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Šíd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Šíd 37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00316423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SNR č. 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2391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123911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2391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2391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Arnold Kurunci</w:t>
            </w:r>
          </w:p>
          <w:p w:rsidR="00123911" w:rsidRPr="00B452D4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Pál Benko</w:t>
            </w:r>
          </w:p>
          <w:p w:rsidR="00123911" w:rsidRPr="00B452D4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123911" w:rsidRDefault="00123911" w:rsidP="0061750D">
            <w:pPr>
              <w:rPr>
                <w:sz w:val="24"/>
                <w:szCs w:val="24"/>
              </w:rPr>
            </w:pPr>
          </w:p>
          <w:p w:rsidR="00123911" w:rsidRDefault="00123911" w:rsidP="0061750D">
            <w:pPr>
              <w:rPr>
                <w:sz w:val="24"/>
                <w:szCs w:val="24"/>
              </w:rPr>
            </w:pPr>
          </w:p>
          <w:p w:rsidR="00123911" w:rsidRPr="00B452D4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123911" w:rsidRDefault="001239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123911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A217D">
        <w:rPr>
          <w:rFonts w:cs="Tahoma"/>
          <w:b/>
          <w:bCs/>
          <w:sz w:val="22"/>
          <w:szCs w:val="22"/>
          <w:lang/>
        </w:rPr>
      </w:r>
      <w:r w:rsidRPr="000A217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23911">
        <w:rPr>
          <w:rFonts w:cs="Tahoma"/>
          <w:b/>
          <w:bCs/>
          <w:sz w:val="22"/>
          <w:szCs w:val="22"/>
          <w:lang/>
        </w:rPr>
        <w:t>x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2391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>x</w:t>
      </w:r>
      <w:r w:rsidR="00816145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16145" w:rsidRPr="00970DD0">
        <w:rPr>
          <w:rFonts w:cs="Tahoma"/>
          <w:b/>
          <w:bCs/>
          <w:sz w:val="22"/>
          <w:szCs w:val="22"/>
          <w:lang/>
        </w:rPr>
      </w:r>
      <w:r w:rsidR="00816145"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2391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23911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123911" w:rsidP="003D0CF2">
            <w:pPr>
              <w:jc w:val="center"/>
            </w:pPr>
            <w:r>
              <w:t>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2391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23911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123911" w:rsidP="003D0CF2">
            <w:pPr>
              <w:jc w:val="center"/>
            </w:pPr>
            <w:r>
              <w:t>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2391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23911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123911" w:rsidP="003D0CF2">
            <w:pPr>
              <w:jc w:val="center"/>
            </w:pPr>
            <w:r>
              <w:t>10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2391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123911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816145" w:rsidRPr="003D0CF2" w:rsidRDefault="00123911" w:rsidP="003D0CF2">
            <w:pPr>
              <w:jc w:val="center"/>
            </w:pPr>
            <w:r>
              <w:t>3,33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23911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23911">
        <w:rPr>
          <w:sz w:val="24"/>
        </w:rPr>
        <w:t>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23911">
        <w:rPr>
          <w:sz w:val="24"/>
        </w:rPr>
        <w:t>20,00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23911">
        <w:rPr>
          <w:sz w:val="24"/>
        </w:rPr>
        <w:t>665,00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123911" w:rsidP="00816145">
      <w:pPr>
        <w:jc w:val="both"/>
        <w:rPr>
          <w:sz w:val="24"/>
        </w:rPr>
      </w:pPr>
      <w:r>
        <w:rPr>
          <w:sz w:val="24"/>
        </w:rPr>
        <w:t>Drobný hmotný majetok od 20 Eur do 665,-Eur sa účtujú do nákladov 501 spotreba materiálu avedie sa podsúvahovej evidencii 751/799.</w:t>
      </w:r>
    </w:p>
    <w:p w:rsidR="00123911" w:rsidRDefault="00123911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23911">
        <w:rPr>
          <w:rFonts w:cs="Tahoma"/>
          <w:b/>
          <w:bCs/>
          <w:sz w:val="22"/>
          <w:szCs w:val="22"/>
          <w:lang/>
        </w:rPr>
        <w:t xml:space="preserve">x   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23911">
        <w:rPr>
          <w:rFonts w:cs="Tahoma"/>
          <w:b/>
          <w:bCs/>
          <w:sz w:val="22"/>
          <w:szCs w:val="22"/>
          <w:lang/>
        </w:rPr>
        <w:t xml:space="preserve">x   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004B92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123911">
        <w:rPr>
          <w:rFonts w:cs="Tahoma"/>
          <w:b/>
          <w:bCs/>
          <w:sz w:val="22"/>
          <w:szCs w:val="22"/>
          <w:lang/>
        </w:rPr>
        <w:t>x</w:t>
      </w:r>
      <w:r w:rsidR="00004B92">
        <w:rPr>
          <w:rFonts w:cs="Tahoma"/>
          <w:b/>
          <w:bCs/>
          <w:sz w:val="22"/>
          <w:szCs w:val="22"/>
          <w:lang/>
        </w:rPr>
        <w:t xml:space="preserve">  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E90378" w:rsidRPr="00E90378" w:rsidRDefault="00E90378" w:rsidP="00004B92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123911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123911">
        <w:rPr>
          <w:rFonts w:cs="Tahoma"/>
          <w:b/>
          <w:bCs/>
          <w:sz w:val="22"/>
          <w:szCs w:val="22"/>
          <w:lang/>
        </w:rPr>
        <w:t xml:space="preserve">  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E90378" w:rsidRPr="00E90378" w:rsidRDefault="00E90378" w:rsidP="00004B9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123911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004B92"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004B92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23911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004B92">
        <w:rPr>
          <w:color w:val="000000"/>
          <w:sz w:val="24"/>
          <w:szCs w:val="24"/>
        </w:rPr>
        <w:t>ne</w:t>
      </w:r>
      <w:r w:rsidRPr="00004B92">
        <w:rPr>
          <w:color w:val="000000"/>
          <w:sz w:val="24"/>
          <w:szCs w:val="24"/>
        </w:rPr>
        <w:t>t</w:t>
      </w:r>
      <w:r w:rsidR="00816145" w:rsidRPr="00004B92">
        <w:rPr>
          <w:color w:val="000000"/>
          <w:sz w:val="24"/>
          <w:szCs w:val="24"/>
        </w:rPr>
        <w:t>vor</w:t>
      </w:r>
      <w:r w:rsidRPr="00004B92">
        <w:rPr>
          <w:color w:val="000000"/>
          <w:sz w:val="24"/>
          <w:szCs w:val="24"/>
        </w:rPr>
        <w:t>ila</w:t>
      </w:r>
      <w:r w:rsidR="00816145" w:rsidRPr="00004B92">
        <w:rPr>
          <w:color w:val="000000"/>
          <w:sz w:val="24"/>
          <w:szCs w:val="24"/>
        </w:rPr>
        <w:t xml:space="preserve"> opravn</w:t>
      </w:r>
      <w:r w:rsidRPr="00004B92">
        <w:rPr>
          <w:color w:val="000000"/>
          <w:sz w:val="24"/>
          <w:szCs w:val="24"/>
        </w:rPr>
        <w:t>é polož</w:t>
      </w:r>
      <w:r w:rsidR="00816145" w:rsidRPr="00004B92">
        <w:rPr>
          <w:color w:val="000000"/>
          <w:sz w:val="24"/>
          <w:szCs w:val="24"/>
        </w:rPr>
        <w:t>k</w:t>
      </w:r>
      <w:r w:rsidRPr="00004B92">
        <w:rPr>
          <w:color w:val="000000"/>
          <w:sz w:val="24"/>
          <w:szCs w:val="24"/>
        </w:rPr>
        <w:t>y</w:t>
      </w:r>
      <w:r w:rsidR="00816145" w:rsidRPr="00004B92">
        <w:rPr>
          <w:color w:val="000000"/>
          <w:sz w:val="24"/>
          <w:szCs w:val="24"/>
        </w:rPr>
        <w:t xml:space="preserve"> </w:t>
      </w:r>
      <w:r w:rsidRPr="00004B92">
        <w:rPr>
          <w:color w:val="000000"/>
          <w:sz w:val="24"/>
          <w:szCs w:val="24"/>
        </w:rPr>
        <w:t xml:space="preserve">k pohľadávkam </w:t>
      </w:r>
      <w:r w:rsidR="00816145" w:rsidRPr="00004B92">
        <w:rPr>
          <w:color w:val="000000"/>
          <w:sz w:val="24"/>
          <w:szCs w:val="24"/>
        </w:rPr>
        <w:t>v rámci hlavnej činnost</w:t>
      </w:r>
      <w:r w:rsidRPr="00004B92">
        <w:rPr>
          <w:color w:val="000000"/>
          <w:sz w:val="24"/>
          <w:szCs w:val="24"/>
        </w:rPr>
        <w:t>i,</w:t>
      </w:r>
      <w:r w:rsidR="00816145" w:rsidRPr="00004B92">
        <w:rPr>
          <w:color w:val="000000"/>
          <w:sz w:val="24"/>
          <w:szCs w:val="24"/>
        </w:rPr>
        <w:t xml:space="preserve"> </w:t>
      </w:r>
      <w:r w:rsidR="00816145" w:rsidRPr="00CF31EB">
        <w:rPr>
          <w:color w:val="000000"/>
          <w:sz w:val="24"/>
          <w:szCs w:val="24"/>
        </w:rPr>
        <w:t>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004B92">
        <w:rPr>
          <w:color w:val="000000"/>
          <w:sz w:val="24"/>
          <w:szCs w:val="24"/>
        </w:rPr>
        <w:t>ne</w:t>
      </w:r>
      <w:r w:rsidRPr="00004B92">
        <w:rPr>
          <w:color w:val="000000"/>
          <w:sz w:val="24"/>
          <w:szCs w:val="24"/>
        </w:rPr>
        <w:t xml:space="preserve">tvorila opravné položky k pohľadávkam v rámci podnikateľskej činnosti, </w:t>
      </w:r>
      <w:r w:rsidRPr="00E50F88">
        <w:rPr>
          <w:color w:val="000000"/>
          <w:sz w:val="24"/>
          <w:szCs w:val="24"/>
        </w:rPr>
        <w:t>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730FF" w:rsidRDefault="00B730F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730FF" w:rsidRDefault="00B730F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730FF" w:rsidRDefault="00B730F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730FF" w:rsidRDefault="00B730F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730FF" w:rsidRDefault="00B730F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730FF" w:rsidRPr="0071585D" w:rsidRDefault="00B730FF" w:rsidP="00B730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3402"/>
        <w:gridCol w:w="2551"/>
      </w:tblGrid>
      <w:tr w:rsidR="00B730FF" w:rsidRPr="004F34D5" w:rsidTr="00337A8A">
        <w:tc>
          <w:tcPr>
            <w:tcW w:w="3686" w:type="dxa"/>
          </w:tcPr>
          <w:p w:rsidR="00B730FF" w:rsidRPr="004F34D5" w:rsidRDefault="00B730FF" w:rsidP="00337A8A">
            <w:pPr>
              <w:jc w:val="center"/>
              <w:rPr>
                <w:b/>
                <w:sz w:val="24"/>
                <w:szCs w:val="24"/>
              </w:rPr>
            </w:pPr>
            <w:r w:rsidRPr="004F34D5">
              <w:rPr>
                <w:b/>
                <w:sz w:val="24"/>
                <w:szCs w:val="24"/>
              </w:rPr>
              <w:lastRenderedPageBreak/>
              <w:t>Druh poisteného majetku</w:t>
            </w:r>
          </w:p>
        </w:tc>
        <w:tc>
          <w:tcPr>
            <w:tcW w:w="3402" w:type="dxa"/>
          </w:tcPr>
          <w:p w:rsidR="00B730FF" w:rsidRPr="004F34D5" w:rsidRDefault="00B730FF" w:rsidP="00337A8A">
            <w:pPr>
              <w:jc w:val="center"/>
              <w:rPr>
                <w:b/>
                <w:sz w:val="24"/>
                <w:szCs w:val="24"/>
              </w:rPr>
            </w:pPr>
            <w:r w:rsidRPr="004F34D5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2551" w:type="dxa"/>
          </w:tcPr>
          <w:p w:rsidR="00B730FF" w:rsidRPr="004F34D5" w:rsidRDefault="00B730FF" w:rsidP="00337A8A">
            <w:pPr>
              <w:jc w:val="center"/>
              <w:rPr>
                <w:b/>
                <w:sz w:val="24"/>
                <w:szCs w:val="24"/>
              </w:rPr>
            </w:pPr>
            <w:r w:rsidRPr="004F34D5">
              <w:rPr>
                <w:b/>
                <w:sz w:val="24"/>
                <w:szCs w:val="24"/>
              </w:rPr>
              <w:t>Výška poistenia</w:t>
            </w:r>
          </w:p>
        </w:tc>
      </w:tr>
      <w:tr w:rsidR="00B730FF" w:rsidRPr="004F34D5" w:rsidTr="00337A8A">
        <w:tc>
          <w:tcPr>
            <w:tcW w:w="3686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Admin. a obč. budovy - súbor</w:t>
            </w:r>
          </w:p>
        </w:tc>
        <w:tc>
          <w:tcPr>
            <w:tcW w:w="3402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Združené poistenie majetku</w:t>
            </w:r>
          </w:p>
        </w:tc>
        <w:tc>
          <w:tcPr>
            <w:tcW w:w="2551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1444995,8</w:t>
            </w:r>
          </w:p>
        </w:tc>
      </w:tr>
      <w:tr w:rsidR="00B730FF" w:rsidRPr="004F34D5" w:rsidTr="00337A8A">
        <w:tc>
          <w:tcPr>
            <w:tcW w:w="3686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Hnuteľné veci</w:t>
            </w:r>
          </w:p>
        </w:tc>
        <w:tc>
          <w:tcPr>
            <w:tcW w:w="3402" w:type="dxa"/>
          </w:tcPr>
          <w:p w:rsidR="00B730FF" w:rsidRDefault="00B730FF" w:rsidP="00337A8A">
            <w:r w:rsidRPr="00AD1929">
              <w:rPr>
                <w:sz w:val="24"/>
                <w:szCs w:val="24"/>
              </w:rPr>
              <w:t>Združené poistenie majetku</w:t>
            </w:r>
          </w:p>
        </w:tc>
        <w:tc>
          <w:tcPr>
            <w:tcW w:w="2551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126923,39</w:t>
            </w:r>
          </w:p>
        </w:tc>
      </w:tr>
      <w:tr w:rsidR="00B730FF" w:rsidRPr="004F34D5" w:rsidTr="00337A8A">
        <w:tc>
          <w:tcPr>
            <w:tcW w:w="3686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</w:t>
            </w:r>
          </w:p>
        </w:tc>
        <w:tc>
          <w:tcPr>
            <w:tcW w:w="3402" w:type="dxa"/>
          </w:tcPr>
          <w:p w:rsidR="00B730FF" w:rsidRDefault="00B730FF" w:rsidP="00337A8A">
            <w:r w:rsidRPr="00AD1929">
              <w:rPr>
                <w:sz w:val="24"/>
                <w:szCs w:val="24"/>
              </w:rPr>
              <w:t>Združené poistenie majetku</w:t>
            </w:r>
          </w:p>
        </w:tc>
        <w:tc>
          <w:tcPr>
            <w:tcW w:w="2551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1659,70</w:t>
            </w:r>
          </w:p>
        </w:tc>
      </w:tr>
      <w:tr w:rsidR="00B730FF" w:rsidRPr="004F34D5" w:rsidTr="00337A8A">
        <w:tc>
          <w:tcPr>
            <w:tcW w:w="3686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Zodpovednosť za škodu</w:t>
            </w:r>
          </w:p>
        </w:tc>
        <w:tc>
          <w:tcPr>
            <w:tcW w:w="3402" w:type="dxa"/>
          </w:tcPr>
          <w:p w:rsidR="00B730FF" w:rsidRDefault="00B730FF" w:rsidP="00337A8A">
            <w:r w:rsidRPr="00AD1929">
              <w:rPr>
                <w:sz w:val="24"/>
                <w:szCs w:val="24"/>
              </w:rPr>
              <w:t>Združené poistenie majetku</w:t>
            </w:r>
          </w:p>
        </w:tc>
        <w:tc>
          <w:tcPr>
            <w:tcW w:w="2551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33193,92</w:t>
            </w:r>
          </w:p>
        </w:tc>
      </w:tr>
      <w:tr w:rsidR="00B730FF" w:rsidRPr="004F34D5" w:rsidTr="00337A8A">
        <w:tc>
          <w:tcPr>
            <w:tcW w:w="3686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Hnuteľné veci ukradnutie</w:t>
            </w:r>
          </w:p>
        </w:tc>
        <w:tc>
          <w:tcPr>
            <w:tcW w:w="3402" w:type="dxa"/>
          </w:tcPr>
          <w:p w:rsidR="00B730FF" w:rsidRDefault="00B730FF" w:rsidP="00337A8A">
            <w:r w:rsidRPr="00AD1929">
              <w:rPr>
                <w:sz w:val="24"/>
                <w:szCs w:val="24"/>
              </w:rPr>
              <w:t>Združené poistenie majetku</w:t>
            </w:r>
          </w:p>
        </w:tc>
        <w:tc>
          <w:tcPr>
            <w:tcW w:w="2551" w:type="dxa"/>
          </w:tcPr>
          <w:p w:rsidR="00B730FF" w:rsidRPr="004F34D5" w:rsidRDefault="00B730FF" w:rsidP="00337A8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3319,32</w:t>
            </w:r>
          </w:p>
        </w:tc>
      </w:tr>
    </w:tbl>
    <w:p w:rsidR="00B730FF" w:rsidRDefault="00B730FF" w:rsidP="00B730F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30FF" w:rsidRDefault="00B730FF" w:rsidP="00B730FF">
      <w:pPr>
        <w:numPr>
          <w:ilvl w:val="0"/>
          <w:numId w:val="33"/>
        </w:numPr>
        <w:jc w:val="both"/>
        <w:rPr>
          <w:sz w:val="24"/>
          <w:szCs w:val="24"/>
        </w:rPr>
      </w:pPr>
      <w:r w:rsidRPr="00D948F4">
        <w:rPr>
          <w:b/>
          <w:sz w:val="24"/>
          <w:szCs w:val="24"/>
        </w:rPr>
        <w:t>zriadenie záložného práva</w:t>
      </w:r>
      <w:r w:rsidRPr="00D948F4">
        <w:rPr>
          <w:sz w:val="24"/>
          <w:szCs w:val="24"/>
        </w:rPr>
        <w:t xml:space="preserve"> na dlhodobý nehmotný majetok a dlhodobý hmotný majetok alebo obmedzenie práv</w:t>
      </w:r>
      <w:r>
        <w:rPr>
          <w:sz w:val="24"/>
          <w:szCs w:val="24"/>
        </w:rPr>
        <w:t>a nakladať s dlhodobým majetkom</w:t>
      </w:r>
    </w:p>
    <w:p w:rsidR="00B730FF" w:rsidRPr="00C264E4" w:rsidRDefault="00B730FF" w:rsidP="00B730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Záložnou zmluvou uzavretou dňa 15.02.2007 podľa § 151 a nasl. Občianskeho zákonníka č: 0218-PRB-2005/Z, medzi záložným veriteľom: Ministerstvo výstavby a regionálneho rozvoja SR, Prievozská 2B, 825 25  Bratislava a záložcom Obec Šíd, Šíd 37, 986 01  Šíd, na dlhodobý majetok: Stavby s pozemkami: Bytový dom 13 b.j. nižšieho štandardu, so súpisným číslom 190. t.j. 6 b.j., postavený na pozemku KN-C p.č. 438/4 - zast. plocha o výmere </w:t>
      </w:r>
      <w:smartTag w:uri="urn:schemas-microsoft-com:office:smarttags" w:element="metricconverter">
        <w:smartTagPr>
          <w:attr w:name="ProductID" w:val="308 m2"/>
        </w:smartTagPr>
        <w:r>
          <w:rPr>
            <w:sz w:val="24"/>
            <w:szCs w:val="24"/>
          </w:rPr>
          <w:t>308 m</w:t>
        </w:r>
        <w:r w:rsidRPr="00C264E4">
          <w:rPr>
            <w:sz w:val="24"/>
            <w:szCs w:val="24"/>
            <w:vertAlign w:val="superscript"/>
          </w:rPr>
          <w:t>2</w:t>
        </w:r>
      </w:smartTag>
      <w:r>
        <w:rPr>
          <w:sz w:val="24"/>
          <w:szCs w:val="24"/>
          <w:vertAlign w:val="superscript"/>
        </w:rPr>
        <w:t xml:space="preserve"> </w:t>
      </w:r>
      <w:r>
        <w:rPr>
          <w:sz w:val="24"/>
          <w:szCs w:val="24"/>
        </w:rPr>
        <w:t xml:space="preserve">a bytový dom so súpisným číslom 191, t.j. 7 b.j., postavený na pozemku KN-C p.č.438/2 – zast. plocha o výmere </w:t>
      </w:r>
      <w:smartTag w:uri="urn:schemas-microsoft-com:office:smarttags" w:element="metricconverter">
        <w:smartTagPr>
          <w:attr w:name="ProductID" w:val="359 m2"/>
        </w:smartTagPr>
        <w:r>
          <w:rPr>
            <w:sz w:val="24"/>
            <w:szCs w:val="24"/>
          </w:rPr>
          <w:t>359 m</w:t>
        </w:r>
        <w:r>
          <w:rPr>
            <w:sz w:val="24"/>
            <w:szCs w:val="24"/>
            <w:vertAlign w:val="superscript"/>
          </w:rPr>
          <w:t>2</w:t>
        </w:r>
      </w:smartTag>
      <w:r>
        <w:rPr>
          <w:sz w:val="24"/>
          <w:szCs w:val="24"/>
        </w:rPr>
        <w:t xml:space="preserve">, katastrálne územie Šíd a pozemky parc. KN-C p.č. 438/1 o výmere </w:t>
      </w:r>
      <w:smartTag w:uri="urn:schemas-microsoft-com:office:smarttags" w:element="metricconverter">
        <w:smartTagPr>
          <w:attr w:name="ProductID" w:val="1 487 m2"/>
        </w:smartTagPr>
        <w:r>
          <w:rPr>
            <w:sz w:val="24"/>
            <w:szCs w:val="24"/>
          </w:rPr>
          <w:t>1 487 m</w:t>
        </w:r>
        <w:r w:rsidRPr="00C264E4">
          <w:rPr>
            <w:sz w:val="24"/>
            <w:szCs w:val="24"/>
            <w:vertAlign w:val="superscript"/>
          </w:rPr>
          <w:t>2</w:t>
        </w:r>
      </w:smartTag>
      <w:r>
        <w:rPr>
          <w:sz w:val="24"/>
          <w:szCs w:val="24"/>
          <w:vertAlign w:val="superscript"/>
        </w:rPr>
        <w:t xml:space="preserve"> </w:t>
      </w:r>
      <w:r>
        <w:rPr>
          <w:sz w:val="24"/>
          <w:szCs w:val="24"/>
        </w:rPr>
        <w:t>– zastavané plochy a nádvoria. Uvedené KN parcely sú vyznačené na GP č. 549/2006 a zapísané na LV č. 388 k.ú. Šíd.</w:t>
      </w:r>
    </w:p>
    <w:p w:rsidR="00B730FF" w:rsidRDefault="00B730FF" w:rsidP="00B730F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30FF" w:rsidRPr="009E7D47" w:rsidRDefault="00B730FF" w:rsidP="00B730FF">
      <w:pPr>
        <w:numPr>
          <w:ilvl w:val="0"/>
          <w:numId w:val="33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o</w:t>
      </w:r>
      <w:r w:rsidRPr="00146E01">
        <w:rPr>
          <w:b/>
          <w:sz w:val="24"/>
          <w:szCs w:val="24"/>
        </w:rPr>
        <w:t xml:space="preserve">pis a hodnota </w:t>
      </w:r>
      <w:r>
        <w:rPr>
          <w:b/>
          <w:sz w:val="24"/>
          <w:szCs w:val="24"/>
        </w:rPr>
        <w:t xml:space="preserve">dlhodobého </w:t>
      </w:r>
      <w:r w:rsidRPr="00146E01">
        <w:rPr>
          <w:b/>
          <w:sz w:val="24"/>
          <w:szCs w:val="24"/>
        </w:rPr>
        <w:t xml:space="preserve">majetku </w:t>
      </w:r>
      <w:r w:rsidRPr="009E7D47">
        <w:rPr>
          <w:sz w:val="24"/>
          <w:szCs w:val="24"/>
        </w:rPr>
        <w:t xml:space="preserve">vo vlastníctve účtovnej jednotky </w:t>
      </w:r>
    </w:p>
    <w:p w:rsidR="00B730FF" w:rsidRDefault="00B730FF" w:rsidP="00B730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419"/>
      </w:tblGrid>
      <w:tr w:rsidR="00B730FF" w:rsidRPr="00563E6B" w:rsidTr="00337A8A">
        <w:tc>
          <w:tcPr>
            <w:tcW w:w="5220" w:type="dxa"/>
          </w:tcPr>
          <w:p w:rsidR="00B730FF" w:rsidRDefault="00B730FF" w:rsidP="00337A8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ku ktorému má účtovná jednotka </w:t>
            </w:r>
          </w:p>
          <w:p w:rsidR="00B730FF" w:rsidRPr="00563E6B" w:rsidRDefault="00B730FF" w:rsidP="00337A8A">
            <w:pPr>
              <w:jc w:val="center"/>
              <w:rPr>
                <w:b/>
              </w:rPr>
            </w:pPr>
            <w:r w:rsidRPr="00563E6B">
              <w:rPr>
                <w:b/>
              </w:rPr>
              <w:t>vlastnícke právo</w:t>
            </w:r>
          </w:p>
        </w:tc>
        <w:tc>
          <w:tcPr>
            <w:tcW w:w="4419" w:type="dxa"/>
          </w:tcPr>
          <w:p w:rsidR="00B730FF" w:rsidRPr="00563E6B" w:rsidRDefault="00B730FF" w:rsidP="00337A8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v € </w:t>
            </w:r>
          </w:p>
        </w:tc>
      </w:tr>
      <w:tr w:rsidR="00B730FF" w:rsidRPr="00563E6B" w:rsidTr="00337A8A">
        <w:tc>
          <w:tcPr>
            <w:tcW w:w="5220" w:type="dxa"/>
          </w:tcPr>
          <w:p w:rsidR="00B730FF" w:rsidRPr="00664FF1" w:rsidRDefault="00B730FF" w:rsidP="00337A8A">
            <w:r w:rsidRPr="00664FF1">
              <w:t>Pozemky</w:t>
            </w:r>
          </w:p>
        </w:tc>
        <w:tc>
          <w:tcPr>
            <w:tcW w:w="4419" w:type="dxa"/>
          </w:tcPr>
          <w:p w:rsidR="00B730FF" w:rsidRPr="00563E6B" w:rsidRDefault="00B730FF" w:rsidP="00337A8A">
            <w:pPr>
              <w:rPr>
                <w:b/>
              </w:rPr>
            </w:pPr>
            <w:r>
              <w:rPr>
                <w:b/>
              </w:rPr>
              <w:t>30264,79</w:t>
            </w:r>
          </w:p>
        </w:tc>
      </w:tr>
      <w:tr w:rsidR="00B730FF" w:rsidRPr="00563E6B" w:rsidTr="00337A8A">
        <w:tc>
          <w:tcPr>
            <w:tcW w:w="5220" w:type="dxa"/>
          </w:tcPr>
          <w:p w:rsidR="00B730FF" w:rsidRPr="00664FF1" w:rsidRDefault="00B730FF" w:rsidP="00337A8A">
            <w:r w:rsidRPr="00664FF1">
              <w:t>Budovy, stavby</w:t>
            </w:r>
          </w:p>
        </w:tc>
        <w:tc>
          <w:tcPr>
            <w:tcW w:w="4419" w:type="dxa"/>
          </w:tcPr>
          <w:p w:rsidR="00B730FF" w:rsidRPr="00563E6B" w:rsidRDefault="00B730FF" w:rsidP="00337A8A">
            <w:pPr>
              <w:rPr>
                <w:b/>
              </w:rPr>
            </w:pPr>
            <w:r>
              <w:rPr>
                <w:b/>
              </w:rPr>
              <w:t>1115041,75</w:t>
            </w:r>
          </w:p>
        </w:tc>
      </w:tr>
      <w:tr w:rsidR="00B730FF" w:rsidRPr="00563E6B" w:rsidTr="00337A8A">
        <w:tc>
          <w:tcPr>
            <w:tcW w:w="5220" w:type="dxa"/>
          </w:tcPr>
          <w:p w:rsidR="00B730FF" w:rsidRPr="00664FF1" w:rsidRDefault="00B730FF" w:rsidP="00337A8A">
            <w:r w:rsidRPr="00664FF1">
              <w:t>Stroje, prístroje, zariadenia, inventár</w:t>
            </w:r>
          </w:p>
        </w:tc>
        <w:tc>
          <w:tcPr>
            <w:tcW w:w="4419" w:type="dxa"/>
          </w:tcPr>
          <w:p w:rsidR="00B730FF" w:rsidRPr="00563E6B" w:rsidRDefault="00B730FF" w:rsidP="00337A8A">
            <w:pPr>
              <w:rPr>
                <w:b/>
              </w:rPr>
            </w:pPr>
            <w:r>
              <w:rPr>
                <w:b/>
              </w:rPr>
              <w:t>36977,67</w:t>
            </w:r>
          </w:p>
        </w:tc>
      </w:tr>
      <w:tr w:rsidR="00B730FF" w:rsidRPr="00563E6B" w:rsidTr="00337A8A">
        <w:tc>
          <w:tcPr>
            <w:tcW w:w="5220" w:type="dxa"/>
          </w:tcPr>
          <w:p w:rsidR="00B730FF" w:rsidRPr="00664FF1" w:rsidRDefault="00B730FF" w:rsidP="00337A8A">
            <w:r w:rsidRPr="00664FF1">
              <w:t xml:space="preserve">Dopravné prostriedky </w:t>
            </w:r>
          </w:p>
        </w:tc>
        <w:tc>
          <w:tcPr>
            <w:tcW w:w="4419" w:type="dxa"/>
          </w:tcPr>
          <w:p w:rsidR="00B730FF" w:rsidRPr="00563E6B" w:rsidRDefault="00B730FF" w:rsidP="00337A8A">
            <w:pPr>
              <w:rPr>
                <w:b/>
              </w:rPr>
            </w:pPr>
            <w:r>
              <w:rPr>
                <w:b/>
              </w:rPr>
              <w:t>2323,57</w:t>
            </w:r>
          </w:p>
        </w:tc>
      </w:tr>
      <w:tr w:rsidR="00B730FF" w:rsidRPr="00563E6B" w:rsidTr="00337A8A">
        <w:tc>
          <w:tcPr>
            <w:tcW w:w="5220" w:type="dxa"/>
          </w:tcPr>
          <w:p w:rsidR="00B730FF" w:rsidRPr="00664FF1" w:rsidRDefault="00B730FF" w:rsidP="00337A8A">
            <w:r>
              <w:t>Drobný dlhodobý hmotný majetok</w:t>
            </w:r>
          </w:p>
        </w:tc>
        <w:tc>
          <w:tcPr>
            <w:tcW w:w="4419" w:type="dxa"/>
          </w:tcPr>
          <w:p w:rsidR="00B730FF" w:rsidRPr="00563E6B" w:rsidRDefault="00B730FF" w:rsidP="00337A8A">
            <w:pPr>
              <w:rPr>
                <w:b/>
              </w:rPr>
            </w:pPr>
            <w:r>
              <w:rPr>
                <w:b/>
              </w:rPr>
              <w:t>6888,48</w:t>
            </w:r>
          </w:p>
        </w:tc>
      </w:tr>
      <w:tr w:rsidR="00B730FF" w:rsidRPr="00563E6B" w:rsidTr="00337A8A">
        <w:tc>
          <w:tcPr>
            <w:tcW w:w="5220" w:type="dxa"/>
          </w:tcPr>
          <w:p w:rsidR="00B730FF" w:rsidRPr="00664FF1" w:rsidRDefault="00B730FF" w:rsidP="00337A8A">
            <w:r>
              <w:t>Obstaranie dlhodobého hmotného majetku</w:t>
            </w:r>
          </w:p>
        </w:tc>
        <w:tc>
          <w:tcPr>
            <w:tcW w:w="4419" w:type="dxa"/>
          </w:tcPr>
          <w:p w:rsidR="00B730FF" w:rsidRPr="00563E6B" w:rsidRDefault="00B730FF" w:rsidP="00337A8A">
            <w:pPr>
              <w:rPr>
                <w:b/>
              </w:rPr>
            </w:pPr>
            <w:r>
              <w:rPr>
                <w:b/>
              </w:rPr>
              <w:t>98600,61</w:t>
            </w:r>
          </w:p>
        </w:tc>
      </w:tr>
    </w:tbl>
    <w:p w:rsidR="00B730FF" w:rsidRDefault="00B730FF" w:rsidP="00B730F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30FF" w:rsidRDefault="00B730F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7D3B7B" w:rsidRPr="006342B3" w:rsidRDefault="007D3B7B" w:rsidP="007D3B7B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>
        <w:rPr>
          <w:b w:val="0"/>
          <w:sz w:val="24"/>
          <w:szCs w:val="24"/>
        </w:rPr>
        <w:t>papiere</w:t>
      </w:r>
      <w:r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D3B7B" w:rsidRPr="006409A6" w:rsidTr="00337A8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7D3B7B" w:rsidRPr="00BE6925" w:rsidRDefault="007D3B7B" w:rsidP="00337A8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7D3B7B" w:rsidRPr="00BE6925" w:rsidRDefault="007D3B7B" w:rsidP="00337A8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7D3B7B" w:rsidRPr="00BE6925" w:rsidRDefault="007D3B7B" w:rsidP="00337A8A">
            <w:pPr>
              <w:jc w:val="center"/>
            </w:pPr>
            <w:r w:rsidRPr="00BE6925">
              <w:t>Mena</w:t>
            </w:r>
          </w:p>
          <w:p w:rsidR="007D3B7B" w:rsidRPr="00BE6925" w:rsidRDefault="007D3B7B" w:rsidP="00337A8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7D3B7B" w:rsidRPr="00BE6925" w:rsidRDefault="007D3B7B" w:rsidP="00337A8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7D3B7B" w:rsidRPr="00BE6925" w:rsidRDefault="007D3B7B" w:rsidP="00337A8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7D3B7B" w:rsidRPr="00BE6925" w:rsidRDefault="007D3B7B" w:rsidP="00337A8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D3B7B" w:rsidRPr="00BE6925" w:rsidRDefault="007D3B7B" w:rsidP="007D3B7B">
            <w:pPr>
              <w:jc w:val="center"/>
            </w:pPr>
            <w:r w:rsidRPr="00BE6925">
              <w:t xml:space="preserve">k 31.12. </w:t>
            </w:r>
            <w:r>
              <w:t>2015</w:t>
            </w:r>
          </w:p>
        </w:tc>
        <w:tc>
          <w:tcPr>
            <w:tcW w:w="1800" w:type="dxa"/>
          </w:tcPr>
          <w:p w:rsidR="007D3B7B" w:rsidRPr="00BE6925" w:rsidRDefault="007D3B7B" w:rsidP="00337A8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D3B7B" w:rsidRPr="00BE6925" w:rsidRDefault="007D3B7B" w:rsidP="007D3B7B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</w:tr>
      <w:tr w:rsidR="007D3B7B" w:rsidRPr="00A6137D" w:rsidTr="00337A8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7D3B7B" w:rsidRPr="00494554" w:rsidRDefault="007D3B7B" w:rsidP="00337A8A">
            <w:r>
              <w:t>Stredoslovenská vodárenská spol.,  a. s.</w:t>
            </w:r>
          </w:p>
        </w:tc>
        <w:tc>
          <w:tcPr>
            <w:tcW w:w="900" w:type="dxa"/>
          </w:tcPr>
          <w:p w:rsidR="007D3B7B" w:rsidRPr="00494554" w:rsidRDefault="007D3B7B" w:rsidP="00337A8A">
            <w:r>
              <w:t>01</w:t>
            </w:r>
          </w:p>
        </w:tc>
        <w:tc>
          <w:tcPr>
            <w:tcW w:w="1080" w:type="dxa"/>
          </w:tcPr>
          <w:p w:rsidR="007D3B7B" w:rsidRPr="00494554" w:rsidRDefault="007D3B7B" w:rsidP="00337A8A">
            <w:r>
              <w:t>EUR</w:t>
            </w:r>
          </w:p>
        </w:tc>
        <w:tc>
          <w:tcPr>
            <w:tcW w:w="1260" w:type="dxa"/>
          </w:tcPr>
          <w:p w:rsidR="007D3B7B" w:rsidRPr="00494554" w:rsidRDefault="007D3B7B" w:rsidP="00337A8A">
            <w:r>
              <w:t>0,08</w:t>
            </w:r>
          </w:p>
        </w:tc>
        <w:tc>
          <w:tcPr>
            <w:tcW w:w="1080" w:type="dxa"/>
          </w:tcPr>
          <w:p w:rsidR="007D3B7B" w:rsidRPr="00494554" w:rsidRDefault="007D3B7B" w:rsidP="00337A8A"/>
        </w:tc>
        <w:tc>
          <w:tcPr>
            <w:tcW w:w="1800" w:type="dxa"/>
          </w:tcPr>
          <w:p w:rsidR="007D3B7B" w:rsidRPr="00494554" w:rsidRDefault="007D3B7B" w:rsidP="00337A8A">
            <w:r>
              <w:t>221203,99</w:t>
            </w:r>
          </w:p>
        </w:tc>
        <w:tc>
          <w:tcPr>
            <w:tcW w:w="1800" w:type="dxa"/>
          </w:tcPr>
          <w:p w:rsidR="007D3B7B" w:rsidRPr="00494554" w:rsidRDefault="007D3B7B" w:rsidP="00337A8A">
            <w:r>
              <w:t>221203,99</w:t>
            </w:r>
          </w:p>
        </w:tc>
      </w:tr>
      <w:tr w:rsidR="007D3B7B" w:rsidRPr="00A6137D" w:rsidTr="00337A8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7D3B7B" w:rsidRPr="00494554" w:rsidRDefault="007D3B7B" w:rsidP="00337A8A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7D3B7B" w:rsidRPr="00494554" w:rsidRDefault="007D3B7B" w:rsidP="00337A8A"/>
        </w:tc>
        <w:tc>
          <w:tcPr>
            <w:tcW w:w="1080" w:type="dxa"/>
          </w:tcPr>
          <w:p w:rsidR="007D3B7B" w:rsidRPr="00494554" w:rsidRDefault="007D3B7B" w:rsidP="00337A8A"/>
        </w:tc>
        <w:tc>
          <w:tcPr>
            <w:tcW w:w="1260" w:type="dxa"/>
          </w:tcPr>
          <w:p w:rsidR="007D3B7B" w:rsidRPr="00494554" w:rsidRDefault="007D3B7B" w:rsidP="00337A8A"/>
        </w:tc>
        <w:tc>
          <w:tcPr>
            <w:tcW w:w="1080" w:type="dxa"/>
          </w:tcPr>
          <w:p w:rsidR="007D3B7B" w:rsidRPr="00494554" w:rsidRDefault="007D3B7B" w:rsidP="00337A8A"/>
        </w:tc>
        <w:tc>
          <w:tcPr>
            <w:tcW w:w="1800" w:type="dxa"/>
          </w:tcPr>
          <w:p w:rsidR="007D3B7B" w:rsidRPr="00494554" w:rsidRDefault="007D3B7B" w:rsidP="00337A8A">
            <w:r>
              <w:t>221203,99</w:t>
            </w:r>
          </w:p>
        </w:tc>
        <w:tc>
          <w:tcPr>
            <w:tcW w:w="1800" w:type="dxa"/>
          </w:tcPr>
          <w:p w:rsidR="007D3B7B" w:rsidRPr="00494554" w:rsidRDefault="007D3B7B" w:rsidP="00337A8A">
            <w:r>
              <w:t>221203,99</w:t>
            </w:r>
          </w:p>
        </w:tc>
      </w:tr>
    </w:tbl>
    <w:p w:rsidR="007D3B7B" w:rsidRDefault="007D3B7B" w:rsidP="007D3B7B">
      <w:pPr>
        <w:rPr>
          <w:b/>
          <w:sz w:val="24"/>
          <w:szCs w:val="24"/>
        </w:rPr>
      </w:pPr>
    </w:p>
    <w:p w:rsidR="007D3B7B" w:rsidRDefault="007D3B7B" w:rsidP="007D3B7B">
      <w:pPr>
        <w:rPr>
          <w:b/>
          <w:sz w:val="24"/>
          <w:szCs w:val="24"/>
        </w:rPr>
      </w:pPr>
    </w:p>
    <w:p w:rsidR="007D3B7B" w:rsidRDefault="007D3B7B" w:rsidP="007D3B7B">
      <w:pPr>
        <w:rPr>
          <w:b/>
          <w:sz w:val="24"/>
          <w:szCs w:val="24"/>
        </w:rPr>
      </w:pPr>
    </w:p>
    <w:p w:rsidR="007D3B7B" w:rsidRDefault="007D3B7B" w:rsidP="007D3B7B">
      <w:pPr>
        <w:rPr>
          <w:b/>
          <w:sz w:val="24"/>
          <w:szCs w:val="24"/>
        </w:rPr>
      </w:pPr>
    </w:p>
    <w:p w:rsidR="007D3B7B" w:rsidRDefault="007D3B7B" w:rsidP="007D3B7B">
      <w:pPr>
        <w:rPr>
          <w:b/>
          <w:sz w:val="24"/>
          <w:szCs w:val="24"/>
        </w:rPr>
      </w:pPr>
    </w:p>
    <w:p w:rsidR="007D3B7B" w:rsidRDefault="007D3B7B" w:rsidP="007D3B7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59F5" w:rsidRDefault="00EE59F5" w:rsidP="00BE6925">
      <w:pPr>
        <w:jc w:val="both"/>
        <w:rPr>
          <w:b/>
        </w:rPr>
      </w:pPr>
    </w:p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D3B7B" w:rsidRDefault="007D3B7B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D3B7B" w:rsidRDefault="007D3B7B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7D3B7B" w:rsidP="006C7995">
            <w:r>
              <w:t>0,00</w:t>
            </w:r>
          </w:p>
        </w:tc>
        <w:tc>
          <w:tcPr>
            <w:tcW w:w="1620" w:type="dxa"/>
          </w:tcPr>
          <w:p w:rsidR="00686C1A" w:rsidRPr="00BE6925" w:rsidRDefault="007D3B7B" w:rsidP="006C7995">
            <w:r>
              <w:t>0,00</w:t>
            </w:r>
          </w:p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7D3B7B" w:rsidP="006C7995">
            <w:r>
              <w:t>221203,99</w:t>
            </w:r>
          </w:p>
        </w:tc>
        <w:tc>
          <w:tcPr>
            <w:tcW w:w="3260" w:type="dxa"/>
          </w:tcPr>
          <w:p w:rsidR="0088747F" w:rsidRPr="006C7995" w:rsidRDefault="007D3B7B" w:rsidP="006C7995">
            <w:r>
              <w:t>221</w:t>
            </w:r>
            <w:r w:rsidR="007F1864">
              <w:t>203,99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7F1864" w:rsidP="00CF6A9E">
            <w:pPr>
              <w:jc w:val="both"/>
            </w:pPr>
            <w:r>
              <w:t>0,00</w:t>
            </w:r>
          </w:p>
        </w:tc>
        <w:tc>
          <w:tcPr>
            <w:tcW w:w="4936" w:type="dxa"/>
          </w:tcPr>
          <w:p w:rsidR="00B271C7" w:rsidRPr="00EC5A19" w:rsidRDefault="007F1864" w:rsidP="00CF6A9E">
            <w:pPr>
              <w:jc w:val="both"/>
            </w:pPr>
            <w:r>
              <w:t>0,00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7F1864" w:rsidP="003C2105">
            <w:r>
              <w:t>Z nedaňových príjmov</w:t>
            </w:r>
          </w:p>
        </w:tc>
        <w:tc>
          <w:tcPr>
            <w:tcW w:w="1559" w:type="dxa"/>
          </w:tcPr>
          <w:p w:rsidR="008666D1" w:rsidRPr="003C2105" w:rsidRDefault="007F1864" w:rsidP="003C2105">
            <w:r>
              <w:t>068</w:t>
            </w:r>
          </w:p>
        </w:tc>
        <w:tc>
          <w:tcPr>
            <w:tcW w:w="2268" w:type="dxa"/>
          </w:tcPr>
          <w:p w:rsidR="008666D1" w:rsidRPr="003C2105" w:rsidRDefault="007F1864" w:rsidP="003C2105">
            <w:r>
              <w:t>19510,82</w:t>
            </w:r>
          </w:p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7F1864" w:rsidP="003C2105">
            <w:r>
              <w:t xml:space="preserve">Z daňových príjmov </w:t>
            </w:r>
          </w:p>
        </w:tc>
        <w:tc>
          <w:tcPr>
            <w:tcW w:w="1559" w:type="dxa"/>
          </w:tcPr>
          <w:p w:rsidR="00D2696B" w:rsidRPr="003C2105" w:rsidRDefault="007F1864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7F1864" w:rsidP="003C2105">
            <w:r>
              <w:t>32054,33</w:t>
            </w:r>
          </w:p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7F1864" w:rsidP="00CF6A9E">
            <w:pPr>
              <w:jc w:val="both"/>
            </w:pPr>
            <w:r>
              <w:t>Z daňových príjmov</w:t>
            </w:r>
          </w:p>
        </w:tc>
        <w:tc>
          <w:tcPr>
            <w:tcW w:w="2084" w:type="dxa"/>
          </w:tcPr>
          <w:p w:rsidR="00B271C7" w:rsidRPr="00EC5A19" w:rsidRDefault="007F1864" w:rsidP="00CF6A9E">
            <w:pPr>
              <w:jc w:val="both"/>
            </w:pPr>
            <w:r>
              <w:t>3988,11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7F1864">
            <w:pPr>
              <w:ind w:firstLine="708"/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7F1864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riadok 060 </w:t>
      </w:r>
      <w:r w:rsidR="00641EB2">
        <w:rPr>
          <w:b w:val="0"/>
          <w:sz w:val="24"/>
          <w:szCs w:val="24"/>
        </w:rPr>
        <w:t xml:space="preserve"> </w:t>
      </w:r>
      <w:r w:rsidR="00990D55" w:rsidRPr="00CC4187">
        <w:rPr>
          <w:b w:val="0"/>
          <w:sz w:val="24"/>
          <w:szCs w:val="24"/>
        </w:rPr>
        <w:t>...................</w:t>
      </w:r>
      <w:r w:rsidR="00990D55">
        <w:rPr>
          <w:b w:val="0"/>
          <w:sz w:val="24"/>
          <w:szCs w:val="24"/>
        </w:rPr>
        <w:t>...</w:t>
      </w:r>
      <w:r w:rsidR="00990D55"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990D55">
        <w:rPr>
          <w:b w:val="0"/>
          <w:sz w:val="24"/>
          <w:szCs w:val="24"/>
        </w:rPr>
        <w:t>..........</w:t>
      </w:r>
      <w:r w:rsidR="00990D55"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lastRenderedPageBreak/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2015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8A" w:rsidRDefault="00337A8A">
      <w:r>
        <w:separator/>
      </w:r>
    </w:p>
  </w:endnote>
  <w:endnote w:type="continuationSeparator" w:id="0">
    <w:p w:rsidR="00337A8A" w:rsidRDefault="00337A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160C">
      <w:rPr>
        <w:rStyle w:val="slostrany"/>
        <w:noProof/>
      </w:rPr>
      <w:t>6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8A" w:rsidRDefault="00337A8A">
      <w:r>
        <w:separator/>
      </w:r>
    </w:p>
  </w:footnote>
  <w:footnote w:type="continuationSeparator" w:id="0">
    <w:p w:rsidR="00337A8A" w:rsidRDefault="00337A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9017F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Šíd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570C1B">
      <w:rPr>
        <w:sz w:val="24"/>
        <w:szCs w:val="24"/>
      </w:rPr>
      <w:t>2015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5C3123"/>
    <w:multiLevelType w:val="hybridMultilevel"/>
    <w:tmpl w:val="C6183158"/>
    <w:lvl w:ilvl="0" w:tplc="2F80B058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2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5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3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2"/>
  </w:num>
  <w:num w:numId="21">
    <w:abstractNumId w:val="21"/>
  </w:num>
  <w:num w:numId="22">
    <w:abstractNumId w:val="31"/>
  </w:num>
  <w:num w:numId="23">
    <w:abstractNumId w:val="11"/>
  </w:num>
  <w:num w:numId="24">
    <w:abstractNumId w:val="6"/>
  </w:num>
  <w:num w:numId="25">
    <w:abstractNumId w:val="4"/>
  </w:num>
  <w:num w:numId="26">
    <w:abstractNumId w:val="29"/>
  </w:num>
  <w:num w:numId="27">
    <w:abstractNumId w:val="8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B92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3911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A8A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B44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EB2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3B7B"/>
    <w:rsid w:val="007D433B"/>
    <w:rsid w:val="007D516D"/>
    <w:rsid w:val="007D798C"/>
    <w:rsid w:val="007E1B31"/>
    <w:rsid w:val="007E1D95"/>
    <w:rsid w:val="007E2317"/>
    <w:rsid w:val="007E6A67"/>
    <w:rsid w:val="007E6CA7"/>
    <w:rsid w:val="007F1864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17F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0FF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7B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160C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A2C78C-B799-4B50-9BE0-83C396FD6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4811</Words>
  <Characters>27427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OCU Šíd</cp:lastModifiedBy>
  <cp:revision>2</cp:revision>
  <cp:lastPrinted>2015-01-04T08:45:00Z</cp:lastPrinted>
  <dcterms:created xsi:type="dcterms:W3CDTF">2016-03-31T13:26:00Z</dcterms:created>
  <dcterms:modified xsi:type="dcterms:W3CDTF">2016-03-31T13:26:00Z</dcterms:modified>
</cp:coreProperties>
</file>