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635" w:type="dxa"/>
        <w:tblCellSpacing w:w="0" w:type="dxa"/>
        <w:tblInd w:w="14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35"/>
      </w:tblGrid>
      <w:tr w:rsidR="00BD47F6" w:rsidRPr="00BD47F6" w:rsidTr="00E311BF">
        <w:trPr>
          <w:trHeight w:val="3696"/>
          <w:tblCellSpacing w:w="0" w:type="dxa"/>
        </w:trPr>
        <w:tc>
          <w:tcPr>
            <w:tcW w:w="16635" w:type="dxa"/>
            <w:shd w:val="clear" w:color="auto" w:fill="FFFFFF"/>
            <w:hideMark/>
          </w:tcPr>
          <w:tbl>
            <w:tblPr>
              <w:tblW w:w="11280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338"/>
            </w:tblGrid>
            <w:tr w:rsidR="00BD47F6" w:rsidRPr="00BD47F6">
              <w:trPr>
                <w:trHeight w:val="3696"/>
                <w:tblCellSpacing w:w="0" w:type="dxa"/>
              </w:trPr>
              <w:tc>
                <w:tcPr>
                  <w:tcW w:w="7104" w:type="dxa"/>
                  <w:hideMark/>
                </w:tcPr>
                <w:tbl>
                  <w:tblPr>
                    <w:tblW w:w="16338" w:type="dxa"/>
                    <w:tblCellSpacing w:w="0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338"/>
                  </w:tblGrid>
                  <w:tr w:rsidR="00BD47F6" w:rsidRPr="00BD47F6" w:rsidTr="006618DC">
                    <w:trPr>
                      <w:trHeight w:val="480"/>
                      <w:tblCellSpacing w:w="0" w:type="dxa"/>
                    </w:trPr>
                    <w:tc>
                      <w:tcPr>
                        <w:tcW w:w="16338" w:type="dxa"/>
                        <w:shd w:val="clear" w:color="auto" w:fill="FFFFFF"/>
                        <w:hideMark/>
                      </w:tcPr>
                      <w:p w:rsidR="00BD47F6" w:rsidRPr="00BD47F6" w:rsidRDefault="00BD47F6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b/>
                            <w:bCs/>
                            <w:color w:val="3B77B3"/>
                            <w:sz w:val="72"/>
                            <w:szCs w:val="72"/>
                            <w:u w:val="single"/>
                            <w:lang w:eastAsia="sk-SK"/>
                          </w:rPr>
                        </w:pPr>
                        <w:r w:rsidRPr="00BD47F6">
                          <w:rPr>
                            <w:rFonts w:ascii="Arial" w:eastAsia="Times New Roman" w:hAnsi="Arial" w:cs="Arial"/>
                            <w:b/>
                            <w:bCs/>
                            <w:color w:val="3B77B3"/>
                            <w:sz w:val="72"/>
                            <w:szCs w:val="72"/>
                            <w:u w:val="single"/>
                            <w:lang w:eastAsia="sk-SK"/>
                          </w:rPr>
                          <w:t>PLASTIC SLOVAKIA s.r.o.</w:t>
                        </w:r>
                      </w:p>
                      <w:p w:rsidR="007558F8" w:rsidRDefault="007558F8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7558F8" w:rsidRDefault="007558F8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  <w:r w:rsidRPr="007558F8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Mlynské nivy 77 </w:t>
                        </w: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,  </w:t>
                        </w:r>
                        <w:r w:rsidRPr="007558F8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Bratislava 821 05</w:t>
                        </w:r>
                      </w:p>
                      <w:p w:rsidR="00C55C7B" w:rsidRDefault="00C55C7B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Pr="001E334E" w:rsidRDefault="001E334E" w:rsidP="001E334E">
                        <w:pPr>
                          <w:spacing w:after="0" w:line="240" w:lineRule="atLeast"/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</w:pPr>
                        <w:r w:rsidRPr="001E334E"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  <w:t xml:space="preserve">            V</w:t>
                        </w:r>
                        <w:r w:rsidR="0040084E"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  <w:t>Ý</w:t>
                        </w:r>
                        <w:r w:rsidRPr="001E334E"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  <w:t>ROČNÁ  SPR</w:t>
                        </w:r>
                        <w:r w:rsidR="004B7155"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  <w:t>Á</w:t>
                        </w:r>
                        <w:r w:rsidRPr="001E334E">
                          <w:rPr>
                            <w:rFonts w:ascii="Arial" w:eastAsia="Times New Roman" w:hAnsi="Arial" w:cs="Arial"/>
                            <w:color w:val="000000"/>
                            <w:sz w:val="56"/>
                            <w:szCs w:val="56"/>
                            <w:lang w:eastAsia="sk-SK"/>
                          </w:rPr>
                          <w:t>VA</w:t>
                        </w:r>
                      </w:p>
                      <w:p w:rsidR="001E334E" w:rsidRPr="001E334E" w:rsidRDefault="001E334E" w:rsidP="001E334E">
                        <w:pPr>
                          <w:spacing w:after="0" w:line="240" w:lineRule="atLeast"/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</w:pPr>
                      </w:p>
                      <w:p w:rsidR="001E334E" w:rsidRPr="001E334E" w:rsidRDefault="001E334E" w:rsidP="001E334E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  <w:t xml:space="preserve">                                  </w:t>
                        </w:r>
                        <w:r w:rsidRPr="001E334E"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  <w:t>201</w:t>
                        </w:r>
                        <w:r w:rsidR="006618DC"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  <w:t>5</w:t>
                        </w: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3A3A47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D1AA828" wp14:editId="52B1C625">
                              <wp:extent cx="5807034" cy="3811979"/>
                              <wp:effectExtent l="0" t="0" r="3810" b="0"/>
                              <wp:docPr id="3" name="Obrázok 3" descr="http://www.plasticslovakia.sk/images/map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http://www.plasticslovakia.sk/images/map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804019" cy="3810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1E334E" w:rsidRDefault="001E334E" w:rsidP="007558F8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1E334E" w:rsidRDefault="006618DC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Marec</w:t>
                        </w:r>
                        <w:r w:rsidR="00F4240B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</w:t>
                        </w:r>
                        <w:r w:rsidR="001E334E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201</w:t>
                        </w: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6</w:t>
                        </w:r>
                        <w:r w:rsidR="001E334E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                                                                                 Ing. Da</w:t>
                        </w:r>
                        <w:r w:rsidR="004B7155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g</w:t>
                        </w:r>
                        <w:r w:rsidR="001E334E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mar Hugecová, konateľ</w:t>
                        </w: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7558F8" w:rsidRPr="000932E4" w:rsidRDefault="00C55C7B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40"/>
                            <w:szCs w:val="40"/>
                            <w:u w:val="single"/>
                            <w:lang w:eastAsia="sk-SK"/>
                          </w:rPr>
                        </w:pPr>
                        <w:r w:rsidRPr="000932E4">
                          <w:rPr>
                            <w:rFonts w:ascii="Arial" w:eastAsia="Times New Roman" w:hAnsi="Arial" w:cs="Arial"/>
                            <w:color w:val="FF0000"/>
                            <w:sz w:val="40"/>
                            <w:szCs w:val="40"/>
                            <w:u w:val="single"/>
                            <w:lang w:eastAsia="sk-SK"/>
                          </w:rPr>
                          <w:lastRenderedPageBreak/>
                          <w:t>Základne informácie</w:t>
                        </w:r>
                      </w:p>
                      <w:p w:rsidR="007558F8" w:rsidRDefault="007558F8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7558F8" w:rsidRDefault="000932E4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Obchodná s</w:t>
                        </w:r>
                        <w:r w:rsidR="007558F8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poločnosť vznikla v roku 2005 a</w:t>
                        </w: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  <w:r w:rsidR="004B7155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zaoberá</w:t>
                        </w:r>
                        <w:r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sa</w:t>
                        </w:r>
                        <w:r w:rsidR="007558F8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</w:t>
                        </w:r>
                        <w:r w:rsidR="004B7155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kúpou</w:t>
                        </w:r>
                        <w:r w:rsidR="007558F8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 xml:space="preserve"> a predajom obalových </w:t>
                        </w:r>
                        <w:r w:rsidR="004B7155"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  <w:t>materiálov</w:t>
                        </w:r>
                      </w:p>
                      <w:p w:rsidR="00C55C7B" w:rsidRDefault="00C55C7B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p w:rsidR="00C55C7B" w:rsidRDefault="00C55C7B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16338"/>
                        </w:tblGrid>
                        <w:tr w:rsidR="007558F8" w:rsidRPr="007558F8" w:rsidTr="007558F8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0883"/>
                                <w:gridCol w:w="5383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IČO :</w:t>
                                    </w:r>
                                    <w:r w:rsidR="00C55C7B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 xml:space="preserve">  </w:t>
                                    </w:r>
                                    <w:r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 xml:space="preserve"> 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35 949 317 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16338" w:type="dxa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404"/>
                          <w:gridCol w:w="12934"/>
                        </w:tblGrid>
                        <w:tr w:rsidR="007558F8" w:rsidRPr="007558F8" w:rsidTr="000928C7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25" w:type="pct"/>
                              <w:shd w:val="clear" w:color="auto" w:fill="FFFFFF"/>
                              <w:hideMark/>
                            </w:tcPr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7558F8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Právna forma</w:t>
                              </w:r>
                              <w:r w:rsidR="000928C7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 xml:space="preserve"> a predmet činnosti  </w:t>
                              </w:r>
                              <w:r w:rsidRPr="007558F8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: </w:t>
                              </w:r>
                            </w:p>
                          </w:tc>
                          <w:tc>
                            <w:tcPr>
                              <w:tcW w:w="3942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2208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5593"/>
                                <w:gridCol w:w="95"/>
                              </w:tblGrid>
                              <w:tr w:rsidR="007558F8" w:rsidRPr="007558F8" w:rsidTr="000928C7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4877" w:type="pct"/>
                                    <w:vAlign w:val="center"/>
                                    <w:hideMark/>
                                  </w:tcPr>
                                  <w:p w:rsidR="000928C7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Spoločnosť s ručením obmedzeným</w:t>
                                    </w:r>
                                  </w:p>
                                  <w:p w:rsidR="000928C7" w:rsidRDefault="000928C7" w:rsidP="007558F8">
                                    <w:pPr>
                                      <w:spacing w:after="0" w:line="240" w:lineRule="auto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</w:p>
                                  <w:p w:rsidR="000928C7" w:rsidRPr="007558F8" w:rsidRDefault="000928C7" w:rsidP="000928C7">
                                    <w:pPr>
                                      <w:spacing w:after="0" w:line="240" w:lineRule="auto"/>
                                      <w:ind w:right="1800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44" w:type="pct"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4024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59"/>
                          <w:gridCol w:w="12790"/>
                        </w:tblGrid>
                        <w:tr w:rsidR="000928C7" w:rsidRPr="007558F8" w:rsidTr="000928C7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16" w:type="pct"/>
                              <w:shd w:val="clear" w:color="auto" w:fill="FFFFFF"/>
                            </w:tcPr>
                            <w:p w:rsidR="007558F8" w:rsidRPr="007558F8" w:rsidRDefault="007558F8" w:rsidP="000928C7">
                              <w:pPr>
                                <w:tabs>
                                  <w:tab w:val="left" w:pos="189"/>
                                </w:tabs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  <w:tc>
                            <w:tcPr>
                              <w:tcW w:w="4843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0928C7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 xml:space="preserve">kúpa tovaru v rozsahu voľnej živnosti na účely jeho predaja konečnému </w:t>
                                    </w:r>
                                  </w:p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spotrebiteľovi (maloobchod)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0928C7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 xml:space="preserve">kúpa tovaru v rozsahu voľnej živnosti na účely jeho predaja iným </w:t>
                                    </w:r>
                                  </w:p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prevádzkovateľom živnosti (veľkoobchod)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sprostredkovateľská činnosť v rozsahu voľnej živnosti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prieskum trhu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reklamná a propagačná činnosť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konzultačná a poradenská činnosť v oblasti obchodu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výroba a predaj obalových materiálov na báze polyetylénu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čistenie budov, upratovacie práce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obstarávateľská činnosť spojená so správou nehnuteľností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organizačno - ekonomické poradenstvo v rozsahu voľnej živnosti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518"/>
                                <w:gridCol w:w="4218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prenájom motorových vozidiel </w:t>
                                    </w:r>
                                  </w:p>
                                  <w:p w:rsidR="000928C7" w:rsidRPr="007558F8" w:rsidRDefault="000928C7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ind w:left="-2397" w:firstLine="2397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0928C7">
                              <w:pPr>
                                <w:spacing w:after="0" w:line="240" w:lineRule="auto"/>
                                <w:ind w:left="-2397" w:firstLine="2397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00"/>
                          <w:gridCol w:w="13038"/>
                        </w:tblGrid>
                        <w:tr w:rsidR="007558F8" w:rsidRPr="007558F8" w:rsidTr="007558F8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00" w:type="pct"/>
                              <w:shd w:val="clear" w:color="auto" w:fill="FFFFFF"/>
                              <w:hideMark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7558F8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Spoločníci: </w:t>
                              </w:r>
                            </w:p>
                          </w:tc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684"/>
                                <w:gridCol w:w="4300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Ing. </w:t>
                                    </w:r>
                                    <w:hyperlink r:id="rId7" w:history="1">
                                      <w:r w:rsidRPr="007558F8">
                                        <w:rPr>
                                          <w:rFonts w:ascii="Arial CE" w:eastAsia="Times New Roman" w:hAnsi="Arial CE" w:cs="Arial CE"/>
                                          <w:b/>
                                          <w:bCs/>
                                          <w:color w:val="000000"/>
                                          <w:sz w:val="20"/>
                                          <w:szCs w:val="20"/>
                                          <w:lang w:eastAsia="sk-SK"/>
                                        </w:rPr>
                                        <w:t>Ján Sobek </w:t>
                                      </w:r>
                                    </w:hyperlink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Petřvaldská 47 </w:t>
                                    </w: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Havířov - Šumbark </w:t>
                                    </w: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Česká republika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00"/>
                          <w:gridCol w:w="13038"/>
                        </w:tblGrid>
                        <w:tr w:rsidR="007558F8" w:rsidRPr="007558F8" w:rsidTr="000928C7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00" w:type="pct"/>
                              <w:shd w:val="clear" w:color="auto" w:fill="FFFFFF"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00"/>
                          <w:gridCol w:w="13038"/>
                        </w:tblGrid>
                        <w:tr w:rsidR="007558F8" w:rsidRPr="007558F8" w:rsidTr="007558F8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00" w:type="pct"/>
                              <w:shd w:val="clear" w:color="auto" w:fill="FFFFFF"/>
                              <w:hideMark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7558F8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Štatutárny orgán: </w:t>
                              </w:r>
                            </w:p>
                          </w:tc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684"/>
                                <w:gridCol w:w="4300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konateľ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684"/>
                                <w:gridCol w:w="4300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vAlign w:val="center"/>
                                    <w:hideMark/>
                                  </w:tcPr>
                                  <w:p w:rsidR="007558F8" w:rsidRPr="007558F8" w:rsidRDefault="00A06021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hyperlink r:id="rId8" w:history="1">
                                      <w:r w:rsidR="007558F8" w:rsidRPr="007558F8">
                                        <w:rPr>
                                          <w:rFonts w:ascii="Arial CE" w:eastAsia="Times New Roman" w:hAnsi="Arial CE" w:cs="Arial CE"/>
                                          <w:b/>
                                          <w:bCs/>
                                          <w:color w:val="000000"/>
                                          <w:sz w:val="20"/>
                                          <w:szCs w:val="20"/>
                                          <w:lang w:eastAsia="sk-SK"/>
                                        </w:rPr>
                                        <w:t>Dagmar Hugecová </w:t>
                                      </w:r>
                                    </w:hyperlink>
                                    <w:r w:rsidR="007558F8"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="007558F8"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Bronzová 838/31 </w:t>
                                    </w:r>
                                    <w:r w:rsidR="007558F8"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="007558F8"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Bratislava 851 01 </w:t>
                                    </w:r>
                                    <w:r w:rsidR="007558F8"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  <w:r w:rsidR="007558F8"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Vznik funkcie: 06.08.2005 </w:t>
                                    </w:r>
                                  </w:p>
                                </w:tc>
                                <w:tc>
                                  <w:tcPr>
                                    <w:tcW w:w="1650" w:type="pct"/>
                                    <w:hideMark/>
                                  </w:tcPr>
                                  <w:p w:rsidR="007558F8" w:rsidRPr="007558F8" w:rsidRDefault="007558F8" w:rsidP="007558F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  </w:t>
                                    </w: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0"/>
                                        <w:szCs w:val="20"/>
                                        <w:lang w:eastAsia="sk-SK"/>
                                      </w:rPr>
                                      <w:t>(od: 06.08.2005)</w:t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00"/>
                          <w:gridCol w:w="13038"/>
                        </w:tblGrid>
                        <w:tr w:rsidR="007558F8" w:rsidRPr="007558F8" w:rsidTr="000928C7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00" w:type="pct"/>
                              <w:shd w:val="clear" w:color="auto" w:fill="FFFFFF"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7558F8" w:rsidRPr="007558F8" w:rsidRDefault="007558F8" w:rsidP="007558F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eastAsia="sk-SK"/>
                          </w:rPr>
                        </w:pPr>
                      </w:p>
                      <w:tbl>
                        <w:tblPr>
                          <w:tblW w:w="5000" w:type="pct"/>
                          <w:jc w:val="center"/>
                          <w:tblCellSpacing w:w="18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00"/>
                          <w:gridCol w:w="13038"/>
                        </w:tblGrid>
                        <w:tr w:rsidR="007558F8" w:rsidRPr="007558F8" w:rsidTr="007558F8">
                          <w:trPr>
                            <w:tblCellSpacing w:w="18" w:type="dxa"/>
                            <w:jc w:val="center"/>
                          </w:trPr>
                          <w:tc>
                            <w:tcPr>
                              <w:tcW w:w="1000" w:type="pct"/>
                              <w:shd w:val="clear" w:color="auto" w:fill="FFFFFF"/>
                              <w:hideMark/>
                            </w:tcPr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7558F8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Základné imanie: </w:t>
                              </w:r>
                            </w:p>
                          </w:tc>
                          <w:tc>
                            <w:tcPr>
                              <w:tcW w:w="4000" w:type="pct"/>
                              <w:shd w:val="clear" w:color="auto" w:fill="FFFFFF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CellSpacing w:w="15" w:type="dxa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2984"/>
                              </w:tblGrid>
                              <w:tr w:rsidR="007558F8" w:rsidRPr="007558F8">
                                <w:trPr>
                                  <w:tblCellSpacing w:w="15" w:type="dxa"/>
                                </w:trPr>
                                <w:tc>
                                  <w:tcPr>
                                    <w:tcW w:w="3350" w:type="pct"/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7558F8" w:rsidRPr="007558F8" w:rsidRDefault="007558F8" w:rsidP="000928C7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7"/>
                                        <w:szCs w:val="27"/>
                                        <w:lang w:eastAsia="sk-SK"/>
                                      </w:rPr>
                                    </w:pPr>
                                    <w:r w:rsidRPr="007558F8">
                                      <w:rPr>
                                        <w:rFonts w:ascii="Arial CE" w:eastAsia="Times New Roman" w:hAnsi="Arial CE" w:cs="Arial CE"/>
                                        <w:b/>
                                        <w:bCs/>
                                        <w:color w:val="000000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>6 638,78 EUR </w:t>
                                    </w:r>
                                    <w:r w:rsidR="000928C7"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t xml:space="preserve"> </w:t>
                                    </w:r>
                                    <w:r w:rsidRPr="007558F8"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sk-SK"/>
                                      </w:rPr>
                                      <w:br/>
                                    </w:r>
                                  </w:p>
                                </w:tc>
                              </w:tr>
                            </w:tbl>
                            <w:p w:rsidR="007558F8" w:rsidRPr="007558F8" w:rsidRDefault="007558F8" w:rsidP="007558F8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1E334E" w:rsidRDefault="001E334E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F4240B" w:rsidRDefault="00F4240B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E311BF" w:rsidRDefault="00E311BF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E311BF" w:rsidRDefault="00F4240B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color w:val="FF0000"/>
                            <w:sz w:val="32"/>
                            <w:szCs w:val="32"/>
                            <w:lang w:eastAsia="sk-SK"/>
                          </w:rPr>
                          <w:lastRenderedPageBreak/>
                          <w:t>ÚVOD</w:t>
                        </w:r>
                      </w:p>
                      <w:p w:rsidR="00F4240B" w:rsidRDefault="00F4240B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6618DC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PLASTIC SLOVAKIA  s.r.o. plánuje naďalej úspešne</w:t>
                        </w:r>
                        <w:r w:rsidR="006618DC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rozvíjať 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svoje portfólio klientov, služieb a tovarov. 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Zameranie našej firmy zostáva nezmenené, t.j. výroba tašiek,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sáčkov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, odpadových vriec, priemyselných, potravinárskych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fólii (aj s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možnosťou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potlače) a  iného obalového/spotrebného tovaru ,</w:t>
                        </w:r>
                      </w:p>
                      <w:p w:rsidR="00E311BF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ktoré je zabezpečované našou materskou firmou SAPLER a.s.  </w:t>
                        </w:r>
                      </w:p>
                      <w:p w:rsidR="00F4240B" w:rsidRPr="00F4240B" w:rsidRDefault="00F4240B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Naša firma predáva aj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party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a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grilovací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program pre obchodné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reťazce a veľkosklady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podľa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ich požiadaviek na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veľkosť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spotrebiteľského balenia prípadne aj vlastný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design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.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Dlhodobým cieľom našej spoločnosti je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chrániť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životné prostredie t.j. </w:t>
                        </w:r>
                      </w:p>
                      <w:p w:rsidR="00F4240B" w:rsidRDefault="00F4240B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využívať</w:t>
                        </w:r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 pri výrobe tašiek a iných produktov </w:t>
                        </w:r>
                        <w:proofErr w:type="spellStart"/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aditíva</w:t>
                        </w:r>
                        <w:proofErr w:type="spellEnd"/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oxo</w:t>
                        </w:r>
                        <w:proofErr w:type="spellEnd"/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biodegradovateľné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a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aditíva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z kukurice a iných prírodných zdrojov,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kde pri správnom kompostovaní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dôjde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k ich rozloženiu.  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Z hľadiska špecifikácie klientov je to orientácia hlavne na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obchodné reťazce, veľkosklady, výrobné a spracovateľské a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farmaceutické firmy.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Táto špecializácia platí pre slovenský a aj medzinárodný trh.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Hlavné trhy naďalej zostávajú Slovensko, Česko, Rakúsko, Nemecko,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Maďarsko,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Poľsko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a snahou je byť úspešný aj v iných štátoch EU.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Stálou snahou našej spoločnosti je neustále rozvíjať ľudský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potenciál v našej spoločnosti formou špeciálnych tréningov vo výrobe,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v obchode, atď. </w:t>
                        </w:r>
                      </w:p>
                      <w:p w:rsidR="006618DC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Je veľkým predpokladom, že spoločnosť bude rásť po úspešných </w:t>
                        </w:r>
                      </w:p>
                      <w:p w:rsidR="008840A4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akvizíciách </w:t>
                        </w:r>
                        <w:r w:rsidR="008840A4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nových odberateľov ( hlavne obchodnú sieť BILA )</w:t>
                        </w:r>
                      </w:p>
                      <w:p w:rsidR="00F4240B" w:rsidRDefault="008840A4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ako </w:t>
                        </w:r>
                        <w:r w:rsidR="00E311BF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aj v počte zamestnancov.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Nárast zamestnancov predpokladáme niekde na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úrovne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20%.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Úspešným získaním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stálych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a nových zákazníkov je ďalej potreba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optimalizácie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využívania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skladových priestorov, vozového parku a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manipulačnej techniky.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Tu plánujeme určitú reštrukturalizáciu na strane logistiky,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skladového hospodárstva, internej komunikácie a obstarávania.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lastRenderedPageBreak/>
                          <w:t>V roku 2015 b</w:t>
                        </w:r>
                        <w:r w:rsidR="008840A4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ol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spustený aj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e-shop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www.maxeuro.sk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.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Tu plánujeme primeranú marketingovú kampaň formou umiestenia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stránky do populárnych </w:t>
                        </w:r>
                        <w:r w:rsidR="00F4240B"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vyhľadávačov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, tvorbu letákov, pútačov a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bilboardov</w:t>
                        </w:r>
                        <w:proofErr w:type="spellEnd"/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. Veríme, že vynaložené náklady na spustenie boli 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správnou dlhodobou investíciou.</w:t>
                        </w:r>
                      </w:p>
                      <w:p w:rsidR="00E311BF" w:rsidRP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 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PLASTIC SLOVAKIA s.r.o. si veľmi váži svojich klientov a</w:t>
                        </w:r>
                        <w:r w:rsid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 </w:t>
                        </w: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tento</w:t>
                        </w:r>
                      </w:p>
                      <w:p w:rsidR="00F4240B" w:rsidRDefault="00E311BF" w:rsidP="00E311BF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 xml:space="preserve">prístup si chce naďalej zachovať. Je našou každodennou snahou </w:t>
                        </w:r>
                      </w:p>
                      <w:p w:rsidR="00E311BF" w:rsidRPr="00F4240B" w:rsidRDefault="00E311BF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  <w:r w:rsidRPr="00F4240B"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  <w:t>zlepšovať kvalitu našich služieb a servisu.</w:t>
                        </w:r>
                      </w:p>
                      <w:p w:rsidR="00F4240B" w:rsidRPr="00F4240B" w:rsidRDefault="00F4240B" w:rsidP="00E311BF">
                        <w:pPr>
                          <w:spacing w:after="0" w:line="240" w:lineRule="atLeast"/>
                          <w:ind w:left="-990" w:hanging="710"/>
                          <w:jc w:val="both"/>
                          <w:rPr>
                            <w:rFonts w:ascii="Arial" w:eastAsia="Times New Roman" w:hAnsi="Arial" w:cs="Arial"/>
                            <w:color w:val="000000" w:themeColor="text1"/>
                            <w:sz w:val="32"/>
                            <w:szCs w:val="32"/>
                            <w:lang w:eastAsia="sk-SK"/>
                          </w:rPr>
                        </w:pPr>
                      </w:p>
                      <w:p w:rsidR="00BD47F6" w:rsidRPr="00BD47F6" w:rsidRDefault="00BD47F6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40"/>
                            <w:szCs w:val="40"/>
                            <w:lang w:eastAsia="sk-SK"/>
                          </w:rPr>
                        </w:pPr>
                        <w:r w:rsidRPr="000932E4">
                          <w:rPr>
                            <w:rFonts w:ascii="Arial" w:eastAsia="Times New Roman" w:hAnsi="Arial" w:cs="Arial"/>
                            <w:color w:val="FF0000"/>
                            <w:sz w:val="40"/>
                            <w:szCs w:val="40"/>
                            <w:lang w:eastAsia="sk-SK"/>
                          </w:rPr>
                          <w:t>Výrobný program</w:t>
                        </w:r>
                      </w:p>
                    </w:tc>
                  </w:tr>
                  <w:tr w:rsidR="00BD47F6" w:rsidRPr="00BD47F6" w:rsidTr="006618DC">
                    <w:trPr>
                      <w:trHeight w:val="48"/>
                      <w:tblCellSpacing w:w="0" w:type="dxa"/>
                    </w:trPr>
                    <w:tc>
                      <w:tcPr>
                        <w:tcW w:w="16338" w:type="dxa"/>
                        <w:shd w:val="clear" w:color="auto" w:fill="FFFFFF"/>
                        <w:hideMark/>
                      </w:tcPr>
                      <w:p w:rsidR="00BD47F6" w:rsidRPr="00BD47F6" w:rsidRDefault="00BD47F6" w:rsidP="00BD47F6">
                        <w:pPr>
                          <w:spacing w:after="0" w:line="48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noProof/>
                            <w:color w:val="000000"/>
                            <w:sz w:val="21"/>
                            <w:szCs w:val="21"/>
                            <w:lang w:eastAsia="sk-SK"/>
                          </w:rPr>
                          <w:lastRenderedPageBreak/>
                          <w:drawing>
                            <wp:inline distT="0" distB="0" distL="0" distR="0" wp14:anchorId="7F8A4C58" wp14:editId="779FDA2E">
                              <wp:extent cx="8953500" cy="30480"/>
                              <wp:effectExtent l="0" t="0" r="0" b="7620"/>
                              <wp:docPr id="83" name="Obrázok 83" descr="http://www.plasticslovakia.sk/images/line_top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9" descr="http://www.plasticslovakia.sk/images/line_top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953500" cy="304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BD47F6" w:rsidRPr="00BD47F6" w:rsidTr="006618DC">
                    <w:trPr>
                      <w:trHeight w:val="3696"/>
                      <w:tblCellSpacing w:w="0" w:type="dxa"/>
                    </w:trPr>
                    <w:tc>
                      <w:tcPr>
                        <w:tcW w:w="16338" w:type="dxa"/>
                        <w:shd w:val="clear" w:color="auto" w:fill="FFFFFF"/>
                        <w:hideMark/>
                      </w:tcPr>
                      <w:tbl>
                        <w:tblPr>
                          <w:tblW w:w="11280" w:type="dxa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220"/>
                          <w:gridCol w:w="6060"/>
                        </w:tblGrid>
                        <w:tr w:rsidR="00BD47F6" w:rsidRPr="00BD47F6">
                          <w:trPr>
                            <w:trHeight w:val="3696"/>
                            <w:tblCellSpacing w:w="0" w:type="dxa"/>
                          </w:trPr>
                          <w:tc>
                            <w:tcPr>
                              <w:tcW w:w="4176" w:type="dxa"/>
                              <w:hideMark/>
                            </w:tcPr>
                            <w:p w:rsidR="00BD47F6" w:rsidRPr="00BD47F6" w:rsidRDefault="00BD47F6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4A820D9F" wp14:editId="7A5170CA">
                                    <wp:extent cx="3314700" cy="419100"/>
                                    <wp:effectExtent l="0" t="0" r="0" b="0"/>
                                    <wp:docPr id="82" name="Obrázok 82" descr="http://www.plasticslovakia.sk/images/bat1.jpg">
                                      <a:hlinkClick xmlns:a="http://schemas.openxmlformats.org/drawingml/2006/main" r:id="rId10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0" descr="http://www.plasticslovakia.sk/images/bat1.jpg">
                                              <a:hlinkClick r:id="rId10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2160E208" wp14:editId="1CCC0F12">
                                    <wp:extent cx="3314700" cy="419100"/>
                                    <wp:effectExtent l="0" t="0" r="0" b="0"/>
                                    <wp:docPr id="81" name="Obrázok 81" descr="http://www.plasticslovakia.sk/images/bat2.jpg">
                                      <a:hlinkClick xmlns:a="http://schemas.openxmlformats.org/drawingml/2006/main" r:id="rId12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1" descr="http://www.plasticslovakia.sk/images/bat2.jpg">
                                              <a:hlinkClick r:id="rId12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5B6AE7ED" wp14:editId="2F504664">
                                    <wp:extent cx="3314700" cy="419100"/>
                                    <wp:effectExtent l="0" t="0" r="0" b="0"/>
                                    <wp:docPr id="80" name="Obrázok 80" descr="http://www.plasticslovakia.sk/images/bat3.jpg">
                                      <a:hlinkClick xmlns:a="http://schemas.openxmlformats.org/drawingml/2006/main" r:id="rId14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2" descr="http://www.plasticslovakia.sk/images/bat3.jpg">
                                              <a:hlinkClick r:id="rId14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35A93542" wp14:editId="376CF108">
                                    <wp:extent cx="3314700" cy="419100"/>
                                    <wp:effectExtent l="0" t="0" r="0" b="0"/>
                                    <wp:docPr id="79" name="Obrázok 79" descr="http://www.plasticslovakia.sk/images/bat4.jpg">
                                      <a:hlinkClick xmlns:a="http://schemas.openxmlformats.org/drawingml/2006/main" r:id="rId16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3" descr="http://www.plasticslovakia.sk/images/bat4.jpg">
                                              <a:hlinkClick r:id="rId16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69678164" wp14:editId="42DBD017">
                                    <wp:extent cx="3314700" cy="419100"/>
                                    <wp:effectExtent l="0" t="0" r="0" b="0"/>
                                    <wp:docPr id="78" name="Obrázok 78" descr="http://www.plasticslovakia.sk/images/bat5.jpg">
                                      <a:hlinkClick xmlns:a="http://schemas.openxmlformats.org/drawingml/2006/main" r:id="rId18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4" descr="http://www.plasticslovakia.sk/images/bat5.jpg">
                                              <a:hlinkClick r:id="rId18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05CAD861" wp14:editId="51DBA26E">
                                    <wp:extent cx="3314700" cy="419100"/>
                                    <wp:effectExtent l="0" t="0" r="0" b="0"/>
                                    <wp:docPr id="77" name="Obrázok 77" descr="http://www.plasticslovakia.sk/images/bat6.jpg">
                                      <a:hlinkClick xmlns:a="http://schemas.openxmlformats.org/drawingml/2006/main" r:id="rId20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5" descr="http://www.plasticslovakia.sk/images/bat6.jpg">
                                              <a:hlinkClick r:id="rId20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0000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71F341B5" wp14:editId="1C2C9E3D">
                                    <wp:extent cx="3314700" cy="419100"/>
                                    <wp:effectExtent l="0" t="0" r="0" b="0"/>
                                    <wp:docPr id="76" name="Obrázok 76" descr="http://www.plasticslovakia.sk/images/bat7.jpg">
                                      <a:hlinkClick xmlns:a="http://schemas.openxmlformats.org/drawingml/2006/main" r:id="rId22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6" descr="http://www.plasticslovakia.sk/images/bat7.jpg">
                                              <a:hlinkClick r:id="rId22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3314700" cy="4191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7104" w:type="dxa"/>
                              <w:hideMark/>
                            </w:tcPr>
                            <w:p w:rsidR="00BD47F6" w:rsidRDefault="00BD47F6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413BEC" w:rsidRPr="00BD47F6" w:rsidRDefault="00413BEC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:rsidR="00BD47F6" w:rsidRPr="00BD47F6" w:rsidRDefault="00BD47F6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</w:tr>
                  <w:tr w:rsidR="00BD47F6" w:rsidRPr="00BD47F6" w:rsidTr="006618DC">
                    <w:trPr>
                      <w:trHeight w:val="1200"/>
                      <w:tblCellSpacing w:w="0" w:type="dxa"/>
                    </w:trPr>
                    <w:tc>
                      <w:tcPr>
                        <w:tcW w:w="16338" w:type="dxa"/>
                        <w:shd w:val="clear" w:color="auto" w:fill="FFFFFF"/>
                        <w:hideMark/>
                      </w:tcPr>
                      <w:p w:rsidR="00413BEC" w:rsidRDefault="000932E4">
                        <w:r w:rsidRPr="00392B38">
                          <w:rPr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PE-LD Taška s ušami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76BF49C5" wp14:editId="237E12F0">
                              <wp:extent cx="68580" cy="83820"/>
                              <wp:effectExtent l="0" t="0" r="7620" b="0"/>
                              <wp:docPr id="128" name="Obrázok 128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3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Základný typ s ušami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36A94B25" wp14:editId="17B488A2">
                              <wp:extent cx="68580" cy="83820"/>
                              <wp:effectExtent l="0" t="0" r="7620" b="0"/>
                              <wp:docPr id="127" name="Obrázok 127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4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Multifunkčné so špagátovým uchom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3EA7F8E" wp14:editId="562C0FC0">
                              <wp:extent cx="68580" cy="83820"/>
                              <wp:effectExtent l="0" t="0" r="7620" b="0"/>
                              <wp:docPr id="126" name="Obrázok 126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5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Termo tašky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7365162F" wp14:editId="0810F653">
                              <wp:extent cx="68580" cy="83820"/>
                              <wp:effectExtent l="0" t="0" r="7620" b="0"/>
                              <wp:docPr id="125" name="Obrázok 125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6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Papierové tašky </w:t>
                        </w:r>
                        <w:r w:rsidRPr="000932E4">
                          <w:br/>
                        </w:r>
                        <w:r w:rsidRPr="000932E4">
                          <w:rPr>
                            <w:b/>
                            <w:bCs/>
                          </w:rPr>
                          <w:t>Varianty</w:t>
                        </w:r>
                        <w:r w:rsidRPr="000932E4">
                          <w:t>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DC67B56" wp14:editId="12765A07">
                              <wp:extent cx="68580" cy="83820"/>
                              <wp:effectExtent l="0" t="0" r="7620" b="0"/>
                              <wp:docPr id="124" name="Obrázok 124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7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S možnosťou vlastnej potlače (vlastné logo firmy...)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61687277" wp14:editId="7EFC3AB5">
                              <wp:extent cx="68580" cy="83820"/>
                              <wp:effectExtent l="0" t="0" r="7620" b="0"/>
                              <wp:docPr id="123" name="Obrázok 123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8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Tašky sú plne ionizované vhodné pre ďalšiu potlač pre sieťotlač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2D653F25" wp14:editId="20343EFE">
                              <wp:extent cx="68580" cy="83820"/>
                              <wp:effectExtent l="0" t="0" r="7620" b="0"/>
                              <wp:docPr id="122" name="Obrázok 122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9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Multifunkčné tašky so špagátovým uchom s nosnosťou do 30 kg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F6153DE" wp14:editId="23DB2AF7">
                              <wp:extent cx="68580" cy="83820"/>
                              <wp:effectExtent l="0" t="0" r="7620" b="0"/>
                              <wp:docPr id="121" name="Obrázok 121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0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Komerčné tašky (motív ovocie, zelenina, kvety, pečivo...) - dostupné skladom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2A0C0BDD" wp14:editId="2B2FF7BA">
                              <wp:extent cx="68580" cy="83820"/>
                              <wp:effectExtent l="0" t="0" r="7620" b="0"/>
                              <wp:docPr id="120" name="Obrázok 120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1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Vianočný a veľkonočný motív... - dostupné skladom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6A3F5743" wp14:editId="1B038420">
                              <wp:extent cx="68580" cy="83820"/>
                              <wp:effectExtent l="0" t="0" r="7620" b="0"/>
                              <wp:docPr id="119" name="Obrázok 119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2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Jednofarebné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70F090D8" wp14:editId="57F1AAC6">
                              <wp:extent cx="68580" cy="83820"/>
                              <wp:effectExtent l="0" t="0" r="7620" b="0"/>
                              <wp:docPr id="118" name="Obrázok 118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3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Rôzne šírky a výšky tašiek, rôzne hrúbky podľa požiadavky zákazníka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6D3154F4" wp14:editId="18950B7B">
                              <wp:extent cx="68580" cy="83820"/>
                              <wp:effectExtent l="0" t="0" r="7620" b="0"/>
                              <wp:docPr id="117" name="Obrázok 117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4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Novinkou sú tašky vyrábané z oxo biodegradovateľnej fólie - ohľaduplné k životnému prostrediu</w:t>
                        </w:r>
                      </w:p>
                      <w:p w:rsidR="000932E4" w:rsidRPr="00392B38" w:rsidRDefault="000932E4">
                        <w:pPr>
                          <w:rPr>
                            <w:b/>
                            <w:bCs/>
                            <w:sz w:val="28"/>
                            <w:szCs w:val="28"/>
                            <w:u w:val="single"/>
                          </w:rPr>
                        </w:pPr>
                        <w:r w:rsidRPr="00392B38">
                          <w:rPr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PE-LD Taška so spevneným výsekom</w:t>
                        </w:r>
                        <w:r w:rsidRPr="000932E4">
                          <w:br/>
                        </w:r>
                        <w:r w:rsidRPr="000932E4">
                          <w:rPr>
                            <w:b/>
                            <w:bCs/>
                          </w:rPr>
                          <w:lastRenderedPageBreak/>
                          <w:t>Varianty</w:t>
                        </w:r>
                        <w:r w:rsidRPr="000932E4">
                          <w:t>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28E62475" wp14:editId="20116DE1">
                              <wp:extent cx="68580" cy="83820"/>
                              <wp:effectExtent l="0" t="0" r="7620" b="0"/>
                              <wp:docPr id="132" name="Obrázok 132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68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S možnosťou vlastnej potlače (vlastné logo firmy...)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57B10E41" wp14:editId="3E7CB253">
                              <wp:extent cx="68580" cy="83820"/>
                              <wp:effectExtent l="0" t="0" r="7620" b="0"/>
                              <wp:docPr id="131" name="Obrázok 131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69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 xml:space="preserve">Dostupné v rôznych farebných </w:t>
                        </w:r>
                        <w:r w:rsidR="004B7155" w:rsidRPr="000932E4">
                          <w:t>odtieňoch</w:t>
                        </w:r>
                        <w:r w:rsidRPr="000932E4">
                          <w:t>, biele a transparentné...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50D1E468" wp14:editId="1F3443D9">
                              <wp:extent cx="68580" cy="83820"/>
                              <wp:effectExtent l="0" t="0" r="7620" b="0"/>
                              <wp:docPr id="130" name="Obrázok 130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0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Rôzne šírky a výšky tašiek, rôzne hrúbky podľa požiadavky zákazníka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331B9C0C" wp14:editId="453E4563">
                              <wp:extent cx="68580" cy="83820"/>
                              <wp:effectExtent l="0" t="0" r="7620" b="0"/>
                              <wp:docPr id="129" name="Obrázok 129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1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Tašky sú plne ionizované vhodné pre sieťotlačiarov </w:t>
                        </w:r>
                        <w:r w:rsidRPr="000932E4">
                          <w:br/>
                        </w:r>
                        <w:r w:rsidRPr="00392B38">
                          <w:rPr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PE-HD košielkové tašky</w:t>
                        </w:r>
                      </w:p>
                      <w:p w:rsidR="00392B38" w:rsidRDefault="000932E4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 w:rsidRPr="000932E4">
                          <w:t>PE - LD (polyetylénové)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0F8B651" wp14:editId="6077029D">
                              <wp:extent cx="68580" cy="83820"/>
                              <wp:effectExtent l="0" t="0" r="7620" b="0"/>
                              <wp:docPr id="136" name="Obrázok 136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9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PE - HD (mikroténové)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50AC1BEC" wp14:editId="75B81EB3">
                              <wp:extent cx="68580" cy="83820"/>
                              <wp:effectExtent l="0" t="0" r="7620" b="0"/>
                              <wp:docPr id="135" name="Obrázok 135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0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S možnosťou ďalšej potlače </w:t>
                        </w:r>
                        <w:r w:rsidRPr="000932E4">
                          <w:br/>
                        </w:r>
                        <w:r w:rsidRPr="000932E4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337E9D6F" wp14:editId="1B6A6E16">
                              <wp:extent cx="68580" cy="83820"/>
                              <wp:effectExtent l="0" t="0" r="7620" b="0"/>
                              <wp:docPr id="134" name="Obrázok 134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1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0932E4">
                          <w:t>Blokové </w:t>
                        </w:r>
                      </w:p>
                      <w:p w:rsidR="00392B38" w:rsidRPr="00392B38" w:rsidRDefault="000932E4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 w:rsidRPr="000932E4">
                          <w:br/>
                        </w:r>
                        <w:r w:rsidR="00392B38" w:rsidRPr="00392B38">
                          <w:rPr>
                            <w:rStyle w:val="Siln"/>
                            <w:rFonts w:ascii="Arial" w:hAnsi="Arial" w:cs="Arial"/>
                            <w:color w:val="000000"/>
                            <w:sz w:val="28"/>
                            <w:szCs w:val="28"/>
                            <w:u w:val="single"/>
                            <w:shd w:val="clear" w:color="auto" w:fill="FFFFFF"/>
                          </w:rPr>
                          <w:t>Rolky</w:t>
                        </w:r>
                        <w:r w:rsidR="00392B38" w:rsidRPr="00392B38">
                          <w:rPr>
                            <w:rStyle w:val="Siln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 xml:space="preserve"> 5 kg - 200 ks taštičky</w:t>
                        </w:r>
                        <w:r w:rsidR="00392B38" w:rsidRPr="00392B38">
                          <w:rPr>
                            <w:rStyle w:val="apple-converted-space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 w:rsidR="00392B38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br/>
                        </w:r>
                        <w:r w:rsidR="00392B38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br/>
                        </w:r>
                        <w:r w:rsid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5D0E15C3" wp14:editId="0065B688">
                              <wp:extent cx="68580" cy="83820"/>
                              <wp:effectExtent l="0" t="0" r="7620" b="0"/>
                              <wp:docPr id="139" name="Obrázok 139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="004B7155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Transparentné</w:t>
                        </w:r>
                        <w:r w:rsidR="00392B38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 xml:space="preserve"> vhodné na pečivo, chlieb...(v hrúbkach 6,5 mic, 7 mic, 8 mic, 10 mic)</w:t>
                        </w:r>
                        <w:r w:rsidR="00392B38" w:rsidRPr="00392B38">
                          <w:rPr>
                            <w:rStyle w:val="apple-converted-space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 w:rsid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591826F8" wp14:editId="0E9BCE57">
                              <wp:extent cx="68580" cy="83820"/>
                              <wp:effectExtent l="0" t="0" r="7620" b="0"/>
                              <wp:docPr id="140" name="Obrázok 140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="00392B38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 xml:space="preserve">Zelené na balenie ovocia, </w:t>
                        </w:r>
                      </w:p>
                      <w:p w:rsidR="000932E4" w:rsidRP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zeleniny</w:t>
                        </w:r>
                        <w:r w:rsidRPr="00392B38">
                          <w:rPr>
                            <w:rStyle w:val="apple-converted-space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br/>
                        </w: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br/>
                        </w:r>
                        <w:r w:rsidRPr="00392B38">
                          <w:rPr>
                            <w:rStyle w:val="Siln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Rolky 3 kg - 250 ks taštičky</w:t>
                        </w:r>
                        <w:r w:rsidRPr="00392B38">
                          <w:rPr>
                            <w:rStyle w:val="apple-converted-space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</w:rPr>
                          <w:br/>
                        </w:r>
                        <w:r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0A47A418" wp14:editId="796EE0F1">
                              <wp:extent cx="68580" cy="83820"/>
                              <wp:effectExtent l="0" t="0" r="7620" b="0"/>
                              <wp:docPr id="141" name="Obrázok 141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5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="004B7155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Transparentné</w:t>
                        </w: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 xml:space="preserve"> v rôznych hrúbkach 6,5 mic, 7 mic, 8 mic</w:t>
                        </w:r>
                        <w:r w:rsidRPr="00392B38">
                          <w:rPr>
                            <w:rStyle w:val="apple-converted-space"/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2DB86E8B" wp14:editId="1775A10B">
                              <wp:extent cx="68580" cy="83820"/>
                              <wp:effectExtent l="0" t="0" r="7620" b="0"/>
                              <wp:docPr id="142" name="Obrázok 142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6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Balené po 20 roliek v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 </w:t>
                        </w:r>
                        <w:r w:rsidR="004B7155" w:rsidRPr="00392B38"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  <w:t>kartóne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 w:rsidRPr="00392B38">
                          <w:rPr>
                            <w:b/>
                            <w:bCs/>
                          </w:rPr>
                          <w:t xml:space="preserve">Priemyselné </w:t>
                        </w:r>
                        <w:r w:rsidRPr="00392B38">
                          <w:rPr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fólie</w:t>
                        </w:r>
                        <w:r w:rsidRPr="00392B38">
                          <w:rPr>
                            <w:sz w:val="28"/>
                            <w:szCs w:val="28"/>
                            <w:u w:val="single"/>
                          </w:rPr>
                          <w:t> </w:t>
                        </w:r>
                        <w:r w:rsidRPr="00392B38">
                          <w:br/>
                        </w:r>
                        <w:r w:rsidRP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16AFCE9B" wp14:editId="7195DF35">
                              <wp:extent cx="68580" cy="83820"/>
                              <wp:effectExtent l="0" t="0" r="7620" b="0"/>
                              <wp:docPr id="147" name="Obrázok 147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0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t>Rôzne šírky a hrúbky </w:t>
                        </w:r>
                        <w:r w:rsidRPr="00392B38">
                          <w:br/>
                        </w:r>
                        <w:r w:rsidRP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1DA0D85C" wp14:editId="3E990EAC">
                              <wp:extent cx="68580" cy="83820"/>
                              <wp:effectExtent l="0" t="0" r="7620" b="0"/>
                              <wp:docPr id="146" name="Obrázok 146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1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t>Paletové strečové fólie (</w:t>
                        </w:r>
                        <w:r w:rsidR="004B7155" w:rsidRPr="00392B38">
                          <w:t>obaľovanie</w:t>
                        </w:r>
                        <w:r w:rsidRPr="00392B38">
                          <w:t xml:space="preserve"> paliet) </w:t>
                        </w:r>
                        <w:r w:rsidRPr="00392B38">
                          <w:br/>
                        </w:r>
                        <w:r w:rsidRPr="00392B38">
                          <w:br/>
                        </w:r>
                        <w:r w:rsidRPr="00392B38">
                          <w:rPr>
                            <w:b/>
                            <w:bCs/>
                          </w:rPr>
                          <w:t>Potravinárske fólie</w:t>
                        </w:r>
                        <w:r w:rsidRPr="00392B38">
                          <w:t> </w:t>
                        </w:r>
                        <w:r w:rsidRPr="00392B38">
                          <w:br/>
                        </w:r>
                        <w:r w:rsidRP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10D4C0BE" wp14:editId="4CF2EDD9">
                              <wp:extent cx="68580" cy="83820"/>
                              <wp:effectExtent l="0" t="0" r="7620" b="0"/>
                              <wp:docPr id="145" name="Obrázok 145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2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t>Ručné a strojové - rôzne využitie (balenie syrov, salámov, zeleniny...) </w:t>
                        </w:r>
                        <w:r w:rsidRPr="00392B38">
                          <w:br/>
                        </w:r>
                        <w:r w:rsidRP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1E9B79D9" wp14:editId="4D9E2F68">
                              <wp:extent cx="68580" cy="83820"/>
                              <wp:effectExtent l="0" t="0" r="7620" b="0"/>
                              <wp:docPr id="144" name="Obrázok 144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3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t>Rôzne náviny aj s EAN kódmi na ďalší predaj </w:t>
                        </w:r>
                        <w:r w:rsidRPr="00392B38">
                          <w:br/>
                        </w:r>
                        <w:r w:rsidRPr="00392B38">
                          <w:br/>
                        </w:r>
                        <w:r w:rsidRPr="00392B38">
                          <w:rPr>
                            <w:b/>
                            <w:bCs/>
                          </w:rPr>
                          <w:t>Výstražné fóliové pásy</w:t>
                        </w:r>
                        <w:r w:rsidRPr="00392B38">
                          <w:t> </w:t>
                        </w:r>
                        <w:r w:rsidRPr="00392B38">
                          <w:br/>
                        </w:r>
                        <w:r w:rsidRPr="00392B38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 wp14:anchorId="488D7DC0" wp14:editId="771E07D6">
                              <wp:extent cx="68580" cy="83820"/>
                              <wp:effectExtent l="0" t="0" r="7620" b="0"/>
                              <wp:docPr id="143" name="Obrázok 143" descr="http://www.plasticslovakia.sk/images/read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4" descr="http://www.plasticslovakia.sk/images/read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8580" cy="83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392B38">
                          <w:t>Elektrina, plyn, stavebníctvo, polícia...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</w:p>
                      <w:p w:rsidR="00392B38" w:rsidRDefault="004B7155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  <w:rPr>
                            <w:sz w:val="28"/>
                            <w:szCs w:val="28"/>
                            <w:u w:val="single"/>
                          </w:rPr>
                        </w:pPr>
                        <w:r w:rsidRPr="00392B38">
                          <w:rPr>
                            <w:b/>
                            <w:sz w:val="28"/>
                            <w:szCs w:val="28"/>
                            <w:u w:val="single"/>
                          </w:rPr>
                          <w:t>Party</w:t>
                        </w:r>
                        <w:r w:rsidR="00392B38" w:rsidRPr="00392B38">
                          <w:rPr>
                            <w:b/>
                            <w:sz w:val="28"/>
                            <w:szCs w:val="28"/>
                            <w:u w:val="single"/>
                          </w:rPr>
                          <w:t xml:space="preserve"> program</w:t>
                        </w:r>
                        <w:r w:rsidR="00392B38" w:rsidRPr="00392B38">
                          <w:rPr>
                            <w:sz w:val="28"/>
                            <w:szCs w:val="28"/>
                            <w:u w:val="single"/>
                          </w:rPr>
                          <w:t xml:space="preserve">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- </w:t>
                        </w:r>
                        <w:r w:rsidRPr="00392B38">
                          <w:rPr>
                            <w:b/>
                          </w:rPr>
                          <w:t xml:space="preserve">predmety </w:t>
                        </w:r>
                        <w:proofErr w:type="spellStart"/>
                        <w:r w:rsidRPr="00392B38">
                          <w:rPr>
                            <w:b/>
                          </w:rPr>
                          <w:t>nepostrádateľné</w:t>
                        </w:r>
                        <w:proofErr w:type="spellEnd"/>
                        <w:r>
                          <w:t xml:space="preserve"> pre grilovanie, oslavy, maškarné bály, poháre Plastové štamprlíky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Pre teplé a studené nápoje - objem 2 dcl, 3 dcl, 5 dcl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Tácky a podnosy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ALU grilovacie tácky , ALU servírovacie tácky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Papierové tácky č.3, č.4, č.5 , Taniere a misky ,  Papierové taniere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Polievkové plastové - tanier, miska , Plastový plytký tanier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Príbory , Samostatne nož, lyžica, lyžička, vidlička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Letisková sada so servítkom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 w:rsidRPr="00392B38">
                          <w:rPr>
                            <w:b/>
                          </w:rPr>
                          <w:t xml:space="preserve">Výzdoba a zábava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Balóniky - rôznofarebné, rôzne tvary...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 xml:space="preserve">Sviečky - narodeninové, čísla... </w:t>
                        </w:r>
                      </w:p>
                      <w:p w:rsidR="00392B38" w:rsidRDefault="00392B38" w:rsidP="00392B38">
                        <w:pPr>
                          <w:pStyle w:val="Odsekzoznamu"/>
                          <w:numPr>
                            <w:ilvl w:val="0"/>
                            <w:numId w:val="2"/>
                          </w:numPr>
                        </w:pPr>
                        <w:r>
                          <w:t>Klaunský nos, čapica...</w:t>
                        </w:r>
                      </w:p>
                      <w:p w:rsidR="00392B38" w:rsidRDefault="00392B38" w:rsidP="00392B38"/>
                      <w:p w:rsidR="00392B38" w:rsidRDefault="008840A4" w:rsidP="00392B38">
                        <w:r>
                          <w:rPr>
                            <w:color w:val="FF0000"/>
                            <w:sz w:val="40"/>
                            <w:szCs w:val="40"/>
                            <w:u w:val="single"/>
                          </w:rPr>
                          <w:lastRenderedPageBreak/>
                          <w:t xml:space="preserve">Ekonomické ukazovateli </w:t>
                        </w:r>
                        <w:r w:rsidR="009E68AB" w:rsidRPr="001E334E">
                          <w:rPr>
                            <w:color w:val="FF0000"/>
                          </w:rPr>
                          <w:t xml:space="preserve"> </w:t>
                        </w:r>
                        <w:r w:rsidR="001E334E">
                          <w:t>v EUR</w:t>
                        </w:r>
                      </w:p>
                      <w:tbl>
                        <w:tblPr>
                          <w:tblStyle w:val="Mriekatabuky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2830"/>
                          <w:gridCol w:w="2410"/>
                          <w:gridCol w:w="2410"/>
                          <w:gridCol w:w="1984"/>
                        </w:tblGrid>
                        <w:tr w:rsidR="008840A4" w:rsidTr="00B55C0E">
                          <w:tc>
                            <w:tcPr>
                              <w:tcW w:w="2830" w:type="dxa"/>
                            </w:tcPr>
                            <w:p w:rsidR="008840A4" w:rsidRPr="008840A4" w:rsidRDefault="008840A4" w:rsidP="00392B38">
                              <w:pPr>
                                <w:rPr>
                                  <w:sz w:val="28"/>
                                  <w:szCs w:val="28"/>
                                  <w:highlight w:val="yellow"/>
                                </w:rPr>
                              </w:pP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Pr="008840A4" w:rsidRDefault="008840A4" w:rsidP="00E674BB">
                              <w:pPr>
                                <w:jc w:val="right"/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</w:pPr>
                              <w:r w:rsidRPr="008840A4"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  <w:t>2015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Pr="008840A4" w:rsidRDefault="008840A4" w:rsidP="00E674BB">
                              <w:pPr>
                                <w:jc w:val="right"/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</w:pPr>
                              <w:r w:rsidRPr="008840A4"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  <w:t>2014</w:t>
                              </w:r>
                            </w:p>
                          </w:tc>
                          <w:tc>
                            <w:tcPr>
                              <w:tcW w:w="1984" w:type="dxa"/>
                            </w:tcPr>
                            <w:p w:rsidR="008840A4" w:rsidRPr="008840A4" w:rsidRDefault="008840A4" w:rsidP="00E674BB">
                              <w:pPr>
                                <w:jc w:val="right"/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</w:pPr>
                              <w:r w:rsidRPr="008840A4">
                                <w:rPr>
                                  <w:b/>
                                  <w:sz w:val="28"/>
                                  <w:szCs w:val="28"/>
                                  <w:highlight w:val="yellow"/>
                                </w:rPr>
                                <w:t>2013</w:t>
                              </w:r>
                            </w:p>
                          </w:tc>
                        </w:tr>
                        <w:tr w:rsidR="008840A4" w:rsidTr="00B55C0E">
                          <w:tc>
                            <w:tcPr>
                              <w:tcW w:w="2830" w:type="dxa"/>
                            </w:tcPr>
                            <w:p w:rsidR="008840A4" w:rsidRPr="001E334E" w:rsidRDefault="008840A4" w:rsidP="00392B38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Predaj tovaru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5069178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Pr="001E334E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4170380</w:t>
                              </w:r>
                            </w:p>
                          </w:tc>
                          <w:tc>
                            <w:tcPr>
                              <w:tcW w:w="1984" w:type="dxa"/>
                            </w:tcPr>
                            <w:p w:rsidR="008840A4" w:rsidRPr="001E334E" w:rsidRDefault="008840A4" w:rsidP="00C90E70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3926004</w:t>
                              </w:r>
                            </w:p>
                          </w:tc>
                        </w:tr>
                        <w:tr w:rsidR="008840A4" w:rsidTr="00B55C0E">
                          <w:tc>
                            <w:tcPr>
                              <w:tcW w:w="2830" w:type="dxa"/>
                            </w:tcPr>
                            <w:p w:rsidR="008840A4" w:rsidRPr="001E334E" w:rsidRDefault="008840A4" w:rsidP="00392B38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Zisk po zdanení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211075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Pr="001E334E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217991</w:t>
                              </w:r>
                            </w:p>
                          </w:tc>
                          <w:tc>
                            <w:tcPr>
                              <w:tcW w:w="1984" w:type="dxa"/>
                            </w:tcPr>
                            <w:p w:rsidR="008840A4" w:rsidRPr="001E334E" w:rsidRDefault="008840A4" w:rsidP="00C90E70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220367</w:t>
                              </w:r>
                            </w:p>
                          </w:tc>
                        </w:tr>
                        <w:tr w:rsidR="008840A4" w:rsidTr="00B55C0E">
                          <w:tc>
                            <w:tcPr>
                              <w:tcW w:w="2830" w:type="dxa"/>
                            </w:tcPr>
                            <w:p w:rsidR="008840A4" w:rsidRDefault="008840A4" w:rsidP="00392B38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Spolu majetok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1749822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1348215</w:t>
                              </w:r>
                            </w:p>
                          </w:tc>
                          <w:tc>
                            <w:tcPr>
                              <w:tcW w:w="1984" w:type="dxa"/>
                            </w:tcPr>
                            <w:p w:rsidR="008840A4" w:rsidRDefault="008840A4" w:rsidP="00C90E70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1292618</w:t>
                              </w:r>
                            </w:p>
                          </w:tc>
                        </w:tr>
                        <w:tr w:rsidR="008840A4" w:rsidTr="00B55C0E">
                          <w:tc>
                            <w:tcPr>
                              <w:tcW w:w="2830" w:type="dxa"/>
                            </w:tcPr>
                            <w:p w:rsidR="008840A4" w:rsidRDefault="008840A4" w:rsidP="00392B38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Vlastný kapitál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1034460</w:t>
                              </w:r>
                            </w:p>
                          </w:tc>
                          <w:tc>
                            <w:tcPr>
                              <w:tcW w:w="2410" w:type="dxa"/>
                            </w:tcPr>
                            <w:p w:rsidR="008840A4" w:rsidRDefault="008840A4" w:rsidP="001E334E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943385</w:t>
                              </w:r>
                            </w:p>
                          </w:tc>
                          <w:tc>
                            <w:tcPr>
                              <w:tcW w:w="1984" w:type="dxa"/>
                            </w:tcPr>
                            <w:p w:rsidR="008840A4" w:rsidRDefault="008840A4" w:rsidP="00C90E70">
                              <w:pPr>
                                <w:jc w:val="right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792389</w:t>
                              </w:r>
                            </w:p>
                          </w:tc>
                        </w:tr>
                      </w:tbl>
                      <w:p w:rsidR="00392B38" w:rsidRPr="00392B38" w:rsidRDefault="00392B38" w:rsidP="00392B38">
                        <w:pPr>
                          <w:rPr>
                            <w:color w:val="FF0000"/>
                            <w:u w:val="single"/>
                          </w:rPr>
                        </w:pPr>
                      </w:p>
                      <w:p w:rsidR="00392B38" w:rsidRDefault="00392B38" w:rsidP="00392B38">
                        <w:pPr>
                          <w:rPr>
                            <w:color w:val="FF0000"/>
                            <w:sz w:val="40"/>
                            <w:szCs w:val="40"/>
                            <w:u w:val="single"/>
                          </w:rPr>
                        </w:pPr>
                        <w:r w:rsidRPr="00392B38">
                          <w:rPr>
                            <w:color w:val="FF0000"/>
                            <w:sz w:val="40"/>
                            <w:szCs w:val="40"/>
                            <w:u w:val="single"/>
                          </w:rPr>
                          <w:t>GALERIA PRODUKTOV :</w:t>
                        </w:r>
                      </w:p>
                      <w:p w:rsidR="00E311BF" w:rsidRPr="00392B38" w:rsidRDefault="00E311BF" w:rsidP="00392B38">
                        <w:pPr>
                          <w:rPr>
                            <w:color w:val="FF0000"/>
                            <w:sz w:val="40"/>
                            <w:szCs w:val="40"/>
                            <w:u w:val="single"/>
                          </w:rPr>
                        </w:pPr>
                      </w:p>
                      <w:tbl>
                        <w:tblPr>
                          <w:tblW w:w="16210" w:type="dxa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7690"/>
                          <w:gridCol w:w="8520"/>
                        </w:tblGrid>
                        <w:tr w:rsidR="00BD47F6" w:rsidRPr="00BD47F6" w:rsidTr="00413BEC">
                          <w:trPr>
                            <w:trHeight w:val="6000"/>
                            <w:tblCellSpacing w:w="0" w:type="dxa"/>
                          </w:trPr>
                          <w:tc>
                            <w:tcPr>
                              <w:tcW w:w="7690" w:type="dxa"/>
                              <w:shd w:val="clear" w:color="auto" w:fill="7F8FA6"/>
                              <w:hideMark/>
                            </w:tcPr>
                            <w:p w:rsidR="00BD47F6" w:rsidRDefault="00BD47F6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noProof/>
                                  <w:color w:val="FFFFFF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BD47F6" w:rsidRPr="00BD47F6" w:rsidRDefault="007558F8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FFFFFF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rFonts w:ascii="Arial" w:eastAsia="Times New Roman" w:hAnsi="Arial" w:cs="Arial"/>
                                  <w:noProof/>
                                  <w:color w:val="FFFFFF"/>
                                  <w:sz w:val="21"/>
                                  <w:szCs w:val="21"/>
                                  <w:lang w:eastAsia="sk-SK"/>
                                </w:rPr>
                                <w:t xml:space="preserve"> </w:t>
                              </w:r>
                              <w:r w:rsidR="00BD47F6">
                                <w:rPr>
                                  <w:rFonts w:ascii="Arial" w:eastAsia="Times New Roman" w:hAnsi="Arial" w:cs="Arial"/>
                                  <w:noProof/>
                                  <w:color w:val="FFFFFF"/>
                                  <w:sz w:val="21"/>
                                  <w:szCs w:val="21"/>
                                  <w:lang w:eastAsia="sk-SK"/>
                                </w:rPr>
                                <w:drawing>
                                  <wp:inline distT="0" distB="0" distL="0" distR="0" wp14:anchorId="561F9BD2" wp14:editId="15A9A387">
                                    <wp:extent cx="2933700" cy="22860"/>
                                    <wp:effectExtent l="0" t="0" r="0" b="0"/>
                                    <wp:docPr id="74" name="Obrázok 74" descr="http://www.plasticslovakia.sk/images/line1.jpg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8" descr="http://www.plasticslovakia.sk/images/line1.jp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933700" cy="2286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:rsidR="00BD47F6" w:rsidRPr="00BD47F6" w:rsidRDefault="00A06021" w:rsidP="00BD47F6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FFFFFF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hyperlink r:id="rId26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59264" behindDoc="0" locked="0" layoutInCell="1" allowOverlap="0" wp14:anchorId="27F33C86" wp14:editId="3965A949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19225" cy="942975"/>
                                      <wp:effectExtent l="0" t="0" r="9525" b="9525"/>
                                      <wp:wrapSquare wrapText="bothSides"/>
                                      <wp:docPr id="92" name="Obrázok 92" descr="http://www.plasticslovakia.sk/images/product1/01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9" descr="http://www.plasticslovakia.sk/images/product1/01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28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19225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0C1C2FBD" wp14:editId="30600D73">
                                      <wp:extent cx="4762500" cy="3169920"/>
                                      <wp:effectExtent l="0" t="0" r="0" b="0"/>
                                      <wp:docPr id="73" name="Obrázok 73" descr="http://www.plasticslovakia.sk/images/product1/01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89" descr="http://www.plasticslovakia.sk/images/product1/01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29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30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0288" behindDoc="0" locked="0" layoutInCell="1" allowOverlap="0" wp14:anchorId="6FF0B98F" wp14:editId="010B996A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19225" cy="942975"/>
                                      <wp:effectExtent l="0" t="0" r="9525" b="9525"/>
                                      <wp:wrapSquare wrapText="bothSides"/>
                                      <wp:docPr id="91" name="Obrázok 91" descr="http://www.plasticslovakia.sk/images/product1/02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0" descr="http://www.plasticslovakia.sk/images/product1/02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19225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350931BA" wp14:editId="3CC58B95">
                                      <wp:extent cx="4762500" cy="3169920"/>
                                      <wp:effectExtent l="0" t="0" r="0" b="0"/>
                                      <wp:docPr id="72" name="Obrázok 72" descr="http://www.plasticslovakia.sk/images/product1/02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0" descr="http://www.plasticslovakia.sk/images/product1/02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2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33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1312" behindDoc="0" locked="0" layoutInCell="1" allowOverlap="0" wp14:anchorId="01889E66" wp14:editId="713160F4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19225" cy="942975"/>
                                      <wp:effectExtent l="0" t="0" r="0" b="9525"/>
                                      <wp:wrapSquare wrapText="bothSides"/>
                                      <wp:docPr id="90" name="Obrázok 90" descr="http://www.plasticslovakia.sk/images/product1/03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1" descr="http://www.plasticslovakia.sk/images/product1/03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4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19225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0E616FCC" wp14:editId="4B0AAD91">
                                      <wp:extent cx="4762500" cy="3169920"/>
                                      <wp:effectExtent l="0" t="0" r="0" b="0"/>
                                      <wp:docPr id="71" name="Obrázok 71" descr="http://www.plasticslovakia.sk/images/product1/03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1" descr="http://www.plasticslovakia.sk/images/product1/03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5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36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2336" behindDoc="0" locked="0" layoutInCell="1" allowOverlap="0" wp14:anchorId="73B15FF3" wp14:editId="76BAEA08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09700" cy="942975"/>
                                      <wp:effectExtent l="0" t="0" r="0" b="9525"/>
                                      <wp:wrapSquare wrapText="bothSides"/>
                                      <wp:docPr id="89" name="Obrázok 89" descr="http://www.plasticslovakia.sk/images/product1/04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2" descr="http://www.plasticslovakia.sk/images/product1/04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7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09700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7BB11F60" wp14:editId="550DAA6C">
                                      <wp:extent cx="4762500" cy="3169920"/>
                                      <wp:effectExtent l="0" t="0" r="0" b="0"/>
                                      <wp:docPr id="70" name="Obrázok 70" descr="http://www.plasticslovakia.sk/images/product1/04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2" descr="http://www.plasticslovakia.sk/images/product1/04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8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39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3360" behindDoc="0" locked="0" layoutInCell="1" allowOverlap="0" wp14:anchorId="084FD784" wp14:editId="7A0B941A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19225" cy="942975"/>
                                      <wp:effectExtent l="0" t="0" r="9525" b="9525"/>
                                      <wp:wrapSquare wrapText="bothSides"/>
                                      <wp:docPr id="88" name="Obrázok 88" descr="http://www.plasticslovakia.sk/images/product1/05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3" descr="http://www.plasticslovakia.sk/images/product1/05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0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19225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293DAFA5" wp14:editId="3E880CB5">
                                      <wp:extent cx="4762500" cy="3169920"/>
                                      <wp:effectExtent l="0" t="0" r="0" b="0"/>
                                      <wp:docPr id="69" name="Obrázok 69" descr="http://www.plasticslovakia.sk/images/product1/05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3" descr="http://www.plasticslovakia.sk/images/product1/05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42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4384" behindDoc="0" locked="0" layoutInCell="1" allowOverlap="0" wp14:anchorId="045C4556" wp14:editId="62DCB5F4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09700" cy="942975"/>
                                      <wp:effectExtent l="0" t="0" r="0" b="9525"/>
                                      <wp:wrapSquare wrapText="bothSides"/>
                                      <wp:docPr id="87" name="Obrázok 87" descr="http://www.plasticslovakia.sk/images/product1/06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4" descr="http://www.plasticslovakia.sk/images/product1/06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3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09700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483D36F2" wp14:editId="6F71AB91">
                                      <wp:extent cx="4762500" cy="3169920"/>
                                      <wp:effectExtent l="0" t="0" r="0" b="0"/>
                                      <wp:docPr id="68" name="Obrázok 68" descr="http://www.plasticslovakia.sk/images/product1/06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4" descr="http://www.plasticslovakia.sk/images/product1/06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4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  <w:hyperlink r:id="rId45" w:anchor="thumb" w:history="1"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FFFFFF"/>
                                    <w:sz w:val="21"/>
                                    <w:szCs w:val="21"/>
                                    <w:lang w:eastAsia="sk-SK"/>
                                  </w:rPr>
                                  <w:drawing>
                                    <wp:anchor distT="0" distB="0" distL="0" distR="0" simplePos="0" relativeHeight="251665408" behindDoc="0" locked="0" layoutInCell="1" allowOverlap="0" wp14:anchorId="76CFC8B7" wp14:editId="1C541C2E">
                                      <wp:simplePos x="0" y="0"/>
                                      <wp:positionH relativeFrom="column">
                                        <wp:align>left</wp:align>
                                      </wp:positionH>
                                      <wp:positionV relativeFrom="line">
                                        <wp:posOffset>0</wp:posOffset>
                                      </wp:positionV>
                                      <wp:extent cx="1419225" cy="942975"/>
                                      <wp:effectExtent l="0" t="0" r="9525" b="9525"/>
                                      <wp:wrapSquare wrapText="bothSides"/>
                                      <wp:docPr id="86" name="Obrázok 86" descr="http://www.plasticslovakia.sk/images/product1/07_mini.png">
                                        <a:hlinkClick xmlns:a="http://schemas.openxmlformats.org/drawingml/2006/main" r:id="rId27"/>
                                      </wp:docPr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5" descr="http://www.plasticslovakia.sk/images/product1/07_mini.png">
                                                <a:hlinkClick r:id="rId27"/>
                                              </pic:cNvPr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6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419225" cy="942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w:r>
                                <w:r w:rsidR="00BD47F6">
                                  <w:rPr>
                                    <w:rFonts w:ascii="Arial" w:eastAsia="Times New Roman" w:hAnsi="Arial" w:cs="Arial"/>
                                    <w:noProof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drawing>
                                    <wp:inline distT="0" distB="0" distL="0" distR="0" wp14:anchorId="61C9C263" wp14:editId="14333A37">
                                      <wp:extent cx="4762500" cy="3169920"/>
                                      <wp:effectExtent l="0" t="0" r="0" b="0"/>
                                      <wp:docPr id="67" name="Obrázok 67" descr="http://www.plasticslovakia.sk/images/product1/07.pn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95" descr="http://www.plasticslovakia.sk/images/product1/07.pn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47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762500" cy="3169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r w:rsidR="00BD47F6" w:rsidRPr="00BD47F6">
                                  <w:rPr>
                                    <w:rFonts w:ascii="Arial" w:eastAsia="Times New Roman" w:hAnsi="Arial" w:cs="Arial"/>
                                    <w:color w:val="000000"/>
                                    <w:sz w:val="21"/>
                                    <w:szCs w:val="21"/>
                                    <w:bdr w:val="single" w:sz="6" w:space="4" w:color="808080" w:frame="1"/>
                                    <w:shd w:val="clear" w:color="auto" w:fill="E5E5E5"/>
                                    <w:lang w:eastAsia="sk-SK"/>
                                  </w:rPr>
                                  <w:br/>
                                </w:r>
                              </w:hyperlink>
                            </w:p>
                          </w:tc>
                          <w:tc>
                            <w:tcPr>
                              <w:tcW w:w="8520" w:type="dxa"/>
                              <w:hideMark/>
                            </w:tcPr>
                            <w:p w:rsidR="00BD47F6" w:rsidRPr="00BD47F6" w:rsidRDefault="00BD47F6" w:rsidP="00413BEC">
                              <w:pPr>
                                <w:spacing w:after="0" w:line="240" w:lineRule="atLeast"/>
                                <w:jc w:val="both"/>
                                <w:rPr>
                                  <w:rFonts w:ascii="Arial" w:eastAsia="Times New Roman" w:hAnsi="Arial" w:cs="Arial"/>
                                  <w:color w:val="00000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 w:rsidRPr="00BD47F6">
                                <w:rPr>
                                  <w:rFonts w:ascii="Arial" w:eastAsia="Times New Roman" w:hAnsi="Arial" w:cs="Arial"/>
                                  <w:color w:val="000000"/>
                                  <w:sz w:val="18"/>
                                  <w:szCs w:val="18"/>
                                  <w:lang w:eastAsia="sk-SK"/>
                                </w:rPr>
                                <w:lastRenderedPageBreak/>
                                <w:t xml:space="preserve"> </w:t>
                              </w:r>
                            </w:p>
                          </w:tc>
                        </w:tr>
                      </w:tbl>
                      <w:p w:rsidR="00BD47F6" w:rsidRPr="00BD47F6" w:rsidRDefault="00BD47F6" w:rsidP="00BD47F6">
                        <w:pPr>
                          <w:spacing w:after="0" w:line="240" w:lineRule="atLeast"/>
                          <w:jc w:val="both"/>
                          <w:rPr>
                            <w:rFonts w:ascii="Arial" w:eastAsia="Times New Roman" w:hAnsi="Arial" w:cs="Arial"/>
                            <w:color w:val="000000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</w:tr>
                </w:tbl>
                <w:p w:rsidR="00BD47F6" w:rsidRPr="00BD47F6" w:rsidRDefault="00BD47F6" w:rsidP="00BD47F6"/>
              </w:tc>
            </w:tr>
          </w:tbl>
          <w:p w:rsidR="00BD47F6" w:rsidRPr="00BD47F6" w:rsidRDefault="00BD47F6" w:rsidP="00BD47F6"/>
        </w:tc>
      </w:tr>
      <w:tr w:rsidR="00BD47F6" w:rsidRPr="00BD47F6" w:rsidTr="00E311BF">
        <w:trPr>
          <w:trHeight w:val="1200"/>
          <w:tblCellSpacing w:w="0" w:type="dxa"/>
        </w:trPr>
        <w:tc>
          <w:tcPr>
            <w:tcW w:w="16635" w:type="dxa"/>
            <w:shd w:val="clear" w:color="auto" w:fill="FFFFFF"/>
            <w:hideMark/>
          </w:tcPr>
          <w:tbl>
            <w:tblPr>
              <w:tblW w:w="11280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176"/>
              <w:gridCol w:w="7104"/>
            </w:tblGrid>
            <w:tr w:rsidR="00BD47F6" w:rsidRPr="00BD47F6" w:rsidTr="007558F8">
              <w:trPr>
                <w:trHeight w:val="68"/>
                <w:tblCellSpacing w:w="0" w:type="dxa"/>
              </w:trPr>
              <w:tc>
                <w:tcPr>
                  <w:tcW w:w="4176" w:type="dxa"/>
                  <w:shd w:val="clear" w:color="auto" w:fill="7F8FA6"/>
                  <w:hideMark/>
                </w:tcPr>
                <w:p w:rsidR="00BD47F6" w:rsidRPr="00BD47F6" w:rsidRDefault="00BD47F6" w:rsidP="00BD47F6"/>
              </w:tc>
              <w:tc>
                <w:tcPr>
                  <w:tcW w:w="7104" w:type="dxa"/>
                </w:tcPr>
                <w:p w:rsidR="00BD47F6" w:rsidRPr="00BD47F6" w:rsidRDefault="00BD47F6" w:rsidP="007558F8">
                  <w:pPr>
                    <w:pStyle w:val="Odsekzoznamu"/>
                  </w:pPr>
                </w:p>
              </w:tc>
            </w:tr>
          </w:tbl>
          <w:p w:rsidR="00BD47F6" w:rsidRPr="00BD47F6" w:rsidRDefault="00BD47F6" w:rsidP="00BD47F6"/>
        </w:tc>
      </w:tr>
    </w:tbl>
    <w:p w:rsidR="00F4240B" w:rsidRDefault="00A06021" w:rsidP="00E311BF">
      <w:pPr>
        <w:ind w:right="-851" w:firstLine="567"/>
      </w:pPr>
      <w:hyperlink r:id="rId48" w:anchor="thumb" w:history="1">
        <w:r w:rsidR="00392B38">
          <w:rPr>
            <w:rFonts w:ascii="Arial" w:hAnsi="Arial" w:cs="Arial"/>
            <w:color w:val="0000FF"/>
            <w:sz w:val="21"/>
            <w:szCs w:val="21"/>
            <w:shd w:val="clear" w:color="auto" w:fill="7F8FA6"/>
          </w:rPr>
          <w:br/>
        </w:r>
        <w:r w:rsidR="00E311BF" w:rsidRPr="003E6A5A">
          <w:rPr>
            <w:noProof/>
            <w:lang w:eastAsia="sk-SK"/>
          </w:rPr>
          <w:drawing>
            <wp:inline distT="0" distB="0" distL="0" distR="0" wp14:anchorId="057FD4FC" wp14:editId="141A6C57">
              <wp:extent cx="4953000" cy="3169920"/>
              <wp:effectExtent l="0" t="0" r="0" b="0"/>
              <wp:docPr id="149" name="Obrázok 149" descr="http://www.plasticslovakia.sk/images/product6/01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8" descr="http://www.plasticslovakia.sk/images/product6/01.png"/>
                      <pic:cNvPicPr>
                        <a:picLocks noChangeAspect="1" noChangeArrowheads="1"/>
                      </pic:cNvPicPr>
                    </pic:nvPicPr>
                    <pic:blipFill>
                      <a:blip r:embed="rId4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9530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noProof/>
            <w:lang w:eastAsia="sk-SK"/>
          </w:rPr>
          <w:drawing>
            <wp:anchor distT="0" distB="0" distL="0" distR="0" simplePos="0" relativeHeight="251667456" behindDoc="0" locked="0" layoutInCell="1" allowOverlap="0" wp14:anchorId="54BB0033" wp14:editId="25038004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48" name="Obrázok 10" descr="http://www.plasticslovakia.sk/images/product6/01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" descr="http://www.plasticslovakia.sk/images/product6/01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52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68480" behindDoc="0" locked="0" layoutInCell="1" allowOverlap="0" wp14:anchorId="1252EAFA" wp14:editId="120D4447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50" name="Obrázok 11" descr="http://www.plasticslovakia.sk/images/product6/02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1" descr="http://www.plasticslovakia.sk/images/product6/02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3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220107E6" wp14:editId="1C98CD8F">
              <wp:extent cx="4762500" cy="3169920"/>
              <wp:effectExtent l="0" t="0" r="0" b="0"/>
              <wp:docPr id="151" name="Obrázok 151" descr="http://www.plasticslovakia.sk/images/product6/02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9" descr="http://www.plasticslovakia.sk/images/product6/02.png"/>
                      <pic:cNvPicPr>
                        <a:picLocks noChangeAspect="1" noChangeArrowheads="1"/>
                      </pic:cNvPicPr>
                    </pic:nvPicPr>
                    <pic:blipFill>
                      <a:blip r:embed="rId5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55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69504" behindDoc="0" locked="0" layoutInCell="1" allowOverlap="0" wp14:anchorId="2D12B9F9" wp14:editId="427542D3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52" name="Obrázok 12" descr="http://www.plasticslovakia.sk/images/product6/03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2" descr="http://www.plasticslovakia.sk/images/product6/03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6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2791696D" wp14:editId="10864D19">
              <wp:extent cx="4762500" cy="3169920"/>
              <wp:effectExtent l="0" t="0" r="0" b="0"/>
              <wp:docPr id="153" name="Obrázok 153" descr="http://www.plasticslovakia.sk/images/product6/03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0" descr="http://www.plasticslovakia.sk/images/product6/03.png"/>
                      <pic:cNvPicPr>
                        <a:picLocks noChangeAspect="1" noChangeArrowheads="1"/>
                      </pic:cNvPicPr>
                    </pic:nvPicPr>
                    <pic:blipFill>
                      <a:blip r:embed="rId5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58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70528" behindDoc="0" locked="0" layoutInCell="1" allowOverlap="0" wp14:anchorId="0B486B09" wp14:editId="743EFF86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54" name="Obrázok 13" descr="http://www.plasticslovakia.sk/images/product6/04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" descr="http://www.plasticslovakia.sk/images/product6/04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59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2FDDADEB" wp14:editId="6665DC1F">
              <wp:extent cx="4762500" cy="3169920"/>
              <wp:effectExtent l="0" t="0" r="0" b="0"/>
              <wp:docPr id="155" name="Obrázok 155" descr="http://www.plasticslovakia.sk/images/product6/04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1" descr="http://www.plasticslovakia.sk/images/product6/04.png"/>
                      <pic:cNvPicPr>
                        <a:picLocks noChangeAspect="1" noChangeArrowheads="1"/>
                      </pic:cNvPicPr>
                    </pic:nvPicPr>
                    <pic:blipFill>
                      <a:blip r:embed="rId6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61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71552" behindDoc="0" locked="0" layoutInCell="1" allowOverlap="0" wp14:anchorId="6CBA839A" wp14:editId="4A578BD4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56" name="Obrázok 14" descr="http://www.plasticslovakia.sk/images/product6/05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" descr="http://www.plasticslovakia.sk/images/product6/05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6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1B9C189D" wp14:editId="4E68F548">
              <wp:extent cx="4762500" cy="3169920"/>
              <wp:effectExtent l="0" t="0" r="0" b="0"/>
              <wp:docPr id="157" name="Obrázok 157" descr="http://www.plasticslovakia.sk/images/product6/05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2" descr="http://www.plasticslovakia.sk/images/product6/05.png"/>
                      <pic:cNvPicPr>
                        <a:picLocks noChangeAspect="1" noChangeArrowheads="1"/>
                      </pic:cNvPicPr>
                    </pic:nvPicPr>
                    <pic:blipFill>
                      <a:blip r:embed="rId6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64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72576" behindDoc="0" locked="0" layoutInCell="1" allowOverlap="0" wp14:anchorId="2B96B87A" wp14:editId="502FFAAF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58" name="Obrázok 15" descr="http://www.plasticslovakia.sk/images/product6/06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5" descr="http://www.plasticslovakia.sk/images/product6/06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65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5BB0E7A9" wp14:editId="2CB4214D">
              <wp:extent cx="4762500" cy="3169920"/>
              <wp:effectExtent l="0" t="0" r="0" b="0"/>
              <wp:docPr id="159" name="Obrázok 159" descr="http://www.plasticslovakia.sk/images/product6/06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3" descr="http://www.plasticslovakia.sk/images/product6/06.png"/>
                      <pic:cNvPicPr>
                        <a:picLocks noChangeAspect="1" noChangeArrowheads="1"/>
                      </pic:cNvPicPr>
                    </pic:nvPicPr>
                    <pic:blipFill>
                      <a:blip r:embed="rId6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hyperlink r:id="rId67" w:anchor="thumb" w:history="1">
        <w:r w:rsidR="00392B38">
          <w:rPr>
            <w:noProof/>
            <w:lang w:eastAsia="sk-SK"/>
          </w:rPr>
          <w:drawing>
            <wp:anchor distT="0" distB="0" distL="0" distR="0" simplePos="0" relativeHeight="251673600" behindDoc="0" locked="0" layoutInCell="1" allowOverlap="0" wp14:anchorId="156E57D3" wp14:editId="452BECC1">
              <wp:simplePos x="0" y="0"/>
              <wp:positionH relativeFrom="column">
                <wp:align>left</wp:align>
              </wp:positionH>
              <wp:positionV relativeFrom="line">
                <wp:posOffset>0</wp:posOffset>
              </wp:positionV>
              <wp:extent cx="304800" cy="304800"/>
              <wp:effectExtent l="0" t="0" r="0" b="0"/>
              <wp:wrapSquare wrapText="bothSides"/>
              <wp:docPr id="160" name="Obrázok 16" descr="http://www.plasticslovakia.sk/images/product6/07_mini.png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6" descr="http://www.plasticslovakia.sk/images/product6/07_mini.png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68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392B38">
          <w:rPr>
            <w:rFonts w:ascii="Arial" w:hAnsi="Arial" w:cs="Arial"/>
            <w:noProof/>
            <w:color w:val="000000"/>
            <w:sz w:val="21"/>
            <w:szCs w:val="21"/>
            <w:bdr w:val="single" w:sz="6" w:space="4" w:color="808080" w:frame="1"/>
            <w:shd w:val="clear" w:color="auto" w:fill="E5E5E5"/>
            <w:lang w:eastAsia="sk-SK"/>
          </w:rPr>
          <w:drawing>
            <wp:inline distT="0" distB="0" distL="0" distR="0" wp14:anchorId="41267D4F" wp14:editId="7CA20754">
              <wp:extent cx="4762500" cy="3169920"/>
              <wp:effectExtent l="0" t="0" r="0" b="0"/>
              <wp:docPr id="161" name="Obrázok 161" descr="http://www.plasticslovakia.sk/images/product6/07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4" descr="http://www.plasticslovakia.sk/images/product6/07.png"/>
                      <pic:cNvPicPr>
                        <a:picLocks noChangeAspect="1" noChangeArrowheads="1"/>
                      </pic:cNvPicPr>
                    </pic:nvPicPr>
                    <pic:blipFill>
                      <a:blip r:embed="rId6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62500" cy="316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="00392B38">
          <w:rPr>
            <w:rFonts w:ascii="Arial" w:hAnsi="Arial" w:cs="Arial"/>
            <w:color w:val="000000"/>
            <w:sz w:val="21"/>
            <w:szCs w:val="21"/>
            <w:bdr w:val="single" w:sz="6" w:space="4" w:color="808080" w:frame="1"/>
            <w:shd w:val="clear" w:color="auto" w:fill="E5E5E5"/>
          </w:rPr>
          <w:br/>
        </w:r>
      </w:hyperlink>
      <w:r w:rsidR="001E334E" w:rsidRPr="001E334E">
        <w:t xml:space="preserve"> </w:t>
      </w: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F4240B" w:rsidRDefault="00F4240B" w:rsidP="00E311BF">
      <w:pPr>
        <w:ind w:right="-851" w:firstLine="567"/>
      </w:pPr>
    </w:p>
    <w:p w:rsidR="00182508" w:rsidRDefault="00A06021" w:rsidP="00E311BF">
      <w:pPr>
        <w:ind w:right="-851" w:firstLine="567"/>
      </w:pPr>
      <w:r>
        <w:rPr>
          <w:noProof/>
          <w:lang w:eastAsia="sk-SK"/>
        </w:rPr>
        <w:lastRenderedPageBreak/>
        <w:drawing>
          <wp:inline distT="0" distB="0" distL="0" distR="0">
            <wp:extent cx="5760720" cy="8151898"/>
            <wp:effectExtent l="0" t="0" r="0" b="1905"/>
            <wp:docPr id="4" name="Obrázok 4" descr="X:\Fakturacia 2015\Spava audtora Plastic 2015- do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X:\Fakturacia 2015\Spava audtora Plastic 2015- dod.JPG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="006618DC">
        <w:fldChar w:fldCharType="begin"/>
      </w:r>
      <w:r w:rsidR="006618DC">
        <w:instrText xml:space="preserve"> HYPERLINK "http://www.plasticslovakia.sk/product6.html" \l "thumb" </w:instrText>
      </w:r>
      <w:r w:rsidR="006618DC">
        <w:fldChar w:fldCharType="end"/>
      </w:r>
    </w:p>
    <w:sectPr w:rsidR="001825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alt="http://www.plasticslovakia.sk/images/qq.jpg" style="width:9.35pt;height:9.35pt;visibility:visible;mso-wrap-style:square" o:bullet="t">
        <v:imagedata r:id="rId1" o:title="qq"/>
      </v:shape>
    </w:pict>
  </w:numPicBullet>
  <w:numPicBullet w:numPicBulletId="1">
    <w:pict>
      <v:shape id="_x0000_i1063" type="#_x0000_t75" alt="http://www.plasticslovakia.sk/images/read.jpg" style="width:5.6pt;height:6.55pt;visibility:visible;mso-wrap-style:square" o:bullet="t">
        <v:imagedata r:id="rId2" o:title="read"/>
      </v:shape>
    </w:pict>
  </w:numPicBullet>
  <w:abstractNum w:abstractNumId="0">
    <w:nsid w:val="3BD2153A"/>
    <w:multiLevelType w:val="hybridMultilevel"/>
    <w:tmpl w:val="1A2C6F10"/>
    <w:lvl w:ilvl="0" w:tplc="143A63D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402375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50CC5D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1DA1F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FE2A7D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72110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F6A25C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A14BF2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7DC1CA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6058652E"/>
    <w:multiLevelType w:val="hybridMultilevel"/>
    <w:tmpl w:val="BB80BCA8"/>
    <w:lvl w:ilvl="0" w:tplc="0C128C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3CA95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F2428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A684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A86E99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AFEDC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A7A39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90842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37C24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7F6"/>
    <w:rsid w:val="0000634C"/>
    <w:rsid w:val="00007D41"/>
    <w:rsid w:val="000102AF"/>
    <w:rsid w:val="00012F33"/>
    <w:rsid w:val="00040D39"/>
    <w:rsid w:val="00041C73"/>
    <w:rsid w:val="00043467"/>
    <w:rsid w:val="00045154"/>
    <w:rsid w:val="000502CC"/>
    <w:rsid w:val="00054E09"/>
    <w:rsid w:val="00057691"/>
    <w:rsid w:val="0009051D"/>
    <w:rsid w:val="000928C7"/>
    <w:rsid w:val="000932E4"/>
    <w:rsid w:val="0009467C"/>
    <w:rsid w:val="000A4D3A"/>
    <w:rsid w:val="000B50F2"/>
    <w:rsid w:val="000B5EA4"/>
    <w:rsid w:val="000B6716"/>
    <w:rsid w:val="000C6151"/>
    <w:rsid w:val="000E007F"/>
    <w:rsid w:val="000E5A13"/>
    <w:rsid w:val="000F204E"/>
    <w:rsid w:val="000F528D"/>
    <w:rsid w:val="000F6663"/>
    <w:rsid w:val="000F7679"/>
    <w:rsid w:val="000F7D49"/>
    <w:rsid w:val="001018A3"/>
    <w:rsid w:val="001028BB"/>
    <w:rsid w:val="00116311"/>
    <w:rsid w:val="00127DD5"/>
    <w:rsid w:val="001319B3"/>
    <w:rsid w:val="00141216"/>
    <w:rsid w:val="0014161F"/>
    <w:rsid w:val="00143E83"/>
    <w:rsid w:val="0017021F"/>
    <w:rsid w:val="00182508"/>
    <w:rsid w:val="00187E63"/>
    <w:rsid w:val="001914ED"/>
    <w:rsid w:val="001A0B90"/>
    <w:rsid w:val="001B193A"/>
    <w:rsid w:val="001B3050"/>
    <w:rsid w:val="001C3472"/>
    <w:rsid w:val="001C71E0"/>
    <w:rsid w:val="001D218F"/>
    <w:rsid w:val="001D3C59"/>
    <w:rsid w:val="001E028F"/>
    <w:rsid w:val="001E334E"/>
    <w:rsid w:val="001E53DD"/>
    <w:rsid w:val="001F177E"/>
    <w:rsid w:val="001F7B2C"/>
    <w:rsid w:val="00207468"/>
    <w:rsid w:val="00230316"/>
    <w:rsid w:val="002354D6"/>
    <w:rsid w:val="00242C37"/>
    <w:rsid w:val="002432A4"/>
    <w:rsid w:val="00245470"/>
    <w:rsid w:val="00254A78"/>
    <w:rsid w:val="00272243"/>
    <w:rsid w:val="002727BB"/>
    <w:rsid w:val="002763DF"/>
    <w:rsid w:val="00276B09"/>
    <w:rsid w:val="00276E97"/>
    <w:rsid w:val="00287B08"/>
    <w:rsid w:val="00290C60"/>
    <w:rsid w:val="00292393"/>
    <w:rsid w:val="00292E32"/>
    <w:rsid w:val="002B1938"/>
    <w:rsid w:val="002B2279"/>
    <w:rsid w:val="002C2440"/>
    <w:rsid w:val="002C2B90"/>
    <w:rsid w:val="002D3CF3"/>
    <w:rsid w:val="002D46C4"/>
    <w:rsid w:val="002E3C21"/>
    <w:rsid w:val="002E414B"/>
    <w:rsid w:val="002E4CE7"/>
    <w:rsid w:val="002E622B"/>
    <w:rsid w:val="00301152"/>
    <w:rsid w:val="00301FB6"/>
    <w:rsid w:val="0031333E"/>
    <w:rsid w:val="0031627F"/>
    <w:rsid w:val="0032319B"/>
    <w:rsid w:val="003275AC"/>
    <w:rsid w:val="003345FF"/>
    <w:rsid w:val="0034607D"/>
    <w:rsid w:val="003520CC"/>
    <w:rsid w:val="003745DA"/>
    <w:rsid w:val="00381C99"/>
    <w:rsid w:val="00384B87"/>
    <w:rsid w:val="00392B38"/>
    <w:rsid w:val="003930BA"/>
    <w:rsid w:val="003A3A47"/>
    <w:rsid w:val="003A6A95"/>
    <w:rsid w:val="003B2472"/>
    <w:rsid w:val="003B35F8"/>
    <w:rsid w:val="003D158E"/>
    <w:rsid w:val="0040084E"/>
    <w:rsid w:val="004073AE"/>
    <w:rsid w:val="00413BEC"/>
    <w:rsid w:val="0042513B"/>
    <w:rsid w:val="00425298"/>
    <w:rsid w:val="00430A20"/>
    <w:rsid w:val="00440F89"/>
    <w:rsid w:val="0044671F"/>
    <w:rsid w:val="0046422E"/>
    <w:rsid w:val="0046470D"/>
    <w:rsid w:val="00471618"/>
    <w:rsid w:val="00475361"/>
    <w:rsid w:val="00475E8D"/>
    <w:rsid w:val="00476DC8"/>
    <w:rsid w:val="004873C1"/>
    <w:rsid w:val="00496988"/>
    <w:rsid w:val="004978D1"/>
    <w:rsid w:val="004A19F9"/>
    <w:rsid w:val="004A2708"/>
    <w:rsid w:val="004A63FE"/>
    <w:rsid w:val="004A7F68"/>
    <w:rsid w:val="004B2E27"/>
    <w:rsid w:val="004B7155"/>
    <w:rsid w:val="004C5B83"/>
    <w:rsid w:val="004E1B9A"/>
    <w:rsid w:val="004E2346"/>
    <w:rsid w:val="004E2A50"/>
    <w:rsid w:val="004E54BC"/>
    <w:rsid w:val="004E5E7E"/>
    <w:rsid w:val="004F22B2"/>
    <w:rsid w:val="004F5A35"/>
    <w:rsid w:val="004F7F92"/>
    <w:rsid w:val="005113DA"/>
    <w:rsid w:val="0052696C"/>
    <w:rsid w:val="00543715"/>
    <w:rsid w:val="005443C5"/>
    <w:rsid w:val="005443FE"/>
    <w:rsid w:val="00545ED7"/>
    <w:rsid w:val="00547171"/>
    <w:rsid w:val="00547957"/>
    <w:rsid w:val="005614A1"/>
    <w:rsid w:val="00561D8F"/>
    <w:rsid w:val="00565BF6"/>
    <w:rsid w:val="005840BC"/>
    <w:rsid w:val="005866EB"/>
    <w:rsid w:val="00587AFD"/>
    <w:rsid w:val="00593494"/>
    <w:rsid w:val="005959F3"/>
    <w:rsid w:val="005A0234"/>
    <w:rsid w:val="005A248B"/>
    <w:rsid w:val="005A256B"/>
    <w:rsid w:val="005A2E82"/>
    <w:rsid w:val="005A4484"/>
    <w:rsid w:val="005A7D98"/>
    <w:rsid w:val="005C7A7B"/>
    <w:rsid w:val="005D0500"/>
    <w:rsid w:val="005D2620"/>
    <w:rsid w:val="005D33F3"/>
    <w:rsid w:val="005E64E5"/>
    <w:rsid w:val="005F314A"/>
    <w:rsid w:val="005F46BE"/>
    <w:rsid w:val="005F7D8B"/>
    <w:rsid w:val="00600606"/>
    <w:rsid w:val="00617259"/>
    <w:rsid w:val="00630EE5"/>
    <w:rsid w:val="00634E25"/>
    <w:rsid w:val="0063584D"/>
    <w:rsid w:val="0064547E"/>
    <w:rsid w:val="00647F4E"/>
    <w:rsid w:val="00654335"/>
    <w:rsid w:val="006618DC"/>
    <w:rsid w:val="00663D05"/>
    <w:rsid w:val="00681D51"/>
    <w:rsid w:val="00684BD3"/>
    <w:rsid w:val="00694B99"/>
    <w:rsid w:val="006A2811"/>
    <w:rsid w:val="006A454E"/>
    <w:rsid w:val="006A6B7F"/>
    <w:rsid w:val="006B11F5"/>
    <w:rsid w:val="006B2E52"/>
    <w:rsid w:val="006B7C6A"/>
    <w:rsid w:val="006C1452"/>
    <w:rsid w:val="006D24C0"/>
    <w:rsid w:val="006E1912"/>
    <w:rsid w:val="006E1C01"/>
    <w:rsid w:val="006E3668"/>
    <w:rsid w:val="006E3F44"/>
    <w:rsid w:val="006F080F"/>
    <w:rsid w:val="0071672A"/>
    <w:rsid w:val="00732CB7"/>
    <w:rsid w:val="00737664"/>
    <w:rsid w:val="00742831"/>
    <w:rsid w:val="007558F8"/>
    <w:rsid w:val="007569AA"/>
    <w:rsid w:val="007602D3"/>
    <w:rsid w:val="00760EAF"/>
    <w:rsid w:val="00765E06"/>
    <w:rsid w:val="00776556"/>
    <w:rsid w:val="0078328A"/>
    <w:rsid w:val="007849F1"/>
    <w:rsid w:val="00784DD4"/>
    <w:rsid w:val="00786AA8"/>
    <w:rsid w:val="00792DD6"/>
    <w:rsid w:val="00795BF1"/>
    <w:rsid w:val="00797879"/>
    <w:rsid w:val="007A0209"/>
    <w:rsid w:val="007A17E0"/>
    <w:rsid w:val="007B51AB"/>
    <w:rsid w:val="007B5A37"/>
    <w:rsid w:val="007C0E32"/>
    <w:rsid w:val="007C2E6D"/>
    <w:rsid w:val="007C3FD3"/>
    <w:rsid w:val="007C4590"/>
    <w:rsid w:val="007D2B3F"/>
    <w:rsid w:val="007E0387"/>
    <w:rsid w:val="007E537C"/>
    <w:rsid w:val="007F46B9"/>
    <w:rsid w:val="008058C7"/>
    <w:rsid w:val="008120C9"/>
    <w:rsid w:val="00842FB6"/>
    <w:rsid w:val="008578A0"/>
    <w:rsid w:val="00857970"/>
    <w:rsid w:val="008604E3"/>
    <w:rsid w:val="008651C9"/>
    <w:rsid w:val="0086573A"/>
    <w:rsid w:val="008840A4"/>
    <w:rsid w:val="008A107B"/>
    <w:rsid w:val="008C2EC5"/>
    <w:rsid w:val="008C38C4"/>
    <w:rsid w:val="008C49A9"/>
    <w:rsid w:val="008D0852"/>
    <w:rsid w:val="008D1947"/>
    <w:rsid w:val="008D5D9C"/>
    <w:rsid w:val="008D733E"/>
    <w:rsid w:val="008E393E"/>
    <w:rsid w:val="008E68FD"/>
    <w:rsid w:val="008F0E3E"/>
    <w:rsid w:val="009106A0"/>
    <w:rsid w:val="00913175"/>
    <w:rsid w:val="00921DCC"/>
    <w:rsid w:val="00926831"/>
    <w:rsid w:val="00941743"/>
    <w:rsid w:val="00943748"/>
    <w:rsid w:val="00946D06"/>
    <w:rsid w:val="00950027"/>
    <w:rsid w:val="009618B6"/>
    <w:rsid w:val="009708B4"/>
    <w:rsid w:val="00971F61"/>
    <w:rsid w:val="00980F12"/>
    <w:rsid w:val="00985C26"/>
    <w:rsid w:val="00990CB7"/>
    <w:rsid w:val="0099317A"/>
    <w:rsid w:val="009940C9"/>
    <w:rsid w:val="00997C22"/>
    <w:rsid w:val="009A37BB"/>
    <w:rsid w:val="009B08ED"/>
    <w:rsid w:val="009C277E"/>
    <w:rsid w:val="009E0008"/>
    <w:rsid w:val="009E68AB"/>
    <w:rsid w:val="009E7B1D"/>
    <w:rsid w:val="009F2EE1"/>
    <w:rsid w:val="00A06021"/>
    <w:rsid w:val="00A1257E"/>
    <w:rsid w:val="00A15AAB"/>
    <w:rsid w:val="00A163FC"/>
    <w:rsid w:val="00A16E57"/>
    <w:rsid w:val="00A223E7"/>
    <w:rsid w:val="00A26EAE"/>
    <w:rsid w:val="00A33504"/>
    <w:rsid w:val="00A36280"/>
    <w:rsid w:val="00A5035C"/>
    <w:rsid w:val="00A52E2A"/>
    <w:rsid w:val="00A53F48"/>
    <w:rsid w:val="00A54E49"/>
    <w:rsid w:val="00A5776C"/>
    <w:rsid w:val="00A57DEB"/>
    <w:rsid w:val="00A645F4"/>
    <w:rsid w:val="00A713CF"/>
    <w:rsid w:val="00A71C44"/>
    <w:rsid w:val="00A761DA"/>
    <w:rsid w:val="00A95E04"/>
    <w:rsid w:val="00AA4393"/>
    <w:rsid w:val="00AA43E8"/>
    <w:rsid w:val="00AB2D8C"/>
    <w:rsid w:val="00AB6CD6"/>
    <w:rsid w:val="00AC327B"/>
    <w:rsid w:val="00AC7683"/>
    <w:rsid w:val="00AD495C"/>
    <w:rsid w:val="00AD5AAC"/>
    <w:rsid w:val="00AD6C87"/>
    <w:rsid w:val="00AF374A"/>
    <w:rsid w:val="00B0522D"/>
    <w:rsid w:val="00B07A8D"/>
    <w:rsid w:val="00B12741"/>
    <w:rsid w:val="00B14F86"/>
    <w:rsid w:val="00B165F1"/>
    <w:rsid w:val="00B27054"/>
    <w:rsid w:val="00B273A2"/>
    <w:rsid w:val="00B30742"/>
    <w:rsid w:val="00B3116C"/>
    <w:rsid w:val="00B4388B"/>
    <w:rsid w:val="00B54BAA"/>
    <w:rsid w:val="00B64632"/>
    <w:rsid w:val="00B709C4"/>
    <w:rsid w:val="00B7652D"/>
    <w:rsid w:val="00B80E9A"/>
    <w:rsid w:val="00B872B5"/>
    <w:rsid w:val="00BB0825"/>
    <w:rsid w:val="00BB6435"/>
    <w:rsid w:val="00BC2A56"/>
    <w:rsid w:val="00BD47F6"/>
    <w:rsid w:val="00BE10DB"/>
    <w:rsid w:val="00BF23AD"/>
    <w:rsid w:val="00BF4186"/>
    <w:rsid w:val="00C02B4E"/>
    <w:rsid w:val="00C40730"/>
    <w:rsid w:val="00C446E4"/>
    <w:rsid w:val="00C5298B"/>
    <w:rsid w:val="00C53D85"/>
    <w:rsid w:val="00C55B51"/>
    <w:rsid w:val="00C55C7B"/>
    <w:rsid w:val="00C60668"/>
    <w:rsid w:val="00C63313"/>
    <w:rsid w:val="00C742CC"/>
    <w:rsid w:val="00C95F60"/>
    <w:rsid w:val="00CB2853"/>
    <w:rsid w:val="00CB502D"/>
    <w:rsid w:val="00CC0E4A"/>
    <w:rsid w:val="00CC30B2"/>
    <w:rsid w:val="00CC39AA"/>
    <w:rsid w:val="00CC47B6"/>
    <w:rsid w:val="00CC4EF3"/>
    <w:rsid w:val="00CC6A40"/>
    <w:rsid w:val="00CE7679"/>
    <w:rsid w:val="00CF18B6"/>
    <w:rsid w:val="00CF316A"/>
    <w:rsid w:val="00D07EDC"/>
    <w:rsid w:val="00D1377B"/>
    <w:rsid w:val="00D27134"/>
    <w:rsid w:val="00D32DC4"/>
    <w:rsid w:val="00D473A7"/>
    <w:rsid w:val="00D474BB"/>
    <w:rsid w:val="00D50BF6"/>
    <w:rsid w:val="00D5655A"/>
    <w:rsid w:val="00D67796"/>
    <w:rsid w:val="00D736C1"/>
    <w:rsid w:val="00D859E9"/>
    <w:rsid w:val="00D91290"/>
    <w:rsid w:val="00D96599"/>
    <w:rsid w:val="00DB4BBD"/>
    <w:rsid w:val="00DB4E46"/>
    <w:rsid w:val="00DC0DB3"/>
    <w:rsid w:val="00DD0B92"/>
    <w:rsid w:val="00DD798F"/>
    <w:rsid w:val="00DE39D2"/>
    <w:rsid w:val="00DF09A5"/>
    <w:rsid w:val="00DF3973"/>
    <w:rsid w:val="00E0424B"/>
    <w:rsid w:val="00E141B7"/>
    <w:rsid w:val="00E22113"/>
    <w:rsid w:val="00E2725C"/>
    <w:rsid w:val="00E311BF"/>
    <w:rsid w:val="00E4190B"/>
    <w:rsid w:val="00E52881"/>
    <w:rsid w:val="00E54D4E"/>
    <w:rsid w:val="00E674BB"/>
    <w:rsid w:val="00E72B29"/>
    <w:rsid w:val="00E73878"/>
    <w:rsid w:val="00E86926"/>
    <w:rsid w:val="00E91656"/>
    <w:rsid w:val="00EA2FD7"/>
    <w:rsid w:val="00EA5044"/>
    <w:rsid w:val="00EC6B95"/>
    <w:rsid w:val="00EC7865"/>
    <w:rsid w:val="00ED7CBA"/>
    <w:rsid w:val="00EE36CA"/>
    <w:rsid w:val="00EE7EDB"/>
    <w:rsid w:val="00EF3FCD"/>
    <w:rsid w:val="00F0132A"/>
    <w:rsid w:val="00F01340"/>
    <w:rsid w:val="00F018FE"/>
    <w:rsid w:val="00F118D6"/>
    <w:rsid w:val="00F3230B"/>
    <w:rsid w:val="00F4240B"/>
    <w:rsid w:val="00F43B85"/>
    <w:rsid w:val="00F4650E"/>
    <w:rsid w:val="00F6429F"/>
    <w:rsid w:val="00F67740"/>
    <w:rsid w:val="00F81977"/>
    <w:rsid w:val="00F82EC6"/>
    <w:rsid w:val="00FB4207"/>
    <w:rsid w:val="00FB7EB6"/>
    <w:rsid w:val="00FC5619"/>
    <w:rsid w:val="00FD07EE"/>
    <w:rsid w:val="00FD0A8A"/>
    <w:rsid w:val="00FD2C2F"/>
    <w:rsid w:val="00FD4701"/>
    <w:rsid w:val="00FE531B"/>
    <w:rsid w:val="00FE79F1"/>
    <w:rsid w:val="00FF2100"/>
    <w:rsid w:val="00FF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47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7F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47F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BD47F6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BD47F6"/>
  </w:style>
  <w:style w:type="character" w:customStyle="1" w:styleId="name1">
    <w:name w:val="name1"/>
    <w:basedOn w:val="Predvolenpsmoodseku"/>
    <w:rsid w:val="00BD47F6"/>
  </w:style>
  <w:style w:type="character" w:customStyle="1" w:styleId="name">
    <w:name w:val="name"/>
    <w:basedOn w:val="Predvolenpsmoodseku"/>
    <w:rsid w:val="00BD47F6"/>
  </w:style>
  <w:style w:type="character" w:customStyle="1" w:styleId="text">
    <w:name w:val="text"/>
    <w:basedOn w:val="Predvolenpsmoodseku"/>
    <w:rsid w:val="00BD47F6"/>
  </w:style>
  <w:style w:type="character" w:styleId="Siln">
    <w:name w:val="Strong"/>
    <w:basedOn w:val="Predvolenpsmoodseku"/>
    <w:uiPriority w:val="22"/>
    <w:qFormat/>
    <w:rsid w:val="00BD47F6"/>
    <w:rPr>
      <w:b/>
      <w:bCs/>
    </w:rPr>
  </w:style>
  <w:style w:type="table" w:styleId="Mriekatabuky">
    <w:name w:val="Table Grid"/>
    <w:basedOn w:val="Normlnatabuka"/>
    <w:uiPriority w:val="59"/>
    <w:rsid w:val="009E68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47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7F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47F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BD47F6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BD47F6"/>
  </w:style>
  <w:style w:type="character" w:customStyle="1" w:styleId="name1">
    <w:name w:val="name1"/>
    <w:basedOn w:val="Predvolenpsmoodseku"/>
    <w:rsid w:val="00BD47F6"/>
  </w:style>
  <w:style w:type="character" w:customStyle="1" w:styleId="name">
    <w:name w:val="name"/>
    <w:basedOn w:val="Predvolenpsmoodseku"/>
    <w:rsid w:val="00BD47F6"/>
  </w:style>
  <w:style w:type="character" w:customStyle="1" w:styleId="text">
    <w:name w:val="text"/>
    <w:basedOn w:val="Predvolenpsmoodseku"/>
    <w:rsid w:val="00BD47F6"/>
  </w:style>
  <w:style w:type="character" w:styleId="Siln">
    <w:name w:val="Strong"/>
    <w:basedOn w:val="Predvolenpsmoodseku"/>
    <w:uiPriority w:val="22"/>
    <w:qFormat/>
    <w:rsid w:val="00BD47F6"/>
    <w:rPr>
      <w:b/>
      <w:bCs/>
    </w:rPr>
  </w:style>
  <w:style w:type="table" w:styleId="Mriekatabuky">
    <w:name w:val="Table Grid"/>
    <w:basedOn w:val="Normlnatabuka"/>
    <w:uiPriority w:val="59"/>
    <w:rsid w:val="009E68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7528">
          <w:marLeft w:val="375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7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44113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15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6411">
          <w:marLeft w:val="375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0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482883">
          <w:marLeft w:val="375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16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92801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0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4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5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005728">
          <w:marLeft w:val="375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2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261811">
          <w:marLeft w:val="375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hyperlink" Target="http://www.plasticslovakia.sk/product5.html" TargetMode="External"/><Relationship Id="rId26" Type="http://schemas.openxmlformats.org/officeDocument/2006/relationships/hyperlink" Target="http://www.plasticslovakia.sk/product1.html" TargetMode="External"/><Relationship Id="rId39" Type="http://schemas.openxmlformats.org/officeDocument/2006/relationships/hyperlink" Target="http://www.plasticslovakia.sk/product1.html" TargetMode="External"/><Relationship Id="rId21" Type="http://schemas.openxmlformats.org/officeDocument/2006/relationships/image" Target="media/image10.jpeg"/><Relationship Id="rId34" Type="http://schemas.openxmlformats.org/officeDocument/2006/relationships/image" Target="media/image18.png"/><Relationship Id="rId42" Type="http://schemas.openxmlformats.org/officeDocument/2006/relationships/hyperlink" Target="http://www.plasticslovakia.sk/product1.html" TargetMode="External"/><Relationship Id="rId47" Type="http://schemas.openxmlformats.org/officeDocument/2006/relationships/image" Target="media/image27.png"/><Relationship Id="rId50" Type="http://schemas.openxmlformats.org/officeDocument/2006/relationships/hyperlink" Target="http://www.plasticslovakia.sk/product6.html#thumb" TargetMode="External"/><Relationship Id="rId55" Type="http://schemas.openxmlformats.org/officeDocument/2006/relationships/hyperlink" Target="http://www.plasticslovakia.sk/product6.html" TargetMode="External"/><Relationship Id="rId63" Type="http://schemas.openxmlformats.org/officeDocument/2006/relationships/image" Target="media/image37.png"/><Relationship Id="rId68" Type="http://schemas.openxmlformats.org/officeDocument/2006/relationships/image" Target="media/image40.png"/><Relationship Id="rId7" Type="http://schemas.openxmlformats.org/officeDocument/2006/relationships/hyperlink" Target="http://www.orsr.sk/hladaj_osoba.asp?PR=Sobek&amp;MENO=J%E1n&amp;SID=0&amp;T=f0&amp;R=0" TargetMode="External"/><Relationship Id="rId71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plasticslovakia.sk/product4.html" TargetMode="External"/><Relationship Id="rId29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5.jpeg"/><Relationship Id="rId24" Type="http://schemas.openxmlformats.org/officeDocument/2006/relationships/image" Target="media/image12.jpeg"/><Relationship Id="rId32" Type="http://schemas.openxmlformats.org/officeDocument/2006/relationships/image" Target="media/image17.png"/><Relationship Id="rId37" Type="http://schemas.openxmlformats.org/officeDocument/2006/relationships/image" Target="media/image20.png"/><Relationship Id="rId40" Type="http://schemas.openxmlformats.org/officeDocument/2006/relationships/image" Target="media/image22.png"/><Relationship Id="rId45" Type="http://schemas.openxmlformats.org/officeDocument/2006/relationships/hyperlink" Target="http://www.plasticslovakia.sk/product1.html" TargetMode="External"/><Relationship Id="rId53" Type="http://schemas.openxmlformats.org/officeDocument/2006/relationships/image" Target="media/image30.png"/><Relationship Id="rId58" Type="http://schemas.openxmlformats.org/officeDocument/2006/relationships/hyperlink" Target="http://www.plasticslovakia.sk/product6.html" TargetMode="External"/><Relationship Id="rId66" Type="http://schemas.openxmlformats.org/officeDocument/2006/relationships/image" Target="media/image39.pn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1.jpeg"/><Relationship Id="rId28" Type="http://schemas.openxmlformats.org/officeDocument/2006/relationships/image" Target="media/image14.png"/><Relationship Id="rId36" Type="http://schemas.openxmlformats.org/officeDocument/2006/relationships/hyperlink" Target="http://www.plasticslovakia.sk/product1.html" TargetMode="External"/><Relationship Id="rId49" Type="http://schemas.openxmlformats.org/officeDocument/2006/relationships/image" Target="media/image28.png"/><Relationship Id="rId57" Type="http://schemas.openxmlformats.org/officeDocument/2006/relationships/image" Target="media/image33.png"/><Relationship Id="rId61" Type="http://schemas.openxmlformats.org/officeDocument/2006/relationships/hyperlink" Target="http://www.plasticslovakia.sk/product6.html" TargetMode="External"/><Relationship Id="rId10" Type="http://schemas.openxmlformats.org/officeDocument/2006/relationships/hyperlink" Target="http://www.plasticslovakia.sk/product1.html" TargetMode="External"/><Relationship Id="rId19" Type="http://schemas.openxmlformats.org/officeDocument/2006/relationships/image" Target="media/image9.jpeg"/><Relationship Id="rId31" Type="http://schemas.openxmlformats.org/officeDocument/2006/relationships/image" Target="media/image16.png"/><Relationship Id="rId44" Type="http://schemas.openxmlformats.org/officeDocument/2006/relationships/image" Target="media/image25.png"/><Relationship Id="rId52" Type="http://schemas.openxmlformats.org/officeDocument/2006/relationships/hyperlink" Target="http://www.plasticslovakia.sk/product6.html" TargetMode="External"/><Relationship Id="rId60" Type="http://schemas.openxmlformats.org/officeDocument/2006/relationships/image" Target="media/image35.png"/><Relationship Id="rId65" Type="http://schemas.openxmlformats.org/officeDocument/2006/relationships/image" Target="media/image38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://www.plasticslovakia.sk/product3.html" TargetMode="External"/><Relationship Id="rId22" Type="http://schemas.openxmlformats.org/officeDocument/2006/relationships/hyperlink" Target="http://www.plasticslovakia.sk/product7.html" TargetMode="External"/><Relationship Id="rId27" Type="http://schemas.openxmlformats.org/officeDocument/2006/relationships/hyperlink" Target="http://www.plasticslovakia.sk/product1.html#thumb" TargetMode="External"/><Relationship Id="rId30" Type="http://schemas.openxmlformats.org/officeDocument/2006/relationships/hyperlink" Target="http://www.plasticslovakia.sk/product1.html" TargetMode="External"/><Relationship Id="rId35" Type="http://schemas.openxmlformats.org/officeDocument/2006/relationships/image" Target="media/image19.png"/><Relationship Id="rId43" Type="http://schemas.openxmlformats.org/officeDocument/2006/relationships/image" Target="media/image24.png"/><Relationship Id="rId48" Type="http://schemas.openxmlformats.org/officeDocument/2006/relationships/hyperlink" Target="http://www.plasticslovakia.sk/product6.html" TargetMode="External"/><Relationship Id="rId56" Type="http://schemas.openxmlformats.org/officeDocument/2006/relationships/image" Target="media/image32.png"/><Relationship Id="rId64" Type="http://schemas.openxmlformats.org/officeDocument/2006/relationships/hyperlink" Target="http://www.plasticslovakia.sk/product6.html" TargetMode="External"/><Relationship Id="rId69" Type="http://schemas.openxmlformats.org/officeDocument/2006/relationships/image" Target="media/image41.png"/><Relationship Id="rId8" Type="http://schemas.openxmlformats.org/officeDocument/2006/relationships/hyperlink" Target="http://www.orsr.sk/hladaj_osoba.asp?PR=Hugecov%E1&amp;MENO=Dagmar&amp;SID=0&amp;T=f0&amp;R=0" TargetMode="External"/><Relationship Id="rId51" Type="http://schemas.openxmlformats.org/officeDocument/2006/relationships/image" Target="media/image29.png"/><Relationship Id="rId72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hyperlink" Target="http://www.plasticslovakia.sk/product2.html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3.jpeg"/><Relationship Id="rId33" Type="http://schemas.openxmlformats.org/officeDocument/2006/relationships/hyperlink" Target="http://www.plasticslovakia.sk/product1.html" TargetMode="External"/><Relationship Id="rId38" Type="http://schemas.openxmlformats.org/officeDocument/2006/relationships/image" Target="media/image21.png"/><Relationship Id="rId46" Type="http://schemas.openxmlformats.org/officeDocument/2006/relationships/image" Target="media/image26.png"/><Relationship Id="rId59" Type="http://schemas.openxmlformats.org/officeDocument/2006/relationships/image" Target="media/image34.png"/><Relationship Id="rId67" Type="http://schemas.openxmlformats.org/officeDocument/2006/relationships/hyperlink" Target="http://www.plasticslovakia.sk/product6.html" TargetMode="External"/><Relationship Id="rId20" Type="http://schemas.openxmlformats.org/officeDocument/2006/relationships/hyperlink" Target="http://www.plasticslovakia.sk/product6.html" TargetMode="External"/><Relationship Id="rId41" Type="http://schemas.openxmlformats.org/officeDocument/2006/relationships/image" Target="media/image23.png"/><Relationship Id="rId54" Type="http://schemas.openxmlformats.org/officeDocument/2006/relationships/image" Target="media/image31.png"/><Relationship Id="rId62" Type="http://schemas.openxmlformats.org/officeDocument/2006/relationships/image" Target="media/image36.png"/><Relationship Id="rId70" Type="http://schemas.openxmlformats.org/officeDocument/2006/relationships/image" Target="media/image42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14</Pages>
  <Words>1135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Auditor1</dc:creator>
  <cp:lastModifiedBy>Nicoleta</cp:lastModifiedBy>
  <cp:revision>13</cp:revision>
  <cp:lastPrinted>2014-06-10T12:44:00Z</cp:lastPrinted>
  <dcterms:created xsi:type="dcterms:W3CDTF">2014-06-10T11:30:00Z</dcterms:created>
  <dcterms:modified xsi:type="dcterms:W3CDTF">2016-03-20T07:41:00Z</dcterms:modified>
</cp:coreProperties>
</file>