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Kostolné 308, Kostolné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