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FA5" w:rsidRDefault="00727225">
      <w:pPr>
        <w:spacing w:after="0" w:line="240" w:lineRule="auto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sú zostavené pod</w:t>
      </w:r>
      <w:r>
        <w:rPr>
          <w:rFonts w:ascii="Calibri" w:eastAsia="Calibri" w:hAnsi="Calibri" w:cs="Calibri"/>
          <w:b/>
          <w:sz w:val="28"/>
        </w:rPr>
        <w:t>ľ</w:t>
      </w:r>
      <w:r>
        <w:rPr>
          <w:rFonts w:ascii="Arial Narrow" w:eastAsia="Arial Narrow" w:hAnsi="Arial Narrow" w:cs="Arial Narrow"/>
          <w:b/>
          <w:sz w:val="28"/>
        </w:rPr>
        <w:t xml:space="preserve">a Opatrenia MF SR </w:t>
      </w:r>
      <w:r>
        <w:rPr>
          <w:rFonts w:ascii="Calibri" w:eastAsia="Calibri" w:hAnsi="Calibri" w:cs="Calibri"/>
          <w:b/>
          <w:sz w:val="28"/>
        </w:rPr>
        <w:t>č</w:t>
      </w:r>
      <w:r>
        <w:rPr>
          <w:rFonts w:ascii="Arial Narrow" w:eastAsia="Arial Narrow" w:hAnsi="Arial Narrow" w:cs="Arial Narrow"/>
          <w:b/>
          <w:sz w:val="28"/>
        </w:rPr>
        <w:t>. 4455/2003-92</w:t>
      </w:r>
    </w:p>
    <w:p w:rsidR="009C4FA5" w:rsidRDefault="00727225">
      <w:pPr>
        <w:keepNext/>
        <w:tabs>
          <w:tab w:val="left" w:pos="432"/>
          <w:tab w:val="left" w:pos="720"/>
        </w:tabs>
        <w:spacing w:before="240" w:after="60" w:line="240" w:lineRule="auto"/>
        <w:ind w:left="432" w:hanging="432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Informácie o účtovnej jednotke.</w:t>
      </w:r>
    </w:p>
    <w:p w:rsidR="009C4FA5" w:rsidRDefault="00727225">
      <w:pPr>
        <w:keepNext/>
        <w:tabs>
          <w:tab w:val="left" w:pos="576"/>
        </w:tabs>
        <w:spacing w:before="240" w:after="60" w:line="240" w:lineRule="auto"/>
        <w:ind w:left="576" w:hanging="576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Opis hospodárskej činnosti účtovnej jednotky.</w:t>
      </w:r>
    </w:p>
    <w:p w:rsidR="009C4FA5" w:rsidRDefault="00727225">
      <w:pPr>
        <w:spacing w:after="0" w:line="240" w:lineRule="auto"/>
        <w:rPr>
          <w:rFonts w:ascii="Arial Narrow" w:eastAsia="Arial Narrow" w:hAnsi="Arial Narrow" w:cs="Arial Narrow"/>
          <w:color w:val="000000"/>
          <w:sz w:val="20"/>
        </w:rPr>
      </w:pPr>
      <w:r>
        <w:rPr>
          <w:rFonts w:ascii="Arial Narrow" w:eastAsia="Arial Narrow" w:hAnsi="Arial Narrow" w:cs="Arial Narrow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</w:t>
      </w:r>
      <w:r>
        <w:rPr>
          <w:rFonts w:ascii="Arial Narrow" w:eastAsia="Arial Narrow" w:hAnsi="Arial Narrow" w:cs="Arial Narrow"/>
          <w:color w:val="000000"/>
          <w:sz w:val="20"/>
        </w:rPr>
        <w:t>tovn</w:t>
      </w:r>
      <w:r>
        <w:rPr>
          <w:rFonts w:ascii="Calibri" w:eastAsia="Calibri" w:hAnsi="Calibri" w:cs="Calibri"/>
          <w:color w:val="000000"/>
          <w:sz w:val="20"/>
        </w:rPr>
        <w:t>á</w:t>
      </w:r>
      <w:r>
        <w:rPr>
          <w:rFonts w:ascii="Arial Narrow" w:eastAsia="Arial Narrow" w:hAnsi="Arial Narrow" w:cs="Arial Narrow"/>
          <w:color w:val="000000"/>
          <w:sz w:val="20"/>
        </w:rPr>
        <w:t xml:space="preserve"> jednotka vykon</w:t>
      </w:r>
      <w:r>
        <w:rPr>
          <w:rFonts w:ascii="Calibri" w:eastAsia="Calibri" w:hAnsi="Calibri" w:cs="Calibri"/>
          <w:color w:val="000000"/>
          <w:sz w:val="20"/>
        </w:rPr>
        <w:t>á</w:t>
      </w:r>
      <w:r>
        <w:rPr>
          <w:rFonts w:ascii="Arial Narrow" w:eastAsia="Arial Narrow" w:hAnsi="Arial Narrow" w:cs="Arial Narrow"/>
          <w:color w:val="000000"/>
          <w:sz w:val="20"/>
        </w:rPr>
        <w:t xml:space="preserve">va svoju </w:t>
      </w:r>
      <w:r>
        <w:rPr>
          <w:rFonts w:ascii="Calibri" w:eastAsia="Calibri" w:hAnsi="Calibri" w:cs="Calibri"/>
          <w:color w:val="000000"/>
          <w:sz w:val="20"/>
        </w:rPr>
        <w:t>č</w:t>
      </w:r>
      <w:r>
        <w:rPr>
          <w:rFonts w:ascii="Arial Narrow" w:eastAsia="Arial Narrow" w:hAnsi="Arial Narrow" w:cs="Arial Narrow"/>
          <w:color w:val="000000"/>
          <w:sz w:val="20"/>
        </w:rPr>
        <w:t>innos</w:t>
      </w:r>
      <w:r>
        <w:rPr>
          <w:rFonts w:ascii="Calibri" w:eastAsia="Calibri" w:hAnsi="Calibri" w:cs="Calibri"/>
          <w:color w:val="000000"/>
          <w:sz w:val="20"/>
        </w:rPr>
        <w:t>ť</w:t>
      </w:r>
      <w:r>
        <w:rPr>
          <w:rFonts w:ascii="Arial Narrow" w:eastAsia="Arial Narrow" w:hAnsi="Arial Narrow" w:cs="Arial Narrow"/>
          <w:color w:val="000000"/>
          <w:sz w:val="20"/>
        </w:rPr>
        <w:t xml:space="preserve"> na z</w:t>
      </w:r>
      <w:r>
        <w:rPr>
          <w:rFonts w:ascii="Calibri" w:eastAsia="Calibri" w:hAnsi="Calibri" w:cs="Calibri"/>
          <w:color w:val="000000"/>
          <w:sz w:val="20"/>
        </w:rPr>
        <w:t>á</w:t>
      </w:r>
      <w:r>
        <w:rPr>
          <w:rFonts w:ascii="Arial Narrow" w:eastAsia="Arial Narrow" w:hAnsi="Arial Narrow" w:cs="Arial Narrow"/>
          <w:color w:val="000000"/>
          <w:sz w:val="20"/>
        </w:rPr>
        <w:t xml:space="preserve">klade </w:t>
      </w:r>
      <w:r>
        <w:rPr>
          <w:rFonts w:ascii="Calibri" w:eastAsia="Calibri" w:hAnsi="Calibri" w:cs="Calibri"/>
          <w:color w:val="000000"/>
          <w:sz w:val="20"/>
        </w:rPr>
        <w:t>ž</w:t>
      </w:r>
      <w:r>
        <w:rPr>
          <w:rFonts w:ascii="Arial Narrow" w:eastAsia="Arial Narrow" w:hAnsi="Arial Narrow" w:cs="Arial Narrow"/>
          <w:color w:val="000000"/>
          <w:sz w:val="20"/>
        </w:rPr>
        <w:t>ivnostensk</w:t>
      </w:r>
      <w:r>
        <w:rPr>
          <w:rFonts w:ascii="Calibri" w:eastAsia="Calibri" w:hAnsi="Calibri" w:cs="Calibri"/>
          <w:color w:val="000000"/>
          <w:sz w:val="20"/>
        </w:rPr>
        <w:t>é</w:t>
      </w:r>
      <w:r>
        <w:rPr>
          <w:rFonts w:ascii="Arial Narrow" w:eastAsia="Arial Narrow" w:hAnsi="Arial Narrow" w:cs="Arial Narrow"/>
          <w:color w:val="000000"/>
          <w:sz w:val="20"/>
        </w:rPr>
        <w:t>ho oprávnenia.</w:t>
      </w: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  <w:color w:val="000000"/>
          <w:sz w:val="20"/>
        </w:rPr>
      </w:pP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  <w:color w:val="000000"/>
          <w:sz w:val="20"/>
        </w:rPr>
      </w:pP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  <w:color w:val="000000"/>
          <w:sz w:val="16"/>
        </w:rPr>
      </w:pPr>
    </w:p>
    <w:p w:rsidR="009C4FA5" w:rsidRDefault="00727225">
      <w:pPr>
        <w:spacing w:after="0" w:line="240" w:lineRule="auto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color w:val="000000"/>
          <w:sz w:val="16"/>
        </w:rPr>
        <w:tab/>
      </w:r>
      <w:r>
        <w:rPr>
          <w:rFonts w:ascii="Arial Narrow" w:eastAsia="Arial Narrow" w:hAnsi="Arial Narrow" w:cs="Arial Narrow"/>
          <w:b/>
          <w:sz w:val="16"/>
        </w:rPr>
        <w:t xml:space="preserve">Predmet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innosti :</w:t>
      </w:r>
    </w:p>
    <w:p w:rsidR="009C4FA5" w:rsidRDefault="00C603FB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Výroba jednoduchých výrobkov z kovu</w:t>
      </w:r>
    </w:p>
    <w:p w:rsidR="009C4FA5" w:rsidRDefault="00727225">
      <w:pPr>
        <w:spacing w:after="0" w:line="240" w:lineRule="auto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Informácie k 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asti A. p</w:t>
      </w:r>
      <w:r>
        <w:rPr>
          <w:rFonts w:ascii="Calibri" w:eastAsia="Calibri" w:hAnsi="Calibri" w:cs="Calibri"/>
          <w:sz w:val="16"/>
        </w:rPr>
        <w:t>í</w:t>
      </w:r>
      <w:r>
        <w:rPr>
          <w:rFonts w:ascii="Arial Narrow" w:eastAsia="Arial Narrow" w:hAnsi="Arial Narrow" w:cs="Arial Narrow"/>
          <w:sz w:val="16"/>
        </w:rPr>
        <w:t>sm. c) pr</w:t>
      </w:r>
      <w:r>
        <w:rPr>
          <w:rFonts w:ascii="Calibri" w:eastAsia="Calibri" w:hAnsi="Calibri" w:cs="Calibri"/>
          <w:sz w:val="16"/>
        </w:rPr>
        <w:t>í</w:t>
      </w:r>
      <w:r>
        <w:rPr>
          <w:rFonts w:ascii="Arial Narrow" w:eastAsia="Arial Narrow" w:hAnsi="Arial Narrow" w:cs="Arial Narrow"/>
          <w:sz w:val="16"/>
        </w:rPr>
        <w:t xml:space="preserve">lohy 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. 3 o</w:t>
      </w:r>
      <w:r>
        <w:rPr>
          <w:rFonts w:ascii="Calibri" w:eastAsia="Calibri" w:hAnsi="Calibri" w:cs="Calibri"/>
          <w:sz w:val="16"/>
        </w:rPr>
        <w:t> </w:t>
      </w:r>
      <w:r>
        <w:rPr>
          <w:rFonts w:ascii="Arial Narrow" w:eastAsia="Arial Narrow" w:hAnsi="Arial Narrow" w:cs="Arial Narrow"/>
          <w:sz w:val="16"/>
        </w:rPr>
        <w:t>po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19"/>
        <w:gridCol w:w="2656"/>
        <w:gridCol w:w="2853"/>
      </w:tblGrid>
      <w:tr w:rsidR="009C4FA5">
        <w:trPr>
          <w:trHeight w:val="1"/>
          <w:jc w:val="center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  <w:tc>
          <w:tcPr>
            <w:tcW w:w="2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1"/>
          <w:jc w:val="center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Priemerný prepo</w:t>
            </w:r>
            <w:r>
              <w:rPr>
                <w:rFonts w:ascii="Calibri" w:eastAsia="Calibri" w:hAnsi="Calibri" w:cs="Calibri"/>
                <w:sz w:val="16"/>
              </w:rPr>
              <w:t>čí</w:t>
            </w:r>
            <w:r>
              <w:rPr>
                <w:rFonts w:ascii="Arial Narrow" w:eastAsia="Arial Narrow" w:hAnsi="Arial Narrow" w:cs="Arial Narrow"/>
                <w:sz w:val="16"/>
              </w:rPr>
              <w:t>tan</w:t>
            </w:r>
            <w:r>
              <w:rPr>
                <w:rFonts w:ascii="Calibri" w:eastAsia="Calibri" w:hAnsi="Calibri" w:cs="Calibri"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po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et zamestnancov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2</w:t>
            </w:r>
          </w:p>
        </w:tc>
        <w:tc>
          <w:tcPr>
            <w:tcW w:w="2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0</w:t>
            </w:r>
          </w:p>
        </w:tc>
      </w:tr>
      <w:tr w:rsidR="009C4FA5">
        <w:trPr>
          <w:trHeight w:val="285"/>
          <w:jc w:val="center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Stav zamestnancov ku d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>u, ku ktor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mu sa zostavuje </w:t>
            </w:r>
            <w:r>
              <w:rPr>
                <w:rFonts w:ascii="Calibri" w:eastAsia="Calibri" w:hAnsi="Calibri" w:cs="Calibri"/>
                <w:sz w:val="16"/>
              </w:rPr>
              <w:t>úč</w:t>
            </w:r>
            <w:r>
              <w:rPr>
                <w:rFonts w:ascii="Arial Narrow" w:eastAsia="Arial Narrow" w:hAnsi="Arial Narrow" w:cs="Arial Narrow"/>
                <w:sz w:val="16"/>
              </w:rPr>
              <w:t>tovn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z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vierka, z toho: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2</w:t>
            </w:r>
          </w:p>
        </w:tc>
        <w:tc>
          <w:tcPr>
            <w:tcW w:w="2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0</w:t>
            </w:r>
          </w:p>
        </w:tc>
      </w:tr>
      <w:tr w:rsidR="009C4FA5">
        <w:trPr>
          <w:trHeight w:val="285"/>
          <w:jc w:val="center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et ved</w:t>
            </w:r>
            <w:r>
              <w:rPr>
                <w:rFonts w:ascii="Calibri" w:eastAsia="Calibri" w:hAnsi="Calibri" w:cs="Calibri"/>
                <w:sz w:val="16"/>
              </w:rPr>
              <w:t>ú</w:t>
            </w:r>
            <w:r>
              <w:rPr>
                <w:rFonts w:ascii="Arial Narrow" w:eastAsia="Arial Narrow" w:hAnsi="Arial Narrow" w:cs="Arial Narrow"/>
                <w:sz w:val="16"/>
              </w:rPr>
              <w:t>cich zamestnancov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</w:t>
            </w:r>
          </w:p>
        </w:tc>
        <w:tc>
          <w:tcPr>
            <w:tcW w:w="2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0</w:t>
            </w:r>
          </w:p>
        </w:tc>
      </w:tr>
    </w:tbl>
    <w:p w:rsidR="009C4FA5" w:rsidRDefault="009C4FA5">
      <w:pPr>
        <w:keepNext/>
        <w:spacing w:after="0" w:line="240" w:lineRule="auto"/>
        <w:rPr>
          <w:rFonts w:ascii="Arial Narrow" w:eastAsia="Arial Narrow" w:hAnsi="Arial Narrow" w:cs="Arial Narrow"/>
          <w:b/>
          <w:sz w:val="21"/>
        </w:rPr>
      </w:pP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</w:rPr>
      </w:pPr>
      <w:r>
        <w:rPr>
          <w:rFonts w:ascii="Cambria" w:eastAsia="Cambria" w:hAnsi="Cambria" w:cs="Cambria"/>
          <w:b/>
          <w:i/>
        </w:rPr>
        <w:t>Právny dôvod na zostavenie účtovnej závierky.</w:t>
      </w:r>
    </w:p>
    <w:p w:rsidR="009C4FA5" w:rsidRDefault="00727225">
      <w:pPr>
        <w:spacing w:after="120" w:line="240" w:lineRule="auto"/>
        <w:ind w:left="283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Spolo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zostavuje riadnu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vierku k 31.12.</w:t>
      </w:r>
      <w:r w:rsidR="00385BBB">
        <w:rPr>
          <w:rFonts w:ascii="Arial Narrow" w:eastAsia="Arial Narrow" w:hAnsi="Arial Narrow" w:cs="Arial Narrow"/>
          <w:sz w:val="20"/>
        </w:rPr>
        <w:t>201</w:t>
      </w:r>
      <w:r w:rsidR="00C603FB">
        <w:rPr>
          <w:rFonts w:ascii="Arial Narrow" w:eastAsia="Arial Narrow" w:hAnsi="Arial Narrow" w:cs="Arial Narrow"/>
          <w:sz w:val="20"/>
        </w:rPr>
        <w:t>5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</w:rPr>
      </w:pPr>
      <w:r>
        <w:rPr>
          <w:rFonts w:ascii="Cambria" w:eastAsia="Cambria" w:hAnsi="Cambria" w:cs="Cambria"/>
          <w:b/>
          <w:i/>
        </w:rPr>
        <w:t>Schválenie účtovnej závierky za bezprostredne predchádzajúce účtovné obdobie.</w:t>
      </w:r>
    </w:p>
    <w:p w:rsidR="009C4FA5" w:rsidRDefault="00727225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vierka za bezprostredne predch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dzaj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ce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obdobie bola schv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len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valn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m zhroma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den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m spolo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nosti.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Informácie o členoch štatutárnych, dozorných a iných orgánov účtovnej jednotky.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a/Zoznam členov štatutárnych, dozorných a iných orgánov účtovnej jednotky.</w:t>
      </w:r>
    </w:p>
    <w:p w:rsidR="009C4FA5" w:rsidRDefault="00727225">
      <w:pPr>
        <w:spacing w:after="0" w:line="240" w:lineRule="auto"/>
        <w:ind w:firstLine="576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Konate</w:t>
      </w:r>
      <w:r>
        <w:rPr>
          <w:rFonts w:ascii="Calibri" w:eastAsia="Calibri" w:hAnsi="Calibri" w:cs="Calibri"/>
          <w:b/>
          <w:sz w:val="20"/>
        </w:rPr>
        <w:t>ľ</w:t>
      </w:r>
      <w:r>
        <w:rPr>
          <w:rFonts w:ascii="Arial Narrow" w:eastAsia="Arial Narrow" w:hAnsi="Arial Narrow" w:cs="Arial Narrow"/>
          <w:b/>
          <w:sz w:val="20"/>
        </w:rPr>
        <w:t>:</w:t>
      </w:r>
      <w:r>
        <w:rPr>
          <w:rFonts w:ascii="Arial Narrow" w:eastAsia="Arial Narrow" w:hAnsi="Arial Narrow" w:cs="Arial Narrow"/>
          <w:b/>
          <w:sz w:val="20"/>
        </w:rPr>
        <w:tab/>
        <w:t xml:space="preserve"> </w:t>
      </w:r>
      <w:r w:rsidR="00C603FB">
        <w:rPr>
          <w:rFonts w:ascii="Arial Narrow" w:eastAsia="Arial Narrow" w:hAnsi="Arial Narrow" w:cs="Arial Narrow"/>
          <w:b/>
          <w:sz w:val="20"/>
        </w:rPr>
        <w:t>Lipták Marek – konateľ spoločnosti</w:t>
      </w:r>
    </w:p>
    <w:p w:rsidR="009C4FA5" w:rsidRDefault="00727225">
      <w:pPr>
        <w:spacing w:after="0" w:line="240" w:lineRule="auto"/>
        <w:ind w:firstLine="576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 xml:space="preserve">                  </w:t>
      </w:r>
    </w:p>
    <w:p w:rsidR="009C4FA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>2. Informácie k 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asti B. p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>sm. b) pr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 xml:space="preserve">lohy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. 3 o</w:t>
      </w:r>
      <w:r>
        <w:rPr>
          <w:rFonts w:ascii="Calibri" w:eastAsia="Calibri" w:hAnsi="Calibri" w:cs="Calibri"/>
          <w:b/>
          <w:sz w:val="16"/>
        </w:rPr>
        <w:t> š</w:t>
      </w:r>
      <w:r>
        <w:rPr>
          <w:rFonts w:ascii="Arial Narrow" w:eastAsia="Arial Narrow" w:hAnsi="Arial Narrow" w:cs="Arial Narrow"/>
          <w:b/>
          <w:sz w:val="16"/>
        </w:rPr>
        <w:t>trukt</w:t>
      </w:r>
      <w:r>
        <w:rPr>
          <w:rFonts w:ascii="Calibri" w:eastAsia="Calibri" w:hAnsi="Calibri" w:cs="Calibri"/>
          <w:b/>
          <w:sz w:val="16"/>
        </w:rPr>
        <w:t>ú</w:t>
      </w:r>
      <w:r>
        <w:rPr>
          <w:rFonts w:ascii="Arial Narrow" w:eastAsia="Arial Narrow" w:hAnsi="Arial Narrow" w:cs="Arial Narrow"/>
          <w:b/>
          <w:sz w:val="16"/>
        </w:rPr>
        <w:t>re spolo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n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>kov, akcion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rov ku d</w:t>
      </w:r>
      <w:r>
        <w:rPr>
          <w:rFonts w:ascii="Calibri" w:eastAsia="Calibri" w:hAnsi="Calibri" w:cs="Calibri"/>
          <w:b/>
          <w:sz w:val="16"/>
        </w:rPr>
        <w:t>ň</w:t>
      </w:r>
      <w:r>
        <w:rPr>
          <w:rFonts w:ascii="Arial Narrow" w:eastAsia="Arial Narrow" w:hAnsi="Arial Narrow" w:cs="Arial Narrow"/>
          <w:b/>
          <w:sz w:val="16"/>
        </w:rPr>
        <w:t>u, ku ktor</w:t>
      </w:r>
      <w:r>
        <w:rPr>
          <w:rFonts w:ascii="Calibri" w:eastAsia="Calibri" w:hAnsi="Calibri" w:cs="Calibri"/>
          <w:b/>
          <w:sz w:val="16"/>
        </w:rPr>
        <w:t>é</w:t>
      </w:r>
      <w:r>
        <w:rPr>
          <w:rFonts w:ascii="Arial Narrow" w:eastAsia="Arial Narrow" w:hAnsi="Arial Narrow" w:cs="Arial Narrow"/>
          <w:b/>
          <w:sz w:val="16"/>
        </w:rPr>
        <w:t xml:space="preserve">mu sa zostavuje </w:t>
      </w:r>
      <w:r>
        <w:rPr>
          <w:rFonts w:ascii="Calibri" w:eastAsia="Calibri" w:hAnsi="Calibri" w:cs="Calibri"/>
          <w:b/>
          <w:sz w:val="16"/>
        </w:rPr>
        <w:t>úč</w:t>
      </w:r>
      <w:r>
        <w:rPr>
          <w:rFonts w:ascii="Arial Narrow" w:eastAsia="Arial Narrow" w:hAnsi="Arial Narrow" w:cs="Arial Narrow"/>
          <w:b/>
          <w:sz w:val="16"/>
        </w:rPr>
        <w:t>tovn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 xml:space="preserve"> z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vierka a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>o</w:t>
      </w:r>
      <w:r>
        <w:rPr>
          <w:rFonts w:ascii="Calibri" w:eastAsia="Calibri" w:hAnsi="Calibri" w:cs="Calibri"/>
          <w:b/>
          <w:sz w:val="16"/>
        </w:rPr>
        <w:t> š</w:t>
      </w:r>
      <w:r>
        <w:rPr>
          <w:rFonts w:ascii="Arial Narrow" w:eastAsia="Arial Narrow" w:hAnsi="Arial Narrow" w:cs="Arial Narrow"/>
          <w:b/>
          <w:sz w:val="16"/>
        </w:rPr>
        <w:t>trukt</w:t>
      </w:r>
      <w:r>
        <w:rPr>
          <w:rFonts w:ascii="Calibri" w:eastAsia="Calibri" w:hAnsi="Calibri" w:cs="Calibri"/>
          <w:b/>
          <w:sz w:val="16"/>
        </w:rPr>
        <w:t>ú</w:t>
      </w:r>
      <w:r>
        <w:rPr>
          <w:rFonts w:ascii="Arial Narrow" w:eastAsia="Arial Narrow" w:hAnsi="Arial Narrow" w:cs="Arial Narrow"/>
          <w:b/>
          <w:sz w:val="16"/>
        </w:rPr>
        <w:t>re spolo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n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>kov, akcion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rov do d</w:t>
      </w:r>
      <w:r>
        <w:rPr>
          <w:rFonts w:ascii="Calibri" w:eastAsia="Calibri" w:hAnsi="Calibri" w:cs="Calibri"/>
          <w:b/>
          <w:sz w:val="16"/>
        </w:rPr>
        <w:t>ň</w:t>
      </w:r>
      <w:r>
        <w:rPr>
          <w:rFonts w:ascii="Arial Narrow" w:eastAsia="Arial Narrow" w:hAnsi="Arial Narrow" w:cs="Arial Narrow"/>
          <w:b/>
          <w:sz w:val="16"/>
        </w:rPr>
        <w:t>a jej zmeny vzniknutej v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 xml:space="preserve">priebehu </w:t>
      </w:r>
      <w:r>
        <w:rPr>
          <w:rFonts w:ascii="Calibri" w:eastAsia="Calibri" w:hAnsi="Calibri" w:cs="Calibri"/>
          <w:b/>
          <w:sz w:val="16"/>
        </w:rPr>
        <w:t>úč</w:t>
      </w:r>
      <w:r>
        <w:rPr>
          <w:rFonts w:ascii="Arial Narrow" w:eastAsia="Arial Narrow" w:hAnsi="Arial Narrow" w:cs="Arial Narrow"/>
          <w:b/>
          <w:sz w:val="16"/>
        </w:rPr>
        <w:t>tovn</w:t>
      </w:r>
      <w:r>
        <w:rPr>
          <w:rFonts w:ascii="Calibri" w:eastAsia="Calibri" w:hAnsi="Calibri" w:cs="Calibri"/>
          <w:b/>
          <w:sz w:val="16"/>
        </w:rPr>
        <w:t>é</w:t>
      </w:r>
      <w:r>
        <w:rPr>
          <w:rFonts w:ascii="Arial Narrow" w:eastAsia="Arial Narrow" w:hAnsi="Arial Narrow" w:cs="Arial Narrow"/>
          <w:b/>
          <w:sz w:val="16"/>
        </w:rPr>
        <w:t>ho obdobia</w:t>
      </w:r>
    </w:p>
    <w:p w:rsidR="009C4FA5" w:rsidRDefault="00727225">
      <w:pPr>
        <w:spacing w:after="0" w:line="240" w:lineRule="auto"/>
        <w:rPr>
          <w:rFonts w:ascii="Arial Narrow" w:eastAsia="Arial Narrow" w:hAnsi="Arial Narrow" w:cs="Arial Narrow"/>
          <w:sz w:val="21"/>
        </w:rPr>
      </w:pPr>
      <w:r>
        <w:rPr>
          <w:rFonts w:ascii="Arial Narrow" w:eastAsia="Arial Narrow" w:hAnsi="Arial Narrow" w:cs="Arial Narrow"/>
          <w:sz w:val="21"/>
        </w:rPr>
        <w:t>Tabu</w:t>
      </w:r>
      <w:r>
        <w:rPr>
          <w:rFonts w:ascii="Calibri" w:eastAsia="Calibri" w:hAnsi="Calibri" w:cs="Calibri"/>
          <w:sz w:val="21"/>
        </w:rPr>
        <w:t>ľ</w:t>
      </w:r>
      <w:r>
        <w:rPr>
          <w:rFonts w:ascii="Arial Narrow" w:eastAsia="Arial Narrow" w:hAnsi="Arial Narrow" w:cs="Arial Narrow"/>
          <w:sz w:val="21"/>
        </w:rPr>
        <w:t xml:space="preserve">ka </w:t>
      </w:r>
      <w:r>
        <w:rPr>
          <w:rFonts w:ascii="Calibri" w:eastAsia="Calibri" w:hAnsi="Calibri" w:cs="Calibri"/>
          <w:sz w:val="21"/>
        </w:rPr>
        <w:t>č</w:t>
      </w:r>
      <w:r>
        <w:rPr>
          <w:rFonts w:ascii="Arial Narrow" w:eastAsia="Arial Narrow" w:hAnsi="Arial Narrow" w:cs="Arial Narrow"/>
          <w:sz w:val="21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7"/>
        <w:gridCol w:w="1600"/>
        <w:gridCol w:w="1593"/>
        <w:gridCol w:w="1747"/>
        <w:gridCol w:w="1601"/>
      </w:tblGrid>
      <w:tr w:rsidR="009C4FA5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Spolo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k, akcion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r</w:t>
            </w:r>
          </w:p>
        </w:tc>
        <w:tc>
          <w:tcPr>
            <w:tcW w:w="32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Podiel na hlasovacích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br/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Iný podiel na ostatných položkách VI ako na ZI</w:t>
            </w:r>
          </w:p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 %</w:t>
            </w:r>
          </w:p>
        </w:tc>
      </w:tr>
      <w:tr w:rsidR="009C4FA5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9C4FA5">
            <w:pPr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9C4FA5">
            <w:pPr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9C4FA5">
            <w:pPr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107"/>
          <w:jc w:val="center"/>
        </w:trPr>
        <w:tc>
          <w:tcPr>
            <w:tcW w:w="26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bottom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b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bottom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c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D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e</w:t>
            </w:r>
          </w:p>
        </w:tc>
      </w:tr>
      <w:tr w:rsidR="009C4FA5">
        <w:trPr>
          <w:trHeight w:val="278"/>
          <w:jc w:val="center"/>
        </w:trPr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C603FB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Lipták Marek </w:t>
            </w:r>
          </w:p>
        </w:tc>
        <w:tc>
          <w:tcPr>
            <w:tcW w:w="16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5000</w:t>
            </w:r>
          </w:p>
        </w:tc>
        <w:tc>
          <w:tcPr>
            <w:tcW w:w="16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100</w:t>
            </w:r>
          </w:p>
        </w:tc>
      </w:tr>
      <w:tr w:rsidR="009C4FA5">
        <w:trPr>
          <w:trHeight w:val="278"/>
          <w:jc w:val="center"/>
        </w:trPr>
        <w:tc>
          <w:tcPr>
            <w:tcW w:w="26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278"/>
          <w:jc w:val="center"/>
        </w:trPr>
        <w:tc>
          <w:tcPr>
            <w:tcW w:w="26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278"/>
          <w:jc w:val="center"/>
        </w:trPr>
        <w:tc>
          <w:tcPr>
            <w:tcW w:w="26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278"/>
          <w:jc w:val="center"/>
        </w:trPr>
        <w:tc>
          <w:tcPr>
            <w:tcW w:w="26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278"/>
          <w:jc w:val="center"/>
        </w:trPr>
        <w:tc>
          <w:tcPr>
            <w:tcW w:w="26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100</w:t>
            </w:r>
          </w:p>
        </w:tc>
        <w:tc>
          <w:tcPr>
            <w:tcW w:w="17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100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603FB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100</w:t>
            </w:r>
          </w:p>
        </w:tc>
      </w:tr>
    </w:tbl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4"/>
        </w:rPr>
      </w:pPr>
      <w:r>
        <w:rPr>
          <w:rFonts w:ascii="Cambria" w:eastAsia="Cambria" w:hAnsi="Cambria" w:cs="Cambria"/>
          <w:b/>
          <w:i/>
          <w:sz w:val="24"/>
        </w:rPr>
        <w:t>C/Použité účtovné zásady a účtovné metódy.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Nepretržité pokračovanie v činnosti účtovnej jednotky.</w:t>
      </w:r>
    </w:p>
    <w:p w:rsidR="009C4FA5" w:rsidRDefault="00727225">
      <w:pPr>
        <w:spacing w:after="0" w:line="240" w:lineRule="auto"/>
        <w:ind w:left="709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bude nepretr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ite vykon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va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svoju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a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nie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jej zn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me rizik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, ktor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by ohrozili nepretr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it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tovnej jednotky.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Zmeny účtovných zásad a účtovných metód, s uvedením dôvodu ich uplatnenia a ich vplyvu na hodnotu majetku, záväzkov, vlastného imania a výsledku hospodárenia.</w:t>
      </w:r>
    </w:p>
    <w:p w:rsidR="009C4FA5" w:rsidRDefault="00727225">
      <w:pPr>
        <w:spacing w:after="0" w:line="240" w:lineRule="auto"/>
        <w:ind w:firstLine="709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</w:t>
      </w:r>
      <w:r w:rsidR="00C603FB">
        <w:rPr>
          <w:rFonts w:ascii="Arial Narrow" w:eastAsia="Arial Narrow" w:hAnsi="Arial Narrow" w:cs="Arial Narrow"/>
          <w:sz w:val="20"/>
        </w:rPr>
        <w:t>nevykonala žiadne zmeny.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Spôsob oceňovania jednotlivých zložiek majetku a záväzkov.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 xml:space="preserve">Dlhodobý hmotný majetok obstaraný kúpou, vlastnou </w:t>
      </w: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innos</w:t>
      </w:r>
      <w:r>
        <w:rPr>
          <w:rFonts w:ascii="Calibri" w:eastAsia="Calibri" w:hAnsi="Calibri" w:cs="Calibri"/>
          <w:b/>
          <w:sz w:val="20"/>
        </w:rPr>
        <w:t>ť</w:t>
      </w:r>
      <w:r>
        <w:rPr>
          <w:rFonts w:ascii="Arial Narrow" w:eastAsia="Arial Narrow" w:hAnsi="Arial Narrow" w:cs="Arial Narrow"/>
          <w:b/>
          <w:sz w:val="20"/>
        </w:rPr>
        <w:t>ou a in</w:t>
      </w:r>
      <w:r>
        <w:rPr>
          <w:rFonts w:ascii="Calibri" w:eastAsia="Calibri" w:hAnsi="Calibri" w:cs="Calibri"/>
          <w:b/>
          <w:sz w:val="20"/>
        </w:rPr>
        <w:t>ý</w:t>
      </w:r>
      <w:r>
        <w:rPr>
          <w:rFonts w:ascii="Arial Narrow" w:eastAsia="Arial Narrow" w:hAnsi="Arial Narrow" w:cs="Arial Narrow"/>
          <w:b/>
          <w:sz w:val="20"/>
        </w:rPr>
        <w:t>m sp</w:t>
      </w:r>
      <w:r>
        <w:rPr>
          <w:rFonts w:ascii="Calibri" w:eastAsia="Calibri" w:hAnsi="Calibri" w:cs="Calibri"/>
          <w:b/>
          <w:sz w:val="20"/>
        </w:rPr>
        <w:t>ô</w:t>
      </w:r>
      <w:r>
        <w:rPr>
          <w:rFonts w:ascii="Arial Narrow" w:eastAsia="Arial Narrow" w:hAnsi="Arial Narrow" w:cs="Arial Narrow"/>
          <w:b/>
          <w:sz w:val="20"/>
        </w:rPr>
        <w:t>sobom.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v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 xml:space="preserve">priebehu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>ho obdobia obstarala dlhodob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hmotn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majetok k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pou. Tento majetok 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obstar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vacou cenou vr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tane 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kladov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visiacich s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jeho obstaran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m.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neobstarala dlhodob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hmotn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majetok vlastnou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ou, alebo in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m sp</w:t>
      </w:r>
      <w:r>
        <w:rPr>
          <w:rFonts w:ascii="Calibri" w:eastAsia="Calibri" w:hAnsi="Calibri" w:cs="Calibri"/>
          <w:sz w:val="20"/>
        </w:rPr>
        <w:t>ô</w:t>
      </w:r>
      <w:r>
        <w:rPr>
          <w:rFonts w:ascii="Arial Narrow" w:eastAsia="Arial Narrow" w:hAnsi="Arial Narrow" w:cs="Arial Narrow"/>
          <w:sz w:val="20"/>
        </w:rPr>
        <w:t>sobom.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 xml:space="preserve">Zásoby obstarané kúpou, vlastnou </w:t>
      </w: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innos</w:t>
      </w:r>
      <w:r>
        <w:rPr>
          <w:rFonts w:ascii="Calibri" w:eastAsia="Calibri" w:hAnsi="Calibri" w:cs="Calibri"/>
          <w:b/>
          <w:sz w:val="20"/>
        </w:rPr>
        <w:t>ť</w:t>
      </w:r>
      <w:r>
        <w:rPr>
          <w:rFonts w:ascii="Arial Narrow" w:eastAsia="Arial Narrow" w:hAnsi="Arial Narrow" w:cs="Arial Narrow"/>
          <w:b/>
          <w:sz w:val="20"/>
        </w:rPr>
        <w:t>ou a in</w:t>
      </w:r>
      <w:r>
        <w:rPr>
          <w:rFonts w:ascii="Calibri" w:eastAsia="Calibri" w:hAnsi="Calibri" w:cs="Calibri"/>
          <w:b/>
          <w:sz w:val="20"/>
        </w:rPr>
        <w:t>ý</w:t>
      </w:r>
      <w:r>
        <w:rPr>
          <w:rFonts w:ascii="Arial Narrow" w:eastAsia="Arial Narrow" w:hAnsi="Arial Narrow" w:cs="Arial Narrow"/>
          <w:b/>
          <w:sz w:val="20"/>
        </w:rPr>
        <w:t>m sp</w:t>
      </w:r>
      <w:r>
        <w:rPr>
          <w:rFonts w:ascii="Calibri" w:eastAsia="Calibri" w:hAnsi="Calibri" w:cs="Calibri"/>
          <w:b/>
          <w:sz w:val="20"/>
        </w:rPr>
        <w:t>ô</w:t>
      </w:r>
      <w:r>
        <w:rPr>
          <w:rFonts w:ascii="Arial Narrow" w:eastAsia="Arial Narrow" w:hAnsi="Arial Narrow" w:cs="Arial Narrow"/>
          <w:b/>
          <w:sz w:val="20"/>
        </w:rPr>
        <w:t>sobom.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obstarala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soby tovaru k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pou, ktor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ocenila obstar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vacou cenou.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nevytvorila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soby vlastnou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ou, resp. neobstarala ich in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m sp</w:t>
      </w:r>
      <w:r>
        <w:rPr>
          <w:rFonts w:ascii="Calibri" w:eastAsia="Calibri" w:hAnsi="Calibri" w:cs="Calibri"/>
          <w:sz w:val="20"/>
        </w:rPr>
        <w:t>ô</w:t>
      </w:r>
      <w:r>
        <w:rPr>
          <w:rFonts w:ascii="Arial Narrow" w:eastAsia="Arial Narrow" w:hAnsi="Arial Narrow" w:cs="Arial Narrow"/>
          <w:sz w:val="20"/>
        </w:rPr>
        <w:t>sobom.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Poh</w:t>
      </w:r>
      <w:r>
        <w:rPr>
          <w:rFonts w:ascii="Calibri" w:eastAsia="Calibri" w:hAnsi="Calibri" w:cs="Calibri"/>
          <w:b/>
          <w:sz w:val="20"/>
        </w:rPr>
        <w:t>ľ</w:t>
      </w:r>
      <w:r>
        <w:rPr>
          <w:rFonts w:ascii="Arial Narrow" w:eastAsia="Arial Narrow" w:hAnsi="Arial Narrow" w:cs="Arial Narrow"/>
          <w:b/>
          <w:sz w:val="20"/>
        </w:rPr>
        <w:t>ad</w:t>
      </w:r>
      <w:r>
        <w:rPr>
          <w:rFonts w:ascii="Calibri" w:eastAsia="Calibri" w:hAnsi="Calibri" w:cs="Calibri"/>
          <w:b/>
          <w:sz w:val="20"/>
        </w:rPr>
        <w:t>á</w:t>
      </w:r>
      <w:r>
        <w:rPr>
          <w:rFonts w:ascii="Arial Narrow" w:eastAsia="Arial Narrow" w:hAnsi="Arial Narrow" w:cs="Arial Narrow"/>
          <w:b/>
          <w:sz w:val="20"/>
        </w:rPr>
        <w:t>vky.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vky pri ich vzniku menovitou hodnotou.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Krátkodobý finan</w:t>
      </w: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n</w:t>
      </w:r>
      <w:r>
        <w:rPr>
          <w:rFonts w:ascii="Calibri" w:eastAsia="Calibri" w:hAnsi="Calibri" w:cs="Calibri"/>
          <w:b/>
          <w:sz w:val="20"/>
        </w:rPr>
        <w:t>ý</w:t>
      </w:r>
      <w:r>
        <w:rPr>
          <w:rFonts w:ascii="Arial Narrow" w:eastAsia="Arial Narrow" w:hAnsi="Arial Narrow" w:cs="Arial Narrow"/>
          <w:b/>
          <w:sz w:val="20"/>
        </w:rPr>
        <w:t xml:space="preserve"> majetok.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prostriedky na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toch a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v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pokladnici ich menovitou hodnotou.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asov</w:t>
      </w:r>
      <w:r>
        <w:rPr>
          <w:rFonts w:ascii="Calibri" w:eastAsia="Calibri" w:hAnsi="Calibri" w:cs="Calibri"/>
          <w:b/>
          <w:sz w:val="20"/>
        </w:rPr>
        <w:t>é</w:t>
      </w:r>
      <w:r>
        <w:rPr>
          <w:rFonts w:ascii="Arial Narrow" w:eastAsia="Arial Narrow" w:hAnsi="Arial Narrow" w:cs="Arial Narrow"/>
          <w:b/>
          <w:sz w:val="20"/>
        </w:rPr>
        <w:t xml:space="preserve"> rozl</w:t>
      </w:r>
      <w:r>
        <w:rPr>
          <w:rFonts w:ascii="Calibri" w:eastAsia="Calibri" w:hAnsi="Calibri" w:cs="Calibri"/>
          <w:b/>
          <w:sz w:val="20"/>
        </w:rPr>
        <w:t>íš</w:t>
      </w:r>
      <w:r>
        <w:rPr>
          <w:rFonts w:ascii="Arial Narrow" w:eastAsia="Arial Narrow" w:hAnsi="Arial Narrow" w:cs="Arial Narrow"/>
          <w:b/>
          <w:sz w:val="20"/>
        </w:rPr>
        <w:t>enie na strane akt</w:t>
      </w:r>
      <w:r>
        <w:rPr>
          <w:rFonts w:ascii="Calibri" w:eastAsia="Calibri" w:hAnsi="Calibri" w:cs="Calibri"/>
          <w:b/>
          <w:sz w:val="20"/>
        </w:rPr>
        <w:t>í</w:t>
      </w:r>
      <w:r>
        <w:rPr>
          <w:rFonts w:ascii="Arial Narrow" w:eastAsia="Arial Narrow" w:hAnsi="Arial Narrow" w:cs="Arial Narrow"/>
          <w:b/>
          <w:sz w:val="20"/>
        </w:rPr>
        <w:t>v s</w:t>
      </w:r>
      <w:r>
        <w:rPr>
          <w:rFonts w:ascii="Calibri" w:eastAsia="Calibri" w:hAnsi="Calibri" w:cs="Calibri"/>
          <w:b/>
          <w:sz w:val="20"/>
        </w:rPr>
        <w:t>ú</w:t>
      </w:r>
      <w:r>
        <w:rPr>
          <w:rFonts w:ascii="Arial Narrow" w:eastAsia="Arial Narrow" w:hAnsi="Arial Narrow" w:cs="Arial Narrow"/>
          <w:b/>
          <w:sz w:val="20"/>
        </w:rPr>
        <w:t>vahy.</w:t>
      </w:r>
    </w:p>
    <w:p w:rsidR="009C4FA5" w:rsidRDefault="00727225">
      <w:pPr>
        <w:spacing w:after="0" w:line="240" w:lineRule="auto"/>
        <w:ind w:left="155" w:firstLine="709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Ú</w:t>
      </w: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 xml:space="preserve">et 381 </w:t>
      </w:r>
      <w:r>
        <w:rPr>
          <w:rFonts w:ascii="Calibri" w:eastAsia="Calibri" w:hAnsi="Calibri" w:cs="Calibri"/>
          <w:b/>
          <w:sz w:val="20"/>
        </w:rPr>
        <w:t>–</w:t>
      </w:r>
      <w:r>
        <w:rPr>
          <w:rFonts w:ascii="Arial Narrow" w:eastAsia="Arial Narrow" w:hAnsi="Arial Narrow" w:cs="Arial Narrow"/>
          <w:b/>
          <w:sz w:val="20"/>
        </w:rPr>
        <w:t xml:space="preserve"> N</w:t>
      </w:r>
      <w:r>
        <w:rPr>
          <w:rFonts w:ascii="Calibri" w:eastAsia="Calibri" w:hAnsi="Calibri" w:cs="Calibri"/>
          <w:b/>
          <w:sz w:val="20"/>
        </w:rPr>
        <w:t>á</w:t>
      </w:r>
      <w:r>
        <w:rPr>
          <w:rFonts w:ascii="Arial Narrow" w:eastAsia="Arial Narrow" w:hAnsi="Arial Narrow" w:cs="Arial Narrow"/>
          <w:b/>
          <w:sz w:val="20"/>
        </w:rPr>
        <w:t>klady bud</w:t>
      </w:r>
      <w:r>
        <w:rPr>
          <w:rFonts w:ascii="Calibri" w:eastAsia="Calibri" w:hAnsi="Calibri" w:cs="Calibri"/>
          <w:b/>
          <w:sz w:val="20"/>
        </w:rPr>
        <w:t>ú</w:t>
      </w:r>
      <w:r>
        <w:rPr>
          <w:rFonts w:ascii="Arial Narrow" w:eastAsia="Arial Narrow" w:hAnsi="Arial Narrow" w:cs="Arial Narrow"/>
          <w:b/>
          <w:sz w:val="20"/>
        </w:rPr>
        <w:t>cich obdob</w:t>
      </w:r>
      <w:r>
        <w:rPr>
          <w:rFonts w:ascii="Calibri" w:eastAsia="Calibri" w:hAnsi="Calibri" w:cs="Calibri"/>
          <w:b/>
          <w:sz w:val="20"/>
        </w:rPr>
        <w:t>í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klady bud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cich obdob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 xml:space="preserve"> nomin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lnymi hodnotami, resp. ich prepo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tom pod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po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tu dn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 xml:space="preserve"> nasleduj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ceho obdobia.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Záväzky.</w:t>
      </w:r>
    </w:p>
    <w:p w:rsidR="009C4FA5" w:rsidRDefault="00727225">
      <w:pPr>
        <w:spacing w:after="0" w:line="240" w:lineRule="auto"/>
        <w:ind w:left="155" w:firstLine="709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Záväzky.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</w:t>
      </w:r>
      <w:r>
        <w:rPr>
          <w:rFonts w:ascii="Calibri" w:eastAsia="Calibri" w:hAnsi="Calibri" w:cs="Calibri"/>
          <w:sz w:val="20"/>
        </w:rPr>
        <w:t>ä</w:t>
      </w:r>
      <w:r>
        <w:rPr>
          <w:rFonts w:ascii="Arial Narrow" w:eastAsia="Arial Narrow" w:hAnsi="Arial Narrow" w:cs="Arial Narrow"/>
          <w:sz w:val="20"/>
        </w:rPr>
        <w:t>zky pri ich vzniku menovitou hodnotou.</w:t>
      </w:r>
    </w:p>
    <w:p w:rsidR="009C4FA5" w:rsidRDefault="00727225">
      <w:pPr>
        <w:spacing w:before="120" w:after="0" w:line="240" w:lineRule="auto"/>
        <w:ind w:left="155" w:firstLine="709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Rezervy zákonné.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tovala o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rezerv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ch v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lade s </w:t>
      </w:r>
      <w:r>
        <w:rPr>
          <w:rFonts w:ascii="Calibri" w:eastAsia="Calibri" w:hAnsi="Calibri" w:cs="Calibri"/>
          <w:sz w:val="20"/>
        </w:rPr>
        <w:t>§</w:t>
      </w:r>
      <w:r>
        <w:rPr>
          <w:rFonts w:ascii="Arial Narrow" w:eastAsia="Arial Narrow" w:hAnsi="Arial Narrow" w:cs="Arial Narrow"/>
          <w:sz w:val="20"/>
        </w:rPr>
        <w:t xml:space="preserve"> 19 opatrenia MF SR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.23 054/2002-92 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Prenajatý majetok a majetok obstaraný na základe zmluvy o kúpe prenajatej veci.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prenajat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majetok nadob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dacou cenou uvedenou v 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jomnej zmluve (Leasing auto).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Da</w:t>
      </w:r>
      <w:r>
        <w:rPr>
          <w:rFonts w:ascii="Calibri" w:eastAsia="Calibri" w:hAnsi="Calibri" w:cs="Calibri"/>
          <w:b/>
          <w:sz w:val="20"/>
        </w:rPr>
        <w:t>ň</w:t>
      </w:r>
      <w:r>
        <w:rPr>
          <w:rFonts w:ascii="Arial Narrow" w:eastAsia="Arial Narrow" w:hAnsi="Arial Narrow" w:cs="Arial Narrow"/>
          <w:b/>
          <w:sz w:val="20"/>
        </w:rPr>
        <w:t xml:space="preserve"> z</w:t>
      </w:r>
      <w:r>
        <w:rPr>
          <w:rFonts w:ascii="Calibri" w:eastAsia="Calibri" w:hAnsi="Calibri" w:cs="Calibri"/>
          <w:b/>
          <w:sz w:val="20"/>
        </w:rPr>
        <w:t> </w:t>
      </w:r>
      <w:r>
        <w:rPr>
          <w:rFonts w:ascii="Arial Narrow" w:eastAsia="Arial Narrow" w:hAnsi="Arial Narrow" w:cs="Arial Narrow"/>
          <w:b/>
          <w:sz w:val="20"/>
        </w:rPr>
        <w:t>pr</w:t>
      </w:r>
      <w:r>
        <w:rPr>
          <w:rFonts w:ascii="Calibri" w:eastAsia="Calibri" w:hAnsi="Calibri" w:cs="Calibri"/>
          <w:b/>
          <w:sz w:val="20"/>
        </w:rPr>
        <w:t>í</w:t>
      </w:r>
      <w:r>
        <w:rPr>
          <w:rFonts w:ascii="Arial Narrow" w:eastAsia="Arial Narrow" w:hAnsi="Arial Narrow" w:cs="Arial Narrow"/>
          <w:b/>
          <w:sz w:val="20"/>
        </w:rPr>
        <w:t>jmov splatn</w:t>
      </w:r>
      <w:r>
        <w:rPr>
          <w:rFonts w:ascii="Calibri" w:eastAsia="Calibri" w:hAnsi="Calibri" w:cs="Calibri"/>
          <w:b/>
          <w:sz w:val="20"/>
        </w:rPr>
        <w:t>ú</w:t>
      </w:r>
      <w:r>
        <w:rPr>
          <w:rFonts w:ascii="Arial Narrow" w:eastAsia="Arial Narrow" w:hAnsi="Arial Narrow" w:cs="Arial Narrow"/>
          <w:b/>
          <w:sz w:val="20"/>
        </w:rPr>
        <w:t xml:space="preserve"> a</w:t>
      </w:r>
      <w:r>
        <w:rPr>
          <w:rFonts w:ascii="Calibri" w:eastAsia="Calibri" w:hAnsi="Calibri" w:cs="Calibri"/>
          <w:b/>
          <w:sz w:val="20"/>
        </w:rPr>
        <w:t> </w:t>
      </w:r>
      <w:r>
        <w:rPr>
          <w:rFonts w:ascii="Arial Narrow" w:eastAsia="Arial Narrow" w:hAnsi="Arial Narrow" w:cs="Arial Narrow"/>
          <w:b/>
          <w:sz w:val="20"/>
        </w:rPr>
        <w:t>da</w:t>
      </w:r>
      <w:r>
        <w:rPr>
          <w:rFonts w:ascii="Calibri" w:eastAsia="Calibri" w:hAnsi="Calibri" w:cs="Calibri"/>
          <w:b/>
          <w:sz w:val="20"/>
        </w:rPr>
        <w:t>ň</w:t>
      </w:r>
      <w:r>
        <w:rPr>
          <w:rFonts w:ascii="Arial Narrow" w:eastAsia="Arial Narrow" w:hAnsi="Arial Narrow" w:cs="Arial Narrow"/>
          <w:b/>
          <w:sz w:val="20"/>
        </w:rPr>
        <w:t xml:space="preserve"> z</w:t>
      </w:r>
      <w:r>
        <w:rPr>
          <w:rFonts w:ascii="Calibri" w:eastAsia="Calibri" w:hAnsi="Calibri" w:cs="Calibri"/>
          <w:b/>
          <w:sz w:val="20"/>
        </w:rPr>
        <w:t> </w:t>
      </w:r>
      <w:r>
        <w:rPr>
          <w:rFonts w:ascii="Arial Narrow" w:eastAsia="Arial Narrow" w:hAnsi="Arial Narrow" w:cs="Arial Narrow"/>
          <w:b/>
          <w:sz w:val="20"/>
        </w:rPr>
        <w:t>pr</w:t>
      </w:r>
      <w:r>
        <w:rPr>
          <w:rFonts w:ascii="Calibri" w:eastAsia="Calibri" w:hAnsi="Calibri" w:cs="Calibri"/>
          <w:b/>
          <w:sz w:val="20"/>
        </w:rPr>
        <w:t>í</w:t>
      </w:r>
      <w:r>
        <w:rPr>
          <w:rFonts w:ascii="Arial Narrow" w:eastAsia="Arial Narrow" w:hAnsi="Arial Narrow" w:cs="Arial Narrow"/>
          <w:b/>
          <w:sz w:val="20"/>
        </w:rPr>
        <w:t>jmov odlo</w:t>
      </w:r>
      <w:r>
        <w:rPr>
          <w:rFonts w:ascii="Calibri" w:eastAsia="Calibri" w:hAnsi="Calibri" w:cs="Calibri"/>
          <w:b/>
          <w:sz w:val="20"/>
        </w:rPr>
        <w:t>ž</w:t>
      </w:r>
      <w:r>
        <w:rPr>
          <w:rFonts w:ascii="Arial Narrow" w:eastAsia="Arial Narrow" w:hAnsi="Arial Narrow" w:cs="Arial Narrow"/>
          <w:b/>
          <w:sz w:val="20"/>
        </w:rPr>
        <w:t>en</w:t>
      </w:r>
      <w:r>
        <w:rPr>
          <w:rFonts w:ascii="Calibri" w:eastAsia="Calibri" w:hAnsi="Calibri" w:cs="Calibri"/>
          <w:b/>
          <w:sz w:val="20"/>
        </w:rPr>
        <w:t>ú</w:t>
      </w:r>
      <w:r>
        <w:rPr>
          <w:rFonts w:ascii="Arial Narrow" w:eastAsia="Arial Narrow" w:hAnsi="Arial Narrow" w:cs="Arial Narrow"/>
          <w:b/>
          <w:sz w:val="20"/>
        </w:rPr>
        <w:t>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tuje o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odlo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enej dani z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pr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jmov, lebo jej nevznikla povinnos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o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 xml:space="preserve">nej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tova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.</w:t>
      </w: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  <w:sz w:val="20"/>
        </w:rPr>
      </w:pP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8"/>
        </w:rPr>
      </w:pPr>
      <w:r>
        <w:rPr>
          <w:rFonts w:ascii="Cambria" w:eastAsia="Cambria" w:hAnsi="Cambria" w:cs="Cambria"/>
          <w:b/>
          <w:i/>
          <w:sz w:val="28"/>
        </w:rPr>
        <w:t>Údaje vykázané na strane aktív súvahy.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Prehľad o dlhodobom nehmotnom majetku a dlhodobom hmotnom majetku za bežné účtovné obdobie.</w:t>
      </w:r>
    </w:p>
    <w:p w:rsidR="009C4FA5" w:rsidRDefault="00727225">
      <w:pPr>
        <w:spacing w:after="0" w:line="240" w:lineRule="auto"/>
        <w:ind w:left="709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neobstarala dlhodobý </w:t>
      </w:r>
      <w:r>
        <w:rPr>
          <w:rFonts w:ascii="Calibri" w:eastAsia="Calibri" w:hAnsi="Calibri" w:cs="Calibri"/>
          <w:sz w:val="20"/>
        </w:rPr>
        <w:t>ne</w:t>
      </w:r>
      <w:r>
        <w:rPr>
          <w:rFonts w:ascii="Arial Narrow" w:eastAsia="Arial Narrow" w:hAnsi="Arial Narrow" w:cs="Arial Narrow"/>
          <w:sz w:val="20"/>
        </w:rPr>
        <w:t xml:space="preserve">hmotný majetok   </w:t>
      </w:r>
    </w:p>
    <w:p w:rsidR="009C4FA5" w:rsidRDefault="009C4FA5">
      <w:pPr>
        <w:spacing w:after="0" w:line="240" w:lineRule="auto"/>
        <w:ind w:left="709"/>
        <w:rPr>
          <w:rFonts w:ascii="Arial Narrow" w:eastAsia="Arial Narrow" w:hAnsi="Arial Narrow" w:cs="Arial Narrow"/>
          <w:sz w:val="20"/>
        </w:rPr>
      </w:pP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  <w:sz w:val="20"/>
        </w:rPr>
      </w:pPr>
    </w:p>
    <w:p w:rsidR="00C603FB" w:rsidRDefault="00727225">
      <w:pPr>
        <w:keepNext/>
        <w:spacing w:after="0" w:line="240" w:lineRule="auto"/>
        <w:rPr>
          <w:rFonts w:ascii="Arial Narrow" w:eastAsia="Arial Narrow" w:hAnsi="Arial Narrow" w:cs="Arial Narrow"/>
          <w:b/>
          <w:sz w:val="18"/>
        </w:rPr>
      </w:pPr>
      <w:r>
        <w:rPr>
          <w:rFonts w:ascii="Arial Narrow" w:eastAsia="Arial Narrow" w:hAnsi="Arial Narrow" w:cs="Arial Narrow"/>
          <w:b/>
          <w:sz w:val="18"/>
        </w:rPr>
        <w:t xml:space="preserve"> </w:t>
      </w:r>
    </w:p>
    <w:p w:rsidR="00C603FB" w:rsidRDefault="00C603FB">
      <w:pPr>
        <w:rPr>
          <w:rFonts w:ascii="Arial Narrow" w:eastAsia="Arial Narrow" w:hAnsi="Arial Narrow" w:cs="Arial Narrow"/>
          <w:b/>
          <w:sz w:val="18"/>
        </w:rPr>
      </w:pPr>
      <w:r>
        <w:rPr>
          <w:rFonts w:ascii="Arial Narrow" w:eastAsia="Arial Narrow" w:hAnsi="Arial Narrow" w:cs="Arial Narrow"/>
          <w:b/>
          <w:sz w:val="18"/>
        </w:rPr>
        <w:br w:type="page"/>
      </w:r>
    </w:p>
    <w:p w:rsidR="009C4FA5" w:rsidRDefault="00727225">
      <w:pPr>
        <w:keepNext/>
        <w:spacing w:after="0" w:line="240" w:lineRule="auto"/>
        <w:rPr>
          <w:rFonts w:ascii="Arial Narrow" w:eastAsia="Arial Narrow" w:hAnsi="Arial Narrow" w:cs="Arial Narrow"/>
          <w:b/>
          <w:sz w:val="18"/>
        </w:rPr>
      </w:pPr>
      <w:r>
        <w:rPr>
          <w:rFonts w:ascii="Arial Narrow" w:eastAsia="Arial Narrow" w:hAnsi="Arial Narrow" w:cs="Arial Narrow"/>
          <w:b/>
          <w:sz w:val="18"/>
        </w:rPr>
        <w:lastRenderedPageBreak/>
        <w:t>Informácie k </w:t>
      </w:r>
      <w:r>
        <w:rPr>
          <w:rFonts w:ascii="Calibri" w:eastAsia="Calibri" w:hAnsi="Calibri" w:cs="Calibri"/>
          <w:b/>
          <w:sz w:val="18"/>
        </w:rPr>
        <w:t>č</w:t>
      </w:r>
      <w:r>
        <w:rPr>
          <w:rFonts w:ascii="Arial Narrow" w:eastAsia="Arial Narrow" w:hAnsi="Arial Narrow" w:cs="Arial Narrow"/>
          <w:b/>
          <w:sz w:val="18"/>
        </w:rPr>
        <w:t>asti F. p</w:t>
      </w:r>
      <w:r>
        <w:rPr>
          <w:rFonts w:ascii="Calibri" w:eastAsia="Calibri" w:hAnsi="Calibri" w:cs="Calibri"/>
          <w:b/>
          <w:sz w:val="18"/>
        </w:rPr>
        <w:t>í</w:t>
      </w:r>
      <w:r>
        <w:rPr>
          <w:rFonts w:ascii="Arial Narrow" w:eastAsia="Arial Narrow" w:hAnsi="Arial Narrow" w:cs="Arial Narrow"/>
          <w:b/>
          <w:sz w:val="18"/>
        </w:rPr>
        <w:t>sm. a) pr</w:t>
      </w:r>
      <w:r>
        <w:rPr>
          <w:rFonts w:ascii="Calibri" w:eastAsia="Calibri" w:hAnsi="Calibri" w:cs="Calibri"/>
          <w:b/>
          <w:sz w:val="18"/>
        </w:rPr>
        <w:t>í</w:t>
      </w:r>
      <w:r>
        <w:rPr>
          <w:rFonts w:ascii="Arial Narrow" w:eastAsia="Arial Narrow" w:hAnsi="Arial Narrow" w:cs="Arial Narrow"/>
          <w:b/>
          <w:sz w:val="18"/>
        </w:rPr>
        <w:t xml:space="preserve">lohy </w:t>
      </w:r>
      <w:r>
        <w:rPr>
          <w:rFonts w:ascii="Calibri" w:eastAsia="Calibri" w:hAnsi="Calibri" w:cs="Calibri"/>
          <w:b/>
          <w:sz w:val="18"/>
        </w:rPr>
        <w:t>č</w:t>
      </w:r>
      <w:r>
        <w:rPr>
          <w:rFonts w:ascii="Arial Narrow" w:eastAsia="Arial Narrow" w:hAnsi="Arial Narrow" w:cs="Arial Narrow"/>
          <w:b/>
          <w:sz w:val="18"/>
        </w:rPr>
        <w:t>. 3 o</w:t>
      </w:r>
      <w:r>
        <w:rPr>
          <w:rFonts w:ascii="Calibri" w:eastAsia="Calibri" w:hAnsi="Calibri" w:cs="Calibri"/>
          <w:b/>
          <w:sz w:val="18"/>
        </w:rPr>
        <w:t> </w:t>
      </w:r>
      <w:r>
        <w:rPr>
          <w:rFonts w:ascii="Arial Narrow" w:eastAsia="Arial Narrow" w:hAnsi="Arial Narrow" w:cs="Arial Narrow"/>
          <w:b/>
          <w:sz w:val="18"/>
        </w:rPr>
        <w:t>dlhodobom hmotnom majetku</w:t>
      </w:r>
      <w:r>
        <w:rPr>
          <w:rFonts w:ascii="Arial Narrow" w:eastAsia="Arial Narrow" w:hAnsi="Arial Narrow" w:cs="Arial Narrow"/>
          <w:b/>
          <w:sz w:val="18"/>
        </w:rPr>
        <w:tab/>
      </w:r>
    </w:p>
    <w:p w:rsidR="009C4FA5" w:rsidRDefault="009C4FA5">
      <w:pPr>
        <w:keepNext/>
        <w:spacing w:after="0" w:line="240" w:lineRule="auto"/>
        <w:rPr>
          <w:rFonts w:ascii="Arial Narrow" w:eastAsia="Arial Narrow" w:hAnsi="Arial Narrow" w:cs="Arial Narrow"/>
          <w:b/>
          <w:sz w:val="18"/>
        </w:rPr>
      </w:pPr>
    </w:p>
    <w:p w:rsidR="009C4FA5" w:rsidRDefault="00727225">
      <w:pPr>
        <w:spacing w:after="0" w:line="240" w:lineRule="auto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Tabu</w:t>
      </w:r>
      <w:r>
        <w:rPr>
          <w:rFonts w:ascii="Calibri" w:eastAsia="Calibri" w:hAnsi="Calibri" w:cs="Calibri"/>
          <w:sz w:val="18"/>
        </w:rPr>
        <w:t>ľ</w:t>
      </w:r>
      <w:r>
        <w:rPr>
          <w:rFonts w:ascii="Arial Narrow" w:eastAsia="Arial Narrow" w:hAnsi="Arial Narrow" w:cs="Arial Narrow"/>
          <w:sz w:val="18"/>
        </w:rPr>
        <w:t xml:space="preserve">ka </w:t>
      </w:r>
      <w:r>
        <w:rPr>
          <w:rFonts w:ascii="Calibri" w:eastAsia="Calibri" w:hAnsi="Calibri" w:cs="Calibri"/>
          <w:sz w:val="18"/>
        </w:rPr>
        <w:t>č</w:t>
      </w:r>
      <w:r>
        <w:rPr>
          <w:rFonts w:ascii="Arial Narrow" w:eastAsia="Arial Narrow" w:hAnsi="Arial Narrow" w:cs="Arial Narrow"/>
          <w:sz w:val="18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07"/>
        <w:gridCol w:w="11"/>
        <w:gridCol w:w="7"/>
        <w:gridCol w:w="820"/>
        <w:gridCol w:w="12"/>
        <w:gridCol w:w="14"/>
        <w:gridCol w:w="11"/>
        <w:gridCol w:w="656"/>
        <w:gridCol w:w="11"/>
        <w:gridCol w:w="14"/>
        <w:gridCol w:w="1067"/>
        <w:gridCol w:w="11"/>
        <w:gridCol w:w="8"/>
        <w:gridCol w:w="17"/>
        <w:gridCol w:w="797"/>
        <w:gridCol w:w="34"/>
        <w:gridCol w:w="902"/>
        <w:gridCol w:w="6"/>
        <w:gridCol w:w="796"/>
        <w:gridCol w:w="20"/>
        <w:gridCol w:w="11"/>
        <w:gridCol w:w="625"/>
        <w:gridCol w:w="14"/>
        <w:gridCol w:w="17"/>
        <w:gridCol w:w="923"/>
        <w:gridCol w:w="817"/>
      </w:tblGrid>
      <w:tr w:rsidR="009C4FA5">
        <w:trPr>
          <w:jc w:val="center"/>
        </w:trPr>
        <w:tc>
          <w:tcPr>
            <w:tcW w:w="1517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Dlhodobý hmotný majetok</w:t>
            </w:r>
          </w:p>
        </w:tc>
        <w:tc>
          <w:tcPr>
            <w:tcW w:w="7680" w:type="dxa"/>
            <w:gridSpan w:val="2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</w:tcPr>
          <w:p w:rsidR="009C4FA5" w:rsidRDefault="009C4FA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</w:tr>
      <w:tr w:rsidR="009C4FA5">
        <w:trPr>
          <w:jc w:val="center"/>
        </w:trPr>
        <w:tc>
          <w:tcPr>
            <w:tcW w:w="1517" w:type="dxa"/>
            <w:vMerge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8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</w:tc>
        <w:tc>
          <w:tcPr>
            <w:tcW w:w="10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Samostatné hnuteľné veci a súbory hnuteľných vecí</w:t>
            </w:r>
          </w:p>
        </w:tc>
        <w:tc>
          <w:tcPr>
            <w:tcW w:w="854" w:type="dxa"/>
            <w:gridSpan w:val="3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Pesto-vateľské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br/>
              <w:t xml:space="preserve"> trvalých porastov</w:t>
            </w:r>
          </w:p>
        </w:tc>
        <w:tc>
          <w:tcPr>
            <w:tcW w:w="91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9C4FA5">
        <w:trPr>
          <w:jc w:val="center"/>
        </w:trPr>
        <w:tc>
          <w:tcPr>
            <w:tcW w:w="1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c</w:t>
            </w:r>
          </w:p>
        </w:tc>
        <w:tc>
          <w:tcPr>
            <w:tcW w:w="1093" w:type="dxa"/>
            <w:gridSpan w:val="3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d</w:t>
            </w:r>
          </w:p>
        </w:tc>
        <w:tc>
          <w:tcPr>
            <w:tcW w:w="854" w:type="dxa"/>
            <w:gridSpan w:val="3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e</w:t>
            </w:r>
          </w:p>
        </w:tc>
        <w:tc>
          <w:tcPr>
            <w:tcW w:w="915" w:type="dxa"/>
            <w:gridSpan w:val="2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f</w:t>
            </w:r>
          </w:p>
        </w:tc>
        <w:tc>
          <w:tcPr>
            <w:tcW w:w="80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i</w:t>
            </w:r>
          </w:p>
        </w:tc>
        <w:tc>
          <w:tcPr>
            <w:tcW w:w="8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j</w:t>
            </w:r>
          </w:p>
        </w:tc>
      </w:tr>
      <w:tr w:rsidR="009C4FA5">
        <w:trPr>
          <w:jc w:val="center"/>
        </w:trPr>
        <w:tc>
          <w:tcPr>
            <w:tcW w:w="9197" w:type="dxa"/>
            <w:gridSpan w:val="2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Prvotné ocenenie</w:t>
            </w:r>
          </w:p>
        </w:tc>
      </w:tr>
      <w:tr w:rsidR="009C4FA5">
        <w:trPr>
          <w:jc w:val="center"/>
        </w:trPr>
        <w:tc>
          <w:tcPr>
            <w:tcW w:w="152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 w:rsidP="00F96BCE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40590</w:t>
            </w:r>
          </w:p>
        </w:tc>
        <w:tc>
          <w:tcPr>
            <w:tcW w:w="854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2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40590</w:t>
            </w:r>
          </w:p>
        </w:tc>
      </w:tr>
      <w:tr w:rsidR="009C4FA5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7407</w:t>
            </w:r>
          </w:p>
        </w:tc>
        <w:tc>
          <w:tcPr>
            <w:tcW w:w="85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 w:rsidP="00385BBB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7407</w:t>
            </w:r>
          </w:p>
        </w:tc>
      </w:tr>
      <w:tr w:rsidR="009C4FA5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5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9C4FA5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5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9C4FA5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47997</w:t>
            </w:r>
          </w:p>
        </w:tc>
        <w:tc>
          <w:tcPr>
            <w:tcW w:w="854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2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 w:rsidP="00C2775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47997</w:t>
            </w:r>
          </w:p>
        </w:tc>
      </w:tr>
      <w:tr w:rsidR="009C4FA5">
        <w:trPr>
          <w:jc w:val="center"/>
        </w:trPr>
        <w:tc>
          <w:tcPr>
            <w:tcW w:w="9197" w:type="dxa"/>
            <w:gridSpan w:val="2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Oprávky</w:t>
            </w:r>
          </w:p>
        </w:tc>
      </w:tr>
      <w:tr w:rsidR="009C4FA5">
        <w:trPr>
          <w:jc w:val="center"/>
        </w:trPr>
        <w:tc>
          <w:tcPr>
            <w:tcW w:w="152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83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124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22550</w:t>
            </w:r>
          </w:p>
        </w:tc>
        <w:tc>
          <w:tcPr>
            <w:tcW w:w="83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5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4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2255</w:t>
            </w:r>
            <w:r w:rsidR="00385BBB">
              <w:rPr>
                <w:rFonts w:ascii="Arial Narrow" w:eastAsia="Arial Narrow" w:hAnsi="Arial Narrow" w:cs="Arial Narrow"/>
                <w:b/>
                <w:sz w:val="16"/>
              </w:rPr>
              <w:t>0</w:t>
            </w:r>
          </w:p>
        </w:tc>
      </w:tr>
      <w:tr w:rsidR="009C4FA5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83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24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37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5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4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9C4FA5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83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24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 w:rsidP="00F96BCE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13936</w:t>
            </w:r>
          </w:p>
        </w:tc>
        <w:tc>
          <w:tcPr>
            <w:tcW w:w="837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5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4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7258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13936</w:t>
            </w:r>
          </w:p>
        </w:tc>
      </w:tr>
      <w:tr w:rsidR="009C4FA5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83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124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2775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36486</w:t>
            </w:r>
          </w:p>
        </w:tc>
        <w:tc>
          <w:tcPr>
            <w:tcW w:w="83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5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4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7258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36486</w:t>
            </w:r>
          </w:p>
        </w:tc>
      </w:tr>
      <w:tr w:rsidR="009C4FA5">
        <w:trPr>
          <w:jc w:val="center"/>
        </w:trPr>
        <w:tc>
          <w:tcPr>
            <w:tcW w:w="9197" w:type="dxa"/>
            <w:gridSpan w:val="2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Opravné položky</w:t>
            </w:r>
          </w:p>
        </w:tc>
      </w:tr>
      <w:tr w:rsidR="009C4FA5">
        <w:trPr>
          <w:jc w:val="center"/>
        </w:trPr>
        <w:tc>
          <w:tcPr>
            <w:tcW w:w="1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711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0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62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4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5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</w:tr>
      <w:tr w:rsidR="009C4FA5">
        <w:trPr>
          <w:jc w:val="center"/>
        </w:trPr>
        <w:tc>
          <w:tcPr>
            <w:tcW w:w="1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711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0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6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4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5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9C4FA5">
        <w:trPr>
          <w:jc w:val="center"/>
        </w:trPr>
        <w:tc>
          <w:tcPr>
            <w:tcW w:w="1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711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0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6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4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5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9C4FA5">
        <w:trPr>
          <w:jc w:val="center"/>
        </w:trPr>
        <w:tc>
          <w:tcPr>
            <w:tcW w:w="1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711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0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62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4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5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</w:tr>
      <w:tr w:rsidR="009C4FA5">
        <w:trPr>
          <w:jc w:val="center"/>
        </w:trPr>
        <w:tc>
          <w:tcPr>
            <w:tcW w:w="9197" w:type="dxa"/>
            <w:gridSpan w:val="2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Zostatková hodnota </w:t>
            </w:r>
          </w:p>
        </w:tc>
      </w:tr>
      <w:tr w:rsidR="009C4FA5">
        <w:trPr>
          <w:jc w:val="center"/>
        </w:trPr>
        <w:tc>
          <w:tcPr>
            <w:tcW w:w="153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98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099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7258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18040</w:t>
            </w:r>
          </w:p>
        </w:tc>
        <w:tc>
          <w:tcPr>
            <w:tcW w:w="839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43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72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28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7258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18040</w:t>
            </w:r>
          </w:p>
        </w:tc>
      </w:tr>
      <w:tr w:rsidR="009C4FA5">
        <w:trPr>
          <w:jc w:val="center"/>
        </w:trPr>
        <w:tc>
          <w:tcPr>
            <w:tcW w:w="153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98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099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72583" w:rsidP="00C7258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16615</w:t>
            </w:r>
          </w:p>
        </w:tc>
        <w:tc>
          <w:tcPr>
            <w:tcW w:w="839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43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72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28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9C4FA5" w:rsidRDefault="00C72583" w:rsidP="00C7258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16615</w:t>
            </w:r>
          </w:p>
        </w:tc>
      </w:tr>
    </w:tbl>
    <w:p w:rsidR="009C4FA5" w:rsidRDefault="009C4FA5">
      <w:pPr>
        <w:rPr>
          <w:rFonts w:ascii="Arial Narrow" w:eastAsia="Arial Narrow" w:hAnsi="Arial Narrow" w:cs="Arial Narrow"/>
          <w:b/>
          <w:sz w:val="16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07"/>
        <w:gridCol w:w="11"/>
        <w:gridCol w:w="7"/>
        <w:gridCol w:w="820"/>
        <w:gridCol w:w="12"/>
        <w:gridCol w:w="14"/>
        <w:gridCol w:w="11"/>
        <w:gridCol w:w="656"/>
        <w:gridCol w:w="11"/>
        <w:gridCol w:w="14"/>
        <w:gridCol w:w="1067"/>
        <w:gridCol w:w="11"/>
        <w:gridCol w:w="8"/>
        <w:gridCol w:w="17"/>
        <w:gridCol w:w="797"/>
        <w:gridCol w:w="34"/>
        <w:gridCol w:w="902"/>
        <w:gridCol w:w="6"/>
        <w:gridCol w:w="796"/>
        <w:gridCol w:w="20"/>
        <w:gridCol w:w="11"/>
        <w:gridCol w:w="625"/>
        <w:gridCol w:w="14"/>
        <w:gridCol w:w="17"/>
        <w:gridCol w:w="923"/>
        <w:gridCol w:w="817"/>
      </w:tblGrid>
      <w:tr w:rsidR="00C72583" w:rsidTr="00F46D40">
        <w:trPr>
          <w:jc w:val="center"/>
        </w:trPr>
        <w:tc>
          <w:tcPr>
            <w:tcW w:w="1517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Dlhodobý hmotný majetok</w:t>
            </w:r>
          </w:p>
        </w:tc>
        <w:tc>
          <w:tcPr>
            <w:tcW w:w="7680" w:type="dxa"/>
            <w:gridSpan w:val="2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účtovné obdobie</w:t>
            </w:r>
          </w:p>
        </w:tc>
      </w:tr>
      <w:tr w:rsidR="00C72583" w:rsidTr="00F46D40">
        <w:trPr>
          <w:jc w:val="center"/>
        </w:trPr>
        <w:tc>
          <w:tcPr>
            <w:tcW w:w="1517" w:type="dxa"/>
            <w:vMerge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8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</w:tc>
        <w:tc>
          <w:tcPr>
            <w:tcW w:w="10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Samostatné hnuteľné veci a súbory hnuteľných vecí</w:t>
            </w:r>
          </w:p>
        </w:tc>
        <w:tc>
          <w:tcPr>
            <w:tcW w:w="854" w:type="dxa"/>
            <w:gridSpan w:val="3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Pesto-vateľské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br/>
              <w:t xml:space="preserve"> trvalých porastov</w:t>
            </w:r>
          </w:p>
        </w:tc>
        <w:tc>
          <w:tcPr>
            <w:tcW w:w="91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C72583" w:rsidTr="00F46D40">
        <w:trPr>
          <w:jc w:val="center"/>
        </w:trPr>
        <w:tc>
          <w:tcPr>
            <w:tcW w:w="1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c</w:t>
            </w:r>
          </w:p>
        </w:tc>
        <w:tc>
          <w:tcPr>
            <w:tcW w:w="1093" w:type="dxa"/>
            <w:gridSpan w:val="3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d</w:t>
            </w:r>
          </w:p>
        </w:tc>
        <w:tc>
          <w:tcPr>
            <w:tcW w:w="854" w:type="dxa"/>
            <w:gridSpan w:val="3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e</w:t>
            </w:r>
          </w:p>
        </w:tc>
        <w:tc>
          <w:tcPr>
            <w:tcW w:w="915" w:type="dxa"/>
            <w:gridSpan w:val="2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f</w:t>
            </w:r>
          </w:p>
        </w:tc>
        <w:tc>
          <w:tcPr>
            <w:tcW w:w="80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i</w:t>
            </w:r>
          </w:p>
        </w:tc>
        <w:tc>
          <w:tcPr>
            <w:tcW w:w="8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</w:tcPr>
          <w:p w:rsidR="00C72583" w:rsidRDefault="00C72583" w:rsidP="00F46D4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j</w:t>
            </w:r>
          </w:p>
        </w:tc>
      </w:tr>
      <w:tr w:rsidR="00C72583" w:rsidTr="00F46D40">
        <w:trPr>
          <w:jc w:val="center"/>
        </w:trPr>
        <w:tc>
          <w:tcPr>
            <w:tcW w:w="9197" w:type="dxa"/>
            <w:gridSpan w:val="2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Prvotné ocenenie</w:t>
            </w:r>
          </w:p>
        </w:tc>
      </w:tr>
      <w:tr w:rsidR="00C72583" w:rsidTr="00F46D40">
        <w:trPr>
          <w:jc w:val="center"/>
        </w:trPr>
        <w:tc>
          <w:tcPr>
            <w:tcW w:w="152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40590</w:t>
            </w:r>
          </w:p>
        </w:tc>
        <w:tc>
          <w:tcPr>
            <w:tcW w:w="854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2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40590</w:t>
            </w:r>
          </w:p>
        </w:tc>
      </w:tr>
      <w:tr w:rsidR="00C72583" w:rsidTr="00F46D40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5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C72583" w:rsidTr="00F46D40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5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C72583" w:rsidTr="00F46D40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5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C72583" w:rsidTr="00F46D40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7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118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40590</w:t>
            </w:r>
          </w:p>
        </w:tc>
        <w:tc>
          <w:tcPr>
            <w:tcW w:w="854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6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2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40590</w:t>
            </w:r>
          </w:p>
        </w:tc>
      </w:tr>
      <w:tr w:rsidR="00C72583" w:rsidTr="00F46D40">
        <w:trPr>
          <w:jc w:val="center"/>
        </w:trPr>
        <w:tc>
          <w:tcPr>
            <w:tcW w:w="9197" w:type="dxa"/>
            <w:gridSpan w:val="2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Oprávky</w:t>
            </w:r>
          </w:p>
        </w:tc>
      </w:tr>
      <w:tr w:rsidR="00C72583" w:rsidTr="00F46D40">
        <w:trPr>
          <w:jc w:val="center"/>
        </w:trPr>
        <w:tc>
          <w:tcPr>
            <w:tcW w:w="152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83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124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11275</w:t>
            </w:r>
          </w:p>
        </w:tc>
        <w:tc>
          <w:tcPr>
            <w:tcW w:w="83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55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4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11275</w:t>
            </w:r>
          </w:p>
        </w:tc>
      </w:tr>
      <w:tr w:rsidR="00C72583" w:rsidTr="00F46D40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83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24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37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5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4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C72583" w:rsidTr="00F46D40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83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124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11275</w:t>
            </w:r>
          </w:p>
        </w:tc>
        <w:tc>
          <w:tcPr>
            <w:tcW w:w="837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55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4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11275</w:t>
            </w:r>
          </w:p>
        </w:tc>
      </w:tr>
      <w:tr w:rsidR="00C72583" w:rsidTr="00F46D40">
        <w:trPr>
          <w:jc w:val="center"/>
        </w:trPr>
        <w:tc>
          <w:tcPr>
            <w:tcW w:w="1528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83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124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C72583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22550</w:t>
            </w:r>
          </w:p>
        </w:tc>
        <w:tc>
          <w:tcPr>
            <w:tcW w:w="83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55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4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22550</w:t>
            </w:r>
          </w:p>
        </w:tc>
      </w:tr>
      <w:tr w:rsidR="00C72583" w:rsidTr="00F46D40">
        <w:trPr>
          <w:jc w:val="center"/>
        </w:trPr>
        <w:tc>
          <w:tcPr>
            <w:tcW w:w="9197" w:type="dxa"/>
            <w:gridSpan w:val="2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Opravné položky</w:t>
            </w:r>
          </w:p>
        </w:tc>
      </w:tr>
      <w:tr w:rsidR="00C72583" w:rsidTr="00F46D40">
        <w:trPr>
          <w:jc w:val="center"/>
        </w:trPr>
        <w:tc>
          <w:tcPr>
            <w:tcW w:w="1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711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0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62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4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5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</w:tr>
      <w:tr w:rsidR="00C72583" w:rsidTr="00F46D40">
        <w:trPr>
          <w:jc w:val="center"/>
        </w:trPr>
        <w:tc>
          <w:tcPr>
            <w:tcW w:w="1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711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0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6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4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5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C72583" w:rsidTr="00F46D40">
        <w:trPr>
          <w:jc w:val="center"/>
        </w:trPr>
        <w:tc>
          <w:tcPr>
            <w:tcW w:w="1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711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10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6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64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95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6"/>
              </w:rPr>
            </w:pPr>
          </w:p>
        </w:tc>
      </w:tr>
      <w:tr w:rsidR="00C72583" w:rsidTr="00F46D40">
        <w:trPr>
          <w:jc w:val="center"/>
        </w:trPr>
        <w:tc>
          <w:tcPr>
            <w:tcW w:w="1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711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0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62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4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5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</w:tr>
      <w:tr w:rsidR="00C72583" w:rsidTr="00F46D40">
        <w:trPr>
          <w:jc w:val="center"/>
        </w:trPr>
        <w:tc>
          <w:tcPr>
            <w:tcW w:w="9197" w:type="dxa"/>
            <w:gridSpan w:val="2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Zostatková hodnota </w:t>
            </w:r>
          </w:p>
        </w:tc>
      </w:tr>
      <w:tr w:rsidR="00C72583" w:rsidTr="00F46D40">
        <w:trPr>
          <w:jc w:val="center"/>
        </w:trPr>
        <w:tc>
          <w:tcPr>
            <w:tcW w:w="153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98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099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B1661B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29315</w:t>
            </w:r>
          </w:p>
        </w:tc>
        <w:tc>
          <w:tcPr>
            <w:tcW w:w="839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43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72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28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B1661B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29315</w:t>
            </w:r>
          </w:p>
        </w:tc>
      </w:tr>
      <w:tr w:rsidR="00C72583" w:rsidTr="00F46D40">
        <w:trPr>
          <w:jc w:val="center"/>
        </w:trPr>
        <w:tc>
          <w:tcPr>
            <w:tcW w:w="153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98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1099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B1661B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18040</w:t>
            </w:r>
          </w:p>
        </w:tc>
        <w:tc>
          <w:tcPr>
            <w:tcW w:w="839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43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9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672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928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C72583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</w:p>
        </w:tc>
        <w:tc>
          <w:tcPr>
            <w:tcW w:w="82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C72583" w:rsidRDefault="00B1661B" w:rsidP="00F46D40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18040</w:t>
            </w:r>
          </w:p>
        </w:tc>
      </w:tr>
    </w:tbl>
    <w:p w:rsidR="009C4FA5" w:rsidRDefault="009C4FA5">
      <w:pPr>
        <w:spacing w:after="0" w:line="240" w:lineRule="auto"/>
        <w:rPr>
          <w:rFonts w:ascii="Arial Narrow" w:eastAsia="Arial Narrow" w:hAnsi="Arial Narrow" w:cs="Arial Narrow"/>
          <w:b/>
          <w:sz w:val="20"/>
        </w:rPr>
      </w:pP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Pohľadávky.</w:t>
      </w:r>
    </w:p>
    <w:p w:rsidR="009C4FA5" w:rsidRDefault="00727225">
      <w:pPr>
        <w:spacing w:after="0" w:line="240" w:lineRule="auto"/>
        <w:ind w:left="708" w:firstLine="12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netvorila opravn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polo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ky k 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vkam.</w:t>
      </w:r>
    </w:p>
    <w:p w:rsidR="009C4FA5" w:rsidRDefault="00727225">
      <w:pPr>
        <w:spacing w:after="0" w:line="240" w:lineRule="auto"/>
        <w:ind w:left="708" w:firstLine="12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vky zabezpe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en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lo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m pr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vom alebo inou formou zabezpe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enia a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nem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vky, na ktor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sa zriadilo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lo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vo a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vky, pri ktor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obmedzen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vo s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nimi naklada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.</w:t>
      </w:r>
    </w:p>
    <w:p w:rsidR="009C4FA5" w:rsidRDefault="009C4FA5">
      <w:pPr>
        <w:spacing w:after="0" w:line="240" w:lineRule="auto"/>
        <w:ind w:left="708" w:firstLine="12"/>
        <w:rPr>
          <w:rFonts w:ascii="Arial Narrow" w:eastAsia="Arial Narrow" w:hAnsi="Arial Narrow" w:cs="Arial Narrow"/>
          <w:sz w:val="20"/>
        </w:rPr>
      </w:pPr>
    </w:p>
    <w:p w:rsidR="009C4FA5" w:rsidRDefault="00727225">
      <w:pPr>
        <w:spacing w:after="0" w:line="240" w:lineRule="auto"/>
        <w:ind w:left="708" w:firstLine="12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Krátkodobý finan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majetok.</w:t>
      </w:r>
    </w:p>
    <w:p w:rsidR="009C4FA5" w:rsidRDefault="00727225">
      <w:pPr>
        <w:spacing w:after="120" w:line="240" w:lineRule="auto"/>
        <w:ind w:firstLine="709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kr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tkodob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finan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majetok vyk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zan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v</w:t>
      </w:r>
      <w:r>
        <w:rPr>
          <w:rFonts w:ascii="Calibri" w:eastAsia="Calibri" w:hAnsi="Calibri" w:cs="Calibri"/>
          <w:sz w:val="20"/>
        </w:rPr>
        <w:t> úč</w:t>
      </w:r>
      <w:r>
        <w:rPr>
          <w:rFonts w:ascii="Arial Narrow" w:eastAsia="Arial Narrow" w:hAnsi="Arial Narrow" w:cs="Arial Narrow"/>
          <w:sz w:val="20"/>
        </w:rPr>
        <w:t>tovnej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vierke:</w:t>
      </w: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  <w:sz w:val="20"/>
        </w:rPr>
      </w:pPr>
    </w:p>
    <w:p w:rsidR="009C4FA5" w:rsidRDefault="009C4FA5">
      <w:pPr>
        <w:keepNext/>
        <w:spacing w:after="0" w:line="240" w:lineRule="auto"/>
        <w:rPr>
          <w:rFonts w:ascii="Arial Narrow" w:eastAsia="Arial Narrow" w:hAnsi="Arial Narrow" w:cs="Arial Narrow"/>
          <w:b/>
          <w:sz w:val="21"/>
        </w:rPr>
      </w:pPr>
    </w:p>
    <w:p w:rsidR="009C4FA5" w:rsidRDefault="00727225">
      <w:pPr>
        <w:spacing w:after="0" w:line="240" w:lineRule="auto"/>
        <w:rPr>
          <w:rFonts w:ascii="Arial Narrow" w:eastAsia="Arial Narrow" w:hAnsi="Arial Narrow" w:cs="Arial Narrow"/>
          <w:b/>
          <w:sz w:val="21"/>
        </w:rPr>
      </w:pPr>
      <w:r>
        <w:rPr>
          <w:rFonts w:ascii="Arial Narrow" w:eastAsia="Arial Narrow" w:hAnsi="Arial Narrow" w:cs="Arial Narrow"/>
          <w:b/>
          <w:sz w:val="21"/>
        </w:rPr>
        <w:t xml:space="preserve"> Informácie o vekovej </w:t>
      </w:r>
      <w:r>
        <w:rPr>
          <w:rFonts w:ascii="Calibri" w:eastAsia="Calibri" w:hAnsi="Calibri" w:cs="Calibri"/>
          <w:b/>
          <w:sz w:val="21"/>
        </w:rPr>
        <w:t>š</w:t>
      </w:r>
      <w:r>
        <w:rPr>
          <w:rFonts w:ascii="Arial Narrow" w:eastAsia="Arial Narrow" w:hAnsi="Arial Narrow" w:cs="Arial Narrow"/>
          <w:b/>
          <w:sz w:val="21"/>
        </w:rPr>
        <w:t>trukt</w:t>
      </w:r>
      <w:r>
        <w:rPr>
          <w:rFonts w:ascii="Calibri" w:eastAsia="Calibri" w:hAnsi="Calibri" w:cs="Calibri"/>
          <w:b/>
          <w:sz w:val="21"/>
        </w:rPr>
        <w:t>ú</w:t>
      </w:r>
      <w:r>
        <w:rPr>
          <w:rFonts w:ascii="Arial Narrow" w:eastAsia="Arial Narrow" w:hAnsi="Arial Narrow" w:cs="Arial Narrow"/>
          <w:b/>
          <w:sz w:val="21"/>
        </w:rPr>
        <w:t>re poh</w:t>
      </w:r>
      <w:r>
        <w:rPr>
          <w:rFonts w:ascii="Calibri" w:eastAsia="Calibri" w:hAnsi="Calibri" w:cs="Calibri"/>
          <w:b/>
          <w:sz w:val="21"/>
        </w:rPr>
        <w:t>ľ</w:t>
      </w:r>
      <w:r>
        <w:rPr>
          <w:rFonts w:ascii="Arial Narrow" w:eastAsia="Arial Narrow" w:hAnsi="Arial Narrow" w:cs="Arial Narrow"/>
          <w:b/>
          <w:sz w:val="21"/>
        </w:rPr>
        <w:t>ad</w:t>
      </w:r>
      <w:r>
        <w:rPr>
          <w:rFonts w:ascii="Calibri" w:eastAsia="Calibri" w:hAnsi="Calibri" w:cs="Calibri"/>
          <w:b/>
          <w:sz w:val="21"/>
        </w:rPr>
        <w:t>á</w:t>
      </w:r>
      <w:r>
        <w:rPr>
          <w:rFonts w:ascii="Arial Narrow" w:eastAsia="Arial Narrow" w:hAnsi="Arial Narrow" w:cs="Arial Narrow"/>
          <w:b/>
          <w:sz w:val="21"/>
        </w:rPr>
        <w:t>vok</w:t>
      </w:r>
    </w:p>
    <w:p w:rsidR="009C4FA5" w:rsidRDefault="00727225">
      <w:pPr>
        <w:spacing w:after="120" w:line="240" w:lineRule="auto"/>
        <w:rPr>
          <w:rFonts w:ascii="Arial Narrow" w:eastAsia="Arial Narrow" w:hAnsi="Arial Narrow" w:cs="Arial Narrow"/>
          <w:sz w:val="21"/>
        </w:rPr>
      </w:pPr>
      <w:r>
        <w:rPr>
          <w:rFonts w:ascii="Arial Narrow" w:eastAsia="Arial Narrow" w:hAnsi="Arial Narrow" w:cs="Arial Narrow"/>
          <w:sz w:val="21"/>
        </w:rPr>
        <w:t>Tabu</w:t>
      </w:r>
      <w:r>
        <w:rPr>
          <w:rFonts w:ascii="Calibri" w:eastAsia="Calibri" w:hAnsi="Calibri" w:cs="Calibri"/>
          <w:sz w:val="21"/>
        </w:rPr>
        <w:t>ľ</w:t>
      </w:r>
      <w:r>
        <w:rPr>
          <w:rFonts w:ascii="Arial Narrow" w:eastAsia="Arial Narrow" w:hAnsi="Arial Narrow" w:cs="Arial Narrow"/>
          <w:sz w:val="21"/>
        </w:rPr>
        <w:t xml:space="preserve">ka </w:t>
      </w:r>
      <w:r>
        <w:rPr>
          <w:rFonts w:ascii="Calibri" w:eastAsia="Calibri" w:hAnsi="Calibri" w:cs="Calibri"/>
          <w:sz w:val="21"/>
        </w:rPr>
        <w:t>č</w:t>
      </w:r>
      <w:r>
        <w:rPr>
          <w:rFonts w:ascii="Arial Narrow" w:eastAsia="Arial Narrow" w:hAnsi="Arial Narrow" w:cs="Arial Narrow"/>
          <w:sz w:val="21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1"/>
        <w:gridCol w:w="2005"/>
        <w:gridCol w:w="2005"/>
        <w:gridCol w:w="2007"/>
      </w:tblGrid>
      <w:tr w:rsidR="009C4FA5">
        <w:trPr>
          <w:trHeight w:val="1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Poh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ad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vky spolu</w:t>
            </w:r>
          </w:p>
        </w:tc>
      </w:tr>
      <w:tr w:rsidR="009C4FA5">
        <w:trPr>
          <w:trHeight w:val="227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b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c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d</w:t>
            </w:r>
          </w:p>
        </w:tc>
      </w:tr>
      <w:tr w:rsidR="009C4FA5">
        <w:trPr>
          <w:trHeight w:val="329"/>
          <w:jc w:val="center"/>
        </w:trPr>
        <w:tc>
          <w:tcPr>
            <w:tcW w:w="924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Dlhodobé poh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ad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vky</w:t>
            </w: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vo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i dc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rskej </w:t>
            </w:r>
            <w:r>
              <w:rPr>
                <w:rFonts w:ascii="Calibri" w:eastAsia="Calibri" w:hAnsi="Calibri" w:cs="Calibri"/>
                <w:sz w:val="16"/>
              </w:rPr>
              <w:t>úč</w:t>
            </w:r>
            <w:r>
              <w:rPr>
                <w:rFonts w:ascii="Arial Narrow" w:eastAsia="Arial Narrow" w:hAnsi="Arial Narrow" w:cs="Arial Narrow"/>
                <w:sz w:val="16"/>
              </w:rPr>
              <w:t>tovnej jednotke 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materskej </w:t>
            </w:r>
            <w:r>
              <w:rPr>
                <w:rFonts w:ascii="Calibri" w:eastAsia="Calibri" w:hAnsi="Calibri" w:cs="Calibri"/>
                <w:sz w:val="16"/>
              </w:rPr>
              <w:t>úč</w:t>
            </w:r>
            <w:r>
              <w:rPr>
                <w:rFonts w:ascii="Arial Narrow" w:eastAsia="Arial Narrow" w:hAnsi="Arial Narrow" w:cs="Arial Narrow"/>
                <w:sz w:val="16"/>
              </w:rPr>
              <w:t>tovnej jednotke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Ostatné 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v rámci konsolidovaného celku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vo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i spolo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n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kom, 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lenom 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zdru</w:t>
            </w:r>
            <w:r>
              <w:rPr>
                <w:rFonts w:ascii="Calibri" w:eastAsia="Calibri" w:hAnsi="Calibri" w:cs="Calibri"/>
                <w:sz w:val="16"/>
              </w:rPr>
              <w:t>ž</w:t>
            </w:r>
            <w:r>
              <w:rPr>
                <w:rFonts w:ascii="Arial Narrow" w:eastAsia="Arial Narrow" w:hAnsi="Arial Narrow" w:cs="Arial Narrow"/>
                <w:sz w:val="16"/>
              </w:rPr>
              <w:t>eniu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Iné 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Dlhodobé poh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ad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vky spolu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Krátkodobé poh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ad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vky</w:t>
            </w: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z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obchodn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>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B1661B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64096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B1661B" w:rsidP="00B1661B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64096</w:t>
            </w: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vo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i dc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rskej </w:t>
            </w:r>
            <w:r>
              <w:rPr>
                <w:rFonts w:ascii="Calibri" w:eastAsia="Calibri" w:hAnsi="Calibri" w:cs="Calibri"/>
                <w:sz w:val="16"/>
              </w:rPr>
              <w:t>úč</w:t>
            </w:r>
            <w:r>
              <w:rPr>
                <w:rFonts w:ascii="Arial Narrow" w:eastAsia="Arial Narrow" w:hAnsi="Arial Narrow" w:cs="Arial Narrow"/>
                <w:sz w:val="16"/>
              </w:rPr>
              <w:t>tovnej jednotke 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materskej </w:t>
            </w:r>
            <w:r>
              <w:rPr>
                <w:rFonts w:ascii="Calibri" w:eastAsia="Calibri" w:hAnsi="Calibri" w:cs="Calibri"/>
                <w:sz w:val="16"/>
              </w:rPr>
              <w:t>úč</w:t>
            </w:r>
            <w:r>
              <w:rPr>
                <w:rFonts w:ascii="Arial Narrow" w:eastAsia="Arial Narrow" w:hAnsi="Arial Narrow" w:cs="Arial Narrow"/>
                <w:sz w:val="16"/>
              </w:rPr>
              <w:t>tovnej jednotke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Ostatné 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v rámci konsolidovaného celku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vo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i spolo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n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kom, 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lenom 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zdru</w:t>
            </w:r>
            <w:r>
              <w:rPr>
                <w:rFonts w:ascii="Calibri" w:eastAsia="Calibri" w:hAnsi="Calibri" w:cs="Calibri"/>
                <w:sz w:val="16"/>
              </w:rPr>
              <w:t>ž</w:t>
            </w:r>
            <w:r>
              <w:rPr>
                <w:rFonts w:ascii="Arial Narrow" w:eastAsia="Arial Narrow" w:hAnsi="Arial Narrow" w:cs="Arial Narrow"/>
                <w:sz w:val="16"/>
              </w:rPr>
              <w:t>eniu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Sociálne poistenie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Da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>ov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a dotácie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Iné 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44FCE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 w:rsidP="00F96BCE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64096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64096</w:t>
            </w:r>
          </w:p>
        </w:tc>
      </w:tr>
    </w:tbl>
    <w:p w:rsidR="009C4FA5" w:rsidRDefault="009C4FA5">
      <w:pPr>
        <w:spacing w:after="0" w:line="240" w:lineRule="auto"/>
        <w:jc w:val="both"/>
        <w:rPr>
          <w:rFonts w:ascii="Arial Narrow" w:eastAsia="Arial Narrow" w:hAnsi="Arial Narrow" w:cs="Arial Narrow"/>
          <w:sz w:val="16"/>
        </w:rPr>
      </w:pPr>
    </w:p>
    <w:p w:rsidR="009C4FA5" w:rsidRDefault="00727225">
      <w:pPr>
        <w:keepNext/>
        <w:spacing w:after="0" w:line="240" w:lineRule="auto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Tabu</w:t>
      </w:r>
      <w:r>
        <w:rPr>
          <w:rFonts w:ascii="Calibri" w:eastAsia="Calibri" w:hAnsi="Calibri" w:cs="Calibri"/>
          <w:sz w:val="16"/>
        </w:rPr>
        <w:t>ľ</w:t>
      </w:r>
      <w:r>
        <w:rPr>
          <w:rFonts w:ascii="Arial Narrow" w:eastAsia="Arial Narrow" w:hAnsi="Arial Narrow" w:cs="Arial Narrow"/>
          <w:sz w:val="16"/>
        </w:rPr>
        <w:t xml:space="preserve">ka 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39"/>
        <w:gridCol w:w="2740"/>
        <w:gridCol w:w="2749"/>
      </w:tblGrid>
      <w:tr w:rsidR="009C4FA5">
        <w:trPr>
          <w:trHeight w:val="1"/>
          <w:jc w:val="center"/>
        </w:trPr>
        <w:tc>
          <w:tcPr>
            <w:tcW w:w="3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Poh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ad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vky pod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</w:t>
            </w:r>
            <w:r>
              <w:rPr>
                <w:rFonts w:ascii="Calibri" w:eastAsia="Calibri" w:hAnsi="Calibri" w:cs="Calibri"/>
                <w:b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zostatkovej</w:t>
            </w:r>
          </w:p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121"/>
          <w:jc w:val="center"/>
        </w:trPr>
        <w:tc>
          <w:tcPr>
            <w:tcW w:w="3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b</w:t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c</w:t>
            </w:r>
          </w:p>
        </w:tc>
      </w:tr>
      <w:tr w:rsidR="009C4FA5">
        <w:trPr>
          <w:trHeight w:val="340"/>
          <w:jc w:val="center"/>
        </w:trPr>
        <w:tc>
          <w:tcPr>
            <w:tcW w:w="36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po lehote splatnosti</w:t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6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 w:rsidP="00510AB5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64096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26137</w:t>
            </w:r>
          </w:p>
        </w:tc>
      </w:tr>
      <w:tr w:rsidR="009C4FA5">
        <w:trPr>
          <w:trHeight w:val="340"/>
          <w:jc w:val="center"/>
        </w:trPr>
        <w:tc>
          <w:tcPr>
            <w:tcW w:w="36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Krátkodobé poh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ad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vky spolu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64096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26137</w:t>
            </w:r>
          </w:p>
        </w:tc>
      </w:tr>
      <w:tr w:rsidR="009C4FA5">
        <w:trPr>
          <w:trHeight w:val="340"/>
          <w:jc w:val="center"/>
        </w:trPr>
        <w:tc>
          <w:tcPr>
            <w:tcW w:w="3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so zostatkovou dobou splatnosti jeden rok až pä</w:t>
            </w:r>
            <w:r>
              <w:rPr>
                <w:rFonts w:ascii="Calibri" w:eastAsia="Calibri" w:hAnsi="Calibri" w:cs="Calibri"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rokov</w:t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so zostatkovou dobou splatnosti dlh</w:t>
            </w:r>
            <w:r>
              <w:rPr>
                <w:rFonts w:ascii="Calibri" w:eastAsia="Calibri" w:hAnsi="Calibri" w:cs="Calibri"/>
                <w:sz w:val="16"/>
              </w:rPr>
              <w:t>š</w:t>
            </w:r>
            <w:r>
              <w:rPr>
                <w:rFonts w:ascii="Arial Narrow" w:eastAsia="Arial Narrow" w:hAnsi="Arial Narrow" w:cs="Arial Narrow"/>
                <w:sz w:val="16"/>
              </w:rPr>
              <w:t>ou ako pä</w:t>
            </w:r>
            <w:r>
              <w:rPr>
                <w:rFonts w:ascii="Calibri" w:eastAsia="Calibri" w:hAnsi="Calibri" w:cs="Calibri"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rokov</w:t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3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lastRenderedPageBreak/>
              <w:t>Dlhodobé poh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ad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vky spolu</w:t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</w:tbl>
    <w:p w:rsidR="009C4FA5" w:rsidRDefault="009C4FA5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16"/>
        </w:rPr>
      </w:pPr>
    </w:p>
    <w:p w:rsidR="009C4FA5" w:rsidRDefault="009C4FA5">
      <w:pPr>
        <w:keepNext/>
        <w:spacing w:after="0" w:line="240" w:lineRule="auto"/>
        <w:rPr>
          <w:rFonts w:ascii="Arial Narrow" w:eastAsia="Arial Narrow" w:hAnsi="Arial Narrow" w:cs="Arial Narrow"/>
          <w:b/>
          <w:sz w:val="16"/>
        </w:rPr>
      </w:pPr>
    </w:p>
    <w:p w:rsidR="009C4FA5" w:rsidRDefault="00727225">
      <w:pPr>
        <w:keepNext/>
        <w:spacing w:after="0" w:line="240" w:lineRule="auto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>Informácie k 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asti F. p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 xml:space="preserve">sm. w) prílohy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. 3 o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>kr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tkodobom finan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nom majetku</w:t>
      </w:r>
    </w:p>
    <w:p w:rsidR="009C4FA5" w:rsidRDefault="00727225">
      <w:pPr>
        <w:spacing w:after="0" w:line="240" w:lineRule="auto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Tabu</w:t>
      </w:r>
      <w:r>
        <w:rPr>
          <w:rFonts w:ascii="Calibri" w:eastAsia="Calibri" w:hAnsi="Calibri" w:cs="Calibri"/>
          <w:sz w:val="16"/>
        </w:rPr>
        <w:t>ľ</w:t>
      </w:r>
      <w:r>
        <w:rPr>
          <w:rFonts w:ascii="Arial Narrow" w:eastAsia="Arial Narrow" w:hAnsi="Arial Narrow" w:cs="Arial Narrow"/>
          <w:sz w:val="16"/>
        </w:rPr>
        <w:t xml:space="preserve">ka 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64"/>
        <w:gridCol w:w="2656"/>
        <w:gridCol w:w="2308"/>
      </w:tblGrid>
      <w:tr w:rsidR="009C4FA5">
        <w:trPr>
          <w:trHeight w:val="1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  <w:tc>
          <w:tcPr>
            <w:tcW w:w="2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B1661B" w:rsidP="006972C4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13</w:t>
            </w:r>
          </w:p>
        </w:tc>
        <w:tc>
          <w:tcPr>
            <w:tcW w:w="2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B1661B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11026</w:t>
            </w:r>
          </w:p>
        </w:tc>
      </w:tr>
      <w:tr w:rsidR="009C4F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Bežné bankové ú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ty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B1661B" w:rsidP="006972C4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22410</w:t>
            </w:r>
          </w:p>
        </w:tc>
        <w:tc>
          <w:tcPr>
            <w:tcW w:w="2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Pr="00744FCE" w:rsidRDefault="00B1661B">
            <w:pPr>
              <w:spacing w:after="0" w:line="240" w:lineRule="auto"/>
              <w:jc w:val="right"/>
              <w:rPr>
                <w:rFonts w:ascii="Arial Narrow" w:eastAsia="Calibri" w:hAnsi="Arial Narrow" w:cs="Calibri"/>
                <w:sz w:val="16"/>
              </w:rPr>
            </w:pPr>
            <w:r>
              <w:rPr>
                <w:rFonts w:ascii="Arial Narrow" w:eastAsia="Calibri" w:hAnsi="Arial Narrow" w:cs="Calibri"/>
                <w:sz w:val="16"/>
              </w:rPr>
              <w:t>7978</w:t>
            </w:r>
          </w:p>
        </w:tc>
      </w:tr>
      <w:tr w:rsidR="009C4F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Bankové ú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ty term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>novan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Peniaze na ceste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2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B1661B" w:rsidP="006972C4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22423</w:t>
            </w:r>
          </w:p>
        </w:tc>
        <w:tc>
          <w:tcPr>
            <w:tcW w:w="2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B1661B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19004</w:t>
            </w:r>
          </w:p>
        </w:tc>
      </w:tr>
    </w:tbl>
    <w:p w:rsidR="009C4FA5" w:rsidRDefault="00727225">
      <w:pPr>
        <w:spacing w:before="120" w:after="0" w:line="240" w:lineRule="auto"/>
        <w:ind w:firstLine="709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Ú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tovn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 xml:space="preserve"> jednotka netvorila opravn</w:t>
      </w:r>
      <w:r>
        <w:rPr>
          <w:rFonts w:ascii="Calibri" w:eastAsia="Calibri" w:hAnsi="Calibri" w:cs="Calibri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 xml:space="preserve"> polo</w:t>
      </w:r>
      <w:r>
        <w:rPr>
          <w:rFonts w:ascii="Calibri" w:eastAsia="Calibri" w:hAnsi="Calibri" w:cs="Calibri"/>
          <w:sz w:val="16"/>
        </w:rPr>
        <w:t>ž</w:t>
      </w:r>
      <w:r>
        <w:rPr>
          <w:rFonts w:ascii="Arial Narrow" w:eastAsia="Arial Narrow" w:hAnsi="Arial Narrow" w:cs="Arial Narrow"/>
          <w:sz w:val="16"/>
        </w:rPr>
        <w:t>ky ku kr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tkodob</w:t>
      </w:r>
      <w:r>
        <w:rPr>
          <w:rFonts w:ascii="Calibri" w:eastAsia="Calibri" w:hAnsi="Calibri" w:cs="Calibri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>mu finan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n</w:t>
      </w:r>
      <w:r>
        <w:rPr>
          <w:rFonts w:ascii="Calibri" w:eastAsia="Calibri" w:hAnsi="Calibri" w:cs="Calibri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>mu majetku.</w:t>
      </w:r>
    </w:p>
    <w:p w:rsidR="009C4FA5" w:rsidRDefault="00727225">
      <w:pPr>
        <w:spacing w:after="0" w:line="240" w:lineRule="auto"/>
        <w:ind w:left="708" w:firstLine="12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Ú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tovn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 xml:space="preserve"> jednotka nem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 xml:space="preserve"> kr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tkodob</w:t>
      </w:r>
      <w:r>
        <w:rPr>
          <w:rFonts w:ascii="Calibri" w:eastAsia="Calibri" w:hAnsi="Calibri" w:cs="Calibri"/>
          <w:sz w:val="16"/>
        </w:rPr>
        <w:t>ý</w:t>
      </w:r>
      <w:r>
        <w:rPr>
          <w:rFonts w:ascii="Arial Narrow" w:eastAsia="Arial Narrow" w:hAnsi="Arial Narrow" w:cs="Arial Narrow"/>
          <w:sz w:val="16"/>
        </w:rPr>
        <w:t xml:space="preserve"> finan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n</w:t>
      </w:r>
      <w:r>
        <w:rPr>
          <w:rFonts w:ascii="Calibri" w:eastAsia="Calibri" w:hAnsi="Calibri" w:cs="Calibri"/>
          <w:sz w:val="16"/>
        </w:rPr>
        <w:t>ý</w:t>
      </w:r>
      <w:r>
        <w:rPr>
          <w:rFonts w:ascii="Arial Narrow" w:eastAsia="Arial Narrow" w:hAnsi="Arial Narrow" w:cs="Arial Narrow"/>
          <w:sz w:val="16"/>
        </w:rPr>
        <w:t xml:space="preserve"> majetok, na ktor</w:t>
      </w:r>
      <w:r>
        <w:rPr>
          <w:rFonts w:ascii="Calibri" w:eastAsia="Calibri" w:hAnsi="Calibri" w:cs="Calibri"/>
          <w:sz w:val="16"/>
        </w:rPr>
        <w:t>ý</w:t>
      </w:r>
      <w:r>
        <w:rPr>
          <w:rFonts w:ascii="Arial Narrow" w:eastAsia="Arial Narrow" w:hAnsi="Arial Narrow" w:cs="Arial Narrow"/>
          <w:sz w:val="16"/>
        </w:rPr>
        <w:t xml:space="preserve"> sa zriadilo z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lo</w:t>
      </w:r>
      <w:r>
        <w:rPr>
          <w:rFonts w:ascii="Calibri" w:eastAsia="Calibri" w:hAnsi="Calibri" w:cs="Calibri"/>
          <w:sz w:val="16"/>
        </w:rPr>
        <w:t>ž</w:t>
      </w:r>
      <w:r>
        <w:rPr>
          <w:rFonts w:ascii="Arial Narrow" w:eastAsia="Arial Narrow" w:hAnsi="Arial Narrow" w:cs="Arial Narrow"/>
          <w:sz w:val="16"/>
        </w:rPr>
        <w:t>n</w:t>
      </w:r>
      <w:r>
        <w:rPr>
          <w:rFonts w:ascii="Calibri" w:eastAsia="Calibri" w:hAnsi="Calibri" w:cs="Calibri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 xml:space="preserve"> pr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vo a</w:t>
      </w:r>
      <w:r>
        <w:rPr>
          <w:rFonts w:ascii="Calibri" w:eastAsia="Calibri" w:hAnsi="Calibri" w:cs="Calibri"/>
          <w:sz w:val="16"/>
        </w:rPr>
        <w:t> </w:t>
      </w:r>
      <w:r>
        <w:rPr>
          <w:rFonts w:ascii="Arial Narrow" w:eastAsia="Arial Narrow" w:hAnsi="Arial Narrow" w:cs="Arial Narrow"/>
          <w:sz w:val="16"/>
        </w:rPr>
        <w:t>pri ktorom m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 xml:space="preserve"> </w:t>
      </w:r>
      <w:r>
        <w:rPr>
          <w:rFonts w:ascii="Calibri" w:eastAsia="Calibri" w:hAnsi="Calibri" w:cs="Calibri"/>
          <w:sz w:val="16"/>
        </w:rPr>
        <w:t>úč</w:t>
      </w:r>
      <w:r>
        <w:rPr>
          <w:rFonts w:ascii="Arial Narrow" w:eastAsia="Arial Narrow" w:hAnsi="Arial Narrow" w:cs="Arial Narrow"/>
          <w:sz w:val="16"/>
        </w:rPr>
        <w:t>tovn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 xml:space="preserve"> jednotka obmedzen</w:t>
      </w:r>
      <w:r>
        <w:rPr>
          <w:rFonts w:ascii="Calibri" w:eastAsia="Calibri" w:hAnsi="Calibri" w:cs="Calibri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 xml:space="preserve"> pr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vo s</w:t>
      </w:r>
      <w:r>
        <w:rPr>
          <w:rFonts w:ascii="Calibri" w:eastAsia="Calibri" w:hAnsi="Calibri" w:cs="Calibri"/>
          <w:sz w:val="16"/>
        </w:rPr>
        <w:t> </w:t>
      </w:r>
      <w:r>
        <w:rPr>
          <w:rFonts w:ascii="Arial Narrow" w:eastAsia="Arial Narrow" w:hAnsi="Arial Narrow" w:cs="Arial Narrow"/>
          <w:sz w:val="16"/>
        </w:rPr>
        <w:t>nim naklada</w:t>
      </w:r>
      <w:r>
        <w:rPr>
          <w:rFonts w:ascii="Calibri" w:eastAsia="Calibri" w:hAnsi="Calibri" w:cs="Calibri"/>
          <w:sz w:val="16"/>
        </w:rPr>
        <w:t>ť</w:t>
      </w:r>
      <w:r>
        <w:rPr>
          <w:rFonts w:ascii="Arial Narrow" w:eastAsia="Arial Narrow" w:hAnsi="Arial Narrow" w:cs="Arial Narrow"/>
          <w:sz w:val="16"/>
        </w:rPr>
        <w:t>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Časové rozlíšenie nákladov budúcich období a príjmov budúcich období.</w:t>
      </w:r>
    </w:p>
    <w:p w:rsidR="009C4FA5" w:rsidRDefault="00727225">
      <w:pPr>
        <w:spacing w:after="0" w:line="240" w:lineRule="auto"/>
        <w:ind w:left="709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Ú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tovn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 xml:space="preserve"> jednotka neú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tovala o</w:t>
      </w:r>
      <w:r>
        <w:rPr>
          <w:rFonts w:ascii="Calibri" w:eastAsia="Calibri" w:hAnsi="Calibri" w:cs="Calibri"/>
          <w:sz w:val="16"/>
        </w:rPr>
        <w:t> </w:t>
      </w:r>
      <w:r>
        <w:rPr>
          <w:rFonts w:ascii="Arial Narrow" w:eastAsia="Arial Narrow" w:hAnsi="Arial Narrow" w:cs="Arial Narrow"/>
          <w:sz w:val="16"/>
        </w:rPr>
        <w:t>n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kladoch bud</w:t>
      </w:r>
      <w:r>
        <w:rPr>
          <w:rFonts w:ascii="Calibri" w:eastAsia="Calibri" w:hAnsi="Calibri" w:cs="Calibri"/>
          <w:sz w:val="16"/>
        </w:rPr>
        <w:t>ú</w:t>
      </w:r>
      <w:r>
        <w:rPr>
          <w:rFonts w:ascii="Arial Narrow" w:eastAsia="Arial Narrow" w:hAnsi="Arial Narrow" w:cs="Arial Narrow"/>
          <w:sz w:val="16"/>
        </w:rPr>
        <w:t>cich obdob</w:t>
      </w:r>
      <w:r>
        <w:rPr>
          <w:rFonts w:ascii="Calibri" w:eastAsia="Calibri" w:hAnsi="Calibri" w:cs="Calibri"/>
          <w:sz w:val="16"/>
        </w:rPr>
        <w:t>í</w:t>
      </w:r>
      <w:r>
        <w:rPr>
          <w:rFonts w:ascii="Arial Narrow" w:eastAsia="Arial Narrow" w:hAnsi="Arial Narrow" w:cs="Arial Narrow"/>
          <w:sz w:val="16"/>
        </w:rPr>
        <w:t>. Tieto polo</w:t>
      </w:r>
      <w:r>
        <w:rPr>
          <w:rFonts w:ascii="Calibri" w:eastAsia="Calibri" w:hAnsi="Calibri" w:cs="Calibri"/>
          <w:sz w:val="16"/>
        </w:rPr>
        <w:t>ž</w:t>
      </w:r>
      <w:r>
        <w:rPr>
          <w:rFonts w:ascii="Arial Narrow" w:eastAsia="Arial Narrow" w:hAnsi="Arial Narrow" w:cs="Arial Narrow"/>
          <w:sz w:val="16"/>
        </w:rPr>
        <w:t>ky bud</w:t>
      </w:r>
      <w:r>
        <w:rPr>
          <w:rFonts w:ascii="Calibri" w:eastAsia="Calibri" w:hAnsi="Calibri" w:cs="Calibri"/>
          <w:sz w:val="16"/>
        </w:rPr>
        <w:t>ú</w:t>
      </w:r>
      <w:r>
        <w:rPr>
          <w:rFonts w:ascii="Arial Narrow" w:eastAsia="Arial Narrow" w:hAnsi="Arial Narrow" w:cs="Arial Narrow"/>
          <w:sz w:val="16"/>
        </w:rPr>
        <w:t xml:space="preserve"> rozpusten</w:t>
      </w:r>
      <w:r>
        <w:rPr>
          <w:rFonts w:ascii="Calibri" w:eastAsia="Calibri" w:hAnsi="Calibri" w:cs="Calibri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 xml:space="preserve"> do n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kladov na pr</w:t>
      </w:r>
      <w:r>
        <w:rPr>
          <w:rFonts w:ascii="Calibri" w:eastAsia="Calibri" w:hAnsi="Calibri" w:cs="Calibri"/>
          <w:sz w:val="16"/>
        </w:rPr>
        <w:t>í</w:t>
      </w:r>
      <w:r>
        <w:rPr>
          <w:rFonts w:ascii="Arial Narrow" w:eastAsia="Arial Narrow" w:hAnsi="Arial Narrow" w:cs="Arial Narrow"/>
          <w:sz w:val="16"/>
        </w:rPr>
        <w:t>slu</w:t>
      </w:r>
      <w:r>
        <w:rPr>
          <w:rFonts w:ascii="Calibri" w:eastAsia="Calibri" w:hAnsi="Calibri" w:cs="Calibri"/>
          <w:sz w:val="16"/>
        </w:rPr>
        <w:t>š</w:t>
      </w:r>
      <w:r>
        <w:rPr>
          <w:rFonts w:ascii="Arial Narrow" w:eastAsia="Arial Narrow" w:hAnsi="Arial Narrow" w:cs="Arial Narrow"/>
          <w:sz w:val="16"/>
        </w:rPr>
        <w:t>n</w:t>
      </w:r>
      <w:r>
        <w:rPr>
          <w:rFonts w:ascii="Calibri" w:eastAsia="Calibri" w:hAnsi="Calibri" w:cs="Calibri"/>
          <w:sz w:val="16"/>
        </w:rPr>
        <w:t>ý</w:t>
      </w:r>
      <w:r>
        <w:rPr>
          <w:rFonts w:ascii="Arial Narrow" w:eastAsia="Arial Narrow" w:hAnsi="Arial Narrow" w:cs="Arial Narrow"/>
          <w:sz w:val="16"/>
        </w:rPr>
        <w:t xml:space="preserve"> n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kladov</w:t>
      </w:r>
      <w:r>
        <w:rPr>
          <w:rFonts w:ascii="Calibri" w:eastAsia="Calibri" w:hAnsi="Calibri" w:cs="Calibri"/>
          <w:sz w:val="16"/>
        </w:rPr>
        <w:t>ý</w:t>
      </w:r>
      <w:r>
        <w:rPr>
          <w:rFonts w:ascii="Arial Narrow" w:eastAsia="Arial Narrow" w:hAnsi="Arial Narrow" w:cs="Arial Narrow"/>
          <w:sz w:val="16"/>
        </w:rPr>
        <w:t xml:space="preserve"> </w:t>
      </w:r>
      <w:r>
        <w:rPr>
          <w:rFonts w:ascii="Calibri" w:eastAsia="Calibri" w:hAnsi="Calibri" w:cs="Calibri"/>
          <w:sz w:val="16"/>
        </w:rPr>
        <w:t>úč</w:t>
      </w:r>
      <w:r>
        <w:rPr>
          <w:rFonts w:ascii="Arial Narrow" w:eastAsia="Arial Narrow" w:hAnsi="Arial Narrow" w:cs="Arial Narrow"/>
          <w:sz w:val="16"/>
        </w:rPr>
        <w:t>et v</w:t>
      </w:r>
      <w:r>
        <w:rPr>
          <w:rFonts w:ascii="Calibri" w:eastAsia="Calibri" w:hAnsi="Calibri" w:cs="Calibri"/>
          <w:sz w:val="16"/>
        </w:rPr>
        <w:t> </w:t>
      </w:r>
      <w:r>
        <w:rPr>
          <w:rFonts w:ascii="Arial Narrow" w:eastAsia="Arial Narrow" w:hAnsi="Arial Narrow" w:cs="Arial Narrow"/>
          <w:sz w:val="16"/>
        </w:rPr>
        <w:t>tom obdob</w:t>
      </w:r>
      <w:r>
        <w:rPr>
          <w:rFonts w:ascii="Calibri" w:eastAsia="Calibri" w:hAnsi="Calibri" w:cs="Calibri"/>
          <w:sz w:val="16"/>
        </w:rPr>
        <w:t>í</w:t>
      </w:r>
      <w:r>
        <w:rPr>
          <w:rFonts w:ascii="Arial Narrow" w:eastAsia="Arial Narrow" w:hAnsi="Arial Narrow" w:cs="Arial Narrow"/>
          <w:sz w:val="16"/>
        </w:rPr>
        <w:t>, ktor</w:t>
      </w:r>
      <w:r>
        <w:rPr>
          <w:rFonts w:ascii="Calibri" w:eastAsia="Calibri" w:hAnsi="Calibri" w:cs="Calibri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>ho sa t</w:t>
      </w:r>
      <w:r>
        <w:rPr>
          <w:rFonts w:ascii="Calibri" w:eastAsia="Calibri" w:hAnsi="Calibri" w:cs="Calibri"/>
          <w:sz w:val="16"/>
        </w:rPr>
        <w:t>ý</w:t>
      </w:r>
      <w:r>
        <w:rPr>
          <w:rFonts w:ascii="Arial Narrow" w:eastAsia="Arial Narrow" w:hAnsi="Arial Narrow" w:cs="Arial Narrow"/>
          <w:sz w:val="16"/>
        </w:rPr>
        <w:t>kaj</w:t>
      </w:r>
      <w:r>
        <w:rPr>
          <w:rFonts w:ascii="Calibri" w:eastAsia="Calibri" w:hAnsi="Calibri" w:cs="Calibri"/>
          <w:sz w:val="16"/>
        </w:rPr>
        <w:t>ú</w:t>
      </w:r>
      <w:r>
        <w:rPr>
          <w:rFonts w:ascii="Arial Narrow" w:eastAsia="Arial Narrow" w:hAnsi="Arial Narrow" w:cs="Arial Narrow"/>
          <w:sz w:val="16"/>
        </w:rPr>
        <w:t>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16"/>
        </w:rPr>
      </w:pPr>
      <w:r>
        <w:rPr>
          <w:rFonts w:ascii="Cambria" w:eastAsia="Cambria" w:hAnsi="Cambria" w:cs="Cambria"/>
          <w:b/>
          <w:i/>
          <w:sz w:val="16"/>
        </w:rPr>
        <w:t>Údaje vykázané na strane pasív súvahy.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Vlastné imanie za bežné účtovné obdobie.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>Základné imanie.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 xml:space="preserve">Základné imanie je </w:t>
      </w:r>
      <w:r>
        <w:rPr>
          <w:rFonts w:ascii="Cambria" w:eastAsia="Cambria" w:hAnsi="Cambria" w:cs="Cambria"/>
          <w:sz w:val="16"/>
        </w:rPr>
        <w:t>5</w:t>
      </w:r>
      <w:r w:rsidR="00B1661B">
        <w:rPr>
          <w:rFonts w:ascii="Cambria" w:eastAsia="Cambria" w:hAnsi="Cambria" w:cs="Cambria"/>
          <w:sz w:val="16"/>
        </w:rPr>
        <w:t>000</w:t>
      </w:r>
      <w:r>
        <w:rPr>
          <w:rFonts w:ascii="Arial Narrow" w:eastAsia="Arial Narrow" w:hAnsi="Arial Narrow" w:cs="Arial Narrow"/>
          <w:sz w:val="16"/>
        </w:rPr>
        <w:t xml:space="preserve"> EUR.  Spolo</w:t>
      </w:r>
      <w:r>
        <w:rPr>
          <w:rFonts w:ascii="Cambria" w:eastAsia="Cambria" w:hAnsi="Cambria" w:cs="Cambria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nos</w:t>
      </w:r>
      <w:r>
        <w:rPr>
          <w:rFonts w:ascii="Cambria" w:eastAsia="Cambria" w:hAnsi="Cambria" w:cs="Cambria"/>
          <w:sz w:val="16"/>
        </w:rPr>
        <w:t>ť</w:t>
      </w:r>
      <w:r>
        <w:rPr>
          <w:rFonts w:ascii="Arial Narrow" w:eastAsia="Arial Narrow" w:hAnsi="Arial Narrow" w:cs="Arial Narrow"/>
          <w:sz w:val="16"/>
        </w:rPr>
        <w:t xml:space="preserve"> nem</w:t>
      </w:r>
      <w:r>
        <w:rPr>
          <w:rFonts w:ascii="Cambria" w:eastAsia="Cambria" w:hAnsi="Cambria" w:cs="Cambria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 xml:space="preserve"> up</w:t>
      </w:r>
      <w:r>
        <w:rPr>
          <w:rFonts w:ascii="Cambria" w:eastAsia="Cambria" w:hAnsi="Cambria" w:cs="Cambria"/>
          <w:sz w:val="16"/>
        </w:rPr>
        <w:t>í</w:t>
      </w:r>
      <w:r>
        <w:rPr>
          <w:rFonts w:ascii="Arial Narrow" w:eastAsia="Arial Narrow" w:hAnsi="Arial Narrow" w:cs="Arial Narrow"/>
          <w:sz w:val="16"/>
        </w:rPr>
        <w:t>san</w:t>
      </w:r>
      <w:r>
        <w:rPr>
          <w:rFonts w:ascii="Cambria" w:eastAsia="Cambria" w:hAnsi="Cambria" w:cs="Cambria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 xml:space="preserve"> z</w:t>
      </w:r>
      <w:r>
        <w:rPr>
          <w:rFonts w:ascii="Cambria" w:eastAsia="Cambria" w:hAnsi="Cambria" w:cs="Cambria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kladn</w:t>
      </w:r>
      <w:r>
        <w:rPr>
          <w:rFonts w:ascii="Cambria" w:eastAsia="Cambria" w:hAnsi="Cambria" w:cs="Cambria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 xml:space="preserve"> imanie nezap</w:t>
      </w:r>
      <w:r>
        <w:rPr>
          <w:rFonts w:ascii="Cambria" w:eastAsia="Cambria" w:hAnsi="Cambria" w:cs="Cambria"/>
          <w:sz w:val="16"/>
        </w:rPr>
        <w:t>í</w:t>
      </w:r>
      <w:r>
        <w:rPr>
          <w:rFonts w:ascii="Arial Narrow" w:eastAsia="Arial Narrow" w:hAnsi="Arial Narrow" w:cs="Arial Narrow"/>
          <w:sz w:val="16"/>
        </w:rPr>
        <w:t>san</w:t>
      </w:r>
      <w:r>
        <w:rPr>
          <w:rFonts w:ascii="Cambria" w:eastAsia="Cambria" w:hAnsi="Cambria" w:cs="Cambria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 xml:space="preserve"> v</w:t>
      </w:r>
      <w:r>
        <w:rPr>
          <w:rFonts w:ascii="Cambria" w:eastAsia="Cambria" w:hAnsi="Cambria" w:cs="Cambria"/>
          <w:sz w:val="16"/>
        </w:rPr>
        <w:t> </w:t>
      </w:r>
      <w:r>
        <w:rPr>
          <w:rFonts w:ascii="Arial Narrow" w:eastAsia="Arial Narrow" w:hAnsi="Arial Narrow" w:cs="Arial Narrow"/>
          <w:sz w:val="16"/>
        </w:rPr>
        <w:t>obchodnom registri. Z</w:t>
      </w:r>
      <w:r>
        <w:rPr>
          <w:rFonts w:ascii="Cambria" w:eastAsia="Cambria" w:hAnsi="Cambria" w:cs="Cambria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>kladn</w:t>
      </w:r>
      <w:r>
        <w:rPr>
          <w:rFonts w:ascii="Cambria" w:eastAsia="Cambria" w:hAnsi="Cambria" w:cs="Cambria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 xml:space="preserve"> imanie je v</w:t>
      </w:r>
      <w:r>
        <w:rPr>
          <w:rFonts w:ascii="Cambria" w:eastAsia="Cambria" w:hAnsi="Cambria" w:cs="Cambria"/>
          <w:sz w:val="16"/>
        </w:rPr>
        <w:t> </w:t>
      </w:r>
      <w:r>
        <w:rPr>
          <w:rFonts w:ascii="Arial Narrow" w:eastAsia="Arial Narrow" w:hAnsi="Arial Narrow" w:cs="Arial Narrow"/>
          <w:sz w:val="16"/>
        </w:rPr>
        <w:t>celom rozsahu splaten</w:t>
      </w:r>
      <w:r>
        <w:rPr>
          <w:rFonts w:ascii="Cambria" w:eastAsia="Cambria" w:hAnsi="Cambria" w:cs="Cambria"/>
          <w:sz w:val="16"/>
        </w:rPr>
        <w:t>é</w:t>
      </w:r>
      <w:r>
        <w:rPr>
          <w:rFonts w:ascii="Arial Narrow" w:eastAsia="Arial Narrow" w:hAnsi="Arial Narrow" w:cs="Arial Narrow"/>
          <w:sz w:val="16"/>
        </w:rPr>
        <w:t>.</w:t>
      </w:r>
    </w:p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>Rozdelenie ú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tovn</w:t>
      </w:r>
      <w:r>
        <w:rPr>
          <w:rFonts w:ascii="Calibri" w:eastAsia="Calibri" w:hAnsi="Calibri" w:cs="Calibri"/>
          <w:b/>
          <w:sz w:val="16"/>
        </w:rPr>
        <w:t>é</w:t>
      </w:r>
      <w:r>
        <w:rPr>
          <w:rFonts w:ascii="Arial Narrow" w:eastAsia="Arial Narrow" w:hAnsi="Arial Narrow" w:cs="Arial Narrow"/>
          <w:b/>
          <w:sz w:val="16"/>
        </w:rPr>
        <w:t>ho zisku alebo vysporiadanie ú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tovnej straty vyk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zanej v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>predch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dzaj</w:t>
      </w:r>
      <w:r>
        <w:rPr>
          <w:rFonts w:ascii="Calibri" w:eastAsia="Calibri" w:hAnsi="Calibri" w:cs="Calibri"/>
          <w:b/>
          <w:sz w:val="16"/>
        </w:rPr>
        <w:t>ú</w:t>
      </w:r>
      <w:r>
        <w:rPr>
          <w:rFonts w:ascii="Arial Narrow" w:eastAsia="Arial Narrow" w:hAnsi="Arial Narrow" w:cs="Arial Narrow"/>
          <w:b/>
          <w:sz w:val="16"/>
        </w:rPr>
        <w:t xml:space="preserve">com </w:t>
      </w:r>
      <w:r>
        <w:rPr>
          <w:rFonts w:ascii="Calibri" w:eastAsia="Calibri" w:hAnsi="Calibri" w:cs="Calibri"/>
          <w:b/>
          <w:sz w:val="16"/>
        </w:rPr>
        <w:t>úč</w:t>
      </w:r>
      <w:r>
        <w:rPr>
          <w:rFonts w:ascii="Arial Narrow" w:eastAsia="Arial Narrow" w:hAnsi="Arial Narrow" w:cs="Arial Narrow"/>
          <w:b/>
          <w:sz w:val="16"/>
        </w:rPr>
        <w:t>tovnom obdob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>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Ú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tovn</w:t>
      </w:r>
      <w:r>
        <w:rPr>
          <w:rFonts w:ascii="Calibri" w:eastAsia="Calibri" w:hAnsi="Calibri" w:cs="Calibri"/>
          <w:sz w:val="16"/>
        </w:rPr>
        <w:t>á</w:t>
      </w:r>
      <w:r>
        <w:rPr>
          <w:rFonts w:ascii="Arial Narrow" w:eastAsia="Arial Narrow" w:hAnsi="Arial Narrow" w:cs="Arial Narrow"/>
          <w:sz w:val="16"/>
        </w:rPr>
        <w:t xml:space="preserve"> jednotka dosiahla v minulom </w:t>
      </w:r>
      <w:r>
        <w:rPr>
          <w:rFonts w:ascii="Calibri" w:eastAsia="Calibri" w:hAnsi="Calibri" w:cs="Calibri"/>
          <w:sz w:val="16"/>
        </w:rPr>
        <w:t>úč</w:t>
      </w:r>
      <w:r>
        <w:rPr>
          <w:rFonts w:ascii="Arial Narrow" w:eastAsia="Arial Narrow" w:hAnsi="Arial Narrow" w:cs="Arial Narrow"/>
          <w:sz w:val="16"/>
        </w:rPr>
        <w:t>tovnom obdob</w:t>
      </w:r>
      <w:r>
        <w:rPr>
          <w:rFonts w:ascii="Calibri" w:eastAsia="Calibri" w:hAnsi="Calibri" w:cs="Calibri"/>
          <w:sz w:val="16"/>
        </w:rPr>
        <w:t>í</w:t>
      </w:r>
      <w:r>
        <w:rPr>
          <w:rFonts w:ascii="Arial Narrow" w:eastAsia="Arial Narrow" w:hAnsi="Arial Narrow" w:cs="Arial Narrow"/>
          <w:sz w:val="16"/>
        </w:rPr>
        <w:t xml:space="preserve"> zisk vo v</w:t>
      </w:r>
      <w:r>
        <w:rPr>
          <w:rFonts w:ascii="Calibri" w:eastAsia="Calibri" w:hAnsi="Calibri" w:cs="Calibri"/>
          <w:sz w:val="16"/>
        </w:rPr>
        <w:t>ýš</w:t>
      </w:r>
      <w:r>
        <w:rPr>
          <w:rFonts w:ascii="Arial Narrow" w:eastAsia="Arial Narrow" w:hAnsi="Arial Narrow" w:cs="Arial Narrow"/>
          <w:sz w:val="16"/>
        </w:rPr>
        <w:t xml:space="preserve">ke </w:t>
      </w:r>
      <w:r w:rsidR="00B1661B">
        <w:rPr>
          <w:rFonts w:ascii="Calibri" w:eastAsia="Calibri" w:hAnsi="Calibri" w:cs="Calibri"/>
          <w:sz w:val="16"/>
        </w:rPr>
        <w:t>8146</w:t>
      </w:r>
      <w:r>
        <w:rPr>
          <w:rFonts w:ascii="Arial Narrow" w:eastAsia="Arial Narrow" w:hAnsi="Arial Narrow" w:cs="Arial Narrow"/>
          <w:sz w:val="16"/>
        </w:rPr>
        <w:t>,-EUR, tento rozdelila nasledovne (rozdiel je v</w:t>
      </w:r>
      <w:r>
        <w:rPr>
          <w:rFonts w:ascii="Calibri" w:eastAsia="Calibri" w:hAnsi="Calibri" w:cs="Calibri"/>
          <w:sz w:val="16"/>
        </w:rPr>
        <w:t> </w:t>
      </w:r>
      <w:r>
        <w:rPr>
          <w:rFonts w:ascii="Arial Narrow" w:eastAsia="Arial Narrow" w:hAnsi="Arial Narrow" w:cs="Arial Narrow"/>
          <w:sz w:val="16"/>
        </w:rPr>
        <w:t>zaokr</w:t>
      </w:r>
      <w:r>
        <w:rPr>
          <w:rFonts w:ascii="Calibri" w:eastAsia="Calibri" w:hAnsi="Calibri" w:cs="Calibri"/>
          <w:sz w:val="16"/>
        </w:rPr>
        <w:t>ú</w:t>
      </w:r>
      <w:r>
        <w:rPr>
          <w:rFonts w:ascii="Arial Narrow" w:eastAsia="Arial Narrow" w:hAnsi="Arial Narrow" w:cs="Arial Narrow"/>
          <w:sz w:val="16"/>
        </w:rPr>
        <w:t>hlen</w:t>
      </w:r>
      <w:r>
        <w:rPr>
          <w:rFonts w:ascii="Calibri" w:eastAsia="Calibri" w:hAnsi="Calibri" w:cs="Calibri"/>
          <w:sz w:val="16"/>
        </w:rPr>
        <w:t>í</w:t>
      </w:r>
      <w:r>
        <w:rPr>
          <w:rFonts w:ascii="Arial Narrow" w:eastAsia="Arial Narrow" w:hAnsi="Arial Narrow" w:cs="Arial Narrow"/>
          <w:sz w:val="16"/>
        </w:rPr>
        <w:t>):</w:t>
      </w: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  <w:sz w:val="16"/>
        </w:rPr>
      </w:pPr>
    </w:p>
    <w:p w:rsidR="009C4FA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>Informácie k o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>rozdelen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 xml:space="preserve"> </w:t>
      </w:r>
      <w:r>
        <w:rPr>
          <w:rFonts w:ascii="Calibri" w:eastAsia="Calibri" w:hAnsi="Calibri" w:cs="Calibri"/>
          <w:b/>
          <w:sz w:val="16"/>
        </w:rPr>
        <w:t>úč</w:t>
      </w:r>
      <w:r>
        <w:rPr>
          <w:rFonts w:ascii="Arial Narrow" w:eastAsia="Arial Narrow" w:hAnsi="Arial Narrow" w:cs="Arial Narrow"/>
          <w:b/>
          <w:sz w:val="16"/>
        </w:rPr>
        <w:t>tovn</w:t>
      </w:r>
      <w:r>
        <w:rPr>
          <w:rFonts w:ascii="Calibri" w:eastAsia="Calibri" w:hAnsi="Calibri" w:cs="Calibri"/>
          <w:b/>
          <w:sz w:val="16"/>
        </w:rPr>
        <w:t>é</w:t>
      </w:r>
      <w:r>
        <w:rPr>
          <w:rFonts w:ascii="Arial Narrow" w:eastAsia="Arial Narrow" w:hAnsi="Arial Narrow" w:cs="Arial Narrow"/>
          <w:b/>
          <w:sz w:val="16"/>
        </w:rPr>
        <w:t>ho zisku alebo o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>vysporiadan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 xml:space="preserve"> </w:t>
      </w:r>
      <w:r>
        <w:rPr>
          <w:rFonts w:ascii="Calibri" w:eastAsia="Calibri" w:hAnsi="Calibri" w:cs="Calibri"/>
          <w:b/>
          <w:sz w:val="16"/>
        </w:rPr>
        <w:t>úč</w:t>
      </w:r>
      <w:r>
        <w:rPr>
          <w:rFonts w:ascii="Arial Narrow" w:eastAsia="Arial Narrow" w:hAnsi="Arial Narrow" w:cs="Arial Narrow"/>
          <w:b/>
          <w:sz w:val="16"/>
        </w:rPr>
        <w:t>tovnej straty</w:t>
      </w:r>
    </w:p>
    <w:p w:rsidR="009C4FA5" w:rsidRDefault="00727225">
      <w:pPr>
        <w:spacing w:after="0" w:line="240" w:lineRule="auto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Tabu</w:t>
      </w:r>
      <w:r>
        <w:rPr>
          <w:rFonts w:ascii="Calibri" w:eastAsia="Calibri" w:hAnsi="Calibri" w:cs="Calibri"/>
          <w:sz w:val="16"/>
        </w:rPr>
        <w:t>ľ</w:t>
      </w:r>
      <w:r>
        <w:rPr>
          <w:rFonts w:ascii="Arial Narrow" w:eastAsia="Arial Narrow" w:hAnsi="Arial Narrow" w:cs="Arial Narrow"/>
          <w:sz w:val="16"/>
        </w:rPr>
        <w:t xml:space="preserve">ka </w:t>
      </w:r>
      <w:r>
        <w:rPr>
          <w:rFonts w:ascii="Calibri" w:eastAsia="Calibri" w:hAnsi="Calibri" w:cs="Calibri"/>
          <w:sz w:val="16"/>
        </w:rPr>
        <w:t>č</w:t>
      </w:r>
      <w:r>
        <w:rPr>
          <w:rFonts w:ascii="Arial Narrow" w:eastAsia="Arial Narrow" w:hAnsi="Arial Narrow" w:cs="Arial Narrow"/>
          <w:sz w:val="16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17"/>
        <w:gridCol w:w="2311"/>
      </w:tblGrid>
      <w:tr w:rsidR="009C4FA5">
        <w:trPr>
          <w:trHeight w:val="765"/>
          <w:jc w:val="center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7173</w:t>
            </w: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Rozdelenie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ho zisku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Prídel do sociálneho fondu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212</w:t>
            </w: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 w:rsidP="00510AB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7172</w:t>
            </w: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Rozdelenie podielu na zisku spolo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n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kom, 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lenom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Iné 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69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510AB5" w:rsidP="00B1661B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6960</w:t>
            </w:r>
          </w:p>
        </w:tc>
      </w:tr>
    </w:tbl>
    <w:p w:rsidR="009C4FA5" w:rsidRDefault="009C4FA5">
      <w:pPr>
        <w:spacing w:after="0" w:line="240" w:lineRule="auto"/>
        <w:rPr>
          <w:rFonts w:ascii="Arial Narrow" w:eastAsia="Arial Narrow" w:hAnsi="Arial Narrow" w:cs="Arial Narrow"/>
          <w:sz w:val="16"/>
        </w:rPr>
      </w:pPr>
    </w:p>
    <w:p w:rsidR="00510AB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proofErr w:type="spellStart"/>
      <w:r>
        <w:rPr>
          <w:rFonts w:ascii="Arial Narrow" w:eastAsia="Arial Narrow" w:hAnsi="Arial Narrow" w:cs="Arial Narrow"/>
          <w:b/>
          <w:sz w:val="20"/>
        </w:rPr>
        <w:lastRenderedPageBreak/>
        <w:t>Výsledo</w:t>
      </w:r>
      <w:proofErr w:type="spellEnd"/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23"/>
        <w:gridCol w:w="2305"/>
      </w:tblGrid>
      <w:tr w:rsidR="00510AB5" w:rsidTr="00F46D40">
        <w:trPr>
          <w:trHeight w:val="765"/>
          <w:jc w:val="center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510AB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žné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8146</w:t>
            </w: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Rozdelenie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ho zisku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Prídel do sociálneho fondu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8146</w:t>
            </w: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Rozdelenie podielu na zisku spolo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n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kom, 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lenom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Iné </w:t>
            </w:r>
          </w:p>
        </w:tc>
        <w:tc>
          <w:tcPr>
            <w:tcW w:w="233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510AB5" w:rsidTr="00F46D40">
        <w:trPr>
          <w:trHeight w:val="330"/>
          <w:jc w:val="center"/>
        </w:trPr>
        <w:tc>
          <w:tcPr>
            <w:tcW w:w="69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10AB5" w:rsidRDefault="00510AB5" w:rsidP="00F46D4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8146</w:t>
            </w:r>
          </w:p>
        </w:tc>
      </w:tr>
    </w:tbl>
    <w:p w:rsidR="009C4FA5" w:rsidRDefault="00727225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k hospodárenia za ú</w:t>
      </w: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</w:t>
      </w:r>
      <w:r>
        <w:rPr>
          <w:rFonts w:ascii="Calibri" w:eastAsia="Calibri" w:hAnsi="Calibri" w:cs="Calibri"/>
          <w:b/>
          <w:sz w:val="20"/>
        </w:rPr>
        <w:t>é</w:t>
      </w:r>
      <w:r>
        <w:rPr>
          <w:rFonts w:ascii="Arial Narrow" w:eastAsia="Arial Narrow" w:hAnsi="Arial Narrow" w:cs="Arial Narrow"/>
          <w:b/>
          <w:sz w:val="20"/>
        </w:rPr>
        <w:t xml:space="preserve"> obdobie.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dosiahla v</w:t>
      </w:r>
      <w:r>
        <w:rPr>
          <w:rFonts w:ascii="Calibri" w:eastAsia="Calibri" w:hAnsi="Calibri" w:cs="Calibri"/>
          <w:sz w:val="20"/>
        </w:rPr>
        <w:t> úč</w:t>
      </w:r>
      <w:r>
        <w:rPr>
          <w:rFonts w:ascii="Arial Narrow" w:eastAsia="Arial Narrow" w:hAnsi="Arial Narrow" w:cs="Arial Narrow"/>
          <w:sz w:val="20"/>
        </w:rPr>
        <w:t>tovnom obdob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 xml:space="preserve"> v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sledok hospod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renia zisk  vo výške </w:t>
      </w:r>
      <w:r w:rsidR="00A35B20">
        <w:rPr>
          <w:rFonts w:ascii="Arial Narrow" w:eastAsia="Arial Narrow" w:hAnsi="Arial Narrow" w:cs="Arial Narrow"/>
          <w:sz w:val="20"/>
        </w:rPr>
        <w:t xml:space="preserve">8146,17 </w:t>
      </w:r>
      <w:r>
        <w:rPr>
          <w:rFonts w:ascii="Arial Narrow" w:eastAsia="Arial Narrow" w:hAnsi="Arial Narrow" w:cs="Arial Narrow"/>
          <w:sz w:val="20"/>
        </w:rPr>
        <w:t>EUR po zdanení da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ou z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pr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 xml:space="preserve">jmov. </w:t>
      </w:r>
    </w:p>
    <w:p w:rsidR="009C4FA5" w:rsidRDefault="00727225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</w:rPr>
        <w:t>Údaje o rezervách</w:t>
      </w: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</w:rPr>
      </w:pPr>
    </w:p>
    <w:p w:rsidR="009C4FA5" w:rsidRDefault="00727225">
      <w:pPr>
        <w:keepNext/>
        <w:spacing w:after="60" w:line="240" w:lineRule="auto"/>
        <w:rPr>
          <w:rFonts w:ascii="Arial Narrow" w:eastAsia="Arial Narrow" w:hAnsi="Arial Narrow" w:cs="Arial Narrow"/>
          <w:b/>
          <w:sz w:val="21"/>
        </w:rPr>
      </w:pPr>
      <w:r>
        <w:rPr>
          <w:rFonts w:ascii="Arial Narrow" w:eastAsia="Arial Narrow" w:hAnsi="Arial Narrow" w:cs="Arial Narrow"/>
          <w:b/>
        </w:rPr>
        <w:t>Štruktúra záväzkov pod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 zostatkovej doby splatnosti</w:t>
      </w:r>
    </w:p>
    <w:p w:rsidR="009C4FA5" w:rsidRDefault="009C4FA5">
      <w:pPr>
        <w:keepNext/>
        <w:spacing w:after="60" w:line="240" w:lineRule="auto"/>
        <w:rPr>
          <w:rFonts w:ascii="Arial Narrow" w:eastAsia="Arial Narrow" w:hAnsi="Arial Narrow" w:cs="Arial Narrow"/>
          <w:b/>
          <w:sz w:val="16"/>
        </w:rPr>
      </w:pPr>
    </w:p>
    <w:p w:rsidR="009C4FA5" w:rsidRDefault="00727225">
      <w:pPr>
        <w:keepNext/>
        <w:spacing w:after="60" w:line="240" w:lineRule="auto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 xml:space="preserve">Informácie k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asti G. p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>sm. c) a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>d) pr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 xml:space="preserve">lohy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. 3 o z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v</w:t>
      </w:r>
      <w:r>
        <w:rPr>
          <w:rFonts w:ascii="Calibri" w:eastAsia="Calibri" w:hAnsi="Calibri" w:cs="Calibri"/>
          <w:b/>
          <w:sz w:val="16"/>
        </w:rPr>
        <w:t>ä</w:t>
      </w:r>
      <w:r>
        <w:rPr>
          <w:rFonts w:ascii="Arial Narrow" w:eastAsia="Arial Narrow" w:hAnsi="Arial Narrow" w:cs="Arial Narrow"/>
          <w:b/>
          <w:sz w:val="16"/>
        </w:rPr>
        <w:t>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0"/>
        <w:gridCol w:w="2867"/>
        <w:gridCol w:w="2571"/>
      </w:tblGrid>
      <w:tr w:rsidR="009C4FA5">
        <w:trPr>
          <w:trHeight w:val="920"/>
          <w:jc w:val="center"/>
        </w:trPr>
        <w:tc>
          <w:tcPr>
            <w:tcW w:w="3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2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330"/>
          <w:jc w:val="center"/>
        </w:trPr>
        <w:tc>
          <w:tcPr>
            <w:tcW w:w="3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59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474"/>
          <w:jc w:val="center"/>
        </w:trPr>
        <w:tc>
          <w:tcPr>
            <w:tcW w:w="3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83028</w:t>
            </w:r>
          </w:p>
        </w:tc>
        <w:tc>
          <w:tcPr>
            <w:tcW w:w="25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50100</w:t>
            </w:r>
          </w:p>
        </w:tc>
      </w:tr>
      <w:tr w:rsidR="009C4FA5">
        <w:trPr>
          <w:trHeight w:val="330"/>
          <w:jc w:val="center"/>
        </w:trPr>
        <w:tc>
          <w:tcPr>
            <w:tcW w:w="3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Krátkodobé záväzky spolu</w:t>
            </w:r>
          </w:p>
        </w:tc>
        <w:tc>
          <w:tcPr>
            <w:tcW w:w="290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83028</w:t>
            </w:r>
          </w:p>
        </w:tc>
        <w:tc>
          <w:tcPr>
            <w:tcW w:w="2597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50100</w:t>
            </w:r>
          </w:p>
        </w:tc>
      </w:tr>
      <w:tr w:rsidR="009C4FA5">
        <w:trPr>
          <w:trHeight w:val="546"/>
          <w:jc w:val="center"/>
        </w:trPr>
        <w:tc>
          <w:tcPr>
            <w:tcW w:w="373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Záväzky so zostatkovou dobou splatnosti jeden rok až pä</w:t>
            </w:r>
            <w:r>
              <w:rPr>
                <w:rFonts w:ascii="Calibri" w:eastAsia="Calibri" w:hAnsi="Calibri" w:cs="Calibri"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rokov</w:t>
            </w:r>
          </w:p>
        </w:tc>
        <w:tc>
          <w:tcPr>
            <w:tcW w:w="290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597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Záväzky so zostatkovou dobou splatnosti nad pä</w:t>
            </w:r>
            <w:r>
              <w:rPr>
                <w:rFonts w:ascii="Calibri" w:eastAsia="Calibri" w:hAnsi="Calibri" w:cs="Calibri"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12" w:space="0" w:color="000000"/>
              <w:bottom w:val="single" w:sz="0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597" w:type="dxa"/>
            <w:tcBorders>
              <w:top w:val="single" w:sz="8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5"/>
          <w:jc w:val="center"/>
        </w:trPr>
        <w:tc>
          <w:tcPr>
            <w:tcW w:w="3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Dlhodobé záväzky spolu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59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</w:tbl>
    <w:p w:rsidR="009C4FA5" w:rsidRDefault="009C4FA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16"/>
        </w:rPr>
      </w:pPr>
    </w:p>
    <w:p w:rsidR="009C4FA5" w:rsidRDefault="00727225">
      <w:pPr>
        <w:keepNext/>
        <w:spacing w:after="60" w:line="240" w:lineRule="auto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 xml:space="preserve">Informácie k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asti G. p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>sm. g) pr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 xml:space="preserve">lohy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. 3 o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>z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v</w:t>
      </w:r>
      <w:r>
        <w:rPr>
          <w:rFonts w:ascii="Calibri" w:eastAsia="Calibri" w:hAnsi="Calibri" w:cs="Calibri"/>
          <w:b/>
          <w:sz w:val="16"/>
        </w:rPr>
        <w:t>ä</w:t>
      </w:r>
      <w:r>
        <w:rPr>
          <w:rFonts w:ascii="Arial Narrow" w:eastAsia="Arial Narrow" w:hAnsi="Arial Narrow" w:cs="Arial Narrow"/>
          <w:b/>
          <w:sz w:val="16"/>
        </w:rPr>
        <w:t>zkoch zo soci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26"/>
        <w:gridCol w:w="2442"/>
        <w:gridCol w:w="2460"/>
      </w:tblGrid>
      <w:tr w:rsidR="009C4F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24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  <w:tc>
          <w:tcPr>
            <w:tcW w:w="2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Za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iato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stav sociálneho fondu</w:t>
            </w:r>
          </w:p>
        </w:tc>
        <w:tc>
          <w:tcPr>
            <w:tcW w:w="24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48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Tvorba sociálneho fondu na </w:t>
            </w:r>
            <w:r>
              <w:rPr>
                <w:rFonts w:ascii="Calibri" w:eastAsia="Calibri" w:hAnsi="Calibri" w:cs="Calibri"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sz w:val="16"/>
              </w:rPr>
              <w:t>archu n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kladov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48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Tvorba sociálneho fondu zo zisku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48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Ostatná tvorba sociálneho fondu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48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lastRenderedPageBreak/>
              <w:t>Tvorba sociálneho fondu spolu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sz w:val="16"/>
              </w:rPr>
            </w:pPr>
          </w:p>
        </w:tc>
        <w:tc>
          <w:tcPr>
            <w:tcW w:w="248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erpanie soci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lneho fondu 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Kone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zostatok soci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lneho fondu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sz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</w:tbl>
    <w:p w:rsidR="009C4FA5" w:rsidRDefault="009C4FA5">
      <w:pPr>
        <w:spacing w:after="0" w:line="240" w:lineRule="auto"/>
        <w:rPr>
          <w:rFonts w:ascii="Arial Narrow" w:eastAsia="Arial Narrow" w:hAnsi="Arial Narrow" w:cs="Arial Narrow"/>
          <w:sz w:val="21"/>
        </w:rPr>
      </w:pPr>
    </w:p>
    <w:p w:rsidR="009C4FA5" w:rsidRDefault="009C4FA5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9C4FA5" w:rsidRDefault="009C4FA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72722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72722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72722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72722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72722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72722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72722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A0521A" w:rsidRDefault="00A0521A">
      <w:pPr>
        <w:rPr>
          <w:rFonts w:ascii="Arial Narrow" w:eastAsia="Arial Narrow" w:hAnsi="Arial Narrow" w:cs="Arial Narrow"/>
          <w:b/>
          <w:sz w:val="21"/>
        </w:rPr>
      </w:pPr>
      <w:r>
        <w:rPr>
          <w:rFonts w:ascii="Arial Narrow" w:eastAsia="Arial Narrow" w:hAnsi="Arial Narrow" w:cs="Arial Narrow"/>
          <w:b/>
          <w:sz w:val="21"/>
        </w:rPr>
        <w:br w:type="page"/>
      </w:r>
    </w:p>
    <w:p w:rsidR="00727225" w:rsidRDefault="0072722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9C4FA5" w:rsidRDefault="00727225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  <w:sz w:val="21"/>
        </w:rPr>
      </w:pPr>
      <w:r>
        <w:rPr>
          <w:rFonts w:ascii="Arial Narrow" w:eastAsia="Arial Narrow" w:hAnsi="Arial Narrow" w:cs="Arial Narrow"/>
          <w:b/>
          <w:sz w:val="21"/>
        </w:rPr>
        <w:t>Informácie o</w:t>
      </w:r>
      <w:r>
        <w:rPr>
          <w:rFonts w:ascii="Calibri" w:eastAsia="Calibri" w:hAnsi="Calibri" w:cs="Calibri"/>
          <w:b/>
          <w:sz w:val="21"/>
        </w:rPr>
        <w:t> </w:t>
      </w:r>
      <w:r>
        <w:rPr>
          <w:rFonts w:ascii="Arial Narrow" w:eastAsia="Arial Narrow" w:hAnsi="Arial Narrow" w:cs="Arial Narrow"/>
          <w:b/>
          <w:sz w:val="21"/>
        </w:rPr>
        <w:t>v</w:t>
      </w:r>
      <w:r>
        <w:rPr>
          <w:rFonts w:ascii="Calibri" w:eastAsia="Calibri" w:hAnsi="Calibri" w:cs="Calibri"/>
          <w:b/>
          <w:sz w:val="21"/>
        </w:rPr>
        <w:t>ý</w:t>
      </w:r>
      <w:r>
        <w:rPr>
          <w:rFonts w:ascii="Arial Narrow" w:eastAsia="Arial Narrow" w:hAnsi="Arial Narrow" w:cs="Arial Narrow"/>
          <w:b/>
          <w:sz w:val="21"/>
        </w:rPr>
        <w:t>nosoch pri aktiv</w:t>
      </w:r>
      <w:r>
        <w:rPr>
          <w:rFonts w:ascii="Calibri" w:eastAsia="Calibri" w:hAnsi="Calibri" w:cs="Calibri"/>
          <w:b/>
          <w:sz w:val="21"/>
        </w:rPr>
        <w:t>á</w:t>
      </w:r>
      <w:r>
        <w:rPr>
          <w:rFonts w:ascii="Arial Narrow" w:eastAsia="Arial Narrow" w:hAnsi="Arial Narrow" w:cs="Arial Narrow"/>
          <w:b/>
          <w:sz w:val="21"/>
        </w:rPr>
        <w:t>cii n</w:t>
      </w:r>
      <w:r>
        <w:rPr>
          <w:rFonts w:ascii="Calibri" w:eastAsia="Calibri" w:hAnsi="Calibri" w:cs="Calibri"/>
          <w:b/>
          <w:sz w:val="21"/>
        </w:rPr>
        <w:t>á</w:t>
      </w:r>
      <w:r>
        <w:rPr>
          <w:rFonts w:ascii="Arial Narrow" w:eastAsia="Arial Narrow" w:hAnsi="Arial Narrow" w:cs="Arial Narrow"/>
          <w:b/>
          <w:sz w:val="21"/>
        </w:rPr>
        <w:t>kladov a</w:t>
      </w:r>
      <w:r>
        <w:rPr>
          <w:rFonts w:ascii="Calibri" w:eastAsia="Calibri" w:hAnsi="Calibri" w:cs="Calibri"/>
          <w:b/>
          <w:sz w:val="21"/>
        </w:rPr>
        <w:t> </w:t>
      </w:r>
      <w:r>
        <w:rPr>
          <w:rFonts w:ascii="Arial Narrow" w:eastAsia="Arial Narrow" w:hAnsi="Arial Narrow" w:cs="Arial Narrow"/>
          <w:b/>
          <w:sz w:val="21"/>
        </w:rPr>
        <w:t>o v</w:t>
      </w:r>
      <w:r>
        <w:rPr>
          <w:rFonts w:ascii="Calibri" w:eastAsia="Calibri" w:hAnsi="Calibri" w:cs="Calibri"/>
          <w:b/>
          <w:sz w:val="21"/>
        </w:rPr>
        <w:t>ý</w:t>
      </w:r>
      <w:r>
        <w:rPr>
          <w:rFonts w:ascii="Arial Narrow" w:eastAsia="Arial Narrow" w:hAnsi="Arial Narrow" w:cs="Arial Narrow"/>
          <w:b/>
          <w:sz w:val="21"/>
        </w:rPr>
        <w:t>nosoch z</w:t>
      </w:r>
      <w:r>
        <w:rPr>
          <w:rFonts w:ascii="Calibri" w:eastAsia="Calibri" w:hAnsi="Calibri" w:cs="Calibri"/>
          <w:b/>
          <w:sz w:val="21"/>
        </w:rPr>
        <w:t> </w:t>
      </w:r>
      <w:r>
        <w:rPr>
          <w:rFonts w:ascii="Arial Narrow" w:eastAsia="Arial Narrow" w:hAnsi="Arial Narrow" w:cs="Arial Narrow"/>
          <w:b/>
          <w:sz w:val="21"/>
        </w:rPr>
        <w:t>hospod</w:t>
      </w:r>
      <w:r>
        <w:rPr>
          <w:rFonts w:ascii="Calibri" w:eastAsia="Calibri" w:hAnsi="Calibri" w:cs="Calibri"/>
          <w:b/>
          <w:sz w:val="21"/>
        </w:rPr>
        <w:t>á</w:t>
      </w:r>
      <w:r>
        <w:rPr>
          <w:rFonts w:ascii="Arial Narrow" w:eastAsia="Arial Narrow" w:hAnsi="Arial Narrow" w:cs="Arial Narrow"/>
          <w:b/>
          <w:sz w:val="21"/>
        </w:rPr>
        <w:t xml:space="preserve">rskej </w:t>
      </w:r>
      <w:r>
        <w:rPr>
          <w:rFonts w:ascii="Calibri" w:eastAsia="Calibri" w:hAnsi="Calibri" w:cs="Calibri"/>
          <w:b/>
          <w:sz w:val="21"/>
        </w:rPr>
        <w:t>č</w:t>
      </w:r>
      <w:r>
        <w:rPr>
          <w:rFonts w:ascii="Arial Narrow" w:eastAsia="Arial Narrow" w:hAnsi="Arial Narrow" w:cs="Arial Narrow"/>
          <w:b/>
          <w:sz w:val="21"/>
        </w:rPr>
        <w:t>innosti, finan</w:t>
      </w:r>
      <w:r>
        <w:rPr>
          <w:rFonts w:ascii="Calibri" w:eastAsia="Calibri" w:hAnsi="Calibri" w:cs="Calibri"/>
          <w:b/>
          <w:sz w:val="21"/>
        </w:rPr>
        <w:t>č</w:t>
      </w:r>
      <w:r>
        <w:rPr>
          <w:rFonts w:ascii="Arial Narrow" w:eastAsia="Arial Narrow" w:hAnsi="Arial Narrow" w:cs="Arial Narrow"/>
          <w:b/>
          <w:sz w:val="21"/>
        </w:rPr>
        <w:t xml:space="preserve">nej </w:t>
      </w:r>
      <w:r>
        <w:rPr>
          <w:rFonts w:ascii="Calibri" w:eastAsia="Calibri" w:hAnsi="Calibri" w:cs="Calibri"/>
          <w:b/>
          <w:sz w:val="21"/>
        </w:rPr>
        <w:t>č</w:t>
      </w:r>
      <w:r>
        <w:rPr>
          <w:rFonts w:ascii="Arial Narrow" w:eastAsia="Arial Narrow" w:hAnsi="Arial Narrow" w:cs="Arial Narrow"/>
          <w:b/>
          <w:sz w:val="21"/>
        </w:rPr>
        <w:t>innosti a</w:t>
      </w:r>
      <w:r>
        <w:rPr>
          <w:rFonts w:ascii="Calibri" w:eastAsia="Calibri" w:hAnsi="Calibri" w:cs="Calibri"/>
          <w:b/>
          <w:sz w:val="21"/>
        </w:rPr>
        <w:t> </w:t>
      </w:r>
      <w:r>
        <w:rPr>
          <w:rFonts w:ascii="Arial Narrow" w:eastAsia="Arial Narrow" w:hAnsi="Arial Narrow" w:cs="Arial Narrow"/>
          <w:b/>
          <w:sz w:val="21"/>
        </w:rPr>
        <w:t xml:space="preserve">mimoriadnej </w:t>
      </w:r>
      <w:r>
        <w:rPr>
          <w:rFonts w:ascii="Calibri" w:eastAsia="Calibri" w:hAnsi="Calibri" w:cs="Calibri"/>
          <w:b/>
          <w:sz w:val="21"/>
        </w:rPr>
        <w:t>č</w:t>
      </w:r>
      <w:r>
        <w:rPr>
          <w:rFonts w:ascii="Arial Narrow" w:eastAsia="Arial Narrow" w:hAnsi="Arial Narrow" w:cs="Arial Narrow"/>
          <w:b/>
          <w:sz w:val="21"/>
        </w:rPr>
        <w:t>innosti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63"/>
        <w:gridCol w:w="1726"/>
        <w:gridCol w:w="1739"/>
      </w:tblGrid>
      <w:tr w:rsidR="009C4FA5">
        <w:trPr>
          <w:trHeight w:val="884"/>
          <w:jc w:val="center"/>
        </w:trPr>
        <w:tc>
          <w:tcPr>
            <w:tcW w:w="5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  <w:tc>
          <w:tcPr>
            <w:tcW w:w="17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Významné položky pri aktivácii nákladov, z toho:</w:t>
            </w:r>
            <w:r>
              <w:rPr>
                <w:rFonts w:ascii="Arial Narrow" w:eastAsia="Arial Narrow" w:hAnsi="Arial Narrow" w:cs="Arial Narrow"/>
                <w:sz w:val="16"/>
              </w:rPr>
              <w:t> 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Ostatné významné položky výnosov z hospodárskej 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innosti, z</w:t>
            </w:r>
            <w:r>
              <w:rPr>
                <w:rFonts w:ascii="Calibri" w:eastAsia="Calibri" w:hAnsi="Calibri" w:cs="Calibri"/>
                <w:b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toho: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C27753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Tržby služby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 w:rsidP="00A0521A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315402</w:t>
            </w:r>
          </w:p>
        </w:tc>
        <w:tc>
          <w:tcPr>
            <w:tcW w:w="17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255806</w:t>
            </w: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 w:rsidP="00433E48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Tr</w:t>
            </w:r>
            <w:r w:rsidR="00433E48">
              <w:rPr>
                <w:rFonts w:ascii="Calibri" w:eastAsia="Calibri" w:hAnsi="Calibri" w:cs="Calibri"/>
                <w:sz w:val="16"/>
              </w:rPr>
              <w:t>ž</w:t>
            </w:r>
            <w:r>
              <w:rPr>
                <w:rFonts w:ascii="Arial Narrow" w:eastAsia="Arial Narrow" w:hAnsi="Arial Narrow" w:cs="Arial Narrow"/>
                <w:sz w:val="16"/>
              </w:rPr>
              <w:t>ba ostatn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</w:t>
            </w:r>
            <w:r w:rsidR="00433E48">
              <w:rPr>
                <w:rFonts w:ascii="Arial Narrow" w:eastAsia="Arial Narrow" w:hAnsi="Arial Narrow" w:cs="Arial Narrow"/>
                <w:sz w:val="16"/>
              </w:rPr>
              <w:t>mimoriadne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v</w:t>
            </w:r>
            <w:r>
              <w:rPr>
                <w:rFonts w:ascii="Calibri" w:eastAsia="Calibri" w:hAnsi="Calibri" w:cs="Calibri"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sz w:val="16"/>
              </w:rPr>
              <w:t>nosy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sz w:val="16"/>
              </w:rPr>
              <w:t>3133</w:t>
            </w:r>
          </w:p>
        </w:tc>
        <w:tc>
          <w:tcPr>
            <w:tcW w:w="17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4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Finan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v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nosy, z</w:t>
            </w:r>
            <w:r>
              <w:rPr>
                <w:rFonts w:ascii="Calibri" w:eastAsia="Calibri" w:hAnsi="Calibri" w:cs="Calibri"/>
                <w:b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toho:</w:t>
            </w:r>
          </w:p>
        </w:tc>
        <w:tc>
          <w:tcPr>
            <w:tcW w:w="174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i/>
                <w:sz w:val="16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kurzové zisky ku d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>u, ku ktor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>mu sa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zostavuje </w:t>
            </w:r>
            <w:r>
              <w:rPr>
                <w:rFonts w:ascii="Calibri" w:eastAsia="Calibri" w:hAnsi="Calibri" w:cs="Calibri"/>
                <w:sz w:val="16"/>
              </w:rPr>
              <w:t>úč</w:t>
            </w:r>
            <w:r>
              <w:rPr>
                <w:rFonts w:ascii="Arial Narrow" w:eastAsia="Arial Narrow" w:hAnsi="Arial Narrow" w:cs="Arial Narrow"/>
                <w:sz w:val="16"/>
              </w:rPr>
              <w:t>tovn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z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vierka</w:t>
            </w:r>
          </w:p>
        </w:tc>
        <w:tc>
          <w:tcPr>
            <w:tcW w:w="174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i/>
                <w:sz w:val="16"/>
              </w:rPr>
              <w:t>Ostatné významné položky finan</w:t>
            </w:r>
            <w:r>
              <w:rPr>
                <w:rFonts w:ascii="Calibri" w:eastAsia="Calibri" w:hAnsi="Calibri" w:cs="Calibri"/>
                <w:i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i/>
                <w:sz w:val="16"/>
              </w:rPr>
              <w:t>n</w:t>
            </w:r>
            <w:r>
              <w:rPr>
                <w:rFonts w:ascii="Calibri" w:eastAsia="Calibri" w:hAnsi="Calibri" w:cs="Calibri"/>
                <w:i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i/>
                <w:sz w:val="16"/>
              </w:rPr>
              <w:t>ch v</w:t>
            </w:r>
            <w:r>
              <w:rPr>
                <w:rFonts w:ascii="Calibri" w:eastAsia="Calibri" w:hAnsi="Calibri" w:cs="Calibri"/>
                <w:i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i/>
                <w:sz w:val="16"/>
              </w:rPr>
              <w:t>nosov, z toho:</w:t>
            </w:r>
          </w:p>
        </w:tc>
        <w:tc>
          <w:tcPr>
            <w:tcW w:w="174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4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4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5"/>
          <w:jc w:val="center"/>
        </w:trPr>
        <w:tc>
          <w:tcPr>
            <w:tcW w:w="5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744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5"/>
          <w:jc w:val="center"/>
        </w:trPr>
        <w:tc>
          <w:tcPr>
            <w:tcW w:w="5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</w:tbl>
    <w:p w:rsidR="009C4FA5" w:rsidRDefault="009C4FA5">
      <w:pPr>
        <w:keepNext/>
        <w:spacing w:after="60" w:line="240" w:lineRule="auto"/>
        <w:rPr>
          <w:rFonts w:ascii="Arial Narrow" w:eastAsia="Arial Narrow" w:hAnsi="Arial Narrow" w:cs="Arial Narrow"/>
          <w:b/>
          <w:sz w:val="16"/>
        </w:rPr>
      </w:pPr>
    </w:p>
    <w:p w:rsidR="009C4FA5" w:rsidRDefault="00727225">
      <w:pPr>
        <w:keepNext/>
        <w:spacing w:after="60" w:line="240" w:lineRule="auto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 xml:space="preserve">Informácie k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asti H. p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>sm. g) pr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 xml:space="preserve">lohy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. 3 o</w:t>
      </w:r>
      <w:r>
        <w:rPr>
          <w:rFonts w:ascii="Calibri" w:eastAsia="Calibri" w:hAnsi="Calibri" w:cs="Calibri"/>
          <w:b/>
          <w:sz w:val="16"/>
        </w:rPr>
        <w:t> č</w:t>
      </w:r>
      <w:r>
        <w:rPr>
          <w:rFonts w:ascii="Arial Narrow" w:eastAsia="Arial Narrow" w:hAnsi="Arial Narrow" w:cs="Arial Narrow"/>
          <w:b/>
          <w:sz w:val="16"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12"/>
        <w:gridCol w:w="1654"/>
        <w:gridCol w:w="1662"/>
      </w:tblGrid>
      <w:tr w:rsidR="009C4FA5">
        <w:trPr>
          <w:trHeight w:val="947"/>
          <w:jc w:val="center"/>
        </w:trPr>
        <w:tc>
          <w:tcPr>
            <w:tcW w:w="5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16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  <w:tc>
          <w:tcPr>
            <w:tcW w:w="16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330"/>
          <w:jc w:val="center"/>
        </w:trPr>
        <w:tc>
          <w:tcPr>
            <w:tcW w:w="58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315402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255806</w:t>
            </w:r>
          </w:p>
        </w:tc>
      </w:tr>
      <w:tr w:rsidR="009C4FA5">
        <w:trPr>
          <w:trHeight w:val="330"/>
          <w:jc w:val="center"/>
        </w:trPr>
        <w:tc>
          <w:tcPr>
            <w:tcW w:w="58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Tržby za tovar</w:t>
            </w: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Výnosy zo zákazky</w:t>
            </w: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Výnosy z nehnute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nosti na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predaj</w:t>
            </w: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Iné výnosy súvisiace s bežnou 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innos</w:t>
            </w:r>
            <w:r>
              <w:rPr>
                <w:rFonts w:ascii="Calibri" w:eastAsia="Calibri" w:hAnsi="Calibri" w:cs="Calibri"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sz w:val="16"/>
              </w:rPr>
              <w:t>ou</w:t>
            </w: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sz w:val="16"/>
              </w:rPr>
              <w:t>3133</w:t>
            </w: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5"/>
          <w:jc w:val="center"/>
        </w:trPr>
        <w:tc>
          <w:tcPr>
            <w:tcW w:w="58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ist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obrat celkom</w:t>
            </w: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318535</w:t>
            </w:r>
          </w:p>
        </w:tc>
        <w:tc>
          <w:tcPr>
            <w:tcW w:w="167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</w:tbl>
    <w:p w:rsidR="009C4FA5" w:rsidRDefault="009C4FA5">
      <w:pPr>
        <w:keepNext/>
        <w:spacing w:after="0" w:line="240" w:lineRule="auto"/>
        <w:rPr>
          <w:rFonts w:ascii="Arial Narrow" w:eastAsia="Arial Narrow" w:hAnsi="Arial Narrow" w:cs="Arial Narrow"/>
          <w:b/>
          <w:sz w:val="16"/>
        </w:rPr>
      </w:pPr>
    </w:p>
    <w:p w:rsidR="009C4FA5" w:rsidRDefault="00727225">
      <w:pPr>
        <w:keepNext/>
        <w:spacing w:after="60" w:line="240" w:lineRule="auto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>Informácie k o n</w:t>
      </w:r>
      <w:r>
        <w:rPr>
          <w:rFonts w:ascii="Calibri" w:eastAsia="Calibri" w:hAnsi="Calibri" w:cs="Calibri"/>
          <w:b/>
          <w:sz w:val="16"/>
        </w:rPr>
        <w:t>á</w:t>
      </w:r>
      <w:r>
        <w:rPr>
          <w:rFonts w:ascii="Arial Narrow" w:eastAsia="Arial Narrow" w:hAnsi="Arial Narrow" w:cs="Arial Narrow"/>
          <w:b/>
          <w:sz w:val="16"/>
        </w:rPr>
        <w:t>kladoch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8"/>
        <w:gridCol w:w="1683"/>
        <w:gridCol w:w="1667"/>
      </w:tblGrid>
      <w:tr w:rsidR="009C4FA5">
        <w:trPr>
          <w:trHeight w:val="946"/>
          <w:jc w:val="center"/>
        </w:trPr>
        <w:tc>
          <w:tcPr>
            <w:tcW w:w="5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  <w:tc>
          <w:tcPr>
            <w:tcW w:w="16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377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Náklady za poskytnuté služby, z toho:</w:t>
            </w: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77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lastRenderedPageBreak/>
              <w:t>Služby</w:t>
            </w: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275632</w:t>
            </w: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219476</w:t>
            </w: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i/>
                <w:sz w:val="16"/>
              </w:rPr>
              <w:t>Ostatné významné položky nákladov za poskytnuté služby, z toho: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sz w:val="16"/>
              </w:rPr>
            </w:pP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sz w:val="16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Ostatné významné položky nákladov z hospodárskej 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innosti, z</w:t>
            </w:r>
            <w:r>
              <w:rPr>
                <w:rFonts w:ascii="Calibri" w:eastAsia="Calibri" w:hAnsi="Calibri" w:cs="Calibri"/>
                <w:b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toho:</w:t>
            </w: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Odpisy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13936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11952</w:t>
            </w: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Finan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n</w:t>
            </w:r>
            <w:r>
              <w:rPr>
                <w:rFonts w:ascii="Calibri" w:eastAsia="Calibri" w:hAnsi="Calibri" w:cs="Calibri"/>
                <w:b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klady, z</w:t>
            </w:r>
            <w:r>
              <w:rPr>
                <w:rFonts w:ascii="Calibri" w:eastAsia="Calibri" w:hAnsi="Calibri" w:cs="Calibri"/>
                <w:b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toho:</w:t>
            </w: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 w:rsidP="00C27753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i/>
                <w:sz w:val="16"/>
              </w:rPr>
              <w:t xml:space="preserve">Ostatná náklady na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6"/>
              </w:rPr>
              <w:t>fin.</w:t>
            </w:r>
            <w:r>
              <w:rPr>
                <w:rFonts w:ascii="Calibri" w:eastAsia="Calibri" w:hAnsi="Calibri" w:cs="Calibri"/>
                <w:i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i/>
                <w:sz w:val="16"/>
              </w:rPr>
              <w:t>innos</w:t>
            </w:r>
            <w:r>
              <w:rPr>
                <w:rFonts w:ascii="Calibri" w:eastAsia="Calibri" w:hAnsi="Calibri" w:cs="Calibri"/>
                <w:i/>
                <w:sz w:val="16"/>
              </w:rPr>
              <w:t>ť</w:t>
            </w:r>
            <w:proofErr w:type="spellEnd"/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29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N</w:t>
            </w: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i/>
                <w:sz w:val="16"/>
              </w:rPr>
              <w:t>Ostatné významné položky finan</w:t>
            </w:r>
            <w:r>
              <w:rPr>
                <w:rFonts w:ascii="Calibri" w:eastAsia="Calibri" w:hAnsi="Calibri" w:cs="Calibri"/>
                <w:i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i/>
                <w:sz w:val="16"/>
              </w:rPr>
              <w:t>n</w:t>
            </w:r>
            <w:r>
              <w:rPr>
                <w:rFonts w:ascii="Calibri" w:eastAsia="Calibri" w:hAnsi="Calibri" w:cs="Calibri"/>
                <w:i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i/>
                <w:sz w:val="16"/>
              </w:rPr>
              <w:t>ch n</w:t>
            </w:r>
            <w:r>
              <w:rPr>
                <w:rFonts w:ascii="Calibri" w:eastAsia="Calibri" w:hAnsi="Calibri" w:cs="Calibri"/>
                <w:i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i/>
                <w:sz w:val="16"/>
              </w:rPr>
              <w:t>kladov, z</w:t>
            </w:r>
            <w:r>
              <w:rPr>
                <w:rFonts w:ascii="Calibri" w:eastAsia="Calibri" w:hAnsi="Calibri" w:cs="Calibri"/>
                <w:i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i/>
                <w:sz w:val="16"/>
              </w:rPr>
              <w:t>toho: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 w:rsidP="00C27753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Poistne a </w:t>
            </w:r>
            <w:proofErr w:type="spellStart"/>
            <w:r>
              <w:rPr>
                <w:rFonts w:ascii="Arial Narrow" w:eastAsia="Arial Narrow" w:hAnsi="Arial Narrow" w:cs="Arial Narrow"/>
                <w:sz w:val="16"/>
              </w:rPr>
              <w:t>popl</w:t>
            </w:r>
            <w:proofErr w:type="spellEnd"/>
            <w:r>
              <w:rPr>
                <w:rFonts w:ascii="Arial Narrow" w:eastAsia="Arial Narrow" w:hAnsi="Arial Narrow" w:cs="Arial Narrow"/>
                <w:sz w:val="16"/>
              </w:rPr>
              <w:t>.</w:t>
            </w: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sz w:val="16"/>
              </w:rPr>
              <w:t>170</w:t>
            </w: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182</w:t>
            </w:r>
          </w:p>
        </w:tc>
      </w:tr>
      <w:tr w:rsidR="009C4FA5">
        <w:trPr>
          <w:trHeight w:val="383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sz w:val="16"/>
              </w:rPr>
            </w:pP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5861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Mimoriadne náklady, z toho:</w:t>
            </w:r>
          </w:p>
        </w:tc>
        <w:tc>
          <w:tcPr>
            <w:tcW w:w="170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</w:tbl>
    <w:p w:rsidR="009C4FA5" w:rsidRDefault="009C4FA5">
      <w:pPr>
        <w:keepNext/>
        <w:spacing w:after="60" w:line="240" w:lineRule="auto"/>
        <w:rPr>
          <w:rFonts w:ascii="Arial Narrow" w:eastAsia="Arial Narrow" w:hAnsi="Arial Narrow" w:cs="Arial Narrow"/>
          <w:b/>
          <w:sz w:val="16"/>
        </w:rPr>
      </w:pPr>
    </w:p>
    <w:p w:rsidR="009C4FA5" w:rsidRDefault="00727225">
      <w:pPr>
        <w:spacing w:after="60" w:line="240" w:lineRule="auto"/>
        <w:rPr>
          <w:rFonts w:ascii="Arial Narrow" w:eastAsia="Arial Narrow" w:hAnsi="Arial Narrow" w:cs="Arial Narrow"/>
          <w:b/>
          <w:sz w:val="16"/>
        </w:rPr>
      </w:pPr>
      <w:r>
        <w:rPr>
          <w:rFonts w:ascii="Arial Narrow" w:eastAsia="Arial Narrow" w:hAnsi="Arial Narrow" w:cs="Arial Narrow"/>
          <w:b/>
          <w:sz w:val="16"/>
        </w:rPr>
        <w:t xml:space="preserve">Informácie k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asti J. p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>sm. f) a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>g) pr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 xml:space="preserve">lohy </w:t>
      </w:r>
      <w:r>
        <w:rPr>
          <w:rFonts w:ascii="Calibri" w:eastAsia="Calibri" w:hAnsi="Calibri" w:cs="Calibri"/>
          <w:b/>
          <w:sz w:val="16"/>
        </w:rPr>
        <w:t>č</w:t>
      </w:r>
      <w:r>
        <w:rPr>
          <w:rFonts w:ascii="Arial Narrow" w:eastAsia="Arial Narrow" w:hAnsi="Arial Narrow" w:cs="Arial Narrow"/>
          <w:b/>
          <w:sz w:val="16"/>
        </w:rPr>
        <w:t>. 3 o</w:t>
      </w:r>
      <w:r>
        <w:rPr>
          <w:rFonts w:ascii="Calibri" w:eastAsia="Calibri" w:hAnsi="Calibri" w:cs="Calibri"/>
          <w:b/>
          <w:sz w:val="16"/>
        </w:rPr>
        <w:t> </w:t>
      </w:r>
      <w:r>
        <w:rPr>
          <w:rFonts w:ascii="Arial Narrow" w:eastAsia="Arial Narrow" w:hAnsi="Arial Narrow" w:cs="Arial Narrow"/>
          <w:b/>
          <w:sz w:val="16"/>
        </w:rPr>
        <w:t>daniach z pr</w:t>
      </w:r>
      <w:r>
        <w:rPr>
          <w:rFonts w:ascii="Calibri" w:eastAsia="Calibri" w:hAnsi="Calibri" w:cs="Calibri"/>
          <w:b/>
          <w:sz w:val="16"/>
        </w:rPr>
        <w:t>í</w:t>
      </w:r>
      <w:r>
        <w:rPr>
          <w:rFonts w:ascii="Arial Narrow" w:eastAsia="Arial Narrow" w:hAnsi="Arial Narrow" w:cs="Arial Narrow"/>
          <w:b/>
          <w:sz w:val="16"/>
        </w:rPr>
        <w:t>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5"/>
        <w:gridCol w:w="1955"/>
        <w:gridCol w:w="657"/>
        <w:gridCol w:w="655"/>
        <w:gridCol w:w="1955"/>
        <w:gridCol w:w="656"/>
        <w:gridCol w:w="655"/>
      </w:tblGrid>
      <w:tr w:rsidR="009C4FA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330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  <w:tc>
          <w:tcPr>
            <w:tcW w:w="330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Da</w:t>
            </w:r>
            <w:r>
              <w:rPr>
                <w:rFonts w:ascii="Calibri" w:eastAsia="Calibri" w:hAnsi="Calibri" w:cs="Calibri"/>
                <w:b/>
                <w:sz w:val="16"/>
              </w:rPr>
              <w:t>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Da</w:t>
            </w:r>
            <w:r>
              <w:rPr>
                <w:rFonts w:ascii="Calibri" w:eastAsia="Calibri" w:hAnsi="Calibri" w:cs="Calibri"/>
                <w:b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v</w:t>
            </w:r>
            <w:r>
              <w:rPr>
                <w:rFonts w:ascii="Calibri" w:eastAsia="Calibri" w:hAnsi="Calibri" w:cs="Calibri"/>
                <w:b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%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Da</w:t>
            </w:r>
            <w:r>
              <w:rPr>
                <w:rFonts w:ascii="Calibri" w:eastAsia="Calibri" w:hAnsi="Calibri" w:cs="Calibri"/>
                <w:b/>
                <w:sz w:val="16"/>
              </w:rPr>
              <w:t>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Da</w:t>
            </w:r>
            <w:r>
              <w:rPr>
                <w:rFonts w:ascii="Calibri" w:eastAsia="Calibri" w:hAnsi="Calibri" w:cs="Calibri"/>
                <w:b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v</w:t>
            </w:r>
            <w:r>
              <w:rPr>
                <w:rFonts w:ascii="Calibri" w:eastAsia="Calibri" w:hAnsi="Calibri" w:cs="Calibri"/>
                <w:b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%</w:t>
            </w:r>
          </w:p>
        </w:tc>
      </w:tr>
      <w:tr w:rsidR="009C4FA5">
        <w:trPr>
          <w:trHeight w:val="330"/>
          <w:jc w:val="center"/>
        </w:trPr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b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c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d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e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f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g</w:t>
            </w:r>
          </w:p>
        </w:tc>
      </w:tr>
      <w:tr w:rsidR="009C4FA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 w:rsidP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10443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 w:rsidP="00A0521A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2297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9194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2022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x</w:t>
            </w:r>
          </w:p>
        </w:tc>
      </w:tr>
      <w:tr w:rsidR="009C4FA5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teoretická da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</w:t>
            </w: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22</w:t>
            </w: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22</w:t>
            </w:r>
          </w:p>
        </w:tc>
      </w:tr>
      <w:tr w:rsidR="009C4FA5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Da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>ovo neuznan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n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klady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Umorenie da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>ovej straty</w:t>
            </w: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Spolu</w:t>
            </w: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10443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22</w:t>
            </w: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9194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Splatná da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z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pr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>jmov</w:t>
            </w: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2022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22</w:t>
            </w:r>
          </w:p>
        </w:tc>
      </w:tr>
      <w:tr w:rsidR="009C4FA5">
        <w:trPr>
          <w:trHeight w:val="330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Odložená da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z pr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>jmov</w:t>
            </w: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x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x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5"/>
          <w:jc w:val="center"/>
        </w:trPr>
        <w:tc>
          <w:tcPr>
            <w:tcW w:w="262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Celková da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z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pr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jmov </w:t>
            </w: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x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sz w:val="16"/>
              </w:rPr>
              <w:t>2297,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22</w:t>
            </w:r>
          </w:p>
        </w:tc>
        <w:tc>
          <w:tcPr>
            <w:tcW w:w="198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x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2022</w:t>
            </w:r>
          </w:p>
        </w:tc>
        <w:tc>
          <w:tcPr>
            <w:tcW w:w="66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22</w:t>
            </w:r>
          </w:p>
        </w:tc>
      </w:tr>
    </w:tbl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proofErr w:type="spellStart"/>
      <w:r>
        <w:rPr>
          <w:rFonts w:ascii="Cambria" w:eastAsia="Cambria" w:hAnsi="Cambria" w:cs="Cambria"/>
          <w:b/>
          <w:i/>
          <w:sz w:val="20"/>
        </w:rPr>
        <w:t>ane</w:t>
      </w:r>
      <w:proofErr w:type="spellEnd"/>
      <w:r>
        <w:rPr>
          <w:rFonts w:ascii="Cambria" w:eastAsia="Cambria" w:hAnsi="Cambria" w:cs="Cambria"/>
          <w:b/>
          <w:i/>
          <w:sz w:val="20"/>
        </w:rPr>
        <w:t xml:space="preserve"> z príjmov.</w:t>
      </w:r>
    </w:p>
    <w:p w:rsidR="009C4FA5" w:rsidRDefault="00727225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tuje o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odlo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enej dani z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pr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jmov. 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lastRenderedPageBreak/>
        <w:t>Iné aktíva a iné pasíva.</w:t>
      </w:r>
    </w:p>
    <w:p w:rsidR="009C4FA5" w:rsidRDefault="00727225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tovnej jednotke nie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zn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me skuto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nosti o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bud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cich mo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</w:t>
      </w:r>
      <w:r>
        <w:rPr>
          <w:rFonts w:ascii="Calibri" w:eastAsia="Calibri" w:hAnsi="Calibri" w:cs="Calibri"/>
          <w:sz w:val="20"/>
        </w:rPr>
        <w:t>ä</w:t>
      </w:r>
      <w:r>
        <w:rPr>
          <w:rFonts w:ascii="Arial Narrow" w:eastAsia="Arial Narrow" w:hAnsi="Arial Narrow" w:cs="Arial Narrow"/>
          <w:sz w:val="20"/>
        </w:rPr>
        <w:t>zkoch, bud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cich pr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vach a povinnostiach nevyk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zan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v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vahe.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Príjmy a výhody členov štatutárnych orgánov, dozorných orgánov a iných orgánov účtovnej jednotky.</w:t>
      </w:r>
    </w:p>
    <w:p w:rsidR="009C4FA5" w:rsidRDefault="00727225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neplnila v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be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nom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tovnom  obdob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iadne 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alebo nepe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povinnosti vo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i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lenom org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nov spolo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nosti, neposkytla im 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alebo nepe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preddavky, 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very a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ruky za ich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</w:t>
      </w:r>
      <w:r>
        <w:rPr>
          <w:rFonts w:ascii="Calibri" w:eastAsia="Calibri" w:hAnsi="Calibri" w:cs="Calibri"/>
          <w:sz w:val="20"/>
        </w:rPr>
        <w:t>ä</w:t>
      </w:r>
      <w:r>
        <w:rPr>
          <w:rFonts w:ascii="Arial Narrow" w:eastAsia="Arial Narrow" w:hAnsi="Arial Narrow" w:cs="Arial Narrow"/>
          <w:sz w:val="20"/>
        </w:rPr>
        <w:t>zky.</w:t>
      </w:r>
    </w:p>
    <w:p w:rsidR="009C4FA5" w:rsidRDefault="009C4FA5">
      <w:pPr>
        <w:spacing w:after="0" w:line="240" w:lineRule="auto"/>
        <w:ind w:left="567"/>
        <w:rPr>
          <w:rFonts w:ascii="Arial Narrow" w:eastAsia="Arial Narrow" w:hAnsi="Arial Narrow" w:cs="Arial Narrow"/>
          <w:sz w:val="20"/>
        </w:rPr>
      </w:pP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Skutočnosti, ktoré nastali po dni, ku ktorému sa zostavuje účtovná závierka.</w:t>
      </w:r>
    </w:p>
    <w:p w:rsidR="009C4FA5" w:rsidRDefault="00727225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tovnej jednotke nie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zn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me 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iadne v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znamn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skuto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nosti, ktor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nastali po dni, ku ktor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mu sa zostavuje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vierka..</w:t>
      </w:r>
    </w:p>
    <w:p w:rsidR="009C4FA5" w:rsidRDefault="009C4FA5">
      <w:pPr>
        <w:keepNext/>
        <w:spacing w:after="0" w:line="240" w:lineRule="auto"/>
        <w:rPr>
          <w:rFonts w:ascii="Arial Narrow" w:eastAsia="Arial Narrow" w:hAnsi="Arial Narrow" w:cs="Arial Narrow"/>
          <w:b/>
          <w:sz w:val="20"/>
        </w:rPr>
      </w:pPr>
    </w:p>
    <w:p w:rsidR="009C4FA5" w:rsidRDefault="00727225">
      <w:pPr>
        <w:keepNext/>
        <w:spacing w:after="0" w:line="240" w:lineRule="auto"/>
        <w:rPr>
          <w:rFonts w:ascii="Arial Narrow" w:eastAsia="Arial Narrow" w:hAnsi="Arial Narrow" w:cs="Arial Narrow"/>
          <w:b/>
          <w:sz w:val="21"/>
        </w:rPr>
      </w:pPr>
      <w:r>
        <w:rPr>
          <w:rFonts w:ascii="Arial Narrow" w:eastAsia="Arial Narrow" w:hAnsi="Arial Narrow" w:cs="Arial Narrow"/>
          <w:b/>
          <w:sz w:val="21"/>
        </w:rPr>
        <w:t>Informácie o</w:t>
      </w:r>
      <w:r>
        <w:rPr>
          <w:rFonts w:ascii="Calibri" w:eastAsia="Calibri" w:hAnsi="Calibri" w:cs="Calibri"/>
          <w:b/>
          <w:sz w:val="21"/>
        </w:rPr>
        <w:t> </w:t>
      </w:r>
      <w:r>
        <w:rPr>
          <w:rFonts w:ascii="Arial Narrow" w:eastAsia="Arial Narrow" w:hAnsi="Arial Narrow" w:cs="Arial Narrow"/>
          <w:b/>
          <w:sz w:val="21"/>
        </w:rPr>
        <w:t>zmen</w:t>
      </w:r>
      <w:r>
        <w:rPr>
          <w:rFonts w:ascii="Calibri" w:eastAsia="Calibri" w:hAnsi="Calibri" w:cs="Calibri"/>
          <w:b/>
          <w:sz w:val="21"/>
        </w:rPr>
        <w:t>á</w:t>
      </w:r>
      <w:r>
        <w:rPr>
          <w:rFonts w:ascii="Arial Narrow" w:eastAsia="Arial Narrow" w:hAnsi="Arial Narrow" w:cs="Arial Narrow"/>
          <w:b/>
          <w:sz w:val="21"/>
        </w:rPr>
        <w:t>ch vlastn</w:t>
      </w:r>
      <w:r>
        <w:rPr>
          <w:rFonts w:ascii="Calibri" w:eastAsia="Calibri" w:hAnsi="Calibri" w:cs="Calibri"/>
          <w:b/>
          <w:sz w:val="21"/>
        </w:rPr>
        <w:t>é</w:t>
      </w:r>
      <w:r>
        <w:rPr>
          <w:rFonts w:ascii="Arial Narrow" w:eastAsia="Arial Narrow" w:hAnsi="Arial Narrow" w:cs="Arial Narrow"/>
          <w:b/>
          <w:sz w:val="21"/>
        </w:rPr>
        <w:t>ho imania</w:t>
      </w:r>
    </w:p>
    <w:p w:rsidR="009C4FA5" w:rsidRDefault="00727225">
      <w:pPr>
        <w:spacing w:after="0" w:line="240" w:lineRule="auto"/>
        <w:rPr>
          <w:rFonts w:ascii="Arial Narrow" w:eastAsia="Arial Narrow" w:hAnsi="Arial Narrow" w:cs="Arial Narrow"/>
          <w:sz w:val="21"/>
        </w:rPr>
      </w:pPr>
      <w:r>
        <w:rPr>
          <w:rFonts w:ascii="Arial Narrow" w:eastAsia="Arial Narrow" w:hAnsi="Arial Narrow" w:cs="Arial Narrow"/>
          <w:sz w:val="21"/>
        </w:rPr>
        <w:t>Tabu</w:t>
      </w:r>
      <w:r>
        <w:rPr>
          <w:rFonts w:ascii="Calibri" w:eastAsia="Calibri" w:hAnsi="Calibri" w:cs="Calibri"/>
          <w:sz w:val="21"/>
        </w:rPr>
        <w:t>ľ</w:t>
      </w:r>
      <w:r>
        <w:rPr>
          <w:rFonts w:ascii="Arial Narrow" w:eastAsia="Arial Narrow" w:hAnsi="Arial Narrow" w:cs="Arial Narrow"/>
          <w:sz w:val="21"/>
        </w:rPr>
        <w:t xml:space="preserve">ka </w:t>
      </w:r>
      <w:r>
        <w:rPr>
          <w:rFonts w:ascii="Calibri" w:eastAsia="Calibri" w:hAnsi="Calibri" w:cs="Calibri"/>
          <w:sz w:val="21"/>
        </w:rPr>
        <w:t>č</w:t>
      </w:r>
      <w:r>
        <w:rPr>
          <w:rFonts w:ascii="Arial Narrow" w:eastAsia="Arial Narrow" w:hAnsi="Arial Narrow" w:cs="Arial Narrow"/>
          <w:sz w:val="21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8"/>
        <w:gridCol w:w="1400"/>
        <w:gridCol w:w="1398"/>
        <w:gridCol w:w="1395"/>
        <w:gridCol w:w="1397"/>
        <w:gridCol w:w="1400"/>
      </w:tblGrid>
      <w:tr w:rsidR="009C4FA5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obdobie</w:t>
            </w:r>
          </w:p>
        </w:tc>
      </w:tr>
      <w:tr w:rsidR="009C4FA5">
        <w:trPr>
          <w:trHeight w:val="1"/>
          <w:jc w:val="center"/>
        </w:trPr>
        <w:tc>
          <w:tcPr>
            <w:tcW w:w="2156" w:type="dxa"/>
            <w:vMerge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za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iatku </w:t>
            </w:r>
            <w:r>
              <w:rPr>
                <w:rFonts w:ascii="Calibri" w:eastAsia="Calibri" w:hAnsi="Calibri" w:cs="Calibri"/>
                <w:b/>
                <w:sz w:val="16"/>
              </w:rPr>
              <w:t>úč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ho obdobia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ho obdobia</w:t>
            </w:r>
          </w:p>
        </w:tc>
      </w:tr>
      <w:tr w:rsidR="009C4FA5">
        <w:trPr>
          <w:trHeight w:val="159"/>
          <w:jc w:val="center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b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jc w:val="center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f</w:t>
            </w: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5000</w:t>
            </w: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ad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vky za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up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>san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vlastn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imanie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Zákonný rezervný fond (nedelite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n</w:t>
            </w:r>
            <w:r>
              <w:rPr>
                <w:rFonts w:ascii="Calibri" w:eastAsia="Calibri" w:hAnsi="Calibri" w:cs="Calibri"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fond) z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kapit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lov</w:t>
            </w:r>
            <w:r>
              <w:rPr>
                <w:rFonts w:ascii="Calibri" w:eastAsia="Calibri" w:hAnsi="Calibri" w:cs="Calibri"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sz w:val="16"/>
              </w:rPr>
              <w:t>ch vkladov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Oce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>ovacie rozdiely z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precenenia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majetku 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z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v</w:t>
            </w:r>
            <w:r>
              <w:rPr>
                <w:rFonts w:ascii="Calibri" w:eastAsia="Calibri" w:hAnsi="Calibri" w:cs="Calibri"/>
                <w:sz w:val="16"/>
              </w:rPr>
              <w:t>ä</w:t>
            </w:r>
            <w:r>
              <w:rPr>
                <w:rFonts w:ascii="Arial Narrow" w:eastAsia="Arial Narrow" w:hAnsi="Arial Narrow" w:cs="Arial Narrow"/>
                <w:sz w:val="16"/>
              </w:rPr>
              <w:t>zkov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Oce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>ovacie rozdiely z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kapit</w:t>
            </w:r>
            <w:r>
              <w:rPr>
                <w:rFonts w:ascii="Calibri" w:eastAsia="Calibri" w:hAnsi="Calibri" w:cs="Calibri"/>
                <w:sz w:val="16"/>
              </w:rPr>
              <w:t>á</w:t>
            </w:r>
            <w:r>
              <w:rPr>
                <w:rFonts w:ascii="Arial Narrow" w:eastAsia="Arial Narrow" w:hAnsi="Arial Narrow" w:cs="Arial Narrow"/>
                <w:sz w:val="16"/>
              </w:rPr>
              <w:t>lov</w:t>
            </w:r>
            <w:r>
              <w:rPr>
                <w:rFonts w:ascii="Calibri" w:eastAsia="Calibri" w:hAnsi="Calibri" w:cs="Calibri"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ch </w:t>
            </w:r>
            <w:r>
              <w:rPr>
                <w:rFonts w:ascii="Calibri" w:eastAsia="Calibri" w:hAnsi="Calibri" w:cs="Calibri"/>
                <w:sz w:val="16"/>
              </w:rPr>
              <w:t>úč</w:t>
            </w:r>
            <w:r>
              <w:rPr>
                <w:rFonts w:ascii="Arial Narrow" w:eastAsia="Arial Narrow" w:hAnsi="Arial Narrow" w:cs="Arial Narrow"/>
                <w:sz w:val="16"/>
              </w:rPr>
              <w:t>ast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>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66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Oce</w:t>
            </w:r>
            <w:r>
              <w:rPr>
                <w:rFonts w:ascii="Calibri" w:eastAsia="Calibri" w:hAnsi="Calibri" w:cs="Calibri"/>
                <w:sz w:val="16"/>
              </w:rPr>
              <w:t>ň</w:t>
            </w:r>
            <w:r>
              <w:rPr>
                <w:rFonts w:ascii="Arial Narrow" w:eastAsia="Arial Narrow" w:hAnsi="Arial Narrow" w:cs="Arial Narrow"/>
                <w:sz w:val="16"/>
              </w:rPr>
              <w:t>ovacie rozdiely z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precenenia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pri zl</w:t>
            </w:r>
            <w:r>
              <w:rPr>
                <w:rFonts w:ascii="Calibri" w:eastAsia="Calibri" w:hAnsi="Calibri" w:cs="Calibri"/>
                <w:sz w:val="16"/>
              </w:rPr>
              <w:t>úč</w:t>
            </w:r>
            <w:r>
              <w:rPr>
                <w:rFonts w:ascii="Arial Narrow" w:eastAsia="Arial Narrow" w:hAnsi="Arial Narrow" w:cs="Arial Narrow"/>
                <w:sz w:val="16"/>
              </w:rPr>
              <w:t>en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>, splynut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a</w:t>
            </w:r>
            <w:r>
              <w:rPr>
                <w:rFonts w:ascii="Calibri" w:eastAsia="Calibri" w:hAnsi="Calibri" w:cs="Calibri"/>
                <w:sz w:val="16"/>
              </w:rPr>
              <w:t> </w:t>
            </w:r>
            <w:r>
              <w:rPr>
                <w:rFonts w:ascii="Arial Narrow" w:eastAsia="Arial Narrow" w:hAnsi="Arial Narrow" w:cs="Arial Narrow"/>
                <w:sz w:val="16"/>
              </w:rPr>
              <w:t>rozdelen</w:t>
            </w:r>
            <w:r>
              <w:rPr>
                <w:rFonts w:ascii="Calibri" w:eastAsia="Calibri" w:hAnsi="Calibri" w:cs="Calibri"/>
                <w:sz w:val="16"/>
              </w:rPr>
              <w:t>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Nedelite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n</w:t>
            </w:r>
            <w:r>
              <w:rPr>
                <w:rFonts w:ascii="Calibri" w:eastAsia="Calibri" w:hAnsi="Calibri" w:cs="Calibri"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fond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7173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973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35B20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8146</w:t>
            </w: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Výsledok hospodárenia bežného ú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tovn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>ho obdobia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 w:rsidP="006972C4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8146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A0521A" w:rsidP="006972C4">
            <w:pPr>
              <w:spacing w:after="0" w:line="240" w:lineRule="auto"/>
              <w:jc w:val="right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8146</w:t>
            </w: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30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</w:tr>
      <w:tr w:rsidR="009C4FA5">
        <w:trPr>
          <w:trHeight w:val="345"/>
          <w:jc w:val="center"/>
        </w:trPr>
        <w:tc>
          <w:tcPr>
            <w:tcW w:w="215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727225">
            <w:pPr>
              <w:spacing w:after="0" w:line="240" w:lineRule="auto"/>
              <w:rPr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Ú</w:t>
            </w:r>
            <w:r>
              <w:rPr>
                <w:rFonts w:ascii="Calibri" w:eastAsia="Calibri" w:hAnsi="Calibri" w:cs="Calibri"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sz w:val="16"/>
              </w:rPr>
              <w:t>et 491 - Vlastn</w:t>
            </w:r>
            <w:r>
              <w:rPr>
                <w:rFonts w:ascii="Calibri" w:eastAsia="Calibri" w:hAnsi="Calibri" w:cs="Calibri"/>
                <w:sz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imanie fyzickej osoby - podnikate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9C4FA5" w:rsidRDefault="009C4FA5">
            <w:pPr>
              <w:spacing w:after="0" w:line="240" w:lineRule="auto"/>
              <w:jc w:val="right"/>
              <w:rPr>
                <w:sz w:val="16"/>
              </w:rPr>
            </w:pPr>
          </w:p>
        </w:tc>
      </w:tr>
    </w:tbl>
    <w:p w:rsidR="009C4FA5" w:rsidRDefault="009C4FA5">
      <w:pPr>
        <w:spacing w:after="0" w:line="240" w:lineRule="auto"/>
        <w:ind w:left="576"/>
        <w:rPr>
          <w:rFonts w:ascii="Arial Narrow" w:eastAsia="Arial Narrow" w:hAnsi="Arial Narrow" w:cs="Arial Narrow"/>
          <w:sz w:val="16"/>
        </w:rPr>
      </w:pPr>
    </w:p>
    <w:p w:rsidR="009C4FA5" w:rsidRDefault="00727225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kladn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imanie nezap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san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v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obchodnom registri, nevypl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cala dividendy.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z w:val="20"/>
        </w:rPr>
        <w:t>jednotka 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tuje o neuhradenej strate minul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rokov.</w:t>
      </w:r>
    </w:p>
    <w:p w:rsidR="009C4FA5" w:rsidRDefault="00727225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Prehľad peňažných tokov.</w:t>
      </w:r>
    </w:p>
    <w:p w:rsidR="009C4FA5" w:rsidRDefault="00727225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Vzh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 xml:space="preserve">adom na to, 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e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povinnos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vierku overi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aud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torom s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ou pozn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mok nie je preh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 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tokov.</w:t>
      </w: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  <w:sz w:val="20"/>
        </w:rPr>
      </w:pP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  <w:sz w:val="20"/>
        </w:rPr>
      </w:pP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</w:rPr>
      </w:pPr>
    </w:p>
    <w:p w:rsidR="009C4FA5" w:rsidRDefault="009C4FA5">
      <w:pPr>
        <w:spacing w:after="0" w:line="240" w:lineRule="auto"/>
        <w:rPr>
          <w:rFonts w:ascii="Arial Narrow" w:eastAsia="Arial Narrow" w:hAnsi="Arial Narrow" w:cs="Arial Narrow"/>
        </w:rPr>
      </w:pPr>
    </w:p>
    <w:sectPr w:rsidR="009C4FA5" w:rsidSect="007162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C5634"/>
    <w:multiLevelType w:val="multilevel"/>
    <w:tmpl w:val="F01E31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C4FA5"/>
    <w:rsid w:val="00153857"/>
    <w:rsid w:val="00196F09"/>
    <w:rsid w:val="001C5471"/>
    <w:rsid w:val="00385BBB"/>
    <w:rsid w:val="003C05C6"/>
    <w:rsid w:val="003E1D70"/>
    <w:rsid w:val="00433E48"/>
    <w:rsid w:val="00510AB5"/>
    <w:rsid w:val="00611B35"/>
    <w:rsid w:val="006972C4"/>
    <w:rsid w:val="007162D2"/>
    <w:rsid w:val="00727225"/>
    <w:rsid w:val="00744FCE"/>
    <w:rsid w:val="009C4FA5"/>
    <w:rsid w:val="00A0521A"/>
    <w:rsid w:val="00A35B20"/>
    <w:rsid w:val="00B1661B"/>
    <w:rsid w:val="00C27753"/>
    <w:rsid w:val="00C603FB"/>
    <w:rsid w:val="00C72583"/>
    <w:rsid w:val="00D71644"/>
    <w:rsid w:val="00F96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DCDB61-B1CB-49BE-96A8-BE6FBF556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62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D93D97-B316-4693-B0F0-DB1225040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11</Pages>
  <Words>2139</Words>
  <Characters>12624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14734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Michal Kormoš</cp:lastModifiedBy>
  <cp:revision>3</cp:revision>
  <dcterms:created xsi:type="dcterms:W3CDTF">2016-03-30T17:25:00Z</dcterms:created>
  <dcterms:modified xsi:type="dcterms:W3CDTF">2016-03-30T18:38:00Z</dcterms:modified>
</cp:coreProperties>
</file>