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337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33750">
        <w:rPr>
          <w:rFonts w:ascii="Times New Roman" w:hAnsi="Times New Roman" w:cs="Times New Roman"/>
          <w:b/>
          <w:sz w:val="24"/>
          <w:szCs w:val="24"/>
        </w:rPr>
        <w:tab/>
        <w:t>SKI TURECKÁ,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33750">
        <w:rPr>
          <w:rFonts w:ascii="Times New Roman" w:hAnsi="Times New Roman" w:cs="Times New Roman"/>
          <w:b/>
          <w:sz w:val="24"/>
          <w:szCs w:val="24"/>
        </w:rPr>
        <w:t xml:space="preserve">  Námestie </w:t>
      </w:r>
      <w:proofErr w:type="spellStart"/>
      <w:r w:rsidR="00333750">
        <w:rPr>
          <w:rFonts w:ascii="Times New Roman" w:hAnsi="Times New Roman" w:cs="Times New Roman"/>
          <w:b/>
          <w:sz w:val="24"/>
          <w:szCs w:val="24"/>
        </w:rPr>
        <w:t>slodody</w:t>
      </w:r>
      <w:proofErr w:type="spellEnd"/>
      <w:r w:rsidR="00333750">
        <w:rPr>
          <w:rFonts w:ascii="Times New Roman" w:hAnsi="Times New Roman" w:cs="Times New Roman"/>
          <w:b/>
          <w:sz w:val="24"/>
          <w:szCs w:val="24"/>
        </w:rPr>
        <w:t xml:space="preserve"> 5, 974 01  Banská Bystrica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9F1252" w:rsidRPr="00C5195B" w:rsidRDefault="00CE03EC" w:rsidP="00764275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</w:t>
      </w:r>
      <w:r w:rsidR="00764275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>konsolidovanej účtovnej závierky a konsolidovanej výročnej správy</w:t>
      </w:r>
    </w:p>
    <w:p w:rsidR="009F1252" w:rsidRPr="00C5195B" w:rsidRDefault="00235A7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3375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4223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4223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4223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D42232" w:rsidRDefault="00D42232" w:rsidP="00D42232">
            <w:pPr>
              <w:pStyle w:val="Default"/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115"/>
            </w:tblGrid>
            <w:tr w:rsidR="00D42232">
              <w:tblPrEx>
                <w:tblCellMar>
                  <w:top w:w="0" w:type="dxa"/>
                  <w:bottom w:w="0" w:type="dxa"/>
                </w:tblCellMar>
              </w:tblPrEx>
              <w:trPr>
                <w:trHeight w:val="110"/>
              </w:trPr>
              <w:tc>
                <w:tcPr>
                  <w:tcW w:w="0" w:type="auto"/>
                </w:tcPr>
                <w:p w:rsidR="00D42232" w:rsidRDefault="00D42232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t xml:space="preserve"> 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 xml:space="preserve">obstarávacou cenou </w:t>
                  </w:r>
                </w:p>
              </w:tc>
            </w:tr>
          </w:tbl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D4223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D42232" w:rsidRDefault="00D42232" w:rsidP="00D42232">
            <w:pPr>
              <w:pStyle w:val="Default"/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115"/>
            </w:tblGrid>
            <w:tr w:rsidR="00D42232">
              <w:tblPrEx>
                <w:tblCellMar>
                  <w:top w:w="0" w:type="dxa"/>
                  <w:bottom w:w="0" w:type="dxa"/>
                </w:tblCellMar>
              </w:tblPrEx>
              <w:trPr>
                <w:trHeight w:val="110"/>
              </w:trPr>
              <w:tc>
                <w:tcPr>
                  <w:tcW w:w="0" w:type="auto"/>
                </w:tcPr>
                <w:p w:rsidR="00D42232" w:rsidRDefault="00D42232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t xml:space="preserve"> 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 xml:space="preserve">obstarávacou cenou </w:t>
                  </w:r>
                </w:p>
              </w:tc>
            </w:tr>
          </w:tbl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D4223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D42232" w:rsidRDefault="00D42232" w:rsidP="00D42232">
            <w:pPr>
              <w:pStyle w:val="Default"/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115"/>
            </w:tblGrid>
            <w:tr w:rsidR="00D42232">
              <w:tblPrEx>
                <w:tblCellMar>
                  <w:top w:w="0" w:type="dxa"/>
                  <w:bottom w:w="0" w:type="dxa"/>
                </w:tblCellMar>
              </w:tblPrEx>
              <w:trPr>
                <w:trHeight w:val="110"/>
              </w:trPr>
              <w:tc>
                <w:tcPr>
                  <w:tcW w:w="0" w:type="auto"/>
                </w:tcPr>
                <w:p w:rsidR="00D42232" w:rsidRDefault="00D42232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t xml:space="preserve"> 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 xml:space="preserve">obstarávacou cenou </w:t>
                  </w:r>
                </w:p>
              </w:tc>
            </w:tr>
          </w:tbl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D4223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D42232" w:rsidRDefault="00D42232" w:rsidP="00D42232">
            <w:pPr>
              <w:pStyle w:val="Default"/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115"/>
            </w:tblGrid>
            <w:tr w:rsidR="00D42232">
              <w:tblPrEx>
                <w:tblCellMar>
                  <w:top w:w="0" w:type="dxa"/>
                  <w:bottom w:w="0" w:type="dxa"/>
                </w:tblCellMar>
              </w:tblPrEx>
              <w:trPr>
                <w:trHeight w:val="110"/>
              </w:trPr>
              <w:tc>
                <w:tcPr>
                  <w:tcW w:w="0" w:type="auto"/>
                </w:tcPr>
                <w:p w:rsidR="00D42232" w:rsidRDefault="00D42232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t xml:space="preserve"> 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 xml:space="preserve">obstarávacou cenou </w:t>
                  </w:r>
                </w:p>
              </w:tc>
            </w:tr>
          </w:tbl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D4223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D4223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Priame náklady</w:t>
            </w:r>
          </w:p>
        </w:tc>
        <w:tc>
          <w:tcPr>
            <w:tcW w:w="2682" w:type="dxa"/>
          </w:tcPr>
          <w:p w:rsidR="00E42DF0" w:rsidRPr="00C5195B" w:rsidRDefault="00D4223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4223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D4223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4223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D4223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4223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D4223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D4223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D4223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764275" w:rsidRPr="00C5195B" w:rsidRDefault="00764275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764275" w:rsidP="0076427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HIM nad 1700€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76427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76427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– 2,5 %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76427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76427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HIM do 1700 €</w:t>
            </w:r>
          </w:p>
        </w:tc>
        <w:tc>
          <w:tcPr>
            <w:tcW w:w="2123" w:type="dxa"/>
          </w:tcPr>
          <w:p w:rsidR="00E42DF0" w:rsidRPr="00C5195B" w:rsidRDefault="0076427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čase zaradenia</w:t>
            </w:r>
          </w:p>
        </w:tc>
        <w:tc>
          <w:tcPr>
            <w:tcW w:w="1979" w:type="dxa"/>
          </w:tcPr>
          <w:p w:rsidR="00E42DF0" w:rsidRPr="00764275" w:rsidRDefault="0076427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%</w:t>
            </w:r>
          </w:p>
        </w:tc>
        <w:tc>
          <w:tcPr>
            <w:tcW w:w="2116" w:type="dxa"/>
          </w:tcPr>
          <w:p w:rsidR="00E42DF0" w:rsidRPr="00C5195B" w:rsidRDefault="0076427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jednorázovo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235A7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6427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</w:t>
      </w:r>
      <w:r w:rsidR="00764275">
        <w:rPr>
          <w:rFonts w:ascii="Times New Roman" w:hAnsi="Times New Roman" w:cs="Times New Roman"/>
          <w:sz w:val="24"/>
          <w:szCs w:val="24"/>
        </w:rPr>
        <w:t>.</w:t>
      </w:r>
    </w:p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764275" w:rsidRPr="00764275" w:rsidRDefault="00764275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4275">
        <w:rPr>
          <w:rFonts w:ascii="Times New Roman" w:hAnsi="Times New Roman" w:cs="Times New Roman"/>
          <w:sz w:val="24"/>
          <w:szCs w:val="24"/>
        </w:rPr>
        <w:t>Spoločnosť nemala poskytnuté žiadne dotácie.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764275" w:rsidRPr="00C5195B" w:rsidRDefault="0076427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nevykonala žiadne opravy chýb minulých účtovných období.</w:t>
      </w: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4275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764275" w:rsidRPr="00C5195B" w:rsidRDefault="0076427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6427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náklady a ani výnosy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64275" w:rsidRDefault="0076427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64275" w:rsidRDefault="0076427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64275" w:rsidRPr="009D2D9E" w:rsidRDefault="0076427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410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15635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410EE" w:rsidP="009410E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15635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410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15635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410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15635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642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3379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642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5709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410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3379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410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5709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9410EE" w:rsidRPr="009410EE" w:rsidRDefault="009410EE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410E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záväzky zabezpečené záložným právom.</w:t>
      </w:r>
    </w:p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9410EE" w:rsidRPr="009410EE" w:rsidRDefault="009410EE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proofErr w:type="spellStart"/>
      <w:r w:rsidRPr="009410E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Spoločnosťneeviduje</w:t>
      </w:r>
      <w:proofErr w:type="spellEnd"/>
      <w:r w:rsidRPr="009410E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vlastné akcie.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410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410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410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410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410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410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410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410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410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410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9410EE" w:rsidRDefault="009410EE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410E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 daný bod spoločnosť nemá obsahovú náplň.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410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410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410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410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410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9410E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x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410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410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410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410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410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410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10E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x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9410EE" w:rsidRDefault="009410EE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410E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zamestnancov a ani dôchodkový program-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9410EE" w:rsidRDefault="009410EE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Spoločnosť nemala udelené výlučné právo, na základe ktorého by poskytovala služby vo verejnom záujme.</w:t>
      </w:r>
      <w:bookmarkStart w:id="0" w:name="_GoBack"/>
      <w:bookmarkEnd w:id="0"/>
      <w:r>
        <w:rPr>
          <w:rFonts w:ascii="Times New Roman" w:eastAsia="MS Gothic" w:hAnsi="Times New Roman" w:cs="Times New Roman"/>
          <w:sz w:val="24"/>
          <w:szCs w:val="24"/>
        </w:rPr>
        <w:t xml:space="preserve"> 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5A74" w:rsidRDefault="00235A74" w:rsidP="00CE03EC">
      <w:pPr>
        <w:spacing w:after="0" w:line="240" w:lineRule="auto"/>
      </w:pPr>
      <w:r>
        <w:separator/>
      </w:r>
    </w:p>
  </w:endnote>
  <w:endnote w:type="continuationSeparator" w:id="0">
    <w:p w:rsidR="00235A74" w:rsidRDefault="00235A7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5A74" w:rsidRDefault="00235A74" w:rsidP="00CE03EC">
      <w:pPr>
        <w:spacing w:after="0" w:line="240" w:lineRule="auto"/>
      </w:pPr>
      <w:r>
        <w:separator/>
      </w:r>
    </w:p>
  </w:footnote>
  <w:footnote w:type="continuationSeparator" w:id="0">
    <w:p w:rsidR="00235A74" w:rsidRDefault="00235A7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0+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0+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337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337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35A74"/>
    <w:rsid w:val="00333750"/>
    <w:rsid w:val="003A2A62"/>
    <w:rsid w:val="003F3E00"/>
    <w:rsid w:val="00547F9F"/>
    <w:rsid w:val="006E4085"/>
    <w:rsid w:val="00757BBC"/>
    <w:rsid w:val="00764275"/>
    <w:rsid w:val="00765283"/>
    <w:rsid w:val="00787C52"/>
    <w:rsid w:val="007952A6"/>
    <w:rsid w:val="007F59AA"/>
    <w:rsid w:val="00811FFA"/>
    <w:rsid w:val="008777C2"/>
    <w:rsid w:val="008E4E28"/>
    <w:rsid w:val="009410EE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42232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customStyle="1" w:styleId="Default">
    <w:name w:val="Default"/>
    <w:rsid w:val="00D4223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customStyle="1" w:styleId="Default">
    <w:name w:val="Default"/>
    <w:rsid w:val="00D4223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3464B1-34E4-4F65-8530-3CA05A264D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778</Words>
  <Characters>4438</Characters>
  <Application>Microsoft Office Word</Application>
  <DocSecurity>0</DocSecurity>
  <Lines>36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Maminka</dc:creator>
  <cp:lastModifiedBy>Maminka</cp:lastModifiedBy>
  <cp:revision>2</cp:revision>
  <cp:lastPrinted>2016-01-13T16:38:00Z</cp:lastPrinted>
  <dcterms:created xsi:type="dcterms:W3CDTF">2016-03-29T17:00:00Z</dcterms:created>
  <dcterms:modified xsi:type="dcterms:W3CDTF">2016-03-29T17:38:00Z</dcterms:modified>
</cp:coreProperties>
</file>