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126E1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E07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PROXIMITY SLOVAKIA,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E07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35915714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E07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5, 811 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072A4" w:rsidRPr="00A55E63" w:rsidRDefault="003072A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E07A7" w:rsidP="006E07A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E07A7" w:rsidP="006E07A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4126E1" w:rsidRDefault="002C12B4" w:rsidP="006E07A7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6E07A7">
        <w:rPr>
          <w:rFonts w:ascii="Arial" w:hAnsi="Arial" w:cs="Arial"/>
          <w:spacing w:val="4"/>
          <w:sz w:val="22"/>
          <w:szCs w:val="22"/>
        </w:rPr>
        <w:t xml:space="preserve">  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6E07A7">
        <w:rPr>
          <w:rFonts w:ascii="Arial" w:hAnsi="Arial" w:cs="Arial"/>
          <w:sz w:val="22"/>
          <w:szCs w:val="22"/>
        </w:rPr>
        <w:t xml:space="preserve"> </w:t>
      </w:r>
      <w:r w:rsidR="006E07A7" w:rsidRPr="003072A4">
        <w:rPr>
          <w:rFonts w:ascii="Arial" w:hAnsi="Arial" w:cs="Arial"/>
          <w:b/>
          <w:sz w:val="22"/>
          <w:szCs w:val="22"/>
        </w:rPr>
        <w:t>Účtovná jednotka bude</w:t>
      </w:r>
      <w:r w:rsidR="006E07A7">
        <w:rPr>
          <w:rFonts w:ascii="Arial" w:hAnsi="Arial" w:cs="Arial"/>
          <w:sz w:val="22"/>
          <w:szCs w:val="22"/>
        </w:rPr>
        <w:t xml:space="preserve"> </w:t>
      </w:r>
      <w:r w:rsidR="006E07A7" w:rsidRPr="003072A4">
        <w:rPr>
          <w:rFonts w:ascii="Arial" w:hAnsi="Arial" w:cs="Arial"/>
          <w:b/>
          <w:sz w:val="22"/>
          <w:szCs w:val="22"/>
        </w:rPr>
        <w:t>nepretržite pokračovať vo svojej činnosti.</w:t>
      </w:r>
      <w:r w:rsidR="004126E1">
        <w:rPr>
          <w:rFonts w:ascii="Arial" w:hAnsi="Arial" w:cs="Arial"/>
          <w:b/>
          <w:sz w:val="22"/>
          <w:szCs w:val="22"/>
        </w:rPr>
        <w:t xml:space="preserve"> Účtovná jednotka v roku 2015 nevykazuje</w:t>
      </w:r>
    </w:p>
    <w:p w:rsidR="004126E1" w:rsidRDefault="004126E1" w:rsidP="004126E1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žiadnu činnosť.</w:t>
      </w:r>
    </w:p>
    <w:p w:rsidR="006E07A7" w:rsidRPr="00A55E63" w:rsidRDefault="006E07A7" w:rsidP="006E07A7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6E07A7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E07A7">
        <w:rPr>
          <w:rFonts w:ascii="Arial" w:hAnsi="Arial" w:cs="Arial"/>
          <w:sz w:val="22"/>
          <w:szCs w:val="22"/>
        </w:rPr>
        <w:t xml:space="preserve"> </w:t>
      </w:r>
      <w:r w:rsidR="006E07A7" w:rsidRPr="003072A4">
        <w:rPr>
          <w:rFonts w:ascii="Arial" w:hAnsi="Arial" w:cs="Arial"/>
          <w:b/>
          <w:sz w:val="22"/>
          <w:szCs w:val="22"/>
        </w:rPr>
        <w:t>Účtovná jednotka ne</w:t>
      </w:r>
      <w:r w:rsidR="006E07A7">
        <w:rPr>
          <w:rFonts w:ascii="Arial" w:hAnsi="Arial" w:cs="Arial"/>
          <w:sz w:val="22"/>
          <w:szCs w:val="22"/>
        </w:rPr>
        <w:t>-   eviduje žiadny</w:t>
      </w:r>
      <w:r w:rsidR="003072A4">
        <w:rPr>
          <w:rFonts w:ascii="Arial" w:hAnsi="Arial" w:cs="Arial"/>
          <w:sz w:val="22"/>
          <w:szCs w:val="22"/>
        </w:rPr>
        <w:t xml:space="preserve"> hmotný, nehmotný </w:t>
      </w:r>
      <w:r w:rsidR="006E07A7">
        <w:rPr>
          <w:rFonts w:ascii="Arial" w:hAnsi="Arial" w:cs="Arial"/>
          <w:sz w:val="22"/>
          <w:szCs w:val="22"/>
        </w:rPr>
        <w:t xml:space="preserve"> majetok</w:t>
      </w:r>
      <w:r w:rsidR="003072A4">
        <w:rPr>
          <w:rFonts w:ascii="Arial" w:hAnsi="Arial" w:cs="Arial"/>
          <w:sz w:val="22"/>
          <w:szCs w:val="22"/>
        </w:rPr>
        <w:t xml:space="preserve"> ani  zásoby, 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E07A7">
        <w:rPr>
          <w:rFonts w:ascii="Arial" w:hAnsi="Arial" w:cs="Arial"/>
          <w:sz w:val="22"/>
          <w:szCs w:val="22"/>
        </w:rPr>
        <w:t xml:space="preserve"> </w:t>
      </w:r>
      <w:r w:rsidR="006E07A7" w:rsidRPr="006E07A7">
        <w:rPr>
          <w:rFonts w:ascii="Arial" w:hAnsi="Arial" w:cs="Arial"/>
          <w:b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E07A7">
        <w:rPr>
          <w:rFonts w:ascii="Arial" w:hAnsi="Arial" w:cs="Arial"/>
          <w:spacing w:val="-5"/>
          <w:sz w:val="22"/>
          <w:szCs w:val="22"/>
        </w:rPr>
        <w:t xml:space="preserve"> </w:t>
      </w:r>
      <w:r w:rsidR="006E07A7" w:rsidRPr="006E07A7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E07A7">
        <w:rPr>
          <w:rFonts w:ascii="Arial" w:hAnsi="Arial" w:cs="Arial"/>
          <w:spacing w:val="-1"/>
          <w:sz w:val="22"/>
          <w:szCs w:val="22"/>
        </w:rPr>
        <w:t xml:space="preserve"> </w:t>
      </w:r>
      <w:r w:rsidR="006E07A7" w:rsidRPr="006E07A7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3072A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E07A7">
        <w:rPr>
          <w:rFonts w:ascii="Arial" w:hAnsi="Arial" w:cs="Arial"/>
          <w:sz w:val="22"/>
          <w:szCs w:val="22"/>
        </w:rPr>
        <w:t xml:space="preserve"> </w:t>
      </w:r>
      <w:r w:rsidR="006E07A7" w:rsidRPr="003072A4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E07A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E07A7">
        <w:rPr>
          <w:rFonts w:ascii="Arial" w:hAnsi="Arial" w:cs="Arial"/>
          <w:sz w:val="22"/>
          <w:szCs w:val="22"/>
        </w:rPr>
        <w:t xml:space="preserve"> </w:t>
      </w:r>
      <w:r w:rsidR="006E07A7" w:rsidRPr="006E07A7">
        <w:rPr>
          <w:b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5E4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E07A7">
        <w:rPr>
          <w:rFonts w:ascii="Arial" w:hAnsi="Arial" w:cs="Arial"/>
          <w:sz w:val="22"/>
          <w:szCs w:val="22"/>
        </w:rPr>
        <w:t xml:space="preserve"> </w:t>
      </w:r>
    </w:p>
    <w:p w:rsidR="00725E47" w:rsidRDefault="00725E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Bežné obdobie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Minulé obdobie</w:t>
      </w:r>
    </w:p>
    <w:p w:rsidR="00373635" w:rsidRPr="00A55E63" w:rsidRDefault="00725E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Záväzky z obchodného styku       62 376€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    62 376€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25E47">
        <w:rPr>
          <w:rFonts w:ascii="Arial" w:hAnsi="Arial" w:cs="Arial"/>
          <w:sz w:val="22"/>
          <w:szCs w:val="22"/>
        </w:rPr>
        <w:t xml:space="preserve"> </w:t>
      </w:r>
      <w:r w:rsidR="00725E47" w:rsidRPr="00725E47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25E47">
        <w:rPr>
          <w:rFonts w:ascii="Arial" w:hAnsi="Arial" w:cs="Arial"/>
          <w:sz w:val="22"/>
          <w:szCs w:val="22"/>
        </w:rPr>
        <w:t xml:space="preserve"> </w:t>
      </w:r>
      <w:r w:rsidR="00725E47" w:rsidRPr="00725E47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E39D0">
        <w:rPr>
          <w:rFonts w:ascii="Arial" w:hAnsi="Arial" w:cs="Arial"/>
          <w:spacing w:val="-5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E39D0">
        <w:rPr>
          <w:rFonts w:ascii="Arial" w:hAnsi="Arial" w:cs="Arial"/>
          <w:spacing w:val="-2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E39D0">
        <w:rPr>
          <w:rFonts w:ascii="Arial" w:hAnsi="Arial" w:cs="Arial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E39D0">
        <w:rPr>
          <w:rFonts w:ascii="Arial" w:hAnsi="Arial" w:cs="Arial"/>
          <w:spacing w:val="-8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1E39D0" w:rsidRPr="00A55E63" w:rsidRDefault="001E39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25E47">
        <w:rPr>
          <w:rFonts w:ascii="Arial" w:hAnsi="Arial" w:cs="Arial"/>
          <w:b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E39D0">
        <w:rPr>
          <w:rFonts w:ascii="Arial" w:hAnsi="Arial" w:cs="Arial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E39D0">
        <w:rPr>
          <w:rFonts w:ascii="Arial" w:hAnsi="Arial" w:cs="Arial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E39D0">
        <w:rPr>
          <w:rFonts w:ascii="Arial" w:hAnsi="Arial" w:cs="Arial"/>
          <w:sz w:val="22"/>
          <w:szCs w:val="22"/>
        </w:rPr>
        <w:t xml:space="preserve"> </w:t>
      </w:r>
      <w:r w:rsidR="001E39D0" w:rsidRPr="00725E47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4963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1FF" w:rsidRDefault="000561FF">
      <w:r>
        <w:separator/>
      </w:r>
    </w:p>
  </w:endnote>
  <w:endnote w:type="continuationSeparator" w:id="0">
    <w:p w:rsidR="000561FF" w:rsidRDefault="000561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D31" w:rsidRDefault="00274D3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722E">
    <w:pPr>
      <w:spacing w:line="200" w:lineRule="exact"/>
      <w:rPr>
        <w:sz w:val="20"/>
        <w:szCs w:val="20"/>
      </w:rPr>
    </w:pPr>
    <w:r w:rsidRPr="0038722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9586F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D31" w:rsidRDefault="00274D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1FF" w:rsidRDefault="000561FF">
      <w:r>
        <w:separator/>
      </w:r>
    </w:p>
  </w:footnote>
  <w:footnote w:type="continuationSeparator" w:id="0">
    <w:p w:rsidR="000561FF" w:rsidRDefault="000561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D31" w:rsidRDefault="00274D3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D31">
      <w:rPr>
        <w:rFonts w:ascii="Arial" w:hAnsi="Arial" w:cs="Arial"/>
        <w:sz w:val="22"/>
        <w:szCs w:val="22"/>
        <w:bdr w:val="single" w:sz="4" w:space="0" w:color="auto"/>
      </w:rPr>
      <w:t>35915714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D31">
      <w:rPr>
        <w:rFonts w:ascii="Arial" w:hAnsi="Arial" w:cs="Arial"/>
        <w:sz w:val="22"/>
        <w:szCs w:val="22"/>
        <w:bdr w:val="single" w:sz="4" w:space="0" w:color="auto"/>
      </w:rPr>
      <w:t>2021928018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D31" w:rsidRDefault="00274D3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5A5048D"/>
    <w:multiLevelType w:val="hybridMultilevel"/>
    <w:tmpl w:val="A71C53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61FF"/>
    <w:rsid w:val="001406AD"/>
    <w:rsid w:val="001E39D0"/>
    <w:rsid w:val="002401F1"/>
    <w:rsid w:val="00274D31"/>
    <w:rsid w:val="002C12B4"/>
    <w:rsid w:val="002D7E6D"/>
    <w:rsid w:val="003072A4"/>
    <w:rsid w:val="003657F5"/>
    <w:rsid w:val="00373635"/>
    <w:rsid w:val="0038722E"/>
    <w:rsid w:val="003D056F"/>
    <w:rsid w:val="00401155"/>
    <w:rsid w:val="004126E1"/>
    <w:rsid w:val="00496324"/>
    <w:rsid w:val="004A2BF3"/>
    <w:rsid w:val="0055784D"/>
    <w:rsid w:val="00623868"/>
    <w:rsid w:val="00637F73"/>
    <w:rsid w:val="00676DB4"/>
    <w:rsid w:val="006E07A7"/>
    <w:rsid w:val="00725E47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9586F"/>
    <w:rsid w:val="00CC3205"/>
    <w:rsid w:val="00CD545D"/>
    <w:rsid w:val="00EB4798"/>
    <w:rsid w:val="00EB55FA"/>
    <w:rsid w:val="00EE5474"/>
    <w:rsid w:val="00EF76F2"/>
    <w:rsid w:val="00F23105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9632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4963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49632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963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96324"/>
  </w:style>
  <w:style w:type="paragraph" w:customStyle="1" w:styleId="TableParagraph">
    <w:name w:val="Table Paragraph"/>
    <w:basedOn w:val="Normlny"/>
    <w:uiPriority w:val="1"/>
    <w:qFormat/>
    <w:rsid w:val="004963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1054</Words>
  <Characters>6011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drichterova</cp:lastModifiedBy>
  <cp:revision>2</cp:revision>
  <dcterms:created xsi:type="dcterms:W3CDTF">2016-03-30T07:27:00Z</dcterms:created>
  <dcterms:modified xsi:type="dcterms:W3CDTF">2016-03-30T07:27:00Z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