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307D3">
        <w:rPr>
          <w:rFonts w:ascii="Times New Roman" w:hAnsi="Times New Roman" w:cs="Times New Roman"/>
          <w:b/>
          <w:sz w:val="24"/>
          <w:szCs w:val="24"/>
        </w:rPr>
        <w:t>DAREOS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307D3">
        <w:rPr>
          <w:rFonts w:ascii="Times New Roman" w:hAnsi="Times New Roman" w:cs="Times New Roman"/>
          <w:b/>
          <w:sz w:val="24"/>
          <w:szCs w:val="24"/>
        </w:rPr>
        <w:t>Nám. Sv. Jakuba 2/271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2307D3">
        <w:rPr>
          <w:rFonts w:ascii="Times New Roman" w:hAnsi="Times New Roman" w:cs="Times New Roman"/>
          <w:b/>
          <w:sz w:val="24"/>
          <w:szCs w:val="24"/>
        </w:rPr>
        <w:t>937 01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307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07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  <w:bookmarkStart w:id="0" w:name="_GoBack"/>
      <w:bookmarkEnd w:id="0"/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07D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307D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307D3">
        <w:rPr>
          <w:rFonts w:ascii="Times New Roman" w:hAnsi="Times New Roman" w:cs="Times New Roman"/>
          <w:b/>
          <w:sz w:val="24"/>
          <w:szCs w:val="24"/>
        </w:rPr>
        <w:t xml:space="preserve"> neevidujeme dlhodobý hmotný ani nehmotný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307D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1865</w:t>
            </w:r>
          </w:p>
          <w:p w:rsidR="002307D3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2401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010" w:rsidRDefault="00247010" w:rsidP="00CE03EC">
      <w:pPr>
        <w:spacing w:after="0" w:line="240" w:lineRule="auto"/>
      </w:pPr>
      <w:r>
        <w:separator/>
      </w:r>
    </w:p>
  </w:endnote>
  <w:endnote w:type="continuationSeparator" w:id="0">
    <w:p w:rsidR="00247010" w:rsidRDefault="002470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010" w:rsidRDefault="00247010" w:rsidP="00CE03EC">
      <w:pPr>
        <w:spacing w:after="0" w:line="240" w:lineRule="auto"/>
      </w:pPr>
      <w:r>
        <w:separator/>
      </w:r>
    </w:p>
  </w:footnote>
  <w:footnote w:type="continuationSeparator" w:id="0">
    <w:p w:rsidR="00247010" w:rsidRDefault="002470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07D3"/>
    <w:rsid w:val="00247010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D97C01-D516-4D75-A757-BC2624595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2016-03-31T10:54:00Z</cp:lastPrinted>
  <dcterms:created xsi:type="dcterms:W3CDTF">2016-03-12T11:23:00Z</dcterms:created>
  <dcterms:modified xsi:type="dcterms:W3CDTF">2016-03-31T10:54:00Z</dcterms:modified>
</cp:coreProperties>
</file>