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157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AGRO SLUŽBY MIKUŠ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157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47559136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1574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Haľamovská 472, 027 21 Žaškov 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157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1574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B15747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</w:t>
            </w:r>
            <w:r w:rsidR="00C97FA1">
              <w:rPr>
                <w:rFonts w:ascii="Arial" w:hAnsi="Arial" w:cs="Arial"/>
                <w:sz w:val="22"/>
                <w:szCs w:val="22"/>
              </w:rPr>
              <w:t>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B15747">
              <w:rPr>
                <w:rFonts w:ascii="Arial" w:hAnsi="Arial" w:cs="Arial"/>
                <w:sz w:val="22"/>
                <w:szCs w:val="22"/>
              </w:rPr>
              <w:t xml:space="preserve"> 11 040€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15747">
        <w:rPr>
          <w:rFonts w:ascii="Arial" w:hAnsi="Arial" w:cs="Arial"/>
          <w:sz w:val="22"/>
          <w:szCs w:val="22"/>
        </w:rPr>
        <w:t xml:space="preserve"> nebol zoszavený odpisový plán, nakoľko spoločnosť </w:t>
      </w:r>
      <w:r w:rsidR="00B15747">
        <w:rPr>
          <w:rFonts w:ascii="Arial" w:hAnsi="Arial" w:cs="Arial"/>
          <w:sz w:val="22"/>
          <w:szCs w:val="22"/>
        </w:rPr>
        <w:lastRenderedPageBreak/>
        <w:t>nevlastní dlhodobý hmotný majetok.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15747">
        <w:rPr>
          <w:rFonts w:ascii="Arial" w:hAnsi="Arial" w:cs="Arial"/>
          <w:spacing w:val="-5"/>
          <w:sz w:val="22"/>
          <w:szCs w:val="22"/>
        </w:rPr>
        <w:t xml:space="preserve"> žiadne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B15747">
        <w:rPr>
          <w:rFonts w:ascii="Arial" w:hAnsi="Arial" w:cs="Arial"/>
          <w:spacing w:val="-1"/>
          <w:sz w:val="22"/>
          <w:szCs w:val="22"/>
        </w:rPr>
        <w:t xml:space="preserve"> dotácie neboli čerpané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B15747">
        <w:rPr>
          <w:rFonts w:ascii="Arial" w:hAnsi="Arial" w:cs="Arial"/>
          <w:sz w:val="22"/>
          <w:szCs w:val="22"/>
        </w:rPr>
        <w:t xml:space="preserve"> </w:t>
      </w:r>
      <w:r w:rsidR="00C554BC">
        <w:rPr>
          <w:rFonts w:ascii="Arial" w:hAnsi="Arial" w:cs="Arial"/>
          <w:sz w:val="22"/>
          <w:szCs w:val="22"/>
        </w:rPr>
        <w:t>na riadku 180 DP je vyčíslená suma – neuhradený nájom do 31.12.2015, ktorá zvyšuje výsledok hospodárenia.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554BC">
        <w:rPr>
          <w:rFonts w:ascii="Arial" w:hAnsi="Arial" w:cs="Arial"/>
          <w:sz w:val="22"/>
          <w:szCs w:val="22"/>
        </w:rPr>
        <w:t>100% podiel na základnom imaní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8D051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E4CD0" w:rsidRDefault="007E4CD0">
      <w:r>
        <w:separator/>
      </w:r>
    </w:p>
  </w:endnote>
  <w:endnote w:type="continuationSeparator" w:id="0">
    <w:p w:rsidR="007E4CD0" w:rsidRDefault="007E4CD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B02BB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8D0513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8D0513">
                            <w:fldChar w:fldCharType="separate"/>
                          </w:r>
                          <w:r w:rsidR="00C554BC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8D0513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8D0513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8D0513">
                      <w:fldChar w:fldCharType="separate"/>
                    </w:r>
                    <w:r w:rsidR="00C554BC">
                      <w:rPr>
                        <w:rFonts w:cs="Times New Roman"/>
                        <w:noProof/>
                      </w:rPr>
                      <w:t>3</w:t>
                    </w:r>
                    <w:r w:rsidR="008D0513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E4CD0" w:rsidRDefault="007E4CD0">
      <w:r>
        <w:separator/>
      </w:r>
    </w:p>
  </w:footnote>
  <w:footnote w:type="continuationSeparator" w:id="0">
    <w:p w:rsidR="007E4CD0" w:rsidRDefault="007E4CD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55784D"/>
    <w:rsid w:val="00560DB1"/>
    <w:rsid w:val="00623868"/>
    <w:rsid w:val="00637F73"/>
    <w:rsid w:val="00676DB4"/>
    <w:rsid w:val="006831DF"/>
    <w:rsid w:val="007C0B87"/>
    <w:rsid w:val="007E4CD0"/>
    <w:rsid w:val="00861175"/>
    <w:rsid w:val="008771A6"/>
    <w:rsid w:val="008D0513"/>
    <w:rsid w:val="00913435"/>
    <w:rsid w:val="00916772"/>
    <w:rsid w:val="009A27D0"/>
    <w:rsid w:val="009D5C84"/>
    <w:rsid w:val="00A55E63"/>
    <w:rsid w:val="00AD6C8A"/>
    <w:rsid w:val="00AD749D"/>
    <w:rsid w:val="00B02BBB"/>
    <w:rsid w:val="00B15747"/>
    <w:rsid w:val="00B15E67"/>
    <w:rsid w:val="00B7440A"/>
    <w:rsid w:val="00C01CB7"/>
    <w:rsid w:val="00C554BC"/>
    <w:rsid w:val="00C71636"/>
    <w:rsid w:val="00C97FA1"/>
    <w:rsid w:val="00CC3205"/>
    <w:rsid w:val="00CD545D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4AEFDBB-E421-47A9-A760-3596BB120D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sid w:val="008D0513"/>
    <w:rPr>
      <w:lang w:val="sk-SK"/>
    </w:rPr>
  </w:style>
  <w:style w:type="paragraph" w:styleId="Nadpis1">
    <w:name w:val="heading 1"/>
    <w:basedOn w:val="Normlny"/>
    <w:uiPriority w:val="1"/>
    <w:qFormat/>
    <w:rsid w:val="008D051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051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D051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D0513"/>
  </w:style>
  <w:style w:type="paragraph" w:customStyle="1" w:styleId="TableParagraph">
    <w:name w:val="Table Paragraph"/>
    <w:basedOn w:val="Normlny"/>
    <w:uiPriority w:val="1"/>
    <w:qFormat/>
    <w:rsid w:val="008D051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C554B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554BC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1025</Words>
  <Characters>5847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Janka</cp:lastModifiedBy>
  <cp:revision>2</cp:revision>
  <cp:lastPrinted>2016-03-31T13:40:00Z</cp:lastPrinted>
  <dcterms:created xsi:type="dcterms:W3CDTF">2016-03-31T13:41:00Z</dcterms:created>
  <dcterms:modified xsi:type="dcterms:W3CDTF">2016-03-31T13:41:00Z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