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8175D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175D0">
              <w:rPr>
                <w:rFonts w:ascii="Arial Narrow" w:hAnsi="Arial Narrow" w:cs="Arial Narrow"/>
                <w:b/>
                <w:sz w:val="22"/>
                <w:szCs w:val="22"/>
              </w:rPr>
              <w:t>REAL TRADE LOGISITC s.r.o.</w:t>
            </w:r>
          </w:p>
        </w:tc>
      </w:tr>
      <w:tr w:rsidR="001F718C" w:rsidRPr="0075584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175D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946 12 Zlatná na Ostrove, </w:t>
            </w:r>
            <w:r w:rsidR="00E22901">
              <w:rPr>
                <w:rFonts w:ascii="Arial Narrow" w:hAnsi="Arial Narrow" w:cs="Arial Narrow"/>
                <w:sz w:val="22"/>
                <w:szCs w:val="22"/>
              </w:rPr>
              <w:t>581</w:t>
            </w:r>
          </w:p>
        </w:tc>
      </w:tr>
      <w:tr w:rsidR="001F718C" w:rsidRPr="0075584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175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175D0">
              <w:rPr>
                <w:rFonts w:ascii="Arial Narrow" w:hAnsi="Arial Narrow" w:cs="Arial Narrow"/>
                <w:sz w:val="22"/>
                <w:szCs w:val="22"/>
              </w:rPr>
              <w:t>17.4.2009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175D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Nákladná doprava</w:t>
            </w:r>
          </w:p>
        </w:tc>
      </w:tr>
      <w:tr w:rsidR="008B0093" w:rsidRPr="0075584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8175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8175D0">
              <w:rPr>
                <w:rFonts w:ascii="Arial Narrow" w:hAnsi="Arial Narrow" w:cs="Arial Narrow"/>
                <w:sz w:val="22"/>
                <w:szCs w:val="22"/>
              </w:rPr>
              <w:t>Real</w:t>
            </w:r>
            <w:proofErr w:type="spellEnd"/>
            <w:r w:rsidR="008175D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8175D0">
              <w:rPr>
                <w:rFonts w:ascii="Arial Narrow" w:hAnsi="Arial Narrow" w:cs="Arial Narrow"/>
                <w:sz w:val="22"/>
                <w:szCs w:val="22"/>
              </w:rPr>
              <w:t>Trade</w:t>
            </w:r>
            <w:proofErr w:type="spellEnd"/>
            <w:r w:rsidR="008175D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8175D0">
              <w:rPr>
                <w:rFonts w:ascii="Arial Narrow" w:hAnsi="Arial Narrow" w:cs="Arial Narrow"/>
                <w:sz w:val="22"/>
                <w:szCs w:val="22"/>
              </w:rPr>
              <w:t>Logistic</w:t>
            </w:r>
            <w:proofErr w:type="spellEnd"/>
            <w:r w:rsidR="008175D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229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225014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229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250652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229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229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332184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229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368770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229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229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229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229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22901" w:rsidRPr="00755848">
        <w:tc>
          <w:tcPr>
            <w:tcW w:w="2197" w:type="dxa"/>
            <w:shd w:val="clear" w:color="auto" w:fill="auto"/>
          </w:tcPr>
          <w:p w:rsidR="00E22901" w:rsidRPr="00755848" w:rsidRDefault="00E22901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22901" w:rsidRDefault="00E229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E22901" w:rsidRDefault="00E229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E22901" w:rsidRDefault="00E229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175D0">
        <w:rPr>
          <w:rFonts w:ascii="Arial Narrow" w:hAnsi="Arial Narrow" w:cs="Arial Narrow"/>
          <w:sz w:val="22"/>
          <w:szCs w:val="22"/>
        </w:rPr>
        <w:t xml:space="preserve"> </w:t>
      </w:r>
      <w:r w:rsidR="00E22901">
        <w:rPr>
          <w:rFonts w:ascii="Arial Narrow" w:hAnsi="Arial Narrow" w:cs="Arial Narrow"/>
          <w:sz w:val="22"/>
          <w:szCs w:val="22"/>
        </w:rPr>
        <w:t>26</w:t>
      </w:r>
      <w:r w:rsidR="008175D0">
        <w:rPr>
          <w:rFonts w:ascii="Arial Narrow" w:hAnsi="Arial Narrow" w:cs="Arial Narrow"/>
          <w:sz w:val="22"/>
          <w:szCs w:val="22"/>
        </w:rPr>
        <w:t>.03.2015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175D0">
        <w:rPr>
          <w:rFonts w:ascii="Arial Narrow" w:hAnsi="Arial Narrow" w:cs="Arial Narrow"/>
          <w:sz w:val="22"/>
          <w:szCs w:val="22"/>
        </w:rPr>
        <w:t xml:space="preserve"> účtovná uzávierka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8175D0" w:rsidRDefault="00E76CF5" w:rsidP="008175D0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8175D0">
        <w:rPr>
          <w:rFonts w:ascii="Arial Narrow" w:hAnsi="Arial Narrow" w:cs="Arial Narrow"/>
          <w:bCs/>
          <w:sz w:val="22"/>
          <w:szCs w:val="22"/>
        </w:rPr>
        <w:t xml:space="preserve"> spoločnosť nie je konsolidovanou účtovnou jednotkou.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8175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175D0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8175D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175D0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8175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8175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Neboli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8175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Neboli</w:t>
            </w:r>
          </w:p>
        </w:tc>
      </w:tr>
      <w:tr w:rsidR="00F0347E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8175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Nie je 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8175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Nie je </w:t>
            </w:r>
          </w:p>
        </w:tc>
      </w:tr>
      <w:tr w:rsidR="00F0347E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8175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Nie je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8175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Nie je</w:t>
            </w:r>
          </w:p>
        </w:tc>
      </w:tr>
      <w:tr w:rsidR="00F0347E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8175D0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E22901">
        <w:rPr>
          <w:rFonts w:ascii="Arial Narrow" w:hAnsi="Arial Narrow" w:cs="Arial Narrow"/>
          <w:sz w:val="22"/>
          <w:szCs w:val="22"/>
        </w:rPr>
        <w:t>plánuje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E22901">
        <w:rPr>
          <w:rFonts w:ascii="Arial Narrow" w:hAnsi="Arial Narrow" w:cs="Arial Narrow"/>
          <w:sz w:val="22"/>
          <w:szCs w:val="22"/>
        </w:rPr>
        <w:t>nemala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A604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AA604E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A604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A604E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AA604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AA604E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AA604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A604E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AA604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A604E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E22901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E2290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Nemá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E2290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Nemá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E2290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Nemá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E2290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Nemá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E2290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E2290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E2290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E2290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E2290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Nemá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E22901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E22901">
        <w:rPr>
          <w:rFonts w:ascii="Arial Narrow" w:hAnsi="Arial Narrow" w:cs="Arial Narrow"/>
          <w:b w:val="0"/>
          <w:bCs w:val="0"/>
          <w:sz w:val="22"/>
          <w:szCs w:val="22"/>
        </w:rPr>
        <w:t>neboli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E22901">
        <w:rPr>
          <w:rFonts w:ascii="Arial Narrow" w:hAnsi="Arial Narrow" w:cs="Arial Narrow"/>
          <w:b w:val="0"/>
          <w:bCs w:val="0"/>
          <w:sz w:val="22"/>
          <w:szCs w:val="22"/>
        </w:rPr>
        <w:t>neboli</w:t>
      </w:r>
    </w:p>
    <w:p w:rsidR="00E22901" w:rsidRPr="00E22901" w:rsidRDefault="00E22901" w:rsidP="00E22901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E22901">
        <w:rPr>
          <w:rFonts w:ascii="Arial Narrow" w:hAnsi="Arial Narrow" w:cs="Arial Narrow"/>
          <w:sz w:val="22"/>
          <w:szCs w:val="22"/>
        </w:rPr>
        <w:t xml:space="preserve"> nemala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22901">
        <w:rPr>
          <w:rFonts w:ascii="Arial Narrow" w:hAnsi="Arial Narrow" w:cs="Arial Narrow"/>
          <w:sz w:val="22"/>
          <w:szCs w:val="22"/>
        </w:rPr>
        <w:t>neboli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>
        <w:trPr>
          <w:trHeight w:val="693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E2290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Nie sú</w:t>
            </w: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22901">
        <w:rPr>
          <w:rFonts w:ascii="Arial Narrow" w:hAnsi="Arial Narrow" w:cs="Arial Narrow"/>
          <w:sz w:val="22"/>
          <w:szCs w:val="22"/>
        </w:rPr>
        <w:t>nie sú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E22901">
        <w:rPr>
          <w:rFonts w:ascii="Arial Narrow" w:hAnsi="Arial Narrow" w:cs="Arial Narrow"/>
          <w:sz w:val="22"/>
          <w:szCs w:val="22"/>
        </w:rPr>
        <w:t>nie sú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E22901">
        <w:rPr>
          <w:rFonts w:ascii="Arial Narrow" w:hAnsi="Arial Narrow" w:cs="Arial Narrow"/>
          <w:sz w:val="22"/>
          <w:szCs w:val="22"/>
        </w:rPr>
        <w:t xml:space="preserve"> nie sú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E22901">
        <w:rPr>
          <w:rFonts w:ascii="Arial Narrow" w:hAnsi="Arial Narrow" w:cs="Arial Narrow"/>
          <w:sz w:val="22"/>
          <w:szCs w:val="22"/>
        </w:rPr>
        <w:t xml:space="preserve"> nemá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22901">
        <w:rPr>
          <w:rFonts w:ascii="Arial Narrow" w:hAnsi="Arial Narrow" w:cs="Arial Narrow"/>
          <w:sz w:val="22"/>
          <w:szCs w:val="22"/>
        </w:rPr>
        <w:t xml:space="preserve"> nie je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oceniť:</w:t>
      </w:r>
      <w:r w:rsidR="00E2290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E22901">
        <w:rPr>
          <w:rFonts w:ascii="Arial Narrow" w:hAnsi="Arial Narrow" w:cs="Arial Narrow"/>
          <w:sz w:val="22"/>
          <w:szCs w:val="22"/>
        </w:rPr>
        <w:t xml:space="preserve"> je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22901">
        <w:rPr>
          <w:rFonts w:ascii="Arial Narrow" w:hAnsi="Arial Narrow" w:cs="Arial Narrow"/>
          <w:sz w:val="22"/>
          <w:szCs w:val="22"/>
        </w:rPr>
        <w:t xml:space="preserve"> nie sú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22901">
        <w:rPr>
          <w:rFonts w:ascii="Arial Narrow" w:hAnsi="Arial Narrow" w:cs="Arial Narrow"/>
          <w:sz w:val="22"/>
          <w:szCs w:val="22"/>
        </w:rPr>
        <w:t xml:space="preserve">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76C5" w:rsidRDefault="00E276C5">
      <w:r>
        <w:separator/>
      </w:r>
    </w:p>
  </w:endnote>
  <w:endnote w:type="continuationSeparator" w:id="0">
    <w:p w:rsidR="00E276C5" w:rsidRDefault="00E276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DE712A">
    <w:pPr>
      <w:pStyle w:val="Pta"/>
      <w:jc w:val="right"/>
    </w:pPr>
    <w:fldSimple w:instr="PAGE   \* MERGEFORMAT">
      <w:r w:rsidR="00E22901">
        <w:rPr>
          <w:noProof/>
        </w:rPr>
        <w:t>2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76C5" w:rsidRDefault="00E276C5">
      <w:r>
        <w:separator/>
      </w:r>
    </w:p>
  </w:footnote>
  <w:footnote w:type="continuationSeparator" w:id="0">
    <w:p w:rsidR="00E276C5" w:rsidRDefault="00E276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175D0">
      <w:rPr>
        <w:rFonts w:ascii="Arial" w:hAnsi="Arial" w:cs="Arial"/>
        <w:sz w:val="22"/>
        <w:szCs w:val="22"/>
        <w:bdr w:val="single" w:sz="4" w:space="0" w:color="auto" w:frame="1"/>
      </w:rPr>
      <w:t>44689080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175D0">
      <w:rPr>
        <w:rFonts w:ascii="Arial" w:hAnsi="Arial" w:cs="Arial"/>
        <w:sz w:val="22"/>
        <w:szCs w:val="22"/>
        <w:bdr w:val="single" w:sz="4" w:space="0" w:color="auto" w:frame="1"/>
      </w:rPr>
      <w:t>2022817533</w:t>
    </w:r>
    <w:r w:rsidR="008175D0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proofState w:spelling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38AF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72C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175D0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0800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04E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12A"/>
    <w:rsid w:val="00DF0BC8"/>
    <w:rsid w:val="00E02BAC"/>
    <w:rsid w:val="00E13E03"/>
    <w:rsid w:val="00E17587"/>
    <w:rsid w:val="00E22901"/>
    <w:rsid w:val="00E247AD"/>
    <w:rsid w:val="00E2552D"/>
    <w:rsid w:val="00E25D82"/>
    <w:rsid w:val="00E276C5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5FE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1D70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338A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338A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338A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338A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1955</Words>
  <Characters>11145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Sárkozy Judit</cp:lastModifiedBy>
  <cp:revision>2</cp:revision>
  <cp:lastPrinted>2015-07-22T08:26:00Z</cp:lastPrinted>
  <dcterms:created xsi:type="dcterms:W3CDTF">2016-03-31T17:17:00Z</dcterms:created>
  <dcterms:modified xsi:type="dcterms:W3CDTF">2016-03-31T17:17:00Z</dcterms:modified>
</cp:coreProperties>
</file>