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0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129F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129F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129F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129F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8129F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129F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129F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129F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C03FC8" w:rsidRPr="00C76F61" w:rsidRDefault="00C03FC8" w:rsidP="00C03FC8">
      <w:pPr>
        <w:tabs>
          <w:tab w:val="left" w:pos="600"/>
        </w:tabs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ab/>
      </w:r>
      <w:r w:rsidRPr="00C76F61">
        <w:rPr>
          <w:i/>
          <w:sz w:val="22"/>
          <w:szCs w:val="22"/>
        </w:rPr>
        <w:tab/>
        <w:t>(1) Adela Dovalovská, Záhradnícka 204, 059 91  Veľký Slavkov</w:t>
      </w:r>
    </w:p>
    <w:p w:rsidR="00C03FC8" w:rsidRPr="00C76F61" w:rsidRDefault="00C03FC8" w:rsidP="00C03FC8">
      <w:pPr>
        <w:tabs>
          <w:tab w:val="left" w:pos="600"/>
        </w:tabs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ab/>
        <w:t>(2) Ing. Ivan Tudaj, Liptovská 49, 058 01  Poprad</w:t>
      </w:r>
    </w:p>
    <w:p w:rsidR="00C03FC8" w:rsidRPr="00C76F61" w:rsidRDefault="00C03FC8" w:rsidP="00C03FC8">
      <w:pPr>
        <w:tabs>
          <w:tab w:val="left" w:pos="600"/>
        </w:tabs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ab/>
        <w:t>(3) Ing. Ondrej Hyben, Stavbárska 54, 058 01  Poprad</w:t>
      </w:r>
    </w:p>
    <w:p w:rsidR="00C03FC8" w:rsidRPr="00C76F61" w:rsidRDefault="00C03FC8" w:rsidP="00C03FC8">
      <w:pPr>
        <w:tabs>
          <w:tab w:val="left" w:pos="600"/>
        </w:tabs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ab/>
        <w:t>(4) dátum založeniea alebo zriadenia účtovnej jednotky: 03.11.2008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C03FC8" w:rsidRPr="00C76F61" w:rsidRDefault="00C03FC8" w:rsidP="00C03FC8">
      <w:pPr>
        <w:tabs>
          <w:tab w:val="left" w:pos="1700"/>
        </w:tabs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>Riaditeľ:</w:t>
      </w:r>
      <w:r w:rsidRPr="00C76F61">
        <w:rPr>
          <w:i/>
          <w:sz w:val="22"/>
          <w:szCs w:val="22"/>
        </w:rPr>
        <w:tab/>
      </w:r>
      <w:r w:rsidRPr="00C76F61">
        <w:rPr>
          <w:i/>
          <w:sz w:val="22"/>
          <w:szCs w:val="22"/>
        </w:rPr>
        <w:tab/>
        <w:t>Adela Dovalovská</w:t>
      </w:r>
    </w:p>
    <w:p w:rsidR="00C03FC8" w:rsidRPr="00B77092" w:rsidRDefault="00C03FC8" w:rsidP="00C03FC8">
      <w:pPr>
        <w:tabs>
          <w:tab w:val="left" w:pos="1700"/>
        </w:tabs>
        <w:spacing w:before="0" w:line="240" w:lineRule="auto"/>
        <w:rPr>
          <w:i/>
          <w:sz w:val="22"/>
          <w:szCs w:val="22"/>
        </w:rPr>
      </w:pPr>
      <w:r w:rsidRPr="00B77092">
        <w:rPr>
          <w:i/>
          <w:sz w:val="22"/>
          <w:szCs w:val="22"/>
        </w:rPr>
        <w:t>Správna rada:</w:t>
      </w:r>
      <w:r w:rsidRPr="00B77092">
        <w:rPr>
          <w:i/>
          <w:sz w:val="22"/>
          <w:szCs w:val="22"/>
        </w:rPr>
        <w:tab/>
        <w:t xml:space="preserve">Marta Fabryová, </w:t>
      </w:r>
      <w:r w:rsidR="00570FD0" w:rsidRPr="00B77092">
        <w:rPr>
          <w:i/>
          <w:sz w:val="22"/>
          <w:szCs w:val="22"/>
        </w:rPr>
        <w:t>Mária Mareková, Ing. Mária Martančíková</w:t>
      </w:r>
    </w:p>
    <w:p w:rsidR="00C03FC8" w:rsidRPr="00C76F61" w:rsidRDefault="00C03FC8" w:rsidP="00C03FC8">
      <w:pPr>
        <w:tabs>
          <w:tab w:val="left" w:pos="1700"/>
        </w:tabs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>Dozorná rada:</w:t>
      </w:r>
      <w:r w:rsidRPr="00C76F61">
        <w:rPr>
          <w:i/>
          <w:sz w:val="22"/>
          <w:szCs w:val="22"/>
        </w:rPr>
        <w:tab/>
        <w:t>Ján Fábry, Mária Rudyová, Filip Dovalovský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C03FC8" w:rsidRPr="00C03FC8" w:rsidRDefault="00C03FC8" w:rsidP="00C03FC8">
      <w:pPr>
        <w:spacing w:before="0" w:after="0" w:line="240" w:lineRule="auto"/>
        <w:jc w:val="left"/>
        <w:rPr>
          <w:b/>
          <w:sz w:val="22"/>
          <w:szCs w:val="22"/>
        </w:rPr>
      </w:pPr>
      <w:r w:rsidRPr="00C03FC8">
        <w:rPr>
          <w:b/>
          <w:sz w:val="22"/>
          <w:szCs w:val="22"/>
        </w:rPr>
        <w:t xml:space="preserve">Druh všeobecne prospešných služieb </w:t>
      </w:r>
    </w:p>
    <w:p w:rsidR="00C03FC8" w:rsidRPr="00C76F61" w:rsidRDefault="00C03FC8" w:rsidP="00C03FC8">
      <w:pPr>
        <w:spacing w:before="0" w:after="0" w:line="240" w:lineRule="auto"/>
        <w:jc w:val="left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 xml:space="preserve">a) opatrovateľská služba ( § 15 zákona o sociálnej pomoci) </w:t>
      </w:r>
      <w:r w:rsidRPr="00C76F61">
        <w:rPr>
          <w:i/>
          <w:sz w:val="22"/>
          <w:szCs w:val="22"/>
        </w:rPr>
        <w:br/>
        <w:t xml:space="preserve">b) organizovanie spoločného stravovania ( § 16 zákona o sociálnej pomoci) </w:t>
      </w:r>
      <w:r w:rsidRPr="00C76F61">
        <w:rPr>
          <w:i/>
          <w:sz w:val="22"/>
          <w:szCs w:val="22"/>
        </w:rPr>
        <w:br/>
        <w:t xml:space="preserve">c) prepravná služba ( § 17 zákona o sociálnej pomoci) - donáška obedov do domácnosti a preprava klienta </w:t>
      </w:r>
      <w:r w:rsidRPr="00C76F61">
        <w:rPr>
          <w:i/>
          <w:sz w:val="22"/>
          <w:szCs w:val="22"/>
        </w:rPr>
        <w:br/>
        <w:t xml:space="preserve">d) starostlivosť v zariadeniach sociálnych služieb ( § 18 zákona o sociálnej pomoci) </w:t>
      </w:r>
      <w:r w:rsidRPr="00C76F61">
        <w:rPr>
          <w:i/>
          <w:sz w:val="22"/>
          <w:szCs w:val="22"/>
        </w:rPr>
        <w:br/>
        <w:t xml:space="preserve">- domov dôchodcov ( § 24 zákona o sociálnej pomoci) </w:t>
      </w:r>
      <w:r w:rsidRPr="00C76F61">
        <w:rPr>
          <w:i/>
          <w:sz w:val="22"/>
          <w:szCs w:val="22"/>
        </w:rPr>
        <w:br/>
        <w:t xml:space="preserve">- Domov Sociálnych služieb (§ 20,23 zákona o sociálnej pomoci) </w:t>
      </w:r>
      <w:r w:rsidRPr="00C76F61">
        <w:rPr>
          <w:i/>
          <w:sz w:val="22"/>
          <w:szCs w:val="22"/>
        </w:rPr>
        <w:br/>
        <w:t xml:space="preserve">- Klub dôchodcov (§ 25 zákona o sociálnej pomoci) </w:t>
      </w:r>
      <w:r w:rsidRPr="00C76F61">
        <w:rPr>
          <w:i/>
          <w:sz w:val="22"/>
          <w:szCs w:val="22"/>
        </w:rPr>
        <w:br/>
        <w:t xml:space="preserve">- Jedáleň pre dôchodcov ( § 36 zákona o sociálnej pomoci) </w:t>
      </w:r>
      <w:r w:rsidRPr="00C76F61">
        <w:rPr>
          <w:i/>
          <w:sz w:val="22"/>
          <w:szCs w:val="22"/>
        </w:rPr>
        <w:br/>
        <w:t xml:space="preserve">- Domov - penzión pre dôchodcov ( § 34a zákona o sociálnej pomoci) </w:t>
      </w:r>
      <w:r w:rsidRPr="00C76F61">
        <w:rPr>
          <w:i/>
          <w:sz w:val="22"/>
          <w:szCs w:val="22"/>
        </w:rPr>
        <w:br/>
        <w:t xml:space="preserve">- Zariadenie opatrovateľskej služby (§ 34 zákona o sociálnej pomoci) </w:t>
      </w:r>
      <w:r w:rsidRPr="00C76F61">
        <w:rPr>
          <w:i/>
          <w:sz w:val="22"/>
          <w:szCs w:val="22"/>
        </w:rPr>
        <w:br/>
        <w:t xml:space="preserve">- Stredisko osobnej hygieny (§ 37 zákona o sociálnej pomoci) </w:t>
      </w:r>
      <w:r w:rsidRPr="00C76F61">
        <w:rPr>
          <w:i/>
          <w:sz w:val="22"/>
          <w:szCs w:val="22"/>
        </w:rPr>
        <w:br/>
        <w:t xml:space="preserve">- Práčovňa ( § 38 zákona o sociálnej pomoci) </w:t>
      </w:r>
      <w:r w:rsidRPr="00C76F61">
        <w:rPr>
          <w:i/>
          <w:sz w:val="22"/>
          <w:szCs w:val="22"/>
        </w:rPr>
        <w:br/>
        <w:t xml:space="preserve">- Rehabilitačné stredisko ( § 23 zákona o sociálnej pomoci) </w:t>
      </w:r>
      <w:r w:rsidRPr="00C76F61">
        <w:rPr>
          <w:i/>
          <w:sz w:val="22"/>
          <w:szCs w:val="22"/>
        </w:rPr>
        <w:br/>
        <w:t xml:space="preserve">e) Zariadenie chráneného bývania ( § 25 zákona o sociálnej pomoci) </w:t>
      </w:r>
      <w:r w:rsidRPr="00C76F61">
        <w:rPr>
          <w:i/>
          <w:sz w:val="22"/>
          <w:szCs w:val="22"/>
        </w:rPr>
        <w:br/>
        <w:t xml:space="preserve">f) Vzdelávacie aktivity rôzneho druhu </w:t>
      </w:r>
      <w:r w:rsidRPr="00C76F61">
        <w:rPr>
          <w:i/>
          <w:sz w:val="22"/>
          <w:szCs w:val="22"/>
        </w:rPr>
        <w:br/>
        <w:t xml:space="preserve">g) Sociálne, zdravotné, právne služby a poradenstvo </w:t>
      </w:r>
      <w:r w:rsidRPr="00C76F61">
        <w:rPr>
          <w:i/>
          <w:sz w:val="22"/>
          <w:szCs w:val="22"/>
        </w:rPr>
        <w:br/>
        <w:t xml:space="preserve">h) Denný stacionár </w:t>
      </w:r>
      <w:r w:rsidRPr="00C76F61">
        <w:rPr>
          <w:i/>
          <w:sz w:val="22"/>
          <w:szCs w:val="22"/>
        </w:rPr>
        <w:br/>
        <w:t xml:space="preserve">i) poskytovanie všetkých sociálnych služieb v zmysle zákona 448/2008 Z.z. </w:t>
      </w:r>
    </w:p>
    <w:p w:rsidR="00C03FC8" w:rsidRPr="00D90FC4" w:rsidRDefault="00C03FC8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8C392F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</w:t>
      </w:r>
      <w:r w:rsidR="008C392F">
        <w:rPr>
          <w:sz w:val="22"/>
          <w:szCs w:val="22"/>
        </w:rPr>
        <w:t>)</w:t>
      </w:r>
      <w:r w:rsidR="0075172B"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923BBF" w:rsidRDefault="00923BBF" w:rsidP="00CD361E">
      <w:pPr>
        <w:spacing w:before="0" w:line="240" w:lineRule="auto"/>
        <w:rPr>
          <w:sz w:val="22"/>
          <w:szCs w:val="22"/>
        </w:rPr>
      </w:pPr>
    </w:p>
    <w:p w:rsidR="00923BBF" w:rsidRDefault="00923BBF" w:rsidP="00CD361E">
      <w:pPr>
        <w:spacing w:before="0" w:line="240" w:lineRule="auto"/>
        <w:rPr>
          <w:sz w:val="22"/>
          <w:szCs w:val="22"/>
        </w:rPr>
      </w:pPr>
    </w:p>
    <w:p w:rsidR="00923BBF" w:rsidRDefault="00923BBF" w:rsidP="00CD361E">
      <w:pPr>
        <w:spacing w:before="0" w:line="240" w:lineRule="auto"/>
        <w:rPr>
          <w:sz w:val="22"/>
          <w:szCs w:val="22"/>
        </w:rPr>
      </w:pPr>
    </w:p>
    <w:p w:rsidR="00923BBF" w:rsidRDefault="00923BBF" w:rsidP="00CD361E">
      <w:pPr>
        <w:spacing w:before="0" w:line="240" w:lineRule="auto"/>
        <w:rPr>
          <w:sz w:val="22"/>
          <w:szCs w:val="22"/>
        </w:rPr>
      </w:pPr>
    </w:p>
    <w:p w:rsidR="00570FD0" w:rsidRPr="00D90FC4" w:rsidRDefault="00570FD0" w:rsidP="00570FD0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570FD0" w:rsidRPr="00D90FC4" w:rsidTr="003E748B">
        <w:tc>
          <w:tcPr>
            <w:tcW w:w="4961" w:type="dxa"/>
          </w:tcPr>
          <w:p w:rsidR="00570FD0" w:rsidRPr="00D90FC4" w:rsidRDefault="00570FD0" w:rsidP="003E748B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DA2725" w:rsidRPr="00D90FC4" w:rsidTr="003E748B">
        <w:trPr>
          <w:trHeight w:val="391"/>
        </w:trPr>
        <w:tc>
          <w:tcPr>
            <w:tcW w:w="4961" w:type="dxa"/>
            <w:vAlign w:val="center"/>
          </w:tcPr>
          <w:p w:rsidR="00DA2725" w:rsidRPr="00D90FC4" w:rsidRDefault="00DA2725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DA2725" w:rsidRPr="00D90FC4" w:rsidRDefault="00DA2725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15</w:t>
            </w:r>
          </w:p>
        </w:tc>
        <w:tc>
          <w:tcPr>
            <w:tcW w:w="2552" w:type="dxa"/>
            <w:vAlign w:val="center"/>
          </w:tcPr>
          <w:p w:rsidR="00DA2725" w:rsidRPr="00D90FC4" w:rsidRDefault="00DA2725" w:rsidP="004707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13</w:t>
            </w:r>
          </w:p>
        </w:tc>
      </w:tr>
      <w:tr w:rsidR="00DA2725" w:rsidRPr="00D90FC4" w:rsidTr="003E748B">
        <w:trPr>
          <w:trHeight w:val="391"/>
        </w:trPr>
        <w:tc>
          <w:tcPr>
            <w:tcW w:w="4961" w:type="dxa"/>
            <w:vAlign w:val="center"/>
          </w:tcPr>
          <w:p w:rsidR="00DA2725" w:rsidRPr="00D90FC4" w:rsidRDefault="00DA2725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DA2725" w:rsidRPr="00D90FC4" w:rsidRDefault="00DA2725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DA2725" w:rsidRPr="00D90FC4" w:rsidRDefault="00DA2725" w:rsidP="004707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70FD0" w:rsidRPr="00D90FC4" w:rsidTr="003E748B">
        <w:trPr>
          <w:trHeight w:val="391"/>
        </w:trPr>
        <w:tc>
          <w:tcPr>
            <w:tcW w:w="4961" w:type="dxa"/>
            <w:vAlign w:val="center"/>
          </w:tcPr>
          <w:p w:rsidR="00570FD0" w:rsidRPr="00D90FC4" w:rsidRDefault="00570FD0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70FD0" w:rsidRPr="00D90FC4" w:rsidRDefault="00570FD0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70FD0" w:rsidRPr="00D90FC4" w:rsidRDefault="00570FD0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70FD0" w:rsidRPr="00D90FC4" w:rsidTr="003E748B">
        <w:trPr>
          <w:trHeight w:val="391"/>
        </w:trPr>
        <w:tc>
          <w:tcPr>
            <w:tcW w:w="4961" w:type="dxa"/>
            <w:vAlign w:val="center"/>
          </w:tcPr>
          <w:p w:rsidR="00570FD0" w:rsidRPr="00D90FC4" w:rsidRDefault="00570FD0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70FD0" w:rsidRPr="00D90FC4" w:rsidRDefault="00570FD0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70FD0" w:rsidRPr="00D90FC4" w:rsidRDefault="00570FD0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570FD0" w:rsidRPr="00D90FC4" w:rsidRDefault="00570FD0" w:rsidP="00CD361E">
      <w:pPr>
        <w:spacing w:before="0" w:line="240" w:lineRule="auto"/>
        <w:rPr>
          <w:sz w:val="22"/>
          <w:szCs w:val="22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C76F61" w:rsidRDefault="00F33C07" w:rsidP="00CD361E">
      <w:pPr>
        <w:spacing w:before="0" w:line="240" w:lineRule="auto"/>
        <w:rPr>
          <w:i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85056E">
        <w:rPr>
          <w:sz w:val="22"/>
          <w:szCs w:val="22"/>
        </w:rPr>
        <w:t xml:space="preserve">: </w:t>
      </w:r>
      <w:r w:rsidR="0085056E" w:rsidRPr="00871DD5">
        <w:rPr>
          <w:b/>
          <w:i/>
          <w:sz w:val="22"/>
          <w:szCs w:val="22"/>
        </w:rPr>
        <w:t>áno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</w:t>
      </w:r>
      <w:r w:rsidR="0085056E">
        <w:rPr>
          <w:sz w:val="22"/>
          <w:szCs w:val="22"/>
        </w:rPr>
        <w:t xml:space="preserve"> hospodárenia účtovnej jednotky: </w:t>
      </w:r>
      <w:r w:rsidR="0085056E" w:rsidRPr="00C76F61">
        <w:rPr>
          <w:i/>
          <w:sz w:val="22"/>
          <w:szCs w:val="22"/>
        </w:rPr>
        <w:t>neboli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85056E">
        <w:rPr>
          <w:sz w:val="22"/>
          <w:szCs w:val="22"/>
        </w:rPr>
        <w:t xml:space="preserve"> – </w:t>
      </w:r>
      <w:r w:rsidR="0085056E" w:rsidRPr="00C76F61">
        <w:rPr>
          <w:i/>
          <w:sz w:val="22"/>
          <w:szCs w:val="22"/>
        </w:rPr>
        <w:t>obstarávacia cena</w:t>
      </w:r>
      <w:r w:rsidRPr="00C76F61">
        <w:rPr>
          <w:i/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490227">
        <w:rPr>
          <w:sz w:val="22"/>
          <w:szCs w:val="22"/>
        </w:rPr>
        <w:t xml:space="preserve">iným spôsobom – </w:t>
      </w:r>
      <w:r w:rsidR="00490227" w:rsidRPr="00490227">
        <w:rPr>
          <w:i/>
          <w:sz w:val="22"/>
          <w:szCs w:val="22"/>
        </w:rPr>
        <w:t>obstaraný darovaním – cena stanovená na základe znal.posudku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85056E">
        <w:rPr>
          <w:sz w:val="22"/>
          <w:szCs w:val="22"/>
        </w:rPr>
        <w:t xml:space="preserve"> –</w:t>
      </w:r>
      <w:r w:rsidR="0085056E" w:rsidRPr="00C76F61">
        <w:rPr>
          <w:i/>
          <w:sz w:val="22"/>
          <w:szCs w:val="22"/>
        </w:rPr>
        <w:t>obstarávacia cena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85056E">
        <w:rPr>
          <w:sz w:val="22"/>
          <w:szCs w:val="22"/>
        </w:rPr>
        <w:t xml:space="preserve"> – </w:t>
      </w:r>
      <w:r w:rsidR="0085056E" w:rsidRPr="00C76F61">
        <w:rPr>
          <w:i/>
          <w:sz w:val="22"/>
          <w:szCs w:val="22"/>
        </w:rPr>
        <w:t>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85056E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85056E">
        <w:rPr>
          <w:sz w:val="22"/>
          <w:szCs w:val="22"/>
        </w:rPr>
        <w:t xml:space="preserve"> – </w:t>
      </w:r>
      <w:r w:rsidR="0085056E" w:rsidRPr="00C76F61">
        <w:rPr>
          <w:i/>
          <w:sz w:val="22"/>
          <w:szCs w:val="22"/>
        </w:rPr>
        <w:t>menovitou hodnotou</w:t>
      </w:r>
      <w:r w:rsidRPr="00D90FC4">
        <w:rPr>
          <w:sz w:val="22"/>
          <w:szCs w:val="22"/>
        </w:rPr>
        <w:t>,</w:t>
      </w:r>
    </w:p>
    <w:p w:rsidR="00DB1285" w:rsidRPr="00C76F61" w:rsidRDefault="00DB1285" w:rsidP="00CD361E">
      <w:pPr>
        <w:spacing w:before="0" w:line="240" w:lineRule="auto"/>
        <w:rPr>
          <w:i/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85056E">
        <w:rPr>
          <w:sz w:val="22"/>
          <w:szCs w:val="22"/>
        </w:rPr>
        <w:t xml:space="preserve"> – </w:t>
      </w:r>
      <w:r w:rsidR="00490227">
        <w:rPr>
          <w:i/>
          <w:sz w:val="22"/>
          <w:szCs w:val="22"/>
        </w:rPr>
        <w:t>menovitou hodnotou</w:t>
      </w:r>
      <w:r w:rsidRPr="00C76F61">
        <w:rPr>
          <w:i/>
          <w:sz w:val="22"/>
          <w:szCs w:val="22"/>
        </w:rPr>
        <w:t>,</w:t>
      </w:r>
    </w:p>
    <w:p w:rsidR="009135D0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</w:t>
      </w:r>
      <w:r w:rsidR="0085056E">
        <w:rPr>
          <w:sz w:val="22"/>
          <w:szCs w:val="22"/>
        </w:rPr>
        <w:t>:</w:t>
      </w:r>
      <w:r w:rsidR="009135D0">
        <w:rPr>
          <w:sz w:val="22"/>
          <w:szCs w:val="22"/>
        </w:rPr>
        <w:t xml:space="preserve"> </w:t>
      </w:r>
    </w:p>
    <w:p w:rsidR="00F1542E" w:rsidRPr="00C76F61" w:rsidRDefault="00F1542E" w:rsidP="00CD361E">
      <w:pPr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>Odpisy dlhodobého hmotného a nehmotného majetku sú stanovené vzhľadom na predpokladanú dobu ich používania, pričom odpisovať sa začína prvým dňom mesiaca, v ktorom bol dlhodobý majetok zaradený do používania.</w:t>
      </w:r>
    </w:p>
    <w:p w:rsidR="009135D0" w:rsidRDefault="009135D0" w:rsidP="00CD361E">
      <w:pPr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>Osobný automobil</w:t>
      </w:r>
      <w:r w:rsidR="0085056E" w:rsidRPr="00C76F61">
        <w:rPr>
          <w:i/>
          <w:sz w:val="22"/>
          <w:szCs w:val="22"/>
        </w:rPr>
        <w:t xml:space="preserve"> </w:t>
      </w:r>
      <w:r w:rsidRPr="00C76F61">
        <w:rPr>
          <w:i/>
          <w:sz w:val="22"/>
          <w:szCs w:val="22"/>
        </w:rPr>
        <w:t>- 1. odpisová skupina, rovnomerné odpisovanie</w:t>
      </w:r>
      <w:r w:rsidR="0085056E" w:rsidRPr="00C76F61">
        <w:rPr>
          <w:i/>
          <w:sz w:val="22"/>
          <w:szCs w:val="22"/>
        </w:rPr>
        <w:t>,</w:t>
      </w:r>
      <w:r w:rsidR="00414814" w:rsidRPr="00C76F61">
        <w:rPr>
          <w:i/>
          <w:sz w:val="22"/>
          <w:szCs w:val="22"/>
        </w:rPr>
        <w:t xml:space="preserve"> </w:t>
      </w:r>
      <w:r w:rsidR="00490227">
        <w:rPr>
          <w:i/>
          <w:sz w:val="22"/>
          <w:szCs w:val="22"/>
        </w:rPr>
        <w:t>ročný odpis 1/4</w:t>
      </w:r>
    </w:p>
    <w:p w:rsidR="00490227" w:rsidRDefault="00490227" w:rsidP="00CD361E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>Zariadeni v kuchyni – konvektomat – finančný prenájom,  rovnomerné odpisovanie 48 mesiacov</w:t>
      </w:r>
    </w:p>
    <w:p w:rsidR="00490227" w:rsidRDefault="00490227" w:rsidP="00CD361E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>Nákladný automobil – 1. odpisová skupina, rovnomerné odpisovanie, ročný odpis 1/4</w:t>
      </w:r>
    </w:p>
    <w:p w:rsidR="00490227" w:rsidRPr="00C76F61" w:rsidRDefault="00490227" w:rsidP="00CD361E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>Schodisková plošina – 2. odpisová skupina, rovnomerné odpisovanie, ročný odpis 1/6</w:t>
      </w: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9B543C" w:rsidRPr="009B543C" w:rsidRDefault="00AC6E50" w:rsidP="00CD361E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>ÚJ neúčtovala o opravných položkách a účtovala o rezervách na nevyčerpané dovolenky a nevyfakturované dodávky.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</w:t>
      </w:r>
      <w:r w:rsidR="009B543C">
        <w:rPr>
          <w:sz w:val="22"/>
          <w:szCs w:val="22"/>
        </w:rPr>
        <w:t>t</w:t>
      </w:r>
      <w:r w:rsidRPr="00D90FC4">
        <w:rPr>
          <w:sz w:val="22"/>
          <w:szCs w:val="22"/>
        </w:rPr>
        <w:t>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570FD0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871DD5" w:rsidRDefault="00871DD5" w:rsidP="00CD361E">
      <w:pPr>
        <w:spacing w:before="0" w:line="240" w:lineRule="auto"/>
        <w:rPr>
          <w:sz w:val="22"/>
          <w:szCs w:val="22"/>
        </w:rPr>
        <w:sectPr w:rsidR="00871DD5" w:rsidSect="00871DD5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570FD0" w:rsidRPr="00D90FC4" w:rsidRDefault="00570FD0" w:rsidP="00570FD0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o stave a pohybe dlhodobého nehmotného majetku a dlhodobého hmotného majetku</w:t>
      </w:r>
    </w:p>
    <w:p w:rsidR="00570FD0" w:rsidRPr="00D90FC4" w:rsidRDefault="00570FD0" w:rsidP="00570FD0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570FD0" w:rsidRPr="00D90FC4" w:rsidTr="003E748B">
        <w:tc>
          <w:tcPr>
            <w:tcW w:w="2377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570FD0" w:rsidRPr="00D90FC4" w:rsidTr="003E748B">
        <w:tc>
          <w:tcPr>
            <w:tcW w:w="2377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403"/>
        </w:trPr>
        <w:tc>
          <w:tcPr>
            <w:tcW w:w="2377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403"/>
        </w:trPr>
        <w:tc>
          <w:tcPr>
            <w:tcW w:w="2377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403"/>
        </w:trPr>
        <w:tc>
          <w:tcPr>
            <w:tcW w:w="2377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c>
          <w:tcPr>
            <w:tcW w:w="2377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9B543C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71" w:type="dxa"/>
          </w:tcPr>
          <w:p w:rsidR="00570FD0" w:rsidRPr="00D90FC4" w:rsidRDefault="009B543C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70FD0" w:rsidRPr="00D90FC4" w:rsidTr="003E748B">
        <w:tc>
          <w:tcPr>
            <w:tcW w:w="2377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403"/>
        </w:trPr>
        <w:tc>
          <w:tcPr>
            <w:tcW w:w="2377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403"/>
        </w:trPr>
        <w:tc>
          <w:tcPr>
            <w:tcW w:w="2377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c>
          <w:tcPr>
            <w:tcW w:w="2377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c>
          <w:tcPr>
            <w:tcW w:w="2377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309"/>
        </w:trPr>
        <w:tc>
          <w:tcPr>
            <w:tcW w:w="2377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337"/>
        </w:trPr>
        <w:tc>
          <w:tcPr>
            <w:tcW w:w="2377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337"/>
        </w:trPr>
        <w:tc>
          <w:tcPr>
            <w:tcW w:w="2377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337"/>
        </w:trPr>
        <w:tc>
          <w:tcPr>
            <w:tcW w:w="15474" w:type="dxa"/>
            <w:gridSpan w:val="8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570FD0" w:rsidRPr="00D90FC4" w:rsidTr="003E748B">
        <w:trPr>
          <w:trHeight w:val="361"/>
        </w:trPr>
        <w:tc>
          <w:tcPr>
            <w:tcW w:w="2377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361"/>
        </w:trPr>
        <w:tc>
          <w:tcPr>
            <w:tcW w:w="2377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70FD0" w:rsidRPr="00D90FC4" w:rsidRDefault="00570FD0" w:rsidP="00570FD0">
      <w:pPr>
        <w:spacing w:before="0" w:line="240" w:lineRule="auto"/>
        <w:rPr>
          <w:b/>
          <w:sz w:val="22"/>
          <w:szCs w:val="22"/>
        </w:rPr>
      </w:pPr>
    </w:p>
    <w:p w:rsidR="00570FD0" w:rsidRPr="00D90FC4" w:rsidRDefault="00570FD0" w:rsidP="00570FD0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570FD0" w:rsidRPr="00D90FC4" w:rsidTr="00DA2725">
        <w:trPr>
          <w:trHeight w:val="1745"/>
        </w:trPr>
        <w:tc>
          <w:tcPr>
            <w:tcW w:w="194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570FD0" w:rsidRPr="00D90FC4" w:rsidTr="003E748B">
        <w:tc>
          <w:tcPr>
            <w:tcW w:w="194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570FD0" w:rsidRPr="00D90FC4" w:rsidRDefault="00DA2725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343466,90</w:t>
            </w:r>
          </w:p>
        </w:tc>
        <w:tc>
          <w:tcPr>
            <w:tcW w:w="123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570FD0" w:rsidRPr="00D90FC4" w:rsidRDefault="00DA2725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21625,77</w:t>
            </w:r>
          </w:p>
        </w:tc>
        <w:tc>
          <w:tcPr>
            <w:tcW w:w="1243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570FD0" w:rsidRPr="00D90FC4" w:rsidRDefault="00DA2725" w:rsidP="00DA272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365092,67</w:t>
            </w:r>
          </w:p>
        </w:tc>
      </w:tr>
      <w:tr w:rsidR="00570FD0" w:rsidRPr="00D90FC4" w:rsidTr="003E748B">
        <w:trPr>
          <w:trHeight w:val="401"/>
        </w:trPr>
        <w:tc>
          <w:tcPr>
            <w:tcW w:w="194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421"/>
        </w:trPr>
        <w:tc>
          <w:tcPr>
            <w:tcW w:w="194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421"/>
        </w:trPr>
        <w:tc>
          <w:tcPr>
            <w:tcW w:w="194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c>
          <w:tcPr>
            <w:tcW w:w="194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570FD0" w:rsidRPr="00D90FC4" w:rsidRDefault="009B543C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343466,90</w:t>
            </w:r>
          </w:p>
        </w:tc>
        <w:tc>
          <w:tcPr>
            <w:tcW w:w="123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570FD0" w:rsidRPr="00D90FC4" w:rsidRDefault="004844CD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21625,77</w:t>
            </w:r>
          </w:p>
        </w:tc>
        <w:tc>
          <w:tcPr>
            <w:tcW w:w="1243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570FD0" w:rsidRPr="00D90FC4" w:rsidRDefault="004844CD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365092,67</w:t>
            </w:r>
          </w:p>
        </w:tc>
      </w:tr>
      <w:tr w:rsidR="00570FD0" w:rsidRPr="00D90FC4" w:rsidTr="003E748B">
        <w:tc>
          <w:tcPr>
            <w:tcW w:w="194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570FD0" w:rsidRDefault="00DA2725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3500</w:t>
            </w:r>
          </w:p>
          <w:p w:rsidR="004844CD" w:rsidRPr="00D90FC4" w:rsidRDefault="004844CD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570FD0" w:rsidRPr="00D90FC4" w:rsidRDefault="00DA2725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3500</w:t>
            </w:r>
          </w:p>
        </w:tc>
      </w:tr>
      <w:tr w:rsidR="00570FD0" w:rsidRPr="00D90FC4" w:rsidTr="003E748B">
        <w:trPr>
          <w:trHeight w:val="426"/>
        </w:trPr>
        <w:tc>
          <w:tcPr>
            <w:tcW w:w="194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570FD0" w:rsidRPr="00D90FC4" w:rsidRDefault="00DA2725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5682</w:t>
            </w:r>
          </w:p>
        </w:tc>
        <w:tc>
          <w:tcPr>
            <w:tcW w:w="1243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570FD0" w:rsidRPr="00D90FC4" w:rsidRDefault="00DA2725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5682</w:t>
            </w:r>
          </w:p>
        </w:tc>
      </w:tr>
      <w:tr w:rsidR="00570FD0" w:rsidRPr="00D90FC4" w:rsidTr="003E748B">
        <w:trPr>
          <w:trHeight w:val="439"/>
        </w:trPr>
        <w:tc>
          <w:tcPr>
            <w:tcW w:w="194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c>
          <w:tcPr>
            <w:tcW w:w="194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570FD0" w:rsidRPr="00D90FC4" w:rsidRDefault="00DA2725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8182</w:t>
            </w:r>
          </w:p>
        </w:tc>
        <w:tc>
          <w:tcPr>
            <w:tcW w:w="1243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570FD0" w:rsidRDefault="00DA2725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8182</w:t>
            </w:r>
          </w:p>
          <w:p w:rsidR="004844CD" w:rsidRPr="00D90FC4" w:rsidRDefault="004844CD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c>
          <w:tcPr>
            <w:tcW w:w="194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309"/>
        </w:trPr>
        <w:tc>
          <w:tcPr>
            <w:tcW w:w="194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337"/>
        </w:trPr>
        <w:tc>
          <w:tcPr>
            <w:tcW w:w="194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337"/>
        </w:trPr>
        <w:tc>
          <w:tcPr>
            <w:tcW w:w="194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361"/>
        </w:trPr>
        <w:tc>
          <w:tcPr>
            <w:tcW w:w="15685" w:type="dxa"/>
            <w:gridSpan w:val="12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570FD0" w:rsidRPr="00D90FC4" w:rsidTr="003E748B">
        <w:trPr>
          <w:trHeight w:val="361"/>
        </w:trPr>
        <w:tc>
          <w:tcPr>
            <w:tcW w:w="194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570FD0" w:rsidRPr="00D90FC4" w:rsidRDefault="00DA2725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343466,90</w:t>
            </w:r>
          </w:p>
        </w:tc>
        <w:tc>
          <w:tcPr>
            <w:tcW w:w="123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570FD0" w:rsidRPr="00D90FC4" w:rsidRDefault="00DA2725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18125,77</w:t>
            </w:r>
          </w:p>
        </w:tc>
        <w:tc>
          <w:tcPr>
            <w:tcW w:w="1243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570FD0" w:rsidRPr="00D90FC4" w:rsidRDefault="00DA2725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361592,67</w:t>
            </w:r>
          </w:p>
        </w:tc>
      </w:tr>
      <w:tr w:rsidR="00570FD0" w:rsidRPr="00D90FC4" w:rsidTr="003E748B">
        <w:trPr>
          <w:trHeight w:val="361"/>
        </w:trPr>
        <w:tc>
          <w:tcPr>
            <w:tcW w:w="194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570FD0" w:rsidRPr="00D90FC4" w:rsidRDefault="004844CD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343466,90</w:t>
            </w:r>
          </w:p>
        </w:tc>
        <w:tc>
          <w:tcPr>
            <w:tcW w:w="1231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570FD0" w:rsidRPr="00D90FC4" w:rsidRDefault="00DA2725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13443,77</w:t>
            </w:r>
          </w:p>
        </w:tc>
        <w:tc>
          <w:tcPr>
            <w:tcW w:w="1243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570FD0" w:rsidRPr="00D90FC4" w:rsidRDefault="00DA2725" w:rsidP="003E74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356910,67</w:t>
            </w:r>
          </w:p>
        </w:tc>
      </w:tr>
    </w:tbl>
    <w:p w:rsidR="00570FD0" w:rsidRPr="00D90FC4" w:rsidRDefault="00570FD0" w:rsidP="00570FD0">
      <w:pPr>
        <w:spacing w:before="0" w:line="240" w:lineRule="auto"/>
        <w:rPr>
          <w:sz w:val="22"/>
          <w:szCs w:val="22"/>
        </w:rPr>
      </w:pPr>
    </w:p>
    <w:p w:rsidR="00871DD5" w:rsidRDefault="00871DD5" w:rsidP="00CD361E">
      <w:pPr>
        <w:spacing w:before="0" w:line="240" w:lineRule="auto"/>
        <w:rPr>
          <w:sz w:val="22"/>
          <w:szCs w:val="22"/>
        </w:rPr>
        <w:sectPr w:rsidR="00871DD5" w:rsidSect="00871DD5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Údaje o spôsobe a výške poistenia dlhodobého nehmotného majetk</w:t>
      </w:r>
      <w:r w:rsidR="00414814">
        <w:rPr>
          <w:sz w:val="22"/>
          <w:szCs w:val="22"/>
        </w:rPr>
        <w:t xml:space="preserve">u a dlhodobého hmotného majetku </w:t>
      </w:r>
    </w:p>
    <w:p w:rsidR="00F4320A" w:rsidRDefault="00F4320A" w:rsidP="00F4320A">
      <w:pPr>
        <w:tabs>
          <w:tab w:val="decimal" w:pos="600"/>
        </w:tabs>
        <w:spacing w:before="0" w:line="240" w:lineRule="auto"/>
        <w:ind w:left="1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ab/>
      </w:r>
      <w:r w:rsidRPr="00C76F61">
        <w:rPr>
          <w:i/>
          <w:sz w:val="22"/>
          <w:szCs w:val="22"/>
        </w:rPr>
        <w:tab/>
      </w:r>
      <w:r w:rsidR="00D35231">
        <w:rPr>
          <w:i/>
          <w:sz w:val="22"/>
          <w:szCs w:val="22"/>
        </w:rPr>
        <w:t xml:space="preserve">Motorové vozidlá </w:t>
      </w:r>
      <w:r w:rsidR="0032416F">
        <w:rPr>
          <w:i/>
          <w:sz w:val="22"/>
          <w:szCs w:val="22"/>
        </w:rPr>
        <w:t xml:space="preserve"> – Povinné zmluvné poistenie </w:t>
      </w:r>
    </w:p>
    <w:p w:rsidR="00D35231" w:rsidRDefault="00D35231" w:rsidP="00F4320A">
      <w:pPr>
        <w:tabs>
          <w:tab w:val="decimal" w:pos="600"/>
        </w:tabs>
        <w:spacing w:before="0" w:line="240" w:lineRule="auto"/>
        <w:ind w:left="1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>Majetok obstaraný leasingom – poistený v leasingovej zmluve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7C1E91" w:rsidRPr="007C1E91" w:rsidRDefault="007C1E91" w:rsidP="007C1E91">
      <w:pPr>
        <w:spacing w:before="0" w:line="240" w:lineRule="auto"/>
        <w:rPr>
          <w:i/>
          <w:sz w:val="22"/>
          <w:szCs w:val="22"/>
        </w:rPr>
      </w:pPr>
      <w:r w:rsidRPr="007C1E91">
        <w:rPr>
          <w:i/>
          <w:sz w:val="22"/>
          <w:szCs w:val="22"/>
        </w:rPr>
        <w:t xml:space="preserve">Peňažná hotovosť – </w:t>
      </w:r>
      <w:r w:rsidR="00DA2725">
        <w:rPr>
          <w:i/>
          <w:sz w:val="22"/>
          <w:szCs w:val="22"/>
        </w:rPr>
        <w:t>89055,92</w:t>
      </w:r>
      <w:r w:rsidRPr="007C1E91">
        <w:rPr>
          <w:i/>
          <w:sz w:val="22"/>
          <w:szCs w:val="22"/>
        </w:rPr>
        <w:t xml:space="preserve"> EUR</w:t>
      </w:r>
    </w:p>
    <w:p w:rsidR="007C1E91" w:rsidRPr="007C1E91" w:rsidRDefault="007C1E91" w:rsidP="007C1E91">
      <w:pPr>
        <w:spacing w:before="0" w:line="240" w:lineRule="auto"/>
        <w:rPr>
          <w:i/>
          <w:sz w:val="22"/>
          <w:szCs w:val="22"/>
        </w:rPr>
      </w:pPr>
      <w:r w:rsidRPr="007C1E91">
        <w:rPr>
          <w:i/>
          <w:sz w:val="22"/>
          <w:szCs w:val="22"/>
        </w:rPr>
        <w:t xml:space="preserve">Bankové účty – </w:t>
      </w:r>
      <w:r w:rsidR="00DA2725">
        <w:rPr>
          <w:i/>
          <w:sz w:val="22"/>
          <w:szCs w:val="22"/>
        </w:rPr>
        <w:t>57,67</w:t>
      </w:r>
      <w:r w:rsidRPr="007C1E91">
        <w:rPr>
          <w:i/>
          <w:sz w:val="22"/>
          <w:szCs w:val="22"/>
        </w:rPr>
        <w:t xml:space="preserve"> EUR</w:t>
      </w:r>
    </w:p>
    <w:p w:rsidR="00922A1B" w:rsidRPr="00D90FC4" w:rsidRDefault="00922A1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815859" w:rsidRPr="00815859" w:rsidRDefault="00815859" w:rsidP="00922A1B">
      <w:pPr>
        <w:spacing w:line="240" w:lineRule="auto"/>
        <w:ind w:left="180" w:hanging="180"/>
        <w:rPr>
          <w:i/>
          <w:sz w:val="22"/>
          <w:szCs w:val="22"/>
        </w:rPr>
      </w:pPr>
      <w:r w:rsidRPr="00815859">
        <w:rPr>
          <w:i/>
          <w:sz w:val="22"/>
          <w:szCs w:val="22"/>
        </w:rPr>
        <w:t>Základné imanie je tvorené vkladom zakladateľov a bezodplatne nadobudnutým majetkom.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4B6A17" w:rsidRPr="00D90FC4" w:rsidRDefault="004B6A17" w:rsidP="004B6A17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66"/>
        <w:gridCol w:w="2055"/>
        <w:gridCol w:w="1488"/>
        <w:gridCol w:w="1332"/>
        <w:gridCol w:w="1457"/>
        <w:gridCol w:w="1984"/>
      </w:tblGrid>
      <w:tr w:rsidR="004B6A17" w:rsidRPr="00D90FC4" w:rsidTr="005670CD">
        <w:tc>
          <w:tcPr>
            <w:tcW w:w="2066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:rsidR="004B6A17" w:rsidRPr="00D90FC4" w:rsidRDefault="004B6A17" w:rsidP="00BE3C5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:rsidR="004B6A17" w:rsidRPr="00D90FC4" w:rsidRDefault="004B6A17" w:rsidP="00BE3C5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4B6A17" w:rsidRPr="00D90FC4" w:rsidRDefault="004B6A17" w:rsidP="00BE3C5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:rsidR="004B6A17" w:rsidRPr="00D90FC4" w:rsidRDefault="004B6A17" w:rsidP="00BE3C5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4B6A17" w:rsidRPr="00D90FC4" w:rsidRDefault="004B6A17" w:rsidP="00BE3C5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:rsidR="004B6A17" w:rsidRPr="00D90FC4" w:rsidRDefault="004B6A17" w:rsidP="00BE3C5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4B6A17" w:rsidRPr="00D90FC4" w:rsidRDefault="004B6A17" w:rsidP="00BE3C5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:rsidR="004B6A17" w:rsidRPr="00D90FC4" w:rsidRDefault="004B6A17" w:rsidP="00BE3C5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B6A17" w:rsidRPr="00D90FC4" w:rsidTr="005670CD">
        <w:trPr>
          <w:trHeight w:val="391"/>
        </w:trPr>
        <w:tc>
          <w:tcPr>
            <w:tcW w:w="10382" w:type="dxa"/>
            <w:gridSpan w:val="6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B6A17" w:rsidRPr="00D90FC4" w:rsidTr="005670CD">
        <w:trPr>
          <w:trHeight w:val="391"/>
        </w:trPr>
        <w:tc>
          <w:tcPr>
            <w:tcW w:w="2066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55" w:type="dxa"/>
          </w:tcPr>
          <w:p w:rsidR="004B6A17" w:rsidRPr="00D90FC4" w:rsidRDefault="00DA2725" w:rsidP="00BE3C5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333473,54</w:t>
            </w:r>
          </w:p>
        </w:tc>
        <w:tc>
          <w:tcPr>
            <w:tcW w:w="1488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333473,54</w:t>
            </w:r>
          </w:p>
        </w:tc>
      </w:tr>
      <w:tr w:rsidR="004B6A17" w:rsidRPr="00D90FC4" w:rsidTr="005670CD">
        <w:tc>
          <w:tcPr>
            <w:tcW w:w="2066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55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6A17" w:rsidRPr="00D90FC4" w:rsidTr="005670CD">
        <w:trPr>
          <w:trHeight w:val="391"/>
        </w:trPr>
        <w:tc>
          <w:tcPr>
            <w:tcW w:w="2066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55" w:type="dxa"/>
            <w:vAlign w:val="center"/>
          </w:tcPr>
          <w:p w:rsidR="004B6A17" w:rsidRPr="00D90FC4" w:rsidRDefault="00E4315E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6,64</w:t>
            </w:r>
          </w:p>
        </w:tc>
        <w:tc>
          <w:tcPr>
            <w:tcW w:w="1488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57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B6A17" w:rsidRPr="00D90FC4" w:rsidRDefault="00E4315E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6,64</w:t>
            </w:r>
          </w:p>
        </w:tc>
      </w:tr>
      <w:tr w:rsidR="004B6A17" w:rsidRPr="00D90FC4" w:rsidTr="005670CD">
        <w:trPr>
          <w:trHeight w:val="391"/>
        </w:trPr>
        <w:tc>
          <w:tcPr>
            <w:tcW w:w="2066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55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8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57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B6A17" w:rsidRPr="00D90FC4" w:rsidTr="005670CD">
        <w:tc>
          <w:tcPr>
            <w:tcW w:w="2066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055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6A17" w:rsidRPr="00D90FC4" w:rsidTr="005670CD">
        <w:trPr>
          <w:trHeight w:val="391"/>
        </w:trPr>
        <w:tc>
          <w:tcPr>
            <w:tcW w:w="2066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55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6A17" w:rsidRPr="00D90FC4" w:rsidTr="005670CD">
        <w:tc>
          <w:tcPr>
            <w:tcW w:w="2066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55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6A17" w:rsidRPr="00D90FC4" w:rsidTr="005670CD">
        <w:tc>
          <w:tcPr>
            <w:tcW w:w="2066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55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6A17" w:rsidRPr="00D90FC4" w:rsidTr="005670CD">
        <w:trPr>
          <w:trHeight w:val="391"/>
        </w:trPr>
        <w:tc>
          <w:tcPr>
            <w:tcW w:w="10382" w:type="dxa"/>
            <w:gridSpan w:val="6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B6A17" w:rsidRPr="00D90FC4" w:rsidTr="005670CD">
        <w:trPr>
          <w:trHeight w:val="391"/>
        </w:trPr>
        <w:tc>
          <w:tcPr>
            <w:tcW w:w="2066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55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6A17" w:rsidRPr="00D90FC4" w:rsidTr="005670CD">
        <w:trPr>
          <w:trHeight w:val="391"/>
        </w:trPr>
        <w:tc>
          <w:tcPr>
            <w:tcW w:w="2066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55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6A17" w:rsidRPr="00D90FC4" w:rsidTr="005670CD">
        <w:trPr>
          <w:trHeight w:val="391"/>
        </w:trPr>
        <w:tc>
          <w:tcPr>
            <w:tcW w:w="2066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55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6A17" w:rsidRPr="00D90FC4" w:rsidTr="005670CD">
        <w:tc>
          <w:tcPr>
            <w:tcW w:w="2066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Nevysporiadaný výsledok hospodárenia minulých rokov</w:t>
            </w:r>
          </w:p>
        </w:tc>
        <w:tc>
          <w:tcPr>
            <w:tcW w:w="2055" w:type="dxa"/>
          </w:tcPr>
          <w:p w:rsidR="004B6A17" w:rsidRPr="00D90FC4" w:rsidRDefault="00DA2725" w:rsidP="00BE3C5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-55829,23</w:t>
            </w:r>
          </w:p>
        </w:tc>
        <w:tc>
          <w:tcPr>
            <w:tcW w:w="1488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4B6A17" w:rsidRPr="00D90FC4" w:rsidRDefault="00DA2725" w:rsidP="00DA272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+28,54</w:t>
            </w:r>
          </w:p>
        </w:tc>
        <w:tc>
          <w:tcPr>
            <w:tcW w:w="1984" w:type="dxa"/>
          </w:tcPr>
          <w:p w:rsidR="004B6A17" w:rsidRPr="00D90FC4" w:rsidRDefault="00DA2725" w:rsidP="00BE3C5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-55800,69</w:t>
            </w:r>
          </w:p>
        </w:tc>
      </w:tr>
      <w:tr w:rsidR="004B6A17" w:rsidRPr="00D90FC4" w:rsidTr="005670CD">
        <w:tc>
          <w:tcPr>
            <w:tcW w:w="2066" w:type="dxa"/>
            <w:vAlign w:val="center"/>
          </w:tcPr>
          <w:p w:rsidR="004B6A17" w:rsidRPr="00D90FC4" w:rsidRDefault="004B6A17" w:rsidP="00BE3C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55" w:type="dxa"/>
          </w:tcPr>
          <w:p w:rsidR="004B6A17" w:rsidRPr="00D90FC4" w:rsidRDefault="00DA2725" w:rsidP="00BE3C5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28,54</w:t>
            </w:r>
          </w:p>
        </w:tc>
        <w:tc>
          <w:tcPr>
            <w:tcW w:w="1488" w:type="dxa"/>
          </w:tcPr>
          <w:p w:rsidR="004B6A17" w:rsidRPr="00D90FC4" w:rsidRDefault="005701B3" w:rsidP="00BE3C5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-346,25</w:t>
            </w:r>
          </w:p>
        </w:tc>
        <w:tc>
          <w:tcPr>
            <w:tcW w:w="1332" w:type="dxa"/>
          </w:tcPr>
          <w:p w:rsidR="004B6A17" w:rsidRPr="00D90FC4" w:rsidRDefault="004B6A17" w:rsidP="00BE3C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4B6A17" w:rsidRPr="00D90FC4" w:rsidRDefault="005670CD" w:rsidP="00BE3C5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28,54</w:t>
            </w:r>
          </w:p>
        </w:tc>
        <w:tc>
          <w:tcPr>
            <w:tcW w:w="1984" w:type="dxa"/>
          </w:tcPr>
          <w:p w:rsidR="004B6A17" w:rsidRPr="00D90FC4" w:rsidRDefault="005670CD" w:rsidP="00BE3C5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-346,25</w:t>
            </w:r>
          </w:p>
        </w:tc>
      </w:tr>
    </w:tbl>
    <w:p w:rsidR="005670CD" w:rsidRDefault="005670CD" w:rsidP="005670CD">
      <w:pPr>
        <w:spacing w:before="0" w:line="240" w:lineRule="auto"/>
        <w:rPr>
          <w:sz w:val="22"/>
          <w:szCs w:val="22"/>
        </w:rPr>
      </w:pPr>
    </w:p>
    <w:p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570FD0" w:rsidRPr="00D90FC4" w:rsidRDefault="00570FD0" w:rsidP="00570FD0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o rozdelení účtovného zisku alebo vysporiadaní účtovnej straty</w:t>
      </w:r>
    </w:p>
    <w:tbl>
      <w:tblPr>
        <w:tblW w:w="509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008"/>
        <w:gridCol w:w="4600"/>
      </w:tblGrid>
      <w:tr w:rsidR="00570FD0" w:rsidRPr="00D90FC4" w:rsidTr="004B6A17">
        <w:trPr>
          <w:trHeight w:val="765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600" w:type="dxa"/>
            <w:vAlign w:val="center"/>
          </w:tcPr>
          <w:p w:rsidR="00570FD0" w:rsidRPr="00D90FC4" w:rsidRDefault="00570FD0" w:rsidP="003E748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0FD0" w:rsidRPr="00D90FC4" w:rsidTr="004B6A17">
        <w:trPr>
          <w:trHeight w:val="330"/>
        </w:trPr>
        <w:tc>
          <w:tcPr>
            <w:tcW w:w="10608" w:type="dxa"/>
            <w:gridSpan w:val="2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670CD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28,54</w:t>
            </w: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0FD0" w:rsidRPr="00D90FC4" w:rsidTr="004B6A17">
        <w:trPr>
          <w:trHeight w:val="330"/>
        </w:trPr>
        <w:tc>
          <w:tcPr>
            <w:tcW w:w="10608" w:type="dxa"/>
            <w:gridSpan w:val="2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0FD0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600" w:type="dxa"/>
            <w:noWrap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570FD0" w:rsidRDefault="00570FD0" w:rsidP="00570FD0">
      <w:pPr>
        <w:spacing w:before="0" w:line="240" w:lineRule="auto"/>
        <w:rPr>
          <w:b/>
          <w:sz w:val="22"/>
          <w:szCs w:val="22"/>
        </w:rPr>
      </w:pPr>
    </w:p>
    <w:p w:rsidR="00570FD0" w:rsidRPr="00D90FC4" w:rsidRDefault="00570FD0" w:rsidP="00570FD0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5670CD">
      <w:pPr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5670CD" w:rsidRDefault="005670CD" w:rsidP="005670CD">
      <w:pPr>
        <w:spacing w:line="240" w:lineRule="auto"/>
        <w:ind w:left="720"/>
        <w:rPr>
          <w:sz w:val="22"/>
          <w:szCs w:val="22"/>
        </w:rPr>
      </w:pPr>
    </w:p>
    <w:p w:rsidR="005670CD" w:rsidRDefault="005670CD" w:rsidP="005670CD">
      <w:pPr>
        <w:spacing w:line="240" w:lineRule="auto"/>
        <w:ind w:left="720"/>
        <w:rPr>
          <w:sz w:val="22"/>
          <w:szCs w:val="22"/>
        </w:rPr>
      </w:pPr>
    </w:p>
    <w:p w:rsidR="005670CD" w:rsidRDefault="005670CD" w:rsidP="005670CD">
      <w:pPr>
        <w:spacing w:line="240" w:lineRule="auto"/>
        <w:ind w:left="720"/>
        <w:rPr>
          <w:sz w:val="22"/>
          <w:szCs w:val="22"/>
        </w:rPr>
      </w:pPr>
    </w:p>
    <w:p w:rsidR="005670CD" w:rsidRDefault="005670CD" w:rsidP="005670CD">
      <w:pPr>
        <w:spacing w:line="240" w:lineRule="auto"/>
        <w:ind w:left="720"/>
        <w:rPr>
          <w:sz w:val="22"/>
          <w:szCs w:val="22"/>
        </w:rPr>
      </w:pPr>
    </w:p>
    <w:p w:rsidR="005670CD" w:rsidRDefault="005670CD" w:rsidP="005670CD">
      <w:pPr>
        <w:spacing w:line="240" w:lineRule="auto"/>
        <w:ind w:left="720"/>
        <w:rPr>
          <w:sz w:val="22"/>
          <w:szCs w:val="22"/>
        </w:rPr>
      </w:pPr>
    </w:p>
    <w:p w:rsidR="00570FD0" w:rsidRPr="00D90FC4" w:rsidRDefault="00570FD0" w:rsidP="00570FD0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92"/>
        <w:gridCol w:w="1905"/>
        <w:gridCol w:w="1423"/>
        <w:gridCol w:w="1372"/>
        <w:gridCol w:w="1543"/>
        <w:gridCol w:w="1905"/>
      </w:tblGrid>
      <w:tr w:rsidR="00570FD0" w:rsidRPr="00D90FC4" w:rsidTr="005670CD">
        <w:tc>
          <w:tcPr>
            <w:tcW w:w="2092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905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23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372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43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905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D" w:rsidRPr="00D90FC4" w:rsidTr="005670CD">
        <w:tc>
          <w:tcPr>
            <w:tcW w:w="2092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nevyčerpané dovolenky a odvody</w:t>
            </w:r>
          </w:p>
        </w:tc>
        <w:tc>
          <w:tcPr>
            <w:tcW w:w="1905" w:type="dxa"/>
          </w:tcPr>
          <w:p w:rsidR="005670CD" w:rsidRPr="00D90FC4" w:rsidRDefault="005670CD" w:rsidP="0047073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8426,25</w:t>
            </w:r>
          </w:p>
        </w:tc>
        <w:tc>
          <w:tcPr>
            <w:tcW w:w="1423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11166,11</w:t>
            </w:r>
          </w:p>
        </w:tc>
        <w:tc>
          <w:tcPr>
            <w:tcW w:w="1372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5832,02</w:t>
            </w:r>
          </w:p>
        </w:tc>
        <w:tc>
          <w:tcPr>
            <w:tcW w:w="1543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05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13760,34</w:t>
            </w:r>
          </w:p>
        </w:tc>
      </w:tr>
      <w:tr w:rsidR="005670CD" w:rsidRPr="00D90FC4" w:rsidTr="005670CD">
        <w:tc>
          <w:tcPr>
            <w:tcW w:w="2092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audit účtovnej závierky</w:t>
            </w:r>
          </w:p>
        </w:tc>
        <w:tc>
          <w:tcPr>
            <w:tcW w:w="1905" w:type="dxa"/>
          </w:tcPr>
          <w:p w:rsidR="005670CD" w:rsidRPr="00D90FC4" w:rsidRDefault="005670CD" w:rsidP="0047073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1423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1372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1543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05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</w:tr>
      <w:tr w:rsidR="005670CD" w:rsidRPr="00D90FC4" w:rsidTr="005670CD">
        <w:tc>
          <w:tcPr>
            <w:tcW w:w="2092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905" w:type="dxa"/>
          </w:tcPr>
          <w:p w:rsidR="005670CD" w:rsidRPr="00D90FC4" w:rsidRDefault="005670CD" w:rsidP="0047073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23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2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43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05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670CD" w:rsidRPr="00D90FC4" w:rsidTr="005670CD">
        <w:tc>
          <w:tcPr>
            <w:tcW w:w="2092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905" w:type="dxa"/>
          </w:tcPr>
          <w:p w:rsidR="005670CD" w:rsidRPr="00D90FC4" w:rsidRDefault="005670CD" w:rsidP="0047073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9426,25</w:t>
            </w:r>
          </w:p>
        </w:tc>
        <w:tc>
          <w:tcPr>
            <w:tcW w:w="1423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12 166,11</w:t>
            </w:r>
          </w:p>
        </w:tc>
        <w:tc>
          <w:tcPr>
            <w:tcW w:w="1372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6832,02</w:t>
            </w:r>
          </w:p>
        </w:tc>
        <w:tc>
          <w:tcPr>
            <w:tcW w:w="1543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05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14 760,34</w:t>
            </w:r>
          </w:p>
        </w:tc>
      </w:tr>
      <w:tr w:rsidR="005670CD" w:rsidRPr="00D90FC4" w:rsidTr="005670CD">
        <w:tc>
          <w:tcPr>
            <w:tcW w:w="2092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905" w:type="dxa"/>
          </w:tcPr>
          <w:p w:rsidR="005670CD" w:rsidRPr="00D90FC4" w:rsidRDefault="005670CD" w:rsidP="0047073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23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2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43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05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670CD" w:rsidRPr="00D90FC4" w:rsidTr="005670CD">
        <w:tc>
          <w:tcPr>
            <w:tcW w:w="2092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905" w:type="dxa"/>
          </w:tcPr>
          <w:p w:rsidR="005670CD" w:rsidRPr="00D90FC4" w:rsidRDefault="005670CD" w:rsidP="0047073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23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2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43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05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670CD" w:rsidRPr="00D90FC4" w:rsidTr="005670CD">
        <w:tc>
          <w:tcPr>
            <w:tcW w:w="2092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905" w:type="dxa"/>
          </w:tcPr>
          <w:p w:rsidR="005670CD" w:rsidRPr="00D90FC4" w:rsidRDefault="005670CD" w:rsidP="0047073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23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2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43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05" w:type="dxa"/>
          </w:tcPr>
          <w:p w:rsidR="005670CD" w:rsidRPr="00D90FC4" w:rsidRDefault="005670CD" w:rsidP="003E74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670CD" w:rsidRPr="00D90FC4" w:rsidTr="005670CD">
        <w:trPr>
          <w:trHeight w:val="489"/>
        </w:trPr>
        <w:tc>
          <w:tcPr>
            <w:tcW w:w="2092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905" w:type="dxa"/>
            <w:vAlign w:val="center"/>
          </w:tcPr>
          <w:p w:rsidR="005670CD" w:rsidRPr="00D90FC4" w:rsidRDefault="005670CD" w:rsidP="004707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9426,25</w:t>
            </w:r>
          </w:p>
        </w:tc>
        <w:tc>
          <w:tcPr>
            <w:tcW w:w="1423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12 166,11</w:t>
            </w:r>
          </w:p>
        </w:tc>
        <w:tc>
          <w:tcPr>
            <w:tcW w:w="1372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6832,02</w:t>
            </w:r>
          </w:p>
        </w:tc>
        <w:tc>
          <w:tcPr>
            <w:tcW w:w="1543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05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14 760,34</w:t>
            </w:r>
          </w:p>
        </w:tc>
      </w:tr>
    </w:tbl>
    <w:p w:rsidR="00570FD0" w:rsidRPr="00D90FC4" w:rsidRDefault="00570FD0" w:rsidP="00570FD0">
      <w:pPr>
        <w:spacing w:before="0" w:line="240" w:lineRule="auto"/>
        <w:rPr>
          <w:sz w:val="22"/>
          <w:szCs w:val="22"/>
        </w:rPr>
      </w:pPr>
    </w:p>
    <w:p w:rsidR="00570FD0" w:rsidRPr="00D90FC4" w:rsidRDefault="00570FD0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4B6A17" w:rsidRPr="004B6A17" w:rsidRDefault="004B6A17" w:rsidP="00C43EF0">
      <w:pPr>
        <w:spacing w:line="240" w:lineRule="auto"/>
        <w:ind w:left="240" w:hanging="240"/>
        <w:rPr>
          <w:i/>
          <w:sz w:val="22"/>
          <w:szCs w:val="22"/>
        </w:rPr>
      </w:pPr>
      <w:r w:rsidRPr="004B6A17">
        <w:rPr>
          <w:i/>
          <w:sz w:val="22"/>
          <w:szCs w:val="22"/>
        </w:rPr>
        <w:tab/>
        <w:t>Na účte 379 – Iné záväzky sú evidov</w:t>
      </w:r>
      <w:r>
        <w:rPr>
          <w:i/>
          <w:sz w:val="22"/>
          <w:szCs w:val="22"/>
        </w:rPr>
        <w:t>a</w:t>
      </w:r>
      <w:r w:rsidRPr="004B6A17">
        <w:rPr>
          <w:i/>
          <w:sz w:val="22"/>
          <w:szCs w:val="22"/>
        </w:rPr>
        <w:t>né exekučné zrážky zamestnancov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570FD0" w:rsidRPr="00D90FC4" w:rsidRDefault="00570FD0" w:rsidP="00570FD0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o záväzkoch</w:t>
      </w:r>
    </w:p>
    <w:tbl>
      <w:tblPr>
        <w:tblW w:w="106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28"/>
        <w:gridCol w:w="3118"/>
        <w:gridCol w:w="2982"/>
      </w:tblGrid>
      <w:tr w:rsidR="00570FD0" w:rsidRPr="00D90FC4" w:rsidTr="00871DD5">
        <w:trPr>
          <w:trHeight w:val="397"/>
        </w:trPr>
        <w:tc>
          <w:tcPr>
            <w:tcW w:w="4528" w:type="dxa"/>
            <w:vMerge w:val="restart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100" w:type="dxa"/>
            <w:gridSpan w:val="2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70FD0" w:rsidRPr="00D90FC4" w:rsidTr="00871DD5">
        <w:tc>
          <w:tcPr>
            <w:tcW w:w="4528" w:type="dxa"/>
            <w:vMerge/>
          </w:tcPr>
          <w:p w:rsidR="00570FD0" w:rsidRPr="00D90FC4" w:rsidRDefault="00570FD0" w:rsidP="003E748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982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70FD0" w:rsidRPr="00D90FC4" w:rsidTr="00871DD5">
        <w:trPr>
          <w:trHeight w:val="391"/>
        </w:trPr>
        <w:tc>
          <w:tcPr>
            <w:tcW w:w="4528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570FD0" w:rsidRPr="00D90FC4" w:rsidRDefault="00EC7027" w:rsidP="003E748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57342,09</w:t>
            </w:r>
          </w:p>
        </w:tc>
        <w:tc>
          <w:tcPr>
            <w:tcW w:w="2982" w:type="dxa"/>
            <w:vAlign w:val="center"/>
          </w:tcPr>
          <w:p w:rsidR="00570FD0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57342,09</w:t>
            </w:r>
          </w:p>
        </w:tc>
      </w:tr>
      <w:tr w:rsidR="00570FD0" w:rsidRPr="00D90FC4" w:rsidTr="00871DD5">
        <w:trPr>
          <w:trHeight w:val="391"/>
        </w:trPr>
        <w:tc>
          <w:tcPr>
            <w:tcW w:w="4528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570FD0" w:rsidRPr="00D90FC4" w:rsidRDefault="00DE7D67" w:rsidP="003E748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73692,52</w:t>
            </w:r>
          </w:p>
        </w:tc>
        <w:tc>
          <w:tcPr>
            <w:tcW w:w="2982" w:type="dxa"/>
            <w:vAlign w:val="center"/>
          </w:tcPr>
          <w:p w:rsidR="00570FD0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48944,57</w:t>
            </w:r>
          </w:p>
        </w:tc>
      </w:tr>
      <w:tr w:rsidR="00570FD0" w:rsidRPr="00D90FC4" w:rsidTr="00871DD5">
        <w:trPr>
          <w:trHeight w:val="447"/>
        </w:trPr>
        <w:tc>
          <w:tcPr>
            <w:tcW w:w="4528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570FD0" w:rsidRPr="00D90FC4" w:rsidRDefault="00ED0C0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E7D67">
              <w:rPr>
                <w:b/>
                <w:sz w:val="22"/>
                <w:szCs w:val="22"/>
              </w:rPr>
              <w:t>31064,61</w:t>
            </w:r>
          </w:p>
        </w:tc>
        <w:tc>
          <w:tcPr>
            <w:tcW w:w="2982" w:type="dxa"/>
            <w:vAlign w:val="center"/>
          </w:tcPr>
          <w:p w:rsidR="00570FD0" w:rsidRPr="00D90FC4" w:rsidRDefault="005670CD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106286,66</w:t>
            </w:r>
          </w:p>
        </w:tc>
      </w:tr>
      <w:tr w:rsidR="00570FD0" w:rsidRPr="00D90FC4" w:rsidTr="00871DD5">
        <w:tc>
          <w:tcPr>
            <w:tcW w:w="4528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570FD0" w:rsidRPr="00D90FC4" w:rsidRDefault="00DE7D67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3225,19</w:t>
            </w:r>
          </w:p>
        </w:tc>
        <w:tc>
          <w:tcPr>
            <w:tcW w:w="2982" w:type="dxa"/>
            <w:vAlign w:val="center"/>
          </w:tcPr>
          <w:p w:rsidR="00570FD0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3690,27</w:t>
            </w:r>
          </w:p>
        </w:tc>
      </w:tr>
      <w:tr w:rsidR="00570FD0" w:rsidRPr="00D90FC4" w:rsidTr="00871DD5">
        <w:trPr>
          <w:trHeight w:val="478"/>
        </w:trPr>
        <w:tc>
          <w:tcPr>
            <w:tcW w:w="4528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82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70FD0" w:rsidRPr="00D90FC4" w:rsidTr="00871DD5">
        <w:trPr>
          <w:trHeight w:val="409"/>
        </w:trPr>
        <w:tc>
          <w:tcPr>
            <w:tcW w:w="4528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3118" w:type="dxa"/>
            <w:vAlign w:val="center"/>
          </w:tcPr>
          <w:p w:rsidR="00570FD0" w:rsidRPr="00D90FC4" w:rsidRDefault="00DE7D67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3225,19</w:t>
            </w:r>
          </w:p>
        </w:tc>
        <w:tc>
          <w:tcPr>
            <w:tcW w:w="2982" w:type="dxa"/>
            <w:vAlign w:val="center"/>
          </w:tcPr>
          <w:p w:rsidR="00570FD0" w:rsidRPr="00D90FC4" w:rsidRDefault="005670CD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3690,27</w:t>
            </w:r>
          </w:p>
        </w:tc>
      </w:tr>
      <w:tr w:rsidR="00570FD0" w:rsidRPr="00D90FC4" w:rsidTr="00871DD5">
        <w:trPr>
          <w:trHeight w:val="409"/>
        </w:trPr>
        <w:tc>
          <w:tcPr>
            <w:tcW w:w="4528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570FD0" w:rsidRPr="00D90FC4" w:rsidRDefault="00ED0C0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E7D67">
              <w:rPr>
                <w:b/>
                <w:sz w:val="22"/>
                <w:szCs w:val="22"/>
              </w:rPr>
              <w:t>34289,80</w:t>
            </w:r>
          </w:p>
        </w:tc>
        <w:tc>
          <w:tcPr>
            <w:tcW w:w="2982" w:type="dxa"/>
            <w:vAlign w:val="center"/>
          </w:tcPr>
          <w:p w:rsidR="00570FD0" w:rsidRPr="00D90FC4" w:rsidRDefault="005670CD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109976,93</w:t>
            </w:r>
          </w:p>
        </w:tc>
      </w:tr>
    </w:tbl>
    <w:p w:rsidR="00570FD0" w:rsidRPr="00D90FC4" w:rsidRDefault="00570FD0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570FD0" w:rsidRPr="00D90FC4" w:rsidRDefault="00570FD0" w:rsidP="00570FD0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5"/>
        <w:gridCol w:w="3209"/>
        <w:gridCol w:w="3206"/>
      </w:tblGrid>
      <w:tr w:rsidR="00570FD0" w:rsidRPr="00D90FC4" w:rsidTr="005670CD">
        <w:tc>
          <w:tcPr>
            <w:tcW w:w="3825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209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206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5670CD" w:rsidRPr="00D90FC4" w:rsidTr="005670CD">
        <w:trPr>
          <w:trHeight w:val="610"/>
        </w:trPr>
        <w:tc>
          <w:tcPr>
            <w:tcW w:w="3825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209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825,21</w:t>
            </w:r>
          </w:p>
        </w:tc>
        <w:tc>
          <w:tcPr>
            <w:tcW w:w="3206" w:type="dxa"/>
            <w:vAlign w:val="center"/>
          </w:tcPr>
          <w:p w:rsidR="005670CD" w:rsidRPr="00D90FC4" w:rsidRDefault="005670CD" w:rsidP="004707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  <w:r w:rsidR="00EC7027">
              <w:rPr>
                <w:b/>
                <w:sz w:val="22"/>
                <w:szCs w:val="22"/>
              </w:rPr>
              <w:t>00.64</w:t>
            </w:r>
          </w:p>
        </w:tc>
      </w:tr>
      <w:tr w:rsidR="005670CD" w:rsidRPr="00D90FC4" w:rsidTr="005670CD">
        <w:trPr>
          <w:trHeight w:val="375"/>
        </w:trPr>
        <w:tc>
          <w:tcPr>
            <w:tcW w:w="3825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209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446,18</w:t>
            </w:r>
          </w:p>
        </w:tc>
        <w:tc>
          <w:tcPr>
            <w:tcW w:w="3206" w:type="dxa"/>
            <w:vAlign w:val="center"/>
          </w:tcPr>
          <w:p w:rsidR="005670CD" w:rsidRPr="00D90FC4" w:rsidRDefault="00EC7027" w:rsidP="004707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789,94</w:t>
            </w:r>
          </w:p>
        </w:tc>
      </w:tr>
      <w:tr w:rsidR="005670CD" w:rsidRPr="00D90FC4" w:rsidTr="005670CD">
        <w:trPr>
          <w:trHeight w:val="279"/>
        </w:trPr>
        <w:tc>
          <w:tcPr>
            <w:tcW w:w="3825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209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06" w:type="dxa"/>
            <w:vAlign w:val="center"/>
          </w:tcPr>
          <w:p w:rsidR="005670CD" w:rsidRPr="00D90FC4" w:rsidRDefault="005670CD" w:rsidP="004707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670CD" w:rsidRPr="00D90FC4" w:rsidTr="005670CD">
        <w:trPr>
          <w:trHeight w:val="411"/>
        </w:trPr>
        <w:tc>
          <w:tcPr>
            <w:tcW w:w="3825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209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470,75</w:t>
            </w:r>
          </w:p>
        </w:tc>
        <w:tc>
          <w:tcPr>
            <w:tcW w:w="3206" w:type="dxa"/>
            <w:vAlign w:val="center"/>
          </w:tcPr>
          <w:p w:rsidR="005670CD" w:rsidRPr="00D90FC4" w:rsidRDefault="005670CD" w:rsidP="004707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670CD" w:rsidRPr="00D90FC4" w:rsidTr="005670CD">
        <w:trPr>
          <w:trHeight w:val="557"/>
        </w:trPr>
        <w:tc>
          <w:tcPr>
            <w:tcW w:w="3825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209" w:type="dxa"/>
            <w:vAlign w:val="center"/>
          </w:tcPr>
          <w:p w:rsidR="005670CD" w:rsidRPr="00D90FC4" w:rsidRDefault="005670CD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800,64</w:t>
            </w:r>
          </w:p>
        </w:tc>
        <w:tc>
          <w:tcPr>
            <w:tcW w:w="3206" w:type="dxa"/>
            <w:vAlign w:val="center"/>
          </w:tcPr>
          <w:p w:rsidR="005670CD" w:rsidRPr="00D90FC4" w:rsidRDefault="00EC7027" w:rsidP="00EC70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1590,55</w:t>
            </w:r>
          </w:p>
        </w:tc>
      </w:tr>
    </w:tbl>
    <w:p w:rsidR="00570FD0" w:rsidRPr="00D90FC4" w:rsidRDefault="00570FD0" w:rsidP="00570FD0">
      <w:pPr>
        <w:spacing w:before="0" w:after="0" w:line="240" w:lineRule="auto"/>
        <w:rPr>
          <w:sz w:val="22"/>
          <w:szCs w:val="22"/>
        </w:rPr>
      </w:pPr>
    </w:p>
    <w:p w:rsidR="00570FD0" w:rsidRPr="00D90FC4" w:rsidRDefault="00570FD0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570FD0" w:rsidRPr="00D90FC4" w:rsidRDefault="00570FD0" w:rsidP="00570FD0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365"/>
        <w:gridCol w:w="845"/>
        <w:gridCol w:w="1143"/>
        <w:gridCol w:w="1246"/>
        <w:gridCol w:w="1654"/>
        <w:gridCol w:w="1703"/>
        <w:gridCol w:w="2284"/>
      </w:tblGrid>
      <w:tr w:rsidR="00570FD0" w:rsidRPr="00D90FC4" w:rsidTr="003E748B">
        <w:tc>
          <w:tcPr>
            <w:tcW w:w="177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570FD0" w:rsidRPr="00D90FC4" w:rsidTr="003E748B">
        <w:tc>
          <w:tcPr>
            <w:tcW w:w="177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391"/>
        </w:trPr>
        <w:tc>
          <w:tcPr>
            <w:tcW w:w="177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70FD0" w:rsidRPr="00D90FC4" w:rsidTr="003E748B">
        <w:tc>
          <w:tcPr>
            <w:tcW w:w="177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570FD0" w:rsidRPr="00D90FC4" w:rsidRDefault="00570FD0" w:rsidP="00DE7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DE7D67">
              <w:rPr>
                <w:sz w:val="22"/>
                <w:szCs w:val="22"/>
              </w:rPr>
              <w:t>16</w:t>
            </w:r>
          </w:p>
        </w:tc>
        <w:tc>
          <w:tcPr>
            <w:tcW w:w="2126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570FD0" w:rsidRPr="00D90FC4" w:rsidRDefault="00DE7D67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3276,26</w:t>
            </w:r>
          </w:p>
        </w:tc>
        <w:tc>
          <w:tcPr>
            <w:tcW w:w="3118" w:type="dxa"/>
            <w:vAlign w:val="center"/>
          </w:tcPr>
          <w:p w:rsidR="00570FD0" w:rsidRPr="00D90FC4" w:rsidRDefault="00DE7D67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2707,57</w:t>
            </w:r>
          </w:p>
        </w:tc>
      </w:tr>
      <w:tr w:rsidR="00570FD0" w:rsidRPr="00D90FC4" w:rsidTr="003E748B">
        <w:tc>
          <w:tcPr>
            <w:tcW w:w="177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70FD0" w:rsidRPr="00D90FC4" w:rsidTr="003E748B">
        <w:trPr>
          <w:trHeight w:val="375"/>
        </w:trPr>
        <w:tc>
          <w:tcPr>
            <w:tcW w:w="1771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570FD0" w:rsidRPr="00D90FC4" w:rsidRDefault="00DE7D67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3276,26</w:t>
            </w:r>
          </w:p>
        </w:tc>
        <w:tc>
          <w:tcPr>
            <w:tcW w:w="3118" w:type="dxa"/>
            <w:vAlign w:val="center"/>
          </w:tcPr>
          <w:p w:rsidR="00570FD0" w:rsidRPr="00D90FC4" w:rsidRDefault="00DE7D67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2707,57</w:t>
            </w:r>
          </w:p>
        </w:tc>
      </w:tr>
    </w:tbl>
    <w:p w:rsidR="00570FD0" w:rsidRPr="00D90FC4" w:rsidRDefault="00570FD0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DE7D67" w:rsidRDefault="00DE7D67" w:rsidP="009E383F">
      <w:pPr>
        <w:spacing w:after="240" w:line="240" w:lineRule="auto"/>
        <w:rPr>
          <w:sz w:val="22"/>
          <w:szCs w:val="22"/>
        </w:rPr>
      </w:pPr>
    </w:p>
    <w:p w:rsidR="00554292" w:rsidRPr="00D90FC4" w:rsidRDefault="00554292" w:rsidP="00554292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81"/>
        <w:gridCol w:w="2746"/>
        <w:gridCol w:w="1566"/>
        <w:gridCol w:w="1579"/>
        <w:gridCol w:w="2210"/>
      </w:tblGrid>
      <w:tr w:rsidR="00554292" w:rsidRPr="00D90FC4" w:rsidTr="00BE3C54">
        <w:tc>
          <w:tcPr>
            <w:tcW w:w="3070" w:type="dxa"/>
            <w:vAlign w:val="center"/>
          </w:tcPr>
          <w:p w:rsidR="00554292" w:rsidRPr="00D90FC4" w:rsidRDefault="00554292" w:rsidP="00BE3C5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554292" w:rsidRPr="00D90FC4" w:rsidRDefault="00554292" w:rsidP="00BE3C5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554292" w:rsidRPr="00D90FC4" w:rsidRDefault="00554292" w:rsidP="00BE3C54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554292" w:rsidRPr="00D90FC4" w:rsidRDefault="00554292" w:rsidP="00BE3C54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554292" w:rsidRPr="00D90FC4" w:rsidRDefault="00554292" w:rsidP="00BE3C5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54292" w:rsidRPr="00D90FC4" w:rsidTr="00BE3C54">
        <w:tc>
          <w:tcPr>
            <w:tcW w:w="3070" w:type="dxa"/>
          </w:tcPr>
          <w:p w:rsidR="00554292" w:rsidRPr="00D90FC4" w:rsidRDefault="00554292" w:rsidP="00BE3C5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54292" w:rsidRPr="00D90FC4" w:rsidTr="00BE3C54">
        <w:tc>
          <w:tcPr>
            <w:tcW w:w="3070" w:type="dxa"/>
          </w:tcPr>
          <w:p w:rsidR="00554292" w:rsidRPr="00D90FC4" w:rsidRDefault="00554292" w:rsidP="00BE3C5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554292" w:rsidRPr="00D90FC4" w:rsidRDefault="00DE7D67" w:rsidP="00DE7D6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5833,02</w:t>
            </w:r>
          </w:p>
        </w:tc>
        <w:tc>
          <w:tcPr>
            <w:tcW w:w="2126" w:type="dxa"/>
          </w:tcPr>
          <w:p w:rsidR="00554292" w:rsidRPr="00D90FC4" w:rsidRDefault="00DE7D67" w:rsidP="00BE3C5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14000</w:t>
            </w:r>
          </w:p>
        </w:tc>
        <w:tc>
          <w:tcPr>
            <w:tcW w:w="2268" w:type="dxa"/>
          </w:tcPr>
          <w:p w:rsidR="00554292" w:rsidRPr="00D90FC4" w:rsidRDefault="00DE7D67" w:rsidP="00BE3C5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1000,50</w:t>
            </w:r>
          </w:p>
        </w:tc>
        <w:tc>
          <w:tcPr>
            <w:tcW w:w="3260" w:type="dxa"/>
          </w:tcPr>
          <w:p w:rsidR="00554292" w:rsidRPr="00D90FC4" w:rsidRDefault="00DE7D67" w:rsidP="00DE7D6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18832,52</w:t>
            </w:r>
          </w:p>
        </w:tc>
      </w:tr>
      <w:tr w:rsidR="00554292" w:rsidRPr="00D90FC4" w:rsidTr="00BE3C54">
        <w:tc>
          <w:tcPr>
            <w:tcW w:w="3070" w:type="dxa"/>
          </w:tcPr>
          <w:p w:rsidR="00554292" w:rsidRPr="00D90FC4" w:rsidRDefault="00554292" w:rsidP="00BE3C5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54292" w:rsidRPr="00D90FC4" w:rsidTr="00BE3C54">
        <w:tc>
          <w:tcPr>
            <w:tcW w:w="3070" w:type="dxa"/>
            <w:vAlign w:val="center"/>
          </w:tcPr>
          <w:p w:rsidR="00554292" w:rsidRPr="00D90FC4" w:rsidRDefault="00554292" w:rsidP="00BE3C5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54292" w:rsidRPr="00D90FC4" w:rsidTr="00BE3C54">
        <w:tc>
          <w:tcPr>
            <w:tcW w:w="3070" w:type="dxa"/>
            <w:vAlign w:val="center"/>
          </w:tcPr>
          <w:p w:rsidR="00554292" w:rsidRPr="00D90FC4" w:rsidRDefault="00554292" w:rsidP="00BE3C5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54292" w:rsidRPr="00D90FC4" w:rsidTr="00BE3C54">
        <w:tc>
          <w:tcPr>
            <w:tcW w:w="3070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54292" w:rsidRPr="00D90FC4" w:rsidTr="00BE3C54">
        <w:tc>
          <w:tcPr>
            <w:tcW w:w="3070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54292" w:rsidRPr="00D90FC4" w:rsidTr="00BE3C54">
        <w:tc>
          <w:tcPr>
            <w:tcW w:w="3070" w:type="dxa"/>
          </w:tcPr>
          <w:p w:rsidR="00554292" w:rsidRPr="00D90FC4" w:rsidRDefault="00554292" w:rsidP="00BE3C5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554292" w:rsidRPr="00D90FC4" w:rsidRDefault="00554292" w:rsidP="00BE3C5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554292" w:rsidRPr="00D90FC4" w:rsidRDefault="00554292" w:rsidP="00554292">
      <w:pPr>
        <w:spacing w:before="0" w:line="240" w:lineRule="auto"/>
        <w:rPr>
          <w:sz w:val="22"/>
          <w:szCs w:val="22"/>
        </w:rPr>
      </w:pP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570FD0" w:rsidRPr="00D90FC4" w:rsidRDefault="00570FD0" w:rsidP="00570FD0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84"/>
        <w:gridCol w:w="2485"/>
        <w:gridCol w:w="1595"/>
        <w:gridCol w:w="1883"/>
        <w:gridCol w:w="2235"/>
      </w:tblGrid>
      <w:tr w:rsidR="00570FD0" w:rsidRPr="00D90FC4" w:rsidTr="002A03DA">
        <w:trPr>
          <w:trHeight w:val="1350"/>
        </w:trPr>
        <w:tc>
          <w:tcPr>
            <w:tcW w:w="3047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70FD0" w:rsidRPr="00D90FC4" w:rsidTr="003E748B">
        <w:tc>
          <w:tcPr>
            <w:tcW w:w="3047" w:type="dxa"/>
          </w:tcPr>
          <w:p w:rsidR="00570FD0" w:rsidRPr="00D90FC4" w:rsidRDefault="00570FD0" w:rsidP="003E748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570FD0" w:rsidRPr="00D90FC4" w:rsidRDefault="00DE7D67" w:rsidP="003E74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5231,16</w:t>
            </w:r>
          </w:p>
        </w:tc>
        <w:tc>
          <w:tcPr>
            <w:tcW w:w="2268" w:type="dxa"/>
          </w:tcPr>
          <w:p w:rsidR="00570FD0" w:rsidRPr="00D90FC4" w:rsidRDefault="002A03DA" w:rsidP="003E74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4005,12</w:t>
            </w:r>
          </w:p>
        </w:tc>
        <w:tc>
          <w:tcPr>
            <w:tcW w:w="2693" w:type="dxa"/>
          </w:tcPr>
          <w:p w:rsidR="002A03DA" w:rsidRPr="00D90FC4" w:rsidRDefault="002A03DA" w:rsidP="003E74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1226</w:t>
            </w:r>
          </w:p>
        </w:tc>
        <w:tc>
          <w:tcPr>
            <w:tcW w:w="3260" w:type="dxa"/>
          </w:tcPr>
          <w:p w:rsidR="00570FD0" w:rsidRPr="00D90FC4" w:rsidRDefault="00DE7D67" w:rsidP="003E74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2889,63</w:t>
            </w:r>
          </w:p>
        </w:tc>
      </w:tr>
      <w:tr w:rsidR="00570FD0" w:rsidRPr="00D90FC4" w:rsidTr="003E748B">
        <w:tc>
          <w:tcPr>
            <w:tcW w:w="3047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570FD0" w:rsidRPr="00D90FC4" w:rsidRDefault="00DE7D67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1665</w:t>
            </w:r>
          </w:p>
        </w:tc>
        <w:tc>
          <w:tcPr>
            <w:tcW w:w="2268" w:type="dxa"/>
            <w:vAlign w:val="center"/>
          </w:tcPr>
          <w:p w:rsidR="00570FD0" w:rsidRPr="00D90FC4" w:rsidRDefault="002A03DA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1115,49</w:t>
            </w:r>
          </w:p>
        </w:tc>
        <w:tc>
          <w:tcPr>
            <w:tcW w:w="2693" w:type="dxa"/>
            <w:vAlign w:val="center"/>
          </w:tcPr>
          <w:p w:rsidR="00570FD0" w:rsidRPr="00D90FC4" w:rsidRDefault="002A03DA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549,51</w:t>
            </w:r>
          </w:p>
        </w:tc>
        <w:tc>
          <w:tcPr>
            <w:tcW w:w="3260" w:type="dxa"/>
            <w:vAlign w:val="center"/>
          </w:tcPr>
          <w:p w:rsidR="00570FD0" w:rsidRPr="00D90FC4" w:rsidRDefault="00DE7D67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1634,64</w:t>
            </w:r>
          </w:p>
        </w:tc>
      </w:tr>
      <w:tr w:rsidR="00570FD0" w:rsidRPr="00D90FC4" w:rsidTr="003E748B">
        <w:tc>
          <w:tcPr>
            <w:tcW w:w="3047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570FD0" w:rsidRPr="00D90FC4" w:rsidRDefault="00DE7D67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3566,12</w:t>
            </w:r>
          </w:p>
        </w:tc>
        <w:tc>
          <w:tcPr>
            <w:tcW w:w="2268" w:type="dxa"/>
            <w:vAlign w:val="center"/>
          </w:tcPr>
          <w:p w:rsidR="00570FD0" w:rsidRPr="00D90FC4" w:rsidRDefault="002A03DA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2889,63</w:t>
            </w:r>
          </w:p>
        </w:tc>
        <w:tc>
          <w:tcPr>
            <w:tcW w:w="2693" w:type="dxa"/>
            <w:vAlign w:val="center"/>
          </w:tcPr>
          <w:p w:rsidR="00570FD0" w:rsidRPr="00D90FC4" w:rsidRDefault="002A03DA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676,49</w:t>
            </w:r>
          </w:p>
        </w:tc>
        <w:tc>
          <w:tcPr>
            <w:tcW w:w="3260" w:type="dxa"/>
            <w:vAlign w:val="center"/>
          </w:tcPr>
          <w:p w:rsidR="00570FD0" w:rsidRPr="00D90FC4" w:rsidRDefault="00DE7D67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1254,99</w:t>
            </w:r>
          </w:p>
        </w:tc>
      </w:tr>
      <w:tr w:rsidR="00570FD0" w:rsidRPr="00D90FC4" w:rsidTr="003E748B">
        <w:tc>
          <w:tcPr>
            <w:tcW w:w="3047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570FD0" w:rsidRPr="00D90FC4" w:rsidRDefault="00570FD0" w:rsidP="00935EE7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BD4CCD" w:rsidRDefault="00221608" w:rsidP="00CD361E">
      <w:pPr>
        <w:spacing w:before="0" w:line="240" w:lineRule="auto"/>
        <w:rPr>
          <w:i/>
          <w:sz w:val="22"/>
          <w:szCs w:val="22"/>
        </w:rPr>
      </w:pPr>
      <w:r w:rsidRPr="00221608">
        <w:rPr>
          <w:i/>
          <w:sz w:val="22"/>
          <w:szCs w:val="22"/>
        </w:rPr>
        <w:t>Tržby z predaja služieb</w:t>
      </w:r>
      <w:r w:rsidR="00D71431">
        <w:rPr>
          <w:i/>
          <w:sz w:val="22"/>
          <w:szCs w:val="22"/>
        </w:rPr>
        <w:t xml:space="preserve"> (účet 602)</w:t>
      </w:r>
      <w:r w:rsidRPr="00221608">
        <w:rPr>
          <w:i/>
          <w:sz w:val="22"/>
          <w:szCs w:val="22"/>
        </w:rPr>
        <w:t xml:space="preserve"> – platby klientov za poskytnuté služby</w:t>
      </w:r>
      <w:r w:rsidR="00BD4CCD">
        <w:rPr>
          <w:i/>
          <w:sz w:val="22"/>
          <w:szCs w:val="22"/>
        </w:rPr>
        <w:t>:</w:t>
      </w:r>
    </w:p>
    <w:p w:rsidR="00DE7D67" w:rsidRDefault="00DE7D67" w:rsidP="00CD361E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>r. 2015 – 274255,52 EUR</w:t>
      </w:r>
    </w:p>
    <w:p w:rsidR="00BD4CCD" w:rsidRDefault="00BD4CCD" w:rsidP="00CD361E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r. 2014</w:t>
      </w:r>
      <w:r w:rsidR="00221608" w:rsidRPr="00221608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 xml:space="preserve">- </w:t>
      </w:r>
      <w:r w:rsidR="00221608" w:rsidRPr="00221608">
        <w:rPr>
          <w:i/>
          <w:sz w:val="22"/>
          <w:szCs w:val="22"/>
        </w:rPr>
        <w:t>185426,31 EUR</w:t>
      </w:r>
      <w:r w:rsidR="00D71431">
        <w:rPr>
          <w:i/>
          <w:sz w:val="22"/>
          <w:szCs w:val="22"/>
        </w:rPr>
        <w:t xml:space="preserve"> </w:t>
      </w:r>
    </w:p>
    <w:p w:rsidR="00645BCA" w:rsidRDefault="00DE7D6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221608" w:rsidRPr="007C1E91" w:rsidRDefault="00221608" w:rsidP="00CD361E">
      <w:pPr>
        <w:spacing w:before="0" w:line="240" w:lineRule="auto"/>
        <w:rPr>
          <w:i/>
          <w:sz w:val="22"/>
          <w:szCs w:val="22"/>
        </w:rPr>
      </w:pPr>
      <w:r w:rsidRPr="007C1E91">
        <w:rPr>
          <w:i/>
          <w:sz w:val="22"/>
          <w:szCs w:val="22"/>
        </w:rPr>
        <w:t>Prijaté dary od fyzických a právnických osôb –</w:t>
      </w:r>
      <w:r w:rsidR="00D54CE9">
        <w:rPr>
          <w:i/>
          <w:sz w:val="22"/>
          <w:szCs w:val="22"/>
        </w:rPr>
        <w:t>2145</w:t>
      </w:r>
      <w:r w:rsidRPr="007C1E91">
        <w:rPr>
          <w:i/>
          <w:sz w:val="22"/>
          <w:szCs w:val="22"/>
        </w:rPr>
        <w:t>,00 EUR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85056E" w:rsidRPr="00C76F61" w:rsidRDefault="00437400" w:rsidP="00CD361E">
      <w:pPr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 xml:space="preserve">VÚC Prešov – </w:t>
      </w:r>
      <w:r w:rsidR="00D54CE9">
        <w:rPr>
          <w:i/>
          <w:sz w:val="22"/>
          <w:szCs w:val="22"/>
        </w:rPr>
        <w:t>105710,40</w:t>
      </w:r>
      <w:r w:rsidR="00221608">
        <w:rPr>
          <w:i/>
          <w:sz w:val="22"/>
          <w:szCs w:val="22"/>
        </w:rPr>
        <w:t xml:space="preserve"> </w:t>
      </w:r>
      <w:r w:rsidRPr="00C76F61">
        <w:rPr>
          <w:i/>
          <w:sz w:val="22"/>
          <w:szCs w:val="22"/>
        </w:rPr>
        <w:t>EUR, UPSVAR –</w:t>
      </w:r>
      <w:r w:rsidR="00D54CE9">
        <w:rPr>
          <w:i/>
          <w:sz w:val="22"/>
          <w:szCs w:val="22"/>
        </w:rPr>
        <w:t xml:space="preserve">18355,19 </w:t>
      </w:r>
      <w:r w:rsidRPr="00C76F61">
        <w:rPr>
          <w:i/>
          <w:sz w:val="22"/>
          <w:szCs w:val="22"/>
        </w:rPr>
        <w:t xml:space="preserve">EUR, VÚC Košice – </w:t>
      </w:r>
      <w:r w:rsidR="00D54CE9">
        <w:rPr>
          <w:i/>
          <w:sz w:val="22"/>
          <w:szCs w:val="22"/>
        </w:rPr>
        <w:t>19866,86</w:t>
      </w:r>
      <w:r w:rsidRPr="00C76F61">
        <w:rPr>
          <w:i/>
          <w:sz w:val="22"/>
          <w:szCs w:val="22"/>
        </w:rPr>
        <w:t xml:space="preserve"> EUR, VÚC Bratislava – </w:t>
      </w:r>
      <w:r w:rsidR="00D54CE9">
        <w:rPr>
          <w:i/>
          <w:sz w:val="22"/>
          <w:szCs w:val="22"/>
        </w:rPr>
        <w:t>10198,32</w:t>
      </w:r>
      <w:r w:rsidRPr="00C76F61">
        <w:rPr>
          <w:i/>
          <w:sz w:val="22"/>
          <w:szCs w:val="22"/>
        </w:rPr>
        <w:t xml:space="preserve"> EUR, </w:t>
      </w:r>
      <w:r w:rsidR="00221608">
        <w:rPr>
          <w:i/>
          <w:sz w:val="22"/>
          <w:szCs w:val="22"/>
        </w:rPr>
        <w:t>MPSVaR</w:t>
      </w:r>
      <w:r w:rsidRPr="00C76F61">
        <w:rPr>
          <w:i/>
          <w:sz w:val="22"/>
          <w:szCs w:val="22"/>
        </w:rPr>
        <w:t xml:space="preserve"> – </w:t>
      </w:r>
      <w:r w:rsidR="00D54CE9">
        <w:rPr>
          <w:i/>
          <w:sz w:val="22"/>
          <w:szCs w:val="22"/>
        </w:rPr>
        <w:t>138493,28</w:t>
      </w:r>
      <w:r w:rsidRPr="00C76F61">
        <w:rPr>
          <w:i/>
          <w:sz w:val="22"/>
          <w:szCs w:val="22"/>
        </w:rPr>
        <w:t xml:space="preserve"> EUR</w:t>
      </w:r>
      <w:r w:rsidR="00BD4CCD">
        <w:rPr>
          <w:i/>
          <w:sz w:val="22"/>
          <w:szCs w:val="22"/>
        </w:rPr>
        <w:t xml:space="preserve">, MPSVaR – dotácia na dlhodobý majetok – </w:t>
      </w:r>
      <w:r w:rsidR="00D54CE9">
        <w:rPr>
          <w:i/>
          <w:sz w:val="22"/>
          <w:szCs w:val="22"/>
        </w:rPr>
        <w:t>14000,-</w:t>
      </w:r>
      <w:r w:rsidR="00BD4CCD">
        <w:rPr>
          <w:i/>
          <w:sz w:val="22"/>
          <w:szCs w:val="22"/>
        </w:rPr>
        <w:t xml:space="preserve"> EUR.</w:t>
      </w:r>
    </w:p>
    <w:p w:rsidR="00DB1285" w:rsidRPr="008B639D" w:rsidRDefault="007C1E91" w:rsidP="00CD361E">
      <w:pPr>
        <w:spacing w:before="0" w:line="240" w:lineRule="auto"/>
        <w:rPr>
          <w:sz w:val="22"/>
          <w:szCs w:val="22"/>
        </w:rPr>
      </w:pPr>
      <w:r w:rsidRPr="008B639D">
        <w:rPr>
          <w:sz w:val="22"/>
          <w:szCs w:val="22"/>
        </w:rPr>
        <w:t xml:space="preserve"> </w:t>
      </w:r>
      <w:r w:rsidR="00DB1285" w:rsidRPr="008B639D">
        <w:rPr>
          <w:sz w:val="22"/>
          <w:szCs w:val="22"/>
        </w:rPr>
        <w:t>(5) Opis a vyčíslenie hodnoty významných položiek nákladov</w:t>
      </w:r>
      <w:r w:rsidR="00C96AEB" w:rsidRPr="008B639D">
        <w:rPr>
          <w:sz w:val="22"/>
          <w:szCs w:val="22"/>
        </w:rPr>
        <w:t>, náklad</w:t>
      </w:r>
      <w:r w:rsidR="002451AE" w:rsidRPr="008B639D">
        <w:rPr>
          <w:sz w:val="22"/>
          <w:szCs w:val="22"/>
        </w:rPr>
        <w:t>ov</w:t>
      </w:r>
      <w:r w:rsidR="00C96AEB" w:rsidRPr="008B639D">
        <w:rPr>
          <w:sz w:val="22"/>
          <w:szCs w:val="22"/>
        </w:rPr>
        <w:t xml:space="preserve"> na</w:t>
      </w:r>
      <w:r w:rsidR="00DB1285" w:rsidRPr="008B639D">
        <w:rPr>
          <w:sz w:val="22"/>
          <w:szCs w:val="22"/>
        </w:rPr>
        <w:t xml:space="preserve"> ostatné služby, osobitn</w:t>
      </w:r>
      <w:r w:rsidR="002451AE" w:rsidRPr="008B639D">
        <w:rPr>
          <w:sz w:val="22"/>
          <w:szCs w:val="22"/>
        </w:rPr>
        <w:t>ých</w:t>
      </w:r>
      <w:r w:rsidR="00DB1285" w:rsidRPr="008B639D">
        <w:rPr>
          <w:sz w:val="22"/>
          <w:szCs w:val="22"/>
        </w:rPr>
        <w:t xml:space="preserve"> náklad</w:t>
      </w:r>
      <w:r w:rsidR="002451AE" w:rsidRPr="008B639D">
        <w:rPr>
          <w:sz w:val="22"/>
          <w:szCs w:val="22"/>
        </w:rPr>
        <w:t>ov</w:t>
      </w:r>
      <w:r w:rsidR="00DB1285" w:rsidRPr="008B639D">
        <w:rPr>
          <w:sz w:val="22"/>
          <w:szCs w:val="22"/>
        </w:rPr>
        <w:t xml:space="preserve"> a in</w:t>
      </w:r>
      <w:r w:rsidR="002451AE" w:rsidRPr="008B639D">
        <w:rPr>
          <w:sz w:val="22"/>
          <w:szCs w:val="22"/>
        </w:rPr>
        <w:t>ých</w:t>
      </w:r>
      <w:r w:rsidR="00DB1285" w:rsidRPr="008B639D">
        <w:rPr>
          <w:sz w:val="22"/>
          <w:szCs w:val="22"/>
        </w:rPr>
        <w:t xml:space="preserve"> ostatn</w:t>
      </w:r>
      <w:r w:rsidR="002451AE" w:rsidRPr="008B639D">
        <w:rPr>
          <w:sz w:val="22"/>
          <w:szCs w:val="22"/>
        </w:rPr>
        <w:t>ých</w:t>
      </w:r>
      <w:r w:rsidR="00DB1285" w:rsidRPr="008B639D">
        <w:rPr>
          <w:sz w:val="22"/>
          <w:szCs w:val="22"/>
        </w:rPr>
        <w:t xml:space="preserve"> náklad</w:t>
      </w:r>
      <w:r w:rsidR="002451AE" w:rsidRPr="008B639D">
        <w:rPr>
          <w:sz w:val="22"/>
          <w:szCs w:val="22"/>
        </w:rPr>
        <w:t>ov</w:t>
      </w:r>
      <w:r w:rsidR="00DB1285" w:rsidRPr="008B639D">
        <w:rPr>
          <w:sz w:val="22"/>
          <w:szCs w:val="22"/>
        </w:rPr>
        <w:t>.</w:t>
      </w:r>
      <w:r w:rsidR="00584420" w:rsidRPr="008B639D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1E0"/>
      </w:tblPr>
      <w:tblGrid>
        <w:gridCol w:w="3448"/>
        <w:gridCol w:w="3448"/>
        <w:gridCol w:w="3448"/>
      </w:tblGrid>
      <w:tr w:rsidR="008B639D" w:rsidRPr="008B639D" w:rsidTr="00D54CE9">
        <w:trPr>
          <w:trHeight w:val="467"/>
        </w:trPr>
        <w:tc>
          <w:tcPr>
            <w:tcW w:w="3448" w:type="dxa"/>
          </w:tcPr>
          <w:p w:rsidR="008B639D" w:rsidRPr="008B639D" w:rsidRDefault="008B639D" w:rsidP="008B639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:rsidR="008B639D" w:rsidRPr="008B639D" w:rsidRDefault="008B639D" w:rsidP="008B639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8B639D">
              <w:rPr>
                <w:sz w:val="22"/>
                <w:szCs w:val="22"/>
              </w:rPr>
              <w:t>Rok 2014</w:t>
            </w:r>
          </w:p>
        </w:tc>
        <w:tc>
          <w:tcPr>
            <w:tcW w:w="3448" w:type="dxa"/>
          </w:tcPr>
          <w:p w:rsidR="008B639D" w:rsidRPr="008B639D" w:rsidRDefault="008B639D" w:rsidP="00D54CE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8B639D">
              <w:rPr>
                <w:sz w:val="22"/>
                <w:szCs w:val="22"/>
              </w:rPr>
              <w:t>Rok 201</w:t>
            </w:r>
            <w:r w:rsidR="00D54CE9">
              <w:rPr>
                <w:sz w:val="22"/>
                <w:szCs w:val="22"/>
              </w:rPr>
              <w:t>5</w:t>
            </w:r>
          </w:p>
        </w:tc>
      </w:tr>
      <w:tr w:rsidR="008B639D" w:rsidRPr="008B639D" w:rsidTr="008B639D">
        <w:tc>
          <w:tcPr>
            <w:tcW w:w="3448" w:type="dxa"/>
          </w:tcPr>
          <w:p w:rsidR="008B639D" w:rsidRPr="008B639D" w:rsidRDefault="008B639D" w:rsidP="00D54CE9">
            <w:pPr>
              <w:spacing w:before="0" w:line="240" w:lineRule="auto"/>
              <w:rPr>
                <w:sz w:val="22"/>
                <w:szCs w:val="22"/>
              </w:rPr>
            </w:pPr>
            <w:r w:rsidRPr="008B639D">
              <w:rPr>
                <w:sz w:val="22"/>
                <w:szCs w:val="22"/>
              </w:rPr>
              <w:t xml:space="preserve">Spotreba </w:t>
            </w:r>
            <w:r w:rsidR="00D54CE9">
              <w:rPr>
                <w:sz w:val="22"/>
                <w:szCs w:val="22"/>
              </w:rPr>
              <w:t>energii</w:t>
            </w:r>
          </w:p>
        </w:tc>
        <w:tc>
          <w:tcPr>
            <w:tcW w:w="3448" w:type="dxa"/>
          </w:tcPr>
          <w:p w:rsidR="008B639D" w:rsidRPr="008B639D" w:rsidRDefault="008B639D" w:rsidP="008B639D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8B639D">
              <w:rPr>
                <w:sz w:val="22"/>
                <w:szCs w:val="22"/>
              </w:rPr>
              <w:t>17320,04 EUR</w:t>
            </w:r>
          </w:p>
        </w:tc>
        <w:tc>
          <w:tcPr>
            <w:tcW w:w="3448" w:type="dxa"/>
          </w:tcPr>
          <w:p w:rsidR="008B639D" w:rsidRPr="008B639D" w:rsidRDefault="00D54CE9" w:rsidP="008B639D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28 195,12</w:t>
            </w:r>
            <w:r w:rsidR="00C839B7">
              <w:rPr>
                <w:sz w:val="22"/>
                <w:szCs w:val="22"/>
              </w:rPr>
              <w:t xml:space="preserve"> EUR</w:t>
            </w:r>
          </w:p>
        </w:tc>
      </w:tr>
      <w:tr w:rsidR="008B639D" w:rsidRPr="008B639D" w:rsidTr="008B639D">
        <w:tc>
          <w:tcPr>
            <w:tcW w:w="3448" w:type="dxa"/>
          </w:tcPr>
          <w:p w:rsidR="008B639D" w:rsidRPr="008B639D" w:rsidRDefault="008B639D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8B639D">
              <w:rPr>
                <w:sz w:val="22"/>
                <w:szCs w:val="22"/>
              </w:rPr>
              <w:t>Nájomné</w:t>
            </w:r>
          </w:p>
        </w:tc>
        <w:tc>
          <w:tcPr>
            <w:tcW w:w="3448" w:type="dxa"/>
          </w:tcPr>
          <w:p w:rsidR="008B639D" w:rsidRPr="008B639D" w:rsidRDefault="008B639D" w:rsidP="008B639D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8B639D">
              <w:rPr>
                <w:sz w:val="22"/>
                <w:szCs w:val="22"/>
              </w:rPr>
              <w:t>114000,00 EUR</w:t>
            </w:r>
          </w:p>
        </w:tc>
        <w:tc>
          <w:tcPr>
            <w:tcW w:w="3448" w:type="dxa"/>
          </w:tcPr>
          <w:p w:rsidR="008B639D" w:rsidRPr="008B639D" w:rsidRDefault="00F126C8" w:rsidP="008B639D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132700 </w:t>
            </w:r>
            <w:r w:rsidR="00C839B7">
              <w:rPr>
                <w:sz w:val="22"/>
                <w:szCs w:val="22"/>
              </w:rPr>
              <w:t xml:space="preserve"> EUR</w:t>
            </w:r>
          </w:p>
        </w:tc>
      </w:tr>
      <w:tr w:rsidR="008B639D" w:rsidRPr="008B639D" w:rsidTr="008B639D">
        <w:tc>
          <w:tcPr>
            <w:tcW w:w="3448" w:type="dxa"/>
          </w:tcPr>
          <w:p w:rsidR="008B639D" w:rsidRPr="008B639D" w:rsidRDefault="008B639D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8B639D">
              <w:rPr>
                <w:sz w:val="22"/>
                <w:szCs w:val="22"/>
              </w:rPr>
              <w:t>Lekárska starostlivosť</w:t>
            </w:r>
          </w:p>
        </w:tc>
        <w:tc>
          <w:tcPr>
            <w:tcW w:w="3448" w:type="dxa"/>
          </w:tcPr>
          <w:p w:rsidR="008B639D" w:rsidRPr="008B639D" w:rsidRDefault="008B639D" w:rsidP="008B639D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8B639D">
              <w:rPr>
                <w:sz w:val="22"/>
                <w:szCs w:val="22"/>
              </w:rPr>
              <w:t>4250,00 EUR</w:t>
            </w:r>
          </w:p>
        </w:tc>
        <w:tc>
          <w:tcPr>
            <w:tcW w:w="3448" w:type="dxa"/>
          </w:tcPr>
          <w:p w:rsidR="008B639D" w:rsidRPr="008B639D" w:rsidRDefault="00F126C8" w:rsidP="008B639D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7684,24</w:t>
            </w:r>
            <w:r w:rsidR="00C839B7">
              <w:rPr>
                <w:sz w:val="22"/>
                <w:szCs w:val="22"/>
              </w:rPr>
              <w:t xml:space="preserve"> EUR</w:t>
            </w:r>
          </w:p>
        </w:tc>
      </w:tr>
      <w:tr w:rsidR="008B639D" w:rsidRPr="008B639D" w:rsidTr="008B639D">
        <w:tc>
          <w:tcPr>
            <w:tcW w:w="3448" w:type="dxa"/>
          </w:tcPr>
          <w:p w:rsidR="008B639D" w:rsidRPr="008B639D" w:rsidRDefault="008B639D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8B639D">
              <w:rPr>
                <w:sz w:val="22"/>
                <w:szCs w:val="22"/>
              </w:rPr>
              <w:t>Účtovné a administratívne služby</w:t>
            </w:r>
          </w:p>
        </w:tc>
        <w:tc>
          <w:tcPr>
            <w:tcW w:w="3448" w:type="dxa"/>
          </w:tcPr>
          <w:p w:rsidR="008B639D" w:rsidRPr="008B639D" w:rsidRDefault="008B639D" w:rsidP="008B639D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8B639D">
              <w:rPr>
                <w:sz w:val="22"/>
                <w:szCs w:val="22"/>
              </w:rPr>
              <w:t>3600,00 EUR</w:t>
            </w:r>
          </w:p>
        </w:tc>
        <w:tc>
          <w:tcPr>
            <w:tcW w:w="3448" w:type="dxa"/>
          </w:tcPr>
          <w:p w:rsidR="008B639D" w:rsidRPr="008B639D" w:rsidRDefault="00F126C8" w:rsidP="008B639D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21802,00</w:t>
            </w:r>
            <w:r w:rsidR="00C839B7">
              <w:rPr>
                <w:sz w:val="22"/>
                <w:szCs w:val="22"/>
              </w:rPr>
              <w:t xml:space="preserve"> EUR</w:t>
            </w:r>
          </w:p>
        </w:tc>
      </w:tr>
      <w:tr w:rsidR="008B639D" w:rsidRPr="008B639D" w:rsidTr="008B639D">
        <w:tc>
          <w:tcPr>
            <w:tcW w:w="3448" w:type="dxa"/>
          </w:tcPr>
          <w:p w:rsidR="008B639D" w:rsidRPr="008B639D" w:rsidRDefault="008B639D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8B639D">
              <w:rPr>
                <w:sz w:val="22"/>
                <w:szCs w:val="22"/>
              </w:rPr>
              <w:t>Oprava a údržba budov</w:t>
            </w:r>
          </w:p>
        </w:tc>
        <w:tc>
          <w:tcPr>
            <w:tcW w:w="3448" w:type="dxa"/>
          </w:tcPr>
          <w:p w:rsidR="008B639D" w:rsidRPr="008B639D" w:rsidRDefault="008B639D" w:rsidP="008B639D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8B639D">
              <w:rPr>
                <w:sz w:val="22"/>
                <w:szCs w:val="22"/>
              </w:rPr>
              <w:t>22632,28 EUR</w:t>
            </w:r>
          </w:p>
        </w:tc>
        <w:tc>
          <w:tcPr>
            <w:tcW w:w="3448" w:type="dxa"/>
          </w:tcPr>
          <w:p w:rsidR="008B639D" w:rsidRPr="008B639D" w:rsidRDefault="00F126C8" w:rsidP="008B639D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15265,76</w:t>
            </w:r>
            <w:r w:rsidR="00C839B7">
              <w:rPr>
                <w:sz w:val="22"/>
                <w:szCs w:val="22"/>
              </w:rPr>
              <w:t xml:space="preserve"> EUR</w:t>
            </w:r>
          </w:p>
        </w:tc>
      </w:tr>
      <w:tr w:rsidR="008B639D" w:rsidRPr="008B639D" w:rsidTr="008B639D">
        <w:tc>
          <w:tcPr>
            <w:tcW w:w="3448" w:type="dxa"/>
          </w:tcPr>
          <w:p w:rsidR="008B639D" w:rsidRPr="008B639D" w:rsidRDefault="008B639D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8B639D">
              <w:rPr>
                <w:sz w:val="22"/>
                <w:szCs w:val="22"/>
              </w:rPr>
              <w:t>Pohonné hmoty</w:t>
            </w:r>
          </w:p>
        </w:tc>
        <w:tc>
          <w:tcPr>
            <w:tcW w:w="3448" w:type="dxa"/>
          </w:tcPr>
          <w:p w:rsidR="008B639D" w:rsidRPr="008B639D" w:rsidRDefault="008B639D" w:rsidP="008B639D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8B639D">
              <w:rPr>
                <w:sz w:val="22"/>
                <w:szCs w:val="22"/>
              </w:rPr>
              <w:t>4679,37 EUR</w:t>
            </w:r>
          </w:p>
        </w:tc>
        <w:tc>
          <w:tcPr>
            <w:tcW w:w="3448" w:type="dxa"/>
          </w:tcPr>
          <w:p w:rsidR="008B639D" w:rsidRPr="008B639D" w:rsidRDefault="00F126C8" w:rsidP="008B639D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7023,23</w:t>
            </w:r>
            <w:r w:rsidR="00C839B7">
              <w:rPr>
                <w:sz w:val="22"/>
                <w:szCs w:val="22"/>
              </w:rPr>
              <w:t xml:space="preserve"> EUR</w:t>
            </w:r>
          </w:p>
        </w:tc>
      </w:tr>
    </w:tbl>
    <w:p w:rsidR="008B639D" w:rsidRPr="00C750DB" w:rsidRDefault="008B639D" w:rsidP="00CD361E">
      <w:pPr>
        <w:spacing w:before="0" w:line="240" w:lineRule="auto"/>
        <w:rPr>
          <w:color w:val="FF0000"/>
          <w:sz w:val="22"/>
          <w:szCs w:val="22"/>
        </w:rPr>
      </w:pPr>
    </w:p>
    <w:p w:rsidR="00624714" w:rsidRDefault="008B63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6F4A29"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="006F4A29"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="006F4A29"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="006F4A29"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570FD0" w:rsidRPr="00D90FC4" w:rsidRDefault="00570FD0" w:rsidP="00570FD0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o účele a výške použitia podielu zaplatenej dane    </w:t>
      </w:r>
    </w:p>
    <w:tbl>
      <w:tblPr>
        <w:tblW w:w="110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470"/>
        <w:gridCol w:w="2800"/>
        <w:gridCol w:w="2800"/>
      </w:tblGrid>
      <w:tr w:rsidR="00570FD0" w:rsidRPr="00D90FC4" w:rsidTr="00871DD5">
        <w:tc>
          <w:tcPr>
            <w:tcW w:w="5470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800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2800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570FD0" w:rsidRPr="00D90FC4" w:rsidTr="00871DD5">
        <w:trPr>
          <w:trHeight w:val="397"/>
        </w:trPr>
        <w:tc>
          <w:tcPr>
            <w:tcW w:w="5470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Prevádzkové náklady </w:t>
            </w:r>
            <w:r w:rsidR="007C1E91">
              <w:rPr>
                <w:sz w:val="22"/>
                <w:szCs w:val="22"/>
              </w:rPr>
              <w:t>, nákup DHIM</w:t>
            </w:r>
          </w:p>
        </w:tc>
        <w:tc>
          <w:tcPr>
            <w:tcW w:w="2800" w:type="dxa"/>
            <w:vAlign w:val="center"/>
          </w:tcPr>
          <w:p w:rsidR="00570FD0" w:rsidRPr="00D90FC4" w:rsidRDefault="00F126C8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5194,03</w:t>
            </w:r>
          </w:p>
        </w:tc>
        <w:tc>
          <w:tcPr>
            <w:tcW w:w="2800" w:type="dxa"/>
            <w:vAlign w:val="center"/>
          </w:tcPr>
          <w:p w:rsidR="00570FD0" w:rsidRPr="00D90FC4" w:rsidRDefault="00F126C8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2383,64</w:t>
            </w:r>
          </w:p>
        </w:tc>
      </w:tr>
      <w:tr w:rsidR="00570FD0" w:rsidRPr="00D90FC4" w:rsidTr="00871DD5">
        <w:trPr>
          <w:trHeight w:val="397"/>
        </w:trPr>
        <w:tc>
          <w:tcPr>
            <w:tcW w:w="5470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00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00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70FD0" w:rsidRPr="00D90FC4" w:rsidTr="00871DD5">
        <w:trPr>
          <w:trHeight w:val="397"/>
        </w:trPr>
        <w:tc>
          <w:tcPr>
            <w:tcW w:w="5470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00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00" w:type="dxa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70FD0" w:rsidRPr="00D90FC4" w:rsidTr="00871DD5">
        <w:trPr>
          <w:trHeight w:val="397"/>
        </w:trPr>
        <w:tc>
          <w:tcPr>
            <w:tcW w:w="8270" w:type="dxa"/>
            <w:gridSpan w:val="2"/>
            <w:vAlign w:val="center"/>
          </w:tcPr>
          <w:p w:rsidR="00570FD0" w:rsidRPr="00D90FC4" w:rsidRDefault="00570FD0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800" w:type="dxa"/>
            <w:vAlign w:val="center"/>
          </w:tcPr>
          <w:p w:rsidR="00570FD0" w:rsidRPr="00D90FC4" w:rsidRDefault="007C1E91" w:rsidP="003E748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70FD0" w:rsidRPr="00D90FC4" w:rsidRDefault="00570FD0" w:rsidP="00CD361E">
      <w:pPr>
        <w:spacing w:before="0" w:line="240" w:lineRule="auto"/>
        <w:rPr>
          <w:sz w:val="22"/>
          <w:szCs w:val="22"/>
        </w:rPr>
      </w:pPr>
    </w:p>
    <w:p w:rsidR="00C96AEB" w:rsidRPr="00D90FC4" w:rsidRDefault="00D71431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72048D"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="0072048D"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="0072048D"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="0072048D"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="0072048D"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923BBF" w:rsidRDefault="00923BBF" w:rsidP="00C96AEB">
      <w:pPr>
        <w:spacing w:before="0" w:line="240" w:lineRule="auto"/>
        <w:rPr>
          <w:sz w:val="22"/>
          <w:szCs w:val="22"/>
        </w:rPr>
      </w:pPr>
    </w:p>
    <w:p w:rsidR="00923BBF" w:rsidRDefault="00923BBF" w:rsidP="00C96AEB">
      <w:pPr>
        <w:spacing w:before="0" w:line="240" w:lineRule="auto"/>
        <w:rPr>
          <w:sz w:val="22"/>
          <w:szCs w:val="22"/>
        </w:rPr>
      </w:pPr>
    </w:p>
    <w:p w:rsidR="00570FD0" w:rsidRPr="00D90FC4" w:rsidRDefault="00570FD0" w:rsidP="00570FD0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570FD0" w:rsidRPr="00D90FC4" w:rsidTr="003E748B">
        <w:tc>
          <w:tcPr>
            <w:tcW w:w="6307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570FD0" w:rsidRPr="00D90FC4" w:rsidTr="003E748B">
        <w:tc>
          <w:tcPr>
            <w:tcW w:w="6307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570FD0" w:rsidRPr="00D90FC4" w:rsidRDefault="007C1E91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</w:tr>
      <w:tr w:rsidR="00570FD0" w:rsidRPr="00D90FC4" w:rsidTr="003E748B">
        <w:tc>
          <w:tcPr>
            <w:tcW w:w="6307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70FD0" w:rsidRPr="00D90FC4" w:rsidTr="003E748B">
        <w:tc>
          <w:tcPr>
            <w:tcW w:w="6307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70FD0" w:rsidRPr="00D90FC4" w:rsidTr="003E748B">
        <w:tc>
          <w:tcPr>
            <w:tcW w:w="6307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70FD0" w:rsidRPr="00D90FC4" w:rsidTr="003E748B">
        <w:tc>
          <w:tcPr>
            <w:tcW w:w="6307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70FD0" w:rsidRPr="00D90FC4" w:rsidTr="003E748B">
        <w:tc>
          <w:tcPr>
            <w:tcW w:w="6307" w:type="dxa"/>
            <w:vAlign w:val="center"/>
          </w:tcPr>
          <w:p w:rsidR="00570FD0" w:rsidRPr="00D90FC4" w:rsidRDefault="00570FD0" w:rsidP="003E748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570FD0" w:rsidRPr="00D90FC4" w:rsidRDefault="007C1E91" w:rsidP="003E748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1000</w:t>
            </w:r>
          </w:p>
        </w:tc>
      </w:tr>
    </w:tbl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497057" w:rsidRPr="00D71431" w:rsidRDefault="00815859" w:rsidP="00CD361E">
      <w:pPr>
        <w:spacing w:before="0" w:line="240" w:lineRule="auto"/>
        <w:rPr>
          <w:b/>
          <w:i/>
          <w:sz w:val="22"/>
          <w:szCs w:val="22"/>
        </w:rPr>
      </w:pPr>
      <w:r>
        <w:rPr>
          <w:i/>
          <w:sz w:val="22"/>
          <w:szCs w:val="22"/>
        </w:rPr>
        <w:t>Účtovná jednotka má prenajaté o</w:t>
      </w:r>
      <w:r w:rsidR="00D71431" w:rsidRPr="00D71431">
        <w:rPr>
          <w:i/>
          <w:sz w:val="22"/>
          <w:szCs w:val="22"/>
        </w:rPr>
        <w:t>sobné  a nákladné motorové vozidlo</w:t>
      </w:r>
      <w:r>
        <w:rPr>
          <w:i/>
          <w:sz w:val="22"/>
          <w:szCs w:val="22"/>
        </w:rPr>
        <w:t xml:space="preserve"> a v dlhodobom prenájme má budovu, v ktorej poskytuje sociálne služby.</w:t>
      </w: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871DD5">
      <w:type w:val="continuous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63D8" w:rsidRDefault="007263D8" w:rsidP="00347C39">
      <w:pPr>
        <w:spacing w:before="0" w:after="0" w:line="240" w:lineRule="auto"/>
      </w:pPr>
      <w:r>
        <w:separator/>
      </w:r>
    </w:p>
  </w:endnote>
  <w:endnote w:type="continuationSeparator" w:id="1">
    <w:p w:rsidR="007263D8" w:rsidRDefault="007263D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F126C8">
        <w:rPr>
          <w:noProof/>
        </w:rPr>
        <w:t>13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5670CD">
        <w:rPr>
          <w:noProof/>
        </w:rPr>
        <w:t>7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63D8" w:rsidRDefault="007263D8" w:rsidP="00347C39">
      <w:pPr>
        <w:spacing w:before="0" w:after="0" w:line="240" w:lineRule="auto"/>
      </w:pPr>
      <w:r>
        <w:separator/>
      </w:r>
    </w:p>
  </w:footnote>
  <w:footnote w:type="continuationSeparator" w:id="1">
    <w:p w:rsidR="007263D8" w:rsidRDefault="007263D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B88729E"/>
    <w:multiLevelType w:val="hybridMultilevel"/>
    <w:tmpl w:val="7F58E8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37B2E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33764"/>
    <w:rsid w:val="00151783"/>
    <w:rsid w:val="001622BD"/>
    <w:rsid w:val="00166358"/>
    <w:rsid w:val="001720C1"/>
    <w:rsid w:val="00174A74"/>
    <w:rsid w:val="00177903"/>
    <w:rsid w:val="001800E7"/>
    <w:rsid w:val="001963A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1608"/>
    <w:rsid w:val="00222689"/>
    <w:rsid w:val="002239DB"/>
    <w:rsid w:val="00231291"/>
    <w:rsid w:val="002451AE"/>
    <w:rsid w:val="0025538D"/>
    <w:rsid w:val="00265918"/>
    <w:rsid w:val="0029167C"/>
    <w:rsid w:val="00293AE7"/>
    <w:rsid w:val="002945C6"/>
    <w:rsid w:val="002A03DA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2416F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C4CB9"/>
    <w:rsid w:val="003D135F"/>
    <w:rsid w:val="003D6571"/>
    <w:rsid w:val="003E748B"/>
    <w:rsid w:val="00401F3C"/>
    <w:rsid w:val="00414814"/>
    <w:rsid w:val="0041789F"/>
    <w:rsid w:val="00417B4D"/>
    <w:rsid w:val="00421149"/>
    <w:rsid w:val="004334AB"/>
    <w:rsid w:val="004337D2"/>
    <w:rsid w:val="0043450C"/>
    <w:rsid w:val="00437400"/>
    <w:rsid w:val="00437787"/>
    <w:rsid w:val="004452B1"/>
    <w:rsid w:val="00446BA9"/>
    <w:rsid w:val="004529D8"/>
    <w:rsid w:val="004535E0"/>
    <w:rsid w:val="00465353"/>
    <w:rsid w:val="00477BE9"/>
    <w:rsid w:val="00480A0A"/>
    <w:rsid w:val="0048316A"/>
    <w:rsid w:val="004844CD"/>
    <w:rsid w:val="00485E4A"/>
    <w:rsid w:val="00490227"/>
    <w:rsid w:val="004914B1"/>
    <w:rsid w:val="00497057"/>
    <w:rsid w:val="004A32A4"/>
    <w:rsid w:val="004B091D"/>
    <w:rsid w:val="004B20C5"/>
    <w:rsid w:val="004B4FEF"/>
    <w:rsid w:val="004B6A17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4292"/>
    <w:rsid w:val="00554843"/>
    <w:rsid w:val="00557E46"/>
    <w:rsid w:val="0056088C"/>
    <w:rsid w:val="00563A3E"/>
    <w:rsid w:val="005670CD"/>
    <w:rsid w:val="005701B3"/>
    <w:rsid w:val="00570FD0"/>
    <w:rsid w:val="005711EE"/>
    <w:rsid w:val="005724D6"/>
    <w:rsid w:val="00576E34"/>
    <w:rsid w:val="00583523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940C2"/>
    <w:rsid w:val="006D5959"/>
    <w:rsid w:val="006D630A"/>
    <w:rsid w:val="006F11C5"/>
    <w:rsid w:val="006F4A29"/>
    <w:rsid w:val="007002DC"/>
    <w:rsid w:val="00700624"/>
    <w:rsid w:val="0072048D"/>
    <w:rsid w:val="007243D4"/>
    <w:rsid w:val="007263D8"/>
    <w:rsid w:val="00732D9B"/>
    <w:rsid w:val="0074467C"/>
    <w:rsid w:val="0075172B"/>
    <w:rsid w:val="007621A8"/>
    <w:rsid w:val="007713BE"/>
    <w:rsid w:val="0078111C"/>
    <w:rsid w:val="00781B64"/>
    <w:rsid w:val="00783246"/>
    <w:rsid w:val="0079442F"/>
    <w:rsid w:val="007A16A5"/>
    <w:rsid w:val="007A5F0A"/>
    <w:rsid w:val="007B6599"/>
    <w:rsid w:val="007C00B1"/>
    <w:rsid w:val="007C1E91"/>
    <w:rsid w:val="007C2ED2"/>
    <w:rsid w:val="007C4F3A"/>
    <w:rsid w:val="007D2EF0"/>
    <w:rsid w:val="007E2351"/>
    <w:rsid w:val="00800315"/>
    <w:rsid w:val="00801336"/>
    <w:rsid w:val="008129F1"/>
    <w:rsid w:val="00815859"/>
    <w:rsid w:val="008260E8"/>
    <w:rsid w:val="00831A38"/>
    <w:rsid w:val="0085056E"/>
    <w:rsid w:val="008601BD"/>
    <w:rsid w:val="00863CBA"/>
    <w:rsid w:val="008645E9"/>
    <w:rsid w:val="00871DD5"/>
    <w:rsid w:val="008807A2"/>
    <w:rsid w:val="00886A8B"/>
    <w:rsid w:val="00896744"/>
    <w:rsid w:val="008A019A"/>
    <w:rsid w:val="008B61EE"/>
    <w:rsid w:val="008B639D"/>
    <w:rsid w:val="008C392F"/>
    <w:rsid w:val="008C4390"/>
    <w:rsid w:val="008C4648"/>
    <w:rsid w:val="008C7870"/>
    <w:rsid w:val="008D18F1"/>
    <w:rsid w:val="008E78DE"/>
    <w:rsid w:val="008E79CF"/>
    <w:rsid w:val="008F367F"/>
    <w:rsid w:val="00900740"/>
    <w:rsid w:val="009045A6"/>
    <w:rsid w:val="009135D0"/>
    <w:rsid w:val="00913895"/>
    <w:rsid w:val="00922A1B"/>
    <w:rsid w:val="00923BBF"/>
    <w:rsid w:val="00935EE7"/>
    <w:rsid w:val="00953F35"/>
    <w:rsid w:val="00954CF3"/>
    <w:rsid w:val="00963659"/>
    <w:rsid w:val="00990219"/>
    <w:rsid w:val="009A3F53"/>
    <w:rsid w:val="009B4F0F"/>
    <w:rsid w:val="009B543C"/>
    <w:rsid w:val="009B6E6B"/>
    <w:rsid w:val="009C1A76"/>
    <w:rsid w:val="009D2887"/>
    <w:rsid w:val="009D688F"/>
    <w:rsid w:val="009E383F"/>
    <w:rsid w:val="009E7968"/>
    <w:rsid w:val="00A02521"/>
    <w:rsid w:val="00A0446F"/>
    <w:rsid w:val="00A04C8A"/>
    <w:rsid w:val="00A13D6A"/>
    <w:rsid w:val="00A231FB"/>
    <w:rsid w:val="00A238CA"/>
    <w:rsid w:val="00A278F3"/>
    <w:rsid w:val="00A31253"/>
    <w:rsid w:val="00A40BE6"/>
    <w:rsid w:val="00A43D8E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C6E50"/>
    <w:rsid w:val="00AD41FA"/>
    <w:rsid w:val="00AD6FB7"/>
    <w:rsid w:val="00AE3F52"/>
    <w:rsid w:val="00AF7913"/>
    <w:rsid w:val="00B31455"/>
    <w:rsid w:val="00B46E31"/>
    <w:rsid w:val="00B50FAD"/>
    <w:rsid w:val="00B514C1"/>
    <w:rsid w:val="00B53B6B"/>
    <w:rsid w:val="00B6568B"/>
    <w:rsid w:val="00B7198A"/>
    <w:rsid w:val="00B77092"/>
    <w:rsid w:val="00B81256"/>
    <w:rsid w:val="00B81382"/>
    <w:rsid w:val="00B83931"/>
    <w:rsid w:val="00B867C2"/>
    <w:rsid w:val="00BA4C4C"/>
    <w:rsid w:val="00BB1114"/>
    <w:rsid w:val="00BD1B88"/>
    <w:rsid w:val="00BD3B5B"/>
    <w:rsid w:val="00BD4CCD"/>
    <w:rsid w:val="00BE3C54"/>
    <w:rsid w:val="00BE73E5"/>
    <w:rsid w:val="00BF60F1"/>
    <w:rsid w:val="00BF6F6B"/>
    <w:rsid w:val="00C03F65"/>
    <w:rsid w:val="00C03FC8"/>
    <w:rsid w:val="00C07F8A"/>
    <w:rsid w:val="00C105B3"/>
    <w:rsid w:val="00C113D7"/>
    <w:rsid w:val="00C20990"/>
    <w:rsid w:val="00C43EF0"/>
    <w:rsid w:val="00C54A7E"/>
    <w:rsid w:val="00C72ECC"/>
    <w:rsid w:val="00C750DB"/>
    <w:rsid w:val="00C75A0B"/>
    <w:rsid w:val="00C76F61"/>
    <w:rsid w:val="00C839B7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35231"/>
    <w:rsid w:val="00D419FA"/>
    <w:rsid w:val="00D4369A"/>
    <w:rsid w:val="00D440D5"/>
    <w:rsid w:val="00D44BC7"/>
    <w:rsid w:val="00D47269"/>
    <w:rsid w:val="00D52CBA"/>
    <w:rsid w:val="00D54CE9"/>
    <w:rsid w:val="00D60028"/>
    <w:rsid w:val="00D67D76"/>
    <w:rsid w:val="00D71431"/>
    <w:rsid w:val="00D71FFB"/>
    <w:rsid w:val="00D75ED9"/>
    <w:rsid w:val="00D80618"/>
    <w:rsid w:val="00D81221"/>
    <w:rsid w:val="00D8629A"/>
    <w:rsid w:val="00D87E14"/>
    <w:rsid w:val="00D90FC4"/>
    <w:rsid w:val="00DA2725"/>
    <w:rsid w:val="00DB1285"/>
    <w:rsid w:val="00DB3C2D"/>
    <w:rsid w:val="00DB5C6F"/>
    <w:rsid w:val="00DB602C"/>
    <w:rsid w:val="00DB7319"/>
    <w:rsid w:val="00DC4CA6"/>
    <w:rsid w:val="00DE678D"/>
    <w:rsid w:val="00DE7D67"/>
    <w:rsid w:val="00E03790"/>
    <w:rsid w:val="00E058C0"/>
    <w:rsid w:val="00E0752B"/>
    <w:rsid w:val="00E26CD4"/>
    <w:rsid w:val="00E4315E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027"/>
    <w:rsid w:val="00EC748F"/>
    <w:rsid w:val="00ED0C00"/>
    <w:rsid w:val="00ED293C"/>
    <w:rsid w:val="00EE4EC7"/>
    <w:rsid w:val="00F101CF"/>
    <w:rsid w:val="00F126C8"/>
    <w:rsid w:val="00F139AD"/>
    <w:rsid w:val="00F1542E"/>
    <w:rsid w:val="00F2594D"/>
    <w:rsid w:val="00F33C07"/>
    <w:rsid w:val="00F34521"/>
    <w:rsid w:val="00F35DE7"/>
    <w:rsid w:val="00F4320A"/>
    <w:rsid w:val="00F43965"/>
    <w:rsid w:val="00F47645"/>
    <w:rsid w:val="00F530C7"/>
    <w:rsid w:val="00F559D0"/>
    <w:rsid w:val="00F722A3"/>
    <w:rsid w:val="00F73EC4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spacing w:after="0" w:line="240" w:lineRule="auto"/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pPr>
      <w:spacing w:after="0" w:line="240" w:lineRule="auto"/>
    </w:pPr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361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36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36137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9836137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8361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8361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8361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836137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8361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8361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8361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36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61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6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6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61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2779</Words>
  <Characters>15841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anna heraova</cp:lastModifiedBy>
  <cp:revision>2</cp:revision>
  <cp:lastPrinted>2016-04-15T12:33:00Z</cp:lastPrinted>
  <dcterms:created xsi:type="dcterms:W3CDTF">2016-04-15T14:15:00Z</dcterms:created>
  <dcterms:modified xsi:type="dcterms:W3CDTF">2016-04-15T14:15:00Z</dcterms:modified>
</cp:coreProperties>
</file>