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145A11" w:rsidRPr="0032719D">
        <w:rPr>
          <w:b/>
          <w:sz w:val="28"/>
          <w:szCs w:val="28"/>
        </w:rPr>
        <w:t>individuálnej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E64A3E">
        <w:rPr>
          <w:b/>
          <w:sz w:val="28"/>
          <w:szCs w:val="28"/>
        </w:rPr>
        <w:t>Dunajská Lužná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4D6E96" w:rsidRPr="0032719D">
        <w:rPr>
          <w:b/>
          <w:iCs/>
          <w:sz w:val="28"/>
          <w:szCs w:val="28"/>
        </w:rPr>
        <w:t>1</w:t>
      </w:r>
      <w:r w:rsidR="000426D7">
        <w:rPr>
          <w:b/>
          <w:iCs/>
          <w:sz w:val="28"/>
          <w:szCs w:val="28"/>
        </w:rPr>
        <w:t>5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B40A98">
      <w:pPr>
        <w:pStyle w:val="odstavec"/>
      </w:pPr>
    </w:p>
    <w:p w:rsidR="003C3959" w:rsidRPr="00A13630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VŠEOBECNÉ ÚDAJE</w:t>
      </w:r>
    </w:p>
    <w:p w:rsidR="003C3959" w:rsidRPr="00126886" w:rsidRDefault="00A749AB" w:rsidP="00126886">
      <w:pPr>
        <w:pStyle w:val="Nadpis2"/>
      </w:pPr>
      <w:r w:rsidRPr="00126886">
        <w:t>Identifikačné údaje 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385C18">
        <w:t>Dunajská Lužná</w:t>
      </w:r>
    </w:p>
    <w:p w:rsidR="003C3959" w:rsidRPr="00632805" w:rsidRDefault="00385C18" w:rsidP="00B40A98">
      <w:pPr>
        <w:pStyle w:val="odstavec"/>
      </w:pPr>
      <w:r>
        <w:t>Jánošíkovská 466/7</w:t>
      </w:r>
    </w:p>
    <w:p w:rsidR="00145A11" w:rsidRPr="00632805" w:rsidRDefault="00385C18" w:rsidP="00B40A98">
      <w:pPr>
        <w:pStyle w:val="odstavec"/>
      </w:pPr>
      <w:r>
        <w:t>900 42 Dunajská Lužná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385C18">
        <w:t>00400009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385C18">
        <w:t>Dunajská Lužná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3C3959" w:rsidRPr="00632805" w:rsidRDefault="003C3959" w:rsidP="00B40A98">
      <w:pPr>
        <w:pStyle w:val="odstavec"/>
      </w:pPr>
    </w:p>
    <w:p w:rsidR="00CB2E75" w:rsidRPr="00632805" w:rsidRDefault="00542E9A" w:rsidP="00B40A98">
      <w:pPr>
        <w:pStyle w:val="odstavec"/>
      </w:pPr>
      <w:r w:rsidRPr="00632805">
        <w:t xml:space="preserve">Účtovná závierka </w:t>
      </w:r>
      <w:r w:rsidR="00F832E1" w:rsidRPr="00632805">
        <w:t>Obce</w:t>
      </w:r>
      <w:r w:rsidRPr="00632805">
        <w:t xml:space="preserve"> k 31. decembru 201</w:t>
      </w:r>
      <w:r w:rsidR="000426D7">
        <w:t>5</w:t>
      </w:r>
      <w:r w:rsidRPr="00632805">
        <w:t xml:space="preserve"> je zostavená ako riadna </w:t>
      </w:r>
      <w:r w:rsidR="0032719D" w:rsidRPr="00632805">
        <w:t xml:space="preserve">individuálna </w:t>
      </w:r>
      <w:r w:rsidRPr="00632805">
        <w:t xml:space="preserve">účtovná závierka podľa zákona č. </w:t>
      </w:r>
      <w:r w:rsidR="0032719D" w:rsidRPr="00632805">
        <w:t xml:space="preserve">431/2002 Z. z. </w:t>
      </w:r>
      <w:r w:rsidRPr="00632805">
        <w:t>o účtovníctve</w:t>
      </w:r>
      <w:r w:rsidR="0032719D" w:rsidRPr="00632805">
        <w:t xml:space="preserve"> v znení neskorších predpisov</w:t>
      </w:r>
      <w:r w:rsidRPr="00632805">
        <w:t>, za účtovné obdobie od 1. januára 201</w:t>
      </w:r>
      <w:r w:rsidR="000426D7">
        <w:t>5</w:t>
      </w:r>
      <w:r w:rsidRPr="00632805">
        <w:t xml:space="preserve"> do 31. decembra 201</w:t>
      </w:r>
      <w:r w:rsidR="000426D7">
        <w:t>5</w:t>
      </w:r>
      <w:r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8F24AE" w:rsidRPr="00632805" w:rsidRDefault="00A519A9" w:rsidP="00126886">
      <w:pPr>
        <w:pStyle w:val="Nadpis2"/>
      </w:pPr>
      <w:r w:rsidRPr="00632805">
        <w:t>Opis činnosti účtovnej jednotky</w:t>
      </w:r>
    </w:p>
    <w:p w:rsidR="00A519A9" w:rsidRPr="00632805" w:rsidRDefault="00CE1AC0" w:rsidP="00B40A98">
      <w:pPr>
        <w:pStyle w:val="odstavec"/>
      </w:pPr>
      <w:r w:rsidRPr="00632805">
        <w:t xml:space="preserve">Základnou úlohou </w:t>
      </w:r>
      <w:r w:rsidR="00F832E1" w:rsidRPr="00632805">
        <w:t>Obce</w:t>
      </w:r>
      <w:r w:rsidRPr="00632805">
        <w:t xml:space="preserve"> </w:t>
      </w:r>
      <w:r w:rsidR="003D65C8" w:rsidRPr="00632805">
        <w:t xml:space="preserve">pri výkone samosprávy, ako právnickej osoby samostatne hospodáriacej s vlastným majetkom a so svojimi finančnými zdrojmi, </w:t>
      </w:r>
      <w:r w:rsidRPr="00632805">
        <w:t>je starostlivosť o vš</w:t>
      </w:r>
      <w:r w:rsidR="003D65C8" w:rsidRPr="00632805">
        <w:t>estranný rozvoj jej</w:t>
      </w:r>
      <w:r w:rsidRPr="00632805">
        <w:t xml:space="preserve"> územia</w:t>
      </w:r>
      <w:r w:rsidR="003D65C8" w:rsidRPr="00632805">
        <w:t xml:space="preserve"> </w:t>
      </w:r>
      <w:r w:rsidRPr="00632805">
        <w:t xml:space="preserve">a </w:t>
      </w:r>
      <w:r w:rsidR="003D65C8" w:rsidRPr="00632805">
        <w:t>starostliv</w:t>
      </w:r>
      <w:r w:rsidRPr="00632805">
        <w:t>o</w:t>
      </w:r>
      <w:r w:rsidR="003D65C8" w:rsidRPr="00632805">
        <w:t>sť o</w:t>
      </w:r>
      <w:r w:rsidRPr="00632805">
        <w:t xml:space="preserve"> potreby je</w:t>
      </w:r>
      <w:r w:rsidR="00F832E1" w:rsidRPr="00632805">
        <w:t>j</w:t>
      </w:r>
      <w:r w:rsidRPr="00632805">
        <w:t xml:space="preserve"> obyvateľov.</w:t>
      </w:r>
      <w:r w:rsidR="003D65C8" w:rsidRPr="00632805">
        <w:t xml:space="preserve"> </w:t>
      </w:r>
    </w:p>
    <w:p w:rsidR="00B04006" w:rsidRPr="00632805" w:rsidRDefault="00B04006" w:rsidP="00B40A98">
      <w:pPr>
        <w:pStyle w:val="odstavec"/>
      </w:pPr>
    </w:p>
    <w:p w:rsidR="00CE1AC0" w:rsidRPr="00632805" w:rsidRDefault="0032719D" w:rsidP="00B40A98">
      <w:pPr>
        <w:pStyle w:val="odstavec"/>
      </w:pPr>
      <w:r w:rsidRPr="00632805">
        <w:t>Obec má v zriaďovateľskej pôsobnosti</w:t>
      </w:r>
      <w:r w:rsidR="00CE1AC0" w:rsidRPr="00632805">
        <w:t xml:space="preserve"> 4 rozpočtové organizácie</w:t>
      </w:r>
      <w:r w:rsidRPr="00632805">
        <w:t xml:space="preserve">, a to Materskú </w:t>
      </w:r>
      <w:r w:rsidR="00385C18">
        <w:t>školu</w:t>
      </w:r>
      <w:r w:rsidRPr="00632805">
        <w:t>, Základnú školu</w:t>
      </w:r>
      <w:r w:rsidR="00385C18">
        <w:t xml:space="preserve">, </w:t>
      </w:r>
      <w:r w:rsidRPr="00632805">
        <w:t>Základnú umeleckú školu</w:t>
      </w:r>
      <w:r w:rsidR="00385C18">
        <w:t xml:space="preserve"> a Školskú jedáleň</w:t>
      </w:r>
      <w:r w:rsidRPr="00632805">
        <w:t>.</w:t>
      </w:r>
      <w:r w:rsidR="003D65C8" w:rsidRPr="00632805">
        <w:t xml:space="preserve"> </w:t>
      </w:r>
      <w:r w:rsidRPr="00632805">
        <w:t xml:space="preserve"> </w:t>
      </w:r>
    </w:p>
    <w:p w:rsidR="00B04006" w:rsidRPr="00632805" w:rsidRDefault="00B0400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632805" w:rsidRDefault="00A74A43" w:rsidP="00126886">
      <w:pPr>
        <w:pStyle w:val="Nadpis2"/>
      </w:pPr>
      <w:r w:rsidRPr="00632805">
        <w:t>Informácie o vedúcich predstaviteľoch a o organizačnej štruktúre úč</w:t>
      </w:r>
      <w:r w:rsidR="0032719D" w:rsidRPr="00632805">
        <w:t>tovnej jednotky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385C18">
        <w:t xml:space="preserve">Štefan </w:t>
      </w:r>
      <w:proofErr w:type="spellStart"/>
      <w:r w:rsidR="00385C18">
        <w:t>Jurčík</w:t>
      </w:r>
      <w:proofErr w:type="spellEnd"/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A74A43" w:rsidRPr="00632805">
        <w:t xml:space="preserve">Ing. </w:t>
      </w:r>
      <w:r w:rsidR="000426D7">
        <w:t xml:space="preserve">Ján </w:t>
      </w:r>
      <w:proofErr w:type="spellStart"/>
      <w:r w:rsidR="000426D7">
        <w:t>Mosný</w:t>
      </w:r>
      <w:proofErr w:type="spellEnd"/>
    </w:p>
    <w:p w:rsidR="00A74A43" w:rsidRPr="00632805" w:rsidRDefault="0032719D" w:rsidP="00B40A98">
      <w:pPr>
        <w:pStyle w:val="odstavec"/>
      </w:pPr>
      <w:r w:rsidRPr="00632805">
        <w:t>Prednosta obecného</w:t>
      </w:r>
      <w:r w:rsidR="004D6E96" w:rsidRPr="00632805">
        <w:t xml:space="preserve"> úradu:</w:t>
      </w:r>
      <w:r w:rsidR="004D6E96" w:rsidRPr="00632805">
        <w:tab/>
      </w:r>
      <w:r w:rsidR="00385C18">
        <w:t xml:space="preserve">RNDr. Iveta Loffler </w:t>
      </w:r>
      <w:proofErr w:type="spellStart"/>
      <w:r w:rsidR="00385C18">
        <w:t>Řičánková</w:t>
      </w:r>
      <w:proofErr w:type="spellEnd"/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Pr="00632805">
        <w:t xml:space="preserve">Ing. </w:t>
      </w:r>
      <w:r w:rsidR="00385C18">
        <w:t>Stanislav Fekete</w:t>
      </w:r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560197">
        <w:t>obce k</w:t>
      </w:r>
      <w:r w:rsidR="003D65C8" w:rsidRPr="00632805">
        <w:t xml:space="preserve"> 31.12.201</w:t>
      </w:r>
      <w:r w:rsidR="000426D7">
        <w:t>5</w:t>
      </w:r>
      <w:r w:rsidRPr="00632805">
        <w:t xml:space="preserve"> bol </w:t>
      </w:r>
      <w:r w:rsidR="002B2D95">
        <w:t>3</w:t>
      </w:r>
      <w:r w:rsidR="00560197">
        <w:t>0</w:t>
      </w:r>
      <w:r w:rsidRPr="00632805">
        <w:t>,</w:t>
      </w:r>
      <w:r w:rsidR="000426D7">
        <w:t>08</w:t>
      </w:r>
      <w:r w:rsidRPr="00632805">
        <w:t xml:space="preserve"> z toho </w:t>
      </w:r>
      <w:r w:rsidR="000426D7">
        <w:t>3</w:t>
      </w:r>
      <w:r w:rsidRPr="00632805">
        <w:t xml:space="preserve"> </w:t>
      </w:r>
      <w:r w:rsidR="003D65C8" w:rsidRPr="00632805">
        <w:t>vedúci zamestnanc</w:t>
      </w:r>
      <w:r w:rsidR="002B2D95">
        <w:t>i</w:t>
      </w:r>
      <w:r w:rsidR="00560197">
        <w:t>, počet zamestnancov k 31.12.201</w:t>
      </w:r>
      <w:r w:rsidR="000426D7">
        <w:t>5</w:t>
      </w:r>
      <w:r w:rsidR="00560197">
        <w:t xml:space="preserve"> bol </w:t>
      </w:r>
      <w:r w:rsidR="000426D7">
        <w:t>31</w:t>
      </w:r>
      <w:r w:rsidR="00560197">
        <w:t xml:space="preserve">,  z toho </w:t>
      </w:r>
      <w:r w:rsidR="000426D7">
        <w:t>3</w:t>
      </w:r>
      <w:r w:rsidR="00560197">
        <w:t xml:space="preserve"> vedúci zamestnanci  </w:t>
      </w:r>
    </w:p>
    <w:p w:rsidR="00B04006" w:rsidRPr="00632805" w:rsidRDefault="00B04006" w:rsidP="00B40A98">
      <w:pPr>
        <w:pStyle w:val="odstavec"/>
      </w:pPr>
    </w:p>
    <w:p w:rsidR="00883723" w:rsidRPr="00632805" w:rsidRDefault="00126886" w:rsidP="00B40A98">
      <w:pPr>
        <w:pStyle w:val="odstavec"/>
      </w:pPr>
      <w:r w:rsidRPr="00632805">
        <w:t>Obecný úrad je členený na tieto útvary - oddelenie správy majetku, ekonomické, správy daní</w:t>
      </w:r>
      <w:r w:rsidR="000426D7">
        <w:t xml:space="preserve"> a poplatkov</w:t>
      </w:r>
      <w:r w:rsidRPr="00632805">
        <w:t>, matričnej činnosti, školstva, kultúry, ostatného preneseného výkonu štátnej správy</w:t>
      </w:r>
      <w:r w:rsidR="00B04006" w:rsidRPr="00632805">
        <w:t xml:space="preserve">. </w:t>
      </w:r>
    </w:p>
    <w:p w:rsidR="00632805" w:rsidRPr="00632805" w:rsidRDefault="00632805" w:rsidP="00B40A98">
      <w:pPr>
        <w:pStyle w:val="odstavec"/>
      </w:pPr>
    </w:p>
    <w:p w:rsidR="003C3959" w:rsidRPr="00A13630" w:rsidRDefault="003C3959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lastRenderedPageBreak/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>INFORMÁCIE O ÚČTOVNÝCH ZÁSADÁCH A ÚČTOVNÝCH METÓDACH</w:t>
      </w: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Default="00F9057A" w:rsidP="00B40A98">
      <w:pPr>
        <w:pStyle w:val="odstavec"/>
      </w:pPr>
      <w:r w:rsidRPr="00632805">
        <w:t>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Pr="00632805">
        <w:t xml:space="preserve">činnosti </w:t>
      </w:r>
      <w:r w:rsidR="00126886" w:rsidRPr="00632805">
        <w:t>obce 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BC33AA" w:rsidRPr="00632805" w:rsidRDefault="00BC33AA" w:rsidP="00B40A98">
      <w:pPr>
        <w:pStyle w:val="odstavec"/>
      </w:pPr>
    </w:p>
    <w:p w:rsidR="003C3959" w:rsidRDefault="00BC33AA" w:rsidP="00B40A98">
      <w:pPr>
        <w:pStyle w:val="odstavec"/>
        <w:rPr>
          <w:i/>
          <w:u w:val="single"/>
        </w:rPr>
      </w:pPr>
      <w:r>
        <w:rPr>
          <w:i/>
          <w:u w:val="single"/>
        </w:rPr>
        <w:t>Zmena účtovných zásad</w:t>
      </w:r>
    </w:p>
    <w:p w:rsidR="00BC33AA" w:rsidRDefault="00BC33AA" w:rsidP="00B40A98">
      <w:pPr>
        <w:pStyle w:val="odstavec"/>
      </w:pPr>
    </w:p>
    <w:p w:rsidR="00BC33AA" w:rsidRPr="00BC33AA" w:rsidRDefault="000426D7" w:rsidP="00B40A98">
      <w:pPr>
        <w:pStyle w:val="odstavec"/>
      </w:pPr>
      <w:r>
        <w:t>Účtovná jednotka nemenila účtovné zásady.</w:t>
      </w:r>
      <w:r w:rsidR="00BC33AA">
        <w:t xml:space="preserve">  </w:t>
      </w: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 prepravu, montáž, poistné a pod.).O zľave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A5077A">
      <w:pPr>
        <w:pStyle w:val="Zkladntext"/>
      </w:pPr>
      <w:r w:rsidRPr="00632805">
        <w:t>Predpokladaná doba používania, metóda odpisovania a odpisová sadzba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Odpisová skupina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44772C" w:rsidP="0044772C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44772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B6064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44772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2                                                              </w:t>
            </w:r>
          </w:p>
        </w:tc>
        <w:tc>
          <w:tcPr>
            <w:tcW w:w="1701" w:type="dxa"/>
          </w:tcPr>
          <w:p w:rsidR="00A5077A" w:rsidRPr="00BF0431" w:rsidRDefault="0044772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C918F3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rovnomerne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16,66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3</w:t>
            </w:r>
          </w:p>
        </w:tc>
        <w:tc>
          <w:tcPr>
            <w:tcW w:w="1701" w:type="dxa"/>
          </w:tcPr>
          <w:p w:rsidR="00A5077A" w:rsidRPr="00BF0431" w:rsidRDefault="0044772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</w:t>
            </w:r>
          </w:p>
        </w:tc>
        <w:tc>
          <w:tcPr>
            <w:tcW w:w="141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C918F3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rovnomerne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8,33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44772C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C918F3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rovnomerne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44772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</w:tr>
    </w:tbl>
    <w:p w:rsidR="00A5077A" w:rsidRPr="00A5077A" w:rsidRDefault="00A5077A" w:rsidP="00A5077A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Pr="00A5077A" w:rsidRDefault="00A5077A" w:rsidP="00B40A98">
      <w:pPr>
        <w:pStyle w:val="odstavec"/>
      </w:pPr>
    </w:p>
    <w:p w:rsidR="00A5077A" w:rsidRDefault="00A5077A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F56E53" w:rsidRPr="00632805" w:rsidRDefault="00F56E53" w:rsidP="00F56E53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443C84" w:rsidRPr="00632805" w:rsidRDefault="00443C84" w:rsidP="00126886">
      <w:pPr>
        <w:pStyle w:val="Nadpis2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>Prehľad pohybu dlhodobého nehmotného a dlhodobého hmotného majetku od 1. januára 201</w:t>
      </w:r>
      <w:r w:rsidR="00712052">
        <w:t>5</w:t>
      </w:r>
      <w:r w:rsidRPr="00632805">
        <w:t xml:space="preserve"> do 31. dec</w:t>
      </w:r>
      <w:r w:rsidR="00F969D2" w:rsidRPr="00632805">
        <w:t>embra 201</w:t>
      </w:r>
      <w:r w:rsidR="00712052">
        <w:t>5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 do výšky </w:t>
      </w:r>
      <w:r w:rsidR="00712052">
        <w:t xml:space="preserve">2 776 </w:t>
      </w:r>
      <w:r w:rsidR="00190AEE" w:rsidRPr="00632805">
        <w:t>tis.</w:t>
      </w:r>
      <w:r w:rsidRPr="00632805">
        <w:t xml:space="preserve"> </w:t>
      </w:r>
      <w:r w:rsidR="00B40A98">
        <w:t>eur</w:t>
      </w:r>
      <w:r w:rsidRPr="00632805">
        <w:t>.</w:t>
      </w:r>
    </w:p>
    <w:p w:rsidR="006E0E20" w:rsidRPr="00632805" w:rsidRDefault="006E0E20" w:rsidP="00B40A98">
      <w:pPr>
        <w:pStyle w:val="odstavec"/>
      </w:pPr>
    </w:p>
    <w:p w:rsidR="00190AEE" w:rsidRPr="00632805" w:rsidRDefault="00190AEE" w:rsidP="00B40A98">
      <w:pPr>
        <w:pStyle w:val="odstavec"/>
      </w:pPr>
    </w:p>
    <w:p w:rsidR="00443C84" w:rsidRPr="00632805" w:rsidRDefault="00443C84" w:rsidP="00126886">
      <w:pPr>
        <w:pStyle w:val="Nadpis2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>účtovnej jednotky od 1. januára 201</w:t>
      </w:r>
      <w:r w:rsidR="00712052">
        <w:t>5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>31. decembra 201</w:t>
      </w:r>
      <w:r w:rsidR="00712052">
        <w:t>5</w:t>
      </w:r>
      <w:r w:rsidRPr="00632805">
        <w:t xml:space="preserve"> je uvedený</w:t>
      </w:r>
      <w:r w:rsidR="006E0E20" w:rsidRPr="00632805">
        <w:t xml:space="preserve">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:rsidR="00C8749C" w:rsidRPr="00632805" w:rsidRDefault="00C8749C" w:rsidP="00B40A98">
      <w:pPr>
        <w:pStyle w:val="odstavec"/>
      </w:pPr>
    </w:p>
    <w:p w:rsidR="003364CF" w:rsidRPr="00632805" w:rsidRDefault="003364CF" w:rsidP="00B40A98">
      <w:pPr>
        <w:pStyle w:val="odstavec"/>
      </w:pPr>
    </w:p>
    <w:p w:rsidR="00B40A98" w:rsidRPr="00632805" w:rsidRDefault="00B40A98" w:rsidP="00B40A98">
      <w:pPr>
        <w:pStyle w:val="odstavec"/>
      </w:pPr>
      <w:r>
        <w:t>Obec vlastní akcie vo Vodárenskej spoločnosti, a.s. v mene euro</w:t>
      </w:r>
      <w:r w:rsidR="00712052">
        <w:t>.</w:t>
      </w:r>
      <w:r>
        <w:t xml:space="preserve"> Účtovná hodnota k 31.12.201</w:t>
      </w:r>
      <w:r w:rsidR="00712052">
        <w:t>5</w:t>
      </w:r>
      <w:r>
        <w:t xml:space="preserve"> predstavovala sumu </w:t>
      </w:r>
      <w:r w:rsidR="00E1333C">
        <w:t xml:space="preserve">1 078 480,00 </w:t>
      </w:r>
      <w:r>
        <w:t>eur</w:t>
      </w:r>
      <w:r w:rsidR="002708DB">
        <w:t>.</w:t>
      </w:r>
      <w:r>
        <w:t xml:space="preserve"> </w:t>
      </w:r>
      <w:r w:rsidR="00E1333C">
        <w:t>O</w:t>
      </w:r>
      <w:r w:rsidR="005102ED">
        <w:t>bec vlastn</w:t>
      </w:r>
      <w:r w:rsidR="002708DB">
        <w:t>ila</w:t>
      </w:r>
      <w:r w:rsidR="005102ED">
        <w:t xml:space="preserve"> akcie  </w:t>
      </w:r>
      <w:proofErr w:type="spellStart"/>
      <w:r w:rsidR="005102ED">
        <w:t>Prima</w:t>
      </w:r>
      <w:proofErr w:type="spellEnd"/>
      <w:r w:rsidR="005102ED">
        <w:t xml:space="preserve"> bank</w:t>
      </w:r>
      <w:r w:rsidR="002708DB">
        <w:t>y</w:t>
      </w:r>
      <w:r w:rsidR="005102ED">
        <w:t xml:space="preserve"> v mene euro, účtovná hodnota predstavovala sumu </w:t>
      </w:r>
      <w:r w:rsidR="00E1333C">
        <w:t>21 9</w:t>
      </w:r>
      <w:r w:rsidR="002708DB">
        <w:t>45</w:t>
      </w:r>
      <w:r w:rsidR="00E1333C">
        <w:t>,00 eur,</w:t>
      </w:r>
      <w:r w:rsidR="002708DB">
        <w:t xml:space="preserve"> OZ </w:t>
      </w:r>
      <w:r w:rsidR="006E41A4">
        <w:t xml:space="preserve">dňa 26.05.2015 v bode 14 </w:t>
      </w:r>
      <w:r w:rsidR="002708DB">
        <w:t xml:space="preserve">odsúhlasilo predaj akcií </w:t>
      </w:r>
      <w:proofErr w:type="spellStart"/>
      <w:r w:rsidR="002708DB">
        <w:t>Prima</w:t>
      </w:r>
      <w:proofErr w:type="spellEnd"/>
      <w:r w:rsidR="002708DB">
        <w:t xml:space="preserve"> banky v hodnote 33 000 tis. eur</w:t>
      </w:r>
      <w:r w:rsidR="006E41A4">
        <w:t>, celý výťažok z predaja účelovo určil</w:t>
      </w:r>
      <w:r w:rsidR="009606D0">
        <w:t>o</w:t>
      </w:r>
      <w:r w:rsidR="006E41A4">
        <w:t xml:space="preserve"> na materiálno technické vybavenie obecnej polície.</w:t>
      </w:r>
      <w:r w:rsidR="002708DB">
        <w:t xml:space="preserve"> Nominálna hodnota za 1ks CP bola 399 eur x 55 akcií, čo predstavuje sumu 21 945 tis eur, rozdiel v cene akcií v hodnote 11 055 tis eur obec zaúčtovala do výnosov na účet 661</w:t>
      </w:r>
      <w:r w:rsidR="007C4A46">
        <w:t>000(tržby z predaja cenných papierov)</w:t>
      </w:r>
      <w:r w:rsidR="002708DB">
        <w:t>.</w:t>
      </w:r>
      <w:r w:rsidR="00E1333C">
        <w:t xml:space="preserve"> Obec je spoločníkom v Agentúre transparentného obstarávania s výškou peňažného vkladu 750,00   eur.  </w:t>
      </w:r>
    </w:p>
    <w:p w:rsidR="00443C84" w:rsidRPr="00632805" w:rsidRDefault="00443C84" w:rsidP="00126886">
      <w:pPr>
        <w:pStyle w:val="Nadpis2"/>
      </w:pPr>
      <w:r w:rsidRPr="00632805">
        <w:t>Pohľadávky</w:t>
      </w:r>
    </w:p>
    <w:p w:rsidR="00443C84" w:rsidRPr="00632805" w:rsidRDefault="009606D0" w:rsidP="00B40A98">
      <w:pPr>
        <w:pStyle w:val="odstavec"/>
      </w:pPr>
      <w:r>
        <w:t>O</w:t>
      </w:r>
      <w:r w:rsidR="001A3E87" w:rsidRPr="00632805">
        <w:t>pravn</w:t>
      </w:r>
      <w:r>
        <w:t>é</w:t>
      </w:r>
      <w:r w:rsidR="001A3E87" w:rsidRPr="00632805">
        <w:t xml:space="preserve"> položk</w:t>
      </w:r>
      <w:r>
        <w:t>y</w:t>
      </w:r>
      <w:r w:rsidR="001A3E87" w:rsidRPr="00632805">
        <w:t xml:space="preserve"> k p</w:t>
      </w:r>
      <w:r w:rsidR="00BE783F" w:rsidRPr="00632805">
        <w:t>oh</w:t>
      </w:r>
      <w:r w:rsidR="00996307" w:rsidRPr="00632805">
        <w:t>ľ</w:t>
      </w:r>
      <w:r w:rsidR="001A3E87" w:rsidRPr="00632805">
        <w:t xml:space="preserve">adávkam </w:t>
      </w:r>
      <w:r>
        <w:t>Obec v roku 2015 nevytvárala</w:t>
      </w:r>
      <w:r w:rsidR="001F5C5A" w:rsidRPr="00632805">
        <w:t>.</w:t>
      </w:r>
    </w:p>
    <w:p w:rsidR="00443C84" w:rsidRPr="00632805" w:rsidRDefault="00443C84" w:rsidP="00B40A98">
      <w:pPr>
        <w:pStyle w:val="odstavec"/>
      </w:pPr>
    </w:p>
    <w:p w:rsidR="00BD4292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nedaňových príjmov </w:t>
      </w:r>
      <w:r w:rsidR="00F832E1" w:rsidRPr="00632805">
        <w:t>obce</w:t>
      </w:r>
      <w:r w:rsidR="00BD4292">
        <w:t xml:space="preserve"> v hodnote </w:t>
      </w:r>
      <w:r w:rsidR="00BD4292" w:rsidRPr="00BD4292">
        <w:rPr>
          <w:b/>
        </w:rPr>
        <w:t>120 634,59</w:t>
      </w:r>
      <w:r w:rsidR="00BD4292">
        <w:rPr>
          <w:b/>
        </w:rPr>
        <w:t xml:space="preserve"> €</w:t>
      </w:r>
      <w:r w:rsidR="00BD4292">
        <w:t xml:space="preserve">, z toho: </w:t>
      </w:r>
    </w:p>
    <w:p w:rsidR="00BD4292" w:rsidRDefault="00BD4292" w:rsidP="00BD4292">
      <w:pPr>
        <w:pStyle w:val="odstavec"/>
        <w:numPr>
          <w:ilvl w:val="0"/>
          <w:numId w:val="43"/>
        </w:numPr>
      </w:pPr>
      <w:r>
        <w:t>Vývoz odpadu 30 876,67 €</w:t>
      </w:r>
    </w:p>
    <w:p w:rsidR="00443C84" w:rsidRDefault="00BD4292" w:rsidP="00BD4292">
      <w:pPr>
        <w:pStyle w:val="odstavec"/>
        <w:numPr>
          <w:ilvl w:val="0"/>
          <w:numId w:val="43"/>
        </w:numPr>
      </w:pPr>
      <w:r>
        <w:t xml:space="preserve"> Faktúry za nájom a ostatné 42 873,03 (Pekáreň </w:t>
      </w:r>
      <w:proofErr w:type="spellStart"/>
      <w:r>
        <w:t>D.Lužná</w:t>
      </w:r>
      <w:proofErr w:type="spellEnd"/>
      <w:r>
        <w:t xml:space="preserve"> 10 500,00 €, zmluvná pokuta </w:t>
      </w:r>
      <w:proofErr w:type="spellStart"/>
      <w:r>
        <w:t>fy</w:t>
      </w:r>
      <w:proofErr w:type="spellEnd"/>
      <w:r>
        <w:t xml:space="preserve"> TOUAX 28 400,00 € a ostatné)</w:t>
      </w:r>
    </w:p>
    <w:p w:rsidR="00BD4292" w:rsidRDefault="00BD4292" w:rsidP="00BD4292">
      <w:pPr>
        <w:pStyle w:val="odstavec"/>
        <w:numPr>
          <w:ilvl w:val="0"/>
          <w:numId w:val="43"/>
        </w:numPr>
      </w:pPr>
      <w:r>
        <w:t>Nájmy pozemku a nebytové priestory 35 884,89 ( ACR</w:t>
      </w:r>
      <w:r w:rsidR="00866431">
        <w:t xml:space="preserve"> 21 529,41 € </w:t>
      </w:r>
      <w:r w:rsidR="00D52D76">
        <w:t xml:space="preserve">, SPC 5 653,72 </w:t>
      </w:r>
      <w:r w:rsidR="00866431">
        <w:t>a ostatné)</w:t>
      </w:r>
    </w:p>
    <w:p w:rsidR="00BD4292" w:rsidRPr="00632805" w:rsidRDefault="00BD4292" w:rsidP="00BD4292">
      <w:pPr>
        <w:pStyle w:val="odstavec"/>
        <w:numPr>
          <w:ilvl w:val="0"/>
          <w:numId w:val="43"/>
        </w:numPr>
      </w:pPr>
      <w:r>
        <w:t>Dohadné položky 11 000,00</w:t>
      </w:r>
    </w:p>
    <w:p w:rsidR="00443C84" w:rsidRPr="00632805" w:rsidRDefault="00443C84" w:rsidP="00B40A98">
      <w:pPr>
        <w:pStyle w:val="odstavec"/>
      </w:pPr>
    </w:p>
    <w:p w:rsidR="00443C84" w:rsidRDefault="00BD4292" w:rsidP="00B40A98">
      <w:pPr>
        <w:pStyle w:val="odstavec"/>
      </w:pPr>
      <w:r>
        <w:t xml:space="preserve">Ďalšie pohľadávky sú daňové </w:t>
      </w:r>
      <w:r>
        <w:rPr>
          <w:b/>
        </w:rPr>
        <w:t>73 776,04 €,</w:t>
      </w:r>
      <w:r>
        <w:t xml:space="preserve"> z toho:</w:t>
      </w:r>
    </w:p>
    <w:p w:rsidR="00BD4292" w:rsidRDefault="00B87A79" w:rsidP="00BD4292">
      <w:pPr>
        <w:pStyle w:val="odstavec"/>
        <w:numPr>
          <w:ilvl w:val="0"/>
          <w:numId w:val="44"/>
        </w:numPr>
      </w:pPr>
      <w:r>
        <w:t>Daň z nehnuteľnosti 63 813,32 €</w:t>
      </w:r>
    </w:p>
    <w:p w:rsidR="00B87A79" w:rsidRDefault="00B87A79" w:rsidP="00BD4292">
      <w:pPr>
        <w:pStyle w:val="odstavec"/>
        <w:numPr>
          <w:ilvl w:val="0"/>
          <w:numId w:val="44"/>
        </w:numPr>
      </w:pPr>
      <w:r>
        <w:t>Daň za psa 2 121,57 €</w:t>
      </w:r>
    </w:p>
    <w:p w:rsidR="00B87A79" w:rsidRPr="00BD4292" w:rsidRDefault="00B87A79" w:rsidP="00BD4292">
      <w:pPr>
        <w:pStyle w:val="odstavec"/>
        <w:numPr>
          <w:ilvl w:val="0"/>
          <w:numId w:val="44"/>
        </w:numPr>
      </w:pPr>
      <w:r>
        <w:t>Daň za užívanie verejného priestranstva 7 841,15 €</w:t>
      </w:r>
      <w:r w:rsidR="00866431">
        <w:t xml:space="preserve"> ( Pekáreň D. Lužná 3 150,00 € DLCAPONE 2 720,00 € a ostatné)</w:t>
      </w:r>
    </w:p>
    <w:p w:rsidR="00443C84" w:rsidRPr="00A13630" w:rsidRDefault="00A22AC6" w:rsidP="00126886">
      <w:pPr>
        <w:pStyle w:val="Nadpis2"/>
      </w:pPr>
      <w:r w:rsidRPr="00A13630">
        <w:lastRenderedPageBreak/>
        <w:t>Finančný majetok</w:t>
      </w:r>
    </w:p>
    <w:p w:rsidR="001A3E87" w:rsidRPr="00F963E2" w:rsidRDefault="001A3E87" w:rsidP="001D65EB">
      <w:pPr>
        <w:pStyle w:val="Zkladntext"/>
        <w:jc w:val="both"/>
      </w:pPr>
      <w:r w:rsidRPr="003364CF">
        <w:t>Ako finančný majetok sú vykázané peni</w:t>
      </w:r>
      <w:r w:rsidR="00992C80" w:rsidRPr="003364CF">
        <w:t xml:space="preserve">aze v pokladnici a účty v bankách. </w:t>
      </w:r>
      <w:r w:rsidRPr="003364CF">
        <w:t>Účtami v bankách môže účtovná jednotka voľne disponovať, až n</w:t>
      </w:r>
      <w:r w:rsidR="00992C80" w:rsidRPr="003364CF">
        <w:t xml:space="preserve">a </w:t>
      </w:r>
      <w:r w:rsidR="005102ED">
        <w:t>účelovo viazané finančné prostriedky</w:t>
      </w:r>
      <w:r w:rsidR="00992C80" w:rsidRPr="003364CF">
        <w:t xml:space="preserve"> vo výške </w:t>
      </w:r>
      <w:r w:rsidR="00C62ABA">
        <w:t>71 382,23</w:t>
      </w:r>
      <w:r w:rsidR="00F963E2">
        <w:t xml:space="preserve"> euro ( v</w:t>
      </w:r>
      <w:r w:rsidR="00FB0B83">
        <w:t> </w:t>
      </w:r>
      <w:r w:rsidR="00F963E2">
        <w:t>tom</w:t>
      </w:r>
      <w:r w:rsidR="00FB0B83">
        <w:t xml:space="preserve"> účelovo viazané finančné prostriedky sú</w:t>
      </w:r>
      <w:r w:rsidR="00F963E2">
        <w:t xml:space="preserve"> , </w:t>
      </w:r>
      <w:r w:rsidR="00263C19">
        <w:t>2 126,64</w:t>
      </w:r>
      <w:r w:rsidR="00FB0B83">
        <w:t xml:space="preserve"> záväzky SF, </w:t>
      </w:r>
      <w:r w:rsidR="00F963E2">
        <w:t>39 732,98 eur je zábezpeka na nájomné byty</w:t>
      </w:r>
      <w:r w:rsidR="00263C19">
        <w:t xml:space="preserve"> a</w:t>
      </w:r>
      <w:r w:rsidR="00F963E2">
        <w:t xml:space="preserve"> fond opráv na nájomné byty v sume </w:t>
      </w:r>
      <w:r w:rsidR="00263C19">
        <w:t>27 222,61</w:t>
      </w:r>
      <w:r w:rsidR="00F963E2">
        <w:t xml:space="preserve"> euro</w:t>
      </w:r>
      <w:r w:rsidR="00C62ABA">
        <w:t>, 2 300,00 na výstavbu kanalizácie )</w:t>
      </w:r>
    </w:p>
    <w:p w:rsidR="00443C84" w:rsidRPr="00A13630" w:rsidRDefault="00443C84" w:rsidP="00126886">
      <w:pPr>
        <w:pStyle w:val="Nadpis2"/>
        <w:rPr>
          <w:highlight w:val="yellow"/>
        </w:rPr>
      </w:pPr>
    </w:p>
    <w:p w:rsidR="00443C84" w:rsidRPr="00632805" w:rsidRDefault="00443C84" w:rsidP="00126886">
      <w:pPr>
        <w:pStyle w:val="Nadpis2"/>
      </w:pPr>
      <w:r w:rsidRPr="00632805">
        <w:t>Časové rozlíšenie aktív</w:t>
      </w:r>
    </w:p>
    <w:p w:rsidR="00443C84" w:rsidRPr="00632805" w:rsidRDefault="00443C84" w:rsidP="00B40A98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F832E1" w:rsidRPr="00632805">
        <w:t>Obce</w:t>
      </w:r>
      <w:r w:rsidR="00453C0D" w:rsidRPr="00632805">
        <w:t xml:space="preserve"> je uvedený v nasledovnom prehľade</w:t>
      </w:r>
      <w:r w:rsidR="00D86DD8" w:rsidRPr="00632805">
        <w:t>:</w:t>
      </w:r>
    </w:p>
    <w:p w:rsidR="00123BAD" w:rsidRPr="00991493" w:rsidRDefault="00123BAD" w:rsidP="00123BAD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123BAD" w:rsidTr="0058605A">
        <w:tc>
          <w:tcPr>
            <w:tcW w:w="5353" w:type="dxa"/>
          </w:tcPr>
          <w:p w:rsidR="00123BAD" w:rsidRDefault="00123BAD" w:rsidP="0058605A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123BAD" w:rsidRPr="0058605A" w:rsidRDefault="00123BAD" w:rsidP="007B3549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7B3549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123BAD" w:rsidRPr="0058605A" w:rsidRDefault="00123BAD" w:rsidP="007B3549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7B3549">
              <w:rPr>
                <w:i/>
                <w:sz w:val="20"/>
                <w:szCs w:val="20"/>
              </w:rPr>
              <w:t>4</w:t>
            </w:r>
          </w:p>
        </w:tc>
      </w:tr>
      <w:tr w:rsidR="00123BAD" w:rsidTr="0058605A">
        <w:tc>
          <w:tcPr>
            <w:tcW w:w="5353" w:type="dxa"/>
          </w:tcPr>
          <w:p w:rsidR="00123BAD" w:rsidRPr="0058605A" w:rsidRDefault="007B3549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Ročná údržba informačného systému</w:t>
            </w:r>
          </w:p>
        </w:tc>
        <w:tc>
          <w:tcPr>
            <w:tcW w:w="1843" w:type="dxa"/>
            <w:vAlign w:val="center"/>
          </w:tcPr>
          <w:p w:rsidR="00123BAD" w:rsidRPr="0058605A" w:rsidRDefault="007B3549" w:rsidP="0058605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2 085,46</w:t>
            </w:r>
          </w:p>
        </w:tc>
        <w:tc>
          <w:tcPr>
            <w:tcW w:w="2016" w:type="dxa"/>
            <w:vAlign w:val="center"/>
          </w:tcPr>
          <w:p w:rsidR="00123BAD" w:rsidRPr="0058605A" w:rsidRDefault="00123BAD" w:rsidP="0058605A">
            <w:pPr>
              <w:ind w:right="254"/>
              <w:jc w:val="right"/>
              <w:rPr>
                <w:sz w:val="20"/>
                <w:szCs w:val="20"/>
              </w:rPr>
            </w:pPr>
          </w:p>
        </w:tc>
      </w:tr>
      <w:tr w:rsidR="00123BAD" w:rsidTr="0058605A">
        <w:tc>
          <w:tcPr>
            <w:tcW w:w="5353" w:type="dxa"/>
          </w:tcPr>
          <w:p w:rsidR="00123BAD" w:rsidRPr="0058605A" w:rsidRDefault="00123BAD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Predplatné</w:t>
            </w:r>
          </w:p>
        </w:tc>
        <w:tc>
          <w:tcPr>
            <w:tcW w:w="1843" w:type="dxa"/>
            <w:vAlign w:val="center"/>
          </w:tcPr>
          <w:p w:rsidR="00123BAD" w:rsidRPr="0058605A" w:rsidRDefault="00123BAD" w:rsidP="005860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  <w:vAlign w:val="center"/>
          </w:tcPr>
          <w:p w:rsidR="00123BAD" w:rsidRPr="0058605A" w:rsidRDefault="00123BAD" w:rsidP="0058605A">
            <w:pPr>
              <w:ind w:right="254"/>
              <w:jc w:val="right"/>
              <w:rPr>
                <w:sz w:val="20"/>
                <w:szCs w:val="20"/>
              </w:rPr>
            </w:pPr>
          </w:p>
        </w:tc>
      </w:tr>
      <w:tr w:rsidR="00123BAD" w:rsidTr="0058605A">
        <w:tc>
          <w:tcPr>
            <w:tcW w:w="5353" w:type="dxa"/>
          </w:tcPr>
          <w:p w:rsidR="00123BAD" w:rsidRPr="0058605A" w:rsidRDefault="00123BAD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Predplatné poistné</w:t>
            </w:r>
          </w:p>
        </w:tc>
        <w:tc>
          <w:tcPr>
            <w:tcW w:w="1843" w:type="dxa"/>
            <w:vAlign w:val="center"/>
          </w:tcPr>
          <w:p w:rsidR="00123BAD" w:rsidRPr="0058605A" w:rsidRDefault="007B3549" w:rsidP="0058605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2 471,19</w:t>
            </w:r>
          </w:p>
        </w:tc>
        <w:tc>
          <w:tcPr>
            <w:tcW w:w="2016" w:type="dxa"/>
            <w:vAlign w:val="center"/>
          </w:tcPr>
          <w:p w:rsidR="00123BAD" w:rsidRPr="0058605A" w:rsidRDefault="007B3549" w:rsidP="0058605A">
            <w:pPr>
              <w:ind w:right="25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2680,35</w:t>
            </w:r>
          </w:p>
        </w:tc>
      </w:tr>
      <w:tr w:rsidR="00123BAD" w:rsidTr="0058605A">
        <w:tc>
          <w:tcPr>
            <w:tcW w:w="5353" w:type="dxa"/>
          </w:tcPr>
          <w:p w:rsidR="00123BAD" w:rsidRDefault="00123BAD" w:rsidP="0058605A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123BAD" w:rsidRPr="0058605A" w:rsidRDefault="007B3549" w:rsidP="0058605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4 556,65</w:t>
            </w:r>
          </w:p>
        </w:tc>
        <w:tc>
          <w:tcPr>
            <w:tcW w:w="2016" w:type="dxa"/>
            <w:vAlign w:val="center"/>
          </w:tcPr>
          <w:p w:rsidR="00123BAD" w:rsidRPr="0058605A" w:rsidRDefault="007B3549" w:rsidP="0058605A">
            <w:pPr>
              <w:pStyle w:val="Tabulka"/>
              <w:jc w:val="right"/>
              <w:rPr>
                <w:sz w:val="20"/>
              </w:rPr>
            </w:pPr>
            <w:r>
              <w:rPr>
                <w:sz w:val="20"/>
              </w:rPr>
              <w:t>2680,35</w:t>
            </w:r>
          </w:p>
        </w:tc>
      </w:tr>
    </w:tbl>
    <w:p w:rsidR="00EF6FEC" w:rsidRDefault="00EF6FEC" w:rsidP="006151B5"/>
    <w:p w:rsidR="00EF6FEC" w:rsidRPr="006151B5" w:rsidRDefault="00EF6FEC" w:rsidP="006151B5"/>
    <w:p w:rsidR="00F56E53" w:rsidRPr="00A13630" w:rsidRDefault="00680C00" w:rsidP="00F56E53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>IV</w:t>
      </w:r>
      <w:r w:rsidR="003C3959" w:rsidRPr="00A13630">
        <w:rPr>
          <w:sz w:val="22"/>
          <w:szCs w:val="22"/>
        </w:rPr>
        <w:t xml:space="preserve">.   </w:t>
      </w:r>
      <w:r w:rsidR="00F37AFD" w:rsidRPr="00A13630">
        <w:rPr>
          <w:sz w:val="22"/>
          <w:szCs w:val="22"/>
        </w:rPr>
        <w:t xml:space="preserve"> </w:t>
      </w:r>
      <w:r w:rsidR="003C3959" w:rsidRPr="00A13630">
        <w:rPr>
          <w:sz w:val="22"/>
          <w:szCs w:val="22"/>
        </w:rPr>
        <w:t xml:space="preserve">INFORMÁCIE O ÚDAJOCH NA STRANE </w:t>
      </w:r>
      <w:r w:rsidRPr="00A13630">
        <w:rPr>
          <w:sz w:val="22"/>
          <w:szCs w:val="22"/>
        </w:rPr>
        <w:t xml:space="preserve">PASÍV </w:t>
      </w:r>
      <w:r w:rsidR="003C3959" w:rsidRPr="00A13630">
        <w:rPr>
          <w:sz w:val="22"/>
          <w:szCs w:val="22"/>
        </w:rPr>
        <w:t>SÚVAHY</w:t>
      </w:r>
    </w:p>
    <w:p w:rsidR="003C3959" w:rsidRPr="00632805" w:rsidRDefault="003C3959" w:rsidP="00126886">
      <w:pPr>
        <w:pStyle w:val="Nadpis2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201</w:t>
      </w:r>
      <w:r w:rsidR="00C62ABA">
        <w:t>5</w:t>
      </w:r>
      <w:r w:rsidRPr="00632805">
        <w:t xml:space="preserve"> do 31. decembra 201</w:t>
      </w:r>
      <w:r w:rsidR="00C62ABA">
        <w:t>5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C62ABA">
        <w:t xml:space="preserve"> Výsledok hospodárenia za rok 2015 je 541 102,55 €</w:t>
      </w:r>
    </w:p>
    <w:p w:rsidR="00382F64" w:rsidRPr="00632805" w:rsidRDefault="00382F64" w:rsidP="00B40A98">
      <w:pPr>
        <w:pStyle w:val="odstavec"/>
      </w:pPr>
    </w:p>
    <w:p w:rsidR="00EC115B" w:rsidRPr="00632805" w:rsidRDefault="003C3959" w:rsidP="00126886">
      <w:pPr>
        <w:pStyle w:val="Nadpis2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>Prehľad dlhodobého finančného majetku účtovnej jednotky od 1. januára 201</w:t>
      </w:r>
      <w:r w:rsidR="00C62ABA">
        <w:t>5</w:t>
      </w:r>
      <w:r w:rsidRPr="00632805">
        <w:t xml:space="preserve"> do </w:t>
      </w:r>
      <w:r w:rsidR="003518AA">
        <w:t xml:space="preserve">                        </w:t>
      </w:r>
      <w:r w:rsidRPr="00632805">
        <w:t>31. decembra 201</w:t>
      </w:r>
      <w:r w:rsidR="00C62ABA">
        <w:t>5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003A6" w:rsidRPr="00632805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2413E8" w:rsidRPr="00632805">
        <w:rPr>
          <w:b w:val="0"/>
          <w:bCs w:val="0"/>
          <w:sz w:val="24"/>
          <w:szCs w:val="24"/>
        </w:rPr>
        <w:t xml:space="preserve"> rezerv</w:t>
      </w:r>
      <w:r w:rsidR="00042268">
        <w:rPr>
          <w:b w:val="0"/>
          <w:bCs w:val="0"/>
          <w:sz w:val="24"/>
          <w:szCs w:val="24"/>
        </w:rPr>
        <w:t>y</w:t>
      </w:r>
      <w:r w:rsidR="00E003A6" w:rsidRPr="00632805">
        <w:rPr>
          <w:b w:val="0"/>
          <w:bCs w:val="0"/>
          <w:sz w:val="24"/>
          <w:szCs w:val="24"/>
        </w:rPr>
        <w:t xml:space="preserve"> na </w:t>
      </w:r>
      <w:r w:rsidR="007011FD">
        <w:rPr>
          <w:b w:val="0"/>
          <w:bCs w:val="0"/>
          <w:sz w:val="24"/>
          <w:szCs w:val="24"/>
        </w:rPr>
        <w:t>audit</w:t>
      </w:r>
      <w:r w:rsidR="00042268">
        <w:rPr>
          <w:b w:val="0"/>
          <w:bCs w:val="0"/>
          <w:sz w:val="24"/>
          <w:szCs w:val="24"/>
        </w:rPr>
        <w:t xml:space="preserve"> účtovnej závierky</w:t>
      </w:r>
      <w:r w:rsidR="007011FD">
        <w:rPr>
          <w:b w:val="0"/>
          <w:bCs w:val="0"/>
          <w:sz w:val="24"/>
          <w:szCs w:val="24"/>
        </w:rPr>
        <w:t xml:space="preserve"> v sume </w:t>
      </w:r>
      <w:r w:rsidR="0052227D">
        <w:rPr>
          <w:b w:val="0"/>
          <w:bCs w:val="0"/>
          <w:sz w:val="24"/>
          <w:szCs w:val="24"/>
        </w:rPr>
        <w:t xml:space="preserve">1 200 </w:t>
      </w:r>
      <w:r w:rsidR="007011FD">
        <w:rPr>
          <w:b w:val="0"/>
          <w:bCs w:val="0"/>
          <w:sz w:val="24"/>
          <w:szCs w:val="24"/>
        </w:rPr>
        <w:t xml:space="preserve"> eur</w:t>
      </w:r>
      <w:r w:rsidR="00C62ABA">
        <w:rPr>
          <w:b w:val="0"/>
          <w:bCs w:val="0"/>
          <w:sz w:val="24"/>
          <w:szCs w:val="24"/>
        </w:rPr>
        <w:t>.</w:t>
      </w:r>
    </w:p>
    <w:p w:rsidR="004C7FE2" w:rsidRPr="00632805" w:rsidRDefault="004C7FE2" w:rsidP="00E003A6">
      <w:pPr>
        <w:ind w:left="426"/>
        <w:jc w:val="both"/>
      </w:pPr>
    </w:p>
    <w:p w:rsidR="00E737D4" w:rsidRPr="00632805" w:rsidRDefault="003C3959" w:rsidP="00126886">
      <w:pPr>
        <w:pStyle w:val="Nadpis2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0006BB" w:rsidRDefault="00B55DE9" w:rsidP="003518AA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Pr="00632805">
        <w:t xml:space="preserve">záväzkov sú prijaté úvery zo 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Pr="00632805">
        <w:t>, ktoré sú k 31.12.201</w:t>
      </w:r>
      <w:r w:rsidR="00C62ABA">
        <w:t>5</w:t>
      </w:r>
      <w:r w:rsidRPr="00632805">
        <w:t xml:space="preserve"> vykázané</w:t>
      </w:r>
      <w:r w:rsidR="000006BB" w:rsidRPr="00632805">
        <w:t xml:space="preserve"> vo výške </w:t>
      </w:r>
      <w:r w:rsidR="00C62ABA">
        <w:t>255 092,89</w:t>
      </w:r>
      <w:r w:rsidR="000006BB" w:rsidRPr="00632805">
        <w:t xml:space="preserve"> </w:t>
      </w:r>
      <w:r w:rsidR="003518AA">
        <w:t>eur</w:t>
      </w:r>
      <w:r w:rsidR="000006BB" w:rsidRPr="00632805">
        <w:t>.</w:t>
      </w:r>
      <w:r w:rsidR="00AF580E" w:rsidRPr="00632805">
        <w:t xml:space="preserve"> </w:t>
      </w:r>
      <w:r w:rsidR="00AB1BEB" w:rsidRPr="00632805">
        <w:t xml:space="preserve">Úvery prijaté zo štátneho fondu rozvoja a bývania bude </w:t>
      </w:r>
      <w:r w:rsidR="00F832E1" w:rsidRPr="00632805">
        <w:t>obec</w:t>
      </w:r>
      <w:r w:rsidR="00AB1BEB" w:rsidRPr="00632805">
        <w:t xml:space="preserve"> splácať do roku 20</w:t>
      </w:r>
      <w:r w:rsidR="00812C77">
        <w:t>27</w:t>
      </w:r>
      <w:r w:rsidR="00AB1BEB" w:rsidRPr="00632805">
        <w:t>.</w:t>
      </w:r>
    </w:p>
    <w:p w:rsidR="004F736E" w:rsidRDefault="004F736E" w:rsidP="003518AA">
      <w:pPr>
        <w:jc w:val="both"/>
      </w:pPr>
      <w:r>
        <w:t xml:space="preserve">Krátkodobé záväzky eviduje obec v sume 103 165,23 eur, v tom: dodávatelia 34 186,27 eur, nevyfakturované dodávky 17 776,02, záväzky voči zamestnancom 28 620,16 eur, záväzky </w:t>
      </w:r>
      <w:r w:rsidR="00250E86">
        <w:t>sociálneho</w:t>
      </w:r>
      <w:r>
        <w:t xml:space="preserve"> a zdravotného poistenia 15 994,15, záväzky voči daňovému úradu 4 288,63 eur, ostatné záväzky 2 300,00 eur.</w:t>
      </w:r>
    </w:p>
    <w:p w:rsidR="004F736E" w:rsidRPr="00632805" w:rsidRDefault="004F736E" w:rsidP="003518AA">
      <w:pPr>
        <w:jc w:val="both"/>
      </w:pPr>
      <w:r>
        <w:t xml:space="preserve"> </w:t>
      </w:r>
    </w:p>
    <w:p w:rsidR="005203A7" w:rsidRPr="00632805" w:rsidRDefault="005203A7" w:rsidP="00E737D4"/>
    <w:p w:rsidR="003C3959" w:rsidRPr="00632805" w:rsidRDefault="003C3959" w:rsidP="00126886">
      <w:pPr>
        <w:pStyle w:val="Nadpis2"/>
      </w:pPr>
      <w:r w:rsidRPr="00632805">
        <w:lastRenderedPageBreak/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31.12.201</w:t>
      </w:r>
      <w:r w:rsidR="00250E86">
        <w:t>5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453C0D" w:rsidRPr="00632805" w:rsidRDefault="00250E86" w:rsidP="001D65EB">
      <w:pPr>
        <w:jc w:val="both"/>
      </w:pPr>
      <w:r>
        <w:t>Obec si zobrala v roku 2014 bankový úver v sume 250 000,00 eur, na zabezpečenie výstavby Materskej školy. Ročná splátka úveru je 25 416,00 eur. Zostatok bankového úveru k 31.12.2015 je 197 050,00 eur.</w:t>
      </w:r>
      <w:r w:rsidR="00453C0D" w:rsidRPr="00632805">
        <w:t xml:space="preserve"> </w:t>
      </w:r>
    </w:p>
    <w:p w:rsidR="00B130DA" w:rsidRDefault="00B130DA" w:rsidP="00B40A98">
      <w:pPr>
        <w:pStyle w:val="odstavec"/>
        <w:rPr>
          <w:i/>
        </w:rPr>
      </w:pPr>
    </w:p>
    <w:p w:rsidR="00CE0D17" w:rsidRDefault="00CE0D17" w:rsidP="00B40A98">
      <w:pPr>
        <w:pStyle w:val="odstavec"/>
      </w:pPr>
      <w:r>
        <w:rPr>
          <w:i/>
          <w:u w:val="single"/>
        </w:rPr>
        <w:t>Zriadenie záložného práva</w:t>
      </w:r>
      <w:r>
        <w:t xml:space="preserve"> na dlhodobý nehmotný majetok a dlhodobý hmotný majetok alebo obmedzenie práva nakladať s dlhodobým majetkom</w:t>
      </w:r>
    </w:p>
    <w:p w:rsidR="00CE0D17" w:rsidRDefault="00CE0D17" w:rsidP="00B40A98">
      <w:pPr>
        <w:pStyle w:val="odstavec"/>
      </w:pPr>
    </w:p>
    <w:p w:rsidR="00CE0D17" w:rsidRDefault="00CE0D17" w:rsidP="00B40A98">
      <w:pPr>
        <w:pStyle w:val="odstavec"/>
      </w:pPr>
      <w:r>
        <w:t>Na Obec má súdne konanie s </w:t>
      </w:r>
      <w:proofErr w:type="spellStart"/>
      <w:r>
        <w:t>Privatbankou</w:t>
      </w:r>
      <w:proofErr w:type="spellEnd"/>
      <w:r>
        <w:t>, a.s. o určenie neplatnosti záložných zmlúv.</w:t>
      </w:r>
    </w:p>
    <w:p w:rsidR="00CE0D17" w:rsidRDefault="00CE0D17" w:rsidP="00B40A98">
      <w:pPr>
        <w:pStyle w:val="odstavec"/>
      </w:pPr>
      <w:r>
        <w:t>IMOL</w:t>
      </w:r>
    </w:p>
    <w:p w:rsidR="00CE0D17" w:rsidRDefault="00CE0D17" w:rsidP="00B40A98">
      <w:pPr>
        <w:pStyle w:val="odstavec"/>
      </w:pPr>
    </w:p>
    <w:p w:rsidR="00CE0D17" w:rsidRDefault="00CE0D17" w:rsidP="00B40A98">
      <w:pPr>
        <w:pStyle w:val="odstavec"/>
      </w:pPr>
    </w:p>
    <w:p w:rsidR="00CE0D17" w:rsidRDefault="00CE0D17" w:rsidP="00B40A98">
      <w:pPr>
        <w:pStyle w:val="odstavec"/>
      </w:pPr>
    </w:p>
    <w:p w:rsidR="00CE0D17" w:rsidRPr="00CE0D17" w:rsidRDefault="00CE0D17" w:rsidP="00B40A98">
      <w:pPr>
        <w:pStyle w:val="odstavec"/>
      </w:pPr>
    </w:p>
    <w:p w:rsidR="003C3959" w:rsidRPr="00632805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A13630">
        <w:rPr>
          <w:sz w:val="22"/>
          <w:szCs w:val="22"/>
        </w:rPr>
        <w:t xml:space="preserve">  </w:t>
      </w:r>
      <w:r w:rsidR="00111AB2" w:rsidRPr="00632805">
        <w:rPr>
          <w:b/>
        </w:rPr>
        <w:t>V.</w:t>
      </w:r>
      <w:r w:rsidR="00111AB2" w:rsidRPr="00632805">
        <w:rPr>
          <w:b/>
        </w:rPr>
        <w:tab/>
      </w:r>
      <w:r w:rsidR="00111AB2" w:rsidRPr="00632805">
        <w:rPr>
          <w:b/>
        </w:rPr>
        <w:tab/>
      </w:r>
      <w:r w:rsidR="00FE6FE8" w:rsidRPr="00632805">
        <w:rPr>
          <w:b/>
        </w:rPr>
        <w:t>Informácie o výnosoch a nákladoch</w:t>
      </w:r>
    </w:p>
    <w:p w:rsidR="00E20749" w:rsidRPr="00632805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</w:p>
    <w:p w:rsidR="000F4ED6" w:rsidRPr="00632805" w:rsidRDefault="00C4743E" w:rsidP="00126886">
      <w:pPr>
        <w:pStyle w:val="Nadpis2"/>
      </w:pPr>
      <w:r w:rsidRPr="00632805">
        <w:t>Výnosy</w:t>
      </w:r>
    </w:p>
    <w:p w:rsidR="00990300" w:rsidRPr="00632805" w:rsidRDefault="00990300" w:rsidP="001D65EB"/>
    <w:p w:rsidR="004B5E1E" w:rsidRDefault="004B5E1E" w:rsidP="001D65EB">
      <w:r>
        <w:t>Prehľad o daňových výnosov samosprávy a výnosov z poplatkov</w:t>
      </w:r>
      <w:r w:rsidR="003518AA">
        <w:t>:</w:t>
      </w:r>
    </w:p>
    <w:p w:rsidR="00B65C03" w:rsidRDefault="00B65C03" w:rsidP="001D65EB"/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520"/>
      </w:tblPr>
      <w:tblGrid>
        <w:gridCol w:w="5353"/>
        <w:gridCol w:w="1843"/>
        <w:gridCol w:w="2016"/>
      </w:tblGrid>
      <w:tr w:rsidR="00B65C03" w:rsidTr="007448BE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9D49B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D49B8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250E8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50E86">
              <w:rPr>
                <w:i/>
                <w:sz w:val="20"/>
                <w:szCs w:val="20"/>
              </w:rPr>
              <w:t>4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FA4B12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632-</w:t>
            </w:r>
            <w:r w:rsidR="00B65C03"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</w:tcPr>
          <w:p w:rsidR="00B65C03" w:rsidRPr="0058605A" w:rsidRDefault="009D49B8" w:rsidP="005222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1 615 848,48</w:t>
            </w:r>
          </w:p>
        </w:tc>
        <w:tc>
          <w:tcPr>
            <w:tcW w:w="2016" w:type="dxa"/>
          </w:tcPr>
          <w:p w:rsidR="00B65C03" w:rsidRPr="0058605A" w:rsidRDefault="00250E86" w:rsidP="005222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1 278 160,82</w:t>
            </w:r>
            <w:r w:rsidR="00B65C03" w:rsidRPr="0058605A">
              <w:rPr>
                <w:color w:val="000000"/>
                <w:sz w:val="20"/>
                <w:szCs w:val="20"/>
              </w:rPr>
              <w:t xml:space="preserve">     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FA4B12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632-</w:t>
            </w:r>
            <w:r w:rsidR="00B65C03"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</w:tcPr>
          <w:p w:rsidR="00B65C03" w:rsidRPr="0058605A" w:rsidRDefault="009D49B8" w:rsidP="000422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11 114,40</w:t>
            </w:r>
          </w:p>
        </w:tc>
        <w:tc>
          <w:tcPr>
            <w:tcW w:w="2016" w:type="dxa"/>
          </w:tcPr>
          <w:p w:rsidR="00B65C03" w:rsidRPr="0058605A" w:rsidRDefault="00250E86" w:rsidP="000422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11 155,14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FA4B12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632-</w:t>
            </w:r>
            <w:r w:rsidR="00B65C03"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</w:tcPr>
          <w:p w:rsidR="00B65C03" w:rsidRPr="0058605A" w:rsidRDefault="009D49B8" w:rsidP="0004226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160,00</w:t>
            </w:r>
          </w:p>
        </w:tc>
        <w:tc>
          <w:tcPr>
            <w:tcW w:w="2016" w:type="dxa"/>
          </w:tcPr>
          <w:p w:rsidR="00B65C03" w:rsidRPr="0058605A" w:rsidRDefault="00250E86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160,00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FA4B12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632-</w:t>
            </w:r>
            <w:r w:rsidR="00B65C03"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</w:tcPr>
          <w:p w:rsidR="00B65C03" w:rsidRPr="0058605A" w:rsidRDefault="009D49B8" w:rsidP="00042268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4 853,66</w:t>
            </w:r>
          </w:p>
        </w:tc>
        <w:tc>
          <w:tcPr>
            <w:tcW w:w="2016" w:type="dxa"/>
          </w:tcPr>
          <w:p w:rsidR="00B65C03" w:rsidRPr="0058605A" w:rsidRDefault="00250E86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4 194,40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FA4B12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632-</w:t>
            </w:r>
            <w:r w:rsidR="00B65C03"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</w:tcPr>
          <w:p w:rsidR="00B65C03" w:rsidRPr="0058605A" w:rsidRDefault="009D49B8" w:rsidP="009D49B8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14 871,15</w:t>
            </w:r>
          </w:p>
        </w:tc>
        <w:tc>
          <w:tcPr>
            <w:tcW w:w="2016" w:type="dxa"/>
          </w:tcPr>
          <w:p w:rsidR="00B65C03" w:rsidRPr="0058605A" w:rsidRDefault="00250E86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11 804,00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B65C03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</w:tcPr>
          <w:p w:rsidR="00B65C03" w:rsidRPr="0058605A" w:rsidRDefault="009D49B8" w:rsidP="009D49B8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328 508,53</w:t>
            </w:r>
          </w:p>
        </w:tc>
        <w:tc>
          <w:tcPr>
            <w:tcW w:w="2016" w:type="dxa"/>
          </w:tcPr>
          <w:p w:rsidR="00B65C03" w:rsidRPr="0058605A" w:rsidRDefault="00FA4B12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324 886,89</w:t>
            </w:r>
          </w:p>
        </w:tc>
      </w:tr>
      <w:tr w:rsidR="00B65C03" w:rsidTr="007448BE">
        <w:tc>
          <w:tcPr>
            <w:tcW w:w="5353" w:type="dxa"/>
            <w:vAlign w:val="bottom"/>
          </w:tcPr>
          <w:p w:rsidR="00B65C03" w:rsidRPr="0058605A" w:rsidRDefault="00B65C03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B65C03" w:rsidRPr="0058605A" w:rsidRDefault="009D49B8" w:rsidP="00E64A3E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1 975 356,22</w:t>
            </w:r>
          </w:p>
        </w:tc>
        <w:tc>
          <w:tcPr>
            <w:tcW w:w="2016" w:type="dxa"/>
            <w:vAlign w:val="center"/>
          </w:tcPr>
          <w:p w:rsidR="00B65C03" w:rsidRPr="0058605A" w:rsidRDefault="00FA4B12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1 630 361,25</w:t>
            </w:r>
          </w:p>
        </w:tc>
      </w:tr>
      <w:tr w:rsidR="00B65C03" w:rsidRPr="0058605A" w:rsidTr="007448BE">
        <w:tc>
          <w:tcPr>
            <w:tcW w:w="5353" w:type="dxa"/>
            <w:vAlign w:val="bottom"/>
          </w:tcPr>
          <w:p w:rsidR="00B65C03" w:rsidRPr="0058605A" w:rsidRDefault="00B65C03" w:rsidP="0058605A">
            <w:pPr>
              <w:pStyle w:val="Tabulka"/>
              <w:rPr>
                <w:b/>
                <w:sz w:val="20"/>
              </w:rPr>
            </w:pPr>
          </w:p>
        </w:tc>
        <w:tc>
          <w:tcPr>
            <w:tcW w:w="1843" w:type="dxa"/>
          </w:tcPr>
          <w:p w:rsidR="00B65C03" w:rsidRPr="0058605A" w:rsidRDefault="00B65C03" w:rsidP="0058605A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</w:tcPr>
          <w:p w:rsidR="00B65C03" w:rsidRPr="0058605A" w:rsidRDefault="00B65C03" w:rsidP="0058605A">
            <w:pPr>
              <w:ind w:right="112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B65C03" w:rsidRPr="0058605A" w:rsidTr="007448BE">
        <w:tc>
          <w:tcPr>
            <w:tcW w:w="5353" w:type="dxa"/>
            <w:vAlign w:val="bottom"/>
          </w:tcPr>
          <w:p w:rsidR="00B65C03" w:rsidRPr="0058605A" w:rsidRDefault="003933ED" w:rsidP="00FA4B1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633-</w:t>
            </w:r>
            <w:r w:rsidR="00FA4B12">
              <w:rPr>
                <w:color w:val="000000"/>
                <w:sz w:val="20"/>
                <w:szCs w:val="20"/>
                <w:lang w:eastAsia="en-US"/>
              </w:rPr>
              <w:t>výnosy z poplatkov</w:t>
            </w:r>
          </w:p>
        </w:tc>
        <w:tc>
          <w:tcPr>
            <w:tcW w:w="1843" w:type="dxa"/>
          </w:tcPr>
          <w:p w:rsidR="00B65C03" w:rsidRPr="0058605A" w:rsidRDefault="00FA4B12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281 183,34</w:t>
            </w:r>
          </w:p>
        </w:tc>
        <w:tc>
          <w:tcPr>
            <w:tcW w:w="2016" w:type="dxa"/>
          </w:tcPr>
          <w:p w:rsidR="00B65C03" w:rsidRPr="0058605A" w:rsidRDefault="00FA4B12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270 166,40</w:t>
            </w:r>
          </w:p>
        </w:tc>
      </w:tr>
      <w:tr w:rsidR="00B65C03" w:rsidRPr="0058605A" w:rsidTr="007448BE">
        <w:tc>
          <w:tcPr>
            <w:tcW w:w="5353" w:type="dxa"/>
            <w:vAlign w:val="bottom"/>
          </w:tcPr>
          <w:p w:rsidR="00B65C03" w:rsidRPr="0058605A" w:rsidRDefault="00FA4B1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641-tržby z predaja</w:t>
            </w:r>
          </w:p>
        </w:tc>
        <w:tc>
          <w:tcPr>
            <w:tcW w:w="1843" w:type="dxa"/>
          </w:tcPr>
          <w:p w:rsidR="00B65C03" w:rsidRPr="0058605A" w:rsidRDefault="00FA4B12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225 102,45</w:t>
            </w:r>
          </w:p>
        </w:tc>
        <w:tc>
          <w:tcPr>
            <w:tcW w:w="2016" w:type="dxa"/>
          </w:tcPr>
          <w:p w:rsidR="00B65C03" w:rsidRPr="0058605A" w:rsidRDefault="00FA4B12" w:rsidP="009D49B8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17 022,00</w:t>
            </w:r>
          </w:p>
        </w:tc>
      </w:tr>
      <w:tr w:rsidR="00B65C03" w:rsidRPr="0058605A" w:rsidTr="007448BE">
        <w:tc>
          <w:tcPr>
            <w:tcW w:w="5353" w:type="dxa"/>
            <w:vAlign w:val="bottom"/>
          </w:tcPr>
          <w:p w:rsidR="00B65C03" w:rsidRPr="0058605A" w:rsidRDefault="00FA4B12" w:rsidP="009D49B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642-tržby z predaja materiálu</w:t>
            </w:r>
          </w:p>
        </w:tc>
        <w:tc>
          <w:tcPr>
            <w:tcW w:w="1843" w:type="dxa"/>
          </w:tcPr>
          <w:p w:rsidR="00B65C03" w:rsidRPr="0058605A" w:rsidRDefault="00FA4B12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500</w:t>
            </w:r>
          </w:p>
        </w:tc>
        <w:tc>
          <w:tcPr>
            <w:tcW w:w="2016" w:type="dxa"/>
          </w:tcPr>
          <w:p w:rsidR="00B65C03" w:rsidRPr="0058605A" w:rsidRDefault="00FA4B12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  <w:tr w:rsidR="00B65C03" w:rsidRPr="0058605A" w:rsidTr="007448BE">
        <w:tc>
          <w:tcPr>
            <w:tcW w:w="5353" w:type="dxa"/>
            <w:vAlign w:val="bottom"/>
          </w:tcPr>
          <w:p w:rsidR="00B65C03" w:rsidRPr="0058605A" w:rsidRDefault="00D07EA3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644-zmluvné pokuty</w:t>
            </w:r>
          </w:p>
        </w:tc>
        <w:tc>
          <w:tcPr>
            <w:tcW w:w="1843" w:type="dxa"/>
            <w:vAlign w:val="bottom"/>
          </w:tcPr>
          <w:p w:rsidR="00B65C03" w:rsidRPr="0058605A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34 856,00</w:t>
            </w:r>
          </w:p>
        </w:tc>
        <w:tc>
          <w:tcPr>
            <w:tcW w:w="2016" w:type="dxa"/>
            <w:vAlign w:val="bottom"/>
          </w:tcPr>
          <w:p w:rsidR="00B65C03" w:rsidRPr="0058605A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14 289,38</w:t>
            </w:r>
          </w:p>
        </w:tc>
      </w:tr>
      <w:tr w:rsidR="00B65C03" w:rsidRPr="0058605A" w:rsidTr="007448BE">
        <w:tc>
          <w:tcPr>
            <w:tcW w:w="5353" w:type="dxa"/>
            <w:vAlign w:val="bottom"/>
          </w:tcPr>
          <w:p w:rsidR="00B65C03" w:rsidRPr="0058605A" w:rsidRDefault="00D07EA3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648-ostatné výnosy z prevádzky</w:t>
            </w:r>
          </w:p>
        </w:tc>
        <w:tc>
          <w:tcPr>
            <w:tcW w:w="1843" w:type="dxa"/>
          </w:tcPr>
          <w:p w:rsidR="00B65C03" w:rsidRPr="0058605A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132 139,32</w:t>
            </w:r>
          </w:p>
        </w:tc>
        <w:tc>
          <w:tcPr>
            <w:tcW w:w="2016" w:type="dxa"/>
          </w:tcPr>
          <w:p w:rsidR="00B65C03" w:rsidRPr="0058605A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248 153,77</w:t>
            </w:r>
          </w:p>
        </w:tc>
      </w:tr>
      <w:tr w:rsidR="00B65C03" w:rsidRPr="0058605A" w:rsidTr="007448BE">
        <w:tc>
          <w:tcPr>
            <w:tcW w:w="5353" w:type="dxa"/>
          </w:tcPr>
          <w:p w:rsidR="00B65C03" w:rsidRPr="007448BE" w:rsidRDefault="00D07EA3" w:rsidP="003933E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652-zúčtovanie zákonných rezerv</w:t>
            </w:r>
          </w:p>
        </w:tc>
        <w:tc>
          <w:tcPr>
            <w:tcW w:w="1843" w:type="dxa"/>
            <w:vAlign w:val="center"/>
          </w:tcPr>
          <w:p w:rsidR="00B65C03" w:rsidRPr="007448BE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016" w:type="dxa"/>
            <w:vAlign w:val="center"/>
          </w:tcPr>
          <w:p w:rsidR="00B65C03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 w:rsidRPr="00D07EA3">
              <w:rPr>
                <w:color w:val="000000"/>
                <w:sz w:val="20"/>
                <w:szCs w:val="20"/>
                <w:lang w:eastAsia="en-US"/>
              </w:rPr>
              <w:t>27,08</w:t>
            </w:r>
          </w:p>
        </w:tc>
      </w:tr>
      <w:tr w:rsidR="007448BE" w:rsidRPr="00D07EA3" w:rsidTr="007448BE">
        <w:tc>
          <w:tcPr>
            <w:tcW w:w="5353" w:type="dxa"/>
          </w:tcPr>
          <w:p w:rsidR="007448BE" w:rsidRPr="007448BE" w:rsidRDefault="00D07EA3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653-zúčtovanie ostatných rezerv</w:t>
            </w:r>
          </w:p>
        </w:tc>
        <w:tc>
          <w:tcPr>
            <w:tcW w:w="1843" w:type="dxa"/>
            <w:vAlign w:val="center"/>
          </w:tcPr>
          <w:p w:rsidR="007448BE" w:rsidRPr="007448BE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8 228,84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 w:rsidRPr="00D07EA3">
              <w:rPr>
                <w:color w:val="000000"/>
                <w:sz w:val="20"/>
                <w:szCs w:val="20"/>
                <w:lang w:eastAsia="en-US"/>
              </w:rPr>
              <w:t>10 114,23</w:t>
            </w:r>
          </w:p>
        </w:tc>
      </w:tr>
      <w:tr w:rsidR="007448BE" w:rsidRPr="00D07EA3" w:rsidTr="007448BE">
        <w:tc>
          <w:tcPr>
            <w:tcW w:w="5353" w:type="dxa"/>
          </w:tcPr>
          <w:p w:rsidR="007448BE" w:rsidRPr="00D81C85" w:rsidRDefault="00D07EA3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661-tržby z predaja cenných papierov</w:t>
            </w:r>
          </w:p>
        </w:tc>
        <w:tc>
          <w:tcPr>
            <w:tcW w:w="1843" w:type="dxa"/>
            <w:vAlign w:val="center"/>
          </w:tcPr>
          <w:p w:rsidR="007448BE" w:rsidRPr="007448BE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11 055,00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 w:rsidRPr="00D07EA3"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  <w:tr w:rsidR="007448BE" w:rsidRPr="0058605A" w:rsidTr="007448BE">
        <w:tc>
          <w:tcPr>
            <w:tcW w:w="5353" w:type="dxa"/>
          </w:tcPr>
          <w:p w:rsidR="007448BE" w:rsidRPr="00D81C85" w:rsidRDefault="00D07EA3" w:rsidP="00D07EA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662-úroky</w:t>
            </w:r>
          </w:p>
        </w:tc>
        <w:tc>
          <w:tcPr>
            <w:tcW w:w="1843" w:type="dxa"/>
            <w:vAlign w:val="center"/>
          </w:tcPr>
          <w:p w:rsidR="007448BE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89,11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79,79</w:t>
            </w:r>
          </w:p>
        </w:tc>
      </w:tr>
      <w:tr w:rsidR="007448BE" w:rsidRPr="00D07EA3" w:rsidTr="007448BE">
        <w:tc>
          <w:tcPr>
            <w:tcW w:w="5353" w:type="dxa"/>
          </w:tcPr>
          <w:p w:rsidR="007448BE" w:rsidRPr="00D81C85" w:rsidRDefault="00D07EA3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665-výnosy z dlhodobého finančného majetku</w:t>
            </w:r>
          </w:p>
        </w:tc>
        <w:tc>
          <w:tcPr>
            <w:tcW w:w="1843" w:type="dxa"/>
            <w:vAlign w:val="center"/>
          </w:tcPr>
          <w:p w:rsidR="007448BE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8 058,97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 w:rsidRPr="00D07EA3"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  <w:tr w:rsidR="007448BE" w:rsidRPr="00D07EA3" w:rsidTr="007448BE">
        <w:tc>
          <w:tcPr>
            <w:tcW w:w="5353" w:type="dxa"/>
          </w:tcPr>
          <w:p w:rsidR="007448BE" w:rsidRPr="00D81C85" w:rsidRDefault="00D07EA3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668-ostatné finančné výnosy</w:t>
            </w:r>
          </w:p>
        </w:tc>
        <w:tc>
          <w:tcPr>
            <w:tcW w:w="1843" w:type="dxa"/>
            <w:vAlign w:val="center"/>
          </w:tcPr>
          <w:p w:rsidR="007448BE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107,20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72,85</w:t>
            </w:r>
          </w:p>
        </w:tc>
      </w:tr>
      <w:tr w:rsidR="007448BE" w:rsidRPr="0058605A" w:rsidTr="007448BE">
        <w:tc>
          <w:tcPr>
            <w:tcW w:w="5353" w:type="dxa"/>
          </w:tcPr>
          <w:p w:rsidR="007448BE" w:rsidRPr="00D81C85" w:rsidRDefault="00D07EA3" w:rsidP="00D07EA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693-výnosy z bežných transferov</w:t>
            </w:r>
          </w:p>
        </w:tc>
        <w:tc>
          <w:tcPr>
            <w:tcW w:w="1843" w:type="dxa"/>
            <w:vAlign w:val="center"/>
          </w:tcPr>
          <w:p w:rsidR="007448BE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77 167,56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 w:rsidRPr="00D07EA3">
              <w:rPr>
                <w:color w:val="000000"/>
                <w:sz w:val="20"/>
                <w:szCs w:val="20"/>
                <w:lang w:eastAsia="en-US"/>
              </w:rPr>
              <w:t>51 213,12</w:t>
            </w:r>
          </w:p>
        </w:tc>
      </w:tr>
      <w:tr w:rsidR="007448BE" w:rsidRPr="0058605A" w:rsidTr="007448BE">
        <w:tc>
          <w:tcPr>
            <w:tcW w:w="5353" w:type="dxa"/>
          </w:tcPr>
          <w:p w:rsidR="007448BE" w:rsidRPr="00D81C85" w:rsidRDefault="00D07EA3" w:rsidP="00D07EA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694-výnosy z kapitálových transferov</w:t>
            </w:r>
          </w:p>
        </w:tc>
        <w:tc>
          <w:tcPr>
            <w:tcW w:w="1843" w:type="dxa"/>
            <w:vAlign w:val="center"/>
          </w:tcPr>
          <w:p w:rsidR="007448BE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143 998,90</w:t>
            </w:r>
          </w:p>
        </w:tc>
        <w:tc>
          <w:tcPr>
            <w:tcW w:w="2016" w:type="dxa"/>
            <w:vAlign w:val="center"/>
          </w:tcPr>
          <w:p w:rsidR="007448BE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152 159,34</w:t>
            </w:r>
          </w:p>
        </w:tc>
      </w:tr>
      <w:tr w:rsidR="00051799" w:rsidRPr="00D07EA3" w:rsidTr="007448BE">
        <w:tc>
          <w:tcPr>
            <w:tcW w:w="5353" w:type="dxa"/>
          </w:tcPr>
          <w:p w:rsidR="00051799" w:rsidRPr="00D81C85" w:rsidRDefault="00D07EA3" w:rsidP="00D07EA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697-výnosy z bežných transferov od </w:t>
            </w:r>
            <w:proofErr w:type="spellStart"/>
            <w:r>
              <w:rPr>
                <w:sz w:val="20"/>
              </w:rPr>
              <w:t>ost</w:t>
            </w:r>
            <w:proofErr w:type="spellEnd"/>
            <w:r>
              <w:rPr>
                <w:sz w:val="20"/>
              </w:rPr>
              <w:t>. subjektov</w:t>
            </w:r>
          </w:p>
        </w:tc>
        <w:tc>
          <w:tcPr>
            <w:tcW w:w="1843" w:type="dxa"/>
            <w:vAlign w:val="center"/>
          </w:tcPr>
          <w:p w:rsidR="00051799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30 331,00</w:t>
            </w:r>
          </w:p>
        </w:tc>
        <w:tc>
          <w:tcPr>
            <w:tcW w:w="2016" w:type="dxa"/>
            <w:vAlign w:val="center"/>
          </w:tcPr>
          <w:p w:rsidR="00051799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 w:rsidRPr="00D07EA3">
              <w:rPr>
                <w:color w:val="000000"/>
                <w:sz w:val="20"/>
                <w:szCs w:val="20"/>
                <w:lang w:eastAsia="en-US"/>
              </w:rPr>
              <w:t>0</w:t>
            </w:r>
          </w:p>
        </w:tc>
      </w:tr>
      <w:tr w:rsidR="00051799" w:rsidRPr="0058605A" w:rsidTr="007448BE">
        <w:tc>
          <w:tcPr>
            <w:tcW w:w="5353" w:type="dxa"/>
          </w:tcPr>
          <w:p w:rsidR="00051799" w:rsidRPr="00D81C85" w:rsidRDefault="00D07EA3" w:rsidP="00D07EA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699-výnosy z odvodu rozpočtových príjmov</w:t>
            </w:r>
          </w:p>
        </w:tc>
        <w:tc>
          <w:tcPr>
            <w:tcW w:w="1843" w:type="dxa"/>
            <w:vAlign w:val="center"/>
          </w:tcPr>
          <w:p w:rsidR="00051799" w:rsidRPr="00D81C85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185 635,85</w:t>
            </w:r>
          </w:p>
        </w:tc>
        <w:tc>
          <w:tcPr>
            <w:tcW w:w="2016" w:type="dxa"/>
            <w:vAlign w:val="center"/>
          </w:tcPr>
          <w:p w:rsidR="00051799" w:rsidRPr="00D07EA3" w:rsidRDefault="00D07EA3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92 229,58</w:t>
            </w:r>
          </w:p>
        </w:tc>
      </w:tr>
      <w:tr w:rsidR="00051799" w:rsidRPr="0058605A" w:rsidTr="007448BE">
        <w:tc>
          <w:tcPr>
            <w:tcW w:w="5353" w:type="dxa"/>
          </w:tcPr>
          <w:p w:rsidR="00051799" w:rsidRPr="00D07EA3" w:rsidRDefault="00D07EA3" w:rsidP="0058605A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>Nedaňové výnosy samosprávy spolu:</w:t>
            </w:r>
          </w:p>
        </w:tc>
        <w:tc>
          <w:tcPr>
            <w:tcW w:w="1843" w:type="dxa"/>
            <w:vAlign w:val="center"/>
          </w:tcPr>
          <w:p w:rsidR="00051799" w:rsidRPr="00C35211" w:rsidRDefault="00C35211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1 138 453,54</w:t>
            </w:r>
          </w:p>
        </w:tc>
        <w:tc>
          <w:tcPr>
            <w:tcW w:w="2016" w:type="dxa"/>
            <w:vAlign w:val="center"/>
          </w:tcPr>
          <w:p w:rsidR="00051799" w:rsidRDefault="00C35211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855 527,54</w:t>
            </w:r>
          </w:p>
        </w:tc>
      </w:tr>
      <w:tr w:rsidR="00051799" w:rsidRPr="0058605A" w:rsidTr="007448BE">
        <w:tc>
          <w:tcPr>
            <w:tcW w:w="5353" w:type="dxa"/>
          </w:tcPr>
          <w:p w:rsidR="00051799" w:rsidRPr="00D81C85" w:rsidRDefault="00051799" w:rsidP="00D81C85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051799" w:rsidRPr="00D81C85" w:rsidRDefault="00051799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016" w:type="dxa"/>
            <w:vAlign w:val="center"/>
          </w:tcPr>
          <w:p w:rsidR="00051799" w:rsidRDefault="00051799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</w:tr>
      <w:tr w:rsidR="00051799" w:rsidRPr="0058605A" w:rsidTr="007448BE">
        <w:tc>
          <w:tcPr>
            <w:tcW w:w="5353" w:type="dxa"/>
          </w:tcPr>
          <w:p w:rsidR="00051799" w:rsidRPr="00D81C85" w:rsidRDefault="00051799" w:rsidP="0058605A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051799" w:rsidRPr="00D81C85" w:rsidRDefault="00051799" w:rsidP="0058605A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016" w:type="dxa"/>
            <w:vAlign w:val="center"/>
          </w:tcPr>
          <w:p w:rsidR="00051799" w:rsidRDefault="00051799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</w:p>
        </w:tc>
      </w:tr>
      <w:tr w:rsidR="00150944" w:rsidRPr="00D81C85" w:rsidTr="007448BE">
        <w:tc>
          <w:tcPr>
            <w:tcW w:w="5353" w:type="dxa"/>
          </w:tcPr>
          <w:p w:rsidR="00150944" w:rsidRPr="00D81C85" w:rsidRDefault="00D81C85" w:rsidP="0058605A">
            <w:pPr>
              <w:pStyle w:val="Tabulka"/>
              <w:rPr>
                <w:b/>
                <w:sz w:val="20"/>
              </w:rPr>
            </w:pPr>
            <w:r w:rsidRPr="00D81C85">
              <w:rPr>
                <w:b/>
                <w:sz w:val="20"/>
              </w:rPr>
              <w:t>Nedaňové výnosy a výnosy z transferov spolu:</w:t>
            </w:r>
          </w:p>
        </w:tc>
        <w:tc>
          <w:tcPr>
            <w:tcW w:w="1843" w:type="dxa"/>
            <w:vAlign w:val="center"/>
          </w:tcPr>
          <w:p w:rsidR="00150944" w:rsidRPr="00D81C85" w:rsidRDefault="00C35211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3 113 809,76</w:t>
            </w:r>
          </w:p>
        </w:tc>
        <w:tc>
          <w:tcPr>
            <w:tcW w:w="2016" w:type="dxa"/>
            <w:vAlign w:val="center"/>
          </w:tcPr>
          <w:p w:rsidR="00150944" w:rsidRPr="00D81C85" w:rsidRDefault="00C35211" w:rsidP="0058605A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2 485 888,79</w:t>
            </w:r>
          </w:p>
        </w:tc>
      </w:tr>
    </w:tbl>
    <w:p w:rsidR="00B65C03" w:rsidRPr="00D81C85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Pr="00C4743E" w:rsidRDefault="00D30805" w:rsidP="001D65EB">
      <w:pPr>
        <w:jc w:val="both"/>
      </w:pPr>
      <w:r>
        <w:t>Významnou položkou finančných výnosov sú výnosy z</w:t>
      </w:r>
      <w:r w:rsidR="00384176">
        <w:t> podielových daní, z dani z nehnuteľnosti, poplatku za komunálny odpad, tržby z predaja.</w:t>
      </w:r>
      <w:r>
        <w:t xml:space="preserve">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DB7899" w:rsidRDefault="00DB7899" w:rsidP="003C3959">
      <w:pPr>
        <w:rPr>
          <w:sz w:val="22"/>
          <w:szCs w:val="22"/>
        </w:rPr>
      </w:pPr>
    </w:p>
    <w:p w:rsidR="00155A0A" w:rsidRPr="00155A0A" w:rsidRDefault="008119AB" w:rsidP="00126886">
      <w:pPr>
        <w:pStyle w:val="Nadpis2"/>
      </w:pPr>
      <w:r>
        <w:t xml:space="preserve"> </w:t>
      </w:r>
      <w:r w:rsidR="005F2435">
        <w:t>Náklady</w:t>
      </w:r>
    </w:p>
    <w:p w:rsidR="00155A0A" w:rsidRDefault="00155A0A" w:rsidP="001D65EB">
      <w:r>
        <w:t>Prehľad o</w:t>
      </w:r>
      <w:r w:rsidR="00AA02E8">
        <w:t> nákladov na služby: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Default="00B65C03" w:rsidP="0058605A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5F554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5F5546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5F554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5F5546">
              <w:rPr>
                <w:i/>
                <w:sz w:val="20"/>
                <w:szCs w:val="20"/>
              </w:rPr>
              <w:t>4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5F5546" w:rsidP="006932E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501-spotreba materi</w:t>
            </w:r>
            <w:r w:rsidR="006932E4">
              <w:rPr>
                <w:color w:val="000000"/>
                <w:sz w:val="20"/>
                <w:szCs w:val="20"/>
              </w:rPr>
              <w:t>á</w:t>
            </w:r>
            <w:r>
              <w:rPr>
                <w:color w:val="000000"/>
                <w:sz w:val="20"/>
                <w:szCs w:val="20"/>
              </w:rPr>
              <w:t>lu</w:t>
            </w:r>
          </w:p>
        </w:tc>
        <w:tc>
          <w:tcPr>
            <w:tcW w:w="1843" w:type="dxa"/>
            <w:vAlign w:val="bottom"/>
          </w:tcPr>
          <w:p w:rsidR="00B65C03" w:rsidRPr="0058605A" w:rsidRDefault="005F5546" w:rsidP="00E64A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83 614,80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49 566,39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5F5546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502-spotreba energie</w:t>
            </w:r>
          </w:p>
        </w:tc>
        <w:tc>
          <w:tcPr>
            <w:tcW w:w="1843" w:type="dxa"/>
            <w:vAlign w:val="bottom"/>
          </w:tcPr>
          <w:p w:rsidR="00B65C03" w:rsidRPr="0058605A" w:rsidRDefault="005F5546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98 802,87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96 617,21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5F5546" w:rsidP="005F554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511-opravy a údržba</w:t>
            </w:r>
          </w:p>
        </w:tc>
        <w:tc>
          <w:tcPr>
            <w:tcW w:w="1843" w:type="dxa"/>
            <w:vAlign w:val="bottom"/>
          </w:tcPr>
          <w:p w:rsidR="00B65C03" w:rsidRPr="0058605A" w:rsidRDefault="005F5546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141 890,37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155 395,40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5F5546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512-cestovne</w:t>
            </w:r>
          </w:p>
        </w:tc>
        <w:tc>
          <w:tcPr>
            <w:tcW w:w="1843" w:type="dxa"/>
            <w:vAlign w:val="bottom"/>
          </w:tcPr>
          <w:p w:rsidR="00B65C03" w:rsidRPr="0058605A" w:rsidRDefault="005F5546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55,35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221,97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5F5546" w:rsidP="006932E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513-naklady na reprezent</w:t>
            </w:r>
            <w:r w:rsidR="006932E4">
              <w:rPr>
                <w:color w:val="000000"/>
                <w:sz w:val="20"/>
                <w:szCs w:val="20"/>
              </w:rPr>
              <w:t>á</w:t>
            </w:r>
            <w:r>
              <w:rPr>
                <w:color w:val="000000"/>
                <w:sz w:val="20"/>
                <w:szCs w:val="20"/>
              </w:rPr>
              <w:t>ciu</w:t>
            </w:r>
          </w:p>
        </w:tc>
        <w:tc>
          <w:tcPr>
            <w:tcW w:w="1843" w:type="dxa"/>
            <w:vAlign w:val="bottom"/>
          </w:tcPr>
          <w:p w:rsidR="00B65C03" w:rsidRPr="0058605A" w:rsidRDefault="005F5546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8 013,32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9 231,98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5F5546" w:rsidP="005F554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518-ostatne služby</w:t>
            </w:r>
          </w:p>
        </w:tc>
        <w:tc>
          <w:tcPr>
            <w:tcW w:w="1843" w:type="dxa"/>
            <w:vAlign w:val="bottom"/>
          </w:tcPr>
          <w:p w:rsidR="00B65C03" w:rsidRPr="0058605A" w:rsidRDefault="005F5546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253 532,55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F554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257 695,08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521-mzdové náklady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410 913,52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397 097,55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524-zákonne sociálne poistenie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139 903,87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131 844,35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527-zákonné sociálne náklady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21 920,03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21 605,70</w:t>
            </w:r>
          </w:p>
        </w:tc>
      </w:tr>
      <w:tr w:rsidR="002F345E" w:rsidRPr="0058605A" w:rsidTr="0058605A">
        <w:tc>
          <w:tcPr>
            <w:tcW w:w="5353" w:type="dxa"/>
            <w:vAlign w:val="bottom"/>
          </w:tcPr>
          <w:p w:rsidR="002F345E" w:rsidRDefault="002F345E" w:rsidP="006932E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541-zostat.cena predaného dlhodob</w:t>
            </w:r>
            <w:r w:rsidR="006932E4">
              <w:rPr>
                <w:color w:val="000000"/>
                <w:sz w:val="20"/>
                <w:szCs w:val="20"/>
              </w:rPr>
              <w:t>ého</w:t>
            </w:r>
            <w:r>
              <w:rPr>
                <w:color w:val="000000"/>
                <w:sz w:val="20"/>
                <w:szCs w:val="20"/>
              </w:rPr>
              <w:t xml:space="preserve"> majetku</w:t>
            </w:r>
          </w:p>
        </w:tc>
        <w:tc>
          <w:tcPr>
            <w:tcW w:w="1843" w:type="dxa"/>
            <w:vAlign w:val="bottom"/>
          </w:tcPr>
          <w:p w:rsidR="002F345E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2F345E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21 745,22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545-ostatné pokuty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10,00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2F345E" w:rsidRPr="0058605A" w:rsidTr="0058605A">
        <w:tc>
          <w:tcPr>
            <w:tcW w:w="5353" w:type="dxa"/>
            <w:vAlign w:val="bottom"/>
          </w:tcPr>
          <w:p w:rsidR="002F345E" w:rsidRDefault="002F345E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546-odpis pohľadávky</w:t>
            </w:r>
          </w:p>
        </w:tc>
        <w:tc>
          <w:tcPr>
            <w:tcW w:w="1843" w:type="dxa"/>
            <w:vAlign w:val="bottom"/>
          </w:tcPr>
          <w:p w:rsidR="002F345E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2F345E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2 471,24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93277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548-ostatné prevádzkové náklady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84 799,56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67 004,43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549-manka a škody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2 105,93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551-odpisy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431 795,99</w:t>
            </w:r>
          </w:p>
        </w:tc>
        <w:tc>
          <w:tcPr>
            <w:tcW w:w="2016" w:type="dxa"/>
            <w:vAlign w:val="bottom"/>
          </w:tcPr>
          <w:p w:rsidR="00B65C03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384 167,76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932772" w:rsidP="0093277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553-tvorba ostatných rezerv</w:t>
            </w:r>
          </w:p>
        </w:tc>
        <w:tc>
          <w:tcPr>
            <w:tcW w:w="1843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1 200,00</w:t>
            </w:r>
          </w:p>
        </w:tc>
        <w:tc>
          <w:tcPr>
            <w:tcW w:w="2016" w:type="dxa"/>
            <w:vAlign w:val="bottom"/>
          </w:tcPr>
          <w:p w:rsidR="00B65C03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26 550,29</w:t>
            </w:r>
          </w:p>
        </w:tc>
      </w:tr>
      <w:tr w:rsidR="00FA4B12" w:rsidRPr="0058605A" w:rsidTr="0058605A">
        <w:tc>
          <w:tcPr>
            <w:tcW w:w="5353" w:type="dxa"/>
            <w:vAlign w:val="bottom"/>
          </w:tcPr>
          <w:p w:rsidR="00FA4B12" w:rsidRDefault="00FA4B12" w:rsidP="0093277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558-tvorba ostatných opravných položiek</w:t>
            </w:r>
          </w:p>
        </w:tc>
        <w:tc>
          <w:tcPr>
            <w:tcW w:w="1843" w:type="dxa"/>
            <w:vAlign w:val="bottom"/>
          </w:tcPr>
          <w:p w:rsidR="00FA4B12" w:rsidRDefault="00FA4B12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FA4B12" w:rsidRDefault="00FA4B1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31 799,39</w:t>
            </w:r>
          </w:p>
        </w:tc>
      </w:tr>
      <w:tr w:rsidR="00932772" w:rsidRPr="0058605A" w:rsidTr="0058605A">
        <w:tc>
          <w:tcPr>
            <w:tcW w:w="5353" w:type="dxa"/>
            <w:vAlign w:val="bottom"/>
          </w:tcPr>
          <w:p w:rsidR="00932772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562-úroky</w:t>
            </w:r>
          </w:p>
        </w:tc>
        <w:tc>
          <w:tcPr>
            <w:tcW w:w="1843" w:type="dxa"/>
            <w:vAlign w:val="bottom"/>
          </w:tcPr>
          <w:p w:rsidR="00932772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15 410,55</w:t>
            </w:r>
          </w:p>
        </w:tc>
        <w:tc>
          <w:tcPr>
            <w:tcW w:w="2016" w:type="dxa"/>
            <w:vAlign w:val="bottom"/>
          </w:tcPr>
          <w:p w:rsidR="00932772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17 080,78</w:t>
            </w:r>
          </w:p>
        </w:tc>
      </w:tr>
      <w:tr w:rsidR="00932772" w:rsidRPr="0058605A" w:rsidTr="0058605A">
        <w:tc>
          <w:tcPr>
            <w:tcW w:w="5353" w:type="dxa"/>
            <w:vAlign w:val="bottom"/>
          </w:tcPr>
          <w:p w:rsidR="00932772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568-ostatné finančné náklady</w:t>
            </w:r>
          </w:p>
        </w:tc>
        <w:tc>
          <w:tcPr>
            <w:tcW w:w="1843" w:type="dxa"/>
            <w:vAlign w:val="bottom"/>
          </w:tcPr>
          <w:p w:rsidR="00932772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6 684,57</w:t>
            </w:r>
          </w:p>
        </w:tc>
        <w:tc>
          <w:tcPr>
            <w:tcW w:w="2016" w:type="dxa"/>
            <w:vAlign w:val="bottom"/>
          </w:tcPr>
          <w:p w:rsidR="00932772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4 220,87</w:t>
            </w:r>
          </w:p>
        </w:tc>
      </w:tr>
      <w:tr w:rsidR="00932772" w:rsidRPr="0058605A" w:rsidTr="0058605A">
        <w:tc>
          <w:tcPr>
            <w:tcW w:w="5353" w:type="dxa"/>
            <w:vAlign w:val="bottom"/>
          </w:tcPr>
          <w:p w:rsidR="00932772" w:rsidRPr="0058605A" w:rsidRDefault="00932772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584-náklady na transfery</w:t>
            </w:r>
          </w:p>
        </w:tc>
        <w:tc>
          <w:tcPr>
            <w:tcW w:w="1843" w:type="dxa"/>
            <w:vAlign w:val="bottom"/>
          </w:tcPr>
          <w:p w:rsidR="00932772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866 805,05</w:t>
            </w:r>
          </w:p>
        </w:tc>
        <w:tc>
          <w:tcPr>
            <w:tcW w:w="2016" w:type="dxa"/>
            <w:vAlign w:val="bottom"/>
          </w:tcPr>
          <w:p w:rsidR="00932772" w:rsidRPr="0058605A" w:rsidRDefault="00932772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758 827,88</w:t>
            </w:r>
          </w:p>
        </w:tc>
      </w:tr>
      <w:tr w:rsidR="00932772" w:rsidRPr="0058605A" w:rsidTr="0058605A">
        <w:tc>
          <w:tcPr>
            <w:tcW w:w="5353" w:type="dxa"/>
            <w:vAlign w:val="bottom"/>
          </w:tcPr>
          <w:p w:rsidR="00932772" w:rsidRPr="0058605A" w:rsidRDefault="002F345E" w:rsidP="002F345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586-náklady na transfer </w:t>
            </w:r>
          </w:p>
        </w:tc>
        <w:tc>
          <w:tcPr>
            <w:tcW w:w="1843" w:type="dxa"/>
            <w:vAlign w:val="bottom"/>
          </w:tcPr>
          <w:p w:rsidR="00932772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5 248,88</w:t>
            </w:r>
          </w:p>
        </w:tc>
        <w:tc>
          <w:tcPr>
            <w:tcW w:w="2016" w:type="dxa"/>
            <w:vAlign w:val="bottom"/>
          </w:tcPr>
          <w:p w:rsidR="00932772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32772" w:rsidRPr="0058605A" w:rsidTr="0058605A">
        <w:tc>
          <w:tcPr>
            <w:tcW w:w="5353" w:type="dxa"/>
            <w:vAlign w:val="bottom"/>
          </w:tcPr>
          <w:p w:rsidR="00932772" w:rsidRPr="0058605A" w:rsidRDefault="002F345E" w:rsidP="0058605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Náklady spolu:</w:t>
            </w:r>
          </w:p>
        </w:tc>
        <w:tc>
          <w:tcPr>
            <w:tcW w:w="1843" w:type="dxa"/>
            <w:vAlign w:val="bottom"/>
          </w:tcPr>
          <w:p w:rsidR="00932772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2 572 707,21</w:t>
            </w:r>
          </w:p>
        </w:tc>
        <w:tc>
          <w:tcPr>
            <w:tcW w:w="2016" w:type="dxa"/>
            <w:vAlign w:val="bottom"/>
          </w:tcPr>
          <w:p w:rsidR="00932772" w:rsidRPr="0058605A" w:rsidRDefault="002F345E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2 433 186,37</w:t>
            </w: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A13630" w:rsidRDefault="00155A0A" w:rsidP="00155A0A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Default="00155A0A" w:rsidP="00CC41A5">
      <w:r>
        <w:t>Prehľad o</w:t>
      </w:r>
      <w:r w:rsidR="003D12CF">
        <w:t> ostatných prevádzkových nákladoch</w:t>
      </w:r>
    </w:p>
    <w:p w:rsidR="00B65C03" w:rsidRDefault="00B65C03" w:rsidP="00CC41A5"/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Default="00B65C03" w:rsidP="0058605A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FB58D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FB58D4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FB58D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FB58D4">
              <w:rPr>
                <w:i/>
                <w:sz w:val="20"/>
                <w:szCs w:val="20"/>
              </w:rPr>
              <w:t>4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65C03" w:rsidRPr="0058605A" w:rsidRDefault="00B65C03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B65C03" w:rsidRPr="0058605A" w:rsidRDefault="00B65C03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Dávky v hmotnej núdzi</w:t>
            </w:r>
          </w:p>
        </w:tc>
        <w:tc>
          <w:tcPr>
            <w:tcW w:w="1843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10 210,00</w:t>
            </w:r>
          </w:p>
        </w:tc>
        <w:tc>
          <w:tcPr>
            <w:tcW w:w="2016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10 052,20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1843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2 107,82</w:t>
            </w:r>
          </w:p>
        </w:tc>
        <w:tc>
          <w:tcPr>
            <w:tcW w:w="2016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2 008,00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Príspevky na stravu dôchodcom</w:t>
            </w:r>
          </w:p>
        </w:tc>
        <w:tc>
          <w:tcPr>
            <w:tcW w:w="1843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2 602,22</w:t>
            </w:r>
          </w:p>
        </w:tc>
        <w:tc>
          <w:tcPr>
            <w:tcW w:w="2016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9 833,00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65C03" w:rsidRPr="0058605A" w:rsidRDefault="00B65C03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B65C03" w:rsidRPr="0058605A" w:rsidRDefault="00B65C03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Odmeny a príspevky iným než vlastným zamestnancom (poslancom, členom komisií a pod</w:t>
            </w:r>
            <w:r w:rsidR="003518AA">
              <w:rPr>
                <w:color w:val="000000"/>
                <w:sz w:val="20"/>
                <w:szCs w:val="20"/>
              </w:rPr>
              <w:t>.</w:t>
            </w:r>
            <w:r w:rsidRPr="0058605A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843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12 516,93</w:t>
            </w:r>
          </w:p>
        </w:tc>
        <w:tc>
          <w:tcPr>
            <w:tcW w:w="2016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18 488,00</w:t>
            </w:r>
          </w:p>
        </w:tc>
      </w:tr>
      <w:tr w:rsidR="00B65C03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B65C03" w:rsidRPr="0058605A" w:rsidRDefault="00FB58D4" w:rsidP="005860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1 689,09</w:t>
            </w:r>
          </w:p>
        </w:tc>
        <w:tc>
          <w:tcPr>
            <w:tcW w:w="2016" w:type="dxa"/>
            <w:vAlign w:val="bottom"/>
          </w:tcPr>
          <w:p w:rsidR="00B65C03" w:rsidRPr="0058605A" w:rsidRDefault="00FB58D4" w:rsidP="00E64A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1 587,00</w:t>
            </w:r>
          </w:p>
        </w:tc>
      </w:tr>
      <w:tr w:rsidR="00B65C03" w:rsidRPr="0058605A" w:rsidTr="0058605A">
        <w:tc>
          <w:tcPr>
            <w:tcW w:w="5353" w:type="dxa"/>
            <w:vAlign w:val="bottom"/>
          </w:tcPr>
          <w:p w:rsidR="00B65C03" w:rsidRPr="0058605A" w:rsidRDefault="00B65C03" w:rsidP="0058605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65C03" w:rsidRPr="0058605A" w:rsidRDefault="00B65C03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B65C03" w:rsidRPr="0058605A" w:rsidRDefault="00B65C03" w:rsidP="0058605A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B65C03" w:rsidRDefault="00B65C03" w:rsidP="00B65C03"/>
    <w:p w:rsidR="00155A0A" w:rsidRPr="00C4743E" w:rsidRDefault="00155A0A" w:rsidP="00CC41A5"/>
    <w:p w:rsidR="00155A0A" w:rsidRDefault="00155A0A" w:rsidP="003C3959">
      <w:pPr>
        <w:rPr>
          <w:sz w:val="22"/>
          <w:szCs w:val="22"/>
        </w:rPr>
      </w:pPr>
    </w:p>
    <w:p w:rsidR="00A519A9" w:rsidRDefault="00A519A9" w:rsidP="003C3959">
      <w:pPr>
        <w:rPr>
          <w:sz w:val="22"/>
          <w:szCs w:val="22"/>
        </w:rPr>
      </w:pP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Default="00EF6FEC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VIII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ROZPOČTU</w:t>
      </w:r>
    </w:p>
    <w:p w:rsidR="00E72587" w:rsidRDefault="00E725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F4DE6" w:rsidRDefault="00CF56B0" w:rsidP="00B40A98">
      <w:pPr>
        <w:pStyle w:val="odstavec"/>
      </w:pPr>
      <w:r w:rsidRPr="00EF6FEC">
        <w:t xml:space="preserve">Rozpočet </w:t>
      </w:r>
      <w:r w:rsidR="00F832E1" w:rsidRPr="00EF6FEC">
        <w:t>obce</w:t>
      </w:r>
      <w:r w:rsidRPr="00EF6FEC">
        <w:t xml:space="preserve"> bol schválený obecným zastupiteľstvom dňa </w:t>
      </w:r>
      <w:r w:rsidR="00C01915">
        <w:t>2</w:t>
      </w:r>
      <w:r w:rsidR="006932E4">
        <w:t>4</w:t>
      </w:r>
      <w:r w:rsidR="00C01915">
        <w:t>.02.201</w:t>
      </w:r>
      <w:r w:rsidR="006932E4">
        <w:t>5</w:t>
      </w:r>
    </w:p>
    <w:p w:rsidR="00CF56B0" w:rsidRPr="00EF6FEC" w:rsidRDefault="00CF56B0" w:rsidP="00B40A98">
      <w:pPr>
        <w:pStyle w:val="odstavec"/>
      </w:pPr>
      <w:r w:rsidRPr="00EF6FEC">
        <w:t xml:space="preserve"> uznesením č.</w:t>
      </w:r>
      <w:r w:rsidR="006F4DE6">
        <w:t>201</w:t>
      </w:r>
      <w:r w:rsidR="006932E4">
        <w:t>5</w:t>
      </w:r>
      <w:r w:rsidR="006F4DE6">
        <w:t>/</w:t>
      </w:r>
      <w:r w:rsidR="00C01915">
        <w:t>02-0</w:t>
      </w:r>
      <w:r w:rsidR="006932E4">
        <w:t>5</w:t>
      </w:r>
    </w:p>
    <w:p w:rsidR="00CF56B0" w:rsidRDefault="006F4DE6" w:rsidP="00B40A98">
      <w:pPr>
        <w:pStyle w:val="odstavec"/>
      </w:pPr>
      <w:r>
        <w:t xml:space="preserve">prvá zmena rozpočtu bola dňa </w:t>
      </w:r>
      <w:r w:rsidR="006932E4">
        <w:t>27.10.2015</w:t>
      </w:r>
      <w:r>
        <w:t xml:space="preserve"> - uznesenie č. 201</w:t>
      </w:r>
      <w:r w:rsidR="006932E4">
        <w:t>5</w:t>
      </w:r>
      <w:r>
        <w:t>/</w:t>
      </w:r>
      <w:r w:rsidR="00C01915">
        <w:t>0</w:t>
      </w:r>
      <w:r w:rsidR="006932E4">
        <w:t>9</w:t>
      </w:r>
      <w:r w:rsidR="00C01915">
        <w:t>-0</w:t>
      </w:r>
      <w:r w:rsidR="006932E4">
        <w:t>8</w:t>
      </w:r>
      <w:r w:rsidR="00CF56B0" w:rsidRPr="00EF6FEC">
        <w:t xml:space="preserve"> </w:t>
      </w:r>
    </w:p>
    <w:p w:rsidR="006F4DE6" w:rsidRDefault="006F4DE6" w:rsidP="00B40A98">
      <w:pPr>
        <w:pStyle w:val="odstavec"/>
      </w:pPr>
      <w:r>
        <w:t xml:space="preserve">druhá zmena rozpočtu bola dňa </w:t>
      </w:r>
      <w:r w:rsidR="006932E4">
        <w:t>01.12.2015</w:t>
      </w:r>
      <w:r>
        <w:t xml:space="preserve"> - uznesenie č. 201</w:t>
      </w:r>
      <w:r w:rsidR="006932E4">
        <w:t>5</w:t>
      </w:r>
      <w:r>
        <w:t>/</w:t>
      </w:r>
      <w:r w:rsidR="006932E4">
        <w:t>10-05</w:t>
      </w:r>
    </w:p>
    <w:p w:rsidR="006F4DE6" w:rsidRPr="00EF6FEC" w:rsidRDefault="006F4DE6" w:rsidP="00B40A98">
      <w:pPr>
        <w:pStyle w:val="odstavec"/>
      </w:pPr>
    </w:p>
    <w:p w:rsidR="00E72587" w:rsidRPr="00632805" w:rsidRDefault="009913F9" w:rsidP="00B40A98">
      <w:pPr>
        <w:pStyle w:val="odstavec"/>
      </w:pPr>
      <w:r w:rsidRPr="00632805">
        <w:t xml:space="preserve">Informácie o rozpočte </w:t>
      </w:r>
      <w:r w:rsidR="005C3A92">
        <w:t>sú uvedené v tabuľkovej časti.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EF6FEC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="00232F51"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B40A98">
      <w:pPr>
        <w:pStyle w:val="odstavec"/>
      </w:pPr>
    </w:p>
    <w:p w:rsidR="003C3959" w:rsidRPr="00EF6FEC" w:rsidRDefault="003C3959" w:rsidP="00B40A98">
      <w:pPr>
        <w:pStyle w:val="odstavec"/>
      </w:pPr>
      <w:r w:rsidRPr="00EF6FEC">
        <w:t xml:space="preserve">Po 31. decembri </w:t>
      </w:r>
      <w:r w:rsidRPr="00EF6FEC">
        <w:rPr>
          <w:iCs/>
        </w:rPr>
        <w:t>20</w:t>
      </w:r>
      <w:r w:rsidR="006772CB" w:rsidRPr="00EF6FEC">
        <w:rPr>
          <w:iCs/>
        </w:rPr>
        <w:t>1</w:t>
      </w:r>
      <w:r w:rsidR="006932E4">
        <w:rPr>
          <w:iCs/>
        </w:rPr>
        <w:t>5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účtovnej závierke za rok 201</w:t>
      </w:r>
      <w:r w:rsidR="006932E4">
        <w:t>5</w:t>
      </w:r>
      <w:r w:rsidRPr="00EF6FEC">
        <w:t>.</w:t>
      </w:r>
    </w:p>
    <w:p w:rsidR="00C1611F" w:rsidRPr="00EF6FEC" w:rsidRDefault="00C1611F" w:rsidP="00B40A98">
      <w:pPr>
        <w:pStyle w:val="odstavec"/>
      </w:pPr>
    </w:p>
    <w:p w:rsidR="003C3959" w:rsidRDefault="003C3959" w:rsidP="00B40A98">
      <w:pPr>
        <w:pStyle w:val="odstavec"/>
      </w:pPr>
    </w:p>
    <w:p w:rsidR="00D233EA" w:rsidRPr="00A13630" w:rsidRDefault="00D233EA" w:rsidP="00B40A98">
      <w:pPr>
        <w:pStyle w:val="odstavec"/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ED5" w:rsidRDefault="00201ED5" w:rsidP="00613580">
      <w:r>
        <w:separator/>
      </w:r>
    </w:p>
  </w:endnote>
  <w:endnote w:type="continuationSeparator" w:id="0">
    <w:p w:rsidR="00201ED5" w:rsidRDefault="00201ED5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EA3" w:rsidRPr="004D6E96" w:rsidRDefault="001D13F8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D07EA3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CE0D17">
      <w:rPr>
        <w:rFonts w:ascii="Cambria" w:hAnsi="Cambria"/>
        <w:noProof/>
        <w:sz w:val="20"/>
        <w:szCs w:val="20"/>
      </w:rPr>
      <w:t>5</w:t>
    </w:r>
    <w:r w:rsidRPr="004D6E96">
      <w:rPr>
        <w:rFonts w:ascii="Cambria" w:hAnsi="Cambria"/>
        <w:sz w:val="20"/>
        <w:szCs w:val="20"/>
      </w:rPr>
      <w:fldChar w:fldCharType="end"/>
    </w:r>
  </w:p>
  <w:p w:rsidR="00D07EA3" w:rsidRDefault="00D07E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ED5" w:rsidRDefault="00201ED5" w:rsidP="00613580">
      <w:r>
        <w:separator/>
      </w:r>
    </w:p>
  </w:footnote>
  <w:footnote w:type="continuationSeparator" w:id="0">
    <w:p w:rsidR="00201ED5" w:rsidRDefault="00201ED5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EA3" w:rsidRDefault="00D07EA3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7EA3" w:rsidRPr="0032719D" w:rsidRDefault="00D07EA3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>
      <w:rPr>
        <w:sz w:val="20"/>
        <w:szCs w:val="20"/>
      </w:rPr>
      <w:t>Obec Dunajská Lužná</w:t>
    </w:r>
  </w:p>
  <w:p w:rsidR="00D07EA3" w:rsidRPr="000426D7" w:rsidRDefault="00D07EA3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>Poznámky  individuálnej účtovnej závierky  zostavenej k 31. decembru 201</w:t>
    </w:r>
    <w:r>
      <w:rPr>
        <w:sz w:val="20"/>
        <w:szCs w:val="20"/>
      </w:rPr>
      <w:t>5</w:t>
    </w:r>
  </w:p>
  <w:p w:rsidR="00D07EA3" w:rsidRDefault="00D07EA3">
    <w:pPr>
      <w:pStyle w:val="Hlavika"/>
    </w:pPr>
  </w:p>
  <w:p w:rsidR="00D07EA3" w:rsidRDefault="00D07E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DE4713"/>
    <w:multiLevelType w:val="hybridMultilevel"/>
    <w:tmpl w:val="B6E8692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38A7ACB"/>
    <w:multiLevelType w:val="hybridMultilevel"/>
    <w:tmpl w:val="D6A4E25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7"/>
  </w:num>
  <w:num w:numId="3">
    <w:abstractNumId w:val="2"/>
  </w:num>
  <w:num w:numId="4">
    <w:abstractNumId w:val="41"/>
  </w:num>
  <w:num w:numId="5">
    <w:abstractNumId w:val="26"/>
  </w:num>
  <w:num w:numId="6">
    <w:abstractNumId w:val="30"/>
  </w:num>
  <w:num w:numId="7">
    <w:abstractNumId w:val="38"/>
  </w:num>
  <w:num w:numId="8">
    <w:abstractNumId w:val="40"/>
  </w:num>
  <w:num w:numId="9">
    <w:abstractNumId w:val="33"/>
  </w:num>
  <w:num w:numId="10">
    <w:abstractNumId w:val="21"/>
  </w:num>
  <w:num w:numId="11">
    <w:abstractNumId w:val="19"/>
  </w:num>
  <w:num w:numId="12">
    <w:abstractNumId w:val="6"/>
  </w:num>
  <w:num w:numId="13">
    <w:abstractNumId w:val="13"/>
  </w:num>
  <w:num w:numId="14">
    <w:abstractNumId w:val="25"/>
  </w:num>
  <w:num w:numId="15">
    <w:abstractNumId w:val="29"/>
  </w:num>
  <w:num w:numId="16">
    <w:abstractNumId w:val="5"/>
  </w:num>
  <w:num w:numId="17">
    <w:abstractNumId w:val="39"/>
  </w:num>
  <w:num w:numId="18">
    <w:abstractNumId w:val="3"/>
  </w:num>
  <w:num w:numId="19">
    <w:abstractNumId w:val="17"/>
  </w:num>
  <w:num w:numId="20">
    <w:abstractNumId w:val="34"/>
  </w:num>
  <w:num w:numId="21">
    <w:abstractNumId w:val="11"/>
  </w:num>
  <w:num w:numId="22">
    <w:abstractNumId w:val="36"/>
  </w:num>
  <w:num w:numId="23">
    <w:abstractNumId w:val="15"/>
  </w:num>
  <w:num w:numId="24">
    <w:abstractNumId w:val="22"/>
  </w:num>
  <w:num w:numId="25">
    <w:abstractNumId w:val="20"/>
  </w:num>
  <w:num w:numId="26">
    <w:abstractNumId w:val="14"/>
  </w:num>
  <w:num w:numId="27">
    <w:abstractNumId w:val="4"/>
  </w:num>
  <w:num w:numId="28">
    <w:abstractNumId w:val="24"/>
  </w:num>
  <w:num w:numId="29">
    <w:abstractNumId w:val="32"/>
  </w:num>
  <w:num w:numId="30">
    <w:abstractNumId w:val="31"/>
  </w:num>
  <w:num w:numId="31">
    <w:abstractNumId w:val="18"/>
  </w:num>
  <w:num w:numId="32">
    <w:abstractNumId w:val="28"/>
  </w:num>
  <w:num w:numId="33">
    <w:abstractNumId w:val="8"/>
  </w:num>
  <w:num w:numId="34">
    <w:abstractNumId w:val="35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9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7"/>
  </w:num>
  <w:num w:numId="42">
    <w:abstractNumId w:val="10"/>
    <w:lvlOverride w:ilvl="0">
      <w:startOverride w:val="1"/>
    </w:lvlOverride>
  </w:num>
  <w:num w:numId="43">
    <w:abstractNumId w:val="7"/>
  </w:num>
  <w:num w:numId="44">
    <w:abstractNumId w:val="1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D82D7A"/>
    <w:rsid w:val="000006BB"/>
    <w:rsid w:val="00002613"/>
    <w:rsid w:val="000170C9"/>
    <w:rsid w:val="00022052"/>
    <w:rsid w:val="00042268"/>
    <w:rsid w:val="000426D7"/>
    <w:rsid w:val="0005037D"/>
    <w:rsid w:val="000512CB"/>
    <w:rsid w:val="00051799"/>
    <w:rsid w:val="00056B8D"/>
    <w:rsid w:val="00065A49"/>
    <w:rsid w:val="000706E2"/>
    <w:rsid w:val="00072C6F"/>
    <w:rsid w:val="00074CAC"/>
    <w:rsid w:val="000840A7"/>
    <w:rsid w:val="0009492D"/>
    <w:rsid w:val="000A1274"/>
    <w:rsid w:val="000C72EE"/>
    <w:rsid w:val="000D3E6B"/>
    <w:rsid w:val="000D56E9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6EA6"/>
    <w:rsid w:val="00145A11"/>
    <w:rsid w:val="00150944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46D"/>
    <w:rsid w:val="001A79AD"/>
    <w:rsid w:val="001B6C16"/>
    <w:rsid w:val="001C4645"/>
    <w:rsid w:val="001C653D"/>
    <w:rsid w:val="001D13F8"/>
    <w:rsid w:val="001D65EB"/>
    <w:rsid w:val="001E65C9"/>
    <w:rsid w:val="001F087D"/>
    <w:rsid w:val="001F5C5A"/>
    <w:rsid w:val="00201ED5"/>
    <w:rsid w:val="0021620E"/>
    <w:rsid w:val="00220D77"/>
    <w:rsid w:val="002230D3"/>
    <w:rsid w:val="00231E2C"/>
    <w:rsid w:val="00232743"/>
    <w:rsid w:val="00232F51"/>
    <w:rsid w:val="002413E8"/>
    <w:rsid w:val="002423D0"/>
    <w:rsid w:val="00250E86"/>
    <w:rsid w:val="002512F8"/>
    <w:rsid w:val="00251C20"/>
    <w:rsid w:val="00261981"/>
    <w:rsid w:val="00261E4A"/>
    <w:rsid w:val="00263C19"/>
    <w:rsid w:val="00267447"/>
    <w:rsid w:val="002708DB"/>
    <w:rsid w:val="0029097C"/>
    <w:rsid w:val="00297C0C"/>
    <w:rsid w:val="002A021C"/>
    <w:rsid w:val="002A0558"/>
    <w:rsid w:val="002A7275"/>
    <w:rsid w:val="002B2D95"/>
    <w:rsid w:val="002B60EE"/>
    <w:rsid w:val="002B70B8"/>
    <w:rsid w:val="002C6B04"/>
    <w:rsid w:val="002D044A"/>
    <w:rsid w:val="002D2742"/>
    <w:rsid w:val="002F345E"/>
    <w:rsid w:val="002F4E4C"/>
    <w:rsid w:val="0032719D"/>
    <w:rsid w:val="003364CF"/>
    <w:rsid w:val="0034094E"/>
    <w:rsid w:val="0034397D"/>
    <w:rsid w:val="003447A6"/>
    <w:rsid w:val="003506EF"/>
    <w:rsid w:val="003518AA"/>
    <w:rsid w:val="003722D3"/>
    <w:rsid w:val="00373B40"/>
    <w:rsid w:val="003755E6"/>
    <w:rsid w:val="003767A8"/>
    <w:rsid w:val="00382F64"/>
    <w:rsid w:val="00384061"/>
    <w:rsid w:val="00384176"/>
    <w:rsid w:val="00384A7E"/>
    <w:rsid w:val="00385C18"/>
    <w:rsid w:val="00391204"/>
    <w:rsid w:val="003933ED"/>
    <w:rsid w:val="003A0CA4"/>
    <w:rsid w:val="003A20BE"/>
    <w:rsid w:val="003B19E3"/>
    <w:rsid w:val="003B3577"/>
    <w:rsid w:val="003B3DC9"/>
    <w:rsid w:val="003C3959"/>
    <w:rsid w:val="003C4DF7"/>
    <w:rsid w:val="003D12CF"/>
    <w:rsid w:val="003D2002"/>
    <w:rsid w:val="003D65C8"/>
    <w:rsid w:val="003D65F6"/>
    <w:rsid w:val="003D6BFD"/>
    <w:rsid w:val="003E5A10"/>
    <w:rsid w:val="003F1F54"/>
    <w:rsid w:val="003F1F90"/>
    <w:rsid w:val="003F71F0"/>
    <w:rsid w:val="0040228E"/>
    <w:rsid w:val="00407814"/>
    <w:rsid w:val="00407ABC"/>
    <w:rsid w:val="00407D8B"/>
    <w:rsid w:val="004149F4"/>
    <w:rsid w:val="00420EDB"/>
    <w:rsid w:val="004218FB"/>
    <w:rsid w:val="0043118B"/>
    <w:rsid w:val="004317CF"/>
    <w:rsid w:val="0043436D"/>
    <w:rsid w:val="00443C84"/>
    <w:rsid w:val="00443E89"/>
    <w:rsid w:val="0044772C"/>
    <w:rsid w:val="004517FB"/>
    <w:rsid w:val="00453C0D"/>
    <w:rsid w:val="00470844"/>
    <w:rsid w:val="00470850"/>
    <w:rsid w:val="00475471"/>
    <w:rsid w:val="00482FDC"/>
    <w:rsid w:val="004B5E1E"/>
    <w:rsid w:val="004B60EB"/>
    <w:rsid w:val="004C46FF"/>
    <w:rsid w:val="004C5933"/>
    <w:rsid w:val="004C7FE2"/>
    <w:rsid w:val="004D2540"/>
    <w:rsid w:val="004D6E96"/>
    <w:rsid w:val="004E6497"/>
    <w:rsid w:val="004E6CCA"/>
    <w:rsid w:val="004F2E18"/>
    <w:rsid w:val="004F4AB0"/>
    <w:rsid w:val="004F603C"/>
    <w:rsid w:val="004F67E2"/>
    <w:rsid w:val="004F736E"/>
    <w:rsid w:val="0050244E"/>
    <w:rsid w:val="0050336F"/>
    <w:rsid w:val="005038EC"/>
    <w:rsid w:val="00504FAA"/>
    <w:rsid w:val="005102ED"/>
    <w:rsid w:val="005133AA"/>
    <w:rsid w:val="005203A7"/>
    <w:rsid w:val="00520D66"/>
    <w:rsid w:val="0052227D"/>
    <w:rsid w:val="005240F7"/>
    <w:rsid w:val="00540CBE"/>
    <w:rsid w:val="00542E9A"/>
    <w:rsid w:val="00554F18"/>
    <w:rsid w:val="00556283"/>
    <w:rsid w:val="00560197"/>
    <w:rsid w:val="0057036B"/>
    <w:rsid w:val="00570E72"/>
    <w:rsid w:val="0058605A"/>
    <w:rsid w:val="00595DB9"/>
    <w:rsid w:val="005A0518"/>
    <w:rsid w:val="005A7248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5F5546"/>
    <w:rsid w:val="00613580"/>
    <w:rsid w:val="006151B5"/>
    <w:rsid w:val="00624B01"/>
    <w:rsid w:val="00632805"/>
    <w:rsid w:val="0063426C"/>
    <w:rsid w:val="00653EA8"/>
    <w:rsid w:val="006570D8"/>
    <w:rsid w:val="00663A47"/>
    <w:rsid w:val="00674FC5"/>
    <w:rsid w:val="006772CB"/>
    <w:rsid w:val="00680C00"/>
    <w:rsid w:val="006876DE"/>
    <w:rsid w:val="0069294C"/>
    <w:rsid w:val="006932E4"/>
    <w:rsid w:val="006B3748"/>
    <w:rsid w:val="006C3D9A"/>
    <w:rsid w:val="006C42C0"/>
    <w:rsid w:val="006C5FD4"/>
    <w:rsid w:val="006D4E26"/>
    <w:rsid w:val="006D5057"/>
    <w:rsid w:val="006E0E20"/>
    <w:rsid w:val="006E1326"/>
    <w:rsid w:val="006E1CFA"/>
    <w:rsid w:val="006E41A4"/>
    <w:rsid w:val="006E6645"/>
    <w:rsid w:val="006F4DE6"/>
    <w:rsid w:val="007011FD"/>
    <w:rsid w:val="00701BAB"/>
    <w:rsid w:val="00712052"/>
    <w:rsid w:val="007123BE"/>
    <w:rsid w:val="007175EC"/>
    <w:rsid w:val="00730776"/>
    <w:rsid w:val="00735BFE"/>
    <w:rsid w:val="007448BE"/>
    <w:rsid w:val="00750057"/>
    <w:rsid w:val="00760F56"/>
    <w:rsid w:val="00766367"/>
    <w:rsid w:val="00780EC7"/>
    <w:rsid w:val="007A5A3A"/>
    <w:rsid w:val="007A5FE2"/>
    <w:rsid w:val="007B3549"/>
    <w:rsid w:val="007C2ADE"/>
    <w:rsid w:val="007C2B32"/>
    <w:rsid w:val="007C4A46"/>
    <w:rsid w:val="007D3F28"/>
    <w:rsid w:val="007E35CA"/>
    <w:rsid w:val="007E4735"/>
    <w:rsid w:val="007E5431"/>
    <w:rsid w:val="007E71D1"/>
    <w:rsid w:val="007F41A7"/>
    <w:rsid w:val="00802308"/>
    <w:rsid w:val="00810A7D"/>
    <w:rsid w:val="008119AB"/>
    <w:rsid w:val="00812C77"/>
    <w:rsid w:val="00816C8F"/>
    <w:rsid w:val="00831B49"/>
    <w:rsid w:val="008378A6"/>
    <w:rsid w:val="00850C20"/>
    <w:rsid w:val="00860230"/>
    <w:rsid w:val="0086056A"/>
    <w:rsid w:val="00861FFD"/>
    <w:rsid w:val="008625B3"/>
    <w:rsid w:val="00866431"/>
    <w:rsid w:val="00871A7C"/>
    <w:rsid w:val="00873FBA"/>
    <w:rsid w:val="00876BBE"/>
    <w:rsid w:val="008815E8"/>
    <w:rsid w:val="00881A85"/>
    <w:rsid w:val="00883723"/>
    <w:rsid w:val="00893E89"/>
    <w:rsid w:val="008A259B"/>
    <w:rsid w:val="008A6F30"/>
    <w:rsid w:val="008B37FC"/>
    <w:rsid w:val="008B7DB3"/>
    <w:rsid w:val="008C1AE2"/>
    <w:rsid w:val="008D52D7"/>
    <w:rsid w:val="008D5D09"/>
    <w:rsid w:val="008E0D2C"/>
    <w:rsid w:val="008E2C1C"/>
    <w:rsid w:val="008F24AE"/>
    <w:rsid w:val="00903C95"/>
    <w:rsid w:val="0090791F"/>
    <w:rsid w:val="009159E8"/>
    <w:rsid w:val="00915F41"/>
    <w:rsid w:val="00922688"/>
    <w:rsid w:val="009250D8"/>
    <w:rsid w:val="009320B1"/>
    <w:rsid w:val="00932772"/>
    <w:rsid w:val="0093554B"/>
    <w:rsid w:val="00944F2B"/>
    <w:rsid w:val="009568C6"/>
    <w:rsid w:val="009606D0"/>
    <w:rsid w:val="00981A99"/>
    <w:rsid w:val="00990300"/>
    <w:rsid w:val="009905B7"/>
    <w:rsid w:val="009913F9"/>
    <w:rsid w:val="00991493"/>
    <w:rsid w:val="009922C5"/>
    <w:rsid w:val="00992509"/>
    <w:rsid w:val="00992C80"/>
    <w:rsid w:val="00996307"/>
    <w:rsid w:val="009A085D"/>
    <w:rsid w:val="009A1019"/>
    <w:rsid w:val="009A3496"/>
    <w:rsid w:val="009B50B6"/>
    <w:rsid w:val="009C0F76"/>
    <w:rsid w:val="009D2086"/>
    <w:rsid w:val="009D2EE3"/>
    <w:rsid w:val="009D4925"/>
    <w:rsid w:val="009D49B8"/>
    <w:rsid w:val="009D791F"/>
    <w:rsid w:val="009E2917"/>
    <w:rsid w:val="009E4BB0"/>
    <w:rsid w:val="00A02EB3"/>
    <w:rsid w:val="00A04DFA"/>
    <w:rsid w:val="00A13630"/>
    <w:rsid w:val="00A22AC6"/>
    <w:rsid w:val="00A269EE"/>
    <w:rsid w:val="00A301B7"/>
    <w:rsid w:val="00A5077A"/>
    <w:rsid w:val="00A519A9"/>
    <w:rsid w:val="00A6684A"/>
    <w:rsid w:val="00A70535"/>
    <w:rsid w:val="00A747C8"/>
    <w:rsid w:val="00A749AB"/>
    <w:rsid w:val="00A74A43"/>
    <w:rsid w:val="00A75D38"/>
    <w:rsid w:val="00A966A9"/>
    <w:rsid w:val="00AA02E8"/>
    <w:rsid w:val="00AA44EA"/>
    <w:rsid w:val="00AA71CC"/>
    <w:rsid w:val="00AB1BEB"/>
    <w:rsid w:val="00AB2F58"/>
    <w:rsid w:val="00AB5F34"/>
    <w:rsid w:val="00AB643F"/>
    <w:rsid w:val="00AC1AD1"/>
    <w:rsid w:val="00AD3054"/>
    <w:rsid w:val="00AD6215"/>
    <w:rsid w:val="00AE4A65"/>
    <w:rsid w:val="00AF580E"/>
    <w:rsid w:val="00AF64D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464A"/>
    <w:rsid w:val="00B46D6F"/>
    <w:rsid w:val="00B5238E"/>
    <w:rsid w:val="00B55DE9"/>
    <w:rsid w:val="00B560BD"/>
    <w:rsid w:val="00B60647"/>
    <w:rsid w:val="00B65C03"/>
    <w:rsid w:val="00B7324E"/>
    <w:rsid w:val="00B76F41"/>
    <w:rsid w:val="00B87A79"/>
    <w:rsid w:val="00B9215C"/>
    <w:rsid w:val="00BC33AA"/>
    <w:rsid w:val="00BD0BA6"/>
    <w:rsid w:val="00BD36DA"/>
    <w:rsid w:val="00BD4292"/>
    <w:rsid w:val="00BD7B1E"/>
    <w:rsid w:val="00BE029E"/>
    <w:rsid w:val="00BE783F"/>
    <w:rsid w:val="00BF3E12"/>
    <w:rsid w:val="00BF6066"/>
    <w:rsid w:val="00C01915"/>
    <w:rsid w:val="00C07A7C"/>
    <w:rsid w:val="00C1000F"/>
    <w:rsid w:val="00C1611F"/>
    <w:rsid w:val="00C35211"/>
    <w:rsid w:val="00C37B8C"/>
    <w:rsid w:val="00C45C63"/>
    <w:rsid w:val="00C4743E"/>
    <w:rsid w:val="00C62ABA"/>
    <w:rsid w:val="00C74923"/>
    <w:rsid w:val="00C83920"/>
    <w:rsid w:val="00C8749C"/>
    <w:rsid w:val="00C918F3"/>
    <w:rsid w:val="00C9340F"/>
    <w:rsid w:val="00CA32F3"/>
    <w:rsid w:val="00CB2E75"/>
    <w:rsid w:val="00CB43DC"/>
    <w:rsid w:val="00CC41A5"/>
    <w:rsid w:val="00CD00B4"/>
    <w:rsid w:val="00CD4CB7"/>
    <w:rsid w:val="00CE0D17"/>
    <w:rsid w:val="00CE124D"/>
    <w:rsid w:val="00CE1AC0"/>
    <w:rsid w:val="00CE622C"/>
    <w:rsid w:val="00CF0211"/>
    <w:rsid w:val="00CF365E"/>
    <w:rsid w:val="00CF56B0"/>
    <w:rsid w:val="00CF627B"/>
    <w:rsid w:val="00D02711"/>
    <w:rsid w:val="00D07EA3"/>
    <w:rsid w:val="00D233EA"/>
    <w:rsid w:val="00D30805"/>
    <w:rsid w:val="00D435D4"/>
    <w:rsid w:val="00D52D76"/>
    <w:rsid w:val="00D563B8"/>
    <w:rsid w:val="00D81C85"/>
    <w:rsid w:val="00D82D7A"/>
    <w:rsid w:val="00D86DD8"/>
    <w:rsid w:val="00D934FB"/>
    <w:rsid w:val="00D944BC"/>
    <w:rsid w:val="00DB1231"/>
    <w:rsid w:val="00DB56B9"/>
    <w:rsid w:val="00DB6C45"/>
    <w:rsid w:val="00DB7899"/>
    <w:rsid w:val="00DC472C"/>
    <w:rsid w:val="00DD0904"/>
    <w:rsid w:val="00E003A6"/>
    <w:rsid w:val="00E123E8"/>
    <w:rsid w:val="00E12798"/>
    <w:rsid w:val="00E1333C"/>
    <w:rsid w:val="00E20749"/>
    <w:rsid w:val="00E36319"/>
    <w:rsid w:val="00E4475B"/>
    <w:rsid w:val="00E5576E"/>
    <w:rsid w:val="00E64A3E"/>
    <w:rsid w:val="00E667A7"/>
    <w:rsid w:val="00E7167E"/>
    <w:rsid w:val="00E71BAE"/>
    <w:rsid w:val="00E72587"/>
    <w:rsid w:val="00E737D4"/>
    <w:rsid w:val="00E75683"/>
    <w:rsid w:val="00E75CFF"/>
    <w:rsid w:val="00E825FC"/>
    <w:rsid w:val="00E9317B"/>
    <w:rsid w:val="00E96F7C"/>
    <w:rsid w:val="00EA09E2"/>
    <w:rsid w:val="00EA2E92"/>
    <w:rsid w:val="00EB08C4"/>
    <w:rsid w:val="00EC115B"/>
    <w:rsid w:val="00EC237A"/>
    <w:rsid w:val="00EC4493"/>
    <w:rsid w:val="00ED42E2"/>
    <w:rsid w:val="00ED4E67"/>
    <w:rsid w:val="00EF6FEC"/>
    <w:rsid w:val="00F0531F"/>
    <w:rsid w:val="00F05E29"/>
    <w:rsid w:val="00F0704C"/>
    <w:rsid w:val="00F13821"/>
    <w:rsid w:val="00F13A93"/>
    <w:rsid w:val="00F151FF"/>
    <w:rsid w:val="00F22204"/>
    <w:rsid w:val="00F30BCB"/>
    <w:rsid w:val="00F37AFD"/>
    <w:rsid w:val="00F403EA"/>
    <w:rsid w:val="00F43123"/>
    <w:rsid w:val="00F55433"/>
    <w:rsid w:val="00F56E53"/>
    <w:rsid w:val="00F633AB"/>
    <w:rsid w:val="00F6718A"/>
    <w:rsid w:val="00F8135C"/>
    <w:rsid w:val="00F832E1"/>
    <w:rsid w:val="00F90126"/>
    <w:rsid w:val="00F9057A"/>
    <w:rsid w:val="00F9328A"/>
    <w:rsid w:val="00F963E2"/>
    <w:rsid w:val="00F969D2"/>
    <w:rsid w:val="00F96D8B"/>
    <w:rsid w:val="00FA1910"/>
    <w:rsid w:val="00FA1AD5"/>
    <w:rsid w:val="00FA4B12"/>
    <w:rsid w:val="00FB0B83"/>
    <w:rsid w:val="00FB447C"/>
    <w:rsid w:val="00FB58D4"/>
    <w:rsid w:val="00FB6114"/>
    <w:rsid w:val="00FC008D"/>
    <w:rsid w:val="00FC28C5"/>
    <w:rsid w:val="00FC4EFF"/>
    <w:rsid w:val="00FC5DE3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894729-610D-4574-A3C2-BCD91B747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1720</Words>
  <Characters>9810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Stolicna Eva</cp:lastModifiedBy>
  <cp:revision>32</cp:revision>
  <cp:lastPrinted>2016-04-14T12:14:00Z</cp:lastPrinted>
  <dcterms:created xsi:type="dcterms:W3CDTF">2016-04-13T12:03:00Z</dcterms:created>
  <dcterms:modified xsi:type="dcterms:W3CDTF">2016-04-15T09:07:00Z</dcterms:modified>
</cp:coreProperties>
</file>