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6D47" w:rsidRDefault="00B16D47" w:rsidP="00FD6736">
      <w:pPr>
        <w:jc w:val="center"/>
        <w:rPr>
          <w:b/>
          <w:bCs/>
        </w:rPr>
      </w:pPr>
      <w:r>
        <w:rPr>
          <w:b/>
          <w:bCs/>
        </w:rPr>
        <w:t>POZNÁMKY</w:t>
      </w:r>
    </w:p>
    <w:p w:rsidR="00B16D47" w:rsidRDefault="00B04B47">
      <w:pPr>
        <w:jc w:val="center"/>
        <w:rPr>
          <w:b/>
          <w:bCs/>
        </w:rPr>
      </w:pPr>
      <w:r>
        <w:rPr>
          <w:b/>
          <w:bCs/>
        </w:rPr>
        <w:t>k 31.</w:t>
      </w:r>
      <w:r w:rsidR="004F0B8B">
        <w:rPr>
          <w:b/>
          <w:bCs/>
        </w:rPr>
        <w:t xml:space="preserve"> </w:t>
      </w:r>
      <w:r>
        <w:rPr>
          <w:b/>
          <w:bCs/>
        </w:rPr>
        <w:t>12.</w:t>
      </w:r>
      <w:r w:rsidR="004F0B8B">
        <w:rPr>
          <w:b/>
          <w:bCs/>
        </w:rPr>
        <w:t xml:space="preserve"> </w:t>
      </w:r>
      <w:r w:rsidR="00094DC1">
        <w:rPr>
          <w:b/>
          <w:bCs/>
        </w:rPr>
        <w:t>2015</w:t>
      </w:r>
    </w:p>
    <w:p w:rsidR="00B16D47" w:rsidRDefault="00B16D47">
      <w:pPr>
        <w:jc w:val="both"/>
      </w:pPr>
    </w:p>
    <w:p w:rsidR="00B16D47" w:rsidRDefault="00B16D47">
      <w:pPr>
        <w:jc w:val="both"/>
        <w:rPr>
          <w:b/>
          <w:bCs/>
        </w:rPr>
      </w:pPr>
      <w:r>
        <w:rPr>
          <w:b/>
          <w:bCs/>
        </w:rPr>
        <w:t>A. Informácie o účtovnej jednotke:</w:t>
      </w:r>
    </w:p>
    <w:p w:rsidR="00B16D47" w:rsidRDefault="00B16D47">
      <w:pPr>
        <w:jc w:val="both"/>
        <w:rPr>
          <w:b/>
          <w:bCs/>
          <w:sz w:val="20"/>
        </w:rPr>
      </w:pPr>
    </w:p>
    <w:p w:rsidR="00B16D47" w:rsidRDefault="00B16D47">
      <w:pPr>
        <w:numPr>
          <w:ilvl w:val="0"/>
          <w:numId w:val="1"/>
        </w:numPr>
        <w:jc w:val="both"/>
        <w:rPr>
          <w:b/>
          <w:bCs/>
          <w:i/>
          <w:iCs/>
          <w:sz w:val="20"/>
        </w:rPr>
      </w:pPr>
      <w:r>
        <w:rPr>
          <w:b/>
          <w:bCs/>
          <w:i/>
          <w:iCs/>
          <w:sz w:val="20"/>
        </w:rPr>
        <w:t>obchodné meno a sídlo účtovnej jednotky, dátum jej založenia a dátum jej vzniku,</w:t>
      </w:r>
    </w:p>
    <w:p w:rsidR="00B16D47" w:rsidRDefault="00B16D47">
      <w:pPr>
        <w:ind w:left="60"/>
        <w:jc w:val="both"/>
        <w:rPr>
          <w:sz w:val="20"/>
        </w:rPr>
      </w:pP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18"/>
        <w:gridCol w:w="6284"/>
      </w:tblGrid>
      <w:tr w:rsidR="00B16D47">
        <w:tc>
          <w:tcPr>
            <w:tcW w:w="0" w:type="auto"/>
          </w:tcPr>
          <w:p w:rsidR="00B16D47" w:rsidRDefault="00B16D47">
            <w:pPr>
              <w:jc w:val="both"/>
              <w:rPr>
                <w:b/>
                <w:bCs/>
                <w:sz w:val="18"/>
              </w:rPr>
            </w:pPr>
            <w:r>
              <w:rPr>
                <w:b/>
                <w:bCs/>
                <w:sz w:val="18"/>
              </w:rPr>
              <w:t>obchodné meno:</w:t>
            </w:r>
          </w:p>
        </w:tc>
        <w:tc>
          <w:tcPr>
            <w:tcW w:w="6284" w:type="dxa"/>
            <w:shd w:val="clear" w:color="auto" w:fill="CCFFCC"/>
          </w:tcPr>
          <w:p w:rsidR="00B16D47" w:rsidRPr="0069542D"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NOVA-S a.s.</w:t>
            </w:r>
          </w:p>
        </w:tc>
      </w:tr>
      <w:tr w:rsidR="00B16D47">
        <w:tc>
          <w:tcPr>
            <w:tcW w:w="0" w:type="auto"/>
          </w:tcPr>
          <w:p w:rsidR="00B16D47" w:rsidRDefault="009E2680">
            <w:pPr>
              <w:jc w:val="both"/>
              <w:rPr>
                <w:b/>
                <w:bCs/>
                <w:sz w:val="18"/>
              </w:rPr>
            </w:pPr>
            <w:r>
              <w:rPr>
                <w:b/>
                <w:bCs/>
                <w:sz w:val="18"/>
              </w:rPr>
              <w:t>IčO</w:t>
            </w:r>
          </w:p>
        </w:tc>
        <w:tc>
          <w:tcPr>
            <w:tcW w:w="6284" w:type="dxa"/>
            <w:shd w:val="clear" w:color="auto" w:fill="CCFFCC"/>
          </w:tcPr>
          <w:p w:rsidR="00B16D47" w:rsidRPr="008A53A1" w:rsidRDefault="009E2680" w:rsidP="003B2662">
            <w:pPr>
              <w:shd w:val="clear" w:color="auto" w:fill="CCFFCC"/>
              <w:ind w:left="60"/>
              <w:jc w:val="both"/>
              <w:rPr>
                <w:rFonts w:ascii="Courier New" w:hAnsi="Courier New" w:cs="Courier New"/>
                <w:sz w:val="20"/>
                <w:szCs w:val="20"/>
              </w:rPr>
            </w:pPr>
            <w:r>
              <w:rPr>
                <w:rFonts w:ascii="Courier New" w:hAnsi="Courier New" w:cs="Courier New"/>
                <w:sz w:val="20"/>
                <w:szCs w:val="20"/>
              </w:rPr>
              <w:t>34 108 670</w:t>
            </w:r>
          </w:p>
        </w:tc>
      </w:tr>
      <w:tr w:rsidR="00B16D47">
        <w:tc>
          <w:tcPr>
            <w:tcW w:w="0" w:type="auto"/>
          </w:tcPr>
          <w:p w:rsidR="00B16D47" w:rsidRDefault="00B16D47">
            <w:pPr>
              <w:jc w:val="both"/>
              <w:rPr>
                <w:b/>
                <w:bCs/>
                <w:sz w:val="18"/>
              </w:rPr>
            </w:pPr>
            <w:r>
              <w:rPr>
                <w:b/>
                <w:bCs/>
                <w:sz w:val="18"/>
              </w:rPr>
              <w:t>sídlo účtovnej jednotky:</w:t>
            </w:r>
          </w:p>
        </w:tc>
        <w:tc>
          <w:tcPr>
            <w:tcW w:w="6284" w:type="dxa"/>
            <w:shd w:val="clear" w:color="auto" w:fill="CCFFCC"/>
          </w:tcPr>
          <w:p w:rsidR="00B16D47" w:rsidRPr="008A53A1" w:rsidRDefault="009E2680" w:rsidP="003B2662">
            <w:pPr>
              <w:shd w:val="clear" w:color="auto" w:fill="CCFFCC"/>
              <w:ind w:left="60"/>
              <w:jc w:val="both"/>
              <w:rPr>
                <w:rFonts w:ascii="Courier New" w:hAnsi="Courier New" w:cs="Courier New"/>
                <w:sz w:val="20"/>
                <w:szCs w:val="20"/>
              </w:rPr>
            </w:pPr>
            <w:r>
              <w:rPr>
                <w:rFonts w:ascii="Courier New" w:hAnsi="Courier New" w:cs="Courier New"/>
                <w:sz w:val="20"/>
                <w:szCs w:val="20"/>
              </w:rPr>
              <w:t>Štverník 662, 906 13 Brezová pod Bradlom</w:t>
            </w:r>
          </w:p>
        </w:tc>
      </w:tr>
      <w:tr w:rsidR="00B16D47">
        <w:tc>
          <w:tcPr>
            <w:tcW w:w="0" w:type="auto"/>
          </w:tcPr>
          <w:p w:rsidR="00B16D47" w:rsidRDefault="00B16D47">
            <w:pPr>
              <w:jc w:val="both"/>
              <w:rPr>
                <w:b/>
                <w:bCs/>
                <w:sz w:val="18"/>
              </w:rPr>
            </w:pPr>
            <w:r>
              <w:rPr>
                <w:b/>
                <w:bCs/>
                <w:sz w:val="18"/>
              </w:rPr>
              <w:t>dátum založenia:</w:t>
            </w:r>
          </w:p>
        </w:tc>
        <w:tc>
          <w:tcPr>
            <w:tcW w:w="6284" w:type="dxa"/>
            <w:shd w:val="clear" w:color="auto" w:fill="CCFFCC"/>
          </w:tcPr>
          <w:p w:rsidR="00B16D47" w:rsidRPr="008A53A1"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06.07.1994</w:t>
            </w:r>
          </w:p>
        </w:tc>
      </w:tr>
      <w:tr w:rsidR="00B16D47">
        <w:tc>
          <w:tcPr>
            <w:tcW w:w="0" w:type="auto"/>
          </w:tcPr>
          <w:p w:rsidR="00B16D47" w:rsidRDefault="00B16D47" w:rsidP="009E2680">
            <w:pPr>
              <w:jc w:val="both"/>
              <w:rPr>
                <w:b/>
                <w:bCs/>
                <w:sz w:val="18"/>
              </w:rPr>
            </w:pPr>
            <w:r>
              <w:rPr>
                <w:b/>
                <w:bCs/>
                <w:sz w:val="18"/>
              </w:rPr>
              <w:t xml:space="preserve">dátum </w:t>
            </w:r>
            <w:r w:rsidR="009E2680">
              <w:rPr>
                <w:b/>
                <w:bCs/>
                <w:sz w:val="18"/>
              </w:rPr>
              <w:t>zápisu do OR:</w:t>
            </w:r>
          </w:p>
        </w:tc>
        <w:tc>
          <w:tcPr>
            <w:tcW w:w="6284" w:type="dxa"/>
            <w:shd w:val="clear" w:color="auto" w:fill="CCFFCC"/>
          </w:tcPr>
          <w:p w:rsidR="00B16D47" w:rsidRPr="008A53A1"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04.10.1994</w:t>
            </w:r>
          </w:p>
        </w:tc>
      </w:tr>
      <w:tr w:rsidR="00B16D47">
        <w:tc>
          <w:tcPr>
            <w:tcW w:w="0" w:type="auto"/>
          </w:tcPr>
          <w:p w:rsidR="00B16D47" w:rsidRDefault="00B16D47">
            <w:pPr>
              <w:jc w:val="both"/>
              <w:rPr>
                <w:b/>
                <w:bCs/>
                <w:sz w:val="18"/>
              </w:rPr>
            </w:pPr>
            <w:r>
              <w:rPr>
                <w:b/>
                <w:bCs/>
                <w:sz w:val="18"/>
              </w:rPr>
              <w:t>zapísaná do obchodného registra:</w:t>
            </w:r>
          </w:p>
        </w:tc>
        <w:tc>
          <w:tcPr>
            <w:tcW w:w="6284" w:type="dxa"/>
            <w:shd w:val="clear" w:color="auto" w:fill="CCFFCC"/>
          </w:tcPr>
          <w:p w:rsidR="00B16D47" w:rsidRPr="008A53A1" w:rsidRDefault="003B2662" w:rsidP="009E2680">
            <w:pPr>
              <w:shd w:val="clear" w:color="auto" w:fill="CCFFCC"/>
              <w:ind w:left="60"/>
              <w:jc w:val="both"/>
              <w:rPr>
                <w:rFonts w:ascii="Courier New" w:hAnsi="Courier New" w:cs="Courier New"/>
                <w:sz w:val="20"/>
                <w:szCs w:val="20"/>
              </w:rPr>
            </w:pPr>
            <w:r w:rsidRPr="003B2662">
              <w:rPr>
                <w:rFonts w:ascii="Courier New" w:hAnsi="Courier New" w:cs="Courier New"/>
                <w:sz w:val="20"/>
                <w:szCs w:val="20"/>
              </w:rPr>
              <w:t xml:space="preserve">Okresného súdu </w:t>
            </w:r>
            <w:r w:rsidR="009E2680">
              <w:rPr>
                <w:rFonts w:ascii="Courier New" w:hAnsi="Courier New" w:cs="Courier New"/>
                <w:sz w:val="20"/>
                <w:szCs w:val="20"/>
              </w:rPr>
              <w:t>Trenčín</w:t>
            </w:r>
          </w:p>
        </w:tc>
      </w:tr>
      <w:tr w:rsidR="00B16D47">
        <w:tc>
          <w:tcPr>
            <w:tcW w:w="0" w:type="auto"/>
          </w:tcPr>
          <w:p w:rsidR="00B16D47" w:rsidRDefault="00B16D47">
            <w:pPr>
              <w:jc w:val="both"/>
              <w:rPr>
                <w:b/>
                <w:bCs/>
                <w:sz w:val="18"/>
              </w:rPr>
            </w:pPr>
            <w:r>
              <w:rPr>
                <w:b/>
                <w:bCs/>
                <w:sz w:val="18"/>
              </w:rPr>
              <w:t>oddiel, vložka:</w:t>
            </w:r>
          </w:p>
        </w:tc>
        <w:tc>
          <w:tcPr>
            <w:tcW w:w="6284" w:type="dxa"/>
            <w:shd w:val="clear" w:color="auto" w:fill="CCFFCC"/>
          </w:tcPr>
          <w:p w:rsidR="00B16D47" w:rsidRPr="008A53A1" w:rsidRDefault="003B2662" w:rsidP="009E2680">
            <w:pPr>
              <w:shd w:val="clear" w:color="auto" w:fill="CCFFCC"/>
              <w:ind w:left="60"/>
              <w:jc w:val="both"/>
              <w:rPr>
                <w:rFonts w:ascii="Courier New" w:hAnsi="Courier New" w:cs="Courier New"/>
                <w:sz w:val="20"/>
                <w:szCs w:val="20"/>
              </w:rPr>
            </w:pPr>
            <w:r w:rsidRPr="003B2662">
              <w:rPr>
                <w:rFonts w:ascii="Courier New" w:hAnsi="Courier New" w:cs="Courier New"/>
                <w:sz w:val="20"/>
                <w:szCs w:val="20"/>
              </w:rPr>
              <w:t xml:space="preserve">Oddiel:  </w:t>
            </w:r>
            <w:r w:rsidR="009E2680">
              <w:rPr>
                <w:rFonts w:ascii="Courier New" w:hAnsi="Courier New" w:cs="Courier New"/>
                <w:sz w:val="20"/>
                <w:szCs w:val="20"/>
              </w:rPr>
              <w:t>a.s.,</w:t>
            </w:r>
            <w:r w:rsidRPr="003B2662">
              <w:rPr>
                <w:rFonts w:ascii="Courier New" w:hAnsi="Courier New" w:cs="Courier New"/>
                <w:sz w:val="20"/>
                <w:szCs w:val="20"/>
              </w:rPr>
              <w:t xml:space="preserve"> Vložka číslo:  </w:t>
            </w:r>
            <w:r w:rsidR="009E2680">
              <w:rPr>
                <w:rFonts w:ascii="Courier New" w:hAnsi="Courier New" w:cs="Courier New"/>
                <w:sz w:val="20"/>
                <w:szCs w:val="20"/>
              </w:rPr>
              <w:t>10460/R</w:t>
            </w:r>
          </w:p>
        </w:tc>
      </w:tr>
    </w:tbl>
    <w:p w:rsidR="00B16D47" w:rsidRDefault="00B16D47">
      <w:pPr>
        <w:ind w:left="60"/>
        <w:jc w:val="both"/>
        <w:rPr>
          <w:sz w:val="20"/>
        </w:rPr>
      </w:pPr>
    </w:p>
    <w:p w:rsidR="00B16D47" w:rsidRDefault="00B16D47">
      <w:pPr>
        <w:numPr>
          <w:ilvl w:val="0"/>
          <w:numId w:val="1"/>
        </w:numPr>
        <w:jc w:val="both"/>
        <w:rPr>
          <w:b/>
          <w:bCs/>
          <w:i/>
          <w:iCs/>
          <w:sz w:val="20"/>
        </w:rPr>
      </w:pPr>
      <w:r>
        <w:rPr>
          <w:b/>
          <w:bCs/>
          <w:i/>
          <w:iCs/>
          <w:sz w:val="20"/>
        </w:rPr>
        <w:t>opis hospodárskej činnosti účtovnej jednotky</w:t>
      </w:r>
      <w:r w:rsidR="00AE5C42">
        <w:rPr>
          <w:b/>
          <w:bCs/>
          <w:i/>
          <w:iCs/>
          <w:sz w:val="20"/>
        </w:rPr>
        <w:t>,</w:t>
      </w:r>
    </w:p>
    <w:p w:rsidR="00B16D47" w:rsidRDefault="00B16D47">
      <w:pPr>
        <w:ind w:left="60"/>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2"/>
      </w:tblGrid>
      <w:tr w:rsidR="00B16D47">
        <w:tc>
          <w:tcPr>
            <w:tcW w:w="9070" w:type="dxa"/>
          </w:tcPr>
          <w:p w:rsidR="00B16D47" w:rsidRDefault="00B16D47">
            <w:pPr>
              <w:ind w:right="72"/>
              <w:jc w:val="both"/>
              <w:rPr>
                <w:b/>
                <w:bCs/>
                <w:sz w:val="18"/>
              </w:rPr>
            </w:pPr>
            <w:r>
              <w:rPr>
                <w:b/>
                <w:bCs/>
                <w:sz w:val="18"/>
              </w:rPr>
              <w:t xml:space="preserve">Predmet činnosti: </w:t>
            </w:r>
          </w:p>
        </w:tc>
      </w:tr>
      <w:tr w:rsidR="00B16D47">
        <w:tc>
          <w:tcPr>
            <w:tcW w:w="9070" w:type="dxa"/>
            <w:shd w:val="clear" w:color="auto" w:fill="CCFFCC"/>
          </w:tcPr>
          <w:p w:rsidR="00B16D47"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Stavba strojov s mechanickým pohonom pre strojárstvo</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Prenájom strojov a prístrojov</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Výroba nástrojov</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Zámočníctvo</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Kúpa tovaru za účelom jeho predaja konečnému spotrebiteľovi alebo za účelom jeho predaja iným prevádzkovateľom živnosti</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Sprostredkovateľská činnosť</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Výroba jednoduchých výrobkov z kovu</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Opracovanie kovu jednoduchým spôsobom</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Reklamná, propagačná a marketingová činnosť</w:t>
            </w:r>
          </w:p>
          <w:p w:rsidR="009E2680" w:rsidRDefault="009E2680" w:rsidP="009E2680">
            <w:pPr>
              <w:shd w:val="clear" w:color="auto" w:fill="CCFFCC"/>
              <w:ind w:left="60"/>
              <w:jc w:val="both"/>
              <w:rPr>
                <w:rFonts w:ascii="Courier New" w:hAnsi="Courier New" w:cs="Courier New"/>
                <w:sz w:val="20"/>
                <w:szCs w:val="20"/>
              </w:rPr>
            </w:pPr>
            <w:r>
              <w:rPr>
                <w:rFonts w:ascii="Courier New" w:hAnsi="Courier New" w:cs="Courier New"/>
                <w:sz w:val="20"/>
                <w:szCs w:val="20"/>
              </w:rPr>
              <w:t>Činnosť podnikateľských, organizačných a ekonomických poradcov</w:t>
            </w:r>
          </w:p>
        </w:tc>
      </w:tr>
    </w:tbl>
    <w:p w:rsidR="00B16D47" w:rsidRDefault="00B16D47">
      <w:pPr>
        <w:jc w:val="both"/>
        <w:rPr>
          <w:sz w:val="20"/>
        </w:rPr>
      </w:pPr>
    </w:p>
    <w:p w:rsidR="00B16D47" w:rsidRDefault="00B16D47">
      <w:pPr>
        <w:numPr>
          <w:ilvl w:val="0"/>
          <w:numId w:val="1"/>
        </w:numPr>
        <w:jc w:val="both"/>
        <w:rPr>
          <w:b/>
          <w:bCs/>
          <w:i/>
          <w:iCs/>
          <w:sz w:val="20"/>
        </w:rPr>
      </w:pPr>
      <w:r>
        <w:rPr>
          <w:b/>
          <w:bCs/>
          <w:i/>
          <w:iCs/>
          <w:sz w:val="20"/>
        </w:rPr>
        <w:t>priemerný</w:t>
      </w:r>
      <w:r w:rsidR="00FD6736">
        <w:rPr>
          <w:b/>
          <w:bCs/>
          <w:i/>
          <w:iCs/>
          <w:sz w:val="20"/>
        </w:rPr>
        <w:t xml:space="preserve"> prepočítaný</w:t>
      </w:r>
      <w:r>
        <w:rPr>
          <w:b/>
          <w:bCs/>
          <w:i/>
          <w:iCs/>
          <w:sz w:val="20"/>
        </w:rPr>
        <w:t xml:space="preserve"> počet zamestnancov účtovnej jednotky počas účtovného obdobia, </w:t>
      </w:r>
      <w:r w:rsidR="00B04B47">
        <w:rPr>
          <w:b/>
          <w:bCs/>
          <w:i/>
          <w:iCs/>
          <w:sz w:val="20"/>
        </w:rPr>
        <w:t>počet zamestnancov účtovnej jednotky ku dňu, ku ktorému sa zostavuje účtovná závierka, z toho počet vedúcich zamestnancov, ktorými sa</w:t>
      </w:r>
      <w:r w:rsidR="00FD6736">
        <w:rPr>
          <w:b/>
          <w:bCs/>
          <w:i/>
          <w:iCs/>
          <w:sz w:val="20"/>
        </w:rPr>
        <w:t xml:space="preserve"> rozumejú vedúci zamestnanci v priamej riadiacej pôsobnosti štatutárneho orgánu alebo člena štatutárneho orgánu a vedúci zamestnanci, ktorí sú v priamej riadiacej pôsobn</w:t>
      </w:r>
      <w:r w:rsidR="00AE5C42">
        <w:rPr>
          <w:b/>
          <w:bCs/>
          <w:i/>
          <w:iCs/>
          <w:sz w:val="20"/>
        </w:rPr>
        <w:t>osti tohto vedúceho zamestnanca,</w:t>
      </w:r>
    </w:p>
    <w:p w:rsidR="00C474C9" w:rsidRDefault="00C474C9" w:rsidP="00C474C9">
      <w:pPr>
        <w:jc w:val="both"/>
        <w:rPr>
          <w:b/>
          <w:bCs/>
          <w:i/>
          <w:iCs/>
          <w:sz w:val="20"/>
        </w:rPr>
      </w:pPr>
    </w:p>
    <w:tbl>
      <w:tblPr>
        <w:tblW w:w="9026" w:type="dxa"/>
        <w:jc w:val="center"/>
        <w:tblCellMar>
          <w:left w:w="70" w:type="dxa"/>
          <w:right w:w="70" w:type="dxa"/>
        </w:tblCellMar>
        <w:tblLook w:val="0000" w:firstRow="0" w:lastRow="0" w:firstColumn="0" w:lastColumn="0" w:noHBand="0" w:noVBand="0"/>
      </w:tblPr>
      <w:tblGrid>
        <w:gridCol w:w="3849"/>
        <w:gridCol w:w="2348"/>
        <w:gridCol w:w="2829"/>
      </w:tblGrid>
      <w:tr w:rsidR="00FD6736">
        <w:trPr>
          <w:trHeight w:val="506"/>
          <w:jc w:val="center"/>
        </w:trPr>
        <w:tc>
          <w:tcPr>
            <w:tcW w:w="3849" w:type="dxa"/>
            <w:tcBorders>
              <w:top w:val="single" w:sz="4" w:space="0" w:color="auto"/>
              <w:left w:val="single" w:sz="4" w:space="0" w:color="auto"/>
              <w:bottom w:val="single" w:sz="8" w:space="0" w:color="auto"/>
              <w:right w:val="single" w:sz="4" w:space="0" w:color="auto"/>
            </w:tcBorders>
            <w:shd w:val="clear" w:color="auto" w:fill="auto"/>
            <w:noWrap/>
            <w:vAlign w:val="center"/>
          </w:tcPr>
          <w:p w:rsidR="00FD6736" w:rsidRPr="00530AE1" w:rsidRDefault="00FD6736">
            <w:pPr>
              <w:jc w:val="center"/>
              <w:rPr>
                <w:b/>
                <w:sz w:val="18"/>
                <w:szCs w:val="18"/>
              </w:rPr>
            </w:pPr>
            <w:r w:rsidRPr="00530AE1">
              <w:rPr>
                <w:b/>
                <w:sz w:val="18"/>
                <w:szCs w:val="18"/>
              </w:rPr>
              <w:t>Názov položky</w:t>
            </w:r>
          </w:p>
        </w:tc>
        <w:tc>
          <w:tcPr>
            <w:tcW w:w="2348" w:type="dxa"/>
            <w:tcBorders>
              <w:top w:val="single" w:sz="4" w:space="0" w:color="auto"/>
              <w:left w:val="nil"/>
              <w:bottom w:val="single" w:sz="8" w:space="0" w:color="auto"/>
              <w:right w:val="single" w:sz="4" w:space="0" w:color="auto"/>
            </w:tcBorders>
            <w:shd w:val="clear" w:color="auto" w:fill="auto"/>
            <w:noWrap/>
            <w:vAlign w:val="center"/>
          </w:tcPr>
          <w:p w:rsidR="00FD6736" w:rsidRPr="00530AE1" w:rsidRDefault="00FD6736">
            <w:pPr>
              <w:jc w:val="center"/>
              <w:rPr>
                <w:b/>
                <w:sz w:val="18"/>
                <w:szCs w:val="18"/>
                <w:highlight w:val="green"/>
              </w:rPr>
            </w:pPr>
            <w:r w:rsidRPr="00530AE1">
              <w:rPr>
                <w:b/>
                <w:sz w:val="18"/>
                <w:szCs w:val="18"/>
              </w:rPr>
              <w:t>Bežné účtovné obdobie</w:t>
            </w:r>
          </w:p>
        </w:tc>
        <w:tc>
          <w:tcPr>
            <w:tcW w:w="2829" w:type="dxa"/>
            <w:tcBorders>
              <w:top w:val="single" w:sz="4" w:space="0" w:color="auto"/>
              <w:left w:val="nil"/>
              <w:bottom w:val="single" w:sz="8" w:space="0" w:color="auto"/>
              <w:right w:val="single" w:sz="4" w:space="0" w:color="auto"/>
            </w:tcBorders>
            <w:shd w:val="clear" w:color="auto" w:fill="auto"/>
            <w:vAlign w:val="center"/>
          </w:tcPr>
          <w:p w:rsidR="00FD6736" w:rsidRPr="00530AE1" w:rsidRDefault="00FD6736">
            <w:pPr>
              <w:jc w:val="center"/>
              <w:rPr>
                <w:b/>
                <w:sz w:val="18"/>
                <w:szCs w:val="18"/>
              </w:rPr>
            </w:pPr>
            <w:r w:rsidRPr="00530AE1">
              <w:rPr>
                <w:b/>
                <w:sz w:val="18"/>
                <w:szCs w:val="18"/>
              </w:rPr>
              <w:t>Bezprostredne predchádzajúce účtovné obdobie</w:t>
            </w:r>
          </w:p>
        </w:tc>
      </w:tr>
      <w:tr w:rsidR="00FD6736">
        <w:trPr>
          <w:trHeight w:val="304"/>
          <w:jc w:val="center"/>
        </w:trPr>
        <w:tc>
          <w:tcPr>
            <w:tcW w:w="3849" w:type="dxa"/>
            <w:tcBorders>
              <w:top w:val="nil"/>
              <w:left w:val="single" w:sz="4" w:space="0" w:color="auto"/>
              <w:bottom w:val="single" w:sz="4" w:space="0" w:color="auto"/>
              <w:right w:val="single" w:sz="4" w:space="0" w:color="auto"/>
            </w:tcBorders>
            <w:shd w:val="clear" w:color="auto" w:fill="auto"/>
            <w:vAlign w:val="bottom"/>
          </w:tcPr>
          <w:p w:rsidR="00FD6736" w:rsidRPr="00530AE1" w:rsidRDefault="00FD6736">
            <w:pPr>
              <w:rPr>
                <w:sz w:val="18"/>
                <w:szCs w:val="18"/>
              </w:rPr>
            </w:pPr>
            <w:r w:rsidRPr="00530AE1">
              <w:rPr>
                <w:sz w:val="18"/>
                <w:szCs w:val="18"/>
              </w:rPr>
              <w:t>Priemerný prepočítaný počet zamestnancov</w:t>
            </w:r>
          </w:p>
        </w:tc>
        <w:tc>
          <w:tcPr>
            <w:tcW w:w="2348" w:type="dxa"/>
            <w:tcBorders>
              <w:top w:val="single" w:sz="8" w:space="0" w:color="auto"/>
              <w:left w:val="nil"/>
              <w:bottom w:val="single" w:sz="4" w:space="0" w:color="auto"/>
              <w:right w:val="single" w:sz="4" w:space="0" w:color="auto"/>
            </w:tcBorders>
            <w:shd w:val="clear" w:color="auto" w:fill="CCFFCC"/>
            <w:noWrap/>
            <w:vAlign w:val="bottom"/>
          </w:tcPr>
          <w:p w:rsidR="00C474C9" w:rsidRPr="00530AE1" w:rsidRDefault="00094DC1">
            <w:pPr>
              <w:rPr>
                <w:sz w:val="18"/>
                <w:szCs w:val="18"/>
              </w:rPr>
            </w:pPr>
            <w:r>
              <w:rPr>
                <w:sz w:val="18"/>
                <w:szCs w:val="18"/>
              </w:rPr>
              <w:t>70</w:t>
            </w:r>
          </w:p>
        </w:tc>
        <w:tc>
          <w:tcPr>
            <w:tcW w:w="2829" w:type="dxa"/>
            <w:tcBorders>
              <w:top w:val="single" w:sz="8" w:space="0" w:color="auto"/>
              <w:left w:val="nil"/>
              <w:bottom w:val="single" w:sz="4" w:space="0" w:color="auto"/>
              <w:right w:val="single" w:sz="4" w:space="0" w:color="auto"/>
            </w:tcBorders>
            <w:shd w:val="clear" w:color="auto" w:fill="CCFFCC"/>
            <w:noWrap/>
            <w:vAlign w:val="bottom"/>
          </w:tcPr>
          <w:p w:rsidR="00FD6736" w:rsidRPr="00530AE1" w:rsidRDefault="00FD6736" w:rsidP="00E70E1B">
            <w:pPr>
              <w:rPr>
                <w:sz w:val="18"/>
                <w:szCs w:val="18"/>
              </w:rPr>
            </w:pPr>
            <w:r w:rsidRPr="00530AE1">
              <w:rPr>
                <w:sz w:val="18"/>
                <w:szCs w:val="18"/>
              </w:rPr>
              <w:t> </w:t>
            </w:r>
            <w:r w:rsidR="0040298B">
              <w:rPr>
                <w:sz w:val="18"/>
                <w:szCs w:val="18"/>
              </w:rPr>
              <w:t>63</w:t>
            </w:r>
          </w:p>
        </w:tc>
      </w:tr>
      <w:tr w:rsidR="00FD6736">
        <w:trPr>
          <w:trHeight w:val="521"/>
          <w:jc w:val="center"/>
        </w:trPr>
        <w:tc>
          <w:tcPr>
            <w:tcW w:w="3849" w:type="dxa"/>
            <w:tcBorders>
              <w:top w:val="nil"/>
              <w:left w:val="single" w:sz="4" w:space="0" w:color="auto"/>
              <w:bottom w:val="single" w:sz="4" w:space="0" w:color="auto"/>
              <w:right w:val="single" w:sz="4" w:space="0" w:color="auto"/>
            </w:tcBorders>
            <w:shd w:val="clear" w:color="auto" w:fill="auto"/>
            <w:vAlign w:val="bottom"/>
          </w:tcPr>
          <w:p w:rsidR="00FD6736" w:rsidRPr="00530AE1" w:rsidRDefault="00FD6736">
            <w:pPr>
              <w:rPr>
                <w:sz w:val="18"/>
                <w:szCs w:val="18"/>
              </w:rPr>
            </w:pPr>
            <w:r w:rsidRPr="00530AE1">
              <w:rPr>
                <w:sz w:val="18"/>
                <w:szCs w:val="18"/>
              </w:rPr>
              <w:t>Stav zamestnancov ku dňu, ku ktorému sa zostavuje účtovná závierka, z toho:</w:t>
            </w:r>
          </w:p>
        </w:tc>
        <w:tc>
          <w:tcPr>
            <w:tcW w:w="2348" w:type="dxa"/>
            <w:tcBorders>
              <w:top w:val="single" w:sz="4" w:space="0" w:color="auto"/>
              <w:left w:val="nil"/>
              <w:bottom w:val="single" w:sz="4" w:space="0" w:color="auto"/>
              <w:right w:val="single" w:sz="4" w:space="0" w:color="auto"/>
            </w:tcBorders>
            <w:shd w:val="clear" w:color="auto" w:fill="CCFFCC"/>
            <w:noWrap/>
            <w:vAlign w:val="bottom"/>
          </w:tcPr>
          <w:p w:rsidR="00FD6736" w:rsidRPr="00530AE1" w:rsidRDefault="00094DC1">
            <w:pPr>
              <w:rPr>
                <w:sz w:val="18"/>
                <w:szCs w:val="18"/>
              </w:rPr>
            </w:pPr>
            <w:r>
              <w:rPr>
                <w:sz w:val="18"/>
                <w:szCs w:val="18"/>
              </w:rPr>
              <w:t>67</w:t>
            </w:r>
          </w:p>
        </w:tc>
        <w:tc>
          <w:tcPr>
            <w:tcW w:w="2829" w:type="dxa"/>
            <w:tcBorders>
              <w:top w:val="single" w:sz="4" w:space="0" w:color="auto"/>
              <w:left w:val="nil"/>
              <w:bottom w:val="single" w:sz="4" w:space="0" w:color="auto"/>
              <w:right w:val="single" w:sz="4" w:space="0" w:color="auto"/>
            </w:tcBorders>
            <w:shd w:val="clear" w:color="auto" w:fill="CCFFCC"/>
            <w:noWrap/>
            <w:vAlign w:val="bottom"/>
          </w:tcPr>
          <w:p w:rsidR="00FD6736" w:rsidRPr="00530AE1" w:rsidRDefault="00FD6736" w:rsidP="00E70E1B">
            <w:pPr>
              <w:rPr>
                <w:sz w:val="18"/>
                <w:szCs w:val="18"/>
              </w:rPr>
            </w:pPr>
            <w:r w:rsidRPr="00530AE1">
              <w:rPr>
                <w:sz w:val="18"/>
                <w:szCs w:val="18"/>
              </w:rPr>
              <w:t> </w:t>
            </w:r>
            <w:r w:rsidR="0040298B">
              <w:rPr>
                <w:sz w:val="18"/>
                <w:szCs w:val="18"/>
              </w:rPr>
              <w:t>63</w:t>
            </w:r>
          </w:p>
        </w:tc>
      </w:tr>
      <w:tr w:rsidR="00FD6736">
        <w:trPr>
          <w:trHeight w:val="318"/>
          <w:jc w:val="center"/>
        </w:trPr>
        <w:tc>
          <w:tcPr>
            <w:tcW w:w="3849" w:type="dxa"/>
            <w:tcBorders>
              <w:top w:val="nil"/>
              <w:left w:val="single" w:sz="4" w:space="0" w:color="auto"/>
              <w:bottom w:val="single" w:sz="4" w:space="0" w:color="auto"/>
              <w:right w:val="single" w:sz="4" w:space="0" w:color="auto"/>
            </w:tcBorders>
            <w:shd w:val="clear" w:color="auto" w:fill="auto"/>
            <w:vAlign w:val="bottom"/>
          </w:tcPr>
          <w:p w:rsidR="00FD6736" w:rsidRPr="00530AE1" w:rsidRDefault="00FD6736">
            <w:pPr>
              <w:rPr>
                <w:sz w:val="18"/>
                <w:szCs w:val="18"/>
              </w:rPr>
            </w:pPr>
            <w:r w:rsidRPr="00530AE1">
              <w:rPr>
                <w:sz w:val="18"/>
                <w:szCs w:val="18"/>
              </w:rPr>
              <w:t>počet vedúcich zamestnancov</w:t>
            </w:r>
          </w:p>
        </w:tc>
        <w:tc>
          <w:tcPr>
            <w:tcW w:w="2348" w:type="dxa"/>
            <w:tcBorders>
              <w:top w:val="single" w:sz="4" w:space="0" w:color="auto"/>
              <w:left w:val="nil"/>
              <w:bottom w:val="single" w:sz="4" w:space="0" w:color="auto"/>
              <w:right w:val="single" w:sz="4" w:space="0" w:color="auto"/>
            </w:tcBorders>
            <w:shd w:val="clear" w:color="auto" w:fill="CCFFCC"/>
            <w:noWrap/>
            <w:vAlign w:val="bottom"/>
          </w:tcPr>
          <w:p w:rsidR="00FD6736" w:rsidRPr="00530AE1" w:rsidRDefault="00094DC1" w:rsidP="00E70E1B">
            <w:pPr>
              <w:rPr>
                <w:sz w:val="18"/>
                <w:szCs w:val="18"/>
              </w:rPr>
            </w:pPr>
            <w:r>
              <w:rPr>
                <w:sz w:val="18"/>
                <w:szCs w:val="18"/>
              </w:rPr>
              <w:t>1</w:t>
            </w:r>
          </w:p>
        </w:tc>
        <w:tc>
          <w:tcPr>
            <w:tcW w:w="2829" w:type="dxa"/>
            <w:tcBorders>
              <w:top w:val="single" w:sz="4" w:space="0" w:color="auto"/>
              <w:left w:val="nil"/>
              <w:bottom w:val="single" w:sz="4" w:space="0" w:color="auto"/>
              <w:right w:val="single" w:sz="4" w:space="0" w:color="auto"/>
            </w:tcBorders>
            <w:shd w:val="clear" w:color="auto" w:fill="CCFFCC"/>
            <w:noWrap/>
            <w:vAlign w:val="bottom"/>
          </w:tcPr>
          <w:p w:rsidR="00FD6736" w:rsidRPr="00530AE1" w:rsidRDefault="009E2680" w:rsidP="00E70E1B">
            <w:pPr>
              <w:rPr>
                <w:sz w:val="18"/>
                <w:szCs w:val="18"/>
              </w:rPr>
            </w:pPr>
            <w:r>
              <w:rPr>
                <w:sz w:val="18"/>
                <w:szCs w:val="18"/>
              </w:rPr>
              <w:t xml:space="preserve">   </w:t>
            </w:r>
            <w:r w:rsidR="0040298B">
              <w:rPr>
                <w:sz w:val="18"/>
                <w:szCs w:val="18"/>
              </w:rPr>
              <w:t>4</w:t>
            </w:r>
          </w:p>
        </w:tc>
      </w:tr>
    </w:tbl>
    <w:p w:rsidR="00B16D47" w:rsidRDefault="00B16D47">
      <w:pPr>
        <w:ind w:left="60"/>
        <w:jc w:val="both"/>
        <w:rPr>
          <w:b/>
          <w:bCs/>
          <w:i/>
          <w:iCs/>
          <w:sz w:val="20"/>
        </w:rPr>
      </w:pPr>
    </w:p>
    <w:p w:rsidR="00B16D47" w:rsidRDefault="00B16D47">
      <w:pPr>
        <w:ind w:left="60"/>
        <w:jc w:val="both"/>
        <w:rPr>
          <w:sz w:val="20"/>
        </w:rPr>
      </w:pPr>
    </w:p>
    <w:p w:rsidR="00B16D47" w:rsidRDefault="00B16D47">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w:t>
      </w:r>
      <w:r w:rsidR="00AE5C42">
        <w:rPr>
          <w:b/>
          <w:bCs/>
          <w:i/>
          <w:iCs/>
          <w:sz w:val="20"/>
        </w:rPr>
        <w:t xml:space="preserve"> údaje týkajúce sa tohto ručenia,</w:t>
      </w:r>
    </w:p>
    <w:p w:rsidR="00B16D47" w:rsidRDefault="00B16D47">
      <w:pPr>
        <w:jc w:val="both"/>
        <w:rPr>
          <w:rFonts w:ascii="Courier New" w:hAnsi="Courier New" w:cs="Courier New"/>
          <w:b/>
          <w:bCs/>
          <w:i/>
          <w:iCs/>
          <w:sz w:val="20"/>
          <w:szCs w:val="20"/>
        </w:rPr>
      </w:pPr>
    </w:p>
    <w:p w:rsidR="00B16D47" w:rsidRDefault="00B16D47">
      <w:pPr>
        <w:shd w:val="clear" w:color="auto" w:fill="CCFFCC"/>
        <w:ind w:left="60"/>
        <w:jc w:val="both"/>
        <w:rPr>
          <w:rFonts w:ascii="Courier New" w:hAnsi="Courier New" w:cs="Courier New"/>
          <w:sz w:val="20"/>
          <w:szCs w:val="20"/>
        </w:rPr>
      </w:pPr>
      <w:r>
        <w:rPr>
          <w:rFonts w:ascii="Courier New" w:hAnsi="Courier New" w:cs="Courier New"/>
          <w:sz w:val="20"/>
          <w:szCs w:val="20"/>
        </w:rPr>
        <w:t>Účtovná jednotka nie je neobmedzene ručiacim spoločníkom v iných účtovných jednotkách.</w:t>
      </w:r>
    </w:p>
    <w:p w:rsidR="00B16D47" w:rsidRDefault="00B16D47">
      <w:pPr>
        <w:ind w:left="60"/>
        <w:jc w:val="both"/>
        <w:rPr>
          <w:sz w:val="20"/>
        </w:rPr>
      </w:pPr>
    </w:p>
    <w:p w:rsidR="00B16D47" w:rsidRDefault="00B16D47">
      <w:pPr>
        <w:numPr>
          <w:ilvl w:val="0"/>
          <w:numId w:val="1"/>
        </w:numPr>
        <w:jc w:val="both"/>
        <w:rPr>
          <w:b/>
          <w:bCs/>
          <w:i/>
          <w:iCs/>
          <w:sz w:val="20"/>
        </w:rPr>
      </w:pPr>
      <w:r>
        <w:rPr>
          <w:b/>
          <w:bCs/>
          <w:i/>
          <w:iCs/>
          <w:sz w:val="20"/>
        </w:rPr>
        <w:t xml:space="preserve">právny dôvod </w:t>
      </w:r>
      <w:r w:rsidR="00AE5C42">
        <w:rPr>
          <w:b/>
          <w:bCs/>
          <w:i/>
          <w:iCs/>
          <w:sz w:val="20"/>
        </w:rPr>
        <w:t>na zostavenie účtovnej závierky,</w:t>
      </w:r>
    </w:p>
    <w:p w:rsidR="00B16D47" w:rsidRDefault="00B16D47">
      <w:pPr>
        <w:ind w:left="60"/>
        <w:jc w:val="both"/>
        <w:rPr>
          <w:sz w:val="20"/>
        </w:rPr>
      </w:pPr>
    </w:p>
    <w:p w:rsidR="00B16D47" w:rsidRDefault="00B16D47">
      <w:pPr>
        <w:shd w:val="clear" w:color="auto" w:fill="CCFFCC"/>
        <w:ind w:left="60"/>
        <w:jc w:val="both"/>
        <w:rPr>
          <w:rFonts w:ascii="Courier New" w:hAnsi="Courier New" w:cs="Courier New"/>
          <w:sz w:val="20"/>
        </w:rPr>
      </w:pPr>
      <w:r>
        <w:rPr>
          <w:rFonts w:ascii="Courier New" w:hAnsi="Courier New" w:cs="Courier New"/>
          <w:sz w:val="20"/>
        </w:rPr>
        <w:t>Dôvodom zostavenia účtovnej závierky je riadna účtovná závierka</w:t>
      </w:r>
      <w:r w:rsidR="005B5900">
        <w:rPr>
          <w:rFonts w:ascii="Courier New" w:hAnsi="Courier New" w:cs="Courier New"/>
          <w:sz w:val="20"/>
        </w:rPr>
        <w:t xml:space="preserve"> podľa § 17 ods. 6 zákona NR SR č. 431/2002 Z.z. o účtovníctve v znení neskorších predpisov za účtovné obdobie od 1. januára 201</w:t>
      </w:r>
      <w:r w:rsidR="00390005">
        <w:rPr>
          <w:rFonts w:ascii="Courier New" w:hAnsi="Courier New" w:cs="Courier New"/>
          <w:sz w:val="20"/>
        </w:rPr>
        <w:t>5</w:t>
      </w:r>
      <w:r w:rsidR="005B5900">
        <w:rPr>
          <w:rFonts w:ascii="Courier New" w:hAnsi="Courier New" w:cs="Courier New"/>
          <w:sz w:val="20"/>
        </w:rPr>
        <w:t xml:space="preserve"> do 31. 12. 201</w:t>
      </w:r>
      <w:r w:rsidR="00390005">
        <w:rPr>
          <w:rFonts w:ascii="Courier New" w:hAnsi="Courier New" w:cs="Courier New"/>
          <w:sz w:val="20"/>
        </w:rPr>
        <w:t>5</w:t>
      </w:r>
      <w:r w:rsidR="005B5900">
        <w:rPr>
          <w:rFonts w:ascii="Courier New" w:hAnsi="Courier New" w:cs="Courier New"/>
          <w:sz w:val="20"/>
        </w:rPr>
        <w:t xml:space="preserve">. </w:t>
      </w:r>
      <w:r>
        <w:rPr>
          <w:rFonts w:ascii="Courier New" w:hAnsi="Courier New" w:cs="Courier New"/>
          <w:sz w:val="20"/>
        </w:rPr>
        <w:t xml:space="preserve"> </w:t>
      </w:r>
    </w:p>
    <w:p w:rsidR="00B16D47" w:rsidRDefault="00B16D47">
      <w:pPr>
        <w:jc w:val="both"/>
        <w:rPr>
          <w:sz w:val="20"/>
        </w:rPr>
      </w:pPr>
    </w:p>
    <w:p w:rsidR="00B16D47" w:rsidRDefault="00B16D47">
      <w:pPr>
        <w:numPr>
          <w:ilvl w:val="0"/>
          <w:numId w:val="1"/>
        </w:numPr>
        <w:jc w:val="both"/>
        <w:rPr>
          <w:b/>
          <w:bCs/>
          <w:i/>
          <w:iCs/>
          <w:sz w:val="20"/>
        </w:rPr>
      </w:pPr>
      <w:r>
        <w:rPr>
          <w:b/>
          <w:bCs/>
          <w:i/>
          <w:iCs/>
          <w:sz w:val="20"/>
        </w:rPr>
        <w:t>dátum schválenia účtovnej závierky za bezprostredne predchádzajúce účtovné obdobie prísl</w:t>
      </w:r>
      <w:r w:rsidR="00AE5C42">
        <w:rPr>
          <w:b/>
          <w:bCs/>
          <w:i/>
          <w:iCs/>
          <w:sz w:val="20"/>
        </w:rPr>
        <w:t>ušným orgánom účtovnej jednotky,</w:t>
      </w:r>
    </w:p>
    <w:p w:rsidR="00B16D47" w:rsidRDefault="00B16D47">
      <w:pPr>
        <w:ind w:left="60"/>
        <w:jc w:val="both"/>
        <w:rPr>
          <w:sz w:val="20"/>
        </w:rPr>
      </w:pPr>
    </w:p>
    <w:p w:rsidR="00931E02" w:rsidRDefault="00931E02" w:rsidP="008A53A1">
      <w:pPr>
        <w:shd w:val="clear" w:color="auto" w:fill="CCFFCC"/>
        <w:ind w:left="60"/>
        <w:jc w:val="both"/>
        <w:rPr>
          <w:sz w:val="20"/>
        </w:rPr>
      </w:pPr>
      <w:r w:rsidRPr="008A53A1">
        <w:rPr>
          <w:rFonts w:ascii="Courier New" w:hAnsi="Courier New" w:cs="Courier New"/>
          <w:sz w:val="20"/>
        </w:rPr>
        <w:lastRenderedPageBreak/>
        <w:t xml:space="preserve">Účtovná jednotka </w:t>
      </w:r>
      <w:r w:rsidR="00104908">
        <w:rPr>
          <w:rFonts w:ascii="Courier New" w:hAnsi="Courier New" w:cs="Courier New"/>
          <w:sz w:val="20"/>
        </w:rPr>
        <w:t>má bezprostredne predchádzajúce obdobie</w:t>
      </w:r>
      <w:r w:rsidR="00E70E1B">
        <w:rPr>
          <w:rFonts w:ascii="Courier New" w:hAnsi="Courier New" w:cs="Courier New"/>
          <w:sz w:val="20"/>
        </w:rPr>
        <w:t xml:space="preserve">. </w:t>
      </w:r>
      <w:r w:rsidR="00C474C9">
        <w:rPr>
          <w:rFonts w:ascii="Courier New" w:hAnsi="Courier New" w:cs="Courier New"/>
          <w:sz w:val="20"/>
        </w:rPr>
        <w:t xml:space="preserve"> </w:t>
      </w:r>
    </w:p>
    <w:p w:rsidR="00530AE1" w:rsidRDefault="00530AE1">
      <w:pPr>
        <w:pStyle w:val="Zkladntext"/>
        <w:ind w:left="360" w:hanging="360"/>
      </w:pPr>
    </w:p>
    <w:p w:rsidR="00B16D47" w:rsidRDefault="00B16D47">
      <w:pPr>
        <w:pStyle w:val="Zkladntext"/>
        <w:ind w:left="360" w:hanging="360"/>
      </w:pPr>
      <w:r>
        <w:t>B. Informácie o členoch štatutárnych orgánov, dozorných orgánov a iných orgánov účtovnej jednotky:</w:t>
      </w:r>
    </w:p>
    <w:p w:rsidR="00B16D47" w:rsidRDefault="00B16D47">
      <w:pPr>
        <w:pStyle w:val="Zkladntext"/>
      </w:pPr>
    </w:p>
    <w:p w:rsidR="00B16D47" w:rsidRDefault="00B16D47">
      <w:pPr>
        <w:numPr>
          <w:ilvl w:val="0"/>
          <w:numId w:val="2"/>
        </w:numPr>
        <w:jc w:val="both"/>
        <w:rPr>
          <w:b/>
          <w:bCs/>
          <w:i/>
          <w:iCs/>
          <w:sz w:val="20"/>
        </w:rPr>
      </w:pPr>
      <w:r>
        <w:rPr>
          <w:b/>
          <w:bCs/>
          <w:i/>
          <w:iCs/>
          <w:sz w:val="20"/>
        </w:rPr>
        <w:t>mená a priezviská členov štatutárnych orgánov, dozorných orgánov a mená a priezviská alebo obchodné mená a názvy</w:t>
      </w:r>
      <w:r w:rsidR="00AE5C42">
        <w:rPr>
          <w:b/>
          <w:bCs/>
          <w:i/>
          <w:iCs/>
          <w:sz w:val="20"/>
        </w:rPr>
        <w:t xml:space="preserve"> iných orgánov účtovnej jednotky,</w:t>
      </w:r>
    </w:p>
    <w:p w:rsidR="00B16D47" w:rsidRDefault="00B16D47">
      <w:pPr>
        <w:ind w:left="60"/>
        <w:jc w:val="both"/>
        <w:rPr>
          <w:sz w:val="20"/>
        </w:rPr>
      </w:pPr>
    </w:p>
    <w:tbl>
      <w:tblPr>
        <w:tblW w:w="9032"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0"/>
        <w:gridCol w:w="1890"/>
        <w:gridCol w:w="1676"/>
        <w:gridCol w:w="3002"/>
        <w:gridCol w:w="1084"/>
      </w:tblGrid>
      <w:tr w:rsidR="00B16D47" w:rsidTr="005B5900">
        <w:trPr>
          <w:trHeight w:val="463"/>
        </w:trPr>
        <w:tc>
          <w:tcPr>
            <w:tcW w:w="1380" w:type="dxa"/>
          </w:tcPr>
          <w:p w:rsidR="00B16D47" w:rsidRPr="00530AE1" w:rsidRDefault="00B16D47">
            <w:pPr>
              <w:jc w:val="center"/>
              <w:rPr>
                <w:b/>
                <w:bCs/>
                <w:sz w:val="18"/>
                <w:szCs w:val="18"/>
              </w:rPr>
            </w:pPr>
          </w:p>
        </w:tc>
        <w:tc>
          <w:tcPr>
            <w:tcW w:w="1890" w:type="dxa"/>
            <w:tcBorders>
              <w:bottom w:val="single" w:sz="4" w:space="0" w:color="auto"/>
            </w:tcBorders>
            <w:vAlign w:val="center"/>
          </w:tcPr>
          <w:p w:rsidR="00B16D47" w:rsidRPr="00530AE1" w:rsidRDefault="00B16D47" w:rsidP="002A3E01">
            <w:pPr>
              <w:jc w:val="center"/>
              <w:rPr>
                <w:b/>
                <w:bCs/>
                <w:sz w:val="18"/>
                <w:szCs w:val="18"/>
              </w:rPr>
            </w:pPr>
            <w:r w:rsidRPr="00530AE1">
              <w:rPr>
                <w:b/>
                <w:bCs/>
                <w:sz w:val="18"/>
                <w:szCs w:val="18"/>
              </w:rPr>
              <w:t>Meno a priezvisko členov predstavenstva</w:t>
            </w:r>
          </w:p>
        </w:tc>
        <w:tc>
          <w:tcPr>
            <w:tcW w:w="1676" w:type="dxa"/>
            <w:tcBorders>
              <w:bottom w:val="single" w:sz="4" w:space="0" w:color="auto"/>
            </w:tcBorders>
            <w:vAlign w:val="center"/>
          </w:tcPr>
          <w:p w:rsidR="00B16D47" w:rsidRPr="00530AE1" w:rsidRDefault="00B16D47" w:rsidP="002A3E01">
            <w:pPr>
              <w:jc w:val="center"/>
              <w:rPr>
                <w:b/>
                <w:bCs/>
                <w:sz w:val="18"/>
                <w:szCs w:val="18"/>
              </w:rPr>
            </w:pPr>
            <w:r w:rsidRPr="00530AE1">
              <w:rPr>
                <w:b/>
                <w:bCs/>
                <w:sz w:val="18"/>
                <w:szCs w:val="18"/>
              </w:rPr>
              <w:t>Meno a priezvisko členov dozornej rady</w:t>
            </w:r>
          </w:p>
        </w:tc>
        <w:tc>
          <w:tcPr>
            <w:tcW w:w="3002" w:type="dxa"/>
            <w:tcBorders>
              <w:bottom w:val="single" w:sz="4" w:space="0" w:color="auto"/>
            </w:tcBorders>
            <w:vAlign w:val="center"/>
          </w:tcPr>
          <w:p w:rsidR="00B16D47" w:rsidRPr="00530AE1" w:rsidRDefault="00B16D47" w:rsidP="002A3E01">
            <w:pPr>
              <w:jc w:val="center"/>
              <w:rPr>
                <w:b/>
                <w:bCs/>
                <w:sz w:val="18"/>
                <w:szCs w:val="18"/>
              </w:rPr>
            </w:pPr>
            <w:r w:rsidRPr="00530AE1">
              <w:rPr>
                <w:b/>
                <w:bCs/>
                <w:sz w:val="18"/>
                <w:szCs w:val="18"/>
              </w:rPr>
              <w:t>Meno a priezvisko konateľov</w:t>
            </w:r>
          </w:p>
        </w:tc>
        <w:tc>
          <w:tcPr>
            <w:tcW w:w="1084" w:type="dxa"/>
            <w:tcBorders>
              <w:bottom w:val="single" w:sz="4" w:space="0" w:color="auto"/>
            </w:tcBorders>
            <w:vAlign w:val="center"/>
          </w:tcPr>
          <w:p w:rsidR="00B16D47" w:rsidRPr="00530AE1" w:rsidRDefault="00B16D47" w:rsidP="002A3E01">
            <w:pPr>
              <w:jc w:val="center"/>
              <w:rPr>
                <w:b/>
                <w:bCs/>
                <w:sz w:val="18"/>
                <w:szCs w:val="18"/>
              </w:rPr>
            </w:pPr>
            <w:r w:rsidRPr="00530AE1">
              <w:rPr>
                <w:b/>
                <w:bCs/>
                <w:sz w:val="18"/>
                <w:szCs w:val="18"/>
              </w:rPr>
              <w:t xml:space="preserve">Meno a priezvisko </w:t>
            </w:r>
            <w:r w:rsidR="00667986" w:rsidRPr="00530AE1">
              <w:rPr>
                <w:b/>
                <w:bCs/>
                <w:sz w:val="18"/>
                <w:szCs w:val="18"/>
              </w:rPr>
              <w:t>spoloční</w:t>
            </w:r>
            <w:r w:rsidR="00311224" w:rsidRPr="00530AE1">
              <w:rPr>
                <w:b/>
                <w:bCs/>
                <w:sz w:val="18"/>
                <w:szCs w:val="18"/>
              </w:rPr>
              <w:t>k</w:t>
            </w:r>
            <w:r w:rsidR="00667986" w:rsidRPr="00530AE1">
              <w:rPr>
                <w:b/>
                <w:bCs/>
                <w:sz w:val="18"/>
                <w:szCs w:val="18"/>
              </w:rPr>
              <w:t>ov</w:t>
            </w:r>
          </w:p>
        </w:tc>
      </w:tr>
      <w:tr w:rsidR="00B16D47" w:rsidTr="005B5900">
        <w:trPr>
          <w:trHeight w:val="260"/>
        </w:trPr>
        <w:tc>
          <w:tcPr>
            <w:tcW w:w="1380" w:type="dxa"/>
            <w:tcBorders>
              <w:bottom w:val="single" w:sz="4" w:space="0" w:color="auto"/>
            </w:tcBorders>
          </w:tcPr>
          <w:p w:rsidR="00B16D47" w:rsidRPr="00530AE1" w:rsidRDefault="00390005" w:rsidP="005B5900">
            <w:pPr>
              <w:jc w:val="both"/>
              <w:rPr>
                <w:b/>
                <w:bCs/>
                <w:sz w:val="18"/>
                <w:szCs w:val="18"/>
              </w:rPr>
            </w:pPr>
            <w:r>
              <w:rPr>
                <w:b/>
                <w:bCs/>
                <w:sz w:val="18"/>
                <w:szCs w:val="18"/>
              </w:rPr>
              <w:t>Člen</w:t>
            </w:r>
          </w:p>
        </w:tc>
        <w:tc>
          <w:tcPr>
            <w:tcW w:w="1890" w:type="dxa"/>
            <w:tcBorders>
              <w:bottom w:val="single" w:sz="4" w:space="0" w:color="auto"/>
            </w:tcBorders>
            <w:shd w:val="clear" w:color="auto" w:fill="CCFFCC"/>
          </w:tcPr>
          <w:p w:rsidR="00B16D47" w:rsidRPr="00530AE1" w:rsidRDefault="005B5900" w:rsidP="00390005">
            <w:pPr>
              <w:jc w:val="both"/>
              <w:rPr>
                <w:sz w:val="18"/>
                <w:szCs w:val="18"/>
              </w:rPr>
            </w:pPr>
            <w:r>
              <w:rPr>
                <w:sz w:val="18"/>
                <w:szCs w:val="18"/>
              </w:rPr>
              <w:t xml:space="preserve">Ing. </w:t>
            </w:r>
            <w:r w:rsidR="00390005">
              <w:rPr>
                <w:sz w:val="18"/>
                <w:szCs w:val="18"/>
              </w:rPr>
              <w:t>Martin Drobný</w:t>
            </w:r>
          </w:p>
        </w:tc>
        <w:tc>
          <w:tcPr>
            <w:tcW w:w="1676" w:type="dxa"/>
            <w:tcBorders>
              <w:bottom w:val="single" w:sz="4" w:space="0" w:color="auto"/>
            </w:tcBorders>
            <w:shd w:val="clear" w:color="auto" w:fill="CCFFCC"/>
          </w:tcPr>
          <w:p w:rsidR="00B16D47" w:rsidRPr="00530AE1" w:rsidRDefault="00390005" w:rsidP="00390005">
            <w:pPr>
              <w:jc w:val="both"/>
              <w:rPr>
                <w:sz w:val="18"/>
                <w:szCs w:val="18"/>
              </w:rPr>
            </w:pPr>
            <w:r>
              <w:rPr>
                <w:sz w:val="18"/>
                <w:szCs w:val="18"/>
              </w:rPr>
              <w:t>Stanislav Hrušovský</w:t>
            </w:r>
          </w:p>
        </w:tc>
        <w:tc>
          <w:tcPr>
            <w:tcW w:w="3002" w:type="dxa"/>
            <w:tcBorders>
              <w:bottom w:val="single" w:sz="4" w:space="0" w:color="auto"/>
            </w:tcBorders>
            <w:shd w:val="clear" w:color="auto" w:fill="CCFFCC"/>
          </w:tcPr>
          <w:p w:rsidR="00B16D47" w:rsidRPr="009C4F36" w:rsidRDefault="00B16D47" w:rsidP="008C1BD3">
            <w:pPr>
              <w:rPr>
                <w:rFonts w:ascii="Calibri" w:hAnsi="Calibri" w:cs="Calibri"/>
                <w:sz w:val="20"/>
                <w:szCs w:val="20"/>
              </w:rPr>
            </w:pPr>
          </w:p>
        </w:tc>
        <w:tc>
          <w:tcPr>
            <w:tcW w:w="1084" w:type="dxa"/>
            <w:tcBorders>
              <w:bottom w:val="single" w:sz="4" w:space="0" w:color="auto"/>
            </w:tcBorders>
            <w:shd w:val="clear" w:color="auto" w:fill="CCFFCC"/>
          </w:tcPr>
          <w:p w:rsidR="00335EC3" w:rsidRPr="009C4F36" w:rsidRDefault="00335EC3" w:rsidP="005B5900">
            <w:pPr>
              <w:jc w:val="both"/>
              <w:rPr>
                <w:rFonts w:ascii="Calibri" w:hAnsi="Calibri" w:cs="Calibri"/>
                <w:sz w:val="20"/>
                <w:szCs w:val="20"/>
              </w:rPr>
            </w:pPr>
          </w:p>
        </w:tc>
      </w:tr>
      <w:tr w:rsidR="00335EC3" w:rsidTr="005B5900">
        <w:trPr>
          <w:trHeight w:val="257"/>
        </w:trPr>
        <w:tc>
          <w:tcPr>
            <w:tcW w:w="1380" w:type="dxa"/>
            <w:tcBorders>
              <w:top w:val="single" w:sz="4" w:space="0" w:color="auto"/>
              <w:left w:val="single" w:sz="4" w:space="0" w:color="auto"/>
              <w:bottom w:val="single" w:sz="4" w:space="0" w:color="auto"/>
              <w:right w:val="single" w:sz="4" w:space="0" w:color="auto"/>
            </w:tcBorders>
          </w:tcPr>
          <w:p w:rsidR="00335EC3" w:rsidRPr="00530AE1" w:rsidRDefault="006469FA" w:rsidP="005E1EDD">
            <w:pPr>
              <w:jc w:val="both"/>
              <w:rPr>
                <w:b/>
                <w:bCs/>
                <w:sz w:val="18"/>
                <w:szCs w:val="18"/>
              </w:rPr>
            </w:pPr>
            <w:r>
              <w:rPr>
                <w:b/>
                <w:bCs/>
                <w:sz w:val="18"/>
                <w:szCs w:val="18"/>
              </w:rPr>
              <w:t>Člen</w:t>
            </w:r>
          </w:p>
        </w:tc>
        <w:tc>
          <w:tcPr>
            <w:tcW w:w="1890" w:type="dxa"/>
            <w:tcBorders>
              <w:top w:val="single" w:sz="4" w:space="0" w:color="auto"/>
              <w:left w:val="single" w:sz="4" w:space="0" w:color="auto"/>
              <w:bottom w:val="single" w:sz="4" w:space="0" w:color="auto"/>
              <w:right w:val="single" w:sz="4" w:space="0" w:color="auto"/>
            </w:tcBorders>
            <w:shd w:val="clear" w:color="auto" w:fill="CCFFCC"/>
          </w:tcPr>
          <w:p w:rsidR="00335EC3" w:rsidRPr="00530AE1" w:rsidRDefault="006469FA" w:rsidP="005E1EDD">
            <w:pPr>
              <w:jc w:val="both"/>
              <w:rPr>
                <w:sz w:val="18"/>
                <w:szCs w:val="18"/>
              </w:rPr>
            </w:pPr>
            <w:r>
              <w:rPr>
                <w:sz w:val="18"/>
                <w:szCs w:val="18"/>
              </w:rPr>
              <w:t>Ing. Štefan Vereš</w:t>
            </w:r>
          </w:p>
        </w:tc>
        <w:tc>
          <w:tcPr>
            <w:tcW w:w="1676" w:type="dxa"/>
            <w:tcBorders>
              <w:top w:val="single" w:sz="4" w:space="0" w:color="auto"/>
              <w:left w:val="single" w:sz="4" w:space="0" w:color="auto"/>
              <w:bottom w:val="single" w:sz="4" w:space="0" w:color="auto"/>
              <w:right w:val="single" w:sz="4" w:space="0" w:color="auto"/>
            </w:tcBorders>
            <w:shd w:val="clear" w:color="auto" w:fill="CCFFCC"/>
          </w:tcPr>
          <w:p w:rsidR="00335EC3" w:rsidRDefault="00390005" w:rsidP="005E1EDD">
            <w:pPr>
              <w:jc w:val="both"/>
              <w:rPr>
                <w:sz w:val="18"/>
                <w:szCs w:val="18"/>
              </w:rPr>
            </w:pPr>
            <w:r>
              <w:rPr>
                <w:sz w:val="18"/>
                <w:szCs w:val="18"/>
              </w:rPr>
              <w:t>Ján Hruška</w:t>
            </w:r>
          </w:p>
          <w:p w:rsidR="005B5900" w:rsidRPr="00530AE1" w:rsidRDefault="00390005" w:rsidP="005E1EDD">
            <w:pPr>
              <w:jc w:val="both"/>
              <w:rPr>
                <w:sz w:val="18"/>
                <w:szCs w:val="18"/>
              </w:rPr>
            </w:pPr>
            <w:r>
              <w:rPr>
                <w:sz w:val="18"/>
                <w:szCs w:val="18"/>
              </w:rPr>
              <w:t>MUDr. Martin Šimo</w:t>
            </w:r>
          </w:p>
        </w:tc>
        <w:tc>
          <w:tcPr>
            <w:tcW w:w="3002" w:type="dxa"/>
            <w:tcBorders>
              <w:top w:val="single" w:sz="4" w:space="0" w:color="auto"/>
              <w:left w:val="single" w:sz="4" w:space="0" w:color="auto"/>
              <w:bottom w:val="single" w:sz="4" w:space="0" w:color="auto"/>
              <w:right w:val="single" w:sz="4" w:space="0" w:color="auto"/>
            </w:tcBorders>
            <w:shd w:val="clear" w:color="auto" w:fill="CCFFCC"/>
          </w:tcPr>
          <w:p w:rsidR="00335EC3" w:rsidRPr="00530AE1" w:rsidRDefault="00335EC3" w:rsidP="005E1EDD">
            <w:pPr>
              <w:rPr>
                <w:rFonts w:ascii="Courier New" w:hAnsi="Courier New" w:cs="Courier New"/>
                <w:sz w:val="18"/>
                <w:szCs w:val="18"/>
              </w:rPr>
            </w:pPr>
          </w:p>
        </w:tc>
        <w:tc>
          <w:tcPr>
            <w:tcW w:w="1084" w:type="dxa"/>
            <w:tcBorders>
              <w:top w:val="single" w:sz="4" w:space="0" w:color="auto"/>
              <w:left w:val="single" w:sz="4" w:space="0" w:color="auto"/>
              <w:bottom w:val="single" w:sz="4" w:space="0" w:color="auto"/>
              <w:right w:val="single" w:sz="4" w:space="0" w:color="auto"/>
            </w:tcBorders>
            <w:shd w:val="clear" w:color="auto" w:fill="CCFFCC"/>
          </w:tcPr>
          <w:p w:rsidR="00335EC3" w:rsidRDefault="00335EC3" w:rsidP="005E1EDD">
            <w:pPr>
              <w:jc w:val="both"/>
              <w:rPr>
                <w:rFonts w:ascii="Courier New" w:hAnsi="Courier New" w:cs="Courier New"/>
                <w:sz w:val="18"/>
                <w:szCs w:val="18"/>
              </w:rPr>
            </w:pPr>
          </w:p>
          <w:p w:rsidR="005B5900" w:rsidRPr="00530AE1" w:rsidRDefault="005B5900" w:rsidP="005E1EDD">
            <w:pPr>
              <w:jc w:val="both"/>
              <w:rPr>
                <w:rFonts w:ascii="Courier New" w:hAnsi="Courier New" w:cs="Courier New"/>
                <w:sz w:val="18"/>
                <w:szCs w:val="18"/>
              </w:rPr>
            </w:pPr>
          </w:p>
        </w:tc>
      </w:tr>
    </w:tbl>
    <w:p w:rsidR="008C1BD3" w:rsidRDefault="008C1BD3">
      <w:pPr>
        <w:jc w:val="both"/>
        <w:rPr>
          <w:sz w:val="20"/>
        </w:rPr>
      </w:pPr>
    </w:p>
    <w:p w:rsidR="008C1BD3" w:rsidRDefault="008C1BD3">
      <w:pPr>
        <w:jc w:val="both"/>
        <w:rPr>
          <w:sz w:val="20"/>
        </w:rPr>
      </w:pPr>
    </w:p>
    <w:p w:rsidR="00B16D47" w:rsidRDefault="00B16D47">
      <w:pPr>
        <w:numPr>
          <w:ilvl w:val="0"/>
          <w:numId w:val="2"/>
        </w:numPr>
        <w:jc w:val="both"/>
        <w:rPr>
          <w:b/>
          <w:bCs/>
          <w:i/>
          <w:iCs/>
          <w:sz w:val="20"/>
        </w:rPr>
      </w:pPr>
      <w:r>
        <w:rPr>
          <w:b/>
          <w:bCs/>
          <w:i/>
          <w:iCs/>
          <w:sz w:val="20"/>
        </w:rPr>
        <w:t>štruktúru spoločníkov, akcionárov s uvedením hodnoty a percentuálnej výšky ich podielu na základnom imaní účtovnej jednotky, ich podiel na hlasovacích právach a ich percentuálny podiel na ostatných položkách vlastného imania, ak sa odlišuje od ich podielu na základnom imaní</w:t>
      </w:r>
      <w:r w:rsidR="00AE5C42">
        <w:rPr>
          <w:b/>
          <w:bCs/>
          <w:i/>
          <w:iCs/>
          <w:sz w:val="20"/>
        </w:rPr>
        <w:t>,</w:t>
      </w:r>
    </w:p>
    <w:p w:rsidR="00AE5C42" w:rsidRDefault="00AE5C42" w:rsidP="00AE5C42">
      <w:pPr>
        <w:ind w:left="60"/>
        <w:jc w:val="both"/>
        <w:rPr>
          <w:b/>
          <w:bCs/>
          <w:i/>
          <w:iCs/>
          <w:sz w:val="20"/>
        </w:rPr>
      </w:pPr>
    </w:p>
    <w:p w:rsidR="00B16D47" w:rsidRDefault="00956CAA">
      <w:pPr>
        <w:ind w:left="60"/>
        <w:jc w:val="both"/>
        <w:rPr>
          <w:sz w:val="20"/>
        </w:rPr>
      </w:pPr>
      <w:r>
        <w:rPr>
          <w:sz w:val="20"/>
        </w:rPr>
        <w:t>Tabuľka č. 1</w:t>
      </w:r>
    </w:p>
    <w:tbl>
      <w:tblPr>
        <w:tblW w:w="8848" w:type="dxa"/>
        <w:jc w:val="center"/>
        <w:tblCellMar>
          <w:left w:w="70" w:type="dxa"/>
          <w:right w:w="70" w:type="dxa"/>
        </w:tblCellMar>
        <w:tblLook w:val="0000" w:firstRow="0" w:lastRow="0" w:firstColumn="0" w:lastColumn="0" w:noHBand="0" w:noVBand="0"/>
      </w:tblPr>
      <w:tblGrid>
        <w:gridCol w:w="2117"/>
        <w:gridCol w:w="1059"/>
        <w:gridCol w:w="1081"/>
        <w:gridCol w:w="2184"/>
        <w:gridCol w:w="2407"/>
      </w:tblGrid>
      <w:tr w:rsidR="00C474C9" w:rsidRPr="002A3E01">
        <w:trPr>
          <w:trHeight w:val="505"/>
          <w:jc w:val="center"/>
        </w:trPr>
        <w:tc>
          <w:tcPr>
            <w:tcW w:w="21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C474C9" w:rsidRPr="00530AE1" w:rsidRDefault="00C474C9">
            <w:pPr>
              <w:jc w:val="center"/>
              <w:rPr>
                <w:b/>
                <w:sz w:val="18"/>
                <w:szCs w:val="18"/>
              </w:rPr>
            </w:pPr>
            <w:r w:rsidRPr="00530AE1">
              <w:rPr>
                <w:b/>
                <w:sz w:val="18"/>
                <w:szCs w:val="18"/>
              </w:rPr>
              <w:t>Spoločník, akcionár</w:t>
            </w:r>
          </w:p>
        </w:tc>
        <w:tc>
          <w:tcPr>
            <w:tcW w:w="2140" w:type="dxa"/>
            <w:gridSpan w:val="2"/>
            <w:tcBorders>
              <w:top w:val="single" w:sz="4" w:space="0" w:color="auto"/>
              <w:left w:val="nil"/>
              <w:bottom w:val="single" w:sz="4" w:space="0" w:color="auto"/>
              <w:right w:val="single" w:sz="4" w:space="0" w:color="auto"/>
            </w:tcBorders>
            <w:shd w:val="clear" w:color="auto" w:fill="auto"/>
            <w:vAlign w:val="center"/>
          </w:tcPr>
          <w:p w:rsidR="00C474C9" w:rsidRPr="00530AE1" w:rsidRDefault="00C474C9">
            <w:pPr>
              <w:jc w:val="center"/>
              <w:rPr>
                <w:b/>
                <w:sz w:val="18"/>
                <w:szCs w:val="18"/>
              </w:rPr>
            </w:pPr>
            <w:r w:rsidRPr="00530AE1">
              <w:rPr>
                <w:b/>
                <w:sz w:val="18"/>
                <w:szCs w:val="18"/>
              </w:rPr>
              <w:t>Výška podielu na základnom imaní</w:t>
            </w:r>
          </w:p>
        </w:tc>
        <w:tc>
          <w:tcPr>
            <w:tcW w:w="218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474C9" w:rsidRPr="00530AE1" w:rsidRDefault="00C474C9">
            <w:pPr>
              <w:jc w:val="center"/>
              <w:rPr>
                <w:b/>
                <w:sz w:val="18"/>
                <w:szCs w:val="18"/>
              </w:rPr>
            </w:pPr>
            <w:r w:rsidRPr="00530AE1">
              <w:rPr>
                <w:b/>
                <w:sz w:val="18"/>
                <w:szCs w:val="18"/>
              </w:rPr>
              <w:t>Podiel na hlasovacích právach v %</w:t>
            </w:r>
          </w:p>
        </w:tc>
        <w:tc>
          <w:tcPr>
            <w:tcW w:w="240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474C9" w:rsidRPr="00530AE1" w:rsidRDefault="00C474C9">
            <w:pPr>
              <w:jc w:val="center"/>
              <w:rPr>
                <w:b/>
                <w:sz w:val="18"/>
                <w:szCs w:val="18"/>
              </w:rPr>
            </w:pPr>
            <w:r w:rsidRPr="00530AE1">
              <w:rPr>
                <w:b/>
                <w:sz w:val="18"/>
                <w:szCs w:val="18"/>
              </w:rPr>
              <w:t>Iný podiel na ostatných položkách VI ako na ZI v %</w:t>
            </w:r>
          </w:p>
        </w:tc>
      </w:tr>
      <w:tr w:rsidR="00C474C9" w:rsidRPr="002A3E01">
        <w:trPr>
          <w:trHeight w:val="246"/>
          <w:jc w:val="center"/>
        </w:trPr>
        <w:tc>
          <w:tcPr>
            <w:tcW w:w="2117" w:type="dxa"/>
            <w:vMerge/>
            <w:tcBorders>
              <w:top w:val="single" w:sz="4" w:space="0" w:color="auto"/>
              <w:left w:val="single" w:sz="4" w:space="0" w:color="auto"/>
              <w:bottom w:val="single" w:sz="4" w:space="0" w:color="auto"/>
              <w:right w:val="single" w:sz="4" w:space="0" w:color="auto"/>
            </w:tcBorders>
            <w:vAlign w:val="center"/>
          </w:tcPr>
          <w:p w:rsidR="00C474C9" w:rsidRPr="00530AE1" w:rsidRDefault="00C474C9">
            <w:pPr>
              <w:rPr>
                <w:sz w:val="18"/>
                <w:szCs w:val="18"/>
              </w:rPr>
            </w:pPr>
          </w:p>
        </w:tc>
        <w:tc>
          <w:tcPr>
            <w:tcW w:w="1059" w:type="dxa"/>
            <w:tcBorders>
              <w:top w:val="nil"/>
              <w:left w:val="nil"/>
              <w:bottom w:val="single" w:sz="4" w:space="0" w:color="auto"/>
              <w:right w:val="single" w:sz="4" w:space="0" w:color="auto"/>
            </w:tcBorders>
            <w:shd w:val="clear" w:color="auto" w:fill="auto"/>
            <w:noWrap/>
            <w:vAlign w:val="bottom"/>
          </w:tcPr>
          <w:p w:rsidR="00C474C9" w:rsidRPr="00530AE1" w:rsidRDefault="00C474C9">
            <w:pPr>
              <w:rPr>
                <w:b/>
                <w:sz w:val="18"/>
                <w:szCs w:val="18"/>
              </w:rPr>
            </w:pPr>
            <w:r w:rsidRPr="00530AE1">
              <w:rPr>
                <w:b/>
                <w:sz w:val="18"/>
                <w:szCs w:val="18"/>
              </w:rPr>
              <w:t>absolútne</w:t>
            </w:r>
          </w:p>
        </w:tc>
        <w:tc>
          <w:tcPr>
            <w:tcW w:w="1081" w:type="dxa"/>
            <w:tcBorders>
              <w:top w:val="nil"/>
              <w:left w:val="nil"/>
              <w:bottom w:val="single" w:sz="4" w:space="0" w:color="auto"/>
              <w:right w:val="single" w:sz="4" w:space="0" w:color="auto"/>
            </w:tcBorders>
            <w:shd w:val="clear" w:color="auto" w:fill="auto"/>
            <w:noWrap/>
            <w:vAlign w:val="bottom"/>
          </w:tcPr>
          <w:p w:rsidR="00C474C9" w:rsidRPr="00530AE1" w:rsidRDefault="00C474C9">
            <w:pPr>
              <w:rPr>
                <w:b/>
                <w:sz w:val="18"/>
                <w:szCs w:val="18"/>
              </w:rPr>
            </w:pPr>
            <w:r w:rsidRPr="00530AE1">
              <w:rPr>
                <w:b/>
                <w:sz w:val="18"/>
                <w:szCs w:val="18"/>
              </w:rPr>
              <w:t>v %</w:t>
            </w:r>
          </w:p>
        </w:tc>
        <w:tc>
          <w:tcPr>
            <w:tcW w:w="2184" w:type="dxa"/>
            <w:vMerge/>
            <w:tcBorders>
              <w:top w:val="single" w:sz="4" w:space="0" w:color="auto"/>
              <w:left w:val="single" w:sz="4" w:space="0" w:color="auto"/>
              <w:bottom w:val="single" w:sz="4" w:space="0" w:color="auto"/>
              <w:right w:val="single" w:sz="4" w:space="0" w:color="auto"/>
            </w:tcBorders>
            <w:vAlign w:val="center"/>
          </w:tcPr>
          <w:p w:rsidR="00C474C9" w:rsidRPr="00530AE1" w:rsidRDefault="00C474C9">
            <w:pPr>
              <w:rPr>
                <w:sz w:val="18"/>
                <w:szCs w:val="18"/>
              </w:rPr>
            </w:pPr>
          </w:p>
        </w:tc>
        <w:tc>
          <w:tcPr>
            <w:tcW w:w="2407" w:type="dxa"/>
            <w:vMerge/>
            <w:tcBorders>
              <w:top w:val="single" w:sz="4" w:space="0" w:color="auto"/>
              <w:left w:val="single" w:sz="4" w:space="0" w:color="auto"/>
              <w:bottom w:val="single" w:sz="4" w:space="0" w:color="auto"/>
              <w:right w:val="single" w:sz="4" w:space="0" w:color="auto"/>
            </w:tcBorders>
            <w:vAlign w:val="center"/>
          </w:tcPr>
          <w:p w:rsidR="00C474C9" w:rsidRPr="00530AE1" w:rsidRDefault="00C474C9">
            <w:pPr>
              <w:rPr>
                <w:sz w:val="18"/>
                <w:szCs w:val="18"/>
              </w:rPr>
            </w:pPr>
          </w:p>
        </w:tc>
      </w:tr>
      <w:tr w:rsidR="00C474C9" w:rsidRPr="002A3E01">
        <w:trPr>
          <w:trHeight w:val="260"/>
          <w:jc w:val="center"/>
        </w:trPr>
        <w:tc>
          <w:tcPr>
            <w:tcW w:w="2117" w:type="dxa"/>
            <w:tcBorders>
              <w:top w:val="nil"/>
              <w:left w:val="single" w:sz="4" w:space="0" w:color="auto"/>
              <w:bottom w:val="single" w:sz="8" w:space="0" w:color="auto"/>
              <w:right w:val="single" w:sz="4" w:space="0" w:color="auto"/>
            </w:tcBorders>
            <w:shd w:val="clear" w:color="auto" w:fill="auto"/>
            <w:noWrap/>
            <w:vAlign w:val="bottom"/>
          </w:tcPr>
          <w:p w:rsidR="00C474C9" w:rsidRPr="00530AE1" w:rsidRDefault="00C474C9">
            <w:pPr>
              <w:jc w:val="center"/>
              <w:rPr>
                <w:sz w:val="18"/>
                <w:szCs w:val="18"/>
              </w:rPr>
            </w:pPr>
            <w:r w:rsidRPr="00530AE1">
              <w:rPr>
                <w:sz w:val="18"/>
                <w:szCs w:val="18"/>
              </w:rPr>
              <w:t>a</w:t>
            </w:r>
          </w:p>
        </w:tc>
        <w:tc>
          <w:tcPr>
            <w:tcW w:w="1059" w:type="dxa"/>
            <w:tcBorders>
              <w:top w:val="nil"/>
              <w:left w:val="nil"/>
              <w:bottom w:val="single" w:sz="8" w:space="0" w:color="auto"/>
              <w:right w:val="single" w:sz="4" w:space="0" w:color="auto"/>
            </w:tcBorders>
            <w:shd w:val="clear" w:color="auto" w:fill="auto"/>
            <w:noWrap/>
            <w:vAlign w:val="bottom"/>
          </w:tcPr>
          <w:p w:rsidR="00C474C9" w:rsidRPr="00530AE1" w:rsidRDefault="00C474C9">
            <w:pPr>
              <w:jc w:val="center"/>
              <w:rPr>
                <w:sz w:val="18"/>
                <w:szCs w:val="18"/>
              </w:rPr>
            </w:pPr>
            <w:r w:rsidRPr="00530AE1">
              <w:rPr>
                <w:sz w:val="18"/>
                <w:szCs w:val="18"/>
              </w:rPr>
              <w:t>b</w:t>
            </w:r>
          </w:p>
        </w:tc>
        <w:tc>
          <w:tcPr>
            <w:tcW w:w="1081" w:type="dxa"/>
            <w:tcBorders>
              <w:top w:val="nil"/>
              <w:left w:val="nil"/>
              <w:bottom w:val="single" w:sz="8" w:space="0" w:color="auto"/>
              <w:right w:val="single" w:sz="4" w:space="0" w:color="auto"/>
            </w:tcBorders>
            <w:shd w:val="clear" w:color="auto" w:fill="auto"/>
            <w:noWrap/>
            <w:vAlign w:val="bottom"/>
          </w:tcPr>
          <w:p w:rsidR="00C474C9" w:rsidRPr="00530AE1" w:rsidRDefault="00C474C9">
            <w:pPr>
              <w:jc w:val="center"/>
              <w:rPr>
                <w:sz w:val="18"/>
                <w:szCs w:val="18"/>
              </w:rPr>
            </w:pPr>
            <w:r w:rsidRPr="00530AE1">
              <w:rPr>
                <w:sz w:val="18"/>
                <w:szCs w:val="18"/>
              </w:rPr>
              <w:t>c</w:t>
            </w:r>
          </w:p>
        </w:tc>
        <w:tc>
          <w:tcPr>
            <w:tcW w:w="2184" w:type="dxa"/>
            <w:tcBorders>
              <w:top w:val="nil"/>
              <w:left w:val="nil"/>
              <w:bottom w:val="single" w:sz="8" w:space="0" w:color="auto"/>
              <w:right w:val="single" w:sz="4" w:space="0" w:color="auto"/>
            </w:tcBorders>
            <w:shd w:val="clear" w:color="auto" w:fill="auto"/>
            <w:noWrap/>
            <w:vAlign w:val="bottom"/>
          </w:tcPr>
          <w:p w:rsidR="00C474C9" w:rsidRPr="00530AE1" w:rsidRDefault="00C474C9">
            <w:pPr>
              <w:jc w:val="center"/>
              <w:rPr>
                <w:sz w:val="18"/>
                <w:szCs w:val="18"/>
              </w:rPr>
            </w:pPr>
            <w:r w:rsidRPr="00530AE1">
              <w:rPr>
                <w:sz w:val="18"/>
                <w:szCs w:val="18"/>
              </w:rPr>
              <w:t>d</w:t>
            </w:r>
          </w:p>
        </w:tc>
        <w:tc>
          <w:tcPr>
            <w:tcW w:w="2407" w:type="dxa"/>
            <w:tcBorders>
              <w:top w:val="nil"/>
              <w:left w:val="nil"/>
              <w:bottom w:val="single" w:sz="8" w:space="0" w:color="auto"/>
              <w:right w:val="single" w:sz="4" w:space="0" w:color="auto"/>
            </w:tcBorders>
            <w:shd w:val="clear" w:color="auto" w:fill="auto"/>
            <w:noWrap/>
            <w:vAlign w:val="bottom"/>
          </w:tcPr>
          <w:p w:rsidR="00C474C9" w:rsidRPr="00530AE1" w:rsidRDefault="00C474C9">
            <w:pPr>
              <w:jc w:val="center"/>
              <w:rPr>
                <w:sz w:val="18"/>
                <w:szCs w:val="18"/>
              </w:rPr>
            </w:pPr>
            <w:r w:rsidRPr="00530AE1">
              <w:rPr>
                <w:sz w:val="18"/>
                <w:szCs w:val="18"/>
              </w:rPr>
              <w:t>e</w:t>
            </w:r>
          </w:p>
        </w:tc>
      </w:tr>
      <w:tr w:rsidR="00104908" w:rsidRPr="002A3E01" w:rsidTr="009C4F36">
        <w:trPr>
          <w:trHeight w:val="246"/>
          <w:jc w:val="center"/>
        </w:trPr>
        <w:tc>
          <w:tcPr>
            <w:tcW w:w="2117" w:type="dxa"/>
            <w:tcBorders>
              <w:top w:val="single" w:sz="8" w:space="0" w:color="auto"/>
              <w:left w:val="single" w:sz="4" w:space="0" w:color="auto"/>
              <w:bottom w:val="single" w:sz="4" w:space="0" w:color="auto"/>
              <w:right w:val="single" w:sz="4" w:space="0" w:color="auto"/>
            </w:tcBorders>
            <w:shd w:val="clear" w:color="auto" w:fill="CCFFCC"/>
            <w:noWrap/>
          </w:tcPr>
          <w:p w:rsidR="00104908" w:rsidRPr="009C4F36" w:rsidRDefault="00104908" w:rsidP="009C4F36">
            <w:pPr>
              <w:rPr>
                <w:rFonts w:ascii="Calibri" w:hAnsi="Calibri" w:cs="Calibri"/>
                <w:sz w:val="20"/>
                <w:szCs w:val="20"/>
              </w:rPr>
            </w:pPr>
          </w:p>
        </w:tc>
        <w:tc>
          <w:tcPr>
            <w:tcW w:w="1059" w:type="dxa"/>
            <w:tcBorders>
              <w:top w:val="single" w:sz="8"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p>
        </w:tc>
        <w:tc>
          <w:tcPr>
            <w:tcW w:w="1081" w:type="dxa"/>
            <w:tcBorders>
              <w:top w:val="single" w:sz="8"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p>
        </w:tc>
        <w:tc>
          <w:tcPr>
            <w:tcW w:w="2184" w:type="dxa"/>
            <w:tcBorders>
              <w:top w:val="single" w:sz="8" w:space="0" w:color="auto"/>
              <w:left w:val="nil"/>
              <w:bottom w:val="single" w:sz="4" w:space="0" w:color="auto"/>
              <w:right w:val="single" w:sz="4" w:space="0" w:color="auto"/>
            </w:tcBorders>
            <w:shd w:val="clear" w:color="auto" w:fill="CCFFCC"/>
            <w:noWrap/>
            <w:vAlign w:val="bottom"/>
          </w:tcPr>
          <w:p w:rsidR="00104908" w:rsidRPr="00530AE1" w:rsidRDefault="00104908" w:rsidP="005B5900">
            <w:pPr>
              <w:rPr>
                <w:sz w:val="18"/>
                <w:szCs w:val="18"/>
              </w:rPr>
            </w:pPr>
          </w:p>
        </w:tc>
        <w:tc>
          <w:tcPr>
            <w:tcW w:w="2407" w:type="dxa"/>
            <w:tcBorders>
              <w:top w:val="single" w:sz="8"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r w:rsidR="00104908" w:rsidRPr="002A3E01">
        <w:trPr>
          <w:trHeight w:val="246"/>
          <w:jc w:val="center"/>
        </w:trPr>
        <w:tc>
          <w:tcPr>
            <w:tcW w:w="2117"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104908" w:rsidRPr="00530AE1" w:rsidRDefault="00104908">
            <w:pPr>
              <w:rPr>
                <w:sz w:val="18"/>
                <w:szCs w:val="18"/>
              </w:rPr>
            </w:pPr>
          </w:p>
        </w:tc>
        <w:tc>
          <w:tcPr>
            <w:tcW w:w="1059"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184"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407"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r w:rsidR="00104908" w:rsidRPr="002A3E01">
        <w:trPr>
          <w:trHeight w:val="246"/>
          <w:jc w:val="center"/>
        </w:trPr>
        <w:tc>
          <w:tcPr>
            <w:tcW w:w="2117"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59"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184"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407"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r w:rsidR="00104908" w:rsidRPr="002A3E01">
        <w:trPr>
          <w:trHeight w:val="246"/>
          <w:jc w:val="center"/>
        </w:trPr>
        <w:tc>
          <w:tcPr>
            <w:tcW w:w="2117"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59"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184"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407"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r w:rsidR="00104908" w:rsidRPr="002A3E01">
        <w:trPr>
          <w:trHeight w:val="246"/>
          <w:jc w:val="center"/>
        </w:trPr>
        <w:tc>
          <w:tcPr>
            <w:tcW w:w="2117"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59"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184"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c>
          <w:tcPr>
            <w:tcW w:w="2407"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r w:rsidR="00104908" w:rsidRPr="002A3E01">
        <w:trPr>
          <w:trHeight w:val="246"/>
          <w:jc w:val="center"/>
        </w:trPr>
        <w:tc>
          <w:tcPr>
            <w:tcW w:w="2117"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104908" w:rsidRPr="00530AE1" w:rsidRDefault="00104908" w:rsidP="005B5900">
            <w:pPr>
              <w:rPr>
                <w:b/>
                <w:sz w:val="18"/>
                <w:szCs w:val="18"/>
              </w:rPr>
            </w:pPr>
            <w:r w:rsidRPr="00530AE1">
              <w:rPr>
                <w:b/>
                <w:sz w:val="18"/>
                <w:szCs w:val="18"/>
              </w:rPr>
              <w:t>S</w:t>
            </w:r>
            <w:r w:rsidR="005B5900">
              <w:rPr>
                <w:b/>
                <w:sz w:val="18"/>
                <w:szCs w:val="18"/>
              </w:rPr>
              <w:t>polu:</w:t>
            </w:r>
          </w:p>
        </w:tc>
        <w:tc>
          <w:tcPr>
            <w:tcW w:w="1059"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rsidP="005B5900">
            <w:pPr>
              <w:rPr>
                <w:sz w:val="18"/>
                <w:szCs w:val="18"/>
              </w:rPr>
            </w:pPr>
            <w:r w:rsidRPr="00530AE1">
              <w:rPr>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rsidP="005B5900">
            <w:pPr>
              <w:rPr>
                <w:sz w:val="18"/>
                <w:szCs w:val="18"/>
              </w:rPr>
            </w:pPr>
          </w:p>
        </w:tc>
        <w:tc>
          <w:tcPr>
            <w:tcW w:w="2184"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p>
        </w:tc>
        <w:tc>
          <w:tcPr>
            <w:tcW w:w="2407" w:type="dxa"/>
            <w:tcBorders>
              <w:top w:val="single" w:sz="4" w:space="0" w:color="auto"/>
              <w:left w:val="nil"/>
              <w:bottom w:val="single" w:sz="4" w:space="0" w:color="auto"/>
              <w:right w:val="single" w:sz="4" w:space="0" w:color="auto"/>
            </w:tcBorders>
            <w:shd w:val="clear" w:color="auto" w:fill="CCFFCC"/>
            <w:noWrap/>
            <w:vAlign w:val="bottom"/>
          </w:tcPr>
          <w:p w:rsidR="00104908" w:rsidRPr="00530AE1" w:rsidRDefault="00104908">
            <w:pPr>
              <w:rPr>
                <w:sz w:val="18"/>
                <w:szCs w:val="18"/>
              </w:rPr>
            </w:pPr>
            <w:r w:rsidRPr="00530AE1">
              <w:rPr>
                <w:sz w:val="18"/>
                <w:szCs w:val="18"/>
              </w:rPr>
              <w:t> </w:t>
            </w:r>
          </w:p>
        </w:tc>
      </w:tr>
    </w:tbl>
    <w:p w:rsidR="00B16D47" w:rsidRDefault="00B16D47">
      <w:pPr>
        <w:jc w:val="both"/>
      </w:pPr>
    </w:p>
    <w:p w:rsidR="00956CAA" w:rsidRDefault="00956CAA">
      <w:pPr>
        <w:jc w:val="both"/>
        <w:rPr>
          <w:sz w:val="20"/>
          <w:szCs w:val="20"/>
        </w:rPr>
      </w:pPr>
      <w:r>
        <w:rPr>
          <w:sz w:val="20"/>
          <w:szCs w:val="20"/>
        </w:rPr>
        <w:t>Tabuľka č. 2</w:t>
      </w:r>
    </w:p>
    <w:tbl>
      <w:tblPr>
        <w:tblW w:w="8842" w:type="dxa"/>
        <w:jc w:val="center"/>
        <w:tblCellMar>
          <w:left w:w="70" w:type="dxa"/>
          <w:right w:w="70" w:type="dxa"/>
        </w:tblCellMar>
        <w:tblLook w:val="0000" w:firstRow="0" w:lastRow="0" w:firstColumn="0" w:lastColumn="0" w:noHBand="0" w:noVBand="0"/>
      </w:tblPr>
      <w:tblGrid>
        <w:gridCol w:w="2003"/>
        <w:gridCol w:w="1419"/>
        <w:gridCol w:w="1081"/>
        <w:gridCol w:w="1008"/>
        <w:gridCol w:w="1568"/>
        <w:gridCol w:w="1763"/>
      </w:tblGrid>
      <w:tr w:rsidR="00956CAA" w:rsidRPr="002A3E01">
        <w:trPr>
          <w:trHeight w:val="540"/>
          <w:jc w:val="center"/>
        </w:trPr>
        <w:tc>
          <w:tcPr>
            <w:tcW w:w="342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56CAA" w:rsidRPr="002A3E01" w:rsidRDefault="00956CAA">
            <w:pPr>
              <w:jc w:val="center"/>
              <w:rPr>
                <w:b/>
                <w:bCs/>
                <w:sz w:val="18"/>
                <w:szCs w:val="18"/>
              </w:rPr>
            </w:pPr>
            <w:r w:rsidRPr="002A3E01">
              <w:rPr>
                <w:b/>
                <w:bCs/>
                <w:sz w:val="18"/>
                <w:szCs w:val="18"/>
              </w:rPr>
              <w:t>Spoločník, akcionár do dňa zmeny v štruktúre spoločníkov, akcionárov</w:t>
            </w:r>
          </w:p>
        </w:tc>
        <w:tc>
          <w:tcPr>
            <w:tcW w:w="2089" w:type="dxa"/>
            <w:gridSpan w:val="2"/>
            <w:tcBorders>
              <w:top w:val="single" w:sz="4" w:space="0" w:color="auto"/>
              <w:left w:val="nil"/>
              <w:bottom w:val="single" w:sz="4" w:space="0" w:color="auto"/>
              <w:right w:val="single" w:sz="4" w:space="0" w:color="auto"/>
            </w:tcBorders>
            <w:shd w:val="clear" w:color="auto" w:fill="auto"/>
            <w:vAlign w:val="bottom"/>
          </w:tcPr>
          <w:p w:rsidR="00956CAA" w:rsidRPr="002A3E01" w:rsidRDefault="00956CAA">
            <w:pPr>
              <w:jc w:val="center"/>
              <w:rPr>
                <w:b/>
                <w:bCs/>
                <w:sz w:val="18"/>
                <w:szCs w:val="18"/>
              </w:rPr>
            </w:pPr>
            <w:r w:rsidRPr="002A3E01">
              <w:rPr>
                <w:b/>
                <w:bCs/>
                <w:sz w:val="18"/>
                <w:szCs w:val="18"/>
              </w:rPr>
              <w:t>Výška podielu na základnom imaní</w:t>
            </w:r>
          </w:p>
        </w:tc>
        <w:tc>
          <w:tcPr>
            <w:tcW w:w="156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56CAA" w:rsidRPr="002A3E01" w:rsidRDefault="00956CAA">
            <w:pPr>
              <w:jc w:val="center"/>
              <w:rPr>
                <w:b/>
                <w:bCs/>
                <w:sz w:val="18"/>
                <w:szCs w:val="18"/>
              </w:rPr>
            </w:pPr>
            <w:r w:rsidRPr="002A3E01">
              <w:rPr>
                <w:b/>
                <w:bCs/>
                <w:sz w:val="18"/>
                <w:szCs w:val="18"/>
              </w:rPr>
              <w:t>Podiel na hlasovacích právach v %</w:t>
            </w:r>
          </w:p>
        </w:tc>
        <w:tc>
          <w:tcPr>
            <w:tcW w:w="17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56CAA" w:rsidRPr="002A3E01" w:rsidRDefault="00956CAA">
            <w:pPr>
              <w:jc w:val="center"/>
              <w:rPr>
                <w:b/>
                <w:bCs/>
                <w:sz w:val="18"/>
                <w:szCs w:val="18"/>
              </w:rPr>
            </w:pPr>
            <w:r w:rsidRPr="002A3E01">
              <w:rPr>
                <w:b/>
                <w:bCs/>
                <w:sz w:val="18"/>
                <w:szCs w:val="18"/>
              </w:rPr>
              <w:t>Iný podiel na ostatných položkách VI ako na ZI v %</w:t>
            </w:r>
          </w:p>
        </w:tc>
      </w:tr>
      <w:tr w:rsidR="00956CAA" w:rsidRPr="002A3E01">
        <w:trPr>
          <w:trHeight w:val="302"/>
          <w:jc w:val="center"/>
        </w:trPr>
        <w:tc>
          <w:tcPr>
            <w:tcW w:w="2003" w:type="dxa"/>
            <w:tcBorders>
              <w:top w:val="nil"/>
              <w:left w:val="single" w:sz="4" w:space="0" w:color="auto"/>
              <w:bottom w:val="single" w:sz="4" w:space="0" w:color="auto"/>
              <w:right w:val="single" w:sz="4" w:space="0" w:color="auto"/>
            </w:tcBorders>
            <w:shd w:val="clear" w:color="auto" w:fill="auto"/>
            <w:noWrap/>
            <w:vAlign w:val="bottom"/>
          </w:tcPr>
          <w:p w:rsidR="00956CAA" w:rsidRPr="002A3E01" w:rsidRDefault="00956CAA">
            <w:pPr>
              <w:rPr>
                <w:b/>
                <w:bCs/>
                <w:sz w:val="18"/>
                <w:szCs w:val="18"/>
              </w:rPr>
            </w:pPr>
            <w:r w:rsidRPr="002A3E01">
              <w:rPr>
                <w:b/>
                <w:bCs/>
                <w:sz w:val="18"/>
                <w:szCs w:val="18"/>
              </w:rPr>
              <w:t>Spoločník, akcionár</w:t>
            </w:r>
          </w:p>
        </w:tc>
        <w:tc>
          <w:tcPr>
            <w:tcW w:w="1419" w:type="dxa"/>
            <w:tcBorders>
              <w:top w:val="nil"/>
              <w:left w:val="nil"/>
              <w:bottom w:val="single" w:sz="4" w:space="0" w:color="auto"/>
              <w:right w:val="single" w:sz="4" w:space="0" w:color="auto"/>
            </w:tcBorders>
            <w:shd w:val="clear" w:color="auto" w:fill="auto"/>
            <w:noWrap/>
            <w:vAlign w:val="bottom"/>
          </w:tcPr>
          <w:p w:rsidR="00956CAA" w:rsidRPr="002A3E01" w:rsidRDefault="00956CAA">
            <w:pPr>
              <w:rPr>
                <w:b/>
                <w:bCs/>
                <w:sz w:val="18"/>
                <w:szCs w:val="18"/>
              </w:rPr>
            </w:pPr>
            <w:r w:rsidRPr="002A3E01">
              <w:rPr>
                <w:b/>
                <w:bCs/>
                <w:sz w:val="18"/>
                <w:szCs w:val="18"/>
              </w:rPr>
              <w:t>Dátum zmeny</w:t>
            </w:r>
          </w:p>
        </w:tc>
        <w:tc>
          <w:tcPr>
            <w:tcW w:w="1081" w:type="dxa"/>
            <w:tcBorders>
              <w:top w:val="nil"/>
              <w:left w:val="nil"/>
              <w:bottom w:val="single" w:sz="4" w:space="0" w:color="auto"/>
              <w:right w:val="single" w:sz="4" w:space="0" w:color="auto"/>
            </w:tcBorders>
            <w:shd w:val="clear" w:color="auto" w:fill="auto"/>
            <w:noWrap/>
            <w:vAlign w:val="bottom"/>
          </w:tcPr>
          <w:p w:rsidR="00956CAA" w:rsidRPr="002A3E01" w:rsidRDefault="00956CAA">
            <w:pPr>
              <w:rPr>
                <w:b/>
                <w:bCs/>
                <w:sz w:val="18"/>
                <w:szCs w:val="18"/>
              </w:rPr>
            </w:pPr>
            <w:r w:rsidRPr="002A3E01">
              <w:rPr>
                <w:b/>
                <w:bCs/>
                <w:sz w:val="18"/>
                <w:szCs w:val="18"/>
              </w:rPr>
              <w:t>absolútne</w:t>
            </w:r>
          </w:p>
        </w:tc>
        <w:tc>
          <w:tcPr>
            <w:tcW w:w="1007" w:type="dxa"/>
            <w:tcBorders>
              <w:top w:val="nil"/>
              <w:left w:val="nil"/>
              <w:bottom w:val="single" w:sz="4" w:space="0" w:color="auto"/>
              <w:right w:val="single" w:sz="4" w:space="0" w:color="auto"/>
            </w:tcBorders>
            <w:shd w:val="clear" w:color="auto" w:fill="auto"/>
            <w:noWrap/>
            <w:vAlign w:val="bottom"/>
          </w:tcPr>
          <w:p w:rsidR="00956CAA" w:rsidRPr="002A3E01" w:rsidRDefault="00956CAA">
            <w:pPr>
              <w:rPr>
                <w:b/>
                <w:bCs/>
                <w:sz w:val="18"/>
                <w:szCs w:val="18"/>
              </w:rPr>
            </w:pPr>
            <w:r w:rsidRPr="002A3E01">
              <w:rPr>
                <w:b/>
                <w:bCs/>
                <w:sz w:val="18"/>
                <w:szCs w:val="18"/>
              </w:rPr>
              <w:t>v %</w:t>
            </w:r>
          </w:p>
        </w:tc>
        <w:tc>
          <w:tcPr>
            <w:tcW w:w="1568" w:type="dxa"/>
            <w:vMerge/>
            <w:tcBorders>
              <w:top w:val="single" w:sz="4" w:space="0" w:color="auto"/>
              <w:left w:val="single" w:sz="4" w:space="0" w:color="auto"/>
              <w:bottom w:val="single" w:sz="4" w:space="0" w:color="auto"/>
              <w:right w:val="single" w:sz="4" w:space="0" w:color="auto"/>
            </w:tcBorders>
            <w:vAlign w:val="center"/>
          </w:tcPr>
          <w:p w:rsidR="00956CAA" w:rsidRPr="002A3E01" w:rsidRDefault="00956CAA">
            <w:pPr>
              <w:rPr>
                <w:b/>
                <w:bCs/>
                <w:sz w:val="18"/>
                <w:szCs w:val="18"/>
              </w:rPr>
            </w:pPr>
          </w:p>
        </w:tc>
        <w:tc>
          <w:tcPr>
            <w:tcW w:w="1763" w:type="dxa"/>
            <w:vMerge/>
            <w:tcBorders>
              <w:top w:val="single" w:sz="4" w:space="0" w:color="auto"/>
              <w:left w:val="single" w:sz="4" w:space="0" w:color="auto"/>
              <w:bottom w:val="single" w:sz="4" w:space="0" w:color="auto"/>
              <w:right w:val="single" w:sz="4" w:space="0" w:color="auto"/>
            </w:tcBorders>
            <w:vAlign w:val="center"/>
          </w:tcPr>
          <w:p w:rsidR="00956CAA" w:rsidRPr="002A3E01" w:rsidRDefault="00956CAA">
            <w:pPr>
              <w:rPr>
                <w:b/>
                <w:bCs/>
                <w:sz w:val="18"/>
                <w:szCs w:val="18"/>
              </w:rPr>
            </w:pPr>
          </w:p>
        </w:tc>
      </w:tr>
      <w:tr w:rsidR="00956CAA" w:rsidRPr="002A3E01">
        <w:trPr>
          <w:trHeight w:val="286"/>
          <w:jc w:val="center"/>
        </w:trPr>
        <w:tc>
          <w:tcPr>
            <w:tcW w:w="2003" w:type="dxa"/>
            <w:tcBorders>
              <w:top w:val="nil"/>
              <w:left w:val="single" w:sz="4" w:space="0" w:color="auto"/>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a</w:t>
            </w:r>
          </w:p>
        </w:tc>
        <w:tc>
          <w:tcPr>
            <w:tcW w:w="1419" w:type="dxa"/>
            <w:tcBorders>
              <w:top w:val="nil"/>
              <w:left w:val="nil"/>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b</w:t>
            </w:r>
          </w:p>
        </w:tc>
        <w:tc>
          <w:tcPr>
            <w:tcW w:w="1081" w:type="dxa"/>
            <w:tcBorders>
              <w:top w:val="nil"/>
              <w:left w:val="nil"/>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c</w:t>
            </w:r>
          </w:p>
        </w:tc>
        <w:tc>
          <w:tcPr>
            <w:tcW w:w="1007" w:type="dxa"/>
            <w:tcBorders>
              <w:top w:val="nil"/>
              <w:left w:val="nil"/>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d</w:t>
            </w:r>
          </w:p>
        </w:tc>
        <w:tc>
          <w:tcPr>
            <w:tcW w:w="1568" w:type="dxa"/>
            <w:tcBorders>
              <w:top w:val="nil"/>
              <w:left w:val="nil"/>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 xml:space="preserve">e </w:t>
            </w:r>
          </w:p>
        </w:tc>
        <w:tc>
          <w:tcPr>
            <w:tcW w:w="1763" w:type="dxa"/>
            <w:tcBorders>
              <w:top w:val="nil"/>
              <w:left w:val="nil"/>
              <w:bottom w:val="single" w:sz="8" w:space="0" w:color="auto"/>
              <w:right w:val="single" w:sz="4" w:space="0" w:color="auto"/>
            </w:tcBorders>
            <w:shd w:val="clear" w:color="auto" w:fill="auto"/>
            <w:noWrap/>
            <w:vAlign w:val="bottom"/>
          </w:tcPr>
          <w:p w:rsidR="00956CAA" w:rsidRPr="002A3E01" w:rsidRDefault="00956CAA">
            <w:pPr>
              <w:jc w:val="center"/>
              <w:rPr>
                <w:bCs/>
                <w:sz w:val="18"/>
                <w:szCs w:val="18"/>
              </w:rPr>
            </w:pPr>
            <w:r w:rsidRPr="002A3E01">
              <w:rPr>
                <w:bCs/>
                <w:sz w:val="18"/>
                <w:szCs w:val="18"/>
              </w:rPr>
              <w:t>f</w:t>
            </w:r>
          </w:p>
        </w:tc>
      </w:tr>
      <w:tr w:rsidR="00956CAA" w:rsidRPr="002A3E01">
        <w:trPr>
          <w:trHeight w:val="271"/>
          <w:jc w:val="center"/>
        </w:trPr>
        <w:tc>
          <w:tcPr>
            <w:tcW w:w="2003" w:type="dxa"/>
            <w:tcBorders>
              <w:top w:val="single" w:sz="8" w:space="0" w:color="auto"/>
              <w:left w:val="single" w:sz="4" w:space="0" w:color="auto"/>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419" w:type="dxa"/>
            <w:tcBorders>
              <w:top w:val="single" w:sz="8"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81" w:type="dxa"/>
            <w:tcBorders>
              <w:top w:val="single" w:sz="8"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07" w:type="dxa"/>
            <w:tcBorders>
              <w:top w:val="single" w:sz="8"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568" w:type="dxa"/>
            <w:tcBorders>
              <w:top w:val="single" w:sz="8"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763" w:type="dxa"/>
            <w:tcBorders>
              <w:top w:val="single" w:sz="8"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r>
      <w:tr w:rsidR="00956CAA" w:rsidRPr="002A3E01">
        <w:trPr>
          <w:trHeight w:val="271"/>
          <w:jc w:val="center"/>
        </w:trPr>
        <w:tc>
          <w:tcPr>
            <w:tcW w:w="2003"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419"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568"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763"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r>
      <w:tr w:rsidR="00956CAA" w:rsidRPr="002A3E01">
        <w:trPr>
          <w:trHeight w:val="271"/>
          <w:jc w:val="center"/>
        </w:trPr>
        <w:tc>
          <w:tcPr>
            <w:tcW w:w="2003"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419"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568"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763"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r>
      <w:tr w:rsidR="00956CAA" w:rsidRPr="002A3E01">
        <w:trPr>
          <w:trHeight w:val="271"/>
          <w:jc w:val="center"/>
        </w:trPr>
        <w:tc>
          <w:tcPr>
            <w:tcW w:w="2003"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Spolu</w:t>
            </w:r>
          </w:p>
        </w:tc>
        <w:tc>
          <w:tcPr>
            <w:tcW w:w="1419"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jc w:val="center"/>
              <w:rPr>
                <w:b/>
                <w:bCs/>
                <w:sz w:val="18"/>
                <w:szCs w:val="18"/>
              </w:rPr>
            </w:pPr>
            <w:r w:rsidRPr="008A53A1">
              <w:rPr>
                <w:b/>
                <w:bCs/>
                <w:sz w:val="18"/>
                <w:szCs w:val="18"/>
              </w:rPr>
              <w:t>x</w:t>
            </w:r>
          </w:p>
        </w:tc>
        <w:tc>
          <w:tcPr>
            <w:tcW w:w="1081"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568"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c>
          <w:tcPr>
            <w:tcW w:w="1763" w:type="dxa"/>
            <w:tcBorders>
              <w:top w:val="single" w:sz="4" w:space="0" w:color="auto"/>
              <w:left w:val="nil"/>
              <w:bottom w:val="single" w:sz="4" w:space="0" w:color="auto"/>
              <w:right w:val="single" w:sz="4" w:space="0" w:color="auto"/>
            </w:tcBorders>
            <w:shd w:val="clear" w:color="auto" w:fill="CCFFCC"/>
            <w:noWrap/>
            <w:vAlign w:val="bottom"/>
          </w:tcPr>
          <w:p w:rsidR="00956CAA" w:rsidRPr="008A53A1" w:rsidRDefault="00956CAA">
            <w:pPr>
              <w:rPr>
                <w:b/>
                <w:bCs/>
                <w:sz w:val="18"/>
                <w:szCs w:val="18"/>
              </w:rPr>
            </w:pPr>
            <w:r w:rsidRPr="008A53A1">
              <w:rPr>
                <w:b/>
                <w:bCs/>
                <w:sz w:val="18"/>
                <w:szCs w:val="18"/>
              </w:rPr>
              <w:t> </w:t>
            </w:r>
          </w:p>
        </w:tc>
      </w:tr>
    </w:tbl>
    <w:p w:rsidR="00956CAA" w:rsidRPr="00956CAA" w:rsidRDefault="00956CAA">
      <w:pPr>
        <w:jc w:val="both"/>
        <w:rPr>
          <w:sz w:val="20"/>
          <w:szCs w:val="20"/>
        </w:rPr>
      </w:pPr>
    </w:p>
    <w:p w:rsidR="00B16D47" w:rsidRDefault="00B16D47">
      <w:pPr>
        <w:pStyle w:val="Zkladntext"/>
      </w:pPr>
      <w:r>
        <w:t>C. Účtovná jednotka je súčasťou konsolidovaného celku:</w:t>
      </w:r>
    </w:p>
    <w:p w:rsidR="00B16D47" w:rsidRDefault="00B16D47">
      <w:pPr>
        <w:jc w:val="both"/>
        <w:rPr>
          <w:b/>
          <w:bCs/>
          <w:i/>
          <w:iCs/>
          <w:sz w:val="20"/>
        </w:rPr>
      </w:pPr>
    </w:p>
    <w:p w:rsidR="00B16D47" w:rsidRDefault="00956CAA">
      <w:pPr>
        <w:shd w:val="clear" w:color="auto" w:fill="CCFFCC"/>
        <w:jc w:val="both"/>
        <w:rPr>
          <w:rFonts w:ascii="Courier New" w:hAnsi="Courier New" w:cs="Courier New"/>
          <w:b/>
          <w:bCs/>
          <w:i/>
          <w:iCs/>
          <w:sz w:val="20"/>
        </w:rPr>
      </w:pPr>
      <w:r>
        <w:rPr>
          <w:rFonts w:ascii="Courier New" w:hAnsi="Courier New" w:cs="Courier New"/>
          <w:sz w:val="20"/>
        </w:rPr>
        <w:t xml:space="preserve">Účtovná jednotka </w:t>
      </w:r>
      <w:r w:rsidR="005B5900">
        <w:rPr>
          <w:rFonts w:ascii="Courier New" w:hAnsi="Courier New" w:cs="Courier New"/>
          <w:sz w:val="20"/>
        </w:rPr>
        <w:t xml:space="preserve">nie je súčasťou </w:t>
      </w:r>
      <w:r w:rsidR="00B16D47">
        <w:rPr>
          <w:rFonts w:ascii="Courier New" w:hAnsi="Courier New" w:cs="Courier New"/>
          <w:sz w:val="20"/>
        </w:rPr>
        <w:t>konsolidovaného celku</w:t>
      </w:r>
      <w:r w:rsidR="005B5900">
        <w:rPr>
          <w:rFonts w:ascii="Courier New" w:hAnsi="Courier New" w:cs="Courier New"/>
          <w:sz w:val="20"/>
        </w:rPr>
        <w:t>, nemá povinnosť zostaviť konsolidovanú závierku, nakoľko nie sú splnené podmienky v zmysle § 26 ods. 4 zákona o účtovníctve č. 43182002 Z.z.</w:t>
      </w:r>
      <w:r w:rsidR="00B16D47">
        <w:rPr>
          <w:rFonts w:ascii="Courier New" w:hAnsi="Courier New" w:cs="Courier New"/>
          <w:sz w:val="20"/>
        </w:rPr>
        <w:t>.</w:t>
      </w:r>
    </w:p>
    <w:p w:rsidR="00B16D47" w:rsidRDefault="00B16D47">
      <w:pPr>
        <w:jc w:val="both"/>
        <w:rPr>
          <w:b/>
          <w:bCs/>
          <w:i/>
          <w:iCs/>
          <w:sz w:val="20"/>
        </w:rPr>
      </w:pPr>
    </w:p>
    <w:p w:rsidR="00C65220" w:rsidRDefault="00C65220">
      <w:pPr>
        <w:jc w:val="both"/>
        <w:rPr>
          <w:b/>
          <w:bCs/>
          <w:iCs/>
        </w:rPr>
      </w:pPr>
      <w:r w:rsidRPr="00C65220">
        <w:rPr>
          <w:b/>
          <w:bCs/>
          <w:iCs/>
        </w:rPr>
        <w:t xml:space="preserve">D. </w:t>
      </w:r>
      <w:r w:rsidR="00530AE1" w:rsidRPr="00C65220">
        <w:rPr>
          <w:b/>
          <w:bCs/>
          <w:iCs/>
        </w:rPr>
        <w:t>Ďalšie</w:t>
      </w:r>
      <w:r w:rsidRPr="00C65220">
        <w:rPr>
          <w:b/>
          <w:bCs/>
          <w:iCs/>
        </w:rPr>
        <w:t xml:space="preserve"> informácie o </w:t>
      </w:r>
      <w:r>
        <w:rPr>
          <w:b/>
          <w:bCs/>
          <w:iCs/>
        </w:rPr>
        <w:t>:</w:t>
      </w:r>
    </w:p>
    <w:p w:rsidR="0027454F" w:rsidRPr="00C65220" w:rsidRDefault="0027454F">
      <w:pPr>
        <w:jc w:val="both"/>
        <w:rPr>
          <w:b/>
          <w:bCs/>
          <w:iCs/>
        </w:rPr>
      </w:pPr>
    </w:p>
    <w:p w:rsidR="00C65220" w:rsidRDefault="00C65220">
      <w:pPr>
        <w:jc w:val="both"/>
        <w:rPr>
          <w:bCs/>
          <w:iCs/>
        </w:rPr>
      </w:pPr>
      <w:r w:rsidRPr="00C65220">
        <w:rPr>
          <w:bCs/>
          <w:iCs/>
        </w:rPr>
        <w:t xml:space="preserve">a. </w:t>
      </w:r>
      <w:r>
        <w:rPr>
          <w:bCs/>
          <w:iCs/>
        </w:rPr>
        <w:tab/>
      </w:r>
      <w:r w:rsidRPr="00C65220">
        <w:rPr>
          <w:bCs/>
          <w:iCs/>
        </w:rPr>
        <w:t xml:space="preserve">použitých účtovných </w:t>
      </w:r>
      <w:r w:rsidR="00530AE1" w:rsidRPr="00C65220">
        <w:rPr>
          <w:bCs/>
          <w:iCs/>
        </w:rPr>
        <w:t>zásadách</w:t>
      </w:r>
      <w:r w:rsidRPr="00C65220">
        <w:rPr>
          <w:bCs/>
          <w:iCs/>
        </w:rPr>
        <w:t xml:space="preserve"> a účtovných metódach,</w:t>
      </w:r>
    </w:p>
    <w:p w:rsidR="00C65220" w:rsidRDefault="00C65220">
      <w:pPr>
        <w:jc w:val="both"/>
        <w:rPr>
          <w:bCs/>
          <w:iCs/>
        </w:rPr>
      </w:pPr>
      <w:r>
        <w:rPr>
          <w:bCs/>
          <w:iCs/>
        </w:rPr>
        <w:t xml:space="preserve">b. </w:t>
      </w:r>
      <w:r>
        <w:rPr>
          <w:bCs/>
          <w:iCs/>
        </w:rPr>
        <w:tab/>
        <w:t>údajoch vykázaných na strane aktív súvahy,</w:t>
      </w:r>
    </w:p>
    <w:p w:rsidR="00C65220" w:rsidRDefault="00C65220">
      <w:pPr>
        <w:jc w:val="both"/>
        <w:rPr>
          <w:bCs/>
          <w:iCs/>
        </w:rPr>
      </w:pPr>
      <w:r>
        <w:rPr>
          <w:bCs/>
          <w:iCs/>
        </w:rPr>
        <w:t xml:space="preserve">c. </w:t>
      </w:r>
      <w:r>
        <w:rPr>
          <w:bCs/>
          <w:iCs/>
        </w:rPr>
        <w:tab/>
        <w:t>údajoch vykázaných na strane pasív súvahy,</w:t>
      </w:r>
    </w:p>
    <w:p w:rsidR="00C65220" w:rsidRDefault="00C65220">
      <w:pPr>
        <w:jc w:val="both"/>
        <w:rPr>
          <w:bCs/>
          <w:iCs/>
        </w:rPr>
      </w:pPr>
      <w:r>
        <w:rPr>
          <w:bCs/>
          <w:iCs/>
        </w:rPr>
        <w:t xml:space="preserve">d. </w:t>
      </w:r>
      <w:r>
        <w:rPr>
          <w:bCs/>
          <w:iCs/>
        </w:rPr>
        <w:tab/>
        <w:t>výnosoch,</w:t>
      </w:r>
    </w:p>
    <w:p w:rsidR="00C65220" w:rsidRDefault="00C65220">
      <w:pPr>
        <w:jc w:val="both"/>
        <w:rPr>
          <w:bCs/>
          <w:iCs/>
        </w:rPr>
      </w:pPr>
      <w:r>
        <w:rPr>
          <w:bCs/>
          <w:iCs/>
        </w:rPr>
        <w:t xml:space="preserve">e. </w:t>
      </w:r>
      <w:r>
        <w:rPr>
          <w:bCs/>
          <w:iCs/>
        </w:rPr>
        <w:tab/>
        <w:t>nákladoch,</w:t>
      </w:r>
    </w:p>
    <w:p w:rsidR="00C65220" w:rsidRDefault="00C65220">
      <w:pPr>
        <w:jc w:val="both"/>
        <w:rPr>
          <w:bCs/>
          <w:iCs/>
        </w:rPr>
      </w:pPr>
      <w:r>
        <w:rPr>
          <w:bCs/>
          <w:iCs/>
        </w:rPr>
        <w:t xml:space="preserve">f. </w:t>
      </w:r>
      <w:r>
        <w:rPr>
          <w:bCs/>
          <w:iCs/>
        </w:rPr>
        <w:tab/>
        <w:t>daniach z príjmov</w:t>
      </w:r>
    </w:p>
    <w:p w:rsidR="00C65220" w:rsidRDefault="00C65220">
      <w:pPr>
        <w:jc w:val="both"/>
        <w:rPr>
          <w:bCs/>
          <w:iCs/>
        </w:rPr>
      </w:pPr>
      <w:r>
        <w:rPr>
          <w:bCs/>
          <w:iCs/>
        </w:rPr>
        <w:lastRenderedPageBreak/>
        <w:t xml:space="preserve">g. </w:t>
      </w:r>
      <w:r>
        <w:rPr>
          <w:bCs/>
          <w:iCs/>
        </w:rPr>
        <w:tab/>
        <w:t>údajoch na podsúvahových účtoch,</w:t>
      </w:r>
    </w:p>
    <w:p w:rsidR="00C65220" w:rsidRDefault="00C65220">
      <w:pPr>
        <w:jc w:val="both"/>
        <w:rPr>
          <w:bCs/>
          <w:iCs/>
        </w:rPr>
      </w:pPr>
      <w:r>
        <w:rPr>
          <w:bCs/>
          <w:iCs/>
        </w:rPr>
        <w:t xml:space="preserve">h. </w:t>
      </w:r>
      <w:r>
        <w:rPr>
          <w:bCs/>
          <w:iCs/>
        </w:rPr>
        <w:tab/>
        <w:t>iných aktívach a iných pasívach,</w:t>
      </w:r>
    </w:p>
    <w:p w:rsidR="00C65220" w:rsidRDefault="00C65220">
      <w:pPr>
        <w:jc w:val="both"/>
        <w:rPr>
          <w:bCs/>
          <w:iCs/>
        </w:rPr>
      </w:pPr>
      <w:r>
        <w:rPr>
          <w:bCs/>
          <w:iCs/>
        </w:rPr>
        <w:t xml:space="preserve">i. </w:t>
      </w:r>
      <w:r>
        <w:rPr>
          <w:bCs/>
          <w:iCs/>
        </w:rPr>
        <w:tab/>
        <w:t>spriaznených osobách,</w:t>
      </w:r>
    </w:p>
    <w:p w:rsidR="00C65220" w:rsidRDefault="00C65220" w:rsidP="00C65220">
      <w:pPr>
        <w:ind w:left="705" w:hanging="705"/>
        <w:jc w:val="both"/>
        <w:rPr>
          <w:bCs/>
          <w:iCs/>
        </w:rPr>
      </w:pPr>
      <w:r>
        <w:rPr>
          <w:bCs/>
          <w:iCs/>
        </w:rPr>
        <w:t xml:space="preserve">j. </w:t>
      </w:r>
      <w:r>
        <w:rPr>
          <w:bCs/>
          <w:iCs/>
        </w:rPr>
        <w:tab/>
      </w:r>
      <w:r>
        <w:rPr>
          <w:bCs/>
          <w:iCs/>
        </w:rPr>
        <w:tab/>
        <w:t>skutočnostiach ktoré nastali medzi dňom, ku ktorému sa zostavuje účtovná závierka a dňom jej zostavenia,</w:t>
      </w:r>
    </w:p>
    <w:p w:rsidR="00C65220" w:rsidRDefault="00C65220" w:rsidP="00C65220">
      <w:pPr>
        <w:ind w:left="705" w:hanging="705"/>
        <w:jc w:val="both"/>
        <w:rPr>
          <w:bCs/>
          <w:iCs/>
        </w:rPr>
      </w:pPr>
      <w:r>
        <w:rPr>
          <w:bCs/>
          <w:iCs/>
        </w:rPr>
        <w:t>k.</w:t>
      </w:r>
      <w:r>
        <w:rPr>
          <w:bCs/>
          <w:iCs/>
        </w:rPr>
        <w:tab/>
        <w:t>prehľade zmien vlastného imania</w:t>
      </w:r>
    </w:p>
    <w:p w:rsidR="00C65220" w:rsidRPr="00C65220" w:rsidRDefault="00C65220" w:rsidP="00C65220">
      <w:pPr>
        <w:ind w:left="705" w:hanging="705"/>
        <w:jc w:val="both"/>
        <w:rPr>
          <w:bCs/>
          <w:iCs/>
        </w:rPr>
      </w:pPr>
      <w:r>
        <w:rPr>
          <w:bCs/>
          <w:iCs/>
        </w:rPr>
        <w:t>l.</w:t>
      </w:r>
      <w:r>
        <w:rPr>
          <w:bCs/>
          <w:iCs/>
        </w:rPr>
        <w:tab/>
        <w:t>prehľade peňažných tokov.</w:t>
      </w:r>
    </w:p>
    <w:p w:rsidR="00C65220" w:rsidRPr="00C65220" w:rsidRDefault="00C65220">
      <w:pPr>
        <w:jc w:val="both"/>
        <w:rPr>
          <w:bCs/>
          <w:iCs/>
          <w:sz w:val="20"/>
        </w:rPr>
      </w:pPr>
    </w:p>
    <w:p w:rsidR="00B16D47" w:rsidRDefault="00C65220">
      <w:pPr>
        <w:pStyle w:val="Zkladntext"/>
      </w:pPr>
      <w:r>
        <w:t>E</w:t>
      </w:r>
      <w:r w:rsidR="00B16D47">
        <w:t>. Použité účtovné zásady a účtovne metódy:</w:t>
      </w:r>
    </w:p>
    <w:p w:rsidR="00B16D47" w:rsidRDefault="00B16D47">
      <w:pPr>
        <w:jc w:val="both"/>
      </w:pPr>
    </w:p>
    <w:p w:rsidR="00B16D47" w:rsidRDefault="00B16D47">
      <w:pPr>
        <w:numPr>
          <w:ilvl w:val="0"/>
          <w:numId w:val="4"/>
        </w:numPr>
        <w:jc w:val="both"/>
        <w:rPr>
          <w:b/>
          <w:bCs/>
          <w:i/>
          <w:iCs/>
          <w:sz w:val="20"/>
        </w:rPr>
      </w:pPr>
      <w:r>
        <w:rPr>
          <w:b/>
          <w:bCs/>
          <w:i/>
          <w:iCs/>
          <w:sz w:val="20"/>
        </w:rPr>
        <w:t>splnenie predpokladu, že účtovná jednotka bude nepretržite pokračovať vo svojej činnosti</w:t>
      </w:r>
      <w:r w:rsidR="00AE5C42">
        <w:rPr>
          <w:b/>
          <w:bCs/>
          <w:i/>
          <w:iCs/>
          <w:sz w:val="20"/>
        </w:rPr>
        <w:t>,</w:t>
      </w:r>
    </w:p>
    <w:p w:rsidR="00B16D47" w:rsidRDefault="00B16D47">
      <w:pPr>
        <w:ind w:left="60"/>
        <w:jc w:val="both"/>
        <w:rPr>
          <w:sz w:val="20"/>
        </w:rPr>
      </w:pPr>
    </w:p>
    <w:p w:rsidR="00B16D47" w:rsidRDefault="00B16D47">
      <w:pPr>
        <w:shd w:val="clear" w:color="auto" w:fill="CCFFCC"/>
        <w:ind w:left="60"/>
        <w:jc w:val="both"/>
        <w:rPr>
          <w:rFonts w:ascii="Courier New" w:hAnsi="Courier New" w:cs="Courier New"/>
          <w:sz w:val="20"/>
        </w:rPr>
      </w:pPr>
      <w:r>
        <w:rPr>
          <w:rFonts w:ascii="Courier New" w:hAnsi="Courier New" w:cs="Courier New"/>
          <w:sz w:val="20"/>
        </w:rPr>
        <w:t xml:space="preserve">Účtovná </w:t>
      </w:r>
      <w:r w:rsidR="0027454F">
        <w:rPr>
          <w:rFonts w:ascii="Courier New" w:hAnsi="Courier New" w:cs="Courier New"/>
          <w:sz w:val="20"/>
        </w:rPr>
        <w:t>závierka Spoločnosti bola zostavená za predpokladu nepretržitého trvania jej činnosti v súlade so zákonom o účtovníctve platným v Slovenskej republike a nadväzujúcimi postupmi účtovania.</w:t>
      </w:r>
    </w:p>
    <w:p w:rsidR="00B16D47" w:rsidRDefault="00B16D47">
      <w:pPr>
        <w:ind w:left="60"/>
        <w:jc w:val="both"/>
        <w:rPr>
          <w:sz w:val="20"/>
        </w:rPr>
      </w:pPr>
    </w:p>
    <w:p w:rsidR="00B16D47" w:rsidRDefault="00B16D47">
      <w:pPr>
        <w:numPr>
          <w:ilvl w:val="0"/>
          <w:numId w:val="4"/>
        </w:numPr>
        <w:jc w:val="both"/>
        <w:rPr>
          <w:b/>
          <w:bCs/>
          <w:i/>
          <w:iCs/>
          <w:sz w:val="20"/>
        </w:rPr>
      </w:pPr>
      <w:r>
        <w:rPr>
          <w:b/>
          <w:bCs/>
          <w:i/>
          <w:iCs/>
          <w:sz w:val="20"/>
        </w:rPr>
        <w:t>zmeny účtovných zásad a zmeny účtovných metód, s uvedením dôvodu ich uplatnenia a ich vplyvu na hodnotu majetku, záväzkov, vlastného imania a výsledku hospodárenia účtovnej jednotky</w:t>
      </w:r>
      <w:r w:rsidR="00AE5C42">
        <w:rPr>
          <w:b/>
          <w:bCs/>
          <w:i/>
          <w:iCs/>
          <w:sz w:val="20"/>
        </w:rPr>
        <w:t>,</w:t>
      </w:r>
    </w:p>
    <w:p w:rsidR="00B16D47" w:rsidRDefault="00B16D47">
      <w:pPr>
        <w:jc w:val="both"/>
        <w:rPr>
          <w:rFonts w:ascii="Courier New" w:hAnsi="Courier New" w:cs="Courier New"/>
          <w:b/>
          <w:bCs/>
          <w:i/>
          <w:iCs/>
          <w:sz w:val="20"/>
        </w:rPr>
      </w:pPr>
    </w:p>
    <w:p w:rsidR="00B16D47" w:rsidRDefault="00B16D47">
      <w:pPr>
        <w:shd w:val="clear" w:color="auto" w:fill="CCFFCC"/>
        <w:ind w:left="60"/>
        <w:jc w:val="both"/>
        <w:rPr>
          <w:rFonts w:ascii="Courier New" w:hAnsi="Courier New" w:cs="Courier New"/>
          <w:sz w:val="20"/>
        </w:rPr>
      </w:pPr>
      <w:r>
        <w:rPr>
          <w:rFonts w:ascii="Courier New" w:hAnsi="Courier New" w:cs="Courier New"/>
          <w:sz w:val="20"/>
        </w:rPr>
        <w:t xml:space="preserve">Účtovná jednotka nemenila v priebehu účtovného obdobia účtovné metódy a zásady. </w:t>
      </w:r>
    </w:p>
    <w:p w:rsidR="0027454F" w:rsidRDefault="0027454F">
      <w:pPr>
        <w:shd w:val="clear" w:color="auto" w:fill="CCFFCC"/>
        <w:ind w:left="60"/>
        <w:jc w:val="both"/>
        <w:rPr>
          <w:rFonts w:ascii="Courier New" w:hAnsi="Courier New" w:cs="Courier New"/>
          <w:sz w:val="20"/>
        </w:rPr>
      </w:pPr>
    </w:p>
    <w:p w:rsidR="0027454F" w:rsidRDefault="0027454F">
      <w:pPr>
        <w:shd w:val="clear" w:color="auto" w:fill="CCFFCC"/>
        <w:ind w:left="60"/>
        <w:jc w:val="both"/>
        <w:rPr>
          <w:rFonts w:ascii="Courier New" w:hAnsi="Courier New" w:cs="Courier New"/>
          <w:sz w:val="20"/>
        </w:rPr>
      </w:pPr>
      <w:r>
        <w:rPr>
          <w:rFonts w:ascii="Courier New" w:hAnsi="Courier New" w:cs="Courier New"/>
          <w:sz w:val="20"/>
        </w:rPr>
        <w:t>Účtovníctvo Spoločnosť vedie na základe dodržania časovej a vecnej súvislosti nákladov a výnosov. Za základ sa berú všetky náklady a výnosy, ktoré sa vzťahujú na účtovné obdobie bez ohľadu na dátum ich platenia.</w:t>
      </w:r>
    </w:p>
    <w:p w:rsidR="0027454F" w:rsidRDefault="0027454F">
      <w:pPr>
        <w:shd w:val="clear" w:color="auto" w:fill="CCFFCC"/>
        <w:ind w:left="60"/>
        <w:jc w:val="both"/>
        <w:rPr>
          <w:rFonts w:ascii="Courier New" w:hAnsi="Courier New" w:cs="Courier New"/>
          <w:sz w:val="20"/>
        </w:rPr>
      </w:pPr>
    </w:p>
    <w:p w:rsidR="0027454F" w:rsidRDefault="0027454F">
      <w:pPr>
        <w:shd w:val="clear" w:color="auto" w:fill="CCFFCC"/>
        <w:ind w:left="60"/>
        <w:jc w:val="both"/>
        <w:rPr>
          <w:rFonts w:ascii="Courier New" w:hAnsi="Courier New" w:cs="Courier New"/>
          <w:sz w:val="20"/>
        </w:rPr>
      </w:pPr>
      <w:r>
        <w:rPr>
          <w:rFonts w:ascii="Courier New" w:hAnsi="Courier New" w:cs="Courier New"/>
          <w:sz w:val="20"/>
        </w:rPr>
        <w:t>Peňažné údaje v účtovnej závierke sú uvedené v celých EUR, pokiaľ nie je určené inak.</w:t>
      </w:r>
    </w:p>
    <w:p w:rsidR="0027454F" w:rsidRDefault="0027454F">
      <w:pPr>
        <w:shd w:val="clear" w:color="auto" w:fill="CCFFCC"/>
        <w:ind w:left="60"/>
        <w:jc w:val="both"/>
        <w:rPr>
          <w:rFonts w:ascii="Courier New" w:hAnsi="Courier New" w:cs="Courier New"/>
          <w:sz w:val="20"/>
        </w:rPr>
      </w:pPr>
    </w:p>
    <w:p w:rsidR="0027454F" w:rsidRDefault="0027454F">
      <w:pPr>
        <w:shd w:val="clear" w:color="auto" w:fill="CCFFCC"/>
        <w:ind w:left="60"/>
        <w:jc w:val="both"/>
        <w:rPr>
          <w:rFonts w:ascii="Courier New" w:hAnsi="Courier New" w:cs="Courier New"/>
          <w:sz w:val="20"/>
        </w:rPr>
      </w:pPr>
    </w:p>
    <w:p w:rsidR="00DD4D2F" w:rsidRDefault="00DD4D2F" w:rsidP="00C65220">
      <w:pPr>
        <w:jc w:val="both"/>
        <w:rPr>
          <w:sz w:val="20"/>
        </w:rPr>
      </w:pPr>
    </w:p>
    <w:p w:rsidR="00B16D47" w:rsidRDefault="00B16D47" w:rsidP="00DD4D2F">
      <w:pPr>
        <w:numPr>
          <w:ilvl w:val="0"/>
          <w:numId w:val="4"/>
        </w:numPr>
        <w:jc w:val="both"/>
        <w:rPr>
          <w:b/>
          <w:bCs/>
          <w:i/>
          <w:iCs/>
          <w:sz w:val="20"/>
        </w:rPr>
      </w:pPr>
      <w:r>
        <w:rPr>
          <w:b/>
          <w:bCs/>
          <w:i/>
          <w:iCs/>
          <w:sz w:val="20"/>
        </w:rPr>
        <w:t>spôsob oceňovania jednotlivých zložiek majetku a záväzkov v členení na:</w:t>
      </w:r>
    </w:p>
    <w:p w:rsidR="00B16D47" w:rsidRPr="00E15639" w:rsidRDefault="00E15639" w:rsidP="00E15639">
      <w:pPr>
        <w:shd w:val="clear" w:color="auto" w:fill="FFFFFF"/>
        <w:tabs>
          <w:tab w:val="left" w:pos="658"/>
        </w:tabs>
        <w:spacing w:line="274" w:lineRule="exact"/>
        <w:rPr>
          <w:color w:val="000000"/>
          <w:spacing w:val="-1"/>
          <w:sz w:val="20"/>
          <w:szCs w:val="20"/>
        </w:rPr>
      </w:pPr>
      <w:r w:rsidRPr="00E15639">
        <w:rPr>
          <w:color w:val="000000"/>
          <w:spacing w:val="-1"/>
        </w:rPr>
        <w:tab/>
      </w:r>
      <w:r w:rsidRPr="00E15639">
        <w:rPr>
          <w:color w:val="000000"/>
          <w:spacing w:val="-1"/>
          <w:sz w:val="20"/>
          <w:szCs w:val="20"/>
        </w:rPr>
        <w:t>- dlhodobý nehmotný majetok obstaraný kúpou,</w:t>
      </w:r>
    </w:p>
    <w:p w:rsidR="00E15639" w:rsidRDefault="00E15639" w:rsidP="00E15639">
      <w:pPr>
        <w:shd w:val="clear" w:color="auto" w:fill="FFFFFF"/>
        <w:tabs>
          <w:tab w:val="left" w:pos="658"/>
        </w:tabs>
        <w:spacing w:line="274" w:lineRule="exact"/>
        <w:rPr>
          <w:color w:val="000000"/>
          <w:spacing w:val="-1"/>
          <w:sz w:val="20"/>
          <w:szCs w:val="20"/>
        </w:rPr>
      </w:pPr>
      <w:r w:rsidRPr="00E15639">
        <w:rPr>
          <w:color w:val="000000"/>
          <w:spacing w:val="-1"/>
          <w:sz w:val="20"/>
          <w:szCs w:val="20"/>
        </w:rPr>
        <w:tab/>
        <w:t>- dlhodobý nehmotný majetok obstaraný vlastnou činnosťou</w:t>
      </w:r>
      <w:r>
        <w:rPr>
          <w:color w:val="000000"/>
          <w:spacing w:val="-1"/>
          <w:sz w:val="20"/>
          <w:szCs w:val="20"/>
        </w:rPr>
        <w:t>,</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dlhodobý nehmotný majetok obstaraný iným spôsobom,</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dlhodobý hmotný majetok obstaraný kúpou</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dlhodobý hmotný majetok obstaraný vlastnou činnosťou,</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dlhodobý hmotný majetok obstaraný iným spôsobom,</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dlhodobý finančný majetok,</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zásoby obstarané kúpou,</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zásoby vytvorené vlastnou činnosťou</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zásoby obstarané iným spôsobom,</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zákazkovú výrobu a zákazkovú výstavbu nehnuteľnosti určenej na predaj,</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pohľadávky,</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krátkodobý finančný majetok,</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časové rozlíšenie na strane aktív súvahy,</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záväzky, vrátane rezerv, dlhopisov, pôžičiek a úverov,</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časové rozlíšenie na strane pasív súvahy,</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deriváty,</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majetok a záväzky zabezpečené derivátmi,</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prenajatý majetok a majetok obstaraný na základe zmluvy o kúpe prenajatej veci,</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majetok obstaraný v privatizácii,</w:t>
      </w:r>
    </w:p>
    <w:p w:rsidR="00E15639" w:rsidRDefault="00E15639" w:rsidP="00E15639">
      <w:pPr>
        <w:shd w:val="clear" w:color="auto" w:fill="FFFFFF"/>
        <w:tabs>
          <w:tab w:val="left" w:pos="658"/>
        </w:tabs>
        <w:spacing w:line="274" w:lineRule="exact"/>
        <w:rPr>
          <w:color w:val="000000"/>
          <w:spacing w:val="-1"/>
          <w:sz w:val="20"/>
          <w:szCs w:val="20"/>
        </w:rPr>
      </w:pPr>
      <w:r>
        <w:rPr>
          <w:color w:val="000000"/>
          <w:spacing w:val="-1"/>
          <w:sz w:val="20"/>
          <w:szCs w:val="20"/>
        </w:rPr>
        <w:tab/>
        <w:t xml:space="preserve">- daň z príjmov splatnú za bežné účtovné obdobie a za zdaňovacie obdobie a daň z príjmov odloženú do </w:t>
      </w:r>
      <w:r w:rsidR="00221F39">
        <w:rPr>
          <w:color w:val="000000"/>
          <w:spacing w:val="-1"/>
          <w:sz w:val="20"/>
          <w:szCs w:val="20"/>
        </w:rPr>
        <w:t xml:space="preserve">    </w:t>
      </w:r>
      <w:r>
        <w:rPr>
          <w:color w:val="000000"/>
          <w:spacing w:val="-1"/>
          <w:sz w:val="20"/>
          <w:szCs w:val="20"/>
        </w:rPr>
        <w:t>budúcich účtovných období a zdaňovacích období</w:t>
      </w:r>
      <w:r w:rsidR="0027454F">
        <w:rPr>
          <w:color w:val="000000"/>
          <w:spacing w:val="-1"/>
          <w:sz w:val="20"/>
          <w:szCs w:val="20"/>
        </w:rPr>
        <w:t>.</w:t>
      </w:r>
    </w:p>
    <w:p w:rsidR="0027454F" w:rsidRDefault="0027454F" w:rsidP="00E15639">
      <w:pPr>
        <w:shd w:val="clear" w:color="auto" w:fill="FFFFFF"/>
        <w:tabs>
          <w:tab w:val="left" w:pos="658"/>
        </w:tabs>
        <w:spacing w:line="274" w:lineRule="exact"/>
        <w:rPr>
          <w:color w:val="000000"/>
          <w:spacing w:val="-1"/>
          <w:sz w:val="20"/>
          <w:szCs w:val="20"/>
        </w:rPr>
      </w:pPr>
    </w:p>
    <w:p w:rsidR="00E15639" w:rsidRDefault="00E15639" w:rsidP="00E15639">
      <w:pPr>
        <w:shd w:val="clear" w:color="auto" w:fill="FFFFFF"/>
        <w:tabs>
          <w:tab w:val="left" w:pos="658"/>
        </w:tabs>
        <w:spacing w:line="274" w:lineRule="exact"/>
        <w:rPr>
          <w:color w:val="000000"/>
          <w:spacing w:val="-1"/>
          <w:sz w:val="20"/>
          <w:szCs w:val="20"/>
        </w:rPr>
      </w:pPr>
    </w:p>
    <w:p w:rsidR="00E15639" w:rsidRPr="00E15639" w:rsidRDefault="00E15639" w:rsidP="00E15639">
      <w:pPr>
        <w:shd w:val="clear" w:color="auto" w:fill="FFFFFF"/>
        <w:tabs>
          <w:tab w:val="left" w:pos="658"/>
        </w:tabs>
        <w:spacing w:line="274" w:lineRule="exact"/>
        <w:rPr>
          <w:color w:val="000000"/>
          <w:spacing w:val="-1"/>
          <w:sz w:val="20"/>
          <w:szCs w:val="20"/>
        </w:rPr>
      </w:pPr>
      <w:r w:rsidRPr="00E15639">
        <w:rPr>
          <w:b/>
          <w:color w:val="000000"/>
          <w:sz w:val="20"/>
          <w:szCs w:val="20"/>
        </w:rPr>
        <w:lastRenderedPageBreak/>
        <w:t>Účtovná jednotka oceňovala majetok a</w:t>
      </w:r>
      <w:r w:rsidR="0027454F">
        <w:rPr>
          <w:b/>
          <w:color w:val="000000"/>
          <w:sz w:val="20"/>
          <w:szCs w:val="20"/>
        </w:rPr>
        <w:t> </w:t>
      </w:r>
      <w:r w:rsidRPr="00E15639">
        <w:rPr>
          <w:b/>
          <w:color w:val="000000"/>
          <w:sz w:val="20"/>
          <w:szCs w:val="20"/>
        </w:rPr>
        <w:t>záväzky</w:t>
      </w:r>
      <w:r w:rsidR="0027454F">
        <w:rPr>
          <w:b/>
          <w:color w:val="000000"/>
          <w:sz w:val="20"/>
          <w:szCs w:val="20"/>
        </w:rPr>
        <w:t xml:space="preserve"> </w:t>
      </w:r>
    </w:p>
    <w:p w:rsidR="00E15639" w:rsidRPr="00E15639" w:rsidRDefault="00E15639" w:rsidP="00E15639">
      <w:pPr>
        <w:widowControl w:val="0"/>
        <w:numPr>
          <w:ilvl w:val="0"/>
          <w:numId w:val="38"/>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ku dňu uskutočnenia účtovného prípadu</w:t>
      </w:r>
    </w:p>
    <w:p w:rsidR="00E15639" w:rsidRPr="00E15639" w:rsidRDefault="00E15639" w:rsidP="00E15639">
      <w:pPr>
        <w:widowControl w:val="0"/>
        <w:numPr>
          <w:ilvl w:val="0"/>
          <w:numId w:val="38"/>
        </w:numPr>
        <w:shd w:val="clear" w:color="auto" w:fill="FFFFFF"/>
        <w:tabs>
          <w:tab w:val="left" w:pos="1018"/>
        </w:tabs>
        <w:autoSpaceDE w:val="0"/>
        <w:autoSpaceDN w:val="0"/>
        <w:adjustRightInd w:val="0"/>
        <w:spacing w:line="274" w:lineRule="exact"/>
        <w:rPr>
          <w:color w:val="000000"/>
          <w:sz w:val="20"/>
          <w:szCs w:val="20"/>
        </w:rPr>
      </w:pPr>
      <w:r w:rsidRPr="00E15639">
        <w:rPr>
          <w:color w:val="000000"/>
          <w:sz w:val="20"/>
          <w:szCs w:val="20"/>
        </w:rPr>
        <w:t>ku dňu, ku ktorému sa zostavuje účtovná závierka</w:t>
      </w:r>
    </w:p>
    <w:p w:rsidR="00E15639" w:rsidRDefault="00E15639" w:rsidP="00E15639">
      <w:pPr>
        <w:widowControl w:val="0"/>
        <w:numPr>
          <w:ilvl w:val="0"/>
          <w:numId w:val="38"/>
        </w:numPr>
        <w:shd w:val="clear" w:color="auto" w:fill="FFFFFF"/>
        <w:tabs>
          <w:tab w:val="left" w:pos="1018"/>
        </w:tabs>
        <w:autoSpaceDE w:val="0"/>
        <w:autoSpaceDN w:val="0"/>
        <w:adjustRightInd w:val="0"/>
        <w:spacing w:line="274" w:lineRule="exact"/>
        <w:rPr>
          <w:color w:val="000000"/>
          <w:sz w:val="20"/>
          <w:szCs w:val="20"/>
        </w:rPr>
      </w:pPr>
      <w:r w:rsidRPr="00E15639">
        <w:rPr>
          <w:color w:val="000000"/>
          <w:sz w:val="20"/>
          <w:szCs w:val="20"/>
        </w:rPr>
        <w:t>k inému dňu v priebehu účtovného obdobia</w:t>
      </w:r>
    </w:p>
    <w:p w:rsidR="00E15639" w:rsidRDefault="00E15639" w:rsidP="00E15639">
      <w:pPr>
        <w:widowControl w:val="0"/>
        <w:shd w:val="clear" w:color="auto" w:fill="FFFFFF"/>
        <w:tabs>
          <w:tab w:val="left" w:pos="1018"/>
        </w:tabs>
        <w:autoSpaceDE w:val="0"/>
        <w:autoSpaceDN w:val="0"/>
        <w:adjustRightInd w:val="0"/>
        <w:spacing w:line="274" w:lineRule="exact"/>
        <w:ind w:left="235"/>
        <w:rPr>
          <w:color w:val="000000"/>
          <w:sz w:val="20"/>
          <w:szCs w:val="20"/>
        </w:rPr>
      </w:pPr>
    </w:p>
    <w:p w:rsidR="00E15639" w:rsidRPr="00E15639" w:rsidRDefault="00E15639" w:rsidP="00E15639">
      <w:pPr>
        <w:widowControl w:val="0"/>
        <w:shd w:val="clear" w:color="auto" w:fill="FFFFFF"/>
        <w:tabs>
          <w:tab w:val="left" w:pos="1018"/>
        </w:tabs>
        <w:autoSpaceDE w:val="0"/>
        <w:autoSpaceDN w:val="0"/>
        <w:adjustRightInd w:val="0"/>
        <w:spacing w:line="274" w:lineRule="exact"/>
        <w:ind w:left="235"/>
        <w:rPr>
          <w:b/>
          <w:i/>
          <w:color w:val="000000"/>
          <w:sz w:val="20"/>
          <w:szCs w:val="20"/>
        </w:rPr>
      </w:pPr>
      <w:r w:rsidRPr="00E15639">
        <w:rPr>
          <w:b/>
          <w:i/>
          <w:color w:val="000000"/>
          <w:spacing w:val="9"/>
          <w:sz w:val="20"/>
          <w:szCs w:val="20"/>
        </w:rPr>
        <w:t xml:space="preserve">Ku dňu uskutočnenia účtovného prípadu oceňovala účtovná jednotka majetok </w:t>
      </w:r>
      <w:r w:rsidRPr="00E15639">
        <w:rPr>
          <w:b/>
          <w:i/>
          <w:color w:val="000000"/>
          <w:spacing w:val="-3"/>
          <w:sz w:val="20"/>
          <w:szCs w:val="20"/>
        </w:rPr>
        <w:t>a záväzky:</w:t>
      </w:r>
      <w:r w:rsidR="0027454F">
        <w:rPr>
          <w:b/>
          <w:i/>
          <w:color w:val="000000"/>
          <w:spacing w:val="-3"/>
          <w:sz w:val="20"/>
          <w:szCs w:val="20"/>
        </w:rPr>
        <w:t xml:space="preserve"> </w:t>
      </w:r>
    </w:p>
    <w:p w:rsidR="00E15639" w:rsidRPr="00E15639" w:rsidRDefault="00E15639" w:rsidP="00E15639">
      <w:pPr>
        <w:shd w:val="clear" w:color="auto" w:fill="FFFFFF"/>
        <w:tabs>
          <w:tab w:val="left" w:pos="845"/>
        </w:tabs>
        <w:spacing w:line="274" w:lineRule="exact"/>
        <w:ind w:left="710"/>
        <w:rPr>
          <w:sz w:val="20"/>
          <w:szCs w:val="20"/>
        </w:rPr>
      </w:pPr>
      <w:r w:rsidRPr="00E15639">
        <w:rPr>
          <w:color w:val="000000"/>
          <w:sz w:val="20"/>
          <w:szCs w:val="20"/>
        </w:rPr>
        <w:t>-</w:t>
      </w:r>
      <w:r w:rsidRPr="00E15639">
        <w:rPr>
          <w:color w:val="000000"/>
          <w:sz w:val="20"/>
          <w:szCs w:val="20"/>
        </w:rPr>
        <w:tab/>
      </w:r>
      <w:r w:rsidRPr="00AE5C42">
        <w:rPr>
          <w:b/>
          <w:color w:val="000000"/>
          <w:spacing w:val="-1"/>
          <w:sz w:val="20"/>
          <w:szCs w:val="20"/>
        </w:rPr>
        <w:t>obstarávacou cenou:</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dlhodobý nehmotný majetok obstaraný kúpou</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dlhodobý hmotný majetok obstaraný kúpou</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dlhodobý finančný majetok</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zásoby obstarané kúpou</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ind w:right="3686"/>
        <w:rPr>
          <w:color w:val="000000"/>
          <w:sz w:val="20"/>
          <w:szCs w:val="20"/>
        </w:rPr>
      </w:pPr>
      <w:r w:rsidRPr="00E15639">
        <w:rPr>
          <w:color w:val="000000"/>
          <w:spacing w:val="-1"/>
          <w:sz w:val="20"/>
          <w:szCs w:val="20"/>
        </w:rPr>
        <w:t>pohľadávky pri odplatnom nadobudnutí</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ind w:right="3686"/>
        <w:rPr>
          <w:color w:val="000000"/>
          <w:sz w:val="20"/>
          <w:szCs w:val="20"/>
        </w:rPr>
      </w:pPr>
      <w:r w:rsidRPr="00E15639">
        <w:rPr>
          <w:color w:val="000000"/>
          <w:spacing w:val="4"/>
          <w:sz w:val="20"/>
          <w:szCs w:val="20"/>
        </w:rPr>
        <w:t>záväzky pri ich prevzatí</w:t>
      </w:r>
    </w:p>
    <w:p w:rsidR="00E15639" w:rsidRPr="00E15639" w:rsidRDefault="00E15639" w:rsidP="00E15639">
      <w:pPr>
        <w:widowControl w:val="0"/>
        <w:numPr>
          <w:ilvl w:val="0"/>
          <w:numId w:val="39"/>
        </w:numPr>
        <w:shd w:val="clear" w:color="auto" w:fill="FFFFFF"/>
        <w:tabs>
          <w:tab w:val="left" w:pos="1018"/>
        </w:tabs>
        <w:autoSpaceDE w:val="0"/>
        <w:autoSpaceDN w:val="0"/>
        <w:adjustRightInd w:val="0"/>
        <w:spacing w:line="274" w:lineRule="exact"/>
        <w:rPr>
          <w:sz w:val="20"/>
          <w:szCs w:val="20"/>
        </w:rPr>
      </w:pPr>
      <w:r w:rsidRPr="00E15639">
        <w:rPr>
          <w:color w:val="000000"/>
          <w:sz w:val="20"/>
          <w:szCs w:val="20"/>
        </w:rPr>
        <w:t>krátkodobý finančný majetok obstaraný kúpou</w:t>
      </w:r>
    </w:p>
    <w:p w:rsidR="00E15639" w:rsidRPr="00E15639" w:rsidRDefault="00E15639" w:rsidP="00E15639">
      <w:pPr>
        <w:widowControl w:val="0"/>
        <w:shd w:val="clear" w:color="auto" w:fill="FFFFFF"/>
        <w:tabs>
          <w:tab w:val="left" w:pos="1018"/>
        </w:tabs>
        <w:autoSpaceDE w:val="0"/>
        <w:autoSpaceDN w:val="0"/>
        <w:adjustRightInd w:val="0"/>
        <w:spacing w:line="274" w:lineRule="exact"/>
        <w:ind w:left="701"/>
        <w:rPr>
          <w:sz w:val="20"/>
          <w:szCs w:val="20"/>
        </w:rPr>
      </w:pPr>
    </w:p>
    <w:p w:rsidR="00E15639" w:rsidRPr="00E15639" w:rsidRDefault="00E15639" w:rsidP="00E15639">
      <w:pPr>
        <w:widowControl w:val="0"/>
        <w:shd w:val="clear" w:color="auto" w:fill="FFFFFF"/>
        <w:tabs>
          <w:tab w:val="left" w:pos="1018"/>
        </w:tabs>
        <w:autoSpaceDE w:val="0"/>
        <w:autoSpaceDN w:val="0"/>
        <w:adjustRightInd w:val="0"/>
        <w:spacing w:line="274" w:lineRule="exact"/>
        <w:ind w:left="701"/>
        <w:rPr>
          <w:sz w:val="20"/>
          <w:szCs w:val="20"/>
        </w:rPr>
      </w:pPr>
      <w:r w:rsidRPr="00E15639">
        <w:rPr>
          <w:color w:val="000000"/>
          <w:spacing w:val="-1"/>
          <w:sz w:val="20"/>
          <w:szCs w:val="20"/>
        </w:rPr>
        <w:t>Obstarávacia cena obsahuje náklady súvisiace s obstaraním:</w:t>
      </w:r>
    </w:p>
    <w:p w:rsidR="00E15639" w:rsidRPr="00E15639" w:rsidRDefault="00E15639" w:rsidP="00E15639">
      <w:pPr>
        <w:widowControl w:val="0"/>
        <w:numPr>
          <w:ilvl w:val="0"/>
          <w:numId w:val="40"/>
        </w:numPr>
        <w:shd w:val="clear" w:color="auto" w:fill="FFFFFF"/>
        <w:tabs>
          <w:tab w:val="left" w:pos="1411"/>
        </w:tabs>
        <w:autoSpaceDE w:val="0"/>
        <w:autoSpaceDN w:val="0"/>
        <w:adjustRightInd w:val="0"/>
        <w:spacing w:line="274" w:lineRule="exact"/>
        <w:rPr>
          <w:color w:val="000000"/>
          <w:sz w:val="20"/>
          <w:szCs w:val="20"/>
        </w:rPr>
      </w:pPr>
      <w:r w:rsidRPr="00E15639">
        <w:rPr>
          <w:color w:val="000000"/>
          <w:sz w:val="20"/>
          <w:szCs w:val="20"/>
        </w:rPr>
        <w:t>provízia</w:t>
      </w:r>
    </w:p>
    <w:p w:rsidR="00E15639" w:rsidRPr="00E15639" w:rsidRDefault="00E15639" w:rsidP="00E15639">
      <w:pPr>
        <w:widowControl w:val="0"/>
        <w:numPr>
          <w:ilvl w:val="0"/>
          <w:numId w:val="40"/>
        </w:numPr>
        <w:shd w:val="clear" w:color="auto" w:fill="FFFFFF"/>
        <w:tabs>
          <w:tab w:val="left" w:pos="1411"/>
        </w:tabs>
        <w:autoSpaceDE w:val="0"/>
        <w:autoSpaceDN w:val="0"/>
        <w:adjustRightInd w:val="0"/>
        <w:spacing w:line="274" w:lineRule="exact"/>
        <w:rPr>
          <w:color w:val="000000"/>
          <w:sz w:val="20"/>
          <w:szCs w:val="20"/>
        </w:rPr>
      </w:pPr>
      <w:r w:rsidRPr="00E15639">
        <w:rPr>
          <w:color w:val="000000"/>
          <w:spacing w:val="-1"/>
          <w:sz w:val="20"/>
          <w:szCs w:val="20"/>
        </w:rPr>
        <w:t>dopravné</w:t>
      </w:r>
    </w:p>
    <w:p w:rsidR="00E15639" w:rsidRPr="00E15639" w:rsidRDefault="00E15639" w:rsidP="00E15639">
      <w:pPr>
        <w:widowControl w:val="0"/>
        <w:numPr>
          <w:ilvl w:val="0"/>
          <w:numId w:val="40"/>
        </w:numPr>
        <w:shd w:val="clear" w:color="auto" w:fill="FFFFFF"/>
        <w:tabs>
          <w:tab w:val="left" w:pos="1411"/>
        </w:tabs>
        <w:autoSpaceDE w:val="0"/>
        <w:autoSpaceDN w:val="0"/>
        <w:adjustRightInd w:val="0"/>
        <w:spacing w:line="274" w:lineRule="exact"/>
        <w:rPr>
          <w:color w:val="000000"/>
          <w:sz w:val="20"/>
          <w:szCs w:val="20"/>
        </w:rPr>
      </w:pPr>
      <w:r w:rsidRPr="00E15639">
        <w:rPr>
          <w:color w:val="000000"/>
          <w:sz w:val="20"/>
          <w:szCs w:val="20"/>
        </w:rPr>
        <w:t>poistné</w:t>
      </w:r>
    </w:p>
    <w:p w:rsidR="00E15639" w:rsidRPr="00E15639" w:rsidRDefault="00E15639" w:rsidP="00E15639">
      <w:pPr>
        <w:widowControl w:val="0"/>
        <w:numPr>
          <w:ilvl w:val="0"/>
          <w:numId w:val="40"/>
        </w:numPr>
        <w:shd w:val="clear" w:color="auto" w:fill="FFFFFF"/>
        <w:tabs>
          <w:tab w:val="left" w:pos="1411"/>
        </w:tabs>
        <w:autoSpaceDE w:val="0"/>
        <w:autoSpaceDN w:val="0"/>
        <w:adjustRightInd w:val="0"/>
        <w:spacing w:line="274" w:lineRule="exact"/>
        <w:rPr>
          <w:color w:val="000000"/>
          <w:sz w:val="20"/>
          <w:szCs w:val="20"/>
        </w:rPr>
      </w:pPr>
      <w:r w:rsidRPr="00E15639">
        <w:rPr>
          <w:color w:val="000000"/>
          <w:spacing w:val="-18"/>
          <w:sz w:val="20"/>
          <w:szCs w:val="20"/>
        </w:rPr>
        <w:t>iné</w:t>
      </w:r>
    </w:p>
    <w:p w:rsidR="00E15639" w:rsidRPr="00E15639" w:rsidRDefault="00E15639" w:rsidP="00E15639">
      <w:pPr>
        <w:shd w:val="clear" w:color="auto" w:fill="FFFFFF"/>
        <w:tabs>
          <w:tab w:val="left" w:pos="845"/>
        </w:tabs>
        <w:spacing w:before="269" w:line="274" w:lineRule="exact"/>
        <w:ind w:left="710"/>
        <w:rPr>
          <w:sz w:val="20"/>
          <w:szCs w:val="20"/>
        </w:rPr>
      </w:pPr>
      <w:r w:rsidRPr="00E15639">
        <w:rPr>
          <w:color w:val="000000"/>
          <w:sz w:val="20"/>
          <w:szCs w:val="20"/>
        </w:rPr>
        <w:t>-</w:t>
      </w:r>
      <w:r w:rsidRPr="00AE5C42">
        <w:rPr>
          <w:b/>
          <w:color w:val="000000"/>
          <w:sz w:val="20"/>
          <w:szCs w:val="20"/>
        </w:rPr>
        <w:tab/>
      </w:r>
      <w:r w:rsidRPr="00AE5C42">
        <w:rPr>
          <w:b/>
          <w:color w:val="000000"/>
          <w:spacing w:val="-1"/>
          <w:sz w:val="20"/>
          <w:szCs w:val="20"/>
        </w:rPr>
        <w:t>menovitou hodnotou:</w:t>
      </w:r>
    </w:p>
    <w:p w:rsidR="00E15639" w:rsidRPr="00E15639" w:rsidRDefault="00E15639" w:rsidP="00E15639">
      <w:pPr>
        <w:widowControl w:val="0"/>
        <w:numPr>
          <w:ilvl w:val="0"/>
          <w:numId w:val="41"/>
        </w:numPr>
        <w:shd w:val="clear" w:color="auto" w:fill="FFFFFF"/>
        <w:tabs>
          <w:tab w:val="left" w:pos="1018"/>
        </w:tabs>
        <w:autoSpaceDE w:val="0"/>
        <w:autoSpaceDN w:val="0"/>
        <w:adjustRightInd w:val="0"/>
        <w:spacing w:line="274" w:lineRule="exact"/>
        <w:rPr>
          <w:color w:val="000000"/>
          <w:sz w:val="20"/>
          <w:szCs w:val="20"/>
        </w:rPr>
      </w:pPr>
      <w:r w:rsidRPr="00E15639">
        <w:rPr>
          <w:color w:val="000000"/>
          <w:spacing w:val="-1"/>
          <w:sz w:val="20"/>
          <w:szCs w:val="20"/>
        </w:rPr>
        <w:t>peňažné prostriedky a ceniny</w:t>
      </w:r>
    </w:p>
    <w:p w:rsidR="00E15639" w:rsidRPr="00E15639" w:rsidRDefault="00E15639" w:rsidP="00E15639">
      <w:pPr>
        <w:widowControl w:val="0"/>
        <w:numPr>
          <w:ilvl w:val="0"/>
          <w:numId w:val="41"/>
        </w:numPr>
        <w:shd w:val="clear" w:color="auto" w:fill="FFFFFF"/>
        <w:tabs>
          <w:tab w:val="left" w:pos="1018"/>
        </w:tabs>
        <w:autoSpaceDE w:val="0"/>
        <w:autoSpaceDN w:val="0"/>
        <w:adjustRightInd w:val="0"/>
        <w:spacing w:line="274" w:lineRule="exact"/>
        <w:rPr>
          <w:color w:val="000000"/>
          <w:sz w:val="20"/>
          <w:szCs w:val="20"/>
        </w:rPr>
      </w:pPr>
      <w:r w:rsidRPr="00E15639">
        <w:rPr>
          <w:color w:val="000000"/>
          <w:sz w:val="20"/>
          <w:szCs w:val="20"/>
        </w:rPr>
        <w:t>záväzky pri ich vzniku</w:t>
      </w:r>
    </w:p>
    <w:p w:rsidR="00E15639" w:rsidRPr="00E15639" w:rsidRDefault="00E15639" w:rsidP="00E15639">
      <w:pPr>
        <w:widowControl w:val="0"/>
        <w:numPr>
          <w:ilvl w:val="0"/>
          <w:numId w:val="41"/>
        </w:numPr>
        <w:shd w:val="clear" w:color="auto" w:fill="FFFFFF"/>
        <w:tabs>
          <w:tab w:val="left" w:pos="1018"/>
        </w:tabs>
        <w:autoSpaceDE w:val="0"/>
        <w:autoSpaceDN w:val="0"/>
        <w:adjustRightInd w:val="0"/>
        <w:spacing w:line="274" w:lineRule="exact"/>
        <w:rPr>
          <w:sz w:val="20"/>
          <w:szCs w:val="20"/>
        </w:rPr>
      </w:pPr>
      <w:r w:rsidRPr="00E15639">
        <w:rPr>
          <w:color w:val="000000"/>
          <w:sz w:val="20"/>
          <w:szCs w:val="20"/>
        </w:rPr>
        <w:t>pohľadávky pri ich vzniku</w:t>
      </w:r>
    </w:p>
    <w:p w:rsidR="00E15639" w:rsidRPr="00E15639" w:rsidRDefault="00E15639" w:rsidP="00E15639">
      <w:pPr>
        <w:widowControl w:val="0"/>
        <w:shd w:val="clear" w:color="auto" w:fill="FFFFFF"/>
        <w:tabs>
          <w:tab w:val="left" w:pos="1018"/>
        </w:tabs>
        <w:autoSpaceDE w:val="0"/>
        <w:autoSpaceDN w:val="0"/>
        <w:adjustRightInd w:val="0"/>
        <w:spacing w:line="274" w:lineRule="exact"/>
        <w:ind w:left="701"/>
        <w:rPr>
          <w:color w:val="000000"/>
          <w:sz w:val="20"/>
          <w:szCs w:val="20"/>
        </w:rPr>
      </w:pPr>
    </w:p>
    <w:p w:rsidR="00E15639" w:rsidRPr="00E15639" w:rsidRDefault="00E15639" w:rsidP="00E15639">
      <w:pPr>
        <w:widowControl w:val="0"/>
        <w:shd w:val="clear" w:color="auto" w:fill="FFFFFF"/>
        <w:tabs>
          <w:tab w:val="left" w:pos="1018"/>
        </w:tabs>
        <w:autoSpaceDE w:val="0"/>
        <w:autoSpaceDN w:val="0"/>
        <w:adjustRightInd w:val="0"/>
        <w:spacing w:line="274" w:lineRule="exact"/>
        <w:ind w:left="701"/>
        <w:rPr>
          <w:sz w:val="20"/>
          <w:szCs w:val="20"/>
        </w:rPr>
      </w:pPr>
      <w:r w:rsidRPr="00E15639">
        <w:rPr>
          <w:color w:val="000000"/>
          <w:sz w:val="20"/>
          <w:szCs w:val="20"/>
        </w:rPr>
        <w:t>-</w:t>
      </w:r>
      <w:r w:rsidRPr="00E15639">
        <w:rPr>
          <w:color w:val="000000"/>
          <w:sz w:val="20"/>
          <w:szCs w:val="20"/>
        </w:rPr>
        <w:tab/>
      </w:r>
      <w:r w:rsidRPr="00AE5C42">
        <w:rPr>
          <w:b/>
          <w:color w:val="000000"/>
          <w:spacing w:val="-1"/>
          <w:sz w:val="20"/>
          <w:szCs w:val="20"/>
        </w:rPr>
        <w:t>reprodukčnou obstarávacou cenou:</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dlhodobý nehmotný majetok nadobudnutý bezodplatne</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before="5" w:line="274" w:lineRule="exact"/>
        <w:rPr>
          <w:color w:val="000000"/>
          <w:sz w:val="20"/>
          <w:szCs w:val="20"/>
        </w:rPr>
      </w:pPr>
      <w:r w:rsidRPr="00E15639">
        <w:rPr>
          <w:color w:val="000000"/>
          <w:sz w:val="20"/>
          <w:szCs w:val="20"/>
        </w:rPr>
        <w:t>dlhodobý hmotný majetok nadobudnutý bezodplatne</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zásoby nadobudnuté bezodplatne</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pacing w:val="-1"/>
          <w:sz w:val="20"/>
          <w:szCs w:val="20"/>
        </w:rPr>
        <w:t>nehmotný majetok vytvorený vlastnou činnosťou, ak sú vlastné náklady vyššie</w:t>
      </w:r>
      <w:r w:rsidRPr="00E15639">
        <w:rPr>
          <w:color w:val="000000"/>
          <w:spacing w:val="-1"/>
          <w:sz w:val="20"/>
          <w:szCs w:val="20"/>
        </w:rPr>
        <w:br/>
      </w:r>
      <w:r w:rsidRPr="00E15639">
        <w:rPr>
          <w:color w:val="000000"/>
          <w:sz w:val="20"/>
          <w:szCs w:val="20"/>
        </w:rPr>
        <w:t>ako reprodukčná obstarávacia cena</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pacing w:val="1"/>
          <w:sz w:val="20"/>
          <w:szCs w:val="20"/>
        </w:rPr>
        <w:t>príchovky a prírastky zvierat, ak nie je možné zistiť vlastné náklady</w:t>
      </w:r>
    </w:p>
    <w:p w:rsidR="00E15639" w:rsidRP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majetok preradený z osobného vlastníctva do podnikania</w:t>
      </w:r>
    </w:p>
    <w:p w:rsidR="00E15639" w:rsidRDefault="00E15639" w:rsidP="00E15639">
      <w:pPr>
        <w:widowControl w:val="0"/>
        <w:numPr>
          <w:ilvl w:val="0"/>
          <w:numId w:val="42"/>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 xml:space="preserve">nehmotný a hmotný majetok </w:t>
      </w:r>
      <w:r w:rsidR="008B65C1" w:rsidRPr="00E15639">
        <w:rPr>
          <w:color w:val="000000"/>
          <w:sz w:val="20"/>
          <w:szCs w:val="20"/>
        </w:rPr>
        <w:t>novo</w:t>
      </w:r>
      <w:r w:rsidR="008B65C1">
        <w:rPr>
          <w:color w:val="000000"/>
          <w:sz w:val="20"/>
          <w:szCs w:val="20"/>
        </w:rPr>
        <w:t xml:space="preserve"> </w:t>
      </w:r>
      <w:r w:rsidR="008B65C1" w:rsidRPr="00E15639">
        <w:rPr>
          <w:color w:val="000000"/>
          <w:sz w:val="20"/>
          <w:szCs w:val="20"/>
        </w:rPr>
        <w:t>zistený</w:t>
      </w:r>
      <w:r w:rsidRPr="00E15639">
        <w:rPr>
          <w:color w:val="000000"/>
          <w:sz w:val="20"/>
          <w:szCs w:val="20"/>
        </w:rPr>
        <w:t xml:space="preserve"> pri inventarizácii</w:t>
      </w:r>
    </w:p>
    <w:p w:rsidR="00E15639" w:rsidRDefault="00E15639" w:rsidP="00E15639">
      <w:pPr>
        <w:widowControl w:val="0"/>
        <w:shd w:val="clear" w:color="auto" w:fill="FFFFFF"/>
        <w:tabs>
          <w:tab w:val="left" w:pos="845"/>
        </w:tabs>
        <w:autoSpaceDE w:val="0"/>
        <w:autoSpaceDN w:val="0"/>
        <w:adjustRightInd w:val="0"/>
        <w:spacing w:line="274" w:lineRule="exact"/>
        <w:rPr>
          <w:color w:val="000000"/>
          <w:sz w:val="20"/>
          <w:szCs w:val="20"/>
        </w:rPr>
      </w:pPr>
    </w:p>
    <w:p w:rsidR="00E15639" w:rsidRPr="00E15639" w:rsidRDefault="00E15639" w:rsidP="00E15639">
      <w:pPr>
        <w:widowControl w:val="0"/>
        <w:shd w:val="clear" w:color="auto" w:fill="FFFFFF"/>
        <w:tabs>
          <w:tab w:val="left" w:pos="845"/>
        </w:tabs>
        <w:autoSpaceDE w:val="0"/>
        <w:autoSpaceDN w:val="0"/>
        <w:adjustRightInd w:val="0"/>
        <w:spacing w:line="274" w:lineRule="exact"/>
        <w:rPr>
          <w:b/>
          <w:i/>
          <w:color w:val="000000"/>
          <w:sz w:val="20"/>
          <w:szCs w:val="20"/>
        </w:rPr>
      </w:pPr>
      <w:r w:rsidRPr="00E15639">
        <w:rPr>
          <w:b/>
          <w:i/>
          <w:color w:val="000000"/>
          <w:sz w:val="20"/>
          <w:szCs w:val="20"/>
        </w:rPr>
        <w:t>Ku dňu, ku ktorému sa zostavuje účtovná závierka - reálnou hodnotou:</w:t>
      </w:r>
    </w:p>
    <w:p w:rsidR="00E15639" w:rsidRPr="00E15639" w:rsidRDefault="00E15639" w:rsidP="00E15639">
      <w:pPr>
        <w:widowControl w:val="0"/>
        <w:numPr>
          <w:ilvl w:val="0"/>
          <w:numId w:val="43"/>
        </w:numPr>
        <w:shd w:val="clear" w:color="auto" w:fill="FFFFFF"/>
        <w:tabs>
          <w:tab w:val="left" w:pos="845"/>
        </w:tabs>
        <w:autoSpaceDE w:val="0"/>
        <w:autoSpaceDN w:val="0"/>
        <w:adjustRightInd w:val="0"/>
        <w:spacing w:line="274" w:lineRule="exact"/>
        <w:rPr>
          <w:color w:val="000000"/>
          <w:sz w:val="20"/>
          <w:szCs w:val="20"/>
        </w:rPr>
      </w:pPr>
      <w:r w:rsidRPr="00E15639">
        <w:rPr>
          <w:color w:val="000000"/>
          <w:spacing w:val="-1"/>
          <w:sz w:val="20"/>
          <w:szCs w:val="20"/>
        </w:rPr>
        <w:t>trhovou cenou</w:t>
      </w:r>
    </w:p>
    <w:p w:rsidR="00E15639" w:rsidRPr="00E15639" w:rsidRDefault="00E15639" w:rsidP="00E15639">
      <w:pPr>
        <w:widowControl w:val="0"/>
        <w:numPr>
          <w:ilvl w:val="0"/>
          <w:numId w:val="43"/>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kvalifikovaným odhadom</w:t>
      </w:r>
    </w:p>
    <w:p w:rsidR="00E15639" w:rsidRPr="00E15639" w:rsidRDefault="00E15639" w:rsidP="00E15639">
      <w:pPr>
        <w:widowControl w:val="0"/>
        <w:numPr>
          <w:ilvl w:val="0"/>
          <w:numId w:val="43"/>
        </w:numPr>
        <w:shd w:val="clear" w:color="auto" w:fill="FFFFFF"/>
        <w:tabs>
          <w:tab w:val="left" w:pos="845"/>
        </w:tabs>
        <w:autoSpaceDE w:val="0"/>
        <w:autoSpaceDN w:val="0"/>
        <w:adjustRightInd w:val="0"/>
        <w:spacing w:line="274" w:lineRule="exact"/>
        <w:rPr>
          <w:color w:val="000000"/>
          <w:sz w:val="20"/>
          <w:szCs w:val="20"/>
        </w:rPr>
      </w:pPr>
      <w:r w:rsidRPr="00E15639">
        <w:rPr>
          <w:color w:val="000000"/>
          <w:sz w:val="20"/>
          <w:szCs w:val="20"/>
        </w:rPr>
        <w:t>posudkom znalca</w:t>
      </w:r>
    </w:p>
    <w:p w:rsidR="00E15639" w:rsidRPr="00E15639" w:rsidRDefault="00E15639" w:rsidP="00E15639">
      <w:pPr>
        <w:shd w:val="clear" w:color="auto" w:fill="FFFFFF"/>
        <w:tabs>
          <w:tab w:val="left" w:pos="658"/>
        </w:tabs>
        <w:spacing w:line="274" w:lineRule="exact"/>
        <w:rPr>
          <w:color w:val="000000"/>
          <w:spacing w:val="-1"/>
          <w:sz w:val="20"/>
          <w:szCs w:val="20"/>
        </w:rPr>
      </w:pPr>
    </w:p>
    <w:p w:rsidR="00B16D47" w:rsidRDefault="00B16D47">
      <w:pPr>
        <w:numPr>
          <w:ilvl w:val="0"/>
          <w:numId w:val="4"/>
        </w:numPr>
        <w:jc w:val="both"/>
        <w:rPr>
          <w:b/>
          <w:bCs/>
          <w:i/>
          <w:iCs/>
          <w:sz w:val="20"/>
        </w:rPr>
      </w:pPr>
      <w:r>
        <w:rPr>
          <w:b/>
          <w:bCs/>
          <w:i/>
          <w:iCs/>
          <w:sz w:val="20"/>
        </w:rPr>
        <w:t>odpisový plán pre dlhodobý</w:t>
      </w:r>
      <w:r w:rsidR="0027454F">
        <w:rPr>
          <w:b/>
          <w:bCs/>
          <w:i/>
          <w:iCs/>
          <w:sz w:val="20"/>
        </w:rPr>
        <w:t xml:space="preserve"> hmotný  a</w:t>
      </w:r>
      <w:r w:rsidR="00807D32">
        <w:rPr>
          <w:b/>
          <w:bCs/>
          <w:i/>
          <w:iCs/>
          <w:sz w:val="20"/>
        </w:rPr>
        <w:t xml:space="preserve"> dlhodobý </w:t>
      </w:r>
      <w:r w:rsidR="0027454F">
        <w:rPr>
          <w:b/>
          <w:bCs/>
          <w:i/>
          <w:iCs/>
          <w:sz w:val="20"/>
        </w:rPr>
        <w:t xml:space="preserve"> nehmotný</w:t>
      </w:r>
      <w:r>
        <w:rPr>
          <w:b/>
          <w:bCs/>
          <w:i/>
          <w:iCs/>
          <w:sz w:val="20"/>
        </w:rPr>
        <w:t xml:space="preserve"> majetok</w:t>
      </w:r>
      <w:r w:rsidR="00AE5C42">
        <w:rPr>
          <w:b/>
          <w:bCs/>
          <w:i/>
          <w:iCs/>
          <w:sz w:val="20"/>
        </w:rPr>
        <w:t>,</w:t>
      </w:r>
    </w:p>
    <w:p w:rsidR="00B16D47" w:rsidRDefault="00B16D47">
      <w:pPr>
        <w:jc w:val="both"/>
        <w:rPr>
          <w:b/>
          <w:bCs/>
          <w:i/>
          <w:iCs/>
          <w:sz w:val="20"/>
        </w:rPr>
      </w:pPr>
      <w:r>
        <w:rPr>
          <w:b/>
          <w:bCs/>
          <w:i/>
          <w:iCs/>
          <w:sz w:val="20"/>
        </w:rPr>
        <w:t xml:space="preserve"> </w:t>
      </w:r>
    </w:p>
    <w:p w:rsidR="00B16D47" w:rsidRDefault="00B16D47">
      <w:pPr>
        <w:shd w:val="clear" w:color="auto" w:fill="CCFFCC"/>
        <w:jc w:val="both"/>
        <w:rPr>
          <w:rFonts w:ascii="Courier New" w:hAnsi="Courier New" w:cs="Courier New"/>
          <w:sz w:val="20"/>
          <w:szCs w:val="20"/>
        </w:rPr>
      </w:pPr>
      <w:r>
        <w:rPr>
          <w:rFonts w:ascii="Courier New" w:hAnsi="Courier New" w:cs="Courier New"/>
          <w:bCs/>
          <w:sz w:val="20"/>
          <w:szCs w:val="20"/>
        </w:rPr>
        <w:t xml:space="preserve">Účtovná jednotka </w:t>
      </w:r>
      <w:r>
        <w:rPr>
          <w:rFonts w:ascii="Courier New" w:hAnsi="Courier New" w:cs="Courier New"/>
          <w:sz w:val="20"/>
          <w:szCs w:val="20"/>
        </w:rPr>
        <w:t xml:space="preserve">dlhodobý majetok odpisuje účtovne podľa odpisového plánu </w:t>
      </w:r>
      <w:r w:rsidR="0027454F">
        <w:rPr>
          <w:rFonts w:ascii="Courier New" w:hAnsi="Courier New" w:cs="Courier New"/>
          <w:sz w:val="20"/>
          <w:szCs w:val="20"/>
        </w:rPr>
        <w:t>na základe predpokladanej doby jeho používania zodpovedajúcej spotrebe budúcich ekonomických úžitkov z majetku. Odpisovať sa začína prvým dňom mesiaca nasledujúceho po uvedení majetku do používania. Nehmotný majetok, ktorého obstarávacia cena neprevýši 2 400,- EUR, sa nezaraďuje na účty dlhodobého majetku a odpisuje sa jednorázovo pri uvedení do používania.</w:t>
      </w:r>
    </w:p>
    <w:p w:rsidR="0027454F" w:rsidRDefault="0027454F">
      <w:pPr>
        <w:shd w:val="clear" w:color="auto" w:fill="CCFFCC"/>
        <w:jc w:val="both"/>
        <w:rPr>
          <w:rFonts w:ascii="Courier New" w:hAnsi="Courier New" w:cs="Courier New"/>
          <w:sz w:val="20"/>
          <w:szCs w:val="20"/>
        </w:rPr>
      </w:pPr>
    </w:p>
    <w:p w:rsidR="0027454F" w:rsidRDefault="0027454F">
      <w:pPr>
        <w:shd w:val="clear" w:color="auto" w:fill="CCFFCC"/>
        <w:jc w:val="both"/>
        <w:rPr>
          <w:rFonts w:ascii="Courier New" w:hAnsi="Courier New" w:cs="Courier New"/>
          <w:sz w:val="20"/>
          <w:szCs w:val="20"/>
        </w:rPr>
      </w:pPr>
      <w:r>
        <w:rPr>
          <w:rFonts w:ascii="Courier New" w:hAnsi="Courier New" w:cs="Courier New"/>
          <w:sz w:val="20"/>
          <w:szCs w:val="20"/>
        </w:rPr>
        <w:t>Dlhodobý hmotný majetok sa odpisuje podľa od</w:t>
      </w:r>
      <w:r w:rsidR="00255D63">
        <w:rPr>
          <w:rFonts w:ascii="Courier New" w:hAnsi="Courier New" w:cs="Courier New"/>
          <w:sz w:val="20"/>
          <w:szCs w:val="20"/>
        </w:rPr>
        <w:t>pisového plánu, ktorý bol zostavený na základe predpokladanej doby jeho používania zodpovedajúcej po uvedení majetku do používania. Hmotný majetok, ktorého obstarávacia cena neprevýši sumu 1 700 EUR sa odpisuje jednorázovo pri uvedení do používania.</w:t>
      </w:r>
    </w:p>
    <w:p w:rsidR="00B16D47" w:rsidRDefault="00B16D47">
      <w:pPr>
        <w:jc w:val="both"/>
        <w:rPr>
          <w:sz w:val="20"/>
        </w:rPr>
      </w:pPr>
    </w:p>
    <w:p w:rsidR="00B16D47" w:rsidRDefault="00B16D47">
      <w:pPr>
        <w:jc w:val="both"/>
        <w:rPr>
          <w:b/>
          <w:bCs/>
          <w:i/>
          <w:iCs/>
          <w:sz w:val="20"/>
        </w:rPr>
      </w:pPr>
      <w:r>
        <w:rPr>
          <w:b/>
          <w:bCs/>
          <w:i/>
          <w:iCs/>
          <w:sz w:val="20"/>
        </w:rPr>
        <w:lastRenderedPageBreak/>
        <w:t xml:space="preserve"> e) dotácie poskytnuté na obstaranie majetku s uvedením zložky majetku a ich</w:t>
      </w:r>
      <w:r w:rsidR="00AE5C42">
        <w:rPr>
          <w:b/>
          <w:bCs/>
          <w:i/>
          <w:iCs/>
          <w:sz w:val="20"/>
        </w:rPr>
        <w:t xml:space="preserve"> ocenenia,</w:t>
      </w:r>
    </w:p>
    <w:p w:rsidR="00B16D47" w:rsidRDefault="00B16D47">
      <w:pPr>
        <w:jc w:val="both"/>
        <w:rPr>
          <w:rFonts w:ascii="Courier New" w:hAnsi="Courier New" w:cs="Courier New"/>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rPr>
        <w:t xml:space="preserve">Účtovnej jednotke </w:t>
      </w:r>
      <w:r w:rsidR="00255D63">
        <w:rPr>
          <w:rFonts w:ascii="Courier New" w:hAnsi="Courier New" w:cs="Courier New"/>
          <w:sz w:val="20"/>
        </w:rPr>
        <w:t>b</w:t>
      </w:r>
      <w:r>
        <w:rPr>
          <w:rFonts w:ascii="Courier New" w:hAnsi="Courier New" w:cs="Courier New"/>
          <w:sz w:val="20"/>
        </w:rPr>
        <w:t>ol</w:t>
      </w:r>
      <w:r w:rsidR="00255D63">
        <w:rPr>
          <w:rFonts w:ascii="Courier New" w:hAnsi="Courier New" w:cs="Courier New"/>
          <w:sz w:val="20"/>
        </w:rPr>
        <w:t>a schválená žiadosť o nenávratný finančný príspevok</w:t>
      </w:r>
    </w:p>
    <w:p w:rsidR="00A46CB2" w:rsidRDefault="00A46CB2">
      <w:pPr>
        <w:jc w:val="both"/>
        <w:rPr>
          <w:sz w:val="20"/>
        </w:rPr>
      </w:pPr>
    </w:p>
    <w:p w:rsidR="00B16D47" w:rsidRDefault="0002791A">
      <w:pPr>
        <w:jc w:val="both"/>
        <w:rPr>
          <w:b/>
          <w:bCs/>
        </w:rPr>
      </w:pPr>
      <w:r>
        <w:rPr>
          <w:b/>
          <w:bCs/>
        </w:rPr>
        <w:t>F</w:t>
      </w:r>
      <w:r w:rsidR="00B16D47">
        <w:rPr>
          <w:b/>
          <w:bCs/>
        </w:rPr>
        <w:t xml:space="preserve">. Aktíva súvahy </w:t>
      </w:r>
    </w:p>
    <w:p w:rsidR="006B5AC8" w:rsidRDefault="006B5AC8" w:rsidP="00530AE1">
      <w:pPr>
        <w:numPr>
          <w:ilvl w:val="0"/>
          <w:numId w:val="5"/>
        </w:numPr>
        <w:tabs>
          <w:tab w:val="clear" w:pos="720"/>
          <w:tab w:val="num" w:pos="360"/>
        </w:tabs>
        <w:ind w:left="360"/>
        <w:jc w:val="both"/>
        <w:rPr>
          <w:b/>
          <w:bCs/>
          <w:i/>
          <w:iCs/>
          <w:sz w:val="20"/>
        </w:rPr>
      </w:pPr>
      <w:r>
        <w:rPr>
          <w:b/>
          <w:bCs/>
          <w:i/>
          <w:iCs/>
          <w:sz w:val="20"/>
        </w:rPr>
        <w:t>dlhodobý nehmotný majetok a dlhodobý hmotný majetok za bežné účtovné obdobie</w:t>
      </w:r>
      <w:r w:rsidR="00530AE1">
        <w:rPr>
          <w:b/>
          <w:bCs/>
          <w:i/>
          <w:iCs/>
          <w:sz w:val="20"/>
        </w:rPr>
        <w:t xml:space="preserve"> a to</w:t>
      </w:r>
    </w:p>
    <w:p w:rsidR="00530AE1" w:rsidRDefault="001453C0" w:rsidP="001453C0">
      <w:pPr>
        <w:ind w:firstLine="360"/>
        <w:jc w:val="both"/>
        <w:rPr>
          <w:b/>
          <w:bCs/>
          <w:i/>
          <w:iCs/>
          <w:sz w:val="20"/>
        </w:rPr>
      </w:pPr>
      <w:r>
        <w:rPr>
          <w:b/>
          <w:bCs/>
          <w:i/>
          <w:iCs/>
          <w:sz w:val="20"/>
        </w:rPr>
        <w:t xml:space="preserve">- </w:t>
      </w:r>
      <w:r w:rsidR="00530AE1">
        <w:rPr>
          <w:b/>
          <w:bCs/>
          <w:i/>
          <w:iCs/>
          <w:sz w:val="20"/>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530AE1" w:rsidRDefault="001453C0" w:rsidP="001453C0">
      <w:pPr>
        <w:ind w:firstLine="360"/>
        <w:jc w:val="both"/>
        <w:rPr>
          <w:b/>
          <w:bCs/>
          <w:i/>
          <w:iCs/>
          <w:sz w:val="20"/>
        </w:rPr>
      </w:pPr>
      <w:r>
        <w:rPr>
          <w:b/>
          <w:bCs/>
          <w:i/>
          <w:iCs/>
          <w:sz w:val="20"/>
        </w:rPr>
        <w:t xml:space="preserve">- </w:t>
      </w:r>
      <w:r w:rsidR="00530AE1">
        <w:rPr>
          <w:b/>
          <w:bCs/>
          <w:i/>
          <w:iCs/>
          <w:sz w:val="20"/>
        </w:rPr>
        <w:t xml:space="preserve">prehľad oprávok a opravných položiek podľa jednotlivých zložiek dlhodobého majetku </w:t>
      </w:r>
      <w:r>
        <w:rPr>
          <w:b/>
          <w:bCs/>
          <w:i/>
          <w:iCs/>
          <w:sz w:val="20"/>
        </w:rPr>
        <w:t>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1453C0" w:rsidRDefault="001453C0" w:rsidP="001453C0">
      <w:pPr>
        <w:ind w:firstLine="360"/>
        <w:jc w:val="both"/>
        <w:rPr>
          <w:b/>
          <w:bCs/>
          <w:i/>
          <w:iCs/>
          <w:sz w:val="20"/>
        </w:rPr>
      </w:pPr>
      <w:r>
        <w:rPr>
          <w:b/>
          <w:bCs/>
          <w:i/>
          <w:iCs/>
          <w:sz w:val="20"/>
        </w:rPr>
        <w:t>- prehľad o zostatkových hodnotách dlhodobého majetku na začiatku účtovného obdobia a na konci účtovného obdobia,</w:t>
      </w:r>
    </w:p>
    <w:p w:rsidR="00530AE1" w:rsidRDefault="00530AE1" w:rsidP="00530AE1">
      <w:pPr>
        <w:jc w:val="both"/>
        <w:rPr>
          <w:b/>
          <w:bCs/>
          <w:i/>
          <w:iCs/>
          <w:sz w:val="20"/>
        </w:rPr>
      </w:pPr>
    </w:p>
    <w:p w:rsidR="0030358D" w:rsidRDefault="0030358D" w:rsidP="0002791A">
      <w:pPr>
        <w:ind w:left="360"/>
        <w:jc w:val="both"/>
        <w:rPr>
          <w:sz w:val="20"/>
        </w:rPr>
      </w:pPr>
    </w:p>
    <w:p w:rsidR="0030358D" w:rsidRDefault="0030358D" w:rsidP="0002791A">
      <w:pPr>
        <w:ind w:left="360"/>
        <w:jc w:val="both"/>
        <w:rPr>
          <w:sz w:val="20"/>
        </w:rPr>
      </w:pPr>
    </w:p>
    <w:p w:rsidR="0030358D" w:rsidRDefault="0030358D" w:rsidP="0002791A">
      <w:pPr>
        <w:ind w:left="360"/>
        <w:jc w:val="both"/>
        <w:rPr>
          <w:sz w:val="20"/>
        </w:rPr>
      </w:pPr>
    </w:p>
    <w:p w:rsidR="00DC5182" w:rsidRDefault="00DC5182" w:rsidP="0002791A">
      <w:pPr>
        <w:ind w:left="360"/>
        <w:jc w:val="both"/>
        <w:rPr>
          <w:sz w:val="20"/>
        </w:rPr>
      </w:pPr>
    </w:p>
    <w:p w:rsidR="00AE5C42" w:rsidRDefault="00AE5C42" w:rsidP="00AE5C42">
      <w:pPr>
        <w:jc w:val="both"/>
        <w:rPr>
          <w:sz w:val="20"/>
        </w:rPr>
      </w:pPr>
    </w:p>
    <w:p w:rsidR="0002791A" w:rsidRDefault="0002791A" w:rsidP="0002791A">
      <w:pPr>
        <w:ind w:left="360"/>
        <w:jc w:val="both"/>
        <w:rPr>
          <w:b/>
          <w:sz w:val="20"/>
        </w:rPr>
      </w:pPr>
      <w:r w:rsidRPr="00AC54D0">
        <w:rPr>
          <w:b/>
          <w:sz w:val="20"/>
        </w:rPr>
        <w:t>1. Dlhodobý nehmotný majetok</w:t>
      </w:r>
    </w:p>
    <w:p w:rsidR="00AE5C42" w:rsidRPr="00AC54D0" w:rsidRDefault="00AE5C42" w:rsidP="0002791A">
      <w:pPr>
        <w:ind w:left="360"/>
        <w:jc w:val="both"/>
        <w:rPr>
          <w:b/>
          <w:sz w:val="20"/>
        </w:rPr>
      </w:pPr>
    </w:p>
    <w:p w:rsidR="0002791A" w:rsidRDefault="00E527FF" w:rsidP="0002791A">
      <w:pPr>
        <w:jc w:val="both"/>
        <w:rPr>
          <w:sz w:val="20"/>
        </w:rPr>
      </w:pPr>
      <w:r>
        <w:rPr>
          <w:sz w:val="20"/>
        </w:rPr>
        <w:t>Tabuľka č. 1</w:t>
      </w:r>
    </w:p>
    <w:tbl>
      <w:tblPr>
        <w:tblW w:w="8924" w:type="dxa"/>
        <w:jc w:val="center"/>
        <w:tblCellMar>
          <w:left w:w="70" w:type="dxa"/>
          <w:right w:w="70" w:type="dxa"/>
        </w:tblCellMar>
        <w:tblLook w:val="0000" w:firstRow="0" w:lastRow="0" w:firstColumn="0" w:lastColumn="0" w:noHBand="0" w:noVBand="0"/>
      </w:tblPr>
      <w:tblGrid>
        <w:gridCol w:w="1677"/>
        <w:gridCol w:w="1021"/>
        <w:gridCol w:w="727"/>
        <w:gridCol w:w="995"/>
        <w:gridCol w:w="841"/>
        <w:gridCol w:w="821"/>
        <w:gridCol w:w="1108"/>
        <w:gridCol w:w="1007"/>
        <w:gridCol w:w="727"/>
      </w:tblGrid>
      <w:tr w:rsidR="00AC54D0" w:rsidRPr="002A3E01" w:rsidTr="00390005">
        <w:trPr>
          <w:trHeight w:val="262"/>
          <w:jc w:val="center"/>
        </w:trPr>
        <w:tc>
          <w:tcPr>
            <w:tcW w:w="167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Dlhodobý nehmotný majetok</w:t>
            </w:r>
          </w:p>
        </w:tc>
        <w:tc>
          <w:tcPr>
            <w:tcW w:w="7247" w:type="dxa"/>
            <w:gridSpan w:val="8"/>
            <w:tcBorders>
              <w:top w:val="single" w:sz="4" w:space="0" w:color="auto"/>
              <w:left w:val="nil"/>
              <w:bottom w:val="single" w:sz="4" w:space="0" w:color="auto"/>
              <w:right w:val="single" w:sz="4" w:space="0" w:color="auto"/>
            </w:tcBorders>
            <w:shd w:val="clear" w:color="auto" w:fill="auto"/>
            <w:noWrap/>
            <w:vAlign w:val="bottom"/>
          </w:tcPr>
          <w:p w:rsidR="00AC54D0" w:rsidRPr="002A3E01" w:rsidRDefault="00AC54D0">
            <w:pPr>
              <w:jc w:val="center"/>
              <w:rPr>
                <w:b/>
                <w:bCs/>
                <w:sz w:val="18"/>
                <w:szCs w:val="18"/>
              </w:rPr>
            </w:pPr>
            <w:r w:rsidRPr="002A3E01">
              <w:rPr>
                <w:b/>
                <w:bCs/>
                <w:sz w:val="18"/>
                <w:szCs w:val="18"/>
              </w:rPr>
              <w:t>Bežné účtovné obdobie</w:t>
            </w:r>
          </w:p>
        </w:tc>
      </w:tr>
      <w:tr w:rsidR="00AC54D0" w:rsidRPr="002A3E01" w:rsidTr="00390005">
        <w:trPr>
          <w:trHeight w:val="878"/>
          <w:jc w:val="center"/>
        </w:trPr>
        <w:tc>
          <w:tcPr>
            <w:tcW w:w="1677" w:type="dxa"/>
            <w:vMerge/>
            <w:tcBorders>
              <w:top w:val="single" w:sz="4" w:space="0" w:color="auto"/>
              <w:left w:val="single" w:sz="4" w:space="0" w:color="auto"/>
              <w:bottom w:val="single" w:sz="4" w:space="0" w:color="auto"/>
              <w:right w:val="single" w:sz="4" w:space="0" w:color="auto"/>
            </w:tcBorders>
            <w:vAlign w:val="center"/>
          </w:tcPr>
          <w:p w:rsidR="00AC54D0" w:rsidRPr="002A3E01" w:rsidRDefault="00AC54D0">
            <w:pPr>
              <w:rPr>
                <w:b/>
                <w:bCs/>
                <w:sz w:val="18"/>
                <w:szCs w:val="18"/>
              </w:rPr>
            </w:pPr>
          </w:p>
        </w:tc>
        <w:tc>
          <w:tcPr>
            <w:tcW w:w="1021"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Aktivované náklady na vývoj</w:t>
            </w:r>
          </w:p>
        </w:tc>
        <w:tc>
          <w:tcPr>
            <w:tcW w:w="727"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Softvér</w:t>
            </w:r>
          </w:p>
        </w:tc>
        <w:tc>
          <w:tcPr>
            <w:tcW w:w="995"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Oceniteľné práva</w:t>
            </w:r>
          </w:p>
        </w:tc>
        <w:tc>
          <w:tcPr>
            <w:tcW w:w="841"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Goodwill</w:t>
            </w:r>
          </w:p>
        </w:tc>
        <w:tc>
          <w:tcPr>
            <w:tcW w:w="821"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Ostatný DNM</w:t>
            </w:r>
          </w:p>
        </w:tc>
        <w:tc>
          <w:tcPr>
            <w:tcW w:w="1108"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Obstará</w:t>
            </w:r>
            <w:r w:rsidR="002A3E01">
              <w:rPr>
                <w:b/>
                <w:bCs/>
                <w:sz w:val="18"/>
                <w:szCs w:val="18"/>
              </w:rPr>
              <w:t>-</w:t>
            </w:r>
            <w:r w:rsidRPr="002A3E01">
              <w:rPr>
                <w:b/>
                <w:bCs/>
                <w:sz w:val="18"/>
                <w:szCs w:val="18"/>
              </w:rPr>
              <w:t>vaný DNM</w:t>
            </w:r>
          </w:p>
        </w:tc>
        <w:tc>
          <w:tcPr>
            <w:tcW w:w="1007"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Poskytnuté preddavky na DNM</w:t>
            </w:r>
          </w:p>
        </w:tc>
        <w:tc>
          <w:tcPr>
            <w:tcW w:w="727" w:type="dxa"/>
            <w:tcBorders>
              <w:top w:val="nil"/>
              <w:left w:val="nil"/>
              <w:bottom w:val="single" w:sz="4" w:space="0" w:color="auto"/>
              <w:right w:val="single" w:sz="4" w:space="0" w:color="auto"/>
            </w:tcBorders>
            <w:shd w:val="clear" w:color="auto" w:fill="auto"/>
            <w:vAlign w:val="center"/>
          </w:tcPr>
          <w:p w:rsidR="00AC54D0" w:rsidRPr="002A3E01" w:rsidRDefault="00AC54D0">
            <w:pPr>
              <w:jc w:val="center"/>
              <w:rPr>
                <w:b/>
                <w:bCs/>
                <w:sz w:val="18"/>
                <w:szCs w:val="18"/>
              </w:rPr>
            </w:pPr>
            <w:r w:rsidRPr="002A3E01">
              <w:rPr>
                <w:b/>
                <w:bCs/>
                <w:sz w:val="18"/>
                <w:szCs w:val="18"/>
              </w:rPr>
              <w:t>Spolu</w:t>
            </w:r>
          </w:p>
        </w:tc>
      </w:tr>
      <w:tr w:rsidR="00AC54D0"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a</w:t>
            </w:r>
          </w:p>
        </w:tc>
        <w:tc>
          <w:tcPr>
            <w:tcW w:w="1021" w:type="dxa"/>
            <w:tcBorders>
              <w:top w:val="nil"/>
              <w:left w:val="nil"/>
              <w:bottom w:val="single" w:sz="4" w:space="0" w:color="auto"/>
              <w:right w:val="single" w:sz="4" w:space="0" w:color="auto"/>
            </w:tcBorders>
            <w:shd w:val="clear" w:color="auto" w:fill="auto"/>
            <w:noWrap/>
            <w:vAlign w:val="bottom"/>
          </w:tcPr>
          <w:p w:rsidR="00AC54D0" w:rsidRPr="002A3E01" w:rsidRDefault="0040298B">
            <w:pPr>
              <w:jc w:val="center"/>
              <w:rPr>
                <w:sz w:val="18"/>
                <w:szCs w:val="18"/>
              </w:rPr>
            </w:pPr>
            <w:r w:rsidRPr="002A3E01">
              <w:rPr>
                <w:sz w:val="18"/>
                <w:szCs w:val="18"/>
              </w:rPr>
              <w:t>B</w:t>
            </w:r>
          </w:p>
        </w:tc>
        <w:tc>
          <w:tcPr>
            <w:tcW w:w="727"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c</w:t>
            </w:r>
          </w:p>
        </w:tc>
        <w:tc>
          <w:tcPr>
            <w:tcW w:w="995"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d</w:t>
            </w:r>
          </w:p>
        </w:tc>
        <w:tc>
          <w:tcPr>
            <w:tcW w:w="841"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e</w:t>
            </w:r>
          </w:p>
        </w:tc>
        <w:tc>
          <w:tcPr>
            <w:tcW w:w="821"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f</w:t>
            </w:r>
          </w:p>
        </w:tc>
        <w:tc>
          <w:tcPr>
            <w:tcW w:w="1108"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g</w:t>
            </w:r>
          </w:p>
        </w:tc>
        <w:tc>
          <w:tcPr>
            <w:tcW w:w="1007"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h</w:t>
            </w:r>
          </w:p>
        </w:tc>
        <w:tc>
          <w:tcPr>
            <w:tcW w:w="727" w:type="dxa"/>
            <w:tcBorders>
              <w:top w:val="nil"/>
              <w:left w:val="nil"/>
              <w:bottom w:val="single" w:sz="4" w:space="0" w:color="auto"/>
              <w:right w:val="single" w:sz="4" w:space="0" w:color="auto"/>
            </w:tcBorders>
            <w:shd w:val="clear" w:color="auto" w:fill="auto"/>
            <w:noWrap/>
            <w:vAlign w:val="bottom"/>
          </w:tcPr>
          <w:p w:rsidR="00AC54D0" w:rsidRPr="002A3E01" w:rsidRDefault="00AC54D0">
            <w:pPr>
              <w:jc w:val="center"/>
              <w:rPr>
                <w:sz w:val="18"/>
                <w:szCs w:val="18"/>
              </w:rPr>
            </w:pPr>
            <w:r w:rsidRPr="002A3E01">
              <w:rPr>
                <w:sz w:val="18"/>
                <w:szCs w:val="18"/>
              </w:rPr>
              <w:t>i</w:t>
            </w:r>
          </w:p>
        </w:tc>
      </w:tr>
      <w:tr w:rsidR="00AC54D0" w:rsidRPr="002A3E01" w:rsidTr="00390005">
        <w:trPr>
          <w:trHeight w:val="262"/>
          <w:jc w:val="center"/>
        </w:trPr>
        <w:tc>
          <w:tcPr>
            <w:tcW w:w="8924"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AC54D0" w:rsidRPr="002A3E01" w:rsidRDefault="00AC54D0">
            <w:pPr>
              <w:rPr>
                <w:sz w:val="18"/>
                <w:szCs w:val="18"/>
              </w:rPr>
            </w:pPr>
            <w:r w:rsidRPr="002A3E01">
              <w:rPr>
                <w:sz w:val="18"/>
                <w:szCs w:val="18"/>
              </w:rPr>
              <w:t>Prvotné ocenenie</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center"/>
          </w:tcPr>
          <w:p w:rsidR="00390005" w:rsidRPr="002A3E01" w:rsidRDefault="00390005">
            <w:pPr>
              <w:rPr>
                <w:b/>
                <w:bCs/>
                <w:sz w:val="18"/>
                <w:szCs w:val="18"/>
              </w:rPr>
            </w:pPr>
            <w:r w:rsidRPr="002A3E01">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390005" w:rsidRPr="002A3E01" w:rsidRDefault="00390005" w:rsidP="00E70E1B">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Pr>
                <w:sz w:val="18"/>
                <w:szCs w:val="18"/>
              </w:rPr>
              <w:t>30 000</w:t>
            </w:r>
          </w:p>
        </w:tc>
        <w:tc>
          <w:tcPr>
            <w:tcW w:w="995"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r>
              <w:rPr>
                <w:sz w:val="18"/>
                <w:szCs w:val="18"/>
              </w:rPr>
              <w:t>30 000</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Pr>
                <w:sz w:val="18"/>
                <w:szCs w:val="18"/>
              </w:rPr>
              <w:t xml:space="preserve">  3 000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r>
              <w:rPr>
                <w:sz w:val="18"/>
                <w:szCs w:val="18"/>
              </w:rPr>
              <w:t xml:space="preserve">  3 000</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Presuny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bottom"/>
          </w:tcPr>
          <w:p w:rsidR="00390005" w:rsidRPr="002A3E01" w:rsidRDefault="00390005">
            <w:pPr>
              <w:rPr>
                <w:b/>
                <w:bCs/>
                <w:sz w:val="18"/>
                <w:szCs w:val="18"/>
              </w:rPr>
            </w:pPr>
            <w:r w:rsidRPr="002A3E01">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Pr>
                <w:sz w:val="18"/>
                <w:szCs w:val="18"/>
              </w:rPr>
              <w:t>33 000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r>
              <w:rPr>
                <w:sz w:val="18"/>
                <w:szCs w:val="18"/>
              </w:rPr>
              <w:t>33 000</w:t>
            </w:r>
          </w:p>
        </w:tc>
      </w:tr>
      <w:tr w:rsidR="00390005" w:rsidRPr="002A3E01" w:rsidTr="00390005">
        <w:trPr>
          <w:trHeight w:val="262"/>
          <w:jc w:val="center"/>
        </w:trPr>
        <w:tc>
          <w:tcPr>
            <w:tcW w:w="8924"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390005" w:rsidRPr="002A3E01" w:rsidRDefault="00390005">
            <w:pPr>
              <w:rPr>
                <w:sz w:val="18"/>
                <w:szCs w:val="18"/>
              </w:rPr>
            </w:pPr>
            <w:r w:rsidRPr="002A3E01">
              <w:rPr>
                <w:sz w:val="18"/>
                <w:szCs w:val="18"/>
              </w:rPr>
              <w:t>Oprávky</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center"/>
          </w:tcPr>
          <w:p w:rsidR="00390005" w:rsidRPr="002A3E01" w:rsidRDefault="00390005">
            <w:pPr>
              <w:rPr>
                <w:b/>
                <w:bCs/>
                <w:sz w:val="18"/>
                <w:szCs w:val="18"/>
              </w:rPr>
            </w:pPr>
            <w:r w:rsidRPr="002A3E01">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1761F3" w:rsidRPr="002A3E01" w:rsidRDefault="001761F3" w:rsidP="001761F3">
            <w:pPr>
              <w:rPr>
                <w:sz w:val="18"/>
                <w:szCs w:val="18"/>
              </w:rPr>
            </w:pPr>
            <w:r>
              <w:rPr>
                <w:sz w:val="18"/>
                <w:szCs w:val="18"/>
              </w:rPr>
              <w:t>8250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bottom"/>
          </w:tcPr>
          <w:p w:rsidR="00390005" w:rsidRPr="002A3E01" w:rsidRDefault="00390005">
            <w:pPr>
              <w:rPr>
                <w:b/>
                <w:bCs/>
                <w:sz w:val="18"/>
                <w:szCs w:val="18"/>
              </w:rPr>
            </w:pPr>
            <w:r w:rsidRPr="002A3E01">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sidR="001761F3">
              <w:rPr>
                <w:sz w:val="18"/>
                <w:szCs w:val="18"/>
              </w:rPr>
              <w:t>8 250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8924"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390005" w:rsidRPr="002A3E01" w:rsidRDefault="00390005">
            <w:pPr>
              <w:rPr>
                <w:sz w:val="18"/>
                <w:szCs w:val="18"/>
              </w:rPr>
            </w:pPr>
            <w:r w:rsidRPr="002A3E01">
              <w:rPr>
                <w:sz w:val="18"/>
                <w:szCs w:val="18"/>
              </w:rPr>
              <w:t>Opravné položky</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center"/>
          </w:tcPr>
          <w:p w:rsidR="00390005" w:rsidRPr="002A3E01" w:rsidRDefault="00390005">
            <w:pPr>
              <w:rPr>
                <w:b/>
                <w:bCs/>
                <w:sz w:val="18"/>
                <w:szCs w:val="18"/>
              </w:rPr>
            </w:pPr>
            <w:r w:rsidRPr="002A3E01">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1677" w:type="dxa"/>
            <w:tcBorders>
              <w:top w:val="nil"/>
              <w:left w:val="single" w:sz="4" w:space="0" w:color="auto"/>
              <w:bottom w:val="single" w:sz="4" w:space="0" w:color="auto"/>
              <w:right w:val="single" w:sz="4" w:space="0" w:color="auto"/>
            </w:tcBorders>
            <w:shd w:val="clear" w:color="auto" w:fill="auto"/>
            <w:noWrap/>
            <w:vAlign w:val="bottom"/>
          </w:tcPr>
          <w:p w:rsidR="00390005" w:rsidRPr="002A3E01" w:rsidRDefault="00390005">
            <w:pPr>
              <w:rPr>
                <w:sz w:val="18"/>
                <w:szCs w:val="18"/>
              </w:rPr>
            </w:pPr>
            <w:r w:rsidRPr="002A3E01">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bottom"/>
          </w:tcPr>
          <w:p w:rsidR="00390005" w:rsidRPr="002A3E01" w:rsidRDefault="00390005">
            <w:pPr>
              <w:rPr>
                <w:b/>
                <w:bCs/>
                <w:sz w:val="18"/>
                <w:szCs w:val="18"/>
              </w:rPr>
            </w:pPr>
            <w:r w:rsidRPr="002A3E01">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r>
      <w:tr w:rsidR="00390005" w:rsidRPr="002A3E01" w:rsidTr="00390005">
        <w:trPr>
          <w:trHeight w:val="262"/>
          <w:jc w:val="center"/>
        </w:trPr>
        <w:tc>
          <w:tcPr>
            <w:tcW w:w="8924"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390005" w:rsidRPr="002A3E01" w:rsidRDefault="00390005">
            <w:pPr>
              <w:rPr>
                <w:sz w:val="18"/>
                <w:szCs w:val="18"/>
              </w:rPr>
            </w:pPr>
            <w:r w:rsidRPr="002A3E01">
              <w:rPr>
                <w:sz w:val="18"/>
                <w:szCs w:val="18"/>
              </w:rPr>
              <w:t>Zostatková hodnota</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center"/>
          </w:tcPr>
          <w:p w:rsidR="00390005" w:rsidRPr="002A3E01" w:rsidRDefault="00390005">
            <w:pPr>
              <w:rPr>
                <w:b/>
                <w:bCs/>
                <w:sz w:val="18"/>
                <w:szCs w:val="18"/>
              </w:rPr>
            </w:pPr>
            <w:r w:rsidRPr="002A3E01">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390005" w:rsidRPr="002A3E01" w:rsidRDefault="00390005" w:rsidP="001761F3">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sidR="001761F3">
              <w:rPr>
                <w:sz w:val="18"/>
                <w:szCs w:val="18"/>
              </w:rPr>
              <w:t>30 000</w:t>
            </w:r>
          </w:p>
        </w:tc>
        <w:tc>
          <w:tcPr>
            <w:tcW w:w="995"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nil"/>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nil"/>
              <w:left w:val="nil"/>
              <w:bottom w:val="single" w:sz="4" w:space="0" w:color="auto"/>
              <w:right w:val="single" w:sz="4" w:space="0" w:color="auto"/>
            </w:tcBorders>
            <w:shd w:val="clear" w:color="auto" w:fill="CCFFCC"/>
            <w:noWrap/>
            <w:vAlign w:val="bottom"/>
          </w:tcPr>
          <w:p w:rsidR="00390005" w:rsidRPr="002A3E01" w:rsidRDefault="00390005" w:rsidP="00390005">
            <w:pPr>
              <w:rPr>
                <w:sz w:val="18"/>
                <w:szCs w:val="18"/>
              </w:rPr>
            </w:pPr>
            <w:r w:rsidRPr="002A3E01">
              <w:rPr>
                <w:sz w:val="18"/>
                <w:szCs w:val="18"/>
              </w:rPr>
              <w:t> </w:t>
            </w:r>
            <w:r>
              <w:rPr>
                <w:sz w:val="18"/>
                <w:szCs w:val="18"/>
              </w:rPr>
              <w:t>30 000</w:t>
            </w:r>
          </w:p>
        </w:tc>
      </w:tr>
      <w:tr w:rsidR="00390005" w:rsidRPr="002A3E01" w:rsidTr="00390005">
        <w:trPr>
          <w:trHeight w:val="523"/>
          <w:jc w:val="center"/>
        </w:trPr>
        <w:tc>
          <w:tcPr>
            <w:tcW w:w="1677" w:type="dxa"/>
            <w:tcBorders>
              <w:top w:val="nil"/>
              <w:left w:val="single" w:sz="4" w:space="0" w:color="auto"/>
              <w:bottom w:val="single" w:sz="4" w:space="0" w:color="auto"/>
              <w:right w:val="single" w:sz="4" w:space="0" w:color="auto"/>
            </w:tcBorders>
            <w:shd w:val="clear" w:color="auto" w:fill="auto"/>
            <w:vAlign w:val="bottom"/>
          </w:tcPr>
          <w:p w:rsidR="00390005" w:rsidRPr="002A3E01" w:rsidRDefault="00390005">
            <w:pPr>
              <w:rPr>
                <w:b/>
                <w:bCs/>
                <w:sz w:val="18"/>
                <w:szCs w:val="18"/>
              </w:rPr>
            </w:pPr>
            <w:r w:rsidRPr="002A3E01">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1761F3">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r w:rsidR="001761F3">
              <w:rPr>
                <w:sz w:val="18"/>
                <w:szCs w:val="18"/>
              </w:rPr>
              <w:t>24 750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821"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108"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100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pPr>
              <w:rPr>
                <w:sz w:val="18"/>
                <w:szCs w:val="18"/>
              </w:rPr>
            </w:pPr>
            <w:r w:rsidRPr="002A3E01">
              <w:rPr>
                <w:sz w:val="18"/>
                <w:szCs w:val="18"/>
              </w:rPr>
              <w:t> </w:t>
            </w:r>
          </w:p>
        </w:tc>
        <w:tc>
          <w:tcPr>
            <w:tcW w:w="727" w:type="dxa"/>
            <w:tcBorders>
              <w:top w:val="single" w:sz="4" w:space="0" w:color="auto"/>
              <w:left w:val="nil"/>
              <w:bottom w:val="single" w:sz="4" w:space="0" w:color="auto"/>
              <w:right w:val="single" w:sz="4" w:space="0" w:color="auto"/>
            </w:tcBorders>
            <w:shd w:val="clear" w:color="auto" w:fill="CCFFCC"/>
            <w:noWrap/>
            <w:vAlign w:val="bottom"/>
          </w:tcPr>
          <w:p w:rsidR="00390005" w:rsidRPr="002A3E01" w:rsidRDefault="00390005" w:rsidP="001761F3">
            <w:pPr>
              <w:rPr>
                <w:sz w:val="18"/>
                <w:szCs w:val="18"/>
              </w:rPr>
            </w:pPr>
            <w:r w:rsidRPr="002A3E01">
              <w:rPr>
                <w:sz w:val="18"/>
                <w:szCs w:val="18"/>
              </w:rPr>
              <w:t> </w:t>
            </w:r>
            <w:r w:rsidR="001761F3">
              <w:rPr>
                <w:sz w:val="18"/>
                <w:szCs w:val="18"/>
              </w:rPr>
              <w:t>24 750</w:t>
            </w:r>
          </w:p>
        </w:tc>
      </w:tr>
    </w:tbl>
    <w:p w:rsidR="0030358D" w:rsidRDefault="0030358D" w:rsidP="0002791A">
      <w:pPr>
        <w:jc w:val="both"/>
        <w:rPr>
          <w:sz w:val="20"/>
        </w:rPr>
      </w:pPr>
    </w:p>
    <w:p w:rsidR="0030358D" w:rsidRDefault="0030358D" w:rsidP="0002791A">
      <w:pPr>
        <w:jc w:val="both"/>
        <w:rPr>
          <w:sz w:val="20"/>
        </w:rPr>
      </w:pPr>
    </w:p>
    <w:p w:rsidR="00AE40C6" w:rsidRDefault="00AE40C6" w:rsidP="0002791A">
      <w:pPr>
        <w:jc w:val="both"/>
        <w:rPr>
          <w:sz w:val="20"/>
        </w:rPr>
      </w:pPr>
    </w:p>
    <w:p w:rsidR="00E527FF" w:rsidRDefault="00E527FF" w:rsidP="0002791A">
      <w:pPr>
        <w:jc w:val="both"/>
        <w:rPr>
          <w:sz w:val="20"/>
        </w:rPr>
      </w:pPr>
      <w:r>
        <w:rPr>
          <w:sz w:val="20"/>
        </w:rPr>
        <w:t>Tabuľka č. 2</w:t>
      </w:r>
    </w:p>
    <w:tbl>
      <w:tblPr>
        <w:tblW w:w="8911" w:type="dxa"/>
        <w:jc w:val="center"/>
        <w:tblCellMar>
          <w:left w:w="70" w:type="dxa"/>
          <w:right w:w="70" w:type="dxa"/>
        </w:tblCellMar>
        <w:tblLook w:val="0000" w:firstRow="0" w:lastRow="0" w:firstColumn="0" w:lastColumn="0" w:noHBand="0" w:noVBand="0"/>
      </w:tblPr>
      <w:tblGrid>
        <w:gridCol w:w="1685"/>
        <w:gridCol w:w="1021"/>
        <w:gridCol w:w="731"/>
        <w:gridCol w:w="995"/>
        <w:gridCol w:w="841"/>
        <w:gridCol w:w="825"/>
        <w:gridCol w:w="1070"/>
        <w:gridCol w:w="1021"/>
        <w:gridCol w:w="860"/>
      </w:tblGrid>
      <w:tr w:rsidR="00AC54D0" w:rsidTr="00E70E1B">
        <w:trPr>
          <w:trHeight w:val="259"/>
          <w:jc w:val="center"/>
        </w:trPr>
        <w:tc>
          <w:tcPr>
            <w:tcW w:w="16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Dlhodobý nehmotný majetok</w:t>
            </w:r>
          </w:p>
        </w:tc>
        <w:tc>
          <w:tcPr>
            <w:tcW w:w="7226" w:type="dxa"/>
            <w:gridSpan w:val="8"/>
            <w:tcBorders>
              <w:top w:val="single" w:sz="4" w:space="0" w:color="auto"/>
              <w:left w:val="nil"/>
              <w:bottom w:val="single" w:sz="4" w:space="0" w:color="auto"/>
              <w:right w:val="single" w:sz="4" w:space="0" w:color="auto"/>
            </w:tcBorders>
            <w:shd w:val="clear" w:color="auto" w:fill="auto"/>
            <w:noWrap/>
            <w:vAlign w:val="bottom"/>
          </w:tcPr>
          <w:p w:rsidR="00AC54D0" w:rsidRPr="0030358D" w:rsidRDefault="00AC54D0">
            <w:pPr>
              <w:jc w:val="center"/>
              <w:rPr>
                <w:b/>
                <w:bCs/>
                <w:sz w:val="18"/>
                <w:szCs w:val="18"/>
              </w:rPr>
            </w:pPr>
            <w:r w:rsidRPr="0030358D">
              <w:rPr>
                <w:b/>
                <w:bCs/>
                <w:sz w:val="18"/>
                <w:szCs w:val="18"/>
              </w:rPr>
              <w:t>Bezprostredne predchádzajúce účtovné obdobie</w:t>
            </w:r>
          </w:p>
        </w:tc>
      </w:tr>
      <w:tr w:rsidR="00AC54D0" w:rsidTr="00E70E1B">
        <w:trPr>
          <w:trHeight w:val="778"/>
          <w:jc w:val="center"/>
        </w:trPr>
        <w:tc>
          <w:tcPr>
            <w:tcW w:w="1685" w:type="dxa"/>
            <w:vMerge/>
            <w:tcBorders>
              <w:top w:val="single" w:sz="4" w:space="0" w:color="auto"/>
              <w:left w:val="single" w:sz="4" w:space="0" w:color="auto"/>
              <w:bottom w:val="single" w:sz="4" w:space="0" w:color="auto"/>
              <w:right w:val="single" w:sz="4" w:space="0" w:color="auto"/>
            </w:tcBorders>
            <w:vAlign w:val="center"/>
          </w:tcPr>
          <w:p w:rsidR="00AC54D0" w:rsidRPr="0030358D" w:rsidRDefault="00AC54D0">
            <w:pPr>
              <w:rPr>
                <w:b/>
                <w:bCs/>
                <w:sz w:val="18"/>
                <w:szCs w:val="18"/>
              </w:rPr>
            </w:pPr>
          </w:p>
        </w:tc>
        <w:tc>
          <w:tcPr>
            <w:tcW w:w="1021"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Aktivované náklady na vývoj</w:t>
            </w:r>
          </w:p>
        </w:tc>
        <w:tc>
          <w:tcPr>
            <w:tcW w:w="731"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Softvér</w:t>
            </w:r>
          </w:p>
        </w:tc>
        <w:tc>
          <w:tcPr>
            <w:tcW w:w="995"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Oceniteľné práva</w:t>
            </w:r>
          </w:p>
        </w:tc>
        <w:tc>
          <w:tcPr>
            <w:tcW w:w="841"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Goodwill</w:t>
            </w:r>
          </w:p>
        </w:tc>
        <w:tc>
          <w:tcPr>
            <w:tcW w:w="825"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Ostatný DNM</w:t>
            </w:r>
          </w:p>
        </w:tc>
        <w:tc>
          <w:tcPr>
            <w:tcW w:w="1070"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Obstará</w:t>
            </w:r>
            <w:r w:rsidR="002A3E01">
              <w:rPr>
                <w:b/>
                <w:bCs/>
                <w:sz w:val="18"/>
                <w:szCs w:val="18"/>
              </w:rPr>
              <w:t>-</w:t>
            </w:r>
            <w:r w:rsidRPr="0030358D">
              <w:rPr>
                <w:b/>
                <w:bCs/>
                <w:sz w:val="18"/>
                <w:szCs w:val="18"/>
              </w:rPr>
              <w:t>vaný DNM</w:t>
            </w:r>
          </w:p>
        </w:tc>
        <w:tc>
          <w:tcPr>
            <w:tcW w:w="1021"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Poskytnuté preddavky na DNM</w:t>
            </w:r>
          </w:p>
        </w:tc>
        <w:tc>
          <w:tcPr>
            <w:tcW w:w="722" w:type="dxa"/>
            <w:tcBorders>
              <w:top w:val="nil"/>
              <w:left w:val="nil"/>
              <w:bottom w:val="single" w:sz="4" w:space="0" w:color="auto"/>
              <w:right w:val="single" w:sz="4" w:space="0" w:color="auto"/>
            </w:tcBorders>
            <w:shd w:val="clear" w:color="auto" w:fill="auto"/>
            <w:vAlign w:val="center"/>
          </w:tcPr>
          <w:p w:rsidR="00AC54D0" w:rsidRPr="0030358D" w:rsidRDefault="00AC54D0">
            <w:pPr>
              <w:jc w:val="center"/>
              <w:rPr>
                <w:b/>
                <w:bCs/>
                <w:sz w:val="18"/>
                <w:szCs w:val="18"/>
              </w:rPr>
            </w:pPr>
            <w:r w:rsidRPr="0030358D">
              <w:rPr>
                <w:b/>
                <w:bCs/>
                <w:sz w:val="18"/>
                <w:szCs w:val="18"/>
              </w:rPr>
              <w:t>Spolu</w:t>
            </w:r>
          </w:p>
        </w:tc>
      </w:tr>
      <w:tr w:rsidR="00AC54D0"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a</w:t>
            </w:r>
          </w:p>
        </w:tc>
        <w:tc>
          <w:tcPr>
            <w:tcW w:w="1021" w:type="dxa"/>
            <w:tcBorders>
              <w:top w:val="nil"/>
              <w:left w:val="nil"/>
              <w:bottom w:val="single" w:sz="4" w:space="0" w:color="auto"/>
              <w:right w:val="single" w:sz="4" w:space="0" w:color="auto"/>
            </w:tcBorders>
            <w:shd w:val="clear" w:color="auto" w:fill="auto"/>
            <w:noWrap/>
            <w:vAlign w:val="bottom"/>
          </w:tcPr>
          <w:p w:rsidR="00AC54D0" w:rsidRPr="0030358D" w:rsidRDefault="0040298B">
            <w:pPr>
              <w:jc w:val="center"/>
              <w:rPr>
                <w:sz w:val="18"/>
                <w:szCs w:val="18"/>
              </w:rPr>
            </w:pPr>
            <w:r w:rsidRPr="0030358D">
              <w:rPr>
                <w:sz w:val="18"/>
                <w:szCs w:val="18"/>
              </w:rPr>
              <w:t>B</w:t>
            </w:r>
          </w:p>
        </w:tc>
        <w:tc>
          <w:tcPr>
            <w:tcW w:w="731"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c</w:t>
            </w:r>
          </w:p>
        </w:tc>
        <w:tc>
          <w:tcPr>
            <w:tcW w:w="995"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d</w:t>
            </w:r>
          </w:p>
        </w:tc>
        <w:tc>
          <w:tcPr>
            <w:tcW w:w="841"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e</w:t>
            </w:r>
          </w:p>
        </w:tc>
        <w:tc>
          <w:tcPr>
            <w:tcW w:w="825"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f</w:t>
            </w:r>
          </w:p>
        </w:tc>
        <w:tc>
          <w:tcPr>
            <w:tcW w:w="1070"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g</w:t>
            </w:r>
          </w:p>
        </w:tc>
        <w:tc>
          <w:tcPr>
            <w:tcW w:w="1021"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h</w:t>
            </w:r>
          </w:p>
        </w:tc>
        <w:tc>
          <w:tcPr>
            <w:tcW w:w="722" w:type="dxa"/>
            <w:tcBorders>
              <w:top w:val="nil"/>
              <w:left w:val="nil"/>
              <w:bottom w:val="single" w:sz="4" w:space="0" w:color="auto"/>
              <w:right w:val="single" w:sz="4" w:space="0" w:color="auto"/>
            </w:tcBorders>
            <w:shd w:val="clear" w:color="auto" w:fill="auto"/>
            <w:noWrap/>
            <w:vAlign w:val="bottom"/>
          </w:tcPr>
          <w:p w:rsidR="00AC54D0" w:rsidRPr="0030358D" w:rsidRDefault="00AC54D0">
            <w:pPr>
              <w:jc w:val="center"/>
              <w:rPr>
                <w:sz w:val="18"/>
                <w:szCs w:val="18"/>
              </w:rPr>
            </w:pPr>
            <w:r w:rsidRPr="0030358D">
              <w:rPr>
                <w:sz w:val="18"/>
                <w:szCs w:val="18"/>
              </w:rPr>
              <w:t>i</w:t>
            </w:r>
          </w:p>
        </w:tc>
      </w:tr>
      <w:tr w:rsidR="00AC54D0" w:rsidTr="00E70E1B">
        <w:trPr>
          <w:trHeight w:val="259"/>
          <w:jc w:val="center"/>
        </w:trPr>
        <w:tc>
          <w:tcPr>
            <w:tcW w:w="8911"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AC54D0" w:rsidRPr="0030358D" w:rsidRDefault="00AC54D0">
            <w:pPr>
              <w:rPr>
                <w:sz w:val="18"/>
                <w:szCs w:val="18"/>
              </w:rPr>
            </w:pPr>
            <w:r w:rsidRPr="0030358D">
              <w:rPr>
                <w:sz w:val="18"/>
                <w:szCs w:val="18"/>
              </w:rPr>
              <w:t>Prvotné ocenenie</w:t>
            </w:r>
          </w:p>
        </w:tc>
      </w:tr>
      <w:tr w:rsidR="00AC54D0"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center"/>
          </w:tcPr>
          <w:p w:rsidR="00AC54D0" w:rsidRPr="0030358D" w:rsidRDefault="00AC54D0">
            <w:pPr>
              <w:rPr>
                <w:b/>
                <w:bCs/>
                <w:sz w:val="18"/>
                <w:szCs w:val="18"/>
              </w:rPr>
            </w:pPr>
            <w:r w:rsidRPr="0030358D">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r w:rsidRPr="0030358D">
              <w:rPr>
                <w:sz w:val="18"/>
                <w:szCs w:val="18"/>
              </w:rPr>
              <w:t> </w:t>
            </w:r>
          </w:p>
        </w:tc>
        <w:tc>
          <w:tcPr>
            <w:tcW w:w="731"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r w:rsidRPr="0030358D">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AC54D0" w:rsidRPr="0030358D" w:rsidRDefault="00AC54D0" w:rsidP="00E70E1B">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r w:rsidRPr="0030358D">
              <w:rPr>
                <w:sz w:val="18"/>
                <w:szCs w:val="18"/>
              </w:rPr>
              <w:t> </w:t>
            </w:r>
          </w:p>
        </w:tc>
        <w:tc>
          <w:tcPr>
            <w:tcW w:w="825" w:type="dxa"/>
            <w:tcBorders>
              <w:top w:val="nil"/>
              <w:left w:val="nil"/>
              <w:bottom w:val="single" w:sz="4" w:space="0" w:color="auto"/>
              <w:right w:val="single" w:sz="4" w:space="0" w:color="auto"/>
            </w:tcBorders>
            <w:shd w:val="clear" w:color="auto" w:fill="CCFFCC"/>
            <w:noWrap/>
            <w:vAlign w:val="bottom"/>
          </w:tcPr>
          <w:p w:rsidR="00AC54D0" w:rsidRPr="0030358D" w:rsidRDefault="00AC54D0" w:rsidP="00255D63">
            <w:pPr>
              <w:rPr>
                <w:sz w:val="18"/>
                <w:szCs w:val="18"/>
              </w:rPr>
            </w:pPr>
          </w:p>
        </w:tc>
        <w:tc>
          <w:tcPr>
            <w:tcW w:w="1070"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p>
        </w:tc>
        <w:tc>
          <w:tcPr>
            <w:tcW w:w="1021"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r w:rsidRPr="0030358D">
              <w:rPr>
                <w:sz w:val="18"/>
                <w:szCs w:val="18"/>
              </w:rPr>
              <w:t> </w:t>
            </w:r>
          </w:p>
        </w:tc>
        <w:tc>
          <w:tcPr>
            <w:tcW w:w="722" w:type="dxa"/>
            <w:tcBorders>
              <w:top w:val="nil"/>
              <w:left w:val="nil"/>
              <w:bottom w:val="single" w:sz="4" w:space="0" w:color="auto"/>
              <w:right w:val="single" w:sz="4" w:space="0" w:color="auto"/>
            </w:tcBorders>
            <w:shd w:val="clear" w:color="auto" w:fill="CCFFCC"/>
            <w:noWrap/>
            <w:vAlign w:val="bottom"/>
          </w:tcPr>
          <w:p w:rsidR="00AC54D0" w:rsidRPr="0030358D" w:rsidRDefault="00AC54D0">
            <w:pPr>
              <w:rPr>
                <w:sz w:val="18"/>
                <w:szCs w:val="18"/>
              </w:rPr>
            </w:pPr>
          </w:p>
        </w:tc>
      </w:tr>
      <w:tr w:rsidR="003C5F23"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r>
              <w:rPr>
                <w:sz w:val="18"/>
                <w:szCs w:val="18"/>
              </w:rPr>
              <w:t>30 000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sidRPr="0030358D">
              <w:rPr>
                <w:sz w:val="18"/>
                <w:szCs w:val="18"/>
              </w:rPr>
              <w:t> </w:t>
            </w:r>
            <w:r>
              <w:rPr>
                <w:sz w:val="18"/>
                <w:szCs w:val="18"/>
              </w:rPr>
              <w:t>30 000</w:t>
            </w:r>
          </w:p>
        </w:tc>
      </w:tr>
      <w:tr w:rsidR="003C5F23"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sidRPr="0030358D">
              <w:rPr>
                <w:sz w:val="18"/>
                <w:szCs w:val="18"/>
              </w:rPr>
              <w:t> </w:t>
            </w:r>
          </w:p>
        </w:tc>
      </w:tr>
      <w:tr w:rsidR="003C5F23"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Presuny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sidRPr="0030358D">
              <w:rPr>
                <w:sz w:val="18"/>
                <w:szCs w:val="18"/>
              </w:rPr>
              <w:t> </w:t>
            </w:r>
          </w:p>
        </w:tc>
      </w:tr>
      <w:tr w:rsidR="003C5F23"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pPr>
              <w:rPr>
                <w:b/>
                <w:bCs/>
                <w:sz w:val="18"/>
                <w:szCs w:val="18"/>
              </w:rPr>
            </w:pPr>
            <w:r w:rsidRPr="0030358D">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r>
              <w:rPr>
                <w:sz w:val="18"/>
                <w:szCs w:val="18"/>
              </w:rPr>
              <w:t>30 000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sidRPr="0030358D">
              <w:rPr>
                <w:sz w:val="18"/>
                <w:szCs w:val="18"/>
              </w:rPr>
              <w:t> </w:t>
            </w:r>
            <w:r>
              <w:rPr>
                <w:sz w:val="18"/>
                <w:szCs w:val="18"/>
              </w:rPr>
              <w:t>30 000</w:t>
            </w:r>
          </w:p>
        </w:tc>
      </w:tr>
      <w:tr w:rsidR="003C5F23" w:rsidTr="00E70E1B">
        <w:trPr>
          <w:trHeight w:val="259"/>
          <w:jc w:val="center"/>
        </w:trPr>
        <w:tc>
          <w:tcPr>
            <w:tcW w:w="8911"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3C5F23" w:rsidRPr="0030358D" w:rsidRDefault="003C5F23">
            <w:pPr>
              <w:rPr>
                <w:sz w:val="18"/>
                <w:szCs w:val="18"/>
              </w:rPr>
            </w:pPr>
            <w:r w:rsidRPr="0030358D">
              <w:rPr>
                <w:sz w:val="18"/>
                <w:szCs w:val="18"/>
              </w:rPr>
              <w:t>Oprávky</w:t>
            </w:r>
          </w:p>
        </w:tc>
      </w:tr>
      <w:tr w:rsidR="003C5F23"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pPr>
              <w:rPr>
                <w:b/>
                <w:bCs/>
                <w:sz w:val="18"/>
                <w:szCs w:val="18"/>
              </w:rPr>
            </w:pPr>
            <w:r w:rsidRPr="0030358D">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31"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825"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70"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1021"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c>
          <w:tcPr>
            <w:tcW w:w="722"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r w:rsidRPr="0030358D">
              <w:rPr>
                <w:sz w:val="18"/>
                <w:szCs w:val="18"/>
              </w:rPr>
              <w:t> </w:t>
            </w:r>
          </w:p>
        </w:tc>
      </w:tr>
      <w:tr w:rsidR="00726359"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r>
              <w:rPr>
                <w:sz w:val="18"/>
                <w:szCs w:val="18"/>
              </w:rPr>
              <w:t xml:space="preserve">  8 250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rsidP="005F2EC7">
            <w:pPr>
              <w:rPr>
                <w:sz w:val="18"/>
                <w:szCs w:val="18"/>
              </w:rPr>
            </w:pPr>
            <w:r w:rsidRPr="0030358D">
              <w:rPr>
                <w:sz w:val="18"/>
                <w:szCs w:val="18"/>
              </w:rPr>
              <w:t> </w:t>
            </w:r>
            <w:r>
              <w:rPr>
                <w:sz w:val="18"/>
                <w:szCs w:val="18"/>
              </w:rPr>
              <w:t xml:space="preserve">  8 250</w:t>
            </w:r>
          </w:p>
        </w:tc>
      </w:tr>
      <w:tr w:rsidR="00726359"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rsidP="005F2EC7">
            <w:pPr>
              <w:rPr>
                <w:sz w:val="18"/>
                <w:szCs w:val="18"/>
              </w:rPr>
            </w:pPr>
            <w:r w:rsidRPr="0030358D">
              <w:rPr>
                <w:sz w:val="18"/>
                <w:szCs w:val="18"/>
              </w:rPr>
              <w:t> </w:t>
            </w:r>
          </w:p>
        </w:tc>
      </w:tr>
      <w:tr w:rsidR="00726359"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bottom"/>
          </w:tcPr>
          <w:p w:rsidR="00726359" w:rsidRPr="0030358D" w:rsidRDefault="00726359">
            <w:pPr>
              <w:rPr>
                <w:b/>
                <w:bCs/>
                <w:sz w:val="18"/>
                <w:szCs w:val="18"/>
              </w:rPr>
            </w:pPr>
            <w:r w:rsidRPr="0030358D">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r>
              <w:rPr>
                <w:sz w:val="18"/>
                <w:szCs w:val="18"/>
              </w:rPr>
              <w:t xml:space="preserve">  8 250</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rsidP="005F2EC7">
            <w:pPr>
              <w:rPr>
                <w:sz w:val="18"/>
                <w:szCs w:val="18"/>
              </w:rPr>
            </w:pPr>
            <w:r w:rsidRPr="0030358D">
              <w:rPr>
                <w:sz w:val="18"/>
                <w:szCs w:val="18"/>
              </w:rPr>
              <w:t> </w:t>
            </w:r>
            <w:r>
              <w:rPr>
                <w:sz w:val="18"/>
                <w:szCs w:val="18"/>
              </w:rPr>
              <w:t xml:space="preserve">  8 250</w:t>
            </w:r>
          </w:p>
        </w:tc>
      </w:tr>
      <w:tr w:rsidR="00726359" w:rsidTr="00E70E1B">
        <w:trPr>
          <w:trHeight w:val="259"/>
          <w:jc w:val="center"/>
        </w:trPr>
        <w:tc>
          <w:tcPr>
            <w:tcW w:w="8911"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726359" w:rsidRPr="0030358D" w:rsidRDefault="00726359">
            <w:pPr>
              <w:rPr>
                <w:sz w:val="18"/>
                <w:szCs w:val="18"/>
              </w:rPr>
            </w:pPr>
            <w:r w:rsidRPr="0030358D">
              <w:rPr>
                <w:sz w:val="18"/>
                <w:szCs w:val="18"/>
              </w:rPr>
              <w:t>Opravné položky</w:t>
            </w:r>
          </w:p>
        </w:tc>
      </w:tr>
      <w:tr w:rsidR="00726359"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center"/>
          </w:tcPr>
          <w:p w:rsidR="00726359" w:rsidRPr="0030358D" w:rsidRDefault="00726359">
            <w:pPr>
              <w:rPr>
                <w:b/>
                <w:bCs/>
                <w:sz w:val="18"/>
                <w:szCs w:val="18"/>
              </w:rPr>
            </w:pPr>
            <w:r w:rsidRPr="0030358D">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r>
      <w:tr w:rsidR="00726359"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Prírastky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r>
      <w:tr w:rsidR="00726359" w:rsidTr="00E70E1B">
        <w:trPr>
          <w:trHeight w:val="259"/>
          <w:jc w:val="center"/>
        </w:trPr>
        <w:tc>
          <w:tcPr>
            <w:tcW w:w="1685"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Úbytky</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r>
      <w:tr w:rsidR="00726359"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bottom"/>
          </w:tcPr>
          <w:p w:rsidR="00726359" w:rsidRPr="0030358D" w:rsidRDefault="00726359">
            <w:pPr>
              <w:rPr>
                <w:b/>
                <w:bCs/>
                <w:sz w:val="18"/>
                <w:szCs w:val="18"/>
              </w:rPr>
            </w:pPr>
            <w:r w:rsidRPr="0030358D">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r>
      <w:tr w:rsidR="00726359" w:rsidTr="00E70E1B">
        <w:trPr>
          <w:trHeight w:val="259"/>
          <w:jc w:val="center"/>
        </w:trPr>
        <w:tc>
          <w:tcPr>
            <w:tcW w:w="8911"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tcPr>
          <w:p w:rsidR="00726359" w:rsidRPr="0030358D" w:rsidRDefault="00726359">
            <w:pPr>
              <w:rPr>
                <w:sz w:val="18"/>
                <w:szCs w:val="18"/>
              </w:rPr>
            </w:pPr>
            <w:r w:rsidRPr="0030358D">
              <w:rPr>
                <w:sz w:val="18"/>
                <w:szCs w:val="18"/>
              </w:rPr>
              <w:t>Zostatková hodnota</w:t>
            </w:r>
          </w:p>
        </w:tc>
      </w:tr>
      <w:tr w:rsidR="00726359"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center"/>
          </w:tcPr>
          <w:p w:rsidR="00726359" w:rsidRPr="0030358D" w:rsidRDefault="00726359">
            <w:pPr>
              <w:rPr>
                <w:b/>
                <w:bCs/>
                <w:sz w:val="18"/>
                <w:szCs w:val="18"/>
              </w:rPr>
            </w:pPr>
            <w:r w:rsidRPr="0030358D">
              <w:rPr>
                <w:b/>
                <w:bCs/>
                <w:sz w:val="18"/>
                <w:szCs w:val="18"/>
              </w:rPr>
              <w:t>Stav na začiatku účtovného obdobia</w:t>
            </w:r>
          </w:p>
        </w:tc>
        <w:tc>
          <w:tcPr>
            <w:tcW w:w="102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73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95"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nil"/>
              <w:left w:val="nil"/>
              <w:bottom w:val="single" w:sz="4" w:space="0" w:color="auto"/>
              <w:right w:val="single" w:sz="4" w:space="0" w:color="auto"/>
            </w:tcBorders>
            <w:shd w:val="clear" w:color="auto" w:fill="CCFFCC"/>
            <w:noWrap/>
            <w:vAlign w:val="bottom"/>
          </w:tcPr>
          <w:p w:rsidR="00726359" w:rsidRPr="003C5F23" w:rsidRDefault="00726359" w:rsidP="005F2EC7">
            <w:pPr>
              <w:rPr>
                <w:sz w:val="16"/>
                <w:szCs w:val="16"/>
              </w:rPr>
            </w:pPr>
            <w:r w:rsidRPr="003C5F23">
              <w:rPr>
                <w:sz w:val="16"/>
                <w:szCs w:val="16"/>
              </w:rPr>
              <w:t xml:space="preserve">             </w:t>
            </w:r>
            <w:r>
              <w:rPr>
                <w:sz w:val="16"/>
                <w:szCs w:val="16"/>
              </w:rPr>
              <w:t xml:space="preserve">   </w:t>
            </w:r>
            <w:r w:rsidRPr="003C5F23">
              <w:rPr>
                <w:sz w:val="16"/>
                <w:szCs w:val="16"/>
              </w:rPr>
              <w:t>0</w:t>
            </w:r>
          </w:p>
        </w:tc>
      </w:tr>
      <w:tr w:rsidR="00726359" w:rsidTr="00E70E1B">
        <w:trPr>
          <w:trHeight w:val="519"/>
          <w:jc w:val="center"/>
        </w:trPr>
        <w:tc>
          <w:tcPr>
            <w:tcW w:w="1685" w:type="dxa"/>
            <w:tcBorders>
              <w:top w:val="nil"/>
              <w:left w:val="single" w:sz="4" w:space="0" w:color="auto"/>
              <w:bottom w:val="single" w:sz="4" w:space="0" w:color="auto"/>
              <w:right w:val="single" w:sz="4" w:space="0" w:color="auto"/>
            </w:tcBorders>
            <w:shd w:val="clear" w:color="auto" w:fill="auto"/>
            <w:vAlign w:val="bottom"/>
          </w:tcPr>
          <w:p w:rsidR="00726359" w:rsidRPr="0030358D" w:rsidRDefault="00726359">
            <w:pPr>
              <w:rPr>
                <w:b/>
                <w:bCs/>
                <w:sz w:val="18"/>
                <w:szCs w:val="18"/>
              </w:rPr>
            </w:pPr>
            <w:r w:rsidRPr="0030358D">
              <w:rPr>
                <w:b/>
                <w:bCs/>
                <w:sz w:val="18"/>
                <w:szCs w:val="18"/>
              </w:rPr>
              <w:t>Stav na konci účtovného obdobia</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rsidP="001761F3">
            <w:pPr>
              <w:rPr>
                <w:sz w:val="18"/>
                <w:szCs w:val="18"/>
              </w:rPr>
            </w:pPr>
            <w:r w:rsidRPr="0030358D">
              <w:rPr>
                <w:sz w:val="18"/>
                <w:szCs w:val="18"/>
              </w:rPr>
              <w:t> </w:t>
            </w:r>
          </w:p>
        </w:tc>
        <w:tc>
          <w:tcPr>
            <w:tcW w:w="73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1761F3">
            <w:pPr>
              <w:rPr>
                <w:sz w:val="18"/>
                <w:szCs w:val="18"/>
              </w:rPr>
            </w:pPr>
            <w:r>
              <w:rPr>
                <w:sz w:val="18"/>
                <w:szCs w:val="18"/>
              </w:rPr>
              <w:t>30 000</w:t>
            </w:r>
            <w:r w:rsidR="00726359" w:rsidRPr="0030358D">
              <w:rPr>
                <w:sz w:val="18"/>
                <w:szCs w:val="18"/>
              </w:rPr>
              <w:t> </w:t>
            </w:r>
          </w:p>
        </w:tc>
        <w:tc>
          <w:tcPr>
            <w:tcW w:w="99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25"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7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21"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722" w:type="dxa"/>
            <w:tcBorders>
              <w:top w:val="single" w:sz="4" w:space="0" w:color="auto"/>
              <w:left w:val="nil"/>
              <w:bottom w:val="single" w:sz="4" w:space="0" w:color="auto"/>
              <w:right w:val="single" w:sz="4" w:space="0" w:color="auto"/>
            </w:tcBorders>
            <w:shd w:val="clear" w:color="auto" w:fill="CCFFCC"/>
            <w:noWrap/>
            <w:vAlign w:val="bottom"/>
          </w:tcPr>
          <w:p w:rsidR="00726359" w:rsidRPr="003C5F23" w:rsidRDefault="00726359" w:rsidP="005F2EC7">
            <w:pPr>
              <w:rPr>
                <w:sz w:val="16"/>
                <w:szCs w:val="16"/>
              </w:rPr>
            </w:pPr>
            <w:r w:rsidRPr="003C5F23">
              <w:rPr>
                <w:sz w:val="16"/>
                <w:szCs w:val="16"/>
              </w:rPr>
              <w:t> 30 0000</w:t>
            </w:r>
          </w:p>
        </w:tc>
      </w:tr>
    </w:tbl>
    <w:p w:rsidR="00E527FF" w:rsidRDefault="00E527FF" w:rsidP="0002791A">
      <w:pPr>
        <w:jc w:val="both"/>
        <w:rPr>
          <w:sz w:val="20"/>
        </w:rPr>
      </w:pPr>
    </w:p>
    <w:p w:rsidR="00E527FF" w:rsidRDefault="00E527FF"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3F7459" w:rsidRDefault="003F7459" w:rsidP="0002791A">
      <w:pPr>
        <w:jc w:val="both"/>
        <w:rPr>
          <w:sz w:val="20"/>
        </w:rPr>
      </w:pPr>
    </w:p>
    <w:p w:rsidR="00AE40C6" w:rsidRDefault="00AE40C6" w:rsidP="0002791A">
      <w:pPr>
        <w:jc w:val="both"/>
        <w:rPr>
          <w:sz w:val="20"/>
        </w:rPr>
      </w:pPr>
    </w:p>
    <w:p w:rsidR="003F7459" w:rsidRDefault="003F7459" w:rsidP="003F7459">
      <w:pPr>
        <w:ind w:left="360"/>
        <w:jc w:val="both"/>
        <w:rPr>
          <w:b/>
          <w:sz w:val="20"/>
        </w:rPr>
      </w:pPr>
      <w:r>
        <w:rPr>
          <w:b/>
          <w:sz w:val="20"/>
        </w:rPr>
        <w:t>2</w:t>
      </w:r>
      <w:r w:rsidRPr="00AC54D0">
        <w:rPr>
          <w:b/>
          <w:sz w:val="20"/>
        </w:rPr>
        <w:t>. D</w:t>
      </w:r>
      <w:r>
        <w:rPr>
          <w:b/>
          <w:sz w:val="20"/>
        </w:rPr>
        <w:t>lhodobý hmotný</w:t>
      </w:r>
      <w:r w:rsidRPr="00AC54D0">
        <w:rPr>
          <w:b/>
          <w:sz w:val="20"/>
        </w:rPr>
        <w:t xml:space="preserve"> majetok</w:t>
      </w:r>
    </w:p>
    <w:p w:rsidR="00AE5C42" w:rsidRPr="00AC54D0" w:rsidRDefault="00AE5C42" w:rsidP="003F7459">
      <w:pPr>
        <w:ind w:left="360"/>
        <w:jc w:val="both"/>
        <w:rPr>
          <w:b/>
          <w:sz w:val="20"/>
        </w:rPr>
      </w:pPr>
    </w:p>
    <w:p w:rsidR="00E527FF" w:rsidRDefault="003F7459" w:rsidP="0002791A">
      <w:pPr>
        <w:jc w:val="both"/>
        <w:rPr>
          <w:sz w:val="20"/>
        </w:rPr>
      </w:pPr>
      <w:r>
        <w:rPr>
          <w:sz w:val="20"/>
        </w:rPr>
        <w:t>Tabuľka č. 1</w:t>
      </w:r>
    </w:p>
    <w:tbl>
      <w:tblPr>
        <w:tblW w:w="10152" w:type="dxa"/>
        <w:jc w:val="center"/>
        <w:tblCellMar>
          <w:left w:w="70" w:type="dxa"/>
          <w:right w:w="70" w:type="dxa"/>
        </w:tblCellMar>
        <w:tblLook w:val="0000" w:firstRow="0" w:lastRow="0" w:firstColumn="0" w:lastColumn="0" w:noHBand="0" w:noVBand="0"/>
      </w:tblPr>
      <w:tblGrid>
        <w:gridCol w:w="1628"/>
        <w:gridCol w:w="867"/>
        <w:gridCol w:w="692"/>
        <w:gridCol w:w="1068"/>
        <w:gridCol w:w="836"/>
        <w:gridCol w:w="899"/>
        <w:gridCol w:w="979"/>
        <w:gridCol w:w="680"/>
        <w:gridCol w:w="841"/>
        <w:gridCol w:w="860"/>
        <w:gridCol w:w="802"/>
      </w:tblGrid>
      <w:tr w:rsidR="0030358D" w:rsidTr="003C5F23">
        <w:trPr>
          <w:gridAfter w:val="1"/>
          <w:wAfter w:w="840" w:type="dxa"/>
          <w:trHeight w:val="270"/>
          <w:jc w:val="center"/>
        </w:trPr>
        <w:tc>
          <w:tcPr>
            <w:tcW w:w="162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Dlhodobý hmotný majetok</w:t>
            </w:r>
          </w:p>
        </w:tc>
        <w:tc>
          <w:tcPr>
            <w:tcW w:w="7684" w:type="dxa"/>
            <w:gridSpan w:val="9"/>
            <w:tcBorders>
              <w:top w:val="single" w:sz="4" w:space="0" w:color="auto"/>
              <w:left w:val="nil"/>
              <w:bottom w:val="single" w:sz="4" w:space="0" w:color="auto"/>
              <w:right w:val="single" w:sz="4" w:space="0" w:color="auto"/>
            </w:tcBorders>
            <w:shd w:val="clear" w:color="auto" w:fill="auto"/>
            <w:noWrap/>
            <w:vAlign w:val="bottom"/>
          </w:tcPr>
          <w:p w:rsidR="0030358D" w:rsidRPr="0030358D" w:rsidRDefault="0030358D">
            <w:pPr>
              <w:jc w:val="center"/>
              <w:rPr>
                <w:b/>
                <w:bCs/>
                <w:sz w:val="18"/>
                <w:szCs w:val="18"/>
              </w:rPr>
            </w:pPr>
            <w:r w:rsidRPr="0030358D">
              <w:rPr>
                <w:b/>
                <w:bCs/>
                <w:sz w:val="18"/>
                <w:szCs w:val="18"/>
              </w:rPr>
              <w:t>Bežné účtovné obdobie</w:t>
            </w:r>
          </w:p>
        </w:tc>
      </w:tr>
      <w:tr w:rsidR="002A3E01" w:rsidTr="003C5F23">
        <w:trPr>
          <w:gridAfter w:val="1"/>
          <w:wAfter w:w="840" w:type="dxa"/>
          <w:trHeight w:val="1415"/>
          <w:jc w:val="center"/>
        </w:trPr>
        <w:tc>
          <w:tcPr>
            <w:tcW w:w="1628" w:type="dxa"/>
            <w:vMerge/>
            <w:tcBorders>
              <w:top w:val="single" w:sz="4" w:space="0" w:color="auto"/>
              <w:left w:val="single" w:sz="4" w:space="0" w:color="auto"/>
              <w:bottom w:val="single" w:sz="4" w:space="0" w:color="auto"/>
              <w:right w:val="single" w:sz="4" w:space="0" w:color="auto"/>
            </w:tcBorders>
            <w:vAlign w:val="center"/>
          </w:tcPr>
          <w:p w:rsidR="0030358D" w:rsidRPr="0030358D" w:rsidRDefault="0030358D">
            <w:pPr>
              <w:rPr>
                <w:b/>
                <w:bCs/>
                <w:sz w:val="18"/>
                <w:szCs w:val="18"/>
              </w:rPr>
            </w:pPr>
          </w:p>
        </w:tc>
        <w:tc>
          <w:tcPr>
            <w:tcW w:w="867"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Pozemky</w:t>
            </w:r>
          </w:p>
        </w:tc>
        <w:tc>
          <w:tcPr>
            <w:tcW w:w="692"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Stavby</w:t>
            </w:r>
          </w:p>
        </w:tc>
        <w:tc>
          <w:tcPr>
            <w:tcW w:w="1068"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Samos</w:t>
            </w:r>
            <w:r w:rsidR="002A3E01">
              <w:rPr>
                <w:b/>
                <w:bCs/>
                <w:sz w:val="18"/>
                <w:szCs w:val="18"/>
              </w:rPr>
              <w:t>-</w:t>
            </w:r>
            <w:r w:rsidRPr="0030358D">
              <w:rPr>
                <w:b/>
                <w:bCs/>
                <w:sz w:val="18"/>
                <w:szCs w:val="18"/>
              </w:rPr>
              <w:t>tatné hnuteľné veci a súbory hnuteľ</w:t>
            </w:r>
            <w:r w:rsidR="002A3E01">
              <w:rPr>
                <w:b/>
                <w:bCs/>
                <w:sz w:val="18"/>
                <w:szCs w:val="18"/>
              </w:rPr>
              <w:t>-</w:t>
            </w:r>
            <w:r w:rsidRPr="0030358D">
              <w:rPr>
                <w:b/>
                <w:bCs/>
                <w:sz w:val="18"/>
                <w:szCs w:val="18"/>
              </w:rPr>
              <w:t>ných vecí</w:t>
            </w:r>
          </w:p>
        </w:tc>
        <w:tc>
          <w:tcPr>
            <w:tcW w:w="836"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Pestova-teľské celky trvalých porastov</w:t>
            </w:r>
          </w:p>
        </w:tc>
        <w:tc>
          <w:tcPr>
            <w:tcW w:w="899"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Základné stádo a ťažné zvieratá</w:t>
            </w:r>
          </w:p>
        </w:tc>
        <w:tc>
          <w:tcPr>
            <w:tcW w:w="979"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Ostatný DHM</w:t>
            </w:r>
          </w:p>
        </w:tc>
        <w:tc>
          <w:tcPr>
            <w:tcW w:w="680"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Obsta-rávaný DHM</w:t>
            </w:r>
          </w:p>
        </w:tc>
        <w:tc>
          <w:tcPr>
            <w:tcW w:w="841"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Poskyt-nuté preddav</w:t>
            </w:r>
            <w:r w:rsidR="002A3E01">
              <w:rPr>
                <w:b/>
                <w:bCs/>
                <w:sz w:val="18"/>
                <w:szCs w:val="18"/>
              </w:rPr>
              <w:t>-</w:t>
            </w:r>
            <w:r w:rsidRPr="0030358D">
              <w:rPr>
                <w:b/>
                <w:bCs/>
                <w:sz w:val="18"/>
                <w:szCs w:val="18"/>
              </w:rPr>
              <w:t>ky na DHM</w:t>
            </w:r>
          </w:p>
        </w:tc>
        <w:tc>
          <w:tcPr>
            <w:tcW w:w="822" w:type="dxa"/>
            <w:tcBorders>
              <w:top w:val="nil"/>
              <w:left w:val="nil"/>
              <w:bottom w:val="single" w:sz="4" w:space="0" w:color="auto"/>
              <w:right w:val="single" w:sz="4" w:space="0" w:color="auto"/>
            </w:tcBorders>
            <w:shd w:val="clear" w:color="auto" w:fill="auto"/>
            <w:vAlign w:val="center"/>
          </w:tcPr>
          <w:p w:rsidR="0030358D" w:rsidRPr="0030358D" w:rsidRDefault="0030358D">
            <w:pPr>
              <w:jc w:val="center"/>
              <w:rPr>
                <w:b/>
                <w:bCs/>
                <w:sz w:val="18"/>
                <w:szCs w:val="18"/>
              </w:rPr>
            </w:pPr>
            <w:r w:rsidRPr="0030358D">
              <w:rPr>
                <w:b/>
                <w:bCs/>
                <w:sz w:val="18"/>
                <w:szCs w:val="18"/>
              </w:rPr>
              <w:t>Spolu</w:t>
            </w:r>
          </w:p>
        </w:tc>
      </w:tr>
      <w:tr w:rsidR="002A3E01"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a</w:t>
            </w:r>
          </w:p>
        </w:tc>
        <w:tc>
          <w:tcPr>
            <w:tcW w:w="867" w:type="dxa"/>
            <w:tcBorders>
              <w:top w:val="nil"/>
              <w:left w:val="nil"/>
              <w:bottom w:val="single" w:sz="4" w:space="0" w:color="auto"/>
              <w:right w:val="single" w:sz="4" w:space="0" w:color="auto"/>
            </w:tcBorders>
            <w:shd w:val="clear" w:color="auto" w:fill="auto"/>
            <w:noWrap/>
            <w:vAlign w:val="bottom"/>
          </w:tcPr>
          <w:p w:rsidR="0030358D" w:rsidRPr="0030358D" w:rsidRDefault="0040298B">
            <w:pPr>
              <w:jc w:val="center"/>
              <w:rPr>
                <w:sz w:val="18"/>
                <w:szCs w:val="18"/>
              </w:rPr>
            </w:pPr>
            <w:r w:rsidRPr="0030358D">
              <w:rPr>
                <w:sz w:val="18"/>
                <w:szCs w:val="18"/>
              </w:rPr>
              <w:t>B</w:t>
            </w:r>
          </w:p>
        </w:tc>
        <w:tc>
          <w:tcPr>
            <w:tcW w:w="692"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c</w:t>
            </w:r>
          </w:p>
        </w:tc>
        <w:tc>
          <w:tcPr>
            <w:tcW w:w="1068"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d</w:t>
            </w:r>
          </w:p>
        </w:tc>
        <w:tc>
          <w:tcPr>
            <w:tcW w:w="836"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e</w:t>
            </w:r>
          </w:p>
        </w:tc>
        <w:tc>
          <w:tcPr>
            <w:tcW w:w="899"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f</w:t>
            </w:r>
          </w:p>
        </w:tc>
        <w:tc>
          <w:tcPr>
            <w:tcW w:w="979"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g</w:t>
            </w:r>
          </w:p>
        </w:tc>
        <w:tc>
          <w:tcPr>
            <w:tcW w:w="680"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h</w:t>
            </w:r>
          </w:p>
        </w:tc>
        <w:tc>
          <w:tcPr>
            <w:tcW w:w="841"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i</w:t>
            </w:r>
          </w:p>
        </w:tc>
        <w:tc>
          <w:tcPr>
            <w:tcW w:w="822" w:type="dxa"/>
            <w:tcBorders>
              <w:top w:val="nil"/>
              <w:left w:val="nil"/>
              <w:bottom w:val="single" w:sz="4" w:space="0" w:color="auto"/>
              <w:right w:val="single" w:sz="4" w:space="0" w:color="auto"/>
            </w:tcBorders>
            <w:shd w:val="clear" w:color="auto" w:fill="auto"/>
            <w:noWrap/>
            <w:vAlign w:val="bottom"/>
          </w:tcPr>
          <w:p w:rsidR="0030358D" w:rsidRPr="0030358D" w:rsidRDefault="0030358D">
            <w:pPr>
              <w:jc w:val="center"/>
              <w:rPr>
                <w:sz w:val="18"/>
                <w:szCs w:val="18"/>
              </w:rPr>
            </w:pPr>
            <w:r w:rsidRPr="0030358D">
              <w:rPr>
                <w:sz w:val="18"/>
                <w:szCs w:val="18"/>
              </w:rPr>
              <w:t>j</w:t>
            </w:r>
          </w:p>
        </w:tc>
      </w:tr>
      <w:tr w:rsidR="0030358D" w:rsidTr="003C5F23">
        <w:trPr>
          <w:gridAfter w:val="1"/>
          <w:wAfter w:w="840" w:type="dxa"/>
          <w:trHeight w:val="270"/>
          <w:jc w:val="center"/>
        </w:trPr>
        <w:tc>
          <w:tcPr>
            <w:tcW w:w="9312"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0358D" w:rsidRPr="0030358D" w:rsidRDefault="0030358D">
            <w:pPr>
              <w:rPr>
                <w:sz w:val="18"/>
                <w:szCs w:val="18"/>
              </w:rPr>
            </w:pPr>
            <w:r w:rsidRPr="0030358D">
              <w:rPr>
                <w:sz w:val="18"/>
                <w:szCs w:val="18"/>
              </w:rPr>
              <w:t>Prvotné ocenenie</w:t>
            </w:r>
          </w:p>
        </w:tc>
      </w:tr>
      <w:tr w:rsidR="003C5F23" w:rsidTr="003C5F23">
        <w:trPr>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pPr>
              <w:rPr>
                <w:b/>
                <w:bCs/>
                <w:sz w:val="18"/>
                <w:szCs w:val="18"/>
              </w:rPr>
            </w:pPr>
            <w:r w:rsidRPr="0030358D">
              <w:rPr>
                <w:b/>
                <w:bCs/>
                <w:sz w:val="18"/>
                <w:szCs w:val="18"/>
              </w:rPr>
              <w:t>Stav na začiatku účtovného obdobia</w:t>
            </w:r>
          </w:p>
        </w:tc>
        <w:tc>
          <w:tcPr>
            <w:tcW w:w="867"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B25E73">
            <w:pPr>
              <w:rPr>
                <w:sz w:val="16"/>
                <w:szCs w:val="16"/>
              </w:rPr>
            </w:pPr>
          </w:p>
        </w:tc>
        <w:tc>
          <w:tcPr>
            <w:tcW w:w="692"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1068"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r>
              <w:rPr>
                <w:sz w:val="16"/>
                <w:szCs w:val="16"/>
              </w:rPr>
              <w:t>5 164 727</w:t>
            </w:r>
          </w:p>
        </w:tc>
        <w:tc>
          <w:tcPr>
            <w:tcW w:w="836"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p>
        </w:tc>
        <w:tc>
          <w:tcPr>
            <w:tcW w:w="899"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979" w:type="dxa"/>
            <w:tcBorders>
              <w:top w:val="nil"/>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680" w:type="dxa"/>
            <w:tcBorders>
              <w:top w:val="nil"/>
              <w:left w:val="nil"/>
              <w:bottom w:val="single" w:sz="4" w:space="0" w:color="auto"/>
              <w:right w:val="single" w:sz="4" w:space="0" w:color="auto"/>
            </w:tcBorders>
            <w:shd w:val="clear" w:color="auto" w:fill="CCFFCC"/>
            <w:noWrap/>
            <w:vAlign w:val="bottom"/>
          </w:tcPr>
          <w:p w:rsidR="003C5F23" w:rsidRPr="003C5F23" w:rsidRDefault="003C5F23">
            <w:pPr>
              <w:rPr>
                <w:sz w:val="16"/>
                <w:szCs w:val="16"/>
              </w:rPr>
            </w:pPr>
            <w:r w:rsidRPr="003C5F23">
              <w:rPr>
                <w:sz w:val="16"/>
                <w:szCs w:val="16"/>
              </w:rPr>
              <w:t>309 034</w:t>
            </w:r>
          </w:p>
        </w:tc>
        <w:tc>
          <w:tcPr>
            <w:tcW w:w="841" w:type="dxa"/>
            <w:tcBorders>
              <w:top w:val="nil"/>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c>
          <w:tcPr>
            <w:tcW w:w="822"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r>
              <w:rPr>
                <w:sz w:val="16"/>
                <w:szCs w:val="16"/>
              </w:rPr>
              <w:t>5 473 761</w:t>
            </w:r>
          </w:p>
        </w:tc>
        <w:tc>
          <w:tcPr>
            <w:tcW w:w="840" w:type="dxa"/>
            <w:vAlign w:val="bottom"/>
          </w:tcPr>
          <w:p w:rsidR="003C5F23" w:rsidRPr="00796FCE" w:rsidRDefault="003C5F23" w:rsidP="005F2EC7">
            <w:pPr>
              <w:rPr>
                <w:sz w:val="16"/>
                <w:szCs w:val="16"/>
              </w:rPr>
            </w:pPr>
          </w:p>
        </w:tc>
      </w:tr>
      <w:tr w:rsidR="003C5F23"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Prírastky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B25E7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r>
              <w:rPr>
                <w:sz w:val="16"/>
                <w:szCs w:val="16"/>
              </w:rPr>
              <w:t xml:space="preserve">     79 623 </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796FCE">
            <w:pPr>
              <w:rPr>
                <w:sz w:val="16"/>
                <w:szCs w:val="16"/>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r>
              <w:rPr>
                <w:sz w:val="16"/>
                <w:szCs w:val="16"/>
              </w:rPr>
              <w:t xml:space="preserve">  69 343</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rsidP="003C5F23">
            <w:pPr>
              <w:rPr>
                <w:sz w:val="16"/>
                <w:szCs w:val="16"/>
              </w:rPr>
            </w:pPr>
            <w:r>
              <w:rPr>
                <w:sz w:val="16"/>
                <w:szCs w:val="16"/>
              </w:rPr>
              <w:t xml:space="preserve">   148 966 </w:t>
            </w:r>
          </w:p>
        </w:tc>
      </w:tr>
      <w:tr w:rsidR="003C5F23"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Úbytky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B25E7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pPr>
              <w:rPr>
                <w:sz w:val="16"/>
                <w:szCs w:val="16"/>
              </w:rPr>
            </w:pP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r>
      <w:tr w:rsidR="003C5F23"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pPr>
              <w:rPr>
                <w:sz w:val="18"/>
                <w:szCs w:val="18"/>
              </w:rPr>
            </w:pPr>
            <w:r w:rsidRPr="0030358D">
              <w:rPr>
                <w:sz w:val="18"/>
                <w:szCs w:val="18"/>
              </w:rPr>
              <w:t>Presuny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B25E73">
            <w:pPr>
              <w:rPr>
                <w:sz w:val="18"/>
                <w:szCs w:val="18"/>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3C5F23" w:rsidRPr="003C5F23" w:rsidRDefault="003C5F23">
            <w:pPr>
              <w:rPr>
                <w:sz w:val="16"/>
                <w:szCs w:val="16"/>
              </w:rPr>
            </w:pPr>
            <w:r>
              <w:rPr>
                <w:sz w:val="16"/>
                <w:szCs w:val="16"/>
              </w:rPr>
              <w:t xml:space="preserve">  </w:t>
            </w:r>
            <w:r w:rsidRPr="003C5F23">
              <w:rPr>
                <w:sz w:val="16"/>
                <w:szCs w:val="16"/>
              </w:rPr>
              <w:t>79 623</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r>
              <w:rPr>
                <w:sz w:val="16"/>
                <w:szCs w:val="16"/>
              </w:rPr>
              <w:t xml:space="preserve">     79 623</w:t>
            </w:r>
          </w:p>
        </w:tc>
      </w:tr>
      <w:tr w:rsidR="003C5F23"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pPr>
              <w:rPr>
                <w:b/>
                <w:bCs/>
                <w:sz w:val="18"/>
                <w:szCs w:val="18"/>
              </w:rPr>
            </w:pPr>
            <w:r w:rsidRPr="0030358D">
              <w:rPr>
                <w:b/>
                <w:bCs/>
                <w:sz w:val="18"/>
                <w:szCs w:val="18"/>
              </w:rPr>
              <w:t>Stav na konci účtovného obdobia</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B25E7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3C5F23">
            <w:pPr>
              <w:rPr>
                <w:sz w:val="18"/>
                <w:szCs w:val="18"/>
              </w:rPr>
            </w:pPr>
            <w:r>
              <w:rPr>
                <w:sz w:val="18"/>
                <w:szCs w:val="18"/>
              </w:rPr>
              <w:t>5 244 350</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pPr>
              <w:rPr>
                <w:sz w:val="18"/>
                <w:szCs w:val="18"/>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3C5F23" w:rsidRPr="003C5F23" w:rsidRDefault="003C5F23">
            <w:pPr>
              <w:rPr>
                <w:sz w:val="16"/>
                <w:szCs w:val="16"/>
              </w:rPr>
            </w:pPr>
            <w:r w:rsidRPr="003C5F23">
              <w:rPr>
                <w:sz w:val="16"/>
                <w:szCs w:val="16"/>
              </w:rPr>
              <w:t>298 754</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3C5F23" w:rsidRPr="00D824AC" w:rsidRDefault="003C5F23" w:rsidP="00726359">
            <w:pPr>
              <w:rPr>
                <w:sz w:val="16"/>
                <w:szCs w:val="16"/>
              </w:rPr>
            </w:pPr>
            <w:r>
              <w:rPr>
                <w:sz w:val="16"/>
                <w:szCs w:val="16"/>
              </w:rPr>
              <w:t>5</w:t>
            </w:r>
            <w:r w:rsidR="00726359">
              <w:rPr>
                <w:sz w:val="16"/>
                <w:szCs w:val="16"/>
              </w:rPr>
              <w:t> 543 104</w:t>
            </w:r>
          </w:p>
        </w:tc>
      </w:tr>
      <w:tr w:rsidR="003C5F23" w:rsidTr="003C5F23">
        <w:trPr>
          <w:gridAfter w:val="1"/>
          <w:wAfter w:w="840" w:type="dxa"/>
          <w:trHeight w:val="270"/>
          <w:jc w:val="center"/>
        </w:trPr>
        <w:tc>
          <w:tcPr>
            <w:tcW w:w="9312"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C5F23" w:rsidRPr="00D824AC" w:rsidRDefault="003C5F23">
            <w:pPr>
              <w:rPr>
                <w:sz w:val="16"/>
                <w:szCs w:val="16"/>
              </w:rPr>
            </w:pPr>
          </w:p>
        </w:tc>
      </w:tr>
      <w:tr w:rsidR="00726359"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center"/>
          </w:tcPr>
          <w:p w:rsidR="00726359" w:rsidRPr="0030358D" w:rsidRDefault="00726359">
            <w:pPr>
              <w:rPr>
                <w:b/>
                <w:bCs/>
                <w:sz w:val="18"/>
                <w:szCs w:val="18"/>
              </w:rPr>
            </w:pPr>
            <w:r w:rsidRPr="0030358D">
              <w:rPr>
                <w:b/>
                <w:bCs/>
                <w:sz w:val="18"/>
                <w:szCs w:val="18"/>
              </w:rPr>
              <w:t>Stav na začiatku účtovného obdobia</w:t>
            </w:r>
          </w:p>
        </w:tc>
        <w:tc>
          <w:tcPr>
            <w:tcW w:w="867" w:type="dxa"/>
            <w:tcBorders>
              <w:top w:val="nil"/>
              <w:left w:val="nil"/>
              <w:bottom w:val="single" w:sz="4" w:space="0" w:color="auto"/>
              <w:right w:val="single" w:sz="4" w:space="0" w:color="auto"/>
            </w:tcBorders>
            <w:shd w:val="clear" w:color="auto" w:fill="CCFFCC"/>
            <w:noWrap/>
            <w:vAlign w:val="bottom"/>
          </w:tcPr>
          <w:p w:rsidR="00726359" w:rsidRPr="00796FCE" w:rsidRDefault="00726359" w:rsidP="00B25E73">
            <w:pPr>
              <w:rPr>
                <w:sz w:val="16"/>
                <w:szCs w:val="16"/>
              </w:rPr>
            </w:pPr>
          </w:p>
        </w:tc>
        <w:tc>
          <w:tcPr>
            <w:tcW w:w="692"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1068"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Pr>
                <w:sz w:val="18"/>
                <w:szCs w:val="18"/>
              </w:rPr>
              <w:t xml:space="preserve">   190 965</w:t>
            </w:r>
          </w:p>
        </w:tc>
        <w:tc>
          <w:tcPr>
            <w:tcW w:w="836"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99"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979"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680"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41" w:type="dxa"/>
            <w:tcBorders>
              <w:top w:val="nil"/>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p>
        </w:tc>
        <w:tc>
          <w:tcPr>
            <w:tcW w:w="822" w:type="dxa"/>
            <w:tcBorders>
              <w:top w:val="nil"/>
              <w:left w:val="nil"/>
              <w:bottom w:val="single" w:sz="4" w:space="0" w:color="auto"/>
              <w:right w:val="single" w:sz="4" w:space="0" w:color="auto"/>
            </w:tcBorders>
            <w:shd w:val="clear" w:color="auto" w:fill="CCFFCC"/>
            <w:noWrap/>
            <w:vAlign w:val="bottom"/>
          </w:tcPr>
          <w:p w:rsidR="00726359" w:rsidRPr="00726359" w:rsidRDefault="00726359" w:rsidP="005F2EC7">
            <w:pPr>
              <w:rPr>
                <w:sz w:val="16"/>
                <w:szCs w:val="16"/>
              </w:rPr>
            </w:pPr>
            <w:r w:rsidRPr="00726359">
              <w:rPr>
                <w:sz w:val="16"/>
                <w:szCs w:val="16"/>
              </w:rPr>
              <w:t xml:space="preserve">   190 965</w:t>
            </w:r>
          </w:p>
        </w:tc>
      </w:tr>
      <w:tr w:rsidR="00726359"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Prírastky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796FCE" w:rsidRDefault="00726359" w:rsidP="00D824AC">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Pr>
                <w:sz w:val="18"/>
                <w:szCs w:val="18"/>
              </w:rPr>
              <w:t xml:space="preserve">   587 146</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726359" w:rsidRDefault="00726359" w:rsidP="005F2EC7">
            <w:pPr>
              <w:rPr>
                <w:sz w:val="16"/>
                <w:szCs w:val="16"/>
              </w:rPr>
            </w:pPr>
            <w:r w:rsidRPr="00726359">
              <w:rPr>
                <w:sz w:val="16"/>
                <w:szCs w:val="16"/>
              </w:rPr>
              <w:t xml:space="preserve">   587 146</w:t>
            </w:r>
          </w:p>
        </w:tc>
      </w:tr>
      <w:tr w:rsidR="00726359"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Úbytky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796FCE" w:rsidRDefault="00726359" w:rsidP="00B25E7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726359" w:rsidRDefault="00726359" w:rsidP="005F2EC7">
            <w:pPr>
              <w:rPr>
                <w:sz w:val="16"/>
                <w:szCs w:val="16"/>
              </w:rPr>
            </w:pPr>
          </w:p>
        </w:tc>
      </w:tr>
      <w:tr w:rsidR="00726359"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bottom"/>
          </w:tcPr>
          <w:p w:rsidR="00726359" w:rsidRPr="0030358D" w:rsidRDefault="00726359">
            <w:pPr>
              <w:rPr>
                <w:b/>
                <w:bCs/>
                <w:sz w:val="18"/>
                <w:szCs w:val="18"/>
              </w:rPr>
            </w:pPr>
            <w:r w:rsidRPr="0030358D">
              <w:rPr>
                <w:b/>
                <w:bCs/>
                <w:sz w:val="18"/>
                <w:szCs w:val="18"/>
              </w:rPr>
              <w:t>Stav na konci účtovného obdobia</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796FCE" w:rsidRDefault="00726359" w:rsidP="00B25E7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Pr>
                <w:sz w:val="18"/>
                <w:szCs w:val="18"/>
              </w:rPr>
              <w:t xml:space="preserve">   778 111</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726359" w:rsidRDefault="00726359" w:rsidP="005F2EC7">
            <w:pPr>
              <w:rPr>
                <w:sz w:val="16"/>
                <w:szCs w:val="16"/>
              </w:rPr>
            </w:pPr>
            <w:r w:rsidRPr="00726359">
              <w:rPr>
                <w:sz w:val="16"/>
                <w:szCs w:val="16"/>
              </w:rPr>
              <w:t xml:space="preserve">   778 111</w:t>
            </w:r>
          </w:p>
        </w:tc>
      </w:tr>
      <w:tr w:rsidR="00726359" w:rsidTr="003C5F23">
        <w:trPr>
          <w:gridAfter w:val="1"/>
          <w:wAfter w:w="840" w:type="dxa"/>
          <w:trHeight w:val="270"/>
          <w:jc w:val="center"/>
        </w:trPr>
        <w:tc>
          <w:tcPr>
            <w:tcW w:w="9312"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726359" w:rsidRPr="00D824AC" w:rsidRDefault="00726359">
            <w:pPr>
              <w:rPr>
                <w:sz w:val="16"/>
                <w:szCs w:val="16"/>
              </w:rPr>
            </w:pPr>
          </w:p>
        </w:tc>
      </w:tr>
      <w:tr w:rsidR="00726359"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center"/>
          </w:tcPr>
          <w:p w:rsidR="00726359" w:rsidRPr="0030358D" w:rsidRDefault="00726359">
            <w:pPr>
              <w:rPr>
                <w:b/>
                <w:bCs/>
                <w:sz w:val="18"/>
                <w:szCs w:val="18"/>
              </w:rPr>
            </w:pPr>
            <w:r w:rsidRPr="0030358D">
              <w:rPr>
                <w:b/>
                <w:bCs/>
                <w:sz w:val="18"/>
                <w:szCs w:val="18"/>
              </w:rPr>
              <w:t>Stav na začiatku účtovného obdobia</w:t>
            </w:r>
          </w:p>
        </w:tc>
        <w:tc>
          <w:tcPr>
            <w:tcW w:w="867"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92"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68"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36"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99"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79"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80" w:type="dxa"/>
            <w:tcBorders>
              <w:top w:val="nil"/>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c>
          <w:tcPr>
            <w:tcW w:w="822" w:type="dxa"/>
            <w:tcBorders>
              <w:top w:val="nil"/>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r>
      <w:tr w:rsidR="00726359"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Prírastky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r>
      <w:tr w:rsidR="00726359" w:rsidTr="003C5F23">
        <w:trPr>
          <w:gridAfter w:val="1"/>
          <w:wAfter w:w="840" w:type="dxa"/>
          <w:trHeight w:val="270"/>
          <w:jc w:val="center"/>
        </w:trPr>
        <w:tc>
          <w:tcPr>
            <w:tcW w:w="1628" w:type="dxa"/>
            <w:tcBorders>
              <w:top w:val="nil"/>
              <w:left w:val="single" w:sz="4" w:space="0" w:color="auto"/>
              <w:bottom w:val="single" w:sz="4" w:space="0" w:color="auto"/>
              <w:right w:val="single" w:sz="4" w:space="0" w:color="auto"/>
            </w:tcBorders>
            <w:shd w:val="clear" w:color="auto" w:fill="auto"/>
            <w:noWrap/>
            <w:vAlign w:val="bottom"/>
          </w:tcPr>
          <w:p w:rsidR="00726359" w:rsidRPr="0030358D" w:rsidRDefault="00726359">
            <w:pPr>
              <w:rPr>
                <w:sz w:val="18"/>
                <w:szCs w:val="18"/>
              </w:rPr>
            </w:pPr>
            <w:r w:rsidRPr="0030358D">
              <w:rPr>
                <w:sz w:val="18"/>
                <w:szCs w:val="18"/>
              </w:rPr>
              <w:t>Úbytky</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r>
      <w:tr w:rsidR="00726359"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bottom"/>
          </w:tcPr>
          <w:p w:rsidR="00726359" w:rsidRPr="0030358D" w:rsidRDefault="00726359">
            <w:pPr>
              <w:rPr>
                <w:b/>
                <w:bCs/>
                <w:sz w:val="18"/>
                <w:szCs w:val="18"/>
              </w:rPr>
            </w:pPr>
            <w:r w:rsidRPr="0030358D">
              <w:rPr>
                <w:b/>
                <w:bCs/>
                <w:sz w:val="18"/>
                <w:szCs w:val="18"/>
              </w:rPr>
              <w:t>Stav na konci účtovného obdobia</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726359" w:rsidRPr="0030358D" w:rsidRDefault="00726359">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726359" w:rsidRPr="00D824AC" w:rsidRDefault="00726359">
            <w:pPr>
              <w:rPr>
                <w:sz w:val="16"/>
                <w:szCs w:val="16"/>
              </w:rPr>
            </w:pPr>
            <w:r w:rsidRPr="00D824AC">
              <w:rPr>
                <w:sz w:val="16"/>
                <w:szCs w:val="16"/>
              </w:rPr>
              <w:t> </w:t>
            </w:r>
          </w:p>
        </w:tc>
      </w:tr>
      <w:tr w:rsidR="00726359" w:rsidTr="003C5F23">
        <w:trPr>
          <w:gridAfter w:val="1"/>
          <w:wAfter w:w="840" w:type="dxa"/>
          <w:trHeight w:val="270"/>
          <w:jc w:val="center"/>
        </w:trPr>
        <w:tc>
          <w:tcPr>
            <w:tcW w:w="9312"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726359" w:rsidRPr="00D824AC" w:rsidRDefault="00726359">
            <w:pPr>
              <w:rPr>
                <w:sz w:val="16"/>
                <w:szCs w:val="16"/>
              </w:rPr>
            </w:pPr>
            <w:r w:rsidRPr="00D824AC">
              <w:rPr>
                <w:sz w:val="16"/>
                <w:szCs w:val="16"/>
              </w:rPr>
              <w:t>Zostatková hodnota</w:t>
            </w:r>
          </w:p>
        </w:tc>
      </w:tr>
      <w:tr w:rsidR="001761F3"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center"/>
          </w:tcPr>
          <w:p w:rsidR="001761F3" w:rsidRPr="0030358D" w:rsidRDefault="001761F3" w:rsidP="001761F3">
            <w:pPr>
              <w:rPr>
                <w:b/>
                <w:bCs/>
                <w:sz w:val="18"/>
                <w:szCs w:val="18"/>
              </w:rPr>
            </w:pPr>
            <w:r w:rsidRPr="0030358D">
              <w:rPr>
                <w:b/>
                <w:bCs/>
                <w:sz w:val="18"/>
                <w:szCs w:val="18"/>
              </w:rPr>
              <w:t>Stav na začiatku účtovného obdobia</w:t>
            </w:r>
          </w:p>
        </w:tc>
        <w:tc>
          <w:tcPr>
            <w:tcW w:w="867" w:type="dxa"/>
            <w:tcBorders>
              <w:top w:val="nil"/>
              <w:left w:val="nil"/>
              <w:bottom w:val="single" w:sz="4" w:space="0" w:color="auto"/>
              <w:right w:val="single" w:sz="4" w:space="0" w:color="auto"/>
            </w:tcBorders>
            <w:shd w:val="clear" w:color="auto" w:fill="CCFFCC"/>
            <w:noWrap/>
            <w:vAlign w:val="bottom"/>
          </w:tcPr>
          <w:p w:rsidR="001761F3" w:rsidRPr="00796FCE" w:rsidRDefault="001761F3" w:rsidP="001761F3">
            <w:pPr>
              <w:rPr>
                <w:sz w:val="16"/>
                <w:szCs w:val="16"/>
              </w:rPr>
            </w:pPr>
          </w:p>
        </w:tc>
        <w:tc>
          <w:tcPr>
            <w:tcW w:w="692"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1068"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Pr>
                <w:sz w:val="18"/>
                <w:szCs w:val="18"/>
              </w:rPr>
              <w:t>4 973 762</w:t>
            </w:r>
          </w:p>
        </w:tc>
        <w:tc>
          <w:tcPr>
            <w:tcW w:w="836"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899"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979"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680"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841" w:type="dxa"/>
            <w:tcBorders>
              <w:top w:val="nil"/>
              <w:left w:val="nil"/>
              <w:bottom w:val="single" w:sz="4" w:space="0" w:color="auto"/>
              <w:right w:val="single" w:sz="4" w:space="0" w:color="auto"/>
            </w:tcBorders>
            <w:shd w:val="clear" w:color="auto" w:fill="CCFFCC"/>
            <w:noWrap/>
            <w:vAlign w:val="bottom"/>
          </w:tcPr>
          <w:p w:rsidR="001761F3" w:rsidRPr="00D824AC" w:rsidRDefault="001761F3" w:rsidP="001761F3">
            <w:pPr>
              <w:rPr>
                <w:sz w:val="16"/>
                <w:szCs w:val="16"/>
              </w:rPr>
            </w:pPr>
            <w:r w:rsidRPr="00D824AC">
              <w:rPr>
                <w:sz w:val="16"/>
                <w:szCs w:val="16"/>
              </w:rPr>
              <w:t> </w:t>
            </w:r>
          </w:p>
        </w:tc>
        <w:tc>
          <w:tcPr>
            <w:tcW w:w="822" w:type="dxa"/>
            <w:tcBorders>
              <w:top w:val="nil"/>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Pr>
                <w:sz w:val="18"/>
                <w:szCs w:val="18"/>
              </w:rPr>
              <w:t>4 973</w:t>
            </w:r>
            <w:r>
              <w:rPr>
                <w:sz w:val="18"/>
                <w:szCs w:val="18"/>
              </w:rPr>
              <w:t>7</w:t>
            </w:r>
            <w:bookmarkStart w:id="0" w:name="_GoBack"/>
            <w:bookmarkEnd w:id="0"/>
            <w:r>
              <w:rPr>
                <w:sz w:val="18"/>
                <w:szCs w:val="18"/>
              </w:rPr>
              <w:t xml:space="preserve"> 62</w:t>
            </w:r>
          </w:p>
        </w:tc>
      </w:tr>
      <w:tr w:rsidR="001761F3" w:rsidTr="003C5F23">
        <w:trPr>
          <w:gridAfter w:val="1"/>
          <w:wAfter w:w="840" w:type="dxa"/>
          <w:trHeight w:val="541"/>
          <w:jc w:val="center"/>
        </w:trPr>
        <w:tc>
          <w:tcPr>
            <w:tcW w:w="1628" w:type="dxa"/>
            <w:tcBorders>
              <w:top w:val="nil"/>
              <w:left w:val="single" w:sz="4" w:space="0" w:color="auto"/>
              <w:bottom w:val="single" w:sz="4" w:space="0" w:color="auto"/>
              <w:right w:val="single" w:sz="4" w:space="0" w:color="auto"/>
            </w:tcBorders>
            <w:shd w:val="clear" w:color="auto" w:fill="auto"/>
            <w:vAlign w:val="bottom"/>
          </w:tcPr>
          <w:p w:rsidR="001761F3" w:rsidRPr="0030358D" w:rsidRDefault="001761F3" w:rsidP="001761F3">
            <w:pPr>
              <w:rPr>
                <w:b/>
                <w:bCs/>
                <w:sz w:val="18"/>
                <w:szCs w:val="18"/>
              </w:rPr>
            </w:pPr>
            <w:r w:rsidRPr="0030358D">
              <w:rPr>
                <w:b/>
                <w:bCs/>
                <w:sz w:val="18"/>
                <w:szCs w:val="18"/>
              </w:rPr>
              <w:t>Stav na konci účtovného obdobia</w:t>
            </w:r>
          </w:p>
        </w:tc>
        <w:tc>
          <w:tcPr>
            <w:tcW w:w="867" w:type="dxa"/>
            <w:tcBorders>
              <w:top w:val="single" w:sz="4" w:space="0" w:color="auto"/>
              <w:left w:val="nil"/>
              <w:bottom w:val="single" w:sz="4" w:space="0" w:color="auto"/>
              <w:right w:val="single" w:sz="4" w:space="0" w:color="auto"/>
            </w:tcBorders>
            <w:shd w:val="clear" w:color="auto" w:fill="CCFFCC"/>
            <w:noWrap/>
            <w:vAlign w:val="bottom"/>
          </w:tcPr>
          <w:p w:rsidR="001761F3" w:rsidRPr="00796FCE" w:rsidRDefault="001761F3" w:rsidP="001761F3">
            <w:pPr>
              <w:rPr>
                <w:sz w:val="16"/>
                <w:szCs w:val="16"/>
              </w:rPr>
            </w:pPr>
          </w:p>
        </w:tc>
        <w:tc>
          <w:tcPr>
            <w:tcW w:w="692"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1068"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r>
              <w:rPr>
                <w:sz w:val="18"/>
                <w:szCs w:val="18"/>
              </w:rPr>
              <w:t>4 466 239</w:t>
            </w:r>
          </w:p>
        </w:tc>
        <w:tc>
          <w:tcPr>
            <w:tcW w:w="836"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899"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979"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680"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p>
        </w:tc>
        <w:tc>
          <w:tcPr>
            <w:tcW w:w="841" w:type="dxa"/>
            <w:tcBorders>
              <w:top w:val="single" w:sz="4" w:space="0" w:color="auto"/>
              <w:left w:val="nil"/>
              <w:bottom w:val="single" w:sz="4" w:space="0" w:color="auto"/>
              <w:right w:val="single" w:sz="4" w:space="0" w:color="auto"/>
            </w:tcBorders>
            <w:shd w:val="clear" w:color="auto" w:fill="CCFFCC"/>
            <w:noWrap/>
            <w:vAlign w:val="bottom"/>
          </w:tcPr>
          <w:p w:rsidR="001761F3" w:rsidRPr="00D824AC" w:rsidRDefault="001761F3" w:rsidP="001761F3">
            <w:pPr>
              <w:rPr>
                <w:sz w:val="16"/>
                <w:szCs w:val="16"/>
              </w:rPr>
            </w:pPr>
            <w:r w:rsidRPr="00D824AC">
              <w:rPr>
                <w:sz w:val="16"/>
                <w:szCs w:val="16"/>
              </w:rPr>
              <w:t> </w:t>
            </w:r>
          </w:p>
        </w:tc>
        <w:tc>
          <w:tcPr>
            <w:tcW w:w="822" w:type="dxa"/>
            <w:tcBorders>
              <w:top w:val="single" w:sz="4" w:space="0" w:color="auto"/>
              <w:left w:val="nil"/>
              <w:bottom w:val="single" w:sz="4" w:space="0" w:color="auto"/>
              <w:right w:val="single" w:sz="4" w:space="0" w:color="auto"/>
            </w:tcBorders>
            <w:shd w:val="clear" w:color="auto" w:fill="CCFFCC"/>
            <w:noWrap/>
            <w:vAlign w:val="bottom"/>
          </w:tcPr>
          <w:p w:rsidR="001761F3" w:rsidRPr="0030358D" w:rsidRDefault="001761F3" w:rsidP="001761F3">
            <w:pPr>
              <w:rPr>
                <w:sz w:val="18"/>
                <w:szCs w:val="18"/>
              </w:rPr>
            </w:pPr>
            <w:r w:rsidRPr="0030358D">
              <w:rPr>
                <w:sz w:val="18"/>
                <w:szCs w:val="18"/>
              </w:rPr>
              <w:t> </w:t>
            </w:r>
            <w:r>
              <w:rPr>
                <w:sz w:val="18"/>
                <w:szCs w:val="18"/>
              </w:rPr>
              <w:t>4 466239</w:t>
            </w:r>
          </w:p>
        </w:tc>
      </w:tr>
    </w:tbl>
    <w:p w:rsidR="003F7459" w:rsidRDefault="003F7459" w:rsidP="0002791A">
      <w:pPr>
        <w:jc w:val="both"/>
        <w:rPr>
          <w:sz w:val="20"/>
        </w:rPr>
      </w:pPr>
    </w:p>
    <w:p w:rsidR="0002791A" w:rsidRDefault="0002791A"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30358D" w:rsidRDefault="0030358D" w:rsidP="0002791A">
      <w:pPr>
        <w:jc w:val="both"/>
        <w:rPr>
          <w:sz w:val="20"/>
        </w:rPr>
      </w:pPr>
    </w:p>
    <w:p w:rsidR="00AE40C6" w:rsidRDefault="00AE40C6" w:rsidP="0002791A">
      <w:pPr>
        <w:jc w:val="both"/>
        <w:rPr>
          <w:sz w:val="20"/>
        </w:rPr>
      </w:pPr>
    </w:p>
    <w:p w:rsidR="0030358D" w:rsidRDefault="0030358D" w:rsidP="0002791A">
      <w:pPr>
        <w:jc w:val="both"/>
        <w:rPr>
          <w:sz w:val="20"/>
        </w:rPr>
      </w:pPr>
      <w:r>
        <w:rPr>
          <w:sz w:val="20"/>
        </w:rPr>
        <w:t>Tabuľka č. 2</w:t>
      </w:r>
    </w:p>
    <w:tbl>
      <w:tblPr>
        <w:tblW w:w="10270" w:type="dxa"/>
        <w:jc w:val="center"/>
        <w:tblCellMar>
          <w:left w:w="70" w:type="dxa"/>
          <w:right w:w="70" w:type="dxa"/>
        </w:tblCellMar>
        <w:tblLook w:val="0000" w:firstRow="0" w:lastRow="0" w:firstColumn="0" w:lastColumn="0" w:noHBand="0" w:noVBand="0"/>
      </w:tblPr>
      <w:tblGrid>
        <w:gridCol w:w="1707"/>
        <w:gridCol w:w="840"/>
        <w:gridCol w:w="720"/>
        <w:gridCol w:w="1040"/>
        <w:gridCol w:w="840"/>
        <w:gridCol w:w="880"/>
        <w:gridCol w:w="760"/>
        <w:gridCol w:w="720"/>
        <w:gridCol w:w="953"/>
        <w:gridCol w:w="970"/>
        <w:gridCol w:w="840"/>
      </w:tblGrid>
      <w:tr w:rsidR="0030358D" w:rsidTr="003C5F23">
        <w:trPr>
          <w:gridAfter w:val="1"/>
          <w:wAfter w:w="840" w:type="dxa"/>
          <w:trHeight w:val="255"/>
          <w:jc w:val="center"/>
        </w:trPr>
        <w:tc>
          <w:tcPr>
            <w:tcW w:w="170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Dlhodobý hmotný majetok</w:t>
            </w:r>
          </w:p>
        </w:tc>
        <w:tc>
          <w:tcPr>
            <w:tcW w:w="7723" w:type="dxa"/>
            <w:gridSpan w:val="9"/>
            <w:tcBorders>
              <w:top w:val="single" w:sz="4" w:space="0" w:color="auto"/>
              <w:left w:val="nil"/>
              <w:bottom w:val="single" w:sz="4" w:space="0" w:color="auto"/>
              <w:right w:val="single" w:sz="4" w:space="0" w:color="auto"/>
            </w:tcBorders>
            <w:shd w:val="clear" w:color="auto" w:fill="auto"/>
            <w:noWrap/>
            <w:vAlign w:val="bottom"/>
          </w:tcPr>
          <w:p w:rsidR="0030358D" w:rsidRPr="0030358D" w:rsidRDefault="0030358D" w:rsidP="00271243">
            <w:pPr>
              <w:jc w:val="center"/>
              <w:rPr>
                <w:b/>
                <w:bCs/>
                <w:sz w:val="18"/>
                <w:szCs w:val="18"/>
              </w:rPr>
            </w:pPr>
            <w:r>
              <w:rPr>
                <w:b/>
                <w:bCs/>
                <w:sz w:val="18"/>
                <w:szCs w:val="18"/>
              </w:rPr>
              <w:t>Bezprostredne predchádzajúce účtovné obdobie</w:t>
            </w:r>
          </w:p>
        </w:tc>
      </w:tr>
      <w:tr w:rsidR="0030358D" w:rsidTr="003C5F23">
        <w:trPr>
          <w:gridAfter w:val="1"/>
          <w:wAfter w:w="840" w:type="dxa"/>
          <w:trHeight w:val="1515"/>
          <w:jc w:val="center"/>
        </w:trPr>
        <w:tc>
          <w:tcPr>
            <w:tcW w:w="1707" w:type="dxa"/>
            <w:vMerge/>
            <w:tcBorders>
              <w:top w:val="single" w:sz="4" w:space="0" w:color="auto"/>
              <w:left w:val="single" w:sz="4" w:space="0" w:color="auto"/>
              <w:bottom w:val="single" w:sz="4" w:space="0" w:color="auto"/>
              <w:right w:val="single" w:sz="4" w:space="0" w:color="auto"/>
            </w:tcBorders>
            <w:vAlign w:val="center"/>
          </w:tcPr>
          <w:p w:rsidR="0030358D" w:rsidRPr="0030358D" w:rsidRDefault="0030358D" w:rsidP="00271243">
            <w:pPr>
              <w:rPr>
                <w:b/>
                <w:bCs/>
                <w:sz w:val="18"/>
                <w:szCs w:val="18"/>
              </w:rPr>
            </w:pPr>
          </w:p>
        </w:tc>
        <w:tc>
          <w:tcPr>
            <w:tcW w:w="84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Pozemky</w:t>
            </w:r>
          </w:p>
        </w:tc>
        <w:tc>
          <w:tcPr>
            <w:tcW w:w="72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Stavby</w:t>
            </w:r>
          </w:p>
        </w:tc>
        <w:tc>
          <w:tcPr>
            <w:tcW w:w="104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Samostatné hnuteľné veci a súbory hnuteľných vecí</w:t>
            </w:r>
          </w:p>
        </w:tc>
        <w:tc>
          <w:tcPr>
            <w:tcW w:w="84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Pestova-teľské celky trvalých porastov</w:t>
            </w:r>
          </w:p>
        </w:tc>
        <w:tc>
          <w:tcPr>
            <w:tcW w:w="88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Základné stádo a ťažné zvieratá</w:t>
            </w:r>
          </w:p>
        </w:tc>
        <w:tc>
          <w:tcPr>
            <w:tcW w:w="76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Ostatný DHM</w:t>
            </w:r>
          </w:p>
        </w:tc>
        <w:tc>
          <w:tcPr>
            <w:tcW w:w="72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Obsta-rávaný DHM</w:t>
            </w:r>
          </w:p>
        </w:tc>
        <w:tc>
          <w:tcPr>
            <w:tcW w:w="953"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Poskyt-nuté pred</w:t>
            </w:r>
            <w:r w:rsidR="002A3E01">
              <w:rPr>
                <w:b/>
                <w:bCs/>
                <w:sz w:val="18"/>
                <w:szCs w:val="18"/>
              </w:rPr>
              <w:t>-</w:t>
            </w:r>
            <w:r w:rsidRPr="0030358D">
              <w:rPr>
                <w:b/>
                <w:bCs/>
                <w:sz w:val="18"/>
                <w:szCs w:val="18"/>
              </w:rPr>
              <w:t>davky na DHM</w:t>
            </w:r>
          </w:p>
        </w:tc>
        <w:tc>
          <w:tcPr>
            <w:tcW w:w="970" w:type="dxa"/>
            <w:tcBorders>
              <w:top w:val="nil"/>
              <w:left w:val="nil"/>
              <w:bottom w:val="single" w:sz="4" w:space="0" w:color="auto"/>
              <w:right w:val="single" w:sz="4" w:space="0" w:color="auto"/>
            </w:tcBorders>
            <w:shd w:val="clear" w:color="auto" w:fill="auto"/>
            <w:vAlign w:val="center"/>
          </w:tcPr>
          <w:p w:rsidR="0030358D" w:rsidRPr="0030358D" w:rsidRDefault="0030358D" w:rsidP="00271243">
            <w:pPr>
              <w:jc w:val="center"/>
              <w:rPr>
                <w:b/>
                <w:bCs/>
                <w:sz w:val="18"/>
                <w:szCs w:val="18"/>
              </w:rPr>
            </w:pPr>
            <w:r w:rsidRPr="0030358D">
              <w:rPr>
                <w:b/>
                <w:bCs/>
                <w:sz w:val="18"/>
                <w:szCs w:val="18"/>
              </w:rPr>
              <w:t>Spolu</w:t>
            </w:r>
          </w:p>
        </w:tc>
      </w:tr>
      <w:tr w:rsidR="0030358D"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a</w:t>
            </w:r>
          </w:p>
        </w:tc>
        <w:tc>
          <w:tcPr>
            <w:tcW w:w="840" w:type="dxa"/>
            <w:tcBorders>
              <w:top w:val="nil"/>
              <w:left w:val="nil"/>
              <w:bottom w:val="single" w:sz="4" w:space="0" w:color="auto"/>
              <w:right w:val="single" w:sz="4" w:space="0" w:color="auto"/>
            </w:tcBorders>
            <w:shd w:val="clear" w:color="auto" w:fill="auto"/>
            <w:noWrap/>
            <w:vAlign w:val="bottom"/>
          </w:tcPr>
          <w:p w:rsidR="0030358D" w:rsidRPr="0030358D" w:rsidRDefault="0040298B" w:rsidP="00271243">
            <w:pPr>
              <w:jc w:val="center"/>
              <w:rPr>
                <w:sz w:val="18"/>
                <w:szCs w:val="18"/>
              </w:rPr>
            </w:pPr>
            <w:r w:rsidRPr="0030358D">
              <w:rPr>
                <w:sz w:val="18"/>
                <w:szCs w:val="18"/>
              </w:rPr>
              <w:t>B</w:t>
            </w:r>
          </w:p>
        </w:tc>
        <w:tc>
          <w:tcPr>
            <w:tcW w:w="72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c</w:t>
            </w:r>
          </w:p>
        </w:tc>
        <w:tc>
          <w:tcPr>
            <w:tcW w:w="104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d</w:t>
            </w:r>
          </w:p>
        </w:tc>
        <w:tc>
          <w:tcPr>
            <w:tcW w:w="84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e</w:t>
            </w:r>
          </w:p>
        </w:tc>
        <w:tc>
          <w:tcPr>
            <w:tcW w:w="88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f</w:t>
            </w:r>
          </w:p>
        </w:tc>
        <w:tc>
          <w:tcPr>
            <w:tcW w:w="76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g</w:t>
            </w:r>
          </w:p>
        </w:tc>
        <w:tc>
          <w:tcPr>
            <w:tcW w:w="720"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h</w:t>
            </w:r>
          </w:p>
        </w:tc>
        <w:tc>
          <w:tcPr>
            <w:tcW w:w="953" w:type="dxa"/>
            <w:tcBorders>
              <w:top w:val="nil"/>
              <w:left w:val="nil"/>
              <w:bottom w:val="single" w:sz="4" w:space="0" w:color="auto"/>
              <w:right w:val="single" w:sz="4" w:space="0" w:color="auto"/>
            </w:tcBorders>
            <w:shd w:val="clear" w:color="auto" w:fill="auto"/>
            <w:noWrap/>
            <w:vAlign w:val="bottom"/>
          </w:tcPr>
          <w:p w:rsidR="0030358D" w:rsidRPr="0030358D" w:rsidRDefault="0030358D" w:rsidP="00271243">
            <w:pPr>
              <w:jc w:val="center"/>
              <w:rPr>
                <w:sz w:val="18"/>
                <w:szCs w:val="18"/>
              </w:rPr>
            </w:pPr>
            <w:r w:rsidRPr="0030358D">
              <w:rPr>
                <w:sz w:val="18"/>
                <w:szCs w:val="18"/>
              </w:rPr>
              <w:t>i</w:t>
            </w:r>
          </w:p>
        </w:tc>
        <w:tc>
          <w:tcPr>
            <w:tcW w:w="970" w:type="dxa"/>
            <w:tcBorders>
              <w:top w:val="nil"/>
              <w:left w:val="nil"/>
              <w:bottom w:val="single" w:sz="4" w:space="0" w:color="auto"/>
              <w:right w:val="single" w:sz="4" w:space="0" w:color="auto"/>
            </w:tcBorders>
            <w:shd w:val="clear" w:color="auto" w:fill="auto"/>
            <w:noWrap/>
            <w:vAlign w:val="bottom"/>
          </w:tcPr>
          <w:p w:rsidR="0030358D" w:rsidRPr="0030358D" w:rsidRDefault="00726359" w:rsidP="00271243">
            <w:pPr>
              <w:jc w:val="center"/>
              <w:rPr>
                <w:sz w:val="18"/>
                <w:szCs w:val="18"/>
              </w:rPr>
            </w:pPr>
            <w:r w:rsidRPr="0030358D">
              <w:rPr>
                <w:sz w:val="18"/>
                <w:szCs w:val="18"/>
              </w:rPr>
              <w:t>J</w:t>
            </w:r>
          </w:p>
        </w:tc>
      </w:tr>
      <w:tr w:rsidR="0030358D" w:rsidTr="003C5F23">
        <w:trPr>
          <w:gridAfter w:val="1"/>
          <w:wAfter w:w="840" w:type="dxa"/>
          <w:trHeight w:val="255"/>
          <w:jc w:val="center"/>
        </w:trPr>
        <w:tc>
          <w:tcPr>
            <w:tcW w:w="943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0358D" w:rsidRPr="0030358D" w:rsidRDefault="0030358D" w:rsidP="00271243">
            <w:pPr>
              <w:rPr>
                <w:sz w:val="18"/>
                <w:szCs w:val="18"/>
              </w:rPr>
            </w:pPr>
            <w:r w:rsidRPr="0030358D">
              <w:rPr>
                <w:sz w:val="18"/>
                <w:szCs w:val="18"/>
              </w:rPr>
              <w:t>Prvotné ocenenie</w:t>
            </w: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rsidP="00271243">
            <w:pPr>
              <w:rPr>
                <w:b/>
                <w:bCs/>
                <w:sz w:val="18"/>
                <w:szCs w:val="18"/>
              </w:rPr>
            </w:pPr>
            <w:r w:rsidRPr="0030358D">
              <w:rPr>
                <w:b/>
                <w:bCs/>
                <w:sz w:val="18"/>
                <w:szCs w:val="18"/>
              </w:rPr>
              <w:t>Stav na začiatku účtovného obdobia</w:t>
            </w:r>
          </w:p>
        </w:tc>
        <w:tc>
          <w:tcPr>
            <w:tcW w:w="84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1040" w:type="dxa"/>
            <w:tcBorders>
              <w:top w:val="nil"/>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Pr>
                <w:sz w:val="18"/>
                <w:szCs w:val="18"/>
              </w:rPr>
              <w:t>0</w:t>
            </w:r>
          </w:p>
        </w:tc>
        <w:tc>
          <w:tcPr>
            <w:tcW w:w="84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88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6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953" w:type="dxa"/>
            <w:tcBorders>
              <w:top w:val="nil"/>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970" w:type="dxa"/>
            <w:tcBorders>
              <w:top w:val="nil"/>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Pr>
                <w:sz w:val="18"/>
                <w:szCs w:val="18"/>
              </w:rPr>
              <w:t>0</w:t>
            </w: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Prírastky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r>
              <w:rPr>
                <w:sz w:val="16"/>
                <w:szCs w:val="16"/>
              </w:rPr>
              <w:t>5 164 724</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255D63"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r>
              <w:rPr>
                <w:sz w:val="16"/>
                <w:szCs w:val="16"/>
              </w:rPr>
              <w:t>5 164 724</w:t>
            </w: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Úbytky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Presuny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271243">
            <w:pPr>
              <w:rPr>
                <w:sz w:val="18"/>
                <w:szCs w:val="18"/>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rsidP="00271243">
            <w:pPr>
              <w:rPr>
                <w:b/>
                <w:bCs/>
                <w:sz w:val="18"/>
                <w:szCs w:val="18"/>
              </w:rPr>
            </w:pPr>
            <w:r w:rsidRPr="0030358D">
              <w:rPr>
                <w:b/>
                <w:bCs/>
                <w:sz w:val="18"/>
                <w:szCs w:val="18"/>
              </w:rPr>
              <w:t>Stav na konci účtovného obdobia</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Pr>
                <w:sz w:val="18"/>
                <w:szCs w:val="18"/>
              </w:rPr>
              <w:t>5 164 727</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30358D" w:rsidRDefault="003C5F23" w:rsidP="005F2EC7">
            <w:pPr>
              <w:rPr>
                <w:sz w:val="18"/>
                <w:szCs w:val="18"/>
              </w:rPr>
            </w:pPr>
            <w:r>
              <w:rPr>
                <w:sz w:val="18"/>
                <w:szCs w:val="18"/>
              </w:rPr>
              <w:t>5 164 727</w:t>
            </w:r>
          </w:p>
        </w:tc>
      </w:tr>
      <w:tr w:rsidR="003C5F23" w:rsidTr="003C5F23">
        <w:trPr>
          <w:gridAfter w:val="1"/>
          <w:wAfter w:w="840" w:type="dxa"/>
          <w:trHeight w:val="255"/>
          <w:jc w:val="center"/>
        </w:trPr>
        <w:tc>
          <w:tcPr>
            <w:tcW w:w="943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rsidP="00271243">
            <w:pPr>
              <w:rPr>
                <w:b/>
                <w:bCs/>
                <w:sz w:val="18"/>
                <w:szCs w:val="18"/>
              </w:rPr>
            </w:pPr>
            <w:r w:rsidRPr="0030358D">
              <w:rPr>
                <w:b/>
                <w:bCs/>
                <w:sz w:val="18"/>
                <w:szCs w:val="18"/>
              </w:rPr>
              <w:t>Stav na začiatku účtovného obdobia</w:t>
            </w: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Prírastky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Úbytky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rsidP="00271243">
            <w:pPr>
              <w:rPr>
                <w:b/>
                <w:bCs/>
                <w:sz w:val="18"/>
                <w:szCs w:val="18"/>
              </w:rPr>
            </w:pPr>
            <w:r w:rsidRPr="0030358D">
              <w:rPr>
                <w:b/>
                <w:bCs/>
                <w:sz w:val="18"/>
                <w:szCs w:val="18"/>
              </w:rPr>
              <w:t>Stav na konci účtovného obdobia</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943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C5F23" w:rsidRPr="00796FCE" w:rsidRDefault="003C5F23" w:rsidP="00271243">
            <w:pPr>
              <w:rPr>
                <w:sz w:val="16"/>
                <w:szCs w:val="16"/>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rsidP="00271243">
            <w:pPr>
              <w:rPr>
                <w:b/>
                <w:bCs/>
                <w:sz w:val="18"/>
                <w:szCs w:val="18"/>
              </w:rPr>
            </w:pPr>
            <w:r w:rsidRPr="0030358D">
              <w:rPr>
                <w:b/>
                <w:bCs/>
                <w:sz w:val="18"/>
                <w:szCs w:val="18"/>
              </w:rPr>
              <w:t>Stav na začiatku účtovného obdobia</w:t>
            </w: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Prírastky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1707" w:type="dxa"/>
            <w:tcBorders>
              <w:top w:val="nil"/>
              <w:left w:val="single" w:sz="4" w:space="0" w:color="auto"/>
              <w:bottom w:val="single" w:sz="4" w:space="0" w:color="auto"/>
              <w:right w:val="single" w:sz="4" w:space="0" w:color="auto"/>
            </w:tcBorders>
            <w:shd w:val="clear" w:color="auto" w:fill="auto"/>
            <w:noWrap/>
            <w:vAlign w:val="bottom"/>
          </w:tcPr>
          <w:p w:rsidR="003C5F23" w:rsidRPr="0030358D" w:rsidRDefault="003C5F23" w:rsidP="00271243">
            <w:pPr>
              <w:rPr>
                <w:sz w:val="18"/>
                <w:szCs w:val="18"/>
              </w:rPr>
            </w:pPr>
            <w:r w:rsidRPr="0030358D">
              <w:rPr>
                <w:sz w:val="18"/>
                <w:szCs w:val="18"/>
              </w:rPr>
              <w:t>Úbytky</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rsidP="00271243">
            <w:pPr>
              <w:rPr>
                <w:b/>
                <w:bCs/>
                <w:sz w:val="18"/>
                <w:szCs w:val="18"/>
              </w:rPr>
            </w:pPr>
            <w:r w:rsidRPr="0030358D">
              <w:rPr>
                <w:b/>
                <w:bCs/>
                <w:sz w:val="18"/>
                <w:szCs w:val="18"/>
              </w:rPr>
              <w:t>Stav na konci účtovného obdobia</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gridAfter w:val="1"/>
          <w:wAfter w:w="840" w:type="dxa"/>
          <w:trHeight w:val="255"/>
          <w:jc w:val="center"/>
        </w:trPr>
        <w:tc>
          <w:tcPr>
            <w:tcW w:w="943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C5F23" w:rsidRPr="00796FCE" w:rsidRDefault="003C5F23" w:rsidP="00271243">
            <w:pPr>
              <w:rPr>
                <w:sz w:val="16"/>
                <w:szCs w:val="16"/>
              </w:rPr>
            </w:pPr>
          </w:p>
        </w:tc>
      </w:tr>
      <w:tr w:rsidR="003C5F23" w:rsidTr="003C5F23">
        <w:trPr>
          <w:gridAfter w:val="1"/>
          <w:wAfter w:w="840" w:type="dxa"/>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center"/>
          </w:tcPr>
          <w:p w:rsidR="003C5F23" w:rsidRPr="0030358D" w:rsidRDefault="003C5F23" w:rsidP="00271243">
            <w:pPr>
              <w:rPr>
                <w:b/>
                <w:bCs/>
                <w:sz w:val="18"/>
                <w:szCs w:val="18"/>
              </w:rPr>
            </w:pPr>
            <w:r w:rsidRPr="0030358D">
              <w:rPr>
                <w:b/>
                <w:bCs/>
                <w:sz w:val="18"/>
                <w:szCs w:val="18"/>
              </w:rPr>
              <w:t>Stav na začiatku účtovného obdobia</w:t>
            </w: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10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4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nil"/>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r>
      <w:tr w:rsidR="003C5F23" w:rsidTr="003C5F23">
        <w:trPr>
          <w:trHeight w:val="510"/>
          <w:jc w:val="center"/>
        </w:trPr>
        <w:tc>
          <w:tcPr>
            <w:tcW w:w="1707" w:type="dxa"/>
            <w:tcBorders>
              <w:top w:val="nil"/>
              <w:left w:val="single" w:sz="4" w:space="0" w:color="auto"/>
              <w:bottom w:val="single" w:sz="4" w:space="0" w:color="auto"/>
              <w:right w:val="single" w:sz="4" w:space="0" w:color="auto"/>
            </w:tcBorders>
            <w:shd w:val="clear" w:color="auto" w:fill="auto"/>
            <w:vAlign w:val="bottom"/>
          </w:tcPr>
          <w:p w:rsidR="003C5F23" w:rsidRPr="0030358D" w:rsidRDefault="003C5F23" w:rsidP="00271243">
            <w:pPr>
              <w:rPr>
                <w:b/>
                <w:bCs/>
                <w:sz w:val="18"/>
                <w:szCs w:val="18"/>
              </w:rPr>
            </w:pPr>
            <w:r w:rsidRPr="0030358D">
              <w:rPr>
                <w:b/>
                <w:bCs/>
                <w:sz w:val="18"/>
                <w:szCs w:val="18"/>
              </w:rPr>
              <w:t>Stav na konci účtovného obdobia</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796FCE">
            <w:pPr>
              <w:rPr>
                <w:sz w:val="16"/>
                <w:szCs w:val="16"/>
              </w:rPr>
            </w:pPr>
          </w:p>
        </w:tc>
        <w:tc>
          <w:tcPr>
            <w:tcW w:w="10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r>
              <w:rPr>
                <w:sz w:val="16"/>
                <w:szCs w:val="16"/>
              </w:rPr>
              <w:t>5 164 727</w:t>
            </w:r>
          </w:p>
        </w:tc>
        <w:tc>
          <w:tcPr>
            <w:tcW w:w="84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6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72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53"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271243">
            <w:pPr>
              <w:rPr>
                <w:sz w:val="16"/>
                <w:szCs w:val="16"/>
              </w:rPr>
            </w:pPr>
          </w:p>
        </w:tc>
        <w:tc>
          <w:tcPr>
            <w:tcW w:w="970" w:type="dxa"/>
            <w:tcBorders>
              <w:top w:val="single" w:sz="4" w:space="0" w:color="auto"/>
              <w:left w:val="nil"/>
              <w:bottom w:val="single" w:sz="4" w:space="0" w:color="auto"/>
              <w:right w:val="single" w:sz="4" w:space="0" w:color="auto"/>
            </w:tcBorders>
            <w:shd w:val="clear" w:color="auto" w:fill="CCFFCC"/>
            <w:noWrap/>
            <w:vAlign w:val="bottom"/>
          </w:tcPr>
          <w:p w:rsidR="003C5F23" w:rsidRPr="00796FCE" w:rsidRDefault="003C5F23" w:rsidP="005F2EC7">
            <w:pPr>
              <w:rPr>
                <w:sz w:val="16"/>
                <w:szCs w:val="16"/>
              </w:rPr>
            </w:pPr>
            <w:r>
              <w:rPr>
                <w:sz w:val="16"/>
                <w:szCs w:val="16"/>
              </w:rPr>
              <w:t>5 164 727</w:t>
            </w:r>
          </w:p>
        </w:tc>
        <w:tc>
          <w:tcPr>
            <w:tcW w:w="840" w:type="dxa"/>
            <w:vAlign w:val="bottom"/>
          </w:tcPr>
          <w:p w:rsidR="003C5F23" w:rsidRPr="00796FCE" w:rsidRDefault="003C5F23" w:rsidP="005F2EC7">
            <w:pPr>
              <w:rPr>
                <w:sz w:val="16"/>
                <w:szCs w:val="16"/>
              </w:rPr>
            </w:pPr>
          </w:p>
        </w:tc>
      </w:tr>
    </w:tbl>
    <w:p w:rsidR="00B16D47" w:rsidRDefault="0030358D">
      <w:pPr>
        <w:jc w:val="both"/>
        <w:rPr>
          <w:sz w:val="20"/>
        </w:rPr>
      </w:pPr>
      <w:r>
        <w:rPr>
          <w:sz w:val="20"/>
        </w:rPr>
        <w:t xml:space="preserve"> </w:t>
      </w:r>
    </w:p>
    <w:p w:rsidR="00B16D47" w:rsidRDefault="00B16D47">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rsidR="00B16D47" w:rsidRDefault="00B16D47">
      <w:pPr>
        <w:jc w:val="both"/>
        <w:rPr>
          <w:b/>
          <w:bCs/>
          <w:i/>
          <w:iCs/>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rPr>
        <w:t>Účtovná jednotka má poistený majetok</w:t>
      </w:r>
      <w:r w:rsidR="00E70E1B">
        <w:rPr>
          <w:rFonts w:ascii="Courier New" w:hAnsi="Courier New" w:cs="Courier New"/>
          <w:sz w:val="20"/>
        </w:rPr>
        <w:t xml:space="preserve"> </w:t>
      </w:r>
      <w:r w:rsidR="004F7E72">
        <w:rPr>
          <w:rFonts w:ascii="Courier New" w:hAnsi="Courier New" w:cs="Courier New"/>
          <w:sz w:val="20"/>
        </w:rPr>
        <w:t>v poisťovni Allianz</w:t>
      </w:r>
      <w:r>
        <w:rPr>
          <w:rFonts w:ascii="Courier New" w:hAnsi="Courier New" w:cs="Courier New"/>
          <w:sz w:val="20"/>
        </w:rPr>
        <w:t>.</w:t>
      </w:r>
    </w:p>
    <w:p w:rsidR="00B16D47" w:rsidRDefault="00B16D47">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p w:rsidR="00B16D47" w:rsidRDefault="00B16D47">
      <w:pPr>
        <w:jc w:val="both"/>
        <w:rPr>
          <w:b/>
          <w:bCs/>
          <w:i/>
          <w:iCs/>
          <w:sz w:val="20"/>
        </w:rPr>
      </w:pPr>
    </w:p>
    <w:p w:rsidR="00AE40C6" w:rsidRDefault="00B16D47" w:rsidP="00AE40C6">
      <w:pPr>
        <w:shd w:val="clear" w:color="auto" w:fill="CCFFCC"/>
        <w:jc w:val="both"/>
        <w:rPr>
          <w:rFonts w:ascii="Courier New" w:hAnsi="Courier New" w:cs="Courier New"/>
          <w:sz w:val="20"/>
        </w:rPr>
      </w:pPr>
      <w:r>
        <w:rPr>
          <w:rFonts w:ascii="Courier New" w:hAnsi="Courier New" w:cs="Courier New"/>
          <w:sz w:val="20"/>
        </w:rPr>
        <w:t>Účtovná jednotka nemá dlhodobý nehmotný a dlhodobý hmotný majetok, na ktorý je zriadené záložné právo.</w:t>
      </w: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Default="00D824AC" w:rsidP="00AE40C6">
      <w:pPr>
        <w:shd w:val="clear" w:color="auto" w:fill="CCFFCC"/>
        <w:jc w:val="both"/>
        <w:rPr>
          <w:rFonts w:ascii="Courier New" w:hAnsi="Courier New" w:cs="Courier New"/>
          <w:sz w:val="20"/>
        </w:rPr>
      </w:pPr>
    </w:p>
    <w:p w:rsidR="00D824AC" w:rsidRPr="00AE40C6" w:rsidRDefault="00D824AC" w:rsidP="00AE40C6">
      <w:pPr>
        <w:shd w:val="clear" w:color="auto" w:fill="CCFFCC"/>
        <w:jc w:val="both"/>
        <w:rPr>
          <w:rFonts w:ascii="Courier New" w:hAnsi="Courier New" w:cs="Courier New"/>
          <w:sz w:val="20"/>
        </w:rPr>
      </w:pPr>
    </w:p>
    <w:p w:rsidR="000130EB" w:rsidRDefault="000130EB">
      <w:pPr>
        <w:jc w:val="both"/>
        <w:rPr>
          <w:bCs/>
          <w:iCs/>
          <w:sz w:val="20"/>
        </w:rPr>
      </w:pPr>
    </w:p>
    <w:p w:rsidR="000130EB" w:rsidRDefault="000130EB">
      <w:pPr>
        <w:jc w:val="both"/>
        <w:rPr>
          <w:bCs/>
          <w:iCs/>
          <w:sz w:val="20"/>
        </w:rPr>
      </w:pPr>
      <w:r>
        <w:rPr>
          <w:bCs/>
          <w:iCs/>
          <w:sz w:val="20"/>
        </w:rPr>
        <w:lastRenderedPageBreak/>
        <w:t>Tabuľka č. 1</w:t>
      </w:r>
    </w:p>
    <w:tbl>
      <w:tblPr>
        <w:tblW w:w="8040" w:type="dxa"/>
        <w:jc w:val="center"/>
        <w:tblCellMar>
          <w:left w:w="70" w:type="dxa"/>
          <w:right w:w="70" w:type="dxa"/>
        </w:tblCellMar>
        <w:tblLook w:val="0000" w:firstRow="0" w:lastRow="0" w:firstColumn="0" w:lastColumn="0" w:noHBand="0" w:noVBand="0"/>
      </w:tblPr>
      <w:tblGrid>
        <w:gridCol w:w="4740"/>
        <w:gridCol w:w="3300"/>
      </w:tblGrid>
      <w:tr w:rsidR="00271243">
        <w:trPr>
          <w:trHeight w:val="270"/>
          <w:jc w:val="center"/>
        </w:trPr>
        <w:tc>
          <w:tcPr>
            <w:tcW w:w="4740" w:type="dxa"/>
            <w:tcBorders>
              <w:top w:val="single" w:sz="4" w:space="0" w:color="auto"/>
              <w:left w:val="single" w:sz="4" w:space="0" w:color="auto"/>
              <w:bottom w:val="single" w:sz="8" w:space="0" w:color="auto"/>
              <w:right w:val="single" w:sz="4" w:space="0" w:color="auto"/>
            </w:tcBorders>
            <w:shd w:val="clear" w:color="auto" w:fill="auto"/>
            <w:noWrap/>
            <w:vAlign w:val="bottom"/>
          </w:tcPr>
          <w:p w:rsidR="00271243" w:rsidRDefault="00271243">
            <w:pPr>
              <w:jc w:val="center"/>
              <w:rPr>
                <w:b/>
                <w:bCs/>
                <w:sz w:val="20"/>
                <w:szCs w:val="20"/>
              </w:rPr>
            </w:pPr>
            <w:r>
              <w:rPr>
                <w:b/>
                <w:bCs/>
                <w:sz w:val="20"/>
                <w:szCs w:val="20"/>
              </w:rPr>
              <w:t>Dlhodobý nehmotný majetok</w:t>
            </w:r>
          </w:p>
        </w:tc>
        <w:tc>
          <w:tcPr>
            <w:tcW w:w="3300" w:type="dxa"/>
            <w:tcBorders>
              <w:top w:val="single" w:sz="4" w:space="0" w:color="auto"/>
              <w:left w:val="nil"/>
              <w:bottom w:val="single" w:sz="8" w:space="0" w:color="auto"/>
              <w:right w:val="single" w:sz="4" w:space="0" w:color="auto"/>
            </w:tcBorders>
            <w:shd w:val="clear" w:color="auto" w:fill="auto"/>
            <w:noWrap/>
            <w:vAlign w:val="bottom"/>
          </w:tcPr>
          <w:p w:rsidR="00271243" w:rsidRDefault="00271243">
            <w:pPr>
              <w:jc w:val="center"/>
              <w:rPr>
                <w:b/>
                <w:bCs/>
                <w:sz w:val="20"/>
                <w:szCs w:val="20"/>
              </w:rPr>
            </w:pPr>
            <w:r>
              <w:rPr>
                <w:b/>
                <w:bCs/>
                <w:sz w:val="20"/>
                <w:szCs w:val="20"/>
              </w:rPr>
              <w:t>Hodnota za bežné účtovné obdobie</w:t>
            </w:r>
          </w:p>
        </w:tc>
      </w:tr>
      <w:tr w:rsidR="00271243">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71243" w:rsidRDefault="00271243">
            <w:pPr>
              <w:rPr>
                <w:sz w:val="20"/>
                <w:szCs w:val="20"/>
              </w:rPr>
            </w:pPr>
            <w:r>
              <w:rPr>
                <w:sz w:val="20"/>
                <w:szCs w:val="20"/>
              </w:rPr>
              <w:t>Dlhodobý nehmotný majetok, na ktorý je zriadené záložné právo</w:t>
            </w:r>
          </w:p>
        </w:tc>
        <w:tc>
          <w:tcPr>
            <w:tcW w:w="3300" w:type="dxa"/>
            <w:tcBorders>
              <w:top w:val="single" w:sz="8" w:space="0" w:color="auto"/>
              <w:left w:val="nil"/>
              <w:bottom w:val="single" w:sz="4" w:space="0" w:color="auto"/>
              <w:right w:val="single" w:sz="4" w:space="0" w:color="auto"/>
            </w:tcBorders>
            <w:shd w:val="clear" w:color="auto" w:fill="CCFFCC"/>
            <w:noWrap/>
            <w:vAlign w:val="bottom"/>
          </w:tcPr>
          <w:p w:rsidR="00271243" w:rsidRDefault="00271243">
            <w:pPr>
              <w:rPr>
                <w:sz w:val="20"/>
                <w:szCs w:val="20"/>
              </w:rPr>
            </w:pPr>
            <w:r>
              <w:rPr>
                <w:sz w:val="20"/>
                <w:szCs w:val="20"/>
              </w:rPr>
              <w:t> </w:t>
            </w:r>
          </w:p>
        </w:tc>
      </w:tr>
      <w:tr w:rsidR="00271243">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71243" w:rsidRDefault="00271243">
            <w:pPr>
              <w:rPr>
                <w:sz w:val="20"/>
                <w:szCs w:val="20"/>
              </w:rPr>
            </w:pPr>
            <w:r>
              <w:rPr>
                <w:sz w:val="20"/>
                <w:szCs w:val="20"/>
              </w:rPr>
              <w:t>Dlhodobý nehmotný majetok, pri ktorom má účtovná jednotka obmedzené právo s ním nakladať</w:t>
            </w:r>
          </w:p>
        </w:tc>
        <w:tc>
          <w:tcPr>
            <w:tcW w:w="3300" w:type="dxa"/>
            <w:tcBorders>
              <w:top w:val="single" w:sz="4" w:space="0" w:color="auto"/>
              <w:left w:val="nil"/>
              <w:bottom w:val="single" w:sz="4" w:space="0" w:color="auto"/>
              <w:right w:val="single" w:sz="4" w:space="0" w:color="auto"/>
            </w:tcBorders>
            <w:shd w:val="clear" w:color="auto" w:fill="CCFFCC"/>
            <w:noWrap/>
            <w:vAlign w:val="bottom"/>
          </w:tcPr>
          <w:p w:rsidR="00271243" w:rsidRDefault="00271243">
            <w:pPr>
              <w:rPr>
                <w:sz w:val="20"/>
                <w:szCs w:val="20"/>
              </w:rPr>
            </w:pPr>
            <w:r>
              <w:rPr>
                <w:sz w:val="20"/>
                <w:szCs w:val="20"/>
              </w:rPr>
              <w:t> </w:t>
            </w:r>
          </w:p>
        </w:tc>
      </w:tr>
    </w:tbl>
    <w:p w:rsidR="00271243" w:rsidRDefault="00271243">
      <w:pPr>
        <w:jc w:val="both"/>
        <w:rPr>
          <w:bCs/>
          <w:iCs/>
          <w:sz w:val="20"/>
        </w:rPr>
      </w:pPr>
    </w:p>
    <w:p w:rsidR="000130EB" w:rsidRDefault="000130EB">
      <w:pPr>
        <w:jc w:val="both"/>
        <w:rPr>
          <w:bCs/>
          <w:iCs/>
          <w:sz w:val="20"/>
        </w:rPr>
      </w:pPr>
    </w:p>
    <w:p w:rsidR="000130EB" w:rsidRDefault="000130EB">
      <w:pPr>
        <w:jc w:val="both"/>
        <w:rPr>
          <w:bCs/>
          <w:iCs/>
          <w:sz w:val="20"/>
        </w:rPr>
      </w:pPr>
    </w:p>
    <w:p w:rsidR="000130EB" w:rsidRDefault="000130EB">
      <w:pPr>
        <w:jc w:val="both"/>
        <w:rPr>
          <w:bCs/>
          <w:iCs/>
          <w:sz w:val="20"/>
        </w:rPr>
      </w:pPr>
    </w:p>
    <w:p w:rsidR="00271243" w:rsidRDefault="000130EB">
      <w:pPr>
        <w:jc w:val="both"/>
        <w:rPr>
          <w:bCs/>
          <w:iCs/>
          <w:sz w:val="20"/>
        </w:rPr>
      </w:pPr>
      <w:r>
        <w:rPr>
          <w:bCs/>
          <w:iCs/>
          <w:sz w:val="20"/>
        </w:rPr>
        <w:t>Tabuľka č. 2</w:t>
      </w:r>
    </w:p>
    <w:tbl>
      <w:tblPr>
        <w:tblW w:w="8040" w:type="dxa"/>
        <w:jc w:val="center"/>
        <w:tblCellMar>
          <w:left w:w="70" w:type="dxa"/>
          <w:right w:w="70" w:type="dxa"/>
        </w:tblCellMar>
        <w:tblLook w:val="0000" w:firstRow="0" w:lastRow="0" w:firstColumn="0" w:lastColumn="0" w:noHBand="0" w:noVBand="0"/>
      </w:tblPr>
      <w:tblGrid>
        <w:gridCol w:w="4740"/>
        <w:gridCol w:w="3300"/>
      </w:tblGrid>
      <w:tr w:rsidR="00271243">
        <w:trPr>
          <w:trHeight w:val="270"/>
          <w:jc w:val="center"/>
        </w:trPr>
        <w:tc>
          <w:tcPr>
            <w:tcW w:w="4740" w:type="dxa"/>
            <w:tcBorders>
              <w:top w:val="single" w:sz="4" w:space="0" w:color="auto"/>
              <w:left w:val="single" w:sz="4" w:space="0" w:color="auto"/>
              <w:bottom w:val="single" w:sz="8" w:space="0" w:color="auto"/>
              <w:right w:val="single" w:sz="4" w:space="0" w:color="auto"/>
            </w:tcBorders>
            <w:shd w:val="clear" w:color="auto" w:fill="auto"/>
            <w:noWrap/>
            <w:vAlign w:val="bottom"/>
          </w:tcPr>
          <w:p w:rsidR="00271243" w:rsidRDefault="00271243">
            <w:pPr>
              <w:jc w:val="center"/>
              <w:rPr>
                <w:b/>
                <w:bCs/>
                <w:sz w:val="20"/>
                <w:szCs w:val="20"/>
              </w:rPr>
            </w:pPr>
            <w:r>
              <w:rPr>
                <w:b/>
                <w:bCs/>
                <w:sz w:val="20"/>
                <w:szCs w:val="20"/>
              </w:rPr>
              <w:t>Dlhodobý hmotný majetok</w:t>
            </w:r>
          </w:p>
        </w:tc>
        <w:tc>
          <w:tcPr>
            <w:tcW w:w="3300" w:type="dxa"/>
            <w:tcBorders>
              <w:top w:val="single" w:sz="4" w:space="0" w:color="auto"/>
              <w:left w:val="nil"/>
              <w:bottom w:val="single" w:sz="8" w:space="0" w:color="auto"/>
              <w:right w:val="single" w:sz="4" w:space="0" w:color="auto"/>
            </w:tcBorders>
            <w:shd w:val="clear" w:color="auto" w:fill="auto"/>
            <w:noWrap/>
            <w:vAlign w:val="bottom"/>
          </w:tcPr>
          <w:p w:rsidR="00271243" w:rsidRDefault="00271243">
            <w:pPr>
              <w:jc w:val="center"/>
              <w:rPr>
                <w:b/>
                <w:bCs/>
                <w:sz w:val="20"/>
                <w:szCs w:val="20"/>
              </w:rPr>
            </w:pPr>
            <w:r>
              <w:rPr>
                <w:b/>
                <w:bCs/>
                <w:sz w:val="20"/>
                <w:szCs w:val="20"/>
              </w:rPr>
              <w:t>Hodnota za bežné účtovné obdobie</w:t>
            </w:r>
          </w:p>
        </w:tc>
      </w:tr>
      <w:tr w:rsidR="00271243">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71243" w:rsidRDefault="002325B1">
            <w:pPr>
              <w:rPr>
                <w:sz w:val="20"/>
                <w:szCs w:val="20"/>
              </w:rPr>
            </w:pPr>
            <w:r>
              <w:rPr>
                <w:sz w:val="20"/>
                <w:szCs w:val="20"/>
              </w:rPr>
              <w:t xml:space="preserve">Dlhodobý </w:t>
            </w:r>
            <w:r w:rsidR="00271243">
              <w:rPr>
                <w:sz w:val="20"/>
                <w:szCs w:val="20"/>
              </w:rPr>
              <w:t>hmotný majetok, na ktorý je zriadené záložné právo</w:t>
            </w:r>
          </w:p>
        </w:tc>
        <w:tc>
          <w:tcPr>
            <w:tcW w:w="3300" w:type="dxa"/>
            <w:tcBorders>
              <w:top w:val="single" w:sz="8" w:space="0" w:color="auto"/>
              <w:left w:val="nil"/>
              <w:bottom w:val="single" w:sz="4" w:space="0" w:color="auto"/>
              <w:right w:val="single" w:sz="4" w:space="0" w:color="auto"/>
            </w:tcBorders>
            <w:shd w:val="clear" w:color="auto" w:fill="CCFFCC"/>
            <w:noWrap/>
            <w:vAlign w:val="bottom"/>
          </w:tcPr>
          <w:p w:rsidR="00271243" w:rsidRDefault="00271243">
            <w:pPr>
              <w:rPr>
                <w:sz w:val="20"/>
                <w:szCs w:val="20"/>
              </w:rPr>
            </w:pPr>
            <w:r>
              <w:rPr>
                <w:sz w:val="20"/>
                <w:szCs w:val="20"/>
              </w:rPr>
              <w:t> </w:t>
            </w:r>
          </w:p>
        </w:tc>
      </w:tr>
      <w:tr w:rsidR="00271243">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71243" w:rsidRDefault="002325B1">
            <w:pPr>
              <w:rPr>
                <w:sz w:val="20"/>
                <w:szCs w:val="20"/>
              </w:rPr>
            </w:pPr>
            <w:r>
              <w:rPr>
                <w:sz w:val="20"/>
                <w:szCs w:val="20"/>
              </w:rPr>
              <w:t xml:space="preserve">Dlhodobý </w:t>
            </w:r>
            <w:r w:rsidR="00271243">
              <w:rPr>
                <w:sz w:val="20"/>
                <w:szCs w:val="20"/>
              </w:rPr>
              <w:t>hmotný majetok, pri ktorom má účtovná jednotka obmedzené právo s ním nakladať</w:t>
            </w:r>
          </w:p>
        </w:tc>
        <w:tc>
          <w:tcPr>
            <w:tcW w:w="3300" w:type="dxa"/>
            <w:tcBorders>
              <w:top w:val="single" w:sz="4" w:space="0" w:color="auto"/>
              <w:left w:val="nil"/>
              <w:bottom w:val="single" w:sz="4" w:space="0" w:color="auto"/>
              <w:right w:val="single" w:sz="4" w:space="0" w:color="auto"/>
            </w:tcBorders>
            <w:shd w:val="clear" w:color="auto" w:fill="CCFFCC"/>
            <w:noWrap/>
            <w:vAlign w:val="bottom"/>
          </w:tcPr>
          <w:p w:rsidR="00271243" w:rsidRDefault="00271243">
            <w:pPr>
              <w:rPr>
                <w:sz w:val="20"/>
                <w:szCs w:val="20"/>
              </w:rPr>
            </w:pPr>
            <w:r>
              <w:rPr>
                <w:sz w:val="20"/>
                <w:szCs w:val="20"/>
              </w:rPr>
              <w:t> </w:t>
            </w:r>
          </w:p>
        </w:tc>
      </w:tr>
    </w:tbl>
    <w:p w:rsidR="00271243" w:rsidRPr="00271243" w:rsidRDefault="00271243">
      <w:pPr>
        <w:jc w:val="both"/>
        <w:rPr>
          <w:bCs/>
          <w:iCs/>
          <w:sz w:val="20"/>
        </w:rPr>
      </w:pPr>
    </w:p>
    <w:p w:rsidR="00311224" w:rsidRDefault="00311224">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rsidR="00B16D47" w:rsidRDefault="00B16D47">
      <w:pPr>
        <w:jc w:val="both"/>
        <w:rPr>
          <w:b/>
          <w:bCs/>
          <w:i/>
          <w:iCs/>
          <w:sz w:val="20"/>
        </w:rPr>
      </w:pPr>
    </w:p>
    <w:p w:rsidR="000130EB" w:rsidRPr="000130EB" w:rsidRDefault="00B16D47">
      <w:pPr>
        <w:shd w:val="clear" w:color="auto" w:fill="CCFFCC"/>
        <w:jc w:val="both"/>
        <w:rPr>
          <w:rFonts w:ascii="Courier New" w:hAnsi="Courier New" w:cs="Courier New"/>
          <w:sz w:val="20"/>
          <w:shd w:val="clear" w:color="auto" w:fill="CCFFCC"/>
        </w:rPr>
      </w:pPr>
      <w:r>
        <w:rPr>
          <w:rFonts w:ascii="Courier New" w:hAnsi="Courier New" w:cs="Courier New"/>
          <w:sz w:val="20"/>
          <w:shd w:val="clear" w:color="auto" w:fill="CCFFCC"/>
        </w:rPr>
        <w:t>Účtovná jednotka nevyužíva žiaden dlhodobý majetok na základe zmluvy o výpožičke.</w:t>
      </w:r>
    </w:p>
    <w:p w:rsidR="000130EB" w:rsidRDefault="000130EB" w:rsidP="000130EB">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B16D47" w:rsidRDefault="00B16D47">
      <w:pPr>
        <w:jc w:val="both"/>
        <w:rPr>
          <w:b/>
          <w:bCs/>
          <w:i/>
          <w:iCs/>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shd w:val="clear" w:color="auto" w:fill="CCFFCC"/>
        </w:rPr>
        <w:t>Účtovná jednotka nevyužíva žiaden dlhodobý nehnuteľný majetok.</w:t>
      </w:r>
    </w:p>
    <w:p w:rsidR="00B16D47" w:rsidRDefault="00B16D47">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rsidR="00B16D47" w:rsidRDefault="00B16D47">
      <w:pPr>
        <w:jc w:val="both"/>
        <w:rPr>
          <w:b/>
          <w:bCs/>
          <w:i/>
          <w:iCs/>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shd w:val="clear" w:color="auto" w:fill="CCFFCC"/>
        </w:rPr>
        <w:t xml:space="preserve">Účtovná jednotka nevlastní goodwill. </w:t>
      </w:r>
    </w:p>
    <w:p w:rsidR="00B16D47" w:rsidRDefault="00B16D47">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rsidR="00B16D47" w:rsidRDefault="00B16D47">
      <w:pPr>
        <w:jc w:val="both"/>
        <w:rPr>
          <w:b/>
          <w:bCs/>
          <w:i/>
          <w:iCs/>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shd w:val="clear" w:color="auto" w:fill="CCFFCC"/>
        </w:rPr>
        <w:t>Účtovná jednotka neúčtuje o opravnej položke k nadobudnutému majetku.</w:t>
      </w:r>
    </w:p>
    <w:p w:rsidR="00B16D47" w:rsidRDefault="00B16D47">
      <w:pPr>
        <w:jc w:val="both"/>
        <w:rPr>
          <w:b/>
          <w:bCs/>
          <w:i/>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výskumná a vývojová činnosť účtovnej jednotky za bežné ú</w:t>
      </w:r>
      <w:r w:rsidR="00AE5C42">
        <w:rPr>
          <w:b/>
          <w:bCs/>
          <w:i/>
          <w:iCs/>
          <w:sz w:val="20"/>
        </w:rPr>
        <w:t>čtovné obdobie,</w:t>
      </w:r>
    </w:p>
    <w:p w:rsidR="00B16D47" w:rsidRDefault="00B16D47">
      <w:pPr>
        <w:jc w:val="both"/>
        <w:rPr>
          <w:b/>
          <w:bCs/>
          <w:i/>
          <w:iCs/>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rPr>
        <w:t>Účtovná jednotka nevyvíja výskumnú ani vývojovú činnosť.</w:t>
      </w:r>
    </w:p>
    <w:p w:rsidR="00B16D47" w:rsidRDefault="00B16D47">
      <w:pPr>
        <w:jc w:val="both"/>
        <w:rPr>
          <w:sz w:val="20"/>
        </w:rPr>
      </w:pPr>
    </w:p>
    <w:p w:rsidR="00B16D47" w:rsidRDefault="00B16D47">
      <w:pPr>
        <w:numPr>
          <w:ilvl w:val="0"/>
          <w:numId w:val="5"/>
        </w:numPr>
        <w:tabs>
          <w:tab w:val="clear" w:pos="720"/>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w:t>
      </w:r>
      <w:r w:rsidR="00271243">
        <w:rPr>
          <w:b/>
          <w:bCs/>
          <w:i/>
          <w:iCs/>
          <w:sz w:val="20"/>
        </w:rPr>
        <w:t xml:space="preserve"> vzťahu k nej materskou účtovnou jednotkou </w:t>
      </w:r>
      <w:r>
        <w:rPr>
          <w:b/>
          <w:bCs/>
          <w:i/>
          <w:iCs/>
          <w:sz w:val="20"/>
        </w:rPr>
        <w:t>, uvádza sa aj obchodné meno, sídlo, výška vlastného imania a výsledkoch hospodárenia tejto inej účtovnej jednotky,</w:t>
      </w:r>
    </w:p>
    <w:p w:rsidR="00B16D47" w:rsidRDefault="00B16D47">
      <w:pPr>
        <w:jc w:val="both"/>
        <w:rPr>
          <w:b/>
          <w:bCs/>
          <w:i/>
          <w:iCs/>
          <w:sz w:val="20"/>
          <w:highlight w:val="yellow"/>
        </w:rPr>
      </w:pPr>
    </w:p>
    <w:p w:rsidR="005F16D9" w:rsidRDefault="000130EB" w:rsidP="000105AD">
      <w:pPr>
        <w:shd w:val="clear" w:color="auto" w:fill="CCFFCC"/>
        <w:jc w:val="both"/>
        <w:rPr>
          <w:rFonts w:ascii="Courier New" w:hAnsi="Courier New" w:cs="Courier New"/>
          <w:bCs/>
          <w:iCs/>
          <w:sz w:val="20"/>
        </w:rPr>
      </w:pPr>
      <w:r>
        <w:rPr>
          <w:rFonts w:ascii="Courier New" w:hAnsi="Courier New" w:cs="Courier New"/>
          <w:bCs/>
          <w:iCs/>
          <w:sz w:val="20"/>
          <w:shd w:val="clear" w:color="auto" w:fill="CCFFCC"/>
        </w:rPr>
        <w:t>Účtovná jednotka účtuje o dlhodobom finančnom</w:t>
      </w:r>
      <w:r w:rsidR="00B16D47">
        <w:rPr>
          <w:rFonts w:ascii="Courier New" w:hAnsi="Courier New" w:cs="Courier New"/>
          <w:bCs/>
          <w:iCs/>
          <w:sz w:val="20"/>
          <w:shd w:val="clear" w:color="auto" w:fill="CCFFCC"/>
        </w:rPr>
        <w:t xml:space="preserve"> maj</w:t>
      </w:r>
      <w:r>
        <w:rPr>
          <w:rFonts w:ascii="Courier New" w:hAnsi="Courier New" w:cs="Courier New"/>
          <w:bCs/>
          <w:iCs/>
          <w:sz w:val="20"/>
          <w:shd w:val="clear" w:color="auto" w:fill="CCFFCC"/>
        </w:rPr>
        <w:t>etku</w:t>
      </w:r>
      <w:r w:rsidR="00B16D47">
        <w:rPr>
          <w:rFonts w:ascii="Courier New" w:hAnsi="Courier New" w:cs="Courier New"/>
          <w:bCs/>
          <w:iCs/>
          <w:sz w:val="20"/>
          <w:shd w:val="clear" w:color="auto" w:fill="CCFFCC"/>
        </w:rPr>
        <w:t>.</w:t>
      </w:r>
      <w:r w:rsidR="00B16D47">
        <w:rPr>
          <w:rFonts w:ascii="Courier New" w:hAnsi="Courier New" w:cs="Courier New"/>
          <w:bCs/>
          <w:iCs/>
          <w:sz w:val="20"/>
        </w:rPr>
        <w:t xml:space="preserve"> </w:t>
      </w: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rFonts w:ascii="Courier New" w:hAnsi="Courier New" w:cs="Courier New"/>
          <w:bCs/>
          <w:iCs/>
          <w:sz w:val="20"/>
        </w:rPr>
      </w:pPr>
    </w:p>
    <w:p w:rsidR="00D824AC" w:rsidRDefault="00D824AC" w:rsidP="000105AD">
      <w:pPr>
        <w:shd w:val="clear" w:color="auto" w:fill="CCFFCC"/>
        <w:jc w:val="both"/>
        <w:rPr>
          <w:b/>
          <w:bCs/>
          <w:i/>
          <w:iCs/>
          <w:sz w:val="20"/>
        </w:rPr>
      </w:pPr>
    </w:p>
    <w:p w:rsidR="005F16D9" w:rsidRDefault="005F16D9">
      <w:pPr>
        <w:jc w:val="both"/>
        <w:rPr>
          <w:b/>
          <w:bCs/>
          <w:i/>
          <w:iCs/>
          <w:sz w:val="20"/>
        </w:rPr>
      </w:pPr>
    </w:p>
    <w:p w:rsidR="000105AD" w:rsidRDefault="000105AD">
      <w:pPr>
        <w:jc w:val="both"/>
        <w:rPr>
          <w:b/>
          <w:bCs/>
          <w:i/>
          <w:iCs/>
          <w:sz w:val="20"/>
        </w:rPr>
      </w:pPr>
    </w:p>
    <w:tbl>
      <w:tblPr>
        <w:tblW w:w="9001" w:type="dxa"/>
        <w:jc w:val="center"/>
        <w:tblCellMar>
          <w:left w:w="70" w:type="dxa"/>
          <w:right w:w="70" w:type="dxa"/>
        </w:tblCellMar>
        <w:tblLook w:val="0000" w:firstRow="0" w:lastRow="0" w:firstColumn="0" w:lastColumn="0" w:noHBand="0" w:noVBand="0"/>
      </w:tblPr>
      <w:tblGrid>
        <w:gridCol w:w="2635"/>
        <w:gridCol w:w="1393"/>
        <w:gridCol w:w="1200"/>
        <w:gridCol w:w="1479"/>
        <w:gridCol w:w="1265"/>
        <w:gridCol w:w="1029"/>
      </w:tblGrid>
      <w:tr w:rsidR="005F16D9" w:rsidRPr="005F16D9">
        <w:trPr>
          <w:trHeight w:val="415"/>
          <w:jc w:val="center"/>
        </w:trPr>
        <w:tc>
          <w:tcPr>
            <w:tcW w:w="263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lastRenderedPageBreak/>
              <w:t>Obchodné meno a sídlo spoločnosti, v ktorej má ÚJ umiestnený DFM</w:t>
            </w:r>
          </w:p>
        </w:tc>
        <w:tc>
          <w:tcPr>
            <w:tcW w:w="6366" w:type="dxa"/>
            <w:gridSpan w:val="5"/>
            <w:tcBorders>
              <w:top w:val="single" w:sz="4" w:space="0" w:color="auto"/>
              <w:left w:val="nil"/>
              <w:bottom w:val="single" w:sz="4"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Bežné účtovné obdobie</w:t>
            </w:r>
          </w:p>
        </w:tc>
      </w:tr>
      <w:tr w:rsidR="005F16D9" w:rsidRPr="005F16D9">
        <w:trPr>
          <w:trHeight w:val="1525"/>
          <w:jc w:val="center"/>
        </w:trPr>
        <w:tc>
          <w:tcPr>
            <w:tcW w:w="2635" w:type="dxa"/>
            <w:vMerge/>
            <w:tcBorders>
              <w:top w:val="single" w:sz="4" w:space="0" w:color="auto"/>
              <w:left w:val="single" w:sz="4" w:space="0" w:color="auto"/>
              <w:bottom w:val="single" w:sz="4" w:space="0" w:color="auto"/>
              <w:right w:val="single" w:sz="4" w:space="0" w:color="auto"/>
            </w:tcBorders>
            <w:vAlign w:val="center"/>
          </w:tcPr>
          <w:p w:rsidR="005F16D9" w:rsidRPr="005F16D9" w:rsidRDefault="005F16D9">
            <w:pPr>
              <w:rPr>
                <w:b/>
                <w:bCs/>
                <w:sz w:val="18"/>
                <w:szCs w:val="18"/>
              </w:rPr>
            </w:pPr>
          </w:p>
        </w:tc>
        <w:tc>
          <w:tcPr>
            <w:tcW w:w="1393" w:type="dxa"/>
            <w:tcBorders>
              <w:top w:val="nil"/>
              <w:left w:val="nil"/>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t>Podiel ÚJ na ZI v %</w:t>
            </w:r>
          </w:p>
        </w:tc>
        <w:tc>
          <w:tcPr>
            <w:tcW w:w="1200" w:type="dxa"/>
            <w:tcBorders>
              <w:top w:val="nil"/>
              <w:left w:val="nil"/>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t>Podiel ÚJ na hlasovacích právach v %</w:t>
            </w:r>
          </w:p>
        </w:tc>
        <w:tc>
          <w:tcPr>
            <w:tcW w:w="1479" w:type="dxa"/>
            <w:tcBorders>
              <w:top w:val="nil"/>
              <w:left w:val="nil"/>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t>Hodnota vlastného imania ÚJ, v ktorej má ÚJ umiestnený DFM</w:t>
            </w:r>
          </w:p>
        </w:tc>
        <w:tc>
          <w:tcPr>
            <w:tcW w:w="1265" w:type="dxa"/>
            <w:tcBorders>
              <w:top w:val="nil"/>
              <w:left w:val="nil"/>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t>Výsledok hospodárenia ÚJ, v ktorej má ÚJ umiestnený DFM</w:t>
            </w:r>
          </w:p>
        </w:tc>
        <w:tc>
          <w:tcPr>
            <w:tcW w:w="1029" w:type="dxa"/>
            <w:tcBorders>
              <w:top w:val="nil"/>
              <w:left w:val="nil"/>
              <w:bottom w:val="single" w:sz="4" w:space="0" w:color="auto"/>
              <w:right w:val="single" w:sz="4" w:space="0" w:color="auto"/>
            </w:tcBorders>
            <w:shd w:val="clear" w:color="auto" w:fill="auto"/>
            <w:vAlign w:val="center"/>
          </w:tcPr>
          <w:p w:rsidR="005F16D9" w:rsidRPr="005F16D9" w:rsidRDefault="005F16D9">
            <w:pPr>
              <w:jc w:val="center"/>
              <w:rPr>
                <w:b/>
                <w:bCs/>
                <w:sz w:val="18"/>
                <w:szCs w:val="18"/>
              </w:rPr>
            </w:pPr>
            <w:r w:rsidRPr="005F16D9">
              <w:rPr>
                <w:b/>
                <w:bCs/>
                <w:sz w:val="18"/>
                <w:szCs w:val="18"/>
              </w:rPr>
              <w:t>Účtovná hodnota DFM</w:t>
            </w:r>
          </w:p>
        </w:tc>
      </w:tr>
      <w:tr w:rsidR="005F16D9" w:rsidRPr="005F16D9">
        <w:trPr>
          <w:trHeight w:val="277"/>
          <w:jc w:val="center"/>
        </w:trPr>
        <w:tc>
          <w:tcPr>
            <w:tcW w:w="2635" w:type="dxa"/>
            <w:tcBorders>
              <w:top w:val="nil"/>
              <w:left w:val="single" w:sz="4" w:space="0" w:color="auto"/>
              <w:bottom w:val="single" w:sz="8" w:space="0" w:color="auto"/>
              <w:right w:val="single" w:sz="4" w:space="0" w:color="auto"/>
            </w:tcBorders>
            <w:shd w:val="clear" w:color="auto" w:fill="auto"/>
            <w:noWrap/>
            <w:vAlign w:val="bottom"/>
          </w:tcPr>
          <w:p w:rsidR="005F16D9" w:rsidRPr="005F16D9" w:rsidRDefault="0040298B">
            <w:pPr>
              <w:jc w:val="center"/>
              <w:rPr>
                <w:b/>
                <w:bCs/>
                <w:sz w:val="18"/>
                <w:szCs w:val="18"/>
              </w:rPr>
            </w:pPr>
            <w:r w:rsidRPr="005F16D9">
              <w:rPr>
                <w:b/>
                <w:bCs/>
                <w:sz w:val="18"/>
                <w:szCs w:val="18"/>
              </w:rPr>
              <w:t>A</w:t>
            </w:r>
          </w:p>
        </w:tc>
        <w:tc>
          <w:tcPr>
            <w:tcW w:w="1393" w:type="dxa"/>
            <w:tcBorders>
              <w:top w:val="nil"/>
              <w:left w:val="nil"/>
              <w:bottom w:val="single" w:sz="8"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b</w:t>
            </w:r>
          </w:p>
        </w:tc>
        <w:tc>
          <w:tcPr>
            <w:tcW w:w="1200" w:type="dxa"/>
            <w:tcBorders>
              <w:top w:val="nil"/>
              <w:left w:val="nil"/>
              <w:bottom w:val="single" w:sz="8"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c</w:t>
            </w:r>
          </w:p>
        </w:tc>
        <w:tc>
          <w:tcPr>
            <w:tcW w:w="1479" w:type="dxa"/>
            <w:tcBorders>
              <w:top w:val="nil"/>
              <w:left w:val="nil"/>
              <w:bottom w:val="single" w:sz="8"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d</w:t>
            </w:r>
          </w:p>
        </w:tc>
        <w:tc>
          <w:tcPr>
            <w:tcW w:w="1265" w:type="dxa"/>
            <w:tcBorders>
              <w:top w:val="nil"/>
              <w:left w:val="nil"/>
              <w:bottom w:val="single" w:sz="8"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e</w:t>
            </w:r>
          </w:p>
        </w:tc>
        <w:tc>
          <w:tcPr>
            <w:tcW w:w="1029" w:type="dxa"/>
            <w:tcBorders>
              <w:top w:val="nil"/>
              <w:left w:val="nil"/>
              <w:bottom w:val="single" w:sz="8" w:space="0" w:color="auto"/>
              <w:right w:val="single" w:sz="4" w:space="0" w:color="auto"/>
            </w:tcBorders>
            <w:shd w:val="clear" w:color="auto" w:fill="auto"/>
            <w:noWrap/>
            <w:vAlign w:val="bottom"/>
          </w:tcPr>
          <w:p w:rsidR="005F16D9" w:rsidRPr="005F16D9" w:rsidRDefault="005F16D9">
            <w:pPr>
              <w:jc w:val="center"/>
              <w:rPr>
                <w:b/>
                <w:bCs/>
                <w:sz w:val="18"/>
                <w:szCs w:val="18"/>
              </w:rPr>
            </w:pPr>
            <w:r w:rsidRPr="005F16D9">
              <w:rPr>
                <w:b/>
                <w:bCs/>
                <w:sz w:val="18"/>
                <w:szCs w:val="18"/>
              </w:rPr>
              <w:t>f</w:t>
            </w:r>
          </w:p>
        </w:tc>
      </w:tr>
      <w:tr w:rsidR="005F16D9" w:rsidRPr="005F16D9">
        <w:trPr>
          <w:trHeight w:val="262"/>
          <w:jc w:val="center"/>
        </w:trPr>
        <w:tc>
          <w:tcPr>
            <w:tcW w:w="9001" w:type="dxa"/>
            <w:gridSpan w:val="6"/>
            <w:tcBorders>
              <w:top w:val="nil"/>
              <w:left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Dcérske účtovné jednotky</w:t>
            </w:r>
          </w:p>
        </w:tc>
      </w:tr>
      <w:tr w:rsidR="00475206" w:rsidRPr="005F16D9">
        <w:trPr>
          <w:trHeight w:val="262"/>
          <w:jc w:val="center"/>
        </w:trPr>
        <w:tc>
          <w:tcPr>
            <w:tcW w:w="2635" w:type="dxa"/>
            <w:tcBorders>
              <w:top w:val="nil"/>
              <w:left w:val="single" w:sz="4" w:space="0" w:color="auto"/>
              <w:bottom w:val="single" w:sz="4" w:space="0" w:color="auto"/>
              <w:right w:val="single" w:sz="4" w:space="0" w:color="auto"/>
            </w:tcBorders>
            <w:shd w:val="clear" w:color="auto" w:fill="CCFFCC"/>
            <w:noWrap/>
            <w:vAlign w:val="bottom"/>
          </w:tcPr>
          <w:p w:rsidR="00475206" w:rsidRPr="00475206" w:rsidRDefault="00475206">
            <w:pPr>
              <w:rPr>
                <w:rFonts w:ascii="Calibri" w:hAnsi="Calibri" w:cs="Calibri"/>
                <w:color w:val="000000"/>
                <w:sz w:val="16"/>
                <w:szCs w:val="16"/>
              </w:rPr>
            </w:pPr>
          </w:p>
        </w:tc>
        <w:tc>
          <w:tcPr>
            <w:tcW w:w="1393" w:type="dxa"/>
            <w:tcBorders>
              <w:top w:val="nil"/>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00" w:type="dxa"/>
            <w:tcBorders>
              <w:top w:val="nil"/>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479" w:type="dxa"/>
            <w:tcBorders>
              <w:top w:val="nil"/>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65" w:type="dxa"/>
            <w:tcBorders>
              <w:top w:val="nil"/>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029" w:type="dxa"/>
            <w:tcBorders>
              <w:top w:val="nil"/>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r>
      <w:tr w:rsidR="00475206"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475206" w:rsidRPr="00475206" w:rsidRDefault="00475206">
            <w:pPr>
              <w:rPr>
                <w:rFonts w:ascii="Calibri" w:hAnsi="Calibri" w:cs="Calibri"/>
                <w:color w:val="000000"/>
                <w:sz w:val="16"/>
                <w:szCs w:val="16"/>
              </w:rPr>
            </w:pP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r>
      <w:tr w:rsidR="00475206"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475206" w:rsidRPr="00475206" w:rsidRDefault="00475206">
            <w:pPr>
              <w:rPr>
                <w:rFonts w:ascii="Calibri" w:hAnsi="Calibri" w:cs="Calibri"/>
                <w:color w:val="000000"/>
                <w:sz w:val="16"/>
                <w:szCs w:val="16"/>
              </w:rPr>
            </w:pP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r>
      <w:tr w:rsidR="00475206"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475206" w:rsidRPr="00475206" w:rsidRDefault="00475206">
            <w:pPr>
              <w:rPr>
                <w:rFonts w:ascii="Calibri" w:hAnsi="Calibri" w:cs="Calibri"/>
                <w:color w:val="000000"/>
                <w:sz w:val="16"/>
                <w:szCs w:val="16"/>
              </w:rPr>
            </w:pP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475206" w:rsidRPr="00475206" w:rsidRDefault="00475206">
            <w:pPr>
              <w:jc w:val="right"/>
              <w:rPr>
                <w:rFonts w:ascii="Calibri" w:hAnsi="Calibri" w:cs="Calibri"/>
                <w:color w:val="000000"/>
                <w:sz w:val="16"/>
                <w:szCs w:val="16"/>
              </w:rPr>
            </w:pPr>
          </w:p>
        </w:tc>
      </w:tr>
      <w:tr w:rsidR="005F16D9" w:rsidRPr="005F16D9" w:rsidTr="00A5324F">
        <w:trPr>
          <w:trHeight w:val="262"/>
          <w:jc w:val="center"/>
        </w:trPr>
        <w:tc>
          <w:tcPr>
            <w:tcW w:w="9001" w:type="dxa"/>
            <w:gridSpan w:val="6"/>
            <w:tcBorders>
              <w:left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Účtovné jednotky s podstatným vplyvom</w:t>
            </w:r>
          </w:p>
        </w:tc>
      </w:tr>
      <w:tr w:rsidR="005F16D9" w:rsidRPr="005F16D9">
        <w:trPr>
          <w:trHeight w:val="262"/>
          <w:jc w:val="center"/>
        </w:trPr>
        <w:tc>
          <w:tcPr>
            <w:tcW w:w="2635" w:type="dxa"/>
            <w:tcBorders>
              <w:top w:val="nil"/>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9001" w:type="dxa"/>
            <w:gridSpan w:val="6"/>
            <w:tcBorders>
              <w:top w:val="single" w:sz="4" w:space="0" w:color="auto"/>
              <w:left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Ostatné realizovateľné CP a</w:t>
            </w:r>
            <w:r w:rsidR="00726359">
              <w:rPr>
                <w:b/>
                <w:bCs/>
                <w:sz w:val="18"/>
                <w:szCs w:val="18"/>
              </w:rPr>
              <w:t> </w:t>
            </w:r>
            <w:r w:rsidRPr="005F16D9">
              <w:rPr>
                <w:b/>
                <w:bCs/>
                <w:sz w:val="18"/>
                <w:szCs w:val="18"/>
              </w:rPr>
              <w:t>podiely</w:t>
            </w:r>
          </w:p>
        </w:tc>
      </w:tr>
      <w:tr w:rsidR="005F16D9" w:rsidRPr="005F16D9">
        <w:trPr>
          <w:trHeight w:val="262"/>
          <w:jc w:val="center"/>
        </w:trPr>
        <w:tc>
          <w:tcPr>
            <w:tcW w:w="2635" w:type="dxa"/>
            <w:tcBorders>
              <w:top w:val="nil"/>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2635" w:type="dxa"/>
            <w:tcBorders>
              <w:top w:val="single" w:sz="4" w:space="0" w:color="auto"/>
              <w:left w:val="single" w:sz="4" w:space="0" w:color="auto"/>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9001"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Obstarávaný DFM na účely vykonania vplyvu v inej ÚJ</w:t>
            </w:r>
          </w:p>
        </w:tc>
      </w:tr>
      <w:tr w:rsidR="005F16D9" w:rsidRPr="005F16D9">
        <w:trPr>
          <w:trHeight w:val="262"/>
          <w:jc w:val="center"/>
        </w:trPr>
        <w:tc>
          <w:tcPr>
            <w:tcW w:w="2635" w:type="dxa"/>
            <w:tcBorders>
              <w:top w:val="nil"/>
              <w:left w:val="single" w:sz="4" w:space="0" w:color="auto"/>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 </w:t>
            </w:r>
          </w:p>
        </w:tc>
        <w:tc>
          <w:tcPr>
            <w:tcW w:w="1393"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nil"/>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262"/>
          <w:jc w:val="center"/>
        </w:trPr>
        <w:tc>
          <w:tcPr>
            <w:tcW w:w="2635" w:type="dxa"/>
            <w:tcBorders>
              <w:top w:val="nil"/>
              <w:left w:val="single" w:sz="4" w:space="0" w:color="auto"/>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 </w:t>
            </w:r>
          </w:p>
        </w:tc>
        <w:tc>
          <w:tcPr>
            <w:tcW w:w="1393"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00"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47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265"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5F16D9" w:rsidRPr="005F16D9" w:rsidRDefault="005F16D9">
            <w:pPr>
              <w:rPr>
                <w:b/>
                <w:bCs/>
                <w:sz w:val="18"/>
                <w:szCs w:val="18"/>
              </w:rPr>
            </w:pPr>
            <w:r w:rsidRPr="005F16D9">
              <w:rPr>
                <w:b/>
                <w:bCs/>
                <w:sz w:val="18"/>
                <w:szCs w:val="18"/>
              </w:rPr>
              <w:t> </w:t>
            </w:r>
          </w:p>
        </w:tc>
      </w:tr>
      <w:tr w:rsidR="005F16D9" w:rsidRPr="005F16D9">
        <w:trPr>
          <w:trHeight w:val="493"/>
          <w:jc w:val="center"/>
        </w:trPr>
        <w:tc>
          <w:tcPr>
            <w:tcW w:w="2635" w:type="dxa"/>
            <w:tcBorders>
              <w:top w:val="nil"/>
              <w:left w:val="single" w:sz="4" w:space="0" w:color="auto"/>
              <w:bottom w:val="single" w:sz="4" w:space="0" w:color="auto"/>
              <w:right w:val="single" w:sz="4" w:space="0" w:color="auto"/>
            </w:tcBorders>
            <w:shd w:val="clear" w:color="auto" w:fill="auto"/>
            <w:vAlign w:val="center"/>
          </w:tcPr>
          <w:p w:rsidR="005F16D9" w:rsidRPr="005F16D9" w:rsidRDefault="005F16D9">
            <w:pPr>
              <w:rPr>
                <w:b/>
                <w:bCs/>
                <w:sz w:val="18"/>
                <w:szCs w:val="18"/>
              </w:rPr>
            </w:pPr>
            <w:r w:rsidRPr="005F16D9">
              <w:rPr>
                <w:b/>
                <w:bCs/>
                <w:sz w:val="18"/>
                <w:szCs w:val="18"/>
              </w:rPr>
              <w:t>Dlhodobý finančný majetok spolu</w:t>
            </w:r>
          </w:p>
        </w:tc>
        <w:tc>
          <w:tcPr>
            <w:tcW w:w="1393" w:type="dxa"/>
            <w:tcBorders>
              <w:top w:val="nil"/>
              <w:left w:val="nil"/>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x</w:t>
            </w:r>
          </w:p>
        </w:tc>
        <w:tc>
          <w:tcPr>
            <w:tcW w:w="1200" w:type="dxa"/>
            <w:tcBorders>
              <w:top w:val="nil"/>
              <w:left w:val="nil"/>
              <w:bottom w:val="single" w:sz="4" w:space="0" w:color="auto"/>
              <w:right w:val="single" w:sz="4" w:space="0" w:color="auto"/>
            </w:tcBorders>
            <w:shd w:val="clear" w:color="auto" w:fill="auto"/>
            <w:noWrap/>
            <w:vAlign w:val="bottom"/>
          </w:tcPr>
          <w:p w:rsidR="005F16D9" w:rsidRPr="005F16D9" w:rsidRDefault="00726359">
            <w:pPr>
              <w:rPr>
                <w:b/>
                <w:bCs/>
                <w:sz w:val="18"/>
                <w:szCs w:val="18"/>
              </w:rPr>
            </w:pPr>
            <w:r w:rsidRPr="005F16D9">
              <w:rPr>
                <w:b/>
                <w:bCs/>
                <w:sz w:val="18"/>
                <w:szCs w:val="18"/>
              </w:rPr>
              <w:t>X</w:t>
            </w:r>
          </w:p>
        </w:tc>
        <w:tc>
          <w:tcPr>
            <w:tcW w:w="1479" w:type="dxa"/>
            <w:tcBorders>
              <w:top w:val="nil"/>
              <w:left w:val="nil"/>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x</w:t>
            </w:r>
          </w:p>
        </w:tc>
        <w:tc>
          <w:tcPr>
            <w:tcW w:w="1265" w:type="dxa"/>
            <w:tcBorders>
              <w:top w:val="nil"/>
              <w:left w:val="nil"/>
              <w:bottom w:val="single" w:sz="4" w:space="0" w:color="auto"/>
              <w:right w:val="single" w:sz="4" w:space="0" w:color="auto"/>
            </w:tcBorders>
            <w:shd w:val="clear" w:color="auto" w:fill="auto"/>
            <w:noWrap/>
            <w:vAlign w:val="bottom"/>
          </w:tcPr>
          <w:p w:rsidR="005F16D9" w:rsidRPr="005F16D9" w:rsidRDefault="005F16D9">
            <w:pPr>
              <w:rPr>
                <w:b/>
                <w:bCs/>
                <w:sz w:val="18"/>
                <w:szCs w:val="18"/>
              </w:rPr>
            </w:pPr>
            <w:r w:rsidRPr="005F16D9">
              <w:rPr>
                <w:b/>
                <w:bCs/>
                <w:sz w:val="18"/>
                <w:szCs w:val="18"/>
              </w:rPr>
              <w:t>x</w:t>
            </w:r>
          </w:p>
        </w:tc>
        <w:tc>
          <w:tcPr>
            <w:tcW w:w="1029" w:type="dxa"/>
            <w:tcBorders>
              <w:top w:val="single" w:sz="4" w:space="0" w:color="auto"/>
              <w:left w:val="nil"/>
              <w:bottom w:val="single" w:sz="4" w:space="0" w:color="auto"/>
              <w:right w:val="single" w:sz="4" w:space="0" w:color="auto"/>
            </w:tcBorders>
            <w:shd w:val="clear" w:color="auto" w:fill="CCFFCC"/>
            <w:noWrap/>
            <w:vAlign w:val="bottom"/>
          </w:tcPr>
          <w:p w:rsidR="00475206" w:rsidRPr="005F16D9" w:rsidRDefault="005F16D9" w:rsidP="00D824AC">
            <w:pPr>
              <w:rPr>
                <w:b/>
                <w:bCs/>
                <w:sz w:val="18"/>
                <w:szCs w:val="18"/>
              </w:rPr>
            </w:pPr>
            <w:r w:rsidRPr="005F16D9">
              <w:rPr>
                <w:b/>
                <w:bCs/>
                <w:sz w:val="18"/>
                <w:szCs w:val="18"/>
              </w:rPr>
              <w:t> </w:t>
            </w:r>
            <w:r w:rsidR="00D824AC">
              <w:rPr>
                <w:b/>
                <w:bCs/>
                <w:sz w:val="18"/>
                <w:szCs w:val="18"/>
              </w:rPr>
              <w:t>x</w:t>
            </w:r>
          </w:p>
        </w:tc>
      </w:tr>
    </w:tbl>
    <w:p w:rsidR="00271243" w:rsidRPr="00271243" w:rsidRDefault="00271243">
      <w:pPr>
        <w:jc w:val="both"/>
        <w:rPr>
          <w:bCs/>
          <w:iCs/>
          <w:sz w:val="20"/>
        </w:rPr>
      </w:pPr>
    </w:p>
    <w:p w:rsidR="005F16D9" w:rsidRDefault="00040EF2" w:rsidP="005F16D9">
      <w:pPr>
        <w:numPr>
          <w:ilvl w:val="0"/>
          <w:numId w:val="5"/>
        </w:numPr>
        <w:tabs>
          <w:tab w:val="clear" w:pos="720"/>
          <w:tab w:val="num" w:pos="360"/>
        </w:tabs>
        <w:ind w:left="360"/>
        <w:jc w:val="both"/>
        <w:rPr>
          <w:b/>
          <w:bCs/>
          <w:i/>
          <w:iCs/>
          <w:sz w:val="20"/>
        </w:rPr>
      </w:pPr>
      <w:r>
        <w:rPr>
          <w:b/>
          <w:bCs/>
          <w:i/>
          <w:iCs/>
          <w:sz w:val="20"/>
        </w:rPr>
        <w:t>obstarávacia cena</w:t>
      </w:r>
      <w:r w:rsidR="00C91CBD">
        <w:rPr>
          <w:b/>
          <w:bCs/>
          <w:i/>
          <w:iCs/>
          <w:sz w:val="20"/>
        </w:rPr>
        <w:t xml:space="preserve"> zložiek dlhodobého finančného majetku v členení podľa jednotlivých položiek súvahy na začiatku bežného a bezprostredne predchádzajúceho účtovného obdobia, prírastky, úbytky a presuny tohto majetku a</w:t>
      </w:r>
      <w:r w:rsidR="00B10C49">
        <w:rPr>
          <w:b/>
          <w:bCs/>
          <w:i/>
          <w:iCs/>
          <w:sz w:val="20"/>
        </w:rPr>
        <w:t> stav v obstarávacej cene</w:t>
      </w:r>
      <w:r w:rsidR="00C91CBD">
        <w:rPr>
          <w:b/>
          <w:bCs/>
          <w:i/>
          <w:iCs/>
          <w:sz w:val="20"/>
        </w:rPr>
        <w:t xml:space="preserve"> na konci bežného a bezprostredne predchádzajúceho účtovného obdobia,</w:t>
      </w:r>
    </w:p>
    <w:p w:rsidR="0035349A" w:rsidRDefault="0035349A" w:rsidP="0035349A">
      <w:pPr>
        <w:jc w:val="both"/>
        <w:rPr>
          <w:bCs/>
          <w:iCs/>
          <w:sz w:val="20"/>
        </w:rPr>
      </w:pPr>
    </w:p>
    <w:p w:rsidR="00040EF2" w:rsidRDefault="000105AD" w:rsidP="00040EF2">
      <w:pPr>
        <w:shd w:val="clear" w:color="auto" w:fill="CCFFCC"/>
        <w:jc w:val="both"/>
        <w:rPr>
          <w:rFonts w:ascii="Courier New" w:hAnsi="Courier New" w:cs="Courier New"/>
          <w:bCs/>
          <w:iCs/>
          <w:sz w:val="20"/>
        </w:rPr>
      </w:pPr>
      <w:r>
        <w:rPr>
          <w:rFonts w:ascii="Courier New" w:hAnsi="Courier New" w:cs="Courier New"/>
          <w:bCs/>
          <w:iCs/>
          <w:sz w:val="20"/>
          <w:shd w:val="clear" w:color="auto" w:fill="CCFFCC"/>
        </w:rPr>
        <w:t xml:space="preserve">Účtovná jednotka </w:t>
      </w:r>
      <w:r w:rsidR="00040EF2">
        <w:rPr>
          <w:rFonts w:ascii="Courier New" w:hAnsi="Courier New" w:cs="Courier New"/>
          <w:bCs/>
          <w:iCs/>
          <w:sz w:val="20"/>
          <w:shd w:val="clear" w:color="auto" w:fill="CCFFCC"/>
        </w:rPr>
        <w:t>účtuje o dlhodobom finančnom majetku.</w:t>
      </w:r>
      <w:r w:rsidR="00040EF2">
        <w:rPr>
          <w:rFonts w:ascii="Courier New" w:hAnsi="Courier New" w:cs="Courier New"/>
          <w:bCs/>
          <w:iCs/>
          <w:sz w:val="20"/>
        </w:rPr>
        <w:t xml:space="preserve"> </w:t>
      </w:r>
    </w:p>
    <w:p w:rsidR="008A53A1" w:rsidRDefault="008A53A1" w:rsidP="0035349A">
      <w:pPr>
        <w:jc w:val="both"/>
        <w:rPr>
          <w:bCs/>
          <w:iCs/>
          <w:sz w:val="20"/>
        </w:rPr>
      </w:pPr>
    </w:p>
    <w:p w:rsidR="0035349A" w:rsidRPr="00C91CBD" w:rsidRDefault="008B65C1" w:rsidP="0035349A">
      <w:pPr>
        <w:jc w:val="both"/>
        <w:rPr>
          <w:bCs/>
          <w:iCs/>
          <w:sz w:val="20"/>
        </w:rPr>
      </w:pPr>
      <w:r>
        <w:rPr>
          <w:bCs/>
          <w:iCs/>
          <w:sz w:val="20"/>
        </w:rPr>
        <w:t>Tabuľka</w:t>
      </w:r>
      <w:r w:rsidR="0035349A">
        <w:rPr>
          <w:bCs/>
          <w:iCs/>
          <w:sz w:val="20"/>
        </w:rPr>
        <w:t xml:space="preserve"> č. 1</w:t>
      </w:r>
    </w:p>
    <w:tbl>
      <w:tblPr>
        <w:tblW w:w="9310" w:type="dxa"/>
        <w:jc w:val="center"/>
        <w:tblCellMar>
          <w:left w:w="70" w:type="dxa"/>
          <w:right w:w="70" w:type="dxa"/>
        </w:tblCellMar>
        <w:tblLook w:val="0000" w:firstRow="0" w:lastRow="0" w:firstColumn="0" w:lastColumn="0" w:noHBand="0" w:noVBand="0"/>
      </w:tblPr>
      <w:tblGrid>
        <w:gridCol w:w="1617"/>
        <w:gridCol w:w="880"/>
        <w:gridCol w:w="886"/>
        <w:gridCol w:w="985"/>
        <w:gridCol w:w="796"/>
        <w:gridCol w:w="833"/>
        <w:gridCol w:w="881"/>
        <w:gridCol w:w="682"/>
        <w:gridCol w:w="919"/>
        <w:gridCol w:w="831"/>
      </w:tblGrid>
      <w:tr w:rsidR="0035349A" w:rsidTr="000105AD">
        <w:trPr>
          <w:trHeight w:val="257"/>
          <w:jc w:val="center"/>
        </w:trPr>
        <w:tc>
          <w:tcPr>
            <w:tcW w:w="16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Dlhodobý finančný majetok</w:t>
            </w:r>
          </w:p>
        </w:tc>
        <w:tc>
          <w:tcPr>
            <w:tcW w:w="7693" w:type="dxa"/>
            <w:gridSpan w:val="9"/>
            <w:tcBorders>
              <w:top w:val="single" w:sz="4" w:space="0" w:color="auto"/>
              <w:left w:val="nil"/>
              <w:bottom w:val="single" w:sz="4" w:space="0" w:color="auto"/>
              <w:right w:val="single" w:sz="4" w:space="0" w:color="auto"/>
            </w:tcBorders>
            <w:shd w:val="clear" w:color="auto" w:fill="auto"/>
            <w:noWrap/>
            <w:vAlign w:val="bottom"/>
          </w:tcPr>
          <w:p w:rsidR="0035349A" w:rsidRPr="0030358D" w:rsidRDefault="0035349A" w:rsidP="0035349A">
            <w:pPr>
              <w:jc w:val="center"/>
              <w:rPr>
                <w:b/>
                <w:bCs/>
                <w:sz w:val="18"/>
                <w:szCs w:val="18"/>
              </w:rPr>
            </w:pPr>
            <w:r>
              <w:rPr>
                <w:b/>
                <w:bCs/>
                <w:sz w:val="18"/>
                <w:szCs w:val="18"/>
              </w:rPr>
              <w:t>Bežné účtovné obdobie</w:t>
            </w:r>
          </w:p>
        </w:tc>
      </w:tr>
      <w:tr w:rsidR="0035349A" w:rsidTr="000105AD">
        <w:trPr>
          <w:trHeight w:val="1525"/>
          <w:jc w:val="center"/>
        </w:trPr>
        <w:tc>
          <w:tcPr>
            <w:tcW w:w="1617" w:type="dxa"/>
            <w:vMerge/>
            <w:tcBorders>
              <w:top w:val="single" w:sz="4" w:space="0" w:color="auto"/>
              <w:left w:val="single" w:sz="4" w:space="0" w:color="auto"/>
              <w:bottom w:val="single" w:sz="4" w:space="0" w:color="auto"/>
              <w:right w:val="single" w:sz="4" w:space="0" w:color="auto"/>
            </w:tcBorders>
            <w:vAlign w:val="center"/>
          </w:tcPr>
          <w:p w:rsidR="0035349A" w:rsidRPr="0030358D" w:rsidRDefault="0035349A" w:rsidP="0035349A">
            <w:pPr>
              <w:rPr>
                <w:b/>
                <w:bCs/>
                <w:sz w:val="18"/>
                <w:szCs w:val="18"/>
              </w:rPr>
            </w:pPr>
          </w:p>
        </w:tc>
        <w:tc>
          <w:tcPr>
            <w:tcW w:w="880"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Podielové CP a podiely v</w:t>
            </w:r>
            <w:r w:rsidR="0040298B">
              <w:rPr>
                <w:b/>
                <w:bCs/>
                <w:sz w:val="18"/>
                <w:szCs w:val="18"/>
              </w:rPr>
              <w:t> </w:t>
            </w:r>
            <w:r>
              <w:rPr>
                <w:b/>
                <w:bCs/>
                <w:sz w:val="18"/>
                <w:szCs w:val="18"/>
              </w:rPr>
              <w:t>DÚJ</w:t>
            </w:r>
          </w:p>
        </w:tc>
        <w:tc>
          <w:tcPr>
            <w:tcW w:w="886"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Podielové CP a podiely v spoloč-nosti s podstat-ným vplyvom</w:t>
            </w:r>
          </w:p>
        </w:tc>
        <w:tc>
          <w:tcPr>
            <w:tcW w:w="985"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Ostatné dlhodobé CP a podiely</w:t>
            </w:r>
          </w:p>
        </w:tc>
        <w:tc>
          <w:tcPr>
            <w:tcW w:w="796"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Pôžičky ÚJ v kons. celku</w:t>
            </w:r>
          </w:p>
        </w:tc>
        <w:tc>
          <w:tcPr>
            <w:tcW w:w="833"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Ostatný DFM</w:t>
            </w:r>
          </w:p>
        </w:tc>
        <w:tc>
          <w:tcPr>
            <w:tcW w:w="881"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Pôžičky s dobou splatnosti najviac jeden rok</w:t>
            </w:r>
          </w:p>
        </w:tc>
        <w:tc>
          <w:tcPr>
            <w:tcW w:w="682"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Obsta-rávaný DFM</w:t>
            </w:r>
          </w:p>
        </w:tc>
        <w:tc>
          <w:tcPr>
            <w:tcW w:w="919"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sidRPr="0030358D">
              <w:rPr>
                <w:b/>
                <w:bCs/>
                <w:sz w:val="18"/>
                <w:szCs w:val="18"/>
              </w:rPr>
              <w:t>Poskyt-nuté pred</w:t>
            </w:r>
            <w:r>
              <w:rPr>
                <w:b/>
                <w:bCs/>
                <w:sz w:val="18"/>
                <w:szCs w:val="18"/>
              </w:rPr>
              <w:t>-davky na DF</w:t>
            </w:r>
            <w:r w:rsidRPr="0030358D">
              <w:rPr>
                <w:b/>
                <w:bCs/>
                <w:sz w:val="18"/>
                <w:szCs w:val="18"/>
              </w:rPr>
              <w:t>M</w:t>
            </w:r>
          </w:p>
        </w:tc>
        <w:tc>
          <w:tcPr>
            <w:tcW w:w="831"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sidRPr="0030358D">
              <w:rPr>
                <w:b/>
                <w:bCs/>
                <w:sz w:val="18"/>
                <w:szCs w:val="18"/>
              </w:rPr>
              <w:t>Spolu</w:t>
            </w:r>
          </w:p>
        </w:tc>
      </w:tr>
      <w:tr w:rsidR="0035349A"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a</w:t>
            </w:r>
          </w:p>
        </w:tc>
        <w:tc>
          <w:tcPr>
            <w:tcW w:w="880" w:type="dxa"/>
            <w:tcBorders>
              <w:top w:val="nil"/>
              <w:left w:val="nil"/>
              <w:bottom w:val="single" w:sz="4" w:space="0" w:color="auto"/>
              <w:right w:val="single" w:sz="4" w:space="0" w:color="auto"/>
            </w:tcBorders>
            <w:shd w:val="clear" w:color="auto" w:fill="auto"/>
            <w:noWrap/>
            <w:vAlign w:val="bottom"/>
          </w:tcPr>
          <w:p w:rsidR="0035349A" w:rsidRPr="0030358D" w:rsidRDefault="0040298B" w:rsidP="0035349A">
            <w:pPr>
              <w:jc w:val="center"/>
              <w:rPr>
                <w:sz w:val="18"/>
                <w:szCs w:val="18"/>
              </w:rPr>
            </w:pPr>
            <w:r w:rsidRPr="0030358D">
              <w:rPr>
                <w:sz w:val="18"/>
                <w:szCs w:val="18"/>
              </w:rPr>
              <w:t>B</w:t>
            </w:r>
          </w:p>
        </w:tc>
        <w:tc>
          <w:tcPr>
            <w:tcW w:w="886"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c</w:t>
            </w:r>
          </w:p>
        </w:tc>
        <w:tc>
          <w:tcPr>
            <w:tcW w:w="985"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d</w:t>
            </w:r>
          </w:p>
        </w:tc>
        <w:tc>
          <w:tcPr>
            <w:tcW w:w="796"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e</w:t>
            </w:r>
          </w:p>
        </w:tc>
        <w:tc>
          <w:tcPr>
            <w:tcW w:w="833"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f</w:t>
            </w:r>
          </w:p>
        </w:tc>
        <w:tc>
          <w:tcPr>
            <w:tcW w:w="881"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g</w:t>
            </w:r>
          </w:p>
        </w:tc>
        <w:tc>
          <w:tcPr>
            <w:tcW w:w="682"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h</w:t>
            </w:r>
          </w:p>
        </w:tc>
        <w:tc>
          <w:tcPr>
            <w:tcW w:w="919"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i</w:t>
            </w:r>
          </w:p>
        </w:tc>
        <w:tc>
          <w:tcPr>
            <w:tcW w:w="831"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j</w:t>
            </w:r>
          </w:p>
        </w:tc>
      </w:tr>
      <w:tr w:rsidR="0035349A" w:rsidTr="000105AD">
        <w:trPr>
          <w:trHeight w:val="257"/>
          <w:jc w:val="center"/>
        </w:trPr>
        <w:tc>
          <w:tcPr>
            <w:tcW w:w="931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Prvotné ocenenie</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0105AD" w:rsidRPr="0030358D" w:rsidRDefault="000105AD" w:rsidP="0035349A">
            <w:pPr>
              <w:rPr>
                <w:b/>
                <w:bCs/>
                <w:sz w:val="18"/>
                <w:szCs w:val="18"/>
              </w:rPr>
            </w:pPr>
            <w:r w:rsidRPr="0030358D">
              <w:rPr>
                <w:b/>
                <w:bCs/>
                <w:sz w:val="18"/>
                <w:szCs w:val="18"/>
              </w:rPr>
              <w:t>Stav na začiatku účtovného obdobia</w:t>
            </w:r>
          </w:p>
        </w:tc>
        <w:tc>
          <w:tcPr>
            <w:tcW w:w="880"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p>
        </w:tc>
        <w:tc>
          <w:tcPr>
            <w:tcW w:w="88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D824AC">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Prírastky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D824AC">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Úbytky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7A608C">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Presuny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7A608C">
            <w:pPr>
              <w:rPr>
                <w:sz w:val="18"/>
                <w:szCs w:val="18"/>
              </w:rPr>
            </w:pPr>
            <w:r w:rsidRPr="0030358D">
              <w:rPr>
                <w:sz w:val="18"/>
                <w:szCs w:val="18"/>
              </w:rPr>
              <w:t> </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0105AD" w:rsidRPr="0030358D" w:rsidRDefault="000105AD" w:rsidP="0035349A">
            <w:pPr>
              <w:rPr>
                <w:b/>
                <w:bCs/>
                <w:sz w:val="18"/>
                <w:szCs w:val="18"/>
              </w:rPr>
            </w:pPr>
            <w:r w:rsidRPr="0030358D">
              <w:rPr>
                <w:b/>
                <w:bCs/>
                <w:sz w:val="18"/>
                <w:szCs w:val="18"/>
              </w:rPr>
              <w:t>Stav na konci účtovného obdobia</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D824AC">
            <w:pPr>
              <w:rPr>
                <w:sz w:val="18"/>
                <w:szCs w:val="18"/>
              </w:rPr>
            </w:pPr>
            <w:r w:rsidRPr="0030358D">
              <w:rPr>
                <w:sz w:val="18"/>
                <w:szCs w:val="18"/>
              </w:rPr>
              <w:t> </w:t>
            </w:r>
          </w:p>
        </w:tc>
      </w:tr>
      <w:tr w:rsidR="000105AD" w:rsidTr="000105AD">
        <w:trPr>
          <w:trHeight w:val="257"/>
          <w:jc w:val="center"/>
        </w:trPr>
        <w:tc>
          <w:tcPr>
            <w:tcW w:w="931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Oprávky</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0105AD" w:rsidRPr="0030358D" w:rsidRDefault="000105AD" w:rsidP="0035349A">
            <w:pPr>
              <w:rPr>
                <w:b/>
                <w:bCs/>
                <w:sz w:val="18"/>
                <w:szCs w:val="18"/>
              </w:rPr>
            </w:pPr>
            <w:r w:rsidRPr="0030358D">
              <w:rPr>
                <w:b/>
                <w:bCs/>
                <w:sz w:val="18"/>
                <w:szCs w:val="18"/>
              </w:rPr>
              <w:t>Stav na začiatku účtovného obdobia</w:t>
            </w:r>
          </w:p>
        </w:tc>
        <w:tc>
          <w:tcPr>
            <w:tcW w:w="880"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lastRenderedPageBreak/>
              <w:t>Prírastky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Úbytky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0105AD" w:rsidRPr="0030358D" w:rsidRDefault="000105AD" w:rsidP="0035349A">
            <w:pPr>
              <w:rPr>
                <w:b/>
                <w:bCs/>
                <w:sz w:val="18"/>
                <w:szCs w:val="18"/>
              </w:rPr>
            </w:pPr>
            <w:r w:rsidRPr="0030358D">
              <w:rPr>
                <w:b/>
                <w:bCs/>
                <w:sz w:val="18"/>
                <w:szCs w:val="18"/>
              </w:rPr>
              <w:t>Stav na konci účtovného obdobia</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931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Opravné položky</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0105AD" w:rsidRPr="0030358D" w:rsidRDefault="000105AD" w:rsidP="0035349A">
            <w:pPr>
              <w:rPr>
                <w:b/>
                <w:bCs/>
                <w:sz w:val="18"/>
                <w:szCs w:val="18"/>
              </w:rPr>
            </w:pPr>
            <w:r w:rsidRPr="0030358D">
              <w:rPr>
                <w:b/>
                <w:bCs/>
                <w:sz w:val="18"/>
                <w:szCs w:val="18"/>
              </w:rPr>
              <w:t>Stav na začiatku účtovného obdobia</w:t>
            </w:r>
          </w:p>
        </w:tc>
        <w:tc>
          <w:tcPr>
            <w:tcW w:w="880"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Prírastky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Úbytky</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0105AD" w:rsidRPr="0030358D" w:rsidRDefault="000105AD" w:rsidP="0035349A">
            <w:pPr>
              <w:rPr>
                <w:b/>
                <w:bCs/>
                <w:sz w:val="18"/>
                <w:szCs w:val="18"/>
              </w:rPr>
            </w:pPr>
            <w:r w:rsidRPr="0030358D">
              <w:rPr>
                <w:b/>
                <w:bCs/>
                <w:sz w:val="18"/>
                <w:szCs w:val="18"/>
              </w:rPr>
              <w:t>Stav na konci účtovného obdobia</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r>
      <w:tr w:rsidR="000105AD" w:rsidTr="000105AD">
        <w:trPr>
          <w:trHeight w:val="257"/>
          <w:jc w:val="center"/>
        </w:trPr>
        <w:tc>
          <w:tcPr>
            <w:tcW w:w="931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0105AD" w:rsidRPr="0030358D" w:rsidRDefault="000105AD" w:rsidP="0035349A">
            <w:pPr>
              <w:rPr>
                <w:sz w:val="18"/>
                <w:szCs w:val="18"/>
              </w:rPr>
            </w:pPr>
            <w:r w:rsidRPr="0030358D">
              <w:rPr>
                <w:sz w:val="18"/>
                <w:szCs w:val="18"/>
              </w:rPr>
              <w:t>Zostatková hodnota</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0105AD" w:rsidRPr="0030358D" w:rsidRDefault="000105AD" w:rsidP="0035349A">
            <w:pPr>
              <w:rPr>
                <w:b/>
                <w:bCs/>
                <w:sz w:val="18"/>
                <w:szCs w:val="18"/>
              </w:rPr>
            </w:pPr>
            <w:r w:rsidRPr="0030358D">
              <w:rPr>
                <w:b/>
                <w:bCs/>
                <w:sz w:val="18"/>
                <w:szCs w:val="18"/>
              </w:rPr>
              <w:t>Stav na začiatku účtovného obdobia</w:t>
            </w:r>
          </w:p>
        </w:tc>
        <w:tc>
          <w:tcPr>
            <w:tcW w:w="880"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0105AD" w:rsidRPr="0030358D" w:rsidRDefault="000105AD" w:rsidP="007A608C">
            <w:pPr>
              <w:rPr>
                <w:sz w:val="18"/>
                <w:szCs w:val="18"/>
              </w:rPr>
            </w:pPr>
            <w:r w:rsidRPr="0030358D">
              <w:rPr>
                <w:sz w:val="18"/>
                <w:szCs w:val="18"/>
              </w:rPr>
              <w:t> </w:t>
            </w:r>
          </w:p>
        </w:tc>
      </w:tr>
      <w:tr w:rsidR="000105AD" w:rsidTr="000105AD">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0105AD" w:rsidRPr="0030358D" w:rsidRDefault="000105AD" w:rsidP="0035349A">
            <w:pPr>
              <w:rPr>
                <w:b/>
                <w:bCs/>
                <w:sz w:val="18"/>
                <w:szCs w:val="18"/>
              </w:rPr>
            </w:pPr>
            <w:r w:rsidRPr="0030358D">
              <w:rPr>
                <w:b/>
                <w:bCs/>
                <w:sz w:val="18"/>
                <w:szCs w:val="18"/>
              </w:rPr>
              <w:t>Stav na konci účtovného obdobia</w:t>
            </w:r>
          </w:p>
        </w:tc>
        <w:tc>
          <w:tcPr>
            <w:tcW w:w="880"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8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0105AD" w:rsidRPr="0030358D" w:rsidRDefault="000105AD" w:rsidP="007A608C">
            <w:pPr>
              <w:rPr>
                <w:sz w:val="18"/>
                <w:szCs w:val="18"/>
              </w:rPr>
            </w:pPr>
            <w:r w:rsidRPr="0030358D">
              <w:rPr>
                <w:sz w:val="18"/>
                <w:szCs w:val="18"/>
              </w:rPr>
              <w:t> </w:t>
            </w:r>
          </w:p>
        </w:tc>
      </w:tr>
    </w:tbl>
    <w:p w:rsidR="0035349A" w:rsidRDefault="0035349A" w:rsidP="0035349A">
      <w:pPr>
        <w:jc w:val="both"/>
        <w:rPr>
          <w:bCs/>
          <w:iCs/>
          <w:sz w:val="20"/>
        </w:rPr>
      </w:pPr>
    </w:p>
    <w:p w:rsidR="0035349A" w:rsidRDefault="000105AD" w:rsidP="0035349A">
      <w:pPr>
        <w:jc w:val="both"/>
        <w:rPr>
          <w:sz w:val="20"/>
        </w:rPr>
      </w:pPr>
      <w:r>
        <w:rPr>
          <w:sz w:val="20"/>
        </w:rPr>
        <w:t>T</w:t>
      </w:r>
      <w:r w:rsidR="0035349A">
        <w:rPr>
          <w:sz w:val="20"/>
        </w:rPr>
        <w:t>abuľka č. 2</w:t>
      </w:r>
    </w:p>
    <w:p w:rsidR="000105AD" w:rsidRDefault="000105AD" w:rsidP="0035349A">
      <w:pPr>
        <w:jc w:val="both"/>
        <w:rPr>
          <w:sz w:val="20"/>
        </w:rPr>
      </w:pPr>
    </w:p>
    <w:tbl>
      <w:tblPr>
        <w:tblW w:w="9217" w:type="dxa"/>
        <w:jc w:val="center"/>
        <w:tblCellMar>
          <w:left w:w="70" w:type="dxa"/>
          <w:right w:w="70" w:type="dxa"/>
        </w:tblCellMar>
        <w:tblLook w:val="0000" w:firstRow="0" w:lastRow="0" w:firstColumn="0" w:lastColumn="0" w:noHBand="0" w:noVBand="0"/>
      </w:tblPr>
      <w:tblGrid>
        <w:gridCol w:w="1617"/>
        <w:gridCol w:w="880"/>
        <w:gridCol w:w="886"/>
        <w:gridCol w:w="985"/>
        <w:gridCol w:w="796"/>
        <w:gridCol w:w="833"/>
        <w:gridCol w:w="881"/>
        <w:gridCol w:w="682"/>
        <w:gridCol w:w="919"/>
        <w:gridCol w:w="831"/>
      </w:tblGrid>
      <w:tr w:rsidR="0035349A">
        <w:trPr>
          <w:trHeight w:val="257"/>
          <w:jc w:val="center"/>
        </w:trPr>
        <w:tc>
          <w:tcPr>
            <w:tcW w:w="16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Dlhodobý finančný majetok</w:t>
            </w:r>
          </w:p>
        </w:tc>
        <w:tc>
          <w:tcPr>
            <w:tcW w:w="7600" w:type="dxa"/>
            <w:gridSpan w:val="9"/>
            <w:tcBorders>
              <w:top w:val="single" w:sz="4" w:space="0" w:color="auto"/>
              <w:left w:val="nil"/>
              <w:bottom w:val="single" w:sz="4" w:space="0" w:color="auto"/>
              <w:right w:val="single" w:sz="4" w:space="0" w:color="auto"/>
            </w:tcBorders>
            <w:shd w:val="clear" w:color="auto" w:fill="auto"/>
            <w:noWrap/>
            <w:vAlign w:val="bottom"/>
          </w:tcPr>
          <w:p w:rsidR="0035349A" w:rsidRPr="0030358D" w:rsidRDefault="00E77A07" w:rsidP="0035349A">
            <w:pPr>
              <w:jc w:val="center"/>
              <w:rPr>
                <w:b/>
                <w:bCs/>
                <w:sz w:val="18"/>
                <w:szCs w:val="18"/>
              </w:rPr>
            </w:pPr>
            <w:r>
              <w:rPr>
                <w:b/>
                <w:bCs/>
                <w:sz w:val="18"/>
                <w:szCs w:val="18"/>
              </w:rPr>
              <w:t>Bezprostredne predchádzajúce účtovné obdobie</w:t>
            </w:r>
          </w:p>
        </w:tc>
      </w:tr>
      <w:tr w:rsidR="0035349A">
        <w:trPr>
          <w:trHeight w:val="1525"/>
          <w:jc w:val="center"/>
        </w:trPr>
        <w:tc>
          <w:tcPr>
            <w:tcW w:w="1617" w:type="dxa"/>
            <w:vMerge/>
            <w:tcBorders>
              <w:top w:val="single" w:sz="4" w:space="0" w:color="auto"/>
              <w:left w:val="single" w:sz="4" w:space="0" w:color="auto"/>
              <w:bottom w:val="single" w:sz="4" w:space="0" w:color="auto"/>
              <w:right w:val="single" w:sz="4" w:space="0" w:color="auto"/>
            </w:tcBorders>
            <w:vAlign w:val="center"/>
          </w:tcPr>
          <w:p w:rsidR="0035349A" w:rsidRPr="0030358D" w:rsidRDefault="0035349A" w:rsidP="0035349A">
            <w:pPr>
              <w:rPr>
                <w:b/>
                <w:bCs/>
                <w:sz w:val="18"/>
                <w:szCs w:val="18"/>
              </w:rPr>
            </w:pPr>
          </w:p>
        </w:tc>
        <w:tc>
          <w:tcPr>
            <w:tcW w:w="849"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Podielové CP a podiely v</w:t>
            </w:r>
            <w:r w:rsidR="0040298B">
              <w:rPr>
                <w:b/>
                <w:bCs/>
                <w:sz w:val="18"/>
                <w:szCs w:val="18"/>
              </w:rPr>
              <w:t> </w:t>
            </w:r>
            <w:r>
              <w:rPr>
                <w:b/>
                <w:bCs/>
                <w:sz w:val="18"/>
                <w:szCs w:val="18"/>
              </w:rPr>
              <w:t>DÚJ</w:t>
            </w:r>
          </w:p>
        </w:tc>
        <w:tc>
          <w:tcPr>
            <w:tcW w:w="855"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Podielové CP a podiely v spoloč-nosti s podstat-ným vplyvom</w:t>
            </w:r>
          </w:p>
        </w:tc>
        <w:tc>
          <w:tcPr>
            <w:tcW w:w="985"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Ostatné dlhodobé CP a podiely</w:t>
            </w:r>
          </w:p>
        </w:tc>
        <w:tc>
          <w:tcPr>
            <w:tcW w:w="796"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Pôžičky ÚJ v kons. celku</w:t>
            </w:r>
          </w:p>
        </w:tc>
        <w:tc>
          <w:tcPr>
            <w:tcW w:w="833"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Ostatný DFM</w:t>
            </w:r>
          </w:p>
        </w:tc>
        <w:tc>
          <w:tcPr>
            <w:tcW w:w="850"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Pôžičky s dobou splatnosti najviac jeden rok</w:t>
            </w:r>
          </w:p>
        </w:tc>
        <w:tc>
          <w:tcPr>
            <w:tcW w:w="682"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Pr>
                <w:b/>
                <w:bCs/>
                <w:sz w:val="18"/>
                <w:szCs w:val="18"/>
              </w:rPr>
              <w:t>Obsta-rávaný DFM</w:t>
            </w:r>
          </w:p>
        </w:tc>
        <w:tc>
          <w:tcPr>
            <w:tcW w:w="919"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sidRPr="0030358D">
              <w:rPr>
                <w:b/>
                <w:bCs/>
                <w:sz w:val="18"/>
                <w:szCs w:val="18"/>
              </w:rPr>
              <w:t>Poskyt-nuté pred</w:t>
            </w:r>
            <w:r>
              <w:rPr>
                <w:b/>
                <w:bCs/>
                <w:sz w:val="18"/>
                <w:szCs w:val="18"/>
              </w:rPr>
              <w:t>-davky na DF</w:t>
            </w:r>
            <w:r w:rsidRPr="0030358D">
              <w:rPr>
                <w:b/>
                <w:bCs/>
                <w:sz w:val="18"/>
                <w:szCs w:val="18"/>
              </w:rPr>
              <w:t>M</w:t>
            </w:r>
          </w:p>
        </w:tc>
        <w:tc>
          <w:tcPr>
            <w:tcW w:w="831" w:type="dxa"/>
            <w:tcBorders>
              <w:top w:val="nil"/>
              <w:left w:val="nil"/>
              <w:bottom w:val="single" w:sz="4" w:space="0" w:color="auto"/>
              <w:right w:val="single" w:sz="4" w:space="0" w:color="auto"/>
            </w:tcBorders>
            <w:shd w:val="clear" w:color="auto" w:fill="auto"/>
            <w:vAlign w:val="center"/>
          </w:tcPr>
          <w:p w:rsidR="0035349A" w:rsidRPr="0030358D" w:rsidRDefault="0035349A" w:rsidP="0035349A">
            <w:pPr>
              <w:jc w:val="center"/>
              <w:rPr>
                <w:b/>
                <w:bCs/>
                <w:sz w:val="18"/>
                <w:szCs w:val="18"/>
              </w:rPr>
            </w:pPr>
            <w:r w:rsidRPr="0030358D">
              <w:rPr>
                <w:b/>
                <w:bCs/>
                <w:sz w:val="18"/>
                <w:szCs w:val="18"/>
              </w:rPr>
              <w:t>Spolu</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a</w:t>
            </w:r>
          </w:p>
        </w:tc>
        <w:tc>
          <w:tcPr>
            <w:tcW w:w="849" w:type="dxa"/>
            <w:tcBorders>
              <w:top w:val="nil"/>
              <w:left w:val="nil"/>
              <w:bottom w:val="single" w:sz="4" w:space="0" w:color="auto"/>
              <w:right w:val="single" w:sz="4" w:space="0" w:color="auto"/>
            </w:tcBorders>
            <w:shd w:val="clear" w:color="auto" w:fill="auto"/>
            <w:noWrap/>
            <w:vAlign w:val="bottom"/>
          </w:tcPr>
          <w:p w:rsidR="0035349A" w:rsidRPr="0030358D" w:rsidRDefault="0040298B" w:rsidP="0035349A">
            <w:pPr>
              <w:jc w:val="center"/>
              <w:rPr>
                <w:sz w:val="18"/>
                <w:szCs w:val="18"/>
              </w:rPr>
            </w:pPr>
            <w:r w:rsidRPr="0030358D">
              <w:rPr>
                <w:sz w:val="18"/>
                <w:szCs w:val="18"/>
              </w:rPr>
              <w:t>B</w:t>
            </w:r>
          </w:p>
        </w:tc>
        <w:tc>
          <w:tcPr>
            <w:tcW w:w="855"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c</w:t>
            </w:r>
          </w:p>
        </w:tc>
        <w:tc>
          <w:tcPr>
            <w:tcW w:w="985"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d</w:t>
            </w:r>
          </w:p>
        </w:tc>
        <w:tc>
          <w:tcPr>
            <w:tcW w:w="796"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e</w:t>
            </w:r>
          </w:p>
        </w:tc>
        <w:tc>
          <w:tcPr>
            <w:tcW w:w="833"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f</w:t>
            </w:r>
          </w:p>
        </w:tc>
        <w:tc>
          <w:tcPr>
            <w:tcW w:w="850"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g</w:t>
            </w:r>
          </w:p>
        </w:tc>
        <w:tc>
          <w:tcPr>
            <w:tcW w:w="682"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h</w:t>
            </w:r>
          </w:p>
        </w:tc>
        <w:tc>
          <w:tcPr>
            <w:tcW w:w="919"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i</w:t>
            </w:r>
          </w:p>
        </w:tc>
        <w:tc>
          <w:tcPr>
            <w:tcW w:w="831" w:type="dxa"/>
            <w:tcBorders>
              <w:top w:val="nil"/>
              <w:left w:val="nil"/>
              <w:bottom w:val="single" w:sz="4" w:space="0" w:color="auto"/>
              <w:right w:val="single" w:sz="4" w:space="0" w:color="auto"/>
            </w:tcBorders>
            <w:shd w:val="clear" w:color="auto" w:fill="auto"/>
            <w:noWrap/>
            <w:vAlign w:val="bottom"/>
          </w:tcPr>
          <w:p w:rsidR="0035349A" w:rsidRPr="0030358D" w:rsidRDefault="0035349A" w:rsidP="0035349A">
            <w:pPr>
              <w:jc w:val="center"/>
              <w:rPr>
                <w:sz w:val="18"/>
                <w:szCs w:val="18"/>
              </w:rPr>
            </w:pPr>
            <w:r w:rsidRPr="0030358D">
              <w:rPr>
                <w:sz w:val="18"/>
                <w:szCs w:val="18"/>
              </w:rPr>
              <w:t>j</w:t>
            </w:r>
          </w:p>
        </w:tc>
      </w:tr>
      <w:tr w:rsidR="0035349A">
        <w:trPr>
          <w:trHeight w:val="257"/>
          <w:jc w:val="center"/>
        </w:trPr>
        <w:tc>
          <w:tcPr>
            <w:tcW w:w="9217"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Prvotné ocenenie</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35349A" w:rsidRPr="0030358D" w:rsidRDefault="0035349A" w:rsidP="0035349A">
            <w:pPr>
              <w:rPr>
                <w:b/>
                <w:bCs/>
                <w:sz w:val="18"/>
                <w:szCs w:val="18"/>
              </w:rPr>
            </w:pPr>
            <w:r w:rsidRPr="0030358D">
              <w:rPr>
                <w:b/>
                <w:bCs/>
                <w:sz w:val="18"/>
                <w:szCs w:val="18"/>
              </w:rPr>
              <w:t>Stav na začiatku účtovného obdobia</w:t>
            </w:r>
          </w:p>
        </w:tc>
        <w:tc>
          <w:tcPr>
            <w:tcW w:w="84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Prírastky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Úbytky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Presuny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35349A" w:rsidRPr="0030358D" w:rsidRDefault="0035349A" w:rsidP="0035349A">
            <w:pPr>
              <w:rPr>
                <w:b/>
                <w:bCs/>
                <w:sz w:val="18"/>
                <w:szCs w:val="18"/>
              </w:rPr>
            </w:pPr>
            <w:r w:rsidRPr="0030358D">
              <w:rPr>
                <w:b/>
                <w:bCs/>
                <w:sz w:val="18"/>
                <w:szCs w:val="18"/>
              </w:rPr>
              <w:t>Stav na konci účtovného obdobia</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9217"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Oprávky</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35349A" w:rsidRPr="0030358D" w:rsidRDefault="0035349A" w:rsidP="0035349A">
            <w:pPr>
              <w:rPr>
                <w:b/>
                <w:bCs/>
                <w:sz w:val="18"/>
                <w:szCs w:val="18"/>
              </w:rPr>
            </w:pPr>
            <w:r w:rsidRPr="0030358D">
              <w:rPr>
                <w:b/>
                <w:bCs/>
                <w:sz w:val="18"/>
                <w:szCs w:val="18"/>
              </w:rPr>
              <w:t>Stav na začiatku účtovného obdobia</w:t>
            </w:r>
          </w:p>
        </w:tc>
        <w:tc>
          <w:tcPr>
            <w:tcW w:w="84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Prírastky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Úbytky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35349A" w:rsidRPr="0030358D" w:rsidRDefault="0035349A" w:rsidP="0035349A">
            <w:pPr>
              <w:rPr>
                <w:b/>
                <w:bCs/>
                <w:sz w:val="18"/>
                <w:szCs w:val="18"/>
              </w:rPr>
            </w:pPr>
            <w:r w:rsidRPr="0030358D">
              <w:rPr>
                <w:b/>
                <w:bCs/>
                <w:sz w:val="18"/>
                <w:szCs w:val="18"/>
              </w:rPr>
              <w:t>Stav na konci účtovného obdobia</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9217"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Opravné položky</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35349A" w:rsidRPr="0030358D" w:rsidRDefault="0035349A" w:rsidP="0035349A">
            <w:pPr>
              <w:rPr>
                <w:b/>
                <w:bCs/>
                <w:sz w:val="18"/>
                <w:szCs w:val="18"/>
              </w:rPr>
            </w:pPr>
            <w:r w:rsidRPr="0030358D">
              <w:rPr>
                <w:b/>
                <w:bCs/>
                <w:sz w:val="18"/>
                <w:szCs w:val="18"/>
              </w:rPr>
              <w:t>Stav na začiatku účtovného obdobia</w:t>
            </w:r>
          </w:p>
        </w:tc>
        <w:tc>
          <w:tcPr>
            <w:tcW w:w="84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Prírastky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1617" w:type="dxa"/>
            <w:tcBorders>
              <w:top w:val="nil"/>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Úbytky</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35349A" w:rsidRPr="0030358D" w:rsidRDefault="0035349A" w:rsidP="0035349A">
            <w:pPr>
              <w:rPr>
                <w:b/>
                <w:bCs/>
                <w:sz w:val="18"/>
                <w:szCs w:val="18"/>
              </w:rPr>
            </w:pPr>
            <w:r w:rsidRPr="0030358D">
              <w:rPr>
                <w:b/>
                <w:bCs/>
                <w:sz w:val="18"/>
                <w:szCs w:val="18"/>
              </w:rPr>
              <w:t>Stav na konci účtovného obdobia</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257"/>
          <w:jc w:val="center"/>
        </w:trPr>
        <w:tc>
          <w:tcPr>
            <w:tcW w:w="9217"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35349A" w:rsidRPr="0030358D" w:rsidRDefault="0035349A" w:rsidP="0035349A">
            <w:pPr>
              <w:rPr>
                <w:sz w:val="18"/>
                <w:szCs w:val="18"/>
              </w:rPr>
            </w:pPr>
            <w:r w:rsidRPr="0030358D">
              <w:rPr>
                <w:sz w:val="18"/>
                <w:szCs w:val="18"/>
              </w:rPr>
              <w:t>Zostatková hodnota</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center"/>
          </w:tcPr>
          <w:p w:rsidR="0035349A" w:rsidRPr="0030358D" w:rsidRDefault="0035349A" w:rsidP="0035349A">
            <w:pPr>
              <w:rPr>
                <w:b/>
                <w:bCs/>
                <w:sz w:val="18"/>
                <w:szCs w:val="18"/>
              </w:rPr>
            </w:pPr>
            <w:r w:rsidRPr="0030358D">
              <w:rPr>
                <w:b/>
                <w:bCs/>
                <w:sz w:val="18"/>
                <w:szCs w:val="18"/>
              </w:rPr>
              <w:t>Stav na začiatku účtovného obdobia</w:t>
            </w:r>
          </w:p>
        </w:tc>
        <w:tc>
          <w:tcPr>
            <w:tcW w:w="84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nil"/>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r w:rsidR="0035349A">
        <w:trPr>
          <w:trHeight w:val="513"/>
          <w:jc w:val="center"/>
        </w:trPr>
        <w:tc>
          <w:tcPr>
            <w:tcW w:w="1617" w:type="dxa"/>
            <w:tcBorders>
              <w:top w:val="nil"/>
              <w:left w:val="single" w:sz="4" w:space="0" w:color="auto"/>
              <w:bottom w:val="single" w:sz="4" w:space="0" w:color="auto"/>
              <w:right w:val="single" w:sz="4" w:space="0" w:color="auto"/>
            </w:tcBorders>
            <w:shd w:val="clear" w:color="auto" w:fill="auto"/>
            <w:vAlign w:val="bottom"/>
          </w:tcPr>
          <w:p w:rsidR="0035349A" w:rsidRPr="0030358D" w:rsidRDefault="0035349A" w:rsidP="0035349A">
            <w:pPr>
              <w:rPr>
                <w:b/>
                <w:bCs/>
                <w:sz w:val="18"/>
                <w:szCs w:val="18"/>
              </w:rPr>
            </w:pPr>
            <w:r w:rsidRPr="0030358D">
              <w:rPr>
                <w:b/>
                <w:bCs/>
                <w:sz w:val="18"/>
                <w:szCs w:val="18"/>
              </w:rPr>
              <w:t>Stav na konci účtovného obdobia</w:t>
            </w:r>
          </w:p>
        </w:tc>
        <w:tc>
          <w:tcPr>
            <w:tcW w:w="84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85"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796"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3"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50"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682"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919"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c>
          <w:tcPr>
            <w:tcW w:w="831" w:type="dxa"/>
            <w:tcBorders>
              <w:top w:val="single" w:sz="4" w:space="0" w:color="auto"/>
              <w:left w:val="nil"/>
              <w:bottom w:val="single" w:sz="4" w:space="0" w:color="auto"/>
              <w:right w:val="single" w:sz="4" w:space="0" w:color="auto"/>
            </w:tcBorders>
            <w:shd w:val="clear" w:color="auto" w:fill="CCFFCC"/>
            <w:noWrap/>
            <w:vAlign w:val="bottom"/>
          </w:tcPr>
          <w:p w:rsidR="0035349A" w:rsidRPr="0030358D" w:rsidRDefault="0035349A" w:rsidP="0035349A">
            <w:pPr>
              <w:rPr>
                <w:sz w:val="18"/>
                <w:szCs w:val="18"/>
              </w:rPr>
            </w:pPr>
            <w:r w:rsidRPr="0030358D">
              <w:rPr>
                <w:sz w:val="18"/>
                <w:szCs w:val="18"/>
              </w:rPr>
              <w:t> </w:t>
            </w:r>
          </w:p>
        </w:tc>
      </w:tr>
    </w:tbl>
    <w:p w:rsidR="0035349A" w:rsidRDefault="0035349A" w:rsidP="005F16D9">
      <w:pPr>
        <w:jc w:val="both"/>
        <w:rPr>
          <w:b/>
          <w:bCs/>
          <w:i/>
          <w:iCs/>
          <w:sz w:val="20"/>
        </w:rPr>
      </w:pPr>
    </w:p>
    <w:p w:rsidR="00F513DF" w:rsidRDefault="00B10C49" w:rsidP="00F513DF">
      <w:pPr>
        <w:numPr>
          <w:ilvl w:val="0"/>
          <w:numId w:val="5"/>
        </w:numPr>
        <w:tabs>
          <w:tab w:val="clear" w:pos="720"/>
          <w:tab w:val="num" w:pos="360"/>
        </w:tabs>
        <w:ind w:left="360"/>
        <w:jc w:val="both"/>
        <w:rPr>
          <w:b/>
          <w:bCs/>
          <w:i/>
          <w:iCs/>
          <w:sz w:val="20"/>
        </w:rPr>
      </w:pPr>
      <w:r>
        <w:rPr>
          <w:b/>
          <w:bCs/>
          <w:i/>
          <w:iCs/>
          <w:sz w:val="20"/>
        </w:rPr>
        <w:t>opravných položkách podľa zložiek dlhodobého finančného majetku v členení podľa jednotlivých položiek súvahy, pričom sa uvádza stav opravných položiek na začiatku bežného a bezprostredne predchádzajúceho účtovného obdobia, zmeny a stav na konci bežného a bezprostredne predchádzajúceho účtovného obdobia</w:t>
      </w:r>
      <w:r w:rsidR="00AE5C42">
        <w:rPr>
          <w:b/>
          <w:bCs/>
          <w:i/>
          <w:iCs/>
          <w:sz w:val="20"/>
        </w:rPr>
        <w:t>,</w:t>
      </w:r>
    </w:p>
    <w:p w:rsidR="00A46CB2" w:rsidRDefault="00A46CB2" w:rsidP="00A46CB2">
      <w:pPr>
        <w:jc w:val="both"/>
        <w:rPr>
          <w:rFonts w:ascii="Courier New" w:hAnsi="Courier New" w:cs="Courier New"/>
          <w:bCs/>
          <w:iCs/>
          <w:sz w:val="20"/>
        </w:rPr>
      </w:pPr>
    </w:p>
    <w:p w:rsidR="00F513DF" w:rsidRDefault="00F513DF" w:rsidP="00A46CB2">
      <w:pPr>
        <w:shd w:val="clear" w:color="auto" w:fill="CCFFCC"/>
        <w:jc w:val="both"/>
        <w:rPr>
          <w:rFonts w:ascii="Courier New" w:hAnsi="Courier New" w:cs="Courier New"/>
          <w:bCs/>
          <w:iCs/>
          <w:sz w:val="20"/>
        </w:rPr>
      </w:pPr>
      <w:r w:rsidRPr="008A53A1">
        <w:rPr>
          <w:rFonts w:ascii="Courier New" w:hAnsi="Courier New" w:cs="Courier New"/>
          <w:bCs/>
          <w:iCs/>
          <w:sz w:val="20"/>
        </w:rPr>
        <w:t>Účtovná jednotka neúčtuje o opravných položkách k dlhodobému finančnému majetku.</w:t>
      </w:r>
    </w:p>
    <w:p w:rsidR="00A46CB2" w:rsidRPr="00F513DF" w:rsidRDefault="00A46CB2" w:rsidP="00A46CB2">
      <w:pPr>
        <w:jc w:val="both"/>
        <w:rPr>
          <w:rFonts w:ascii="Courier New" w:hAnsi="Courier New" w:cs="Courier New"/>
          <w:bCs/>
          <w:iCs/>
          <w:sz w:val="20"/>
        </w:rPr>
      </w:pPr>
    </w:p>
    <w:p w:rsidR="00C91CBD" w:rsidRDefault="00B10C49" w:rsidP="0035349A">
      <w:pPr>
        <w:numPr>
          <w:ilvl w:val="0"/>
          <w:numId w:val="5"/>
        </w:numPr>
        <w:tabs>
          <w:tab w:val="clear" w:pos="720"/>
          <w:tab w:val="num" w:pos="360"/>
        </w:tabs>
        <w:ind w:left="360"/>
        <w:jc w:val="both"/>
        <w:rPr>
          <w:b/>
          <w:bCs/>
          <w:i/>
          <w:iCs/>
          <w:sz w:val="20"/>
        </w:rPr>
      </w:pPr>
      <w:r>
        <w:rPr>
          <w:b/>
          <w:bCs/>
          <w:i/>
          <w:iCs/>
          <w:sz w:val="20"/>
        </w:rPr>
        <w:t>zmenách v jednotlivých zložkách dlhodobého finančného maj</w:t>
      </w:r>
      <w:r w:rsidR="0035349A">
        <w:rPr>
          <w:b/>
          <w:bCs/>
          <w:i/>
          <w:iCs/>
          <w:sz w:val="20"/>
        </w:rPr>
        <w:t>etku</w:t>
      </w:r>
    </w:p>
    <w:p w:rsidR="0035349A" w:rsidRDefault="0035349A" w:rsidP="0035349A">
      <w:pPr>
        <w:jc w:val="both"/>
        <w:rPr>
          <w:b/>
          <w:bCs/>
          <w:i/>
          <w:iCs/>
          <w:sz w:val="20"/>
        </w:rPr>
      </w:pPr>
    </w:p>
    <w:p w:rsidR="00040EF2" w:rsidRDefault="003E6C79" w:rsidP="003E6C79">
      <w:pPr>
        <w:shd w:val="clear" w:color="auto" w:fill="CCFFCC"/>
        <w:ind w:left="60"/>
        <w:jc w:val="both"/>
        <w:rPr>
          <w:rFonts w:ascii="Courier New" w:hAnsi="Courier New" w:cs="Courier New"/>
          <w:bCs/>
          <w:iCs/>
          <w:sz w:val="20"/>
        </w:rPr>
      </w:pPr>
      <w:r>
        <w:rPr>
          <w:rFonts w:ascii="Courier New" w:hAnsi="Courier New" w:cs="Courier New"/>
          <w:bCs/>
          <w:iCs/>
          <w:sz w:val="20"/>
        </w:rPr>
        <w:t>V účtovnej jednotke nenastali významné zmeny v </w:t>
      </w:r>
      <w:r w:rsidR="00040EF2">
        <w:rPr>
          <w:rFonts w:ascii="Courier New" w:hAnsi="Courier New" w:cs="Courier New"/>
          <w:bCs/>
          <w:iCs/>
          <w:sz w:val="20"/>
          <w:shd w:val="clear" w:color="auto" w:fill="CCFFCC"/>
        </w:rPr>
        <w:t>dlhodobom finančnom majetku.</w:t>
      </w:r>
      <w:r w:rsidR="00040EF2">
        <w:rPr>
          <w:rFonts w:ascii="Courier New" w:hAnsi="Courier New" w:cs="Courier New"/>
          <w:bCs/>
          <w:iCs/>
          <w:sz w:val="20"/>
        </w:rPr>
        <w:t xml:space="preserve"> </w:t>
      </w:r>
    </w:p>
    <w:p w:rsidR="0035349A" w:rsidRDefault="0035349A" w:rsidP="0035349A">
      <w:pPr>
        <w:jc w:val="both"/>
        <w:rPr>
          <w:b/>
          <w:bCs/>
          <w:i/>
          <w:iCs/>
          <w:sz w:val="20"/>
        </w:rPr>
      </w:pPr>
    </w:p>
    <w:p w:rsidR="0035349A" w:rsidRDefault="0035349A" w:rsidP="0035349A">
      <w:pPr>
        <w:jc w:val="both"/>
        <w:rPr>
          <w:b/>
          <w:bCs/>
          <w:i/>
          <w:iCs/>
          <w:sz w:val="20"/>
        </w:rPr>
      </w:pPr>
    </w:p>
    <w:p w:rsidR="00AE5C42" w:rsidRDefault="00AE5C42" w:rsidP="0035349A">
      <w:pPr>
        <w:jc w:val="both"/>
        <w:rPr>
          <w:b/>
          <w:bCs/>
          <w:i/>
          <w:iCs/>
          <w:sz w:val="20"/>
        </w:rPr>
      </w:pPr>
    </w:p>
    <w:p w:rsidR="00B10C49" w:rsidRPr="0035349A" w:rsidRDefault="0035349A" w:rsidP="00C91CBD">
      <w:pPr>
        <w:jc w:val="both"/>
        <w:rPr>
          <w:bCs/>
          <w:iCs/>
          <w:sz w:val="20"/>
        </w:rPr>
      </w:pPr>
      <w:r w:rsidRPr="008A53A1">
        <w:rPr>
          <w:bCs/>
          <w:iCs/>
          <w:sz w:val="20"/>
        </w:rPr>
        <w:t>k písm. j) a l)</w:t>
      </w:r>
    </w:p>
    <w:tbl>
      <w:tblPr>
        <w:tblW w:w="9207" w:type="dxa"/>
        <w:jc w:val="center"/>
        <w:tblCellMar>
          <w:left w:w="70" w:type="dxa"/>
          <w:right w:w="70" w:type="dxa"/>
        </w:tblCellMar>
        <w:tblLook w:val="0000" w:firstRow="0" w:lastRow="0" w:firstColumn="0" w:lastColumn="0" w:noHBand="0" w:noVBand="0"/>
      </w:tblPr>
      <w:tblGrid>
        <w:gridCol w:w="2959"/>
        <w:gridCol w:w="1224"/>
        <w:gridCol w:w="1224"/>
        <w:gridCol w:w="1224"/>
        <w:gridCol w:w="1352"/>
        <w:gridCol w:w="1224"/>
      </w:tblGrid>
      <w:tr w:rsidR="0035349A">
        <w:trPr>
          <w:trHeight w:val="1327"/>
          <w:jc w:val="center"/>
        </w:trPr>
        <w:tc>
          <w:tcPr>
            <w:tcW w:w="2959" w:type="dxa"/>
            <w:tcBorders>
              <w:top w:val="single" w:sz="4" w:space="0" w:color="auto"/>
              <w:left w:val="single" w:sz="4" w:space="0" w:color="auto"/>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Dlhodobé pôžičky</w:t>
            </w:r>
          </w:p>
        </w:tc>
        <w:tc>
          <w:tcPr>
            <w:tcW w:w="1224"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Stav na začiatku účtovného obdobia</w:t>
            </w:r>
          </w:p>
        </w:tc>
        <w:tc>
          <w:tcPr>
            <w:tcW w:w="1224"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Zvýšenie hodnoty</w:t>
            </w:r>
          </w:p>
        </w:tc>
        <w:tc>
          <w:tcPr>
            <w:tcW w:w="1224" w:type="dxa"/>
            <w:tcBorders>
              <w:top w:val="single" w:sz="4" w:space="0" w:color="auto"/>
              <w:left w:val="nil"/>
              <w:bottom w:val="single" w:sz="4" w:space="0" w:color="auto"/>
              <w:right w:val="single" w:sz="4" w:space="0" w:color="auto"/>
            </w:tcBorders>
            <w:shd w:val="clear" w:color="auto" w:fill="auto"/>
            <w:vAlign w:val="center"/>
          </w:tcPr>
          <w:p w:rsidR="0035349A" w:rsidRDefault="008B65C1" w:rsidP="0035349A">
            <w:pPr>
              <w:jc w:val="center"/>
              <w:rPr>
                <w:b/>
                <w:bCs/>
                <w:sz w:val="18"/>
                <w:szCs w:val="18"/>
              </w:rPr>
            </w:pPr>
            <w:r>
              <w:rPr>
                <w:b/>
                <w:bCs/>
                <w:sz w:val="18"/>
                <w:szCs w:val="18"/>
              </w:rPr>
              <w:t>Zníženie</w:t>
            </w:r>
            <w:r w:rsidR="0035349A">
              <w:rPr>
                <w:b/>
                <w:bCs/>
                <w:sz w:val="18"/>
                <w:szCs w:val="18"/>
              </w:rPr>
              <w:t xml:space="preserve"> hodnoty</w:t>
            </w:r>
          </w:p>
        </w:tc>
        <w:tc>
          <w:tcPr>
            <w:tcW w:w="1352"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 xml:space="preserve">Vyradenie pôžičky z </w:t>
            </w:r>
            <w:r w:rsidR="008B65C1">
              <w:rPr>
                <w:b/>
                <w:bCs/>
                <w:sz w:val="18"/>
                <w:szCs w:val="18"/>
              </w:rPr>
              <w:t>účtovníctva</w:t>
            </w:r>
            <w:r>
              <w:rPr>
                <w:b/>
                <w:bCs/>
                <w:sz w:val="18"/>
                <w:szCs w:val="18"/>
              </w:rPr>
              <w:t xml:space="preserve"> a v účtovnom období</w:t>
            </w:r>
          </w:p>
        </w:tc>
        <w:tc>
          <w:tcPr>
            <w:tcW w:w="1224"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Stav na konci účtovného obdobia</w:t>
            </w:r>
          </w:p>
        </w:tc>
      </w:tr>
      <w:tr w:rsidR="0035349A">
        <w:trPr>
          <w:trHeight w:val="271"/>
          <w:jc w:val="center"/>
        </w:trPr>
        <w:tc>
          <w:tcPr>
            <w:tcW w:w="2959" w:type="dxa"/>
            <w:tcBorders>
              <w:top w:val="nil"/>
              <w:left w:val="single" w:sz="4" w:space="0" w:color="auto"/>
              <w:bottom w:val="single" w:sz="8" w:space="0" w:color="auto"/>
              <w:right w:val="single" w:sz="4" w:space="0" w:color="auto"/>
            </w:tcBorders>
            <w:shd w:val="clear" w:color="auto" w:fill="auto"/>
            <w:noWrap/>
            <w:vAlign w:val="bottom"/>
          </w:tcPr>
          <w:p w:rsidR="0035349A" w:rsidRDefault="0040298B" w:rsidP="0035349A">
            <w:pPr>
              <w:jc w:val="center"/>
              <w:rPr>
                <w:sz w:val="18"/>
                <w:szCs w:val="18"/>
              </w:rPr>
            </w:pPr>
            <w:r>
              <w:rPr>
                <w:sz w:val="18"/>
                <w:szCs w:val="18"/>
              </w:rPr>
              <w:t>A</w:t>
            </w:r>
          </w:p>
        </w:tc>
        <w:tc>
          <w:tcPr>
            <w:tcW w:w="1224"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b</w:t>
            </w:r>
          </w:p>
        </w:tc>
        <w:tc>
          <w:tcPr>
            <w:tcW w:w="1224"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c</w:t>
            </w:r>
          </w:p>
        </w:tc>
        <w:tc>
          <w:tcPr>
            <w:tcW w:w="1224"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d</w:t>
            </w:r>
          </w:p>
        </w:tc>
        <w:tc>
          <w:tcPr>
            <w:tcW w:w="1352"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e</w:t>
            </w:r>
          </w:p>
        </w:tc>
        <w:tc>
          <w:tcPr>
            <w:tcW w:w="1224"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f</w:t>
            </w:r>
          </w:p>
        </w:tc>
      </w:tr>
      <w:tr w:rsidR="0035349A">
        <w:trPr>
          <w:trHeight w:val="528"/>
          <w:jc w:val="center"/>
        </w:trPr>
        <w:tc>
          <w:tcPr>
            <w:tcW w:w="2959"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viac ako päť rokov</w:t>
            </w:r>
          </w:p>
        </w:tc>
        <w:tc>
          <w:tcPr>
            <w:tcW w:w="1224"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52"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28"/>
          <w:jc w:val="center"/>
        </w:trPr>
        <w:tc>
          <w:tcPr>
            <w:tcW w:w="2959"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od troch do piatich rokov vrátane</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52"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13"/>
          <w:jc w:val="center"/>
        </w:trPr>
        <w:tc>
          <w:tcPr>
            <w:tcW w:w="2959"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od jedného roka do troch rokov vrátane</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52"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13"/>
          <w:jc w:val="center"/>
        </w:trPr>
        <w:tc>
          <w:tcPr>
            <w:tcW w:w="2959"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do jedného roka vrátane</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52"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314"/>
          <w:jc w:val="center"/>
        </w:trPr>
        <w:tc>
          <w:tcPr>
            <w:tcW w:w="2959"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b/>
                <w:bCs/>
                <w:sz w:val="18"/>
                <w:szCs w:val="18"/>
              </w:rPr>
            </w:pPr>
            <w:r>
              <w:rPr>
                <w:b/>
                <w:bCs/>
                <w:sz w:val="18"/>
                <w:szCs w:val="18"/>
              </w:rPr>
              <w:t>Dlhodobé pôžičky spolu</w:t>
            </w:r>
          </w:p>
        </w:tc>
        <w:tc>
          <w:tcPr>
            <w:tcW w:w="1224" w:type="dxa"/>
            <w:tcBorders>
              <w:top w:val="nil"/>
              <w:left w:val="nil"/>
              <w:bottom w:val="single" w:sz="4" w:space="0" w:color="auto"/>
              <w:right w:val="single" w:sz="4" w:space="0" w:color="auto"/>
            </w:tcBorders>
            <w:shd w:val="clear" w:color="auto" w:fill="auto"/>
            <w:noWrap/>
            <w:vAlign w:val="center"/>
          </w:tcPr>
          <w:p w:rsidR="0035349A" w:rsidRDefault="0035349A" w:rsidP="0035349A">
            <w:pPr>
              <w:jc w:val="center"/>
              <w:rPr>
                <w:b/>
                <w:bCs/>
                <w:sz w:val="18"/>
                <w:szCs w:val="18"/>
              </w:rPr>
            </w:pPr>
            <w:r>
              <w:rPr>
                <w:b/>
                <w:bCs/>
                <w:sz w:val="18"/>
                <w:szCs w:val="18"/>
              </w:rPr>
              <w:t>x</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52"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224"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bl>
    <w:p w:rsidR="0035349A" w:rsidRDefault="0035349A" w:rsidP="00C91CBD">
      <w:pPr>
        <w:jc w:val="both"/>
        <w:rPr>
          <w:b/>
          <w:bCs/>
          <w:i/>
          <w:iCs/>
          <w:sz w:val="20"/>
        </w:rPr>
      </w:pPr>
    </w:p>
    <w:p w:rsidR="0035349A" w:rsidRPr="0035349A" w:rsidRDefault="0035349A" w:rsidP="0035349A">
      <w:pPr>
        <w:jc w:val="both"/>
        <w:rPr>
          <w:bCs/>
          <w:iCs/>
          <w:sz w:val="20"/>
        </w:rPr>
      </w:pPr>
      <w:r w:rsidRPr="008A53A1">
        <w:rPr>
          <w:bCs/>
          <w:iCs/>
          <w:sz w:val="20"/>
        </w:rPr>
        <w:t>k písm. j) a l)</w:t>
      </w:r>
    </w:p>
    <w:tbl>
      <w:tblPr>
        <w:tblW w:w="8926" w:type="dxa"/>
        <w:jc w:val="center"/>
        <w:tblCellMar>
          <w:left w:w="70" w:type="dxa"/>
          <w:right w:w="70" w:type="dxa"/>
        </w:tblCellMar>
        <w:tblLook w:val="0000" w:firstRow="0" w:lastRow="0" w:firstColumn="0" w:lastColumn="0" w:noHBand="0" w:noVBand="0"/>
      </w:tblPr>
      <w:tblGrid>
        <w:gridCol w:w="2446"/>
        <w:gridCol w:w="1030"/>
        <w:gridCol w:w="1030"/>
        <w:gridCol w:w="1030"/>
        <w:gridCol w:w="1030"/>
        <w:gridCol w:w="1330"/>
        <w:gridCol w:w="1030"/>
      </w:tblGrid>
      <w:tr w:rsidR="0035349A">
        <w:trPr>
          <w:trHeight w:val="1304"/>
          <w:jc w:val="center"/>
        </w:trPr>
        <w:tc>
          <w:tcPr>
            <w:tcW w:w="2446" w:type="dxa"/>
            <w:tcBorders>
              <w:top w:val="single" w:sz="4" w:space="0" w:color="auto"/>
              <w:left w:val="single" w:sz="4" w:space="0" w:color="auto"/>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Dlhové CP držané do splatnosti</w:t>
            </w:r>
          </w:p>
        </w:tc>
        <w:tc>
          <w:tcPr>
            <w:tcW w:w="1030"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Druh CP</w:t>
            </w:r>
          </w:p>
        </w:tc>
        <w:tc>
          <w:tcPr>
            <w:tcW w:w="1030"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Stav na začiatku účtovného obdobia</w:t>
            </w:r>
          </w:p>
        </w:tc>
        <w:tc>
          <w:tcPr>
            <w:tcW w:w="1030"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Zvýšenie hodnoty</w:t>
            </w:r>
          </w:p>
        </w:tc>
        <w:tc>
          <w:tcPr>
            <w:tcW w:w="1030" w:type="dxa"/>
            <w:tcBorders>
              <w:top w:val="single" w:sz="4" w:space="0" w:color="auto"/>
              <w:left w:val="nil"/>
              <w:bottom w:val="single" w:sz="4" w:space="0" w:color="auto"/>
              <w:right w:val="single" w:sz="4" w:space="0" w:color="auto"/>
            </w:tcBorders>
            <w:shd w:val="clear" w:color="auto" w:fill="auto"/>
            <w:vAlign w:val="center"/>
          </w:tcPr>
          <w:p w:rsidR="0035349A" w:rsidRDefault="008B65C1" w:rsidP="0035349A">
            <w:pPr>
              <w:jc w:val="center"/>
              <w:rPr>
                <w:b/>
                <w:bCs/>
                <w:sz w:val="18"/>
                <w:szCs w:val="18"/>
              </w:rPr>
            </w:pPr>
            <w:r>
              <w:rPr>
                <w:b/>
                <w:bCs/>
                <w:sz w:val="18"/>
                <w:szCs w:val="18"/>
              </w:rPr>
              <w:t>Zníženie</w:t>
            </w:r>
            <w:r w:rsidR="0035349A">
              <w:rPr>
                <w:b/>
                <w:bCs/>
                <w:sz w:val="18"/>
                <w:szCs w:val="18"/>
              </w:rPr>
              <w:t xml:space="preserve"> hodnoty</w:t>
            </w:r>
          </w:p>
        </w:tc>
        <w:tc>
          <w:tcPr>
            <w:tcW w:w="1330"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Vyradenie dlhového CP z účtovníctva v účtovnom období</w:t>
            </w:r>
          </w:p>
        </w:tc>
        <w:tc>
          <w:tcPr>
            <w:tcW w:w="1030" w:type="dxa"/>
            <w:tcBorders>
              <w:top w:val="single" w:sz="4" w:space="0" w:color="auto"/>
              <w:left w:val="nil"/>
              <w:bottom w:val="single" w:sz="4" w:space="0" w:color="auto"/>
              <w:right w:val="single" w:sz="4" w:space="0" w:color="auto"/>
            </w:tcBorders>
            <w:shd w:val="clear" w:color="auto" w:fill="auto"/>
            <w:vAlign w:val="center"/>
          </w:tcPr>
          <w:p w:rsidR="0035349A" w:rsidRDefault="0035349A" w:rsidP="0035349A">
            <w:pPr>
              <w:jc w:val="center"/>
              <w:rPr>
                <w:b/>
                <w:bCs/>
                <w:sz w:val="18"/>
                <w:szCs w:val="18"/>
              </w:rPr>
            </w:pPr>
            <w:r>
              <w:rPr>
                <w:b/>
                <w:bCs/>
                <w:sz w:val="18"/>
                <w:szCs w:val="18"/>
              </w:rPr>
              <w:t>Stav na konci účtovného obdobia</w:t>
            </w:r>
          </w:p>
        </w:tc>
      </w:tr>
      <w:tr w:rsidR="0035349A">
        <w:trPr>
          <w:trHeight w:val="266"/>
          <w:jc w:val="center"/>
        </w:trPr>
        <w:tc>
          <w:tcPr>
            <w:tcW w:w="2446" w:type="dxa"/>
            <w:tcBorders>
              <w:top w:val="nil"/>
              <w:left w:val="single" w:sz="4" w:space="0" w:color="auto"/>
              <w:bottom w:val="single" w:sz="8" w:space="0" w:color="auto"/>
              <w:right w:val="single" w:sz="4" w:space="0" w:color="auto"/>
            </w:tcBorders>
            <w:shd w:val="clear" w:color="auto" w:fill="auto"/>
            <w:noWrap/>
            <w:vAlign w:val="bottom"/>
          </w:tcPr>
          <w:p w:rsidR="0035349A" w:rsidRDefault="0040298B" w:rsidP="0035349A">
            <w:pPr>
              <w:jc w:val="center"/>
              <w:rPr>
                <w:sz w:val="18"/>
                <w:szCs w:val="18"/>
              </w:rPr>
            </w:pPr>
            <w:r>
              <w:rPr>
                <w:sz w:val="18"/>
                <w:szCs w:val="18"/>
              </w:rPr>
              <w:t>A</w:t>
            </w:r>
          </w:p>
        </w:tc>
        <w:tc>
          <w:tcPr>
            <w:tcW w:w="10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b</w:t>
            </w:r>
          </w:p>
        </w:tc>
        <w:tc>
          <w:tcPr>
            <w:tcW w:w="10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c</w:t>
            </w:r>
          </w:p>
        </w:tc>
        <w:tc>
          <w:tcPr>
            <w:tcW w:w="10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d</w:t>
            </w:r>
          </w:p>
        </w:tc>
        <w:tc>
          <w:tcPr>
            <w:tcW w:w="10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e</w:t>
            </w:r>
          </w:p>
        </w:tc>
        <w:tc>
          <w:tcPr>
            <w:tcW w:w="13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f</w:t>
            </w:r>
          </w:p>
        </w:tc>
        <w:tc>
          <w:tcPr>
            <w:tcW w:w="1030" w:type="dxa"/>
            <w:tcBorders>
              <w:top w:val="nil"/>
              <w:left w:val="nil"/>
              <w:bottom w:val="single" w:sz="8" w:space="0" w:color="auto"/>
              <w:right w:val="single" w:sz="4" w:space="0" w:color="auto"/>
            </w:tcBorders>
            <w:shd w:val="clear" w:color="auto" w:fill="auto"/>
            <w:noWrap/>
            <w:vAlign w:val="bottom"/>
          </w:tcPr>
          <w:p w:rsidR="0035349A" w:rsidRDefault="0035349A" w:rsidP="0035349A">
            <w:pPr>
              <w:jc w:val="center"/>
              <w:rPr>
                <w:sz w:val="18"/>
                <w:szCs w:val="18"/>
              </w:rPr>
            </w:pPr>
            <w:r>
              <w:rPr>
                <w:sz w:val="18"/>
                <w:szCs w:val="18"/>
              </w:rPr>
              <w:t>g</w:t>
            </w:r>
          </w:p>
        </w:tc>
      </w:tr>
      <w:tr w:rsidR="0035349A">
        <w:trPr>
          <w:trHeight w:val="518"/>
          <w:jc w:val="center"/>
        </w:trPr>
        <w:tc>
          <w:tcPr>
            <w:tcW w:w="2446"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viac ako päť rokov</w:t>
            </w:r>
          </w:p>
        </w:tc>
        <w:tc>
          <w:tcPr>
            <w:tcW w:w="10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8"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18"/>
          <w:jc w:val="center"/>
        </w:trPr>
        <w:tc>
          <w:tcPr>
            <w:tcW w:w="2446"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od troch do piatich rokov vrátane</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04"/>
          <w:jc w:val="center"/>
        </w:trPr>
        <w:tc>
          <w:tcPr>
            <w:tcW w:w="2446"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od jedného roka do troch rokov vrátane</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04"/>
          <w:jc w:val="center"/>
        </w:trPr>
        <w:tc>
          <w:tcPr>
            <w:tcW w:w="2446"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sz w:val="18"/>
                <w:szCs w:val="18"/>
              </w:rPr>
            </w:pPr>
            <w:r>
              <w:rPr>
                <w:sz w:val="18"/>
                <w:szCs w:val="18"/>
              </w:rPr>
              <w:t>Do splatnosti do jedného roka vrátane</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r w:rsidR="0035349A">
        <w:trPr>
          <w:trHeight w:val="504"/>
          <w:jc w:val="center"/>
        </w:trPr>
        <w:tc>
          <w:tcPr>
            <w:tcW w:w="2446" w:type="dxa"/>
            <w:tcBorders>
              <w:top w:val="nil"/>
              <w:left w:val="single" w:sz="4" w:space="0" w:color="auto"/>
              <w:bottom w:val="single" w:sz="4" w:space="0" w:color="auto"/>
              <w:right w:val="single" w:sz="4" w:space="0" w:color="auto"/>
            </w:tcBorders>
            <w:shd w:val="clear" w:color="auto" w:fill="auto"/>
            <w:vAlign w:val="center"/>
          </w:tcPr>
          <w:p w:rsidR="0035349A" w:rsidRDefault="0035349A" w:rsidP="0035349A">
            <w:pPr>
              <w:rPr>
                <w:b/>
                <w:bCs/>
                <w:sz w:val="18"/>
                <w:szCs w:val="18"/>
              </w:rPr>
            </w:pPr>
            <w:r>
              <w:rPr>
                <w:b/>
                <w:bCs/>
                <w:sz w:val="18"/>
                <w:szCs w:val="18"/>
              </w:rPr>
              <w:t>Dlhové CP držané do splatnosti spolu</w:t>
            </w:r>
          </w:p>
        </w:tc>
        <w:tc>
          <w:tcPr>
            <w:tcW w:w="1030" w:type="dxa"/>
            <w:tcBorders>
              <w:top w:val="nil"/>
              <w:left w:val="nil"/>
              <w:bottom w:val="single" w:sz="4" w:space="0" w:color="auto"/>
              <w:right w:val="single" w:sz="4" w:space="0" w:color="auto"/>
            </w:tcBorders>
            <w:shd w:val="clear" w:color="auto" w:fill="auto"/>
            <w:noWrap/>
            <w:vAlign w:val="center"/>
          </w:tcPr>
          <w:p w:rsidR="0035349A" w:rsidRDefault="0035349A" w:rsidP="0035349A">
            <w:pPr>
              <w:jc w:val="center"/>
              <w:rPr>
                <w:b/>
                <w:bCs/>
                <w:sz w:val="18"/>
                <w:szCs w:val="18"/>
              </w:rPr>
            </w:pPr>
            <w:r>
              <w:rPr>
                <w:b/>
                <w:bCs/>
                <w:sz w:val="18"/>
                <w:szCs w:val="18"/>
              </w:rPr>
              <w:t>x</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3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c>
          <w:tcPr>
            <w:tcW w:w="1030" w:type="dxa"/>
            <w:tcBorders>
              <w:top w:val="single" w:sz="4" w:space="0" w:color="auto"/>
              <w:left w:val="nil"/>
              <w:bottom w:val="single" w:sz="4" w:space="0" w:color="auto"/>
              <w:right w:val="single" w:sz="4" w:space="0" w:color="auto"/>
            </w:tcBorders>
            <w:shd w:val="clear" w:color="auto" w:fill="CCFFCC"/>
            <w:noWrap/>
            <w:vAlign w:val="bottom"/>
          </w:tcPr>
          <w:p w:rsidR="0035349A" w:rsidRDefault="0035349A" w:rsidP="0035349A">
            <w:pPr>
              <w:rPr>
                <w:sz w:val="18"/>
                <w:szCs w:val="18"/>
              </w:rPr>
            </w:pPr>
            <w:r>
              <w:rPr>
                <w:sz w:val="18"/>
                <w:szCs w:val="18"/>
              </w:rPr>
              <w:t> </w:t>
            </w:r>
          </w:p>
        </w:tc>
      </w:tr>
    </w:tbl>
    <w:p w:rsidR="00B10C49" w:rsidRDefault="00B10C49">
      <w:pPr>
        <w:jc w:val="both"/>
        <w:rPr>
          <w:sz w:val="20"/>
        </w:rPr>
      </w:pPr>
    </w:p>
    <w:p w:rsidR="002325B1" w:rsidRDefault="00B10C49" w:rsidP="002325B1">
      <w:pPr>
        <w:numPr>
          <w:ilvl w:val="0"/>
          <w:numId w:val="5"/>
        </w:numPr>
        <w:tabs>
          <w:tab w:val="clear" w:pos="720"/>
          <w:tab w:val="num" w:pos="360"/>
        </w:tabs>
        <w:ind w:left="360"/>
        <w:jc w:val="both"/>
        <w:rPr>
          <w:b/>
          <w:bCs/>
          <w:i/>
          <w:iCs/>
          <w:sz w:val="20"/>
        </w:rPr>
      </w:pPr>
      <w:r>
        <w:rPr>
          <w:b/>
          <w:bCs/>
          <w:i/>
          <w:iCs/>
          <w:sz w:val="20"/>
        </w:rPr>
        <w:t>d</w:t>
      </w:r>
      <w:r w:rsidR="00A46CB2">
        <w:rPr>
          <w:b/>
          <w:bCs/>
          <w:i/>
          <w:iCs/>
          <w:sz w:val="20"/>
        </w:rPr>
        <w:t>l</w:t>
      </w:r>
      <w:r>
        <w:rPr>
          <w:b/>
          <w:bCs/>
          <w:i/>
          <w:iCs/>
          <w:sz w:val="20"/>
        </w:rPr>
        <w:t>hodobý finančný majetok, na kt</w:t>
      </w:r>
      <w:r w:rsidR="002325B1">
        <w:rPr>
          <w:b/>
          <w:bCs/>
          <w:i/>
          <w:iCs/>
          <w:sz w:val="20"/>
        </w:rPr>
        <w:t>orý je zriadené záložné právo a dlhodobý finančný majetok, pri ktorom má účtovná jednotka obmedzené právo s ním nakladať,</w:t>
      </w:r>
    </w:p>
    <w:p w:rsidR="002325B1" w:rsidRDefault="002325B1" w:rsidP="002325B1">
      <w:pPr>
        <w:jc w:val="both"/>
        <w:rPr>
          <w:b/>
          <w:bCs/>
          <w:i/>
          <w:iCs/>
          <w:sz w:val="20"/>
        </w:rPr>
      </w:pPr>
    </w:p>
    <w:p w:rsidR="00D85D5A" w:rsidRDefault="00D85D5A" w:rsidP="008A53A1">
      <w:pPr>
        <w:shd w:val="clear" w:color="auto" w:fill="CCFFCC"/>
        <w:jc w:val="both"/>
        <w:rPr>
          <w:rFonts w:ascii="Courier New" w:hAnsi="Courier New" w:cs="Courier New"/>
          <w:bCs/>
          <w:iCs/>
          <w:sz w:val="20"/>
        </w:rPr>
      </w:pPr>
      <w:r w:rsidRPr="00A46CB2">
        <w:rPr>
          <w:rFonts w:ascii="Courier New" w:hAnsi="Courier New" w:cs="Courier New"/>
          <w:bCs/>
          <w:iCs/>
          <w:sz w:val="20"/>
        </w:rPr>
        <w:t>Účtovná jednotka nevlastní dlhodobý finančný majetok, na ktorý je zriadené záložné právo.</w:t>
      </w:r>
    </w:p>
    <w:p w:rsidR="009B1AC0" w:rsidRPr="00A46CB2" w:rsidRDefault="009B1AC0" w:rsidP="008A53A1">
      <w:pPr>
        <w:shd w:val="clear" w:color="auto" w:fill="CCFFCC"/>
        <w:jc w:val="both"/>
        <w:rPr>
          <w:rFonts w:ascii="Courier New" w:hAnsi="Courier New" w:cs="Courier New"/>
          <w:bCs/>
          <w:iCs/>
          <w:sz w:val="20"/>
        </w:rPr>
      </w:pPr>
    </w:p>
    <w:p w:rsidR="00D85D5A" w:rsidRPr="00D85D5A" w:rsidRDefault="00D85D5A" w:rsidP="002325B1">
      <w:pPr>
        <w:jc w:val="both"/>
        <w:rPr>
          <w:bCs/>
          <w:iCs/>
          <w:sz w:val="20"/>
        </w:rPr>
      </w:pPr>
    </w:p>
    <w:tbl>
      <w:tblPr>
        <w:tblW w:w="8040" w:type="dxa"/>
        <w:jc w:val="center"/>
        <w:tblCellMar>
          <w:left w:w="70" w:type="dxa"/>
          <w:right w:w="70" w:type="dxa"/>
        </w:tblCellMar>
        <w:tblLook w:val="0000" w:firstRow="0" w:lastRow="0" w:firstColumn="0" w:lastColumn="0" w:noHBand="0" w:noVBand="0"/>
      </w:tblPr>
      <w:tblGrid>
        <w:gridCol w:w="4740"/>
        <w:gridCol w:w="3300"/>
      </w:tblGrid>
      <w:tr w:rsidR="002325B1">
        <w:trPr>
          <w:trHeight w:val="270"/>
          <w:jc w:val="center"/>
        </w:trPr>
        <w:tc>
          <w:tcPr>
            <w:tcW w:w="4740" w:type="dxa"/>
            <w:tcBorders>
              <w:top w:val="single" w:sz="4" w:space="0" w:color="auto"/>
              <w:left w:val="single" w:sz="4" w:space="0" w:color="auto"/>
              <w:bottom w:val="single" w:sz="8" w:space="0" w:color="auto"/>
              <w:right w:val="single" w:sz="4" w:space="0" w:color="auto"/>
            </w:tcBorders>
            <w:shd w:val="clear" w:color="auto" w:fill="auto"/>
            <w:noWrap/>
            <w:vAlign w:val="bottom"/>
          </w:tcPr>
          <w:p w:rsidR="002325B1" w:rsidRDefault="002325B1" w:rsidP="0035349A">
            <w:pPr>
              <w:jc w:val="center"/>
              <w:rPr>
                <w:b/>
                <w:bCs/>
                <w:sz w:val="20"/>
                <w:szCs w:val="20"/>
              </w:rPr>
            </w:pPr>
            <w:r>
              <w:rPr>
                <w:b/>
                <w:bCs/>
                <w:sz w:val="20"/>
                <w:szCs w:val="20"/>
              </w:rPr>
              <w:t>Dlhodobý finančný majetok</w:t>
            </w:r>
          </w:p>
        </w:tc>
        <w:tc>
          <w:tcPr>
            <w:tcW w:w="3300" w:type="dxa"/>
            <w:tcBorders>
              <w:top w:val="single" w:sz="4" w:space="0" w:color="auto"/>
              <w:left w:val="nil"/>
              <w:bottom w:val="single" w:sz="8" w:space="0" w:color="auto"/>
              <w:right w:val="single" w:sz="4" w:space="0" w:color="auto"/>
            </w:tcBorders>
            <w:shd w:val="clear" w:color="auto" w:fill="auto"/>
            <w:noWrap/>
            <w:vAlign w:val="bottom"/>
          </w:tcPr>
          <w:p w:rsidR="002325B1" w:rsidRDefault="002325B1" w:rsidP="0035349A">
            <w:pPr>
              <w:jc w:val="center"/>
              <w:rPr>
                <w:b/>
                <w:bCs/>
                <w:sz w:val="20"/>
                <w:szCs w:val="20"/>
              </w:rPr>
            </w:pPr>
            <w:r>
              <w:rPr>
                <w:b/>
                <w:bCs/>
                <w:sz w:val="20"/>
                <w:szCs w:val="20"/>
              </w:rPr>
              <w:t>Hodnota za bežné účtovné obdobie</w:t>
            </w:r>
          </w:p>
        </w:tc>
      </w:tr>
      <w:tr w:rsidR="002325B1">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325B1" w:rsidRDefault="002325B1" w:rsidP="0035349A">
            <w:pPr>
              <w:rPr>
                <w:sz w:val="20"/>
                <w:szCs w:val="20"/>
              </w:rPr>
            </w:pPr>
            <w:r>
              <w:rPr>
                <w:sz w:val="20"/>
                <w:szCs w:val="20"/>
              </w:rPr>
              <w:lastRenderedPageBreak/>
              <w:t>Dlhodobý finančný majetok, na ktorý je zriadené záložné právo</w:t>
            </w:r>
          </w:p>
        </w:tc>
        <w:tc>
          <w:tcPr>
            <w:tcW w:w="3300" w:type="dxa"/>
            <w:tcBorders>
              <w:top w:val="nil"/>
              <w:left w:val="nil"/>
              <w:bottom w:val="single" w:sz="4" w:space="0" w:color="auto"/>
              <w:right w:val="single" w:sz="4" w:space="0" w:color="auto"/>
            </w:tcBorders>
            <w:shd w:val="clear" w:color="auto" w:fill="auto"/>
            <w:noWrap/>
            <w:vAlign w:val="bottom"/>
          </w:tcPr>
          <w:p w:rsidR="002325B1" w:rsidRDefault="002325B1" w:rsidP="0035349A">
            <w:pPr>
              <w:rPr>
                <w:sz w:val="20"/>
                <w:szCs w:val="20"/>
              </w:rPr>
            </w:pPr>
            <w:r>
              <w:rPr>
                <w:sz w:val="20"/>
                <w:szCs w:val="20"/>
              </w:rPr>
              <w:t> </w:t>
            </w:r>
          </w:p>
        </w:tc>
      </w:tr>
      <w:tr w:rsidR="002325B1">
        <w:trPr>
          <w:trHeight w:val="51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2325B1" w:rsidRDefault="002325B1" w:rsidP="0035349A">
            <w:pPr>
              <w:rPr>
                <w:sz w:val="20"/>
                <w:szCs w:val="20"/>
              </w:rPr>
            </w:pPr>
            <w:r>
              <w:rPr>
                <w:sz w:val="20"/>
                <w:szCs w:val="20"/>
              </w:rPr>
              <w:t>Dlhodobý finančný majetok, pri ktorom má účtovná jednotka obmedzené právo s ním nakladať</w:t>
            </w:r>
          </w:p>
        </w:tc>
        <w:tc>
          <w:tcPr>
            <w:tcW w:w="3300" w:type="dxa"/>
            <w:tcBorders>
              <w:top w:val="nil"/>
              <w:left w:val="nil"/>
              <w:bottom w:val="single" w:sz="4" w:space="0" w:color="auto"/>
              <w:right w:val="single" w:sz="4" w:space="0" w:color="auto"/>
            </w:tcBorders>
            <w:shd w:val="clear" w:color="auto" w:fill="auto"/>
            <w:noWrap/>
            <w:vAlign w:val="bottom"/>
          </w:tcPr>
          <w:p w:rsidR="002325B1" w:rsidRDefault="002325B1" w:rsidP="0035349A">
            <w:pPr>
              <w:rPr>
                <w:sz w:val="20"/>
                <w:szCs w:val="20"/>
              </w:rPr>
            </w:pPr>
            <w:r>
              <w:rPr>
                <w:sz w:val="20"/>
                <w:szCs w:val="20"/>
              </w:rPr>
              <w:t> </w:t>
            </w:r>
          </w:p>
        </w:tc>
      </w:tr>
    </w:tbl>
    <w:p w:rsidR="002325B1" w:rsidRDefault="002325B1" w:rsidP="002325B1">
      <w:pPr>
        <w:jc w:val="both"/>
        <w:rPr>
          <w:b/>
          <w:bCs/>
          <w:i/>
          <w:iCs/>
          <w:sz w:val="20"/>
        </w:rPr>
      </w:pPr>
    </w:p>
    <w:p w:rsidR="00B16D47" w:rsidRDefault="00F513DF">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rsidR="000130EB" w:rsidRDefault="000130EB" w:rsidP="000130EB">
      <w:pPr>
        <w:jc w:val="both"/>
        <w:rPr>
          <w:b/>
          <w:bCs/>
          <w:i/>
          <w:iCs/>
          <w:sz w:val="20"/>
        </w:rPr>
      </w:pPr>
    </w:p>
    <w:p w:rsidR="00D85D5A" w:rsidRPr="00D85D5A" w:rsidRDefault="00D85D5A" w:rsidP="00D85D5A">
      <w:pPr>
        <w:numPr>
          <w:ilvl w:val="0"/>
          <w:numId w:val="5"/>
        </w:numPr>
        <w:tabs>
          <w:tab w:val="clear" w:pos="720"/>
          <w:tab w:val="num" w:pos="360"/>
        </w:tabs>
        <w:ind w:left="360"/>
        <w:jc w:val="both"/>
        <w:rPr>
          <w:b/>
          <w:b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rsidR="00D85D5A" w:rsidRPr="00D85D5A" w:rsidRDefault="00D85D5A" w:rsidP="00D85D5A">
      <w:pPr>
        <w:jc w:val="both"/>
        <w:rPr>
          <w:b/>
          <w:bCs/>
          <w:sz w:val="20"/>
        </w:rPr>
      </w:pPr>
    </w:p>
    <w:p w:rsidR="00D85D5A" w:rsidRDefault="00D85D5A" w:rsidP="00D85D5A">
      <w:pPr>
        <w:shd w:val="clear" w:color="auto" w:fill="CCFFCC"/>
        <w:jc w:val="both"/>
        <w:rPr>
          <w:rFonts w:ascii="Courier New" w:hAnsi="Courier New" w:cs="Courier New"/>
          <w:sz w:val="20"/>
        </w:rPr>
      </w:pPr>
      <w:r>
        <w:rPr>
          <w:rFonts w:ascii="Courier New" w:hAnsi="Courier New" w:cs="Courier New"/>
          <w:sz w:val="20"/>
        </w:rPr>
        <w:t>Účtovná jednotka netvorí opravné položky k zásobám.</w:t>
      </w:r>
    </w:p>
    <w:p w:rsidR="00AE5C42" w:rsidRDefault="00AE5C42" w:rsidP="00D85D5A">
      <w:pPr>
        <w:jc w:val="both"/>
        <w:rPr>
          <w:bCs/>
          <w:sz w:val="20"/>
        </w:rPr>
      </w:pPr>
    </w:p>
    <w:p w:rsidR="00D85D5A" w:rsidRPr="00E06A25" w:rsidRDefault="00E06A25" w:rsidP="00D85D5A">
      <w:pPr>
        <w:jc w:val="both"/>
        <w:rPr>
          <w:bCs/>
          <w:sz w:val="20"/>
        </w:rPr>
      </w:pPr>
      <w:r>
        <w:rPr>
          <w:bCs/>
          <w:sz w:val="20"/>
        </w:rPr>
        <w:t>Tabuľka č. 1</w:t>
      </w:r>
    </w:p>
    <w:tbl>
      <w:tblPr>
        <w:tblW w:w="9057" w:type="dxa"/>
        <w:jc w:val="center"/>
        <w:tblCellMar>
          <w:left w:w="70" w:type="dxa"/>
          <w:right w:w="70" w:type="dxa"/>
        </w:tblCellMar>
        <w:tblLook w:val="0000" w:firstRow="0" w:lastRow="0" w:firstColumn="0" w:lastColumn="0" w:noHBand="0" w:noVBand="0"/>
      </w:tblPr>
      <w:tblGrid>
        <w:gridCol w:w="2517"/>
        <w:gridCol w:w="1382"/>
        <w:gridCol w:w="990"/>
        <w:gridCol w:w="1671"/>
        <w:gridCol w:w="1506"/>
        <w:gridCol w:w="991"/>
      </w:tblGrid>
      <w:tr w:rsidR="00E06A25">
        <w:trPr>
          <w:trHeight w:val="397"/>
          <w:jc w:val="center"/>
        </w:trPr>
        <w:tc>
          <w:tcPr>
            <w:tcW w:w="25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E06A25" w:rsidRDefault="00E06A25">
            <w:pPr>
              <w:jc w:val="center"/>
              <w:rPr>
                <w:b/>
                <w:bCs/>
                <w:sz w:val="18"/>
                <w:szCs w:val="18"/>
              </w:rPr>
            </w:pPr>
            <w:r>
              <w:rPr>
                <w:b/>
                <w:bCs/>
                <w:sz w:val="18"/>
                <w:szCs w:val="18"/>
              </w:rPr>
              <w:t>Zásoby</w:t>
            </w:r>
          </w:p>
        </w:tc>
        <w:tc>
          <w:tcPr>
            <w:tcW w:w="6540" w:type="dxa"/>
            <w:gridSpan w:val="5"/>
            <w:tcBorders>
              <w:top w:val="single" w:sz="4" w:space="0" w:color="auto"/>
              <w:left w:val="nil"/>
              <w:bottom w:val="single" w:sz="4" w:space="0" w:color="auto"/>
              <w:right w:val="single" w:sz="4" w:space="0" w:color="auto"/>
            </w:tcBorders>
            <w:shd w:val="clear" w:color="auto" w:fill="auto"/>
            <w:noWrap/>
            <w:vAlign w:val="bottom"/>
          </w:tcPr>
          <w:p w:rsidR="00E06A25" w:rsidRDefault="00E06A25">
            <w:pPr>
              <w:jc w:val="center"/>
              <w:rPr>
                <w:b/>
                <w:bCs/>
                <w:sz w:val="18"/>
                <w:szCs w:val="18"/>
              </w:rPr>
            </w:pPr>
            <w:r>
              <w:rPr>
                <w:b/>
                <w:bCs/>
                <w:sz w:val="18"/>
                <w:szCs w:val="18"/>
              </w:rPr>
              <w:t>Bežné účtovné obdobie</w:t>
            </w:r>
          </w:p>
        </w:tc>
      </w:tr>
      <w:tr w:rsidR="00E06A25">
        <w:trPr>
          <w:trHeight w:val="1222"/>
          <w:jc w:val="center"/>
        </w:trPr>
        <w:tc>
          <w:tcPr>
            <w:tcW w:w="2517" w:type="dxa"/>
            <w:vMerge/>
            <w:tcBorders>
              <w:top w:val="single" w:sz="4" w:space="0" w:color="auto"/>
              <w:left w:val="single" w:sz="4" w:space="0" w:color="auto"/>
              <w:bottom w:val="single" w:sz="4" w:space="0" w:color="auto"/>
              <w:right w:val="single" w:sz="4" w:space="0" w:color="auto"/>
            </w:tcBorders>
            <w:vAlign w:val="center"/>
          </w:tcPr>
          <w:p w:rsidR="00E06A25" w:rsidRDefault="00E06A25">
            <w:pPr>
              <w:rPr>
                <w:b/>
                <w:bCs/>
                <w:sz w:val="18"/>
                <w:szCs w:val="18"/>
              </w:rPr>
            </w:pPr>
          </w:p>
        </w:tc>
        <w:tc>
          <w:tcPr>
            <w:tcW w:w="1382" w:type="dxa"/>
            <w:tcBorders>
              <w:top w:val="nil"/>
              <w:left w:val="nil"/>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Stav OP na začiatku účtovného obdobia</w:t>
            </w:r>
          </w:p>
        </w:tc>
        <w:tc>
          <w:tcPr>
            <w:tcW w:w="990" w:type="dxa"/>
            <w:tcBorders>
              <w:top w:val="nil"/>
              <w:left w:val="nil"/>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Tvorba OP</w:t>
            </w:r>
          </w:p>
        </w:tc>
        <w:tc>
          <w:tcPr>
            <w:tcW w:w="1671" w:type="dxa"/>
            <w:tcBorders>
              <w:top w:val="nil"/>
              <w:left w:val="nil"/>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Zúčtovanie OP z dôvodu zániku opodstatnenosti</w:t>
            </w:r>
          </w:p>
        </w:tc>
        <w:tc>
          <w:tcPr>
            <w:tcW w:w="1506" w:type="dxa"/>
            <w:tcBorders>
              <w:top w:val="nil"/>
              <w:left w:val="nil"/>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Zúčtovanie OP z dôvodu vyradenia majetku z účtovníctva</w:t>
            </w:r>
          </w:p>
        </w:tc>
        <w:tc>
          <w:tcPr>
            <w:tcW w:w="990" w:type="dxa"/>
            <w:tcBorders>
              <w:top w:val="nil"/>
              <w:left w:val="nil"/>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Stav OP na konci účtovného obdobia</w:t>
            </w:r>
          </w:p>
        </w:tc>
      </w:tr>
      <w:tr w:rsidR="00E06A25">
        <w:trPr>
          <w:trHeight w:val="275"/>
          <w:jc w:val="center"/>
        </w:trPr>
        <w:tc>
          <w:tcPr>
            <w:tcW w:w="2517" w:type="dxa"/>
            <w:tcBorders>
              <w:top w:val="nil"/>
              <w:left w:val="single" w:sz="4" w:space="0" w:color="auto"/>
              <w:bottom w:val="single" w:sz="8" w:space="0" w:color="auto"/>
              <w:right w:val="single" w:sz="4" w:space="0" w:color="auto"/>
            </w:tcBorders>
            <w:shd w:val="clear" w:color="auto" w:fill="auto"/>
            <w:noWrap/>
            <w:vAlign w:val="bottom"/>
          </w:tcPr>
          <w:p w:rsidR="00E06A25" w:rsidRDefault="0040298B">
            <w:pPr>
              <w:jc w:val="center"/>
              <w:rPr>
                <w:sz w:val="18"/>
                <w:szCs w:val="18"/>
              </w:rPr>
            </w:pPr>
            <w:r>
              <w:rPr>
                <w:sz w:val="18"/>
                <w:szCs w:val="18"/>
              </w:rPr>
              <w:t>A</w:t>
            </w:r>
          </w:p>
        </w:tc>
        <w:tc>
          <w:tcPr>
            <w:tcW w:w="1382" w:type="dxa"/>
            <w:tcBorders>
              <w:top w:val="nil"/>
              <w:left w:val="nil"/>
              <w:bottom w:val="single" w:sz="8" w:space="0" w:color="auto"/>
              <w:right w:val="single" w:sz="4" w:space="0" w:color="auto"/>
            </w:tcBorders>
            <w:shd w:val="clear" w:color="auto" w:fill="auto"/>
            <w:noWrap/>
            <w:vAlign w:val="bottom"/>
          </w:tcPr>
          <w:p w:rsidR="00E06A25" w:rsidRDefault="00E06A25">
            <w:pPr>
              <w:jc w:val="center"/>
              <w:rPr>
                <w:sz w:val="18"/>
                <w:szCs w:val="18"/>
              </w:rPr>
            </w:pPr>
            <w:r>
              <w:rPr>
                <w:sz w:val="18"/>
                <w:szCs w:val="18"/>
              </w:rPr>
              <w:t>b</w:t>
            </w:r>
          </w:p>
        </w:tc>
        <w:tc>
          <w:tcPr>
            <w:tcW w:w="990" w:type="dxa"/>
            <w:tcBorders>
              <w:top w:val="nil"/>
              <w:left w:val="nil"/>
              <w:bottom w:val="single" w:sz="8" w:space="0" w:color="auto"/>
              <w:right w:val="single" w:sz="4" w:space="0" w:color="auto"/>
            </w:tcBorders>
            <w:shd w:val="clear" w:color="auto" w:fill="auto"/>
            <w:noWrap/>
            <w:vAlign w:val="bottom"/>
          </w:tcPr>
          <w:p w:rsidR="00E06A25" w:rsidRDefault="00E06A25">
            <w:pPr>
              <w:jc w:val="center"/>
              <w:rPr>
                <w:sz w:val="18"/>
                <w:szCs w:val="18"/>
              </w:rPr>
            </w:pPr>
            <w:r>
              <w:rPr>
                <w:sz w:val="18"/>
                <w:szCs w:val="18"/>
              </w:rPr>
              <w:t>c</w:t>
            </w:r>
          </w:p>
        </w:tc>
        <w:tc>
          <w:tcPr>
            <w:tcW w:w="1671" w:type="dxa"/>
            <w:tcBorders>
              <w:top w:val="nil"/>
              <w:left w:val="nil"/>
              <w:bottom w:val="single" w:sz="8" w:space="0" w:color="auto"/>
              <w:right w:val="single" w:sz="4" w:space="0" w:color="auto"/>
            </w:tcBorders>
            <w:shd w:val="clear" w:color="auto" w:fill="auto"/>
            <w:noWrap/>
            <w:vAlign w:val="bottom"/>
          </w:tcPr>
          <w:p w:rsidR="00E06A25" w:rsidRDefault="00E06A25">
            <w:pPr>
              <w:jc w:val="center"/>
              <w:rPr>
                <w:sz w:val="18"/>
                <w:szCs w:val="18"/>
              </w:rPr>
            </w:pPr>
            <w:r>
              <w:rPr>
                <w:sz w:val="18"/>
                <w:szCs w:val="18"/>
              </w:rPr>
              <w:t>d</w:t>
            </w:r>
          </w:p>
        </w:tc>
        <w:tc>
          <w:tcPr>
            <w:tcW w:w="1506" w:type="dxa"/>
            <w:tcBorders>
              <w:top w:val="nil"/>
              <w:left w:val="nil"/>
              <w:bottom w:val="single" w:sz="8" w:space="0" w:color="auto"/>
              <w:right w:val="single" w:sz="4" w:space="0" w:color="auto"/>
            </w:tcBorders>
            <w:shd w:val="clear" w:color="auto" w:fill="auto"/>
            <w:noWrap/>
            <w:vAlign w:val="bottom"/>
          </w:tcPr>
          <w:p w:rsidR="00E06A25" w:rsidRDefault="00E06A25">
            <w:pPr>
              <w:jc w:val="center"/>
              <w:rPr>
                <w:sz w:val="18"/>
                <w:szCs w:val="18"/>
              </w:rPr>
            </w:pPr>
            <w:r>
              <w:rPr>
                <w:sz w:val="18"/>
                <w:szCs w:val="18"/>
              </w:rPr>
              <w:t>e</w:t>
            </w:r>
          </w:p>
        </w:tc>
        <w:tc>
          <w:tcPr>
            <w:tcW w:w="990" w:type="dxa"/>
            <w:tcBorders>
              <w:top w:val="nil"/>
              <w:left w:val="nil"/>
              <w:bottom w:val="single" w:sz="8" w:space="0" w:color="auto"/>
              <w:right w:val="single" w:sz="4" w:space="0" w:color="auto"/>
            </w:tcBorders>
            <w:shd w:val="clear" w:color="auto" w:fill="auto"/>
            <w:noWrap/>
            <w:vAlign w:val="bottom"/>
          </w:tcPr>
          <w:p w:rsidR="00E06A25" w:rsidRDefault="00E06A25">
            <w:pPr>
              <w:jc w:val="center"/>
              <w:rPr>
                <w:sz w:val="18"/>
                <w:szCs w:val="18"/>
              </w:rPr>
            </w:pPr>
            <w:r>
              <w:rPr>
                <w:sz w:val="18"/>
                <w:szCs w:val="18"/>
              </w:rPr>
              <w:t>f</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Materiál</w:t>
            </w:r>
          </w:p>
        </w:tc>
        <w:tc>
          <w:tcPr>
            <w:tcW w:w="1382"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519"/>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Nedokončená výroba a polotovary vlastnej výroby</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Výrobky</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Zvieratá</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Tovar</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Nehnuteľnosti na predaj</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519"/>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sz w:val="18"/>
                <w:szCs w:val="18"/>
              </w:rPr>
            </w:pPr>
            <w:r>
              <w:rPr>
                <w:sz w:val="18"/>
                <w:szCs w:val="18"/>
              </w:rPr>
              <w:t>Poskytnuté preddavky na zásoby</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260"/>
          <w:jc w:val="center"/>
        </w:trPr>
        <w:tc>
          <w:tcPr>
            <w:tcW w:w="2517" w:type="dxa"/>
            <w:tcBorders>
              <w:top w:val="nil"/>
              <w:left w:val="single" w:sz="4" w:space="0" w:color="auto"/>
              <w:bottom w:val="single" w:sz="4" w:space="0" w:color="auto"/>
              <w:right w:val="single" w:sz="4" w:space="0" w:color="auto"/>
            </w:tcBorders>
            <w:shd w:val="clear" w:color="auto" w:fill="auto"/>
            <w:vAlign w:val="center"/>
          </w:tcPr>
          <w:p w:rsidR="00E06A25" w:rsidRDefault="00E06A25">
            <w:pPr>
              <w:jc w:val="center"/>
              <w:rPr>
                <w:b/>
                <w:bCs/>
                <w:sz w:val="18"/>
                <w:szCs w:val="18"/>
              </w:rPr>
            </w:pPr>
            <w:r>
              <w:rPr>
                <w:b/>
                <w:bCs/>
                <w:sz w:val="18"/>
                <w:szCs w:val="18"/>
              </w:rPr>
              <w:t>Zásoby spolu</w:t>
            </w:r>
          </w:p>
        </w:tc>
        <w:tc>
          <w:tcPr>
            <w:tcW w:w="1382"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671"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1506"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c>
          <w:tcPr>
            <w:tcW w:w="99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bl>
    <w:p w:rsidR="00D85D5A" w:rsidRDefault="00D85D5A" w:rsidP="00D85D5A">
      <w:pPr>
        <w:jc w:val="both"/>
        <w:rPr>
          <w:b/>
          <w:bCs/>
          <w:sz w:val="20"/>
        </w:rPr>
      </w:pPr>
    </w:p>
    <w:p w:rsidR="00E06A25" w:rsidRDefault="00E06A25" w:rsidP="00D85D5A">
      <w:pPr>
        <w:jc w:val="both"/>
        <w:rPr>
          <w:bCs/>
          <w:sz w:val="20"/>
        </w:rPr>
      </w:pPr>
      <w:r>
        <w:rPr>
          <w:bCs/>
          <w:sz w:val="20"/>
        </w:rPr>
        <w:t>Tabuľka č. 2</w:t>
      </w:r>
    </w:p>
    <w:tbl>
      <w:tblPr>
        <w:tblW w:w="8040" w:type="dxa"/>
        <w:jc w:val="center"/>
        <w:tblCellMar>
          <w:left w:w="70" w:type="dxa"/>
          <w:right w:w="70" w:type="dxa"/>
        </w:tblCellMar>
        <w:tblLook w:val="0000" w:firstRow="0" w:lastRow="0" w:firstColumn="0" w:lastColumn="0" w:noHBand="0" w:noVBand="0"/>
      </w:tblPr>
      <w:tblGrid>
        <w:gridCol w:w="4740"/>
        <w:gridCol w:w="3300"/>
      </w:tblGrid>
      <w:tr w:rsidR="00E06A25">
        <w:trPr>
          <w:trHeight w:val="270"/>
          <w:jc w:val="center"/>
        </w:trPr>
        <w:tc>
          <w:tcPr>
            <w:tcW w:w="4740" w:type="dxa"/>
            <w:tcBorders>
              <w:top w:val="single" w:sz="4" w:space="0" w:color="auto"/>
              <w:left w:val="single" w:sz="4" w:space="0" w:color="auto"/>
              <w:bottom w:val="single" w:sz="8" w:space="0" w:color="auto"/>
              <w:right w:val="single" w:sz="4" w:space="0" w:color="auto"/>
            </w:tcBorders>
            <w:shd w:val="clear" w:color="auto" w:fill="auto"/>
            <w:noWrap/>
            <w:vAlign w:val="bottom"/>
          </w:tcPr>
          <w:p w:rsidR="00E06A25" w:rsidRDefault="00E06A25">
            <w:pPr>
              <w:rPr>
                <w:b/>
                <w:bCs/>
                <w:sz w:val="18"/>
                <w:szCs w:val="18"/>
              </w:rPr>
            </w:pPr>
            <w:r>
              <w:rPr>
                <w:b/>
                <w:bCs/>
                <w:sz w:val="18"/>
                <w:szCs w:val="18"/>
              </w:rPr>
              <w:t>Nehnuteľnosti na predaj</w:t>
            </w:r>
          </w:p>
        </w:tc>
        <w:tc>
          <w:tcPr>
            <w:tcW w:w="3300" w:type="dxa"/>
            <w:tcBorders>
              <w:top w:val="single" w:sz="4" w:space="0" w:color="auto"/>
              <w:left w:val="nil"/>
              <w:bottom w:val="single" w:sz="8" w:space="0" w:color="auto"/>
              <w:right w:val="single" w:sz="4" w:space="0" w:color="auto"/>
            </w:tcBorders>
            <w:shd w:val="clear" w:color="auto" w:fill="auto"/>
            <w:noWrap/>
            <w:vAlign w:val="bottom"/>
          </w:tcPr>
          <w:p w:rsidR="00E06A25" w:rsidRDefault="00E06A25">
            <w:pPr>
              <w:rPr>
                <w:b/>
                <w:bCs/>
                <w:sz w:val="18"/>
                <w:szCs w:val="18"/>
              </w:rPr>
            </w:pPr>
            <w:r>
              <w:rPr>
                <w:b/>
                <w:bCs/>
                <w:sz w:val="18"/>
                <w:szCs w:val="18"/>
              </w:rPr>
              <w:t>Hodnota</w:t>
            </w:r>
          </w:p>
        </w:tc>
      </w:tr>
      <w:tr w:rsidR="00E06A25">
        <w:trPr>
          <w:trHeight w:val="48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E06A25" w:rsidRDefault="00E06A25">
            <w:pPr>
              <w:rPr>
                <w:sz w:val="18"/>
                <w:szCs w:val="18"/>
              </w:rPr>
            </w:pPr>
            <w:r>
              <w:rPr>
                <w:sz w:val="18"/>
                <w:szCs w:val="18"/>
              </w:rPr>
              <w:t>Náklady na obstarávanie nehnuteľnosti na predaj za účtovné obdobie</w:t>
            </w:r>
          </w:p>
        </w:tc>
        <w:tc>
          <w:tcPr>
            <w:tcW w:w="3300" w:type="dxa"/>
            <w:tcBorders>
              <w:top w:val="single" w:sz="8"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r w:rsidR="00E06A25">
        <w:trPr>
          <w:trHeight w:val="48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E06A25" w:rsidRDefault="00E06A25">
            <w:pPr>
              <w:rPr>
                <w:sz w:val="18"/>
                <w:szCs w:val="18"/>
              </w:rPr>
            </w:pPr>
            <w:r>
              <w:rPr>
                <w:sz w:val="18"/>
                <w:szCs w:val="18"/>
              </w:rPr>
              <w:t>Náklady na obstaranie nehnuteľnosti na predaj od začiatku obstarávania</w:t>
            </w:r>
          </w:p>
        </w:tc>
        <w:tc>
          <w:tcPr>
            <w:tcW w:w="3300" w:type="dxa"/>
            <w:tcBorders>
              <w:top w:val="single" w:sz="4" w:space="0" w:color="auto"/>
              <w:left w:val="nil"/>
              <w:bottom w:val="single" w:sz="4" w:space="0" w:color="auto"/>
              <w:right w:val="single" w:sz="4" w:space="0" w:color="auto"/>
            </w:tcBorders>
            <w:shd w:val="clear" w:color="auto" w:fill="CCFFCC"/>
            <w:noWrap/>
            <w:vAlign w:val="bottom"/>
          </w:tcPr>
          <w:p w:rsidR="00E06A25" w:rsidRDefault="00E06A25">
            <w:pPr>
              <w:rPr>
                <w:sz w:val="18"/>
                <w:szCs w:val="18"/>
              </w:rPr>
            </w:pPr>
            <w:r>
              <w:rPr>
                <w:sz w:val="18"/>
                <w:szCs w:val="18"/>
              </w:rPr>
              <w:t> </w:t>
            </w:r>
          </w:p>
        </w:tc>
      </w:tr>
    </w:tbl>
    <w:p w:rsidR="00E06A25" w:rsidRPr="00E06A25" w:rsidRDefault="00E06A25" w:rsidP="00D85D5A">
      <w:pPr>
        <w:jc w:val="both"/>
        <w:rPr>
          <w:bCs/>
          <w:sz w:val="20"/>
        </w:rPr>
      </w:pPr>
    </w:p>
    <w:p w:rsidR="00571331" w:rsidRDefault="00571331" w:rsidP="00571331">
      <w:pPr>
        <w:numPr>
          <w:ilvl w:val="0"/>
          <w:numId w:val="5"/>
        </w:numPr>
        <w:tabs>
          <w:tab w:val="clear" w:pos="720"/>
          <w:tab w:val="num" w:pos="360"/>
        </w:tabs>
        <w:ind w:left="360"/>
        <w:jc w:val="both"/>
        <w:rPr>
          <w:b/>
          <w:bCs/>
          <w:sz w:val="20"/>
        </w:rPr>
      </w:pPr>
      <w:r>
        <w:rPr>
          <w:b/>
          <w:bCs/>
          <w:sz w:val="20"/>
        </w:rPr>
        <w:t>Zásoby na ktoré je zriadené záložné právo a zásoby, pri ktorých má účtovná jednotka obmedzené právo s nimi nakladať,</w:t>
      </w:r>
    </w:p>
    <w:p w:rsidR="00A46CB2" w:rsidRDefault="00A46CB2" w:rsidP="00A46CB2">
      <w:pPr>
        <w:jc w:val="both"/>
        <w:rPr>
          <w:b/>
          <w:bCs/>
          <w:sz w:val="20"/>
        </w:rPr>
      </w:pPr>
    </w:p>
    <w:p w:rsidR="000130EB" w:rsidRDefault="000130EB" w:rsidP="000130EB">
      <w:pPr>
        <w:shd w:val="clear" w:color="auto" w:fill="CCFFCC"/>
        <w:jc w:val="both"/>
        <w:rPr>
          <w:rFonts w:ascii="Courier New" w:hAnsi="Courier New" w:cs="Courier New"/>
          <w:sz w:val="20"/>
        </w:rPr>
      </w:pPr>
      <w:r>
        <w:rPr>
          <w:rFonts w:ascii="Courier New" w:hAnsi="Courier New" w:cs="Courier New"/>
          <w:sz w:val="20"/>
        </w:rPr>
        <w:t>Účtovná jednotka nevlastní zásoby, na ktoré je zriadené záložné právo.</w:t>
      </w:r>
    </w:p>
    <w:p w:rsidR="00571331" w:rsidRDefault="00571331" w:rsidP="00571331">
      <w:pPr>
        <w:jc w:val="both"/>
        <w:rPr>
          <w:b/>
          <w:bCs/>
          <w:sz w:val="20"/>
        </w:rPr>
      </w:pPr>
    </w:p>
    <w:p w:rsidR="00A46CB2" w:rsidRDefault="00A46CB2" w:rsidP="00571331">
      <w:pPr>
        <w:jc w:val="both"/>
        <w:rPr>
          <w:b/>
          <w:bCs/>
          <w:sz w:val="20"/>
        </w:rPr>
      </w:pPr>
    </w:p>
    <w:tbl>
      <w:tblPr>
        <w:tblW w:w="8040" w:type="dxa"/>
        <w:jc w:val="center"/>
        <w:tblCellMar>
          <w:left w:w="70" w:type="dxa"/>
          <w:right w:w="70" w:type="dxa"/>
        </w:tblCellMar>
        <w:tblLook w:val="0000" w:firstRow="0" w:lastRow="0" w:firstColumn="0" w:lastColumn="0" w:noHBand="0" w:noVBand="0"/>
      </w:tblPr>
      <w:tblGrid>
        <w:gridCol w:w="4740"/>
        <w:gridCol w:w="3300"/>
      </w:tblGrid>
      <w:tr w:rsidR="00571331">
        <w:trPr>
          <w:trHeight w:val="270"/>
          <w:jc w:val="center"/>
        </w:trPr>
        <w:tc>
          <w:tcPr>
            <w:tcW w:w="4740" w:type="dxa"/>
            <w:tcBorders>
              <w:top w:val="single" w:sz="4" w:space="0" w:color="auto"/>
              <w:left w:val="single" w:sz="4" w:space="0" w:color="auto"/>
              <w:bottom w:val="single" w:sz="8" w:space="0" w:color="auto"/>
              <w:right w:val="single" w:sz="4" w:space="0" w:color="auto"/>
            </w:tcBorders>
            <w:shd w:val="clear" w:color="auto" w:fill="auto"/>
            <w:noWrap/>
            <w:vAlign w:val="bottom"/>
          </w:tcPr>
          <w:p w:rsidR="00571331" w:rsidRDefault="00571331" w:rsidP="00571331">
            <w:pPr>
              <w:jc w:val="center"/>
              <w:rPr>
                <w:b/>
                <w:bCs/>
                <w:sz w:val="18"/>
                <w:szCs w:val="18"/>
              </w:rPr>
            </w:pPr>
            <w:r>
              <w:rPr>
                <w:b/>
                <w:bCs/>
                <w:sz w:val="18"/>
                <w:szCs w:val="18"/>
              </w:rPr>
              <w:t>Zásoby</w:t>
            </w:r>
          </w:p>
        </w:tc>
        <w:tc>
          <w:tcPr>
            <w:tcW w:w="3300" w:type="dxa"/>
            <w:tcBorders>
              <w:top w:val="single" w:sz="4" w:space="0" w:color="auto"/>
              <w:left w:val="nil"/>
              <w:bottom w:val="single" w:sz="8" w:space="0" w:color="auto"/>
              <w:right w:val="single" w:sz="4" w:space="0" w:color="auto"/>
            </w:tcBorders>
            <w:shd w:val="clear" w:color="auto" w:fill="auto"/>
            <w:noWrap/>
            <w:vAlign w:val="bottom"/>
          </w:tcPr>
          <w:p w:rsidR="00571331" w:rsidRDefault="00571331" w:rsidP="00571331">
            <w:pPr>
              <w:jc w:val="center"/>
              <w:rPr>
                <w:b/>
                <w:bCs/>
                <w:sz w:val="18"/>
                <w:szCs w:val="18"/>
              </w:rPr>
            </w:pPr>
            <w:r>
              <w:rPr>
                <w:b/>
                <w:bCs/>
                <w:sz w:val="18"/>
                <w:szCs w:val="18"/>
              </w:rPr>
              <w:t>Hodnota za bežné účtovné obdobie</w:t>
            </w:r>
          </w:p>
        </w:tc>
      </w:tr>
      <w:tr w:rsidR="00571331">
        <w:trPr>
          <w:trHeight w:val="48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571331" w:rsidRDefault="00571331" w:rsidP="00583F78">
            <w:pPr>
              <w:rPr>
                <w:sz w:val="18"/>
                <w:szCs w:val="18"/>
              </w:rPr>
            </w:pPr>
            <w:r>
              <w:rPr>
                <w:sz w:val="18"/>
                <w:szCs w:val="18"/>
              </w:rPr>
              <w:t>Zásoby, na ktoré je zriadené záložné právo</w:t>
            </w:r>
          </w:p>
        </w:tc>
        <w:tc>
          <w:tcPr>
            <w:tcW w:w="3300" w:type="dxa"/>
            <w:tcBorders>
              <w:top w:val="single" w:sz="8" w:space="0" w:color="auto"/>
              <w:left w:val="nil"/>
              <w:bottom w:val="single" w:sz="4" w:space="0" w:color="auto"/>
              <w:right w:val="single" w:sz="4" w:space="0" w:color="auto"/>
            </w:tcBorders>
            <w:shd w:val="clear" w:color="auto" w:fill="CCFFCC"/>
            <w:noWrap/>
            <w:vAlign w:val="bottom"/>
          </w:tcPr>
          <w:p w:rsidR="00571331" w:rsidRDefault="00571331" w:rsidP="00583F78">
            <w:pPr>
              <w:rPr>
                <w:sz w:val="18"/>
                <w:szCs w:val="18"/>
              </w:rPr>
            </w:pPr>
            <w:r>
              <w:rPr>
                <w:sz w:val="18"/>
                <w:szCs w:val="18"/>
              </w:rPr>
              <w:t> </w:t>
            </w:r>
          </w:p>
        </w:tc>
      </w:tr>
      <w:tr w:rsidR="00571331">
        <w:trPr>
          <w:trHeight w:val="480"/>
          <w:jc w:val="center"/>
        </w:trPr>
        <w:tc>
          <w:tcPr>
            <w:tcW w:w="4740" w:type="dxa"/>
            <w:tcBorders>
              <w:top w:val="nil"/>
              <w:left w:val="single" w:sz="4" w:space="0" w:color="auto"/>
              <w:bottom w:val="single" w:sz="4" w:space="0" w:color="auto"/>
              <w:right w:val="single" w:sz="4" w:space="0" w:color="auto"/>
            </w:tcBorders>
            <w:shd w:val="clear" w:color="auto" w:fill="auto"/>
            <w:vAlign w:val="center"/>
          </w:tcPr>
          <w:p w:rsidR="00571331" w:rsidRDefault="00571331" w:rsidP="00583F78">
            <w:pPr>
              <w:rPr>
                <w:sz w:val="18"/>
                <w:szCs w:val="18"/>
              </w:rPr>
            </w:pPr>
            <w:r>
              <w:rPr>
                <w:sz w:val="18"/>
                <w:szCs w:val="18"/>
              </w:rPr>
              <w:t>Zásoby, pri ktorých má účtovná jednotka obmedzené právo s nimi nakladať</w:t>
            </w:r>
          </w:p>
        </w:tc>
        <w:tc>
          <w:tcPr>
            <w:tcW w:w="3300" w:type="dxa"/>
            <w:tcBorders>
              <w:top w:val="single" w:sz="4" w:space="0" w:color="auto"/>
              <w:left w:val="nil"/>
              <w:bottom w:val="single" w:sz="4" w:space="0" w:color="auto"/>
              <w:right w:val="single" w:sz="4" w:space="0" w:color="auto"/>
            </w:tcBorders>
            <w:shd w:val="clear" w:color="auto" w:fill="CCFFCC"/>
            <w:noWrap/>
            <w:vAlign w:val="bottom"/>
          </w:tcPr>
          <w:p w:rsidR="00571331" w:rsidRDefault="00571331" w:rsidP="00583F78">
            <w:pPr>
              <w:rPr>
                <w:sz w:val="18"/>
                <w:szCs w:val="18"/>
              </w:rPr>
            </w:pPr>
            <w:r>
              <w:rPr>
                <w:sz w:val="18"/>
                <w:szCs w:val="18"/>
              </w:rPr>
              <w:t> </w:t>
            </w:r>
          </w:p>
        </w:tc>
      </w:tr>
    </w:tbl>
    <w:p w:rsidR="00571331" w:rsidRDefault="00571331" w:rsidP="00571331">
      <w:pPr>
        <w:jc w:val="both"/>
        <w:rPr>
          <w:b/>
          <w:bCs/>
          <w:sz w:val="20"/>
        </w:rPr>
      </w:pPr>
    </w:p>
    <w:p w:rsidR="009B1AC0" w:rsidRDefault="009B1AC0" w:rsidP="00571331">
      <w:pPr>
        <w:jc w:val="both"/>
        <w:rPr>
          <w:b/>
          <w:bCs/>
          <w:sz w:val="20"/>
        </w:rPr>
      </w:pPr>
    </w:p>
    <w:p w:rsidR="009B1AC0" w:rsidRDefault="009B1AC0" w:rsidP="00571331">
      <w:pPr>
        <w:jc w:val="both"/>
        <w:rPr>
          <w:b/>
          <w:bCs/>
          <w:sz w:val="20"/>
        </w:rPr>
      </w:pPr>
    </w:p>
    <w:p w:rsidR="009B1AC0" w:rsidRDefault="009B1AC0" w:rsidP="00571331">
      <w:pPr>
        <w:jc w:val="both"/>
        <w:rPr>
          <w:b/>
          <w:bCs/>
          <w:sz w:val="20"/>
        </w:rPr>
      </w:pPr>
    </w:p>
    <w:p w:rsidR="00571331" w:rsidRDefault="00571331" w:rsidP="00D85D5A">
      <w:pPr>
        <w:numPr>
          <w:ilvl w:val="0"/>
          <w:numId w:val="5"/>
        </w:numPr>
        <w:tabs>
          <w:tab w:val="clear" w:pos="720"/>
          <w:tab w:val="num" w:pos="360"/>
        </w:tabs>
        <w:ind w:left="360"/>
        <w:jc w:val="both"/>
        <w:rPr>
          <w:b/>
          <w:bCs/>
          <w:sz w:val="20"/>
        </w:rPr>
      </w:pPr>
      <w:r>
        <w:rPr>
          <w:b/>
          <w:bCs/>
          <w:sz w:val="20"/>
        </w:rPr>
        <w:t>Zákazková výroba a zákazková výstavba nehnuteľnosti určenej na predaj,</w:t>
      </w:r>
    </w:p>
    <w:p w:rsidR="00B16D47" w:rsidRPr="00571331" w:rsidRDefault="00571331">
      <w:pPr>
        <w:jc w:val="both"/>
        <w:rPr>
          <w:b/>
          <w:bCs/>
          <w:sz w:val="20"/>
        </w:rPr>
      </w:pPr>
      <w:r>
        <w:rPr>
          <w:b/>
          <w:bCs/>
          <w:sz w:val="20"/>
        </w:rPr>
        <w:lastRenderedPageBreak/>
        <w:t xml:space="preserve"> </w:t>
      </w:r>
    </w:p>
    <w:p w:rsidR="00B16D47" w:rsidRDefault="00B16D47">
      <w:pPr>
        <w:shd w:val="clear" w:color="auto" w:fill="CCFFCC"/>
        <w:jc w:val="both"/>
        <w:rPr>
          <w:rFonts w:ascii="Courier New" w:hAnsi="Courier New" w:cs="Courier New"/>
          <w:sz w:val="20"/>
        </w:rPr>
      </w:pPr>
      <w:r>
        <w:rPr>
          <w:rFonts w:ascii="Courier New" w:hAnsi="Courier New" w:cs="Courier New"/>
          <w:sz w:val="20"/>
        </w:rPr>
        <w:t>Účtovná jednotka neúčtuje o zákazkovej výrobe.</w:t>
      </w:r>
    </w:p>
    <w:p w:rsidR="00D85D5A" w:rsidRDefault="00D85D5A">
      <w:pPr>
        <w:jc w:val="both"/>
        <w:rPr>
          <w:b/>
          <w:bCs/>
          <w:i/>
          <w:iCs/>
          <w:sz w:val="20"/>
        </w:rPr>
      </w:pPr>
    </w:p>
    <w:p w:rsidR="00AE5C42" w:rsidRDefault="00AE5C42">
      <w:pPr>
        <w:jc w:val="both"/>
        <w:rPr>
          <w:b/>
          <w:bCs/>
          <w:i/>
          <w:iCs/>
          <w:sz w:val="20"/>
        </w:rPr>
      </w:pPr>
    </w:p>
    <w:p w:rsidR="00AE5C42" w:rsidRDefault="00AE5C42">
      <w:pPr>
        <w:jc w:val="both"/>
        <w:rPr>
          <w:b/>
          <w:bCs/>
          <w:i/>
          <w:iCs/>
          <w:sz w:val="20"/>
        </w:rPr>
      </w:pPr>
    </w:p>
    <w:p w:rsidR="00B16D47" w:rsidRPr="00AB1689" w:rsidRDefault="00AB1689">
      <w:pPr>
        <w:tabs>
          <w:tab w:val="num" w:pos="360"/>
        </w:tabs>
        <w:ind w:left="360" w:hanging="360"/>
        <w:jc w:val="both"/>
        <w:rPr>
          <w:bCs/>
          <w:sz w:val="20"/>
        </w:rPr>
      </w:pPr>
      <w:r w:rsidRPr="00AB1689">
        <w:rPr>
          <w:bCs/>
          <w:sz w:val="20"/>
        </w:rPr>
        <w:t>Tabuľka č. 1</w:t>
      </w:r>
    </w:p>
    <w:tbl>
      <w:tblPr>
        <w:tblW w:w="7920" w:type="dxa"/>
        <w:jc w:val="center"/>
        <w:tblCellMar>
          <w:left w:w="70" w:type="dxa"/>
          <w:right w:w="70" w:type="dxa"/>
        </w:tblCellMar>
        <w:tblLook w:val="0000" w:firstRow="0" w:lastRow="0" w:firstColumn="0" w:lastColumn="0" w:noHBand="0" w:noVBand="0"/>
      </w:tblPr>
      <w:tblGrid>
        <w:gridCol w:w="2440"/>
        <w:gridCol w:w="1440"/>
        <w:gridCol w:w="2020"/>
        <w:gridCol w:w="2020"/>
      </w:tblGrid>
      <w:tr w:rsidR="00AB1689">
        <w:trPr>
          <w:trHeight w:val="960"/>
          <w:jc w:val="center"/>
        </w:trPr>
        <w:tc>
          <w:tcPr>
            <w:tcW w:w="2440" w:type="dxa"/>
            <w:tcBorders>
              <w:top w:val="single" w:sz="4" w:space="0" w:color="auto"/>
              <w:left w:val="single" w:sz="4" w:space="0" w:color="auto"/>
              <w:bottom w:val="single" w:sz="4" w:space="0" w:color="auto"/>
              <w:right w:val="single" w:sz="4" w:space="0" w:color="auto"/>
            </w:tcBorders>
            <w:shd w:val="clear" w:color="auto" w:fill="auto"/>
            <w:vAlign w:val="center"/>
          </w:tcPr>
          <w:p w:rsidR="00AB1689" w:rsidRPr="00AB1689" w:rsidRDefault="00AB1689">
            <w:pPr>
              <w:jc w:val="center"/>
              <w:rPr>
                <w:b/>
                <w:sz w:val="18"/>
                <w:szCs w:val="18"/>
              </w:rPr>
            </w:pPr>
            <w:r w:rsidRPr="00AB1689">
              <w:rPr>
                <w:b/>
                <w:sz w:val="18"/>
                <w:szCs w:val="18"/>
              </w:rPr>
              <w:t>Názov položky</w:t>
            </w:r>
          </w:p>
        </w:tc>
        <w:tc>
          <w:tcPr>
            <w:tcW w:w="1440" w:type="dxa"/>
            <w:tcBorders>
              <w:top w:val="single" w:sz="4" w:space="0" w:color="auto"/>
              <w:left w:val="nil"/>
              <w:bottom w:val="single" w:sz="4" w:space="0" w:color="auto"/>
              <w:right w:val="single" w:sz="4" w:space="0" w:color="auto"/>
            </w:tcBorders>
            <w:shd w:val="clear" w:color="auto" w:fill="auto"/>
            <w:vAlign w:val="center"/>
          </w:tcPr>
          <w:p w:rsidR="00AB1689" w:rsidRPr="00AB1689" w:rsidRDefault="00AB1689">
            <w:pPr>
              <w:jc w:val="center"/>
              <w:rPr>
                <w:b/>
                <w:sz w:val="18"/>
                <w:szCs w:val="18"/>
              </w:rPr>
            </w:pPr>
            <w:r w:rsidRPr="00AB1689">
              <w:rPr>
                <w:b/>
                <w:sz w:val="18"/>
                <w:szCs w:val="18"/>
              </w:rPr>
              <w:t>Za bežné účtovné obdobie</w:t>
            </w:r>
          </w:p>
        </w:tc>
        <w:tc>
          <w:tcPr>
            <w:tcW w:w="2020" w:type="dxa"/>
            <w:tcBorders>
              <w:top w:val="single" w:sz="4" w:space="0" w:color="auto"/>
              <w:left w:val="nil"/>
              <w:bottom w:val="single" w:sz="4" w:space="0" w:color="auto"/>
              <w:right w:val="single" w:sz="4" w:space="0" w:color="auto"/>
            </w:tcBorders>
            <w:shd w:val="clear" w:color="auto" w:fill="auto"/>
            <w:vAlign w:val="center"/>
          </w:tcPr>
          <w:p w:rsidR="00AB1689" w:rsidRPr="00AB1689" w:rsidRDefault="00AB1689">
            <w:pPr>
              <w:jc w:val="center"/>
              <w:rPr>
                <w:b/>
                <w:sz w:val="18"/>
                <w:szCs w:val="18"/>
              </w:rPr>
            </w:pPr>
            <w:r w:rsidRPr="00AB1689">
              <w:rPr>
                <w:b/>
                <w:sz w:val="18"/>
                <w:szCs w:val="18"/>
              </w:rPr>
              <w:t>Za bezprostredne predchádzajúce účtovné obdobie</w:t>
            </w:r>
          </w:p>
        </w:tc>
        <w:tc>
          <w:tcPr>
            <w:tcW w:w="2020" w:type="dxa"/>
            <w:tcBorders>
              <w:top w:val="single" w:sz="4" w:space="0" w:color="auto"/>
              <w:left w:val="nil"/>
              <w:bottom w:val="single" w:sz="4" w:space="0" w:color="auto"/>
              <w:right w:val="single" w:sz="4" w:space="0" w:color="auto"/>
            </w:tcBorders>
            <w:shd w:val="clear" w:color="auto" w:fill="auto"/>
            <w:vAlign w:val="center"/>
          </w:tcPr>
          <w:p w:rsidR="00AB1689" w:rsidRPr="00AB1689" w:rsidRDefault="00AB1689">
            <w:pPr>
              <w:jc w:val="center"/>
              <w:rPr>
                <w:b/>
                <w:sz w:val="18"/>
                <w:szCs w:val="18"/>
              </w:rPr>
            </w:pPr>
            <w:r w:rsidRPr="00AB1689">
              <w:rPr>
                <w:b/>
                <w:sz w:val="18"/>
                <w:szCs w:val="18"/>
              </w:rPr>
              <w:t>Sumár od začiatku zákazkovej výroby až do konca bežného účtovného obdobia</w:t>
            </w:r>
          </w:p>
        </w:tc>
      </w:tr>
      <w:tr w:rsidR="00AB1689">
        <w:trPr>
          <w:trHeight w:val="270"/>
          <w:jc w:val="center"/>
        </w:trPr>
        <w:tc>
          <w:tcPr>
            <w:tcW w:w="2440" w:type="dxa"/>
            <w:tcBorders>
              <w:top w:val="nil"/>
              <w:left w:val="single" w:sz="4" w:space="0" w:color="auto"/>
              <w:bottom w:val="single" w:sz="8" w:space="0" w:color="auto"/>
              <w:right w:val="single" w:sz="4" w:space="0" w:color="auto"/>
            </w:tcBorders>
            <w:shd w:val="clear" w:color="auto" w:fill="auto"/>
            <w:vAlign w:val="center"/>
          </w:tcPr>
          <w:p w:rsidR="00AB1689" w:rsidRDefault="0040298B">
            <w:pPr>
              <w:jc w:val="center"/>
              <w:rPr>
                <w:sz w:val="18"/>
                <w:szCs w:val="18"/>
              </w:rPr>
            </w:pPr>
            <w:r>
              <w:rPr>
                <w:sz w:val="18"/>
                <w:szCs w:val="18"/>
              </w:rPr>
              <w:t>A</w:t>
            </w:r>
          </w:p>
        </w:tc>
        <w:tc>
          <w:tcPr>
            <w:tcW w:w="1440" w:type="dxa"/>
            <w:tcBorders>
              <w:top w:val="nil"/>
              <w:left w:val="nil"/>
              <w:bottom w:val="single" w:sz="8" w:space="0" w:color="auto"/>
              <w:right w:val="single" w:sz="4" w:space="0" w:color="auto"/>
            </w:tcBorders>
            <w:shd w:val="clear" w:color="auto" w:fill="auto"/>
            <w:vAlign w:val="center"/>
          </w:tcPr>
          <w:p w:rsidR="00AB1689" w:rsidRDefault="00AB1689">
            <w:pPr>
              <w:jc w:val="center"/>
              <w:rPr>
                <w:sz w:val="18"/>
                <w:szCs w:val="18"/>
              </w:rPr>
            </w:pPr>
            <w:r>
              <w:rPr>
                <w:sz w:val="18"/>
                <w:szCs w:val="18"/>
              </w:rPr>
              <w:t>b</w:t>
            </w:r>
          </w:p>
        </w:tc>
        <w:tc>
          <w:tcPr>
            <w:tcW w:w="2020" w:type="dxa"/>
            <w:tcBorders>
              <w:top w:val="nil"/>
              <w:left w:val="nil"/>
              <w:bottom w:val="single" w:sz="8" w:space="0" w:color="auto"/>
              <w:right w:val="single" w:sz="4" w:space="0" w:color="auto"/>
            </w:tcBorders>
            <w:shd w:val="clear" w:color="auto" w:fill="auto"/>
            <w:vAlign w:val="center"/>
          </w:tcPr>
          <w:p w:rsidR="00AB1689" w:rsidRDefault="00AB1689">
            <w:pPr>
              <w:jc w:val="center"/>
              <w:rPr>
                <w:sz w:val="18"/>
                <w:szCs w:val="18"/>
              </w:rPr>
            </w:pPr>
            <w:r>
              <w:rPr>
                <w:sz w:val="18"/>
                <w:szCs w:val="18"/>
              </w:rPr>
              <w:t>c</w:t>
            </w:r>
          </w:p>
        </w:tc>
        <w:tc>
          <w:tcPr>
            <w:tcW w:w="2020" w:type="dxa"/>
            <w:tcBorders>
              <w:top w:val="nil"/>
              <w:left w:val="nil"/>
              <w:bottom w:val="single" w:sz="8" w:space="0" w:color="auto"/>
              <w:right w:val="single" w:sz="4" w:space="0" w:color="auto"/>
            </w:tcBorders>
            <w:shd w:val="clear" w:color="auto" w:fill="auto"/>
            <w:vAlign w:val="center"/>
          </w:tcPr>
          <w:p w:rsidR="00AB1689" w:rsidRDefault="00AB1689">
            <w:pPr>
              <w:jc w:val="center"/>
              <w:rPr>
                <w:sz w:val="18"/>
                <w:szCs w:val="18"/>
              </w:rPr>
            </w:pPr>
            <w:r>
              <w:rPr>
                <w:sz w:val="18"/>
                <w:szCs w:val="18"/>
              </w:rPr>
              <w:t>d</w:t>
            </w:r>
          </w:p>
        </w:tc>
      </w:tr>
      <w:tr w:rsidR="00AB1689">
        <w:trPr>
          <w:trHeight w:val="255"/>
          <w:jc w:val="center"/>
        </w:trPr>
        <w:tc>
          <w:tcPr>
            <w:tcW w:w="2440" w:type="dxa"/>
            <w:tcBorders>
              <w:top w:val="nil"/>
              <w:left w:val="single" w:sz="4" w:space="0" w:color="auto"/>
              <w:bottom w:val="single" w:sz="4" w:space="0" w:color="auto"/>
              <w:right w:val="single" w:sz="4" w:space="0" w:color="auto"/>
            </w:tcBorders>
            <w:shd w:val="clear" w:color="auto" w:fill="auto"/>
            <w:noWrap/>
            <w:vAlign w:val="bottom"/>
          </w:tcPr>
          <w:p w:rsidR="00AB1689" w:rsidRDefault="00AB1689">
            <w:pPr>
              <w:rPr>
                <w:sz w:val="18"/>
                <w:szCs w:val="18"/>
              </w:rPr>
            </w:pPr>
            <w:r>
              <w:rPr>
                <w:sz w:val="18"/>
                <w:szCs w:val="18"/>
              </w:rPr>
              <w:t>Výnosy zo zákazkovej výroby</w:t>
            </w:r>
          </w:p>
        </w:tc>
        <w:tc>
          <w:tcPr>
            <w:tcW w:w="1440" w:type="dxa"/>
            <w:tcBorders>
              <w:top w:val="single" w:sz="8"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8"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8"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r>
      <w:tr w:rsidR="00AB1689">
        <w:trPr>
          <w:trHeight w:val="255"/>
          <w:jc w:val="center"/>
        </w:trPr>
        <w:tc>
          <w:tcPr>
            <w:tcW w:w="2440" w:type="dxa"/>
            <w:tcBorders>
              <w:top w:val="nil"/>
              <w:left w:val="single" w:sz="4" w:space="0" w:color="auto"/>
              <w:bottom w:val="single" w:sz="4" w:space="0" w:color="auto"/>
              <w:right w:val="single" w:sz="4" w:space="0" w:color="auto"/>
            </w:tcBorders>
            <w:shd w:val="clear" w:color="auto" w:fill="auto"/>
            <w:noWrap/>
            <w:vAlign w:val="bottom"/>
          </w:tcPr>
          <w:p w:rsidR="00AB1689" w:rsidRDefault="00AB1689">
            <w:pPr>
              <w:rPr>
                <w:sz w:val="18"/>
                <w:szCs w:val="18"/>
              </w:rPr>
            </w:pPr>
            <w:r>
              <w:rPr>
                <w:sz w:val="18"/>
                <w:szCs w:val="18"/>
              </w:rPr>
              <w:t>Náklady na zákazkovú výrobu</w:t>
            </w:r>
          </w:p>
        </w:tc>
        <w:tc>
          <w:tcPr>
            <w:tcW w:w="144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r>
      <w:tr w:rsidR="00AB1689">
        <w:trPr>
          <w:trHeight w:val="255"/>
          <w:jc w:val="center"/>
        </w:trPr>
        <w:tc>
          <w:tcPr>
            <w:tcW w:w="2440" w:type="dxa"/>
            <w:tcBorders>
              <w:top w:val="nil"/>
              <w:left w:val="single" w:sz="4" w:space="0" w:color="auto"/>
              <w:bottom w:val="single" w:sz="4" w:space="0" w:color="auto"/>
              <w:right w:val="single" w:sz="4" w:space="0" w:color="auto"/>
            </w:tcBorders>
            <w:shd w:val="clear" w:color="auto" w:fill="auto"/>
            <w:noWrap/>
            <w:vAlign w:val="bottom"/>
          </w:tcPr>
          <w:p w:rsidR="00AB1689" w:rsidRDefault="00AB1689">
            <w:pPr>
              <w:rPr>
                <w:sz w:val="18"/>
                <w:szCs w:val="18"/>
              </w:rPr>
            </w:pPr>
            <w:r>
              <w:rPr>
                <w:sz w:val="18"/>
                <w:szCs w:val="18"/>
              </w:rPr>
              <w:t>Hrubý zisk / hrubá strata</w:t>
            </w:r>
          </w:p>
        </w:tc>
        <w:tc>
          <w:tcPr>
            <w:tcW w:w="144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c>
          <w:tcPr>
            <w:tcW w:w="2020" w:type="dxa"/>
            <w:tcBorders>
              <w:top w:val="single" w:sz="4" w:space="0" w:color="auto"/>
              <w:left w:val="nil"/>
              <w:bottom w:val="single" w:sz="4" w:space="0" w:color="auto"/>
              <w:right w:val="single" w:sz="4" w:space="0" w:color="auto"/>
            </w:tcBorders>
            <w:shd w:val="clear" w:color="auto" w:fill="CCFFCC"/>
            <w:noWrap/>
            <w:vAlign w:val="bottom"/>
          </w:tcPr>
          <w:p w:rsidR="00AB1689" w:rsidRDefault="00AB1689">
            <w:pPr>
              <w:rPr>
                <w:sz w:val="18"/>
                <w:szCs w:val="18"/>
              </w:rPr>
            </w:pPr>
            <w:r>
              <w:rPr>
                <w:sz w:val="18"/>
                <w:szCs w:val="18"/>
              </w:rPr>
              <w:t> </w:t>
            </w:r>
          </w:p>
        </w:tc>
      </w:tr>
    </w:tbl>
    <w:p w:rsidR="00AB1689" w:rsidRDefault="00AB1689" w:rsidP="00AB1689">
      <w:pPr>
        <w:jc w:val="both"/>
        <w:rPr>
          <w:b/>
          <w:bCs/>
          <w:i/>
          <w:iCs/>
          <w:sz w:val="20"/>
        </w:rPr>
      </w:pPr>
    </w:p>
    <w:p w:rsidR="00AB1689" w:rsidRDefault="00AB1689" w:rsidP="00AB1689">
      <w:pPr>
        <w:jc w:val="both"/>
        <w:rPr>
          <w:bCs/>
          <w:iCs/>
          <w:sz w:val="20"/>
        </w:rPr>
      </w:pPr>
      <w:r w:rsidRPr="00AB1689">
        <w:rPr>
          <w:bCs/>
          <w:iCs/>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1"/>
        <w:gridCol w:w="2212"/>
        <w:gridCol w:w="3156"/>
      </w:tblGrid>
      <w:tr w:rsidR="0078275A" w:rsidRPr="00914D62" w:rsidTr="00914D62">
        <w:trPr>
          <w:jc w:val="center"/>
        </w:trPr>
        <w:tc>
          <w:tcPr>
            <w:tcW w:w="0" w:type="auto"/>
            <w:tcBorders>
              <w:bottom w:val="single" w:sz="4"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Hodnota zákazkovej výroby</w:t>
            </w:r>
          </w:p>
        </w:tc>
        <w:tc>
          <w:tcPr>
            <w:tcW w:w="0" w:type="auto"/>
            <w:tcBorders>
              <w:bottom w:val="single" w:sz="4"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Za bežné účtovné obdobie</w:t>
            </w:r>
          </w:p>
        </w:tc>
        <w:tc>
          <w:tcPr>
            <w:tcW w:w="0" w:type="auto"/>
            <w:tcBorders>
              <w:bottom w:val="single" w:sz="4"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Sumár od začiatku zákazkovej výroby</w:t>
            </w:r>
          </w:p>
          <w:p w:rsidR="0078275A" w:rsidRPr="00914D62" w:rsidRDefault="0078275A" w:rsidP="00914D62">
            <w:pPr>
              <w:jc w:val="center"/>
              <w:rPr>
                <w:b/>
                <w:bCs/>
                <w:iCs/>
                <w:sz w:val="18"/>
                <w:szCs w:val="18"/>
              </w:rPr>
            </w:pPr>
            <w:r w:rsidRPr="00914D62">
              <w:rPr>
                <w:b/>
                <w:bCs/>
                <w:iCs/>
                <w:sz w:val="18"/>
                <w:szCs w:val="18"/>
              </w:rPr>
              <w:t>až do konca bežného účtovného</w:t>
            </w:r>
          </w:p>
          <w:p w:rsidR="0078275A" w:rsidRPr="00914D62" w:rsidRDefault="0078275A" w:rsidP="00914D62">
            <w:pPr>
              <w:jc w:val="center"/>
              <w:rPr>
                <w:b/>
                <w:bCs/>
                <w:iCs/>
                <w:sz w:val="18"/>
                <w:szCs w:val="18"/>
              </w:rPr>
            </w:pPr>
            <w:r w:rsidRPr="00914D62">
              <w:rPr>
                <w:b/>
                <w:bCs/>
                <w:iCs/>
                <w:sz w:val="18"/>
                <w:szCs w:val="18"/>
              </w:rPr>
              <w:t>obdobia</w:t>
            </w:r>
          </w:p>
        </w:tc>
      </w:tr>
      <w:tr w:rsidR="0078275A" w:rsidRPr="00914D62" w:rsidTr="00914D62">
        <w:trPr>
          <w:jc w:val="center"/>
        </w:trPr>
        <w:tc>
          <w:tcPr>
            <w:tcW w:w="0" w:type="auto"/>
            <w:tcBorders>
              <w:bottom w:val="single" w:sz="8" w:space="0" w:color="auto"/>
            </w:tcBorders>
            <w:shd w:val="clear" w:color="auto" w:fill="auto"/>
          </w:tcPr>
          <w:p w:rsidR="0078275A" w:rsidRPr="00914D62" w:rsidRDefault="0040298B" w:rsidP="00914D62">
            <w:pPr>
              <w:jc w:val="center"/>
              <w:rPr>
                <w:bCs/>
                <w:iCs/>
                <w:sz w:val="18"/>
                <w:szCs w:val="18"/>
              </w:rPr>
            </w:pPr>
            <w:r w:rsidRPr="00914D62">
              <w:rPr>
                <w:bCs/>
                <w:iCs/>
                <w:sz w:val="18"/>
                <w:szCs w:val="18"/>
              </w:rPr>
              <w:t>A</w:t>
            </w:r>
          </w:p>
        </w:tc>
        <w:tc>
          <w:tcPr>
            <w:tcW w:w="0" w:type="auto"/>
            <w:tcBorders>
              <w:bottom w:val="single" w:sz="8" w:space="0" w:color="auto"/>
            </w:tcBorders>
            <w:shd w:val="clear" w:color="auto" w:fill="auto"/>
          </w:tcPr>
          <w:p w:rsidR="0078275A" w:rsidRPr="00914D62" w:rsidRDefault="0078275A" w:rsidP="00914D62">
            <w:pPr>
              <w:jc w:val="center"/>
              <w:rPr>
                <w:bCs/>
                <w:iCs/>
                <w:sz w:val="18"/>
                <w:szCs w:val="18"/>
              </w:rPr>
            </w:pPr>
            <w:r w:rsidRPr="00914D62">
              <w:rPr>
                <w:bCs/>
                <w:iCs/>
                <w:sz w:val="18"/>
                <w:szCs w:val="18"/>
              </w:rPr>
              <w:t>b</w:t>
            </w:r>
          </w:p>
        </w:tc>
        <w:tc>
          <w:tcPr>
            <w:tcW w:w="0" w:type="auto"/>
            <w:tcBorders>
              <w:bottom w:val="single" w:sz="8" w:space="0" w:color="auto"/>
            </w:tcBorders>
            <w:shd w:val="clear" w:color="auto" w:fill="auto"/>
          </w:tcPr>
          <w:p w:rsidR="0078275A" w:rsidRPr="00914D62" w:rsidRDefault="0078275A" w:rsidP="00914D62">
            <w:pPr>
              <w:jc w:val="center"/>
              <w:rPr>
                <w:bCs/>
                <w:iCs/>
                <w:sz w:val="18"/>
                <w:szCs w:val="18"/>
              </w:rPr>
            </w:pPr>
            <w:r w:rsidRPr="00914D62">
              <w:rPr>
                <w:bCs/>
                <w:iCs/>
                <w:sz w:val="18"/>
                <w:szCs w:val="18"/>
              </w:rPr>
              <w:t>c</w:t>
            </w:r>
          </w:p>
        </w:tc>
      </w:tr>
      <w:tr w:rsidR="0078275A" w:rsidRPr="00914D62" w:rsidTr="00914D62">
        <w:trPr>
          <w:jc w:val="center"/>
        </w:trPr>
        <w:tc>
          <w:tcPr>
            <w:tcW w:w="0" w:type="auto"/>
            <w:tcBorders>
              <w:top w:val="single" w:sz="8" w:space="0" w:color="auto"/>
            </w:tcBorders>
            <w:shd w:val="clear" w:color="auto" w:fill="auto"/>
          </w:tcPr>
          <w:p w:rsidR="0078275A" w:rsidRPr="00914D62" w:rsidRDefault="0078275A" w:rsidP="00914D62">
            <w:pPr>
              <w:jc w:val="both"/>
              <w:rPr>
                <w:bCs/>
                <w:iCs/>
                <w:sz w:val="18"/>
                <w:szCs w:val="18"/>
              </w:rPr>
            </w:pPr>
            <w:r w:rsidRPr="00914D62">
              <w:rPr>
                <w:bCs/>
                <w:iCs/>
                <w:sz w:val="18"/>
                <w:szCs w:val="18"/>
              </w:rPr>
              <w:t>Vyfakturované nároky za vykonanú</w:t>
            </w:r>
          </w:p>
          <w:p w:rsidR="0078275A" w:rsidRPr="00914D62" w:rsidRDefault="0078275A" w:rsidP="00914D62">
            <w:pPr>
              <w:jc w:val="both"/>
              <w:rPr>
                <w:bCs/>
                <w:iCs/>
                <w:sz w:val="18"/>
                <w:szCs w:val="18"/>
              </w:rPr>
            </w:pPr>
            <w:r w:rsidRPr="00914D62">
              <w:rPr>
                <w:bCs/>
                <w:iCs/>
                <w:sz w:val="18"/>
                <w:szCs w:val="18"/>
              </w:rPr>
              <w:t>prácu na zákazkovej výrobe</w:t>
            </w:r>
          </w:p>
        </w:tc>
        <w:tc>
          <w:tcPr>
            <w:tcW w:w="0" w:type="auto"/>
            <w:tcBorders>
              <w:top w:val="single" w:sz="8" w:space="0" w:color="auto"/>
            </w:tcBorders>
            <w:shd w:val="clear" w:color="auto" w:fill="CCFFCC"/>
          </w:tcPr>
          <w:p w:rsidR="0078275A" w:rsidRPr="00914D62" w:rsidRDefault="0078275A" w:rsidP="00914D62">
            <w:pPr>
              <w:jc w:val="both"/>
              <w:rPr>
                <w:bCs/>
                <w:iCs/>
                <w:sz w:val="18"/>
                <w:szCs w:val="18"/>
              </w:rPr>
            </w:pPr>
          </w:p>
        </w:tc>
        <w:tc>
          <w:tcPr>
            <w:tcW w:w="0" w:type="auto"/>
            <w:tcBorders>
              <w:top w:val="single" w:sz="8" w:space="0" w:color="auto"/>
            </w:tcBorders>
            <w:shd w:val="clear" w:color="auto" w:fill="CCFFCC"/>
          </w:tcPr>
          <w:p w:rsidR="0078275A" w:rsidRPr="00914D62" w:rsidRDefault="0078275A" w:rsidP="00914D62">
            <w:pPr>
              <w:jc w:val="both"/>
              <w:rPr>
                <w:bCs/>
                <w:iCs/>
                <w:sz w:val="18"/>
                <w:szCs w:val="18"/>
              </w:rPr>
            </w:pPr>
          </w:p>
        </w:tc>
      </w:tr>
      <w:tr w:rsidR="0078275A" w:rsidRPr="00914D62" w:rsidTr="00914D62">
        <w:trPr>
          <w:jc w:val="center"/>
        </w:trPr>
        <w:tc>
          <w:tcPr>
            <w:tcW w:w="0" w:type="auto"/>
            <w:shd w:val="clear" w:color="auto" w:fill="auto"/>
          </w:tcPr>
          <w:p w:rsidR="0078275A" w:rsidRPr="00914D62" w:rsidRDefault="0078275A" w:rsidP="00914D62">
            <w:pPr>
              <w:jc w:val="both"/>
              <w:rPr>
                <w:bCs/>
                <w:iCs/>
                <w:sz w:val="18"/>
                <w:szCs w:val="18"/>
              </w:rPr>
            </w:pPr>
            <w:r w:rsidRPr="00914D62">
              <w:rPr>
                <w:bCs/>
                <w:iCs/>
                <w:sz w:val="18"/>
                <w:szCs w:val="18"/>
              </w:rPr>
              <w:t>Úprava nárokov podľa stupňa</w:t>
            </w:r>
          </w:p>
          <w:p w:rsidR="0078275A" w:rsidRPr="00914D62" w:rsidRDefault="0078275A" w:rsidP="00914D62">
            <w:pPr>
              <w:jc w:val="both"/>
              <w:rPr>
                <w:bCs/>
                <w:iCs/>
                <w:sz w:val="18"/>
                <w:szCs w:val="18"/>
              </w:rPr>
            </w:pPr>
            <w:r w:rsidRPr="00914D62">
              <w:rPr>
                <w:bCs/>
                <w:iCs/>
                <w:sz w:val="18"/>
                <w:szCs w:val="18"/>
              </w:rPr>
              <w:t>dokončenia alebo metódou nulového</w:t>
            </w:r>
          </w:p>
          <w:p w:rsidR="0078275A" w:rsidRPr="00914D62" w:rsidRDefault="0078275A" w:rsidP="00914D62">
            <w:pPr>
              <w:jc w:val="both"/>
              <w:rPr>
                <w:bCs/>
                <w:iCs/>
                <w:sz w:val="18"/>
                <w:szCs w:val="18"/>
              </w:rPr>
            </w:pPr>
            <w:r w:rsidRPr="00914D62">
              <w:rPr>
                <w:bCs/>
                <w:iCs/>
                <w:sz w:val="18"/>
                <w:szCs w:val="18"/>
              </w:rPr>
              <w:t>zisku</w:t>
            </w:r>
          </w:p>
        </w:tc>
        <w:tc>
          <w:tcPr>
            <w:tcW w:w="0" w:type="auto"/>
            <w:shd w:val="clear" w:color="auto" w:fill="CCFFCC"/>
          </w:tcPr>
          <w:p w:rsidR="0078275A" w:rsidRPr="00914D62" w:rsidRDefault="0078275A" w:rsidP="00914D62">
            <w:pPr>
              <w:jc w:val="both"/>
              <w:rPr>
                <w:bCs/>
                <w:iCs/>
                <w:sz w:val="18"/>
                <w:szCs w:val="18"/>
              </w:rPr>
            </w:pPr>
          </w:p>
        </w:tc>
        <w:tc>
          <w:tcPr>
            <w:tcW w:w="0" w:type="auto"/>
            <w:shd w:val="clear" w:color="auto" w:fill="CCFFCC"/>
          </w:tcPr>
          <w:p w:rsidR="0078275A" w:rsidRPr="00914D62" w:rsidRDefault="0078275A" w:rsidP="00914D62">
            <w:pPr>
              <w:jc w:val="both"/>
              <w:rPr>
                <w:bCs/>
                <w:iCs/>
                <w:sz w:val="18"/>
                <w:szCs w:val="18"/>
              </w:rPr>
            </w:pPr>
          </w:p>
        </w:tc>
      </w:tr>
      <w:tr w:rsidR="0078275A" w:rsidRPr="00914D62" w:rsidTr="00914D62">
        <w:trPr>
          <w:jc w:val="center"/>
        </w:trPr>
        <w:tc>
          <w:tcPr>
            <w:tcW w:w="0" w:type="auto"/>
            <w:shd w:val="clear" w:color="auto" w:fill="auto"/>
          </w:tcPr>
          <w:p w:rsidR="0078275A" w:rsidRPr="00914D62" w:rsidRDefault="0078275A" w:rsidP="00914D62">
            <w:pPr>
              <w:jc w:val="both"/>
              <w:rPr>
                <w:bCs/>
                <w:iCs/>
                <w:sz w:val="18"/>
                <w:szCs w:val="18"/>
              </w:rPr>
            </w:pPr>
            <w:r w:rsidRPr="00914D62">
              <w:rPr>
                <w:bCs/>
                <w:iCs/>
                <w:sz w:val="18"/>
                <w:szCs w:val="18"/>
              </w:rPr>
              <w:t>Suma prijatých preddavkov</w:t>
            </w:r>
          </w:p>
        </w:tc>
        <w:tc>
          <w:tcPr>
            <w:tcW w:w="0" w:type="auto"/>
            <w:shd w:val="clear" w:color="auto" w:fill="CCFFCC"/>
          </w:tcPr>
          <w:p w:rsidR="0078275A" w:rsidRPr="00914D62" w:rsidRDefault="0078275A" w:rsidP="00914D62">
            <w:pPr>
              <w:jc w:val="both"/>
              <w:rPr>
                <w:bCs/>
                <w:iCs/>
                <w:sz w:val="18"/>
                <w:szCs w:val="18"/>
              </w:rPr>
            </w:pPr>
          </w:p>
        </w:tc>
        <w:tc>
          <w:tcPr>
            <w:tcW w:w="0" w:type="auto"/>
            <w:shd w:val="clear" w:color="auto" w:fill="CCFFCC"/>
          </w:tcPr>
          <w:p w:rsidR="0078275A" w:rsidRPr="00914D62" w:rsidRDefault="0078275A" w:rsidP="00914D62">
            <w:pPr>
              <w:jc w:val="both"/>
              <w:rPr>
                <w:bCs/>
                <w:iCs/>
                <w:sz w:val="18"/>
                <w:szCs w:val="18"/>
              </w:rPr>
            </w:pPr>
          </w:p>
        </w:tc>
      </w:tr>
      <w:tr w:rsidR="0078275A" w:rsidRPr="00914D62" w:rsidTr="00914D62">
        <w:trPr>
          <w:jc w:val="center"/>
        </w:trPr>
        <w:tc>
          <w:tcPr>
            <w:tcW w:w="0" w:type="auto"/>
            <w:shd w:val="clear" w:color="auto" w:fill="auto"/>
          </w:tcPr>
          <w:p w:rsidR="0078275A" w:rsidRPr="00914D62" w:rsidRDefault="0078275A" w:rsidP="00914D62">
            <w:pPr>
              <w:jc w:val="both"/>
              <w:rPr>
                <w:bCs/>
                <w:iCs/>
                <w:sz w:val="18"/>
                <w:szCs w:val="18"/>
              </w:rPr>
            </w:pPr>
            <w:r w:rsidRPr="00914D62">
              <w:rPr>
                <w:bCs/>
                <w:iCs/>
                <w:sz w:val="18"/>
                <w:szCs w:val="18"/>
              </w:rPr>
              <w:t>Suma zadržanej platby</w:t>
            </w:r>
          </w:p>
        </w:tc>
        <w:tc>
          <w:tcPr>
            <w:tcW w:w="0" w:type="auto"/>
            <w:shd w:val="clear" w:color="auto" w:fill="CCFFCC"/>
          </w:tcPr>
          <w:p w:rsidR="0078275A" w:rsidRPr="00914D62" w:rsidRDefault="0078275A" w:rsidP="00914D62">
            <w:pPr>
              <w:jc w:val="both"/>
              <w:rPr>
                <w:bCs/>
                <w:iCs/>
                <w:sz w:val="18"/>
                <w:szCs w:val="18"/>
              </w:rPr>
            </w:pPr>
          </w:p>
        </w:tc>
        <w:tc>
          <w:tcPr>
            <w:tcW w:w="0" w:type="auto"/>
            <w:shd w:val="clear" w:color="auto" w:fill="CCFFCC"/>
          </w:tcPr>
          <w:p w:rsidR="0078275A" w:rsidRPr="00914D62" w:rsidRDefault="0078275A" w:rsidP="00914D62">
            <w:pPr>
              <w:jc w:val="both"/>
              <w:rPr>
                <w:bCs/>
                <w:iCs/>
                <w:sz w:val="18"/>
                <w:szCs w:val="18"/>
              </w:rPr>
            </w:pPr>
          </w:p>
        </w:tc>
      </w:tr>
    </w:tbl>
    <w:p w:rsidR="00AB1689" w:rsidRDefault="00AB1689" w:rsidP="00AB1689">
      <w:pPr>
        <w:jc w:val="both"/>
        <w:rPr>
          <w:bCs/>
          <w:iCs/>
          <w:sz w:val="20"/>
        </w:rPr>
      </w:pPr>
    </w:p>
    <w:p w:rsidR="0078275A" w:rsidRDefault="0078275A" w:rsidP="00AB1689">
      <w:pPr>
        <w:jc w:val="both"/>
        <w:rPr>
          <w:bCs/>
          <w:iCs/>
          <w:sz w:val="20"/>
        </w:rPr>
      </w:pPr>
      <w:r>
        <w:rPr>
          <w:bCs/>
          <w:iCs/>
          <w:sz w:val="20"/>
        </w:rPr>
        <w:t>Tabuľka č. 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1734"/>
        <w:gridCol w:w="2081"/>
        <w:gridCol w:w="2255"/>
      </w:tblGrid>
      <w:tr w:rsidR="0078275A" w:rsidRPr="00914D62" w:rsidTr="00914D62">
        <w:trPr>
          <w:trHeight w:val="1425"/>
          <w:jc w:val="center"/>
        </w:trPr>
        <w:tc>
          <w:tcPr>
            <w:tcW w:w="2878" w:type="dxa"/>
            <w:tcBorders>
              <w:bottom w:val="single" w:sz="8"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Názov položky</w:t>
            </w:r>
          </w:p>
        </w:tc>
        <w:tc>
          <w:tcPr>
            <w:tcW w:w="1734" w:type="dxa"/>
            <w:tcBorders>
              <w:bottom w:val="single" w:sz="8"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Za bežné účtovné obdobie</w:t>
            </w:r>
          </w:p>
        </w:tc>
        <w:tc>
          <w:tcPr>
            <w:tcW w:w="2081" w:type="dxa"/>
            <w:tcBorders>
              <w:bottom w:val="single" w:sz="8"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Za bezprostredne</w:t>
            </w:r>
          </w:p>
          <w:p w:rsidR="0078275A" w:rsidRPr="00914D62" w:rsidRDefault="0078275A" w:rsidP="00914D62">
            <w:pPr>
              <w:jc w:val="center"/>
              <w:rPr>
                <w:b/>
                <w:bCs/>
                <w:iCs/>
                <w:sz w:val="18"/>
                <w:szCs w:val="18"/>
              </w:rPr>
            </w:pPr>
            <w:r w:rsidRPr="00914D62">
              <w:rPr>
                <w:b/>
                <w:bCs/>
                <w:iCs/>
                <w:sz w:val="18"/>
                <w:szCs w:val="18"/>
              </w:rPr>
              <w:t>predchádzajúce účtovné</w:t>
            </w:r>
          </w:p>
          <w:p w:rsidR="0078275A" w:rsidRPr="00914D62" w:rsidRDefault="0078275A" w:rsidP="00914D62">
            <w:pPr>
              <w:jc w:val="center"/>
              <w:rPr>
                <w:b/>
                <w:bCs/>
                <w:iCs/>
                <w:sz w:val="18"/>
                <w:szCs w:val="18"/>
              </w:rPr>
            </w:pPr>
            <w:r w:rsidRPr="00914D62">
              <w:rPr>
                <w:b/>
                <w:bCs/>
                <w:iCs/>
                <w:sz w:val="18"/>
                <w:szCs w:val="18"/>
              </w:rPr>
              <w:t>obdobie</w:t>
            </w:r>
          </w:p>
        </w:tc>
        <w:tc>
          <w:tcPr>
            <w:tcW w:w="2255" w:type="dxa"/>
            <w:tcBorders>
              <w:bottom w:val="single" w:sz="8" w:space="0" w:color="auto"/>
            </w:tcBorders>
            <w:shd w:val="clear" w:color="auto" w:fill="auto"/>
            <w:vAlign w:val="center"/>
          </w:tcPr>
          <w:p w:rsidR="0078275A" w:rsidRPr="00914D62" w:rsidRDefault="0078275A" w:rsidP="00914D62">
            <w:pPr>
              <w:jc w:val="center"/>
              <w:rPr>
                <w:b/>
                <w:bCs/>
                <w:iCs/>
                <w:sz w:val="18"/>
                <w:szCs w:val="18"/>
              </w:rPr>
            </w:pPr>
            <w:r w:rsidRPr="00914D62">
              <w:rPr>
                <w:b/>
                <w:bCs/>
                <w:iCs/>
                <w:sz w:val="18"/>
                <w:szCs w:val="18"/>
              </w:rPr>
              <w:t>Sumár od začiatku</w:t>
            </w:r>
          </w:p>
          <w:p w:rsidR="0078275A" w:rsidRPr="00914D62" w:rsidRDefault="0078275A" w:rsidP="00914D62">
            <w:pPr>
              <w:jc w:val="center"/>
              <w:rPr>
                <w:b/>
                <w:bCs/>
                <w:iCs/>
                <w:sz w:val="18"/>
                <w:szCs w:val="18"/>
              </w:rPr>
            </w:pPr>
            <w:r w:rsidRPr="00914D62">
              <w:rPr>
                <w:b/>
                <w:bCs/>
                <w:iCs/>
                <w:sz w:val="18"/>
                <w:szCs w:val="18"/>
              </w:rPr>
              <w:t>zákazkovej výstavby</w:t>
            </w:r>
          </w:p>
          <w:p w:rsidR="0078275A" w:rsidRPr="00914D62" w:rsidRDefault="0078275A" w:rsidP="00914D62">
            <w:pPr>
              <w:jc w:val="center"/>
              <w:rPr>
                <w:b/>
                <w:bCs/>
                <w:iCs/>
                <w:sz w:val="18"/>
                <w:szCs w:val="18"/>
              </w:rPr>
            </w:pPr>
            <w:r w:rsidRPr="00914D62">
              <w:rPr>
                <w:b/>
                <w:bCs/>
                <w:iCs/>
                <w:sz w:val="18"/>
                <w:szCs w:val="18"/>
              </w:rPr>
              <w:t>nehnuteľnosti určenej</w:t>
            </w:r>
          </w:p>
          <w:p w:rsidR="0078275A" w:rsidRPr="00914D62" w:rsidRDefault="0078275A" w:rsidP="00914D62">
            <w:pPr>
              <w:jc w:val="center"/>
              <w:rPr>
                <w:b/>
                <w:bCs/>
                <w:iCs/>
                <w:sz w:val="18"/>
                <w:szCs w:val="18"/>
              </w:rPr>
            </w:pPr>
            <w:r w:rsidRPr="00914D62">
              <w:rPr>
                <w:b/>
                <w:bCs/>
                <w:iCs/>
                <w:sz w:val="18"/>
                <w:szCs w:val="18"/>
              </w:rPr>
              <w:t>na predaj až do konca</w:t>
            </w:r>
          </w:p>
          <w:p w:rsidR="0078275A" w:rsidRPr="00914D62" w:rsidRDefault="0078275A" w:rsidP="00914D62">
            <w:pPr>
              <w:jc w:val="center"/>
              <w:rPr>
                <w:b/>
                <w:bCs/>
                <w:iCs/>
                <w:sz w:val="18"/>
                <w:szCs w:val="18"/>
              </w:rPr>
            </w:pPr>
            <w:r w:rsidRPr="00914D62">
              <w:rPr>
                <w:b/>
                <w:bCs/>
                <w:iCs/>
                <w:sz w:val="18"/>
                <w:szCs w:val="18"/>
              </w:rPr>
              <w:t>bežného účtovného</w:t>
            </w:r>
          </w:p>
          <w:p w:rsidR="0078275A" w:rsidRPr="00914D62" w:rsidRDefault="0078275A" w:rsidP="00914D62">
            <w:pPr>
              <w:jc w:val="center"/>
              <w:rPr>
                <w:b/>
                <w:bCs/>
                <w:iCs/>
                <w:sz w:val="18"/>
                <w:szCs w:val="18"/>
              </w:rPr>
            </w:pPr>
            <w:r w:rsidRPr="00914D62">
              <w:rPr>
                <w:b/>
                <w:bCs/>
                <w:iCs/>
                <w:sz w:val="18"/>
                <w:szCs w:val="18"/>
              </w:rPr>
              <w:t>obdobia</w:t>
            </w:r>
          </w:p>
        </w:tc>
      </w:tr>
      <w:tr w:rsidR="0078275A" w:rsidRPr="00914D62" w:rsidTr="00914D62">
        <w:trPr>
          <w:trHeight w:val="250"/>
          <w:jc w:val="center"/>
        </w:trPr>
        <w:tc>
          <w:tcPr>
            <w:tcW w:w="2878" w:type="dxa"/>
            <w:tcBorders>
              <w:top w:val="single" w:sz="8" w:space="0" w:color="auto"/>
              <w:left w:val="single" w:sz="8" w:space="0" w:color="auto"/>
              <w:bottom w:val="single" w:sz="8" w:space="0" w:color="auto"/>
              <w:right w:val="single" w:sz="8" w:space="0" w:color="auto"/>
            </w:tcBorders>
            <w:shd w:val="clear" w:color="auto" w:fill="auto"/>
          </w:tcPr>
          <w:p w:rsidR="0078275A" w:rsidRPr="00914D62" w:rsidRDefault="0040298B" w:rsidP="00914D62">
            <w:pPr>
              <w:jc w:val="center"/>
              <w:rPr>
                <w:bCs/>
                <w:iCs/>
                <w:sz w:val="18"/>
                <w:szCs w:val="18"/>
              </w:rPr>
            </w:pPr>
            <w:r w:rsidRPr="00914D62">
              <w:rPr>
                <w:bCs/>
                <w:iCs/>
                <w:sz w:val="18"/>
                <w:szCs w:val="18"/>
              </w:rPr>
              <w:t>A</w:t>
            </w:r>
          </w:p>
        </w:tc>
        <w:tc>
          <w:tcPr>
            <w:tcW w:w="1734" w:type="dxa"/>
            <w:tcBorders>
              <w:top w:val="single" w:sz="8" w:space="0" w:color="auto"/>
              <w:left w:val="single" w:sz="8" w:space="0" w:color="auto"/>
              <w:bottom w:val="single" w:sz="8" w:space="0" w:color="auto"/>
              <w:right w:val="single" w:sz="8" w:space="0" w:color="auto"/>
            </w:tcBorders>
            <w:shd w:val="clear" w:color="auto" w:fill="auto"/>
          </w:tcPr>
          <w:p w:rsidR="0078275A" w:rsidRPr="00914D62" w:rsidRDefault="0078275A" w:rsidP="00914D62">
            <w:pPr>
              <w:jc w:val="center"/>
              <w:rPr>
                <w:bCs/>
                <w:iCs/>
                <w:sz w:val="18"/>
                <w:szCs w:val="18"/>
              </w:rPr>
            </w:pPr>
            <w:r w:rsidRPr="00914D62">
              <w:rPr>
                <w:bCs/>
                <w:iCs/>
                <w:sz w:val="18"/>
                <w:szCs w:val="18"/>
              </w:rPr>
              <w:t>b</w:t>
            </w:r>
          </w:p>
        </w:tc>
        <w:tc>
          <w:tcPr>
            <w:tcW w:w="2081" w:type="dxa"/>
            <w:tcBorders>
              <w:top w:val="single" w:sz="8" w:space="0" w:color="auto"/>
              <w:left w:val="single" w:sz="8" w:space="0" w:color="auto"/>
              <w:bottom w:val="single" w:sz="8" w:space="0" w:color="auto"/>
              <w:right w:val="single" w:sz="8" w:space="0" w:color="auto"/>
            </w:tcBorders>
            <w:shd w:val="clear" w:color="auto" w:fill="auto"/>
          </w:tcPr>
          <w:p w:rsidR="0078275A" w:rsidRPr="00914D62" w:rsidRDefault="0078275A" w:rsidP="00914D62">
            <w:pPr>
              <w:jc w:val="center"/>
              <w:rPr>
                <w:bCs/>
                <w:iCs/>
                <w:sz w:val="18"/>
                <w:szCs w:val="18"/>
              </w:rPr>
            </w:pPr>
            <w:r w:rsidRPr="00914D62">
              <w:rPr>
                <w:bCs/>
                <w:iCs/>
                <w:sz w:val="18"/>
                <w:szCs w:val="18"/>
              </w:rPr>
              <w:t>c</w:t>
            </w:r>
          </w:p>
        </w:tc>
        <w:tc>
          <w:tcPr>
            <w:tcW w:w="2255" w:type="dxa"/>
            <w:tcBorders>
              <w:top w:val="single" w:sz="8" w:space="0" w:color="auto"/>
              <w:left w:val="single" w:sz="8" w:space="0" w:color="auto"/>
              <w:bottom w:val="single" w:sz="8" w:space="0" w:color="auto"/>
              <w:right w:val="single" w:sz="8" w:space="0" w:color="auto"/>
            </w:tcBorders>
            <w:shd w:val="clear" w:color="auto" w:fill="auto"/>
          </w:tcPr>
          <w:p w:rsidR="0078275A" w:rsidRPr="00914D62" w:rsidRDefault="0078275A" w:rsidP="00914D62">
            <w:pPr>
              <w:jc w:val="center"/>
              <w:rPr>
                <w:bCs/>
                <w:iCs/>
                <w:sz w:val="18"/>
                <w:szCs w:val="18"/>
              </w:rPr>
            </w:pPr>
            <w:r w:rsidRPr="00914D62">
              <w:rPr>
                <w:bCs/>
                <w:iCs/>
                <w:sz w:val="18"/>
                <w:szCs w:val="18"/>
              </w:rPr>
              <w:t>d</w:t>
            </w:r>
          </w:p>
        </w:tc>
      </w:tr>
      <w:tr w:rsidR="0078275A" w:rsidRPr="00914D62" w:rsidTr="00914D62">
        <w:trPr>
          <w:trHeight w:val="485"/>
          <w:jc w:val="center"/>
        </w:trPr>
        <w:tc>
          <w:tcPr>
            <w:tcW w:w="2878" w:type="dxa"/>
            <w:tcBorders>
              <w:top w:val="single" w:sz="8" w:space="0" w:color="auto"/>
            </w:tcBorders>
            <w:shd w:val="clear" w:color="auto" w:fill="auto"/>
          </w:tcPr>
          <w:p w:rsidR="0078275A" w:rsidRPr="00914D62" w:rsidRDefault="0078275A" w:rsidP="00251341">
            <w:pPr>
              <w:rPr>
                <w:bCs/>
                <w:iCs/>
                <w:sz w:val="18"/>
                <w:szCs w:val="18"/>
              </w:rPr>
            </w:pPr>
            <w:r w:rsidRPr="00914D62">
              <w:rPr>
                <w:bCs/>
                <w:iCs/>
                <w:sz w:val="18"/>
                <w:szCs w:val="18"/>
              </w:rPr>
              <w:t>Výnosy zo zákazkovej výstavby</w:t>
            </w:r>
          </w:p>
          <w:p w:rsidR="0078275A" w:rsidRPr="00914D62" w:rsidRDefault="0078275A" w:rsidP="00251341">
            <w:pPr>
              <w:rPr>
                <w:bCs/>
                <w:iCs/>
                <w:sz w:val="18"/>
                <w:szCs w:val="18"/>
              </w:rPr>
            </w:pPr>
            <w:r w:rsidRPr="00914D62">
              <w:rPr>
                <w:bCs/>
                <w:iCs/>
                <w:sz w:val="18"/>
                <w:szCs w:val="18"/>
              </w:rPr>
              <w:t>nehnuteľnosti určenej na predaj</w:t>
            </w:r>
          </w:p>
        </w:tc>
        <w:tc>
          <w:tcPr>
            <w:tcW w:w="1734" w:type="dxa"/>
            <w:tcBorders>
              <w:top w:val="single" w:sz="8" w:space="0" w:color="auto"/>
            </w:tcBorders>
            <w:shd w:val="clear" w:color="auto" w:fill="CCFFCC"/>
          </w:tcPr>
          <w:p w:rsidR="0078275A" w:rsidRPr="00914D62" w:rsidRDefault="0078275A" w:rsidP="00914D62">
            <w:pPr>
              <w:jc w:val="both"/>
              <w:rPr>
                <w:bCs/>
                <w:iCs/>
                <w:sz w:val="18"/>
                <w:szCs w:val="18"/>
              </w:rPr>
            </w:pPr>
          </w:p>
        </w:tc>
        <w:tc>
          <w:tcPr>
            <w:tcW w:w="2081" w:type="dxa"/>
            <w:tcBorders>
              <w:top w:val="single" w:sz="8" w:space="0" w:color="auto"/>
            </w:tcBorders>
            <w:shd w:val="clear" w:color="auto" w:fill="CCFFCC"/>
          </w:tcPr>
          <w:p w:rsidR="0078275A" w:rsidRPr="00914D62" w:rsidRDefault="0078275A" w:rsidP="00914D62">
            <w:pPr>
              <w:jc w:val="both"/>
              <w:rPr>
                <w:bCs/>
                <w:iCs/>
                <w:sz w:val="18"/>
                <w:szCs w:val="18"/>
              </w:rPr>
            </w:pPr>
          </w:p>
        </w:tc>
        <w:tc>
          <w:tcPr>
            <w:tcW w:w="2255" w:type="dxa"/>
            <w:tcBorders>
              <w:top w:val="single" w:sz="8" w:space="0" w:color="auto"/>
            </w:tcBorders>
            <w:shd w:val="clear" w:color="auto" w:fill="CCFFCC"/>
          </w:tcPr>
          <w:p w:rsidR="0078275A" w:rsidRPr="00914D62" w:rsidRDefault="0078275A" w:rsidP="00914D62">
            <w:pPr>
              <w:jc w:val="both"/>
              <w:rPr>
                <w:bCs/>
                <w:iCs/>
                <w:sz w:val="18"/>
                <w:szCs w:val="18"/>
              </w:rPr>
            </w:pPr>
          </w:p>
        </w:tc>
      </w:tr>
      <w:tr w:rsidR="0078275A" w:rsidRPr="00914D62" w:rsidTr="00914D62">
        <w:trPr>
          <w:trHeight w:val="471"/>
          <w:jc w:val="center"/>
        </w:trPr>
        <w:tc>
          <w:tcPr>
            <w:tcW w:w="2878" w:type="dxa"/>
            <w:shd w:val="clear" w:color="auto" w:fill="auto"/>
          </w:tcPr>
          <w:p w:rsidR="0078275A" w:rsidRPr="00914D62" w:rsidRDefault="0078275A" w:rsidP="00251341">
            <w:pPr>
              <w:rPr>
                <w:bCs/>
                <w:iCs/>
                <w:sz w:val="18"/>
                <w:szCs w:val="18"/>
              </w:rPr>
            </w:pPr>
            <w:r w:rsidRPr="00914D62">
              <w:rPr>
                <w:bCs/>
                <w:iCs/>
                <w:sz w:val="18"/>
                <w:szCs w:val="18"/>
              </w:rPr>
              <w:t>Náklady na zákazkovú výstavbu</w:t>
            </w:r>
          </w:p>
          <w:p w:rsidR="0078275A" w:rsidRPr="00914D62" w:rsidRDefault="0078275A" w:rsidP="00251341">
            <w:pPr>
              <w:rPr>
                <w:bCs/>
                <w:iCs/>
                <w:sz w:val="18"/>
                <w:szCs w:val="18"/>
              </w:rPr>
            </w:pPr>
            <w:r w:rsidRPr="00914D62">
              <w:rPr>
                <w:bCs/>
                <w:iCs/>
                <w:sz w:val="18"/>
                <w:szCs w:val="18"/>
              </w:rPr>
              <w:t>nehnuteľnosti určenej na predaj</w:t>
            </w:r>
          </w:p>
        </w:tc>
        <w:tc>
          <w:tcPr>
            <w:tcW w:w="1734" w:type="dxa"/>
            <w:shd w:val="clear" w:color="auto" w:fill="CCFFCC"/>
          </w:tcPr>
          <w:p w:rsidR="0078275A" w:rsidRPr="00914D62" w:rsidRDefault="0078275A" w:rsidP="00914D62">
            <w:pPr>
              <w:jc w:val="both"/>
              <w:rPr>
                <w:bCs/>
                <w:iCs/>
                <w:sz w:val="18"/>
                <w:szCs w:val="18"/>
              </w:rPr>
            </w:pPr>
          </w:p>
        </w:tc>
        <w:tc>
          <w:tcPr>
            <w:tcW w:w="2081" w:type="dxa"/>
            <w:shd w:val="clear" w:color="auto" w:fill="CCFFCC"/>
          </w:tcPr>
          <w:p w:rsidR="0078275A" w:rsidRPr="00914D62" w:rsidRDefault="0078275A" w:rsidP="00914D62">
            <w:pPr>
              <w:jc w:val="both"/>
              <w:rPr>
                <w:bCs/>
                <w:iCs/>
                <w:sz w:val="18"/>
                <w:szCs w:val="18"/>
              </w:rPr>
            </w:pPr>
          </w:p>
        </w:tc>
        <w:tc>
          <w:tcPr>
            <w:tcW w:w="2255" w:type="dxa"/>
            <w:shd w:val="clear" w:color="auto" w:fill="CCFFCC"/>
          </w:tcPr>
          <w:p w:rsidR="0078275A" w:rsidRPr="00914D62" w:rsidRDefault="0078275A" w:rsidP="00914D62">
            <w:pPr>
              <w:jc w:val="both"/>
              <w:rPr>
                <w:bCs/>
                <w:iCs/>
                <w:sz w:val="18"/>
                <w:szCs w:val="18"/>
              </w:rPr>
            </w:pPr>
          </w:p>
        </w:tc>
      </w:tr>
      <w:tr w:rsidR="0078275A" w:rsidRPr="00914D62" w:rsidTr="00914D62">
        <w:trPr>
          <w:trHeight w:val="250"/>
          <w:jc w:val="center"/>
        </w:trPr>
        <w:tc>
          <w:tcPr>
            <w:tcW w:w="2878" w:type="dxa"/>
            <w:shd w:val="clear" w:color="auto" w:fill="auto"/>
          </w:tcPr>
          <w:p w:rsidR="0078275A" w:rsidRPr="00914D62" w:rsidRDefault="0078275A" w:rsidP="00251341">
            <w:pPr>
              <w:rPr>
                <w:bCs/>
                <w:iCs/>
                <w:sz w:val="18"/>
                <w:szCs w:val="18"/>
              </w:rPr>
            </w:pPr>
            <w:r w:rsidRPr="00914D62">
              <w:rPr>
                <w:bCs/>
                <w:iCs/>
                <w:sz w:val="18"/>
                <w:szCs w:val="18"/>
              </w:rPr>
              <w:t>Hrubý zisk</w:t>
            </w:r>
            <w:r w:rsidR="00251341" w:rsidRPr="00914D62">
              <w:rPr>
                <w:bCs/>
                <w:iCs/>
                <w:sz w:val="18"/>
                <w:szCs w:val="18"/>
              </w:rPr>
              <w:t xml:space="preserve"> </w:t>
            </w:r>
            <w:r w:rsidRPr="00914D62">
              <w:rPr>
                <w:bCs/>
                <w:iCs/>
                <w:sz w:val="18"/>
                <w:szCs w:val="18"/>
              </w:rPr>
              <w:t>/</w:t>
            </w:r>
            <w:r w:rsidR="00251341" w:rsidRPr="00914D62">
              <w:rPr>
                <w:bCs/>
                <w:iCs/>
                <w:sz w:val="18"/>
                <w:szCs w:val="18"/>
              </w:rPr>
              <w:t xml:space="preserve"> </w:t>
            </w:r>
            <w:r w:rsidRPr="00914D62">
              <w:rPr>
                <w:bCs/>
                <w:iCs/>
                <w:sz w:val="18"/>
                <w:szCs w:val="18"/>
              </w:rPr>
              <w:t>hrubá strata</w:t>
            </w:r>
          </w:p>
        </w:tc>
        <w:tc>
          <w:tcPr>
            <w:tcW w:w="1734" w:type="dxa"/>
            <w:shd w:val="clear" w:color="auto" w:fill="CCFFCC"/>
          </w:tcPr>
          <w:p w:rsidR="0078275A" w:rsidRPr="00914D62" w:rsidRDefault="0078275A" w:rsidP="00914D62">
            <w:pPr>
              <w:jc w:val="both"/>
              <w:rPr>
                <w:bCs/>
                <w:iCs/>
                <w:sz w:val="18"/>
                <w:szCs w:val="18"/>
              </w:rPr>
            </w:pPr>
          </w:p>
        </w:tc>
        <w:tc>
          <w:tcPr>
            <w:tcW w:w="2081" w:type="dxa"/>
            <w:shd w:val="clear" w:color="auto" w:fill="CCFFCC"/>
          </w:tcPr>
          <w:p w:rsidR="0078275A" w:rsidRPr="00914D62" w:rsidRDefault="0078275A" w:rsidP="00914D62">
            <w:pPr>
              <w:jc w:val="both"/>
              <w:rPr>
                <w:bCs/>
                <w:iCs/>
                <w:sz w:val="18"/>
                <w:szCs w:val="18"/>
              </w:rPr>
            </w:pPr>
          </w:p>
        </w:tc>
        <w:tc>
          <w:tcPr>
            <w:tcW w:w="2255" w:type="dxa"/>
            <w:shd w:val="clear" w:color="auto" w:fill="CCFFCC"/>
          </w:tcPr>
          <w:p w:rsidR="0078275A" w:rsidRPr="00914D62" w:rsidRDefault="0078275A" w:rsidP="00914D62">
            <w:pPr>
              <w:jc w:val="both"/>
              <w:rPr>
                <w:bCs/>
                <w:iCs/>
                <w:sz w:val="18"/>
                <w:szCs w:val="18"/>
              </w:rPr>
            </w:pPr>
          </w:p>
        </w:tc>
      </w:tr>
    </w:tbl>
    <w:p w:rsidR="00251341" w:rsidRDefault="00251341" w:rsidP="00AB1689">
      <w:pPr>
        <w:jc w:val="both"/>
        <w:rPr>
          <w:bCs/>
          <w:iCs/>
          <w:sz w:val="20"/>
        </w:rPr>
      </w:pPr>
    </w:p>
    <w:p w:rsidR="00251341" w:rsidRDefault="00251341" w:rsidP="00AB1689">
      <w:pPr>
        <w:jc w:val="both"/>
        <w:rPr>
          <w:bCs/>
          <w:iCs/>
          <w:sz w:val="20"/>
        </w:rPr>
      </w:pPr>
      <w:r>
        <w:rPr>
          <w:bCs/>
          <w:iCs/>
          <w:sz w:val="20"/>
        </w:rPr>
        <w:t>Tabuľka č.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1"/>
        <w:gridCol w:w="2212"/>
        <w:gridCol w:w="3297"/>
      </w:tblGrid>
      <w:tr w:rsidR="00251341" w:rsidRPr="00914D62" w:rsidTr="00914D62">
        <w:trPr>
          <w:jc w:val="center"/>
        </w:trPr>
        <w:tc>
          <w:tcPr>
            <w:tcW w:w="0" w:type="auto"/>
            <w:shd w:val="clear" w:color="auto" w:fill="auto"/>
            <w:vAlign w:val="center"/>
          </w:tcPr>
          <w:p w:rsidR="00251341" w:rsidRPr="00914D62" w:rsidRDefault="00251341" w:rsidP="00914D62">
            <w:pPr>
              <w:jc w:val="center"/>
              <w:rPr>
                <w:b/>
                <w:bCs/>
                <w:iCs/>
                <w:sz w:val="18"/>
                <w:szCs w:val="18"/>
              </w:rPr>
            </w:pPr>
            <w:r w:rsidRPr="00914D62">
              <w:rPr>
                <w:b/>
                <w:bCs/>
                <w:iCs/>
                <w:sz w:val="18"/>
                <w:szCs w:val="18"/>
              </w:rPr>
              <w:t>Hodnota zákazkovej výstavby</w:t>
            </w:r>
          </w:p>
          <w:p w:rsidR="00251341" w:rsidRPr="00914D62" w:rsidRDefault="00251341" w:rsidP="00914D62">
            <w:pPr>
              <w:jc w:val="center"/>
              <w:rPr>
                <w:b/>
                <w:bCs/>
                <w:iCs/>
                <w:sz w:val="18"/>
                <w:szCs w:val="18"/>
              </w:rPr>
            </w:pPr>
            <w:r w:rsidRPr="00914D62">
              <w:rPr>
                <w:b/>
                <w:bCs/>
                <w:iCs/>
                <w:sz w:val="18"/>
                <w:szCs w:val="18"/>
              </w:rPr>
              <w:t>nehnuteľnosti určenej na predaj</w:t>
            </w:r>
          </w:p>
        </w:tc>
        <w:tc>
          <w:tcPr>
            <w:tcW w:w="0" w:type="auto"/>
            <w:shd w:val="clear" w:color="auto" w:fill="auto"/>
            <w:vAlign w:val="center"/>
          </w:tcPr>
          <w:p w:rsidR="00251341" w:rsidRPr="00914D62" w:rsidRDefault="00251341" w:rsidP="00914D62">
            <w:pPr>
              <w:jc w:val="center"/>
              <w:rPr>
                <w:b/>
                <w:bCs/>
                <w:iCs/>
                <w:sz w:val="18"/>
                <w:szCs w:val="18"/>
              </w:rPr>
            </w:pPr>
            <w:r w:rsidRPr="00914D62">
              <w:rPr>
                <w:b/>
                <w:bCs/>
                <w:iCs/>
                <w:sz w:val="18"/>
                <w:szCs w:val="18"/>
              </w:rPr>
              <w:t>Za bežné účtovné obdobie</w:t>
            </w:r>
          </w:p>
        </w:tc>
        <w:tc>
          <w:tcPr>
            <w:tcW w:w="0" w:type="auto"/>
            <w:shd w:val="clear" w:color="auto" w:fill="auto"/>
            <w:vAlign w:val="center"/>
          </w:tcPr>
          <w:p w:rsidR="00251341" w:rsidRPr="00914D62" w:rsidRDefault="00251341" w:rsidP="00914D62">
            <w:pPr>
              <w:jc w:val="center"/>
              <w:rPr>
                <w:b/>
                <w:bCs/>
                <w:iCs/>
                <w:sz w:val="18"/>
                <w:szCs w:val="18"/>
              </w:rPr>
            </w:pPr>
            <w:r w:rsidRPr="00914D62">
              <w:rPr>
                <w:b/>
                <w:bCs/>
                <w:iCs/>
                <w:sz w:val="18"/>
                <w:szCs w:val="18"/>
              </w:rPr>
              <w:t>Sumár od začiatku zákazkovej výstavby</w:t>
            </w:r>
          </w:p>
          <w:p w:rsidR="00251341" w:rsidRPr="00914D62" w:rsidRDefault="00251341" w:rsidP="00914D62">
            <w:pPr>
              <w:jc w:val="center"/>
              <w:rPr>
                <w:b/>
                <w:bCs/>
                <w:iCs/>
                <w:sz w:val="18"/>
                <w:szCs w:val="18"/>
              </w:rPr>
            </w:pPr>
            <w:r w:rsidRPr="00914D62">
              <w:rPr>
                <w:b/>
                <w:bCs/>
                <w:iCs/>
                <w:sz w:val="18"/>
                <w:szCs w:val="18"/>
              </w:rPr>
              <w:t>nehnuteľnosti určenej na predaj až</w:t>
            </w:r>
          </w:p>
          <w:p w:rsidR="00251341" w:rsidRPr="00914D62" w:rsidRDefault="00251341" w:rsidP="00914D62">
            <w:pPr>
              <w:jc w:val="center"/>
              <w:rPr>
                <w:b/>
                <w:bCs/>
                <w:iCs/>
                <w:sz w:val="18"/>
                <w:szCs w:val="18"/>
              </w:rPr>
            </w:pPr>
            <w:r w:rsidRPr="00914D62">
              <w:rPr>
                <w:b/>
                <w:bCs/>
                <w:iCs/>
                <w:sz w:val="18"/>
                <w:szCs w:val="18"/>
              </w:rPr>
              <w:t>do konca bežného účtovného obdobia</w:t>
            </w:r>
          </w:p>
        </w:tc>
      </w:tr>
      <w:tr w:rsidR="00251341" w:rsidRPr="00914D62" w:rsidTr="00914D62">
        <w:trPr>
          <w:jc w:val="center"/>
        </w:trPr>
        <w:tc>
          <w:tcPr>
            <w:tcW w:w="0" w:type="auto"/>
            <w:shd w:val="clear" w:color="auto" w:fill="auto"/>
          </w:tcPr>
          <w:p w:rsidR="00251341" w:rsidRPr="00914D62" w:rsidRDefault="0040298B"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251341" w:rsidRPr="00914D62" w:rsidRDefault="00251341"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251341" w:rsidRPr="00914D62" w:rsidRDefault="00251341" w:rsidP="00914D62">
            <w:pPr>
              <w:jc w:val="center"/>
              <w:rPr>
                <w:bCs/>
                <w:iCs/>
                <w:sz w:val="18"/>
                <w:szCs w:val="18"/>
              </w:rPr>
            </w:pPr>
            <w:r w:rsidRPr="00914D62">
              <w:rPr>
                <w:bCs/>
                <w:iCs/>
                <w:sz w:val="18"/>
                <w:szCs w:val="18"/>
              </w:rPr>
              <w:t>c</w:t>
            </w:r>
          </w:p>
        </w:tc>
      </w:tr>
      <w:tr w:rsidR="00251341" w:rsidRPr="00914D62" w:rsidTr="00914D62">
        <w:trPr>
          <w:jc w:val="center"/>
        </w:trPr>
        <w:tc>
          <w:tcPr>
            <w:tcW w:w="0" w:type="auto"/>
            <w:shd w:val="clear" w:color="auto" w:fill="auto"/>
          </w:tcPr>
          <w:p w:rsidR="00251341" w:rsidRPr="00914D62" w:rsidRDefault="00251341" w:rsidP="00914D62">
            <w:pPr>
              <w:jc w:val="both"/>
              <w:rPr>
                <w:bCs/>
                <w:iCs/>
                <w:sz w:val="18"/>
                <w:szCs w:val="18"/>
              </w:rPr>
            </w:pPr>
            <w:r w:rsidRPr="00914D62">
              <w:rPr>
                <w:bCs/>
                <w:iCs/>
                <w:sz w:val="18"/>
                <w:szCs w:val="18"/>
              </w:rPr>
              <w:t>Vyfakturované nároky za vykonanú</w:t>
            </w:r>
          </w:p>
          <w:p w:rsidR="00251341" w:rsidRPr="00914D62" w:rsidRDefault="00251341" w:rsidP="00914D62">
            <w:pPr>
              <w:jc w:val="both"/>
              <w:rPr>
                <w:bCs/>
                <w:iCs/>
                <w:sz w:val="18"/>
                <w:szCs w:val="18"/>
              </w:rPr>
            </w:pPr>
            <w:r w:rsidRPr="00914D62">
              <w:rPr>
                <w:bCs/>
                <w:iCs/>
                <w:sz w:val="18"/>
                <w:szCs w:val="18"/>
              </w:rPr>
              <w:t>prácu na zákazkovej výstavbe</w:t>
            </w:r>
          </w:p>
          <w:p w:rsidR="00251341" w:rsidRPr="00914D62" w:rsidRDefault="00251341" w:rsidP="00914D62">
            <w:pPr>
              <w:jc w:val="both"/>
              <w:rPr>
                <w:bCs/>
                <w:iCs/>
                <w:sz w:val="18"/>
                <w:szCs w:val="18"/>
              </w:rPr>
            </w:pPr>
            <w:r w:rsidRPr="00914D62">
              <w:rPr>
                <w:bCs/>
                <w:iCs/>
                <w:sz w:val="18"/>
                <w:szCs w:val="18"/>
              </w:rPr>
              <w:t>nehnuteľnosti určenej na predaj</w:t>
            </w:r>
          </w:p>
        </w:tc>
        <w:tc>
          <w:tcPr>
            <w:tcW w:w="0" w:type="auto"/>
            <w:shd w:val="clear" w:color="auto" w:fill="CCFFCC"/>
          </w:tcPr>
          <w:p w:rsidR="00251341" w:rsidRPr="00914D62" w:rsidRDefault="00251341" w:rsidP="00914D62">
            <w:pPr>
              <w:jc w:val="both"/>
              <w:rPr>
                <w:bCs/>
                <w:iCs/>
                <w:sz w:val="18"/>
                <w:szCs w:val="18"/>
              </w:rPr>
            </w:pPr>
          </w:p>
        </w:tc>
        <w:tc>
          <w:tcPr>
            <w:tcW w:w="0" w:type="auto"/>
            <w:shd w:val="clear" w:color="auto" w:fill="CCFFCC"/>
          </w:tcPr>
          <w:p w:rsidR="00251341" w:rsidRPr="00914D62" w:rsidRDefault="00251341" w:rsidP="00914D62">
            <w:pPr>
              <w:jc w:val="both"/>
              <w:rPr>
                <w:bCs/>
                <w:iCs/>
                <w:sz w:val="18"/>
                <w:szCs w:val="18"/>
              </w:rPr>
            </w:pPr>
          </w:p>
        </w:tc>
      </w:tr>
      <w:tr w:rsidR="00251341" w:rsidRPr="00914D62" w:rsidTr="00914D62">
        <w:trPr>
          <w:jc w:val="center"/>
        </w:trPr>
        <w:tc>
          <w:tcPr>
            <w:tcW w:w="0" w:type="auto"/>
            <w:shd w:val="clear" w:color="auto" w:fill="auto"/>
          </w:tcPr>
          <w:p w:rsidR="00251341" w:rsidRPr="00914D62" w:rsidRDefault="00251341" w:rsidP="00914D62">
            <w:pPr>
              <w:jc w:val="both"/>
              <w:rPr>
                <w:bCs/>
                <w:iCs/>
                <w:sz w:val="18"/>
                <w:szCs w:val="18"/>
              </w:rPr>
            </w:pPr>
            <w:r w:rsidRPr="00914D62">
              <w:rPr>
                <w:bCs/>
                <w:iCs/>
                <w:sz w:val="18"/>
                <w:szCs w:val="18"/>
              </w:rPr>
              <w:t xml:space="preserve">Úprava nárokov podľa </w:t>
            </w:r>
            <w:r w:rsidR="008B65C1" w:rsidRPr="00914D62">
              <w:rPr>
                <w:bCs/>
                <w:iCs/>
                <w:sz w:val="18"/>
                <w:szCs w:val="18"/>
              </w:rPr>
              <w:t>stupňa</w:t>
            </w:r>
          </w:p>
          <w:p w:rsidR="00251341" w:rsidRPr="00914D62" w:rsidRDefault="00251341" w:rsidP="00914D62">
            <w:pPr>
              <w:jc w:val="both"/>
              <w:rPr>
                <w:bCs/>
                <w:iCs/>
                <w:sz w:val="18"/>
                <w:szCs w:val="18"/>
              </w:rPr>
            </w:pPr>
            <w:r w:rsidRPr="00914D62">
              <w:rPr>
                <w:bCs/>
                <w:iCs/>
                <w:sz w:val="18"/>
                <w:szCs w:val="18"/>
              </w:rPr>
              <w:t>dokončenia alebo metódou nulového</w:t>
            </w:r>
          </w:p>
          <w:p w:rsidR="00251341" w:rsidRPr="00914D62" w:rsidRDefault="00251341" w:rsidP="00914D62">
            <w:pPr>
              <w:jc w:val="both"/>
              <w:rPr>
                <w:bCs/>
                <w:iCs/>
                <w:sz w:val="18"/>
                <w:szCs w:val="18"/>
              </w:rPr>
            </w:pPr>
            <w:r w:rsidRPr="00914D62">
              <w:rPr>
                <w:bCs/>
                <w:iCs/>
                <w:sz w:val="18"/>
                <w:szCs w:val="18"/>
              </w:rPr>
              <w:t>zisku</w:t>
            </w:r>
          </w:p>
        </w:tc>
        <w:tc>
          <w:tcPr>
            <w:tcW w:w="0" w:type="auto"/>
            <w:shd w:val="clear" w:color="auto" w:fill="CCFFCC"/>
          </w:tcPr>
          <w:p w:rsidR="00251341" w:rsidRPr="00914D62" w:rsidRDefault="00251341" w:rsidP="00914D62">
            <w:pPr>
              <w:jc w:val="both"/>
              <w:rPr>
                <w:bCs/>
                <w:iCs/>
                <w:sz w:val="18"/>
                <w:szCs w:val="18"/>
              </w:rPr>
            </w:pPr>
          </w:p>
        </w:tc>
        <w:tc>
          <w:tcPr>
            <w:tcW w:w="0" w:type="auto"/>
            <w:shd w:val="clear" w:color="auto" w:fill="CCFFCC"/>
          </w:tcPr>
          <w:p w:rsidR="00251341" w:rsidRPr="00914D62" w:rsidRDefault="00251341" w:rsidP="00914D62">
            <w:pPr>
              <w:jc w:val="both"/>
              <w:rPr>
                <w:bCs/>
                <w:iCs/>
                <w:sz w:val="18"/>
                <w:szCs w:val="18"/>
              </w:rPr>
            </w:pPr>
          </w:p>
        </w:tc>
      </w:tr>
      <w:tr w:rsidR="00251341" w:rsidRPr="00914D62" w:rsidTr="00914D62">
        <w:trPr>
          <w:jc w:val="center"/>
        </w:trPr>
        <w:tc>
          <w:tcPr>
            <w:tcW w:w="0" w:type="auto"/>
            <w:shd w:val="clear" w:color="auto" w:fill="auto"/>
          </w:tcPr>
          <w:p w:rsidR="00251341" w:rsidRPr="00914D62" w:rsidRDefault="00251341" w:rsidP="00914D62">
            <w:pPr>
              <w:jc w:val="both"/>
              <w:rPr>
                <w:bCs/>
                <w:iCs/>
                <w:sz w:val="18"/>
                <w:szCs w:val="18"/>
              </w:rPr>
            </w:pPr>
            <w:r w:rsidRPr="00914D62">
              <w:rPr>
                <w:bCs/>
                <w:iCs/>
                <w:sz w:val="18"/>
                <w:szCs w:val="18"/>
              </w:rPr>
              <w:t>Suma prijatých preddavkov</w:t>
            </w:r>
          </w:p>
        </w:tc>
        <w:tc>
          <w:tcPr>
            <w:tcW w:w="0" w:type="auto"/>
            <w:shd w:val="clear" w:color="auto" w:fill="CCFFCC"/>
          </w:tcPr>
          <w:p w:rsidR="00251341" w:rsidRPr="00914D62" w:rsidRDefault="00251341" w:rsidP="00914D62">
            <w:pPr>
              <w:jc w:val="both"/>
              <w:rPr>
                <w:bCs/>
                <w:iCs/>
                <w:sz w:val="18"/>
                <w:szCs w:val="18"/>
              </w:rPr>
            </w:pPr>
          </w:p>
        </w:tc>
        <w:tc>
          <w:tcPr>
            <w:tcW w:w="0" w:type="auto"/>
            <w:shd w:val="clear" w:color="auto" w:fill="CCFFCC"/>
          </w:tcPr>
          <w:p w:rsidR="00251341" w:rsidRPr="00914D62" w:rsidRDefault="00251341" w:rsidP="00914D62">
            <w:pPr>
              <w:jc w:val="both"/>
              <w:rPr>
                <w:bCs/>
                <w:iCs/>
                <w:sz w:val="18"/>
                <w:szCs w:val="18"/>
              </w:rPr>
            </w:pPr>
          </w:p>
        </w:tc>
      </w:tr>
      <w:tr w:rsidR="00251341" w:rsidRPr="00914D62" w:rsidTr="00914D62">
        <w:trPr>
          <w:jc w:val="center"/>
        </w:trPr>
        <w:tc>
          <w:tcPr>
            <w:tcW w:w="0" w:type="auto"/>
            <w:shd w:val="clear" w:color="auto" w:fill="auto"/>
          </w:tcPr>
          <w:p w:rsidR="00251341" w:rsidRPr="00914D62" w:rsidRDefault="00251341" w:rsidP="00914D62">
            <w:pPr>
              <w:jc w:val="both"/>
              <w:rPr>
                <w:bCs/>
                <w:iCs/>
                <w:sz w:val="18"/>
                <w:szCs w:val="18"/>
              </w:rPr>
            </w:pPr>
            <w:r w:rsidRPr="00914D62">
              <w:rPr>
                <w:bCs/>
                <w:iCs/>
                <w:sz w:val="18"/>
                <w:szCs w:val="18"/>
              </w:rPr>
              <w:t>Suma zadržanej platby</w:t>
            </w:r>
          </w:p>
        </w:tc>
        <w:tc>
          <w:tcPr>
            <w:tcW w:w="0" w:type="auto"/>
            <w:shd w:val="clear" w:color="auto" w:fill="CCFFCC"/>
          </w:tcPr>
          <w:p w:rsidR="00251341" w:rsidRPr="00914D62" w:rsidRDefault="00251341" w:rsidP="00914D62">
            <w:pPr>
              <w:jc w:val="both"/>
              <w:rPr>
                <w:bCs/>
                <w:iCs/>
                <w:sz w:val="18"/>
                <w:szCs w:val="18"/>
              </w:rPr>
            </w:pPr>
          </w:p>
        </w:tc>
        <w:tc>
          <w:tcPr>
            <w:tcW w:w="0" w:type="auto"/>
            <w:shd w:val="clear" w:color="auto" w:fill="CCFFCC"/>
          </w:tcPr>
          <w:p w:rsidR="00251341" w:rsidRPr="00914D62" w:rsidRDefault="00251341" w:rsidP="00914D62">
            <w:pPr>
              <w:jc w:val="both"/>
              <w:rPr>
                <w:bCs/>
                <w:iCs/>
                <w:sz w:val="18"/>
                <w:szCs w:val="18"/>
              </w:rPr>
            </w:pPr>
          </w:p>
        </w:tc>
      </w:tr>
    </w:tbl>
    <w:p w:rsidR="00251341" w:rsidRPr="00AB1689" w:rsidRDefault="00251341" w:rsidP="00AB1689">
      <w:pPr>
        <w:jc w:val="both"/>
        <w:rPr>
          <w:bCs/>
          <w:iCs/>
          <w:sz w:val="20"/>
        </w:rPr>
      </w:pPr>
    </w:p>
    <w:p w:rsidR="00B16D47" w:rsidRDefault="00B16D47">
      <w:pPr>
        <w:numPr>
          <w:ilvl w:val="0"/>
          <w:numId w:val="5"/>
        </w:numPr>
        <w:tabs>
          <w:tab w:val="clear" w:pos="720"/>
          <w:tab w:val="num" w:pos="360"/>
        </w:tabs>
        <w:ind w:left="360"/>
        <w:jc w:val="both"/>
        <w:rPr>
          <w:b/>
          <w:bCs/>
          <w:i/>
          <w:iCs/>
          <w:sz w:val="20"/>
        </w:rPr>
      </w:pPr>
      <w:r>
        <w:rPr>
          <w:b/>
          <w:bCs/>
          <w:i/>
          <w:iCs/>
          <w:sz w:val="20"/>
        </w:rPr>
        <w:t>tvorba</w:t>
      </w:r>
      <w:r w:rsidR="00251341">
        <w:rPr>
          <w:b/>
          <w:bCs/>
          <w:i/>
          <w:iCs/>
          <w:sz w:val="20"/>
        </w:rPr>
        <w:t>, zúčtovanie</w:t>
      </w:r>
      <w:r>
        <w:rPr>
          <w:b/>
          <w:bCs/>
          <w:i/>
          <w:iCs/>
          <w:sz w:val="20"/>
        </w:rPr>
        <w:t xml:space="preserve"> opravných položiek k pohľadávkam v členení podľa jednotlivých položiek súvahy za bežné účtovné obdobie, pričom sa uvádza dôvod ich tvorby, </w:t>
      </w:r>
      <w:r w:rsidR="00251341">
        <w:rPr>
          <w:b/>
          <w:bCs/>
          <w:i/>
          <w:iCs/>
          <w:sz w:val="20"/>
        </w:rPr>
        <w:t>zúčtovania,</w:t>
      </w:r>
      <w:r>
        <w:rPr>
          <w:b/>
          <w:bCs/>
          <w:i/>
          <w:iCs/>
          <w:sz w:val="20"/>
        </w:rPr>
        <w:t xml:space="preserve"> </w:t>
      </w:r>
    </w:p>
    <w:p w:rsidR="00B16D47" w:rsidRDefault="00B16D47">
      <w:pPr>
        <w:jc w:val="both"/>
        <w:rPr>
          <w:b/>
          <w:bCs/>
          <w:i/>
          <w:iCs/>
          <w:sz w:val="20"/>
          <w:highlight w:val="yellow"/>
        </w:rPr>
      </w:pPr>
    </w:p>
    <w:p w:rsidR="00B16D47" w:rsidRDefault="00B16D47">
      <w:pPr>
        <w:shd w:val="clear" w:color="auto" w:fill="CCFFCC"/>
        <w:jc w:val="both"/>
        <w:rPr>
          <w:sz w:val="20"/>
          <w:highlight w:val="yellow"/>
        </w:rPr>
      </w:pPr>
      <w:r>
        <w:rPr>
          <w:rFonts w:ascii="Courier New" w:hAnsi="Courier New" w:cs="Courier New"/>
          <w:bCs/>
          <w:iCs/>
          <w:sz w:val="20"/>
        </w:rPr>
        <w:t xml:space="preserve">Účtovná jednotka netvorí opravné položky k pohľadávkam. </w:t>
      </w:r>
    </w:p>
    <w:p w:rsidR="00AE5C42" w:rsidRDefault="00AE5C42">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4"/>
        <w:gridCol w:w="1102"/>
        <w:gridCol w:w="787"/>
        <w:gridCol w:w="1427"/>
        <w:gridCol w:w="1371"/>
        <w:gridCol w:w="1007"/>
      </w:tblGrid>
      <w:tr w:rsidR="00657805" w:rsidRPr="00914D62" w:rsidTr="00914D62">
        <w:trPr>
          <w:jc w:val="center"/>
        </w:trPr>
        <w:tc>
          <w:tcPr>
            <w:tcW w:w="0" w:type="auto"/>
            <w:vMerge w:val="restart"/>
            <w:shd w:val="clear" w:color="auto" w:fill="auto"/>
            <w:vAlign w:val="center"/>
          </w:tcPr>
          <w:p w:rsidR="00657805" w:rsidRPr="00914D62" w:rsidRDefault="00657805" w:rsidP="00914D62">
            <w:pPr>
              <w:jc w:val="center"/>
              <w:rPr>
                <w:b/>
                <w:bCs/>
                <w:iCs/>
                <w:sz w:val="18"/>
                <w:szCs w:val="18"/>
              </w:rPr>
            </w:pPr>
            <w:r w:rsidRPr="00914D62">
              <w:rPr>
                <w:b/>
                <w:bCs/>
                <w:iCs/>
                <w:sz w:val="18"/>
                <w:szCs w:val="18"/>
              </w:rPr>
              <w:t>Pohľadávky</w:t>
            </w:r>
          </w:p>
        </w:tc>
        <w:tc>
          <w:tcPr>
            <w:tcW w:w="0" w:type="auto"/>
            <w:gridSpan w:val="5"/>
            <w:shd w:val="clear" w:color="auto" w:fill="auto"/>
            <w:vAlign w:val="center"/>
          </w:tcPr>
          <w:p w:rsidR="00657805" w:rsidRPr="00914D62" w:rsidRDefault="00657805" w:rsidP="00914D62">
            <w:pPr>
              <w:jc w:val="center"/>
              <w:rPr>
                <w:b/>
                <w:bCs/>
                <w:iCs/>
                <w:sz w:val="18"/>
                <w:szCs w:val="18"/>
              </w:rPr>
            </w:pPr>
            <w:r w:rsidRPr="00914D62">
              <w:rPr>
                <w:b/>
                <w:bCs/>
                <w:iCs/>
                <w:sz w:val="18"/>
                <w:szCs w:val="18"/>
              </w:rPr>
              <w:t>Bežné účtovné obdobie</w:t>
            </w:r>
          </w:p>
        </w:tc>
      </w:tr>
      <w:tr w:rsidR="00657805" w:rsidRPr="00914D62" w:rsidTr="00914D62">
        <w:trPr>
          <w:jc w:val="center"/>
        </w:trPr>
        <w:tc>
          <w:tcPr>
            <w:tcW w:w="0" w:type="auto"/>
            <w:vMerge/>
            <w:shd w:val="clear" w:color="auto" w:fill="auto"/>
            <w:vAlign w:val="center"/>
          </w:tcPr>
          <w:p w:rsidR="00657805" w:rsidRPr="00914D62" w:rsidRDefault="00657805" w:rsidP="00914D62">
            <w:pPr>
              <w:jc w:val="center"/>
              <w:rPr>
                <w:b/>
                <w:bCs/>
                <w:iCs/>
                <w:sz w:val="18"/>
                <w:szCs w:val="18"/>
              </w:rPr>
            </w:pPr>
          </w:p>
        </w:tc>
        <w:tc>
          <w:tcPr>
            <w:tcW w:w="0" w:type="auto"/>
            <w:shd w:val="clear" w:color="auto" w:fill="auto"/>
            <w:vAlign w:val="center"/>
          </w:tcPr>
          <w:p w:rsidR="00657805" w:rsidRPr="00914D62" w:rsidRDefault="00657805" w:rsidP="00914D62">
            <w:pPr>
              <w:jc w:val="center"/>
              <w:rPr>
                <w:b/>
                <w:bCs/>
                <w:iCs/>
                <w:sz w:val="18"/>
                <w:szCs w:val="18"/>
              </w:rPr>
            </w:pPr>
            <w:r w:rsidRPr="00914D62">
              <w:rPr>
                <w:b/>
                <w:bCs/>
                <w:iCs/>
                <w:sz w:val="18"/>
                <w:szCs w:val="18"/>
              </w:rPr>
              <w:t>Stav OP</w:t>
            </w:r>
          </w:p>
          <w:p w:rsidR="00657805" w:rsidRPr="00914D62" w:rsidRDefault="00657805" w:rsidP="00914D62">
            <w:pPr>
              <w:jc w:val="center"/>
              <w:rPr>
                <w:b/>
                <w:bCs/>
                <w:iCs/>
                <w:sz w:val="18"/>
                <w:szCs w:val="18"/>
              </w:rPr>
            </w:pPr>
            <w:r w:rsidRPr="00914D62">
              <w:rPr>
                <w:b/>
                <w:bCs/>
                <w:iCs/>
                <w:sz w:val="18"/>
                <w:szCs w:val="18"/>
              </w:rPr>
              <w:t>na začiatku</w:t>
            </w:r>
          </w:p>
          <w:p w:rsidR="00657805" w:rsidRPr="00914D62" w:rsidRDefault="00657805" w:rsidP="00914D62">
            <w:pPr>
              <w:jc w:val="center"/>
              <w:rPr>
                <w:b/>
                <w:bCs/>
                <w:iCs/>
                <w:sz w:val="18"/>
                <w:szCs w:val="18"/>
              </w:rPr>
            </w:pPr>
            <w:r w:rsidRPr="00914D62">
              <w:rPr>
                <w:b/>
                <w:bCs/>
                <w:iCs/>
                <w:sz w:val="18"/>
                <w:szCs w:val="18"/>
              </w:rPr>
              <w:t>účtovného</w:t>
            </w:r>
          </w:p>
          <w:p w:rsidR="00657805" w:rsidRPr="00914D62" w:rsidRDefault="00657805" w:rsidP="00914D62">
            <w:pPr>
              <w:jc w:val="center"/>
              <w:rPr>
                <w:b/>
                <w:bCs/>
                <w:iCs/>
                <w:sz w:val="18"/>
                <w:szCs w:val="18"/>
              </w:rPr>
            </w:pPr>
            <w:r w:rsidRPr="00914D62">
              <w:rPr>
                <w:b/>
                <w:bCs/>
                <w:iCs/>
                <w:sz w:val="18"/>
                <w:szCs w:val="18"/>
              </w:rPr>
              <w:t>obdobia</w:t>
            </w:r>
          </w:p>
        </w:tc>
        <w:tc>
          <w:tcPr>
            <w:tcW w:w="0" w:type="auto"/>
            <w:shd w:val="clear" w:color="auto" w:fill="auto"/>
            <w:vAlign w:val="center"/>
          </w:tcPr>
          <w:p w:rsidR="00657805" w:rsidRPr="00914D62" w:rsidRDefault="00657805" w:rsidP="00914D62">
            <w:pPr>
              <w:jc w:val="center"/>
              <w:rPr>
                <w:b/>
                <w:bCs/>
                <w:iCs/>
                <w:sz w:val="18"/>
                <w:szCs w:val="18"/>
              </w:rPr>
            </w:pPr>
            <w:r w:rsidRPr="00914D62">
              <w:rPr>
                <w:b/>
                <w:bCs/>
                <w:iCs/>
                <w:sz w:val="18"/>
                <w:szCs w:val="18"/>
              </w:rPr>
              <w:t>Tvorba</w:t>
            </w:r>
          </w:p>
          <w:p w:rsidR="00657805" w:rsidRPr="00914D62" w:rsidRDefault="00657805" w:rsidP="00914D62">
            <w:pPr>
              <w:jc w:val="center"/>
              <w:rPr>
                <w:b/>
                <w:bCs/>
                <w:iCs/>
                <w:sz w:val="18"/>
                <w:szCs w:val="18"/>
              </w:rPr>
            </w:pPr>
            <w:r w:rsidRPr="00914D62">
              <w:rPr>
                <w:b/>
                <w:bCs/>
                <w:iCs/>
                <w:sz w:val="18"/>
                <w:szCs w:val="18"/>
              </w:rPr>
              <w:t>OP</w:t>
            </w:r>
          </w:p>
        </w:tc>
        <w:tc>
          <w:tcPr>
            <w:tcW w:w="0" w:type="auto"/>
            <w:shd w:val="clear" w:color="auto" w:fill="auto"/>
            <w:vAlign w:val="center"/>
          </w:tcPr>
          <w:p w:rsidR="00657805" w:rsidRPr="00914D62" w:rsidRDefault="00657805" w:rsidP="00914D62">
            <w:pPr>
              <w:jc w:val="center"/>
              <w:rPr>
                <w:b/>
                <w:bCs/>
                <w:iCs/>
                <w:sz w:val="18"/>
                <w:szCs w:val="18"/>
              </w:rPr>
            </w:pPr>
            <w:r w:rsidRPr="00914D62">
              <w:rPr>
                <w:b/>
                <w:bCs/>
                <w:iCs/>
                <w:sz w:val="18"/>
                <w:szCs w:val="18"/>
              </w:rPr>
              <w:t>Zúčtovanie OP</w:t>
            </w:r>
          </w:p>
          <w:p w:rsidR="00657805" w:rsidRPr="00914D62" w:rsidRDefault="00657805" w:rsidP="00914D62">
            <w:pPr>
              <w:jc w:val="center"/>
              <w:rPr>
                <w:b/>
                <w:bCs/>
                <w:iCs/>
                <w:sz w:val="18"/>
                <w:szCs w:val="18"/>
              </w:rPr>
            </w:pPr>
            <w:r w:rsidRPr="00914D62">
              <w:rPr>
                <w:b/>
                <w:bCs/>
                <w:iCs/>
                <w:sz w:val="18"/>
                <w:szCs w:val="18"/>
              </w:rPr>
              <w:t>z dôvodu</w:t>
            </w:r>
          </w:p>
          <w:p w:rsidR="00657805" w:rsidRPr="00914D62" w:rsidRDefault="00657805" w:rsidP="00914D62">
            <w:pPr>
              <w:jc w:val="center"/>
              <w:rPr>
                <w:b/>
                <w:bCs/>
                <w:iCs/>
                <w:sz w:val="18"/>
                <w:szCs w:val="18"/>
              </w:rPr>
            </w:pPr>
            <w:r w:rsidRPr="00914D62">
              <w:rPr>
                <w:b/>
                <w:bCs/>
                <w:iCs/>
                <w:sz w:val="18"/>
                <w:szCs w:val="18"/>
              </w:rPr>
              <w:t>zániku</w:t>
            </w:r>
          </w:p>
          <w:p w:rsidR="00657805" w:rsidRPr="00914D62" w:rsidRDefault="00657805" w:rsidP="00914D62">
            <w:pPr>
              <w:jc w:val="center"/>
              <w:rPr>
                <w:b/>
                <w:bCs/>
                <w:iCs/>
                <w:sz w:val="18"/>
                <w:szCs w:val="18"/>
              </w:rPr>
            </w:pPr>
            <w:r w:rsidRPr="00914D62">
              <w:rPr>
                <w:b/>
                <w:bCs/>
                <w:iCs/>
                <w:sz w:val="18"/>
                <w:szCs w:val="18"/>
              </w:rPr>
              <w:t>opodstatnenosti</w:t>
            </w:r>
          </w:p>
        </w:tc>
        <w:tc>
          <w:tcPr>
            <w:tcW w:w="0" w:type="auto"/>
            <w:shd w:val="clear" w:color="auto" w:fill="auto"/>
            <w:vAlign w:val="center"/>
          </w:tcPr>
          <w:p w:rsidR="00657805" w:rsidRPr="00914D62" w:rsidRDefault="00657805" w:rsidP="00914D62">
            <w:pPr>
              <w:jc w:val="center"/>
              <w:rPr>
                <w:b/>
                <w:bCs/>
                <w:iCs/>
                <w:sz w:val="18"/>
                <w:szCs w:val="18"/>
              </w:rPr>
            </w:pPr>
            <w:r w:rsidRPr="00914D62">
              <w:rPr>
                <w:b/>
                <w:bCs/>
                <w:iCs/>
                <w:sz w:val="18"/>
                <w:szCs w:val="18"/>
              </w:rPr>
              <w:t>Zúčtovanie OP</w:t>
            </w:r>
          </w:p>
          <w:p w:rsidR="00657805" w:rsidRPr="00914D62" w:rsidRDefault="00657805" w:rsidP="00914D62">
            <w:pPr>
              <w:jc w:val="center"/>
              <w:rPr>
                <w:b/>
                <w:bCs/>
                <w:iCs/>
                <w:sz w:val="18"/>
                <w:szCs w:val="18"/>
              </w:rPr>
            </w:pPr>
            <w:r w:rsidRPr="00914D62">
              <w:rPr>
                <w:b/>
                <w:bCs/>
                <w:iCs/>
                <w:sz w:val="18"/>
                <w:szCs w:val="18"/>
              </w:rPr>
              <w:t>z dôvodu</w:t>
            </w:r>
          </w:p>
          <w:p w:rsidR="00657805" w:rsidRPr="00914D62" w:rsidRDefault="00657805" w:rsidP="00914D62">
            <w:pPr>
              <w:jc w:val="center"/>
              <w:rPr>
                <w:b/>
                <w:bCs/>
                <w:iCs/>
                <w:sz w:val="18"/>
                <w:szCs w:val="18"/>
              </w:rPr>
            </w:pPr>
            <w:r w:rsidRPr="00914D62">
              <w:rPr>
                <w:b/>
                <w:bCs/>
                <w:iCs/>
                <w:sz w:val="18"/>
                <w:szCs w:val="18"/>
              </w:rPr>
              <w:t>vyradenia</w:t>
            </w:r>
          </w:p>
          <w:p w:rsidR="00657805" w:rsidRPr="00914D62" w:rsidRDefault="00657805" w:rsidP="00914D62">
            <w:pPr>
              <w:jc w:val="center"/>
              <w:rPr>
                <w:b/>
                <w:bCs/>
                <w:iCs/>
                <w:sz w:val="18"/>
                <w:szCs w:val="18"/>
              </w:rPr>
            </w:pPr>
            <w:r w:rsidRPr="00914D62">
              <w:rPr>
                <w:b/>
                <w:bCs/>
                <w:iCs/>
                <w:sz w:val="18"/>
                <w:szCs w:val="18"/>
              </w:rPr>
              <w:t>majetku</w:t>
            </w:r>
          </w:p>
          <w:p w:rsidR="00657805" w:rsidRPr="00914D62" w:rsidRDefault="00657805" w:rsidP="00914D62">
            <w:pPr>
              <w:jc w:val="center"/>
              <w:rPr>
                <w:b/>
                <w:bCs/>
                <w:iCs/>
                <w:sz w:val="18"/>
                <w:szCs w:val="18"/>
              </w:rPr>
            </w:pPr>
            <w:r w:rsidRPr="00914D62">
              <w:rPr>
                <w:b/>
                <w:bCs/>
                <w:iCs/>
                <w:sz w:val="18"/>
                <w:szCs w:val="18"/>
              </w:rPr>
              <w:t>z účtovníctva</w:t>
            </w:r>
          </w:p>
        </w:tc>
        <w:tc>
          <w:tcPr>
            <w:tcW w:w="0" w:type="auto"/>
            <w:shd w:val="clear" w:color="auto" w:fill="auto"/>
            <w:vAlign w:val="center"/>
          </w:tcPr>
          <w:p w:rsidR="00657805" w:rsidRPr="00914D62" w:rsidRDefault="00657805" w:rsidP="00914D62">
            <w:pPr>
              <w:jc w:val="center"/>
              <w:rPr>
                <w:b/>
                <w:bCs/>
                <w:iCs/>
                <w:sz w:val="18"/>
                <w:szCs w:val="18"/>
              </w:rPr>
            </w:pPr>
            <w:r w:rsidRPr="00914D62">
              <w:rPr>
                <w:b/>
                <w:bCs/>
                <w:iCs/>
                <w:sz w:val="18"/>
                <w:szCs w:val="18"/>
              </w:rPr>
              <w:t>Stav OP</w:t>
            </w:r>
          </w:p>
          <w:p w:rsidR="00657805" w:rsidRPr="00914D62" w:rsidRDefault="00657805" w:rsidP="00914D62">
            <w:pPr>
              <w:jc w:val="center"/>
              <w:rPr>
                <w:b/>
                <w:bCs/>
                <w:iCs/>
                <w:sz w:val="18"/>
                <w:szCs w:val="18"/>
              </w:rPr>
            </w:pPr>
            <w:r w:rsidRPr="00914D62">
              <w:rPr>
                <w:b/>
                <w:bCs/>
                <w:iCs/>
                <w:sz w:val="18"/>
                <w:szCs w:val="18"/>
              </w:rPr>
              <w:t>na konci</w:t>
            </w:r>
          </w:p>
          <w:p w:rsidR="00657805" w:rsidRPr="00914D62" w:rsidRDefault="00657805" w:rsidP="00914D62">
            <w:pPr>
              <w:jc w:val="center"/>
              <w:rPr>
                <w:b/>
                <w:bCs/>
                <w:iCs/>
                <w:sz w:val="18"/>
                <w:szCs w:val="18"/>
              </w:rPr>
            </w:pPr>
            <w:r w:rsidRPr="00914D62">
              <w:rPr>
                <w:b/>
                <w:bCs/>
                <w:iCs/>
                <w:sz w:val="18"/>
                <w:szCs w:val="18"/>
              </w:rPr>
              <w:t>účtovného</w:t>
            </w:r>
          </w:p>
          <w:p w:rsidR="00657805" w:rsidRPr="00914D62" w:rsidRDefault="00657805" w:rsidP="00914D62">
            <w:pPr>
              <w:jc w:val="center"/>
              <w:rPr>
                <w:b/>
                <w:bCs/>
                <w:iCs/>
                <w:sz w:val="18"/>
                <w:szCs w:val="18"/>
              </w:rPr>
            </w:pPr>
            <w:r w:rsidRPr="00914D62">
              <w:rPr>
                <w:b/>
                <w:bCs/>
                <w:iCs/>
                <w:sz w:val="18"/>
                <w:szCs w:val="18"/>
              </w:rPr>
              <w:t>obdobia</w:t>
            </w:r>
          </w:p>
        </w:tc>
      </w:tr>
      <w:tr w:rsidR="00657805" w:rsidRPr="00914D62" w:rsidTr="00914D62">
        <w:trPr>
          <w:jc w:val="center"/>
        </w:trPr>
        <w:tc>
          <w:tcPr>
            <w:tcW w:w="0" w:type="auto"/>
            <w:shd w:val="clear" w:color="auto" w:fill="auto"/>
          </w:tcPr>
          <w:p w:rsidR="00657805" w:rsidRPr="00914D62" w:rsidRDefault="0040298B"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657805" w:rsidRPr="00914D62" w:rsidRDefault="00657805"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657805" w:rsidRPr="00914D62" w:rsidRDefault="00657805" w:rsidP="00914D62">
            <w:pPr>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657805" w:rsidRPr="00914D62" w:rsidRDefault="00657805" w:rsidP="00914D62">
            <w:pPr>
              <w:jc w:val="center"/>
              <w:rPr>
                <w:bCs/>
                <w:iCs/>
                <w:sz w:val="18"/>
                <w:szCs w:val="18"/>
              </w:rPr>
            </w:pPr>
            <w:r w:rsidRPr="00914D62">
              <w:rPr>
                <w:bCs/>
                <w:iCs/>
                <w:sz w:val="18"/>
                <w:szCs w:val="18"/>
              </w:rPr>
              <w:t>d</w:t>
            </w:r>
          </w:p>
        </w:tc>
        <w:tc>
          <w:tcPr>
            <w:tcW w:w="0" w:type="auto"/>
            <w:tcBorders>
              <w:bottom w:val="single" w:sz="4" w:space="0" w:color="auto"/>
            </w:tcBorders>
            <w:shd w:val="clear" w:color="auto" w:fill="auto"/>
          </w:tcPr>
          <w:p w:rsidR="00657805" w:rsidRPr="00914D62" w:rsidRDefault="00657805" w:rsidP="00914D62">
            <w:pPr>
              <w:jc w:val="center"/>
              <w:rPr>
                <w:bCs/>
                <w:iCs/>
                <w:sz w:val="18"/>
                <w:szCs w:val="18"/>
              </w:rPr>
            </w:pPr>
            <w:r w:rsidRPr="00914D62">
              <w:rPr>
                <w:bCs/>
                <w:iCs/>
                <w:sz w:val="18"/>
                <w:szCs w:val="18"/>
              </w:rPr>
              <w:t>e</w:t>
            </w:r>
          </w:p>
        </w:tc>
        <w:tc>
          <w:tcPr>
            <w:tcW w:w="0" w:type="auto"/>
            <w:tcBorders>
              <w:bottom w:val="single" w:sz="4" w:space="0" w:color="auto"/>
            </w:tcBorders>
            <w:shd w:val="clear" w:color="auto" w:fill="auto"/>
          </w:tcPr>
          <w:p w:rsidR="00657805" w:rsidRPr="00914D62" w:rsidRDefault="00657805" w:rsidP="00914D62">
            <w:pPr>
              <w:jc w:val="center"/>
              <w:rPr>
                <w:bCs/>
                <w:iCs/>
                <w:sz w:val="18"/>
                <w:szCs w:val="18"/>
              </w:rPr>
            </w:pPr>
            <w:r w:rsidRPr="00914D62">
              <w:rPr>
                <w:bCs/>
                <w:iCs/>
                <w:sz w:val="18"/>
                <w:szCs w:val="18"/>
              </w:rPr>
              <w:t>f</w:t>
            </w:r>
          </w:p>
        </w:tc>
      </w:tr>
      <w:tr w:rsidR="00657805" w:rsidRPr="00914D62" w:rsidTr="00914D62">
        <w:trPr>
          <w:jc w:val="center"/>
        </w:trPr>
        <w:tc>
          <w:tcPr>
            <w:tcW w:w="0" w:type="auto"/>
            <w:shd w:val="clear" w:color="auto" w:fill="auto"/>
          </w:tcPr>
          <w:p w:rsidR="00657805" w:rsidRPr="00914D62" w:rsidRDefault="00657805" w:rsidP="00914D62">
            <w:pPr>
              <w:jc w:val="both"/>
              <w:rPr>
                <w:bCs/>
                <w:iCs/>
                <w:sz w:val="18"/>
                <w:szCs w:val="18"/>
              </w:rPr>
            </w:pPr>
            <w:r w:rsidRPr="00914D62">
              <w:rPr>
                <w:bCs/>
                <w:iCs/>
                <w:sz w:val="18"/>
                <w:szCs w:val="18"/>
              </w:rPr>
              <w:t>Pohľadávky z obchodného styku</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r w:rsidR="00657805" w:rsidRPr="00914D62" w:rsidTr="00914D62">
        <w:trPr>
          <w:jc w:val="center"/>
        </w:trPr>
        <w:tc>
          <w:tcPr>
            <w:tcW w:w="0" w:type="auto"/>
            <w:shd w:val="clear" w:color="auto" w:fill="auto"/>
          </w:tcPr>
          <w:p w:rsidR="00657805" w:rsidRPr="00914D62" w:rsidRDefault="00657805" w:rsidP="00914D62">
            <w:pPr>
              <w:jc w:val="both"/>
              <w:rPr>
                <w:bCs/>
                <w:iCs/>
                <w:sz w:val="18"/>
                <w:szCs w:val="18"/>
              </w:rPr>
            </w:pPr>
            <w:r w:rsidRPr="00914D62">
              <w:rPr>
                <w:bCs/>
                <w:iCs/>
                <w:sz w:val="18"/>
                <w:szCs w:val="18"/>
              </w:rPr>
              <w:t>Pohľadávky voči dcérskej účtovnej</w:t>
            </w:r>
          </w:p>
          <w:p w:rsidR="00657805" w:rsidRPr="00914D62" w:rsidRDefault="00657805" w:rsidP="00914D62">
            <w:pPr>
              <w:jc w:val="both"/>
              <w:rPr>
                <w:bCs/>
                <w:iCs/>
                <w:sz w:val="18"/>
                <w:szCs w:val="18"/>
              </w:rPr>
            </w:pPr>
            <w:r w:rsidRPr="00914D62">
              <w:rPr>
                <w:bCs/>
                <w:iCs/>
                <w:sz w:val="18"/>
                <w:szCs w:val="18"/>
              </w:rPr>
              <w:t>jednotke a materskej účtovnej</w:t>
            </w:r>
          </w:p>
          <w:p w:rsidR="00657805" w:rsidRPr="00914D62" w:rsidRDefault="00657805" w:rsidP="00914D62">
            <w:pPr>
              <w:jc w:val="both"/>
              <w:rPr>
                <w:bCs/>
                <w:iCs/>
                <w:sz w:val="18"/>
                <w:szCs w:val="18"/>
              </w:rPr>
            </w:pPr>
            <w:r w:rsidRPr="00914D62">
              <w:rPr>
                <w:bCs/>
                <w:iCs/>
                <w:sz w:val="18"/>
                <w:szCs w:val="18"/>
              </w:rPr>
              <w:t>jednotke</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r w:rsidR="00657805" w:rsidRPr="00914D62" w:rsidTr="00914D62">
        <w:trPr>
          <w:jc w:val="center"/>
        </w:trPr>
        <w:tc>
          <w:tcPr>
            <w:tcW w:w="0" w:type="auto"/>
            <w:shd w:val="clear" w:color="auto" w:fill="auto"/>
          </w:tcPr>
          <w:p w:rsidR="00657805" w:rsidRPr="00914D62" w:rsidRDefault="00657805" w:rsidP="00914D62">
            <w:pPr>
              <w:jc w:val="both"/>
              <w:rPr>
                <w:bCs/>
                <w:iCs/>
                <w:sz w:val="18"/>
                <w:szCs w:val="18"/>
              </w:rPr>
            </w:pPr>
            <w:r w:rsidRPr="00914D62">
              <w:rPr>
                <w:bCs/>
                <w:iCs/>
                <w:sz w:val="18"/>
                <w:szCs w:val="18"/>
              </w:rPr>
              <w:t>Ostatné pohľadávky v rámci</w:t>
            </w:r>
          </w:p>
          <w:p w:rsidR="00657805" w:rsidRPr="00914D62" w:rsidRDefault="00657805" w:rsidP="00914D62">
            <w:pPr>
              <w:jc w:val="both"/>
              <w:rPr>
                <w:bCs/>
                <w:iCs/>
                <w:sz w:val="18"/>
                <w:szCs w:val="18"/>
              </w:rPr>
            </w:pPr>
            <w:r w:rsidRPr="00914D62">
              <w:rPr>
                <w:bCs/>
                <w:iCs/>
                <w:sz w:val="18"/>
                <w:szCs w:val="18"/>
              </w:rPr>
              <w:t>konsolidovaného celku</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r w:rsidR="00657805" w:rsidRPr="00914D62" w:rsidTr="00914D62">
        <w:trPr>
          <w:jc w:val="center"/>
        </w:trPr>
        <w:tc>
          <w:tcPr>
            <w:tcW w:w="0" w:type="auto"/>
            <w:shd w:val="clear" w:color="auto" w:fill="auto"/>
          </w:tcPr>
          <w:p w:rsidR="00657805" w:rsidRPr="00914D62" w:rsidRDefault="00657805" w:rsidP="00914D62">
            <w:pPr>
              <w:jc w:val="both"/>
              <w:rPr>
                <w:bCs/>
                <w:iCs/>
                <w:sz w:val="18"/>
                <w:szCs w:val="18"/>
              </w:rPr>
            </w:pPr>
            <w:r w:rsidRPr="00914D62">
              <w:rPr>
                <w:bCs/>
                <w:iCs/>
                <w:sz w:val="18"/>
                <w:szCs w:val="18"/>
              </w:rPr>
              <w:t>Pohľadávky voči spoločníkom,</w:t>
            </w:r>
          </w:p>
          <w:p w:rsidR="00657805" w:rsidRPr="00914D62" w:rsidRDefault="00657805" w:rsidP="00914D62">
            <w:pPr>
              <w:jc w:val="both"/>
              <w:rPr>
                <w:bCs/>
                <w:iCs/>
                <w:sz w:val="18"/>
                <w:szCs w:val="18"/>
              </w:rPr>
            </w:pPr>
            <w:r w:rsidRPr="00914D62">
              <w:rPr>
                <w:bCs/>
                <w:iCs/>
                <w:sz w:val="18"/>
                <w:szCs w:val="18"/>
              </w:rPr>
              <w:t>členom a</w:t>
            </w:r>
            <w:r w:rsidR="0040298B">
              <w:rPr>
                <w:bCs/>
                <w:iCs/>
                <w:sz w:val="18"/>
                <w:szCs w:val="18"/>
              </w:rPr>
              <w:t> </w:t>
            </w:r>
            <w:r w:rsidRPr="00914D62">
              <w:rPr>
                <w:bCs/>
                <w:iCs/>
                <w:sz w:val="18"/>
                <w:szCs w:val="18"/>
              </w:rPr>
              <w:t>združeniu</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r w:rsidR="00657805" w:rsidRPr="00914D62" w:rsidTr="00914D62">
        <w:trPr>
          <w:jc w:val="center"/>
        </w:trPr>
        <w:tc>
          <w:tcPr>
            <w:tcW w:w="0" w:type="auto"/>
            <w:shd w:val="clear" w:color="auto" w:fill="auto"/>
          </w:tcPr>
          <w:p w:rsidR="00657805" w:rsidRPr="00914D62" w:rsidRDefault="00657805" w:rsidP="00914D62">
            <w:pPr>
              <w:jc w:val="both"/>
              <w:rPr>
                <w:bCs/>
                <w:iCs/>
                <w:sz w:val="18"/>
                <w:szCs w:val="18"/>
              </w:rPr>
            </w:pPr>
            <w:r w:rsidRPr="00914D62">
              <w:rPr>
                <w:bCs/>
                <w:iCs/>
                <w:sz w:val="18"/>
                <w:szCs w:val="18"/>
              </w:rPr>
              <w:t>Iné pohľadávky</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r w:rsidR="00657805" w:rsidRPr="00914D62" w:rsidTr="00914D62">
        <w:trPr>
          <w:jc w:val="center"/>
        </w:trPr>
        <w:tc>
          <w:tcPr>
            <w:tcW w:w="0" w:type="auto"/>
            <w:shd w:val="clear" w:color="auto" w:fill="auto"/>
          </w:tcPr>
          <w:p w:rsidR="00657805" w:rsidRPr="00914D62" w:rsidRDefault="00657805" w:rsidP="00914D62">
            <w:pPr>
              <w:jc w:val="both"/>
              <w:rPr>
                <w:b/>
                <w:bCs/>
                <w:iCs/>
                <w:sz w:val="18"/>
                <w:szCs w:val="18"/>
              </w:rPr>
            </w:pPr>
            <w:r w:rsidRPr="00914D62">
              <w:rPr>
                <w:b/>
                <w:bCs/>
                <w:iCs/>
                <w:sz w:val="18"/>
                <w:szCs w:val="18"/>
              </w:rPr>
              <w:t>Pohľadávky spolu</w:t>
            </w: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c>
          <w:tcPr>
            <w:tcW w:w="0" w:type="auto"/>
            <w:shd w:val="clear" w:color="auto" w:fill="CCFFCC"/>
          </w:tcPr>
          <w:p w:rsidR="00657805" w:rsidRPr="00914D62" w:rsidRDefault="00657805" w:rsidP="00914D62">
            <w:pPr>
              <w:jc w:val="both"/>
              <w:rPr>
                <w:bCs/>
                <w:iCs/>
                <w:sz w:val="18"/>
                <w:szCs w:val="18"/>
              </w:rPr>
            </w:pPr>
          </w:p>
        </w:tc>
      </w:tr>
    </w:tbl>
    <w:p w:rsidR="000130EB" w:rsidRPr="00657805" w:rsidRDefault="000130EB">
      <w:pPr>
        <w:jc w:val="both"/>
        <w:rPr>
          <w:bCs/>
          <w:iCs/>
          <w:sz w:val="20"/>
        </w:rPr>
      </w:pPr>
    </w:p>
    <w:p w:rsidR="00B16D47" w:rsidRDefault="00B16D47" w:rsidP="00311224">
      <w:pPr>
        <w:numPr>
          <w:ilvl w:val="0"/>
          <w:numId w:val="5"/>
        </w:numPr>
        <w:tabs>
          <w:tab w:val="clear" w:pos="720"/>
          <w:tab w:val="num" w:pos="360"/>
        </w:tabs>
        <w:ind w:left="360"/>
        <w:jc w:val="both"/>
        <w:rPr>
          <w:b/>
          <w:bCs/>
          <w:i/>
          <w:iCs/>
          <w:sz w:val="20"/>
        </w:rPr>
      </w:pPr>
      <w:r>
        <w:rPr>
          <w:b/>
          <w:bCs/>
          <w:i/>
          <w:iCs/>
          <w:sz w:val="20"/>
        </w:rPr>
        <w:t>hodnota pohľadávok do lehoty splatnosti a po lehote splatnosti,</w:t>
      </w:r>
    </w:p>
    <w:p w:rsidR="00B16D47" w:rsidRDefault="00B16D47">
      <w:pPr>
        <w:jc w:val="both"/>
        <w:rPr>
          <w:b/>
          <w:bCs/>
          <w:i/>
          <w:iCs/>
          <w:sz w:val="20"/>
        </w:rPr>
      </w:pPr>
    </w:p>
    <w:p w:rsidR="00657805" w:rsidRDefault="00657805">
      <w:pPr>
        <w:jc w:val="both"/>
        <w:rPr>
          <w:sz w:val="20"/>
        </w:rPr>
      </w:pPr>
      <w:r>
        <w:rPr>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6"/>
        <w:gridCol w:w="1637"/>
        <w:gridCol w:w="1707"/>
        <w:gridCol w:w="1616"/>
      </w:tblGrid>
      <w:tr w:rsidR="000209E9" w:rsidRPr="00914D62" w:rsidTr="00914D62">
        <w:trPr>
          <w:jc w:val="center"/>
        </w:trPr>
        <w:tc>
          <w:tcPr>
            <w:tcW w:w="0" w:type="auto"/>
            <w:shd w:val="clear" w:color="auto" w:fill="auto"/>
          </w:tcPr>
          <w:p w:rsidR="00657805" w:rsidRPr="00914D62" w:rsidRDefault="000209E9" w:rsidP="00914D62">
            <w:pPr>
              <w:jc w:val="center"/>
              <w:rPr>
                <w:b/>
                <w:sz w:val="18"/>
                <w:szCs w:val="18"/>
              </w:rPr>
            </w:pPr>
            <w:r w:rsidRPr="00914D62">
              <w:rPr>
                <w:b/>
                <w:sz w:val="18"/>
                <w:szCs w:val="18"/>
              </w:rPr>
              <w:t>Názov položky</w:t>
            </w:r>
          </w:p>
        </w:tc>
        <w:tc>
          <w:tcPr>
            <w:tcW w:w="0" w:type="auto"/>
            <w:shd w:val="clear" w:color="auto" w:fill="auto"/>
          </w:tcPr>
          <w:p w:rsidR="00657805" w:rsidRPr="00914D62" w:rsidRDefault="000209E9" w:rsidP="00914D62">
            <w:pPr>
              <w:jc w:val="center"/>
              <w:rPr>
                <w:b/>
                <w:sz w:val="18"/>
                <w:szCs w:val="18"/>
              </w:rPr>
            </w:pPr>
            <w:r w:rsidRPr="00914D62">
              <w:rPr>
                <w:b/>
                <w:sz w:val="18"/>
                <w:szCs w:val="18"/>
              </w:rPr>
              <w:t>V lehote splatnosti</w:t>
            </w:r>
          </w:p>
        </w:tc>
        <w:tc>
          <w:tcPr>
            <w:tcW w:w="0" w:type="auto"/>
            <w:shd w:val="clear" w:color="auto" w:fill="auto"/>
          </w:tcPr>
          <w:p w:rsidR="00657805" w:rsidRPr="00914D62" w:rsidRDefault="000209E9" w:rsidP="00914D62">
            <w:pPr>
              <w:jc w:val="center"/>
              <w:rPr>
                <w:b/>
                <w:sz w:val="18"/>
                <w:szCs w:val="18"/>
              </w:rPr>
            </w:pPr>
            <w:r w:rsidRPr="00914D62">
              <w:rPr>
                <w:b/>
                <w:sz w:val="18"/>
                <w:szCs w:val="18"/>
              </w:rPr>
              <w:t>Po lehote splatnosti</w:t>
            </w:r>
          </w:p>
        </w:tc>
        <w:tc>
          <w:tcPr>
            <w:tcW w:w="0" w:type="auto"/>
            <w:shd w:val="clear" w:color="auto" w:fill="auto"/>
          </w:tcPr>
          <w:p w:rsidR="00657805" w:rsidRPr="00914D62" w:rsidRDefault="000209E9" w:rsidP="00914D62">
            <w:pPr>
              <w:jc w:val="center"/>
              <w:rPr>
                <w:b/>
                <w:sz w:val="18"/>
                <w:szCs w:val="18"/>
              </w:rPr>
            </w:pPr>
            <w:r w:rsidRPr="00914D62">
              <w:rPr>
                <w:b/>
                <w:sz w:val="18"/>
                <w:szCs w:val="18"/>
              </w:rPr>
              <w:t>Pohľadávky spolu</w:t>
            </w:r>
          </w:p>
        </w:tc>
      </w:tr>
      <w:tr w:rsidR="000209E9" w:rsidRPr="00914D62" w:rsidTr="00914D62">
        <w:trPr>
          <w:jc w:val="center"/>
        </w:trPr>
        <w:tc>
          <w:tcPr>
            <w:tcW w:w="0" w:type="auto"/>
            <w:shd w:val="clear" w:color="auto" w:fill="auto"/>
          </w:tcPr>
          <w:p w:rsidR="00657805" w:rsidRPr="00914D62" w:rsidRDefault="0040298B" w:rsidP="00914D62">
            <w:pPr>
              <w:jc w:val="center"/>
              <w:rPr>
                <w:sz w:val="18"/>
                <w:szCs w:val="18"/>
              </w:rPr>
            </w:pPr>
            <w:r w:rsidRPr="00914D62">
              <w:rPr>
                <w:sz w:val="18"/>
                <w:szCs w:val="18"/>
              </w:rPr>
              <w:t>A</w:t>
            </w:r>
          </w:p>
        </w:tc>
        <w:tc>
          <w:tcPr>
            <w:tcW w:w="0" w:type="auto"/>
            <w:shd w:val="clear" w:color="auto" w:fill="auto"/>
          </w:tcPr>
          <w:p w:rsidR="00657805" w:rsidRPr="00914D62" w:rsidRDefault="000209E9" w:rsidP="00914D62">
            <w:pPr>
              <w:jc w:val="center"/>
              <w:rPr>
                <w:sz w:val="18"/>
                <w:szCs w:val="18"/>
              </w:rPr>
            </w:pPr>
            <w:r w:rsidRPr="00914D62">
              <w:rPr>
                <w:sz w:val="18"/>
                <w:szCs w:val="18"/>
              </w:rPr>
              <w:t>b</w:t>
            </w:r>
          </w:p>
        </w:tc>
        <w:tc>
          <w:tcPr>
            <w:tcW w:w="0" w:type="auto"/>
            <w:shd w:val="clear" w:color="auto" w:fill="auto"/>
          </w:tcPr>
          <w:p w:rsidR="00657805" w:rsidRPr="00914D62" w:rsidRDefault="000209E9" w:rsidP="00914D62">
            <w:pPr>
              <w:jc w:val="center"/>
              <w:rPr>
                <w:sz w:val="18"/>
                <w:szCs w:val="18"/>
              </w:rPr>
            </w:pPr>
            <w:r w:rsidRPr="00914D62">
              <w:rPr>
                <w:sz w:val="18"/>
                <w:szCs w:val="18"/>
              </w:rPr>
              <w:t>c</w:t>
            </w:r>
          </w:p>
        </w:tc>
        <w:tc>
          <w:tcPr>
            <w:tcW w:w="0" w:type="auto"/>
            <w:shd w:val="clear" w:color="auto" w:fill="auto"/>
          </w:tcPr>
          <w:p w:rsidR="00657805" w:rsidRPr="00914D62" w:rsidRDefault="000209E9" w:rsidP="00914D62">
            <w:pPr>
              <w:jc w:val="center"/>
              <w:rPr>
                <w:sz w:val="18"/>
                <w:szCs w:val="18"/>
              </w:rPr>
            </w:pPr>
            <w:r w:rsidRPr="00914D62">
              <w:rPr>
                <w:sz w:val="18"/>
                <w:szCs w:val="18"/>
              </w:rPr>
              <w:t>d</w:t>
            </w:r>
          </w:p>
        </w:tc>
      </w:tr>
      <w:tr w:rsidR="000209E9" w:rsidRPr="00914D62" w:rsidTr="00914D62">
        <w:trPr>
          <w:jc w:val="center"/>
        </w:trPr>
        <w:tc>
          <w:tcPr>
            <w:tcW w:w="0" w:type="auto"/>
            <w:gridSpan w:val="4"/>
            <w:shd w:val="clear" w:color="auto" w:fill="auto"/>
          </w:tcPr>
          <w:p w:rsidR="000209E9" w:rsidRPr="00914D62" w:rsidRDefault="000209E9" w:rsidP="00914D62">
            <w:pPr>
              <w:jc w:val="both"/>
              <w:rPr>
                <w:sz w:val="18"/>
                <w:szCs w:val="18"/>
              </w:rPr>
            </w:pPr>
            <w:r w:rsidRPr="00914D62">
              <w:rPr>
                <w:b/>
                <w:sz w:val="18"/>
                <w:szCs w:val="18"/>
              </w:rPr>
              <w:t>Dlhodobé pohľadávky</w:t>
            </w:r>
          </w:p>
        </w:tc>
      </w:tr>
      <w:tr w:rsidR="000209E9" w:rsidRPr="00914D62" w:rsidTr="00914D62">
        <w:trPr>
          <w:jc w:val="center"/>
        </w:trPr>
        <w:tc>
          <w:tcPr>
            <w:tcW w:w="0" w:type="auto"/>
            <w:shd w:val="clear" w:color="auto" w:fill="auto"/>
          </w:tcPr>
          <w:p w:rsidR="00657805" w:rsidRPr="00914D62" w:rsidRDefault="000209E9" w:rsidP="00914D62">
            <w:pPr>
              <w:jc w:val="both"/>
              <w:rPr>
                <w:sz w:val="18"/>
                <w:szCs w:val="18"/>
              </w:rPr>
            </w:pPr>
            <w:r w:rsidRPr="00914D62">
              <w:rPr>
                <w:sz w:val="18"/>
                <w:szCs w:val="18"/>
              </w:rPr>
              <w:t>Pohľadávky z obchodného styku</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shd w:val="clear" w:color="auto" w:fill="auto"/>
          </w:tcPr>
          <w:p w:rsidR="00657805" w:rsidRPr="00914D62" w:rsidRDefault="000209E9" w:rsidP="00914D62">
            <w:pPr>
              <w:jc w:val="both"/>
              <w:rPr>
                <w:sz w:val="18"/>
                <w:szCs w:val="18"/>
              </w:rPr>
            </w:pPr>
            <w:r w:rsidRPr="00914D62">
              <w:rPr>
                <w:sz w:val="18"/>
                <w:szCs w:val="18"/>
              </w:rPr>
              <w:t>Pohľadávky voči dcérskej účtovnej</w:t>
            </w:r>
          </w:p>
          <w:p w:rsidR="000209E9" w:rsidRPr="00914D62" w:rsidRDefault="000209E9" w:rsidP="00914D62">
            <w:pPr>
              <w:jc w:val="both"/>
              <w:rPr>
                <w:sz w:val="18"/>
                <w:szCs w:val="18"/>
              </w:rPr>
            </w:pPr>
            <w:r w:rsidRPr="00914D62">
              <w:rPr>
                <w:sz w:val="18"/>
                <w:szCs w:val="18"/>
              </w:rPr>
              <w:t>jednotke a materskej účtovnej</w:t>
            </w:r>
          </w:p>
          <w:p w:rsidR="000209E9" w:rsidRPr="00914D62" w:rsidRDefault="000209E9" w:rsidP="00914D62">
            <w:pPr>
              <w:jc w:val="both"/>
              <w:rPr>
                <w:sz w:val="18"/>
                <w:szCs w:val="18"/>
              </w:rPr>
            </w:pPr>
            <w:r w:rsidRPr="00914D62">
              <w:rPr>
                <w:sz w:val="18"/>
                <w:szCs w:val="18"/>
              </w:rPr>
              <w:t>jednotke</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shd w:val="clear" w:color="auto" w:fill="auto"/>
          </w:tcPr>
          <w:p w:rsidR="00657805" w:rsidRPr="00914D62" w:rsidRDefault="000209E9" w:rsidP="00914D62">
            <w:pPr>
              <w:jc w:val="both"/>
              <w:rPr>
                <w:sz w:val="18"/>
                <w:szCs w:val="18"/>
              </w:rPr>
            </w:pPr>
            <w:r w:rsidRPr="00914D62">
              <w:rPr>
                <w:sz w:val="18"/>
                <w:szCs w:val="18"/>
              </w:rPr>
              <w:t>Ostatné pohľadávky v rámci</w:t>
            </w:r>
          </w:p>
          <w:p w:rsidR="000209E9" w:rsidRPr="00914D62" w:rsidRDefault="000209E9" w:rsidP="00914D62">
            <w:pPr>
              <w:jc w:val="both"/>
              <w:rPr>
                <w:sz w:val="18"/>
                <w:szCs w:val="18"/>
              </w:rPr>
            </w:pPr>
            <w:r w:rsidRPr="00914D62">
              <w:rPr>
                <w:sz w:val="18"/>
                <w:szCs w:val="18"/>
              </w:rPr>
              <w:t>konsolidovaného celku</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shd w:val="clear" w:color="auto" w:fill="auto"/>
          </w:tcPr>
          <w:p w:rsidR="00657805" w:rsidRPr="00914D62" w:rsidRDefault="000209E9" w:rsidP="00914D62">
            <w:pPr>
              <w:jc w:val="both"/>
              <w:rPr>
                <w:sz w:val="18"/>
                <w:szCs w:val="18"/>
              </w:rPr>
            </w:pPr>
            <w:r w:rsidRPr="00914D62">
              <w:rPr>
                <w:sz w:val="18"/>
                <w:szCs w:val="18"/>
              </w:rPr>
              <w:t>Pohľadávky voči spoločníkom,</w:t>
            </w:r>
          </w:p>
          <w:p w:rsidR="000209E9" w:rsidRPr="00914D62" w:rsidRDefault="000209E9" w:rsidP="00914D62">
            <w:pPr>
              <w:jc w:val="both"/>
              <w:rPr>
                <w:sz w:val="18"/>
                <w:szCs w:val="18"/>
              </w:rPr>
            </w:pPr>
            <w:r w:rsidRPr="00914D62">
              <w:rPr>
                <w:sz w:val="18"/>
                <w:szCs w:val="18"/>
              </w:rPr>
              <w:t>členom združenia</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shd w:val="clear" w:color="auto" w:fill="auto"/>
          </w:tcPr>
          <w:p w:rsidR="00657805" w:rsidRPr="00914D62" w:rsidRDefault="000209E9" w:rsidP="00914D62">
            <w:pPr>
              <w:jc w:val="both"/>
              <w:rPr>
                <w:sz w:val="18"/>
                <w:szCs w:val="18"/>
              </w:rPr>
            </w:pPr>
            <w:r w:rsidRPr="00914D62">
              <w:rPr>
                <w:sz w:val="18"/>
                <w:szCs w:val="18"/>
              </w:rPr>
              <w:t>Iné pohľadávky</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shd w:val="clear" w:color="auto" w:fill="auto"/>
          </w:tcPr>
          <w:p w:rsidR="00657805" w:rsidRPr="00914D62" w:rsidRDefault="000209E9" w:rsidP="00914D62">
            <w:pPr>
              <w:jc w:val="both"/>
              <w:rPr>
                <w:b/>
                <w:sz w:val="18"/>
                <w:szCs w:val="18"/>
              </w:rPr>
            </w:pPr>
            <w:r w:rsidRPr="00914D62">
              <w:rPr>
                <w:b/>
                <w:sz w:val="18"/>
                <w:szCs w:val="18"/>
              </w:rPr>
              <w:t>Dlhodobé pohľadávky spolu</w:t>
            </w: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c>
          <w:tcPr>
            <w:tcW w:w="0" w:type="auto"/>
            <w:shd w:val="clear" w:color="auto" w:fill="CCFFCC"/>
          </w:tcPr>
          <w:p w:rsidR="00657805" w:rsidRPr="00914D62" w:rsidRDefault="00657805" w:rsidP="00914D62">
            <w:pPr>
              <w:jc w:val="both"/>
              <w:rPr>
                <w:sz w:val="18"/>
                <w:szCs w:val="18"/>
              </w:rPr>
            </w:pPr>
          </w:p>
        </w:tc>
      </w:tr>
      <w:tr w:rsidR="000209E9" w:rsidRPr="00914D62" w:rsidTr="00914D62">
        <w:trPr>
          <w:jc w:val="center"/>
        </w:trPr>
        <w:tc>
          <w:tcPr>
            <w:tcW w:w="0" w:type="auto"/>
            <w:gridSpan w:val="4"/>
            <w:shd w:val="clear" w:color="auto" w:fill="auto"/>
          </w:tcPr>
          <w:p w:rsidR="000209E9" w:rsidRPr="00914D62" w:rsidRDefault="000209E9" w:rsidP="00914D62">
            <w:pPr>
              <w:jc w:val="both"/>
              <w:rPr>
                <w:b/>
                <w:sz w:val="18"/>
                <w:szCs w:val="18"/>
              </w:rPr>
            </w:pPr>
            <w:r w:rsidRPr="00914D62">
              <w:rPr>
                <w:b/>
                <w:sz w:val="18"/>
                <w:szCs w:val="18"/>
              </w:rPr>
              <w:t>Krátkodobé pohľadávky</w:t>
            </w: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Pohľadávky z obchodného styku</w:t>
            </w:r>
          </w:p>
        </w:tc>
        <w:tc>
          <w:tcPr>
            <w:tcW w:w="0" w:type="auto"/>
            <w:shd w:val="clear" w:color="auto" w:fill="CCFFCC"/>
          </w:tcPr>
          <w:p w:rsidR="005F7EC2" w:rsidRPr="00914D62" w:rsidRDefault="005F7EC2" w:rsidP="00314495">
            <w:pPr>
              <w:jc w:val="both"/>
              <w:rPr>
                <w:sz w:val="18"/>
                <w:szCs w:val="18"/>
              </w:rPr>
            </w:pPr>
            <w:r>
              <w:rPr>
                <w:sz w:val="18"/>
                <w:szCs w:val="18"/>
              </w:rPr>
              <w:t>6</w:t>
            </w:r>
            <w:r w:rsidR="00314495">
              <w:rPr>
                <w:sz w:val="18"/>
                <w:szCs w:val="18"/>
              </w:rPr>
              <w:t>46 465</w:t>
            </w:r>
          </w:p>
        </w:tc>
        <w:tc>
          <w:tcPr>
            <w:tcW w:w="0" w:type="auto"/>
            <w:shd w:val="clear" w:color="auto" w:fill="CCFFCC"/>
          </w:tcPr>
          <w:p w:rsidR="005F7EC2" w:rsidRPr="00914D62" w:rsidRDefault="00314495" w:rsidP="00914D62">
            <w:pPr>
              <w:jc w:val="both"/>
              <w:rPr>
                <w:sz w:val="18"/>
                <w:szCs w:val="18"/>
              </w:rPr>
            </w:pPr>
            <w:r>
              <w:rPr>
                <w:sz w:val="18"/>
                <w:szCs w:val="18"/>
              </w:rPr>
              <w:t xml:space="preserve"> 9 673</w:t>
            </w:r>
          </w:p>
        </w:tc>
        <w:tc>
          <w:tcPr>
            <w:tcW w:w="0" w:type="auto"/>
            <w:shd w:val="clear" w:color="auto" w:fill="CCFFCC"/>
          </w:tcPr>
          <w:p w:rsidR="005F7EC2" w:rsidRPr="00914D62" w:rsidRDefault="005F7EC2" w:rsidP="005F2EC7">
            <w:pPr>
              <w:jc w:val="both"/>
              <w:rPr>
                <w:sz w:val="18"/>
                <w:szCs w:val="18"/>
              </w:rPr>
            </w:pPr>
            <w:r>
              <w:rPr>
                <w:sz w:val="18"/>
                <w:szCs w:val="18"/>
              </w:rPr>
              <w:t>656 138</w:t>
            </w: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Pohľadávky voči dcérskej účtovnej</w:t>
            </w:r>
          </w:p>
          <w:p w:rsidR="005F7EC2" w:rsidRPr="00914D62" w:rsidRDefault="005F7EC2" w:rsidP="00914D62">
            <w:pPr>
              <w:jc w:val="both"/>
              <w:rPr>
                <w:sz w:val="18"/>
                <w:szCs w:val="18"/>
              </w:rPr>
            </w:pPr>
            <w:r w:rsidRPr="00914D62">
              <w:rPr>
                <w:sz w:val="18"/>
                <w:szCs w:val="18"/>
              </w:rPr>
              <w:t>jednotke a materskej účtovnej jednotke</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 xml:space="preserve">Ostatné pohľadávky v rámci </w:t>
            </w:r>
          </w:p>
          <w:p w:rsidR="005F7EC2" w:rsidRPr="00914D62" w:rsidRDefault="005F7EC2" w:rsidP="00914D62">
            <w:pPr>
              <w:jc w:val="both"/>
              <w:rPr>
                <w:sz w:val="18"/>
                <w:szCs w:val="18"/>
              </w:rPr>
            </w:pPr>
            <w:r w:rsidRPr="00914D62">
              <w:rPr>
                <w:sz w:val="18"/>
                <w:szCs w:val="18"/>
              </w:rPr>
              <w:t>konsolidovaného celku</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Pohľadávky voči spoločníkom,</w:t>
            </w:r>
          </w:p>
          <w:p w:rsidR="005F7EC2" w:rsidRPr="00914D62" w:rsidRDefault="005F7EC2" w:rsidP="00914D62">
            <w:pPr>
              <w:jc w:val="both"/>
              <w:rPr>
                <w:sz w:val="18"/>
                <w:szCs w:val="18"/>
              </w:rPr>
            </w:pPr>
            <w:r w:rsidRPr="00914D62">
              <w:rPr>
                <w:sz w:val="18"/>
                <w:szCs w:val="18"/>
              </w:rPr>
              <w:t>členom združenia</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Sociálne poistenie</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Daňové pohľadávky a dotácie</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sz w:val="18"/>
                <w:szCs w:val="18"/>
              </w:rPr>
            </w:pPr>
            <w:r w:rsidRPr="00914D62">
              <w:rPr>
                <w:sz w:val="18"/>
                <w:szCs w:val="18"/>
              </w:rPr>
              <w:t>Iné pohľadávky</w:t>
            </w: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914D62">
            <w:pPr>
              <w:jc w:val="both"/>
              <w:rPr>
                <w:sz w:val="18"/>
                <w:szCs w:val="18"/>
              </w:rPr>
            </w:pPr>
          </w:p>
        </w:tc>
        <w:tc>
          <w:tcPr>
            <w:tcW w:w="0" w:type="auto"/>
            <w:shd w:val="clear" w:color="auto" w:fill="CCFFCC"/>
          </w:tcPr>
          <w:p w:rsidR="005F7EC2" w:rsidRPr="00914D62" w:rsidRDefault="005F7EC2" w:rsidP="005F2EC7">
            <w:pPr>
              <w:jc w:val="both"/>
              <w:rPr>
                <w:sz w:val="18"/>
                <w:szCs w:val="18"/>
              </w:rPr>
            </w:pPr>
          </w:p>
        </w:tc>
      </w:tr>
      <w:tr w:rsidR="005F7EC2" w:rsidRPr="00914D62" w:rsidTr="00914D62">
        <w:trPr>
          <w:jc w:val="center"/>
        </w:trPr>
        <w:tc>
          <w:tcPr>
            <w:tcW w:w="0" w:type="auto"/>
            <w:shd w:val="clear" w:color="auto" w:fill="auto"/>
          </w:tcPr>
          <w:p w:rsidR="005F7EC2" w:rsidRPr="00914D62" w:rsidRDefault="005F7EC2" w:rsidP="00914D62">
            <w:pPr>
              <w:jc w:val="both"/>
              <w:rPr>
                <w:b/>
                <w:sz w:val="18"/>
                <w:szCs w:val="18"/>
              </w:rPr>
            </w:pPr>
            <w:r w:rsidRPr="00914D62">
              <w:rPr>
                <w:b/>
                <w:sz w:val="18"/>
                <w:szCs w:val="18"/>
              </w:rPr>
              <w:t>Krátkodobé pohľadávky spolu</w:t>
            </w:r>
          </w:p>
        </w:tc>
        <w:tc>
          <w:tcPr>
            <w:tcW w:w="0" w:type="auto"/>
            <w:shd w:val="clear" w:color="auto" w:fill="CCFFCC"/>
          </w:tcPr>
          <w:p w:rsidR="005F7EC2" w:rsidRPr="00914D62" w:rsidRDefault="00314495" w:rsidP="009C4F36">
            <w:pPr>
              <w:jc w:val="both"/>
              <w:rPr>
                <w:sz w:val="18"/>
                <w:szCs w:val="18"/>
              </w:rPr>
            </w:pPr>
            <w:r>
              <w:rPr>
                <w:sz w:val="18"/>
                <w:szCs w:val="18"/>
              </w:rPr>
              <w:t>646 465</w:t>
            </w:r>
          </w:p>
        </w:tc>
        <w:tc>
          <w:tcPr>
            <w:tcW w:w="0" w:type="auto"/>
            <w:shd w:val="clear" w:color="auto" w:fill="CCFFCC"/>
          </w:tcPr>
          <w:p w:rsidR="005F7EC2" w:rsidRPr="00914D62" w:rsidRDefault="00314495" w:rsidP="009C4F36">
            <w:pPr>
              <w:jc w:val="both"/>
              <w:rPr>
                <w:sz w:val="18"/>
                <w:szCs w:val="18"/>
              </w:rPr>
            </w:pPr>
            <w:r>
              <w:rPr>
                <w:sz w:val="18"/>
                <w:szCs w:val="18"/>
              </w:rPr>
              <w:t>9 673</w:t>
            </w:r>
          </w:p>
        </w:tc>
        <w:tc>
          <w:tcPr>
            <w:tcW w:w="0" w:type="auto"/>
            <w:shd w:val="clear" w:color="auto" w:fill="CCFFCC"/>
          </w:tcPr>
          <w:p w:rsidR="005F7EC2" w:rsidRPr="00914D62" w:rsidRDefault="005F7EC2" w:rsidP="005F2EC7">
            <w:pPr>
              <w:jc w:val="both"/>
              <w:rPr>
                <w:sz w:val="18"/>
                <w:szCs w:val="18"/>
              </w:rPr>
            </w:pPr>
            <w:r>
              <w:rPr>
                <w:sz w:val="18"/>
                <w:szCs w:val="18"/>
              </w:rPr>
              <w:t>656 138</w:t>
            </w:r>
          </w:p>
        </w:tc>
      </w:tr>
    </w:tbl>
    <w:p w:rsidR="00B16D47" w:rsidRDefault="00B16D47">
      <w:pPr>
        <w:jc w:val="both"/>
        <w:rPr>
          <w:sz w:val="20"/>
        </w:rPr>
      </w:pPr>
    </w:p>
    <w:p w:rsidR="000209E9" w:rsidRDefault="000209E9">
      <w:pPr>
        <w:jc w:val="both"/>
        <w:rPr>
          <w:sz w:val="20"/>
        </w:rPr>
      </w:pPr>
      <w:r>
        <w:rPr>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1"/>
        <w:gridCol w:w="2172"/>
        <w:gridCol w:w="3583"/>
      </w:tblGrid>
      <w:tr w:rsidR="000209E9" w:rsidRPr="00914D62" w:rsidTr="00914D62">
        <w:trPr>
          <w:jc w:val="center"/>
        </w:trPr>
        <w:tc>
          <w:tcPr>
            <w:tcW w:w="0" w:type="auto"/>
            <w:shd w:val="clear" w:color="auto" w:fill="auto"/>
            <w:vAlign w:val="center"/>
          </w:tcPr>
          <w:p w:rsidR="000209E9" w:rsidRPr="00914D62" w:rsidRDefault="000209E9" w:rsidP="00914D62">
            <w:pPr>
              <w:jc w:val="center"/>
              <w:rPr>
                <w:b/>
                <w:sz w:val="20"/>
              </w:rPr>
            </w:pPr>
            <w:r w:rsidRPr="00914D62">
              <w:rPr>
                <w:b/>
                <w:sz w:val="20"/>
              </w:rPr>
              <w:t>Pohľadávky podľa zostatkovej</w:t>
            </w:r>
          </w:p>
          <w:p w:rsidR="000209E9" w:rsidRPr="00914D62" w:rsidRDefault="000209E9" w:rsidP="00914D62">
            <w:pPr>
              <w:jc w:val="center"/>
              <w:rPr>
                <w:b/>
                <w:sz w:val="20"/>
              </w:rPr>
            </w:pPr>
            <w:r w:rsidRPr="00914D62">
              <w:rPr>
                <w:b/>
                <w:sz w:val="20"/>
              </w:rPr>
              <w:t>doby splatnosti</w:t>
            </w:r>
          </w:p>
        </w:tc>
        <w:tc>
          <w:tcPr>
            <w:tcW w:w="0" w:type="auto"/>
            <w:shd w:val="clear" w:color="auto" w:fill="auto"/>
            <w:vAlign w:val="center"/>
          </w:tcPr>
          <w:p w:rsidR="000209E9" w:rsidRPr="00914D62" w:rsidRDefault="000209E9" w:rsidP="00914D62">
            <w:pPr>
              <w:jc w:val="center"/>
              <w:rPr>
                <w:b/>
                <w:sz w:val="20"/>
              </w:rPr>
            </w:pPr>
            <w:r w:rsidRPr="00914D62">
              <w:rPr>
                <w:b/>
                <w:sz w:val="20"/>
              </w:rPr>
              <w:t>Bežné účtovné obdobie</w:t>
            </w:r>
          </w:p>
        </w:tc>
        <w:tc>
          <w:tcPr>
            <w:tcW w:w="0" w:type="auto"/>
            <w:shd w:val="clear" w:color="auto" w:fill="auto"/>
            <w:vAlign w:val="center"/>
          </w:tcPr>
          <w:p w:rsidR="000209E9" w:rsidRPr="00914D62" w:rsidRDefault="000209E9" w:rsidP="00914D62">
            <w:pPr>
              <w:jc w:val="center"/>
              <w:rPr>
                <w:b/>
                <w:sz w:val="20"/>
              </w:rPr>
            </w:pPr>
            <w:r w:rsidRPr="00914D62">
              <w:rPr>
                <w:b/>
                <w:sz w:val="20"/>
              </w:rPr>
              <w:t>Bezprostredne predchádzajúce účtovné</w:t>
            </w:r>
          </w:p>
          <w:p w:rsidR="000209E9" w:rsidRPr="00914D62" w:rsidRDefault="000209E9" w:rsidP="00914D62">
            <w:pPr>
              <w:jc w:val="center"/>
              <w:rPr>
                <w:b/>
                <w:sz w:val="20"/>
              </w:rPr>
            </w:pPr>
            <w:r w:rsidRPr="00914D62">
              <w:rPr>
                <w:b/>
                <w:sz w:val="20"/>
              </w:rPr>
              <w:t>obdobie</w:t>
            </w:r>
          </w:p>
        </w:tc>
      </w:tr>
      <w:tr w:rsidR="000209E9" w:rsidRPr="00914D62" w:rsidTr="00914D62">
        <w:trPr>
          <w:jc w:val="center"/>
        </w:trPr>
        <w:tc>
          <w:tcPr>
            <w:tcW w:w="0" w:type="auto"/>
            <w:shd w:val="clear" w:color="auto" w:fill="auto"/>
          </w:tcPr>
          <w:p w:rsidR="000209E9" w:rsidRPr="00914D62" w:rsidRDefault="0040298B" w:rsidP="00914D62">
            <w:pPr>
              <w:jc w:val="center"/>
              <w:rPr>
                <w:sz w:val="20"/>
              </w:rPr>
            </w:pPr>
            <w:r w:rsidRPr="00914D62">
              <w:rPr>
                <w:sz w:val="20"/>
              </w:rPr>
              <w:t>A</w:t>
            </w:r>
          </w:p>
        </w:tc>
        <w:tc>
          <w:tcPr>
            <w:tcW w:w="0" w:type="auto"/>
            <w:tcBorders>
              <w:bottom w:val="single" w:sz="4" w:space="0" w:color="auto"/>
            </w:tcBorders>
            <w:shd w:val="clear" w:color="auto" w:fill="auto"/>
          </w:tcPr>
          <w:p w:rsidR="000209E9" w:rsidRPr="00914D62" w:rsidRDefault="000209E9" w:rsidP="00914D62">
            <w:pPr>
              <w:jc w:val="center"/>
              <w:rPr>
                <w:sz w:val="20"/>
              </w:rPr>
            </w:pPr>
            <w:r w:rsidRPr="00914D62">
              <w:rPr>
                <w:sz w:val="20"/>
              </w:rPr>
              <w:t>b</w:t>
            </w:r>
          </w:p>
        </w:tc>
        <w:tc>
          <w:tcPr>
            <w:tcW w:w="0" w:type="auto"/>
            <w:tcBorders>
              <w:bottom w:val="single" w:sz="4" w:space="0" w:color="auto"/>
            </w:tcBorders>
            <w:shd w:val="clear" w:color="auto" w:fill="auto"/>
          </w:tcPr>
          <w:p w:rsidR="000209E9" w:rsidRPr="00914D62" w:rsidRDefault="000209E9" w:rsidP="00914D62">
            <w:pPr>
              <w:jc w:val="center"/>
              <w:rPr>
                <w:sz w:val="20"/>
              </w:rPr>
            </w:pPr>
            <w:r w:rsidRPr="00914D62">
              <w:rPr>
                <w:sz w:val="20"/>
              </w:rPr>
              <w:t>c</w:t>
            </w:r>
          </w:p>
        </w:tc>
      </w:tr>
      <w:tr w:rsidR="000209E9" w:rsidRPr="00914D62" w:rsidTr="00914D62">
        <w:trPr>
          <w:jc w:val="center"/>
        </w:trPr>
        <w:tc>
          <w:tcPr>
            <w:tcW w:w="0" w:type="auto"/>
            <w:shd w:val="clear" w:color="auto" w:fill="auto"/>
          </w:tcPr>
          <w:p w:rsidR="000209E9" w:rsidRPr="00914D62" w:rsidRDefault="000209E9" w:rsidP="00914D62">
            <w:pPr>
              <w:jc w:val="both"/>
              <w:rPr>
                <w:sz w:val="20"/>
              </w:rPr>
            </w:pPr>
            <w:r w:rsidRPr="00914D62">
              <w:rPr>
                <w:sz w:val="20"/>
              </w:rPr>
              <w:t>Pohľadávky po lehote splatnosti</w:t>
            </w:r>
          </w:p>
        </w:tc>
        <w:tc>
          <w:tcPr>
            <w:tcW w:w="0" w:type="auto"/>
            <w:shd w:val="clear" w:color="auto" w:fill="CCFFCC"/>
          </w:tcPr>
          <w:p w:rsidR="000209E9" w:rsidRPr="00914D62" w:rsidRDefault="00314495" w:rsidP="00914D62">
            <w:pPr>
              <w:jc w:val="both"/>
              <w:rPr>
                <w:sz w:val="20"/>
              </w:rPr>
            </w:pPr>
            <w:r>
              <w:rPr>
                <w:sz w:val="20"/>
              </w:rPr>
              <w:t>9 673</w:t>
            </w:r>
          </w:p>
        </w:tc>
        <w:tc>
          <w:tcPr>
            <w:tcW w:w="0" w:type="auto"/>
            <w:shd w:val="clear" w:color="auto" w:fill="CCFFCC"/>
          </w:tcPr>
          <w:p w:rsidR="000209E9" w:rsidRPr="00914D62" w:rsidRDefault="00BD7895" w:rsidP="00914D62">
            <w:pPr>
              <w:jc w:val="both"/>
              <w:rPr>
                <w:sz w:val="20"/>
              </w:rPr>
            </w:pPr>
            <w:r>
              <w:rPr>
                <w:sz w:val="20"/>
              </w:rPr>
              <w:t>30 507</w:t>
            </w:r>
          </w:p>
        </w:tc>
      </w:tr>
      <w:tr w:rsidR="000209E9" w:rsidRPr="00914D62" w:rsidTr="00914D62">
        <w:trPr>
          <w:jc w:val="center"/>
        </w:trPr>
        <w:tc>
          <w:tcPr>
            <w:tcW w:w="0" w:type="auto"/>
            <w:shd w:val="clear" w:color="auto" w:fill="auto"/>
          </w:tcPr>
          <w:p w:rsidR="000209E9" w:rsidRPr="00914D62" w:rsidRDefault="000209E9" w:rsidP="00914D62">
            <w:pPr>
              <w:jc w:val="both"/>
              <w:rPr>
                <w:sz w:val="20"/>
              </w:rPr>
            </w:pPr>
            <w:r w:rsidRPr="00914D62">
              <w:rPr>
                <w:sz w:val="20"/>
              </w:rPr>
              <w:t>Pohľadávky so zostatkovou dobou</w:t>
            </w:r>
          </w:p>
          <w:p w:rsidR="000209E9" w:rsidRPr="00914D62" w:rsidRDefault="000209E9" w:rsidP="00914D62">
            <w:pPr>
              <w:jc w:val="both"/>
              <w:rPr>
                <w:sz w:val="20"/>
              </w:rPr>
            </w:pPr>
            <w:r w:rsidRPr="00914D62">
              <w:rPr>
                <w:sz w:val="20"/>
              </w:rPr>
              <w:t>splatnosti do jedného roka</w:t>
            </w:r>
          </w:p>
        </w:tc>
        <w:tc>
          <w:tcPr>
            <w:tcW w:w="0" w:type="auto"/>
            <w:shd w:val="clear" w:color="auto" w:fill="CCFFCC"/>
          </w:tcPr>
          <w:p w:rsidR="000209E9" w:rsidRPr="00914D62" w:rsidRDefault="00314495" w:rsidP="00914D62">
            <w:pPr>
              <w:jc w:val="both"/>
              <w:rPr>
                <w:sz w:val="20"/>
              </w:rPr>
            </w:pPr>
            <w:r>
              <w:rPr>
                <w:sz w:val="20"/>
              </w:rPr>
              <w:t>9 673</w:t>
            </w:r>
          </w:p>
        </w:tc>
        <w:tc>
          <w:tcPr>
            <w:tcW w:w="0" w:type="auto"/>
            <w:shd w:val="clear" w:color="auto" w:fill="CCFFCC"/>
          </w:tcPr>
          <w:p w:rsidR="000209E9" w:rsidRPr="00914D62" w:rsidRDefault="00BD7895" w:rsidP="00914D62">
            <w:pPr>
              <w:jc w:val="both"/>
              <w:rPr>
                <w:sz w:val="20"/>
              </w:rPr>
            </w:pPr>
            <w:r>
              <w:rPr>
                <w:sz w:val="20"/>
              </w:rPr>
              <w:t>30 507</w:t>
            </w:r>
          </w:p>
        </w:tc>
      </w:tr>
      <w:tr w:rsidR="000209E9" w:rsidRPr="00914D62" w:rsidTr="00914D62">
        <w:trPr>
          <w:jc w:val="center"/>
        </w:trPr>
        <w:tc>
          <w:tcPr>
            <w:tcW w:w="0" w:type="auto"/>
            <w:shd w:val="clear" w:color="auto" w:fill="auto"/>
          </w:tcPr>
          <w:p w:rsidR="000209E9" w:rsidRPr="00914D62" w:rsidRDefault="000209E9" w:rsidP="00914D62">
            <w:pPr>
              <w:jc w:val="both"/>
              <w:rPr>
                <w:b/>
                <w:sz w:val="20"/>
              </w:rPr>
            </w:pPr>
            <w:r w:rsidRPr="00914D62">
              <w:rPr>
                <w:b/>
                <w:sz w:val="20"/>
              </w:rPr>
              <w:t>Krátkodobé pohľadávky spolu</w:t>
            </w:r>
          </w:p>
        </w:tc>
        <w:tc>
          <w:tcPr>
            <w:tcW w:w="0" w:type="auto"/>
            <w:shd w:val="clear" w:color="auto" w:fill="CCFFCC"/>
          </w:tcPr>
          <w:p w:rsidR="000209E9" w:rsidRPr="00914D62" w:rsidRDefault="00314495" w:rsidP="00914D62">
            <w:pPr>
              <w:jc w:val="both"/>
              <w:rPr>
                <w:sz w:val="20"/>
              </w:rPr>
            </w:pPr>
            <w:r>
              <w:rPr>
                <w:sz w:val="20"/>
              </w:rPr>
              <w:t>9 673</w:t>
            </w:r>
          </w:p>
        </w:tc>
        <w:tc>
          <w:tcPr>
            <w:tcW w:w="0" w:type="auto"/>
            <w:shd w:val="clear" w:color="auto" w:fill="CCFFCC"/>
          </w:tcPr>
          <w:p w:rsidR="000209E9" w:rsidRPr="00914D62" w:rsidRDefault="00BD7895" w:rsidP="00914D62">
            <w:pPr>
              <w:jc w:val="both"/>
              <w:rPr>
                <w:sz w:val="20"/>
              </w:rPr>
            </w:pPr>
            <w:r>
              <w:rPr>
                <w:sz w:val="20"/>
              </w:rPr>
              <w:t>30 507</w:t>
            </w:r>
          </w:p>
        </w:tc>
      </w:tr>
      <w:tr w:rsidR="000209E9" w:rsidRPr="00914D62" w:rsidTr="00914D62">
        <w:trPr>
          <w:jc w:val="center"/>
        </w:trPr>
        <w:tc>
          <w:tcPr>
            <w:tcW w:w="0" w:type="auto"/>
            <w:shd w:val="clear" w:color="auto" w:fill="auto"/>
          </w:tcPr>
          <w:p w:rsidR="000209E9" w:rsidRPr="00914D62" w:rsidRDefault="000209E9" w:rsidP="00914D62">
            <w:pPr>
              <w:jc w:val="both"/>
              <w:rPr>
                <w:sz w:val="20"/>
              </w:rPr>
            </w:pPr>
            <w:r w:rsidRPr="00914D62">
              <w:rPr>
                <w:sz w:val="20"/>
              </w:rPr>
              <w:t>Pohľadávky so zostatkovou dobou</w:t>
            </w:r>
          </w:p>
          <w:p w:rsidR="000209E9" w:rsidRPr="00914D62" w:rsidRDefault="000209E9" w:rsidP="00914D62">
            <w:pPr>
              <w:jc w:val="both"/>
              <w:rPr>
                <w:sz w:val="20"/>
              </w:rPr>
            </w:pPr>
            <w:r w:rsidRPr="00914D62">
              <w:rPr>
                <w:sz w:val="20"/>
              </w:rPr>
              <w:t>splatnosti jeden rok až päť rokov</w:t>
            </w:r>
          </w:p>
        </w:tc>
        <w:tc>
          <w:tcPr>
            <w:tcW w:w="0" w:type="auto"/>
            <w:shd w:val="clear" w:color="auto" w:fill="CCFFCC"/>
          </w:tcPr>
          <w:p w:rsidR="000209E9" w:rsidRPr="00914D62" w:rsidRDefault="000209E9" w:rsidP="00914D62">
            <w:pPr>
              <w:jc w:val="both"/>
              <w:rPr>
                <w:sz w:val="20"/>
              </w:rPr>
            </w:pPr>
          </w:p>
        </w:tc>
        <w:tc>
          <w:tcPr>
            <w:tcW w:w="0" w:type="auto"/>
            <w:shd w:val="clear" w:color="auto" w:fill="CCFFCC"/>
          </w:tcPr>
          <w:p w:rsidR="000209E9" w:rsidRPr="00914D62" w:rsidRDefault="000209E9" w:rsidP="00914D62">
            <w:pPr>
              <w:jc w:val="both"/>
              <w:rPr>
                <w:sz w:val="20"/>
              </w:rPr>
            </w:pPr>
          </w:p>
        </w:tc>
      </w:tr>
      <w:tr w:rsidR="000209E9" w:rsidRPr="00914D62" w:rsidTr="00914D62">
        <w:trPr>
          <w:jc w:val="center"/>
        </w:trPr>
        <w:tc>
          <w:tcPr>
            <w:tcW w:w="0" w:type="auto"/>
            <w:shd w:val="clear" w:color="auto" w:fill="auto"/>
          </w:tcPr>
          <w:p w:rsidR="000209E9" w:rsidRPr="00914D62" w:rsidRDefault="000209E9" w:rsidP="00914D62">
            <w:pPr>
              <w:jc w:val="both"/>
              <w:rPr>
                <w:sz w:val="20"/>
              </w:rPr>
            </w:pPr>
            <w:r w:rsidRPr="00914D62">
              <w:rPr>
                <w:sz w:val="20"/>
              </w:rPr>
              <w:t>Pohľadávky so zostatkovou dobou</w:t>
            </w:r>
          </w:p>
          <w:p w:rsidR="000209E9" w:rsidRPr="00914D62" w:rsidRDefault="000209E9" w:rsidP="00914D62">
            <w:pPr>
              <w:jc w:val="both"/>
              <w:rPr>
                <w:sz w:val="20"/>
              </w:rPr>
            </w:pPr>
            <w:r w:rsidRPr="00914D62">
              <w:rPr>
                <w:sz w:val="20"/>
              </w:rPr>
              <w:t>splatnosti dlhšou ako päť rokov</w:t>
            </w:r>
          </w:p>
        </w:tc>
        <w:tc>
          <w:tcPr>
            <w:tcW w:w="0" w:type="auto"/>
            <w:shd w:val="clear" w:color="auto" w:fill="CCFFCC"/>
          </w:tcPr>
          <w:p w:rsidR="000209E9" w:rsidRPr="00914D62" w:rsidRDefault="000209E9" w:rsidP="00914D62">
            <w:pPr>
              <w:jc w:val="both"/>
              <w:rPr>
                <w:sz w:val="20"/>
              </w:rPr>
            </w:pPr>
          </w:p>
        </w:tc>
        <w:tc>
          <w:tcPr>
            <w:tcW w:w="0" w:type="auto"/>
            <w:shd w:val="clear" w:color="auto" w:fill="CCFFCC"/>
          </w:tcPr>
          <w:p w:rsidR="000209E9" w:rsidRPr="00914D62" w:rsidRDefault="000209E9" w:rsidP="00914D62">
            <w:pPr>
              <w:jc w:val="both"/>
              <w:rPr>
                <w:sz w:val="20"/>
              </w:rPr>
            </w:pPr>
          </w:p>
        </w:tc>
      </w:tr>
      <w:tr w:rsidR="000209E9" w:rsidRPr="00914D62" w:rsidTr="00914D62">
        <w:trPr>
          <w:jc w:val="center"/>
        </w:trPr>
        <w:tc>
          <w:tcPr>
            <w:tcW w:w="0" w:type="auto"/>
            <w:shd w:val="clear" w:color="auto" w:fill="auto"/>
          </w:tcPr>
          <w:p w:rsidR="000209E9" w:rsidRPr="00914D62" w:rsidRDefault="000209E9" w:rsidP="00914D62">
            <w:pPr>
              <w:jc w:val="both"/>
              <w:rPr>
                <w:b/>
                <w:sz w:val="20"/>
              </w:rPr>
            </w:pPr>
            <w:r w:rsidRPr="00914D62">
              <w:rPr>
                <w:b/>
                <w:sz w:val="20"/>
              </w:rPr>
              <w:t>Dlhodobé pohľadávky spolu</w:t>
            </w:r>
          </w:p>
        </w:tc>
        <w:tc>
          <w:tcPr>
            <w:tcW w:w="0" w:type="auto"/>
            <w:shd w:val="clear" w:color="auto" w:fill="CCFFCC"/>
          </w:tcPr>
          <w:p w:rsidR="000209E9" w:rsidRPr="00914D62" w:rsidRDefault="000209E9" w:rsidP="00914D62">
            <w:pPr>
              <w:jc w:val="both"/>
              <w:rPr>
                <w:sz w:val="20"/>
              </w:rPr>
            </w:pPr>
          </w:p>
        </w:tc>
        <w:tc>
          <w:tcPr>
            <w:tcW w:w="0" w:type="auto"/>
            <w:shd w:val="clear" w:color="auto" w:fill="CCFFCC"/>
          </w:tcPr>
          <w:p w:rsidR="000209E9" w:rsidRPr="00914D62" w:rsidRDefault="000209E9" w:rsidP="00914D62">
            <w:pPr>
              <w:jc w:val="both"/>
              <w:rPr>
                <w:sz w:val="20"/>
              </w:rPr>
            </w:pPr>
          </w:p>
        </w:tc>
      </w:tr>
    </w:tbl>
    <w:p w:rsidR="00B16D47" w:rsidRDefault="00B16D47">
      <w:pPr>
        <w:jc w:val="both"/>
        <w:rPr>
          <w:b/>
          <w:bCs/>
          <w:i/>
          <w:iCs/>
          <w:sz w:val="20"/>
        </w:rPr>
      </w:pPr>
    </w:p>
    <w:p w:rsidR="005621D7" w:rsidRDefault="005621D7" w:rsidP="005621D7">
      <w:pPr>
        <w:numPr>
          <w:ilvl w:val="0"/>
          <w:numId w:val="5"/>
        </w:numPr>
        <w:tabs>
          <w:tab w:val="clear" w:pos="720"/>
          <w:tab w:val="num" w:pos="360"/>
        </w:tabs>
        <w:ind w:left="360"/>
        <w:jc w:val="both"/>
        <w:rPr>
          <w:b/>
          <w:bCs/>
          <w:i/>
          <w:iCs/>
          <w:sz w:val="20"/>
        </w:rPr>
      </w:pPr>
      <w:r>
        <w:rPr>
          <w:b/>
          <w:bCs/>
          <w:i/>
          <w:iCs/>
          <w:sz w:val="20"/>
        </w:rPr>
        <w:t>hodnota pohľadávok zabezpečených záložným právom alebo inou formou zabezpečenia s uvedením formy zabezpečenia,</w:t>
      </w:r>
    </w:p>
    <w:p w:rsidR="005621D7" w:rsidRDefault="005621D7" w:rsidP="005621D7">
      <w:pPr>
        <w:jc w:val="both"/>
        <w:rPr>
          <w:rFonts w:ascii="Courier New" w:hAnsi="Courier New" w:cs="Courier New"/>
          <w:bCs/>
          <w:iCs/>
          <w:sz w:val="20"/>
        </w:rPr>
      </w:pPr>
    </w:p>
    <w:p w:rsidR="005621D7" w:rsidRDefault="000130EB" w:rsidP="000130EB">
      <w:pPr>
        <w:shd w:val="clear" w:color="auto" w:fill="CCFFCC"/>
        <w:jc w:val="both"/>
        <w:rPr>
          <w:rFonts w:ascii="Courier New" w:hAnsi="Courier New" w:cs="Courier New"/>
          <w:bCs/>
          <w:iCs/>
          <w:sz w:val="20"/>
        </w:rPr>
      </w:pPr>
      <w:r>
        <w:rPr>
          <w:rFonts w:ascii="Courier New" w:hAnsi="Courier New" w:cs="Courier New"/>
          <w:bCs/>
          <w:iCs/>
          <w:sz w:val="20"/>
        </w:rPr>
        <w:t>Účtovná jednotka neúčtuje o pohľadávkach zabezpečených</w:t>
      </w:r>
      <w:r w:rsidR="005621D7">
        <w:rPr>
          <w:rFonts w:ascii="Courier New" w:hAnsi="Courier New" w:cs="Courier New"/>
          <w:bCs/>
          <w:iCs/>
          <w:sz w:val="20"/>
        </w:rPr>
        <w:t xml:space="preserve"> záložným právom.</w:t>
      </w:r>
    </w:p>
    <w:p w:rsidR="005621D7" w:rsidRDefault="005621D7" w:rsidP="000130EB">
      <w:pPr>
        <w:jc w:val="both"/>
        <w:rPr>
          <w:rFonts w:ascii="Courier New" w:hAnsi="Courier New" w:cs="Courier New"/>
          <w:bCs/>
          <w:iCs/>
          <w:sz w:val="20"/>
        </w:rPr>
      </w:pPr>
    </w:p>
    <w:tbl>
      <w:tblPr>
        <w:tblpPr w:leftFromText="141" w:rightFromText="141" w:vertAnchor="text" w:horzAnchor="margin" w:tblpXSpec="center" w:tblpY="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9"/>
        <w:gridCol w:w="1682"/>
        <w:gridCol w:w="1866"/>
      </w:tblGrid>
      <w:tr w:rsidR="005621D7" w:rsidRPr="00914D62" w:rsidTr="00914D62">
        <w:tc>
          <w:tcPr>
            <w:tcW w:w="0" w:type="auto"/>
            <w:vMerge w:val="restart"/>
            <w:shd w:val="clear" w:color="auto" w:fill="auto"/>
            <w:vAlign w:val="center"/>
          </w:tcPr>
          <w:p w:rsidR="005621D7" w:rsidRPr="00914D62" w:rsidRDefault="005621D7" w:rsidP="00914D62">
            <w:pPr>
              <w:jc w:val="center"/>
              <w:rPr>
                <w:b/>
                <w:bCs/>
                <w:iCs/>
                <w:sz w:val="18"/>
                <w:szCs w:val="18"/>
              </w:rPr>
            </w:pPr>
            <w:r w:rsidRPr="00914D62">
              <w:rPr>
                <w:b/>
                <w:bCs/>
                <w:iCs/>
                <w:sz w:val="18"/>
                <w:szCs w:val="18"/>
              </w:rPr>
              <w:lastRenderedPageBreak/>
              <w:t>Opis predmetu záložného práva</w:t>
            </w:r>
          </w:p>
        </w:tc>
        <w:tc>
          <w:tcPr>
            <w:tcW w:w="0" w:type="auto"/>
            <w:gridSpan w:val="2"/>
            <w:shd w:val="clear" w:color="auto" w:fill="auto"/>
            <w:vAlign w:val="center"/>
          </w:tcPr>
          <w:p w:rsidR="005621D7" w:rsidRPr="00914D62" w:rsidRDefault="005621D7" w:rsidP="00914D62">
            <w:pPr>
              <w:jc w:val="center"/>
              <w:rPr>
                <w:b/>
                <w:bCs/>
                <w:iCs/>
                <w:sz w:val="18"/>
                <w:szCs w:val="18"/>
              </w:rPr>
            </w:pPr>
            <w:r w:rsidRPr="00914D62">
              <w:rPr>
                <w:b/>
                <w:bCs/>
                <w:iCs/>
                <w:sz w:val="18"/>
                <w:szCs w:val="18"/>
              </w:rPr>
              <w:t>Bežné účtovné obdobie</w:t>
            </w:r>
          </w:p>
        </w:tc>
      </w:tr>
      <w:tr w:rsidR="005621D7" w:rsidRPr="00914D62" w:rsidTr="00914D62">
        <w:tc>
          <w:tcPr>
            <w:tcW w:w="0" w:type="auto"/>
            <w:vMerge/>
            <w:shd w:val="clear" w:color="auto" w:fill="auto"/>
            <w:vAlign w:val="center"/>
          </w:tcPr>
          <w:p w:rsidR="005621D7" w:rsidRPr="00914D62" w:rsidRDefault="005621D7" w:rsidP="00914D62">
            <w:pPr>
              <w:jc w:val="center"/>
              <w:rPr>
                <w:b/>
                <w:bCs/>
                <w:iCs/>
                <w:sz w:val="18"/>
                <w:szCs w:val="18"/>
              </w:rPr>
            </w:pPr>
          </w:p>
        </w:tc>
        <w:tc>
          <w:tcPr>
            <w:tcW w:w="0" w:type="auto"/>
            <w:shd w:val="clear" w:color="auto" w:fill="auto"/>
            <w:vAlign w:val="center"/>
          </w:tcPr>
          <w:p w:rsidR="005621D7" w:rsidRPr="00914D62" w:rsidRDefault="005621D7" w:rsidP="00914D62">
            <w:pPr>
              <w:jc w:val="center"/>
              <w:rPr>
                <w:b/>
                <w:bCs/>
                <w:iCs/>
                <w:sz w:val="18"/>
                <w:szCs w:val="18"/>
              </w:rPr>
            </w:pPr>
            <w:r w:rsidRPr="00914D62">
              <w:rPr>
                <w:b/>
                <w:bCs/>
                <w:iCs/>
                <w:sz w:val="18"/>
                <w:szCs w:val="18"/>
              </w:rPr>
              <w:t>Hodnota predmetu</w:t>
            </w:r>
          </w:p>
        </w:tc>
        <w:tc>
          <w:tcPr>
            <w:tcW w:w="0" w:type="auto"/>
            <w:shd w:val="clear" w:color="auto" w:fill="auto"/>
            <w:vAlign w:val="center"/>
          </w:tcPr>
          <w:p w:rsidR="005621D7" w:rsidRPr="00914D62" w:rsidRDefault="005621D7" w:rsidP="00914D62">
            <w:pPr>
              <w:jc w:val="center"/>
              <w:rPr>
                <w:b/>
                <w:bCs/>
                <w:iCs/>
                <w:sz w:val="18"/>
                <w:szCs w:val="18"/>
              </w:rPr>
            </w:pPr>
            <w:r w:rsidRPr="00914D62">
              <w:rPr>
                <w:b/>
                <w:bCs/>
                <w:iCs/>
                <w:sz w:val="18"/>
                <w:szCs w:val="18"/>
              </w:rPr>
              <w:t>Hodnota pohľadávky</w:t>
            </w:r>
          </w:p>
        </w:tc>
      </w:tr>
      <w:tr w:rsidR="005621D7" w:rsidRPr="00914D62" w:rsidTr="00914D62">
        <w:tc>
          <w:tcPr>
            <w:tcW w:w="0" w:type="auto"/>
            <w:shd w:val="clear" w:color="auto" w:fill="auto"/>
          </w:tcPr>
          <w:p w:rsidR="005621D7" w:rsidRPr="00914D62" w:rsidRDefault="005621D7"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5621D7" w:rsidRPr="00914D62" w:rsidRDefault="005621D7"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5621D7" w:rsidRPr="00914D62" w:rsidRDefault="005621D7" w:rsidP="00914D62">
            <w:pPr>
              <w:jc w:val="center"/>
              <w:rPr>
                <w:bCs/>
                <w:iCs/>
                <w:sz w:val="18"/>
                <w:szCs w:val="18"/>
              </w:rPr>
            </w:pPr>
            <w:r w:rsidRPr="00914D62">
              <w:rPr>
                <w:bCs/>
                <w:iCs/>
                <w:sz w:val="18"/>
                <w:szCs w:val="18"/>
              </w:rPr>
              <w:t>c</w:t>
            </w:r>
          </w:p>
        </w:tc>
      </w:tr>
      <w:tr w:rsidR="005621D7" w:rsidRPr="00914D62" w:rsidTr="00914D62">
        <w:tc>
          <w:tcPr>
            <w:tcW w:w="0" w:type="auto"/>
            <w:shd w:val="clear" w:color="auto" w:fill="auto"/>
          </w:tcPr>
          <w:p w:rsidR="005621D7" w:rsidRPr="00914D62" w:rsidRDefault="005621D7" w:rsidP="00914D62">
            <w:pPr>
              <w:jc w:val="both"/>
              <w:rPr>
                <w:bCs/>
                <w:iCs/>
                <w:sz w:val="18"/>
                <w:szCs w:val="18"/>
              </w:rPr>
            </w:pPr>
            <w:r w:rsidRPr="00914D62">
              <w:rPr>
                <w:bCs/>
                <w:iCs/>
                <w:sz w:val="18"/>
                <w:szCs w:val="18"/>
              </w:rPr>
              <w:t>Pohľadávky kryté záložným právom alebo</w:t>
            </w:r>
          </w:p>
          <w:p w:rsidR="005621D7" w:rsidRPr="00914D62" w:rsidRDefault="005621D7" w:rsidP="00914D62">
            <w:pPr>
              <w:jc w:val="both"/>
              <w:rPr>
                <w:bCs/>
                <w:iCs/>
                <w:sz w:val="18"/>
                <w:szCs w:val="18"/>
              </w:rPr>
            </w:pPr>
            <w:r w:rsidRPr="00914D62">
              <w:rPr>
                <w:bCs/>
                <w:iCs/>
                <w:sz w:val="18"/>
                <w:szCs w:val="18"/>
              </w:rPr>
              <w:t>inou formou zabezpečenia</w:t>
            </w:r>
          </w:p>
        </w:tc>
        <w:tc>
          <w:tcPr>
            <w:tcW w:w="0" w:type="auto"/>
            <w:shd w:val="clear" w:color="auto" w:fill="CCFFCC"/>
          </w:tcPr>
          <w:p w:rsidR="005621D7" w:rsidRPr="00914D62" w:rsidRDefault="005621D7" w:rsidP="00914D62">
            <w:pPr>
              <w:jc w:val="both"/>
              <w:rPr>
                <w:bCs/>
                <w:iCs/>
                <w:sz w:val="18"/>
                <w:szCs w:val="18"/>
              </w:rPr>
            </w:pPr>
          </w:p>
        </w:tc>
        <w:tc>
          <w:tcPr>
            <w:tcW w:w="0" w:type="auto"/>
            <w:shd w:val="clear" w:color="auto" w:fill="CCFFCC"/>
          </w:tcPr>
          <w:p w:rsidR="005621D7" w:rsidRPr="00914D62" w:rsidRDefault="005621D7" w:rsidP="00914D62">
            <w:pPr>
              <w:jc w:val="both"/>
              <w:rPr>
                <w:bCs/>
                <w:iCs/>
                <w:sz w:val="18"/>
                <w:szCs w:val="18"/>
              </w:rPr>
            </w:pPr>
          </w:p>
        </w:tc>
      </w:tr>
      <w:tr w:rsidR="005621D7" w:rsidRPr="00914D62" w:rsidTr="00914D62">
        <w:tc>
          <w:tcPr>
            <w:tcW w:w="0" w:type="auto"/>
            <w:shd w:val="clear" w:color="auto" w:fill="auto"/>
          </w:tcPr>
          <w:p w:rsidR="005621D7" w:rsidRPr="00914D62" w:rsidRDefault="005621D7" w:rsidP="00914D62">
            <w:pPr>
              <w:jc w:val="both"/>
              <w:rPr>
                <w:bCs/>
                <w:iCs/>
                <w:sz w:val="18"/>
                <w:szCs w:val="18"/>
              </w:rPr>
            </w:pPr>
            <w:r w:rsidRPr="00914D62">
              <w:rPr>
                <w:bCs/>
                <w:iCs/>
                <w:sz w:val="18"/>
                <w:szCs w:val="18"/>
              </w:rPr>
              <w:t xml:space="preserve">Hodnota pohľadávok, na ktoré sa zriadilo </w:t>
            </w:r>
          </w:p>
          <w:p w:rsidR="005621D7" w:rsidRPr="00914D62" w:rsidRDefault="005621D7" w:rsidP="00914D62">
            <w:pPr>
              <w:jc w:val="both"/>
              <w:rPr>
                <w:bCs/>
                <w:iCs/>
                <w:sz w:val="18"/>
                <w:szCs w:val="18"/>
              </w:rPr>
            </w:pPr>
            <w:r w:rsidRPr="00914D62">
              <w:rPr>
                <w:bCs/>
                <w:iCs/>
                <w:sz w:val="18"/>
                <w:szCs w:val="18"/>
              </w:rPr>
              <w:t>záložné právo</w:t>
            </w:r>
          </w:p>
        </w:tc>
        <w:tc>
          <w:tcPr>
            <w:tcW w:w="0" w:type="auto"/>
            <w:shd w:val="clear" w:color="auto" w:fill="auto"/>
          </w:tcPr>
          <w:p w:rsidR="005621D7" w:rsidRPr="00914D62" w:rsidRDefault="005621D7" w:rsidP="00914D62">
            <w:pPr>
              <w:jc w:val="both"/>
              <w:rPr>
                <w:bCs/>
                <w:iCs/>
                <w:sz w:val="18"/>
                <w:szCs w:val="18"/>
              </w:rPr>
            </w:pPr>
            <w:r w:rsidRPr="00914D62">
              <w:rPr>
                <w:bCs/>
                <w:iCs/>
                <w:sz w:val="18"/>
                <w:szCs w:val="18"/>
              </w:rPr>
              <w:t>x</w:t>
            </w:r>
          </w:p>
        </w:tc>
        <w:tc>
          <w:tcPr>
            <w:tcW w:w="0" w:type="auto"/>
            <w:shd w:val="clear" w:color="auto" w:fill="CCFFCC"/>
          </w:tcPr>
          <w:p w:rsidR="005621D7" w:rsidRPr="00914D62" w:rsidRDefault="005621D7" w:rsidP="00914D62">
            <w:pPr>
              <w:jc w:val="both"/>
              <w:rPr>
                <w:bCs/>
                <w:iCs/>
                <w:sz w:val="18"/>
                <w:szCs w:val="18"/>
              </w:rPr>
            </w:pPr>
          </w:p>
        </w:tc>
      </w:tr>
      <w:tr w:rsidR="005621D7" w:rsidRPr="00914D62" w:rsidTr="00914D62">
        <w:tc>
          <w:tcPr>
            <w:tcW w:w="0" w:type="auto"/>
            <w:shd w:val="clear" w:color="auto" w:fill="auto"/>
          </w:tcPr>
          <w:p w:rsidR="005621D7" w:rsidRPr="00914D62" w:rsidRDefault="005621D7" w:rsidP="00914D62">
            <w:pPr>
              <w:jc w:val="both"/>
              <w:rPr>
                <w:bCs/>
                <w:iCs/>
                <w:sz w:val="18"/>
                <w:szCs w:val="18"/>
              </w:rPr>
            </w:pPr>
            <w:r w:rsidRPr="00914D62">
              <w:rPr>
                <w:bCs/>
                <w:iCs/>
                <w:sz w:val="18"/>
                <w:szCs w:val="18"/>
              </w:rPr>
              <w:t>Hodnota pohľadávok, pri ktorých je</w:t>
            </w:r>
          </w:p>
          <w:p w:rsidR="005621D7" w:rsidRPr="00914D62" w:rsidRDefault="005621D7" w:rsidP="00914D62">
            <w:pPr>
              <w:jc w:val="both"/>
              <w:rPr>
                <w:bCs/>
                <w:iCs/>
                <w:sz w:val="18"/>
                <w:szCs w:val="18"/>
              </w:rPr>
            </w:pPr>
            <w:r w:rsidRPr="00914D62">
              <w:rPr>
                <w:bCs/>
                <w:iCs/>
                <w:sz w:val="18"/>
                <w:szCs w:val="18"/>
              </w:rPr>
              <w:t>obmedzené právo s nimi nakladať</w:t>
            </w:r>
          </w:p>
        </w:tc>
        <w:tc>
          <w:tcPr>
            <w:tcW w:w="0" w:type="auto"/>
            <w:shd w:val="clear" w:color="auto" w:fill="auto"/>
          </w:tcPr>
          <w:p w:rsidR="005621D7" w:rsidRPr="00914D62" w:rsidRDefault="005621D7" w:rsidP="00914D62">
            <w:pPr>
              <w:jc w:val="both"/>
              <w:rPr>
                <w:bCs/>
                <w:iCs/>
                <w:sz w:val="18"/>
                <w:szCs w:val="18"/>
              </w:rPr>
            </w:pPr>
            <w:r w:rsidRPr="00914D62">
              <w:rPr>
                <w:bCs/>
                <w:iCs/>
                <w:sz w:val="18"/>
                <w:szCs w:val="18"/>
              </w:rPr>
              <w:t>x</w:t>
            </w:r>
          </w:p>
        </w:tc>
        <w:tc>
          <w:tcPr>
            <w:tcW w:w="0" w:type="auto"/>
            <w:shd w:val="clear" w:color="auto" w:fill="CCFFCC"/>
          </w:tcPr>
          <w:p w:rsidR="005621D7" w:rsidRPr="00914D62" w:rsidRDefault="005621D7" w:rsidP="00914D62">
            <w:pPr>
              <w:jc w:val="both"/>
              <w:rPr>
                <w:bCs/>
                <w:iCs/>
                <w:sz w:val="18"/>
                <w:szCs w:val="18"/>
              </w:rPr>
            </w:pPr>
          </w:p>
        </w:tc>
      </w:tr>
    </w:tbl>
    <w:p w:rsidR="005621D7" w:rsidRDefault="005621D7"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0130EB" w:rsidRDefault="000130EB" w:rsidP="005621D7">
      <w:pPr>
        <w:jc w:val="both"/>
        <w:rPr>
          <w:b/>
          <w:bCs/>
          <w:i/>
          <w:iCs/>
          <w:sz w:val="20"/>
        </w:rPr>
      </w:pPr>
    </w:p>
    <w:p w:rsidR="005621D7" w:rsidRDefault="005621D7" w:rsidP="005621D7">
      <w:pPr>
        <w:numPr>
          <w:ilvl w:val="0"/>
          <w:numId w:val="5"/>
        </w:numPr>
        <w:tabs>
          <w:tab w:val="clear" w:pos="720"/>
          <w:tab w:val="num" w:pos="360"/>
        </w:tabs>
        <w:ind w:left="360"/>
        <w:jc w:val="both"/>
        <w:rPr>
          <w:b/>
          <w:bCs/>
          <w:i/>
          <w:iCs/>
          <w:sz w:val="20"/>
        </w:rPr>
      </w:pPr>
      <w:r>
        <w:rPr>
          <w:b/>
          <w:bCs/>
          <w:i/>
          <w:iCs/>
          <w:sz w:val="20"/>
        </w:rPr>
        <w:t>hodnota pohľadávok, na ktoré sa zriadilo záložné právo a pohľadávok, pri ktorých má účtovná jednotka obmedzené právo s nimi nakladať,</w:t>
      </w:r>
    </w:p>
    <w:p w:rsidR="000130EB" w:rsidRDefault="000130EB" w:rsidP="000130EB">
      <w:pPr>
        <w:jc w:val="both"/>
        <w:rPr>
          <w:b/>
          <w:bCs/>
          <w:i/>
          <w:iCs/>
          <w:sz w:val="20"/>
        </w:rPr>
      </w:pPr>
    </w:p>
    <w:p w:rsidR="005621D7" w:rsidRDefault="000130EB" w:rsidP="000130EB">
      <w:pPr>
        <w:shd w:val="clear" w:color="auto" w:fill="CCFFCC"/>
        <w:jc w:val="both"/>
        <w:rPr>
          <w:rFonts w:ascii="Courier New" w:hAnsi="Courier New" w:cs="Courier New"/>
          <w:sz w:val="20"/>
        </w:rPr>
      </w:pPr>
      <w:r>
        <w:rPr>
          <w:rFonts w:ascii="Courier New" w:hAnsi="Courier New" w:cs="Courier New"/>
          <w:sz w:val="20"/>
        </w:rPr>
        <w:t>Účtovná jednotka neúčtuje o</w:t>
      </w:r>
      <w:r w:rsidR="005621D7">
        <w:rPr>
          <w:rFonts w:ascii="Courier New" w:hAnsi="Courier New" w:cs="Courier New"/>
          <w:sz w:val="20"/>
        </w:rPr>
        <w:t xml:space="preserve"> pohľad</w:t>
      </w:r>
      <w:r>
        <w:rPr>
          <w:rFonts w:ascii="Courier New" w:hAnsi="Courier New" w:cs="Courier New"/>
          <w:sz w:val="20"/>
        </w:rPr>
        <w:t>ávkach, na ktoré je zriadené</w:t>
      </w:r>
      <w:r w:rsidR="005621D7">
        <w:rPr>
          <w:rFonts w:ascii="Courier New" w:hAnsi="Courier New" w:cs="Courier New"/>
          <w:sz w:val="20"/>
        </w:rPr>
        <w:t xml:space="preserve"> záložné právo.</w:t>
      </w:r>
    </w:p>
    <w:p w:rsidR="00A46CB2" w:rsidRDefault="00A46CB2" w:rsidP="000130EB">
      <w:pPr>
        <w:jc w:val="both"/>
        <w:rPr>
          <w:rFonts w:ascii="Courier New" w:hAnsi="Courier New" w:cs="Courier New"/>
          <w:sz w:val="20"/>
        </w:rPr>
      </w:pPr>
    </w:p>
    <w:tbl>
      <w:tblPr>
        <w:tblpPr w:leftFromText="141" w:rightFromText="141" w:vertAnchor="text" w:horzAnchor="margin" w:tblpXSpec="center"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9"/>
        <w:gridCol w:w="1682"/>
        <w:gridCol w:w="1866"/>
      </w:tblGrid>
      <w:tr w:rsidR="00A46CB2" w:rsidRPr="00914D62" w:rsidTr="00914D62">
        <w:tc>
          <w:tcPr>
            <w:tcW w:w="0" w:type="auto"/>
            <w:vMerge w:val="restart"/>
            <w:shd w:val="clear" w:color="auto" w:fill="auto"/>
            <w:vAlign w:val="center"/>
          </w:tcPr>
          <w:p w:rsidR="00A46CB2" w:rsidRPr="00914D62" w:rsidRDefault="00A46CB2" w:rsidP="00914D62">
            <w:pPr>
              <w:jc w:val="center"/>
              <w:rPr>
                <w:b/>
                <w:bCs/>
                <w:iCs/>
                <w:sz w:val="18"/>
                <w:szCs w:val="18"/>
              </w:rPr>
            </w:pPr>
            <w:r w:rsidRPr="00914D62">
              <w:rPr>
                <w:b/>
                <w:bCs/>
                <w:iCs/>
                <w:sz w:val="18"/>
                <w:szCs w:val="18"/>
              </w:rPr>
              <w:t>Opis predmetu záložného práva</w:t>
            </w:r>
          </w:p>
        </w:tc>
        <w:tc>
          <w:tcPr>
            <w:tcW w:w="0" w:type="auto"/>
            <w:gridSpan w:val="2"/>
            <w:shd w:val="clear" w:color="auto" w:fill="auto"/>
            <w:vAlign w:val="center"/>
          </w:tcPr>
          <w:p w:rsidR="00A46CB2" w:rsidRPr="00914D62" w:rsidRDefault="00A46CB2" w:rsidP="00914D62">
            <w:pPr>
              <w:jc w:val="center"/>
              <w:rPr>
                <w:b/>
                <w:bCs/>
                <w:iCs/>
                <w:sz w:val="18"/>
                <w:szCs w:val="18"/>
              </w:rPr>
            </w:pPr>
            <w:r w:rsidRPr="00914D62">
              <w:rPr>
                <w:b/>
                <w:bCs/>
                <w:iCs/>
                <w:sz w:val="18"/>
                <w:szCs w:val="18"/>
              </w:rPr>
              <w:t>Bežné účtovné obdobie</w:t>
            </w:r>
          </w:p>
        </w:tc>
      </w:tr>
      <w:tr w:rsidR="00A46CB2" w:rsidRPr="00914D62" w:rsidTr="00914D62">
        <w:tc>
          <w:tcPr>
            <w:tcW w:w="0" w:type="auto"/>
            <w:vMerge/>
            <w:shd w:val="clear" w:color="auto" w:fill="auto"/>
            <w:vAlign w:val="center"/>
          </w:tcPr>
          <w:p w:rsidR="00A46CB2" w:rsidRPr="00914D62" w:rsidRDefault="00A46CB2" w:rsidP="00914D62">
            <w:pPr>
              <w:jc w:val="center"/>
              <w:rPr>
                <w:b/>
                <w:bCs/>
                <w:iCs/>
                <w:sz w:val="18"/>
                <w:szCs w:val="18"/>
              </w:rPr>
            </w:pPr>
          </w:p>
        </w:tc>
        <w:tc>
          <w:tcPr>
            <w:tcW w:w="0" w:type="auto"/>
            <w:shd w:val="clear" w:color="auto" w:fill="auto"/>
            <w:vAlign w:val="center"/>
          </w:tcPr>
          <w:p w:rsidR="00A46CB2" w:rsidRPr="00914D62" w:rsidRDefault="00A46CB2" w:rsidP="00914D62">
            <w:pPr>
              <w:jc w:val="center"/>
              <w:rPr>
                <w:b/>
                <w:bCs/>
                <w:iCs/>
                <w:sz w:val="18"/>
                <w:szCs w:val="18"/>
              </w:rPr>
            </w:pPr>
            <w:r w:rsidRPr="00914D62">
              <w:rPr>
                <w:b/>
                <w:bCs/>
                <w:iCs/>
                <w:sz w:val="18"/>
                <w:szCs w:val="18"/>
              </w:rPr>
              <w:t>Hodnota predmetu</w:t>
            </w:r>
          </w:p>
        </w:tc>
        <w:tc>
          <w:tcPr>
            <w:tcW w:w="0" w:type="auto"/>
            <w:shd w:val="clear" w:color="auto" w:fill="auto"/>
            <w:vAlign w:val="center"/>
          </w:tcPr>
          <w:p w:rsidR="00A46CB2" w:rsidRPr="00914D62" w:rsidRDefault="00A46CB2" w:rsidP="00914D62">
            <w:pPr>
              <w:jc w:val="center"/>
              <w:rPr>
                <w:b/>
                <w:bCs/>
                <w:iCs/>
                <w:sz w:val="18"/>
                <w:szCs w:val="18"/>
              </w:rPr>
            </w:pPr>
            <w:r w:rsidRPr="00914D62">
              <w:rPr>
                <w:b/>
                <w:bCs/>
                <w:iCs/>
                <w:sz w:val="18"/>
                <w:szCs w:val="18"/>
              </w:rPr>
              <w:t>Hodnota pohľadávky</w:t>
            </w:r>
          </w:p>
        </w:tc>
      </w:tr>
      <w:tr w:rsidR="00A46CB2" w:rsidRPr="00914D62" w:rsidTr="00914D62">
        <w:tc>
          <w:tcPr>
            <w:tcW w:w="0" w:type="auto"/>
            <w:shd w:val="clear" w:color="auto" w:fill="auto"/>
          </w:tcPr>
          <w:p w:rsidR="00A46CB2" w:rsidRPr="00914D62" w:rsidRDefault="00A46CB2"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A46CB2" w:rsidRPr="00914D62" w:rsidRDefault="00A46CB2"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A46CB2" w:rsidRPr="00914D62" w:rsidRDefault="00A46CB2" w:rsidP="00914D62">
            <w:pPr>
              <w:jc w:val="center"/>
              <w:rPr>
                <w:bCs/>
                <w:iCs/>
                <w:sz w:val="18"/>
                <w:szCs w:val="18"/>
              </w:rPr>
            </w:pPr>
            <w:r w:rsidRPr="00914D62">
              <w:rPr>
                <w:bCs/>
                <w:iCs/>
                <w:sz w:val="18"/>
                <w:szCs w:val="18"/>
              </w:rPr>
              <w:t>c</w:t>
            </w:r>
          </w:p>
        </w:tc>
      </w:tr>
      <w:tr w:rsidR="00A46CB2" w:rsidRPr="00914D62" w:rsidTr="00914D62">
        <w:tc>
          <w:tcPr>
            <w:tcW w:w="0" w:type="auto"/>
            <w:shd w:val="clear" w:color="auto" w:fill="auto"/>
          </w:tcPr>
          <w:p w:rsidR="00A46CB2" w:rsidRPr="00914D62" w:rsidRDefault="00A46CB2" w:rsidP="00914D62">
            <w:pPr>
              <w:jc w:val="both"/>
              <w:rPr>
                <w:bCs/>
                <w:iCs/>
                <w:sz w:val="18"/>
                <w:szCs w:val="18"/>
              </w:rPr>
            </w:pPr>
            <w:r w:rsidRPr="00914D62">
              <w:rPr>
                <w:bCs/>
                <w:iCs/>
                <w:sz w:val="18"/>
                <w:szCs w:val="18"/>
              </w:rPr>
              <w:t>Pohľadávky kryté záložným právom alebo</w:t>
            </w:r>
          </w:p>
          <w:p w:rsidR="00A46CB2" w:rsidRPr="00914D62" w:rsidRDefault="00A46CB2" w:rsidP="00914D62">
            <w:pPr>
              <w:jc w:val="both"/>
              <w:rPr>
                <w:bCs/>
                <w:iCs/>
                <w:sz w:val="18"/>
                <w:szCs w:val="18"/>
              </w:rPr>
            </w:pPr>
            <w:r w:rsidRPr="00914D62">
              <w:rPr>
                <w:bCs/>
                <w:iCs/>
                <w:sz w:val="18"/>
                <w:szCs w:val="18"/>
              </w:rPr>
              <w:t>inou formou zabezpečenia</w:t>
            </w:r>
          </w:p>
        </w:tc>
        <w:tc>
          <w:tcPr>
            <w:tcW w:w="0" w:type="auto"/>
            <w:shd w:val="clear" w:color="auto" w:fill="CCFFCC"/>
          </w:tcPr>
          <w:p w:rsidR="00A46CB2" w:rsidRPr="00914D62" w:rsidRDefault="00A46CB2" w:rsidP="00914D62">
            <w:pPr>
              <w:jc w:val="both"/>
              <w:rPr>
                <w:bCs/>
                <w:iCs/>
                <w:sz w:val="18"/>
                <w:szCs w:val="18"/>
              </w:rPr>
            </w:pPr>
          </w:p>
        </w:tc>
        <w:tc>
          <w:tcPr>
            <w:tcW w:w="0" w:type="auto"/>
            <w:shd w:val="clear" w:color="auto" w:fill="CCFFCC"/>
          </w:tcPr>
          <w:p w:rsidR="00A46CB2" w:rsidRPr="00914D62" w:rsidRDefault="00A46CB2" w:rsidP="00914D62">
            <w:pPr>
              <w:jc w:val="both"/>
              <w:rPr>
                <w:bCs/>
                <w:iCs/>
                <w:sz w:val="18"/>
                <w:szCs w:val="18"/>
              </w:rPr>
            </w:pPr>
          </w:p>
        </w:tc>
      </w:tr>
      <w:tr w:rsidR="00A46CB2" w:rsidRPr="00914D62" w:rsidTr="00914D62">
        <w:tc>
          <w:tcPr>
            <w:tcW w:w="0" w:type="auto"/>
            <w:shd w:val="clear" w:color="auto" w:fill="auto"/>
          </w:tcPr>
          <w:p w:rsidR="00A46CB2" w:rsidRPr="00914D62" w:rsidRDefault="00A46CB2" w:rsidP="00914D62">
            <w:pPr>
              <w:jc w:val="both"/>
              <w:rPr>
                <w:bCs/>
                <w:iCs/>
                <w:sz w:val="18"/>
                <w:szCs w:val="18"/>
              </w:rPr>
            </w:pPr>
            <w:r w:rsidRPr="00914D62">
              <w:rPr>
                <w:bCs/>
                <w:iCs/>
                <w:sz w:val="18"/>
                <w:szCs w:val="18"/>
              </w:rPr>
              <w:t xml:space="preserve">Hodnota pohľadávok, na ktoré sa zriadilo </w:t>
            </w:r>
          </w:p>
          <w:p w:rsidR="00A46CB2" w:rsidRPr="00914D62" w:rsidRDefault="00A46CB2" w:rsidP="00914D62">
            <w:pPr>
              <w:jc w:val="both"/>
              <w:rPr>
                <w:bCs/>
                <w:iCs/>
                <w:sz w:val="18"/>
                <w:szCs w:val="18"/>
              </w:rPr>
            </w:pPr>
            <w:r w:rsidRPr="00914D62">
              <w:rPr>
                <w:bCs/>
                <w:iCs/>
                <w:sz w:val="18"/>
                <w:szCs w:val="18"/>
              </w:rPr>
              <w:t>záložné právo</w:t>
            </w:r>
          </w:p>
        </w:tc>
        <w:tc>
          <w:tcPr>
            <w:tcW w:w="0" w:type="auto"/>
            <w:shd w:val="clear" w:color="auto" w:fill="auto"/>
          </w:tcPr>
          <w:p w:rsidR="00A46CB2" w:rsidRPr="00914D62" w:rsidRDefault="00A46CB2" w:rsidP="00914D62">
            <w:pPr>
              <w:jc w:val="both"/>
              <w:rPr>
                <w:bCs/>
                <w:iCs/>
                <w:sz w:val="18"/>
                <w:szCs w:val="18"/>
              </w:rPr>
            </w:pPr>
            <w:r w:rsidRPr="00914D62">
              <w:rPr>
                <w:bCs/>
                <w:iCs/>
                <w:sz w:val="18"/>
                <w:szCs w:val="18"/>
              </w:rPr>
              <w:t>x</w:t>
            </w:r>
          </w:p>
        </w:tc>
        <w:tc>
          <w:tcPr>
            <w:tcW w:w="0" w:type="auto"/>
            <w:shd w:val="clear" w:color="auto" w:fill="CCFFCC"/>
          </w:tcPr>
          <w:p w:rsidR="00A46CB2" w:rsidRPr="00914D62" w:rsidRDefault="00A46CB2" w:rsidP="00914D62">
            <w:pPr>
              <w:jc w:val="both"/>
              <w:rPr>
                <w:bCs/>
                <w:iCs/>
                <w:sz w:val="18"/>
                <w:szCs w:val="18"/>
              </w:rPr>
            </w:pPr>
          </w:p>
        </w:tc>
      </w:tr>
      <w:tr w:rsidR="00A46CB2" w:rsidRPr="00914D62" w:rsidTr="00914D62">
        <w:tc>
          <w:tcPr>
            <w:tcW w:w="0" w:type="auto"/>
            <w:shd w:val="clear" w:color="auto" w:fill="auto"/>
          </w:tcPr>
          <w:p w:rsidR="00A46CB2" w:rsidRPr="00914D62" w:rsidRDefault="00A46CB2" w:rsidP="00914D62">
            <w:pPr>
              <w:jc w:val="both"/>
              <w:rPr>
                <w:bCs/>
                <w:iCs/>
                <w:sz w:val="18"/>
                <w:szCs w:val="18"/>
              </w:rPr>
            </w:pPr>
            <w:r w:rsidRPr="00914D62">
              <w:rPr>
                <w:bCs/>
                <w:iCs/>
                <w:sz w:val="18"/>
                <w:szCs w:val="18"/>
              </w:rPr>
              <w:t>Hodnota pohľadávok, pri ktorých je</w:t>
            </w:r>
          </w:p>
          <w:p w:rsidR="00A46CB2" w:rsidRPr="00914D62" w:rsidRDefault="00A46CB2" w:rsidP="00914D62">
            <w:pPr>
              <w:jc w:val="both"/>
              <w:rPr>
                <w:bCs/>
                <w:iCs/>
                <w:sz w:val="18"/>
                <w:szCs w:val="18"/>
              </w:rPr>
            </w:pPr>
            <w:r w:rsidRPr="00914D62">
              <w:rPr>
                <w:bCs/>
                <w:iCs/>
                <w:sz w:val="18"/>
                <w:szCs w:val="18"/>
              </w:rPr>
              <w:t>obmedzené právo s nimi nakladať</w:t>
            </w:r>
          </w:p>
        </w:tc>
        <w:tc>
          <w:tcPr>
            <w:tcW w:w="0" w:type="auto"/>
            <w:shd w:val="clear" w:color="auto" w:fill="auto"/>
          </w:tcPr>
          <w:p w:rsidR="00A46CB2" w:rsidRPr="00914D62" w:rsidRDefault="00A46CB2" w:rsidP="00914D62">
            <w:pPr>
              <w:jc w:val="both"/>
              <w:rPr>
                <w:bCs/>
                <w:iCs/>
                <w:sz w:val="18"/>
                <w:szCs w:val="18"/>
              </w:rPr>
            </w:pPr>
            <w:r w:rsidRPr="00914D62">
              <w:rPr>
                <w:bCs/>
                <w:iCs/>
                <w:sz w:val="18"/>
                <w:szCs w:val="18"/>
              </w:rPr>
              <w:t>x</w:t>
            </w:r>
          </w:p>
        </w:tc>
        <w:tc>
          <w:tcPr>
            <w:tcW w:w="0" w:type="auto"/>
            <w:shd w:val="clear" w:color="auto" w:fill="CCFFCC"/>
          </w:tcPr>
          <w:p w:rsidR="00A46CB2" w:rsidRPr="00914D62" w:rsidRDefault="00A46CB2" w:rsidP="00914D62">
            <w:pPr>
              <w:jc w:val="both"/>
              <w:rPr>
                <w:bCs/>
                <w:iCs/>
                <w:sz w:val="18"/>
                <w:szCs w:val="18"/>
              </w:rPr>
            </w:pPr>
          </w:p>
        </w:tc>
      </w:tr>
    </w:tbl>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A46CB2" w:rsidRDefault="00A46CB2" w:rsidP="005621D7">
      <w:pPr>
        <w:jc w:val="both"/>
        <w:rPr>
          <w:b/>
          <w:bCs/>
          <w:i/>
          <w:iCs/>
          <w:sz w:val="20"/>
        </w:rPr>
      </w:pPr>
    </w:p>
    <w:p w:rsidR="005621D7" w:rsidRDefault="005621D7" w:rsidP="005621D7">
      <w:pPr>
        <w:jc w:val="both"/>
        <w:rPr>
          <w:b/>
          <w:bCs/>
          <w:i/>
          <w:iCs/>
          <w:sz w:val="20"/>
        </w:rPr>
      </w:pPr>
    </w:p>
    <w:p w:rsidR="005621D7" w:rsidRDefault="005621D7" w:rsidP="005621D7">
      <w:pPr>
        <w:numPr>
          <w:ilvl w:val="0"/>
          <w:numId w:val="5"/>
        </w:numPr>
        <w:tabs>
          <w:tab w:val="clear" w:pos="720"/>
          <w:tab w:val="num" w:pos="360"/>
        </w:tabs>
        <w:ind w:left="360"/>
        <w:jc w:val="both"/>
        <w:rPr>
          <w:b/>
          <w:bCs/>
          <w:i/>
          <w:iCs/>
          <w:sz w:val="20"/>
        </w:rPr>
      </w:pPr>
      <w:r>
        <w:rPr>
          <w:b/>
          <w:bCs/>
          <w:i/>
          <w:iCs/>
          <w:sz w:val="20"/>
        </w:rPr>
        <w:t>odložená daň</w:t>
      </w:r>
      <w:r w:rsidR="00A46CB2">
        <w:rPr>
          <w:b/>
          <w:bCs/>
          <w:i/>
          <w:iCs/>
          <w:sz w:val="20"/>
        </w:rPr>
        <w:t>ová pohľadávka, opis jej vzniku,</w:t>
      </w:r>
    </w:p>
    <w:p w:rsidR="000130EB" w:rsidRDefault="000130EB" w:rsidP="000130EB">
      <w:pPr>
        <w:jc w:val="both"/>
        <w:rPr>
          <w:rFonts w:ascii="Courier New" w:hAnsi="Courier New" w:cs="Courier New"/>
          <w:sz w:val="20"/>
        </w:rPr>
      </w:pPr>
    </w:p>
    <w:p w:rsidR="00B33DD4" w:rsidRDefault="000130EB" w:rsidP="000130EB">
      <w:pPr>
        <w:shd w:val="clear" w:color="auto" w:fill="CCFFCC"/>
        <w:jc w:val="both"/>
        <w:rPr>
          <w:rFonts w:ascii="Courier New" w:hAnsi="Courier New" w:cs="Courier New"/>
          <w:sz w:val="20"/>
        </w:rPr>
      </w:pPr>
      <w:r>
        <w:rPr>
          <w:rFonts w:ascii="Courier New" w:hAnsi="Courier New" w:cs="Courier New"/>
          <w:sz w:val="20"/>
        </w:rPr>
        <w:t>Účtovná jednotka neúčtuje o odloženej daňovej pohľadávke.</w:t>
      </w:r>
    </w:p>
    <w:p w:rsidR="000130EB" w:rsidRPr="000130EB" w:rsidRDefault="000130EB" w:rsidP="000130EB">
      <w:pPr>
        <w:jc w:val="both"/>
        <w:rPr>
          <w:rFonts w:ascii="Courier New" w:hAnsi="Courier New" w:cs="Courier New"/>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7"/>
        <w:gridCol w:w="1977"/>
        <w:gridCol w:w="2601"/>
      </w:tblGrid>
      <w:tr w:rsidR="00B33DD4" w:rsidRPr="00914D62" w:rsidTr="00914D62">
        <w:trPr>
          <w:jc w:val="center"/>
        </w:trPr>
        <w:tc>
          <w:tcPr>
            <w:tcW w:w="0" w:type="auto"/>
            <w:shd w:val="clear" w:color="auto" w:fill="auto"/>
            <w:vAlign w:val="center"/>
          </w:tcPr>
          <w:p w:rsidR="00B33DD4" w:rsidRPr="00914D62" w:rsidRDefault="00B33DD4"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B33DD4" w:rsidRPr="00914D62" w:rsidRDefault="00B33DD4"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B33DD4" w:rsidRPr="00914D62" w:rsidRDefault="00B33DD4" w:rsidP="00914D62">
            <w:pPr>
              <w:jc w:val="center"/>
              <w:rPr>
                <w:b/>
                <w:bCs/>
                <w:iCs/>
                <w:sz w:val="18"/>
                <w:szCs w:val="18"/>
              </w:rPr>
            </w:pPr>
            <w:r w:rsidRPr="00914D62">
              <w:rPr>
                <w:b/>
                <w:bCs/>
                <w:iCs/>
                <w:sz w:val="18"/>
                <w:szCs w:val="18"/>
              </w:rPr>
              <w:t>Bezprostredne predchádzajúce</w:t>
            </w:r>
          </w:p>
          <w:p w:rsidR="00B33DD4" w:rsidRPr="00914D62" w:rsidRDefault="00B33DD4" w:rsidP="00914D62">
            <w:pPr>
              <w:jc w:val="center"/>
              <w:rPr>
                <w:b/>
                <w:bCs/>
                <w:iCs/>
                <w:sz w:val="18"/>
                <w:szCs w:val="18"/>
              </w:rPr>
            </w:pPr>
            <w:r w:rsidRPr="00914D62">
              <w:rPr>
                <w:b/>
                <w:bCs/>
                <w:iCs/>
                <w:sz w:val="18"/>
                <w:szCs w:val="18"/>
              </w:rPr>
              <w:t>účtovné obdobie</w:t>
            </w: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Dočasné rozdiely medzi účtovnou hodnotou</w:t>
            </w:r>
          </w:p>
          <w:p w:rsidR="00B33DD4" w:rsidRPr="00914D62" w:rsidRDefault="00B33DD4" w:rsidP="00914D62">
            <w:pPr>
              <w:jc w:val="both"/>
              <w:rPr>
                <w:bCs/>
                <w:iCs/>
                <w:sz w:val="18"/>
                <w:szCs w:val="18"/>
              </w:rPr>
            </w:pPr>
            <w:r w:rsidRPr="00914D62">
              <w:rPr>
                <w:b/>
                <w:bCs/>
                <w:iCs/>
                <w:sz w:val="18"/>
                <w:szCs w:val="18"/>
              </w:rPr>
              <w:t>majetku a daňovou základňou, z toho:</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40298B" w:rsidP="00914D62">
            <w:pPr>
              <w:jc w:val="both"/>
              <w:rPr>
                <w:bCs/>
                <w:iCs/>
                <w:sz w:val="18"/>
                <w:szCs w:val="18"/>
              </w:rPr>
            </w:pPr>
            <w:r w:rsidRPr="00914D62">
              <w:rPr>
                <w:bCs/>
                <w:iCs/>
                <w:sz w:val="18"/>
                <w:szCs w:val="18"/>
              </w:rPr>
              <w:t>O</w:t>
            </w:r>
            <w:r w:rsidR="00B33DD4" w:rsidRPr="00914D62">
              <w:rPr>
                <w:bCs/>
                <w:iCs/>
                <w:sz w:val="18"/>
                <w:szCs w:val="18"/>
              </w:rPr>
              <w:t>dpočítateľné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40298B" w:rsidP="00914D62">
            <w:pPr>
              <w:jc w:val="both"/>
              <w:rPr>
                <w:bCs/>
                <w:iCs/>
                <w:sz w:val="18"/>
                <w:szCs w:val="18"/>
              </w:rPr>
            </w:pPr>
            <w:r w:rsidRPr="00914D62">
              <w:rPr>
                <w:bCs/>
                <w:iCs/>
                <w:sz w:val="18"/>
                <w:szCs w:val="18"/>
              </w:rPr>
              <w:t>Z</w:t>
            </w:r>
            <w:r w:rsidR="00B33DD4" w:rsidRPr="00914D62">
              <w:rPr>
                <w:bCs/>
                <w:iCs/>
                <w:sz w:val="18"/>
                <w:szCs w:val="18"/>
              </w:rPr>
              <w:t>daniteľné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Dočasné rozdiely medzi účtovnou hodnotou</w:t>
            </w:r>
          </w:p>
          <w:p w:rsidR="00B33DD4" w:rsidRPr="00914D62" w:rsidRDefault="00B33DD4" w:rsidP="00914D62">
            <w:pPr>
              <w:jc w:val="both"/>
              <w:rPr>
                <w:bCs/>
                <w:iCs/>
                <w:sz w:val="18"/>
                <w:szCs w:val="18"/>
              </w:rPr>
            </w:pPr>
            <w:r w:rsidRPr="00914D62">
              <w:rPr>
                <w:b/>
                <w:bCs/>
                <w:iCs/>
                <w:sz w:val="18"/>
                <w:szCs w:val="18"/>
              </w:rPr>
              <w:t>záväzkov a daňovou základňou, z toho:</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40298B" w:rsidP="00914D62">
            <w:pPr>
              <w:jc w:val="both"/>
              <w:rPr>
                <w:bCs/>
                <w:iCs/>
                <w:sz w:val="18"/>
                <w:szCs w:val="18"/>
              </w:rPr>
            </w:pPr>
            <w:r w:rsidRPr="00914D62">
              <w:rPr>
                <w:bCs/>
                <w:iCs/>
                <w:sz w:val="18"/>
                <w:szCs w:val="18"/>
              </w:rPr>
              <w:t>O</w:t>
            </w:r>
            <w:r w:rsidR="00B33DD4" w:rsidRPr="00914D62">
              <w:rPr>
                <w:bCs/>
                <w:iCs/>
                <w:sz w:val="18"/>
                <w:szCs w:val="18"/>
              </w:rPr>
              <w:t>dpočítateľné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40298B" w:rsidP="00914D62">
            <w:pPr>
              <w:jc w:val="both"/>
              <w:rPr>
                <w:bCs/>
                <w:iCs/>
                <w:sz w:val="18"/>
                <w:szCs w:val="18"/>
              </w:rPr>
            </w:pPr>
            <w:r w:rsidRPr="00914D62">
              <w:rPr>
                <w:bCs/>
                <w:iCs/>
                <w:sz w:val="18"/>
                <w:szCs w:val="18"/>
              </w:rPr>
              <w:t>Z</w:t>
            </w:r>
            <w:r w:rsidR="00B33DD4" w:rsidRPr="00914D62">
              <w:rPr>
                <w:bCs/>
                <w:iCs/>
                <w:sz w:val="18"/>
                <w:szCs w:val="18"/>
              </w:rPr>
              <w:t>daniteľné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Možnosť umorovať daňovú stratu</w:t>
            </w:r>
          </w:p>
          <w:p w:rsidR="00B33DD4" w:rsidRPr="00914D62" w:rsidRDefault="00B33DD4" w:rsidP="00914D62">
            <w:pPr>
              <w:jc w:val="both"/>
              <w:rPr>
                <w:b/>
                <w:bCs/>
                <w:iCs/>
                <w:sz w:val="18"/>
                <w:szCs w:val="18"/>
              </w:rPr>
            </w:pPr>
            <w:r w:rsidRPr="00914D62">
              <w:rPr>
                <w:b/>
                <w:bCs/>
                <w:iCs/>
                <w:sz w:val="18"/>
                <w:szCs w:val="18"/>
              </w:rPr>
              <w:t>v</w:t>
            </w:r>
            <w:r w:rsidR="0040298B">
              <w:rPr>
                <w:b/>
                <w:bCs/>
                <w:iCs/>
                <w:sz w:val="18"/>
                <w:szCs w:val="18"/>
              </w:rPr>
              <w:t> </w:t>
            </w:r>
            <w:r w:rsidRPr="00914D62">
              <w:rPr>
                <w:b/>
                <w:bCs/>
                <w:iCs/>
                <w:sz w:val="18"/>
                <w:szCs w:val="18"/>
              </w:rPr>
              <w:t>budúcnosti</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Možnosť previesť nevyužité daňové</w:t>
            </w:r>
          </w:p>
          <w:p w:rsidR="00B33DD4" w:rsidRPr="00914D62" w:rsidRDefault="0040298B" w:rsidP="00914D62">
            <w:pPr>
              <w:jc w:val="both"/>
              <w:rPr>
                <w:b/>
                <w:bCs/>
                <w:iCs/>
                <w:sz w:val="18"/>
                <w:szCs w:val="18"/>
              </w:rPr>
            </w:pPr>
            <w:r w:rsidRPr="00914D62">
              <w:rPr>
                <w:b/>
                <w:bCs/>
                <w:iCs/>
                <w:sz w:val="18"/>
                <w:szCs w:val="18"/>
              </w:rPr>
              <w:t>O</w:t>
            </w:r>
            <w:r w:rsidR="00B33DD4" w:rsidRPr="00914D62">
              <w:rPr>
                <w:b/>
                <w:bCs/>
                <w:iCs/>
                <w:sz w:val="18"/>
                <w:szCs w:val="18"/>
              </w:rPr>
              <w:t>dpočty</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Sadzba dane z príjmov (v %)</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Odložená daňová pohľadávka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Uplatnená daňová pohľadávka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ako zníženie nákladov</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do vlastného imania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Odložený daňový záväzok</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Zmena odloženého daňového záväzku</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ako náklad</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do vlastného imania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bl>
    <w:p w:rsidR="00A46CB2" w:rsidRDefault="00A46CB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AE5C42" w:rsidRDefault="00AE5C42" w:rsidP="005621D7">
      <w:pPr>
        <w:jc w:val="both"/>
        <w:rPr>
          <w:b/>
          <w:bCs/>
          <w:i/>
          <w:iCs/>
          <w:sz w:val="20"/>
        </w:rPr>
      </w:pPr>
    </w:p>
    <w:p w:rsidR="005621D7" w:rsidRDefault="005621D7" w:rsidP="005621D7">
      <w:pPr>
        <w:numPr>
          <w:ilvl w:val="0"/>
          <w:numId w:val="5"/>
        </w:numPr>
        <w:tabs>
          <w:tab w:val="clear" w:pos="720"/>
          <w:tab w:val="num" w:pos="360"/>
        </w:tabs>
        <w:ind w:left="360"/>
        <w:jc w:val="both"/>
        <w:rPr>
          <w:b/>
          <w:bCs/>
          <w:i/>
          <w:iCs/>
          <w:sz w:val="20"/>
        </w:rPr>
      </w:pPr>
      <w:r>
        <w:rPr>
          <w:b/>
          <w:bCs/>
          <w:i/>
          <w:iCs/>
          <w:sz w:val="20"/>
        </w:rPr>
        <w:t>významné zložky krátkodobého finančného majetku,</w:t>
      </w:r>
    </w:p>
    <w:p w:rsidR="005621D7" w:rsidRDefault="005621D7" w:rsidP="005621D7">
      <w:pPr>
        <w:jc w:val="both"/>
        <w:rPr>
          <w:rFonts w:ascii="Courier New" w:hAnsi="Courier New" w:cs="Courier New"/>
          <w:bCs/>
          <w:iCs/>
          <w:sz w:val="20"/>
        </w:rPr>
      </w:pPr>
    </w:p>
    <w:p w:rsidR="005621D7" w:rsidRDefault="005621D7" w:rsidP="005621D7">
      <w:pPr>
        <w:jc w:val="both"/>
        <w:rPr>
          <w:bCs/>
          <w:iCs/>
          <w:sz w:val="20"/>
        </w:rPr>
      </w:pPr>
      <w:r>
        <w:rPr>
          <w:bCs/>
          <w:iCs/>
          <w:sz w:val="20"/>
        </w:rPr>
        <w:lastRenderedPageBreak/>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6"/>
        <w:gridCol w:w="1977"/>
        <w:gridCol w:w="3901"/>
      </w:tblGrid>
      <w:tr w:rsidR="005621D7" w:rsidRPr="00914D62" w:rsidTr="00914D62">
        <w:trPr>
          <w:trHeight w:val="330"/>
          <w:jc w:val="center"/>
        </w:trPr>
        <w:tc>
          <w:tcPr>
            <w:tcW w:w="0" w:type="auto"/>
            <w:shd w:val="clear" w:color="auto" w:fill="auto"/>
            <w:vAlign w:val="center"/>
          </w:tcPr>
          <w:p w:rsidR="005621D7" w:rsidRPr="00914D62" w:rsidRDefault="005621D7" w:rsidP="00914D62">
            <w:pPr>
              <w:jc w:val="center"/>
              <w:rPr>
                <w:b/>
                <w:bCs/>
                <w:iCs/>
                <w:sz w:val="18"/>
                <w:szCs w:val="18"/>
              </w:rPr>
            </w:pPr>
            <w:r w:rsidRPr="00914D62">
              <w:rPr>
                <w:b/>
                <w:bCs/>
                <w:iCs/>
                <w:sz w:val="18"/>
                <w:szCs w:val="18"/>
              </w:rPr>
              <w:t>Názov položky</w:t>
            </w:r>
          </w:p>
        </w:tc>
        <w:tc>
          <w:tcPr>
            <w:tcW w:w="0" w:type="auto"/>
            <w:shd w:val="clear" w:color="auto" w:fill="auto"/>
            <w:vAlign w:val="center"/>
          </w:tcPr>
          <w:p w:rsidR="005621D7" w:rsidRPr="00914D62" w:rsidRDefault="005621D7" w:rsidP="00914D62">
            <w:pPr>
              <w:jc w:val="center"/>
              <w:rPr>
                <w:b/>
                <w:bCs/>
                <w:iCs/>
                <w:sz w:val="18"/>
                <w:szCs w:val="18"/>
              </w:rPr>
            </w:pPr>
            <w:r w:rsidRPr="00914D62">
              <w:rPr>
                <w:b/>
                <w:bCs/>
                <w:iCs/>
                <w:sz w:val="18"/>
                <w:szCs w:val="18"/>
              </w:rPr>
              <w:t>Bežné účtovné obdobie</w:t>
            </w:r>
          </w:p>
        </w:tc>
        <w:tc>
          <w:tcPr>
            <w:tcW w:w="0" w:type="auto"/>
            <w:shd w:val="clear" w:color="auto" w:fill="auto"/>
            <w:vAlign w:val="center"/>
          </w:tcPr>
          <w:p w:rsidR="005621D7" w:rsidRPr="00914D62" w:rsidRDefault="005621D7" w:rsidP="00914D62">
            <w:pPr>
              <w:jc w:val="center"/>
              <w:rPr>
                <w:b/>
                <w:bCs/>
                <w:iCs/>
                <w:sz w:val="18"/>
                <w:szCs w:val="18"/>
              </w:rPr>
            </w:pPr>
            <w:r w:rsidRPr="00914D62">
              <w:rPr>
                <w:b/>
                <w:bCs/>
                <w:iCs/>
                <w:sz w:val="18"/>
                <w:szCs w:val="18"/>
              </w:rPr>
              <w:t>Bezprostredne predchádzajúce účtovné obdobie</w:t>
            </w:r>
          </w:p>
        </w:tc>
      </w:tr>
      <w:tr w:rsidR="005621D7" w:rsidRPr="00914D62" w:rsidTr="00914D62">
        <w:trPr>
          <w:jc w:val="center"/>
        </w:trPr>
        <w:tc>
          <w:tcPr>
            <w:tcW w:w="0" w:type="auto"/>
            <w:shd w:val="clear" w:color="auto" w:fill="auto"/>
          </w:tcPr>
          <w:p w:rsidR="005621D7" w:rsidRPr="00914D62" w:rsidRDefault="0040298B"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5621D7" w:rsidRPr="00914D62" w:rsidRDefault="005621D7"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5621D7" w:rsidRPr="00914D62" w:rsidRDefault="005621D7" w:rsidP="00914D62">
            <w:pPr>
              <w:jc w:val="center"/>
              <w:rPr>
                <w:bCs/>
                <w:iCs/>
                <w:sz w:val="18"/>
                <w:szCs w:val="18"/>
              </w:rPr>
            </w:pPr>
            <w:r w:rsidRPr="00914D62">
              <w:rPr>
                <w:bCs/>
                <w:iCs/>
                <w:sz w:val="18"/>
                <w:szCs w:val="18"/>
              </w:rPr>
              <w:t>c</w:t>
            </w:r>
          </w:p>
        </w:tc>
      </w:tr>
      <w:tr w:rsidR="005621D7" w:rsidRPr="00914D62" w:rsidTr="00914D62">
        <w:trPr>
          <w:jc w:val="center"/>
        </w:trPr>
        <w:tc>
          <w:tcPr>
            <w:tcW w:w="0" w:type="auto"/>
            <w:shd w:val="clear" w:color="auto" w:fill="auto"/>
          </w:tcPr>
          <w:p w:rsidR="005621D7" w:rsidRPr="00914D62" w:rsidRDefault="005621D7" w:rsidP="00914D62">
            <w:pPr>
              <w:jc w:val="both"/>
              <w:rPr>
                <w:bCs/>
                <w:iCs/>
                <w:sz w:val="18"/>
                <w:szCs w:val="18"/>
              </w:rPr>
            </w:pPr>
            <w:r w:rsidRPr="00914D62">
              <w:rPr>
                <w:bCs/>
                <w:iCs/>
                <w:sz w:val="18"/>
                <w:szCs w:val="18"/>
              </w:rPr>
              <w:t>Pokladnica, ceniny</w:t>
            </w:r>
          </w:p>
        </w:tc>
        <w:tc>
          <w:tcPr>
            <w:tcW w:w="0" w:type="auto"/>
            <w:shd w:val="clear" w:color="auto" w:fill="CCFFCC"/>
          </w:tcPr>
          <w:p w:rsidR="005621D7" w:rsidRPr="00914D62" w:rsidRDefault="00BD7895" w:rsidP="004F7E72">
            <w:pPr>
              <w:jc w:val="right"/>
              <w:rPr>
                <w:bCs/>
                <w:iCs/>
                <w:sz w:val="18"/>
                <w:szCs w:val="18"/>
              </w:rPr>
            </w:pPr>
            <w:r>
              <w:rPr>
                <w:bCs/>
                <w:iCs/>
                <w:sz w:val="18"/>
                <w:szCs w:val="18"/>
              </w:rPr>
              <w:t>263</w:t>
            </w:r>
          </w:p>
        </w:tc>
        <w:tc>
          <w:tcPr>
            <w:tcW w:w="0" w:type="auto"/>
            <w:shd w:val="clear" w:color="auto" w:fill="CCFFCC"/>
          </w:tcPr>
          <w:p w:rsidR="005621D7" w:rsidRPr="00914D62" w:rsidRDefault="0040298B" w:rsidP="004F7E72">
            <w:pPr>
              <w:jc w:val="right"/>
              <w:rPr>
                <w:bCs/>
                <w:iCs/>
                <w:sz w:val="18"/>
                <w:szCs w:val="18"/>
              </w:rPr>
            </w:pPr>
            <w:r>
              <w:rPr>
                <w:bCs/>
                <w:iCs/>
                <w:sz w:val="18"/>
                <w:szCs w:val="18"/>
              </w:rPr>
              <w:t>50</w:t>
            </w:r>
          </w:p>
        </w:tc>
      </w:tr>
      <w:tr w:rsidR="005621D7" w:rsidRPr="00914D62" w:rsidTr="00914D62">
        <w:trPr>
          <w:jc w:val="center"/>
        </w:trPr>
        <w:tc>
          <w:tcPr>
            <w:tcW w:w="0" w:type="auto"/>
            <w:shd w:val="clear" w:color="auto" w:fill="auto"/>
          </w:tcPr>
          <w:p w:rsidR="005621D7" w:rsidRPr="00914D62" w:rsidRDefault="005621D7" w:rsidP="00914D62">
            <w:pPr>
              <w:jc w:val="both"/>
              <w:rPr>
                <w:bCs/>
                <w:iCs/>
                <w:sz w:val="18"/>
                <w:szCs w:val="18"/>
              </w:rPr>
            </w:pPr>
            <w:r w:rsidRPr="00914D62">
              <w:rPr>
                <w:bCs/>
                <w:iCs/>
                <w:sz w:val="18"/>
                <w:szCs w:val="18"/>
              </w:rPr>
              <w:t>Bežné bankové účty</w:t>
            </w:r>
          </w:p>
        </w:tc>
        <w:tc>
          <w:tcPr>
            <w:tcW w:w="0" w:type="auto"/>
            <w:shd w:val="clear" w:color="auto" w:fill="CCFFCC"/>
          </w:tcPr>
          <w:p w:rsidR="005621D7" w:rsidRPr="00914D62" w:rsidRDefault="00BD7895" w:rsidP="004F7E72">
            <w:pPr>
              <w:jc w:val="right"/>
              <w:rPr>
                <w:bCs/>
                <w:iCs/>
                <w:sz w:val="18"/>
                <w:szCs w:val="18"/>
              </w:rPr>
            </w:pPr>
            <w:r>
              <w:rPr>
                <w:bCs/>
                <w:iCs/>
                <w:sz w:val="18"/>
                <w:szCs w:val="18"/>
              </w:rPr>
              <w:t>11 372</w:t>
            </w:r>
          </w:p>
        </w:tc>
        <w:tc>
          <w:tcPr>
            <w:tcW w:w="0" w:type="auto"/>
            <w:shd w:val="clear" w:color="auto" w:fill="CCFFCC"/>
          </w:tcPr>
          <w:p w:rsidR="005621D7" w:rsidRPr="00914D62" w:rsidRDefault="0040298B" w:rsidP="004F7E72">
            <w:pPr>
              <w:jc w:val="right"/>
              <w:rPr>
                <w:bCs/>
                <w:iCs/>
                <w:sz w:val="18"/>
                <w:szCs w:val="18"/>
              </w:rPr>
            </w:pPr>
            <w:r>
              <w:rPr>
                <w:bCs/>
                <w:iCs/>
                <w:sz w:val="18"/>
                <w:szCs w:val="18"/>
              </w:rPr>
              <w:t>1 878 329</w:t>
            </w:r>
          </w:p>
        </w:tc>
      </w:tr>
      <w:tr w:rsidR="005621D7" w:rsidRPr="00914D62" w:rsidTr="00914D62">
        <w:trPr>
          <w:jc w:val="center"/>
        </w:trPr>
        <w:tc>
          <w:tcPr>
            <w:tcW w:w="0" w:type="auto"/>
            <w:shd w:val="clear" w:color="auto" w:fill="auto"/>
          </w:tcPr>
          <w:p w:rsidR="005621D7" w:rsidRPr="00914D62" w:rsidRDefault="005621D7" w:rsidP="00914D62">
            <w:pPr>
              <w:jc w:val="both"/>
              <w:rPr>
                <w:bCs/>
                <w:iCs/>
                <w:sz w:val="18"/>
                <w:szCs w:val="18"/>
              </w:rPr>
            </w:pPr>
            <w:r w:rsidRPr="00914D62">
              <w:rPr>
                <w:bCs/>
                <w:iCs/>
                <w:sz w:val="18"/>
                <w:szCs w:val="18"/>
              </w:rPr>
              <w:t>Bankové účty termínované</w:t>
            </w:r>
          </w:p>
        </w:tc>
        <w:tc>
          <w:tcPr>
            <w:tcW w:w="0" w:type="auto"/>
            <w:shd w:val="clear" w:color="auto" w:fill="CCFFCC"/>
          </w:tcPr>
          <w:p w:rsidR="005621D7" w:rsidRPr="00914D62" w:rsidRDefault="005621D7" w:rsidP="004F7E72">
            <w:pPr>
              <w:jc w:val="right"/>
              <w:rPr>
                <w:bCs/>
                <w:iCs/>
                <w:sz w:val="18"/>
                <w:szCs w:val="18"/>
              </w:rPr>
            </w:pPr>
          </w:p>
        </w:tc>
        <w:tc>
          <w:tcPr>
            <w:tcW w:w="0" w:type="auto"/>
            <w:shd w:val="clear" w:color="auto" w:fill="CCFFCC"/>
          </w:tcPr>
          <w:p w:rsidR="005621D7" w:rsidRPr="00914D62" w:rsidRDefault="005621D7" w:rsidP="00914D62">
            <w:pPr>
              <w:jc w:val="both"/>
              <w:rPr>
                <w:bCs/>
                <w:iCs/>
                <w:sz w:val="18"/>
                <w:szCs w:val="18"/>
              </w:rPr>
            </w:pPr>
          </w:p>
        </w:tc>
      </w:tr>
      <w:tr w:rsidR="005621D7" w:rsidRPr="00914D62" w:rsidTr="00914D62">
        <w:trPr>
          <w:jc w:val="center"/>
        </w:trPr>
        <w:tc>
          <w:tcPr>
            <w:tcW w:w="0" w:type="auto"/>
            <w:shd w:val="clear" w:color="auto" w:fill="auto"/>
          </w:tcPr>
          <w:p w:rsidR="005621D7" w:rsidRPr="00914D62" w:rsidRDefault="005621D7" w:rsidP="00914D62">
            <w:pPr>
              <w:jc w:val="both"/>
              <w:rPr>
                <w:bCs/>
                <w:iCs/>
                <w:sz w:val="18"/>
                <w:szCs w:val="18"/>
              </w:rPr>
            </w:pPr>
            <w:r w:rsidRPr="00914D62">
              <w:rPr>
                <w:bCs/>
                <w:iCs/>
                <w:sz w:val="18"/>
                <w:szCs w:val="18"/>
              </w:rPr>
              <w:t>Peniaze na ceste</w:t>
            </w:r>
          </w:p>
        </w:tc>
        <w:tc>
          <w:tcPr>
            <w:tcW w:w="0" w:type="auto"/>
            <w:shd w:val="clear" w:color="auto" w:fill="CCFFCC"/>
          </w:tcPr>
          <w:p w:rsidR="005621D7" w:rsidRPr="00914D62" w:rsidRDefault="005621D7" w:rsidP="004F7E72">
            <w:pPr>
              <w:jc w:val="right"/>
              <w:rPr>
                <w:bCs/>
                <w:iCs/>
                <w:sz w:val="18"/>
                <w:szCs w:val="18"/>
              </w:rPr>
            </w:pPr>
          </w:p>
        </w:tc>
        <w:tc>
          <w:tcPr>
            <w:tcW w:w="0" w:type="auto"/>
            <w:shd w:val="clear" w:color="auto" w:fill="CCFFCC"/>
          </w:tcPr>
          <w:p w:rsidR="005621D7" w:rsidRPr="00914D62" w:rsidRDefault="005621D7" w:rsidP="00914D62">
            <w:pPr>
              <w:jc w:val="both"/>
              <w:rPr>
                <w:bCs/>
                <w:iCs/>
                <w:sz w:val="18"/>
                <w:szCs w:val="18"/>
              </w:rPr>
            </w:pPr>
          </w:p>
        </w:tc>
      </w:tr>
      <w:tr w:rsidR="005621D7" w:rsidRPr="00914D62" w:rsidTr="00914D62">
        <w:trPr>
          <w:jc w:val="center"/>
        </w:trPr>
        <w:tc>
          <w:tcPr>
            <w:tcW w:w="0" w:type="auto"/>
            <w:shd w:val="clear" w:color="auto" w:fill="auto"/>
          </w:tcPr>
          <w:p w:rsidR="005621D7" w:rsidRPr="00914D62" w:rsidRDefault="005621D7" w:rsidP="00914D62">
            <w:pPr>
              <w:jc w:val="both"/>
              <w:rPr>
                <w:b/>
                <w:bCs/>
                <w:iCs/>
                <w:sz w:val="18"/>
                <w:szCs w:val="18"/>
              </w:rPr>
            </w:pPr>
            <w:r w:rsidRPr="00914D62">
              <w:rPr>
                <w:b/>
                <w:bCs/>
                <w:iCs/>
                <w:sz w:val="18"/>
                <w:szCs w:val="18"/>
              </w:rPr>
              <w:t>Spolu</w:t>
            </w:r>
          </w:p>
        </w:tc>
        <w:tc>
          <w:tcPr>
            <w:tcW w:w="0" w:type="auto"/>
            <w:shd w:val="clear" w:color="auto" w:fill="CCFFCC"/>
          </w:tcPr>
          <w:p w:rsidR="005621D7" w:rsidRPr="00914D62" w:rsidRDefault="00BD7895" w:rsidP="004F7E72">
            <w:pPr>
              <w:jc w:val="right"/>
              <w:rPr>
                <w:bCs/>
                <w:iCs/>
                <w:sz w:val="18"/>
                <w:szCs w:val="18"/>
              </w:rPr>
            </w:pPr>
            <w:r>
              <w:rPr>
                <w:bCs/>
                <w:iCs/>
                <w:sz w:val="18"/>
                <w:szCs w:val="18"/>
              </w:rPr>
              <w:t>11 635</w:t>
            </w:r>
          </w:p>
        </w:tc>
        <w:tc>
          <w:tcPr>
            <w:tcW w:w="0" w:type="auto"/>
            <w:shd w:val="clear" w:color="auto" w:fill="CCFFCC"/>
          </w:tcPr>
          <w:p w:rsidR="005621D7" w:rsidRPr="00914D62" w:rsidRDefault="0040298B" w:rsidP="004F7E72">
            <w:pPr>
              <w:jc w:val="right"/>
              <w:rPr>
                <w:bCs/>
                <w:iCs/>
                <w:sz w:val="18"/>
                <w:szCs w:val="18"/>
              </w:rPr>
            </w:pPr>
            <w:r>
              <w:rPr>
                <w:bCs/>
                <w:iCs/>
                <w:sz w:val="18"/>
                <w:szCs w:val="18"/>
              </w:rPr>
              <w:t>1 878 379</w:t>
            </w:r>
          </w:p>
        </w:tc>
      </w:tr>
    </w:tbl>
    <w:p w:rsidR="00C23FF8" w:rsidRDefault="00C23FF8" w:rsidP="005621D7">
      <w:pPr>
        <w:jc w:val="both"/>
        <w:rPr>
          <w:bCs/>
          <w:iCs/>
          <w:sz w:val="20"/>
        </w:rPr>
      </w:pPr>
    </w:p>
    <w:p w:rsidR="00B01A07" w:rsidRDefault="00B01A07" w:rsidP="005621D7">
      <w:pPr>
        <w:jc w:val="both"/>
        <w:rPr>
          <w:bCs/>
          <w:iCs/>
          <w:sz w:val="20"/>
        </w:rPr>
      </w:pPr>
      <w:r>
        <w:rPr>
          <w:bCs/>
          <w:iCs/>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5"/>
        <w:gridCol w:w="1487"/>
        <w:gridCol w:w="946"/>
        <w:gridCol w:w="787"/>
        <w:gridCol w:w="1257"/>
      </w:tblGrid>
      <w:tr w:rsidR="00B01A07" w:rsidRPr="00914D62" w:rsidTr="00914D62">
        <w:trPr>
          <w:jc w:val="center"/>
        </w:trPr>
        <w:tc>
          <w:tcPr>
            <w:tcW w:w="0" w:type="auto"/>
            <w:vMerge w:val="restart"/>
            <w:shd w:val="clear" w:color="auto" w:fill="auto"/>
            <w:vAlign w:val="center"/>
          </w:tcPr>
          <w:p w:rsidR="00B01A07" w:rsidRPr="00914D62" w:rsidRDefault="00B01A07" w:rsidP="00914D62">
            <w:pPr>
              <w:jc w:val="center"/>
              <w:rPr>
                <w:b/>
                <w:bCs/>
                <w:iCs/>
                <w:sz w:val="18"/>
                <w:szCs w:val="18"/>
              </w:rPr>
            </w:pPr>
            <w:r w:rsidRPr="00914D62">
              <w:rPr>
                <w:b/>
                <w:bCs/>
                <w:iCs/>
                <w:sz w:val="18"/>
                <w:szCs w:val="18"/>
              </w:rPr>
              <w:t>Krátkodobý finančný majetok</w:t>
            </w:r>
          </w:p>
        </w:tc>
        <w:tc>
          <w:tcPr>
            <w:tcW w:w="0" w:type="auto"/>
            <w:gridSpan w:val="4"/>
            <w:shd w:val="clear" w:color="auto" w:fill="auto"/>
            <w:vAlign w:val="center"/>
          </w:tcPr>
          <w:p w:rsidR="00B01A07" w:rsidRPr="00914D62" w:rsidRDefault="00B01A07" w:rsidP="00914D62">
            <w:pPr>
              <w:jc w:val="center"/>
              <w:rPr>
                <w:b/>
                <w:bCs/>
                <w:iCs/>
                <w:sz w:val="18"/>
                <w:szCs w:val="18"/>
              </w:rPr>
            </w:pPr>
            <w:r w:rsidRPr="00914D62">
              <w:rPr>
                <w:b/>
                <w:bCs/>
                <w:iCs/>
                <w:sz w:val="18"/>
                <w:szCs w:val="18"/>
              </w:rPr>
              <w:t>Bežné účtovné obdobie</w:t>
            </w:r>
          </w:p>
        </w:tc>
      </w:tr>
      <w:tr w:rsidR="00B01A07" w:rsidRPr="00914D62" w:rsidTr="00914D62">
        <w:trPr>
          <w:jc w:val="center"/>
        </w:trPr>
        <w:tc>
          <w:tcPr>
            <w:tcW w:w="0" w:type="auto"/>
            <w:vMerge/>
            <w:shd w:val="clear" w:color="auto" w:fill="auto"/>
            <w:vAlign w:val="center"/>
          </w:tcPr>
          <w:p w:rsidR="00B01A07" w:rsidRPr="00914D62" w:rsidRDefault="00B01A07" w:rsidP="00914D62">
            <w:pPr>
              <w:jc w:val="center"/>
              <w:rPr>
                <w:b/>
                <w:bCs/>
                <w:iCs/>
                <w:sz w:val="18"/>
                <w:szCs w:val="18"/>
              </w:rPr>
            </w:pPr>
          </w:p>
        </w:tc>
        <w:tc>
          <w:tcPr>
            <w:tcW w:w="0" w:type="auto"/>
            <w:shd w:val="clear" w:color="auto" w:fill="auto"/>
            <w:vAlign w:val="center"/>
          </w:tcPr>
          <w:p w:rsidR="00B01A07" w:rsidRPr="00914D62" w:rsidRDefault="00B01A07" w:rsidP="00914D62">
            <w:pPr>
              <w:jc w:val="center"/>
              <w:rPr>
                <w:b/>
                <w:bCs/>
                <w:iCs/>
                <w:sz w:val="18"/>
                <w:szCs w:val="18"/>
              </w:rPr>
            </w:pPr>
            <w:r w:rsidRPr="00914D62">
              <w:rPr>
                <w:b/>
                <w:bCs/>
                <w:iCs/>
                <w:sz w:val="18"/>
                <w:szCs w:val="18"/>
              </w:rPr>
              <w:t>Stav na začiatku</w:t>
            </w:r>
          </w:p>
          <w:p w:rsidR="00B01A07" w:rsidRPr="00914D62" w:rsidRDefault="00B01A07" w:rsidP="00914D62">
            <w:pPr>
              <w:jc w:val="center"/>
              <w:rPr>
                <w:b/>
                <w:bCs/>
                <w:iCs/>
                <w:sz w:val="18"/>
                <w:szCs w:val="18"/>
              </w:rPr>
            </w:pPr>
            <w:r w:rsidRPr="00914D62">
              <w:rPr>
                <w:b/>
                <w:bCs/>
                <w:iCs/>
                <w:sz w:val="18"/>
                <w:szCs w:val="18"/>
              </w:rPr>
              <w:t>účtovného</w:t>
            </w:r>
          </w:p>
          <w:p w:rsidR="00B01A07" w:rsidRPr="00914D62" w:rsidRDefault="00B01A07" w:rsidP="00914D62">
            <w:pPr>
              <w:jc w:val="center"/>
              <w:rPr>
                <w:b/>
                <w:bCs/>
                <w:iCs/>
                <w:sz w:val="18"/>
                <w:szCs w:val="18"/>
              </w:rPr>
            </w:pPr>
            <w:r w:rsidRPr="00914D62">
              <w:rPr>
                <w:b/>
                <w:bCs/>
                <w:iCs/>
                <w:sz w:val="18"/>
                <w:szCs w:val="18"/>
              </w:rPr>
              <w:t>obdobia</w:t>
            </w:r>
          </w:p>
        </w:tc>
        <w:tc>
          <w:tcPr>
            <w:tcW w:w="0" w:type="auto"/>
            <w:shd w:val="clear" w:color="auto" w:fill="auto"/>
            <w:vAlign w:val="center"/>
          </w:tcPr>
          <w:p w:rsidR="00B01A07" w:rsidRPr="00914D62" w:rsidRDefault="00B01A07" w:rsidP="00914D62">
            <w:pPr>
              <w:jc w:val="center"/>
              <w:rPr>
                <w:b/>
                <w:bCs/>
                <w:iCs/>
                <w:sz w:val="18"/>
                <w:szCs w:val="18"/>
              </w:rPr>
            </w:pPr>
            <w:r w:rsidRPr="00914D62">
              <w:rPr>
                <w:b/>
                <w:bCs/>
                <w:iCs/>
                <w:sz w:val="18"/>
                <w:szCs w:val="18"/>
              </w:rPr>
              <w:t>Prírastky</w:t>
            </w:r>
          </w:p>
        </w:tc>
        <w:tc>
          <w:tcPr>
            <w:tcW w:w="0" w:type="auto"/>
            <w:shd w:val="clear" w:color="auto" w:fill="auto"/>
            <w:vAlign w:val="center"/>
          </w:tcPr>
          <w:p w:rsidR="00B01A07" w:rsidRPr="00914D62" w:rsidRDefault="00B01A07" w:rsidP="00914D62">
            <w:pPr>
              <w:jc w:val="center"/>
              <w:rPr>
                <w:b/>
                <w:bCs/>
                <w:iCs/>
                <w:sz w:val="18"/>
                <w:szCs w:val="18"/>
              </w:rPr>
            </w:pPr>
            <w:r w:rsidRPr="00914D62">
              <w:rPr>
                <w:b/>
                <w:bCs/>
                <w:iCs/>
                <w:sz w:val="18"/>
                <w:szCs w:val="18"/>
              </w:rPr>
              <w:t>Úbytky</w:t>
            </w:r>
          </w:p>
        </w:tc>
        <w:tc>
          <w:tcPr>
            <w:tcW w:w="0" w:type="auto"/>
            <w:shd w:val="clear" w:color="auto" w:fill="auto"/>
            <w:vAlign w:val="center"/>
          </w:tcPr>
          <w:p w:rsidR="00B01A07" w:rsidRPr="00914D62" w:rsidRDefault="00B01A07" w:rsidP="00914D62">
            <w:pPr>
              <w:jc w:val="center"/>
              <w:rPr>
                <w:b/>
                <w:bCs/>
                <w:iCs/>
                <w:sz w:val="18"/>
                <w:szCs w:val="18"/>
              </w:rPr>
            </w:pPr>
            <w:r w:rsidRPr="00914D62">
              <w:rPr>
                <w:b/>
                <w:bCs/>
                <w:iCs/>
                <w:sz w:val="18"/>
                <w:szCs w:val="18"/>
              </w:rPr>
              <w:t>Stav na konci</w:t>
            </w:r>
          </w:p>
          <w:p w:rsidR="00B01A07" w:rsidRPr="00914D62" w:rsidRDefault="00B01A07" w:rsidP="00914D62">
            <w:pPr>
              <w:jc w:val="center"/>
              <w:rPr>
                <w:b/>
                <w:bCs/>
                <w:iCs/>
                <w:sz w:val="18"/>
                <w:szCs w:val="18"/>
              </w:rPr>
            </w:pPr>
            <w:r w:rsidRPr="00914D62">
              <w:rPr>
                <w:b/>
                <w:bCs/>
                <w:iCs/>
                <w:sz w:val="18"/>
                <w:szCs w:val="18"/>
              </w:rPr>
              <w:t>účtovného</w:t>
            </w:r>
          </w:p>
          <w:p w:rsidR="00B01A07" w:rsidRPr="00914D62" w:rsidRDefault="00B01A07" w:rsidP="00914D62">
            <w:pPr>
              <w:jc w:val="center"/>
              <w:rPr>
                <w:b/>
                <w:bCs/>
                <w:iCs/>
                <w:sz w:val="18"/>
                <w:szCs w:val="18"/>
              </w:rPr>
            </w:pPr>
            <w:r w:rsidRPr="00914D62">
              <w:rPr>
                <w:b/>
                <w:bCs/>
                <w:iCs/>
                <w:sz w:val="18"/>
                <w:szCs w:val="18"/>
              </w:rPr>
              <w:t>obdobia</w:t>
            </w:r>
          </w:p>
        </w:tc>
      </w:tr>
      <w:tr w:rsidR="00B01A07" w:rsidRPr="00914D62" w:rsidTr="00914D62">
        <w:trPr>
          <w:jc w:val="center"/>
        </w:trPr>
        <w:tc>
          <w:tcPr>
            <w:tcW w:w="0" w:type="auto"/>
            <w:shd w:val="clear" w:color="auto" w:fill="auto"/>
          </w:tcPr>
          <w:p w:rsidR="00B01A07" w:rsidRPr="00914D62" w:rsidRDefault="00B01A07"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B01A07" w:rsidRPr="00914D62" w:rsidRDefault="00B01A07"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B01A07" w:rsidRPr="00914D62" w:rsidRDefault="00B01A07" w:rsidP="00914D62">
            <w:pPr>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B01A07" w:rsidRPr="00914D62" w:rsidRDefault="00B01A07" w:rsidP="00914D62">
            <w:pPr>
              <w:jc w:val="center"/>
              <w:rPr>
                <w:bCs/>
                <w:iCs/>
                <w:sz w:val="18"/>
                <w:szCs w:val="18"/>
              </w:rPr>
            </w:pPr>
            <w:r w:rsidRPr="00914D62">
              <w:rPr>
                <w:bCs/>
                <w:iCs/>
                <w:sz w:val="18"/>
                <w:szCs w:val="18"/>
              </w:rPr>
              <w:t>d</w:t>
            </w:r>
          </w:p>
        </w:tc>
        <w:tc>
          <w:tcPr>
            <w:tcW w:w="0" w:type="auto"/>
            <w:tcBorders>
              <w:bottom w:val="single" w:sz="4" w:space="0" w:color="auto"/>
            </w:tcBorders>
            <w:shd w:val="clear" w:color="auto" w:fill="auto"/>
          </w:tcPr>
          <w:p w:rsidR="00B01A07" w:rsidRPr="00914D62" w:rsidRDefault="00B01A07" w:rsidP="00914D62">
            <w:pPr>
              <w:jc w:val="center"/>
              <w:rPr>
                <w:bCs/>
                <w:iCs/>
                <w:sz w:val="18"/>
                <w:szCs w:val="18"/>
              </w:rPr>
            </w:pPr>
            <w:r w:rsidRPr="00914D62">
              <w:rPr>
                <w:bCs/>
                <w:iCs/>
                <w:sz w:val="18"/>
                <w:szCs w:val="18"/>
              </w:rPr>
              <w:t>e</w:t>
            </w: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Majetkové CP na obchodovanie</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Dlhové CP na obchodovanie</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Emisné kvóty</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Dlhové CP so splatnosťou do jedného</w:t>
            </w:r>
          </w:p>
          <w:p w:rsidR="00B01A07" w:rsidRPr="00914D62" w:rsidRDefault="00B01A07" w:rsidP="00914D62">
            <w:pPr>
              <w:jc w:val="both"/>
              <w:rPr>
                <w:bCs/>
                <w:iCs/>
                <w:sz w:val="18"/>
                <w:szCs w:val="18"/>
              </w:rPr>
            </w:pPr>
            <w:r w:rsidRPr="00914D62">
              <w:rPr>
                <w:bCs/>
                <w:iCs/>
                <w:sz w:val="18"/>
                <w:szCs w:val="18"/>
              </w:rPr>
              <w:t>roka držané do splatnosti</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Ostatné realizovateľné CP</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Cs/>
                <w:iCs/>
                <w:sz w:val="18"/>
                <w:szCs w:val="18"/>
              </w:rPr>
            </w:pPr>
            <w:r w:rsidRPr="00914D62">
              <w:rPr>
                <w:bCs/>
                <w:iCs/>
                <w:sz w:val="18"/>
                <w:szCs w:val="18"/>
              </w:rPr>
              <w:t>Obstarávanie krátkodobého finančného</w:t>
            </w:r>
          </w:p>
          <w:p w:rsidR="00B01A07" w:rsidRPr="00914D62" w:rsidRDefault="00B01A07" w:rsidP="00914D62">
            <w:pPr>
              <w:jc w:val="both"/>
              <w:rPr>
                <w:bCs/>
                <w:iCs/>
                <w:sz w:val="18"/>
                <w:szCs w:val="18"/>
              </w:rPr>
            </w:pPr>
            <w:r w:rsidRPr="00914D62">
              <w:rPr>
                <w:bCs/>
                <w:iCs/>
                <w:sz w:val="18"/>
                <w:szCs w:val="18"/>
              </w:rPr>
              <w:t>majetku</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B01A07" w:rsidRPr="00914D62" w:rsidTr="00914D62">
        <w:trPr>
          <w:jc w:val="center"/>
        </w:trPr>
        <w:tc>
          <w:tcPr>
            <w:tcW w:w="0" w:type="auto"/>
            <w:shd w:val="clear" w:color="auto" w:fill="auto"/>
          </w:tcPr>
          <w:p w:rsidR="00B01A07" w:rsidRPr="00914D62" w:rsidRDefault="00B01A07" w:rsidP="00914D62">
            <w:pPr>
              <w:jc w:val="both"/>
              <w:rPr>
                <w:b/>
                <w:bCs/>
                <w:iCs/>
                <w:sz w:val="18"/>
                <w:szCs w:val="18"/>
              </w:rPr>
            </w:pPr>
            <w:r w:rsidRPr="00914D62">
              <w:rPr>
                <w:b/>
                <w:bCs/>
                <w:iCs/>
                <w:sz w:val="18"/>
                <w:szCs w:val="18"/>
              </w:rPr>
              <w:t>Krátkodobý finančný majetok spolu</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bl>
    <w:p w:rsidR="005621D7" w:rsidRDefault="005621D7" w:rsidP="005621D7">
      <w:pPr>
        <w:jc w:val="both"/>
        <w:rPr>
          <w:b/>
          <w:bCs/>
          <w:i/>
          <w:iCs/>
          <w:sz w:val="20"/>
        </w:rPr>
      </w:pPr>
    </w:p>
    <w:p w:rsidR="00B01A07" w:rsidRDefault="00B01A07" w:rsidP="005621D7">
      <w:pPr>
        <w:numPr>
          <w:ilvl w:val="0"/>
          <w:numId w:val="5"/>
        </w:numPr>
        <w:tabs>
          <w:tab w:val="clear" w:pos="720"/>
          <w:tab w:val="num" w:pos="360"/>
        </w:tabs>
        <w:ind w:left="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dôvodu ich tvorby, zúčtovania</w:t>
      </w:r>
      <w:r w:rsidR="00AE5C42">
        <w:rPr>
          <w:b/>
          <w:bCs/>
          <w:i/>
          <w:iCs/>
          <w:sz w:val="20"/>
        </w:rPr>
        <w:t>,</w:t>
      </w:r>
    </w:p>
    <w:p w:rsidR="00B01A07" w:rsidRDefault="00B01A07" w:rsidP="00B01A07">
      <w:pPr>
        <w:jc w:val="both"/>
        <w:rPr>
          <w:b/>
          <w:bCs/>
          <w:i/>
          <w:iCs/>
          <w:sz w:val="20"/>
        </w:rPr>
      </w:pPr>
    </w:p>
    <w:p w:rsidR="00106BFE" w:rsidRPr="00106BFE" w:rsidRDefault="000130EB" w:rsidP="00106BFE">
      <w:pPr>
        <w:shd w:val="clear" w:color="auto" w:fill="CCFFCC"/>
        <w:jc w:val="both"/>
        <w:rPr>
          <w:rFonts w:ascii="Courier New" w:hAnsi="Courier New" w:cs="Courier New"/>
          <w:bCs/>
          <w:iCs/>
          <w:sz w:val="20"/>
        </w:rPr>
      </w:pPr>
      <w:r>
        <w:rPr>
          <w:rFonts w:ascii="Courier New" w:hAnsi="Courier New" w:cs="Courier New"/>
          <w:bCs/>
          <w:iCs/>
          <w:sz w:val="20"/>
        </w:rPr>
        <w:t>Účtovná jednotka neúčtuje o opravných položkách</w:t>
      </w:r>
      <w:r w:rsidR="00106BFE" w:rsidRPr="00106BFE">
        <w:rPr>
          <w:rFonts w:ascii="Courier New" w:hAnsi="Courier New" w:cs="Courier New"/>
          <w:bCs/>
          <w:iCs/>
          <w:sz w:val="20"/>
        </w:rPr>
        <w:t xml:space="preserve"> ku krátkodobému finančnému majetku.</w:t>
      </w:r>
    </w:p>
    <w:p w:rsidR="00106BFE" w:rsidRPr="00106BFE" w:rsidRDefault="00106BFE" w:rsidP="00B01A07">
      <w:pPr>
        <w:jc w:val="both"/>
        <w:rPr>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1026"/>
        <w:gridCol w:w="1011"/>
        <w:gridCol w:w="1156"/>
        <w:gridCol w:w="1181"/>
        <w:gridCol w:w="966"/>
      </w:tblGrid>
      <w:tr w:rsidR="00106BFE" w:rsidRPr="00914D62" w:rsidTr="00914D62">
        <w:trPr>
          <w:jc w:val="center"/>
        </w:trPr>
        <w:tc>
          <w:tcPr>
            <w:tcW w:w="0" w:type="auto"/>
            <w:shd w:val="clear" w:color="auto" w:fill="auto"/>
            <w:vAlign w:val="center"/>
          </w:tcPr>
          <w:p w:rsidR="00B01A07" w:rsidRPr="00914D62" w:rsidRDefault="00B01A07" w:rsidP="00914D62">
            <w:pPr>
              <w:jc w:val="center"/>
              <w:rPr>
                <w:bCs/>
                <w:iCs/>
                <w:sz w:val="18"/>
                <w:szCs w:val="18"/>
              </w:rPr>
            </w:pPr>
            <w:r w:rsidRPr="00914D62">
              <w:rPr>
                <w:bCs/>
                <w:iCs/>
                <w:sz w:val="18"/>
                <w:szCs w:val="18"/>
              </w:rPr>
              <w:t>Krátkodobý finančný majetok</w:t>
            </w:r>
          </w:p>
        </w:tc>
        <w:tc>
          <w:tcPr>
            <w:tcW w:w="0" w:type="auto"/>
            <w:shd w:val="clear" w:color="auto" w:fill="auto"/>
            <w:vAlign w:val="center"/>
          </w:tcPr>
          <w:p w:rsidR="00106BFE" w:rsidRPr="00914D62" w:rsidRDefault="00106BFE" w:rsidP="00914D62">
            <w:pPr>
              <w:jc w:val="center"/>
              <w:rPr>
                <w:bCs/>
                <w:iCs/>
                <w:sz w:val="18"/>
                <w:szCs w:val="18"/>
              </w:rPr>
            </w:pPr>
            <w:r w:rsidRPr="00914D62">
              <w:rPr>
                <w:bCs/>
                <w:iCs/>
                <w:sz w:val="18"/>
                <w:szCs w:val="18"/>
              </w:rPr>
              <w:t>Stav OP na</w:t>
            </w:r>
          </w:p>
          <w:p w:rsidR="00106BFE" w:rsidRPr="00914D62" w:rsidRDefault="00106BFE" w:rsidP="00914D62">
            <w:pPr>
              <w:jc w:val="center"/>
              <w:rPr>
                <w:bCs/>
                <w:iCs/>
                <w:sz w:val="18"/>
                <w:szCs w:val="18"/>
              </w:rPr>
            </w:pPr>
            <w:r w:rsidRPr="00914D62">
              <w:rPr>
                <w:bCs/>
                <w:iCs/>
                <w:sz w:val="18"/>
                <w:szCs w:val="18"/>
              </w:rPr>
              <w:t>začiatku</w:t>
            </w:r>
          </w:p>
          <w:p w:rsidR="00106BFE" w:rsidRPr="00914D62" w:rsidRDefault="00106BFE" w:rsidP="00914D62">
            <w:pPr>
              <w:jc w:val="center"/>
              <w:rPr>
                <w:bCs/>
                <w:iCs/>
                <w:sz w:val="18"/>
                <w:szCs w:val="18"/>
              </w:rPr>
            </w:pPr>
            <w:r w:rsidRPr="00914D62">
              <w:rPr>
                <w:bCs/>
                <w:iCs/>
                <w:sz w:val="18"/>
                <w:szCs w:val="18"/>
              </w:rPr>
              <w:t>účtovného</w:t>
            </w:r>
          </w:p>
          <w:p w:rsidR="00106BFE" w:rsidRPr="00914D62" w:rsidRDefault="00106BFE" w:rsidP="00914D62">
            <w:pPr>
              <w:jc w:val="center"/>
              <w:rPr>
                <w:bCs/>
                <w:iCs/>
                <w:sz w:val="18"/>
                <w:szCs w:val="18"/>
              </w:rPr>
            </w:pPr>
            <w:r w:rsidRPr="00914D62">
              <w:rPr>
                <w:bCs/>
                <w:iCs/>
                <w:sz w:val="18"/>
                <w:szCs w:val="18"/>
              </w:rPr>
              <w:t>obdobia</w:t>
            </w:r>
          </w:p>
        </w:tc>
        <w:tc>
          <w:tcPr>
            <w:tcW w:w="0" w:type="auto"/>
            <w:shd w:val="clear" w:color="auto" w:fill="auto"/>
            <w:vAlign w:val="center"/>
          </w:tcPr>
          <w:p w:rsidR="00B01A07" w:rsidRPr="00914D62" w:rsidRDefault="00106BFE" w:rsidP="00914D62">
            <w:pPr>
              <w:jc w:val="center"/>
              <w:rPr>
                <w:bCs/>
                <w:iCs/>
                <w:sz w:val="18"/>
                <w:szCs w:val="18"/>
              </w:rPr>
            </w:pPr>
            <w:r w:rsidRPr="00914D62">
              <w:rPr>
                <w:bCs/>
                <w:iCs/>
                <w:sz w:val="18"/>
                <w:szCs w:val="18"/>
              </w:rPr>
              <w:t>Tvorba OP</w:t>
            </w:r>
          </w:p>
        </w:tc>
        <w:tc>
          <w:tcPr>
            <w:tcW w:w="0" w:type="auto"/>
            <w:shd w:val="clear" w:color="auto" w:fill="auto"/>
            <w:vAlign w:val="center"/>
          </w:tcPr>
          <w:p w:rsidR="00B01A07" w:rsidRPr="00914D62" w:rsidRDefault="00106BFE" w:rsidP="00914D62">
            <w:pPr>
              <w:jc w:val="center"/>
              <w:rPr>
                <w:bCs/>
                <w:iCs/>
                <w:sz w:val="18"/>
                <w:szCs w:val="18"/>
              </w:rPr>
            </w:pPr>
            <w:r w:rsidRPr="00914D62">
              <w:rPr>
                <w:bCs/>
                <w:iCs/>
                <w:sz w:val="18"/>
                <w:szCs w:val="18"/>
              </w:rPr>
              <w:t>Zúčtovanie</w:t>
            </w:r>
          </w:p>
          <w:p w:rsidR="00106BFE" w:rsidRPr="00914D62" w:rsidRDefault="00106BFE" w:rsidP="00914D62">
            <w:pPr>
              <w:jc w:val="center"/>
              <w:rPr>
                <w:bCs/>
                <w:iCs/>
                <w:sz w:val="18"/>
                <w:szCs w:val="18"/>
              </w:rPr>
            </w:pPr>
            <w:r w:rsidRPr="00914D62">
              <w:rPr>
                <w:bCs/>
                <w:iCs/>
                <w:sz w:val="18"/>
                <w:szCs w:val="18"/>
              </w:rPr>
              <w:t>OP z dôvodu</w:t>
            </w:r>
          </w:p>
          <w:p w:rsidR="00106BFE" w:rsidRPr="00914D62" w:rsidRDefault="00106BFE" w:rsidP="00914D62">
            <w:pPr>
              <w:jc w:val="center"/>
              <w:rPr>
                <w:bCs/>
                <w:iCs/>
                <w:sz w:val="18"/>
                <w:szCs w:val="18"/>
              </w:rPr>
            </w:pPr>
            <w:r w:rsidRPr="00914D62">
              <w:rPr>
                <w:bCs/>
                <w:iCs/>
                <w:sz w:val="18"/>
                <w:szCs w:val="18"/>
              </w:rPr>
              <w:t>zániku</w:t>
            </w:r>
          </w:p>
          <w:p w:rsidR="00106BFE" w:rsidRPr="00914D62" w:rsidRDefault="00106BFE" w:rsidP="00914D62">
            <w:pPr>
              <w:jc w:val="center"/>
              <w:rPr>
                <w:bCs/>
                <w:iCs/>
                <w:sz w:val="18"/>
                <w:szCs w:val="18"/>
              </w:rPr>
            </w:pPr>
            <w:r w:rsidRPr="00914D62">
              <w:rPr>
                <w:bCs/>
                <w:iCs/>
                <w:sz w:val="18"/>
                <w:szCs w:val="18"/>
              </w:rPr>
              <w:t>opodstat-</w:t>
            </w:r>
          </w:p>
          <w:p w:rsidR="00106BFE" w:rsidRPr="00914D62" w:rsidRDefault="00106BFE" w:rsidP="00914D62">
            <w:pPr>
              <w:jc w:val="center"/>
              <w:rPr>
                <w:bCs/>
                <w:iCs/>
                <w:sz w:val="18"/>
                <w:szCs w:val="18"/>
              </w:rPr>
            </w:pPr>
            <w:r w:rsidRPr="00914D62">
              <w:rPr>
                <w:bCs/>
                <w:iCs/>
                <w:sz w:val="18"/>
                <w:szCs w:val="18"/>
              </w:rPr>
              <w:t>nenosti</w:t>
            </w:r>
          </w:p>
        </w:tc>
        <w:tc>
          <w:tcPr>
            <w:tcW w:w="0" w:type="auto"/>
            <w:shd w:val="clear" w:color="auto" w:fill="auto"/>
            <w:vAlign w:val="center"/>
          </w:tcPr>
          <w:p w:rsidR="00B01A07" w:rsidRPr="00914D62" w:rsidRDefault="00106BFE" w:rsidP="00914D62">
            <w:pPr>
              <w:jc w:val="center"/>
              <w:rPr>
                <w:bCs/>
                <w:iCs/>
                <w:sz w:val="18"/>
                <w:szCs w:val="18"/>
              </w:rPr>
            </w:pPr>
            <w:r w:rsidRPr="00914D62">
              <w:rPr>
                <w:bCs/>
                <w:iCs/>
                <w:sz w:val="18"/>
                <w:szCs w:val="18"/>
              </w:rPr>
              <w:t>Zúčtovanie</w:t>
            </w:r>
          </w:p>
          <w:p w:rsidR="00106BFE" w:rsidRPr="00914D62" w:rsidRDefault="00106BFE" w:rsidP="00914D62">
            <w:pPr>
              <w:jc w:val="center"/>
              <w:rPr>
                <w:bCs/>
                <w:iCs/>
                <w:sz w:val="18"/>
                <w:szCs w:val="18"/>
              </w:rPr>
            </w:pPr>
            <w:r w:rsidRPr="00914D62">
              <w:rPr>
                <w:bCs/>
                <w:iCs/>
                <w:sz w:val="18"/>
                <w:szCs w:val="18"/>
              </w:rPr>
              <w:t>OP z dôvodu</w:t>
            </w:r>
          </w:p>
          <w:p w:rsidR="00106BFE" w:rsidRPr="00914D62" w:rsidRDefault="00106BFE" w:rsidP="00914D62">
            <w:pPr>
              <w:jc w:val="center"/>
              <w:rPr>
                <w:bCs/>
                <w:iCs/>
                <w:sz w:val="18"/>
                <w:szCs w:val="18"/>
              </w:rPr>
            </w:pPr>
            <w:r w:rsidRPr="00914D62">
              <w:rPr>
                <w:bCs/>
                <w:iCs/>
                <w:sz w:val="18"/>
                <w:szCs w:val="18"/>
              </w:rPr>
              <w:t>vyradenia</w:t>
            </w:r>
          </w:p>
          <w:p w:rsidR="00106BFE" w:rsidRPr="00914D62" w:rsidRDefault="00106BFE" w:rsidP="00914D62">
            <w:pPr>
              <w:jc w:val="center"/>
              <w:rPr>
                <w:bCs/>
                <w:iCs/>
                <w:sz w:val="18"/>
                <w:szCs w:val="18"/>
              </w:rPr>
            </w:pPr>
            <w:r w:rsidRPr="00914D62">
              <w:rPr>
                <w:bCs/>
                <w:iCs/>
                <w:sz w:val="18"/>
                <w:szCs w:val="18"/>
              </w:rPr>
              <w:t>majetku</w:t>
            </w:r>
          </w:p>
          <w:p w:rsidR="00106BFE" w:rsidRPr="00914D62" w:rsidRDefault="00106BFE" w:rsidP="00914D62">
            <w:pPr>
              <w:jc w:val="center"/>
              <w:rPr>
                <w:bCs/>
                <w:iCs/>
                <w:sz w:val="18"/>
                <w:szCs w:val="18"/>
              </w:rPr>
            </w:pPr>
            <w:r w:rsidRPr="00914D62">
              <w:rPr>
                <w:bCs/>
                <w:iCs/>
                <w:sz w:val="18"/>
                <w:szCs w:val="18"/>
              </w:rPr>
              <w:t>z účtovníctva</w:t>
            </w:r>
          </w:p>
        </w:tc>
        <w:tc>
          <w:tcPr>
            <w:tcW w:w="0" w:type="auto"/>
            <w:shd w:val="clear" w:color="auto" w:fill="auto"/>
            <w:vAlign w:val="center"/>
          </w:tcPr>
          <w:p w:rsidR="00B01A07" w:rsidRPr="00914D62" w:rsidRDefault="00106BFE" w:rsidP="00914D62">
            <w:pPr>
              <w:jc w:val="center"/>
              <w:rPr>
                <w:bCs/>
                <w:iCs/>
                <w:sz w:val="18"/>
                <w:szCs w:val="18"/>
              </w:rPr>
            </w:pPr>
            <w:r w:rsidRPr="00914D62">
              <w:rPr>
                <w:bCs/>
                <w:iCs/>
                <w:sz w:val="18"/>
                <w:szCs w:val="18"/>
              </w:rPr>
              <w:t>Stav OP</w:t>
            </w:r>
          </w:p>
          <w:p w:rsidR="00106BFE" w:rsidRPr="00914D62" w:rsidRDefault="00106BFE" w:rsidP="00914D62">
            <w:pPr>
              <w:jc w:val="center"/>
              <w:rPr>
                <w:bCs/>
                <w:iCs/>
                <w:sz w:val="18"/>
                <w:szCs w:val="18"/>
              </w:rPr>
            </w:pPr>
            <w:r w:rsidRPr="00914D62">
              <w:rPr>
                <w:bCs/>
                <w:iCs/>
                <w:sz w:val="18"/>
                <w:szCs w:val="18"/>
              </w:rPr>
              <w:t>na konci</w:t>
            </w:r>
          </w:p>
          <w:p w:rsidR="00106BFE" w:rsidRPr="00914D62" w:rsidRDefault="00106BFE" w:rsidP="00914D62">
            <w:pPr>
              <w:jc w:val="center"/>
              <w:rPr>
                <w:bCs/>
                <w:iCs/>
                <w:sz w:val="18"/>
                <w:szCs w:val="18"/>
              </w:rPr>
            </w:pPr>
            <w:r w:rsidRPr="00914D62">
              <w:rPr>
                <w:bCs/>
                <w:iCs/>
                <w:sz w:val="18"/>
                <w:szCs w:val="18"/>
              </w:rPr>
              <w:t>účtovného</w:t>
            </w:r>
          </w:p>
          <w:p w:rsidR="00106BFE" w:rsidRPr="00914D62" w:rsidRDefault="00106BFE" w:rsidP="00914D62">
            <w:pPr>
              <w:jc w:val="center"/>
              <w:rPr>
                <w:bCs/>
                <w:iCs/>
                <w:sz w:val="18"/>
                <w:szCs w:val="18"/>
              </w:rPr>
            </w:pPr>
            <w:r w:rsidRPr="00914D62">
              <w:rPr>
                <w:bCs/>
                <w:iCs/>
                <w:sz w:val="18"/>
                <w:szCs w:val="18"/>
              </w:rPr>
              <w:t>obdobia</w:t>
            </w:r>
          </w:p>
        </w:tc>
      </w:tr>
      <w:tr w:rsidR="00106BFE" w:rsidRPr="00914D62" w:rsidTr="00914D62">
        <w:trPr>
          <w:jc w:val="center"/>
        </w:trPr>
        <w:tc>
          <w:tcPr>
            <w:tcW w:w="0" w:type="auto"/>
            <w:shd w:val="clear" w:color="auto" w:fill="auto"/>
          </w:tcPr>
          <w:p w:rsidR="00B01A07" w:rsidRPr="00914D62" w:rsidRDefault="00106BFE"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B01A07" w:rsidRPr="00914D62" w:rsidRDefault="00106BFE"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B01A07" w:rsidRPr="00914D62" w:rsidRDefault="00106BFE" w:rsidP="00914D62">
            <w:pPr>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B01A07" w:rsidRPr="00914D62" w:rsidRDefault="00106BFE" w:rsidP="00914D62">
            <w:pPr>
              <w:jc w:val="center"/>
              <w:rPr>
                <w:bCs/>
                <w:iCs/>
                <w:sz w:val="18"/>
                <w:szCs w:val="18"/>
              </w:rPr>
            </w:pPr>
            <w:r w:rsidRPr="00914D62">
              <w:rPr>
                <w:bCs/>
                <w:iCs/>
                <w:sz w:val="18"/>
                <w:szCs w:val="18"/>
              </w:rPr>
              <w:t>d</w:t>
            </w:r>
          </w:p>
        </w:tc>
        <w:tc>
          <w:tcPr>
            <w:tcW w:w="0" w:type="auto"/>
            <w:tcBorders>
              <w:bottom w:val="single" w:sz="4" w:space="0" w:color="auto"/>
            </w:tcBorders>
            <w:shd w:val="clear" w:color="auto" w:fill="auto"/>
          </w:tcPr>
          <w:p w:rsidR="00B01A07" w:rsidRPr="00914D62" w:rsidRDefault="00106BFE" w:rsidP="00914D62">
            <w:pPr>
              <w:jc w:val="center"/>
              <w:rPr>
                <w:bCs/>
                <w:iCs/>
                <w:sz w:val="18"/>
                <w:szCs w:val="18"/>
              </w:rPr>
            </w:pPr>
            <w:r w:rsidRPr="00914D62">
              <w:rPr>
                <w:bCs/>
                <w:iCs/>
                <w:sz w:val="18"/>
                <w:szCs w:val="18"/>
              </w:rPr>
              <w:t>e</w:t>
            </w:r>
          </w:p>
        </w:tc>
        <w:tc>
          <w:tcPr>
            <w:tcW w:w="0" w:type="auto"/>
            <w:tcBorders>
              <w:bottom w:val="single" w:sz="4" w:space="0" w:color="auto"/>
            </w:tcBorders>
            <w:shd w:val="clear" w:color="auto" w:fill="auto"/>
          </w:tcPr>
          <w:p w:rsidR="00B01A07" w:rsidRPr="00914D62" w:rsidRDefault="00106BFE" w:rsidP="00914D62">
            <w:pPr>
              <w:jc w:val="center"/>
              <w:rPr>
                <w:bCs/>
                <w:iCs/>
                <w:sz w:val="18"/>
                <w:szCs w:val="18"/>
              </w:rPr>
            </w:pPr>
            <w:r w:rsidRPr="00914D62">
              <w:rPr>
                <w:bCs/>
                <w:iCs/>
                <w:sz w:val="18"/>
                <w:szCs w:val="18"/>
              </w:rPr>
              <w:t>f</w:t>
            </w:r>
          </w:p>
        </w:tc>
      </w:tr>
      <w:tr w:rsidR="00106BFE" w:rsidRPr="00914D62" w:rsidTr="00914D62">
        <w:trPr>
          <w:jc w:val="center"/>
        </w:trPr>
        <w:tc>
          <w:tcPr>
            <w:tcW w:w="0" w:type="auto"/>
            <w:shd w:val="clear" w:color="auto" w:fill="auto"/>
          </w:tcPr>
          <w:p w:rsidR="00B01A07" w:rsidRPr="00914D62" w:rsidRDefault="00106BFE" w:rsidP="00914D62">
            <w:pPr>
              <w:jc w:val="both"/>
              <w:rPr>
                <w:bCs/>
                <w:iCs/>
                <w:sz w:val="18"/>
                <w:szCs w:val="18"/>
              </w:rPr>
            </w:pPr>
            <w:r w:rsidRPr="00914D62">
              <w:rPr>
                <w:bCs/>
                <w:iCs/>
                <w:sz w:val="18"/>
                <w:szCs w:val="18"/>
              </w:rPr>
              <w:t>Ostatné realizovateľné CP</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106BFE" w:rsidRPr="00914D62" w:rsidTr="00914D62">
        <w:trPr>
          <w:jc w:val="center"/>
        </w:trPr>
        <w:tc>
          <w:tcPr>
            <w:tcW w:w="0" w:type="auto"/>
            <w:shd w:val="clear" w:color="auto" w:fill="auto"/>
          </w:tcPr>
          <w:p w:rsidR="00B01A07" w:rsidRPr="00914D62" w:rsidRDefault="00106BFE" w:rsidP="00914D62">
            <w:pPr>
              <w:jc w:val="both"/>
              <w:rPr>
                <w:bCs/>
                <w:iCs/>
                <w:sz w:val="18"/>
                <w:szCs w:val="18"/>
              </w:rPr>
            </w:pPr>
            <w:r w:rsidRPr="00914D62">
              <w:rPr>
                <w:bCs/>
                <w:iCs/>
                <w:sz w:val="18"/>
                <w:szCs w:val="18"/>
              </w:rPr>
              <w:t>Obstarávanie krátkodobého</w:t>
            </w:r>
          </w:p>
          <w:p w:rsidR="00106BFE" w:rsidRPr="00914D62" w:rsidRDefault="00106BFE" w:rsidP="00914D62">
            <w:pPr>
              <w:jc w:val="both"/>
              <w:rPr>
                <w:bCs/>
                <w:iCs/>
                <w:sz w:val="18"/>
                <w:szCs w:val="18"/>
              </w:rPr>
            </w:pPr>
            <w:r w:rsidRPr="00914D62">
              <w:rPr>
                <w:bCs/>
                <w:iCs/>
                <w:sz w:val="18"/>
                <w:szCs w:val="18"/>
              </w:rPr>
              <w:t>finančného majetku</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r w:rsidR="00106BFE" w:rsidRPr="00914D62" w:rsidTr="00914D62">
        <w:trPr>
          <w:jc w:val="center"/>
        </w:trPr>
        <w:tc>
          <w:tcPr>
            <w:tcW w:w="0" w:type="auto"/>
            <w:shd w:val="clear" w:color="auto" w:fill="auto"/>
          </w:tcPr>
          <w:p w:rsidR="00B01A07" w:rsidRPr="00914D62" w:rsidRDefault="00106BFE" w:rsidP="00914D62">
            <w:pPr>
              <w:jc w:val="both"/>
              <w:rPr>
                <w:b/>
                <w:bCs/>
                <w:iCs/>
                <w:sz w:val="18"/>
                <w:szCs w:val="18"/>
              </w:rPr>
            </w:pPr>
            <w:r w:rsidRPr="00914D62">
              <w:rPr>
                <w:b/>
                <w:bCs/>
                <w:iCs/>
                <w:sz w:val="18"/>
                <w:szCs w:val="18"/>
              </w:rPr>
              <w:t>Krátkodobý finančný majetok spolu</w:t>
            </w: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c>
          <w:tcPr>
            <w:tcW w:w="0" w:type="auto"/>
            <w:shd w:val="clear" w:color="auto" w:fill="CCFFCC"/>
          </w:tcPr>
          <w:p w:rsidR="00B01A07" w:rsidRPr="00914D62" w:rsidRDefault="00B01A07" w:rsidP="00914D62">
            <w:pPr>
              <w:jc w:val="both"/>
              <w:rPr>
                <w:bCs/>
                <w:iCs/>
                <w:sz w:val="18"/>
                <w:szCs w:val="18"/>
              </w:rPr>
            </w:pPr>
          </w:p>
        </w:tc>
      </w:tr>
    </w:tbl>
    <w:p w:rsidR="00B01A07" w:rsidRDefault="00B01A07" w:rsidP="00B01A07">
      <w:pPr>
        <w:jc w:val="both"/>
        <w:rPr>
          <w:b/>
          <w:bCs/>
          <w:i/>
          <w:iCs/>
          <w:sz w:val="20"/>
        </w:rPr>
      </w:pPr>
    </w:p>
    <w:p w:rsidR="005621D7" w:rsidRDefault="005621D7" w:rsidP="005621D7">
      <w:pPr>
        <w:numPr>
          <w:ilvl w:val="0"/>
          <w:numId w:val="5"/>
        </w:numPr>
        <w:tabs>
          <w:tab w:val="clear" w:pos="720"/>
          <w:tab w:val="num" w:pos="360"/>
        </w:tabs>
        <w:ind w:left="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p w:rsidR="005621D7" w:rsidRDefault="005621D7" w:rsidP="005621D7">
      <w:pPr>
        <w:jc w:val="both"/>
        <w:rPr>
          <w:b/>
          <w:bCs/>
          <w:i/>
          <w:iCs/>
          <w:sz w:val="20"/>
        </w:rPr>
      </w:pPr>
    </w:p>
    <w:p w:rsidR="005621D7" w:rsidRDefault="000130EB" w:rsidP="005621D7">
      <w:pPr>
        <w:shd w:val="clear" w:color="auto" w:fill="CCFFCC"/>
        <w:jc w:val="both"/>
        <w:rPr>
          <w:rFonts w:ascii="Courier New" w:hAnsi="Courier New" w:cs="Courier New"/>
          <w:sz w:val="20"/>
        </w:rPr>
      </w:pPr>
      <w:r>
        <w:rPr>
          <w:rFonts w:ascii="Courier New" w:hAnsi="Courier New" w:cs="Courier New"/>
          <w:sz w:val="20"/>
        </w:rPr>
        <w:t>Účtovná jednotka neúčtuje o krátkodobom</w:t>
      </w:r>
      <w:r w:rsidR="005621D7">
        <w:rPr>
          <w:rFonts w:ascii="Courier New" w:hAnsi="Courier New" w:cs="Courier New"/>
          <w:sz w:val="20"/>
        </w:rPr>
        <w:t xml:space="preserve"> finan</w:t>
      </w:r>
      <w:r>
        <w:rPr>
          <w:rFonts w:ascii="Courier New" w:hAnsi="Courier New" w:cs="Courier New"/>
          <w:sz w:val="20"/>
        </w:rPr>
        <w:t>čnom majetku</w:t>
      </w:r>
      <w:r w:rsidR="007A3141">
        <w:rPr>
          <w:rFonts w:ascii="Courier New" w:hAnsi="Courier New" w:cs="Courier New"/>
          <w:sz w:val="20"/>
        </w:rPr>
        <w:t>, na ktorý je zriadené</w:t>
      </w:r>
      <w:r w:rsidR="005621D7">
        <w:rPr>
          <w:rFonts w:ascii="Courier New" w:hAnsi="Courier New" w:cs="Courier New"/>
          <w:sz w:val="20"/>
        </w:rPr>
        <w:t xml:space="preserve"> záložné právo.</w:t>
      </w:r>
    </w:p>
    <w:p w:rsidR="005621D7" w:rsidRDefault="005621D7" w:rsidP="005621D7">
      <w:pPr>
        <w:tabs>
          <w:tab w:val="num" w:pos="2880"/>
        </w:tabs>
        <w:ind w:left="180"/>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5"/>
        <w:gridCol w:w="3522"/>
      </w:tblGrid>
      <w:tr w:rsidR="00106BFE" w:rsidRPr="00914D62" w:rsidTr="00914D62">
        <w:trPr>
          <w:jc w:val="center"/>
        </w:trPr>
        <w:tc>
          <w:tcPr>
            <w:tcW w:w="0" w:type="auto"/>
            <w:shd w:val="clear" w:color="auto" w:fill="auto"/>
          </w:tcPr>
          <w:p w:rsidR="00106BFE" w:rsidRPr="00914D62" w:rsidRDefault="00106BFE" w:rsidP="00914D62">
            <w:pPr>
              <w:tabs>
                <w:tab w:val="num" w:pos="2880"/>
              </w:tabs>
              <w:jc w:val="both"/>
              <w:rPr>
                <w:b/>
                <w:bCs/>
                <w:iCs/>
                <w:sz w:val="18"/>
                <w:szCs w:val="18"/>
              </w:rPr>
            </w:pPr>
            <w:r w:rsidRPr="00914D62">
              <w:rPr>
                <w:b/>
                <w:bCs/>
                <w:iCs/>
                <w:sz w:val="18"/>
                <w:szCs w:val="18"/>
              </w:rPr>
              <w:t>Názov položky</w:t>
            </w:r>
          </w:p>
        </w:tc>
        <w:tc>
          <w:tcPr>
            <w:tcW w:w="3522" w:type="dxa"/>
            <w:tcBorders>
              <w:bottom w:val="single" w:sz="4" w:space="0" w:color="auto"/>
            </w:tcBorders>
            <w:shd w:val="clear" w:color="auto" w:fill="auto"/>
          </w:tcPr>
          <w:p w:rsidR="00106BFE" w:rsidRPr="00914D62" w:rsidRDefault="00106BFE" w:rsidP="00914D62">
            <w:pPr>
              <w:tabs>
                <w:tab w:val="num" w:pos="2880"/>
              </w:tabs>
              <w:jc w:val="both"/>
              <w:rPr>
                <w:b/>
                <w:bCs/>
                <w:iCs/>
                <w:sz w:val="18"/>
                <w:szCs w:val="18"/>
              </w:rPr>
            </w:pPr>
            <w:r w:rsidRPr="00914D62">
              <w:rPr>
                <w:b/>
                <w:bCs/>
                <w:iCs/>
                <w:sz w:val="18"/>
                <w:szCs w:val="18"/>
              </w:rPr>
              <w:t>Hodnota za bežné účtovné obdobie</w:t>
            </w:r>
          </w:p>
        </w:tc>
      </w:tr>
      <w:tr w:rsidR="00106BFE" w:rsidRPr="00914D62" w:rsidTr="00914D62">
        <w:trPr>
          <w:jc w:val="center"/>
        </w:trPr>
        <w:tc>
          <w:tcPr>
            <w:tcW w:w="0" w:type="auto"/>
            <w:shd w:val="clear" w:color="auto" w:fill="auto"/>
          </w:tcPr>
          <w:p w:rsidR="00106BFE" w:rsidRPr="00914D62" w:rsidRDefault="00106BFE" w:rsidP="00914D62">
            <w:pPr>
              <w:tabs>
                <w:tab w:val="num" w:pos="2880"/>
              </w:tabs>
              <w:jc w:val="both"/>
              <w:rPr>
                <w:bCs/>
                <w:iCs/>
                <w:sz w:val="18"/>
                <w:szCs w:val="18"/>
              </w:rPr>
            </w:pPr>
            <w:r w:rsidRPr="00914D62">
              <w:rPr>
                <w:bCs/>
                <w:iCs/>
                <w:sz w:val="18"/>
                <w:szCs w:val="18"/>
              </w:rPr>
              <w:t>Krátkodobý finančný majetok, na ktorý bolo zriadené záložné</w:t>
            </w:r>
          </w:p>
          <w:p w:rsidR="00106BFE" w:rsidRPr="00914D62" w:rsidRDefault="00106BFE" w:rsidP="00914D62">
            <w:pPr>
              <w:tabs>
                <w:tab w:val="num" w:pos="2880"/>
              </w:tabs>
              <w:jc w:val="both"/>
              <w:rPr>
                <w:bCs/>
                <w:iCs/>
                <w:sz w:val="18"/>
                <w:szCs w:val="18"/>
              </w:rPr>
            </w:pPr>
            <w:r w:rsidRPr="00914D62">
              <w:rPr>
                <w:bCs/>
                <w:iCs/>
                <w:sz w:val="18"/>
                <w:szCs w:val="18"/>
              </w:rPr>
              <w:t>právo</w:t>
            </w:r>
          </w:p>
        </w:tc>
        <w:tc>
          <w:tcPr>
            <w:tcW w:w="3522" w:type="dxa"/>
            <w:shd w:val="clear" w:color="auto" w:fill="CCFFCC"/>
          </w:tcPr>
          <w:p w:rsidR="00106BFE" w:rsidRPr="00914D62" w:rsidRDefault="00106BFE" w:rsidP="00914D62">
            <w:pPr>
              <w:tabs>
                <w:tab w:val="num" w:pos="2880"/>
              </w:tabs>
              <w:jc w:val="both"/>
              <w:rPr>
                <w:bCs/>
                <w:iCs/>
                <w:sz w:val="18"/>
                <w:szCs w:val="18"/>
              </w:rPr>
            </w:pPr>
          </w:p>
        </w:tc>
      </w:tr>
      <w:tr w:rsidR="00106BFE" w:rsidRPr="00914D62" w:rsidTr="00914D62">
        <w:trPr>
          <w:jc w:val="center"/>
        </w:trPr>
        <w:tc>
          <w:tcPr>
            <w:tcW w:w="0" w:type="auto"/>
            <w:shd w:val="clear" w:color="auto" w:fill="auto"/>
          </w:tcPr>
          <w:p w:rsidR="00106BFE" w:rsidRPr="00914D62" w:rsidRDefault="00106BFE" w:rsidP="00914D62">
            <w:pPr>
              <w:tabs>
                <w:tab w:val="num" w:pos="2880"/>
              </w:tabs>
              <w:jc w:val="both"/>
              <w:rPr>
                <w:bCs/>
                <w:iCs/>
                <w:sz w:val="18"/>
                <w:szCs w:val="18"/>
              </w:rPr>
            </w:pPr>
            <w:r w:rsidRPr="00914D62">
              <w:rPr>
                <w:bCs/>
                <w:iCs/>
                <w:sz w:val="18"/>
                <w:szCs w:val="18"/>
              </w:rPr>
              <w:t>Krátkodobý finančný majetok, pri ktorom je obmedzené právo</w:t>
            </w:r>
          </w:p>
          <w:p w:rsidR="00106BFE" w:rsidRPr="00914D62" w:rsidRDefault="00106BFE" w:rsidP="00914D62">
            <w:pPr>
              <w:tabs>
                <w:tab w:val="num" w:pos="2880"/>
              </w:tabs>
              <w:jc w:val="both"/>
              <w:rPr>
                <w:bCs/>
                <w:iCs/>
                <w:sz w:val="18"/>
                <w:szCs w:val="18"/>
              </w:rPr>
            </w:pPr>
            <w:r w:rsidRPr="00914D62">
              <w:rPr>
                <w:bCs/>
                <w:iCs/>
                <w:sz w:val="18"/>
                <w:szCs w:val="18"/>
              </w:rPr>
              <w:t>s ním nakladať</w:t>
            </w:r>
          </w:p>
        </w:tc>
        <w:tc>
          <w:tcPr>
            <w:tcW w:w="3522" w:type="dxa"/>
            <w:shd w:val="clear" w:color="auto" w:fill="CCFFCC"/>
          </w:tcPr>
          <w:p w:rsidR="00106BFE" w:rsidRPr="00914D62" w:rsidRDefault="00106BFE" w:rsidP="00914D62">
            <w:pPr>
              <w:tabs>
                <w:tab w:val="num" w:pos="2880"/>
              </w:tabs>
              <w:jc w:val="both"/>
              <w:rPr>
                <w:bCs/>
                <w:iCs/>
                <w:sz w:val="18"/>
                <w:szCs w:val="18"/>
              </w:rPr>
            </w:pPr>
          </w:p>
        </w:tc>
      </w:tr>
    </w:tbl>
    <w:p w:rsidR="00106BFE" w:rsidRDefault="00106BFE" w:rsidP="005621D7">
      <w:pPr>
        <w:tabs>
          <w:tab w:val="num" w:pos="2880"/>
        </w:tabs>
        <w:ind w:left="180"/>
        <w:jc w:val="both"/>
        <w:rPr>
          <w:b/>
          <w:bCs/>
          <w:i/>
          <w:iCs/>
          <w:sz w:val="20"/>
        </w:rPr>
      </w:pPr>
    </w:p>
    <w:p w:rsidR="00106BFE" w:rsidRDefault="00E1451B" w:rsidP="00E1451B">
      <w:pPr>
        <w:numPr>
          <w:ilvl w:val="0"/>
          <w:numId w:val="5"/>
        </w:numPr>
        <w:tabs>
          <w:tab w:val="clear" w:pos="720"/>
          <w:tab w:val="num" w:pos="360"/>
          <w:tab w:val="num" w:pos="2880"/>
        </w:tabs>
        <w:ind w:left="360"/>
        <w:jc w:val="both"/>
        <w:rPr>
          <w:b/>
          <w:bCs/>
          <w:i/>
          <w:iCs/>
          <w:sz w:val="20"/>
        </w:rPr>
      </w:pPr>
      <w:r>
        <w:rPr>
          <w:b/>
          <w:bCs/>
          <w:i/>
          <w:iCs/>
          <w:sz w:val="20"/>
        </w:rPr>
        <w:t>ocenenie</w:t>
      </w:r>
      <w:r w:rsidR="00106BFE">
        <w:rPr>
          <w:b/>
          <w:bCs/>
          <w:i/>
          <w:iCs/>
          <w:sz w:val="20"/>
        </w:rPr>
        <w:t xml:space="preserve"> krátkodobého finančného majetku ku dňu, ku ktorému sa zostavuje účtovná závierka reálnou hodnotou, pričom sa uvádza vplyv takéhoto ocenenia na výsledok hospodárenia a na výšku vlastného imania</w:t>
      </w:r>
      <w:r w:rsidR="00AE5C42">
        <w:rPr>
          <w:b/>
          <w:bCs/>
          <w:i/>
          <w:iCs/>
          <w:sz w:val="20"/>
        </w:rPr>
        <w:t>,</w:t>
      </w:r>
    </w:p>
    <w:p w:rsidR="00106BFE" w:rsidRDefault="00106BFE" w:rsidP="00106BFE">
      <w:pPr>
        <w:tabs>
          <w:tab w:val="num" w:pos="2880"/>
        </w:tabs>
        <w:jc w:val="both"/>
        <w:rPr>
          <w:b/>
          <w:bCs/>
          <w:i/>
          <w:iCs/>
          <w:sz w:val="20"/>
        </w:rPr>
      </w:pPr>
    </w:p>
    <w:p w:rsidR="00106BFE" w:rsidRPr="00106BFE" w:rsidRDefault="00106BFE" w:rsidP="00E1451B">
      <w:pPr>
        <w:shd w:val="clear" w:color="auto" w:fill="CCFFCC"/>
        <w:tabs>
          <w:tab w:val="num" w:pos="2880"/>
        </w:tabs>
        <w:jc w:val="both"/>
        <w:rPr>
          <w:rFonts w:ascii="Courier New" w:hAnsi="Courier New" w:cs="Courier New"/>
          <w:bCs/>
          <w:iCs/>
          <w:sz w:val="20"/>
        </w:rPr>
      </w:pPr>
      <w:r>
        <w:rPr>
          <w:rFonts w:ascii="Courier New" w:hAnsi="Courier New" w:cs="Courier New"/>
          <w:bCs/>
          <w:iCs/>
          <w:sz w:val="20"/>
        </w:rPr>
        <w:t xml:space="preserve">Účtovná jednotka </w:t>
      </w:r>
      <w:r w:rsidR="00E1451B">
        <w:rPr>
          <w:rFonts w:ascii="Courier New" w:hAnsi="Courier New" w:cs="Courier New"/>
          <w:bCs/>
          <w:iCs/>
          <w:sz w:val="20"/>
        </w:rPr>
        <w:t>ku dňu ku ktorému sa zostavuje účtovná závierka nevlastní krátkodobý finančný majetok.</w:t>
      </w:r>
    </w:p>
    <w:p w:rsidR="00E1451B" w:rsidRDefault="00E1451B" w:rsidP="00E1451B">
      <w:pPr>
        <w:tabs>
          <w:tab w:val="num" w:pos="2880"/>
        </w:tabs>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1656"/>
        <w:gridCol w:w="1932"/>
        <w:gridCol w:w="1557"/>
      </w:tblGrid>
      <w:tr w:rsidR="00E1451B" w:rsidRPr="00914D62" w:rsidTr="00914D62">
        <w:trPr>
          <w:jc w:val="center"/>
        </w:trPr>
        <w:tc>
          <w:tcPr>
            <w:tcW w:w="0" w:type="auto"/>
            <w:shd w:val="clear" w:color="auto" w:fill="auto"/>
            <w:vAlign w:val="center"/>
          </w:tcPr>
          <w:p w:rsidR="00E1451B" w:rsidRPr="00914D62" w:rsidRDefault="00E1451B" w:rsidP="00914D62">
            <w:pPr>
              <w:tabs>
                <w:tab w:val="num" w:pos="2880"/>
              </w:tabs>
              <w:jc w:val="center"/>
              <w:rPr>
                <w:b/>
                <w:bCs/>
                <w:iCs/>
                <w:sz w:val="18"/>
                <w:szCs w:val="18"/>
              </w:rPr>
            </w:pPr>
            <w:r w:rsidRPr="00914D62">
              <w:rPr>
                <w:b/>
                <w:bCs/>
                <w:iCs/>
                <w:sz w:val="18"/>
                <w:szCs w:val="18"/>
              </w:rPr>
              <w:t>Krátkodobý finančný majetok</w:t>
            </w:r>
          </w:p>
        </w:tc>
        <w:tc>
          <w:tcPr>
            <w:tcW w:w="0" w:type="auto"/>
            <w:shd w:val="clear" w:color="auto" w:fill="auto"/>
            <w:vAlign w:val="center"/>
          </w:tcPr>
          <w:p w:rsidR="00E1451B" w:rsidRPr="00914D62" w:rsidRDefault="00E1451B" w:rsidP="00914D62">
            <w:pPr>
              <w:tabs>
                <w:tab w:val="num" w:pos="2880"/>
              </w:tabs>
              <w:jc w:val="center"/>
              <w:rPr>
                <w:b/>
                <w:bCs/>
                <w:iCs/>
                <w:sz w:val="18"/>
                <w:szCs w:val="18"/>
              </w:rPr>
            </w:pPr>
            <w:r w:rsidRPr="00914D62">
              <w:rPr>
                <w:b/>
                <w:bCs/>
                <w:iCs/>
                <w:sz w:val="18"/>
                <w:szCs w:val="18"/>
              </w:rPr>
              <w:t>Zvýšenie / zníženie</w:t>
            </w:r>
          </w:p>
          <w:p w:rsidR="00E1451B" w:rsidRPr="00914D62" w:rsidRDefault="00E1451B" w:rsidP="00914D62">
            <w:pPr>
              <w:tabs>
                <w:tab w:val="num" w:pos="2880"/>
              </w:tabs>
              <w:jc w:val="center"/>
              <w:rPr>
                <w:b/>
                <w:bCs/>
                <w:iCs/>
                <w:sz w:val="18"/>
                <w:szCs w:val="18"/>
              </w:rPr>
            </w:pPr>
            <w:r w:rsidRPr="00914D62">
              <w:rPr>
                <w:b/>
                <w:bCs/>
                <w:iCs/>
                <w:sz w:val="18"/>
                <w:szCs w:val="18"/>
              </w:rPr>
              <w:t>hodnoty</w:t>
            </w:r>
          </w:p>
          <w:p w:rsidR="00E1451B" w:rsidRPr="00914D62" w:rsidRDefault="00E1451B" w:rsidP="00914D62">
            <w:pPr>
              <w:tabs>
                <w:tab w:val="num" w:pos="2880"/>
              </w:tabs>
              <w:jc w:val="center"/>
              <w:rPr>
                <w:b/>
                <w:bCs/>
                <w:iCs/>
                <w:sz w:val="18"/>
                <w:szCs w:val="18"/>
              </w:rPr>
            </w:pPr>
            <w:r w:rsidRPr="00914D62">
              <w:rPr>
                <w:b/>
                <w:bCs/>
                <w:iCs/>
                <w:sz w:val="18"/>
                <w:szCs w:val="18"/>
              </w:rPr>
              <w:lastRenderedPageBreak/>
              <w:t>(+ / -)</w:t>
            </w:r>
          </w:p>
        </w:tc>
        <w:tc>
          <w:tcPr>
            <w:tcW w:w="0" w:type="auto"/>
            <w:shd w:val="clear" w:color="auto" w:fill="auto"/>
            <w:vAlign w:val="center"/>
          </w:tcPr>
          <w:p w:rsidR="00E1451B" w:rsidRPr="00914D62" w:rsidRDefault="00E1451B" w:rsidP="00914D62">
            <w:pPr>
              <w:tabs>
                <w:tab w:val="num" w:pos="2880"/>
              </w:tabs>
              <w:jc w:val="center"/>
              <w:rPr>
                <w:b/>
                <w:bCs/>
                <w:iCs/>
                <w:sz w:val="18"/>
                <w:szCs w:val="18"/>
              </w:rPr>
            </w:pPr>
            <w:r w:rsidRPr="00914D62">
              <w:rPr>
                <w:b/>
                <w:bCs/>
                <w:iCs/>
                <w:sz w:val="18"/>
                <w:szCs w:val="18"/>
              </w:rPr>
              <w:lastRenderedPageBreak/>
              <w:t>Vplyv ocenenia</w:t>
            </w:r>
          </w:p>
          <w:p w:rsidR="00E1451B" w:rsidRPr="00914D62" w:rsidRDefault="00E1451B" w:rsidP="00914D62">
            <w:pPr>
              <w:tabs>
                <w:tab w:val="num" w:pos="2880"/>
              </w:tabs>
              <w:jc w:val="center"/>
              <w:rPr>
                <w:b/>
                <w:bCs/>
                <w:iCs/>
                <w:sz w:val="18"/>
                <w:szCs w:val="18"/>
              </w:rPr>
            </w:pPr>
            <w:r w:rsidRPr="00914D62">
              <w:rPr>
                <w:b/>
                <w:bCs/>
                <w:iCs/>
                <w:sz w:val="18"/>
                <w:szCs w:val="18"/>
              </w:rPr>
              <w:t>na výsledok</w:t>
            </w:r>
          </w:p>
          <w:p w:rsidR="00E1451B" w:rsidRPr="00914D62" w:rsidRDefault="00E1451B" w:rsidP="00914D62">
            <w:pPr>
              <w:tabs>
                <w:tab w:val="num" w:pos="2880"/>
              </w:tabs>
              <w:jc w:val="center"/>
              <w:rPr>
                <w:b/>
                <w:bCs/>
                <w:iCs/>
                <w:sz w:val="18"/>
                <w:szCs w:val="18"/>
              </w:rPr>
            </w:pPr>
            <w:r w:rsidRPr="00914D62">
              <w:rPr>
                <w:b/>
                <w:bCs/>
                <w:iCs/>
                <w:sz w:val="18"/>
                <w:szCs w:val="18"/>
              </w:rPr>
              <w:lastRenderedPageBreak/>
              <w:t>hospodárenia bežného</w:t>
            </w:r>
          </w:p>
          <w:p w:rsidR="00E1451B" w:rsidRPr="00914D62" w:rsidRDefault="00E1451B" w:rsidP="00914D62">
            <w:pPr>
              <w:tabs>
                <w:tab w:val="num" w:pos="2880"/>
              </w:tabs>
              <w:jc w:val="center"/>
              <w:rPr>
                <w:b/>
                <w:bCs/>
                <w:iCs/>
                <w:sz w:val="18"/>
                <w:szCs w:val="18"/>
              </w:rPr>
            </w:pPr>
            <w:r w:rsidRPr="00914D62">
              <w:rPr>
                <w:b/>
                <w:bCs/>
                <w:iCs/>
                <w:sz w:val="18"/>
                <w:szCs w:val="18"/>
              </w:rPr>
              <w:t>účtovného obdobia</w:t>
            </w:r>
          </w:p>
        </w:tc>
        <w:tc>
          <w:tcPr>
            <w:tcW w:w="0" w:type="auto"/>
            <w:shd w:val="clear" w:color="auto" w:fill="auto"/>
            <w:vAlign w:val="center"/>
          </w:tcPr>
          <w:p w:rsidR="00E1451B" w:rsidRPr="00914D62" w:rsidRDefault="00E1451B" w:rsidP="00914D62">
            <w:pPr>
              <w:tabs>
                <w:tab w:val="num" w:pos="2880"/>
              </w:tabs>
              <w:jc w:val="center"/>
              <w:rPr>
                <w:b/>
                <w:bCs/>
                <w:iCs/>
                <w:sz w:val="18"/>
                <w:szCs w:val="18"/>
              </w:rPr>
            </w:pPr>
            <w:r w:rsidRPr="00914D62">
              <w:rPr>
                <w:b/>
                <w:bCs/>
                <w:iCs/>
                <w:sz w:val="18"/>
                <w:szCs w:val="18"/>
              </w:rPr>
              <w:lastRenderedPageBreak/>
              <w:t>Vplyv ocenenia</w:t>
            </w:r>
          </w:p>
          <w:p w:rsidR="00E1451B" w:rsidRPr="00914D62" w:rsidRDefault="00E1451B" w:rsidP="00914D62">
            <w:pPr>
              <w:tabs>
                <w:tab w:val="num" w:pos="2880"/>
              </w:tabs>
              <w:jc w:val="center"/>
              <w:rPr>
                <w:b/>
                <w:bCs/>
                <w:iCs/>
                <w:sz w:val="18"/>
                <w:szCs w:val="18"/>
              </w:rPr>
            </w:pPr>
            <w:r w:rsidRPr="00914D62">
              <w:rPr>
                <w:b/>
                <w:bCs/>
                <w:iCs/>
                <w:sz w:val="18"/>
                <w:szCs w:val="18"/>
              </w:rPr>
              <w:t>na vlastné imanie</w:t>
            </w: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E1451B" w:rsidRPr="00914D62" w:rsidRDefault="00E1451B" w:rsidP="00914D62">
            <w:pPr>
              <w:tabs>
                <w:tab w:val="num" w:pos="2880"/>
              </w:tabs>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E1451B" w:rsidRPr="00914D62" w:rsidRDefault="00E1451B" w:rsidP="00914D62">
            <w:pPr>
              <w:tabs>
                <w:tab w:val="num" w:pos="2880"/>
              </w:tabs>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E1451B" w:rsidRPr="00914D62" w:rsidRDefault="00E1451B" w:rsidP="00914D62">
            <w:pPr>
              <w:tabs>
                <w:tab w:val="num" w:pos="2880"/>
              </w:tabs>
              <w:jc w:val="center"/>
              <w:rPr>
                <w:bCs/>
                <w:iCs/>
                <w:sz w:val="18"/>
                <w:szCs w:val="18"/>
              </w:rPr>
            </w:pPr>
            <w:r w:rsidRPr="00914D62">
              <w:rPr>
                <w:bCs/>
                <w:iCs/>
                <w:sz w:val="18"/>
                <w:szCs w:val="18"/>
              </w:rPr>
              <w:t>d</w:t>
            </w: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both"/>
              <w:rPr>
                <w:bCs/>
                <w:iCs/>
                <w:sz w:val="18"/>
                <w:szCs w:val="18"/>
              </w:rPr>
            </w:pPr>
            <w:r w:rsidRPr="00914D62">
              <w:rPr>
                <w:bCs/>
                <w:iCs/>
                <w:sz w:val="18"/>
                <w:szCs w:val="18"/>
              </w:rPr>
              <w:t>Majetkové CP na obchodovanie</w:t>
            </w: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both"/>
              <w:rPr>
                <w:bCs/>
                <w:iCs/>
                <w:sz w:val="18"/>
                <w:szCs w:val="18"/>
              </w:rPr>
            </w:pPr>
            <w:r w:rsidRPr="00914D62">
              <w:rPr>
                <w:bCs/>
                <w:iCs/>
                <w:sz w:val="18"/>
                <w:szCs w:val="18"/>
              </w:rPr>
              <w:t>Dlhové CP na obchodovanie</w:t>
            </w: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both"/>
              <w:rPr>
                <w:bCs/>
                <w:iCs/>
                <w:sz w:val="18"/>
                <w:szCs w:val="18"/>
              </w:rPr>
            </w:pPr>
            <w:r w:rsidRPr="00914D62">
              <w:rPr>
                <w:bCs/>
                <w:iCs/>
                <w:sz w:val="18"/>
                <w:szCs w:val="18"/>
              </w:rPr>
              <w:t>Emisné kvóty (komodity)</w:t>
            </w: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both"/>
              <w:rPr>
                <w:bCs/>
                <w:iCs/>
                <w:sz w:val="18"/>
                <w:szCs w:val="18"/>
              </w:rPr>
            </w:pPr>
            <w:r w:rsidRPr="00914D62">
              <w:rPr>
                <w:bCs/>
                <w:iCs/>
                <w:sz w:val="18"/>
                <w:szCs w:val="18"/>
              </w:rPr>
              <w:t>Ostatné realizovateľné CP</w:t>
            </w: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r>
      <w:tr w:rsidR="00E1451B" w:rsidRPr="00914D62" w:rsidTr="00914D62">
        <w:trPr>
          <w:jc w:val="center"/>
        </w:trPr>
        <w:tc>
          <w:tcPr>
            <w:tcW w:w="0" w:type="auto"/>
            <w:shd w:val="clear" w:color="auto" w:fill="auto"/>
          </w:tcPr>
          <w:p w:rsidR="00E1451B" w:rsidRPr="00914D62" w:rsidRDefault="00E1451B" w:rsidP="00914D62">
            <w:pPr>
              <w:tabs>
                <w:tab w:val="num" w:pos="2880"/>
              </w:tabs>
              <w:jc w:val="both"/>
              <w:rPr>
                <w:b/>
                <w:bCs/>
                <w:iCs/>
                <w:sz w:val="18"/>
                <w:szCs w:val="18"/>
              </w:rPr>
            </w:pPr>
            <w:r w:rsidRPr="00914D62">
              <w:rPr>
                <w:b/>
                <w:bCs/>
                <w:iCs/>
                <w:sz w:val="18"/>
                <w:szCs w:val="18"/>
              </w:rPr>
              <w:t>Krátkodobý finančný majetok spolu</w:t>
            </w: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c>
          <w:tcPr>
            <w:tcW w:w="0" w:type="auto"/>
            <w:shd w:val="clear" w:color="auto" w:fill="CCFFCC"/>
          </w:tcPr>
          <w:p w:rsidR="00E1451B" w:rsidRPr="00914D62" w:rsidRDefault="00E1451B" w:rsidP="00914D62">
            <w:pPr>
              <w:tabs>
                <w:tab w:val="num" w:pos="2880"/>
              </w:tabs>
              <w:jc w:val="both"/>
              <w:rPr>
                <w:bCs/>
                <w:iCs/>
                <w:sz w:val="18"/>
                <w:szCs w:val="18"/>
              </w:rPr>
            </w:pPr>
          </w:p>
        </w:tc>
      </w:tr>
    </w:tbl>
    <w:p w:rsidR="00E1451B" w:rsidRPr="00E1451B" w:rsidRDefault="00E1451B" w:rsidP="00E1451B">
      <w:pPr>
        <w:tabs>
          <w:tab w:val="num" w:pos="2880"/>
        </w:tabs>
        <w:jc w:val="both"/>
        <w:rPr>
          <w:bCs/>
          <w:iCs/>
          <w:sz w:val="20"/>
        </w:rPr>
      </w:pPr>
    </w:p>
    <w:p w:rsidR="005621D7" w:rsidRDefault="005621D7" w:rsidP="00E1451B">
      <w:pPr>
        <w:numPr>
          <w:ilvl w:val="0"/>
          <w:numId w:val="5"/>
        </w:numPr>
        <w:tabs>
          <w:tab w:val="clear" w:pos="720"/>
          <w:tab w:val="num" w:pos="360"/>
          <w:tab w:val="num" w:pos="2880"/>
        </w:tabs>
        <w:ind w:left="360"/>
        <w:jc w:val="both"/>
        <w:rPr>
          <w:b/>
          <w:bCs/>
          <w:i/>
          <w:iCs/>
          <w:sz w:val="20"/>
        </w:rPr>
      </w:pPr>
      <w:r>
        <w:rPr>
          <w:b/>
          <w:bCs/>
          <w:i/>
          <w:iCs/>
          <w:sz w:val="20"/>
        </w:rPr>
        <w:t>významné položky časového rozlíšenia nákladov budúcich období a príjmov budúcich období,</w:t>
      </w:r>
    </w:p>
    <w:p w:rsidR="005160E4" w:rsidRDefault="005160E4" w:rsidP="005160E4">
      <w:pPr>
        <w:pStyle w:val="Zkladntext3"/>
        <w:shd w:val="clear" w:color="auto" w:fill="auto"/>
        <w:jc w:val="left"/>
        <w:rPr>
          <w:rFonts w:ascii="Courier New" w:hAnsi="Courier New" w:cs="Courier New"/>
          <w:shd w:val="clear" w:color="auto" w:fill="CCFFCC"/>
        </w:rPr>
      </w:pPr>
    </w:p>
    <w:p w:rsidR="005160E4" w:rsidRDefault="00172E1E" w:rsidP="005160E4">
      <w:pPr>
        <w:pStyle w:val="Zkladntext3"/>
        <w:shd w:val="clear" w:color="auto" w:fill="auto"/>
        <w:jc w:val="left"/>
        <w:rPr>
          <w:rFonts w:ascii="Courier New" w:hAnsi="Courier New" w:cs="Courier New"/>
          <w:shd w:val="clear" w:color="auto" w:fill="CCFFCC"/>
        </w:rPr>
      </w:pPr>
      <w:r>
        <w:rPr>
          <w:rFonts w:ascii="Courier New" w:hAnsi="Courier New" w:cs="Courier New"/>
          <w:shd w:val="clear" w:color="auto" w:fill="CCFFCC"/>
        </w:rPr>
        <w:t xml:space="preserve">Účtovná jednotka </w:t>
      </w:r>
      <w:r w:rsidR="007A3141">
        <w:rPr>
          <w:rFonts w:ascii="Courier New" w:hAnsi="Courier New" w:cs="Courier New"/>
          <w:shd w:val="clear" w:color="auto" w:fill="CCFFCC"/>
        </w:rPr>
        <w:t>účtuje o položkách</w:t>
      </w:r>
      <w:r w:rsidR="005160E4" w:rsidRPr="00E1451B">
        <w:rPr>
          <w:rFonts w:ascii="Courier New" w:hAnsi="Courier New" w:cs="Courier New"/>
          <w:shd w:val="clear" w:color="auto" w:fill="CCFFCC"/>
        </w:rPr>
        <w:t xml:space="preserve"> časového rozlíšenia nákladov budúcich období a príjmov budúcich ob</w:t>
      </w:r>
      <w:r w:rsidR="007A3141">
        <w:rPr>
          <w:rFonts w:ascii="Courier New" w:hAnsi="Courier New" w:cs="Courier New"/>
          <w:shd w:val="clear" w:color="auto" w:fill="CCFFCC"/>
        </w:rPr>
        <w:t>d</w:t>
      </w:r>
      <w:r w:rsidR="005160E4">
        <w:rPr>
          <w:rFonts w:ascii="Courier New" w:hAnsi="Courier New" w:cs="Courier New"/>
          <w:shd w:val="clear" w:color="auto" w:fill="CCFFCC"/>
        </w:rPr>
        <w:t>obí.</w:t>
      </w:r>
    </w:p>
    <w:p w:rsidR="005621D7" w:rsidRDefault="005621D7" w:rsidP="005621D7">
      <w:pPr>
        <w:tabs>
          <w:tab w:val="num" w:pos="2880"/>
        </w:tabs>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7"/>
        <w:gridCol w:w="1977"/>
        <w:gridCol w:w="2601"/>
      </w:tblGrid>
      <w:tr w:rsidR="005160E4" w:rsidRPr="00914D62" w:rsidTr="00914D62">
        <w:trPr>
          <w:jc w:val="center"/>
        </w:trPr>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Opis položky časového rozlíšenia</w:t>
            </w:r>
          </w:p>
        </w:tc>
        <w:tc>
          <w:tcPr>
            <w:tcW w:w="0" w:type="auto"/>
            <w:tcBorders>
              <w:bottom w:val="single" w:sz="4" w:space="0" w:color="auto"/>
            </w:tcBorders>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Bezprostredne predchádzajúce</w:t>
            </w:r>
          </w:p>
          <w:p w:rsidR="005160E4" w:rsidRPr="00914D62" w:rsidRDefault="005160E4" w:rsidP="00914D62">
            <w:pPr>
              <w:tabs>
                <w:tab w:val="num" w:pos="2880"/>
              </w:tabs>
              <w:jc w:val="center"/>
              <w:rPr>
                <w:b/>
                <w:bCs/>
                <w:iCs/>
                <w:sz w:val="18"/>
                <w:szCs w:val="18"/>
              </w:rPr>
            </w:pPr>
            <w:r w:rsidRPr="00914D62">
              <w:rPr>
                <w:b/>
                <w:bCs/>
                <w:iCs/>
                <w:sz w:val="18"/>
                <w:szCs w:val="18"/>
              </w:rPr>
              <w:t>účtovné obdobie</w:t>
            </w: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
                <w:bCs/>
                <w:iCs/>
                <w:sz w:val="18"/>
                <w:szCs w:val="18"/>
              </w:rPr>
            </w:pPr>
            <w:r w:rsidRPr="00914D62">
              <w:rPr>
                <w:b/>
                <w:bCs/>
                <w:iCs/>
                <w:sz w:val="18"/>
                <w:szCs w:val="18"/>
              </w:rPr>
              <w:t>Náklady budúcich období dlhodobé, z toho:</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
                <w:bCs/>
                <w:iCs/>
                <w:sz w:val="18"/>
                <w:szCs w:val="18"/>
              </w:rPr>
            </w:pPr>
            <w:r w:rsidRPr="00914D62">
              <w:rPr>
                <w:b/>
                <w:bCs/>
                <w:iCs/>
                <w:sz w:val="18"/>
                <w:szCs w:val="18"/>
              </w:rPr>
              <w:t>Náklady budúcich období krátkodobé, z toho:</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18 326</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0</w:t>
            </w:r>
          </w:p>
        </w:tc>
      </w:tr>
      <w:tr w:rsidR="005160E4" w:rsidRPr="00914D62" w:rsidTr="00914D62">
        <w:trPr>
          <w:jc w:val="center"/>
        </w:trPr>
        <w:tc>
          <w:tcPr>
            <w:tcW w:w="0" w:type="auto"/>
            <w:shd w:val="clear" w:color="auto" w:fill="auto"/>
          </w:tcPr>
          <w:p w:rsidR="005160E4" w:rsidRPr="00914D62" w:rsidRDefault="00BD7895" w:rsidP="00914D62">
            <w:pPr>
              <w:tabs>
                <w:tab w:val="num" w:pos="2880"/>
              </w:tabs>
              <w:jc w:val="both"/>
              <w:rPr>
                <w:bCs/>
                <w:iCs/>
                <w:sz w:val="18"/>
                <w:szCs w:val="18"/>
              </w:rPr>
            </w:pPr>
            <w:r>
              <w:rPr>
                <w:bCs/>
                <w:iCs/>
                <w:sz w:val="18"/>
                <w:szCs w:val="18"/>
              </w:rPr>
              <w:t>NBO – poistenie Allianz</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 xml:space="preserve">  8 634</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0</w:t>
            </w:r>
          </w:p>
        </w:tc>
      </w:tr>
      <w:tr w:rsidR="005160E4" w:rsidRPr="00914D62" w:rsidTr="00914D62">
        <w:trPr>
          <w:jc w:val="center"/>
        </w:trPr>
        <w:tc>
          <w:tcPr>
            <w:tcW w:w="0" w:type="auto"/>
            <w:shd w:val="clear" w:color="auto" w:fill="auto"/>
          </w:tcPr>
          <w:p w:rsidR="005160E4" w:rsidRPr="00914D62" w:rsidRDefault="00BD7895" w:rsidP="00914D62">
            <w:pPr>
              <w:tabs>
                <w:tab w:val="num" w:pos="2880"/>
              </w:tabs>
              <w:jc w:val="both"/>
              <w:rPr>
                <w:bCs/>
                <w:iCs/>
                <w:sz w:val="18"/>
                <w:szCs w:val="18"/>
              </w:rPr>
            </w:pPr>
            <w:r>
              <w:rPr>
                <w:bCs/>
                <w:iCs/>
                <w:sz w:val="18"/>
                <w:szCs w:val="18"/>
              </w:rPr>
              <w:t>NBO – poistenie AIG</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 xml:space="preserve">  9 692</w:t>
            </w:r>
          </w:p>
        </w:tc>
        <w:tc>
          <w:tcPr>
            <w:tcW w:w="0" w:type="auto"/>
            <w:shd w:val="clear" w:color="auto" w:fill="CCFFCC"/>
          </w:tcPr>
          <w:p w:rsidR="005160E4" w:rsidRPr="00914D62" w:rsidRDefault="00BD7895" w:rsidP="00914D62">
            <w:pPr>
              <w:tabs>
                <w:tab w:val="num" w:pos="2880"/>
              </w:tabs>
              <w:jc w:val="both"/>
              <w:rPr>
                <w:bCs/>
                <w:iCs/>
                <w:sz w:val="18"/>
                <w:szCs w:val="18"/>
              </w:rPr>
            </w:pPr>
            <w:r>
              <w:rPr>
                <w:bCs/>
                <w:iCs/>
                <w:sz w:val="18"/>
                <w:szCs w:val="18"/>
              </w:rPr>
              <w:t>0</w:t>
            </w: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
                <w:bCs/>
                <w:iCs/>
                <w:sz w:val="18"/>
                <w:szCs w:val="18"/>
              </w:rPr>
            </w:pPr>
            <w:r w:rsidRPr="00914D62">
              <w:rPr>
                <w:b/>
                <w:bCs/>
                <w:iCs/>
                <w:sz w:val="18"/>
                <w:szCs w:val="18"/>
              </w:rPr>
              <w:t>Príjmy budúcich období dlhodobé, z toho:</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
                <w:bCs/>
                <w:iCs/>
                <w:sz w:val="18"/>
                <w:szCs w:val="18"/>
              </w:rPr>
            </w:pPr>
            <w:r w:rsidRPr="00914D62">
              <w:rPr>
                <w:b/>
                <w:bCs/>
                <w:iCs/>
                <w:sz w:val="18"/>
                <w:szCs w:val="18"/>
              </w:rPr>
              <w:t>Príjmy budúcich období krátkodobé, z toho:</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bl>
    <w:p w:rsidR="00E1451B" w:rsidRDefault="00E1451B" w:rsidP="00E1451B">
      <w:pPr>
        <w:pStyle w:val="Zkladntext3"/>
        <w:shd w:val="clear" w:color="auto" w:fill="auto"/>
        <w:jc w:val="left"/>
        <w:rPr>
          <w:rFonts w:ascii="Courier New" w:hAnsi="Courier New" w:cs="Courier New"/>
          <w:shd w:val="clear" w:color="auto" w:fill="CCFFCC"/>
        </w:rPr>
      </w:pPr>
    </w:p>
    <w:p w:rsidR="00E1451B" w:rsidRDefault="005160E4" w:rsidP="00E1451B">
      <w:pPr>
        <w:numPr>
          <w:ilvl w:val="0"/>
          <w:numId w:val="5"/>
        </w:numPr>
        <w:tabs>
          <w:tab w:val="clear" w:pos="720"/>
          <w:tab w:val="num" w:pos="360"/>
          <w:tab w:val="num" w:pos="2880"/>
        </w:tabs>
        <w:ind w:left="360"/>
        <w:jc w:val="both"/>
        <w:rPr>
          <w:b/>
          <w:bCs/>
          <w:i/>
          <w:iCs/>
          <w:sz w:val="20"/>
        </w:rPr>
      </w:pPr>
      <w:r>
        <w:rPr>
          <w:b/>
          <w:bCs/>
          <w:i/>
          <w:iCs/>
          <w:sz w:val="20"/>
        </w:rPr>
        <w:t>majetok prenajatý formou finančného prenájmu</w:t>
      </w:r>
      <w:r w:rsidR="00AE5C42">
        <w:rPr>
          <w:b/>
          <w:bCs/>
          <w:i/>
          <w:iCs/>
          <w:sz w:val="20"/>
        </w:rPr>
        <w:t>,</w:t>
      </w:r>
    </w:p>
    <w:p w:rsidR="005160E4" w:rsidRDefault="005160E4" w:rsidP="007A3141">
      <w:pPr>
        <w:tabs>
          <w:tab w:val="num" w:pos="2880"/>
        </w:tabs>
        <w:jc w:val="both"/>
        <w:rPr>
          <w:rFonts w:ascii="Courier New" w:hAnsi="Courier New" w:cs="Courier New"/>
          <w:bCs/>
          <w:iCs/>
          <w:sz w:val="20"/>
        </w:rPr>
      </w:pPr>
    </w:p>
    <w:p w:rsidR="005160E4" w:rsidRPr="005160E4" w:rsidRDefault="007A3141" w:rsidP="007A3141">
      <w:pPr>
        <w:shd w:val="clear" w:color="auto" w:fill="CCFFCC"/>
        <w:tabs>
          <w:tab w:val="num" w:pos="2880"/>
        </w:tabs>
        <w:jc w:val="both"/>
        <w:rPr>
          <w:rFonts w:ascii="Courier New" w:hAnsi="Courier New" w:cs="Courier New"/>
          <w:bCs/>
          <w:iCs/>
          <w:sz w:val="20"/>
        </w:rPr>
      </w:pPr>
      <w:r>
        <w:rPr>
          <w:rFonts w:ascii="Courier New" w:hAnsi="Courier New" w:cs="Courier New"/>
          <w:bCs/>
          <w:iCs/>
          <w:sz w:val="20"/>
        </w:rPr>
        <w:t>Účtovná jednotka neúčtuje o majetku prenajatom</w:t>
      </w:r>
      <w:r w:rsidR="005160E4">
        <w:rPr>
          <w:rFonts w:ascii="Courier New" w:hAnsi="Courier New" w:cs="Courier New"/>
          <w:bCs/>
          <w:iCs/>
          <w:sz w:val="20"/>
        </w:rPr>
        <w:t xml:space="preserve"> formou finančného prenájmu.</w:t>
      </w:r>
    </w:p>
    <w:p w:rsidR="005160E4" w:rsidRDefault="005160E4" w:rsidP="005160E4">
      <w:pPr>
        <w:tabs>
          <w:tab w:val="num" w:pos="2880"/>
        </w:tabs>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1"/>
        <w:gridCol w:w="1211"/>
        <w:gridCol w:w="1387"/>
        <w:gridCol w:w="1180"/>
        <w:gridCol w:w="1251"/>
        <w:gridCol w:w="1432"/>
        <w:gridCol w:w="1218"/>
      </w:tblGrid>
      <w:tr w:rsidR="005160E4" w:rsidRPr="00914D62" w:rsidTr="00914D62">
        <w:trPr>
          <w:jc w:val="center"/>
        </w:trPr>
        <w:tc>
          <w:tcPr>
            <w:tcW w:w="0" w:type="auto"/>
            <w:vMerge w:val="restart"/>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Názov</w:t>
            </w:r>
          </w:p>
          <w:p w:rsidR="005160E4" w:rsidRPr="00914D62" w:rsidRDefault="005160E4" w:rsidP="00914D62">
            <w:pPr>
              <w:tabs>
                <w:tab w:val="num" w:pos="2880"/>
              </w:tabs>
              <w:jc w:val="center"/>
              <w:rPr>
                <w:b/>
                <w:bCs/>
                <w:iCs/>
                <w:sz w:val="18"/>
                <w:szCs w:val="18"/>
              </w:rPr>
            </w:pPr>
            <w:r w:rsidRPr="00914D62">
              <w:rPr>
                <w:b/>
                <w:bCs/>
                <w:iCs/>
                <w:sz w:val="18"/>
                <w:szCs w:val="18"/>
              </w:rPr>
              <w:t>položky</w:t>
            </w:r>
          </w:p>
        </w:tc>
        <w:tc>
          <w:tcPr>
            <w:tcW w:w="0" w:type="auto"/>
            <w:gridSpan w:val="3"/>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Bežné účtovné obdobie</w:t>
            </w:r>
          </w:p>
        </w:tc>
        <w:tc>
          <w:tcPr>
            <w:tcW w:w="0" w:type="auto"/>
            <w:gridSpan w:val="3"/>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Bezprostredne predchádzajúce účtovné obdobie</w:t>
            </w:r>
          </w:p>
        </w:tc>
      </w:tr>
      <w:tr w:rsidR="005160E4" w:rsidRPr="00914D62" w:rsidTr="00914D62">
        <w:trPr>
          <w:jc w:val="center"/>
        </w:trPr>
        <w:tc>
          <w:tcPr>
            <w:tcW w:w="0" w:type="auto"/>
            <w:vMerge/>
            <w:shd w:val="clear" w:color="auto" w:fill="auto"/>
            <w:vAlign w:val="center"/>
          </w:tcPr>
          <w:p w:rsidR="005160E4" w:rsidRPr="00914D62" w:rsidRDefault="005160E4" w:rsidP="00914D62">
            <w:pPr>
              <w:tabs>
                <w:tab w:val="num" w:pos="2880"/>
              </w:tabs>
              <w:jc w:val="center"/>
              <w:rPr>
                <w:b/>
                <w:bCs/>
                <w:iCs/>
                <w:sz w:val="18"/>
                <w:szCs w:val="18"/>
              </w:rPr>
            </w:pPr>
          </w:p>
        </w:tc>
        <w:tc>
          <w:tcPr>
            <w:tcW w:w="0" w:type="auto"/>
            <w:gridSpan w:val="3"/>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Splatnosť</w:t>
            </w:r>
          </w:p>
        </w:tc>
        <w:tc>
          <w:tcPr>
            <w:tcW w:w="0" w:type="auto"/>
            <w:gridSpan w:val="3"/>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Splatnosť</w:t>
            </w:r>
          </w:p>
        </w:tc>
      </w:tr>
      <w:tr w:rsidR="005160E4" w:rsidRPr="00914D62" w:rsidTr="00914D62">
        <w:trPr>
          <w:jc w:val="center"/>
        </w:trPr>
        <w:tc>
          <w:tcPr>
            <w:tcW w:w="0" w:type="auto"/>
            <w:vMerge/>
            <w:shd w:val="clear" w:color="auto" w:fill="auto"/>
            <w:vAlign w:val="center"/>
          </w:tcPr>
          <w:p w:rsidR="005160E4" w:rsidRPr="00914D62" w:rsidRDefault="005160E4" w:rsidP="00914D62">
            <w:pPr>
              <w:tabs>
                <w:tab w:val="num" w:pos="2880"/>
              </w:tabs>
              <w:jc w:val="center"/>
              <w:rPr>
                <w:b/>
                <w:bCs/>
                <w:iCs/>
                <w:sz w:val="18"/>
                <w:szCs w:val="18"/>
              </w:rPr>
            </w:pP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do jedného</w:t>
            </w:r>
          </w:p>
          <w:p w:rsidR="005160E4" w:rsidRPr="00914D62" w:rsidRDefault="005160E4" w:rsidP="00914D62">
            <w:pPr>
              <w:tabs>
                <w:tab w:val="num" w:pos="2880"/>
              </w:tabs>
              <w:jc w:val="center"/>
              <w:rPr>
                <w:b/>
                <w:bCs/>
                <w:iCs/>
                <w:sz w:val="18"/>
                <w:szCs w:val="18"/>
              </w:rPr>
            </w:pPr>
            <w:r w:rsidRPr="00914D62">
              <w:rPr>
                <w:b/>
                <w:bCs/>
                <w:iCs/>
                <w:sz w:val="18"/>
                <w:szCs w:val="18"/>
              </w:rPr>
              <w:t>roka vrátane</w:t>
            </w: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od jedného</w:t>
            </w:r>
          </w:p>
          <w:p w:rsidR="005160E4" w:rsidRPr="00914D62" w:rsidRDefault="005160E4" w:rsidP="00914D62">
            <w:pPr>
              <w:tabs>
                <w:tab w:val="num" w:pos="2880"/>
              </w:tabs>
              <w:jc w:val="center"/>
              <w:rPr>
                <w:b/>
                <w:bCs/>
                <w:iCs/>
                <w:sz w:val="18"/>
                <w:szCs w:val="18"/>
              </w:rPr>
            </w:pPr>
            <w:r w:rsidRPr="00914D62">
              <w:rPr>
                <w:b/>
                <w:bCs/>
                <w:iCs/>
                <w:sz w:val="18"/>
                <w:szCs w:val="18"/>
              </w:rPr>
              <w:t>roka do piatich</w:t>
            </w:r>
          </w:p>
          <w:p w:rsidR="005160E4" w:rsidRPr="00914D62" w:rsidRDefault="005160E4" w:rsidP="00914D62">
            <w:pPr>
              <w:tabs>
                <w:tab w:val="num" w:pos="2880"/>
              </w:tabs>
              <w:jc w:val="center"/>
              <w:rPr>
                <w:b/>
                <w:bCs/>
                <w:iCs/>
                <w:sz w:val="18"/>
                <w:szCs w:val="18"/>
              </w:rPr>
            </w:pPr>
            <w:r w:rsidRPr="00914D62">
              <w:rPr>
                <w:b/>
                <w:bCs/>
                <w:iCs/>
                <w:sz w:val="18"/>
                <w:szCs w:val="18"/>
              </w:rPr>
              <w:t>rokov vrátane</w:t>
            </w: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viac ako päť</w:t>
            </w:r>
          </w:p>
          <w:p w:rsidR="005160E4" w:rsidRPr="00914D62" w:rsidRDefault="005160E4" w:rsidP="00914D62">
            <w:pPr>
              <w:tabs>
                <w:tab w:val="num" w:pos="2880"/>
              </w:tabs>
              <w:jc w:val="center"/>
              <w:rPr>
                <w:b/>
                <w:bCs/>
                <w:iCs/>
                <w:sz w:val="18"/>
                <w:szCs w:val="18"/>
              </w:rPr>
            </w:pPr>
            <w:r w:rsidRPr="00914D62">
              <w:rPr>
                <w:b/>
                <w:bCs/>
                <w:iCs/>
                <w:sz w:val="18"/>
                <w:szCs w:val="18"/>
              </w:rPr>
              <w:t>rokov</w:t>
            </w: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do jedného</w:t>
            </w:r>
          </w:p>
          <w:p w:rsidR="005160E4" w:rsidRPr="00914D62" w:rsidRDefault="005160E4" w:rsidP="00914D62">
            <w:pPr>
              <w:tabs>
                <w:tab w:val="num" w:pos="2880"/>
              </w:tabs>
              <w:jc w:val="center"/>
              <w:rPr>
                <w:b/>
                <w:bCs/>
                <w:iCs/>
                <w:sz w:val="18"/>
                <w:szCs w:val="18"/>
              </w:rPr>
            </w:pPr>
            <w:r w:rsidRPr="00914D62">
              <w:rPr>
                <w:b/>
                <w:bCs/>
                <w:iCs/>
                <w:sz w:val="18"/>
                <w:szCs w:val="18"/>
              </w:rPr>
              <w:t>roka vrátane</w:t>
            </w: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od jedného</w:t>
            </w:r>
          </w:p>
          <w:p w:rsidR="005160E4" w:rsidRPr="00914D62" w:rsidRDefault="005160E4" w:rsidP="00914D62">
            <w:pPr>
              <w:tabs>
                <w:tab w:val="num" w:pos="2880"/>
              </w:tabs>
              <w:jc w:val="center"/>
              <w:rPr>
                <w:b/>
                <w:bCs/>
                <w:iCs/>
                <w:sz w:val="18"/>
                <w:szCs w:val="18"/>
              </w:rPr>
            </w:pPr>
            <w:r w:rsidRPr="00914D62">
              <w:rPr>
                <w:b/>
                <w:bCs/>
                <w:iCs/>
                <w:sz w:val="18"/>
                <w:szCs w:val="18"/>
              </w:rPr>
              <w:t>roka do piatich</w:t>
            </w:r>
          </w:p>
          <w:p w:rsidR="005160E4" w:rsidRPr="00914D62" w:rsidRDefault="005160E4" w:rsidP="00914D62">
            <w:pPr>
              <w:tabs>
                <w:tab w:val="num" w:pos="2880"/>
              </w:tabs>
              <w:jc w:val="center"/>
              <w:rPr>
                <w:b/>
                <w:bCs/>
                <w:iCs/>
                <w:sz w:val="18"/>
                <w:szCs w:val="18"/>
              </w:rPr>
            </w:pPr>
            <w:r w:rsidRPr="00914D62">
              <w:rPr>
                <w:b/>
                <w:bCs/>
                <w:iCs/>
                <w:sz w:val="18"/>
                <w:szCs w:val="18"/>
              </w:rPr>
              <w:t>rokov vrátane</w:t>
            </w:r>
          </w:p>
        </w:tc>
        <w:tc>
          <w:tcPr>
            <w:tcW w:w="0" w:type="auto"/>
            <w:shd w:val="clear" w:color="auto" w:fill="auto"/>
            <w:vAlign w:val="center"/>
          </w:tcPr>
          <w:p w:rsidR="005160E4" w:rsidRPr="00914D62" w:rsidRDefault="005160E4" w:rsidP="00914D62">
            <w:pPr>
              <w:tabs>
                <w:tab w:val="num" w:pos="2880"/>
              </w:tabs>
              <w:jc w:val="center"/>
              <w:rPr>
                <w:b/>
                <w:bCs/>
                <w:iCs/>
                <w:sz w:val="18"/>
                <w:szCs w:val="18"/>
              </w:rPr>
            </w:pPr>
            <w:r w:rsidRPr="00914D62">
              <w:rPr>
                <w:b/>
                <w:bCs/>
                <w:iCs/>
                <w:sz w:val="18"/>
                <w:szCs w:val="18"/>
              </w:rPr>
              <w:t>viac ako päť</w:t>
            </w:r>
          </w:p>
          <w:p w:rsidR="005160E4" w:rsidRPr="00914D62" w:rsidRDefault="005160E4" w:rsidP="00914D62">
            <w:pPr>
              <w:tabs>
                <w:tab w:val="num" w:pos="2880"/>
              </w:tabs>
              <w:jc w:val="center"/>
              <w:rPr>
                <w:b/>
                <w:bCs/>
                <w:iCs/>
                <w:sz w:val="18"/>
                <w:szCs w:val="18"/>
              </w:rPr>
            </w:pPr>
            <w:r w:rsidRPr="00914D62">
              <w:rPr>
                <w:b/>
                <w:bCs/>
                <w:iCs/>
                <w:sz w:val="18"/>
                <w:szCs w:val="18"/>
              </w:rPr>
              <w:t>rokov</w:t>
            </w:r>
          </w:p>
        </w:tc>
      </w:tr>
      <w:tr w:rsidR="005160E4" w:rsidRPr="00914D62" w:rsidTr="00914D62">
        <w:trPr>
          <w:jc w:val="center"/>
        </w:trPr>
        <w:tc>
          <w:tcPr>
            <w:tcW w:w="0" w:type="auto"/>
            <w:shd w:val="clear" w:color="auto" w:fill="auto"/>
          </w:tcPr>
          <w:p w:rsidR="005160E4" w:rsidRPr="00914D62" w:rsidRDefault="0040298B" w:rsidP="00914D62">
            <w:pPr>
              <w:tabs>
                <w:tab w:val="num" w:pos="2880"/>
              </w:tabs>
              <w:jc w:val="both"/>
              <w:rPr>
                <w:bCs/>
                <w:iCs/>
                <w:sz w:val="18"/>
                <w:szCs w:val="18"/>
              </w:rPr>
            </w:pPr>
            <w:r w:rsidRPr="00914D62">
              <w:rPr>
                <w:bCs/>
                <w:iCs/>
                <w:sz w:val="18"/>
                <w:szCs w:val="18"/>
              </w:rPr>
              <w:t>A</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b</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c</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d</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e</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f</w:t>
            </w:r>
          </w:p>
        </w:tc>
        <w:tc>
          <w:tcPr>
            <w:tcW w:w="0" w:type="auto"/>
            <w:tcBorders>
              <w:bottom w:val="single" w:sz="4" w:space="0" w:color="auto"/>
            </w:tcBorders>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g</w:t>
            </w: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Istina</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Cs/>
                <w:iCs/>
                <w:sz w:val="18"/>
                <w:szCs w:val="18"/>
              </w:rPr>
            </w:pPr>
            <w:r w:rsidRPr="00914D62">
              <w:rPr>
                <w:bCs/>
                <w:iCs/>
                <w:sz w:val="18"/>
                <w:szCs w:val="18"/>
              </w:rPr>
              <w:t>Finančný výnos</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r w:rsidR="005160E4" w:rsidRPr="00914D62" w:rsidTr="00914D62">
        <w:trPr>
          <w:jc w:val="center"/>
        </w:trPr>
        <w:tc>
          <w:tcPr>
            <w:tcW w:w="0" w:type="auto"/>
            <w:shd w:val="clear" w:color="auto" w:fill="auto"/>
          </w:tcPr>
          <w:p w:rsidR="005160E4" w:rsidRPr="00914D62" w:rsidRDefault="005160E4" w:rsidP="00914D62">
            <w:pPr>
              <w:tabs>
                <w:tab w:val="num" w:pos="2880"/>
              </w:tabs>
              <w:jc w:val="both"/>
              <w:rPr>
                <w:b/>
                <w:bCs/>
                <w:iCs/>
                <w:sz w:val="18"/>
                <w:szCs w:val="18"/>
              </w:rPr>
            </w:pPr>
            <w:r w:rsidRPr="00914D62">
              <w:rPr>
                <w:b/>
                <w:bCs/>
                <w:iCs/>
                <w:sz w:val="18"/>
                <w:szCs w:val="18"/>
              </w:rPr>
              <w:t>Spolu</w:t>
            </w: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c>
          <w:tcPr>
            <w:tcW w:w="0" w:type="auto"/>
            <w:shd w:val="clear" w:color="auto" w:fill="CCFFCC"/>
          </w:tcPr>
          <w:p w:rsidR="005160E4" w:rsidRPr="00914D62" w:rsidRDefault="005160E4" w:rsidP="00914D62">
            <w:pPr>
              <w:tabs>
                <w:tab w:val="num" w:pos="2880"/>
              </w:tabs>
              <w:jc w:val="both"/>
              <w:rPr>
                <w:bCs/>
                <w:iCs/>
                <w:sz w:val="18"/>
                <w:szCs w:val="18"/>
              </w:rPr>
            </w:pPr>
          </w:p>
        </w:tc>
      </w:tr>
    </w:tbl>
    <w:p w:rsidR="00F10532" w:rsidRDefault="00F10532" w:rsidP="004C7433">
      <w:pPr>
        <w:pStyle w:val="Zkladntext3"/>
        <w:shd w:val="clear" w:color="auto" w:fill="auto"/>
        <w:tabs>
          <w:tab w:val="clear" w:pos="2880"/>
        </w:tabs>
        <w:jc w:val="left"/>
        <w:rPr>
          <w:b/>
          <w:bCs/>
          <w:i/>
          <w:iCs/>
        </w:rPr>
      </w:pPr>
    </w:p>
    <w:p w:rsidR="00A46CB2" w:rsidRPr="004C7433" w:rsidRDefault="00A46CB2" w:rsidP="004C7433">
      <w:pPr>
        <w:pStyle w:val="Zkladntext3"/>
        <w:shd w:val="clear" w:color="auto" w:fill="auto"/>
        <w:tabs>
          <w:tab w:val="clear" w:pos="2880"/>
        </w:tabs>
        <w:jc w:val="left"/>
        <w:rPr>
          <w:rFonts w:ascii="Courier New" w:hAnsi="Courier New" w:cs="Courier New"/>
          <w:shd w:val="clear" w:color="auto" w:fill="CCFFCC"/>
        </w:rPr>
      </w:pPr>
    </w:p>
    <w:p w:rsidR="00B16D47" w:rsidRDefault="00B0124E">
      <w:pPr>
        <w:jc w:val="both"/>
        <w:rPr>
          <w:b/>
          <w:bCs/>
        </w:rPr>
      </w:pPr>
      <w:r>
        <w:rPr>
          <w:b/>
          <w:bCs/>
        </w:rPr>
        <w:t>G</w:t>
      </w:r>
      <w:r w:rsidR="00B16D47">
        <w:rPr>
          <w:b/>
          <w:bCs/>
        </w:rPr>
        <w:t xml:space="preserve">. Pasíva súvahy </w:t>
      </w:r>
    </w:p>
    <w:p w:rsidR="00B16D47" w:rsidRDefault="00B16D47">
      <w:pPr>
        <w:jc w:val="both"/>
        <w:rPr>
          <w:b/>
          <w:bCs/>
        </w:rPr>
      </w:pPr>
    </w:p>
    <w:p w:rsidR="00B16D47" w:rsidRDefault="00B16D47">
      <w:pPr>
        <w:numPr>
          <w:ilvl w:val="0"/>
          <w:numId w:val="15"/>
        </w:numPr>
        <w:tabs>
          <w:tab w:val="clear" w:pos="2940"/>
        </w:tabs>
        <w:ind w:left="360" w:hanging="360"/>
        <w:jc w:val="both"/>
        <w:rPr>
          <w:b/>
          <w:bCs/>
          <w:i/>
          <w:iCs/>
          <w:sz w:val="20"/>
        </w:rPr>
      </w:pPr>
      <w:r>
        <w:rPr>
          <w:b/>
          <w:bCs/>
          <w:i/>
          <w:iCs/>
          <w:sz w:val="20"/>
        </w:rPr>
        <w:t>vlastné imanie za bežné účtovné obdobie:</w:t>
      </w:r>
    </w:p>
    <w:p w:rsidR="00B16D47" w:rsidRDefault="00B16D47">
      <w:pPr>
        <w:jc w:val="both"/>
        <w:rPr>
          <w:sz w:val="20"/>
        </w:rPr>
      </w:pPr>
    </w:p>
    <w:p w:rsidR="00B16D47" w:rsidRDefault="00B16D47">
      <w:pPr>
        <w:numPr>
          <w:ilvl w:val="0"/>
          <w:numId w:val="14"/>
        </w:numPr>
        <w:tabs>
          <w:tab w:val="clear" w:pos="3447"/>
        </w:tabs>
        <w:ind w:left="720"/>
        <w:jc w:val="both"/>
        <w:rPr>
          <w:sz w:val="20"/>
        </w:rPr>
      </w:pPr>
      <w:r>
        <w:rPr>
          <w:sz w:val="20"/>
        </w:rPr>
        <w:t>opis základného imania najmä počet akcií, hodnota akcií, práva spojené s jednotlivými druhmi akcií, splatené základné imanie,</w:t>
      </w:r>
    </w:p>
    <w:p w:rsidR="00B16D47" w:rsidRDefault="00B16D47">
      <w:pPr>
        <w:numPr>
          <w:ilvl w:val="0"/>
          <w:numId w:val="14"/>
        </w:numPr>
        <w:tabs>
          <w:tab w:val="clear" w:pos="3447"/>
        </w:tabs>
        <w:ind w:left="720"/>
        <w:jc w:val="both"/>
        <w:rPr>
          <w:sz w:val="20"/>
        </w:rPr>
      </w:pPr>
      <w:r>
        <w:rPr>
          <w:sz w:val="20"/>
        </w:rPr>
        <w:t>hodnota upísaného vlastného imania,</w:t>
      </w:r>
    </w:p>
    <w:p w:rsidR="00B16D47" w:rsidRDefault="00B16D47">
      <w:pPr>
        <w:numPr>
          <w:ilvl w:val="0"/>
          <w:numId w:val="14"/>
        </w:numPr>
        <w:tabs>
          <w:tab w:val="clear" w:pos="3447"/>
        </w:tabs>
        <w:ind w:left="720"/>
        <w:jc w:val="both"/>
        <w:rPr>
          <w:sz w:val="20"/>
        </w:rPr>
      </w:pPr>
      <w:r>
        <w:rPr>
          <w:sz w:val="20"/>
        </w:rPr>
        <w:t>rozdelenie účtovného zisku alebo vysporiadanie účtovnej straty vykázanej v predchádzajúcom účtovnom období,</w:t>
      </w:r>
    </w:p>
    <w:p w:rsidR="00B16D47" w:rsidRDefault="00B16D47">
      <w:pPr>
        <w:numPr>
          <w:ilvl w:val="0"/>
          <w:numId w:val="14"/>
        </w:numPr>
        <w:tabs>
          <w:tab w:val="clear" w:pos="3447"/>
        </w:tabs>
        <w:ind w:left="720"/>
        <w:jc w:val="both"/>
        <w:rPr>
          <w:sz w:val="20"/>
        </w:rPr>
      </w:pPr>
      <w:r>
        <w:rPr>
          <w:sz w:val="20"/>
        </w:rPr>
        <w:t>akcie a podiely na základnom imaní vlastnené účtovnou jednotkou, vrátane akcií a podielov na základnom imaní vlastnených ňou ovládanými osobami a osobami, v ktorých má účtovná jednotka podstatný vplyv,</w:t>
      </w:r>
    </w:p>
    <w:p w:rsidR="00B16D47" w:rsidRDefault="00B16D47">
      <w:pPr>
        <w:numPr>
          <w:ilvl w:val="0"/>
          <w:numId w:val="14"/>
        </w:numPr>
        <w:tabs>
          <w:tab w:val="clear" w:pos="3447"/>
        </w:tabs>
        <w:ind w:left="720"/>
        <w:jc w:val="both"/>
        <w:rPr>
          <w:sz w:val="20"/>
        </w:rPr>
      </w:pPr>
      <w:r>
        <w:rPr>
          <w:sz w:val="20"/>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B16D47" w:rsidRDefault="00B16D47">
      <w:pPr>
        <w:numPr>
          <w:ilvl w:val="0"/>
          <w:numId w:val="14"/>
        </w:numPr>
        <w:tabs>
          <w:tab w:val="clear" w:pos="3447"/>
        </w:tabs>
        <w:ind w:left="720"/>
        <w:jc w:val="both"/>
        <w:rPr>
          <w:sz w:val="20"/>
        </w:rPr>
      </w:pPr>
      <w:r>
        <w:rPr>
          <w:sz w:val="20"/>
        </w:rPr>
        <w:t>zisk na akciu alebo podiel na základnom imaní,</w:t>
      </w:r>
    </w:p>
    <w:p w:rsidR="004C7433" w:rsidRDefault="004C7433" w:rsidP="004C7433">
      <w:pPr>
        <w:jc w:val="both"/>
        <w:rPr>
          <w:sz w:val="20"/>
        </w:rPr>
      </w:pPr>
    </w:p>
    <w:p w:rsidR="00A46CB2" w:rsidRDefault="00A46CB2" w:rsidP="004C7433">
      <w:pPr>
        <w:jc w:val="both"/>
        <w:rPr>
          <w:sz w:val="20"/>
        </w:rPr>
      </w:pPr>
    </w:p>
    <w:p w:rsidR="004C7433" w:rsidRDefault="004C7433" w:rsidP="004C7433">
      <w:pPr>
        <w:jc w:val="both"/>
        <w:rPr>
          <w:sz w:val="20"/>
        </w:rPr>
      </w:pPr>
      <w:r>
        <w:rPr>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6"/>
        <w:gridCol w:w="2601"/>
      </w:tblGrid>
      <w:tr w:rsidR="004C7433" w:rsidRPr="00914D62" w:rsidTr="00914D62">
        <w:trPr>
          <w:jc w:val="center"/>
        </w:trPr>
        <w:tc>
          <w:tcPr>
            <w:tcW w:w="0" w:type="auto"/>
            <w:shd w:val="clear" w:color="auto" w:fill="auto"/>
            <w:vAlign w:val="center"/>
          </w:tcPr>
          <w:p w:rsidR="004C7433" w:rsidRPr="00914D62" w:rsidRDefault="004C7433" w:rsidP="00914D62">
            <w:pPr>
              <w:jc w:val="center"/>
              <w:rPr>
                <w:b/>
                <w:sz w:val="18"/>
                <w:szCs w:val="18"/>
              </w:rPr>
            </w:pPr>
            <w:r w:rsidRPr="00914D62">
              <w:rPr>
                <w:b/>
                <w:sz w:val="18"/>
                <w:szCs w:val="18"/>
              </w:rPr>
              <w:t>Názov položky</w:t>
            </w:r>
          </w:p>
        </w:tc>
        <w:tc>
          <w:tcPr>
            <w:tcW w:w="0" w:type="auto"/>
            <w:tcBorders>
              <w:bottom w:val="single" w:sz="4" w:space="0" w:color="auto"/>
            </w:tcBorders>
            <w:shd w:val="clear" w:color="auto" w:fill="auto"/>
            <w:vAlign w:val="center"/>
          </w:tcPr>
          <w:p w:rsidR="004C7433" w:rsidRPr="00914D62" w:rsidRDefault="004C7433" w:rsidP="00914D62">
            <w:pPr>
              <w:jc w:val="center"/>
              <w:rPr>
                <w:b/>
                <w:sz w:val="18"/>
                <w:szCs w:val="18"/>
              </w:rPr>
            </w:pPr>
            <w:r w:rsidRPr="00914D62">
              <w:rPr>
                <w:b/>
                <w:sz w:val="18"/>
                <w:szCs w:val="18"/>
              </w:rPr>
              <w:t>Bezprostredne predchádzajúce</w:t>
            </w:r>
          </w:p>
          <w:p w:rsidR="004C7433" w:rsidRPr="00914D62" w:rsidRDefault="004C7433" w:rsidP="00914D62">
            <w:pPr>
              <w:jc w:val="center"/>
              <w:rPr>
                <w:b/>
                <w:sz w:val="18"/>
                <w:szCs w:val="18"/>
              </w:rPr>
            </w:pPr>
            <w:r w:rsidRPr="00914D62">
              <w:rPr>
                <w:b/>
                <w:sz w:val="18"/>
                <w:szCs w:val="18"/>
              </w:rPr>
              <w:t>účtovné obdobie</w:t>
            </w:r>
          </w:p>
        </w:tc>
      </w:tr>
      <w:tr w:rsidR="004C7433" w:rsidRPr="00914D62" w:rsidTr="00914D62">
        <w:trPr>
          <w:jc w:val="center"/>
        </w:trPr>
        <w:tc>
          <w:tcPr>
            <w:tcW w:w="0" w:type="auto"/>
            <w:shd w:val="clear" w:color="auto" w:fill="auto"/>
          </w:tcPr>
          <w:p w:rsidR="004C7433" w:rsidRPr="00914D62" w:rsidRDefault="004C7433" w:rsidP="00914D62">
            <w:pPr>
              <w:jc w:val="both"/>
              <w:rPr>
                <w:b/>
                <w:sz w:val="18"/>
                <w:szCs w:val="18"/>
              </w:rPr>
            </w:pPr>
            <w:r w:rsidRPr="00914D62">
              <w:rPr>
                <w:b/>
                <w:sz w:val="18"/>
                <w:szCs w:val="18"/>
              </w:rPr>
              <w:lastRenderedPageBreak/>
              <w:t>Účtovný zisk</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b/>
                <w:sz w:val="18"/>
                <w:szCs w:val="18"/>
              </w:rPr>
            </w:pPr>
            <w:r w:rsidRPr="00914D62">
              <w:rPr>
                <w:b/>
                <w:sz w:val="18"/>
                <w:szCs w:val="18"/>
              </w:rPr>
              <w:t>Rozdelenie účtovného zisku</w:t>
            </w:r>
          </w:p>
        </w:tc>
        <w:tc>
          <w:tcPr>
            <w:tcW w:w="0" w:type="auto"/>
            <w:tcBorders>
              <w:bottom w:val="single" w:sz="4" w:space="0" w:color="auto"/>
            </w:tcBorders>
            <w:shd w:val="clear" w:color="auto" w:fill="auto"/>
          </w:tcPr>
          <w:p w:rsidR="004C7433" w:rsidRPr="00914D62" w:rsidRDefault="004C7433" w:rsidP="00914D62">
            <w:pPr>
              <w:jc w:val="both"/>
              <w:rPr>
                <w:b/>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Prídel do zákonného rezervného fondu</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Prídel do štatutárnych a ostatných fondov</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Prídel do sociálneho fondu</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Prídel na zvýšenie základného imania</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Úhrada straty minulých rokov</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Prevod do nerozdeleného zisku minulých rokov</w:t>
            </w:r>
          </w:p>
        </w:tc>
        <w:tc>
          <w:tcPr>
            <w:tcW w:w="0" w:type="auto"/>
            <w:shd w:val="clear" w:color="auto" w:fill="CCFFCC"/>
          </w:tcPr>
          <w:p w:rsidR="004C7433" w:rsidRPr="00914D62" w:rsidRDefault="004C7433" w:rsidP="00704FB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Rozdelenie podielu na zisku spoločníkom, členom</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sz w:val="18"/>
                <w:szCs w:val="18"/>
              </w:rPr>
            </w:pPr>
            <w:r w:rsidRPr="00914D62">
              <w:rPr>
                <w:sz w:val="18"/>
                <w:szCs w:val="18"/>
              </w:rPr>
              <w:t>Iné</w:t>
            </w:r>
          </w:p>
        </w:tc>
        <w:tc>
          <w:tcPr>
            <w:tcW w:w="0" w:type="auto"/>
            <w:shd w:val="clear" w:color="auto" w:fill="CCFFCC"/>
          </w:tcPr>
          <w:p w:rsidR="004C7433" w:rsidRPr="00914D62" w:rsidRDefault="004C7433" w:rsidP="00914D62">
            <w:pPr>
              <w:jc w:val="both"/>
              <w:rPr>
                <w:sz w:val="18"/>
                <w:szCs w:val="18"/>
              </w:rPr>
            </w:pPr>
          </w:p>
        </w:tc>
      </w:tr>
      <w:tr w:rsidR="004C7433" w:rsidRPr="00914D62" w:rsidTr="00914D62">
        <w:trPr>
          <w:jc w:val="center"/>
        </w:trPr>
        <w:tc>
          <w:tcPr>
            <w:tcW w:w="0" w:type="auto"/>
            <w:shd w:val="clear" w:color="auto" w:fill="auto"/>
          </w:tcPr>
          <w:p w:rsidR="004C7433" w:rsidRPr="00914D62" w:rsidRDefault="004C7433" w:rsidP="00914D62">
            <w:pPr>
              <w:jc w:val="both"/>
              <w:rPr>
                <w:b/>
                <w:sz w:val="18"/>
                <w:szCs w:val="18"/>
              </w:rPr>
            </w:pPr>
            <w:r w:rsidRPr="00914D62">
              <w:rPr>
                <w:b/>
                <w:sz w:val="18"/>
                <w:szCs w:val="18"/>
              </w:rPr>
              <w:t>Spolu</w:t>
            </w:r>
          </w:p>
        </w:tc>
        <w:tc>
          <w:tcPr>
            <w:tcW w:w="0" w:type="auto"/>
            <w:shd w:val="clear" w:color="auto" w:fill="CCFFCC"/>
          </w:tcPr>
          <w:p w:rsidR="004C7433" w:rsidRPr="00914D62" w:rsidRDefault="004C7433" w:rsidP="00914D62">
            <w:pPr>
              <w:jc w:val="both"/>
              <w:rPr>
                <w:sz w:val="18"/>
                <w:szCs w:val="18"/>
              </w:rPr>
            </w:pPr>
          </w:p>
        </w:tc>
      </w:tr>
    </w:tbl>
    <w:p w:rsidR="004C7433" w:rsidRDefault="004C7433" w:rsidP="004C7433">
      <w:pPr>
        <w:jc w:val="both"/>
        <w:rPr>
          <w:sz w:val="20"/>
        </w:rPr>
      </w:pPr>
    </w:p>
    <w:p w:rsidR="00B16D47" w:rsidRDefault="004C7433">
      <w:pPr>
        <w:ind w:left="360"/>
        <w:jc w:val="both"/>
        <w:rPr>
          <w:sz w:val="20"/>
        </w:rPr>
      </w:pPr>
      <w:r>
        <w:rPr>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7"/>
        <w:gridCol w:w="2866"/>
      </w:tblGrid>
      <w:tr w:rsidR="004C7433" w:rsidRPr="00914D62" w:rsidTr="00914D62">
        <w:trPr>
          <w:jc w:val="center"/>
        </w:trPr>
        <w:tc>
          <w:tcPr>
            <w:tcW w:w="0" w:type="auto"/>
            <w:shd w:val="clear" w:color="auto" w:fill="auto"/>
          </w:tcPr>
          <w:p w:rsidR="004C7433" w:rsidRPr="004D0D3F" w:rsidRDefault="004C7433" w:rsidP="00914D62">
            <w:pPr>
              <w:jc w:val="both"/>
              <w:rPr>
                <w:b/>
                <w:sz w:val="20"/>
              </w:rPr>
            </w:pPr>
            <w:r w:rsidRPr="004D0D3F">
              <w:rPr>
                <w:b/>
                <w:sz w:val="20"/>
              </w:rPr>
              <w:t>Názov položky</w:t>
            </w:r>
          </w:p>
        </w:tc>
        <w:tc>
          <w:tcPr>
            <w:tcW w:w="0" w:type="auto"/>
            <w:tcBorders>
              <w:bottom w:val="single" w:sz="4" w:space="0" w:color="auto"/>
            </w:tcBorders>
            <w:shd w:val="clear" w:color="auto" w:fill="auto"/>
          </w:tcPr>
          <w:p w:rsidR="004C7433" w:rsidRPr="00914D62" w:rsidRDefault="004C7433" w:rsidP="00914D62">
            <w:pPr>
              <w:jc w:val="both"/>
              <w:rPr>
                <w:b/>
                <w:sz w:val="20"/>
              </w:rPr>
            </w:pPr>
            <w:r w:rsidRPr="00914D62">
              <w:rPr>
                <w:b/>
                <w:sz w:val="20"/>
              </w:rPr>
              <w:t>Bezprostredne predchádzajúce</w:t>
            </w:r>
          </w:p>
          <w:p w:rsidR="004C7433" w:rsidRPr="00914D62" w:rsidRDefault="004C7433" w:rsidP="00914D62">
            <w:pPr>
              <w:jc w:val="both"/>
              <w:rPr>
                <w:b/>
                <w:sz w:val="20"/>
              </w:rPr>
            </w:pPr>
            <w:r w:rsidRPr="00914D62">
              <w:rPr>
                <w:b/>
                <w:sz w:val="20"/>
              </w:rPr>
              <w:t>účtovné obdobie</w:t>
            </w:r>
          </w:p>
        </w:tc>
      </w:tr>
      <w:tr w:rsidR="004C7433" w:rsidRPr="00914D62" w:rsidTr="00914D62">
        <w:trPr>
          <w:jc w:val="center"/>
        </w:trPr>
        <w:tc>
          <w:tcPr>
            <w:tcW w:w="0" w:type="auto"/>
            <w:shd w:val="clear" w:color="auto" w:fill="auto"/>
          </w:tcPr>
          <w:p w:rsidR="004C7433" w:rsidRPr="00914D62" w:rsidRDefault="004C7433" w:rsidP="00914D62">
            <w:pPr>
              <w:jc w:val="both"/>
              <w:rPr>
                <w:b/>
                <w:sz w:val="20"/>
              </w:rPr>
            </w:pPr>
            <w:r w:rsidRPr="00914D62">
              <w:rPr>
                <w:b/>
                <w:sz w:val="20"/>
              </w:rPr>
              <w:t>Účtovná strata</w:t>
            </w:r>
          </w:p>
        </w:tc>
        <w:tc>
          <w:tcPr>
            <w:tcW w:w="0" w:type="auto"/>
            <w:shd w:val="clear" w:color="auto" w:fill="CCFFCC"/>
          </w:tcPr>
          <w:p w:rsidR="004C7433" w:rsidRPr="00914D62" w:rsidRDefault="00BD7895" w:rsidP="00914D62">
            <w:pPr>
              <w:jc w:val="both"/>
              <w:rPr>
                <w:sz w:val="20"/>
              </w:rPr>
            </w:pPr>
            <w:r>
              <w:rPr>
                <w:sz w:val="20"/>
              </w:rPr>
              <w:t>25 836</w:t>
            </w:r>
          </w:p>
        </w:tc>
      </w:tr>
      <w:tr w:rsidR="004C7433" w:rsidRPr="00914D62" w:rsidTr="00914D62">
        <w:trPr>
          <w:jc w:val="center"/>
        </w:trPr>
        <w:tc>
          <w:tcPr>
            <w:tcW w:w="0" w:type="auto"/>
            <w:shd w:val="clear" w:color="auto" w:fill="auto"/>
          </w:tcPr>
          <w:p w:rsidR="004C7433" w:rsidRPr="00914D62" w:rsidRDefault="004C7433" w:rsidP="00914D62">
            <w:pPr>
              <w:jc w:val="both"/>
              <w:rPr>
                <w:b/>
                <w:sz w:val="20"/>
              </w:rPr>
            </w:pPr>
            <w:r w:rsidRPr="00914D62">
              <w:rPr>
                <w:b/>
                <w:sz w:val="20"/>
              </w:rPr>
              <w:t>Vysporiadanie účtovnej straty</w:t>
            </w:r>
          </w:p>
        </w:tc>
        <w:tc>
          <w:tcPr>
            <w:tcW w:w="0" w:type="auto"/>
            <w:tcBorders>
              <w:bottom w:val="single" w:sz="4" w:space="0" w:color="auto"/>
            </w:tcBorders>
            <w:shd w:val="clear" w:color="auto" w:fill="auto"/>
          </w:tcPr>
          <w:p w:rsidR="004C7433" w:rsidRPr="00914D62" w:rsidRDefault="004C7433" w:rsidP="00914D62">
            <w:pPr>
              <w:jc w:val="both"/>
              <w:rPr>
                <w:b/>
                <w:sz w:val="20"/>
              </w:rPr>
            </w:pPr>
            <w:r w:rsidRPr="00914D62">
              <w:rPr>
                <w:b/>
                <w:sz w:val="20"/>
              </w:rPr>
              <w:t>Bežné účtovné obdobie</w:t>
            </w: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Zo zákonného rezervného fondu</w:t>
            </w:r>
          </w:p>
        </w:tc>
        <w:tc>
          <w:tcPr>
            <w:tcW w:w="0" w:type="auto"/>
            <w:shd w:val="clear" w:color="auto" w:fill="CCFFCC"/>
          </w:tcPr>
          <w:p w:rsidR="004C7433" w:rsidRPr="00914D62" w:rsidRDefault="004C7433" w:rsidP="00914D62">
            <w:pPr>
              <w:jc w:val="both"/>
              <w:rPr>
                <w:sz w:val="20"/>
              </w:rPr>
            </w:pP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Zo štatutárnych a ostatných fondov</w:t>
            </w:r>
          </w:p>
        </w:tc>
        <w:tc>
          <w:tcPr>
            <w:tcW w:w="0" w:type="auto"/>
            <w:shd w:val="clear" w:color="auto" w:fill="CCFFCC"/>
          </w:tcPr>
          <w:p w:rsidR="004C7433" w:rsidRPr="00914D62" w:rsidRDefault="004C7433" w:rsidP="00914D62">
            <w:pPr>
              <w:jc w:val="both"/>
              <w:rPr>
                <w:sz w:val="20"/>
              </w:rPr>
            </w:pP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Z nerozdeleného zisku minulých rokov</w:t>
            </w:r>
          </w:p>
        </w:tc>
        <w:tc>
          <w:tcPr>
            <w:tcW w:w="0" w:type="auto"/>
            <w:shd w:val="clear" w:color="auto" w:fill="CCFFCC"/>
          </w:tcPr>
          <w:p w:rsidR="004C7433" w:rsidRPr="00914D62" w:rsidRDefault="004C7433" w:rsidP="00914D62">
            <w:pPr>
              <w:jc w:val="both"/>
              <w:rPr>
                <w:sz w:val="20"/>
              </w:rPr>
            </w:pP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Úhrada straty spoločníkmi</w:t>
            </w:r>
          </w:p>
        </w:tc>
        <w:tc>
          <w:tcPr>
            <w:tcW w:w="0" w:type="auto"/>
            <w:shd w:val="clear" w:color="auto" w:fill="CCFFCC"/>
          </w:tcPr>
          <w:p w:rsidR="004C7433" w:rsidRPr="00914D62" w:rsidRDefault="004C7433" w:rsidP="00914D62">
            <w:pPr>
              <w:jc w:val="both"/>
              <w:rPr>
                <w:sz w:val="20"/>
              </w:rPr>
            </w:pP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Prevod do neuhradenej straty minulých rokov</w:t>
            </w:r>
          </w:p>
        </w:tc>
        <w:tc>
          <w:tcPr>
            <w:tcW w:w="0" w:type="auto"/>
            <w:shd w:val="clear" w:color="auto" w:fill="CCFFCC"/>
          </w:tcPr>
          <w:p w:rsidR="004C7433" w:rsidRPr="00914D62" w:rsidRDefault="004D0D3F" w:rsidP="00914D62">
            <w:pPr>
              <w:jc w:val="both"/>
              <w:rPr>
                <w:sz w:val="20"/>
              </w:rPr>
            </w:pPr>
            <w:r>
              <w:rPr>
                <w:sz w:val="20"/>
              </w:rPr>
              <w:t>376 205</w:t>
            </w:r>
          </w:p>
        </w:tc>
      </w:tr>
      <w:tr w:rsidR="004C7433" w:rsidRPr="00914D62" w:rsidTr="00914D62">
        <w:trPr>
          <w:jc w:val="center"/>
        </w:trPr>
        <w:tc>
          <w:tcPr>
            <w:tcW w:w="0" w:type="auto"/>
            <w:shd w:val="clear" w:color="auto" w:fill="auto"/>
          </w:tcPr>
          <w:p w:rsidR="004C7433" w:rsidRPr="00914D62" w:rsidRDefault="004C7433" w:rsidP="00914D62">
            <w:pPr>
              <w:jc w:val="both"/>
              <w:rPr>
                <w:sz w:val="20"/>
              </w:rPr>
            </w:pPr>
            <w:r w:rsidRPr="00914D62">
              <w:rPr>
                <w:sz w:val="20"/>
              </w:rPr>
              <w:t>Iné</w:t>
            </w:r>
          </w:p>
        </w:tc>
        <w:tc>
          <w:tcPr>
            <w:tcW w:w="0" w:type="auto"/>
            <w:shd w:val="clear" w:color="auto" w:fill="CCFFCC"/>
          </w:tcPr>
          <w:p w:rsidR="004C7433" w:rsidRPr="00914D62" w:rsidRDefault="004C7433" w:rsidP="00914D62">
            <w:pPr>
              <w:jc w:val="both"/>
              <w:rPr>
                <w:sz w:val="20"/>
              </w:rPr>
            </w:pPr>
          </w:p>
        </w:tc>
      </w:tr>
      <w:tr w:rsidR="004C7433" w:rsidRPr="00914D62" w:rsidTr="00914D62">
        <w:trPr>
          <w:jc w:val="center"/>
        </w:trPr>
        <w:tc>
          <w:tcPr>
            <w:tcW w:w="0" w:type="auto"/>
            <w:shd w:val="clear" w:color="auto" w:fill="auto"/>
          </w:tcPr>
          <w:p w:rsidR="004C7433" w:rsidRPr="00914D62" w:rsidRDefault="004C7433" w:rsidP="00914D62">
            <w:pPr>
              <w:jc w:val="both"/>
              <w:rPr>
                <w:b/>
                <w:sz w:val="20"/>
              </w:rPr>
            </w:pPr>
            <w:r w:rsidRPr="00914D62">
              <w:rPr>
                <w:b/>
                <w:sz w:val="20"/>
              </w:rPr>
              <w:t>Spolu</w:t>
            </w:r>
          </w:p>
        </w:tc>
        <w:tc>
          <w:tcPr>
            <w:tcW w:w="0" w:type="auto"/>
            <w:shd w:val="clear" w:color="auto" w:fill="CCFFCC"/>
          </w:tcPr>
          <w:p w:rsidR="004C7433" w:rsidRPr="00914D62" w:rsidRDefault="004D0D3F" w:rsidP="00914D62">
            <w:pPr>
              <w:jc w:val="both"/>
              <w:rPr>
                <w:sz w:val="20"/>
              </w:rPr>
            </w:pPr>
            <w:r>
              <w:rPr>
                <w:sz w:val="20"/>
              </w:rPr>
              <w:t>376 205</w:t>
            </w:r>
          </w:p>
        </w:tc>
      </w:tr>
    </w:tbl>
    <w:p w:rsidR="004C7433" w:rsidRDefault="004C7433">
      <w:pPr>
        <w:ind w:left="360"/>
        <w:jc w:val="both"/>
        <w:rPr>
          <w:sz w:val="20"/>
        </w:rPr>
      </w:pPr>
    </w:p>
    <w:p w:rsidR="00B16D47" w:rsidRPr="009F0414" w:rsidRDefault="00B16D47" w:rsidP="009F0414">
      <w:pPr>
        <w:numPr>
          <w:ilvl w:val="1"/>
          <w:numId w:val="14"/>
        </w:numPr>
        <w:tabs>
          <w:tab w:val="clear" w:pos="1440"/>
          <w:tab w:val="num" w:pos="360"/>
        </w:tabs>
        <w:ind w:left="360" w:hanging="360"/>
        <w:jc w:val="both"/>
        <w:rPr>
          <w:b/>
          <w:bCs/>
          <w:i/>
          <w:iCs/>
          <w:sz w:val="20"/>
        </w:rPr>
      </w:pPr>
      <w:r>
        <w:rPr>
          <w:b/>
          <w:bCs/>
          <w:i/>
          <w:iCs/>
          <w:sz w:val="20"/>
        </w:rPr>
        <w:t>jednotlivé druhy rezerv za bežné účtovné obdobie s uvedením ich stavu na začiatku bežného účtovného obdobia, ich tvorba, zníženie, zrušenie počas bežného účtovného obdobia, ich stav na konci účtovného obdobia, pričom sa uvedie predpokladaný rok použitia rezerv,</w:t>
      </w:r>
    </w:p>
    <w:p w:rsidR="009F0414" w:rsidRDefault="009F0414">
      <w:pPr>
        <w:jc w:val="both"/>
        <w:rPr>
          <w:sz w:val="20"/>
        </w:rPr>
      </w:pPr>
    </w:p>
    <w:p w:rsidR="0089420D" w:rsidRPr="00C57D13" w:rsidRDefault="009F0414" w:rsidP="00C57D13">
      <w:pPr>
        <w:shd w:val="clear" w:color="auto" w:fill="CCFFCC"/>
        <w:jc w:val="both"/>
        <w:rPr>
          <w:rFonts w:ascii="Courier New" w:hAnsi="Courier New" w:cs="Courier New"/>
          <w:sz w:val="20"/>
        </w:rPr>
      </w:pPr>
      <w:r w:rsidRPr="00C57D13">
        <w:rPr>
          <w:rFonts w:ascii="Courier New" w:hAnsi="Courier New" w:cs="Courier New"/>
          <w:sz w:val="20"/>
        </w:rPr>
        <w:t>Účtovná jednotka</w:t>
      </w:r>
      <w:r w:rsidR="00C57D13" w:rsidRPr="00C57D13">
        <w:rPr>
          <w:rFonts w:ascii="Courier New" w:hAnsi="Courier New" w:cs="Courier New"/>
          <w:sz w:val="20"/>
        </w:rPr>
        <w:t xml:space="preserve"> v bežnom účtovnom období ne</w:t>
      </w:r>
      <w:r w:rsidR="00CC61C7" w:rsidRPr="00C57D13">
        <w:rPr>
          <w:rFonts w:ascii="Courier New" w:hAnsi="Courier New" w:cs="Courier New"/>
          <w:sz w:val="20"/>
        </w:rPr>
        <w:t>tvorila</w:t>
      </w:r>
      <w:r w:rsidR="006B111D">
        <w:rPr>
          <w:rFonts w:ascii="Courier New" w:hAnsi="Courier New" w:cs="Courier New"/>
          <w:sz w:val="20"/>
        </w:rPr>
        <w:t xml:space="preserve"> dlhodobé , iba rezervy krátkodobé – nevyčerpaná dovolenka.</w:t>
      </w:r>
    </w:p>
    <w:p w:rsidR="001F4000" w:rsidRDefault="001F4000">
      <w:pPr>
        <w:jc w:val="both"/>
        <w:rPr>
          <w:sz w:val="20"/>
        </w:rPr>
      </w:pPr>
    </w:p>
    <w:p w:rsidR="004C7433" w:rsidRDefault="009F0414">
      <w:pPr>
        <w:jc w:val="both"/>
        <w:rPr>
          <w:sz w:val="20"/>
        </w:rPr>
      </w:pPr>
      <w:r>
        <w:rPr>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6"/>
        <w:gridCol w:w="1487"/>
        <w:gridCol w:w="787"/>
        <w:gridCol w:w="836"/>
        <w:gridCol w:w="897"/>
        <w:gridCol w:w="1257"/>
      </w:tblGrid>
      <w:tr w:rsidR="009F0414" w:rsidRPr="00914D62" w:rsidTr="00914D62">
        <w:trPr>
          <w:jc w:val="center"/>
        </w:trPr>
        <w:tc>
          <w:tcPr>
            <w:tcW w:w="0" w:type="auto"/>
            <w:vMerge w:val="restart"/>
            <w:shd w:val="clear" w:color="auto" w:fill="auto"/>
            <w:vAlign w:val="center"/>
          </w:tcPr>
          <w:p w:rsidR="009F0414" w:rsidRPr="004D0D3F" w:rsidRDefault="009F0414" w:rsidP="00914D62">
            <w:pPr>
              <w:jc w:val="center"/>
              <w:rPr>
                <w:b/>
                <w:sz w:val="18"/>
                <w:szCs w:val="18"/>
              </w:rPr>
            </w:pPr>
            <w:r w:rsidRPr="004D0D3F">
              <w:rPr>
                <w:b/>
                <w:sz w:val="18"/>
                <w:szCs w:val="18"/>
              </w:rPr>
              <w:t>Názov položky</w:t>
            </w:r>
          </w:p>
        </w:tc>
        <w:tc>
          <w:tcPr>
            <w:tcW w:w="0" w:type="auto"/>
            <w:gridSpan w:val="5"/>
            <w:shd w:val="clear" w:color="auto" w:fill="auto"/>
            <w:vAlign w:val="center"/>
          </w:tcPr>
          <w:p w:rsidR="009F0414" w:rsidRPr="00914D62" w:rsidRDefault="009F0414" w:rsidP="00914D62">
            <w:pPr>
              <w:jc w:val="center"/>
              <w:rPr>
                <w:b/>
                <w:sz w:val="18"/>
                <w:szCs w:val="18"/>
              </w:rPr>
            </w:pPr>
            <w:r w:rsidRPr="00914D62">
              <w:rPr>
                <w:b/>
                <w:sz w:val="18"/>
                <w:szCs w:val="18"/>
              </w:rPr>
              <w:t>Bežné účtovné obdobie</w:t>
            </w:r>
          </w:p>
        </w:tc>
      </w:tr>
      <w:tr w:rsidR="009F0414" w:rsidRPr="00914D62" w:rsidTr="00914D62">
        <w:trPr>
          <w:jc w:val="center"/>
        </w:trPr>
        <w:tc>
          <w:tcPr>
            <w:tcW w:w="0" w:type="auto"/>
            <w:vMerge/>
            <w:shd w:val="clear" w:color="auto" w:fill="auto"/>
            <w:vAlign w:val="center"/>
          </w:tcPr>
          <w:p w:rsidR="009F0414" w:rsidRPr="00914D62" w:rsidRDefault="009F0414" w:rsidP="00914D62">
            <w:pPr>
              <w:jc w:val="center"/>
              <w:rPr>
                <w:b/>
                <w:sz w:val="18"/>
                <w:szCs w:val="18"/>
              </w:rPr>
            </w:pP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Stav na začiatku</w:t>
            </w:r>
          </w:p>
          <w:p w:rsidR="009F0414" w:rsidRPr="00914D62" w:rsidRDefault="009F0414" w:rsidP="00914D62">
            <w:pPr>
              <w:jc w:val="center"/>
              <w:rPr>
                <w:b/>
                <w:sz w:val="18"/>
                <w:szCs w:val="18"/>
              </w:rPr>
            </w:pPr>
            <w:r w:rsidRPr="00914D62">
              <w:rPr>
                <w:b/>
                <w:sz w:val="18"/>
                <w:szCs w:val="18"/>
              </w:rPr>
              <w:t>účtovného</w:t>
            </w:r>
          </w:p>
          <w:p w:rsidR="009F0414" w:rsidRPr="00914D62" w:rsidRDefault="009F0414" w:rsidP="00914D62">
            <w:pPr>
              <w:jc w:val="center"/>
              <w:rPr>
                <w:b/>
                <w:sz w:val="18"/>
                <w:szCs w:val="18"/>
              </w:rPr>
            </w:pPr>
            <w:r w:rsidRPr="00914D62">
              <w:rPr>
                <w:b/>
                <w:sz w:val="18"/>
                <w:szCs w:val="18"/>
              </w:rPr>
              <w:t>obdobia</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Tvorba</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Použitie</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Zrušenie</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Stav na konci</w:t>
            </w:r>
          </w:p>
          <w:p w:rsidR="009F0414" w:rsidRPr="00914D62" w:rsidRDefault="009F0414" w:rsidP="00914D62">
            <w:pPr>
              <w:jc w:val="center"/>
              <w:rPr>
                <w:b/>
                <w:sz w:val="18"/>
                <w:szCs w:val="18"/>
              </w:rPr>
            </w:pPr>
            <w:r w:rsidRPr="00914D62">
              <w:rPr>
                <w:b/>
                <w:sz w:val="18"/>
                <w:szCs w:val="18"/>
              </w:rPr>
              <w:t>účtovného</w:t>
            </w:r>
          </w:p>
          <w:p w:rsidR="009F0414" w:rsidRPr="00914D62" w:rsidRDefault="009F0414" w:rsidP="00914D62">
            <w:pPr>
              <w:jc w:val="center"/>
              <w:rPr>
                <w:b/>
                <w:sz w:val="18"/>
                <w:szCs w:val="18"/>
              </w:rPr>
            </w:pPr>
            <w:r w:rsidRPr="00914D62">
              <w:rPr>
                <w:b/>
                <w:sz w:val="18"/>
                <w:szCs w:val="18"/>
              </w:rPr>
              <w:t>obdobia</w:t>
            </w:r>
          </w:p>
        </w:tc>
      </w:tr>
      <w:tr w:rsidR="009F0414" w:rsidRPr="00914D62" w:rsidTr="00914D62">
        <w:trPr>
          <w:jc w:val="center"/>
        </w:trPr>
        <w:tc>
          <w:tcPr>
            <w:tcW w:w="0" w:type="auto"/>
            <w:shd w:val="clear" w:color="auto" w:fill="auto"/>
          </w:tcPr>
          <w:p w:rsidR="009F0414" w:rsidRPr="00914D62" w:rsidRDefault="004D0D3F" w:rsidP="00914D62">
            <w:pPr>
              <w:jc w:val="center"/>
              <w:rPr>
                <w:sz w:val="18"/>
                <w:szCs w:val="18"/>
              </w:rPr>
            </w:pPr>
            <w:r w:rsidRPr="00914D62">
              <w:rPr>
                <w:sz w:val="18"/>
                <w:szCs w:val="18"/>
              </w:rPr>
              <w:t>A</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b</w:t>
            </w:r>
          </w:p>
        </w:tc>
        <w:tc>
          <w:tcPr>
            <w:tcW w:w="0" w:type="auto"/>
            <w:tcBorders>
              <w:bottom w:val="single" w:sz="4" w:space="0" w:color="auto"/>
            </w:tcBorders>
            <w:shd w:val="clear" w:color="auto" w:fill="auto"/>
          </w:tcPr>
          <w:p w:rsidR="009F0414" w:rsidRPr="00914D62" w:rsidRDefault="0040298B" w:rsidP="00914D62">
            <w:pPr>
              <w:jc w:val="center"/>
              <w:rPr>
                <w:sz w:val="18"/>
                <w:szCs w:val="18"/>
              </w:rPr>
            </w:pPr>
            <w:r w:rsidRPr="00914D62">
              <w:rPr>
                <w:sz w:val="18"/>
                <w:szCs w:val="18"/>
              </w:rPr>
              <w:t>C</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d</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e</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f</w:t>
            </w:r>
          </w:p>
        </w:tc>
      </w:tr>
      <w:tr w:rsidR="009F0414" w:rsidRPr="00914D62" w:rsidTr="00914D62">
        <w:trPr>
          <w:jc w:val="center"/>
        </w:trPr>
        <w:tc>
          <w:tcPr>
            <w:tcW w:w="0" w:type="auto"/>
            <w:shd w:val="clear" w:color="auto" w:fill="auto"/>
          </w:tcPr>
          <w:p w:rsidR="009F0414" w:rsidRPr="00914D62" w:rsidRDefault="009F0414" w:rsidP="00914D62">
            <w:pPr>
              <w:jc w:val="both"/>
              <w:rPr>
                <w:b/>
                <w:sz w:val="18"/>
                <w:szCs w:val="18"/>
              </w:rPr>
            </w:pPr>
            <w:r w:rsidRPr="00914D62">
              <w:rPr>
                <w:b/>
                <w:sz w:val="18"/>
                <w:szCs w:val="18"/>
              </w:rPr>
              <w:t>Dlhodobé rezervy, z toho:</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b/>
                <w:sz w:val="18"/>
                <w:szCs w:val="18"/>
              </w:rPr>
            </w:pPr>
            <w:r w:rsidRPr="00914D62">
              <w:rPr>
                <w:b/>
                <w:sz w:val="18"/>
                <w:szCs w:val="18"/>
              </w:rPr>
              <w:t>Krátkodobé rezervy, z toho:</w:t>
            </w:r>
          </w:p>
        </w:tc>
        <w:tc>
          <w:tcPr>
            <w:tcW w:w="0" w:type="auto"/>
            <w:shd w:val="clear" w:color="auto" w:fill="CCFFCC"/>
          </w:tcPr>
          <w:p w:rsidR="009F0414" w:rsidRPr="00914D62" w:rsidRDefault="004D0D3F" w:rsidP="00914D62">
            <w:pPr>
              <w:jc w:val="both"/>
              <w:rPr>
                <w:sz w:val="18"/>
                <w:szCs w:val="18"/>
              </w:rPr>
            </w:pPr>
            <w:r>
              <w:rPr>
                <w:sz w:val="18"/>
                <w:szCs w:val="18"/>
              </w:rPr>
              <w:t>20 849</w:t>
            </w:r>
          </w:p>
        </w:tc>
        <w:tc>
          <w:tcPr>
            <w:tcW w:w="0" w:type="auto"/>
            <w:shd w:val="clear" w:color="auto" w:fill="CCFFCC"/>
          </w:tcPr>
          <w:p w:rsidR="009F0414" w:rsidRPr="00914D62" w:rsidRDefault="004D0D3F" w:rsidP="00914D62">
            <w:pPr>
              <w:jc w:val="both"/>
              <w:rPr>
                <w:sz w:val="18"/>
                <w:szCs w:val="18"/>
              </w:rPr>
            </w:pPr>
            <w:r>
              <w:rPr>
                <w:sz w:val="18"/>
                <w:szCs w:val="18"/>
              </w:rPr>
              <w:t>16 751</w:t>
            </w:r>
          </w:p>
        </w:tc>
        <w:tc>
          <w:tcPr>
            <w:tcW w:w="0" w:type="auto"/>
            <w:shd w:val="clear" w:color="auto" w:fill="CCFFCC"/>
          </w:tcPr>
          <w:p w:rsidR="009F0414" w:rsidRPr="00914D62" w:rsidRDefault="004F7E72" w:rsidP="00914D62">
            <w:pPr>
              <w:jc w:val="both"/>
              <w:rPr>
                <w:sz w:val="18"/>
                <w:szCs w:val="18"/>
              </w:rPr>
            </w:pPr>
            <w:r>
              <w:rPr>
                <w:sz w:val="18"/>
                <w:szCs w:val="18"/>
              </w:rPr>
              <w:t>-</w:t>
            </w:r>
            <w:r w:rsidR="004D0D3F">
              <w:rPr>
                <w:sz w:val="18"/>
                <w:szCs w:val="18"/>
              </w:rPr>
              <w:t>20 849</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16 751</w:t>
            </w: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4D0D3F" w:rsidP="00914D62">
            <w:pPr>
              <w:jc w:val="both"/>
              <w:rPr>
                <w:sz w:val="18"/>
                <w:szCs w:val="18"/>
              </w:rPr>
            </w:pPr>
            <w:r>
              <w:rPr>
                <w:sz w:val="18"/>
                <w:szCs w:val="18"/>
              </w:rPr>
              <w:t>Rezerva - dovolenka</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14 501</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14 501</w:t>
            </w:r>
          </w:p>
        </w:tc>
      </w:tr>
      <w:tr w:rsidR="009F0414" w:rsidRPr="00914D62" w:rsidTr="00914D62">
        <w:trPr>
          <w:jc w:val="center"/>
        </w:trPr>
        <w:tc>
          <w:tcPr>
            <w:tcW w:w="0" w:type="auto"/>
            <w:shd w:val="clear" w:color="auto" w:fill="auto"/>
          </w:tcPr>
          <w:p w:rsidR="009F0414" w:rsidRPr="00914D62" w:rsidRDefault="004D0D3F" w:rsidP="00914D62">
            <w:pPr>
              <w:jc w:val="both"/>
              <w:rPr>
                <w:sz w:val="18"/>
                <w:szCs w:val="18"/>
              </w:rPr>
            </w:pPr>
            <w:r>
              <w:rPr>
                <w:sz w:val="18"/>
                <w:szCs w:val="18"/>
              </w:rPr>
              <w:t>Rezerva – Q. prémie</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 xml:space="preserve">  1 277</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 xml:space="preserve">  1 277</w:t>
            </w:r>
          </w:p>
        </w:tc>
      </w:tr>
      <w:tr w:rsidR="009F0414" w:rsidRPr="00914D62" w:rsidTr="00914D62">
        <w:trPr>
          <w:jc w:val="center"/>
        </w:trPr>
        <w:tc>
          <w:tcPr>
            <w:tcW w:w="0" w:type="auto"/>
            <w:shd w:val="clear" w:color="auto" w:fill="auto"/>
          </w:tcPr>
          <w:p w:rsidR="009F0414" w:rsidRPr="00914D62" w:rsidRDefault="004D0D3F" w:rsidP="00914D62">
            <w:pPr>
              <w:jc w:val="both"/>
              <w:rPr>
                <w:sz w:val="18"/>
                <w:szCs w:val="18"/>
              </w:rPr>
            </w:pPr>
            <w:r>
              <w:rPr>
                <w:sz w:val="18"/>
                <w:szCs w:val="18"/>
              </w:rPr>
              <w:t>Rezerva – R. prémie</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 xml:space="preserve">     973</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4D0D3F" w:rsidP="00914D62">
            <w:pPr>
              <w:jc w:val="both"/>
              <w:rPr>
                <w:sz w:val="18"/>
                <w:szCs w:val="18"/>
              </w:rPr>
            </w:pPr>
            <w:r>
              <w:rPr>
                <w:sz w:val="18"/>
                <w:szCs w:val="18"/>
              </w:rPr>
              <w:t xml:space="preserve">     973</w:t>
            </w: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bl>
    <w:p w:rsidR="009F0414" w:rsidRDefault="009F0414">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B16D47" w:rsidRDefault="009F0414">
      <w:pPr>
        <w:jc w:val="both"/>
        <w:rPr>
          <w:sz w:val="20"/>
        </w:rPr>
      </w:pPr>
      <w:r>
        <w:rPr>
          <w:sz w:val="20"/>
        </w:rPr>
        <w:t>Tabuľka č.2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6"/>
        <w:gridCol w:w="1487"/>
        <w:gridCol w:w="787"/>
        <w:gridCol w:w="836"/>
        <w:gridCol w:w="897"/>
        <w:gridCol w:w="1257"/>
      </w:tblGrid>
      <w:tr w:rsidR="009F0414" w:rsidRPr="00914D62" w:rsidTr="00914D62">
        <w:trPr>
          <w:jc w:val="center"/>
        </w:trPr>
        <w:tc>
          <w:tcPr>
            <w:tcW w:w="0" w:type="auto"/>
            <w:vMerge w:val="restart"/>
            <w:shd w:val="clear" w:color="auto" w:fill="auto"/>
            <w:vAlign w:val="center"/>
          </w:tcPr>
          <w:p w:rsidR="009F0414" w:rsidRPr="00914D62" w:rsidRDefault="009F0414" w:rsidP="00914D62">
            <w:pPr>
              <w:jc w:val="center"/>
              <w:rPr>
                <w:b/>
                <w:sz w:val="18"/>
                <w:szCs w:val="18"/>
              </w:rPr>
            </w:pPr>
            <w:r w:rsidRPr="00914D62">
              <w:rPr>
                <w:b/>
                <w:sz w:val="18"/>
                <w:szCs w:val="18"/>
              </w:rPr>
              <w:t>Názov položky</w:t>
            </w:r>
          </w:p>
        </w:tc>
        <w:tc>
          <w:tcPr>
            <w:tcW w:w="0" w:type="auto"/>
            <w:gridSpan w:val="5"/>
            <w:shd w:val="clear" w:color="auto" w:fill="auto"/>
            <w:vAlign w:val="center"/>
          </w:tcPr>
          <w:p w:rsidR="009F0414" w:rsidRPr="00914D62" w:rsidRDefault="009F0414" w:rsidP="00914D62">
            <w:pPr>
              <w:jc w:val="center"/>
              <w:rPr>
                <w:b/>
                <w:sz w:val="18"/>
                <w:szCs w:val="18"/>
              </w:rPr>
            </w:pPr>
            <w:r w:rsidRPr="00914D62">
              <w:rPr>
                <w:b/>
                <w:sz w:val="18"/>
                <w:szCs w:val="18"/>
              </w:rPr>
              <w:t>Bezprostredne predchádzajúce účtovné obdobie</w:t>
            </w:r>
          </w:p>
        </w:tc>
      </w:tr>
      <w:tr w:rsidR="009F0414" w:rsidRPr="00914D62" w:rsidTr="00914D62">
        <w:trPr>
          <w:jc w:val="center"/>
        </w:trPr>
        <w:tc>
          <w:tcPr>
            <w:tcW w:w="0" w:type="auto"/>
            <w:vMerge/>
            <w:shd w:val="clear" w:color="auto" w:fill="auto"/>
            <w:vAlign w:val="center"/>
          </w:tcPr>
          <w:p w:rsidR="009F0414" w:rsidRPr="00914D62" w:rsidRDefault="009F0414" w:rsidP="00914D62">
            <w:pPr>
              <w:jc w:val="center"/>
              <w:rPr>
                <w:b/>
                <w:sz w:val="18"/>
                <w:szCs w:val="18"/>
              </w:rPr>
            </w:pP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Stav na začiatku</w:t>
            </w:r>
          </w:p>
          <w:p w:rsidR="009F0414" w:rsidRPr="00914D62" w:rsidRDefault="009F0414" w:rsidP="00914D62">
            <w:pPr>
              <w:jc w:val="center"/>
              <w:rPr>
                <w:b/>
                <w:sz w:val="18"/>
                <w:szCs w:val="18"/>
              </w:rPr>
            </w:pPr>
            <w:r w:rsidRPr="00914D62">
              <w:rPr>
                <w:b/>
                <w:sz w:val="18"/>
                <w:szCs w:val="18"/>
              </w:rPr>
              <w:t>účtovného</w:t>
            </w:r>
          </w:p>
          <w:p w:rsidR="009F0414" w:rsidRPr="00914D62" w:rsidRDefault="009F0414" w:rsidP="00914D62">
            <w:pPr>
              <w:jc w:val="center"/>
              <w:rPr>
                <w:b/>
                <w:sz w:val="18"/>
                <w:szCs w:val="18"/>
              </w:rPr>
            </w:pPr>
            <w:r w:rsidRPr="00914D62">
              <w:rPr>
                <w:b/>
                <w:sz w:val="18"/>
                <w:szCs w:val="18"/>
              </w:rPr>
              <w:t>obdobia</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Tvorba</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Použitie</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Zrušenie</w:t>
            </w:r>
          </w:p>
        </w:tc>
        <w:tc>
          <w:tcPr>
            <w:tcW w:w="0" w:type="auto"/>
            <w:shd w:val="clear" w:color="auto" w:fill="auto"/>
            <w:vAlign w:val="center"/>
          </w:tcPr>
          <w:p w:rsidR="009F0414" w:rsidRPr="00914D62" w:rsidRDefault="009F0414" w:rsidP="00914D62">
            <w:pPr>
              <w:jc w:val="center"/>
              <w:rPr>
                <w:b/>
                <w:sz w:val="18"/>
                <w:szCs w:val="18"/>
              </w:rPr>
            </w:pPr>
            <w:r w:rsidRPr="00914D62">
              <w:rPr>
                <w:b/>
                <w:sz w:val="18"/>
                <w:szCs w:val="18"/>
              </w:rPr>
              <w:t>Stav na konci</w:t>
            </w:r>
          </w:p>
          <w:p w:rsidR="009F0414" w:rsidRPr="00914D62" w:rsidRDefault="009F0414" w:rsidP="00914D62">
            <w:pPr>
              <w:jc w:val="center"/>
              <w:rPr>
                <w:b/>
                <w:sz w:val="18"/>
                <w:szCs w:val="18"/>
              </w:rPr>
            </w:pPr>
            <w:r w:rsidRPr="00914D62">
              <w:rPr>
                <w:b/>
                <w:sz w:val="18"/>
                <w:szCs w:val="18"/>
              </w:rPr>
              <w:t>účtovného</w:t>
            </w:r>
          </w:p>
          <w:p w:rsidR="009F0414" w:rsidRPr="00914D62" w:rsidRDefault="009F0414" w:rsidP="00914D62">
            <w:pPr>
              <w:jc w:val="center"/>
              <w:rPr>
                <w:b/>
                <w:sz w:val="18"/>
                <w:szCs w:val="18"/>
              </w:rPr>
            </w:pPr>
            <w:r w:rsidRPr="00914D62">
              <w:rPr>
                <w:b/>
                <w:sz w:val="18"/>
                <w:szCs w:val="18"/>
              </w:rPr>
              <w:t>obdobia</w:t>
            </w:r>
          </w:p>
        </w:tc>
      </w:tr>
      <w:tr w:rsidR="009F0414" w:rsidRPr="00914D62" w:rsidTr="00914D62">
        <w:trPr>
          <w:jc w:val="center"/>
        </w:trPr>
        <w:tc>
          <w:tcPr>
            <w:tcW w:w="0" w:type="auto"/>
            <w:shd w:val="clear" w:color="auto" w:fill="auto"/>
          </w:tcPr>
          <w:p w:rsidR="009F0414" w:rsidRPr="00914D62" w:rsidRDefault="004D0D3F" w:rsidP="00914D62">
            <w:pPr>
              <w:jc w:val="center"/>
              <w:rPr>
                <w:sz w:val="18"/>
                <w:szCs w:val="18"/>
              </w:rPr>
            </w:pPr>
            <w:r w:rsidRPr="00914D62">
              <w:rPr>
                <w:sz w:val="18"/>
                <w:szCs w:val="18"/>
              </w:rPr>
              <w:t>A</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b</w:t>
            </w:r>
          </w:p>
        </w:tc>
        <w:tc>
          <w:tcPr>
            <w:tcW w:w="0" w:type="auto"/>
            <w:tcBorders>
              <w:bottom w:val="single" w:sz="4" w:space="0" w:color="auto"/>
            </w:tcBorders>
            <w:shd w:val="clear" w:color="auto" w:fill="auto"/>
          </w:tcPr>
          <w:p w:rsidR="009F0414" w:rsidRPr="00914D62" w:rsidRDefault="0040298B" w:rsidP="00914D62">
            <w:pPr>
              <w:jc w:val="center"/>
              <w:rPr>
                <w:sz w:val="18"/>
                <w:szCs w:val="18"/>
              </w:rPr>
            </w:pPr>
            <w:r w:rsidRPr="00914D62">
              <w:rPr>
                <w:sz w:val="18"/>
                <w:szCs w:val="18"/>
              </w:rPr>
              <w:t>C</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d</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e</w:t>
            </w:r>
          </w:p>
        </w:tc>
        <w:tc>
          <w:tcPr>
            <w:tcW w:w="0" w:type="auto"/>
            <w:tcBorders>
              <w:bottom w:val="single" w:sz="4" w:space="0" w:color="auto"/>
            </w:tcBorders>
            <w:shd w:val="clear" w:color="auto" w:fill="auto"/>
          </w:tcPr>
          <w:p w:rsidR="009F0414" w:rsidRPr="00914D62" w:rsidRDefault="009F0414" w:rsidP="00914D62">
            <w:pPr>
              <w:jc w:val="center"/>
              <w:rPr>
                <w:sz w:val="18"/>
                <w:szCs w:val="18"/>
              </w:rPr>
            </w:pPr>
            <w:r w:rsidRPr="00914D62">
              <w:rPr>
                <w:sz w:val="18"/>
                <w:szCs w:val="18"/>
              </w:rPr>
              <w:t>f</w:t>
            </w:r>
          </w:p>
        </w:tc>
      </w:tr>
      <w:tr w:rsidR="009F0414" w:rsidRPr="00914D62" w:rsidTr="00914D62">
        <w:trPr>
          <w:jc w:val="center"/>
        </w:trPr>
        <w:tc>
          <w:tcPr>
            <w:tcW w:w="0" w:type="auto"/>
            <w:shd w:val="clear" w:color="auto" w:fill="auto"/>
          </w:tcPr>
          <w:p w:rsidR="009F0414" w:rsidRPr="00914D62" w:rsidRDefault="009F0414" w:rsidP="00914D62">
            <w:pPr>
              <w:jc w:val="both"/>
              <w:rPr>
                <w:b/>
                <w:sz w:val="18"/>
                <w:szCs w:val="18"/>
              </w:rPr>
            </w:pPr>
            <w:r w:rsidRPr="00914D62">
              <w:rPr>
                <w:b/>
                <w:sz w:val="18"/>
                <w:szCs w:val="18"/>
              </w:rPr>
              <w:t>Dlhodobé rezervy, z toho:</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b/>
                <w:sz w:val="18"/>
                <w:szCs w:val="18"/>
              </w:rPr>
            </w:pPr>
            <w:r w:rsidRPr="00914D62">
              <w:rPr>
                <w:b/>
                <w:sz w:val="18"/>
                <w:szCs w:val="18"/>
              </w:rPr>
              <w:t>Krátkodobé rezervy, z toho:</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704FB2" w:rsidP="004D0D3F">
            <w:pPr>
              <w:jc w:val="both"/>
              <w:rPr>
                <w:sz w:val="18"/>
                <w:szCs w:val="18"/>
              </w:rPr>
            </w:pPr>
            <w:r>
              <w:rPr>
                <w:sz w:val="18"/>
                <w:szCs w:val="18"/>
              </w:rPr>
              <w:t>Rezerva na dovolenku 201</w:t>
            </w:r>
            <w:r w:rsidR="004D0D3F">
              <w:rPr>
                <w:sz w:val="18"/>
                <w:szCs w:val="18"/>
              </w:rPr>
              <w:t>4</w:t>
            </w:r>
          </w:p>
        </w:tc>
        <w:tc>
          <w:tcPr>
            <w:tcW w:w="0" w:type="auto"/>
            <w:shd w:val="clear" w:color="auto" w:fill="CCFFCC"/>
          </w:tcPr>
          <w:p w:rsidR="009F0414" w:rsidRPr="00914D62" w:rsidRDefault="0003100D" w:rsidP="00914D62">
            <w:pPr>
              <w:jc w:val="both"/>
              <w:rPr>
                <w:sz w:val="18"/>
                <w:szCs w:val="18"/>
              </w:rPr>
            </w:pPr>
            <w:r>
              <w:rPr>
                <w:sz w:val="18"/>
                <w:szCs w:val="18"/>
              </w:rPr>
              <w:t>658</w:t>
            </w:r>
          </w:p>
        </w:tc>
        <w:tc>
          <w:tcPr>
            <w:tcW w:w="0" w:type="auto"/>
            <w:shd w:val="clear" w:color="auto" w:fill="CCFFCC"/>
          </w:tcPr>
          <w:p w:rsidR="009F0414" w:rsidRPr="00914D62" w:rsidRDefault="0003100D" w:rsidP="00914D62">
            <w:pPr>
              <w:jc w:val="both"/>
              <w:rPr>
                <w:sz w:val="18"/>
                <w:szCs w:val="18"/>
              </w:rPr>
            </w:pPr>
            <w:r>
              <w:rPr>
                <w:sz w:val="18"/>
                <w:szCs w:val="18"/>
              </w:rPr>
              <w:t>20 849</w:t>
            </w:r>
          </w:p>
        </w:tc>
        <w:tc>
          <w:tcPr>
            <w:tcW w:w="0" w:type="auto"/>
            <w:shd w:val="clear" w:color="auto" w:fill="CCFFCC"/>
          </w:tcPr>
          <w:p w:rsidR="009F0414" w:rsidRPr="00914D62" w:rsidRDefault="0003100D" w:rsidP="00914D62">
            <w:pPr>
              <w:jc w:val="both"/>
              <w:rPr>
                <w:sz w:val="18"/>
                <w:szCs w:val="18"/>
              </w:rPr>
            </w:pPr>
            <w:r>
              <w:rPr>
                <w:sz w:val="18"/>
                <w:szCs w:val="18"/>
              </w:rPr>
              <w:t>-658</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20 849</w:t>
            </w: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03100D" w:rsidP="0003100D">
            <w:pPr>
              <w:jc w:val="both"/>
              <w:rPr>
                <w:sz w:val="18"/>
                <w:szCs w:val="18"/>
              </w:rPr>
            </w:pPr>
            <w:r>
              <w:rPr>
                <w:sz w:val="18"/>
                <w:szCs w:val="18"/>
              </w:rPr>
              <w:t xml:space="preserve">Rezerva na dovolenku </w:t>
            </w:r>
          </w:p>
        </w:tc>
        <w:tc>
          <w:tcPr>
            <w:tcW w:w="0" w:type="auto"/>
            <w:shd w:val="clear" w:color="auto" w:fill="CCFFCC"/>
          </w:tcPr>
          <w:p w:rsidR="009F0414" w:rsidRPr="00914D62" w:rsidRDefault="0003100D" w:rsidP="00914D62">
            <w:pPr>
              <w:jc w:val="both"/>
              <w:rPr>
                <w:sz w:val="18"/>
                <w:szCs w:val="18"/>
              </w:rPr>
            </w:pPr>
            <w:r>
              <w:rPr>
                <w:sz w:val="18"/>
                <w:szCs w:val="18"/>
              </w:rPr>
              <w:t>658</w:t>
            </w:r>
          </w:p>
        </w:tc>
        <w:tc>
          <w:tcPr>
            <w:tcW w:w="0" w:type="auto"/>
            <w:shd w:val="clear" w:color="auto" w:fill="CCFFCC"/>
          </w:tcPr>
          <w:p w:rsidR="009F0414" w:rsidRPr="00914D62" w:rsidRDefault="0003100D" w:rsidP="00914D62">
            <w:pPr>
              <w:jc w:val="both"/>
              <w:rPr>
                <w:sz w:val="18"/>
                <w:szCs w:val="18"/>
              </w:rPr>
            </w:pPr>
            <w:r>
              <w:rPr>
                <w:sz w:val="18"/>
                <w:szCs w:val="18"/>
              </w:rPr>
              <w:t>14 318</w:t>
            </w:r>
          </w:p>
        </w:tc>
        <w:tc>
          <w:tcPr>
            <w:tcW w:w="0" w:type="auto"/>
            <w:shd w:val="clear" w:color="auto" w:fill="CCFFCC"/>
          </w:tcPr>
          <w:p w:rsidR="009F0414" w:rsidRPr="00914D62" w:rsidRDefault="0003100D" w:rsidP="00914D62">
            <w:pPr>
              <w:jc w:val="both"/>
              <w:rPr>
                <w:sz w:val="18"/>
                <w:szCs w:val="18"/>
              </w:rPr>
            </w:pPr>
            <w:r>
              <w:rPr>
                <w:sz w:val="18"/>
                <w:szCs w:val="18"/>
              </w:rPr>
              <w:t>-658</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14 318</w:t>
            </w:r>
          </w:p>
        </w:tc>
      </w:tr>
      <w:tr w:rsidR="009F0414" w:rsidRPr="00914D62" w:rsidTr="00914D62">
        <w:trPr>
          <w:jc w:val="center"/>
        </w:trPr>
        <w:tc>
          <w:tcPr>
            <w:tcW w:w="0" w:type="auto"/>
            <w:shd w:val="clear" w:color="auto" w:fill="auto"/>
          </w:tcPr>
          <w:p w:rsidR="009F0414" w:rsidRPr="00914D62" w:rsidRDefault="0003100D" w:rsidP="00914D62">
            <w:pPr>
              <w:jc w:val="both"/>
              <w:rPr>
                <w:sz w:val="18"/>
                <w:szCs w:val="18"/>
              </w:rPr>
            </w:pPr>
            <w:r>
              <w:rPr>
                <w:sz w:val="18"/>
                <w:szCs w:val="18"/>
              </w:rPr>
              <w:t>Rezerva Q. odmeny</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 xml:space="preserve">  2 799</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 xml:space="preserve">  2 799</w:t>
            </w:r>
          </w:p>
        </w:tc>
      </w:tr>
      <w:tr w:rsidR="009F0414" w:rsidRPr="00914D62" w:rsidTr="00914D62">
        <w:trPr>
          <w:jc w:val="center"/>
        </w:trPr>
        <w:tc>
          <w:tcPr>
            <w:tcW w:w="0" w:type="auto"/>
            <w:shd w:val="clear" w:color="auto" w:fill="auto"/>
          </w:tcPr>
          <w:p w:rsidR="009F0414" w:rsidRPr="00914D62" w:rsidRDefault="0003100D" w:rsidP="00914D62">
            <w:pPr>
              <w:jc w:val="both"/>
              <w:rPr>
                <w:sz w:val="18"/>
                <w:szCs w:val="18"/>
              </w:rPr>
            </w:pPr>
            <w:r>
              <w:rPr>
                <w:sz w:val="18"/>
                <w:szCs w:val="18"/>
              </w:rPr>
              <w:t>Rezerva R. odmeny</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 xml:space="preserve">  3 732</w:t>
            </w: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03100D" w:rsidP="00914D62">
            <w:pPr>
              <w:jc w:val="both"/>
              <w:rPr>
                <w:sz w:val="18"/>
                <w:szCs w:val="18"/>
              </w:rPr>
            </w:pPr>
            <w:r>
              <w:rPr>
                <w:sz w:val="18"/>
                <w:szCs w:val="18"/>
              </w:rPr>
              <w:t xml:space="preserve">  3 732</w:t>
            </w: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r w:rsidR="009F0414" w:rsidRPr="00914D62" w:rsidTr="00914D62">
        <w:trPr>
          <w:jc w:val="center"/>
        </w:trPr>
        <w:tc>
          <w:tcPr>
            <w:tcW w:w="0" w:type="auto"/>
            <w:shd w:val="clear" w:color="auto" w:fill="auto"/>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c>
          <w:tcPr>
            <w:tcW w:w="0" w:type="auto"/>
            <w:shd w:val="clear" w:color="auto" w:fill="CCFFCC"/>
          </w:tcPr>
          <w:p w:rsidR="009F0414" w:rsidRPr="00914D62" w:rsidRDefault="009F0414" w:rsidP="00914D62">
            <w:pPr>
              <w:jc w:val="both"/>
              <w:rPr>
                <w:sz w:val="18"/>
                <w:szCs w:val="18"/>
              </w:rPr>
            </w:pPr>
          </w:p>
        </w:tc>
      </w:tr>
    </w:tbl>
    <w:p w:rsidR="00B33DD4" w:rsidRDefault="00B33DD4">
      <w:pPr>
        <w:jc w:val="both"/>
        <w:rPr>
          <w:sz w:val="20"/>
        </w:rPr>
      </w:pPr>
    </w:p>
    <w:p w:rsidR="00B16D47" w:rsidRDefault="00B16D47">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rsidR="00B16D47" w:rsidRDefault="00B16D47">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6"/>
        <w:gridCol w:w="2172"/>
        <w:gridCol w:w="2866"/>
      </w:tblGrid>
      <w:tr w:rsidR="0089420D" w:rsidRPr="00914D62" w:rsidTr="00914D62">
        <w:trPr>
          <w:jc w:val="center"/>
        </w:trPr>
        <w:tc>
          <w:tcPr>
            <w:tcW w:w="0" w:type="auto"/>
            <w:shd w:val="clear" w:color="auto" w:fill="auto"/>
            <w:vAlign w:val="center"/>
          </w:tcPr>
          <w:p w:rsidR="0089420D" w:rsidRPr="00914D62" w:rsidRDefault="0089420D" w:rsidP="00914D62">
            <w:pPr>
              <w:jc w:val="center"/>
              <w:rPr>
                <w:b/>
                <w:sz w:val="20"/>
              </w:rPr>
            </w:pPr>
            <w:r w:rsidRPr="00914D62">
              <w:rPr>
                <w:b/>
                <w:sz w:val="20"/>
              </w:rPr>
              <w:t>Názov položky</w:t>
            </w:r>
          </w:p>
        </w:tc>
        <w:tc>
          <w:tcPr>
            <w:tcW w:w="0" w:type="auto"/>
            <w:tcBorders>
              <w:bottom w:val="single" w:sz="4" w:space="0" w:color="auto"/>
            </w:tcBorders>
            <w:shd w:val="clear" w:color="auto" w:fill="auto"/>
            <w:vAlign w:val="center"/>
          </w:tcPr>
          <w:p w:rsidR="0089420D" w:rsidRPr="00914D62" w:rsidRDefault="0089420D" w:rsidP="00914D62">
            <w:pPr>
              <w:jc w:val="center"/>
              <w:rPr>
                <w:b/>
                <w:sz w:val="20"/>
              </w:rPr>
            </w:pPr>
            <w:r w:rsidRPr="00914D62">
              <w:rPr>
                <w:b/>
                <w:sz w:val="20"/>
              </w:rPr>
              <w:t>Bežné účtovné obdobie</w:t>
            </w:r>
          </w:p>
        </w:tc>
        <w:tc>
          <w:tcPr>
            <w:tcW w:w="0" w:type="auto"/>
            <w:tcBorders>
              <w:bottom w:val="single" w:sz="4" w:space="0" w:color="auto"/>
            </w:tcBorders>
            <w:shd w:val="clear" w:color="auto" w:fill="auto"/>
            <w:vAlign w:val="center"/>
          </w:tcPr>
          <w:p w:rsidR="0089420D" w:rsidRPr="00914D62" w:rsidRDefault="0089420D" w:rsidP="00914D62">
            <w:pPr>
              <w:jc w:val="center"/>
              <w:rPr>
                <w:b/>
                <w:sz w:val="20"/>
              </w:rPr>
            </w:pPr>
            <w:r w:rsidRPr="00914D62">
              <w:rPr>
                <w:b/>
                <w:sz w:val="20"/>
              </w:rPr>
              <w:t>Bezprostredne predchádzajúce</w:t>
            </w:r>
          </w:p>
          <w:p w:rsidR="0089420D" w:rsidRPr="00914D62" w:rsidRDefault="0089420D" w:rsidP="00914D62">
            <w:pPr>
              <w:jc w:val="center"/>
              <w:rPr>
                <w:b/>
                <w:sz w:val="20"/>
              </w:rPr>
            </w:pPr>
            <w:r w:rsidRPr="00914D62">
              <w:rPr>
                <w:b/>
                <w:sz w:val="20"/>
              </w:rPr>
              <w:t>účtovné obdobie</w:t>
            </w:r>
          </w:p>
        </w:tc>
      </w:tr>
      <w:tr w:rsidR="0089420D" w:rsidRPr="00914D62" w:rsidTr="00914D62">
        <w:trPr>
          <w:jc w:val="center"/>
        </w:trPr>
        <w:tc>
          <w:tcPr>
            <w:tcW w:w="0" w:type="auto"/>
            <w:shd w:val="clear" w:color="auto" w:fill="auto"/>
          </w:tcPr>
          <w:p w:rsidR="0089420D" w:rsidRPr="00914D62" w:rsidRDefault="0089420D" w:rsidP="00914D62">
            <w:pPr>
              <w:jc w:val="both"/>
              <w:rPr>
                <w:sz w:val="20"/>
              </w:rPr>
            </w:pPr>
            <w:r w:rsidRPr="00914D62">
              <w:rPr>
                <w:sz w:val="20"/>
              </w:rPr>
              <w:t>Záväzky po lehote splatnosti</w:t>
            </w:r>
          </w:p>
        </w:tc>
        <w:tc>
          <w:tcPr>
            <w:tcW w:w="0" w:type="auto"/>
            <w:shd w:val="clear" w:color="auto" w:fill="CCFFCC"/>
          </w:tcPr>
          <w:p w:rsidR="0089420D" w:rsidRPr="00914D62" w:rsidRDefault="0003100D" w:rsidP="00914D62">
            <w:pPr>
              <w:jc w:val="both"/>
              <w:rPr>
                <w:sz w:val="20"/>
              </w:rPr>
            </w:pPr>
            <w:r>
              <w:rPr>
                <w:sz w:val="20"/>
              </w:rPr>
              <w:t>120 985</w:t>
            </w:r>
          </w:p>
        </w:tc>
        <w:tc>
          <w:tcPr>
            <w:tcW w:w="0" w:type="auto"/>
            <w:shd w:val="clear" w:color="auto" w:fill="CCFFCC"/>
          </w:tcPr>
          <w:p w:rsidR="0089420D" w:rsidRPr="00914D62" w:rsidRDefault="0003100D" w:rsidP="0003100D">
            <w:pPr>
              <w:jc w:val="both"/>
              <w:rPr>
                <w:sz w:val="20"/>
              </w:rPr>
            </w:pPr>
            <w:r>
              <w:rPr>
                <w:sz w:val="20"/>
              </w:rPr>
              <w:t xml:space="preserve">    7 199</w:t>
            </w:r>
          </w:p>
        </w:tc>
      </w:tr>
      <w:tr w:rsidR="0089420D" w:rsidRPr="00914D62" w:rsidTr="00914D62">
        <w:trPr>
          <w:jc w:val="center"/>
        </w:trPr>
        <w:tc>
          <w:tcPr>
            <w:tcW w:w="0" w:type="auto"/>
            <w:shd w:val="clear" w:color="auto" w:fill="auto"/>
          </w:tcPr>
          <w:p w:rsidR="0089420D" w:rsidRPr="00914D62" w:rsidRDefault="0089420D" w:rsidP="00914D62">
            <w:pPr>
              <w:jc w:val="both"/>
              <w:rPr>
                <w:sz w:val="20"/>
              </w:rPr>
            </w:pPr>
            <w:r w:rsidRPr="00914D62">
              <w:rPr>
                <w:sz w:val="20"/>
              </w:rPr>
              <w:t>Záväzky so zostatkovou dobou splatnosti</w:t>
            </w:r>
          </w:p>
          <w:p w:rsidR="0089420D" w:rsidRPr="00914D62" w:rsidRDefault="0089420D" w:rsidP="00914D62">
            <w:pPr>
              <w:jc w:val="both"/>
              <w:rPr>
                <w:sz w:val="20"/>
              </w:rPr>
            </w:pPr>
            <w:r w:rsidRPr="00914D62">
              <w:rPr>
                <w:sz w:val="20"/>
              </w:rPr>
              <w:t>do jedného roka vrátane</w:t>
            </w:r>
          </w:p>
        </w:tc>
        <w:tc>
          <w:tcPr>
            <w:tcW w:w="0" w:type="auto"/>
            <w:shd w:val="clear" w:color="auto" w:fill="CCFFCC"/>
          </w:tcPr>
          <w:p w:rsidR="0089420D" w:rsidRPr="00914D62" w:rsidRDefault="0003100D" w:rsidP="00914D62">
            <w:pPr>
              <w:jc w:val="both"/>
              <w:rPr>
                <w:sz w:val="20"/>
              </w:rPr>
            </w:pPr>
            <w:r>
              <w:rPr>
                <w:sz w:val="20"/>
              </w:rPr>
              <w:t>130 917</w:t>
            </w:r>
          </w:p>
        </w:tc>
        <w:tc>
          <w:tcPr>
            <w:tcW w:w="0" w:type="auto"/>
            <w:shd w:val="clear" w:color="auto" w:fill="CCFFCC"/>
          </w:tcPr>
          <w:p w:rsidR="0089420D" w:rsidRPr="00914D62" w:rsidRDefault="0003100D" w:rsidP="00914D62">
            <w:pPr>
              <w:jc w:val="both"/>
              <w:rPr>
                <w:sz w:val="20"/>
              </w:rPr>
            </w:pPr>
            <w:r>
              <w:rPr>
                <w:sz w:val="20"/>
              </w:rPr>
              <w:t>243 117</w:t>
            </w:r>
          </w:p>
        </w:tc>
      </w:tr>
      <w:tr w:rsidR="0089420D" w:rsidRPr="00914D62" w:rsidTr="00914D62">
        <w:trPr>
          <w:jc w:val="center"/>
        </w:trPr>
        <w:tc>
          <w:tcPr>
            <w:tcW w:w="0" w:type="auto"/>
            <w:shd w:val="clear" w:color="auto" w:fill="auto"/>
          </w:tcPr>
          <w:p w:rsidR="0089420D" w:rsidRPr="00914D62" w:rsidRDefault="0089420D" w:rsidP="00914D62">
            <w:pPr>
              <w:jc w:val="both"/>
              <w:rPr>
                <w:b/>
                <w:sz w:val="20"/>
              </w:rPr>
            </w:pPr>
            <w:r w:rsidRPr="00914D62">
              <w:rPr>
                <w:b/>
                <w:sz w:val="20"/>
              </w:rPr>
              <w:t>Krátkodobé záväzky spolu</w:t>
            </w:r>
          </w:p>
        </w:tc>
        <w:tc>
          <w:tcPr>
            <w:tcW w:w="0" w:type="auto"/>
            <w:shd w:val="clear" w:color="auto" w:fill="CCFFCC"/>
          </w:tcPr>
          <w:p w:rsidR="0089420D" w:rsidRPr="00914D62" w:rsidRDefault="0003100D" w:rsidP="00914D62">
            <w:pPr>
              <w:jc w:val="both"/>
              <w:rPr>
                <w:sz w:val="20"/>
              </w:rPr>
            </w:pPr>
            <w:r>
              <w:rPr>
                <w:sz w:val="20"/>
              </w:rPr>
              <w:t>251 902</w:t>
            </w:r>
          </w:p>
        </w:tc>
        <w:tc>
          <w:tcPr>
            <w:tcW w:w="0" w:type="auto"/>
            <w:shd w:val="clear" w:color="auto" w:fill="CCFFCC"/>
          </w:tcPr>
          <w:p w:rsidR="0089420D" w:rsidRPr="00914D62" w:rsidRDefault="0040298B" w:rsidP="00914D62">
            <w:pPr>
              <w:jc w:val="both"/>
              <w:rPr>
                <w:sz w:val="20"/>
              </w:rPr>
            </w:pPr>
            <w:r>
              <w:rPr>
                <w:sz w:val="20"/>
              </w:rPr>
              <w:t>250 316</w:t>
            </w:r>
          </w:p>
        </w:tc>
      </w:tr>
      <w:tr w:rsidR="0089420D" w:rsidRPr="00914D62" w:rsidTr="00914D62">
        <w:trPr>
          <w:jc w:val="center"/>
        </w:trPr>
        <w:tc>
          <w:tcPr>
            <w:tcW w:w="0" w:type="auto"/>
            <w:shd w:val="clear" w:color="auto" w:fill="auto"/>
          </w:tcPr>
          <w:p w:rsidR="0089420D" w:rsidRPr="00914D62" w:rsidRDefault="0089420D" w:rsidP="00914D62">
            <w:pPr>
              <w:jc w:val="both"/>
              <w:rPr>
                <w:sz w:val="20"/>
              </w:rPr>
            </w:pPr>
            <w:r w:rsidRPr="00914D62">
              <w:rPr>
                <w:sz w:val="20"/>
              </w:rPr>
              <w:t>Záväzky so zostatkovou dobou splatnosti</w:t>
            </w:r>
          </w:p>
          <w:p w:rsidR="0089420D" w:rsidRPr="00914D62" w:rsidRDefault="0089420D" w:rsidP="00914D62">
            <w:pPr>
              <w:jc w:val="both"/>
              <w:rPr>
                <w:sz w:val="20"/>
              </w:rPr>
            </w:pPr>
            <w:r w:rsidRPr="00914D62">
              <w:rPr>
                <w:sz w:val="20"/>
              </w:rPr>
              <w:t>jeden rok až päť rokov</w:t>
            </w:r>
          </w:p>
        </w:tc>
        <w:tc>
          <w:tcPr>
            <w:tcW w:w="0" w:type="auto"/>
            <w:shd w:val="clear" w:color="auto" w:fill="CCFFCC"/>
          </w:tcPr>
          <w:p w:rsidR="0089420D" w:rsidRPr="00914D62" w:rsidRDefault="0089420D" w:rsidP="00914D62">
            <w:pPr>
              <w:jc w:val="both"/>
              <w:rPr>
                <w:sz w:val="20"/>
              </w:rPr>
            </w:pPr>
          </w:p>
        </w:tc>
        <w:tc>
          <w:tcPr>
            <w:tcW w:w="0" w:type="auto"/>
            <w:shd w:val="clear" w:color="auto" w:fill="CCFFCC"/>
          </w:tcPr>
          <w:p w:rsidR="0089420D" w:rsidRPr="00914D62" w:rsidRDefault="0089420D" w:rsidP="00914D62">
            <w:pPr>
              <w:jc w:val="both"/>
              <w:rPr>
                <w:sz w:val="20"/>
              </w:rPr>
            </w:pPr>
          </w:p>
        </w:tc>
      </w:tr>
      <w:tr w:rsidR="0089420D" w:rsidRPr="00914D62" w:rsidTr="00914D62">
        <w:trPr>
          <w:jc w:val="center"/>
        </w:trPr>
        <w:tc>
          <w:tcPr>
            <w:tcW w:w="0" w:type="auto"/>
            <w:shd w:val="clear" w:color="auto" w:fill="auto"/>
          </w:tcPr>
          <w:p w:rsidR="0089420D" w:rsidRPr="00914D62" w:rsidRDefault="0089420D" w:rsidP="00914D62">
            <w:pPr>
              <w:jc w:val="both"/>
              <w:rPr>
                <w:sz w:val="20"/>
              </w:rPr>
            </w:pPr>
            <w:r w:rsidRPr="00914D62">
              <w:rPr>
                <w:sz w:val="20"/>
              </w:rPr>
              <w:t>Záväzky so zostatkovou dobou splatnosti</w:t>
            </w:r>
          </w:p>
          <w:p w:rsidR="0089420D" w:rsidRPr="00914D62" w:rsidRDefault="0089420D" w:rsidP="00914D62">
            <w:pPr>
              <w:jc w:val="both"/>
              <w:rPr>
                <w:sz w:val="20"/>
              </w:rPr>
            </w:pPr>
            <w:r w:rsidRPr="00914D62">
              <w:rPr>
                <w:sz w:val="20"/>
              </w:rPr>
              <w:t>nad päť rokov</w:t>
            </w:r>
          </w:p>
        </w:tc>
        <w:tc>
          <w:tcPr>
            <w:tcW w:w="0" w:type="auto"/>
            <w:shd w:val="clear" w:color="auto" w:fill="CCFFCC"/>
          </w:tcPr>
          <w:p w:rsidR="0089420D" w:rsidRPr="00914D62" w:rsidRDefault="0089420D" w:rsidP="00914D62">
            <w:pPr>
              <w:jc w:val="both"/>
              <w:rPr>
                <w:sz w:val="20"/>
              </w:rPr>
            </w:pPr>
          </w:p>
        </w:tc>
        <w:tc>
          <w:tcPr>
            <w:tcW w:w="0" w:type="auto"/>
            <w:shd w:val="clear" w:color="auto" w:fill="CCFFCC"/>
          </w:tcPr>
          <w:p w:rsidR="0089420D" w:rsidRPr="00914D62" w:rsidRDefault="0089420D" w:rsidP="00914D62">
            <w:pPr>
              <w:jc w:val="both"/>
              <w:rPr>
                <w:sz w:val="20"/>
              </w:rPr>
            </w:pPr>
          </w:p>
        </w:tc>
      </w:tr>
      <w:tr w:rsidR="0089420D" w:rsidRPr="00914D62" w:rsidTr="00914D62">
        <w:trPr>
          <w:jc w:val="center"/>
        </w:trPr>
        <w:tc>
          <w:tcPr>
            <w:tcW w:w="0" w:type="auto"/>
            <w:shd w:val="clear" w:color="auto" w:fill="auto"/>
          </w:tcPr>
          <w:p w:rsidR="0089420D" w:rsidRPr="00914D62" w:rsidRDefault="0089420D" w:rsidP="00914D62">
            <w:pPr>
              <w:jc w:val="both"/>
              <w:rPr>
                <w:b/>
                <w:sz w:val="20"/>
              </w:rPr>
            </w:pPr>
            <w:r w:rsidRPr="00914D62">
              <w:rPr>
                <w:b/>
                <w:sz w:val="20"/>
              </w:rPr>
              <w:t>Dlhodobé záväzky spolu</w:t>
            </w:r>
          </w:p>
        </w:tc>
        <w:tc>
          <w:tcPr>
            <w:tcW w:w="0" w:type="auto"/>
            <w:shd w:val="clear" w:color="auto" w:fill="CCFFCC"/>
          </w:tcPr>
          <w:p w:rsidR="0089420D" w:rsidRPr="00914D62" w:rsidRDefault="0089420D" w:rsidP="00914D62">
            <w:pPr>
              <w:jc w:val="both"/>
              <w:rPr>
                <w:sz w:val="20"/>
              </w:rPr>
            </w:pPr>
          </w:p>
        </w:tc>
        <w:tc>
          <w:tcPr>
            <w:tcW w:w="0" w:type="auto"/>
            <w:shd w:val="clear" w:color="auto" w:fill="CCFFCC"/>
          </w:tcPr>
          <w:p w:rsidR="0089420D" w:rsidRPr="00914D62" w:rsidRDefault="0089420D" w:rsidP="00914D62">
            <w:pPr>
              <w:jc w:val="both"/>
              <w:rPr>
                <w:sz w:val="20"/>
              </w:rPr>
            </w:pPr>
          </w:p>
        </w:tc>
      </w:tr>
    </w:tbl>
    <w:p w:rsidR="00B16D47" w:rsidRDefault="00B16D47">
      <w:pPr>
        <w:jc w:val="both"/>
        <w:rPr>
          <w:sz w:val="20"/>
        </w:rPr>
      </w:pPr>
    </w:p>
    <w:p w:rsidR="00B16D47" w:rsidRDefault="00B16D47">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r w:rsidR="00AE5C42">
        <w:rPr>
          <w:b/>
          <w:bCs/>
          <w:i/>
          <w:iCs/>
          <w:sz w:val="20"/>
        </w:rPr>
        <w:t>,</w:t>
      </w:r>
    </w:p>
    <w:p w:rsidR="00B16D47" w:rsidRDefault="00B16D47">
      <w:pPr>
        <w:numPr>
          <w:ilvl w:val="2"/>
          <w:numId w:val="14"/>
        </w:numPr>
        <w:tabs>
          <w:tab w:val="clear" w:pos="2355"/>
          <w:tab w:val="num" w:pos="720"/>
        </w:tabs>
        <w:ind w:left="720" w:hanging="360"/>
        <w:jc w:val="both"/>
        <w:rPr>
          <w:sz w:val="20"/>
        </w:rPr>
      </w:pPr>
      <w:r>
        <w:rPr>
          <w:sz w:val="20"/>
        </w:rPr>
        <w:t>do jedného roka vrátane</w:t>
      </w:r>
    </w:p>
    <w:p w:rsidR="00B16D47" w:rsidRDefault="00B16D47">
      <w:pPr>
        <w:numPr>
          <w:ilvl w:val="2"/>
          <w:numId w:val="14"/>
        </w:numPr>
        <w:tabs>
          <w:tab w:val="clear" w:pos="2355"/>
          <w:tab w:val="num" w:pos="720"/>
        </w:tabs>
        <w:ind w:left="720" w:hanging="360"/>
        <w:jc w:val="both"/>
        <w:rPr>
          <w:sz w:val="20"/>
        </w:rPr>
      </w:pPr>
      <w:r>
        <w:rPr>
          <w:sz w:val="20"/>
        </w:rPr>
        <w:t>od jedného roka do piatich rokov vrátane</w:t>
      </w:r>
    </w:p>
    <w:p w:rsidR="00B16D47" w:rsidRDefault="00B16D47">
      <w:pPr>
        <w:numPr>
          <w:ilvl w:val="2"/>
          <w:numId w:val="14"/>
        </w:numPr>
        <w:tabs>
          <w:tab w:val="clear" w:pos="2355"/>
          <w:tab w:val="num" w:pos="720"/>
        </w:tabs>
        <w:ind w:left="720" w:hanging="360"/>
        <w:jc w:val="both"/>
        <w:rPr>
          <w:sz w:val="20"/>
        </w:rPr>
      </w:pPr>
      <w:r>
        <w:rPr>
          <w:sz w:val="20"/>
        </w:rPr>
        <w:t>viac ako päť rokov</w:t>
      </w:r>
    </w:p>
    <w:p w:rsidR="00B16D47" w:rsidRDefault="00B16D47">
      <w:pPr>
        <w:ind w:left="360"/>
        <w:jc w:val="both"/>
        <w:rPr>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6"/>
        <w:gridCol w:w="2172"/>
        <w:gridCol w:w="2866"/>
      </w:tblGrid>
      <w:tr w:rsidR="0089420D" w:rsidRPr="00914D62" w:rsidTr="00914D62">
        <w:trPr>
          <w:jc w:val="center"/>
        </w:trPr>
        <w:tc>
          <w:tcPr>
            <w:tcW w:w="0" w:type="auto"/>
            <w:shd w:val="clear" w:color="auto" w:fill="auto"/>
            <w:vAlign w:val="center"/>
          </w:tcPr>
          <w:p w:rsidR="0089420D" w:rsidRPr="00914D62" w:rsidRDefault="0089420D" w:rsidP="00914D62">
            <w:pPr>
              <w:jc w:val="center"/>
              <w:rPr>
                <w:b/>
                <w:sz w:val="20"/>
              </w:rPr>
            </w:pPr>
            <w:r w:rsidRPr="00914D62">
              <w:rPr>
                <w:b/>
                <w:sz w:val="20"/>
              </w:rPr>
              <w:t>Názov položky</w:t>
            </w:r>
          </w:p>
        </w:tc>
        <w:tc>
          <w:tcPr>
            <w:tcW w:w="0" w:type="auto"/>
            <w:tcBorders>
              <w:bottom w:val="single" w:sz="4" w:space="0" w:color="auto"/>
            </w:tcBorders>
            <w:shd w:val="clear" w:color="auto" w:fill="auto"/>
            <w:vAlign w:val="center"/>
          </w:tcPr>
          <w:p w:rsidR="0089420D" w:rsidRPr="00914D62" w:rsidRDefault="0089420D" w:rsidP="00914D62">
            <w:pPr>
              <w:jc w:val="center"/>
              <w:rPr>
                <w:b/>
                <w:sz w:val="20"/>
              </w:rPr>
            </w:pPr>
            <w:r w:rsidRPr="00914D62">
              <w:rPr>
                <w:b/>
                <w:sz w:val="20"/>
              </w:rPr>
              <w:t>Bežné účtovné obdobie</w:t>
            </w:r>
          </w:p>
        </w:tc>
        <w:tc>
          <w:tcPr>
            <w:tcW w:w="0" w:type="auto"/>
            <w:tcBorders>
              <w:bottom w:val="single" w:sz="4" w:space="0" w:color="auto"/>
            </w:tcBorders>
            <w:shd w:val="clear" w:color="auto" w:fill="auto"/>
            <w:vAlign w:val="center"/>
          </w:tcPr>
          <w:p w:rsidR="0089420D" w:rsidRPr="00914D62" w:rsidRDefault="0089420D" w:rsidP="00914D62">
            <w:pPr>
              <w:jc w:val="center"/>
              <w:rPr>
                <w:b/>
                <w:sz w:val="20"/>
              </w:rPr>
            </w:pPr>
            <w:r w:rsidRPr="00914D62">
              <w:rPr>
                <w:b/>
                <w:sz w:val="20"/>
              </w:rPr>
              <w:t>Bezprostredne predchádzajúce</w:t>
            </w:r>
          </w:p>
          <w:p w:rsidR="0089420D" w:rsidRPr="00914D62" w:rsidRDefault="0089420D" w:rsidP="00914D62">
            <w:pPr>
              <w:jc w:val="center"/>
              <w:rPr>
                <w:b/>
                <w:sz w:val="20"/>
              </w:rPr>
            </w:pPr>
            <w:r w:rsidRPr="00914D62">
              <w:rPr>
                <w:b/>
                <w:sz w:val="20"/>
              </w:rPr>
              <w:t>účtovné obdobie</w:t>
            </w:r>
          </w:p>
        </w:tc>
      </w:tr>
      <w:tr w:rsidR="0003100D" w:rsidRPr="00914D62" w:rsidTr="00914D62">
        <w:trPr>
          <w:jc w:val="center"/>
        </w:trPr>
        <w:tc>
          <w:tcPr>
            <w:tcW w:w="0" w:type="auto"/>
            <w:shd w:val="clear" w:color="auto" w:fill="auto"/>
          </w:tcPr>
          <w:p w:rsidR="0003100D" w:rsidRPr="00914D62" w:rsidRDefault="0003100D" w:rsidP="00914D62">
            <w:pPr>
              <w:jc w:val="both"/>
              <w:rPr>
                <w:sz w:val="20"/>
              </w:rPr>
            </w:pPr>
            <w:r w:rsidRPr="00914D62">
              <w:rPr>
                <w:sz w:val="20"/>
              </w:rPr>
              <w:t>Záväzky po lehote splatnosti</w:t>
            </w:r>
          </w:p>
        </w:tc>
        <w:tc>
          <w:tcPr>
            <w:tcW w:w="0" w:type="auto"/>
            <w:shd w:val="clear" w:color="auto" w:fill="CCFFCC"/>
          </w:tcPr>
          <w:p w:rsidR="0003100D" w:rsidRPr="00914D62" w:rsidRDefault="0003100D" w:rsidP="005F2EC7">
            <w:pPr>
              <w:jc w:val="both"/>
              <w:rPr>
                <w:sz w:val="20"/>
              </w:rPr>
            </w:pPr>
            <w:r>
              <w:rPr>
                <w:sz w:val="20"/>
              </w:rPr>
              <w:t>120 985</w:t>
            </w:r>
          </w:p>
        </w:tc>
        <w:tc>
          <w:tcPr>
            <w:tcW w:w="0" w:type="auto"/>
            <w:shd w:val="clear" w:color="auto" w:fill="CCFFCC"/>
          </w:tcPr>
          <w:p w:rsidR="0003100D" w:rsidRPr="00914D62" w:rsidRDefault="0003100D" w:rsidP="005F2EC7">
            <w:pPr>
              <w:jc w:val="both"/>
              <w:rPr>
                <w:sz w:val="20"/>
              </w:rPr>
            </w:pPr>
            <w:r>
              <w:rPr>
                <w:sz w:val="20"/>
              </w:rPr>
              <w:t xml:space="preserve">    7 199</w:t>
            </w:r>
          </w:p>
        </w:tc>
      </w:tr>
      <w:tr w:rsidR="0003100D" w:rsidRPr="00914D62" w:rsidTr="00914D62">
        <w:trPr>
          <w:jc w:val="center"/>
        </w:trPr>
        <w:tc>
          <w:tcPr>
            <w:tcW w:w="0" w:type="auto"/>
            <w:shd w:val="clear" w:color="auto" w:fill="auto"/>
          </w:tcPr>
          <w:p w:rsidR="0003100D" w:rsidRPr="00914D62" w:rsidRDefault="0003100D" w:rsidP="00914D62">
            <w:pPr>
              <w:jc w:val="both"/>
              <w:rPr>
                <w:sz w:val="20"/>
              </w:rPr>
            </w:pPr>
            <w:r w:rsidRPr="00914D62">
              <w:rPr>
                <w:sz w:val="20"/>
              </w:rPr>
              <w:t>Záväzky so zostatkovou dobou splatnosti</w:t>
            </w:r>
          </w:p>
          <w:p w:rsidR="0003100D" w:rsidRPr="00914D62" w:rsidRDefault="0003100D" w:rsidP="00914D62">
            <w:pPr>
              <w:jc w:val="both"/>
              <w:rPr>
                <w:sz w:val="20"/>
              </w:rPr>
            </w:pPr>
            <w:r w:rsidRPr="00914D62">
              <w:rPr>
                <w:sz w:val="20"/>
              </w:rPr>
              <w:t>do jedného roka vrátane</w:t>
            </w:r>
          </w:p>
        </w:tc>
        <w:tc>
          <w:tcPr>
            <w:tcW w:w="0" w:type="auto"/>
            <w:shd w:val="clear" w:color="auto" w:fill="CCFFCC"/>
          </w:tcPr>
          <w:p w:rsidR="0003100D" w:rsidRPr="00914D62" w:rsidRDefault="0003100D" w:rsidP="005F2EC7">
            <w:pPr>
              <w:jc w:val="both"/>
              <w:rPr>
                <w:sz w:val="20"/>
              </w:rPr>
            </w:pPr>
            <w:r>
              <w:rPr>
                <w:sz w:val="20"/>
              </w:rPr>
              <w:t>130 917</w:t>
            </w:r>
          </w:p>
        </w:tc>
        <w:tc>
          <w:tcPr>
            <w:tcW w:w="0" w:type="auto"/>
            <w:shd w:val="clear" w:color="auto" w:fill="CCFFCC"/>
          </w:tcPr>
          <w:p w:rsidR="0003100D" w:rsidRPr="00914D62" w:rsidRDefault="0003100D" w:rsidP="005F2EC7">
            <w:pPr>
              <w:jc w:val="both"/>
              <w:rPr>
                <w:sz w:val="20"/>
              </w:rPr>
            </w:pPr>
            <w:r>
              <w:rPr>
                <w:sz w:val="20"/>
              </w:rPr>
              <w:t>243 117</w:t>
            </w:r>
          </w:p>
        </w:tc>
      </w:tr>
      <w:tr w:rsidR="0003100D" w:rsidRPr="00914D62" w:rsidTr="00914D62">
        <w:trPr>
          <w:jc w:val="center"/>
        </w:trPr>
        <w:tc>
          <w:tcPr>
            <w:tcW w:w="0" w:type="auto"/>
            <w:shd w:val="clear" w:color="auto" w:fill="auto"/>
          </w:tcPr>
          <w:p w:rsidR="0003100D" w:rsidRPr="00914D62" w:rsidRDefault="0003100D" w:rsidP="00914D62">
            <w:pPr>
              <w:jc w:val="both"/>
              <w:rPr>
                <w:b/>
                <w:sz w:val="20"/>
              </w:rPr>
            </w:pPr>
            <w:r w:rsidRPr="00914D62">
              <w:rPr>
                <w:b/>
                <w:sz w:val="20"/>
              </w:rPr>
              <w:t>Krátkodobé záväzky spolu</w:t>
            </w:r>
          </w:p>
        </w:tc>
        <w:tc>
          <w:tcPr>
            <w:tcW w:w="0" w:type="auto"/>
            <w:shd w:val="clear" w:color="auto" w:fill="CCFFCC"/>
          </w:tcPr>
          <w:p w:rsidR="0003100D" w:rsidRPr="00914D62" w:rsidRDefault="0003100D" w:rsidP="005F2EC7">
            <w:pPr>
              <w:jc w:val="both"/>
              <w:rPr>
                <w:sz w:val="20"/>
              </w:rPr>
            </w:pPr>
            <w:r>
              <w:rPr>
                <w:sz w:val="20"/>
              </w:rPr>
              <w:t>251 902</w:t>
            </w:r>
          </w:p>
        </w:tc>
        <w:tc>
          <w:tcPr>
            <w:tcW w:w="0" w:type="auto"/>
            <w:shd w:val="clear" w:color="auto" w:fill="CCFFCC"/>
          </w:tcPr>
          <w:p w:rsidR="0003100D" w:rsidRPr="00914D62" w:rsidRDefault="0003100D" w:rsidP="005F2EC7">
            <w:pPr>
              <w:jc w:val="both"/>
              <w:rPr>
                <w:sz w:val="20"/>
              </w:rPr>
            </w:pPr>
            <w:r>
              <w:rPr>
                <w:sz w:val="20"/>
              </w:rPr>
              <w:t>250 316</w:t>
            </w:r>
          </w:p>
        </w:tc>
      </w:tr>
      <w:tr w:rsidR="00164D49" w:rsidRPr="00914D62" w:rsidTr="00914D62">
        <w:trPr>
          <w:jc w:val="center"/>
        </w:trPr>
        <w:tc>
          <w:tcPr>
            <w:tcW w:w="0" w:type="auto"/>
            <w:shd w:val="clear" w:color="auto" w:fill="auto"/>
          </w:tcPr>
          <w:p w:rsidR="00164D49" w:rsidRPr="00914D62" w:rsidRDefault="00164D49" w:rsidP="00914D62">
            <w:pPr>
              <w:jc w:val="both"/>
              <w:rPr>
                <w:sz w:val="20"/>
              </w:rPr>
            </w:pPr>
            <w:r w:rsidRPr="00914D62">
              <w:rPr>
                <w:sz w:val="20"/>
              </w:rPr>
              <w:t>Záväzky so zostatkovou dobou splatnosti</w:t>
            </w:r>
          </w:p>
          <w:p w:rsidR="00164D49" w:rsidRPr="00914D62" w:rsidRDefault="00164D49" w:rsidP="00914D62">
            <w:pPr>
              <w:jc w:val="both"/>
              <w:rPr>
                <w:sz w:val="20"/>
              </w:rPr>
            </w:pPr>
            <w:r w:rsidRPr="00914D62">
              <w:rPr>
                <w:sz w:val="20"/>
              </w:rPr>
              <w:t>jeden rok až päť rokov</w:t>
            </w:r>
          </w:p>
        </w:tc>
        <w:tc>
          <w:tcPr>
            <w:tcW w:w="0" w:type="auto"/>
            <w:shd w:val="clear" w:color="auto" w:fill="CCFFCC"/>
          </w:tcPr>
          <w:p w:rsidR="00164D49" w:rsidRPr="00914D62" w:rsidRDefault="00164D49" w:rsidP="007A608C">
            <w:pPr>
              <w:jc w:val="both"/>
              <w:rPr>
                <w:sz w:val="20"/>
              </w:rPr>
            </w:pPr>
          </w:p>
        </w:tc>
        <w:tc>
          <w:tcPr>
            <w:tcW w:w="0" w:type="auto"/>
            <w:shd w:val="clear" w:color="auto" w:fill="CCFFCC"/>
          </w:tcPr>
          <w:p w:rsidR="00164D49" w:rsidRPr="00914D62" w:rsidRDefault="00164D49" w:rsidP="00914D62">
            <w:pPr>
              <w:jc w:val="both"/>
              <w:rPr>
                <w:sz w:val="20"/>
              </w:rPr>
            </w:pPr>
          </w:p>
        </w:tc>
      </w:tr>
      <w:tr w:rsidR="00164D49" w:rsidRPr="00914D62" w:rsidTr="00914D62">
        <w:trPr>
          <w:jc w:val="center"/>
        </w:trPr>
        <w:tc>
          <w:tcPr>
            <w:tcW w:w="0" w:type="auto"/>
            <w:shd w:val="clear" w:color="auto" w:fill="auto"/>
          </w:tcPr>
          <w:p w:rsidR="00164D49" w:rsidRPr="00914D62" w:rsidRDefault="00164D49" w:rsidP="00914D62">
            <w:pPr>
              <w:jc w:val="both"/>
              <w:rPr>
                <w:sz w:val="20"/>
              </w:rPr>
            </w:pPr>
            <w:r w:rsidRPr="00914D62">
              <w:rPr>
                <w:sz w:val="20"/>
              </w:rPr>
              <w:t>Záväzky so zostatkovou dobou splatnosti</w:t>
            </w:r>
          </w:p>
          <w:p w:rsidR="00164D49" w:rsidRPr="00914D62" w:rsidRDefault="00164D49" w:rsidP="00914D62">
            <w:pPr>
              <w:jc w:val="both"/>
              <w:rPr>
                <w:sz w:val="20"/>
              </w:rPr>
            </w:pPr>
            <w:r w:rsidRPr="00914D62">
              <w:rPr>
                <w:sz w:val="20"/>
              </w:rPr>
              <w:t>nad päť rokov</w:t>
            </w:r>
          </w:p>
        </w:tc>
        <w:tc>
          <w:tcPr>
            <w:tcW w:w="0" w:type="auto"/>
            <w:shd w:val="clear" w:color="auto" w:fill="CCFFCC"/>
          </w:tcPr>
          <w:p w:rsidR="00164D49" w:rsidRPr="00914D62" w:rsidRDefault="00164D49" w:rsidP="007A608C">
            <w:pPr>
              <w:jc w:val="both"/>
              <w:rPr>
                <w:sz w:val="20"/>
              </w:rPr>
            </w:pPr>
          </w:p>
        </w:tc>
        <w:tc>
          <w:tcPr>
            <w:tcW w:w="0" w:type="auto"/>
            <w:shd w:val="clear" w:color="auto" w:fill="CCFFCC"/>
          </w:tcPr>
          <w:p w:rsidR="00164D49" w:rsidRPr="00914D62" w:rsidRDefault="00164D49" w:rsidP="00914D62">
            <w:pPr>
              <w:jc w:val="both"/>
              <w:rPr>
                <w:sz w:val="20"/>
              </w:rPr>
            </w:pPr>
          </w:p>
        </w:tc>
      </w:tr>
      <w:tr w:rsidR="00164D49" w:rsidRPr="00914D62" w:rsidTr="00914D62">
        <w:trPr>
          <w:jc w:val="center"/>
        </w:trPr>
        <w:tc>
          <w:tcPr>
            <w:tcW w:w="0" w:type="auto"/>
            <w:shd w:val="clear" w:color="auto" w:fill="auto"/>
          </w:tcPr>
          <w:p w:rsidR="00164D49" w:rsidRPr="00914D62" w:rsidRDefault="00164D49" w:rsidP="00914D62">
            <w:pPr>
              <w:jc w:val="both"/>
              <w:rPr>
                <w:b/>
                <w:sz w:val="20"/>
              </w:rPr>
            </w:pPr>
            <w:r w:rsidRPr="00914D62">
              <w:rPr>
                <w:b/>
                <w:sz w:val="20"/>
              </w:rPr>
              <w:t>Dlhodobé záväzky spolu</w:t>
            </w:r>
          </w:p>
        </w:tc>
        <w:tc>
          <w:tcPr>
            <w:tcW w:w="0" w:type="auto"/>
            <w:shd w:val="clear" w:color="auto" w:fill="CCFFCC"/>
          </w:tcPr>
          <w:p w:rsidR="00164D49" w:rsidRPr="00914D62" w:rsidRDefault="00164D49" w:rsidP="007A608C">
            <w:pPr>
              <w:jc w:val="both"/>
              <w:rPr>
                <w:sz w:val="20"/>
              </w:rPr>
            </w:pPr>
          </w:p>
        </w:tc>
        <w:tc>
          <w:tcPr>
            <w:tcW w:w="0" w:type="auto"/>
            <w:shd w:val="clear" w:color="auto" w:fill="CCFFCC"/>
          </w:tcPr>
          <w:p w:rsidR="00164D49" w:rsidRPr="00914D62" w:rsidRDefault="00164D49" w:rsidP="00914D62">
            <w:pPr>
              <w:jc w:val="both"/>
              <w:rPr>
                <w:sz w:val="20"/>
              </w:rPr>
            </w:pPr>
          </w:p>
        </w:tc>
      </w:tr>
    </w:tbl>
    <w:p w:rsidR="00CF041E" w:rsidRDefault="00CF041E" w:rsidP="003C6DE6">
      <w:pPr>
        <w:ind w:left="2520"/>
        <w:jc w:val="both"/>
        <w:rPr>
          <w:b/>
          <w:bCs/>
          <w:i/>
          <w:iCs/>
          <w:sz w:val="20"/>
        </w:rPr>
      </w:pPr>
    </w:p>
    <w:p w:rsidR="00B16D47" w:rsidRDefault="00B16D47">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rsidR="000130EB" w:rsidRPr="00AE40C6" w:rsidRDefault="001F4000" w:rsidP="000130EB">
      <w:pPr>
        <w:shd w:val="clear" w:color="auto" w:fill="CCFFCC"/>
        <w:jc w:val="both"/>
        <w:rPr>
          <w:rFonts w:ascii="Courier New" w:hAnsi="Courier New" w:cs="Courier New"/>
          <w:sz w:val="20"/>
        </w:rPr>
      </w:pPr>
      <w:r>
        <w:rPr>
          <w:rFonts w:ascii="Courier New" w:hAnsi="Courier New" w:cs="Courier New"/>
          <w:sz w:val="20"/>
        </w:rPr>
        <w:t>Účtovná jednotka neúčtuje o záväzkoch, na ktoré</w:t>
      </w:r>
      <w:r w:rsidR="000130EB">
        <w:rPr>
          <w:rFonts w:ascii="Courier New" w:hAnsi="Courier New" w:cs="Courier New"/>
          <w:sz w:val="20"/>
        </w:rPr>
        <w:t xml:space="preserve"> je zriadené záložné právo.</w:t>
      </w:r>
    </w:p>
    <w:p w:rsidR="00B16D47" w:rsidRDefault="00B16D47">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A46CB2" w:rsidRDefault="00A46CB2">
      <w:pPr>
        <w:jc w:val="both"/>
        <w:rPr>
          <w:sz w:val="20"/>
        </w:rPr>
      </w:pPr>
    </w:p>
    <w:p w:rsidR="00B33DD4" w:rsidRDefault="00B16D47" w:rsidP="00B33DD4">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p w:rsidR="00B33DD4" w:rsidRPr="00B33DD4" w:rsidRDefault="00B33DD4" w:rsidP="00B33DD4">
      <w:pPr>
        <w:jc w:val="both"/>
        <w:rPr>
          <w:b/>
          <w:bCs/>
          <w:i/>
          <w:iCs/>
          <w:sz w:val="20"/>
        </w:rPr>
      </w:pPr>
    </w:p>
    <w:p w:rsidR="00B33DD4" w:rsidRDefault="00B33DD4" w:rsidP="00B33DD4">
      <w:pPr>
        <w:shd w:val="clear" w:color="auto" w:fill="CCFFCC"/>
        <w:jc w:val="both"/>
        <w:rPr>
          <w:rFonts w:ascii="Courier New" w:hAnsi="Courier New" w:cs="Courier New"/>
          <w:sz w:val="20"/>
        </w:rPr>
      </w:pPr>
      <w:r>
        <w:rPr>
          <w:rFonts w:ascii="Courier New" w:hAnsi="Courier New" w:cs="Courier New"/>
          <w:sz w:val="20"/>
        </w:rPr>
        <w:lastRenderedPageBreak/>
        <w:t>Účtovná jednotka neúčtuje o odloženom daňovom záväzku.</w:t>
      </w:r>
    </w:p>
    <w:p w:rsidR="00B16D47" w:rsidRDefault="00B16D47">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7"/>
        <w:gridCol w:w="1977"/>
        <w:gridCol w:w="2601"/>
      </w:tblGrid>
      <w:tr w:rsidR="00B33DD4" w:rsidRPr="00914D62" w:rsidTr="00914D62">
        <w:trPr>
          <w:jc w:val="center"/>
        </w:trPr>
        <w:tc>
          <w:tcPr>
            <w:tcW w:w="0" w:type="auto"/>
            <w:shd w:val="clear" w:color="auto" w:fill="auto"/>
            <w:vAlign w:val="center"/>
          </w:tcPr>
          <w:p w:rsidR="00B33DD4" w:rsidRPr="00914D62" w:rsidRDefault="00B33DD4"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B33DD4" w:rsidRPr="00914D62" w:rsidRDefault="00B33DD4"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B33DD4" w:rsidRPr="00914D62" w:rsidRDefault="00B33DD4" w:rsidP="00914D62">
            <w:pPr>
              <w:jc w:val="center"/>
              <w:rPr>
                <w:b/>
                <w:bCs/>
                <w:iCs/>
                <w:sz w:val="18"/>
                <w:szCs w:val="18"/>
              </w:rPr>
            </w:pPr>
            <w:r w:rsidRPr="00914D62">
              <w:rPr>
                <w:b/>
                <w:bCs/>
                <w:iCs/>
                <w:sz w:val="18"/>
                <w:szCs w:val="18"/>
              </w:rPr>
              <w:t>Bezprostredne predchádzajúce</w:t>
            </w:r>
          </w:p>
          <w:p w:rsidR="00B33DD4" w:rsidRPr="00914D62" w:rsidRDefault="00B33DD4" w:rsidP="00914D62">
            <w:pPr>
              <w:jc w:val="center"/>
              <w:rPr>
                <w:b/>
                <w:bCs/>
                <w:iCs/>
                <w:sz w:val="18"/>
                <w:szCs w:val="18"/>
              </w:rPr>
            </w:pPr>
            <w:r w:rsidRPr="00914D62">
              <w:rPr>
                <w:b/>
                <w:bCs/>
                <w:iCs/>
                <w:sz w:val="18"/>
                <w:szCs w:val="18"/>
              </w:rPr>
              <w:t>účtovné obdobie</w:t>
            </w: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Dočasné rozdiely medzi účtovnou hodnotou</w:t>
            </w:r>
          </w:p>
          <w:p w:rsidR="00B33DD4" w:rsidRPr="00914D62" w:rsidRDefault="00B33DD4" w:rsidP="00914D62">
            <w:pPr>
              <w:jc w:val="both"/>
              <w:rPr>
                <w:bCs/>
                <w:iCs/>
                <w:sz w:val="18"/>
                <w:szCs w:val="18"/>
              </w:rPr>
            </w:pPr>
            <w:r w:rsidRPr="00914D62">
              <w:rPr>
                <w:b/>
                <w:bCs/>
                <w:iCs/>
                <w:sz w:val="18"/>
                <w:szCs w:val="18"/>
              </w:rPr>
              <w:t>majetku a daňovou základňou, z toho:</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odpočítateľné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zdaniteľné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Dočasné rozdiely medzi účtovnou hodnotou</w:t>
            </w:r>
          </w:p>
          <w:p w:rsidR="00B33DD4" w:rsidRPr="00914D62" w:rsidRDefault="00B33DD4" w:rsidP="00914D62">
            <w:pPr>
              <w:jc w:val="both"/>
              <w:rPr>
                <w:bCs/>
                <w:iCs/>
                <w:sz w:val="18"/>
                <w:szCs w:val="18"/>
              </w:rPr>
            </w:pPr>
            <w:r w:rsidRPr="00914D62">
              <w:rPr>
                <w:b/>
                <w:bCs/>
                <w:iCs/>
                <w:sz w:val="18"/>
                <w:szCs w:val="18"/>
              </w:rPr>
              <w:t>záväzkov a daňovou základňou, z toho:</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odpočítateľné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zdaniteľné</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Možnosť umorovať daňovú stratu</w:t>
            </w:r>
          </w:p>
          <w:p w:rsidR="00B33DD4" w:rsidRPr="00914D62" w:rsidRDefault="00B33DD4" w:rsidP="00914D62">
            <w:pPr>
              <w:jc w:val="both"/>
              <w:rPr>
                <w:b/>
                <w:bCs/>
                <w:iCs/>
                <w:sz w:val="18"/>
                <w:szCs w:val="18"/>
              </w:rPr>
            </w:pPr>
            <w:r w:rsidRPr="00914D62">
              <w:rPr>
                <w:b/>
                <w:bCs/>
                <w:iCs/>
                <w:sz w:val="18"/>
                <w:szCs w:val="18"/>
              </w:rPr>
              <w:t>v budúcnosti</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Možnosť previesť nevyužité daňové</w:t>
            </w:r>
          </w:p>
          <w:p w:rsidR="00B33DD4" w:rsidRPr="00914D62" w:rsidRDefault="00B33DD4" w:rsidP="00914D62">
            <w:pPr>
              <w:jc w:val="both"/>
              <w:rPr>
                <w:b/>
                <w:bCs/>
                <w:iCs/>
                <w:sz w:val="18"/>
                <w:szCs w:val="18"/>
              </w:rPr>
            </w:pPr>
            <w:r w:rsidRPr="00914D62">
              <w:rPr>
                <w:b/>
                <w:bCs/>
                <w:iCs/>
                <w:sz w:val="18"/>
                <w:szCs w:val="18"/>
              </w:rPr>
              <w:t>odpočty</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Sadzba dane z príjmov (v %)</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Odložená daňová pohľadávka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Uplatnená daňová pohľadávka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ako zníženie nákladov</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do vlastného imania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Odložený daňový záväzok</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
                <w:bCs/>
                <w:iCs/>
                <w:sz w:val="18"/>
                <w:szCs w:val="18"/>
              </w:rPr>
            </w:pPr>
            <w:r w:rsidRPr="00914D62">
              <w:rPr>
                <w:b/>
                <w:bCs/>
                <w:iCs/>
                <w:sz w:val="18"/>
                <w:szCs w:val="18"/>
              </w:rPr>
              <w:t>Zmena odloženého daňového záväzku</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ako náklad</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r w:rsidR="00B33DD4" w:rsidRPr="00914D62" w:rsidTr="00914D62">
        <w:trPr>
          <w:jc w:val="center"/>
        </w:trPr>
        <w:tc>
          <w:tcPr>
            <w:tcW w:w="0" w:type="auto"/>
            <w:shd w:val="clear" w:color="auto" w:fill="auto"/>
          </w:tcPr>
          <w:p w:rsidR="00B33DD4" w:rsidRPr="00914D62" w:rsidRDefault="00B33DD4" w:rsidP="00914D62">
            <w:pPr>
              <w:jc w:val="both"/>
              <w:rPr>
                <w:bCs/>
                <w:iCs/>
                <w:sz w:val="18"/>
                <w:szCs w:val="18"/>
              </w:rPr>
            </w:pPr>
            <w:r w:rsidRPr="00914D62">
              <w:rPr>
                <w:bCs/>
                <w:iCs/>
                <w:sz w:val="18"/>
                <w:szCs w:val="18"/>
              </w:rPr>
              <w:t>Zaúčtovaná do vlastného imania</w:t>
            </w:r>
          </w:p>
        </w:tc>
        <w:tc>
          <w:tcPr>
            <w:tcW w:w="0" w:type="auto"/>
            <w:shd w:val="clear" w:color="auto" w:fill="CCFFCC"/>
          </w:tcPr>
          <w:p w:rsidR="00B33DD4" w:rsidRPr="00914D62" w:rsidRDefault="00B33DD4" w:rsidP="00914D62">
            <w:pPr>
              <w:jc w:val="both"/>
              <w:rPr>
                <w:bCs/>
                <w:iCs/>
                <w:sz w:val="18"/>
                <w:szCs w:val="18"/>
              </w:rPr>
            </w:pPr>
          </w:p>
        </w:tc>
        <w:tc>
          <w:tcPr>
            <w:tcW w:w="0" w:type="auto"/>
            <w:shd w:val="clear" w:color="auto" w:fill="CCFFCC"/>
          </w:tcPr>
          <w:p w:rsidR="00B33DD4" w:rsidRPr="00914D62" w:rsidRDefault="00B33DD4" w:rsidP="00914D62">
            <w:pPr>
              <w:jc w:val="both"/>
              <w:rPr>
                <w:bCs/>
                <w:iCs/>
                <w:sz w:val="18"/>
                <w:szCs w:val="18"/>
              </w:rPr>
            </w:pPr>
          </w:p>
        </w:tc>
      </w:tr>
    </w:tbl>
    <w:p w:rsidR="00B16D47" w:rsidRDefault="00B16D47">
      <w:pPr>
        <w:jc w:val="both"/>
        <w:rPr>
          <w:b/>
          <w:bCs/>
          <w:i/>
          <w:iCs/>
          <w:sz w:val="20"/>
        </w:rPr>
      </w:pPr>
    </w:p>
    <w:p w:rsidR="00E60366" w:rsidRDefault="00E60366" w:rsidP="00E60366">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p w:rsidR="00E60366" w:rsidRDefault="00E60366" w:rsidP="00E60366">
      <w:pPr>
        <w:jc w:val="both"/>
        <w:rPr>
          <w:b/>
          <w:bCs/>
          <w:i/>
          <w:iCs/>
          <w:sz w:val="20"/>
        </w:rPr>
      </w:pPr>
    </w:p>
    <w:p w:rsidR="00B16D47" w:rsidRDefault="00B16D47">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7"/>
        <w:gridCol w:w="1977"/>
        <w:gridCol w:w="2601"/>
      </w:tblGrid>
      <w:tr w:rsidR="00E60366" w:rsidRPr="00914D62" w:rsidTr="00914D62">
        <w:trPr>
          <w:jc w:val="center"/>
        </w:trPr>
        <w:tc>
          <w:tcPr>
            <w:tcW w:w="0" w:type="auto"/>
            <w:shd w:val="clear" w:color="auto" w:fill="auto"/>
            <w:vAlign w:val="center"/>
          </w:tcPr>
          <w:p w:rsidR="00E60366" w:rsidRPr="00914D62" w:rsidRDefault="00E60366"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E60366" w:rsidRPr="00914D62" w:rsidRDefault="00E60366"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E60366" w:rsidRPr="00914D62" w:rsidRDefault="00E60366" w:rsidP="00914D62">
            <w:pPr>
              <w:jc w:val="center"/>
              <w:rPr>
                <w:b/>
                <w:bCs/>
                <w:iCs/>
                <w:sz w:val="18"/>
                <w:szCs w:val="18"/>
              </w:rPr>
            </w:pPr>
            <w:r w:rsidRPr="00914D62">
              <w:rPr>
                <w:b/>
                <w:bCs/>
                <w:iCs/>
                <w:sz w:val="18"/>
                <w:szCs w:val="18"/>
              </w:rPr>
              <w:t>Bezprostredne predchádzajúce</w:t>
            </w:r>
          </w:p>
          <w:p w:rsidR="00E60366" w:rsidRPr="00914D62" w:rsidRDefault="00E60366" w:rsidP="00914D62">
            <w:pPr>
              <w:jc w:val="center"/>
              <w:rPr>
                <w:b/>
                <w:bCs/>
                <w:iCs/>
                <w:sz w:val="18"/>
                <w:szCs w:val="18"/>
              </w:rPr>
            </w:pPr>
            <w:r w:rsidRPr="00914D62">
              <w:rPr>
                <w:b/>
                <w:bCs/>
                <w:iCs/>
                <w:sz w:val="18"/>
                <w:szCs w:val="18"/>
              </w:rPr>
              <w:t>účtovné obdobie</w:t>
            </w:r>
          </w:p>
        </w:tc>
      </w:tr>
      <w:tr w:rsidR="00E60366" w:rsidRPr="00914D62" w:rsidTr="00914D62">
        <w:trPr>
          <w:jc w:val="center"/>
        </w:trPr>
        <w:tc>
          <w:tcPr>
            <w:tcW w:w="0" w:type="auto"/>
            <w:shd w:val="clear" w:color="auto" w:fill="auto"/>
          </w:tcPr>
          <w:p w:rsidR="00E60366" w:rsidRPr="00914D62" w:rsidRDefault="00E60366" w:rsidP="00914D62">
            <w:pPr>
              <w:jc w:val="both"/>
              <w:rPr>
                <w:b/>
                <w:bCs/>
                <w:iCs/>
                <w:sz w:val="18"/>
                <w:szCs w:val="18"/>
              </w:rPr>
            </w:pPr>
            <w:r w:rsidRPr="00914D62">
              <w:rPr>
                <w:b/>
                <w:bCs/>
                <w:iCs/>
                <w:sz w:val="18"/>
                <w:szCs w:val="18"/>
              </w:rPr>
              <w:t>Začiatočný stav sociálneho fondu</w:t>
            </w:r>
          </w:p>
        </w:tc>
        <w:tc>
          <w:tcPr>
            <w:tcW w:w="0" w:type="auto"/>
            <w:shd w:val="clear" w:color="auto" w:fill="CCFFCC"/>
          </w:tcPr>
          <w:p w:rsidR="00E60366" w:rsidRPr="00914D62" w:rsidRDefault="0003100D" w:rsidP="0003100D">
            <w:pPr>
              <w:jc w:val="both"/>
              <w:rPr>
                <w:bCs/>
                <w:iCs/>
                <w:sz w:val="18"/>
                <w:szCs w:val="18"/>
              </w:rPr>
            </w:pPr>
            <w:r>
              <w:rPr>
                <w:bCs/>
                <w:iCs/>
                <w:sz w:val="18"/>
                <w:szCs w:val="18"/>
              </w:rPr>
              <w:t xml:space="preserve">   954</w:t>
            </w:r>
          </w:p>
        </w:tc>
        <w:tc>
          <w:tcPr>
            <w:tcW w:w="0" w:type="auto"/>
            <w:shd w:val="clear" w:color="auto" w:fill="CCFFCC"/>
          </w:tcPr>
          <w:p w:rsidR="00E60366" w:rsidRPr="00914D62" w:rsidRDefault="0003100D" w:rsidP="00914D62">
            <w:pPr>
              <w:jc w:val="both"/>
              <w:rPr>
                <w:bCs/>
                <w:iCs/>
                <w:sz w:val="18"/>
                <w:szCs w:val="18"/>
              </w:rPr>
            </w:pPr>
            <w:r>
              <w:rPr>
                <w:bCs/>
                <w:iCs/>
                <w:sz w:val="18"/>
                <w:szCs w:val="18"/>
              </w:rPr>
              <w:t xml:space="preserve">     </w:t>
            </w:r>
            <w:r w:rsidR="0040298B">
              <w:rPr>
                <w:bCs/>
                <w:iCs/>
                <w:sz w:val="18"/>
                <w:szCs w:val="18"/>
              </w:rPr>
              <w:t>33</w:t>
            </w:r>
          </w:p>
        </w:tc>
      </w:tr>
      <w:tr w:rsidR="00E60366" w:rsidRPr="00914D62" w:rsidTr="00914D62">
        <w:trPr>
          <w:jc w:val="center"/>
        </w:trPr>
        <w:tc>
          <w:tcPr>
            <w:tcW w:w="0" w:type="auto"/>
            <w:shd w:val="clear" w:color="auto" w:fill="auto"/>
          </w:tcPr>
          <w:p w:rsidR="00E60366" w:rsidRPr="00914D62" w:rsidRDefault="00E60366" w:rsidP="00914D62">
            <w:pPr>
              <w:jc w:val="both"/>
              <w:rPr>
                <w:bCs/>
                <w:iCs/>
                <w:sz w:val="18"/>
                <w:szCs w:val="18"/>
              </w:rPr>
            </w:pPr>
            <w:r w:rsidRPr="00914D62">
              <w:rPr>
                <w:bCs/>
                <w:iCs/>
                <w:sz w:val="18"/>
                <w:szCs w:val="18"/>
              </w:rPr>
              <w:t>Tvorba sociálneho fondu na ťarchu nákladov</w:t>
            </w:r>
          </w:p>
        </w:tc>
        <w:tc>
          <w:tcPr>
            <w:tcW w:w="0" w:type="auto"/>
            <w:shd w:val="clear" w:color="auto" w:fill="CCFFCC"/>
          </w:tcPr>
          <w:p w:rsidR="00E60366" w:rsidRPr="00914D62" w:rsidRDefault="0003100D" w:rsidP="00914D62">
            <w:pPr>
              <w:jc w:val="both"/>
              <w:rPr>
                <w:bCs/>
                <w:iCs/>
                <w:sz w:val="18"/>
                <w:szCs w:val="18"/>
              </w:rPr>
            </w:pPr>
            <w:r>
              <w:rPr>
                <w:bCs/>
                <w:iCs/>
                <w:sz w:val="18"/>
                <w:szCs w:val="18"/>
              </w:rPr>
              <w:t>4 360</w:t>
            </w:r>
          </w:p>
        </w:tc>
        <w:tc>
          <w:tcPr>
            <w:tcW w:w="0" w:type="auto"/>
            <w:shd w:val="clear" w:color="auto" w:fill="CCFFCC"/>
          </w:tcPr>
          <w:p w:rsidR="00E60366" w:rsidRPr="00914D62" w:rsidRDefault="0040298B" w:rsidP="00914D62">
            <w:pPr>
              <w:jc w:val="both"/>
              <w:rPr>
                <w:bCs/>
                <w:iCs/>
                <w:sz w:val="18"/>
                <w:szCs w:val="18"/>
              </w:rPr>
            </w:pPr>
            <w:r>
              <w:rPr>
                <w:bCs/>
                <w:iCs/>
                <w:sz w:val="18"/>
                <w:szCs w:val="18"/>
              </w:rPr>
              <w:t>1</w:t>
            </w:r>
            <w:r w:rsidR="0003100D">
              <w:rPr>
                <w:bCs/>
                <w:iCs/>
                <w:sz w:val="18"/>
                <w:szCs w:val="18"/>
              </w:rPr>
              <w:t xml:space="preserve"> </w:t>
            </w:r>
            <w:r>
              <w:rPr>
                <w:bCs/>
                <w:iCs/>
                <w:sz w:val="18"/>
                <w:szCs w:val="18"/>
              </w:rPr>
              <w:t>025</w:t>
            </w:r>
          </w:p>
        </w:tc>
      </w:tr>
      <w:tr w:rsidR="00E60366" w:rsidRPr="00914D62" w:rsidTr="00914D62">
        <w:trPr>
          <w:jc w:val="center"/>
        </w:trPr>
        <w:tc>
          <w:tcPr>
            <w:tcW w:w="0" w:type="auto"/>
            <w:shd w:val="clear" w:color="auto" w:fill="auto"/>
          </w:tcPr>
          <w:p w:rsidR="00E60366" w:rsidRPr="00914D62" w:rsidRDefault="00E60366" w:rsidP="00914D62">
            <w:pPr>
              <w:jc w:val="both"/>
              <w:rPr>
                <w:bCs/>
                <w:iCs/>
                <w:sz w:val="18"/>
                <w:szCs w:val="18"/>
              </w:rPr>
            </w:pPr>
            <w:r w:rsidRPr="00914D62">
              <w:rPr>
                <w:bCs/>
                <w:iCs/>
                <w:sz w:val="18"/>
                <w:szCs w:val="18"/>
              </w:rPr>
              <w:t>Tvorba sociálneho fondu zo zisku</w:t>
            </w:r>
          </w:p>
        </w:tc>
        <w:tc>
          <w:tcPr>
            <w:tcW w:w="0" w:type="auto"/>
            <w:shd w:val="clear" w:color="auto" w:fill="CCFFCC"/>
          </w:tcPr>
          <w:p w:rsidR="00E60366" w:rsidRPr="00914D62" w:rsidRDefault="00E60366" w:rsidP="00914D62">
            <w:pPr>
              <w:jc w:val="both"/>
              <w:rPr>
                <w:bCs/>
                <w:iCs/>
                <w:sz w:val="18"/>
                <w:szCs w:val="18"/>
              </w:rPr>
            </w:pPr>
          </w:p>
        </w:tc>
        <w:tc>
          <w:tcPr>
            <w:tcW w:w="0" w:type="auto"/>
            <w:shd w:val="clear" w:color="auto" w:fill="CCFFCC"/>
          </w:tcPr>
          <w:p w:rsidR="00E60366" w:rsidRPr="00914D62" w:rsidRDefault="00E60366" w:rsidP="00914D62">
            <w:pPr>
              <w:jc w:val="both"/>
              <w:rPr>
                <w:bCs/>
                <w:iCs/>
                <w:sz w:val="18"/>
                <w:szCs w:val="18"/>
              </w:rPr>
            </w:pPr>
          </w:p>
        </w:tc>
      </w:tr>
      <w:tr w:rsidR="00E60366" w:rsidRPr="00914D62" w:rsidTr="00914D62">
        <w:trPr>
          <w:jc w:val="center"/>
        </w:trPr>
        <w:tc>
          <w:tcPr>
            <w:tcW w:w="0" w:type="auto"/>
            <w:shd w:val="clear" w:color="auto" w:fill="auto"/>
          </w:tcPr>
          <w:p w:rsidR="00E60366" w:rsidRPr="00914D62" w:rsidRDefault="00E60366" w:rsidP="00914D62">
            <w:pPr>
              <w:jc w:val="both"/>
              <w:rPr>
                <w:bCs/>
                <w:iCs/>
                <w:sz w:val="18"/>
                <w:szCs w:val="18"/>
              </w:rPr>
            </w:pPr>
            <w:r w:rsidRPr="00914D62">
              <w:rPr>
                <w:bCs/>
                <w:iCs/>
                <w:sz w:val="18"/>
                <w:szCs w:val="18"/>
              </w:rPr>
              <w:t>Ostatná tvorba sociálneho fondu</w:t>
            </w:r>
          </w:p>
        </w:tc>
        <w:tc>
          <w:tcPr>
            <w:tcW w:w="0" w:type="auto"/>
            <w:shd w:val="clear" w:color="auto" w:fill="CCFFCC"/>
          </w:tcPr>
          <w:p w:rsidR="00E60366" w:rsidRPr="00914D62" w:rsidRDefault="00E60366" w:rsidP="00914D62">
            <w:pPr>
              <w:jc w:val="both"/>
              <w:rPr>
                <w:bCs/>
                <w:iCs/>
                <w:sz w:val="18"/>
                <w:szCs w:val="18"/>
              </w:rPr>
            </w:pPr>
          </w:p>
        </w:tc>
        <w:tc>
          <w:tcPr>
            <w:tcW w:w="0" w:type="auto"/>
            <w:shd w:val="clear" w:color="auto" w:fill="CCFFCC"/>
          </w:tcPr>
          <w:p w:rsidR="00E60366" w:rsidRPr="00914D62" w:rsidRDefault="00E60366" w:rsidP="00914D62">
            <w:pPr>
              <w:jc w:val="both"/>
              <w:rPr>
                <w:bCs/>
                <w:iCs/>
                <w:sz w:val="18"/>
                <w:szCs w:val="18"/>
              </w:rPr>
            </w:pPr>
          </w:p>
        </w:tc>
      </w:tr>
      <w:tr w:rsidR="00E60366" w:rsidRPr="00914D62" w:rsidTr="00914D62">
        <w:trPr>
          <w:jc w:val="center"/>
        </w:trPr>
        <w:tc>
          <w:tcPr>
            <w:tcW w:w="0" w:type="auto"/>
            <w:shd w:val="clear" w:color="auto" w:fill="auto"/>
          </w:tcPr>
          <w:p w:rsidR="00E60366" w:rsidRPr="00914D62" w:rsidRDefault="00E60366" w:rsidP="00914D62">
            <w:pPr>
              <w:jc w:val="both"/>
              <w:rPr>
                <w:b/>
                <w:bCs/>
                <w:iCs/>
                <w:sz w:val="18"/>
                <w:szCs w:val="18"/>
              </w:rPr>
            </w:pPr>
            <w:r w:rsidRPr="00914D62">
              <w:rPr>
                <w:b/>
                <w:bCs/>
                <w:iCs/>
                <w:sz w:val="18"/>
                <w:szCs w:val="18"/>
              </w:rPr>
              <w:t>Tvorba sociálneho fondu spolu</w:t>
            </w:r>
          </w:p>
        </w:tc>
        <w:tc>
          <w:tcPr>
            <w:tcW w:w="0" w:type="auto"/>
            <w:shd w:val="clear" w:color="auto" w:fill="CCFFCC"/>
          </w:tcPr>
          <w:p w:rsidR="00E60366" w:rsidRPr="00914D62" w:rsidRDefault="00E60366" w:rsidP="00914D62">
            <w:pPr>
              <w:jc w:val="both"/>
              <w:rPr>
                <w:bCs/>
                <w:iCs/>
                <w:sz w:val="18"/>
                <w:szCs w:val="18"/>
              </w:rPr>
            </w:pPr>
          </w:p>
        </w:tc>
        <w:tc>
          <w:tcPr>
            <w:tcW w:w="0" w:type="auto"/>
            <w:shd w:val="clear" w:color="auto" w:fill="CCFFCC"/>
          </w:tcPr>
          <w:p w:rsidR="00E60366" w:rsidRPr="00914D62" w:rsidRDefault="00E60366" w:rsidP="00914D62">
            <w:pPr>
              <w:jc w:val="both"/>
              <w:rPr>
                <w:bCs/>
                <w:iCs/>
                <w:sz w:val="18"/>
                <w:szCs w:val="18"/>
              </w:rPr>
            </w:pPr>
          </w:p>
        </w:tc>
      </w:tr>
      <w:tr w:rsidR="00E60366" w:rsidRPr="00914D62" w:rsidTr="00914D62">
        <w:trPr>
          <w:jc w:val="center"/>
        </w:trPr>
        <w:tc>
          <w:tcPr>
            <w:tcW w:w="0" w:type="auto"/>
            <w:shd w:val="clear" w:color="auto" w:fill="auto"/>
          </w:tcPr>
          <w:p w:rsidR="00E60366" w:rsidRPr="00914D62" w:rsidRDefault="00E60366" w:rsidP="00914D62">
            <w:pPr>
              <w:jc w:val="both"/>
              <w:rPr>
                <w:b/>
                <w:bCs/>
                <w:iCs/>
                <w:sz w:val="18"/>
                <w:szCs w:val="18"/>
              </w:rPr>
            </w:pPr>
            <w:r w:rsidRPr="00914D62">
              <w:rPr>
                <w:b/>
                <w:bCs/>
                <w:iCs/>
                <w:sz w:val="18"/>
                <w:szCs w:val="18"/>
              </w:rPr>
              <w:t>Čerpanie sociálneho fondu</w:t>
            </w:r>
          </w:p>
        </w:tc>
        <w:tc>
          <w:tcPr>
            <w:tcW w:w="0" w:type="auto"/>
            <w:shd w:val="clear" w:color="auto" w:fill="CCFFCC"/>
          </w:tcPr>
          <w:p w:rsidR="00E60366" w:rsidRPr="00914D62" w:rsidRDefault="0003100D" w:rsidP="00914D62">
            <w:pPr>
              <w:jc w:val="both"/>
              <w:rPr>
                <w:bCs/>
                <w:iCs/>
                <w:sz w:val="18"/>
                <w:szCs w:val="18"/>
              </w:rPr>
            </w:pPr>
            <w:r>
              <w:rPr>
                <w:bCs/>
                <w:iCs/>
                <w:sz w:val="18"/>
                <w:szCs w:val="18"/>
              </w:rPr>
              <w:t>1 843</w:t>
            </w:r>
          </w:p>
        </w:tc>
        <w:tc>
          <w:tcPr>
            <w:tcW w:w="0" w:type="auto"/>
            <w:shd w:val="clear" w:color="auto" w:fill="CCFFCC"/>
          </w:tcPr>
          <w:p w:rsidR="00E60366" w:rsidRPr="00914D62" w:rsidRDefault="0003100D" w:rsidP="00914D62">
            <w:pPr>
              <w:jc w:val="both"/>
              <w:rPr>
                <w:bCs/>
                <w:iCs/>
                <w:sz w:val="18"/>
                <w:szCs w:val="18"/>
              </w:rPr>
            </w:pPr>
            <w:r>
              <w:rPr>
                <w:bCs/>
                <w:iCs/>
                <w:sz w:val="18"/>
                <w:szCs w:val="18"/>
              </w:rPr>
              <w:t xml:space="preserve">   </w:t>
            </w:r>
            <w:r w:rsidR="0040298B">
              <w:rPr>
                <w:bCs/>
                <w:iCs/>
                <w:sz w:val="18"/>
                <w:szCs w:val="18"/>
              </w:rPr>
              <w:t>104</w:t>
            </w:r>
          </w:p>
        </w:tc>
      </w:tr>
      <w:tr w:rsidR="00E60366" w:rsidRPr="00914D62" w:rsidTr="00914D62">
        <w:trPr>
          <w:jc w:val="center"/>
        </w:trPr>
        <w:tc>
          <w:tcPr>
            <w:tcW w:w="0" w:type="auto"/>
            <w:shd w:val="clear" w:color="auto" w:fill="auto"/>
          </w:tcPr>
          <w:p w:rsidR="00E60366" w:rsidRPr="00914D62" w:rsidRDefault="00E60366" w:rsidP="00914D62">
            <w:pPr>
              <w:jc w:val="both"/>
              <w:rPr>
                <w:b/>
                <w:bCs/>
                <w:iCs/>
                <w:sz w:val="18"/>
                <w:szCs w:val="18"/>
              </w:rPr>
            </w:pPr>
            <w:r w:rsidRPr="00914D62">
              <w:rPr>
                <w:b/>
                <w:bCs/>
                <w:iCs/>
                <w:sz w:val="18"/>
                <w:szCs w:val="18"/>
              </w:rPr>
              <w:t>Konečný zostatok sociálneho fondu</w:t>
            </w:r>
          </w:p>
        </w:tc>
        <w:tc>
          <w:tcPr>
            <w:tcW w:w="0" w:type="auto"/>
            <w:shd w:val="clear" w:color="auto" w:fill="CCFFCC"/>
          </w:tcPr>
          <w:p w:rsidR="00E60366" w:rsidRPr="00914D62" w:rsidRDefault="0003100D" w:rsidP="0003100D">
            <w:pPr>
              <w:jc w:val="both"/>
              <w:rPr>
                <w:bCs/>
                <w:iCs/>
                <w:sz w:val="18"/>
                <w:szCs w:val="18"/>
              </w:rPr>
            </w:pPr>
            <w:r>
              <w:rPr>
                <w:bCs/>
                <w:iCs/>
                <w:sz w:val="18"/>
                <w:szCs w:val="18"/>
              </w:rPr>
              <w:t>3 471</w:t>
            </w:r>
          </w:p>
        </w:tc>
        <w:tc>
          <w:tcPr>
            <w:tcW w:w="0" w:type="auto"/>
            <w:shd w:val="clear" w:color="auto" w:fill="CCFFCC"/>
          </w:tcPr>
          <w:p w:rsidR="00E60366" w:rsidRPr="00914D62" w:rsidRDefault="0003100D" w:rsidP="00914D62">
            <w:pPr>
              <w:jc w:val="both"/>
              <w:rPr>
                <w:bCs/>
                <w:iCs/>
                <w:sz w:val="18"/>
                <w:szCs w:val="18"/>
              </w:rPr>
            </w:pPr>
            <w:r>
              <w:rPr>
                <w:bCs/>
                <w:iCs/>
                <w:sz w:val="18"/>
                <w:szCs w:val="18"/>
              </w:rPr>
              <w:t xml:space="preserve">   </w:t>
            </w:r>
            <w:r w:rsidR="0040298B">
              <w:rPr>
                <w:bCs/>
                <w:iCs/>
                <w:sz w:val="18"/>
                <w:szCs w:val="18"/>
              </w:rPr>
              <w:t>954</w:t>
            </w:r>
          </w:p>
        </w:tc>
      </w:tr>
    </w:tbl>
    <w:p w:rsidR="000B2373" w:rsidRDefault="000B2373">
      <w:pPr>
        <w:jc w:val="both"/>
        <w:rPr>
          <w:b/>
          <w:bCs/>
          <w:i/>
          <w:iCs/>
          <w:sz w:val="20"/>
        </w:rPr>
      </w:pPr>
    </w:p>
    <w:p w:rsidR="000B2373" w:rsidRDefault="000B2373" w:rsidP="000B2373">
      <w:pPr>
        <w:numPr>
          <w:ilvl w:val="3"/>
          <w:numId w:val="14"/>
        </w:numPr>
        <w:tabs>
          <w:tab w:val="clear" w:pos="2880"/>
          <w:tab w:val="num" w:pos="360"/>
        </w:tabs>
        <w:ind w:left="360" w:hanging="360"/>
        <w:jc w:val="both"/>
        <w:rPr>
          <w:b/>
          <w:bCs/>
          <w:i/>
          <w:iCs/>
          <w:sz w:val="20"/>
        </w:rPr>
      </w:pPr>
      <w:r>
        <w:rPr>
          <w:b/>
          <w:bCs/>
          <w:i/>
          <w:iCs/>
          <w:sz w:val="20"/>
        </w:rPr>
        <w:t>vydané dlhopisy</w:t>
      </w:r>
      <w:r w:rsidR="00AE5C42">
        <w:rPr>
          <w:b/>
          <w:bCs/>
          <w:i/>
          <w:iCs/>
          <w:sz w:val="20"/>
        </w:rPr>
        <w:t>,</w:t>
      </w:r>
    </w:p>
    <w:p w:rsidR="000B2373" w:rsidRDefault="000B2373" w:rsidP="000B2373">
      <w:pPr>
        <w:jc w:val="both"/>
        <w:rPr>
          <w:b/>
          <w:bCs/>
          <w:i/>
          <w:iCs/>
          <w:sz w:val="20"/>
        </w:rPr>
      </w:pPr>
    </w:p>
    <w:p w:rsidR="000B2373" w:rsidRPr="000B2373" w:rsidRDefault="000B2373" w:rsidP="000B2373">
      <w:pPr>
        <w:shd w:val="clear" w:color="auto" w:fill="CCFFCC"/>
        <w:jc w:val="both"/>
        <w:rPr>
          <w:rFonts w:ascii="Courier New" w:hAnsi="Courier New" w:cs="Courier New"/>
          <w:bCs/>
          <w:iCs/>
          <w:sz w:val="20"/>
        </w:rPr>
      </w:pPr>
      <w:r w:rsidRPr="000B2373">
        <w:rPr>
          <w:rFonts w:ascii="Courier New" w:hAnsi="Courier New" w:cs="Courier New"/>
          <w:bCs/>
          <w:iCs/>
          <w:sz w:val="20"/>
        </w:rPr>
        <w:t>Účtovná jednotka neúčtuje o vydaných dlhopisoch.</w:t>
      </w:r>
    </w:p>
    <w:p w:rsidR="00E60366" w:rsidRDefault="00E60366" w:rsidP="000B2373">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2"/>
        <w:gridCol w:w="1622"/>
        <w:gridCol w:w="636"/>
        <w:gridCol w:w="1202"/>
        <w:gridCol w:w="616"/>
        <w:gridCol w:w="971"/>
      </w:tblGrid>
      <w:tr w:rsidR="000B2373" w:rsidRPr="00914D62" w:rsidTr="00914D62">
        <w:trPr>
          <w:jc w:val="center"/>
        </w:trPr>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Názov vydaného</w:t>
            </w:r>
          </w:p>
          <w:p w:rsidR="000B2373" w:rsidRPr="00914D62" w:rsidRDefault="000B2373" w:rsidP="00914D62">
            <w:pPr>
              <w:jc w:val="center"/>
              <w:rPr>
                <w:b/>
                <w:bCs/>
                <w:iCs/>
                <w:sz w:val="18"/>
                <w:szCs w:val="18"/>
              </w:rPr>
            </w:pPr>
            <w:r w:rsidRPr="00914D62">
              <w:rPr>
                <w:b/>
                <w:bCs/>
                <w:iCs/>
                <w:sz w:val="18"/>
                <w:szCs w:val="18"/>
              </w:rPr>
              <w:t>dlhopisu</w:t>
            </w:r>
          </w:p>
        </w:tc>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Menovitá hodnota</w:t>
            </w:r>
          </w:p>
        </w:tc>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Počet</w:t>
            </w:r>
          </w:p>
        </w:tc>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Emisný kurz</w:t>
            </w:r>
          </w:p>
        </w:tc>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Úrok</w:t>
            </w:r>
          </w:p>
        </w:tc>
        <w:tc>
          <w:tcPr>
            <w:tcW w:w="0" w:type="auto"/>
            <w:tcBorders>
              <w:bottom w:val="single" w:sz="4" w:space="0" w:color="auto"/>
            </w:tcBorders>
            <w:shd w:val="clear" w:color="auto" w:fill="auto"/>
            <w:vAlign w:val="center"/>
          </w:tcPr>
          <w:p w:rsidR="000B2373" w:rsidRPr="00914D62" w:rsidRDefault="000B2373" w:rsidP="00914D62">
            <w:pPr>
              <w:jc w:val="center"/>
              <w:rPr>
                <w:b/>
                <w:bCs/>
                <w:iCs/>
                <w:sz w:val="18"/>
                <w:szCs w:val="18"/>
              </w:rPr>
            </w:pPr>
            <w:r w:rsidRPr="00914D62">
              <w:rPr>
                <w:b/>
                <w:bCs/>
                <w:iCs/>
                <w:sz w:val="18"/>
                <w:szCs w:val="18"/>
              </w:rPr>
              <w:t>Splatnosť</w:t>
            </w:r>
          </w:p>
        </w:tc>
      </w:tr>
      <w:tr w:rsidR="000B2373" w:rsidRPr="00914D62" w:rsidTr="00914D62">
        <w:trPr>
          <w:jc w:val="center"/>
        </w:trPr>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r>
      <w:tr w:rsidR="000B2373" w:rsidRPr="00914D62" w:rsidTr="00914D62">
        <w:trPr>
          <w:jc w:val="center"/>
        </w:trPr>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r>
      <w:tr w:rsidR="000B2373" w:rsidRPr="00914D62" w:rsidTr="00914D62">
        <w:trPr>
          <w:jc w:val="center"/>
        </w:trPr>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r>
      <w:tr w:rsidR="000B2373" w:rsidRPr="00914D62" w:rsidTr="00914D62">
        <w:trPr>
          <w:jc w:val="center"/>
        </w:trPr>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c>
          <w:tcPr>
            <w:tcW w:w="0" w:type="auto"/>
            <w:shd w:val="clear" w:color="auto" w:fill="CCFFCC"/>
          </w:tcPr>
          <w:p w:rsidR="000B2373" w:rsidRPr="00914D62" w:rsidRDefault="000B2373" w:rsidP="00914D62">
            <w:pPr>
              <w:jc w:val="both"/>
              <w:rPr>
                <w:bCs/>
                <w:iCs/>
                <w:sz w:val="18"/>
                <w:szCs w:val="18"/>
              </w:rPr>
            </w:pPr>
          </w:p>
        </w:tc>
      </w:tr>
    </w:tbl>
    <w:p w:rsidR="000B2373" w:rsidRDefault="000B2373" w:rsidP="000B2373">
      <w:pPr>
        <w:jc w:val="both"/>
        <w:rPr>
          <w:b/>
          <w:bCs/>
          <w:i/>
          <w:iCs/>
          <w:sz w:val="20"/>
        </w:rPr>
      </w:pPr>
    </w:p>
    <w:p w:rsidR="00E60366" w:rsidRDefault="000B2373">
      <w:pPr>
        <w:numPr>
          <w:ilvl w:val="3"/>
          <w:numId w:val="14"/>
        </w:numPr>
        <w:tabs>
          <w:tab w:val="clear" w:pos="2880"/>
          <w:tab w:val="num" w:pos="360"/>
        </w:tabs>
        <w:ind w:left="360" w:hanging="360"/>
        <w:jc w:val="both"/>
        <w:rPr>
          <w:b/>
          <w:bCs/>
          <w:i/>
          <w:iCs/>
          <w:sz w:val="20"/>
        </w:rPr>
      </w:pPr>
      <w:r>
        <w:rPr>
          <w:b/>
          <w:bCs/>
          <w:i/>
          <w:iCs/>
          <w:sz w:val="20"/>
        </w:rPr>
        <w:t>bankové úvery, pôžičky a návratné finančné výpomoci,</w:t>
      </w:r>
    </w:p>
    <w:p w:rsidR="000B2373" w:rsidRDefault="000B2373" w:rsidP="000B2373">
      <w:pPr>
        <w:jc w:val="both"/>
        <w:rPr>
          <w:b/>
          <w:bCs/>
          <w:i/>
          <w:iCs/>
          <w:sz w:val="20"/>
        </w:rPr>
      </w:pPr>
    </w:p>
    <w:p w:rsidR="000D3C79" w:rsidRDefault="000D3C79" w:rsidP="000B2373">
      <w:pPr>
        <w:jc w:val="both"/>
        <w:rPr>
          <w:rFonts w:ascii="Courier New" w:hAnsi="Courier New" w:cs="Courier New"/>
          <w:bCs/>
          <w:iCs/>
          <w:sz w:val="20"/>
        </w:rPr>
      </w:pPr>
    </w:p>
    <w:p w:rsidR="00704FB2" w:rsidRDefault="00704FB2" w:rsidP="000B2373">
      <w:pPr>
        <w:jc w:val="both"/>
        <w:rPr>
          <w:rFonts w:ascii="Courier New" w:hAnsi="Courier New" w:cs="Courier New"/>
          <w:bCs/>
          <w:iCs/>
          <w:sz w:val="20"/>
        </w:rPr>
      </w:pPr>
    </w:p>
    <w:p w:rsidR="00704FB2" w:rsidRDefault="00704F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A46CB2" w:rsidRDefault="00A46CB2" w:rsidP="000B2373">
      <w:pPr>
        <w:jc w:val="both"/>
        <w:rPr>
          <w:rFonts w:ascii="Courier New" w:hAnsi="Courier New" w:cs="Courier New"/>
          <w:bCs/>
          <w:iCs/>
          <w:sz w:val="20"/>
        </w:rPr>
      </w:pPr>
    </w:p>
    <w:p w:rsidR="000D3C79" w:rsidRDefault="000D3C79" w:rsidP="000B2373">
      <w:pPr>
        <w:jc w:val="both"/>
        <w:rPr>
          <w:bCs/>
          <w:iCs/>
          <w:sz w:val="20"/>
        </w:rPr>
      </w:pPr>
      <w:r>
        <w:rPr>
          <w:bCs/>
          <w:iCs/>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1"/>
        <w:gridCol w:w="656"/>
        <w:gridCol w:w="791"/>
        <w:gridCol w:w="1016"/>
        <w:gridCol w:w="1566"/>
        <w:gridCol w:w="1566"/>
      </w:tblGrid>
      <w:tr w:rsidR="000D3C79" w:rsidRPr="00914D62" w:rsidTr="00914D62">
        <w:trPr>
          <w:jc w:val="center"/>
        </w:trPr>
        <w:tc>
          <w:tcPr>
            <w:tcW w:w="0" w:type="auto"/>
            <w:shd w:val="clear" w:color="auto" w:fill="auto"/>
            <w:vAlign w:val="center"/>
          </w:tcPr>
          <w:p w:rsidR="000D3C79" w:rsidRPr="0003100D" w:rsidRDefault="000D3C79" w:rsidP="00914D62">
            <w:pPr>
              <w:jc w:val="center"/>
              <w:rPr>
                <w:b/>
                <w:bCs/>
                <w:iCs/>
                <w:sz w:val="18"/>
                <w:szCs w:val="18"/>
              </w:rPr>
            </w:pPr>
            <w:r w:rsidRPr="0003100D">
              <w:rPr>
                <w:b/>
                <w:bCs/>
                <w:iCs/>
                <w:sz w:val="18"/>
                <w:szCs w:val="18"/>
              </w:rPr>
              <w:t>Názov položky</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Mena</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Úrok</w:t>
            </w:r>
          </w:p>
          <w:p w:rsidR="000D3C79" w:rsidRPr="00914D62" w:rsidRDefault="000D3C79" w:rsidP="00914D62">
            <w:pPr>
              <w:jc w:val="center"/>
              <w:rPr>
                <w:b/>
                <w:bCs/>
                <w:iCs/>
                <w:sz w:val="18"/>
                <w:szCs w:val="18"/>
              </w:rPr>
            </w:pPr>
            <w:r w:rsidRPr="00914D62">
              <w:rPr>
                <w:b/>
                <w:bCs/>
                <w:iCs/>
                <w:sz w:val="18"/>
                <w:szCs w:val="18"/>
              </w:rPr>
              <w:t>p. a.</w:t>
            </w:r>
          </w:p>
          <w:p w:rsidR="000D3C79" w:rsidRPr="00914D62" w:rsidRDefault="000D3C79" w:rsidP="00914D62">
            <w:pPr>
              <w:jc w:val="center"/>
              <w:rPr>
                <w:b/>
                <w:bCs/>
                <w:iCs/>
                <w:sz w:val="18"/>
                <w:szCs w:val="18"/>
              </w:rPr>
            </w:pPr>
            <w:r w:rsidRPr="00914D62">
              <w:rPr>
                <w:b/>
                <w:bCs/>
                <w:iCs/>
                <w:sz w:val="18"/>
                <w:szCs w:val="18"/>
              </w:rPr>
              <w:lastRenderedPageBreak/>
              <w:t>v %</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lastRenderedPageBreak/>
              <w:t>Dátum</w:t>
            </w:r>
          </w:p>
          <w:p w:rsidR="000D3C79" w:rsidRPr="00914D62" w:rsidRDefault="000D3C79" w:rsidP="00914D62">
            <w:pPr>
              <w:jc w:val="center"/>
              <w:rPr>
                <w:b/>
                <w:bCs/>
                <w:iCs/>
                <w:sz w:val="18"/>
                <w:szCs w:val="18"/>
              </w:rPr>
            </w:pPr>
            <w:r w:rsidRPr="00914D62">
              <w:rPr>
                <w:b/>
                <w:bCs/>
                <w:iCs/>
                <w:sz w:val="18"/>
                <w:szCs w:val="18"/>
              </w:rPr>
              <w:t>splatnosti</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Suma istiny</w:t>
            </w:r>
          </w:p>
          <w:p w:rsidR="000D3C79" w:rsidRPr="00914D62" w:rsidRDefault="000D3C79" w:rsidP="00914D62">
            <w:pPr>
              <w:jc w:val="center"/>
              <w:rPr>
                <w:b/>
                <w:bCs/>
                <w:iCs/>
                <w:sz w:val="18"/>
                <w:szCs w:val="18"/>
              </w:rPr>
            </w:pPr>
            <w:r w:rsidRPr="00914D62">
              <w:rPr>
                <w:b/>
                <w:bCs/>
                <w:iCs/>
                <w:sz w:val="18"/>
                <w:szCs w:val="18"/>
              </w:rPr>
              <w:t>v príslušnej mene</w:t>
            </w:r>
          </w:p>
          <w:p w:rsidR="000D3C79" w:rsidRPr="00914D62" w:rsidRDefault="000D3C79" w:rsidP="00914D62">
            <w:pPr>
              <w:jc w:val="center"/>
              <w:rPr>
                <w:b/>
                <w:bCs/>
                <w:iCs/>
                <w:sz w:val="18"/>
                <w:szCs w:val="18"/>
              </w:rPr>
            </w:pPr>
            <w:r w:rsidRPr="00914D62">
              <w:rPr>
                <w:b/>
                <w:bCs/>
                <w:iCs/>
                <w:sz w:val="18"/>
                <w:szCs w:val="18"/>
              </w:rPr>
              <w:lastRenderedPageBreak/>
              <w:t>za bežné účtovné</w:t>
            </w:r>
          </w:p>
          <w:p w:rsidR="000D3C79" w:rsidRPr="00914D62" w:rsidRDefault="000D3C79" w:rsidP="00914D62">
            <w:pPr>
              <w:jc w:val="center"/>
              <w:rPr>
                <w:b/>
                <w:bCs/>
                <w:iCs/>
                <w:sz w:val="18"/>
                <w:szCs w:val="18"/>
              </w:rPr>
            </w:pPr>
            <w:r w:rsidRPr="00914D62">
              <w:rPr>
                <w:b/>
                <w:bCs/>
                <w:iCs/>
                <w:sz w:val="18"/>
                <w:szCs w:val="18"/>
              </w:rPr>
              <w:t>obdobie</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lastRenderedPageBreak/>
              <w:t>Suma istiny</w:t>
            </w:r>
          </w:p>
          <w:p w:rsidR="000D3C79" w:rsidRPr="00914D62" w:rsidRDefault="000D3C79" w:rsidP="00914D62">
            <w:pPr>
              <w:jc w:val="center"/>
              <w:rPr>
                <w:b/>
                <w:bCs/>
                <w:iCs/>
                <w:sz w:val="18"/>
                <w:szCs w:val="18"/>
              </w:rPr>
            </w:pPr>
            <w:r w:rsidRPr="00914D62">
              <w:rPr>
                <w:b/>
                <w:bCs/>
                <w:iCs/>
                <w:sz w:val="18"/>
                <w:szCs w:val="18"/>
              </w:rPr>
              <w:t>v príslušnej mene</w:t>
            </w:r>
          </w:p>
          <w:p w:rsidR="000D3C79" w:rsidRPr="00914D62" w:rsidRDefault="000D3C79" w:rsidP="00914D62">
            <w:pPr>
              <w:jc w:val="center"/>
              <w:rPr>
                <w:b/>
                <w:bCs/>
                <w:iCs/>
                <w:sz w:val="18"/>
                <w:szCs w:val="18"/>
              </w:rPr>
            </w:pPr>
            <w:r w:rsidRPr="00914D62">
              <w:rPr>
                <w:b/>
                <w:bCs/>
                <w:iCs/>
                <w:sz w:val="18"/>
                <w:szCs w:val="18"/>
              </w:rPr>
              <w:lastRenderedPageBreak/>
              <w:t>za bezprostredne</w:t>
            </w:r>
          </w:p>
          <w:p w:rsidR="000D3C79" w:rsidRPr="00914D62" w:rsidRDefault="000D3C79" w:rsidP="00914D62">
            <w:pPr>
              <w:jc w:val="center"/>
              <w:rPr>
                <w:b/>
                <w:bCs/>
                <w:iCs/>
                <w:sz w:val="18"/>
                <w:szCs w:val="18"/>
              </w:rPr>
            </w:pPr>
            <w:r w:rsidRPr="00914D62">
              <w:rPr>
                <w:b/>
                <w:bCs/>
                <w:iCs/>
                <w:sz w:val="18"/>
                <w:szCs w:val="18"/>
              </w:rPr>
              <w:t>predchádzajúce</w:t>
            </w:r>
          </w:p>
          <w:p w:rsidR="000D3C79" w:rsidRPr="00914D62" w:rsidRDefault="000D3C79" w:rsidP="00914D62">
            <w:pPr>
              <w:jc w:val="center"/>
              <w:rPr>
                <w:b/>
                <w:bCs/>
                <w:iCs/>
                <w:sz w:val="18"/>
                <w:szCs w:val="18"/>
              </w:rPr>
            </w:pPr>
            <w:r w:rsidRPr="00914D62">
              <w:rPr>
                <w:b/>
                <w:bCs/>
                <w:iCs/>
                <w:sz w:val="18"/>
                <w:szCs w:val="18"/>
              </w:rPr>
              <w:t>účtovné obdobie</w:t>
            </w:r>
          </w:p>
        </w:tc>
      </w:tr>
      <w:tr w:rsidR="000D3C79" w:rsidRPr="00914D62" w:rsidTr="00914D62">
        <w:trPr>
          <w:jc w:val="center"/>
        </w:trPr>
        <w:tc>
          <w:tcPr>
            <w:tcW w:w="0" w:type="auto"/>
            <w:shd w:val="clear" w:color="auto" w:fill="auto"/>
          </w:tcPr>
          <w:p w:rsidR="000D3C79" w:rsidRPr="00914D62" w:rsidRDefault="000D3C79" w:rsidP="00914D62">
            <w:pPr>
              <w:jc w:val="center"/>
              <w:rPr>
                <w:bCs/>
                <w:iCs/>
                <w:sz w:val="18"/>
                <w:szCs w:val="18"/>
              </w:rPr>
            </w:pPr>
            <w:r w:rsidRPr="00914D62">
              <w:rPr>
                <w:bCs/>
                <w:iCs/>
                <w:sz w:val="18"/>
                <w:szCs w:val="18"/>
              </w:rPr>
              <w:lastRenderedPageBreak/>
              <w:t>a</w:t>
            </w:r>
          </w:p>
        </w:tc>
        <w:tc>
          <w:tcPr>
            <w:tcW w:w="0" w:type="auto"/>
            <w:shd w:val="clear" w:color="auto" w:fill="auto"/>
          </w:tcPr>
          <w:p w:rsidR="000D3C79" w:rsidRPr="00914D62" w:rsidRDefault="000D3C79" w:rsidP="00914D62">
            <w:pPr>
              <w:jc w:val="center"/>
              <w:rPr>
                <w:bCs/>
                <w:iCs/>
                <w:sz w:val="18"/>
                <w:szCs w:val="18"/>
              </w:rPr>
            </w:pPr>
            <w:r w:rsidRPr="00914D62">
              <w:rPr>
                <w:bCs/>
                <w:iCs/>
                <w:sz w:val="18"/>
                <w:szCs w:val="18"/>
              </w:rPr>
              <w:t>b</w:t>
            </w:r>
          </w:p>
        </w:tc>
        <w:tc>
          <w:tcPr>
            <w:tcW w:w="0" w:type="auto"/>
            <w:shd w:val="clear" w:color="auto" w:fill="auto"/>
          </w:tcPr>
          <w:p w:rsidR="000D3C79" w:rsidRPr="00914D62" w:rsidRDefault="000D3C79" w:rsidP="00914D62">
            <w:pPr>
              <w:jc w:val="center"/>
              <w:rPr>
                <w:bCs/>
                <w:iCs/>
                <w:sz w:val="18"/>
                <w:szCs w:val="18"/>
              </w:rPr>
            </w:pPr>
            <w:r w:rsidRPr="00914D62">
              <w:rPr>
                <w:bCs/>
                <w:iCs/>
                <w:sz w:val="18"/>
                <w:szCs w:val="18"/>
              </w:rPr>
              <w:t>c</w:t>
            </w:r>
          </w:p>
        </w:tc>
        <w:tc>
          <w:tcPr>
            <w:tcW w:w="0" w:type="auto"/>
            <w:shd w:val="clear" w:color="auto" w:fill="auto"/>
          </w:tcPr>
          <w:p w:rsidR="000D3C79" w:rsidRPr="00914D62" w:rsidRDefault="000D3C79" w:rsidP="00914D62">
            <w:pPr>
              <w:jc w:val="center"/>
              <w:rPr>
                <w:bCs/>
                <w:iCs/>
                <w:sz w:val="18"/>
                <w:szCs w:val="18"/>
              </w:rPr>
            </w:pPr>
            <w:r w:rsidRPr="00914D62">
              <w:rPr>
                <w:bCs/>
                <w:iCs/>
                <w:sz w:val="18"/>
                <w:szCs w:val="18"/>
              </w:rPr>
              <w:t>d</w:t>
            </w:r>
          </w:p>
        </w:tc>
        <w:tc>
          <w:tcPr>
            <w:tcW w:w="0" w:type="auto"/>
            <w:shd w:val="clear" w:color="auto" w:fill="auto"/>
          </w:tcPr>
          <w:p w:rsidR="000D3C79" w:rsidRPr="00914D62" w:rsidRDefault="000D3C79" w:rsidP="00914D62">
            <w:pPr>
              <w:jc w:val="center"/>
              <w:rPr>
                <w:bCs/>
                <w:iCs/>
                <w:sz w:val="18"/>
                <w:szCs w:val="18"/>
              </w:rPr>
            </w:pPr>
            <w:r w:rsidRPr="00914D62">
              <w:rPr>
                <w:bCs/>
                <w:iCs/>
                <w:sz w:val="18"/>
                <w:szCs w:val="18"/>
              </w:rPr>
              <w:t>e</w:t>
            </w:r>
          </w:p>
        </w:tc>
        <w:tc>
          <w:tcPr>
            <w:tcW w:w="0" w:type="auto"/>
            <w:shd w:val="clear" w:color="auto" w:fill="auto"/>
          </w:tcPr>
          <w:p w:rsidR="000D3C79" w:rsidRPr="00914D62" w:rsidRDefault="000D3C79" w:rsidP="00914D62">
            <w:pPr>
              <w:jc w:val="center"/>
              <w:rPr>
                <w:bCs/>
                <w:iCs/>
                <w:sz w:val="18"/>
                <w:szCs w:val="18"/>
              </w:rPr>
            </w:pPr>
            <w:r w:rsidRPr="00914D62">
              <w:rPr>
                <w:bCs/>
                <w:iCs/>
                <w:sz w:val="18"/>
                <w:szCs w:val="18"/>
              </w:rPr>
              <w:t>f</w:t>
            </w:r>
          </w:p>
        </w:tc>
      </w:tr>
      <w:tr w:rsidR="000D3C79" w:rsidRPr="00914D62" w:rsidTr="00914D62">
        <w:trPr>
          <w:jc w:val="center"/>
        </w:trPr>
        <w:tc>
          <w:tcPr>
            <w:tcW w:w="0" w:type="auto"/>
            <w:gridSpan w:val="6"/>
            <w:tcBorders>
              <w:bottom w:val="single" w:sz="4" w:space="0" w:color="auto"/>
            </w:tcBorders>
            <w:shd w:val="clear" w:color="auto" w:fill="auto"/>
          </w:tcPr>
          <w:p w:rsidR="000D3C79" w:rsidRPr="00914D62" w:rsidRDefault="000D3C79" w:rsidP="00914D62">
            <w:pPr>
              <w:jc w:val="both"/>
              <w:rPr>
                <w:b/>
                <w:bCs/>
                <w:iCs/>
                <w:sz w:val="18"/>
                <w:szCs w:val="18"/>
              </w:rPr>
            </w:pPr>
            <w:r w:rsidRPr="00914D62">
              <w:rPr>
                <w:b/>
                <w:bCs/>
                <w:iCs/>
                <w:sz w:val="18"/>
                <w:szCs w:val="18"/>
              </w:rPr>
              <w:t>Dlhodobé bankové úvery</w:t>
            </w:r>
          </w:p>
        </w:tc>
      </w:tr>
      <w:tr w:rsidR="000D3C79" w:rsidRPr="00914D62" w:rsidTr="00914D62">
        <w:trPr>
          <w:jc w:val="center"/>
        </w:trPr>
        <w:tc>
          <w:tcPr>
            <w:tcW w:w="0" w:type="auto"/>
            <w:shd w:val="clear" w:color="auto" w:fill="CCFFCC"/>
          </w:tcPr>
          <w:p w:rsidR="000D3C79" w:rsidRPr="006B111D" w:rsidRDefault="00B037AA" w:rsidP="00914D62">
            <w:pPr>
              <w:jc w:val="both"/>
              <w:rPr>
                <w:bCs/>
                <w:iCs/>
                <w:sz w:val="16"/>
                <w:szCs w:val="16"/>
              </w:rPr>
            </w:pPr>
            <w:r>
              <w:rPr>
                <w:bCs/>
                <w:iCs/>
                <w:sz w:val="16"/>
                <w:szCs w:val="16"/>
              </w:rPr>
              <w:t>S1472/2013</w:t>
            </w:r>
          </w:p>
        </w:tc>
        <w:tc>
          <w:tcPr>
            <w:tcW w:w="0" w:type="auto"/>
            <w:shd w:val="clear" w:color="auto" w:fill="CCFFCC"/>
          </w:tcPr>
          <w:p w:rsidR="000D3C79" w:rsidRPr="006B111D" w:rsidRDefault="006B111D" w:rsidP="00914D62">
            <w:pPr>
              <w:jc w:val="both"/>
              <w:rPr>
                <w:bCs/>
                <w:iCs/>
                <w:sz w:val="16"/>
                <w:szCs w:val="16"/>
              </w:rPr>
            </w:pPr>
            <w:r w:rsidRPr="006B111D">
              <w:rPr>
                <w:bCs/>
                <w:iCs/>
                <w:sz w:val="16"/>
                <w:szCs w:val="16"/>
              </w:rPr>
              <w:t>EUR</w:t>
            </w:r>
          </w:p>
        </w:tc>
        <w:tc>
          <w:tcPr>
            <w:tcW w:w="0" w:type="auto"/>
            <w:shd w:val="clear" w:color="auto" w:fill="CCFFCC"/>
          </w:tcPr>
          <w:p w:rsidR="000D3C79" w:rsidRPr="006B111D" w:rsidRDefault="00214CE6" w:rsidP="006B111D">
            <w:pPr>
              <w:jc w:val="both"/>
              <w:rPr>
                <w:bCs/>
                <w:iCs/>
                <w:sz w:val="16"/>
                <w:szCs w:val="16"/>
              </w:rPr>
            </w:pPr>
            <w:r w:rsidRPr="00214CE6">
              <w:rPr>
                <w:bCs/>
                <w:iCs/>
                <w:sz w:val="16"/>
                <w:szCs w:val="16"/>
              </w:rPr>
              <w:t>3m+2,65</w:t>
            </w:r>
          </w:p>
        </w:tc>
        <w:tc>
          <w:tcPr>
            <w:tcW w:w="0" w:type="auto"/>
            <w:shd w:val="clear" w:color="auto" w:fill="CCFFCC"/>
          </w:tcPr>
          <w:p w:rsidR="000D3C79" w:rsidRPr="006B111D" w:rsidRDefault="00B037AA" w:rsidP="00914D62">
            <w:pPr>
              <w:jc w:val="both"/>
              <w:rPr>
                <w:bCs/>
                <w:iCs/>
                <w:sz w:val="16"/>
                <w:szCs w:val="16"/>
              </w:rPr>
            </w:pPr>
            <w:r>
              <w:rPr>
                <w:bCs/>
                <w:iCs/>
                <w:sz w:val="16"/>
                <w:szCs w:val="16"/>
              </w:rPr>
              <w:t>30.09.2018</w:t>
            </w:r>
          </w:p>
        </w:tc>
        <w:tc>
          <w:tcPr>
            <w:tcW w:w="0" w:type="auto"/>
            <w:shd w:val="clear" w:color="auto" w:fill="CCFFCC"/>
          </w:tcPr>
          <w:p w:rsidR="000D3C79" w:rsidRPr="006B111D" w:rsidRDefault="00214CE6" w:rsidP="00914D62">
            <w:pPr>
              <w:jc w:val="both"/>
              <w:rPr>
                <w:bCs/>
                <w:iCs/>
                <w:sz w:val="16"/>
                <w:szCs w:val="16"/>
              </w:rPr>
            </w:pPr>
            <w:r>
              <w:rPr>
                <w:bCs/>
                <w:iCs/>
                <w:sz w:val="16"/>
                <w:szCs w:val="16"/>
              </w:rPr>
              <w:t>632 000</w:t>
            </w:r>
          </w:p>
        </w:tc>
        <w:tc>
          <w:tcPr>
            <w:tcW w:w="0" w:type="auto"/>
            <w:shd w:val="clear" w:color="auto" w:fill="CCFFCC"/>
          </w:tcPr>
          <w:p w:rsidR="000D3C79" w:rsidRPr="00914D62" w:rsidRDefault="009F0CC2" w:rsidP="00914D62">
            <w:pPr>
              <w:jc w:val="both"/>
              <w:rPr>
                <w:bCs/>
                <w:iCs/>
                <w:sz w:val="18"/>
                <w:szCs w:val="18"/>
              </w:rPr>
            </w:pPr>
            <w:r>
              <w:rPr>
                <w:bCs/>
                <w:iCs/>
                <w:sz w:val="16"/>
                <w:szCs w:val="16"/>
              </w:rPr>
              <w:t>1 354 400</w:t>
            </w:r>
          </w:p>
        </w:tc>
      </w:tr>
      <w:tr w:rsidR="000D3C79" w:rsidRPr="00914D62" w:rsidTr="00914D62">
        <w:trPr>
          <w:jc w:val="center"/>
        </w:trPr>
        <w:tc>
          <w:tcPr>
            <w:tcW w:w="0" w:type="auto"/>
            <w:shd w:val="clear" w:color="auto" w:fill="CCFFCC"/>
          </w:tcPr>
          <w:p w:rsidR="000D3C79" w:rsidRPr="006B111D" w:rsidRDefault="00B037AA" w:rsidP="00914D62">
            <w:pPr>
              <w:jc w:val="both"/>
              <w:rPr>
                <w:bCs/>
                <w:iCs/>
                <w:sz w:val="16"/>
                <w:szCs w:val="16"/>
              </w:rPr>
            </w:pPr>
            <w:r>
              <w:rPr>
                <w:bCs/>
                <w:iCs/>
                <w:sz w:val="16"/>
                <w:szCs w:val="16"/>
              </w:rPr>
              <w:t>S01488/2013</w:t>
            </w:r>
          </w:p>
        </w:tc>
        <w:tc>
          <w:tcPr>
            <w:tcW w:w="0" w:type="auto"/>
            <w:shd w:val="clear" w:color="auto" w:fill="CCFFCC"/>
          </w:tcPr>
          <w:p w:rsidR="000D3C79" w:rsidRPr="006B111D" w:rsidRDefault="00B037AA" w:rsidP="00914D62">
            <w:pPr>
              <w:jc w:val="both"/>
              <w:rPr>
                <w:bCs/>
                <w:iCs/>
                <w:sz w:val="16"/>
                <w:szCs w:val="16"/>
              </w:rPr>
            </w:pPr>
            <w:r>
              <w:rPr>
                <w:bCs/>
                <w:iCs/>
                <w:sz w:val="16"/>
                <w:szCs w:val="16"/>
              </w:rPr>
              <w:t>EUR</w:t>
            </w:r>
          </w:p>
        </w:tc>
        <w:tc>
          <w:tcPr>
            <w:tcW w:w="0" w:type="auto"/>
            <w:shd w:val="clear" w:color="auto" w:fill="CCFFCC"/>
          </w:tcPr>
          <w:p w:rsidR="000D3C79" w:rsidRPr="006B111D" w:rsidRDefault="00B037AA" w:rsidP="006B111D">
            <w:pPr>
              <w:jc w:val="both"/>
              <w:rPr>
                <w:bCs/>
                <w:iCs/>
                <w:sz w:val="16"/>
                <w:szCs w:val="16"/>
              </w:rPr>
            </w:pPr>
            <w:r>
              <w:rPr>
                <w:bCs/>
                <w:iCs/>
                <w:sz w:val="16"/>
                <w:szCs w:val="16"/>
              </w:rPr>
              <w:t>8%</w:t>
            </w:r>
          </w:p>
        </w:tc>
        <w:tc>
          <w:tcPr>
            <w:tcW w:w="0" w:type="auto"/>
            <w:shd w:val="clear" w:color="auto" w:fill="CCFFCC"/>
          </w:tcPr>
          <w:p w:rsidR="000D3C79" w:rsidRPr="006B111D" w:rsidRDefault="00B037AA" w:rsidP="00914D62">
            <w:pPr>
              <w:jc w:val="both"/>
              <w:rPr>
                <w:bCs/>
                <w:iCs/>
                <w:sz w:val="16"/>
                <w:szCs w:val="16"/>
              </w:rPr>
            </w:pPr>
            <w:r>
              <w:rPr>
                <w:bCs/>
                <w:iCs/>
                <w:sz w:val="16"/>
                <w:szCs w:val="16"/>
              </w:rPr>
              <w:t>30. 09. 2015</w:t>
            </w:r>
          </w:p>
        </w:tc>
        <w:tc>
          <w:tcPr>
            <w:tcW w:w="0" w:type="auto"/>
            <w:shd w:val="clear" w:color="auto" w:fill="CCFFCC"/>
          </w:tcPr>
          <w:p w:rsidR="000D3C79" w:rsidRPr="006B111D" w:rsidRDefault="00214CE6" w:rsidP="00914D62">
            <w:pPr>
              <w:jc w:val="both"/>
              <w:rPr>
                <w:bCs/>
                <w:iCs/>
                <w:sz w:val="16"/>
                <w:szCs w:val="16"/>
              </w:rPr>
            </w:pPr>
            <w:r>
              <w:rPr>
                <w:bCs/>
                <w:iCs/>
                <w:sz w:val="16"/>
                <w:szCs w:val="16"/>
              </w:rPr>
              <w:t>488 880</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2 439 414</w:t>
            </w:r>
          </w:p>
        </w:tc>
      </w:tr>
      <w:tr w:rsidR="000D3C79" w:rsidRPr="00914D62" w:rsidTr="00914D62">
        <w:trPr>
          <w:jc w:val="center"/>
        </w:trPr>
        <w:tc>
          <w:tcPr>
            <w:tcW w:w="0" w:type="auto"/>
            <w:shd w:val="clear" w:color="auto" w:fill="CCFFCC"/>
          </w:tcPr>
          <w:p w:rsidR="000D3C79" w:rsidRPr="006B111D" w:rsidRDefault="000D3C79" w:rsidP="00914D62">
            <w:pPr>
              <w:jc w:val="both"/>
              <w:rPr>
                <w:bCs/>
                <w:iCs/>
                <w:sz w:val="16"/>
                <w:szCs w:val="16"/>
              </w:rPr>
            </w:pPr>
          </w:p>
        </w:tc>
        <w:tc>
          <w:tcPr>
            <w:tcW w:w="0" w:type="auto"/>
            <w:shd w:val="clear" w:color="auto" w:fill="CCFFCC"/>
          </w:tcPr>
          <w:p w:rsidR="000D3C79" w:rsidRPr="006B111D" w:rsidRDefault="000D3C79" w:rsidP="00914D62">
            <w:pPr>
              <w:jc w:val="both"/>
              <w:rPr>
                <w:bCs/>
                <w:iCs/>
                <w:sz w:val="16"/>
                <w:szCs w:val="16"/>
              </w:rPr>
            </w:pPr>
          </w:p>
        </w:tc>
        <w:tc>
          <w:tcPr>
            <w:tcW w:w="0" w:type="auto"/>
            <w:shd w:val="clear" w:color="auto" w:fill="CCFFCC"/>
          </w:tcPr>
          <w:p w:rsidR="000D3C79" w:rsidRPr="006B111D" w:rsidRDefault="000D3C79" w:rsidP="00914D62">
            <w:pPr>
              <w:jc w:val="both"/>
              <w:rPr>
                <w:bCs/>
                <w:iCs/>
                <w:sz w:val="16"/>
                <w:szCs w:val="16"/>
              </w:rPr>
            </w:pPr>
          </w:p>
        </w:tc>
        <w:tc>
          <w:tcPr>
            <w:tcW w:w="0" w:type="auto"/>
            <w:shd w:val="clear" w:color="auto" w:fill="CCFFCC"/>
          </w:tcPr>
          <w:p w:rsidR="000D3C79" w:rsidRPr="006B111D" w:rsidRDefault="000D3C79" w:rsidP="00914D62">
            <w:pPr>
              <w:jc w:val="both"/>
              <w:rPr>
                <w:bCs/>
                <w:iCs/>
                <w:sz w:val="16"/>
                <w:szCs w:val="16"/>
              </w:rPr>
            </w:pPr>
          </w:p>
        </w:tc>
        <w:tc>
          <w:tcPr>
            <w:tcW w:w="0" w:type="auto"/>
            <w:shd w:val="clear" w:color="auto" w:fill="CCFFCC"/>
          </w:tcPr>
          <w:p w:rsidR="000D3C79" w:rsidRPr="006B111D" w:rsidRDefault="000D3C79" w:rsidP="00914D62">
            <w:pPr>
              <w:jc w:val="both"/>
              <w:rPr>
                <w:bCs/>
                <w:iCs/>
                <w:sz w:val="16"/>
                <w:szCs w:val="16"/>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gridSpan w:val="6"/>
            <w:tcBorders>
              <w:bottom w:val="single" w:sz="4" w:space="0" w:color="auto"/>
            </w:tcBorders>
            <w:shd w:val="clear" w:color="auto" w:fill="auto"/>
          </w:tcPr>
          <w:p w:rsidR="000D3C79" w:rsidRPr="00914D62" w:rsidRDefault="000D3C79" w:rsidP="00914D62">
            <w:pPr>
              <w:jc w:val="both"/>
              <w:rPr>
                <w:b/>
                <w:bCs/>
                <w:iCs/>
                <w:sz w:val="18"/>
                <w:szCs w:val="18"/>
              </w:rPr>
            </w:pPr>
            <w:r w:rsidRPr="00914D62">
              <w:rPr>
                <w:b/>
                <w:bCs/>
                <w:iCs/>
                <w:sz w:val="18"/>
                <w:szCs w:val="18"/>
              </w:rPr>
              <w:t>Krátkodobé bankové úvery</w:t>
            </w:r>
          </w:p>
        </w:tc>
      </w:tr>
      <w:tr w:rsidR="000D3C79" w:rsidRPr="00914D62" w:rsidTr="00914D62">
        <w:trPr>
          <w:jc w:val="center"/>
        </w:trPr>
        <w:tc>
          <w:tcPr>
            <w:tcW w:w="0" w:type="auto"/>
            <w:shd w:val="clear" w:color="auto" w:fill="CCFFCC"/>
          </w:tcPr>
          <w:p w:rsidR="000D3C79" w:rsidRPr="00214CE6" w:rsidRDefault="00214CE6" w:rsidP="00914D62">
            <w:pPr>
              <w:jc w:val="both"/>
              <w:rPr>
                <w:bCs/>
                <w:iCs/>
                <w:sz w:val="16"/>
                <w:szCs w:val="16"/>
              </w:rPr>
            </w:pPr>
            <w:r w:rsidRPr="00214CE6">
              <w:rPr>
                <w:bCs/>
                <w:iCs/>
                <w:sz w:val="16"/>
                <w:szCs w:val="16"/>
              </w:rPr>
              <w:t>S00364-1.1M EUR</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EUR</w:t>
            </w:r>
          </w:p>
        </w:tc>
        <w:tc>
          <w:tcPr>
            <w:tcW w:w="0" w:type="auto"/>
            <w:shd w:val="clear" w:color="auto" w:fill="CCFFCC"/>
          </w:tcPr>
          <w:p w:rsidR="000D3C79" w:rsidRPr="00214CE6" w:rsidRDefault="00214CE6" w:rsidP="00914D62">
            <w:pPr>
              <w:jc w:val="both"/>
              <w:rPr>
                <w:bCs/>
                <w:iCs/>
                <w:sz w:val="16"/>
                <w:szCs w:val="16"/>
                <w:vertAlign w:val="subscript"/>
              </w:rPr>
            </w:pPr>
            <w:r w:rsidRPr="00214CE6">
              <w:rPr>
                <w:bCs/>
                <w:iCs/>
                <w:sz w:val="16"/>
                <w:szCs w:val="16"/>
              </w:rPr>
              <w:t>3m+1,9</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30.04.2018</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366 672</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0</w:t>
            </w:r>
          </w:p>
        </w:tc>
      </w:tr>
      <w:tr w:rsidR="000D3C79" w:rsidRPr="00914D62" w:rsidTr="00914D62">
        <w:trPr>
          <w:jc w:val="center"/>
        </w:trPr>
        <w:tc>
          <w:tcPr>
            <w:tcW w:w="0" w:type="auto"/>
            <w:shd w:val="clear" w:color="auto" w:fill="CCFFCC"/>
          </w:tcPr>
          <w:p w:rsidR="000D3C79" w:rsidRPr="00214CE6" w:rsidRDefault="00214CE6" w:rsidP="00914D62">
            <w:pPr>
              <w:jc w:val="both"/>
              <w:rPr>
                <w:bCs/>
                <w:iCs/>
                <w:sz w:val="16"/>
                <w:szCs w:val="16"/>
              </w:rPr>
            </w:pPr>
            <w:r>
              <w:rPr>
                <w:bCs/>
                <w:iCs/>
                <w:sz w:val="16"/>
                <w:szCs w:val="16"/>
              </w:rPr>
              <w:t>S1472/2013</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EUR</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3m+2,65</w:t>
            </w:r>
          </w:p>
        </w:tc>
        <w:tc>
          <w:tcPr>
            <w:tcW w:w="0" w:type="auto"/>
            <w:shd w:val="clear" w:color="auto" w:fill="CCFFCC"/>
          </w:tcPr>
          <w:p w:rsidR="000D3C79" w:rsidRPr="00214CE6" w:rsidRDefault="00214CE6" w:rsidP="00914D62">
            <w:pPr>
              <w:jc w:val="both"/>
              <w:rPr>
                <w:bCs/>
                <w:iCs/>
                <w:sz w:val="16"/>
                <w:szCs w:val="16"/>
              </w:rPr>
            </w:pPr>
            <w:r w:rsidRPr="00214CE6">
              <w:rPr>
                <w:bCs/>
                <w:iCs/>
                <w:sz w:val="16"/>
                <w:szCs w:val="16"/>
              </w:rPr>
              <w:t>30.09</w:t>
            </w:r>
            <w:r>
              <w:rPr>
                <w:bCs/>
                <w:iCs/>
                <w:sz w:val="16"/>
                <w:szCs w:val="16"/>
              </w:rPr>
              <w:t>.</w:t>
            </w:r>
            <w:r w:rsidRPr="00214CE6">
              <w:rPr>
                <w:bCs/>
                <w:iCs/>
                <w:sz w:val="16"/>
                <w:szCs w:val="16"/>
              </w:rPr>
              <w:t>2018</w:t>
            </w:r>
          </w:p>
        </w:tc>
        <w:tc>
          <w:tcPr>
            <w:tcW w:w="0" w:type="auto"/>
            <w:shd w:val="clear" w:color="auto" w:fill="CCFFCC"/>
          </w:tcPr>
          <w:p w:rsidR="000D3C79" w:rsidRPr="00214CE6" w:rsidRDefault="00214CE6" w:rsidP="00914D62">
            <w:pPr>
              <w:jc w:val="both"/>
              <w:rPr>
                <w:bCs/>
                <w:iCs/>
                <w:sz w:val="16"/>
                <w:szCs w:val="16"/>
              </w:rPr>
            </w:pPr>
            <w:r>
              <w:rPr>
                <w:bCs/>
                <w:iCs/>
                <w:sz w:val="16"/>
                <w:szCs w:val="16"/>
              </w:rPr>
              <w:t>361 200</w:t>
            </w:r>
          </w:p>
        </w:tc>
        <w:tc>
          <w:tcPr>
            <w:tcW w:w="0" w:type="auto"/>
            <w:shd w:val="clear" w:color="auto" w:fill="CCFFCC"/>
          </w:tcPr>
          <w:p w:rsidR="000D3C79" w:rsidRPr="00214CE6" w:rsidRDefault="009F0CC2" w:rsidP="00914D62">
            <w:pPr>
              <w:jc w:val="both"/>
              <w:rPr>
                <w:bCs/>
                <w:iCs/>
                <w:sz w:val="16"/>
                <w:szCs w:val="16"/>
              </w:rPr>
            </w:pPr>
            <w:r>
              <w:rPr>
                <w:bCs/>
                <w:iCs/>
                <w:sz w:val="16"/>
                <w:szCs w:val="16"/>
              </w:rPr>
              <w:t>0</w:t>
            </w:r>
          </w:p>
        </w:tc>
      </w:tr>
      <w:tr w:rsidR="000D3C79" w:rsidRPr="00914D62" w:rsidTr="00914D62">
        <w:trPr>
          <w:jc w:val="center"/>
        </w:trPr>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bl>
    <w:p w:rsidR="000D3C79" w:rsidRDefault="000D3C79" w:rsidP="000B2373">
      <w:pPr>
        <w:jc w:val="both"/>
        <w:rPr>
          <w:bCs/>
          <w:iCs/>
          <w:sz w:val="20"/>
        </w:rPr>
      </w:pPr>
    </w:p>
    <w:p w:rsidR="000D3C79" w:rsidRDefault="000D3C79" w:rsidP="000B2373">
      <w:pPr>
        <w:jc w:val="both"/>
        <w:rPr>
          <w:bCs/>
          <w:iCs/>
          <w:sz w:val="20"/>
        </w:rPr>
      </w:pPr>
      <w:r>
        <w:rPr>
          <w:bCs/>
          <w:iCs/>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656"/>
        <w:gridCol w:w="616"/>
        <w:gridCol w:w="957"/>
        <w:gridCol w:w="1566"/>
        <w:gridCol w:w="1566"/>
      </w:tblGrid>
      <w:tr w:rsidR="000D3C79" w:rsidRPr="00914D62" w:rsidTr="00914D62">
        <w:trPr>
          <w:jc w:val="center"/>
        </w:trPr>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Názov položky</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Mena</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Úrok</w:t>
            </w:r>
          </w:p>
          <w:p w:rsidR="000D3C79" w:rsidRPr="00914D62" w:rsidRDefault="000D3C79" w:rsidP="00914D62">
            <w:pPr>
              <w:jc w:val="center"/>
              <w:rPr>
                <w:b/>
                <w:bCs/>
                <w:iCs/>
                <w:sz w:val="18"/>
                <w:szCs w:val="18"/>
              </w:rPr>
            </w:pPr>
            <w:r w:rsidRPr="00914D62">
              <w:rPr>
                <w:b/>
                <w:bCs/>
                <w:iCs/>
                <w:sz w:val="18"/>
                <w:szCs w:val="18"/>
              </w:rPr>
              <w:t>p. a.</w:t>
            </w:r>
          </w:p>
          <w:p w:rsidR="000D3C79" w:rsidRPr="00914D62" w:rsidRDefault="000D3C79" w:rsidP="00914D62">
            <w:pPr>
              <w:jc w:val="center"/>
              <w:rPr>
                <w:b/>
                <w:bCs/>
                <w:iCs/>
                <w:sz w:val="18"/>
                <w:szCs w:val="18"/>
              </w:rPr>
            </w:pPr>
            <w:r w:rsidRPr="00914D62">
              <w:rPr>
                <w:b/>
                <w:bCs/>
                <w:iCs/>
                <w:sz w:val="18"/>
                <w:szCs w:val="18"/>
              </w:rPr>
              <w:t>v %</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Dátum</w:t>
            </w:r>
          </w:p>
          <w:p w:rsidR="000D3C79" w:rsidRPr="00914D62" w:rsidRDefault="000D3C79" w:rsidP="00914D62">
            <w:pPr>
              <w:jc w:val="center"/>
              <w:rPr>
                <w:b/>
                <w:bCs/>
                <w:iCs/>
                <w:sz w:val="18"/>
                <w:szCs w:val="18"/>
              </w:rPr>
            </w:pPr>
            <w:r w:rsidRPr="00914D62">
              <w:rPr>
                <w:b/>
                <w:bCs/>
                <w:iCs/>
                <w:sz w:val="18"/>
                <w:szCs w:val="18"/>
              </w:rPr>
              <w:t>splatnosti</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Suma istiny</w:t>
            </w:r>
          </w:p>
          <w:p w:rsidR="000D3C79" w:rsidRPr="00914D62" w:rsidRDefault="000D3C79" w:rsidP="00914D62">
            <w:pPr>
              <w:jc w:val="center"/>
              <w:rPr>
                <w:b/>
                <w:bCs/>
                <w:iCs/>
                <w:sz w:val="18"/>
                <w:szCs w:val="18"/>
              </w:rPr>
            </w:pPr>
            <w:r w:rsidRPr="00914D62">
              <w:rPr>
                <w:b/>
                <w:bCs/>
                <w:iCs/>
                <w:sz w:val="18"/>
                <w:szCs w:val="18"/>
              </w:rPr>
              <w:t>v príslušnej mene</w:t>
            </w:r>
          </w:p>
          <w:p w:rsidR="000D3C79" w:rsidRPr="00914D62" w:rsidRDefault="000D3C79" w:rsidP="00914D62">
            <w:pPr>
              <w:jc w:val="center"/>
              <w:rPr>
                <w:b/>
                <w:bCs/>
                <w:iCs/>
                <w:sz w:val="18"/>
                <w:szCs w:val="18"/>
              </w:rPr>
            </w:pPr>
            <w:r w:rsidRPr="00914D62">
              <w:rPr>
                <w:b/>
                <w:bCs/>
                <w:iCs/>
                <w:sz w:val="18"/>
                <w:szCs w:val="18"/>
              </w:rPr>
              <w:t>za bežné účtovné</w:t>
            </w:r>
          </w:p>
          <w:p w:rsidR="000D3C79" w:rsidRPr="00914D62" w:rsidRDefault="000D3C79" w:rsidP="00914D62">
            <w:pPr>
              <w:jc w:val="center"/>
              <w:rPr>
                <w:b/>
                <w:bCs/>
                <w:iCs/>
                <w:sz w:val="18"/>
                <w:szCs w:val="18"/>
              </w:rPr>
            </w:pPr>
            <w:r w:rsidRPr="00914D62">
              <w:rPr>
                <w:b/>
                <w:bCs/>
                <w:iCs/>
                <w:sz w:val="18"/>
                <w:szCs w:val="18"/>
              </w:rPr>
              <w:t>obdobie</w:t>
            </w:r>
          </w:p>
        </w:tc>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Suma istiny</w:t>
            </w:r>
          </w:p>
          <w:p w:rsidR="000D3C79" w:rsidRPr="00914D62" w:rsidRDefault="000D3C79" w:rsidP="00914D62">
            <w:pPr>
              <w:jc w:val="center"/>
              <w:rPr>
                <w:b/>
                <w:bCs/>
                <w:iCs/>
                <w:sz w:val="18"/>
                <w:szCs w:val="18"/>
              </w:rPr>
            </w:pPr>
            <w:r w:rsidRPr="00914D62">
              <w:rPr>
                <w:b/>
                <w:bCs/>
                <w:iCs/>
                <w:sz w:val="18"/>
                <w:szCs w:val="18"/>
              </w:rPr>
              <w:t>v príslušnej mene</w:t>
            </w:r>
          </w:p>
          <w:p w:rsidR="000D3C79" w:rsidRPr="00914D62" w:rsidRDefault="000D3C79" w:rsidP="00914D62">
            <w:pPr>
              <w:jc w:val="center"/>
              <w:rPr>
                <w:b/>
                <w:bCs/>
                <w:iCs/>
                <w:sz w:val="18"/>
                <w:szCs w:val="18"/>
              </w:rPr>
            </w:pPr>
            <w:r w:rsidRPr="00914D62">
              <w:rPr>
                <w:b/>
                <w:bCs/>
                <w:iCs/>
                <w:sz w:val="18"/>
                <w:szCs w:val="18"/>
              </w:rPr>
              <w:t>za bezprostredne</w:t>
            </w:r>
          </w:p>
          <w:p w:rsidR="000D3C79" w:rsidRPr="00914D62" w:rsidRDefault="000D3C79" w:rsidP="00914D62">
            <w:pPr>
              <w:jc w:val="center"/>
              <w:rPr>
                <w:b/>
                <w:bCs/>
                <w:iCs/>
                <w:sz w:val="18"/>
                <w:szCs w:val="18"/>
              </w:rPr>
            </w:pPr>
            <w:r w:rsidRPr="00914D62">
              <w:rPr>
                <w:b/>
                <w:bCs/>
                <w:iCs/>
                <w:sz w:val="18"/>
                <w:szCs w:val="18"/>
              </w:rPr>
              <w:t>predchádzajúce</w:t>
            </w:r>
          </w:p>
          <w:p w:rsidR="000D3C79" w:rsidRPr="00914D62" w:rsidRDefault="000D3C79" w:rsidP="00914D62">
            <w:pPr>
              <w:jc w:val="center"/>
              <w:rPr>
                <w:b/>
                <w:bCs/>
                <w:iCs/>
                <w:sz w:val="18"/>
                <w:szCs w:val="18"/>
              </w:rPr>
            </w:pPr>
            <w:r w:rsidRPr="00914D62">
              <w:rPr>
                <w:b/>
                <w:bCs/>
                <w:iCs/>
                <w:sz w:val="18"/>
                <w:szCs w:val="18"/>
              </w:rPr>
              <w:t>účtovné obdobie</w:t>
            </w:r>
          </w:p>
        </w:tc>
      </w:tr>
      <w:tr w:rsidR="000D3C79" w:rsidRPr="00914D62" w:rsidTr="00914D62">
        <w:trPr>
          <w:jc w:val="center"/>
        </w:trPr>
        <w:tc>
          <w:tcPr>
            <w:tcW w:w="0" w:type="auto"/>
            <w:shd w:val="clear" w:color="auto" w:fill="auto"/>
          </w:tcPr>
          <w:p w:rsidR="000D3C79" w:rsidRPr="00914D62" w:rsidRDefault="000D3C79"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0D3C79" w:rsidRPr="00914D62" w:rsidRDefault="000D3C79"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0D3C79" w:rsidRPr="00914D62" w:rsidRDefault="000D3C79" w:rsidP="00914D62">
            <w:pPr>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0D3C79" w:rsidRPr="00914D62" w:rsidRDefault="000D3C79" w:rsidP="00914D62">
            <w:pPr>
              <w:jc w:val="center"/>
              <w:rPr>
                <w:bCs/>
                <w:iCs/>
                <w:sz w:val="18"/>
                <w:szCs w:val="18"/>
              </w:rPr>
            </w:pPr>
            <w:r w:rsidRPr="00914D62">
              <w:rPr>
                <w:bCs/>
                <w:iCs/>
                <w:sz w:val="18"/>
                <w:szCs w:val="18"/>
              </w:rPr>
              <w:t>d</w:t>
            </w:r>
          </w:p>
        </w:tc>
        <w:tc>
          <w:tcPr>
            <w:tcW w:w="0" w:type="auto"/>
            <w:tcBorders>
              <w:bottom w:val="single" w:sz="4" w:space="0" w:color="auto"/>
            </w:tcBorders>
            <w:shd w:val="clear" w:color="auto" w:fill="auto"/>
          </w:tcPr>
          <w:p w:rsidR="000D3C79" w:rsidRPr="00914D62" w:rsidRDefault="000D3C79" w:rsidP="00914D62">
            <w:pPr>
              <w:jc w:val="center"/>
              <w:rPr>
                <w:bCs/>
                <w:iCs/>
                <w:sz w:val="18"/>
                <w:szCs w:val="18"/>
              </w:rPr>
            </w:pPr>
            <w:r w:rsidRPr="00914D62">
              <w:rPr>
                <w:bCs/>
                <w:iCs/>
                <w:sz w:val="18"/>
                <w:szCs w:val="18"/>
              </w:rPr>
              <w:t>e</w:t>
            </w:r>
          </w:p>
        </w:tc>
        <w:tc>
          <w:tcPr>
            <w:tcW w:w="0" w:type="auto"/>
            <w:tcBorders>
              <w:bottom w:val="single" w:sz="4" w:space="0" w:color="auto"/>
            </w:tcBorders>
            <w:shd w:val="clear" w:color="auto" w:fill="auto"/>
          </w:tcPr>
          <w:p w:rsidR="000D3C79" w:rsidRPr="00914D62" w:rsidRDefault="000D3C79" w:rsidP="00914D62">
            <w:pPr>
              <w:jc w:val="center"/>
              <w:rPr>
                <w:bCs/>
                <w:iCs/>
                <w:sz w:val="18"/>
                <w:szCs w:val="18"/>
              </w:rPr>
            </w:pPr>
            <w:r w:rsidRPr="00914D62">
              <w:rPr>
                <w:bCs/>
                <w:iCs/>
                <w:sz w:val="18"/>
                <w:szCs w:val="18"/>
              </w:rPr>
              <w:t>f</w:t>
            </w:r>
          </w:p>
        </w:tc>
      </w:tr>
      <w:tr w:rsidR="000D3C79" w:rsidRPr="00914D62" w:rsidTr="00914D62">
        <w:trPr>
          <w:jc w:val="center"/>
        </w:trPr>
        <w:tc>
          <w:tcPr>
            <w:tcW w:w="0" w:type="auto"/>
            <w:shd w:val="clear" w:color="auto" w:fill="auto"/>
          </w:tcPr>
          <w:p w:rsidR="000D3C79" w:rsidRPr="00914D62" w:rsidRDefault="000D3C79" w:rsidP="00755DC4">
            <w:pPr>
              <w:jc w:val="both"/>
              <w:rPr>
                <w:b/>
                <w:bCs/>
                <w:iCs/>
                <w:sz w:val="18"/>
                <w:szCs w:val="18"/>
              </w:rPr>
            </w:pPr>
            <w:r w:rsidRPr="00914D62">
              <w:rPr>
                <w:b/>
                <w:bCs/>
                <w:iCs/>
                <w:sz w:val="18"/>
                <w:szCs w:val="18"/>
              </w:rPr>
              <w:t xml:space="preserve">Dlhodobé </w:t>
            </w:r>
            <w:r w:rsidR="00755DC4">
              <w:rPr>
                <w:b/>
                <w:bCs/>
                <w:iCs/>
                <w:sz w:val="18"/>
                <w:szCs w:val="18"/>
              </w:rPr>
              <w:t>pôžičky</w:t>
            </w: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
                <w:bCs/>
                <w:iCs/>
                <w:sz w:val="18"/>
                <w:szCs w:val="18"/>
              </w:rPr>
            </w:pPr>
            <w:r w:rsidRPr="00914D62">
              <w:rPr>
                <w:b/>
                <w:bCs/>
                <w:iCs/>
                <w:sz w:val="18"/>
                <w:szCs w:val="18"/>
              </w:rPr>
              <w:t xml:space="preserve">Krátkodobé </w:t>
            </w:r>
            <w:r w:rsidR="00755DC4">
              <w:rPr>
                <w:b/>
                <w:bCs/>
                <w:iCs/>
                <w:sz w:val="18"/>
                <w:szCs w:val="18"/>
              </w:rPr>
              <w:t>pôžičky</w:t>
            </w: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
                <w:bCs/>
                <w:iCs/>
                <w:sz w:val="20"/>
              </w:rPr>
            </w:pPr>
            <w:r w:rsidRPr="00914D62">
              <w:rPr>
                <w:b/>
                <w:bCs/>
                <w:iCs/>
                <w:sz w:val="20"/>
              </w:rPr>
              <w:t>Krátkodobé finančné výpomoci</w:t>
            </w: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c>
          <w:tcPr>
            <w:tcW w:w="0" w:type="auto"/>
            <w:shd w:val="clear" w:color="auto" w:fill="CCFFCC"/>
          </w:tcPr>
          <w:p w:rsidR="000D3C79" w:rsidRPr="00914D62" w:rsidRDefault="000D3C79" w:rsidP="00914D62">
            <w:pPr>
              <w:jc w:val="both"/>
              <w:rPr>
                <w:bCs/>
                <w:iCs/>
                <w:sz w:val="20"/>
              </w:rPr>
            </w:pPr>
          </w:p>
        </w:tc>
      </w:tr>
    </w:tbl>
    <w:p w:rsidR="000D3C79" w:rsidRPr="000D3C79" w:rsidRDefault="000D3C79" w:rsidP="000B2373">
      <w:pPr>
        <w:jc w:val="both"/>
        <w:rPr>
          <w:bCs/>
          <w:iCs/>
          <w:sz w:val="20"/>
        </w:rPr>
      </w:pPr>
    </w:p>
    <w:p w:rsidR="00B16D47" w:rsidRDefault="00B16D47">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p w:rsidR="00B16D47" w:rsidRDefault="00B16D47">
      <w:pPr>
        <w:jc w:val="both"/>
        <w:rPr>
          <w:b/>
          <w:bCs/>
          <w:i/>
          <w:iCs/>
          <w:sz w:val="20"/>
        </w:rPr>
      </w:pPr>
    </w:p>
    <w:p w:rsidR="00B16D47" w:rsidRDefault="00B16D47">
      <w:pPr>
        <w:pStyle w:val="Zkladntext3"/>
        <w:tabs>
          <w:tab w:val="clear" w:pos="2880"/>
        </w:tabs>
        <w:rPr>
          <w:rFonts w:ascii="Courier New" w:hAnsi="Courier New" w:cs="Courier New"/>
        </w:rPr>
      </w:pPr>
      <w:r>
        <w:rPr>
          <w:rFonts w:ascii="Courier New" w:hAnsi="Courier New" w:cs="Courier New"/>
        </w:rPr>
        <w:t>Účtovná jednotka účtuje o významných položkách časového rozlíšenia výdavkov budúcich období a výnosov budúcich období.</w:t>
      </w:r>
    </w:p>
    <w:p w:rsidR="000D3C79" w:rsidRDefault="000D3C79">
      <w:pPr>
        <w:jc w:val="both"/>
        <w:rPr>
          <w:b/>
          <w:bCs/>
          <w:i/>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7"/>
        <w:gridCol w:w="1977"/>
        <w:gridCol w:w="2601"/>
      </w:tblGrid>
      <w:tr w:rsidR="000D3C79" w:rsidRPr="00914D62" w:rsidTr="00914D62">
        <w:trPr>
          <w:jc w:val="center"/>
        </w:trPr>
        <w:tc>
          <w:tcPr>
            <w:tcW w:w="0" w:type="auto"/>
            <w:shd w:val="clear" w:color="auto" w:fill="auto"/>
            <w:vAlign w:val="center"/>
          </w:tcPr>
          <w:p w:rsidR="000D3C79" w:rsidRPr="00914D62" w:rsidRDefault="000D3C79"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0D3C79" w:rsidRPr="00914D62" w:rsidRDefault="000D3C79"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0D3C79" w:rsidRPr="00914D62" w:rsidRDefault="000D3C79" w:rsidP="00914D62">
            <w:pPr>
              <w:jc w:val="center"/>
              <w:rPr>
                <w:b/>
                <w:bCs/>
                <w:iCs/>
                <w:sz w:val="18"/>
                <w:szCs w:val="18"/>
              </w:rPr>
            </w:pPr>
            <w:r w:rsidRPr="00914D62">
              <w:rPr>
                <w:b/>
                <w:bCs/>
                <w:iCs/>
                <w:sz w:val="18"/>
                <w:szCs w:val="18"/>
              </w:rPr>
              <w:t>Bezprostredne predchádzajúce</w:t>
            </w:r>
          </w:p>
          <w:p w:rsidR="000D3C79" w:rsidRPr="00914D62" w:rsidRDefault="000D3C79" w:rsidP="00914D62">
            <w:pPr>
              <w:jc w:val="center"/>
              <w:rPr>
                <w:b/>
                <w:bCs/>
                <w:iCs/>
                <w:sz w:val="18"/>
                <w:szCs w:val="18"/>
              </w:rPr>
            </w:pPr>
            <w:r w:rsidRPr="00914D62">
              <w:rPr>
                <w:b/>
                <w:bCs/>
                <w:iCs/>
                <w:sz w:val="18"/>
                <w:szCs w:val="18"/>
              </w:rPr>
              <w:t>účtovné obdobie</w:t>
            </w:r>
          </w:p>
        </w:tc>
      </w:tr>
      <w:tr w:rsidR="000D3C79" w:rsidRPr="00914D62" w:rsidTr="00914D62">
        <w:trPr>
          <w:jc w:val="center"/>
        </w:trPr>
        <w:tc>
          <w:tcPr>
            <w:tcW w:w="0" w:type="auto"/>
            <w:shd w:val="clear" w:color="auto" w:fill="auto"/>
          </w:tcPr>
          <w:p w:rsidR="000D3C79" w:rsidRPr="00914D62" w:rsidRDefault="000D3C79" w:rsidP="00914D62">
            <w:pPr>
              <w:jc w:val="both"/>
              <w:rPr>
                <w:b/>
                <w:bCs/>
                <w:iCs/>
                <w:sz w:val="18"/>
                <w:szCs w:val="18"/>
              </w:rPr>
            </w:pPr>
            <w:r w:rsidRPr="00914D62">
              <w:rPr>
                <w:b/>
                <w:bCs/>
                <w:iCs/>
                <w:sz w:val="18"/>
                <w:szCs w:val="18"/>
              </w:rPr>
              <w:t>Výdavky budúcich období dlhodobé, z toho:</w:t>
            </w:r>
          </w:p>
        </w:tc>
        <w:tc>
          <w:tcPr>
            <w:tcW w:w="0" w:type="auto"/>
            <w:shd w:val="clear" w:color="auto" w:fill="CCFFCC"/>
          </w:tcPr>
          <w:p w:rsidR="000D3C79" w:rsidRPr="00914D62" w:rsidRDefault="009F0CC2" w:rsidP="00914D62">
            <w:pPr>
              <w:jc w:val="both"/>
              <w:rPr>
                <w:bCs/>
                <w:iCs/>
                <w:sz w:val="18"/>
                <w:szCs w:val="18"/>
              </w:rPr>
            </w:pPr>
            <w:r>
              <w:rPr>
                <w:bCs/>
                <w:iCs/>
                <w:sz w:val="18"/>
                <w:szCs w:val="18"/>
              </w:rPr>
              <w:t>2 077 280</w:t>
            </w:r>
          </w:p>
        </w:tc>
        <w:tc>
          <w:tcPr>
            <w:tcW w:w="0" w:type="auto"/>
            <w:shd w:val="clear" w:color="auto" w:fill="CCFFCC"/>
          </w:tcPr>
          <w:p w:rsidR="000D3C79" w:rsidRPr="00914D62" w:rsidRDefault="0040298B" w:rsidP="00914D62">
            <w:pPr>
              <w:jc w:val="both"/>
              <w:rPr>
                <w:bCs/>
                <w:iCs/>
                <w:sz w:val="18"/>
                <w:szCs w:val="18"/>
              </w:rPr>
            </w:pPr>
            <w:r>
              <w:rPr>
                <w:bCs/>
                <w:iCs/>
                <w:sz w:val="18"/>
                <w:szCs w:val="18"/>
              </w:rPr>
              <w:t>2 348 881</w:t>
            </w:r>
          </w:p>
        </w:tc>
      </w:tr>
      <w:tr w:rsidR="000D3C79" w:rsidRPr="00914D62" w:rsidTr="00914D62">
        <w:trPr>
          <w:jc w:val="center"/>
        </w:trPr>
        <w:tc>
          <w:tcPr>
            <w:tcW w:w="0" w:type="auto"/>
            <w:shd w:val="clear" w:color="auto" w:fill="auto"/>
          </w:tcPr>
          <w:p w:rsidR="000D3C79" w:rsidRPr="00914D62" w:rsidRDefault="00B037AA" w:rsidP="00914D62">
            <w:pPr>
              <w:jc w:val="both"/>
              <w:rPr>
                <w:bCs/>
                <w:iCs/>
                <w:sz w:val="18"/>
                <w:szCs w:val="18"/>
              </w:rPr>
            </w:pPr>
            <w:r>
              <w:rPr>
                <w:bCs/>
                <w:iCs/>
                <w:sz w:val="18"/>
                <w:szCs w:val="18"/>
              </w:rPr>
              <w:t>VBO – NFP ŠF 25110120632</w:t>
            </w:r>
          </w:p>
        </w:tc>
        <w:tc>
          <w:tcPr>
            <w:tcW w:w="0" w:type="auto"/>
            <w:shd w:val="clear" w:color="auto" w:fill="CCFFCC"/>
          </w:tcPr>
          <w:p w:rsidR="000D3C79" w:rsidRPr="00914D62" w:rsidRDefault="009F0CC2" w:rsidP="00914D62">
            <w:pPr>
              <w:jc w:val="both"/>
              <w:rPr>
                <w:bCs/>
                <w:iCs/>
                <w:sz w:val="18"/>
                <w:szCs w:val="18"/>
              </w:rPr>
            </w:pPr>
            <w:r>
              <w:rPr>
                <w:bCs/>
                <w:iCs/>
                <w:sz w:val="18"/>
                <w:szCs w:val="18"/>
              </w:rPr>
              <w:t>2 077 280</w:t>
            </w:r>
          </w:p>
        </w:tc>
        <w:tc>
          <w:tcPr>
            <w:tcW w:w="0" w:type="auto"/>
            <w:shd w:val="clear" w:color="auto" w:fill="CCFFCC"/>
          </w:tcPr>
          <w:p w:rsidR="000D3C79" w:rsidRPr="00914D62" w:rsidRDefault="0040298B" w:rsidP="00914D62">
            <w:pPr>
              <w:jc w:val="both"/>
              <w:rPr>
                <w:bCs/>
                <w:iCs/>
                <w:sz w:val="18"/>
                <w:szCs w:val="18"/>
              </w:rPr>
            </w:pPr>
            <w:r>
              <w:rPr>
                <w:bCs/>
                <w:iCs/>
                <w:sz w:val="18"/>
                <w:szCs w:val="18"/>
              </w:rPr>
              <w:t>2 348 881</w:t>
            </w: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
                <w:bCs/>
                <w:iCs/>
                <w:sz w:val="18"/>
                <w:szCs w:val="18"/>
              </w:rPr>
            </w:pPr>
            <w:r w:rsidRPr="00914D62">
              <w:rPr>
                <w:b/>
                <w:bCs/>
                <w:iCs/>
                <w:sz w:val="18"/>
                <w:szCs w:val="18"/>
              </w:rPr>
              <w:t>Výdavky budúcich období krátkodobé, z toho:</w:t>
            </w: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
                <w:bCs/>
                <w:iCs/>
                <w:sz w:val="18"/>
                <w:szCs w:val="18"/>
              </w:rPr>
            </w:pPr>
            <w:r w:rsidRPr="00914D62">
              <w:rPr>
                <w:b/>
                <w:bCs/>
                <w:iCs/>
                <w:sz w:val="18"/>
                <w:szCs w:val="18"/>
              </w:rPr>
              <w:t>Výnosy budúcich období dlhodobé, z toho:</w:t>
            </w: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
                <w:bCs/>
                <w:iCs/>
                <w:sz w:val="18"/>
                <w:szCs w:val="18"/>
              </w:rPr>
            </w:pPr>
            <w:r w:rsidRPr="00914D62">
              <w:rPr>
                <w:b/>
                <w:bCs/>
                <w:iCs/>
                <w:sz w:val="18"/>
                <w:szCs w:val="18"/>
              </w:rPr>
              <w:t>Výnosy budúcich období krátkodobé, z toho:</w:t>
            </w: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r w:rsidR="000D3C79" w:rsidRPr="00914D62" w:rsidTr="00914D62">
        <w:trPr>
          <w:jc w:val="center"/>
        </w:trPr>
        <w:tc>
          <w:tcPr>
            <w:tcW w:w="0" w:type="auto"/>
            <w:shd w:val="clear" w:color="auto" w:fill="auto"/>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c>
          <w:tcPr>
            <w:tcW w:w="0" w:type="auto"/>
            <w:shd w:val="clear" w:color="auto" w:fill="CCFFCC"/>
          </w:tcPr>
          <w:p w:rsidR="000D3C79" w:rsidRPr="00914D62" w:rsidRDefault="000D3C79" w:rsidP="00914D62">
            <w:pPr>
              <w:jc w:val="both"/>
              <w:rPr>
                <w:bCs/>
                <w:iCs/>
                <w:sz w:val="18"/>
                <w:szCs w:val="18"/>
              </w:rPr>
            </w:pPr>
          </w:p>
        </w:tc>
      </w:tr>
    </w:tbl>
    <w:p w:rsidR="000D3C79" w:rsidRDefault="000D3C79">
      <w:pPr>
        <w:jc w:val="both"/>
        <w:rPr>
          <w:b/>
          <w:bCs/>
          <w:i/>
          <w:iCs/>
          <w:sz w:val="20"/>
        </w:rPr>
      </w:pPr>
    </w:p>
    <w:p w:rsidR="000B2373" w:rsidRDefault="000B2373">
      <w:pPr>
        <w:numPr>
          <w:ilvl w:val="3"/>
          <w:numId w:val="14"/>
        </w:numPr>
        <w:tabs>
          <w:tab w:val="clear" w:pos="2880"/>
          <w:tab w:val="num" w:pos="360"/>
        </w:tabs>
        <w:ind w:left="360" w:hanging="360"/>
        <w:jc w:val="both"/>
        <w:rPr>
          <w:b/>
          <w:bCs/>
          <w:i/>
          <w:iCs/>
          <w:sz w:val="20"/>
        </w:rPr>
      </w:pPr>
      <w:r>
        <w:rPr>
          <w:b/>
          <w:bCs/>
          <w:i/>
          <w:iCs/>
          <w:sz w:val="20"/>
        </w:rPr>
        <w:t>významné položky derivátov,</w:t>
      </w:r>
    </w:p>
    <w:p w:rsidR="00C210DC" w:rsidRDefault="00C210DC" w:rsidP="00C210DC">
      <w:pPr>
        <w:jc w:val="both"/>
        <w:rPr>
          <w:b/>
          <w:bCs/>
          <w:i/>
          <w:iCs/>
          <w:sz w:val="20"/>
        </w:rPr>
      </w:pPr>
    </w:p>
    <w:p w:rsidR="00C210DC" w:rsidRDefault="00C210DC" w:rsidP="00C210DC">
      <w:pPr>
        <w:shd w:val="clear" w:color="auto" w:fill="CCFFCC"/>
        <w:jc w:val="both"/>
        <w:rPr>
          <w:rFonts w:ascii="Courier New" w:hAnsi="Courier New" w:cs="Courier New"/>
          <w:bCs/>
          <w:iCs/>
          <w:sz w:val="20"/>
        </w:rPr>
      </w:pPr>
      <w:r>
        <w:rPr>
          <w:rFonts w:ascii="Courier New" w:hAnsi="Courier New" w:cs="Courier New"/>
          <w:bCs/>
          <w:iCs/>
          <w:sz w:val="20"/>
        </w:rPr>
        <w:t>Účtovná jednotka neúčtuje o derivátoch.</w:t>
      </w:r>
    </w:p>
    <w:p w:rsidR="00C210DC" w:rsidRDefault="00C210DC" w:rsidP="00C210DC">
      <w:pPr>
        <w:jc w:val="both"/>
        <w:rPr>
          <w:bCs/>
          <w:iCs/>
          <w:sz w:val="20"/>
        </w:rPr>
      </w:pPr>
    </w:p>
    <w:p w:rsidR="00A46CB2" w:rsidRDefault="00A46CB2" w:rsidP="00C210DC">
      <w:pPr>
        <w:jc w:val="both"/>
        <w:rPr>
          <w:bCs/>
          <w:iCs/>
          <w:sz w:val="20"/>
        </w:rPr>
      </w:pPr>
    </w:p>
    <w:p w:rsidR="00A46CB2" w:rsidRDefault="00A46CB2" w:rsidP="00C210DC">
      <w:pPr>
        <w:jc w:val="both"/>
        <w:rPr>
          <w:bCs/>
          <w:iCs/>
          <w:sz w:val="20"/>
        </w:rPr>
      </w:pPr>
    </w:p>
    <w:p w:rsidR="00A46CB2" w:rsidRDefault="00A46CB2" w:rsidP="00C210DC">
      <w:pPr>
        <w:jc w:val="both"/>
        <w:rPr>
          <w:bCs/>
          <w:iCs/>
          <w:sz w:val="20"/>
        </w:rPr>
      </w:pPr>
    </w:p>
    <w:p w:rsidR="00C210DC" w:rsidRPr="00C210DC" w:rsidRDefault="00C210DC" w:rsidP="00C210DC">
      <w:pPr>
        <w:jc w:val="both"/>
        <w:rPr>
          <w:bCs/>
          <w:iCs/>
          <w:sz w:val="20"/>
        </w:rPr>
      </w:pPr>
      <w:r>
        <w:rPr>
          <w:bCs/>
          <w:iCs/>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6"/>
        <w:gridCol w:w="1151"/>
        <w:gridCol w:w="1024"/>
        <w:gridCol w:w="1633"/>
      </w:tblGrid>
      <w:tr w:rsidR="00C210DC" w:rsidRPr="00914D62" w:rsidTr="00914D62">
        <w:trPr>
          <w:jc w:val="center"/>
        </w:trPr>
        <w:tc>
          <w:tcPr>
            <w:tcW w:w="0" w:type="auto"/>
            <w:vMerge w:val="restart"/>
            <w:shd w:val="clear" w:color="auto" w:fill="auto"/>
            <w:vAlign w:val="center"/>
          </w:tcPr>
          <w:p w:rsidR="00C210DC" w:rsidRPr="00914D62" w:rsidRDefault="00C210DC" w:rsidP="00914D62">
            <w:pPr>
              <w:jc w:val="center"/>
              <w:rPr>
                <w:b/>
                <w:bCs/>
                <w:iCs/>
                <w:sz w:val="18"/>
                <w:szCs w:val="18"/>
              </w:rPr>
            </w:pPr>
            <w:r w:rsidRPr="00914D62">
              <w:rPr>
                <w:b/>
                <w:bCs/>
                <w:iCs/>
                <w:sz w:val="18"/>
                <w:szCs w:val="18"/>
              </w:rPr>
              <w:t>Názov položky</w:t>
            </w:r>
          </w:p>
        </w:tc>
        <w:tc>
          <w:tcPr>
            <w:tcW w:w="2103" w:type="dxa"/>
            <w:gridSpan w:val="2"/>
            <w:shd w:val="clear" w:color="auto" w:fill="auto"/>
            <w:vAlign w:val="center"/>
          </w:tcPr>
          <w:p w:rsidR="00C210DC" w:rsidRPr="00914D62" w:rsidRDefault="00C210DC" w:rsidP="00914D62">
            <w:pPr>
              <w:jc w:val="center"/>
              <w:rPr>
                <w:b/>
                <w:bCs/>
                <w:iCs/>
                <w:sz w:val="18"/>
                <w:szCs w:val="18"/>
              </w:rPr>
            </w:pPr>
            <w:r w:rsidRPr="00914D62">
              <w:rPr>
                <w:b/>
                <w:bCs/>
                <w:iCs/>
                <w:sz w:val="18"/>
                <w:szCs w:val="18"/>
              </w:rPr>
              <w:t>Účtovná hodnota</w:t>
            </w:r>
          </w:p>
        </w:tc>
        <w:tc>
          <w:tcPr>
            <w:tcW w:w="1633" w:type="dxa"/>
            <w:vMerge w:val="restart"/>
            <w:shd w:val="clear" w:color="auto" w:fill="auto"/>
            <w:vAlign w:val="center"/>
          </w:tcPr>
          <w:p w:rsidR="00C210DC" w:rsidRPr="00914D62" w:rsidRDefault="00C210DC" w:rsidP="00914D62">
            <w:pPr>
              <w:jc w:val="center"/>
              <w:rPr>
                <w:b/>
                <w:bCs/>
                <w:iCs/>
                <w:sz w:val="18"/>
                <w:szCs w:val="18"/>
              </w:rPr>
            </w:pPr>
            <w:r w:rsidRPr="00914D62">
              <w:rPr>
                <w:b/>
                <w:bCs/>
                <w:iCs/>
                <w:sz w:val="18"/>
                <w:szCs w:val="18"/>
              </w:rPr>
              <w:t>Dohodnutá cena</w:t>
            </w:r>
          </w:p>
          <w:p w:rsidR="00C210DC" w:rsidRPr="00914D62" w:rsidRDefault="00C210DC" w:rsidP="00914D62">
            <w:pPr>
              <w:jc w:val="center"/>
              <w:rPr>
                <w:b/>
                <w:bCs/>
                <w:iCs/>
                <w:sz w:val="18"/>
                <w:szCs w:val="18"/>
              </w:rPr>
            </w:pPr>
            <w:r w:rsidRPr="00914D62">
              <w:rPr>
                <w:b/>
                <w:bCs/>
                <w:iCs/>
                <w:sz w:val="18"/>
                <w:szCs w:val="18"/>
              </w:rPr>
              <w:lastRenderedPageBreak/>
              <w:t>podkladového nástroja</w:t>
            </w:r>
          </w:p>
        </w:tc>
      </w:tr>
      <w:tr w:rsidR="00C210DC" w:rsidRPr="00914D62" w:rsidTr="00914D62">
        <w:trPr>
          <w:jc w:val="center"/>
        </w:trPr>
        <w:tc>
          <w:tcPr>
            <w:tcW w:w="0" w:type="auto"/>
            <w:vMerge/>
            <w:shd w:val="clear" w:color="auto" w:fill="auto"/>
          </w:tcPr>
          <w:p w:rsidR="00C210DC" w:rsidRPr="00914D62" w:rsidRDefault="00C210DC" w:rsidP="00914D62">
            <w:pPr>
              <w:jc w:val="both"/>
              <w:rPr>
                <w:bCs/>
                <w:iCs/>
                <w:sz w:val="18"/>
                <w:szCs w:val="18"/>
              </w:rPr>
            </w:pPr>
          </w:p>
        </w:tc>
        <w:tc>
          <w:tcPr>
            <w:tcW w:w="0" w:type="auto"/>
            <w:tcBorders>
              <w:bottom w:val="single" w:sz="4" w:space="0" w:color="auto"/>
            </w:tcBorders>
            <w:shd w:val="clear" w:color="auto" w:fill="auto"/>
            <w:vAlign w:val="center"/>
          </w:tcPr>
          <w:p w:rsidR="00C210DC" w:rsidRPr="00914D62" w:rsidRDefault="00C210DC" w:rsidP="00914D62">
            <w:pPr>
              <w:jc w:val="center"/>
              <w:rPr>
                <w:b/>
                <w:bCs/>
                <w:iCs/>
                <w:sz w:val="18"/>
                <w:szCs w:val="18"/>
              </w:rPr>
            </w:pPr>
            <w:r w:rsidRPr="00914D62">
              <w:rPr>
                <w:b/>
                <w:bCs/>
                <w:iCs/>
                <w:sz w:val="18"/>
                <w:szCs w:val="18"/>
              </w:rPr>
              <w:t>pohľadávky</w:t>
            </w:r>
          </w:p>
        </w:tc>
        <w:tc>
          <w:tcPr>
            <w:tcW w:w="1024" w:type="dxa"/>
            <w:tcBorders>
              <w:bottom w:val="single" w:sz="4" w:space="0" w:color="auto"/>
            </w:tcBorders>
            <w:shd w:val="clear" w:color="auto" w:fill="auto"/>
            <w:vAlign w:val="center"/>
          </w:tcPr>
          <w:p w:rsidR="00C210DC" w:rsidRPr="00914D62" w:rsidRDefault="00C210DC" w:rsidP="00914D62">
            <w:pPr>
              <w:jc w:val="center"/>
              <w:rPr>
                <w:b/>
                <w:bCs/>
                <w:iCs/>
                <w:sz w:val="18"/>
                <w:szCs w:val="18"/>
              </w:rPr>
            </w:pPr>
            <w:r w:rsidRPr="00914D62">
              <w:rPr>
                <w:b/>
                <w:bCs/>
                <w:iCs/>
                <w:sz w:val="18"/>
                <w:szCs w:val="18"/>
              </w:rPr>
              <w:t>záväzku</w:t>
            </w:r>
          </w:p>
        </w:tc>
        <w:tc>
          <w:tcPr>
            <w:tcW w:w="1633" w:type="dxa"/>
            <w:vMerge/>
            <w:tcBorders>
              <w:bottom w:val="single" w:sz="4" w:space="0" w:color="auto"/>
            </w:tcBorders>
            <w:shd w:val="clear" w:color="auto" w:fill="auto"/>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
                <w:bCs/>
                <w:iCs/>
                <w:sz w:val="18"/>
                <w:szCs w:val="18"/>
              </w:rPr>
            </w:pPr>
            <w:r w:rsidRPr="00914D62">
              <w:rPr>
                <w:b/>
                <w:bCs/>
                <w:iCs/>
                <w:sz w:val="18"/>
                <w:szCs w:val="18"/>
              </w:rPr>
              <w:t>Deriváty určené na obchodovanie, z toho:</w:t>
            </w: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
                <w:bCs/>
                <w:iCs/>
                <w:sz w:val="18"/>
                <w:szCs w:val="18"/>
              </w:rPr>
            </w:pPr>
            <w:r w:rsidRPr="00914D62">
              <w:rPr>
                <w:b/>
                <w:bCs/>
                <w:iCs/>
                <w:sz w:val="18"/>
                <w:szCs w:val="18"/>
              </w:rPr>
              <w:t>Zabezpečovacie deriváty, z toho:</w:t>
            </w: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18"/>
                <w:szCs w:val="18"/>
              </w:rPr>
            </w:pPr>
          </w:p>
        </w:tc>
        <w:tc>
          <w:tcPr>
            <w:tcW w:w="0" w:type="auto"/>
            <w:shd w:val="clear" w:color="auto" w:fill="CCFFCC"/>
          </w:tcPr>
          <w:p w:rsidR="00C210DC" w:rsidRPr="00914D62" w:rsidRDefault="00C210DC" w:rsidP="00914D62">
            <w:pPr>
              <w:jc w:val="both"/>
              <w:rPr>
                <w:bCs/>
                <w:iCs/>
                <w:sz w:val="18"/>
                <w:szCs w:val="18"/>
              </w:rPr>
            </w:pPr>
          </w:p>
        </w:tc>
        <w:tc>
          <w:tcPr>
            <w:tcW w:w="1024" w:type="dxa"/>
            <w:shd w:val="clear" w:color="auto" w:fill="CCFFCC"/>
          </w:tcPr>
          <w:p w:rsidR="00C210DC" w:rsidRPr="00914D62" w:rsidRDefault="00C210DC" w:rsidP="00914D62">
            <w:pPr>
              <w:jc w:val="both"/>
              <w:rPr>
                <w:bCs/>
                <w:iCs/>
                <w:sz w:val="18"/>
                <w:szCs w:val="18"/>
              </w:rPr>
            </w:pPr>
          </w:p>
        </w:tc>
        <w:tc>
          <w:tcPr>
            <w:tcW w:w="1633" w:type="dxa"/>
            <w:shd w:val="clear" w:color="auto" w:fill="CCFFCC"/>
          </w:tcPr>
          <w:p w:rsidR="00C210DC" w:rsidRPr="00914D62" w:rsidRDefault="00C210DC" w:rsidP="00914D62">
            <w:pPr>
              <w:jc w:val="both"/>
              <w:rPr>
                <w:bCs/>
                <w:iCs/>
                <w:sz w:val="18"/>
                <w:szCs w:val="18"/>
              </w:rPr>
            </w:pPr>
          </w:p>
        </w:tc>
      </w:tr>
    </w:tbl>
    <w:p w:rsidR="00C210DC" w:rsidRDefault="00C210DC" w:rsidP="00C210DC">
      <w:pPr>
        <w:jc w:val="both"/>
        <w:rPr>
          <w:bCs/>
          <w:iCs/>
          <w:sz w:val="20"/>
        </w:rPr>
      </w:pPr>
    </w:p>
    <w:p w:rsidR="00C210DC" w:rsidRDefault="00C210DC" w:rsidP="00C210DC">
      <w:pPr>
        <w:jc w:val="both"/>
        <w:rPr>
          <w:bCs/>
          <w:iCs/>
          <w:sz w:val="20"/>
        </w:rPr>
      </w:pPr>
      <w:r>
        <w:rPr>
          <w:bCs/>
          <w:iCs/>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61"/>
        <w:gridCol w:w="1372"/>
        <w:gridCol w:w="989"/>
        <w:gridCol w:w="1460"/>
        <w:gridCol w:w="1010"/>
      </w:tblGrid>
      <w:tr w:rsidR="00C210DC" w:rsidRPr="00914D62" w:rsidTr="00914D62">
        <w:trPr>
          <w:jc w:val="center"/>
        </w:trPr>
        <w:tc>
          <w:tcPr>
            <w:tcW w:w="0" w:type="auto"/>
            <w:vMerge w:val="restart"/>
            <w:shd w:val="clear" w:color="auto" w:fill="auto"/>
            <w:vAlign w:val="center"/>
          </w:tcPr>
          <w:p w:rsidR="00C210DC" w:rsidRPr="00914D62" w:rsidRDefault="00C210DC" w:rsidP="00914D62">
            <w:pPr>
              <w:jc w:val="center"/>
              <w:rPr>
                <w:b/>
                <w:bCs/>
                <w:iCs/>
                <w:sz w:val="20"/>
              </w:rPr>
            </w:pPr>
            <w:r w:rsidRPr="00914D62">
              <w:rPr>
                <w:b/>
                <w:bCs/>
                <w:iCs/>
                <w:sz w:val="20"/>
              </w:rPr>
              <w:t>Názov položky</w:t>
            </w:r>
          </w:p>
        </w:tc>
        <w:tc>
          <w:tcPr>
            <w:tcW w:w="2289" w:type="dxa"/>
            <w:gridSpan w:val="2"/>
            <w:shd w:val="clear" w:color="auto" w:fill="auto"/>
            <w:vAlign w:val="center"/>
          </w:tcPr>
          <w:p w:rsidR="00C210DC" w:rsidRPr="00914D62" w:rsidRDefault="00C210DC" w:rsidP="00914D62">
            <w:pPr>
              <w:jc w:val="center"/>
              <w:rPr>
                <w:b/>
                <w:bCs/>
                <w:iCs/>
                <w:sz w:val="20"/>
              </w:rPr>
            </w:pPr>
            <w:r w:rsidRPr="00914D62">
              <w:rPr>
                <w:b/>
                <w:bCs/>
                <w:iCs/>
                <w:sz w:val="20"/>
              </w:rPr>
              <w:t>Bežné účtovné obdobie</w:t>
            </w:r>
          </w:p>
        </w:tc>
        <w:tc>
          <w:tcPr>
            <w:tcW w:w="2470" w:type="dxa"/>
            <w:gridSpan w:val="2"/>
            <w:shd w:val="clear" w:color="auto" w:fill="auto"/>
            <w:vAlign w:val="center"/>
          </w:tcPr>
          <w:p w:rsidR="00C210DC" w:rsidRPr="00914D62" w:rsidRDefault="00C210DC" w:rsidP="00914D62">
            <w:pPr>
              <w:jc w:val="center"/>
              <w:rPr>
                <w:b/>
                <w:bCs/>
                <w:iCs/>
                <w:sz w:val="20"/>
              </w:rPr>
            </w:pPr>
            <w:r w:rsidRPr="00914D62">
              <w:rPr>
                <w:b/>
                <w:bCs/>
                <w:iCs/>
                <w:sz w:val="20"/>
              </w:rPr>
              <w:t>Bezprostredne predchádzajúce</w:t>
            </w:r>
          </w:p>
          <w:p w:rsidR="00C210DC" w:rsidRPr="00914D62" w:rsidRDefault="00C210DC" w:rsidP="00914D62">
            <w:pPr>
              <w:jc w:val="center"/>
              <w:rPr>
                <w:b/>
                <w:bCs/>
                <w:iCs/>
                <w:sz w:val="20"/>
              </w:rPr>
            </w:pPr>
            <w:r w:rsidRPr="00914D62">
              <w:rPr>
                <w:b/>
                <w:bCs/>
                <w:iCs/>
                <w:sz w:val="20"/>
              </w:rPr>
              <w:t>účtovné obdobie</w:t>
            </w:r>
          </w:p>
        </w:tc>
      </w:tr>
      <w:tr w:rsidR="00C210DC" w:rsidRPr="00914D62" w:rsidTr="00914D62">
        <w:trPr>
          <w:jc w:val="center"/>
        </w:trPr>
        <w:tc>
          <w:tcPr>
            <w:tcW w:w="0" w:type="auto"/>
            <w:vMerge/>
            <w:shd w:val="clear" w:color="auto" w:fill="auto"/>
            <w:vAlign w:val="center"/>
          </w:tcPr>
          <w:p w:rsidR="00C210DC" w:rsidRPr="00914D62" w:rsidRDefault="00C210DC" w:rsidP="00914D62">
            <w:pPr>
              <w:jc w:val="center"/>
              <w:rPr>
                <w:b/>
                <w:bCs/>
                <w:iCs/>
                <w:sz w:val="20"/>
              </w:rPr>
            </w:pPr>
          </w:p>
        </w:tc>
        <w:tc>
          <w:tcPr>
            <w:tcW w:w="2289" w:type="dxa"/>
            <w:gridSpan w:val="2"/>
            <w:shd w:val="clear" w:color="auto" w:fill="auto"/>
            <w:vAlign w:val="center"/>
          </w:tcPr>
          <w:p w:rsidR="00C210DC" w:rsidRPr="00914D62" w:rsidRDefault="00C210DC" w:rsidP="00914D62">
            <w:pPr>
              <w:jc w:val="center"/>
              <w:rPr>
                <w:b/>
                <w:bCs/>
                <w:iCs/>
                <w:sz w:val="20"/>
              </w:rPr>
            </w:pPr>
            <w:r w:rsidRPr="00914D62">
              <w:rPr>
                <w:b/>
                <w:bCs/>
                <w:iCs/>
                <w:sz w:val="20"/>
              </w:rPr>
              <w:t>Zmena reálnej hodnoty</w:t>
            </w:r>
          </w:p>
          <w:p w:rsidR="00C210DC" w:rsidRPr="00914D62" w:rsidRDefault="00C210DC" w:rsidP="00914D62">
            <w:pPr>
              <w:jc w:val="center"/>
              <w:rPr>
                <w:b/>
                <w:bCs/>
                <w:iCs/>
                <w:sz w:val="20"/>
              </w:rPr>
            </w:pPr>
            <w:r w:rsidRPr="00914D62">
              <w:rPr>
                <w:b/>
                <w:bCs/>
                <w:iCs/>
                <w:sz w:val="20"/>
              </w:rPr>
              <w:t>(+ / -) s vplyvom na</w:t>
            </w:r>
          </w:p>
        </w:tc>
        <w:tc>
          <w:tcPr>
            <w:tcW w:w="2470" w:type="dxa"/>
            <w:gridSpan w:val="2"/>
            <w:shd w:val="clear" w:color="auto" w:fill="auto"/>
            <w:vAlign w:val="center"/>
          </w:tcPr>
          <w:p w:rsidR="00C210DC" w:rsidRPr="00914D62" w:rsidRDefault="00C210DC" w:rsidP="00914D62">
            <w:pPr>
              <w:jc w:val="center"/>
              <w:rPr>
                <w:b/>
                <w:bCs/>
                <w:iCs/>
                <w:sz w:val="20"/>
              </w:rPr>
            </w:pPr>
            <w:r w:rsidRPr="00914D62">
              <w:rPr>
                <w:b/>
                <w:bCs/>
                <w:iCs/>
                <w:sz w:val="20"/>
              </w:rPr>
              <w:t>Zmena reálnej hodnoty</w:t>
            </w:r>
          </w:p>
          <w:p w:rsidR="00C210DC" w:rsidRPr="00914D62" w:rsidRDefault="00C210DC" w:rsidP="00914D62">
            <w:pPr>
              <w:jc w:val="center"/>
              <w:rPr>
                <w:b/>
                <w:bCs/>
                <w:iCs/>
                <w:sz w:val="20"/>
              </w:rPr>
            </w:pPr>
            <w:r w:rsidRPr="00914D62">
              <w:rPr>
                <w:b/>
                <w:bCs/>
                <w:iCs/>
                <w:sz w:val="20"/>
              </w:rPr>
              <w:t>(+ / -) s vplyvom na</w:t>
            </w:r>
          </w:p>
        </w:tc>
      </w:tr>
      <w:tr w:rsidR="00C210DC" w:rsidRPr="00914D62" w:rsidTr="00914D62">
        <w:trPr>
          <w:jc w:val="center"/>
        </w:trPr>
        <w:tc>
          <w:tcPr>
            <w:tcW w:w="0" w:type="auto"/>
            <w:vMerge/>
            <w:shd w:val="clear" w:color="auto" w:fill="auto"/>
            <w:vAlign w:val="center"/>
          </w:tcPr>
          <w:p w:rsidR="00C210DC" w:rsidRPr="00914D62" w:rsidRDefault="00C210DC" w:rsidP="00914D62">
            <w:pPr>
              <w:jc w:val="center"/>
              <w:rPr>
                <w:b/>
                <w:bCs/>
                <w:iCs/>
                <w:sz w:val="20"/>
              </w:rPr>
            </w:pPr>
          </w:p>
        </w:tc>
        <w:tc>
          <w:tcPr>
            <w:tcW w:w="0" w:type="auto"/>
            <w:shd w:val="clear" w:color="auto" w:fill="auto"/>
            <w:vAlign w:val="center"/>
          </w:tcPr>
          <w:p w:rsidR="00C210DC" w:rsidRPr="00914D62" w:rsidRDefault="00C210DC" w:rsidP="00914D62">
            <w:pPr>
              <w:jc w:val="center"/>
              <w:rPr>
                <w:b/>
                <w:bCs/>
                <w:iCs/>
                <w:sz w:val="20"/>
              </w:rPr>
            </w:pPr>
            <w:r w:rsidRPr="00914D62">
              <w:rPr>
                <w:b/>
                <w:bCs/>
                <w:iCs/>
                <w:sz w:val="20"/>
              </w:rPr>
              <w:t>výsledok</w:t>
            </w:r>
          </w:p>
          <w:p w:rsidR="00C210DC" w:rsidRPr="00914D62" w:rsidRDefault="00C210DC" w:rsidP="00914D62">
            <w:pPr>
              <w:jc w:val="center"/>
              <w:rPr>
                <w:b/>
                <w:bCs/>
                <w:iCs/>
                <w:sz w:val="20"/>
              </w:rPr>
            </w:pPr>
            <w:r w:rsidRPr="00914D62">
              <w:rPr>
                <w:b/>
                <w:bCs/>
                <w:iCs/>
                <w:sz w:val="20"/>
              </w:rPr>
              <w:t>hospodárenia</w:t>
            </w:r>
          </w:p>
        </w:tc>
        <w:tc>
          <w:tcPr>
            <w:tcW w:w="989" w:type="dxa"/>
            <w:shd w:val="clear" w:color="auto" w:fill="auto"/>
            <w:vAlign w:val="center"/>
          </w:tcPr>
          <w:p w:rsidR="00C210DC" w:rsidRPr="00914D62" w:rsidRDefault="00C210DC" w:rsidP="00914D62">
            <w:pPr>
              <w:jc w:val="center"/>
              <w:rPr>
                <w:b/>
                <w:bCs/>
                <w:iCs/>
                <w:sz w:val="20"/>
              </w:rPr>
            </w:pPr>
            <w:r w:rsidRPr="00914D62">
              <w:rPr>
                <w:b/>
                <w:bCs/>
                <w:iCs/>
                <w:sz w:val="20"/>
              </w:rPr>
              <w:t>vlastné</w:t>
            </w:r>
          </w:p>
          <w:p w:rsidR="00C210DC" w:rsidRPr="00914D62" w:rsidRDefault="00C210DC" w:rsidP="00914D62">
            <w:pPr>
              <w:jc w:val="center"/>
              <w:rPr>
                <w:b/>
                <w:bCs/>
                <w:iCs/>
                <w:sz w:val="20"/>
              </w:rPr>
            </w:pPr>
            <w:r w:rsidRPr="00914D62">
              <w:rPr>
                <w:b/>
                <w:bCs/>
                <w:iCs/>
                <w:sz w:val="20"/>
              </w:rPr>
              <w:t>imanie</w:t>
            </w:r>
          </w:p>
        </w:tc>
        <w:tc>
          <w:tcPr>
            <w:tcW w:w="1460" w:type="dxa"/>
            <w:shd w:val="clear" w:color="auto" w:fill="auto"/>
            <w:vAlign w:val="center"/>
          </w:tcPr>
          <w:p w:rsidR="00C210DC" w:rsidRPr="00914D62" w:rsidRDefault="00C210DC" w:rsidP="00914D62">
            <w:pPr>
              <w:jc w:val="center"/>
              <w:rPr>
                <w:b/>
                <w:bCs/>
                <w:iCs/>
                <w:sz w:val="20"/>
              </w:rPr>
            </w:pPr>
            <w:r w:rsidRPr="00914D62">
              <w:rPr>
                <w:b/>
                <w:bCs/>
                <w:iCs/>
                <w:sz w:val="20"/>
              </w:rPr>
              <w:t>výsledok</w:t>
            </w:r>
          </w:p>
          <w:p w:rsidR="00C210DC" w:rsidRPr="00914D62" w:rsidRDefault="00C210DC" w:rsidP="00914D62">
            <w:pPr>
              <w:jc w:val="center"/>
              <w:rPr>
                <w:b/>
                <w:bCs/>
                <w:iCs/>
                <w:sz w:val="20"/>
              </w:rPr>
            </w:pPr>
            <w:r w:rsidRPr="00914D62">
              <w:rPr>
                <w:b/>
                <w:bCs/>
                <w:iCs/>
                <w:sz w:val="20"/>
              </w:rPr>
              <w:t>hospodárenia</w:t>
            </w:r>
          </w:p>
        </w:tc>
        <w:tc>
          <w:tcPr>
            <w:tcW w:w="0" w:type="auto"/>
            <w:shd w:val="clear" w:color="auto" w:fill="auto"/>
            <w:vAlign w:val="center"/>
          </w:tcPr>
          <w:p w:rsidR="00C210DC" w:rsidRPr="00914D62" w:rsidRDefault="00C210DC" w:rsidP="00914D62">
            <w:pPr>
              <w:jc w:val="center"/>
              <w:rPr>
                <w:b/>
                <w:bCs/>
                <w:iCs/>
                <w:sz w:val="20"/>
              </w:rPr>
            </w:pPr>
            <w:r w:rsidRPr="00914D62">
              <w:rPr>
                <w:b/>
                <w:bCs/>
                <w:iCs/>
                <w:sz w:val="20"/>
              </w:rPr>
              <w:t>vlastné</w:t>
            </w:r>
          </w:p>
          <w:p w:rsidR="00C210DC" w:rsidRPr="00914D62" w:rsidRDefault="00C210DC" w:rsidP="00914D62">
            <w:pPr>
              <w:jc w:val="center"/>
              <w:rPr>
                <w:b/>
                <w:bCs/>
                <w:iCs/>
                <w:sz w:val="20"/>
              </w:rPr>
            </w:pPr>
            <w:r w:rsidRPr="00914D62">
              <w:rPr>
                <w:b/>
                <w:bCs/>
                <w:iCs/>
                <w:sz w:val="20"/>
              </w:rPr>
              <w:t>imanie</w:t>
            </w:r>
          </w:p>
        </w:tc>
      </w:tr>
      <w:tr w:rsidR="00C210DC" w:rsidRPr="00914D62" w:rsidTr="00914D62">
        <w:trPr>
          <w:jc w:val="center"/>
        </w:trPr>
        <w:tc>
          <w:tcPr>
            <w:tcW w:w="0" w:type="auto"/>
            <w:shd w:val="clear" w:color="auto" w:fill="auto"/>
          </w:tcPr>
          <w:p w:rsidR="00C210DC" w:rsidRPr="00914D62" w:rsidRDefault="00C210DC" w:rsidP="00914D62">
            <w:pPr>
              <w:jc w:val="center"/>
              <w:rPr>
                <w:bCs/>
                <w:iCs/>
                <w:sz w:val="20"/>
              </w:rPr>
            </w:pPr>
            <w:r w:rsidRPr="00914D62">
              <w:rPr>
                <w:bCs/>
                <w:iCs/>
                <w:sz w:val="20"/>
              </w:rPr>
              <w:t>a</w:t>
            </w:r>
          </w:p>
        </w:tc>
        <w:tc>
          <w:tcPr>
            <w:tcW w:w="0" w:type="auto"/>
            <w:tcBorders>
              <w:bottom w:val="single" w:sz="4" w:space="0" w:color="auto"/>
            </w:tcBorders>
            <w:shd w:val="clear" w:color="auto" w:fill="auto"/>
          </w:tcPr>
          <w:p w:rsidR="00C210DC" w:rsidRPr="00914D62" w:rsidRDefault="00C210DC" w:rsidP="00914D62">
            <w:pPr>
              <w:jc w:val="center"/>
              <w:rPr>
                <w:bCs/>
                <w:iCs/>
                <w:sz w:val="20"/>
              </w:rPr>
            </w:pPr>
            <w:r w:rsidRPr="00914D62">
              <w:rPr>
                <w:bCs/>
                <w:iCs/>
                <w:sz w:val="20"/>
              </w:rPr>
              <w:t>b</w:t>
            </w:r>
          </w:p>
        </w:tc>
        <w:tc>
          <w:tcPr>
            <w:tcW w:w="989" w:type="dxa"/>
            <w:tcBorders>
              <w:bottom w:val="single" w:sz="4" w:space="0" w:color="auto"/>
            </w:tcBorders>
            <w:shd w:val="clear" w:color="auto" w:fill="auto"/>
          </w:tcPr>
          <w:p w:rsidR="00C210DC" w:rsidRPr="00914D62" w:rsidRDefault="00C210DC" w:rsidP="00914D62">
            <w:pPr>
              <w:jc w:val="center"/>
              <w:rPr>
                <w:bCs/>
                <w:iCs/>
                <w:sz w:val="20"/>
              </w:rPr>
            </w:pPr>
            <w:r w:rsidRPr="00914D62">
              <w:rPr>
                <w:bCs/>
                <w:iCs/>
                <w:sz w:val="20"/>
              </w:rPr>
              <w:t>c</w:t>
            </w:r>
          </w:p>
        </w:tc>
        <w:tc>
          <w:tcPr>
            <w:tcW w:w="1460" w:type="dxa"/>
            <w:tcBorders>
              <w:bottom w:val="single" w:sz="4" w:space="0" w:color="auto"/>
            </w:tcBorders>
            <w:shd w:val="clear" w:color="auto" w:fill="auto"/>
          </w:tcPr>
          <w:p w:rsidR="00C210DC" w:rsidRPr="00914D62" w:rsidRDefault="00C210DC" w:rsidP="00914D62">
            <w:pPr>
              <w:jc w:val="center"/>
              <w:rPr>
                <w:bCs/>
                <w:iCs/>
                <w:sz w:val="20"/>
              </w:rPr>
            </w:pPr>
            <w:r w:rsidRPr="00914D62">
              <w:rPr>
                <w:bCs/>
                <w:iCs/>
                <w:sz w:val="20"/>
              </w:rPr>
              <w:t>d</w:t>
            </w:r>
          </w:p>
        </w:tc>
        <w:tc>
          <w:tcPr>
            <w:tcW w:w="0" w:type="auto"/>
            <w:tcBorders>
              <w:bottom w:val="single" w:sz="4" w:space="0" w:color="auto"/>
            </w:tcBorders>
            <w:shd w:val="clear" w:color="auto" w:fill="auto"/>
          </w:tcPr>
          <w:p w:rsidR="00C210DC" w:rsidRPr="00914D62" w:rsidRDefault="00C210DC" w:rsidP="00914D62">
            <w:pPr>
              <w:jc w:val="center"/>
              <w:rPr>
                <w:bCs/>
                <w:iCs/>
                <w:sz w:val="20"/>
              </w:rPr>
            </w:pPr>
            <w:r w:rsidRPr="00914D62">
              <w:rPr>
                <w:bCs/>
                <w:iCs/>
                <w:sz w:val="20"/>
              </w:rPr>
              <w:t>e</w:t>
            </w:r>
          </w:p>
        </w:tc>
      </w:tr>
      <w:tr w:rsidR="00C210DC" w:rsidRPr="00914D62" w:rsidTr="00914D62">
        <w:trPr>
          <w:jc w:val="center"/>
        </w:trPr>
        <w:tc>
          <w:tcPr>
            <w:tcW w:w="0" w:type="auto"/>
            <w:shd w:val="clear" w:color="auto" w:fill="auto"/>
          </w:tcPr>
          <w:p w:rsidR="00C210DC" w:rsidRPr="00914D62" w:rsidRDefault="00C210DC" w:rsidP="00914D62">
            <w:pPr>
              <w:jc w:val="both"/>
              <w:rPr>
                <w:b/>
                <w:bCs/>
                <w:iCs/>
                <w:sz w:val="20"/>
              </w:rPr>
            </w:pPr>
            <w:r w:rsidRPr="00914D62">
              <w:rPr>
                <w:b/>
                <w:bCs/>
                <w:iCs/>
                <w:sz w:val="20"/>
              </w:rPr>
              <w:t>Deriváty určené na obchodovanie, z toho:</w:t>
            </w: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
                <w:bCs/>
                <w:iCs/>
                <w:sz w:val="20"/>
              </w:rPr>
            </w:pPr>
            <w:r w:rsidRPr="00914D62">
              <w:rPr>
                <w:b/>
                <w:bCs/>
                <w:iCs/>
                <w:sz w:val="20"/>
              </w:rPr>
              <w:t>Zabezpečovacie deriváty, z toho:</w:t>
            </w: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r w:rsidR="00C210DC" w:rsidRPr="00914D62" w:rsidTr="00914D62">
        <w:trPr>
          <w:jc w:val="center"/>
        </w:trPr>
        <w:tc>
          <w:tcPr>
            <w:tcW w:w="0" w:type="auto"/>
            <w:shd w:val="clear" w:color="auto" w:fill="auto"/>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c>
          <w:tcPr>
            <w:tcW w:w="989" w:type="dxa"/>
            <w:shd w:val="clear" w:color="auto" w:fill="CCFFCC"/>
          </w:tcPr>
          <w:p w:rsidR="00C210DC" w:rsidRPr="00914D62" w:rsidRDefault="00C210DC" w:rsidP="00914D62">
            <w:pPr>
              <w:jc w:val="both"/>
              <w:rPr>
                <w:bCs/>
                <w:iCs/>
                <w:sz w:val="20"/>
              </w:rPr>
            </w:pPr>
          </w:p>
        </w:tc>
        <w:tc>
          <w:tcPr>
            <w:tcW w:w="1460" w:type="dxa"/>
            <w:shd w:val="clear" w:color="auto" w:fill="CCFFCC"/>
          </w:tcPr>
          <w:p w:rsidR="00C210DC" w:rsidRPr="00914D62" w:rsidRDefault="00C210DC" w:rsidP="00914D62">
            <w:pPr>
              <w:jc w:val="both"/>
              <w:rPr>
                <w:bCs/>
                <w:iCs/>
                <w:sz w:val="20"/>
              </w:rPr>
            </w:pPr>
          </w:p>
        </w:tc>
        <w:tc>
          <w:tcPr>
            <w:tcW w:w="0" w:type="auto"/>
            <w:shd w:val="clear" w:color="auto" w:fill="CCFFCC"/>
          </w:tcPr>
          <w:p w:rsidR="00C210DC" w:rsidRPr="00914D62" w:rsidRDefault="00C210DC" w:rsidP="00914D62">
            <w:pPr>
              <w:jc w:val="both"/>
              <w:rPr>
                <w:bCs/>
                <w:iCs/>
                <w:sz w:val="20"/>
              </w:rPr>
            </w:pPr>
          </w:p>
        </w:tc>
      </w:tr>
    </w:tbl>
    <w:p w:rsidR="00C210DC" w:rsidRPr="00C210DC" w:rsidRDefault="00C210DC" w:rsidP="00C210DC">
      <w:pPr>
        <w:jc w:val="both"/>
        <w:rPr>
          <w:bCs/>
          <w:iCs/>
          <w:sz w:val="20"/>
        </w:rPr>
      </w:pPr>
    </w:p>
    <w:p w:rsidR="000B2373" w:rsidRDefault="000B2373">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p w:rsidR="0001777B" w:rsidRDefault="0001777B" w:rsidP="0001777B">
      <w:pPr>
        <w:jc w:val="both"/>
        <w:rPr>
          <w:bCs/>
          <w:iCs/>
          <w:sz w:val="20"/>
        </w:rPr>
      </w:pPr>
    </w:p>
    <w:p w:rsidR="0001777B" w:rsidRPr="00A46CB2" w:rsidRDefault="0001777B" w:rsidP="00A46CB2">
      <w:pPr>
        <w:shd w:val="clear" w:color="auto" w:fill="CCFFCC"/>
        <w:jc w:val="both"/>
        <w:rPr>
          <w:rFonts w:ascii="Courier New" w:hAnsi="Courier New" w:cs="Courier New"/>
          <w:bCs/>
          <w:iCs/>
          <w:sz w:val="20"/>
        </w:rPr>
      </w:pPr>
      <w:r>
        <w:rPr>
          <w:rFonts w:ascii="Courier New" w:hAnsi="Courier New" w:cs="Courier New"/>
          <w:bCs/>
          <w:iCs/>
          <w:sz w:val="20"/>
        </w:rPr>
        <w:t>Účtovná jednotka neúčtuje o derivátoch.</w:t>
      </w:r>
    </w:p>
    <w:p w:rsidR="0001777B" w:rsidRDefault="0001777B" w:rsidP="0001777B">
      <w:pPr>
        <w:jc w:val="both"/>
        <w:rPr>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1"/>
        <w:gridCol w:w="1977"/>
        <w:gridCol w:w="2601"/>
      </w:tblGrid>
      <w:tr w:rsidR="0001777B" w:rsidRPr="00914D62" w:rsidTr="00914D62">
        <w:trPr>
          <w:jc w:val="center"/>
        </w:trPr>
        <w:tc>
          <w:tcPr>
            <w:tcW w:w="0" w:type="auto"/>
            <w:vMerge w:val="restart"/>
            <w:shd w:val="clear" w:color="auto" w:fill="auto"/>
            <w:vAlign w:val="center"/>
          </w:tcPr>
          <w:p w:rsidR="0001777B" w:rsidRPr="00914D62" w:rsidRDefault="0001777B" w:rsidP="00914D62">
            <w:pPr>
              <w:jc w:val="center"/>
              <w:rPr>
                <w:b/>
                <w:bCs/>
                <w:iCs/>
                <w:sz w:val="18"/>
                <w:szCs w:val="18"/>
              </w:rPr>
            </w:pPr>
            <w:r w:rsidRPr="00914D62">
              <w:rPr>
                <w:b/>
                <w:bCs/>
                <w:iCs/>
                <w:sz w:val="18"/>
                <w:szCs w:val="18"/>
              </w:rPr>
              <w:t>Zabezpečovacia položka</w:t>
            </w:r>
          </w:p>
        </w:tc>
        <w:tc>
          <w:tcPr>
            <w:tcW w:w="0" w:type="auto"/>
            <w:gridSpan w:val="2"/>
            <w:shd w:val="clear" w:color="auto" w:fill="auto"/>
            <w:vAlign w:val="center"/>
          </w:tcPr>
          <w:p w:rsidR="0001777B" w:rsidRPr="00914D62" w:rsidRDefault="0001777B" w:rsidP="00914D62">
            <w:pPr>
              <w:jc w:val="center"/>
              <w:rPr>
                <w:b/>
                <w:bCs/>
                <w:iCs/>
                <w:sz w:val="18"/>
                <w:szCs w:val="18"/>
              </w:rPr>
            </w:pPr>
            <w:r w:rsidRPr="00914D62">
              <w:rPr>
                <w:b/>
                <w:bCs/>
                <w:iCs/>
                <w:sz w:val="18"/>
                <w:szCs w:val="18"/>
              </w:rPr>
              <w:t>Reálna hodnota</w:t>
            </w:r>
          </w:p>
        </w:tc>
      </w:tr>
      <w:tr w:rsidR="0001777B" w:rsidRPr="00914D62" w:rsidTr="00914D62">
        <w:trPr>
          <w:jc w:val="center"/>
        </w:trPr>
        <w:tc>
          <w:tcPr>
            <w:tcW w:w="0" w:type="auto"/>
            <w:vMerge/>
            <w:shd w:val="clear" w:color="auto" w:fill="auto"/>
            <w:vAlign w:val="center"/>
          </w:tcPr>
          <w:p w:rsidR="0001777B" w:rsidRPr="00914D62" w:rsidRDefault="0001777B" w:rsidP="00914D62">
            <w:pPr>
              <w:jc w:val="center"/>
              <w:rPr>
                <w:b/>
                <w:bCs/>
                <w:iCs/>
                <w:sz w:val="18"/>
                <w:szCs w:val="18"/>
              </w:rPr>
            </w:pPr>
          </w:p>
        </w:tc>
        <w:tc>
          <w:tcPr>
            <w:tcW w:w="0" w:type="auto"/>
            <w:shd w:val="clear" w:color="auto" w:fill="auto"/>
            <w:vAlign w:val="center"/>
          </w:tcPr>
          <w:p w:rsidR="0001777B" w:rsidRPr="00914D62" w:rsidRDefault="0001777B" w:rsidP="00914D62">
            <w:pPr>
              <w:jc w:val="center"/>
              <w:rPr>
                <w:b/>
                <w:bCs/>
                <w:iCs/>
                <w:sz w:val="18"/>
                <w:szCs w:val="18"/>
              </w:rPr>
            </w:pPr>
            <w:r w:rsidRPr="00914D62">
              <w:rPr>
                <w:b/>
                <w:bCs/>
                <w:iCs/>
                <w:sz w:val="18"/>
                <w:szCs w:val="18"/>
              </w:rPr>
              <w:t>Bežné účtovné obdobie</w:t>
            </w:r>
          </w:p>
        </w:tc>
        <w:tc>
          <w:tcPr>
            <w:tcW w:w="0" w:type="auto"/>
            <w:shd w:val="clear" w:color="auto" w:fill="auto"/>
            <w:vAlign w:val="center"/>
          </w:tcPr>
          <w:p w:rsidR="0001777B" w:rsidRPr="00914D62" w:rsidRDefault="0001777B" w:rsidP="00914D62">
            <w:pPr>
              <w:jc w:val="center"/>
              <w:rPr>
                <w:b/>
                <w:bCs/>
                <w:iCs/>
                <w:sz w:val="18"/>
                <w:szCs w:val="18"/>
              </w:rPr>
            </w:pPr>
            <w:r w:rsidRPr="00914D62">
              <w:rPr>
                <w:b/>
                <w:bCs/>
                <w:iCs/>
                <w:sz w:val="18"/>
                <w:szCs w:val="18"/>
              </w:rPr>
              <w:t>Bezprostredne predchádzajúce</w:t>
            </w:r>
          </w:p>
          <w:p w:rsidR="0001777B" w:rsidRPr="00914D62" w:rsidRDefault="0001777B" w:rsidP="00914D62">
            <w:pPr>
              <w:jc w:val="center"/>
              <w:rPr>
                <w:b/>
                <w:bCs/>
                <w:iCs/>
                <w:sz w:val="18"/>
                <w:szCs w:val="18"/>
              </w:rPr>
            </w:pPr>
            <w:r w:rsidRPr="00914D62">
              <w:rPr>
                <w:b/>
                <w:bCs/>
                <w:iCs/>
                <w:sz w:val="18"/>
                <w:szCs w:val="18"/>
              </w:rPr>
              <w:t>účtovné obdobie</w:t>
            </w:r>
          </w:p>
        </w:tc>
      </w:tr>
      <w:tr w:rsidR="0001777B" w:rsidRPr="00914D62" w:rsidTr="00914D62">
        <w:trPr>
          <w:jc w:val="center"/>
        </w:trPr>
        <w:tc>
          <w:tcPr>
            <w:tcW w:w="0" w:type="auto"/>
            <w:shd w:val="clear" w:color="auto" w:fill="auto"/>
          </w:tcPr>
          <w:p w:rsidR="0001777B" w:rsidRPr="00914D62" w:rsidRDefault="0001777B"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01777B" w:rsidRPr="00914D62" w:rsidRDefault="0001777B"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01777B" w:rsidRPr="00914D62" w:rsidRDefault="0001777B" w:rsidP="00914D62">
            <w:pPr>
              <w:jc w:val="center"/>
              <w:rPr>
                <w:bCs/>
                <w:iCs/>
                <w:sz w:val="18"/>
                <w:szCs w:val="18"/>
              </w:rPr>
            </w:pPr>
            <w:r w:rsidRPr="00914D62">
              <w:rPr>
                <w:bCs/>
                <w:iCs/>
                <w:sz w:val="18"/>
                <w:szCs w:val="18"/>
              </w:rPr>
              <w:t>c</w:t>
            </w:r>
          </w:p>
        </w:tc>
      </w:tr>
      <w:tr w:rsidR="0001777B" w:rsidRPr="00914D62" w:rsidTr="00914D62">
        <w:trPr>
          <w:jc w:val="center"/>
        </w:trPr>
        <w:tc>
          <w:tcPr>
            <w:tcW w:w="0" w:type="auto"/>
            <w:shd w:val="clear" w:color="auto" w:fill="auto"/>
          </w:tcPr>
          <w:p w:rsidR="0001777B" w:rsidRPr="00914D62" w:rsidRDefault="0001777B" w:rsidP="00914D62">
            <w:pPr>
              <w:jc w:val="both"/>
              <w:rPr>
                <w:bCs/>
                <w:iCs/>
                <w:sz w:val="18"/>
                <w:szCs w:val="18"/>
              </w:rPr>
            </w:pPr>
            <w:r w:rsidRPr="00914D62">
              <w:rPr>
                <w:bCs/>
                <w:iCs/>
                <w:sz w:val="18"/>
                <w:szCs w:val="18"/>
              </w:rPr>
              <w:t>Majetok vykázaný v súvahe</w:t>
            </w:r>
          </w:p>
        </w:tc>
        <w:tc>
          <w:tcPr>
            <w:tcW w:w="0" w:type="auto"/>
            <w:shd w:val="clear" w:color="auto" w:fill="CCFFCC"/>
          </w:tcPr>
          <w:p w:rsidR="0001777B" w:rsidRPr="00914D62" w:rsidRDefault="0001777B" w:rsidP="00914D62">
            <w:pPr>
              <w:jc w:val="both"/>
              <w:rPr>
                <w:bCs/>
                <w:iCs/>
                <w:sz w:val="18"/>
                <w:szCs w:val="18"/>
              </w:rPr>
            </w:pPr>
          </w:p>
        </w:tc>
        <w:tc>
          <w:tcPr>
            <w:tcW w:w="0" w:type="auto"/>
            <w:shd w:val="clear" w:color="auto" w:fill="CCFFCC"/>
          </w:tcPr>
          <w:p w:rsidR="0001777B" w:rsidRPr="00914D62" w:rsidRDefault="0001777B" w:rsidP="00914D62">
            <w:pPr>
              <w:jc w:val="both"/>
              <w:rPr>
                <w:bCs/>
                <w:iCs/>
                <w:sz w:val="18"/>
                <w:szCs w:val="18"/>
              </w:rPr>
            </w:pPr>
          </w:p>
        </w:tc>
      </w:tr>
      <w:tr w:rsidR="0001777B" w:rsidRPr="00914D62" w:rsidTr="00914D62">
        <w:trPr>
          <w:jc w:val="center"/>
        </w:trPr>
        <w:tc>
          <w:tcPr>
            <w:tcW w:w="0" w:type="auto"/>
            <w:shd w:val="clear" w:color="auto" w:fill="auto"/>
          </w:tcPr>
          <w:p w:rsidR="0001777B" w:rsidRPr="00914D62" w:rsidRDefault="0001777B" w:rsidP="00914D62">
            <w:pPr>
              <w:jc w:val="both"/>
              <w:rPr>
                <w:bCs/>
                <w:iCs/>
                <w:sz w:val="18"/>
                <w:szCs w:val="18"/>
              </w:rPr>
            </w:pPr>
            <w:r w:rsidRPr="00914D62">
              <w:rPr>
                <w:bCs/>
                <w:iCs/>
                <w:sz w:val="18"/>
                <w:szCs w:val="18"/>
              </w:rPr>
              <w:t>Záväzok vykázaný v súvahe</w:t>
            </w:r>
          </w:p>
        </w:tc>
        <w:tc>
          <w:tcPr>
            <w:tcW w:w="0" w:type="auto"/>
            <w:shd w:val="clear" w:color="auto" w:fill="CCFFCC"/>
          </w:tcPr>
          <w:p w:rsidR="0001777B" w:rsidRPr="00914D62" w:rsidRDefault="0001777B" w:rsidP="00914D62">
            <w:pPr>
              <w:jc w:val="both"/>
              <w:rPr>
                <w:bCs/>
                <w:iCs/>
                <w:sz w:val="18"/>
                <w:szCs w:val="18"/>
              </w:rPr>
            </w:pPr>
          </w:p>
        </w:tc>
        <w:tc>
          <w:tcPr>
            <w:tcW w:w="0" w:type="auto"/>
            <w:shd w:val="clear" w:color="auto" w:fill="CCFFCC"/>
          </w:tcPr>
          <w:p w:rsidR="0001777B" w:rsidRPr="00914D62" w:rsidRDefault="0001777B" w:rsidP="00914D62">
            <w:pPr>
              <w:jc w:val="both"/>
              <w:rPr>
                <w:bCs/>
                <w:iCs/>
                <w:sz w:val="18"/>
                <w:szCs w:val="18"/>
              </w:rPr>
            </w:pPr>
          </w:p>
        </w:tc>
      </w:tr>
      <w:tr w:rsidR="0001777B" w:rsidRPr="00914D62" w:rsidTr="00914D62">
        <w:trPr>
          <w:jc w:val="center"/>
        </w:trPr>
        <w:tc>
          <w:tcPr>
            <w:tcW w:w="0" w:type="auto"/>
            <w:shd w:val="clear" w:color="auto" w:fill="auto"/>
          </w:tcPr>
          <w:p w:rsidR="0001777B" w:rsidRPr="00914D62" w:rsidRDefault="0001777B" w:rsidP="00914D62">
            <w:pPr>
              <w:jc w:val="both"/>
              <w:rPr>
                <w:bCs/>
                <w:iCs/>
                <w:sz w:val="18"/>
                <w:szCs w:val="18"/>
              </w:rPr>
            </w:pPr>
            <w:r w:rsidRPr="00914D62">
              <w:rPr>
                <w:bCs/>
                <w:iCs/>
                <w:sz w:val="18"/>
                <w:szCs w:val="18"/>
              </w:rPr>
              <w:t>Zmluvy, ktoré sa neúčtujú na súvahových účtoch</w:t>
            </w:r>
          </w:p>
        </w:tc>
        <w:tc>
          <w:tcPr>
            <w:tcW w:w="0" w:type="auto"/>
            <w:shd w:val="clear" w:color="auto" w:fill="CCFFCC"/>
          </w:tcPr>
          <w:p w:rsidR="0001777B" w:rsidRPr="00914D62" w:rsidRDefault="0001777B" w:rsidP="00914D62">
            <w:pPr>
              <w:jc w:val="both"/>
              <w:rPr>
                <w:bCs/>
                <w:iCs/>
                <w:sz w:val="18"/>
                <w:szCs w:val="18"/>
              </w:rPr>
            </w:pPr>
          </w:p>
        </w:tc>
        <w:tc>
          <w:tcPr>
            <w:tcW w:w="0" w:type="auto"/>
            <w:shd w:val="clear" w:color="auto" w:fill="CCFFCC"/>
          </w:tcPr>
          <w:p w:rsidR="0001777B" w:rsidRPr="00914D62" w:rsidRDefault="0001777B" w:rsidP="00914D62">
            <w:pPr>
              <w:jc w:val="both"/>
              <w:rPr>
                <w:bCs/>
                <w:iCs/>
                <w:sz w:val="18"/>
                <w:szCs w:val="18"/>
              </w:rPr>
            </w:pPr>
          </w:p>
        </w:tc>
      </w:tr>
      <w:tr w:rsidR="0001777B" w:rsidRPr="00914D62" w:rsidTr="00914D62">
        <w:trPr>
          <w:jc w:val="center"/>
        </w:trPr>
        <w:tc>
          <w:tcPr>
            <w:tcW w:w="0" w:type="auto"/>
            <w:shd w:val="clear" w:color="auto" w:fill="auto"/>
          </w:tcPr>
          <w:p w:rsidR="0001777B" w:rsidRPr="00914D62" w:rsidRDefault="0001777B" w:rsidP="00914D62">
            <w:pPr>
              <w:jc w:val="both"/>
              <w:rPr>
                <w:bCs/>
                <w:iCs/>
                <w:sz w:val="18"/>
                <w:szCs w:val="18"/>
              </w:rPr>
            </w:pPr>
            <w:r w:rsidRPr="00914D62">
              <w:rPr>
                <w:bCs/>
                <w:iCs/>
                <w:sz w:val="18"/>
                <w:szCs w:val="18"/>
              </w:rPr>
              <w:t>Očakávané budúce obchody dosiaľ zmluvne</w:t>
            </w:r>
          </w:p>
          <w:p w:rsidR="0001777B" w:rsidRPr="00914D62" w:rsidRDefault="0001777B" w:rsidP="00914D62">
            <w:pPr>
              <w:jc w:val="both"/>
              <w:rPr>
                <w:bCs/>
                <w:iCs/>
                <w:sz w:val="18"/>
                <w:szCs w:val="18"/>
              </w:rPr>
            </w:pPr>
            <w:r w:rsidRPr="00914D62">
              <w:rPr>
                <w:bCs/>
                <w:iCs/>
                <w:sz w:val="18"/>
                <w:szCs w:val="18"/>
              </w:rPr>
              <w:t>nezabezpečené</w:t>
            </w:r>
          </w:p>
        </w:tc>
        <w:tc>
          <w:tcPr>
            <w:tcW w:w="0" w:type="auto"/>
            <w:shd w:val="clear" w:color="auto" w:fill="CCFFCC"/>
          </w:tcPr>
          <w:p w:rsidR="0001777B" w:rsidRPr="00914D62" w:rsidRDefault="0001777B" w:rsidP="00914D62">
            <w:pPr>
              <w:jc w:val="both"/>
              <w:rPr>
                <w:bCs/>
                <w:iCs/>
                <w:sz w:val="18"/>
                <w:szCs w:val="18"/>
              </w:rPr>
            </w:pPr>
          </w:p>
        </w:tc>
        <w:tc>
          <w:tcPr>
            <w:tcW w:w="0" w:type="auto"/>
            <w:shd w:val="clear" w:color="auto" w:fill="CCFFCC"/>
          </w:tcPr>
          <w:p w:rsidR="0001777B" w:rsidRPr="00914D62" w:rsidRDefault="0001777B" w:rsidP="00914D62">
            <w:pPr>
              <w:jc w:val="both"/>
              <w:rPr>
                <w:bCs/>
                <w:iCs/>
                <w:sz w:val="18"/>
                <w:szCs w:val="18"/>
              </w:rPr>
            </w:pPr>
          </w:p>
        </w:tc>
      </w:tr>
      <w:tr w:rsidR="0001777B" w:rsidRPr="00914D62" w:rsidTr="00914D62">
        <w:trPr>
          <w:jc w:val="center"/>
        </w:trPr>
        <w:tc>
          <w:tcPr>
            <w:tcW w:w="0" w:type="auto"/>
            <w:shd w:val="clear" w:color="auto" w:fill="auto"/>
          </w:tcPr>
          <w:p w:rsidR="0001777B" w:rsidRPr="00914D62" w:rsidRDefault="0001777B" w:rsidP="00914D62">
            <w:pPr>
              <w:jc w:val="both"/>
              <w:rPr>
                <w:b/>
                <w:bCs/>
                <w:iCs/>
                <w:sz w:val="18"/>
                <w:szCs w:val="18"/>
              </w:rPr>
            </w:pPr>
            <w:r w:rsidRPr="00914D62">
              <w:rPr>
                <w:b/>
                <w:bCs/>
                <w:iCs/>
                <w:sz w:val="18"/>
                <w:szCs w:val="18"/>
              </w:rPr>
              <w:t>Spolu</w:t>
            </w:r>
          </w:p>
        </w:tc>
        <w:tc>
          <w:tcPr>
            <w:tcW w:w="0" w:type="auto"/>
            <w:shd w:val="clear" w:color="auto" w:fill="CCFFCC"/>
          </w:tcPr>
          <w:p w:rsidR="0001777B" w:rsidRPr="00914D62" w:rsidRDefault="0001777B" w:rsidP="00914D62">
            <w:pPr>
              <w:jc w:val="both"/>
              <w:rPr>
                <w:bCs/>
                <w:iCs/>
                <w:sz w:val="18"/>
                <w:szCs w:val="18"/>
              </w:rPr>
            </w:pPr>
          </w:p>
        </w:tc>
        <w:tc>
          <w:tcPr>
            <w:tcW w:w="0" w:type="auto"/>
            <w:shd w:val="clear" w:color="auto" w:fill="CCFFCC"/>
          </w:tcPr>
          <w:p w:rsidR="0001777B" w:rsidRPr="00914D62" w:rsidRDefault="0001777B" w:rsidP="00914D62">
            <w:pPr>
              <w:jc w:val="both"/>
              <w:rPr>
                <w:bCs/>
                <w:iCs/>
                <w:sz w:val="18"/>
                <w:szCs w:val="18"/>
              </w:rPr>
            </w:pPr>
          </w:p>
        </w:tc>
      </w:tr>
    </w:tbl>
    <w:p w:rsidR="0001777B" w:rsidRPr="0001777B" w:rsidRDefault="0001777B" w:rsidP="0001777B">
      <w:pPr>
        <w:jc w:val="both"/>
        <w:rPr>
          <w:bCs/>
          <w:iCs/>
          <w:sz w:val="20"/>
        </w:rPr>
      </w:pPr>
    </w:p>
    <w:p w:rsidR="00B16D47" w:rsidRDefault="00B16D47">
      <w:pPr>
        <w:numPr>
          <w:ilvl w:val="3"/>
          <w:numId w:val="14"/>
        </w:numPr>
        <w:tabs>
          <w:tab w:val="clear" w:pos="2880"/>
          <w:tab w:val="num" w:pos="360"/>
        </w:tabs>
        <w:ind w:left="360" w:hanging="360"/>
        <w:jc w:val="both"/>
        <w:rPr>
          <w:b/>
          <w:bCs/>
          <w:i/>
          <w:iCs/>
          <w:sz w:val="20"/>
        </w:rPr>
      </w:pPr>
      <w:r>
        <w:rPr>
          <w:b/>
          <w:bCs/>
          <w:i/>
          <w:iCs/>
          <w:sz w:val="20"/>
        </w:rPr>
        <w:t>majetok prenajatý formo</w:t>
      </w:r>
      <w:r w:rsidR="00AE5C42">
        <w:rPr>
          <w:b/>
          <w:bCs/>
          <w:i/>
          <w:iCs/>
          <w:sz w:val="20"/>
        </w:rPr>
        <w:t>u finančného prenájmu u nájomcu,</w:t>
      </w:r>
    </w:p>
    <w:p w:rsidR="00B16D47" w:rsidRDefault="00B16D47">
      <w:pPr>
        <w:tabs>
          <w:tab w:val="left" w:pos="360"/>
          <w:tab w:val="num" w:pos="2880"/>
        </w:tabs>
        <w:jc w:val="both"/>
        <w:rPr>
          <w:i/>
          <w:iCs/>
          <w:sz w:val="20"/>
        </w:rPr>
      </w:pPr>
    </w:p>
    <w:p w:rsidR="00B16D47" w:rsidRDefault="00B16D47">
      <w:pPr>
        <w:pStyle w:val="Zkladntext3"/>
        <w:tabs>
          <w:tab w:val="clear" w:pos="2880"/>
        </w:tabs>
        <w:rPr>
          <w:rFonts w:ascii="Courier New" w:hAnsi="Courier New" w:cs="Courier New"/>
        </w:rPr>
      </w:pPr>
      <w:r>
        <w:rPr>
          <w:rFonts w:ascii="Courier New" w:hAnsi="Courier New" w:cs="Courier New"/>
        </w:rPr>
        <w:t>Účtovná jednotka neúčtuje o majetku prenajatom formou finančného prenájmu.</w:t>
      </w:r>
    </w:p>
    <w:p w:rsidR="00B16D47" w:rsidRDefault="00B16D47">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p w:rsidR="003B1DF2" w:rsidRDefault="003B1DF2">
      <w:pPr>
        <w:shd w:val="clear" w:color="auto" w:fill="FFFFFF"/>
        <w:tabs>
          <w:tab w:val="left" w:pos="360"/>
          <w:tab w:val="num" w:pos="2880"/>
        </w:tabs>
        <w:jc w:val="both"/>
        <w:rPr>
          <w:iC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991"/>
        <w:gridCol w:w="1529"/>
        <w:gridCol w:w="1260"/>
        <w:gridCol w:w="1080"/>
        <w:gridCol w:w="1620"/>
        <w:gridCol w:w="1080"/>
      </w:tblGrid>
      <w:tr w:rsidR="0001777B" w:rsidRPr="00914D62" w:rsidTr="00914D62">
        <w:tc>
          <w:tcPr>
            <w:tcW w:w="1728" w:type="dxa"/>
            <w:vMerge w:val="restart"/>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Názov</w:t>
            </w:r>
          </w:p>
          <w:p w:rsidR="0001777B" w:rsidRPr="00914D62" w:rsidRDefault="0001777B" w:rsidP="00914D62">
            <w:pPr>
              <w:tabs>
                <w:tab w:val="left" w:pos="360"/>
                <w:tab w:val="num" w:pos="2880"/>
              </w:tabs>
              <w:jc w:val="center"/>
              <w:rPr>
                <w:b/>
                <w:iCs/>
                <w:sz w:val="20"/>
              </w:rPr>
            </w:pPr>
            <w:r w:rsidRPr="00914D62">
              <w:rPr>
                <w:b/>
                <w:iCs/>
                <w:sz w:val="20"/>
              </w:rPr>
              <w:t>položky</w:t>
            </w:r>
          </w:p>
        </w:tc>
        <w:tc>
          <w:tcPr>
            <w:tcW w:w="3780" w:type="dxa"/>
            <w:gridSpan w:val="3"/>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Bežné účtovné obdobie</w:t>
            </w:r>
          </w:p>
        </w:tc>
        <w:tc>
          <w:tcPr>
            <w:tcW w:w="3780" w:type="dxa"/>
            <w:gridSpan w:val="3"/>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Bezprostredne predchádzajúce účtovné obdobie</w:t>
            </w:r>
          </w:p>
        </w:tc>
      </w:tr>
      <w:tr w:rsidR="0001777B" w:rsidRPr="00914D62" w:rsidTr="00914D62">
        <w:tc>
          <w:tcPr>
            <w:tcW w:w="1728" w:type="dxa"/>
            <w:vMerge/>
            <w:shd w:val="clear" w:color="auto" w:fill="auto"/>
            <w:vAlign w:val="center"/>
          </w:tcPr>
          <w:p w:rsidR="0001777B" w:rsidRPr="00914D62" w:rsidRDefault="0001777B" w:rsidP="00914D62">
            <w:pPr>
              <w:tabs>
                <w:tab w:val="left" w:pos="360"/>
                <w:tab w:val="num" w:pos="2880"/>
              </w:tabs>
              <w:jc w:val="center"/>
              <w:rPr>
                <w:b/>
                <w:iCs/>
                <w:sz w:val="20"/>
              </w:rPr>
            </w:pPr>
          </w:p>
        </w:tc>
        <w:tc>
          <w:tcPr>
            <w:tcW w:w="3780" w:type="dxa"/>
            <w:gridSpan w:val="3"/>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Splatnosť</w:t>
            </w:r>
          </w:p>
        </w:tc>
        <w:tc>
          <w:tcPr>
            <w:tcW w:w="3780" w:type="dxa"/>
            <w:gridSpan w:val="3"/>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Splatnosť</w:t>
            </w:r>
          </w:p>
        </w:tc>
      </w:tr>
      <w:tr w:rsidR="0001777B" w:rsidRPr="00914D62" w:rsidTr="00914D62">
        <w:tc>
          <w:tcPr>
            <w:tcW w:w="1728" w:type="dxa"/>
            <w:vMerge/>
            <w:shd w:val="clear" w:color="auto" w:fill="auto"/>
            <w:vAlign w:val="center"/>
          </w:tcPr>
          <w:p w:rsidR="0001777B" w:rsidRPr="00914D62" w:rsidRDefault="0001777B" w:rsidP="00914D62">
            <w:pPr>
              <w:tabs>
                <w:tab w:val="left" w:pos="360"/>
                <w:tab w:val="num" w:pos="2880"/>
              </w:tabs>
              <w:jc w:val="center"/>
              <w:rPr>
                <w:b/>
                <w:iCs/>
                <w:sz w:val="20"/>
              </w:rPr>
            </w:pPr>
          </w:p>
        </w:tc>
        <w:tc>
          <w:tcPr>
            <w:tcW w:w="991"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do jedného</w:t>
            </w:r>
          </w:p>
          <w:p w:rsidR="0001777B" w:rsidRPr="00914D62" w:rsidRDefault="0001777B" w:rsidP="00914D62">
            <w:pPr>
              <w:tabs>
                <w:tab w:val="left" w:pos="360"/>
                <w:tab w:val="num" w:pos="2880"/>
              </w:tabs>
              <w:jc w:val="center"/>
              <w:rPr>
                <w:b/>
                <w:iCs/>
                <w:sz w:val="20"/>
              </w:rPr>
            </w:pPr>
            <w:r w:rsidRPr="00914D62">
              <w:rPr>
                <w:b/>
                <w:iCs/>
                <w:sz w:val="20"/>
              </w:rPr>
              <w:t>roka vrátane</w:t>
            </w:r>
          </w:p>
        </w:tc>
        <w:tc>
          <w:tcPr>
            <w:tcW w:w="1529"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od jedného</w:t>
            </w:r>
          </w:p>
          <w:p w:rsidR="0001777B" w:rsidRPr="00914D62" w:rsidRDefault="0001777B" w:rsidP="00914D62">
            <w:pPr>
              <w:tabs>
                <w:tab w:val="left" w:pos="360"/>
                <w:tab w:val="num" w:pos="2880"/>
              </w:tabs>
              <w:jc w:val="center"/>
              <w:rPr>
                <w:b/>
                <w:iCs/>
                <w:sz w:val="20"/>
              </w:rPr>
            </w:pPr>
            <w:r w:rsidRPr="00914D62">
              <w:rPr>
                <w:b/>
                <w:iCs/>
                <w:sz w:val="20"/>
              </w:rPr>
              <w:t>roka do piatich</w:t>
            </w:r>
          </w:p>
          <w:p w:rsidR="0001777B" w:rsidRPr="00914D62" w:rsidRDefault="0001777B" w:rsidP="00914D62">
            <w:pPr>
              <w:tabs>
                <w:tab w:val="left" w:pos="360"/>
                <w:tab w:val="num" w:pos="2880"/>
              </w:tabs>
              <w:jc w:val="center"/>
              <w:rPr>
                <w:b/>
                <w:iCs/>
                <w:sz w:val="20"/>
              </w:rPr>
            </w:pPr>
            <w:r w:rsidRPr="00914D62">
              <w:rPr>
                <w:b/>
                <w:iCs/>
                <w:sz w:val="20"/>
              </w:rPr>
              <w:t>rokov vrátane</w:t>
            </w:r>
          </w:p>
        </w:tc>
        <w:tc>
          <w:tcPr>
            <w:tcW w:w="1260"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viac ako päť</w:t>
            </w:r>
          </w:p>
          <w:p w:rsidR="0001777B" w:rsidRPr="00914D62" w:rsidRDefault="0001777B" w:rsidP="00914D62">
            <w:pPr>
              <w:tabs>
                <w:tab w:val="left" w:pos="360"/>
                <w:tab w:val="num" w:pos="2880"/>
              </w:tabs>
              <w:jc w:val="center"/>
              <w:rPr>
                <w:b/>
                <w:iCs/>
                <w:sz w:val="20"/>
              </w:rPr>
            </w:pPr>
            <w:r w:rsidRPr="00914D62">
              <w:rPr>
                <w:b/>
                <w:iCs/>
                <w:sz w:val="20"/>
              </w:rPr>
              <w:t>rokov</w:t>
            </w:r>
          </w:p>
        </w:tc>
        <w:tc>
          <w:tcPr>
            <w:tcW w:w="1080"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do jedného</w:t>
            </w:r>
          </w:p>
          <w:p w:rsidR="0001777B" w:rsidRPr="00914D62" w:rsidRDefault="0001777B" w:rsidP="00914D62">
            <w:pPr>
              <w:tabs>
                <w:tab w:val="left" w:pos="360"/>
                <w:tab w:val="num" w:pos="2880"/>
              </w:tabs>
              <w:jc w:val="center"/>
              <w:rPr>
                <w:b/>
                <w:iCs/>
                <w:sz w:val="20"/>
              </w:rPr>
            </w:pPr>
            <w:r w:rsidRPr="00914D62">
              <w:rPr>
                <w:b/>
                <w:iCs/>
                <w:sz w:val="20"/>
              </w:rPr>
              <w:t>roka vrátane</w:t>
            </w:r>
          </w:p>
        </w:tc>
        <w:tc>
          <w:tcPr>
            <w:tcW w:w="1620"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od jedného</w:t>
            </w:r>
          </w:p>
          <w:p w:rsidR="0001777B" w:rsidRPr="00914D62" w:rsidRDefault="0001777B" w:rsidP="00914D62">
            <w:pPr>
              <w:tabs>
                <w:tab w:val="left" w:pos="360"/>
                <w:tab w:val="num" w:pos="2880"/>
              </w:tabs>
              <w:jc w:val="center"/>
              <w:rPr>
                <w:b/>
                <w:iCs/>
                <w:sz w:val="20"/>
              </w:rPr>
            </w:pPr>
            <w:r w:rsidRPr="00914D62">
              <w:rPr>
                <w:b/>
                <w:iCs/>
                <w:sz w:val="20"/>
              </w:rPr>
              <w:t>roka do piatich</w:t>
            </w:r>
          </w:p>
          <w:p w:rsidR="0001777B" w:rsidRPr="00914D62" w:rsidRDefault="0001777B" w:rsidP="00914D62">
            <w:pPr>
              <w:tabs>
                <w:tab w:val="left" w:pos="360"/>
                <w:tab w:val="num" w:pos="2880"/>
              </w:tabs>
              <w:jc w:val="center"/>
              <w:rPr>
                <w:b/>
                <w:iCs/>
                <w:sz w:val="20"/>
              </w:rPr>
            </w:pPr>
            <w:r w:rsidRPr="00914D62">
              <w:rPr>
                <w:b/>
                <w:iCs/>
                <w:sz w:val="20"/>
              </w:rPr>
              <w:t>rokov vrátane</w:t>
            </w:r>
          </w:p>
        </w:tc>
        <w:tc>
          <w:tcPr>
            <w:tcW w:w="1080" w:type="dxa"/>
            <w:shd w:val="clear" w:color="auto" w:fill="auto"/>
            <w:vAlign w:val="center"/>
          </w:tcPr>
          <w:p w:rsidR="0001777B" w:rsidRPr="00914D62" w:rsidRDefault="0001777B" w:rsidP="00914D62">
            <w:pPr>
              <w:tabs>
                <w:tab w:val="left" w:pos="360"/>
                <w:tab w:val="num" w:pos="2880"/>
              </w:tabs>
              <w:jc w:val="center"/>
              <w:rPr>
                <w:b/>
                <w:iCs/>
                <w:sz w:val="20"/>
              </w:rPr>
            </w:pPr>
            <w:r w:rsidRPr="00914D62">
              <w:rPr>
                <w:b/>
                <w:iCs/>
                <w:sz w:val="20"/>
              </w:rPr>
              <w:t>viac ako päť</w:t>
            </w:r>
          </w:p>
          <w:p w:rsidR="0001777B" w:rsidRPr="00914D62" w:rsidRDefault="0001777B" w:rsidP="00914D62">
            <w:pPr>
              <w:tabs>
                <w:tab w:val="left" w:pos="360"/>
                <w:tab w:val="num" w:pos="2880"/>
              </w:tabs>
              <w:jc w:val="center"/>
              <w:rPr>
                <w:b/>
                <w:iCs/>
                <w:sz w:val="20"/>
              </w:rPr>
            </w:pPr>
            <w:r w:rsidRPr="00914D62">
              <w:rPr>
                <w:b/>
                <w:iCs/>
                <w:sz w:val="20"/>
              </w:rPr>
              <w:t>rokov</w:t>
            </w:r>
          </w:p>
        </w:tc>
      </w:tr>
      <w:tr w:rsidR="0001777B" w:rsidRPr="00914D62" w:rsidTr="00914D62">
        <w:tc>
          <w:tcPr>
            <w:tcW w:w="1728" w:type="dxa"/>
            <w:shd w:val="clear" w:color="auto" w:fill="auto"/>
          </w:tcPr>
          <w:p w:rsidR="0001777B" w:rsidRPr="00914D62" w:rsidRDefault="0001777B" w:rsidP="00914D62">
            <w:pPr>
              <w:tabs>
                <w:tab w:val="left" w:pos="360"/>
                <w:tab w:val="num" w:pos="2880"/>
              </w:tabs>
              <w:jc w:val="center"/>
              <w:rPr>
                <w:iCs/>
                <w:sz w:val="20"/>
              </w:rPr>
            </w:pPr>
            <w:r w:rsidRPr="00914D62">
              <w:rPr>
                <w:iCs/>
                <w:sz w:val="20"/>
              </w:rPr>
              <w:t>a</w:t>
            </w:r>
          </w:p>
        </w:tc>
        <w:tc>
          <w:tcPr>
            <w:tcW w:w="991"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b</w:t>
            </w:r>
          </w:p>
        </w:tc>
        <w:tc>
          <w:tcPr>
            <w:tcW w:w="1529"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c</w:t>
            </w:r>
          </w:p>
        </w:tc>
        <w:tc>
          <w:tcPr>
            <w:tcW w:w="1260"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d</w:t>
            </w:r>
          </w:p>
        </w:tc>
        <w:tc>
          <w:tcPr>
            <w:tcW w:w="1080"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e</w:t>
            </w:r>
          </w:p>
        </w:tc>
        <w:tc>
          <w:tcPr>
            <w:tcW w:w="1620"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f</w:t>
            </w:r>
          </w:p>
        </w:tc>
        <w:tc>
          <w:tcPr>
            <w:tcW w:w="1080" w:type="dxa"/>
            <w:tcBorders>
              <w:bottom w:val="single" w:sz="4" w:space="0" w:color="auto"/>
            </w:tcBorders>
            <w:shd w:val="clear" w:color="auto" w:fill="auto"/>
          </w:tcPr>
          <w:p w:rsidR="0001777B" w:rsidRPr="00914D62" w:rsidRDefault="0001777B" w:rsidP="00914D62">
            <w:pPr>
              <w:tabs>
                <w:tab w:val="left" w:pos="360"/>
                <w:tab w:val="num" w:pos="2880"/>
              </w:tabs>
              <w:jc w:val="center"/>
              <w:rPr>
                <w:iCs/>
                <w:sz w:val="20"/>
              </w:rPr>
            </w:pPr>
            <w:r w:rsidRPr="00914D62">
              <w:rPr>
                <w:iCs/>
                <w:sz w:val="20"/>
              </w:rPr>
              <w:t>g</w:t>
            </w:r>
          </w:p>
        </w:tc>
      </w:tr>
      <w:tr w:rsidR="0001777B" w:rsidRPr="00914D62" w:rsidTr="00914D62">
        <w:tc>
          <w:tcPr>
            <w:tcW w:w="1728" w:type="dxa"/>
            <w:shd w:val="clear" w:color="auto" w:fill="auto"/>
          </w:tcPr>
          <w:p w:rsidR="0001777B" w:rsidRPr="00914D62" w:rsidRDefault="0001777B" w:rsidP="00914D62">
            <w:pPr>
              <w:tabs>
                <w:tab w:val="left" w:pos="360"/>
                <w:tab w:val="num" w:pos="2880"/>
              </w:tabs>
              <w:jc w:val="both"/>
              <w:rPr>
                <w:iCs/>
                <w:sz w:val="20"/>
              </w:rPr>
            </w:pPr>
            <w:r w:rsidRPr="00914D62">
              <w:rPr>
                <w:iCs/>
                <w:sz w:val="20"/>
              </w:rPr>
              <w:t>Istina</w:t>
            </w:r>
          </w:p>
        </w:tc>
        <w:tc>
          <w:tcPr>
            <w:tcW w:w="991" w:type="dxa"/>
            <w:shd w:val="clear" w:color="auto" w:fill="CCFFCC"/>
          </w:tcPr>
          <w:p w:rsidR="0001777B" w:rsidRPr="00914D62" w:rsidRDefault="0001777B" w:rsidP="00914D62">
            <w:pPr>
              <w:tabs>
                <w:tab w:val="left" w:pos="360"/>
                <w:tab w:val="num" w:pos="2880"/>
              </w:tabs>
              <w:jc w:val="both"/>
              <w:rPr>
                <w:iCs/>
                <w:sz w:val="20"/>
              </w:rPr>
            </w:pPr>
          </w:p>
        </w:tc>
        <w:tc>
          <w:tcPr>
            <w:tcW w:w="1529" w:type="dxa"/>
            <w:shd w:val="clear" w:color="auto" w:fill="CCFFCC"/>
          </w:tcPr>
          <w:p w:rsidR="0001777B" w:rsidRPr="00914D62" w:rsidRDefault="0001777B" w:rsidP="00914D62">
            <w:pPr>
              <w:tabs>
                <w:tab w:val="left" w:pos="360"/>
                <w:tab w:val="num" w:pos="2880"/>
              </w:tabs>
              <w:jc w:val="both"/>
              <w:rPr>
                <w:iCs/>
                <w:sz w:val="20"/>
              </w:rPr>
            </w:pPr>
          </w:p>
        </w:tc>
        <w:tc>
          <w:tcPr>
            <w:tcW w:w="126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c>
          <w:tcPr>
            <w:tcW w:w="162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r>
      <w:tr w:rsidR="0001777B" w:rsidRPr="00914D62" w:rsidTr="00914D62">
        <w:tc>
          <w:tcPr>
            <w:tcW w:w="1728" w:type="dxa"/>
            <w:shd w:val="clear" w:color="auto" w:fill="auto"/>
          </w:tcPr>
          <w:p w:rsidR="0001777B" w:rsidRPr="00914D62" w:rsidRDefault="0001777B" w:rsidP="00914D62">
            <w:pPr>
              <w:tabs>
                <w:tab w:val="left" w:pos="360"/>
                <w:tab w:val="num" w:pos="2880"/>
              </w:tabs>
              <w:jc w:val="both"/>
              <w:rPr>
                <w:iCs/>
                <w:sz w:val="20"/>
              </w:rPr>
            </w:pPr>
            <w:r w:rsidRPr="00914D62">
              <w:rPr>
                <w:iCs/>
                <w:sz w:val="20"/>
              </w:rPr>
              <w:t>Finančný náklad</w:t>
            </w:r>
          </w:p>
        </w:tc>
        <w:tc>
          <w:tcPr>
            <w:tcW w:w="991" w:type="dxa"/>
            <w:shd w:val="clear" w:color="auto" w:fill="CCFFCC"/>
          </w:tcPr>
          <w:p w:rsidR="0001777B" w:rsidRPr="00914D62" w:rsidRDefault="0001777B" w:rsidP="00914D62">
            <w:pPr>
              <w:tabs>
                <w:tab w:val="left" w:pos="360"/>
                <w:tab w:val="num" w:pos="2880"/>
              </w:tabs>
              <w:jc w:val="both"/>
              <w:rPr>
                <w:iCs/>
                <w:sz w:val="20"/>
              </w:rPr>
            </w:pPr>
          </w:p>
        </w:tc>
        <w:tc>
          <w:tcPr>
            <w:tcW w:w="1529" w:type="dxa"/>
            <w:shd w:val="clear" w:color="auto" w:fill="CCFFCC"/>
          </w:tcPr>
          <w:p w:rsidR="0001777B" w:rsidRPr="00914D62" w:rsidRDefault="0001777B" w:rsidP="00914D62">
            <w:pPr>
              <w:tabs>
                <w:tab w:val="left" w:pos="360"/>
                <w:tab w:val="num" w:pos="2880"/>
              </w:tabs>
              <w:jc w:val="both"/>
              <w:rPr>
                <w:iCs/>
                <w:sz w:val="20"/>
              </w:rPr>
            </w:pPr>
          </w:p>
        </w:tc>
        <w:tc>
          <w:tcPr>
            <w:tcW w:w="126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c>
          <w:tcPr>
            <w:tcW w:w="162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r>
      <w:tr w:rsidR="0001777B" w:rsidRPr="00914D62" w:rsidTr="00914D62">
        <w:tc>
          <w:tcPr>
            <w:tcW w:w="1728" w:type="dxa"/>
            <w:shd w:val="clear" w:color="auto" w:fill="auto"/>
          </w:tcPr>
          <w:p w:rsidR="0001777B" w:rsidRPr="00914D62" w:rsidRDefault="0001777B" w:rsidP="00914D62">
            <w:pPr>
              <w:tabs>
                <w:tab w:val="left" w:pos="360"/>
                <w:tab w:val="num" w:pos="2880"/>
              </w:tabs>
              <w:jc w:val="both"/>
              <w:rPr>
                <w:b/>
                <w:iCs/>
                <w:sz w:val="20"/>
              </w:rPr>
            </w:pPr>
            <w:r w:rsidRPr="00914D62">
              <w:rPr>
                <w:b/>
                <w:iCs/>
                <w:sz w:val="20"/>
              </w:rPr>
              <w:t>Spolu</w:t>
            </w:r>
          </w:p>
        </w:tc>
        <w:tc>
          <w:tcPr>
            <w:tcW w:w="991" w:type="dxa"/>
            <w:shd w:val="clear" w:color="auto" w:fill="CCFFCC"/>
          </w:tcPr>
          <w:p w:rsidR="0001777B" w:rsidRPr="00914D62" w:rsidRDefault="0001777B" w:rsidP="00914D62">
            <w:pPr>
              <w:tabs>
                <w:tab w:val="left" w:pos="360"/>
                <w:tab w:val="num" w:pos="2880"/>
              </w:tabs>
              <w:jc w:val="both"/>
              <w:rPr>
                <w:iCs/>
                <w:sz w:val="20"/>
              </w:rPr>
            </w:pPr>
          </w:p>
        </w:tc>
        <w:tc>
          <w:tcPr>
            <w:tcW w:w="1529" w:type="dxa"/>
            <w:shd w:val="clear" w:color="auto" w:fill="CCFFCC"/>
          </w:tcPr>
          <w:p w:rsidR="0001777B" w:rsidRPr="00914D62" w:rsidRDefault="0001777B" w:rsidP="00914D62">
            <w:pPr>
              <w:tabs>
                <w:tab w:val="left" w:pos="360"/>
                <w:tab w:val="num" w:pos="2880"/>
              </w:tabs>
              <w:jc w:val="both"/>
              <w:rPr>
                <w:iCs/>
                <w:sz w:val="20"/>
              </w:rPr>
            </w:pPr>
          </w:p>
        </w:tc>
        <w:tc>
          <w:tcPr>
            <w:tcW w:w="126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c>
          <w:tcPr>
            <w:tcW w:w="1620" w:type="dxa"/>
            <w:shd w:val="clear" w:color="auto" w:fill="CCFFCC"/>
          </w:tcPr>
          <w:p w:rsidR="0001777B" w:rsidRPr="00914D62" w:rsidRDefault="0001777B" w:rsidP="00914D62">
            <w:pPr>
              <w:tabs>
                <w:tab w:val="left" w:pos="360"/>
                <w:tab w:val="num" w:pos="2880"/>
              </w:tabs>
              <w:jc w:val="both"/>
              <w:rPr>
                <w:iCs/>
                <w:sz w:val="20"/>
              </w:rPr>
            </w:pPr>
          </w:p>
        </w:tc>
        <w:tc>
          <w:tcPr>
            <w:tcW w:w="1080" w:type="dxa"/>
            <w:shd w:val="clear" w:color="auto" w:fill="CCFFCC"/>
          </w:tcPr>
          <w:p w:rsidR="0001777B" w:rsidRPr="00914D62" w:rsidRDefault="0001777B" w:rsidP="00914D62">
            <w:pPr>
              <w:tabs>
                <w:tab w:val="left" w:pos="360"/>
                <w:tab w:val="num" w:pos="2880"/>
              </w:tabs>
              <w:jc w:val="both"/>
              <w:rPr>
                <w:iCs/>
                <w:sz w:val="20"/>
              </w:rPr>
            </w:pPr>
          </w:p>
        </w:tc>
      </w:tr>
    </w:tbl>
    <w:p w:rsidR="0001777B" w:rsidRDefault="0001777B">
      <w:pPr>
        <w:pStyle w:val="Zkladntext"/>
      </w:pPr>
    </w:p>
    <w:p w:rsidR="00B16D47" w:rsidRDefault="0001777B">
      <w:pPr>
        <w:pStyle w:val="Zkladntext"/>
      </w:pPr>
      <w:r>
        <w:t>H</w:t>
      </w:r>
      <w:r w:rsidR="00B16D47">
        <w:t xml:space="preserve">. Výnosy </w:t>
      </w:r>
    </w:p>
    <w:p w:rsidR="003B1DF2" w:rsidRPr="003B1DF2" w:rsidRDefault="003B1DF2">
      <w:pPr>
        <w:pStyle w:val="Zkladntext"/>
      </w:pPr>
    </w:p>
    <w:p w:rsidR="00B16D47" w:rsidRDefault="00B16D47">
      <w:pPr>
        <w:numPr>
          <w:ilvl w:val="1"/>
          <w:numId w:val="15"/>
        </w:numPr>
        <w:tabs>
          <w:tab w:val="clear" w:pos="144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p w:rsidR="00B16D47" w:rsidRDefault="00B16D47">
      <w:pPr>
        <w:jc w:val="both"/>
        <w:rPr>
          <w:b/>
          <w:bCs/>
          <w:i/>
          <w:iCs/>
          <w:sz w:val="20"/>
        </w:rPr>
      </w:pPr>
    </w:p>
    <w:p w:rsidR="00B16D47" w:rsidRDefault="009F0CC2">
      <w:pPr>
        <w:pStyle w:val="Zkladntext3"/>
        <w:tabs>
          <w:tab w:val="clear" w:pos="2880"/>
        </w:tabs>
        <w:rPr>
          <w:rFonts w:ascii="Courier New" w:hAnsi="Courier New" w:cs="Courier New"/>
        </w:rPr>
      </w:pPr>
      <w:r>
        <w:rPr>
          <w:rFonts w:ascii="Courier New" w:hAnsi="Courier New" w:cs="Courier New"/>
        </w:rPr>
        <w:t>Spoločnosť vykonáva povrchovú úpravu výrobkov.</w:t>
      </w:r>
    </w:p>
    <w:p w:rsidR="00B16D47" w:rsidRDefault="00B16D47">
      <w:pPr>
        <w:jc w:val="both"/>
        <w:rPr>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9"/>
        <w:gridCol w:w="1215"/>
        <w:gridCol w:w="1436"/>
        <w:gridCol w:w="1215"/>
        <w:gridCol w:w="1436"/>
        <w:gridCol w:w="1215"/>
        <w:gridCol w:w="1436"/>
      </w:tblGrid>
      <w:tr w:rsidR="00B345AE" w:rsidRPr="00914D62" w:rsidTr="00914D62">
        <w:trPr>
          <w:jc w:val="center"/>
        </w:trPr>
        <w:tc>
          <w:tcPr>
            <w:tcW w:w="0" w:type="auto"/>
            <w:vMerge w:val="restart"/>
            <w:shd w:val="clear" w:color="auto" w:fill="auto"/>
            <w:vAlign w:val="center"/>
          </w:tcPr>
          <w:p w:rsidR="00B345AE" w:rsidRPr="00914D62" w:rsidRDefault="00B345AE" w:rsidP="00914D62">
            <w:pPr>
              <w:jc w:val="center"/>
              <w:rPr>
                <w:b/>
                <w:bCs/>
                <w:iCs/>
                <w:sz w:val="18"/>
                <w:szCs w:val="18"/>
              </w:rPr>
            </w:pPr>
            <w:r w:rsidRPr="00914D62">
              <w:rPr>
                <w:b/>
                <w:bCs/>
                <w:iCs/>
                <w:sz w:val="18"/>
                <w:szCs w:val="18"/>
              </w:rPr>
              <w:t>Oblasť odbytu</w:t>
            </w:r>
          </w:p>
        </w:tc>
        <w:tc>
          <w:tcPr>
            <w:tcW w:w="0" w:type="auto"/>
            <w:gridSpan w:val="2"/>
            <w:shd w:val="clear" w:color="auto" w:fill="auto"/>
            <w:vAlign w:val="center"/>
          </w:tcPr>
          <w:p w:rsidR="00B345AE" w:rsidRPr="00914D62" w:rsidRDefault="00B345AE" w:rsidP="00914D62">
            <w:pPr>
              <w:jc w:val="center"/>
              <w:rPr>
                <w:b/>
                <w:bCs/>
                <w:iCs/>
                <w:sz w:val="18"/>
                <w:szCs w:val="18"/>
              </w:rPr>
            </w:pPr>
            <w:r w:rsidRPr="00914D62">
              <w:rPr>
                <w:b/>
                <w:bCs/>
                <w:iCs/>
                <w:sz w:val="18"/>
                <w:szCs w:val="18"/>
              </w:rPr>
              <w:t>Typ výrobkov, tovarov,</w:t>
            </w:r>
          </w:p>
          <w:p w:rsidR="00B345AE" w:rsidRPr="00914D62" w:rsidRDefault="00B345AE" w:rsidP="00F26A58">
            <w:pPr>
              <w:jc w:val="center"/>
              <w:rPr>
                <w:b/>
                <w:bCs/>
                <w:iCs/>
                <w:sz w:val="18"/>
                <w:szCs w:val="18"/>
              </w:rPr>
            </w:pPr>
            <w:r w:rsidRPr="00914D62">
              <w:rPr>
                <w:b/>
                <w:bCs/>
                <w:iCs/>
                <w:sz w:val="18"/>
                <w:szCs w:val="18"/>
              </w:rPr>
              <w:t xml:space="preserve">služieb </w:t>
            </w:r>
            <w:r w:rsidRPr="00914D62">
              <w:rPr>
                <w:b/>
                <w:bCs/>
                <w:iCs/>
                <w:sz w:val="18"/>
                <w:szCs w:val="18"/>
                <w:shd w:val="clear" w:color="auto" w:fill="CCFFCC"/>
              </w:rPr>
              <w:t>(</w:t>
            </w:r>
            <w:r w:rsidR="00345699">
              <w:rPr>
                <w:b/>
                <w:bCs/>
                <w:iCs/>
                <w:sz w:val="18"/>
                <w:szCs w:val="18"/>
                <w:shd w:val="clear" w:color="auto" w:fill="CCFFCC"/>
              </w:rPr>
              <w:t>služby</w:t>
            </w:r>
            <w:r w:rsidRPr="00914D62">
              <w:rPr>
                <w:b/>
                <w:bCs/>
                <w:iCs/>
                <w:sz w:val="18"/>
                <w:szCs w:val="18"/>
                <w:shd w:val="clear" w:color="auto" w:fill="CCFFCC"/>
              </w:rPr>
              <w:t>)</w:t>
            </w:r>
          </w:p>
        </w:tc>
        <w:tc>
          <w:tcPr>
            <w:tcW w:w="0" w:type="auto"/>
            <w:gridSpan w:val="2"/>
            <w:shd w:val="clear" w:color="auto" w:fill="auto"/>
            <w:vAlign w:val="center"/>
          </w:tcPr>
          <w:p w:rsidR="00B345AE" w:rsidRPr="00914D62" w:rsidRDefault="00B345AE" w:rsidP="00914D62">
            <w:pPr>
              <w:jc w:val="center"/>
              <w:rPr>
                <w:b/>
                <w:bCs/>
                <w:iCs/>
                <w:sz w:val="18"/>
                <w:szCs w:val="18"/>
              </w:rPr>
            </w:pPr>
            <w:r w:rsidRPr="00914D62">
              <w:rPr>
                <w:b/>
                <w:bCs/>
                <w:iCs/>
                <w:sz w:val="18"/>
                <w:szCs w:val="18"/>
              </w:rPr>
              <w:t>Typ výrobkov, tovarov,</w:t>
            </w:r>
          </w:p>
          <w:p w:rsidR="00B345AE" w:rsidRPr="00914D62" w:rsidRDefault="00B345AE" w:rsidP="00914D62">
            <w:pPr>
              <w:jc w:val="center"/>
              <w:rPr>
                <w:b/>
                <w:bCs/>
                <w:iCs/>
                <w:sz w:val="18"/>
                <w:szCs w:val="18"/>
              </w:rPr>
            </w:pPr>
            <w:r w:rsidRPr="00914D62">
              <w:rPr>
                <w:b/>
                <w:bCs/>
                <w:iCs/>
                <w:sz w:val="18"/>
                <w:szCs w:val="18"/>
              </w:rPr>
              <w:t>služieb</w:t>
            </w:r>
            <w:r w:rsidRPr="00914D62">
              <w:rPr>
                <w:b/>
                <w:bCs/>
                <w:iCs/>
                <w:sz w:val="18"/>
                <w:szCs w:val="18"/>
                <w:shd w:val="clear" w:color="auto" w:fill="CCFFCC"/>
              </w:rPr>
              <w:t xml:space="preserve"> (napríklad B)</w:t>
            </w:r>
          </w:p>
        </w:tc>
        <w:tc>
          <w:tcPr>
            <w:tcW w:w="0" w:type="auto"/>
            <w:gridSpan w:val="2"/>
            <w:shd w:val="clear" w:color="auto" w:fill="auto"/>
            <w:vAlign w:val="center"/>
          </w:tcPr>
          <w:p w:rsidR="00B345AE" w:rsidRPr="00914D62" w:rsidRDefault="00B345AE" w:rsidP="00914D62">
            <w:pPr>
              <w:jc w:val="center"/>
              <w:rPr>
                <w:b/>
                <w:bCs/>
                <w:iCs/>
                <w:sz w:val="18"/>
                <w:szCs w:val="18"/>
              </w:rPr>
            </w:pPr>
            <w:r w:rsidRPr="00914D62">
              <w:rPr>
                <w:b/>
                <w:bCs/>
                <w:iCs/>
                <w:sz w:val="18"/>
                <w:szCs w:val="18"/>
              </w:rPr>
              <w:t>Typ výrobkov, tovarov,</w:t>
            </w:r>
          </w:p>
          <w:p w:rsidR="00B345AE" w:rsidRPr="00914D62" w:rsidRDefault="00B345AE" w:rsidP="00914D62">
            <w:pPr>
              <w:jc w:val="center"/>
              <w:rPr>
                <w:b/>
                <w:bCs/>
                <w:iCs/>
                <w:sz w:val="18"/>
                <w:szCs w:val="18"/>
              </w:rPr>
            </w:pPr>
            <w:r w:rsidRPr="00914D62">
              <w:rPr>
                <w:b/>
                <w:bCs/>
                <w:iCs/>
                <w:sz w:val="18"/>
                <w:szCs w:val="18"/>
              </w:rPr>
              <w:t xml:space="preserve">služieb </w:t>
            </w:r>
            <w:r w:rsidRPr="00914D62">
              <w:rPr>
                <w:b/>
                <w:bCs/>
                <w:iCs/>
                <w:sz w:val="18"/>
                <w:szCs w:val="18"/>
                <w:shd w:val="clear" w:color="auto" w:fill="CCFFCC"/>
              </w:rPr>
              <w:t>(napríklad C)</w:t>
            </w:r>
          </w:p>
        </w:tc>
      </w:tr>
      <w:tr w:rsidR="00B345AE" w:rsidRPr="00914D62" w:rsidTr="00914D62">
        <w:trPr>
          <w:jc w:val="center"/>
        </w:trPr>
        <w:tc>
          <w:tcPr>
            <w:tcW w:w="0" w:type="auto"/>
            <w:vMerge/>
            <w:shd w:val="clear" w:color="auto" w:fill="auto"/>
            <w:vAlign w:val="center"/>
          </w:tcPr>
          <w:p w:rsidR="00B345AE" w:rsidRPr="00914D62" w:rsidRDefault="00B345AE" w:rsidP="00914D62">
            <w:pPr>
              <w:jc w:val="center"/>
              <w:rPr>
                <w:b/>
                <w:bCs/>
                <w:iCs/>
                <w:sz w:val="18"/>
                <w:szCs w:val="18"/>
              </w:rPr>
            </w:pP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Bežné účtovné obdobie</w:t>
            </w: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Bezprostredne</w:t>
            </w:r>
          </w:p>
          <w:p w:rsidR="00B345AE" w:rsidRPr="00914D62" w:rsidRDefault="00B345AE" w:rsidP="00914D62">
            <w:pPr>
              <w:jc w:val="center"/>
              <w:rPr>
                <w:b/>
                <w:bCs/>
                <w:iCs/>
                <w:sz w:val="18"/>
                <w:szCs w:val="18"/>
              </w:rPr>
            </w:pPr>
            <w:r w:rsidRPr="00914D62">
              <w:rPr>
                <w:b/>
                <w:bCs/>
                <w:iCs/>
                <w:sz w:val="18"/>
                <w:szCs w:val="18"/>
              </w:rPr>
              <w:t>predchádzajúce</w:t>
            </w:r>
          </w:p>
          <w:p w:rsidR="00B345AE" w:rsidRPr="00914D62" w:rsidRDefault="00B345AE" w:rsidP="00914D62">
            <w:pPr>
              <w:jc w:val="center"/>
              <w:rPr>
                <w:b/>
                <w:bCs/>
                <w:iCs/>
                <w:sz w:val="18"/>
                <w:szCs w:val="18"/>
              </w:rPr>
            </w:pPr>
            <w:r w:rsidRPr="00914D62">
              <w:rPr>
                <w:b/>
                <w:bCs/>
                <w:iCs/>
                <w:sz w:val="18"/>
                <w:szCs w:val="18"/>
              </w:rPr>
              <w:t>účtovné</w:t>
            </w:r>
          </w:p>
          <w:p w:rsidR="00B345AE" w:rsidRPr="00914D62" w:rsidRDefault="00B345AE" w:rsidP="00914D62">
            <w:pPr>
              <w:jc w:val="center"/>
              <w:rPr>
                <w:b/>
                <w:bCs/>
                <w:iCs/>
                <w:sz w:val="18"/>
                <w:szCs w:val="18"/>
              </w:rPr>
            </w:pPr>
            <w:r w:rsidRPr="00914D62">
              <w:rPr>
                <w:b/>
                <w:bCs/>
                <w:iCs/>
                <w:sz w:val="18"/>
                <w:szCs w:val="18"/>
              </w:rPr>
              <w:t>obdobie</w:t>
            </w: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Bežné účtovné obdobie</w:t>
            </w: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Bezprostredne</w:t>
            </w:r>
          </w:p>
          <w:p w:rsidR="00B345AE" w:rsidRPr="00914D62" w:rsidRDefault="00B345AE" w:rsidP="00914D62">
            <w:pPr>
              <w:jc w:val="center"/>
              <w:rPr>
                <w:b/>
                <w:bCs/>
                <w:iCs/>
                <w:sz w:val="18"/>
                <w:szCs w:val="18"/>
              </w:rPr>
            </w:pPr>
            <w:r w:rsidRPr="00914D62">
              <w:rPr>
                <w:b/>
                <w:bCs/>
                <w:iCs/>
                <w:sz w:val="18"/>
                <w:szCs w:val="18"/>
              </w:rPr>
              <w:t>predchádzajúce</w:t>
            </w:r>
          </w:p>
          <w:p w:rsidR="00B345AE" w:rsidRPr="00914D62" w:rsidRDefault="00B345AE" w:rsidP="00914D62">
            <w:pPr>
              <w:jc w:val="center"/>
              <w:rPr>
                <w:b/>
                <w:bCs/>
                <w:iCs/>
                <w:sz w:val="18"/>
                <w:szCs w:val="18"/>
              </w:rPr>
            </w:pPr>
            <w:r w:rsidRPr="00914D62">
              <w:rPr>
                <w:b/>
                <w:bCs/>
                <w:iCs/>
                <w:sz w:val="18"/>
                <w:szCs w:val="18"/>
              </w:rPr>
              <w:t>účtovné</w:t>
            </w:r>
          </w:p>
          <w:p w:rsidR="00B345AE" w:rsidRPr="00914D62" w:rsidRDefault="00B345AE" w:rsidP="00914D62">
            <w:pPr>
              <w:jc w:val="center"/>
              <w:rPr>
                <w:b/>
                <w:bCs/>
                <w:iCs/>
                <w:sz w:val="18"/>
                <w:szCs w:val="18"/>
              </w:rPr>
            </w:pPr>
            <w:r w:rsidRPr="00914D62">
              <w:rPr>
                <w:b/>
                <w:bCs/>
                <w:iCs/>
                <w:sz w:val="18"/>
                <w:szCs w:val="18"/>
              </w:rPr>
              <w:t>obdobie</w:t>
            </w: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Bežné účtovné obdobie</w:t>
            </w:r>
          </w:p>
        </w:tc>
        <w:tc>
          <w:tcPr>
            <w:tcW w:w="0" w:type="auto"/>
            <w:shd w:val="clear" w:color="auto" w:fill="auto"/>
            <w:vAlign w:val="center"/>
          </w:tcPr>
          <w:p w:rsidR="00B345AE" w:rsidRPr="00914D62" w:rsidRDefault="00B345AE" w:rsidP="00914D62">
            <w:pPr>
              <w:jc w:val="center"/>
              <w:rPr>
                <w:b/>
                <w:bCs/>
                <w:iCs/>
                <w:sz w:val="18"/>
                <w:szCs w:val="18"/>
              </w:rPr>
            </w:pPr>
            <w:r w:rsidRPr="00914D62">
              <w:rPr>
                <w:b/>
                <w:bCs/>
                <w:iCs/>
                <w:sz w:val="18"/>
                <w:szCs w:val="18"/>
              </w:rPr>
              <w:t>Bezprostredne</w:t>
            </w:r>
          </w:p>
          <w:p w:rsidR="00B345AE" w:rsidRPr="00914D62" w:rsidRDefault="00B345AE" w:rsidP="00914D62">
            <w:pPr>
              <w:jc w:val="center"/>
              <w:rPr>
                <w:b/>
                <w:bCs/>
                <w:iCs/>
                <w:sz w:val="18"/>
                <w:szCs w:val="18"/>
              </w:rPr>
            </w:pPr>
            <w:r w:rsidRPr="00914D62">
              <w:rPr>
                <w:b/>
                <w:bCs/>
                <w:iCs/>
                <w:sz w:val="18"/>
                <w:szCs w:val="18"/>
              </w:rPr>
              <w:t>predchádzajúce</w:t>
            </w:r>
          </w:p>
          <w:p w:rsidR="00B345AE" w:rsidRPr="00914D62" w:rsidRDefault="00B345AE" w:rsidP="00914D62">
            <w:pPr>
              <w:jc w:val="center"/>
              <w:rPr>
                <w:b/>
                <w:bCs/>
                <w:iCs/>
                <w:sz w:val="18"/>
                <w:szCs w:val="18"/>
              </w:rPr>
            </w:pPr>
            <w:r w:rsidRPr="00914D62">
              <w:rPr>
                <w:b/>
                <w:bCs/>
                <w:iCs/>
                <w:sz w:val="18"/>
                <w:szCs w:val="18"/>
              </w:rPr>
              <w:t>účtovné</w:t>
            </w:r>
          </w:p>
          <w:p w:rsidR="00B345AE" w:rsidRPr="00914D62" w:rsidRDefault="00B345AE" w:rsidP="00914D62">
            <w:pPr>
              <w:jc w:val="center"/>
              <w:rPr>
                <w:b/>
                <w:bCs/>
                <w:iCs/>
                <w:sz w:val="18"/>
                <w:szCs w:val="18"/>
              </w:rPr>
            </w:pPr>
            <w:r w:rsidRPr="00914D62">
              <w:rPr>
                <w:b/>
                <w:bCs/>
                <w:iCs/>
                <w:sz w:val="18"/>
                <w:szCs w:val="18"/>
              </w:rPr>
              <w:t>obdobie</w:t>
            </w:r>
          </w:p>
        </w:tc>
      </w:tr>
      <w:tr w:rsidR="00B345AE" w:rsidRPr="00914D62" w:rsidTr="00914D62">
        <w:trPr>
          <w:jc w:val="center"/>
        </w:trPr>
        <w:tc>
          <w:tcPr>
            <w:tcW w:w="0" w:type="auto"/>
            <w:shd w:val="clear" w:color="auto" w:fill="auto"/>
          </w:tcPr>
          <w:p w:rsidR="00B345AE" w:rsidRPr="00914D62" w:rsidRDefault="00B345AE" w:rsidP="00914D62">
            <w:pPr>
              <w:jc w:val="center"/>
              <w:rPr>
                <w:bCs/>
                <w:iCs/>
                <w:sz w:val="18"/>
                <w:szCs w:val="18"/>
              </w:rPr>
            </w:pPr>
            <w:r w:rsidRPr="00914D62">
              <w:rPr>
                <w:bCs/>
                <w:iCs/>
                <w:sz w:val="18"/>
                <w:szCs w:val="18"/>
              </w:rPr>
              <w:t>a</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b</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c</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d</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e</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f</w:t>
            </w:r>
          </w:p>
        </w:tc>
        <w:tc>
          <w:tcPr>
            <w:tcW w:w="0" w:type="auto"/>
            <w:tcBorders>
              <w:bottom w:val="single" w:sz="4" w:space="0" w:color="auto"/>
            </w:tcBorders>
            <w:shd w:val="clear" w:color="auto" w:fill="auto"/>
          </w:tcPr>
          <w:p w:rsidR="00B345AE" w:rsidRPr="00914D62" w:rsidRDefault="00B345AE" w:rsidP="00914D62">
            <w:pPr>
              <w:jc w:val="center"/>
              <w:rPr>
                <w:bCs/>
                <w:iCs/>
                <w:sz w:val="18"/>
                <w:szCs w:val="18"/>
              </w:rPr>
            </w:pPr>
            <w:r w:rsidRPr="00914D62">
              <w:rPr>
                <w:bCs/>
                <w:iCs/>
                <w:sz w:val="18"/>
                <w:szCs w:val="18"/>
              </w:rPr>
              <w:t>g</w:t>
            </w:r>
          </w:p>
        </w:tc>
      </w:tr>
      <w:tr w:rsidR="00B345AE" w:rsidRPr="00914D62" w:rsidTr="00914D62">
        <w:trPr>
          <w:jc w:val="center"/>
        </w:trPr>
        <w:tc>
          <w:tcPr>
            <w:tcW w:w="0" w:type="auto"/>
            <w:shd w:val="clear" w:color="auto" w:fill="auto"/>
          </w:tcPr>
          <w:p w:rsidR="00B345AE" w:rsidRPr="00914D62" w:rsidRDefault="00704FB2" w:rsidP="00914D62">
            <w:pPr>
              <w:jc w:val="both"/>
              <w:rPr>
                <w:bCs/>
                <w:iCs/>
                <w:sz w:val="18"/>
                <w:szCs w:val="18"/>
              </w:rPr>
            </w:pPr>
            <w:r>
              <w:rPr>
                <w:bCs/>
                <w:iCs/>
                <w:sz w:val="18"/>
                <w:szCs w:val="18"/>
              </w:rPr>
              <w:t>Zahraničie</w:t>
            </w: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756D4A">
            <w:pPr>
              <w:jc w:val="center"/>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r>
      <w:tr w:rsidR="00B345AE" w:rsidRPr="00914D62" w:rsidTr="00914D62">
        <w:trPr>
          <w:jc w:val="center"/>
        </w:trPr>
        <w:tc>
          <w:tcPr>
            <w:tcW w:w="0" w:type="auto"/>
            <w:shd w:val="clear" w:color="auto" w:fill="auto"/>
          </w:tcPr>
          <w:p w:rsidR="00B345AE" w:rsidRPr="00914D62" w:rsidRDefault="00704FB2" w:rsidP="00914D62">
            <w:pPr>
              <w:jc w:val="both"/>
              <w:rPr>
                <w:bCs/>
                <w:iCs/>
                <w:sz w:val="18"/>
                <w:szCs w:val="18"/>
              </w:rPr>
            </w:pPr>
            <w:r>
              <w:rPr>
                <w:bCs/>
                <w:iCs/>
                <w:sz w:val="18"/>
                <w:szCs w:val="18"/>
              </w:rPr>
              <w:t>Ostatné</w:t>
            </w:r>
          </w:p>
        </w:tc>
        <w:tc>
          <w:tcPr>
            <w:tcW w:w="0" w:type="auto"/>
            <w:shd w:val="clear" w:color="auto" w:fill="CCFFCC"/>
          </w:tcPr>
          <w:p w:rsidR="00B345AE" w:rsidRPr="00914D62" w:rsidRDefault="009F0CC2" w:rsidP="00B037AA">
            <w:pPr>
              <w:jc w:val="both"/>
              <w:rPr>
                <w:bCs/>
                <w:iCs/>
                <w:sz w:val="18"/>
                <w:szCs w:val="18"/>
              </w:rPr>
            </w:pPr>
            <w:r>
              <w:rPr>
                <w:bCs/>
                <w:iCs/>
                <w:sz w:val="18"/>
                <w:szCs w:val="18"/>
              </w:rPr>
              <w:t>3 154 145</w:t>
            </w:r>
          </w:p>
        </w:tc>
        <w:tc>
          <w:tcPr>
            <w:tcW w:w="0" w:type="auto"/>
            <w:shd w:val="clear" w:color="auto" w:fill="CCFFCC"/>
          </w:tcPr>
          <w:p w:rsidR="00B345AE" w:rsidRPr="00914D62" w:rsidRDefault="0040298B" w:rsidP="00B037AA">
            <w:pPr>
              <w:jc w:val="center"/>
              <w:rPr>
                <w:bCs/>
                <w:iCs/>
                <w:sz w:val="18"/>
                <w:szCs w:val="18"/>
              </w:rPr>
            </w:pPr>
            <w:r>
              <w:rPr>
                <w:bCs/>
                <w:iCs/>
                <w:sz w:val="18"/>
                <w:szCs w:val="18"/>
              </w:rPr>
              <w:t>447 224</w:t>
            </w: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r>
      <w:tr w:rsidR="00B345AE" w:rsidRPr="00914D62" w:rsidTr="00914D62">
        <w:trPr>
          <w:jc w:val="center"/>
        </w:trPr>
        <w:tc>
          <w:tcPr>
            <w:tcW w:w="0" w:type="auto"/>
            <w:shd w:val="clear" w:color="auto" w:fill="auto"/>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756D4A">
            <w:pPr>
              <w:jc w:val="center"/>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r>
      <w:tr w:rsidR="00B345AE" w:rsidRPr="00914D62" w:rsidTr="00914D62">
        <w:trPr>
          <w:jc w:val="center"/>
        </w:trPr>
        <w:tc>
          <w:tcPr>
            <w:tcW w:w="0" w:type="auto"/>
            <w:shd w:val="clear" w:color="auto" w:fill="auto"/>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756D4A">
            <w:pPr>
              <w:jc w:val="center"/>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c>
          <w:tcPr>
            <w:tcW w:w="0" w:type="auto"/>
            <w:shd w:val="clear" w:color="auto" w:fill="CCFFCC"/>
          </w:tcPr>
          <w:p w:rsidR="00B345AE" w:rsidRPr="00914D62" w:rsidRDefault="00B345AE" w:rsidP="00914D62">
            <w:pPr>
              <w:jc w:val="both"/>
              <w:rPr>
                <w:bCs/>
                <w:iCs/>
                <w:sz w:val="18"/>
                <w:szCs w:val="18"/>
              </w:rPr>
            </w:pPr>
          </w:p>
        </w:tc>
      </w:tr>
    </w:tbl>
    <w:p w:rsidR="00B16D47" w:rsidRDefault="00B16D47">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B16D47" w:rsidRDefault="00B16D47">
      <w:pPr>
        <w:jc w:val="both"/>
        <w:rPr>
          <w:b/>
          <w:bCs/>
          <w:i/>
          <w:iCs/>
          <w:sz w:val="20"/>
        </w:rPr>
      </w:pPr>
    </w:p>
    <w:p w:rsidR="00B16D47" w:rsidRDefault="00B345AE">
      <w:pPr>
        <w:pStyle w:val="Zkladntext3"/>
        <w:tabs>
          <w:tab w:val="clear" w:pos="2880"/>
        </w:tabs>
        <w:rPr>
          <w:rFonts w:ascii="Courier New" w:hAnsi="Courier New" w:cs="Courier New"/>
        </w:rPr>
      </w:pPr>
      <w:r>
        <w:rPr>
          <w:rFonts w:ascii="Courier New" w:hAnsi="Courier New" w:cs="Courier New"/>
        </w:rPr>
        <w:t>Účtovná jednotka neúčtuje o vnútroorganizačných zásobách</w:t>
      </w:r>
      <w:r w:rsidR="00B16D47">
        <w:rPr>
          <w:rFonts w:ascii="Courier New" w:hAnsi="Courier New" w:cs="Courier New"/>
        </w:rPr>
        <w:t>.</w:t>
      </w:r>
    </w:p>
    <w:p w:rsidR="00B345AE" w:rsidRPr="00B345AE" w:rsidRDefault="00B345AE">
      <w:pPr>
        <w:jc w:val="both"/>
        <w:rPr>
          <w:bCs/>
          <w:iCs/>
          <w:sz w:val="20"/>
        </w:rPr>
      </w:pPr>
    </w:p>
    <w:tbl>
      <w:tblPr>
        <w:tblW w:w="89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8"/>
        <w:gridCol w:w="1080"/>
        <w:gridCol w:w="1260"/>
        <w:gridCol w:w="1218"/>
        <w:gridCol w:w="1122"/>
        <w:gridCol w:w="1642"/>
      </w:tblGrid>
      <w:tr w:rsidR="00B345AE" w:rsidRPr="00914D62" w:rsidTr="00914D62">
        <w:trPr>
          <w:trHeight w:val="691"/>
          <w:jc w:val="center"/>
        </w:trPr>
        <w:tc>
          <w:tcPr>
            <w:tcW w:w="2628" w:type="dxa"/>
            <w:vMerge w:val="restart"/>
            <w:shd w:val="clear" w:color="auto" w:fill="auto"/>
            <w:vAlign w:val="center"/>
          </w:tcPr>
          <w:p w:rsidR="00B345AE" w:rsidRPr="00914D62" w:rsidRDefault="00B345AE" w:rsidP="00914D62">
            <w:pPr>
              <w:jc w:val="center"/>
              <w:rPr>
                <w:b/>
                <w:bCs/>
                <w:iCs/>
                <w:sz w:val="18"/>
                <w:szCs w:val="18"/>
              </w:rPr>
            </w:pPr>
            <w:r w:rsidRPr="00914D62">
              <w:rPr>
                <w:b/>
                <w:bCs/>
                <w:iCs/>
                <w:sz w:val="18"/>
                <w:szCs w:val="18"/>
              </w:rPr>
              <w:t>Názov položky</w:t>
            </w:r>
          </w:p>
        </w:tc>
        <w:tc>
          <w:tcPr>
            <w:tcW w:w="1080"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Bežné účtovné</w:t>
            </w:r>
          </w:p>
          <w:p w:rsidR="00B345AE" w:rsidRPr="00914D62" w:rsidRDefault="00B345AE" w:rsidP="00914D62">
            <w:pPr>
              <w:jc w:val="center"/>
              <w:rPr>
                <w:b/>
                <w:bCs/>
                <w:iCs/>
                <w:sz w:val="18"/>
                <w:szCs w:val="18"/>
              </w:rPr>
            </w:pPr>
            <w:r w:rsidRPr="00914D62">
              <w:rPr>
                <w:b/>
                <w:bCs/>
                <w:iCs/>
                <w:sz w:val="18"/>
                <w:szCs w:val="18"/>
              </w:rPr>
              <w:t>obdobie</w:t>
            </w:r>
          </w:p>
        </w:tc>
        <w:tc>
          <w:tcPr>
            <w:tcW w:w="2478" w:type="dxa"/>
            <w:gridSpan w:val="2"/>
            <w:shd w:val="clear" w:color="auto" w:fill="auto"/>
            <w:vAlign w:val="center"/>
          </w:tcPr>
          <w:p w:rsidR="00B345AE" w:rsidRPr="00914D62" w:rsidRDefault="00B345AE" w:rsidP="00914D62">
            <w:pPr>
              <w:jc w:val="center"/>
              <w:rPr>
                <w:b/>
                <w:bCs/>
                <w:iCs/>
                <w:sz w:val="18"/>
                <w:szCs w:val="18"/>
              </w:rPr>
            </w:pPr>
            <w:r w:rsidRPr="00914D62">
              <w:rPr>
                <w:b/>
                <w:bCs/>
                <w:iCs/>
                <w:sz w:val="18"/>
                <w:szCs w:val="18"/>
              </w:rPr>
              <w:t>Bezprostredne predchádzajúce</w:t>
            </w:r>
          </w:p>
          <w:p w:rsidR="00B345AE" w:rsidRPr="00914D62" w:rsidRDefault="00B345AE" w:rsidP="00914D62">
            <w:pPr>
              <w:jc w:val="center"/>
              <w:rPr>
                <w:b/>
                <w:bCs/>
                <w:iCs/>
                <w:sz w:val="18"/>
                <w:szCs w:val="18"/>
              </w:rPr>
            </w:pPr>
            <w:r w:rsidRPr="00914D62">
              <w:rPr>
                <w:b/>
                <w:bCs/>
                <w:iCs/>
                <w:sz w:val="18"/>
                <w:szCs w:val="18"/>
              </w:rPr>
              <w:t>účtovné obdobie</w:t>
            </w:r>
          </w:p>
        </w:tc>
        <w:tc>
          <w:tcPr>
            <w:tcW w:w="2764" w:type="dxa"/>
            <w:gridSpan w:val="2"/>
            <w:shd w:val="clear" w:color="auto" w:fill="auto"/>
            <w:vAlign w:val="center"/>
          </w:tcPr>
          <w:p w:rsidR="00B345AE" w:rsidRPr="00914D62" w:rsidRDefault="00B345AE" w:rsidP="00914D62">
            <w:pPr>
              <w:jc w:val="center"/>
              <w:rPr>
                <w:b/>
                <w:bCs/>
                <w:iCs/>
                <w:sz w:val="18"/>
                <w:szCs w:val="18"/>
              </w:rPr>
            </w:pPr>
            <w:r w:rsidRPr="00914D62">
              <w:rPr>
                <w:b/>
                <w:bCs/>
                <w:iCs/>
                <w:sz w:val="18"/>
                <w:szCs w:val="18"/>
              </w:rPr>
              <w:t>Zmena stavu vnútro-</w:t>
            </w:r>
          </w:p>
          <w:p w:rsidR="00B345AE" w:rsidRPr="00914D62" w:rsidRDefault="00B345AE" w:rsidP="00914D62">
            <w:pPr>
              <w:jc w:val="center"/>
              <w:rPr>
                <w:b/>
                <w:bCs/>
                <w:iCs/>
                <w:sz w:val="18"/>
                <w:szCs w:val="18"/>
              </w:rPr>
            </w:pPr>
            <w:r w:rsidRPr="00914D62">
              <w:rPr>
                <w:b/>
                <w:bCs/>
                <w:iCs/>
                <w:sz w:val="18"/>
                <w:szCs w:val="18"/>
              </w:rPr>
              <w:t>organizačných zásob</w:t>
            </w:r>
          </w:p>
        </w:tc>
      </w:tr>
      <w:tr w:rsidR="00B345AE" w:rsidRPr="00914D62" w:rsidTr="00914D62">
        <w:trPr>
          <w:trHeight w:val="144"/>
          <w:jc w:val="center"/>
        </w:trPr>
        <w:tc>
          <w:tcPr>
            <w:tcW w:w="2628" w:type="dxa"/>
            <w:vMerge/>
            <w:shd w:val="clear" w:color="auto" w:fill="auto"/>
            <w:vAlign w:val="center"/>
          </w:tcPr>
          <w:p w:rsidR="00B345AE" w:rsidRPr="00914D62" w:rsidRDefault="00B345AE" w:rsidP="00914D62">
            <w:pPr>
              <w:jc w:val="center"/>
              <w:rPr>
                <w:b/>
                <w:bCs/>
                <w:iCs/>
                <w:sz w:val="18"/>
                <w:szCs w:val="18"/>
              </w:rPr>
            </w:pPr>
          </w:p>
        </w:tc>
        <w:tc>
          <w:tcPr>
            <w:tcW w:w="1080"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Konečný</w:t>
            </w:r>
          </w:p>
          <w:p w:rsidR="00B345AE" w:rsidRPr="00914D62" w:rsidRDefault="00B345AE" w:rsidP="00914D62">
            <w:pPr>
              <w:jc w:val="center"/>
              <w:rPr>
                <w:b/>
                <w:bCs/>
                <w:iCs/>
                <w:sz w:val="18"/>
                <w:szCs w:val="18"/>
              </w:rPr>
            </w:pPr>
            <w:r w:rsidRPr="00914D62">
              <w:rPr>
                <w:b/>
                <w:bCs/>
                <w:iCs/>
                <w:sz w:val="18"/>
                <w:szCs w:val="18"/>
              </w:rPr>
              <w:t>zostatok</w:t>
            </w:r>
          </w:p>
        </w:tc>
        <w:tc>
          <w:tcPr>
            <w:tcW w:w="1260"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Konečný</w:t>
            </w:r>
          </w:p>
          <w:p w:rsidR="00B345AE" w:rsidRPr="00914D62" w:rsidRDefault="00B345AE" w:rsidP="00914D62">
            <w:pPr>
              <w:jc w:val="center"/>
              <w:rPr>
                <w:b/>
                <w:bCs/>
                <w:iCs/>
                <w:sz w:val="18"/>
                <w:szCs w:val="18"/>
              </w:rPr>
            </w:pPr>
            <w:r w:rsidRPr="00914D62">
              <w:rPr>
                <w:b/>
                <w:bCs/>
                <w:iCs/>
                <w:sz w:val="18"/>
                <w:szCs w:val="18"/>
              </w:rPr>
              <w:t>zostatok</w:t>
            </w:r>
          </w:p>
        </w:tc>
        <w:tc>
          <w:tcPr>
            <w:tcW w:w="1218"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Začiatočný stav</w:t>
            </w:r>
          </w:p>
        </w:tc>
        <w:tc>
          <w:tcPr>
            <w:tcW w:w="1122"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Bežné účtovné</w:t>
            </w:r>
          </w:p>
          <w:p w:rsidR="00B345AE" w:rsidRPr="00914D62" w:rsidRDefault="00B345AE" w:rsidP="00914D62">
            <w:pPr>
              <w:jc w:val="center"/>
              <w:rPr>
                <w:b/>
                <w:bCs/>
                <w:iCs/>
                <w:sz w:val="18"/>
                <w:szCs w:val="18"/>
              </w:rPr>
            </w:pPr>
            <w:r w:rsidRPr="00914D62">
              <w:rPr>
                <w:b/>
                <w:bCs/>
                <w:iCs/>
                <w:sz w:val="18"/>
                <w:szCs w:val="18"/>
              </w:rPr>
              <w:t>obdobie</w:t>
            </w:r>
          </w:p>
        </w:tc>
        <w:tc>
          <w:tcPr>
            <w:tcW w:w="1642" w:type="dxa"/>
            <w:shd w:val="clear" w:color="auto" w:fill="auto"/>
            <w:vAlign w:val="center"/>
          </w:tcPr>
          <w:p w:rsidR="00B345AE" w:rsidRPr="00914D62" w:rsidRDefault="00B345AE" w:rsidP="00914D62">
            <w:pPr>
              <w:jc w:val="center"/>
              <w:rPr>
                <w:b/>
                <w:bCs/>
                <w:iCs/>
                <w:sz w:val="18"/>
                <w:szCs w:val="18"/>
              </w:rPr>
            </w:pPr>
            <w:r w:rsidRPr="00914D62">
              <w:rPr>
                <w:b/>
                <w:bCs/>
                <w:iCs/>
                <w:sz w:val="18"/>
                <w:szCs w:val="18"/>
              </w:rPr>
              <w:t>Bezprostredne predchádzajúce</w:t>
            </w:r>
          </w:p>
          <w:p w:rsidR="00B345AE" w:rsidRPr="00914D62" w:rsidRDefault="00B345AE" w:rsidP="00914D62">
            <w:pPr>
              <w:jc w:val="center"/>
              <w:rPr>
                <w:b/>
                <w:bCs/>
                <w:iCs/>
                <w:sz w:val="18"/>
                <w:szCs w:val="18"/>
              </w:rPr>
            </w:pPr>
            <w:r w:rsidRPr="00914D62">
              <w:rPr>
                <w:b/>
                <w:bCs/>
                <w:iCs/>
                <w:sz w:val="18"/>
                <w:szCs w:val="18"/>
              </w:rPr>
              <w:t>účtovné obdobie</w:t>
            </w:r>
          </w:p>
        </w:tc>
      </w:tr>
      <w:tr w:rsidR="00B345AE" w:rsidRPr="00914D62" w:rsidTr="00914D62">
        <w:trPr>
          <w:trHeight w:val="225"/>
          <w:jc w:val="center"/>
        </w:trPr>
        <w:tc>
          <w:tcPr>
            <w:tcW w:w="2628" w:type="dxa"/>
            <w:shd w:val="clear" w:color="auto" w:fill="auto"/>
            <w:vAlign w:val="center"/>
          </w:tcPr>
          <w:p w:rsidR="00B345AE" w:rsidRPr="00914D62" w:rsidRDefault="00B345AE" w:rsidP="00914D62">
            <w:pPr>
              <w:jc w:val="center"/>
              <w:rPr>
                <w:bCs/>
                <w:iCs/>
                <w:sz w:val="18"/>
                <w:szCs w:val="18"/>
              </w:rPr>
            </w:pPr>
            <w:r w:rsidRPr="00914D62">
              <w:rPr>
                <w:bCs/>
                <w:iCs/>
                <w:sz w:val="18"/>
                <w:szCs w:val="18"/>
              </w:rPr>
              <w:t>a</w:t>
            </w:r>
          </w:p>
        </w:tc>
        <w:tc>
          <w:tcPr>
            <w:tcW w:w="1080" w:type="dxa"/>
            <w:tcBorders>
              <w:bottom w:val="single" w:sz="4" w:space="0" w:color="auto"/>
            </w:tcBorders>
            <w:shd w:val="clear" w:color="auto" w:fill="auto"/>
            <w:vAlign w:val="center"/>
          </w:tcPr>
          <w:p w:rsidR="00B345AE" w:rsidRPr="00914D62" w:rsidRDefault="00B345AE" w:rsidP="00914D62">
            <w:pPr>
              <w:jc w:val="center"/>
              <w:rPr>
                <w:bCs/>
                <w:iCs/>
                <w:sz w:val="18"/>
                <w:szCs w:val="18"/>
              </w:rPr>
            </w:pPr>
            <w:r w:rsidRPr="00914D62">
              <w:rPr>
                <w:bCs/>
                <w:iCs/>
                <w:sz w:val="18"/>
                <w:szCs w:val="18"/>
              </w:rPr>
              <w:t>b</w:t>
            </w:r>
          </w:p>
        </w:tc>
        <w:tc>
          <w:tcPr>
            <w:tcW w:w="1260" w:type="dxa"/>
            <w:tcBorders>
              <w:bottom w:val="single" w:sz="4" w:space="0" w:color="auto"/>
            </w:tcBorders>
            <w:shd w:val="clear" w:color="auto" w:fill="auto"/>
            <w:vAlign w:val="center"/>
          </w:tcPr>
          <w:p w:rsidR="00B345AE" w:rsidRPr="00914D62" w:rsidRDefault="00B345AE" w:rsidP="00914D62">
            <w:pPr>
              <w:jc w:val="center"/>
              <w:rPr>
                <w:bCs/>
                <w:iCs/>
                <w:sz w:val="18"/>
                <w:szCs w:val="18"/>
              </w:rPr>
            </w:pPr>
            <w:r w:rsidRPr="00914D62">
              <w:rPr>
                <w:bCs/>
                <w:iCs/>
                <w:sz w:val="18"/>
                <w:szCs w:val="18"/>
              </w:rPr>
              <w:t>c</w:t>
            </w:r>
          </w:p>
        </w:tc>
        <w:tc>
          <w:tcPr>
            <w:tcW w:w="1218" w:type="dxa"/>
            <w:tcBorders>
              <w:bottom w:val="single" w:sz="4" w:space="0" w:color="auto"/>
            </w:tcBorders>
            <w:shd w:val="clear" w:color="auto" w:fill="auto"/>
            <w:vAlign w:val="center"/>
          </w:tcPr>
          <w:p w:rsidR="00B345AE" w:rsidRPr="00914D62" w:rsidRDefault="00B345AE" w:rsidP="00914D62">
            <w:pPr>
              <w:jc w:val="center"/>
              <w:rPr>
                <w:bCs/>
                <w:iCs/>
                <w:sz w:val="18"/>
                <w:szCs w:val="18"/>
              </w:rPr>
            </w:pPr>
            <w:r w:rsidRPr="00914D62">
              <w:rPr>
                <w:bCs/>
                <w:iCs/>
                <w:sz w:val="18"/>
                <w:szCs w:val="18"/>
              </w:rPr>
              <w:t>d</w:t>
            </w:r>
          </w:p>
        </w:tc>
        <w:tc>
          <w:tcPr>
            <w:tcW w:w="1122" w:type="dxa"/>
            <w:tcBorders>
              <w:bottom w:val="single" w:sz="4" w:space="0" w:color="auto"/>
            </w:tcBorders>
            <w:shd w:val="clear" w:color="auto" w:fill="auto"/>
            <w:vAlign w:val="center"/>
          </w:tcPr>
          <w:p w:rsidR="00B345AE" w:rsidRPr="00914D62" w:rsidRDefault="00B345AE" w:rsidP="00914D62">
            <w:pPr>
              <w:jc w:val="center"/>
              <w:rPr>
                <w:bCs/>
                <w:iCs/>
                <w:sz w:val="18"/>
                <w:szCs w:val="18"/>
              </w:rPr>
            </w:pPr>
            <w:r w:rsidRPr="00914D62">
              <w:rPr>
                <w:bCs/>
                <w:iCs/>
                <w:sz w:val="18"/>
                <w:szCs w:val="18"/>
              </w:rPr>
              <w:t>e</w:t>
            </w:r>
          </w:p>
        </w:tc>
        <w:tc>
          <w:tcPr>
            <w:tcW w:w="1642" w:type="dxa"/>
            <w:tcBorders>
              <w:bottom w:val="single" w:sz="4" w:space="0" w:color="auto"/>
            </w:tcBorders>
            <w:shd w:val="clear" w:color="auto" w:fill="auto"/>
            <w:vAlign w:val="center"/>
          </w:tcPr>
          <w:p w:rsidR="00B345AE" w:rsidRPr="00914D62" w:rsidRDefault="00B345AE" w:rsidP="00914D62">
            <w:pPr>
              <w:jc w:val="center"/>
              <w:rPr>
                <w:bCs/>
                <w:iCs/>
                <w:sz w:val="18"/>
                <w:szCs w:val="18"/>
              </w:rPr>
            </w:pPr>
            <w:r w:rsidRPr="00914D62">
              <w:rPr>
                <w:bCs/>
                <w:iCs/>
                <w:sz w:val="18"/>
                <w:szCs w:val="18"/>
              </w:rPr>
              <w:t>f</w:t>
            </w: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Nedokončená výroba a polotovary vlastnej výroby</w:t>
            </w:r>
          </w:p>
        </w:tc>
        <w:tc>
          <w:tcPr>
            <w:tcW w:w="1080" w:type="dxa"/>
            <w:shd w:val="clear" w:color="auto" w:fill="CCFFCC"/>
          </w:tcPr>
          <w:p w:rsidR="00B345AE" w:rsidRPr="00914D62" w:rsidRDefault="00B345AE" w:rsidP="00914D62">
            <w:pPr>
              <w:jc w:val="both"/>
              <w:rPr>
                <w:bCs/>
                <w:iCs/>
                <w:sz w:val="18"/>
                <w:szCs w:val="18"/>
              </w:rPr>
            </w:pPr>
          </w:p>
        </w:tc>
        <w:tc>
          <w:tcPr>
            <w:tcW w:w="1260" w:type="dxa"/>
            <w:shd w:val="clear" w:color="auto" w:fill="CCFFCC"/>
          </w:tcPr>
          <w:p w:rsidR="00B345AE" w:rsidRPr="00914D62" w:rsidRDefault="00B345AE" w:rsidP="00914D62">
            <w:pPr>
              <w:jc w:val="both"/>
              <w:rPr>
                <w:bCs/>
                <w:iCs/>
                <w:sz w:val="18"/>
                <w:szCs w:val="18"/>
              </w:rPr>
            </w:pPr>
          </w:p>
        </w:tc>
        <w:tc>
          <w:tcPr>
            <w:tcW w:w="1218" w:type="dxa"/>
            <w:shd w:val="clear" w:color="auto" w:fill="CCFFCC"/>
          </w:tcPr>
          <w:p w:rsidR="00B345AE" w:rsidRPr="00914D62" w:rsidRDefault="00B345AE" w:rsidP="00914D62">
            <w:pPr>
              <w:jc w:val="both"/>
              <w:rPr>
                <w:bCs/>
                <w:iCs/>
                <w:sz w:val="18"/>
                <w:szCs w:val="18"/>
              </w:rPr>
            </w:pP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Výrobky</w:t>
            </w:r>
          </w:p>
        </w:tc>
        <w:tc>
          <w:tcPr>
            <w:tcW w:w="1080" w:type="dxa"/>
            <w:shd w:val="clear" w:color="auto" w:fill="CCFFCC"/>
          </w:tcPr>
          <w:p w:rsidR="00B345AE" w:rsidRPr="00914D62" w:rsidRDefault="00B345AE" w:rsidP="00914D62">
            <w:pPr>
              <w:jc w:val="both"/>
              <w:rPr>
                <w:bCs/>
                <w:iCs/>
                <w:sz w:val="18"/>
                <w:szCs w:val="18"/>
              </w:rPr>
            </w:pPr>
          </w:p>
        </w:tc>
        <w:tc>
          <w:tcPr>
            <w:tcW w:w="1260" w:type="dxa"/>
            <w:shd w:val="clear" w:color="auto" w:fill="CCFFCC"/>
          </w:tcPr>
          <w:p w:rsidR="00B345AE" w:rsidRPr="00914D62" w:rsidRDefault="00B345AE" w:rsidP="00914D62">
            <w:pPr>
              <w:jc w:val="both"/>
              <w:rPr>
                <w:bCs/>
                <w:iCs/>
                <w:sz w:val="18"/>
                <w:szCs w:val="18"/>
              </w:rPr>
            </w:pPr>
          </w:p>
        </w:tc>
        <w:tc>
          <w:tcPr>
            <w:tcW w:w="1218" w:type="dxa"/>
            <w:shd w:val="clear" w:color="auto" w:fill="CCFFCC"/>
          </w:tcPr>
          <w:p w:rsidR="00B345AE" w:rsidRPr="00914D62" w:rsidRDefault="00B345AE" w:rsidP="00914D62">
            <w:pPr>
              <w:jc w:val="both"/>
              <w:rPr>
                <w:bCs/>
                <w:iCs/>
                <w:sz w:val="18"/>
                <w:szCs w:val="18"/>
              </w:rPr>
            </w:pP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Zvieratá</w:t>
            </w:r>
          </w:p>
        </w:tc>
        <w:tc>
          <w:tcPr>
            <w:tcW w:w="1080" w:type="dxa"/>
            <w:shd w:val="clear" w:color="auto" w:fill="CCFFCC"/>
          </w:tcPr>
          <w:p w:rsidR="00B345AE" w:rsidRPr="00914D62" w:rsidRDefault="00B345AE" w:rsidP="00914D62">
            <w:pPr>
              <w:jc w:val="both"/>
              <w:rPr>
                <w:bCs/>
                <w:iCs/>
                <w:sz w:val="18"/>
                <w:szCs w:val="18"/>
              </w:rPr>
            </w:pPr>
          </w:p>
        </w:tc>
        <w:tc>
          <w:tcPr>
            <w:tcW w:w="1260" w:type="dxa"/>
            <w:shd w:val="clear" w:color="auto" w:fill="CCFFCC"/>
          </w:tcPr>
          <w:p w:rsidR="00B345AE" w:rsidRPr="00914D62" w:rsidRDefault="00B345AE" w:rsidP="00914D62">
            <w:pPr>
              <w:jc w:val="both"/>
              <w:rPr>
                <w:bCs/>
                <w:iCs/>
                <w:sz w:val="18"/>
                <w:szCs w:val="18"/>
              </w:rPr>
            </w:pPr>
          </w:p>
        </w:tc>
        <w:tc>
          <w:tcPr>
            <w:tcW w:w="1218" w:type="dxa"/>
            <w:shd w:val="clear" w:color="auto" w:fill="CCFFCC"/>
          </w:tcPr>
          <w:p w:rsidR="00B345AE" w:rsidRPr="00914D62" w:rsidRDefault="00B345AE" w:rsidP="00914D62">
            <w:pPr>
              <w:jc w:val="both"/>
              <w:rPr>
                <w:bCs/>
                <w:iCs/>
                <w:sz w:val="18"/>
                <w:szCs w:val="18"/>
              </w:rPr>
            </w:pP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
                <w:bCs/>
                <w:iCs/>
                <w:sz w:val="18"/>
                <w:szCs w:val="18"/>
              </w:rPr>
            </w:pPr>
            <w:r w:rsidRPr="00914D62">
              <w:rPr>
                <w:b/>
                <w:bCs/>
                <w:iCs/>
                <w:sz w:val="18"/>
                <w:szCs w:val="18"/>
              </w:rPr>
              <w:t>Spolu</w:t>
            </w:r>
          </w:p>
        </w:tc>
        <w:tc>
          <w:tcPr>
            <w:tcW w:w="1080" w:type="dxa"/>
            <w:shd w:val="clear" w:color="auto" w:fill="CCFFCC"/>
          </w:tcPr>
          <w:p w:rsidR="00B345AE" w:rsidRPr="00914D62" w:rsidRDefault="00B345AE" w:rsidP="00914D62">
            <w:pPr>
              <w:jc w:val="both"/>
              <w:rPr>
                <w:bCs/>
                <w:iCs/>
                <w:sz w:val="18"/>
                <w:szCs w:val="18"/>
              </w:rPr>
            </w:pPr>
          </w:p>
        </w:tc>
        <w:tc>
          <w:tcPr>
            <w:tcW w:w="1260" w:type="dxa"/>
            <w:shd w:val="clear" w:color="auto" w:fill="CCFFCC"/>
          </w:tcPr>
          <w:p w:rsidR="00B345AE" w:rsidRPr="00914D62" w:rsidRDefault="00B345AE" w:rsidP="00914D62">
            <w:pPr>
              <w:jc w:val="both"/>
              <w:rPr>
                <w:bCs/>
                <w:iCs/>
                <w:sz w:val="18"/>
                <w:szCs w:val="18"/>
              </w:rPr>
            </w:pPr>
          </w:p>
        </w:tc>
        <w:tc>
          <w:tcPr>
            <w:tcW w:w="1218" w:type="dxa"/>
            <w:shd w:val="clear" w:color="auto" w:fill="CCFFCC"/>
          </w:tcPr>
          <w:p w:rsidR="00B345AE" w:rsidRPr="00914D62" w:rsidRDefault="00B345AE" w:rsidP="00914D62">
            <w:pPr>
              <w:jc w:val="both"/>
              <w:rPr>
                <w:bCs/>
                <w:iCs/>
                <w:sz w:val="18"/>
                <w:szCs w:val="18"/>
              </w:rPr>
            </w:pP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Manká a škody</w:t>
            </w:r>
          </w:p>
        </w:tc>
        <w:tc>
          <w:tcPr>
            <w:tcW w:w="108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6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18"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Reprezentačné</w:t>
            </w:r>
          </w:p>
        </w:tc>
        <w:tc>
          <w:tcPr>
            <w:tcW w:w="108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6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18"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Dary</w:t>
            </w:r>
          </w:p>
        </w:tc>
        <w:tc>
          <w:tcPr>
            <w:tcW w:w="108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6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18"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B345AE" w:rsidP="00B345AE">
            <w:pPr>
              <w:rPr>
                <w:bCs/>
                <w:iCs/>
                <w:sz w:val="18"/>
                <w:szCs w:val="18"/>
              </w:rPr>
            </w:pPr>
            <w:r w:rsidRPr="00914D62">
              <w:rPr>
                <w:bCs/>
                <w:iCs/>
                <w:sz w:val="18"/>
                <w:szCs w:val="18"/>
              </w:rPr>
              <w:t>Iné</w:t>
            </w:r>
          </w:p>
        </w:tc>
        <w:tc>
          <w:tcPr>
            <w:tcW w:w="108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6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18"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r w:rsidR="00EC4936" w:rsidRPr="00914D62" w:rsidTr="00914D62">
        <w:trPr>
          <w:trHeight w:val="225"/>
          <w:jc w:val="center"/>
        </w:trPr>
        <w:tc>
          <w:tcPr>
            <w:tcW w:w="2628" w:type="dxa"/>
            <w:shd w:val="clear" w:color="auto" w:fill="auto"/>
          </w:tcPr>
          <w:p w:rsidR="00B345AE" w:rsidRPr="00914D62" w:rsidRDefault="00EC4936" w:rsidP="00B345AE">
            <w:pPr>
              <w:rPr>
                <w:b/>
                <w:bCs/>
                <w:iCs/>
                <w:sz w:val="18"/>
                <w:szCs w:val="18"/>
              </w:rPr>
            </w:pPr>
            <w:r w:rsidRPr="00914D62">
              <w:rPr>
                <w:b/>
                <w:bCs/>
                <w:iCs/>
                <w:sz w:val="18"/>
                <w:szCs w:val="18"/>
              </w:rPr>
              <w:t>Zmena stavu vnútro</w:t>
            </w:r>
          </w:p>
          <w:p w:rsidR="00B345AE" w:rsidRPr="00914D62" w:rsidRDefault="00B345AE" w:rsidP="00B345AE">
            <w:pPr>
              <w:rPr>
                <w:bCs/>
                <w:iCs/>
                <w:sz w:val="18"/>
                <w:szCs w:val="18"/>
              </w:rPr>
            </w:pPr>
            <w:r w:rsidRPr="00914D62">
              <w:rPr>
                <w:b/>
                <w:bCs/>
                <w:iCs/>
                <w:sz w:val="18"/>
                <w:szCs w:val="18"/>
              </w:rPr>
              <w:t>organizačných zásob</w:t>
            </w:r>
            <w:r w:rsidR="00EC4936" w:rsidRPr="00914D62">
              <w:rPr>
                <w:b/>
                <w:bCs/>
                <w:iCs/>
                <w:sz w:val="18"/>
                <w:szCs w:val="18"/>
              </w:rPr>
              <w:t xml:space="preserve"> </w:t>
            </w:r>
            <w:r w:rsidRPr="00914D62">
              <w:rPr>
                <w:b/>
                <w:bCs/>
                <w:iCs/>
                <w:sz w:val="18"/>
                <w:szCs w:val="18"/>
              </w:rPr>
              <w:t>vo výkaze ziskov a strát</w:t>
            </w:r>
          </w:p>
        </w:tc>
        <w:tc>
          <w:tcPr>
            <w:tcW w:w="108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60"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218" w:type="dxa"/>
            <w:shd w:val="clear" w:color="auto" w:fill="auto"/>
            <w:vAlign w:val="center"/>
          </w:tcPr>
          <w:p w:rsidR="00B345AE" w:rsidRPr="00914D62" w:rsidRDefault="00EC4936" w:rsidP="00914D62">
            <w:pPr>
              <w:jc w:val="center"/>
              <w:rPr>
                <w:bCs/>
                <w:iCs/>
                <w:sz w:val="18"/>
                <w:szCs w:val="18"/>
              </w:rPr>
            </w:pPr>
            <w:r w:rsidRPr="00914D62">
              <w:rPr>
                <w:bCs/>
                <w:iCs/>
                <w:sz w:val="18"/>
                <w:szCs w:val="18"/>
              </w:rPr>
              <w:t>x</w:t>
            </w:r>
          </w:p>
        </w:tc>
        <w:tc>
          <w:tcPr>
            <w:tcW w:w="1122" w:type="dxa"/>
            <w:shd w:val="clear" w:color="auto" w:fill="CCFFCC"/>
          </w:tcPr>
          <w:p w:rsidR="00B345AE" w:rsidRPr="00914D62" w:rsidRDefault="00B345AE" w:rsidP="00914D62">
            <w:pPr>
              <w:jc w:val="both"/>
              <w:rPr>
                <w:bCs/>
                <w:iCs/>
                <w:sz w:val="18"/>
                <w:szCs w:val="18"/>
              </w:rPr>
            </w:pPr>
          </w:p>
        </w:tc>
        <w:tc>
          <w:tcPr>
            <w:tcW w:w="1642" w:type="dxa"/>
            <w:shd w:val="clear" w:color="auto" w:fill="CCFFCC"/>
          </w:tcPr>
          <w:p w:rsidR="00B345AE" w:rsidRPr="00914D62" w:rsidRDefault="00B345AE" w:rsidP="00914D62">
            <w:pPr>
              <w:jc w:val="both"/>
              <w:rPr>
                <w:bCs/>
                <w:iCs/>
                <w:sz w:val="18"/>
                <w:szCs w:val="18"/>
              </w:rPr>
            </w:pPr>
          </w:p>
        </w:tc>
      </w:tr>
    </w:tbl>
    <w:p w:rsidR="00B345AE" w:rsidRPr="00B345AE" w:rsidRDefault="00B345AE">
      <w:pPr>
        <w:jc w:val="both"/>
        <w:rPr>
          <w:bCs/>
          <w:iCs/>
          <w:sz w:val="20"/>
        </w:rPr>
      </w:pPr>
    </w:p>
    <w:p w:rsidR="00B16D47" w:rsidRDefault="00B16D47">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rsidR="00E8396A" w:rsidRDefault="00E8396A" w:rsidP="00E8396A">
      <w:pPr>
        <w:jc w:val="both"/>
        <w:rPr>
          <w:b/>
          <w:bCs/>
          <w:i/>
          <w:iCs/>
          <w:sz w:val="20"/>
        </w:rPr>
      </w:pPr>
    </w:p>
    <w:p w:rsidR="00B16D47" w:rsidRDefault="00B16D47">
      <w:pPr>
        <w:pStyle w:val="Zkladntext3"/>
        <w:tabs>
          <w:tab w:val="clear" w:pos="2880"/>
        </w:tabs>
        <w:rPr>
          <w:rFonts w:ascii="Courier New" w:hAnsi="Courier New" w:cs="Courier New"/>
        </w:rPr>
      </w:pPr>
      <w:r>
        <w:rPr>
          <w:rFonts w:ascii="Courier New" w:hAnsi="Courier New" w:cs="Courier New"/>
        </w:rPr>
        <w:t>Účtovná jednotka nemá významné položky výnosov pri aktivácii nákladov.</w:t>
      </w:r>
    </w:p>
    <w:p w:rsidR="00B16D47" w:rsidRDefault="00B16D47">
      <w:pPr>
        <w:jc w:val="both"/>
        <w:rPr>
          <w:b/>
          <w:bCs/>
          <w:i/>
          <w:iCs/>
          <w:sz w:val="20"/>
        </w:rPr>
      </w:pPr>
    </w:p>
    <w:p w:rsidR="00B16D47" w:rsidRDefault="00B16D47">
      <w:pPr>
        <w:numPr>
          <w:ilvl w:val="1"/>
          <w:numId w:val="15"/>
        </w:numPr>
        <w:tabs>
          <w:tab w:val="clear" w:pos="1440"/>
          <w:tab w:val="num" w:pos="360"/>
        </w:tabs>
        <w:ind w:left="360"/>
        <w:jc w:val="both"/>
        <w:rPr>
          <w:b/>
          <w:bCs/>
          <w:i/>
          <w:iCs/>
          <w:sz w:val="20"/>
        </w:rPr>
      </w:pPr>
      <w:r>
        <w:rPr>
          <w:b/>
          <w:bCs/>
          <w:i/>
          <w:iCs/>
          <w:sz w:val="20"/>
        </w:rPr>
        <w:t>opis a suma ostatných významných položiek výnosov z hospodárskej činnosti,</w:t>
      </w:r>
    </w:p>
    <w:p w:rsidR="00B16D47" w:rsidRDefault="00B16D47">
      <w:pPr>
        <w:jc w:val="both"/>
        <w:rPr>
          <w:b/>
          <w:bCs/>
          <w:i/>
          <w:iCs/>
          <w:sz w:val="20"/>
        </w:rPr>
      </w:pPr>
    </w:p>
    <w:p w:rsidR="00B16D47" w:rsidRDefault="00B16D47">
      <w:pPr>
        <w:pStyle w:val="Zkladntext3"/>
        <w:tabs>
          <w:tab w:val="clear" w:pos="2880"/>
        </w:tabs>
        <w:rPr>
          <w:rFonts w:ascii="Courier New" w:hAnsi="Courier New" w:cs="Courier New"/>
        </w:rPr>
      </w:pPr>
      <w:r>
        <w:rPr>
          <w:rFonts w:ascii="Courier New" w:hAnsi="Courier New" w:cs="Courier New"/>
        </w:rPr>
        <w:t>Účtovná jednotka nemá významné položky výnosov z hospodárskej činnosti.</w:t>
      </w:r>
    </w:p>
    <w:p w:rsidR="00B16D47" w:rsidRDefault="00B16D47">
      <w:pPr>
        <w:jc w:val="both"/>
        <w:rPr>
          <w:b/>
          <w:bCs/>
          <w:i/>
          <w:iCs/>
          <w:sz w:val="20"/>
        </w:rPr>
      </w:pPr>
    </w:p>
    <w:p w:rsidR="00B16D47" w:rsidRDefault="00B16D47">
      <w:pPr>
        <w:numPr>
          <w:ilvl w:val="1"/>
          <w:numId w:val="15"/>
        </w:numPr>
        <w:tabs>
          <w:tab w:val="clear" w:pos="1440"/>
          <w:tab w:val="num" w:pos="360"/>
        </w:tabs>
        <w:ind w:left="360"/>
        <w:jc w:val="both"/>
        <w:rPr>
          <w:b/>
          <w:bCs/>
          <w:i/>
          <w:iCs/>
          <w:sz w:val="20"/>
        </w:rPr>
      </w:pPr>
      <w:r>
        <w:rPr>
          <w:b/>
          <w:bCs/>
          <w:i/>
          <w:iCs/>
          <w:sz w:val="20"/>
        </w:rPr>
        <w:lastRenderedPageBreak/>
        <w:t>opis a suma významných položiek finančných výnosov a celková suma kurzových ziskov; osobitne sa uvádza hodnota kurzových ziskov účtovaná ku dňu, ku ktorému sa zostavuje účtovná závierka,</w:t>
      </w:r>
    </w:p>
    <w:p w:rsidR="00B16D47" w:rsidRDefault="00B16D47">
      <w:pPr>
        <w:jc w:val="both"/>
        <w:rPr>
          <w:b/>
          <w:bCs/>
          <w:i/>
          <w:iCs/>
          <w:sz w:val="20"/>
        </w:rPr>
      </w:pPr>
    </w:p>
    <w:p w:rsidR="005B4082" w:rsidRDefault="005B4082" w:rsidP="005B4082">
      <w:pPr>
        <w:pStyle w:val="Zkladntext3"/>
        <w:tabs>
          <w:tab w:val="clear" w:pos="2880"/>
        </w:tabs>
        <w:rPr>
          <w:rFonts w:ascii="Courier New" w:hAnsi="Courier New" w:cs="Courier New"/>
        </w:rPr>
      </w:pPr>
      <w:r>
        <w:rPr>
          <w:rFonts w:ascii="Courier New" w:hAnsi="Courier New" w:cs="Courier New"/>
        </w:rPr>
        <w:t>Účtovná jednotka nemá významné položky výnosov z finančnej činnosti.</w:t>
      </w:r>
    </w:p>
    <w:p w:rsidR="00B16D47" w:rsidRDefault="00B16D47">
      <w:pPr>
        <w:jc w:val="both"/>
        <w:rPr>
          <w:b/>
          <w:bCs/>
          <w:i/>
          <w:iCs/>
          <w:sz w:val="20"/>
        </w:rPr>
      </w:pPr>
    </w:p>
    <w:p w:rsidR="00BF678E" w:rsidRDefault="00BF678E" w:rsidP="00BF678E">
      <w:pPr>
        <w:numPr>
          <w:ilvl w:val="1"/>
          <w:numId w:val="15"/>
        </w:numPr>
        <w:tabs>
          <w:tab w:val="clear" w:pos="1440"/>
          <w:tab w:val="num" w:pos="360"/>
        </w:tabs>
        <w:ind w:left="360"/>
        <w:jc w:val="both"/>
        <w:rPr>
          <w:b/>
          <w:bCs/>
          <w:i/>
          <w:iCs/>
          <w:sz w:val="20"/>
        </w:rPr>
      </w:pPr>
      <w:r>
        <w:rPr>
          <w:b/>
          <w:bCs/>
          <w:i/>
          <w:iCs/>
          <w:sz w:val="20"/>
        </w:rPr>
        <w:t>suma položiek mimoriadnych výnosov týkajúcich sa bežného účtovného obdobia a ich opis a suma položiek mimoriadnych výnosov týkajúcich sa predchádzajúcich účtovných období a ich opis.</w:t>
      </w:r>
    </w:p>
    <w:p w:rsidR="00BF678E" w:rsidRDefault="00BF678E" w:rsidP="00BF678E">
      <w:pPr>
        <w:jc w:val="both"/>
        <w:rPr>
          <w:b/>
          <w:bCs/>
          <w:i/>
          <w:iCs/>
          <w:sz w:val="20"/>
        </w:rPr>
      </w:pPr>
    </w:p>
    <w:p w:rsidR="00BF678E" w:rsidRDefault="00BF678E" w:rsidP="00BF678E">
      <w:pPr>
        <w:pStyle w:val="Zkladntext3"/>
        <w:tabs>
          <w:tab w:val="clear" w:pos="2880"/>
        </w:tabs>
        <w:rPr>
          <w:rFonts w:ascii="Courier New" w:hAnsi="Courier New" w:cs="Courier New"/>
        </w:rPr>
      </w:pPr>
      <w:r>
        <w:rPr>
          <w:rFonts w:ascii="Courier New" w:hAnsi="Courier New" w:cs="Courier New"/>
        </w:rPr>
        <w:t xml:space="preserve">Účtovná jednotka účtuje o mimoriadnych výnosoch a nemá žiadne významné položky mimoriadnych výnosov. </w:t>
      </w:r>
    </w:p>
    <w:p w:rsidR="00BF678E" w:rsidRDefault="00BF678E" w:rsidP="00BF678E">
      <w:pPr>
        <w:jc w:val="both"/>
        <w:rPr>
          <w:rFonts w:ascii="Courier New" w:hAnsi="Courier New" w:cs="Courier New"/>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1977"/>
        <w:gridCol w:w="2601"/>
      </w:tblGrid>
      <w:tr w:rsidR="00BF678E" w:rsidRPr="00914D62" w:rsidTr="00914D62">
        <w:trPr>
          <w:jc w:val="center"/>
        </w:trPr>
        <w:tc>
          <w:tcPr>
            <w:tcW w:w="0" w:type="auto"/>
            <w:shd w:val="clear" w:color="auto" w:fill="auto"/>
            <w:vAlign w:val="center"/>
          </w:tcPr>
          <w:p w:rsidR="00BF678E" w:rsidRPr="00914D62" w:rsidRDefault="00BF678E"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BF678E" w:rsidRPr="00914D62" w:rsidRDefault="00BF678E"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BF678E" w:rsidRPr="00914D62" w:rsidRDefault="00BF678E" w:rsidP="00914D62">
            <w:pPr>
              <w:jc w:val="center"/>
              <w:rPr>
                <w:b/>
                <w:bCs/>
                <w:iCs/>
                <w:sz w:val="18"/>
                <w:szCs w:val="18"/>
              </w:rPr>
            </w:pPr>
            <w:r w:rsidRPr="00914D62">
              <w:rPr>
                <w:b/>
                <w:bCs/>
                <w:iCs/>
                <w:sz w:val="18"/>
                <w:szCs w:val="18"/>
              </w:rPr>
              <w:t>Bezprostredne predchádzajúce</w:t>
            </w:r>
          </w:p>
          <w:p w:rsidR="00BF678E" w:rsidRPr="00914D62" w:rsidRDefault="00BF678E" w:rsidP="00914D62">
            <w:pPr>
              <w:jc w:val="center"/>
              <w:rPr>
                <w:b/>
                <w:bCs/>
                <w:iCs/>
                <w:sz w:val="18"/>
                <w:szCs w:val="18"/>
              </w:rPr>
            </w:pPr>
            <w:r w:rsidRPr="00914D62">
              <w:rPr>
                <w:b/>
                <w:bCs/>
                <w:iCs/>
                <w:sz w:val="18"/>
                <w:szCs w:val="18"/>
              </w:rPr>
              <w:t>účtovné obdobie</w:t>
            </w:r>
          </w:p>
        </w:tc>
      </w:tr>
      <w:tr w:rsidR="00BF678E" w:rsidRPr="00914D62" w:rsidTr="00914D62">
        <w:trPr>
          <w:jc w:val="center"/>
        </w:trPr>
        <w:tc>
          <w:tcPr>
            <w:tcW w:w="0" w:type="auto"/>
            <w:shd w:val="clear" w:color="auto" w:fill="auto"/>
          </w:tcPr>
          <w:p w:rsidR="00BF678E" w:rsidRPr="00914D62" w:rsidRDefault="00BF678E" w:rsidP="00914D62">
            <w:pPr>
              <w:jc w:val="both"/>
              <w:rPr>
                <w:b/>
                <w:bCs/>
                <w:iCs/>
                <w:sz w:val="18"/>
                <w:szCs w:val="18"/>
              </w:rPr>
            </w:pPr>
            <w:r w:rsidRPr="00914D62">
              <w:rPr>
                <w:b/>
                <w:bCs/>
                <w:iCs/>
                <w:sz w:val="18"/>
                <w:szCs w:val="18"/>
              </w:rPr>
              <w:t>Významné položky pri aktivácii nákladov, z toho:</w:t>
            </w: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r>
      <w:tr w:rsidR="00BF678E" w:rsidRPr="00914D62" w:rsidTr="00914D62">
        <w:trPr>
          <w:jc w:val="center"/>
        </w:trPr>
        <w:tc>
          <w:tcPr>
            <w:tcW w:w="0" w:type="auto"/>
            <w:shd w:val="clear" w:color="auto" w:fill="auto"/>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r>
      <w:tr w:rsidR="00BF678E" w:rsidRPr="00914D62" w:rsidTr="00B037AA">
        <w:trPr>
          <w:trHeight w:val="326"/>
          <w:jc w:val="center"/>
        </w:trPr>
        <w:tc>
          <w:tcPr>
            <w:tcW w:w="0" w:type="auto"/>
            <w:shd w:val="clear" w:color="auto" w:fill="auto"/>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r>
      <w:tr w:rsidR="00B037AA" w:rsidRPr="00914D62" w:rsidTr="00914D62">
        <w:trPr>
          <w:jc w:val="center"/>
        </w:trPr>
        <w:tc>
          <w:tcPr>
            <w:tcW w:w="0" w:type="auto"/>
            <w:shd w:val="clear" w:color="auto" w:fill="auto"/>
          </w:tcPr>
          <w:p w:rsidR="00B037AA" w:rsidRPr="00914D62" w:rsidRDefault="00B037AA" w:rsidP="00914D62">
            <w:pPr>
              <w:jc w:val="both"/>
              <w:rPr>
                <w:b/>
                <w:bCs/>
                <w:iCs/>
                <w:sz w:val="18"/>
                <w:szCs w:val="18"/>
              </w:rPr>
            </w:pPr>
            <w:r w:rsidRPr="00914D62">
              <w:rPr>
                <w:b/>
                <w:bCs/>
                <w:iCs/>
                <w:sz w:val="18"/>
                <w:szCs w:val="18"/>
              </w:rPr>
              <w:t>Ostatné významné položky výnosov z hospodárskej</w:t>
            </w:r>
          </w:p>
          <w:p w:rsidR="00B037AA" w:rsidRPr="00914D62" w:rsidRDefault="00B037AA" w:rsidP="00914D62">
            <w:pPr>
              <w:jc w:val="both"/>
              <w:rPr>
                <w:bCs/>
                <w:iCs/>
                <w:sz w:val="18"/>
                <w:szCs w:val="18"/>
              </w:rPr>
            </w:pPr>
            <w:r w:rsidRPr="00914D62">
              <w:rPr>
                <w:b/>
                <w:bCs/>
                <w:iCs/>
                <w:sz w:val="18"/>
                <w:szCs w:val="18"/>
              </w:rPr>
              <w:t>činnosti, z toho:</w:t>
            </w:r>
          </w:p>
        </w:tc>
        <w:tc>
          <w:tcPr>
            <w:tcW w:w="0" w:type="auto"/>
            <w:shd w:val="clear" w:color="auto" w:fill="CCFFCC"/>
          </w:tcPr>
          <w:p w:rsidR="00B037AA" w:rsidRPr="00914D62" w:rsidRDefault="009F0CC2" w:rsidP="00756D4A">
            <w:pPr>
              <w:jc w:val="center"/>
              <w:rPr>
                <w:bCs/>
                <w:iCs/>
                <w:sz w:val="18"/>
                <w:szCs w:val="18"/>
              </w:rPr>
            </w:pPr>
            <w:r>
              <w:rPr>
                <w:bCs/>
                <w:iCs/>
                <w:sz w:val="18"/>
                <w:szCs w:val="18"/>
              </w:rPr>
              <w:t>274 192</w:t>
            </w:r>
          </w:p>
        </w:tc>
        <w:tc>
          <w:tcPr>
            <w:tcW w:w="0" w:type="auto"/>
            <w:shd w:val="clear" w:color="auto" w:fill="CCFFCC"/>
          </w:tcPr>
          <w:p w:rsidR="00B037AA" w:rsidRPr="00914D62" w:rsidRDefault="009F0CC2" w:rsidP="00B17369">
            <w:pPr>
              <w:jc w:val="center"/>
              <w:rPr>
                <w:bCs/>
                <w:iCs/>
                <w:sz w:val="18"/>
                <w:szCs w:val="18"/>
              </w:rPr>
            </w:pPr>
            <w:r>
              <w:rPr>
                <w:bCs/>
                <w:iCs/>
                <w:sz w:val="18"/>
                <w:szCs w:val="18"/>
              </w:rPr>
              <w:t>90 544</w:t>
            </w:r>
          </w:p>
        </w:tc>
      </w:tr>
      <w:tr w:rsidR="00B037AA" w:rsidRPr="00914D62" w:rsidTr="00914D62">
        <w:trPr>
          <w:jc w:val="center"/>
        </w:trPr>
        <w:tc>
          <w:tcPr>
            <w:tcW w:w="0" w:type="auto"/>
            <w:shd w:val="clear" w:color="auto" w:fill="auto"/>
          </w:tcPr>
          <w:p w:rsidR="00B037AA" w:rsidRPr="00914D62" w:rsidRDefault="009F0CC2" w:rsidP="00914D62">
            <w:pPr>
              <w:jc w:val="both"/>
              <w:rPr>
                <w:bCs/>
                <w:iCs/>
                <w:sz w:val="18"/>
                <w:szCs w:val="18"/>
              </w:rPr>
            </w:pPr>
            <w:r>
              <w:rPr>
                <w:bCs/>
                <w:iCs/>
                <w:sz w:val="18"/>
                <w:szCs w:val="18"/>
              </w:rPr>
              <w:t>Ostatné výnosy - ŠF</w:t>
            </w:r>
          </w:p>
        </w:tc>
        <w:tc>
          <w:tcPr>
            <w:tcW w:w="0" w:type="auto"/>
            <w:shd w:val="clear" w:color="auto" w:fill="CCFFCC"/>
          </w:tcPr>
          <w:p w:rsidR="00B037AA" w:rsidRPr="00914D62" w:rsidRDefault="009F0CC2" w:rsidP="00756D4A">
            <w:pPr>
              <w:jc w:val="center"/>
              <w:rPr>
                <w:bCs/>
                <w:iCs/>
                <w:sz w:val="18"/>
                <w:szCs w:val="18"/>
              </w:rPr>
            </w:pPr>
            <w:r>
              <w:rPr>
                <w:bCs/>
                <w:iCs/>
                <w:sz w:val="18"/>
                <w:szCs w:val="18"/>
              </w:rPr>
              <w:t>271 601</w:t>
            </w:r>
          </w:p>
        </w:tc>
        <w:tc>
          <w:tcPr>
            <w:tcW w:w="0" w:type="auto"/>
            <w:shd w:val="clear" w:color="auto" w:fill="CCFFCC"/>
          </w:tcPr>
          <w:p w:rsidR="00B037AA" w:rsidRPr="00914D62" w:rsidRDefault="009F0CC2" w:rsidP="00B17369">
            <w:pPr>
              <w:jc w:val="center"/>
              <w:rPr>
                <w:bCs/>
                <w:iCs/>
                <w:sz w:val="18"/>
                <w:szCs w:val="18"/>
              </w:rPr>
            </w:pPr>
            <w:r>
              <w:rPr>
                <w:bCs/>
                <w:iCs/>
                <w:sz w:val="18"/>
                <w:szCs w:val="18"/>
              </w:rPr>
              <w:t>90 534</w:t>
            </w: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p>
        </w:tc>
        <w:tc>
          <w:tcPr>
            <w:tcW w:w="0" w:type="auto"/>
            <w:shd w:val="clear" w:color="auto" w:fill="CCFFCC"/>
          </w:tcPr>
          <w:p w:rsidR="00B037AA" w:rsidRPr="00914D62" w:rsidRDefault="00B037AA" w:rsidP="00756D4A">
            <w:pPr>
              <w:jc w:val="center"/>
              <w:rPr>
                <w:bCs/>
                <w:iCs/>
                <w:sz w:val="18"/>
                <w:szCs w:val="18"/>
              </w:rPr>
            </w:pPr>
          </w:p>
        </w:tc>
        <w:tc>
          <w:tcPr>
            <w:tcW w:w="0" w:type="auto"/>
            <w:shd w:val="clear" w:color="auto" w:fill="CCFFCC"/>
          </w:tcPr>
          <w:p w:rsidR="00B037AA" w:rsidRPr="00914D62" w:rsidRDefault="00B037AA" w:rsidP="00B17369">
            <w:pPr>
              <w:jc w:val="center"/>
              <w:rPr>
                <w:bCs/>
                <w:iCs/>
                <w:sz w:val="18"/>
                <w:szCs w:val="18"/>
              </w:rPr>
            </w:pP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Pr>
                <w:bCs/>
                <w:iCs/>
                <w:sz w:val="18"/>
                <w:szCs w:val="18"/>
              </w:rPr>
              <w:t>Ostatné</w:t>
            </w:r>
          </w:p>
        </w:tc>
        <w:tc>
          <w:tcPr>
            <w:tcW w:w="0" w:type="auto"/>
            <w:shd w:val="clear" w:color="auto" w:fill="CCFFCC"/>
          </w:tcPr>
          <w:p w:rsidR="00B037AA" w:rsidRPr="00914D62" w:rsidRDefault="009F0CC2" w:rsidP="00756D4A">
            <w:pPr>
              <w:jc w:val="center"/>
              <w:rPr>
                <w:bCs/>
                <w:iCs/>
                <w:sz w:val="18"/>
                <w:szCs w:val="18"/>
              </w:rPr>
            </w:pPr>
            <w:r>
              <w:rPr>
                <w:bCs/>
                <w:iCs/>
                <w:sz w:val="18"/>
                <w:szCs w:val="18"/>
              </w:rPr>
              <w:t xml:space="preserve">    2 591 </w:t>
            </w:r>
          </w:p>
        </w:tc>
        <w:tc>
          <w:tcPr>
            <w:tcW w:w="0" w:type="auto"/>
            <w:shd w:val="clear" w:color="auto" w:fill="CCFFCC"/>
          </w:tcPr>
          <w:p w:rsidR="00B037AA" w:rsidRPr="00914D62" w:rsidRDefault="009F0CC2" w:rsidP="00B17369">
            <w:pPr>
              <w:jc w:val="center"/>
              <w:rPr>
                <w:bCs/>
                <w:iCs/>
                <w:sz w:val="18"/>
                <w:szCs w:val="18"/>
              </w:rPr>
            </w:pPr>
            <w:r>
              <w:rPr>
                <w:bCs/>
                <w:iCs/>
                <w:sz w:val="18"/>
                <w:szCs w:val="18"/>
              </w:rPr>
              <w:t xml:space="preserve">       10</w:t>
            </w:r>
          </w:p>
        </w:tc>
      </w:tr>
      <w:tr w:rsidR="00B037AA" w:rsidRPr="00914D62" w:rsidTr="00914D62">
        <w:trPr>
          <w:jc w:val="center"/>
        </w:trPr>
        <w:tc>
          <w:tcPr>
            <w:tcW w:w="0" w:type="auto"/>
            <w:shd w:val="clear" w:color="auto" w:fill="auto"/>
          </w:tcPr>
          <w:p w:rsidR="00B037AA" w:rsidRPr="00914D62" w:rsidRDefault="00B037AA" w:rsidP="00914D62">
            <w:pPr>
              <w:jc w:val="both"/>
              <w:rPr>
                <w:b/>
                <w:bCs/>
                <w:iCs/>
                <w:sz w:val="18"/>
                <w:szCs w:val="18"/>
              </w:rPr>
            </w:pPr>
            <w:r w:rsidRPr="00914D62">
              <w:rPr>
                <w:b/>
                <w:bCs/>
                <w:iCs/>
                <w:sz w:val="18"/>
                <w:szCs w:val="18"/>
              </w:rPr>
              <w:t>Finančné výnosy, z toho:</w:t>
            </w:r>
          </w:p>
        </w:tc>
        <w:tc>
          <w:tcPr>
            <w:tcW w:w="0" w:type="auto"/>
            <w:shd w:val="clear" w:color="auto" w:fill="CCFFCC"/>
          </w:tcPr>
          <w:p w:rsidR="00B037AA" w:rsidRPr="00914D62" w:rsidRDefault="009F0CC2" w:rsidP="00756D4A">
            <w:pPr>
              <w:jc w:val="center"/>
              <w:rPr>
                <w:bCs/>
                <w:iCs/>
                <w:sz w:val="18"/>
                <w:szCs w:val="18"/>
              </w:rPr>
            </w:pPr>
            <w:r>
              <w:rPr>
                <w:bCs/>
                <w:iCs/>
                <w:sz w:val="18"/>
                <w:szCs w:val="18"/>
              </w:rPr>
              <w:t xml:space="preserve">         18</w:t>
            </w:r>
          </w:p>
        </w:tc>
        <w:tc>
          <w:tcPr>
            <w:tcW w:w="0" w:type="auto"/>
            <w:shd w:val="clear" w:color="auto" w:fill="CCFFCC"/>
          </w:tcPr>
          <w:p w:rsidR="00B037AA" w:rsidRPr="00914D62" w:rsidRDefault="009F0CC2" w:rsidP="00B17369">
            <w:pPr>
              <w:jc w:val="center"/>
              <w:rPr>
                <w:bCs/>
                <w:iCs/>
                <w:sz w:val="18"/>
                <w:szCs w:val="18"/>
              </w:rPr>
            </w:pPr>
            <w:r>
              <w:rPr>
                <w:bCs/>
                <w:iCs/>
                <w:sz w:val="18"/>
                <w:szCs w:val="18"/>
              </w:rPr>
              <w:t xml:space="preserve">       12</w:t>
            </w: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sidRPr="00914D62">
              <w:rPr>
                <w:bCs/>
                <w:iCs/>
                <w:sz w:val="18"/>
                <w:szCs w:val="18"/>
              </w:rPr>
              <w:t>Kurzové zisky, z toho:</w:t>
            </w:r>
          </w:p>
        </w:tc>
        <w:tc>
          <w:tcPr>
            <w:tcW w:w="0" w:type="auto"/>
            <w:shd w:val="clear" w:color="auto" w:fill="CCFFCC"/>
          </w:tcPr>
          <w:p w:rsidR="00B037AA" w:rsidRPr="00914D62" w:rsidRDefault="009F0CC2" w:rsidP="00756D4A">
            <w:pPr>
              <w:jc w:val="center"/>
              <w:rPr>
                <w:bCs/>
                <w:iCs/>
                <w:sz w:val="18"/>
                <w:szCs w:val="18"/>
              </w:rPr>
            </w:pPr>
            <w:r>
              <w:rPr>
                <w:bCs/>
                <w:iCs/>
                <w:sz w:val="18"/>
                <w:szCs w:val="18"/>
              </w:rPr>
              <w:t xml:space="preserve">           1</w:t>
            </w:r>
          </w:p>
        </w:tc>
        <w:tc>
          <w:tcPr>
            <w:tcW w:w="0" w:type="auto"/>
            <w:shd w:val="clear" w:color="auto" w:fill="CCFFCC"/>
          </w:tcPr>
          <w:p w:rsidR="00B037AA" w:rsidRPr="00914D62" w:rsidRDefault="009F0CC2" w:rsidP="00B17369">
            <w:pPr>
              <w:jc w:val="center"/>
              <w:rPr>
                <w:bCs/>
                <w:iCs/>
                <w:sz w:val="18"/>
                <w:szCs w:val="18"/>
              </w:rPr>
            </w:pPr>
            <w:r>
              <w:rPr>
                <w:bCs/>
                <w:iCs/>
                <w:sz w:val="18"/>
                <w:szCs w:val="18"/>
              </w:rPr>
              <w:t xml:space="preserve">  </w:t>
            </w: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sidRPr="00914D62">
              <w:rPr>
                <w:bCs/>
                <w:iCs/>
                <w:sz w:val="18"/>
                <w:szCs w:val="18"/>
              </w:rPr>
              <w:t>kurzové zisky ku dňu, ku ktorému sa zostavuje účtovná</w:t>
            </w:r>
          </w:p>
          <w:p w:rsidR="00B037AA" w:rsidRPr="00914D62" w:rsidRDefault="00B037AA" w:rsidP="00914D62">
            <w:pPr>
              <w:jc w:val="both"/>
              <w:rPr>
                <w:bCs/>
                <w:iCs/>
                <w:sz w:val="18"/>
                <w:szCs w:val="18"/>
              </w:rPr>
            </w:pPr>
            <w:r w:rsidRPr="00914D62">
              <w:rPr>
                <w:bCs/>
                <w:iCs/>
                <w:sz w:val="18"/>
                <w:szCs w:val="18"/>
              </w:rPr>
              <w:t>závierka</w:t>
            </w:r>
          </w:p>
        </w:tc>
        <w:tc>
          <w:tcPr>
            <w:tcW w:w="0" w:type="auto"/>
            <w:shd w:val="clear" w:color="auto" w:fill="CCFFCC"/>
          </w:tcPr>
          <w:p w:rsidR="00B037AA" w:rsidRPr="00914D62" w:rsidRDefault="009F0CC2" w:rsidP="00756D4A">
            <w:pPr>
              <w:jc w:val="center"/>
              <w:rPr>
                <w:bCs/>
                <w:iCs/>
                <w:sz w:val="18"/>
                <w:szCs w:val="18"/>
              </w:rPr>
            </w:pPr>
            <w:r>
              <w:rPr>
                <w:bCs/>
                <w:iCs/>
                <w:sz w:val="18"/>
                <w:szCs w:val="18"/>
              </w:rPr>
              <w:t xml:space="preserve">           1</w:t>
            </w:r>
          </w:p>
        </w:tc>
        <w:tc>
          <w:tcPr>
            <w:tcW w:w="0" w:type="auto"/>
            <w:shd w:val="clear" w:color="auto" w:fill="CCFFCC"/>
          </w:tcPr>
          <w:p w:rsidR="00B037AA" w:rsidRPr="00914D62" w:rsidRDefault="00B037AA" w:rsidP="00B17369">
            <w:pPr>
              <w:jc w:val="center"/>
              <w:rPr>
                <w:bCs/>
                <w:iCs/>
                <w:sz w:val="18"/>
                <w:szCs w:val="18"/>
              </w:rPr>
            </w:pP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sidRPr="00914D62">
              <w:rPr>
                <w:bCs/>
                <w:iCs/>
                <w:sz w:val="18"/>
                <w:szCs w:val="18"/>
              </w:rPr>
              <w:t>Ostatné významné položky finančných výnosov, z toho:</w:t>
            </w:r>
          </w:p>
        </w:tc>
        <w:tc>
          <w:tcPr>
            <w:tcW w:w="0" w:type="auto"/>
            <w:shd w:val="clear" w:color="auto" w:fill="CCFFCC"/>
          </w:tcPr>
          <w:p w:rsidR="00B037AA" w:rsidRPr="00914D62" w:rsidRDefault="00B037AA" w:rsidP="00756D4A">
            <w:pPr>
              <w:jc w:val="center"/>
              <w:rPr>
                <w:bCs/>
                <w:iCs/>
                <w:sz w:val="18"/>
                <w:szCs w:val="18"/>
              </w:rPr>
            </w:pPr>
          </w:p>
        </w:tc>
        <w:tc>
          <w:tcPr>
            <w:tcW w:w="0" w:type="auto"/>
            <w:shd w:val="clear" w:color="auto" w:fill="CCFFCC"/>
          </w:tcPr>
          <w:p w:rsidR="00B037AA" w:rsidRPr="00914D62" w:rsidRDefault="00B037AA" w:rsidP="00B17369">
            <w:pPr>
              <w:jc w:val="center"/>
              <w:rPr>
                <w:bCs/>
                <w:iCs/>
                <w:sz w:val="18"/>
                <w:szCs w:val="18"/>
              </w:rPr>
            </w:pP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Pr>
                <w:bCs/>
                <w:iCs/>
                <w:sz w:val="18"/>
                <w:szCs w:val="18"/>
              </w:rPr>
              <w:t>Úroky z účtu</w:t>
            </w:r>
          </w:p>
        </w:tc>
        <w:tc>
          <w:tcPr>
            <w:tcW w:w="0" w:type="auto"/>
            <w:shd w:val="clear" w:color="auto" w:fill="CCFFCC"/>
          </w:tcPr>
          <w:p w:rsidR="00B037AA" w:rsidRPr="00914D62" w:rsidRDefault="009F0CC2" w:rsidP="00756D4A">
            <w:pPr>
              <w:jc w:val="center"/>
              <w:rPr>
                <w:bCs/>
                <w:iCs/>
                <w:sz w:val="18"/>
                <w:szCs w:val="18"/>
              </w:rPr>
            </w:pPr>
            <w:r>
              <w:rPr>
                <w:bCs/>
                <w:iCs/>
                <w:sz w:val="18"/>
                <w:szCs w:val="18"/>
              </w:rPr>
              <w:t xml:space="preserve">        17</w:t>
            </w:r>
          </w:p>
        </w:tc>
        <w:tc>
          <w:tcPr>
            <w:tcW w:w="0" w:type="auto"/>
            <w:shd w:val="clear" w:color="auto" w:fill="CCFFCC"/>
          </w:tcPr>
          <w:p w:rsidR="00B037AA" w:rsidRPr="00914D62" w:rsidRDefault="009F0CC2" w:rsidP="00B17369">
            <w:pPr>
              <w:jc w:val="center"/>
              <w:rPr>
                <w:bCs/>
                <w:iCs/>
                <w:sz w:val="18"/>
                <w:szCs w:val="18"/>
              </w:rPr>
            </w:pPr>
            <w:r>
              <w:rPr>
                <w:bCs/>
                <w:iCs/>
                <w:sz w:val="18"/>
                <w:szCs w:val="18"/>
              </w:rPr>
              <w:t xml:space="preserve">       </w:t>
            </w:r>
            <w:r w:rsidR="0040298B">
              <w:rPr>
                <w:bCs/>
                <w:iCs/>
                <w:sz w:val="18"/>
                <w:szCs w:val="18"/>
              </w:rPr>
              <w:t>12</w:t>
            </w: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Pr>
                <w:bCs/>
                <w:iCs/>
                <w:sz w:val="18"/>
                <w:szCs w:val="18"/>
              </w:rPr>
              <w:t>Ostatné</w:t>
            </w:r>
          </w:p>
        </w:tc>
        <w:tc>
          <w:tcPr>
            <w:tcW w:w="0" w:type="auto"/>
            <w:shd w:val="clear" w:color="auto" w:fill="CCFFCC"/>
          </w:tcPr>
          <w:p w:rsidR="00B037AA" w:rsidRPr="00914D62" w:rsidRDefault="00B037AA" w:rsidP="00756D4A">
            <w:pPr>
              <w:jc w:val="center"/>
              <w:rPr>
                <w:bCs/>
                <w:iCs/>
                <w:sz w:val="18"/>
                <w:szCs w:val="18"/>
              </w:rPr>
            </w:pPr>
          </w:p>
        </w:tc>
        <w:tc>
          <w:tcPr>
            <w:tcW w:w="0" w:type="auto"/>
            <w:shd w:val="clear" w:color="auto" w:fill="CCFFCC"/>
          </w:tcPr>
          <w:p w:rsidR="00B037AA" w:rsidRPr="00914D62" w:rsidRDefault="00B037AA" w:rsidP="00B17369">
            <w:pPr>
              <w:jc w:val="center"/>
              <w:rPr>
                <w:bCs/>
                <w:iCs/>
                <w:sz w:val="18"/>
                <w:szCs w:val="18"/>
              </w:rPr>
            </w:pPr>
          </w:p>
        </w:tc>
      </w:tr>
      <w:tr w:rsidR="00BF678E" w:rsidRPr="00914D62" w:rsidTr="00914D62">
        <w:trPr>
          <w:jc w:val="center"/>
        </w:trPr>
        <w:tc>
          <w:tcPr>
            <w:tcW w:w="0" w:type="auto"/>
            <w:shd w:val="clear" w:color="auto" w:fill="auto"/>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756D4A">
            <w:pPr>
              <w:jc w:val="center"/>
              <w:rPr>
                <w:bCs/>
                <w:iCs/>
                <w:sz w:val="18"/>
                <w:szCs w:val="18"/>
              </w:rPr>
            </w:pPr>
          </w:p>
        </w:tc>
        <w:tc>
          <w:tcPr>
            <w:tcW w:w="0" w:type="auto"/>
            <w:shd w:val="clear" w:color="auto" w:fill="CCFFCC"/>
          </w:tcPr>
          <w:p w:rsidR="00BF678E" w:rsidRPr="00914D62" w:rsidRDefault="00BF678E" w:rsidP="00756D4A">
            <w:pPr>
              <w:jc w:val="center"/>
              <w:rPr>
                <w:bCs/>
                <w:iCs/>
                <w:sz w:val="18"/>
                <w:szCs w:val="18"/>
              </w:rPr>
            </w:pPr>
          </w:p>
        </w:tc>
      </w:tr>
      <w:tr w:rsidR="00BF678E" w:rsidRPr="00914D62" w:rsidTr="00914D62">
        <w:trPr>
          <w:jc w:val="center"/>
        </w:trPr>
        <w:tc>
          <w:tcPr>
            <w:tcW w:w="0" w:type="auto"/>
            <w:shd w:val="clear" w:color="auto" w:fill="auto"/>
          </w:tcPr>
          <w:p w:rsidR="00BF678E" w:rsidRPr="00914D62" w:rsidRDefault="00BF678E" w:rsidP="00914D62">
            <w:pPr>
              <w:jc w:val="both"/>
              <w:rPr>
                <w:b/>
                <w:bCs/>
                <w:iCs/>
                <w:sz w:val="18"/>
                <w:szCs w:val="18"/>
              </w:rPr>
            </w:pPr>
            <w:r w:rsidRPr="00914D62">
              <w:rPr>
                <w:b/>
                <w:bCs/>
                <w:iCs/>
                <w:sz w:val="18"/>
                <w:szCs w:val="18"/>
              </w:rPr>
              <w:t>Mimoriadne výnosy, z toho:</w:t>
            </w: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756D4A">
            <w:pPr>
              <w:jc w:val="center"/>
              <w:rPr>
                <w:bCs/>
                <w:iCs/>
                <w:sz w:val="18"/>
                <w:szCs w:val="18"/>
              </w:rPr>
            </w:pPr>
          </w:p>
        </w:tc>
      </w:tr>
      <w:tr w:rsidR="00BF678E" w:rsidRPr="00914D62" w:rsidTr="00914D62">
        <w:trPr>
          <w:jc w:val="center"/>
        </w:trPr>
        <w:tc>
          <w:tcPr>
            <w:tcW w:w="0" w:type="auto"/>
            <w:shd w:val="clear" w:color="auto" w:fill="auto"/>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r>
      <w:tr w:rsidR="00BF678E" w:rsidRPr="00914D62" w:rsidTr="00914D62">
        <w:trPr>
          <w:jc w:val="center"/>
        </w:trPr>
        <w:tc>
          <w:tcPr>
            <w:tcW w:w="0" w:type="auto"/>
            <w:shd w:val="clear" w:color="auto" w:fill="auto"/>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c>
          <w:tcPr>
            <w:tcW w:w="0" w:type="auto"/>
            <w:shd w:val="clear" w:color="auto" w:fill="CCFFCC"/>
          </w:tcPr>
          <w:p w:rsidR="00BF678E" w:rsidRPr="00914D62" w:rsidRDefault="00BF678E" w:rsidP="00914D62">
            <w:pPr>
              <w:jc w:val="both"/>
              <w:rPr>
                <w:bCs/>
                <w:iCs/>
                <w:sz w:val="18"/>
                <w:szCs w:val="18"/>
              </w:rPr>
            </w:pPr>
          </w:p>
        </w:tc>
      </w:tr>
    </w:tbl>
    <w:p w:rsidR="00072B38" w:rsidRDefault="00072B38" w:rsidP="00072B38">
      <w:pPr>
        <w:jc w:val="both"/>
        <w:rPr>
          <w:b/>
          <w:bCs/>
          <w:i/>
          <w:iCs/>
          <w:sz w:val="20"/>
        </w:rPr>
      </w:pPr>
    </w:p>
    <w:p w:rsidR="00BF678E" w:rsidRDefault="00072B38">
      <w:pPr>
        <w:numPr>
          <w:ilvl w:val="1"/>
          <w:numId w:val="15"/>
        </w:numPr>
        <w:tabs>
          <w:tab w:val="clear" w:pos="1440"/>
          <w:tab w:val="num" w:pos="360"/>
        </w:tabs>
        <w:ind w:left="360"/>
        <w:jc w:val="both"/>
        <w:rPr>
          <w:b/>
          <w:bCs/>
          <w:i/>
          <w:iCs/>
          <w:sz w:val="20"/>
        </w:rPr>
      </w:pPr>
      <w:r>
        <w:rPr>
          <w:b/>
          <w:bCs/>
          <w:i/>
          <w:iCs/>
          <w:sz w:val="20"/>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072B38" w:rsidRDefault="00072B38" w:rsidP="00072B38">
      <w:pPr>
        <w:jc w:val="both"/>
        <w:rPr>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977"/>
        <w:gridCol w:w="2081"/>
      </w:tblGrid>
      <w:tr w:rsidR="00072B38" w:rsidRPr="00914D62" w:rsidTr="00914D62">
        <w:trPr>
          <w:jc w:val="center"/>
        </w:trPr>
        <w:tc>
          <w:tcPr>
            <w:tcW w:w="0" w:type="auto"/>
            <w:shd w:val="clear" w:color="auto" w:fill="auto"/>
            <w:vAlign w:val="center"/>
          </w:tcPr>
          <w:p w:rsidR="00072B38" w:rsidRPr="00914D62" w:rsidRDefault="00072B38"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072B38" w:rsidRPr="00914D62" w:rsidRDefault="00072B38"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072B38" w:rsidRPr="00914D62" w:rsidRDefault="00072B38" w:rsidP="00914D62">
            <w:pPr>
              <w:jc w:val="center"/>
              <w:rPr>
                <w:b/>
                <w:bCs/>
                <w:iCs/>
                <w:sz w:val="18"/>
                <w:szCs w:val="18"/>
              </w:rPr>
            </w:pPr>
            <w:r w:rsidRPr="00914D62">
              <w:rPr>
                <w:b/>
                <w:bCs/>
                <w:iCs/>
                <w:sz w:val="18"/>
                <w:szCs w:val="18"/>
              </w:rPr>
              <w:t>Bezprostredne</w:t>
            </w:r>
          </w:p>
          <w:p w:rsidR="00072B38" w:rsidRPr="00914D62" w:rsidRDefault="00072B38" w:rsidP="00914D62">
            <w:pPr>
              <w:jc w:val="center"/>
              <w:rPr>
                <w:b/>
                <w:bCs/>
                <w:iCs/>
                <w:sz w:val="18"/>
                <w:szCs w:val="18"/>
              </w:rPr>
            </w:pPr>
            <w:r w:rsidRPr="00914D62">
              <w:rPr>
                <w:b/>
                <w:bCs/>
                <w:iCs/>
                <w:sz w:val="18"/>
                <w:szCs w:val="18"/>
              </w:rPr>
              <w:t>predchádzajúce účtovné</w:t>
            </w:r>
          </w:p>
          <w:p w:rsidR="00072B38" w:rsidRPr="00914D62" w:rsidRDefault="00072B38" w:rsidP="00914D62">
            <w:pPr>
              <w:jc w:val="center"/>
              <w:rPr>
                <w:b/>
                <w:bCs/>
                <w:iCs/>
                <w:sz w:val="18"/>
                <w:szCs w:val="18"/>
              </w:rPr>
            </w:pPr>
            <w:r w:rsidRPr="00914D62">
              <w:rPr>
                <w:b/>
                <w:bCs/>
                <w:iCs/>
                <w:sz w:val="18"/>
                <w:szCs w:val="18"/>
              </w:rPr>
              <w:t>obdobie</w:t>
            </w:r>
          </w:p>
        </w:tc>
      </w:tr>
      <w:tr w:rsidR="00B037AA" w:rsidRPr="00914D62" w:rsidTr="00914D62">
        <w:trPr>
          <w:jc w:val="center"/>
        </w:trPr>
        <w:tc>
          <w:tcPr>
            <w:tcW w:w="0" w:type="auto"/>
            <w:shd w:val="clear" w:color="auto" w:fill="auto"/>
          </w:tcPr>
          <w:p w:rsidR="00B037AA" w:rsidRPr="00914D62" w:rsidRDefault="00B037AA" w:rsidP="00914D62">
            <w:pPr>
              <w:jc w:val="both"/>
              <w:rPr>
                <w:bCs/>
                <w:iCs/>
                <w:sz w:val="18"/>
                <w:szCs w:val="18"/>
              </w:rPr>
            </w:pPr>
            <w:r w:rsidRPr="00914D62">
              <w:rPr>
                <w:bCs/>
                <w:iCs/>
                <w:sz w:val="18"/>
                <w:szCs w:val="18"/>
              </w:rPr>
              <w:t>Tržby za vlastné výrobky</w:t>
            </w:r>
          </w:p>
        </w:tc>
        <w:tc>
          <w:tcPr>
            <w:tcW w:w="0" w:type="auto"/>
            <w:shd w:val="clear" w:color="auto" w:fill="CCFFCC"/>
          </w:tcPr>
          <w:p w:rsidR="00B037AA" w:rsidRPr="00914D62" w:rsidRDefault="00B037AA" w:rsidP="00756D4A">
            <w:pPr>
              <w:jc w:val="center"/>
              <w:rPr>
                <w:bCs/>
                <w:iCs/>
                <w:sz w:val="18"/>
                <w:szCs w:val="18"/>
              </w:rPr>
            </w:pPr>
          </w:p>
        </w:tc>
        <w:tc>
          <w:tcPr>
            <w:tcW w:w="0" w:type="auto"/>
            <w:shd w:val="clear" w:color="auto" w:fill="CCFFCC"/>
          </w:tcPr>
          <w:p w:rsidR="00B037AA" w:rsidRPr="00914D62" w:rsidRDefault="00B037AA" w:rsidP="00B17369">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Tržby z predaja služieb</w:t>
            </w:r>
          </w:p>
        </w:tc>
        <w:tc>
          <w:tcPr>
            <w:tcW w:w="0" w:type="auto"/>
            <w:shd w:val="clear" w:color="auto" w:fill="CCFFCC"/>
          </w:tcPr>
          <w:p w:rsidR="0040298B" w:rsidRPr="00914D62" w:rsidRDefault="00E31374" w:rsidP="00756D4A">
            <w:pPr>
              <w:jc w:val="center"/>
              <w:rPr>
                <w:bCs/>
                <w:iCs/>
                <w:sz w:val="18"/>
                <w:szCs w:val="18"/>
              </w:rPr>
            </w:pPr>
            <w:r>
              <w:rPr>
                <w:bCs/>
                <w:iCs/>
                <w:sz w:val="18"/>
                <w:szCs w:val="18"/>
              </w:rPr>
              <w:t>3 154 146</w:t>
            </w:r>
          </w:p>
        </w:tc>
        <w:tc>
          <w:tcPr>
            <w:tcW w:w="0" w:type="auto"/>
            <w:shd w:val="clear" w:color="auto" w:fill="CCFFCC"/>
          </w:tcPr>
          <w:p w:rsidR="0040298B" w:rsidRPr="00914D62" w:rsidRDefault="0040298B" w:rsidP="00390005">
            <w:pPr>
              <w:jc w:val="center"/>
              <w:rPr>
                <w:bCs/>
                <w:iCs/>
                <w:sz w:val="18"/>
                <w:szCs w:val="18"/>
              </w:rPr>
            </w:pPr>
            <w:r>
              <w:rPr>
                <w:bCs/>
                <w:iCs/>
                <w:sz w:val="18"/>
                <w:szCs w:val="18"/>
              </w:rPr>
              <w:t>447 224</w:t>
            </w: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Tržby za tovar</w:t>
            </w:r>
          </w:p>
        </w:tc>
        <w:tc>
          <w:tcPr>
            <w:tcW w:w="0" w:type="auto"/>
            <w:shd w:val="clear" w:color="auto" w:fill="CCFFCC"/>
          </w:tcPr>
          <w:p w:rsidR="0040298B" w:rsidRPr="00914D62" w:rsidRDefault="0040298B" w:rsidP="00756D4A">
            <w:pPr>
              <w:jc w:val="center"/>
              <w:rPr>
                <w:bCs/>
                <w:iCs/>
                <w:sz w:val="18"/>
                <w:szCs w:val="18"/>
              </w:rPr>
            </w:pPr>
          </w:p>
        </w:tc>
        <w:tc>
          <w:tcPr>
            <w:tcW w:w="0" w:type="auto"/>
            <w:shd w:val="clear" w:color="auto" w:fill="CCFFCC"/>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Výnosy zo zákazky</w:t>
            </w:r>
          </w:p>
        </w:tc>
        <w:tc>
          <w:tcPr>
            <w:tcW w:w="0" w:type="auto"/>
            <w:shd w:val="clear" w:color="auto" w:fill="CCFFCC"/>
          </w:tcPr>
          <w:p w:rsidR="0040298B" w:rsidRPr="00914D62" w:rsidRDefault="0040298B" w:rsidP="00756D4A">
            <w:pPr>
              <w:jc w:val="center"/>
              <w:rPr>
                <w:bCs/>
                <w:iCs/>
                <w:sz w:val="18"/>
                <w:szCs w:val="18"/>
              </w:rPr>
            </w:pPr>
          </w:p>
        </w:tc>
        <w:tc>
          <w:tcPr>
            <w:tcW w:w="0" w:type="auto"/>
            <w:shd w:val="clear" w:color="auto" w:fill="CCFFCC"/>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Výnosy z nehnuteľnosti na predaj</w:t>
            </w:r>
          </w:p>
        </w:tc>
        <w:tc>
          <w:tcPr>
            <w:tcW w:w="0" w:type="auto"/>
            <w:shd w:val="clear" w:color="auto" w:fill="CCFFCC"/>
          </w:tcPr>
          <w:p w:rsidR="0040298B" w:rsidRPr="00914D62" w:rsidRDefault="0040298B" w:rsidP="00756D4A">
            <w:pPr>
              <w:jc w:val="center"/>
              <w:rPr>
                <w:bCs/>
                <w:iCs/>
                <w:sz w:val="18"/>
                <w:szCs w:val="18"/>
              </w:rPr>
            </w:pPr>
          </w:p>
        </w:tc>
        <w:tc>
          <w:tcPr>
            <w:tcW w:w="0" w:type="auto"/>
            <w:shd w:val="clear" w:color="auto" w:fill="CCFFCC"/>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Iné výnosy súvisiace s bežnou činnosťou</w:t>
            </w:r>
          </w:p>
        </w:tc>
        <w:tc>
          <w:tcPr>
            <w:tcW w:w="0" w:type="auto"/>
            <w:shd w:val="clear" w:color="auto" w:fill="CCFFCC"/>
          </w:tcPr>
          <w:p w:rsidR="0040298B" w:rsidRPr="00914D62" w:rsidRDefault="00E31374" w:rsidP="00756D4A">
            <w:pPr>
              <w:jc w:val="center"/>
              <w:rPr>
                <w:bCs/>
                <w:iCs/>
                <w:sz w:val="18"/>
                <w:szCs w:val="18"/>
              </w:rPr>
            </w:pPr>
            <w:r>
              <w:rPr>
                <w:bCs/>
                <w:iCs/>
                <w:sz w:val="18"/>
                <w:szCs w:val="18"/>
              </w:rPr>
              <w:t xml:space="preserve">  274 192</w:t>
            </w:r>
          </w:p>
        </w:tc>
        <w:tc>
          <w:tcPr>
            <w:tcW w:w="0" w:type="auto"/>
            <w:shd w:val="clear" w:color="auto" w:fill="CCFFCC"/>
          </w:tcPr>
          <w:p w:rsidR="0040298B" w:rsidRPr="00914D62" w:rsidRDefault="00E31374" w:rsidP="00390005">
            <w:pPr>
              <w:jc w:val="center"/>
              <w:rPr>
                <w:bCs/>
                <w:iCs/>
                <w:sz w:val="18"/>
                <w:szCs w:val="18"/>
              </w:rPr>
            </w:pPr>
            <w:r>
              <w:rPr>
                <w:bCs/>
                <w:iCs/>
                <w:sz w:val="18"/>
                <w:szCs w:val="18"/>
              </w:rPr>
              <w:t xml:space="preserve">  </w:t>
            </w:r>
            <w:r w:rsidR="0040298B">
              <w:rPr>
                <w:bCs/>
                <w:iCs/>
                <w:sz w:val="18"/>
                <w:szCs w:val="18"/>
              </w:rPr>
              <w:t>90 544</w:t>
            </w: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Čistý obrat celkom</w:t>
            </w:r>
          </w:p>
        </w:tc>
        <w:tc>
          <w:tcPr>
            <w:tcW w:w="0" w:type="auto"/>
            <w:shd w:val="clear" w:color="auto" w:fill="CCFFCC"/>
          </w:tcPr>
          <w:p w:rsidR="0040298B" w:rsidRPr="00914D62" w:rsidRDefault="00E31374" w:rsidP="00E31374">
            <w:pPr>
              <w:rPr>
                <w:bCs/>
                <w:iCs/>
                <w:sz w:val="18"/>
                <w:szCs w:val="18"/>
              </w:rPr>
            </w:pPr>
            <w:r>
              <w:rPr>
                <w:bCs/>
                <w:iCs/>
                <w:sz w:val="18"/>
                <w:szCs w:val="18"/>
              </w:rPr>
              <w:t xml:space="preserve">           3 428 338</w:t>
            </w:r>
          </w:p>
        </w:tc>
        <w:tc>
          <w:tcPr>
            <w:tcW w:w="0" w:type="auto"/>
            <w:shd w:val="clear" w:color="auto" w:fill="CCFFCC"/>
          </w:tcPr>
          <w:p w:rsidR="0040298B" w:rsidRPr="00914D62" w:rsidRDefault="0040298B" w:rsidP="00390005">
            <w:pPr>
              <w:jc w:val="center"/>
              <w:rPr>
                <w:bCs/>
                <w:iCs/>
                <w:sz w:val="18"/>
                <w:szCs w:val="18"/>
              </w:rPr>
            </w:pPr>
            <w:r>
              <w:rPr>
                <w:bCs/>
                <w:iCs/>
                <w:sz w:val="18"/>
                <w:szCs w:val="18"/>
              </w:rPr>
              <w:t>537 768</w:t>
            </w:r>
          </w:p>
        </w:tc>
      </w:tr>
    </w:tbl>
    <w:p w:rsidR="00B16D47" w:rsidRDefault="00E52046">
      <w:pPr>
        <w:pStyle w:val="Zkladntext"/>
      </w:pPr>
      <w:r>
        <w:br w:type="page"/>
      </w:r>
      <w:r w:rsidR="003E3ED4">
        <w:lastRenderedPageBreak/>
        <w:t>I</w:t>
      </w:r>
      <w:r w:rsidR="00B16D47">
        <w:t xml:space="preserve">. Náklady </w:t>
      </w:r>
    </w:p>
    <w:p w:rsidR="00B16D47" w:rsidRDefault="00B16D47">
      <w:pPr>
        <w:jc w:val="both"/>
        <w:rPr>
          <w:b/>
          <w:bCs/>
        </w:rPr>
      </w:pPr>
    </w:p>
    <w:p w:rsidR="00B16D47" w:rsidRDefault="00B16D47">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rsidR="00B16D47" w:rsidRDefault="00B16D47">
      <w:pPr>
        <w:jc w:val="both"/>
        <w:rPr>
          <w:b/>
          <w:bCs/>
          <w:i/>
          <w:iCs/>
          <w:sz w:val="20"/>
        </w:rPr>
      </w:pPr>
    </w:p>
    <w:p w:rsidR="00B16D47" w:rsidRDefault="00B16D47">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rsidR="00B16D47" w:rsidRDefault="00B16D47">
      <w:pPr>
        <w:jc w:val="both"/>
        <w:rPr>
          <w:rFonts w:ascii="Courier New" w:hAnsi="Courier New" w:cs="Courier New"/>
          <w:bCs/>
          <w:iCs/>
          <w:sz w:val="20"/>
        </w:rPr>
      </w:pPr>
    </w:p>
    <w:p w:rsidR="00B16D47" w:rsidRDefault="00005560" w:rsidP="00005560">
      <w:pPr>
        <w:shd w:val="clear" w:color="auto" w:fill="CCFFCC"/>
        <w:jc w:val="both"/>
        <w:rPr>
          <w:rFonts w:ascii="Courier New" w:hAnsi="Courier New" w:cs="Courier New"/>
          <w:bCs/>
          <w:iCs/>
          <w:sz w:val="20"/>
        </w:rPr>
      </w:pPr>
      <w:r>
        <w:rPr>
          <w:rFonts w:ascii="Courier New" w:hAnsi="Courier New" w:cs="Courier New"/>
          <w:bCs/>
          <w:iCs/>
          <w:sz w:val="20"/>
        </w:rPr>
        <w:t>Prehľad nákladov Spoločnosti je uvedený v tabuľke.</w:t>
      </w:r>
    </w:p>
    <w:p w:rsidR="00005560" w:rsidRDefault="00005560" w:rsidP="00005560">
      <w:pPr>
        <w:shd w:val="clear" w:color="auto" w:fill="CCFFCC"/>
        <w:jc w:val="both"/>
        <w:rPr>
          <w:b/>
          <w:bCs/>
          <w:i/>
          <w:iCs/>
          <w:sz w:val="20"/>
        </w:rPr>
      </w:pPr>
    </w:p>
    <w:p w:rsidR="00B16D47" w:rsidRDefault="00B16D47">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rsidR="00B16D47" w:rsidRDefault="00B16D47">
      <w:pPr>
        <w:jc w:val="both"/>
        <w:rPr>
          <w:b/>
          <w:bCs/>
          <w:i/>
          <w:iCs/>
          <w:sz w:val="20"/>
        </w:rPr>
      </w:pPr>
    </w:p>
    <w:p w:rsidR="00E8396A" w:rsidRDefault="00E8396A" w:rsidP="00E8396A">
      <w:pPr>
        <w:shd w:val="clear" w:color="auto" w:fill="CCFFCC"/>
        <w:jc w:val="both"/>
        <w:rPr>
          <w:bCs/>
          <w:iCs/>
          <w:sz w:val="20"/>
        </w:rPr>
      </w:pPr>
      <w:r>
        <w:rPr>
          <w:rFonts w:ascii="Courier New" w:hAnsi="Courier New" w:cs="Courier New"/>
          <w:bCs/>
          <w:iCs/>
          <w:sz w:val="20"/>
        </w:rPr>
        <w:t>Účtovná jednotka</w:t>
      </w:r>
      <w:r w:rsidR="00E31374">
        <w:rPr>
          <w:rFonts w:ascii="Courier New" w:hAnsi="Courier New" w:cs="Courier New"/>
          <w:bCs/>
          <w:iCs/>
          <w:sz w:val="20"/>
        </w:rPr>
        <w:t xml:space="preserve"> </w:t>
      </w:r>
      <w:r>
        <w:rPr>
          <w:rFonts w:ascii="Courier New" w:hAnsi="Courier New" w:cs="Courier New"/>
          <w:bCs/>
          <w:iCs/>
          <w:sz w:val="20"/>
        </w:rPr>
        <w:t>má významné položky finančných nákladov</w:t>
      </w:r>
      <w:r w:rsidR="00005560">
        <w:rPr>
          <w:rFonts w:ascii="Courier New" w:hAnsi="Courier New" w:cs="Courier New"/>
          <w:bCs/>
          <w:iCs/>
          <w:sz w:val="20"/>
        </w:rPr>
        <w:t xml:space="preserve"> – uvedené v tabuľke</w:t>
      </w:r>
      <w:r>
        <w:rPr>
          <w:rFonts w:ascii="Courier New" w:hAnsi="Courier New" w:cs="Courier New"/>
          <w:bCs/>
          <w:iCs/>
          <w:sz w:val="20"/>
        </w:rPr>
        <w:t>.</w:t>
      </w:r>
    </w:p>
    <w:p w:rsidR="00B16D47" w:rsidRDefault="00B16D47">
      <w:pPr>
        <w:jc w:val="both"/>
        <w:rPr>
          <w:b/>
          <w:bCs/>
          <w:i/>
          <w:iCs/>
          <w:sz w:val="20"/>
        </w:rPr>
      </w:pPr>
    </w:p>
    <w:p w:rsidR="003E3ED4" w:rsidRDefault="003E3ED4" w:rsidP="003E3ED4">
      <w:pPr>
        <w:numPr>
          <w:ilvl w:val="1"/>
          <w:numId w:val="13"/>
        </w:numPr>
        <w:tabs>
          <w:tab w:val="clear" w:pos="1440"/>
          <w:tab w:val="num" w:pos="360"/>
        </w:tabs>
        <w:ind w:left="360"/>
        <w:jc w:val="both"/>
        <w:rPr>
          <w:b/>
          <w:bCs/>
          <w:i/>
          <w:iCs/>
          <w:sz w:val="20"/>
        </w:rPr>
      </w:pPr>
      <w:r>
        <w:rPr>
          <w:b/>
          <w:bCs/>
          <w:i/>
          <w:iCs/>
          <w:sz w:val="20"/>
        </w:rPr>
        <w:t>opis a suma položiek mimoriadnych nákladov týkajúcich sa bežného účtovného obdobia a položiek mimoriadnych nákladov týkajúcich sa predchádzajúcich účtovných období.</w:t>
      </w:r>
    </w:p>
    <w:p w:rsidR="003E3ED4" w:rsidRDefault="003E3ED4" w:rsidP="003E3ED4">
      <w:pPr>
        <w:tabs>
          <w:tab w:val="num" w:pos="360"/>
        </w:tabs>
        <w:ind w:left="360" w:hanging="360"/>
        <w:jc w:val="both"/>
      </w:pPr>
    </w:p>
    <w:p w:rsidR="003E3ED4" w:rsidRDefault="003E3ED4" w:rsidP="003E3ED4">
      <w:pPr>
        <w:shd w:val="clear" w:color="auto" w:fill="CCFFCC"/>
        <w:jc w:val="both"/>
        <w:rPr>
          <w:rFonts w:ascii="Courier New" w:hAnsi="Courier New" w:cs="Courier New"/>
          <w:bCs/>
          <w:iCs/>
          <w:sz w:val="20"/>
        </w:rPr>
      </w:pPr>
      <w:r>
        <w:rPr>
          <w:rFonts w:ascii="Courier New" w:hAnsi="Courier New" w:cs="Courier New"/>
          <w:bCs/>
          <w:iCs/>
          <w:sz w:val="20"/>
        </w:rPr>
        <w:t>Účtovná jednotka má iné významné položky nákladov</w:t>
      </w:r>
      <w:r w:rsidR="00005560">
        <w:rPr>
          <w:rFonts w:ascii="Courier New" w:hAnsi="Courier New" w:cs="Courier New"/>
          <w:bCs/>
          <w:iCs/>
          <w:sz w:val="20"/>
        </w:rPr>
        <w:t xml:space="preserve"> – uvedené v tabuľke</w:t>
      </w:r>
      <w:r>
        <w:rPr>
          <w:rFonts w:ascii="Courier New" w:hAnsi="Courier New" w:cs="Courier New"/>
          <w:bCs/>
          <w:iCs/>
          <w:sz w:val="20"/>
        </w:rPr>
        <w:t>.</w:t>
      </w:r>
    </w:p>
    <w:p w:rsidR="003E3ED4" w:rsidRDefault="003E3ED4" w:rsidP="003E3ED4">
      <w:pPr>
        <w:jc w:val="both"/>
        <w:rPr>
          <w:bCs/>
          <w:iCs/>
          <w:sz w:val="20"/>
        </w:rPr>
      </w:pPr>
    </w:p>
    <w:p w:rsidR="003E3ED4" w:rsidRDefault="003E3ED4">
      <w:pPr>
        <w:numPr>
          <w:ilvl w:val="1"/>
          <w:numId w:val="13"/>
        </w:numPr>
        <w:tabs>
          <w:tab w:val="clear" w:pos="1440"/>
          <w:tab w:val="num" w:pos="360"/>
        </w:tabs>
        <w:ind w:left="360"/>
        <w:jc w:val="both"/>
        <w:rPr>
          <w:b/>
          <w:bCs/>
          <w:i/>
          <w:iCs/>
          <w:sz w:val="20"/>
        </w:rPr>
      </w:pPr>
      <w:r>
        <w:rPr>
          <w:b/>
          <w:bCs/>
          <w:i/>
          <w:iCs/>
          <w:sz w:val="20"/>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16D47" w:rsidRDefault="00B16D47">
      <w:pPr>
        <w:tabs>
          <w:tab w:val="num" w:pos="360"/>
        </w:tabs>
        <w:ind w:left="360" w:hanging="360"/>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5"/>
        <w:gridCol w:w="1880"/>
        <w:gridCol w:w="2027"/>
      </w:tblGrid>
      <w:tr w:rsidR="003E3ED4" w:rsidRPr="00914D62" w:rsidTr="00914D62">
        <w:trPr>
          <w:jc w:val="center"/>
        </w:trPr>
        <w:tc>
          <w:tcPr>
            <w:tcW w:w="0" w:type="auto"/>
            <w:shd w:val="clear" w:color="auto" w:fill="auto"/>
            <w:vAlign w:val="center"/>
          </w:tcPr>
          <w:p w:rsidR="003E3ED4" w:rsidRPr="00914D62" w:rsidRDefault="003E3ED4" w:rsidP="00914D62">
            <w:pPr>
              <w:tabs>
                <w:tab w:val="num" w:pos="360"/>
              </w:tabs>
              <w:jc w:val="center"/>
              <w:rPr>
                <w:b/>
                <w:sz w:val="18"/>
                <w:szCs w:val="18"/>
              </w:rPr>
            </w:pPr>
            <w:r w:rsidRPr="00914D62">
              <w:rPr>
                <w:b/>
                <w:sz w:val="18"/>
                <w:szCs w:val="18"/>
              </w:rPr>
              <w:t>Názov položky</w:t>
            </w:r>
          </w:p>
        </w:tc>
        <w:tc>
          <w:tcPr>
            <w:tcW w:w="0" w:type="auto"/>
            <w:tcBorders>
              <w:bottom w:val="single" w:sz="4" w:space="0" w:color="auto"/>
            </w:tcBorders>
            <w:shd w:val="clear" w:color="auto" w:fill="auto"/>
            <w:vAlign w:val="center"/>
          </w:tcPr>
          <w:p w:rsidR="003E3ED4" w:rsidRPr="00914D62" w:rsidRDefault="003E3ED4" w:rsidP="00914D62">
            <w:pPr>
              <w:tabs>
                <w:tab w:val="num" w:pos="360"/>
              </w:tabs>
              <w:jc w:val="center"/>
              <w:rPr>
                <w:b/>
                <w:sz w:val="18"/>
                <w:szCs w:val="18"/>
              </w:rPr>
            </w:pPr>
            <w:r w:rsidRPr="00914D62">
              <w:rPr>
                <w:b/>
                <w:sz w:val="18"/>
                <w:szCs w:val="18"/>
              </w:rPr>
              <w:t>Bežné účtovné obdobie</w:t>
            </w:r>
          </w:p>
        </w:tc>
        <w:tc>
          <w:tcPr>
            <w:tcW w:w="0" w:type="auto"/>
            <w:tcBorders>
              <w:bottom w:val="single" w:sz="4" w:space="0" w:color="auto"/>
            </w:tcBorders>
            <w:shd w:val="clear" w:color="auto" w:fill="auto"/>
            <w:vAlign w:val="center"/>
          </w:tcPr>
          <w:p w:rsidR="003E3ED4" w:rsidRPr="00914D62" w:rsidRDefault="003E3ED4" w:rsidP="00914D62">
            <w:pPr>
              <w:tabs>
                <w:tab w:val="num" w:pos="360"/>
              </w:tabs>
              <w:jc w:val="center"/>
              <w:rPr>
                <w:b/>
                <w:sz w:val="18"/>
                <w:szCs w:val="18"/>
              </w:rPr>
            </w:pPr>
            <w:r w:rsidRPr="00914D62">
              <w:rPr>
                <w:b/>
                <w:sz w:val="18"/>
                <w:szCs w:val="18"/>
              </w:rPr>
              <w:t>Bezprostredne</w:t>
            </w:r>
          </w:p>
          <w:p w:rsidR="003E3ED4" w:rsidRPr="00914D62" w:rsidRDefault="003E3ED4" w:rsidP="00914D62">
            <w:pPr>
              <w:tabs>
                <w:tab w:val="num" w:pos="360"/>
              </w:tabs>
              <w:jc w:val="center"/>
              <w:rPr>
                <w:b/>
                <w:sz w:val="18"/>
                <w:szCs w:val="18"/>
              </w:rPr>
            </w:pPr>
            <w:r w:rsidRPr="00914D62">
              <w:rPr>
                <w:b/>
                <w:sz w:val="18"/>
                <w:szCs w:val="18"/>
              </w:rPr>
              <w:t>predchádzajúce účtovné</w:t>
            </w:r>
          </w:p>
          <w:p w:rsidR="003E3ED4" w:rsidRPr="00914D62" w:rsidRDefault="003E3ED4" w:rsidP="00914D62">
            <w:pPr>
              <w:tabs>
                <w:tab w:val="num" w:pos="360"/>
              </w:tabs>
              <w:jc w:val="center"/>
              <w:rPr>
                <w:b/>
                <w:sz w:val="18"/>
                <w:szCs w:val="18"/>
              </w:rPr>
            </w:pPr>
            <w:r w:rsidRPr="00914D62">
              <w:rPr>
                <w:b/>
                <w:sz w:val="18"/>
                <w:szCs w:val="18"/>
              </w:rPr>
              <w:t>obdobie</w:t>
            </w:r>
          </w:p>
        </w:tc>
      </w:tr>
      <w:tr w:rsidR="00CC654C" w:rsidRPr="00914D62" w:rsidTr="00CC654C">
        <w:trPr>
          <w:trHeight w:val="134"/>
          <w:jc w:val="center"/>
        </w:trPr>
        <w:tc>
          <w:tcPr>
            <w:tcW w:w="0" w:type="auto"/>
            <w:shd w:val="clear" w:color="auto" w:fill="auto"/>
          </w:tcPr>
          <w:p w:rsidR="00CC654C" w:rsidRPr="00914D62" w:rsidRDefault="00CC654C" w:rsidP="00914D62">
            <w:pPr>
              <w:tabs>
                <w:tab w:val="num" w:pos="360"/>
              </w:tabs>
              <w:jc w:val="both"/>
              <w:rPr>
                <w:b/>
                <w:sz w:val="18"/>
                <w:szCs w:val="18"/>
              </w:rPr>
            </w:pPr>
          </w:p>
        </w:tc>
        <w:tc>
          <w:tcPr>
            <w:tcW w:w="0" w:type="auto"/>
            <w:shd w:val="clear" w:color="auto" w:fill="CCFFCC"/>
          </w:tcPr>
          <w:p w:rsidR="00CC654C" w:rsidRPr="00914D62" w:rsidRDefault="00CC654C" w:rsidP="00914D62">
            <w:pPr>
              <w:tabs>
                <w:tab w:val="num" w:pos="360"/>
              </w:tabs>
              <w:jc w:val="both"/>
              <w:rPr>
                <w:sz w:val="18"/>
                <w:szCs w:val="18"/>
              </w:rPr>
            </w:pPr>
          </w:p>
        </w:tc>
        <w:tc>
          <w:tcPr>
            <w:tcW w:w="0" w:type="auto"/>
            <w:shd w:val="clear" w:color="auto" w:fill="CCFFCC"/>
          </w:tcPr>
          <w:p w:rsidR="00CC654C" w:rsidRPr="00914D62" w:rsidRDefault="00CC654C" w:rsidP="00914D62">
            <w:pPr>
              <w:tabs>
                <w:tab w:val="num" w:pos="360"/>
              </w:tabs>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tabs>
                <w:tab w:val="num" w:pos="360"/>
              </w:tabs>
              <w:jc w:val="both"/>
              <w:rPr>
                <w:b/>
                <w:sz w:val="18"/>
                <w:szCs w:val="18"/>
              </w:rPr>
            </w:pPr>
            <w:r>
              <w:rPr>
                <w:b/>
                <w:sz w:val="18"/>
                <w:szCs w:val="18"/>
              </w:rPr>
              <w:t>Náklady na obstaranie tovaru</w:t>
            </w:r>
          </w:p>
        </w:tc>
        <w:tc>
          <w:tcPr>
            <w:tcW w:w="0" w:type="auto"/>
            <w:shd w:val="clear" w:color="auto" w:fill="CCFFCC"/>
          </w:tcPr>
          <w:p w:rsidR="004E65F5" w:rsidRPr="00914D62" w:rsidRDefault="004E65F5" w:rsidP="009060C7">
            <w:pPr>
              <w:tabs>
                <w:tab w:val="num" w:pos="360"/>
              </w:tabs>
              <w:jc w:val="center"/>
              <w:rPr>
                <w:sz w:val="18"/>
                <w:szCs w:val="18"/>
              </w:rPr>
            </w:pPr>
          </w:p>
        </w:tc>
        <w:tc>
          <w:tcPr>
            <w:tcW w:w="0" w:type="auto"/>
            <w:shd w:val="clear" w:color="auto" w:fill="CCFFCC"/>
          </w:tcPr>
          <w:p w:rsidR="004E65F5" w:rsidRPr="00914D62" w:rsidRDefault="004E65F5" w:rsidP="00B17369">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r>
              <w:rPr>
                <w:b/>
                <w:sz w:val="18"/>
                <w:szCs w:val="18"/>
              </w:rPr>
              <w:t>Spotreba materiálu</w:t>
            </w:r>
          </w:p>
        </w:tc>
        <w:tc>
          <w:tcPr>
            <w:tcW w:w="0" w:type="auto"/>
            <w:shd w:val="clear" w:color="auto" w:fill="CCFFCC"/>
          </w:tcPr>
          <w:p w:rsidR="005A6E71" w:rsidRPr="00914D62" w:rsidRDefault="00E31374" w:rsidP="004E65F5">
            <w:pPr>
              <w:tabs>
                <w:tab w:val="num" w:pos="360"/>
              </w:tabs>
              <w:jc w:val="center"/>
              <w:rPr>
                <w:sz w:val="18"/>
                <w:szCs w:val="18"/>
              </w:rPr>
            </w:pPr>
            <w:r>
              <w:rPr>
                <w:sz w:val="18"/>
                <w:szCs w:val="18"/>
              </w:rPr>
              <w:t>1 057 753</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209 831</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r>
              <w:rPr>
                <w:b/>
                <w:sz w:val="18"/>
                <w:szCs w:val="18"/>
              </w:rPr>
              <w:t>Spotreba energií</w:t>
            </w: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0</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r w:rsidRPr="00914D62">
              <w:rPr>
                <w:b/>
                <w:sz w:val="18"/>
                <w:szCs w:val="18"/>
              </w:rPr>
              <w:t>Náklady za poskytnuté služby, z toho:</w:t>
            </w:r>
          </w:p>
        </w:tc>
        <w:tc>
          <w:tcPr>
            <w:tcW w:w="0" w:type="auto"/>
            <w:shd w:val="clear" w:color="auto" w:fill="CCFFCC"/>
          </w:tcPr>
          <w:p w:rsidR="005A6E71" w:rsidRPr="009060C7" w:rsidRDefault="00E31374" w:rsidP="009060C7">
            <w:pPr>
              <w:tabs>
                <w:tab w:val="num" w:pos="360"/>
              </w:tabs>
              <w:jc w:val="center"/>
              <w:rPr>
                <w:b/>
                <w:sz w:val="18"/>
                <w:szCs w:val="18"/>
              </w:rPr>
            </w:pPr>
            <w:r>
              <w:rPr>
                <w:b/>
                <w:sz w:val="18"/>
                <w:szCs w:val="18"/>
              </w:rPr>
              <w:t xml:space="preserve">  828 882</w:t>
            </w:r>
          </w:p>
        </w:tc>
        <w:tc>
          <w:tcPr>
            <w:tcW w:w="0" w:type="auto"/>
            <w:shd w:val="clear" w:color="auto" w:fill="CCFFCC"/>
          </w:tcPr>
          <w:p w:rsidR="005A6E71" w:rsidRPr="009060C7" w:rsidRDefault="005A6E71" w:rsidP="00390005">
            <w:pPr>
              <w:tabs>
                <w:tab w:val="num" w:pos="360"/>
              </w:tabs>
              <w:jc w:val="center"/>
              <w:rPr>
                <w:b/>
                <w:sz w:val="18"/>
                <w:szCs w:val="18"/>
              </w:rPr>
            </w:pPr>
            <w:r w:rsidRPr="009060C7">
              <w:rPr>
                <w:b/>
                <w:sz w:val="18"/>
                <w:szCs w:val="18"/>
              </w:rPr>
              <w:t>118 514</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Preprava</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13 976</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2 716</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Opravy a údržba</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28 948</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3 522</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Cestovné</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364 </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436</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Telefónne poplatky</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161</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0</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Nájom</w:t>
            </w:r>
          </w:p>
        </w:tc>
        <w:tc>
          <w:tcPr>
            <w:tcW w:w="0" w:type="auto"/>
            <w:shd w:val="clear" w:color="auto" w:fill="CCFFCC"/>
          </w:tcPr>
          <w:p w:rsidR="005A6E71" w:rsidRPr="00914D62" w:rsidRDefault="00E31374" w:rsidP="004E65F5">
            <w:pPr>
              <w:tabs>
                <w:tab w:val="num" w:pos="360"/>
              </w:tabs>
              <w:jc w:val="center"/>
              <w:rPr>
                <w:sz w:val="18"/>
                <w:szCs w:val="18"/>
              </w:rPr>
            </w:pPr>
            <w:r>
              <w:rPr>
                <w:sz w:val="18"/>
                <w:szCs w:val="18"/>
              </w:rPr>
              <w:t xml:space="preserve"> 606 160</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22 425</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Kooperácia</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5 791</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78 495</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Ostatné</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173 482</w:t>
            </w: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r w:rsidRPr="00914D62">
              <w:rPr>
                <w:b/>
                <w:sz w:val="18"/>
                <w:szCs w:val="18"/>
              </w:rPr>
              <w:t>Ostatné významné položky nákladov z hospodárskej činnosti, z toho:</w:t>
            </w:r>
          </w:p>
        </w:tc>
        <w:tc>
          <w:tcPr>
            <w:tcW w:w="0" w:type="auto"/>
            <w:shd w:val="clear" w:color="auto" w:fill="CCFFCC"/>
          </w:tcPr>
          <w:p w:rsidR="005A6E71" w:rsidRPr="00756D4A" w:rsidRDefault="00E31374" w:rsidP="009060C7">
            <w:pPr>
              <w:tabs>
                <w:tab w:val="num" w:pos="360"/>
              </w:tabs>
              <w:jc w:val="center"/>
              <w:rPr>
                <w:b/>
                <w:sz w:val="18"/>
                <w:szCs w:val="18"/>
              </w:rPr>
            </w:pPr>
            <w:r>
              <w:rPr>
                <w:b/>
                <w:sz w:val="18"/>
                <w:szCs w:val="18"/>
              </w:rPr>
              <w:t>1 445 357</w:t>
            </w:r>
          </w:p>
        </w:tc>
        <w:tc>
          <w:tcPr>
            <w:tcW w:w="0" w:type="auto"/>
            <w:shd w:val="clear" w:color="auto" w:fill="CCFFCC"/>
          </w:tcPr>
          <w:p w:rsidR="005A6E71" w:rsidRPr="00756D4A" w:rsidRDefault="005A6E71" w:rsidP="00390005">
            <w:pPr>
              <w:tabs>
                <w:tab w:val="num" w:pos="360"/>
              </w:tabs>
              <w:jc w:val="center"/>
              <w:rPr>
                <w:b/>
                <w:sz w:val="18"/>
                <w:szCs w:val="18"/>
              </w:rPr>
            </w:pPr>
            <w:r>
              <w:rPr>
                <w:b/>
                <w:sz w:val="18"/>
                <w:szCs w:val="18"/>
              </w:rPr>
              <w:t>493 031</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Osobné náklady</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828 120</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283 022</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r>
              <w:rPr>
                <w:sz w:val="18"/>
                <w:szCs w:val="18"/>
              </w:rPr>
              <w:t>Dane a poplatky</w:t>
            </w:r>
          </w:p>
        </w:tc>
        <w:tc>
          <w:tcPr>
            <w:tcW w:w="0" w:type="auto"/>
            <w:shd w:val="clear" w:color="auto" w:fill="CCFFCC"/>
          </w:tcPr>
          <w:p w:rsidR="005A6E71" w:rsidRPr="00914D62" w:rsidRDefault="00E31374" w:rsidP="004E65F5">
            <w:pPr>
              <w:tabs>
                <w:tab w:val="num" w:pos="360"/>
              </w:tabs>
              <w:jc w:val="center"/>
              <w:rPr>
                <w:sz w:val="18"/>
                <w:szCs w:val="18"/>
              </w:rPr>
            </w:pPr>
            <w:r>
              <w:rPr>
                <w:sz w:val="18"/>
                <w:szCs w:val="18"/>
              </w:rPr>
              <w:t xml:space="preserve">         276</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399</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Odpisy DNHM a DHM</w:t>
            </w:r>
          </w:p>
        </w:tc>
        <w:tc>
          <w:tcPr>
            <w:tcW w:w="0" w:type="auto"/>
            <w:shd w:val="clear" w:color="auto" w:fill="CCFFCC"/>
          </w:tcPr>
          <w:p w:rsidR="005A6E71" w:rsidRPr="00914D62" w:rsidRDefault="00E31374" w:rsidP="004E65F5">
            <w:pPr>
              <w:tabs>
                <w:tab w:val="num" w:pos="360"/>
              </w:tabs>
              <w:jc w:val="center"/>
              <w:rPr>
                <w:sz w:val="18"/>
                <w:szCs w:val="18"/>
              </w:rPr>
            </w:pPr>
            <w:r>
              <w:rPr>
                <w:sz w:val="18"/>
                <w:szCs w:val="18"/>
              </w:rPr>
              <w:t xml:space="preserve"> 595 396</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190 965</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Pr>
                <w:sz w:val="18"/>
                <w:szCs w:val="18"/>
              </w:rPr>
              <w:t>Zostatková cena predaného DHM</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14 529</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210</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r>
              <w:rPr>
                <w:sz w:val="18"/>
                <w:szCs w:val="18"/>
              </w:rPr>
              <w:t>Tvorba a zúčtovanie OP</w:t>
            </w: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0</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r>
              <w:rPr>
                <w:sz w:val="18"/>
                <w:szCs w:val="18"/>
              </w:rPr>
              <w:t>Ostatné náklady na HČ – z toho:</w:t>
            </w:r>
            <w:r w:rsidRPr="00914D62">
              <w:rPr>
                <w:sz w:val="18"/>
                <w:szCs w:val="18"/>
              </w:rPr>
              <w:t xml:space="preserve"> </w:t>
            </w:r>
          </w:p>
        </w:tc>
        <w:tc>
          <w:tcPr>
            <w:tcW w:w="0" w:type="auto"/>
            <w:shd w:val="clear" w:color="auto" w:fill="CCFFCC"/>
          </w:tcPr>
          <w:p w:rsidR="005A6E71" w:rsidRPr="00914D62" w:rsidRDefault="00E31374" w:rsidP="004E65F5">
            <w:pPr>
              <w:tabs>
                <w:tab w:val="num" w:pos="360"/>
              </w:tabs>
              <w:jc w:val="center"/>
              <w:rPr>
                <w:sz w:val="18"/>
                <w:szCs w:val="18"/>
              </w:rPr>
            </w:pPr>
            <w:r>
              <w:rPr>
                <w:sz w:val="18"/>
                <w:szCs w:val="18"/>
              </w:rPr>
              <w:t xml:space="preserve">     7 036</w:t>
            </w:r>
          </w:p>
        </w:tc>
        <w:tc>
          <w:tcPr>
            <w:tcW w:w="0" w:type="auto"/>
            <w:shd w:val="clear" w:color="auto" w:fill="CCFFCC"/>
          </w:tcPr>
          <w:p w:rsidR="005A6E71" w:rsidRPr="00914D62" w:rsidRDefault="00E31374" w:rsidP="00390005">
            <w:pPr>
              <w:tabs>
                <w:tab w:val="num" w:pos="360"/>
              </w:tabs>
              <w:jc w:val="center"/>
              <w:rPr>
                <w:sz w:val="18"/>
                <w:szCs w:val="18"/>
              </w:rPr>
            </w:pPr>
            <w:r>
              <w:rPr>
                <w:sz w:val="18"/>
                <w:szCs w:val="18"/>
              </w:rPr>
              <w:t xml:space="preserve">  </w:t>
            </w:r>
            <w:r w:rsidR="005A6E71">
              <w:rPr>
                <w:sz w:val="18"/>
                <w:szCs w:val="18"/>
              </w:rPr>
              <w:t>18 435</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p>
        </w:tc>
        <w:tc>
          <w:tcPr>
            <w:tcW w:w="0" w:type="auto"/>
            <w:shd w:val="clear" w:color="auto" w:fill="CCFFCC"/>
          </w:tcPr>
          <w:p w:rsidR="005A6E71" w:rsidRPr="00914D62" w:rsidRDefault="005A6E71" w:rsidP="009060C7">
            <w:pPr>
              <w:tabs>
                <w:tab w:val="num" w:pos="360"/>
              </w:tabs>
              <w:jc w:val="center"/>
              <w:rPr>
                <w:sz w:val="18"/>
                <w:szCs w:val="18"/>
              </w:rPr>
            </w:pPr>
          </w:p>
        </w:tc>
        <w:tc>
          <w:tcPr>
            <w:tcW w:w="0" w:type="auto"/>
            <w:shd w:val="clear" w:color="auto" w:fill="CCFFCC"/>
          </w:tcPr>
          <w:p w:rsidR="005A6E71" w:rsidRPr="00914D62" w:rsidRDefault="005A6E71" w:rsidP="00390005">
            <w:pPr>
              <w:tabs>
                <w:tab w:val="num" w:pos="360"/>
              </w:tabs>
              <w:jc w:val="center"/>
              <w:rPr>
                <w:sz w:val="18"/>
                <w:szCs w:val="18"/>
              </w:rPr>
            </w:pP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b/>
                <w:sz w:val="18"/>
                <w:szCs w:val="18"/>
              </w:rPr>
            </w:pPr>
            <w:r w:rsidRPr="00914D62">
              <w:rPr>
                <w:b/>
                <w:sz w:val="18"/>
                <w:szCs w:val="18"/>
              </w:rPr>
              <w:t>Finančné náklady, z toho:</w:t>
            </w:r>
          </w:p>
        </w:tc>
        <w:tc>
          <w:tcPr>
            <w:tcW w:w="0" w:type="auto"/>
            <w:shd w:val="clear" w:color="auto" w:fill="CCFFCC"/>
          </w:tcPr>
          <w:p w:rsidR="005A6E71" w:rsidRPr="00756D4A" w:rsidRDefault="00E31374" w:rsidP="009060C7">
            <w:pPr>
              <w:tabs>
                <w:tab w:val="num" w:pos="360"/>
              </w:tabs>
              <w:jc w:val="center"/>
              <w:rPr>
                <w:b/>
                <w:sz w:val="18"/>
                <w:szCs w:val="18"/>
              </w:rPr>
            </w:pPr>
            <w:r>
              <w:rPr>
                <w:b/>
                <w:sz w:val="18"/>
                <w:szCs w:val="18"/>
              </w:rPr>
              <w:t>78 696</w:t>
            </w:r>
          </w:p>
        </w:tc>
        <w:tc>
          <w:tcPr>
            <w:tcW w:w="0" w:type="auto"/>
            <w:shd w:val="clear" w:color="auto" w:fill="CCFFCC"/>
          </w:tcPr>
          <w:p w:rsidR="005A6E71" w:rsidRPr="00756D4A" w:rsidRDefault="005A6E71" w:rsidP="00390005">
            <w:pPr>
              <w:tabs>
                <w:tab w:val="num" w:pos="360"/>
              </w:tabs>
              <w:jc w:val="center"/>
              <w:rPr>
                <w:b/>
                <w:sz w:val="18"/>
                <w:szCs w:val="18"/>
              </w:rPr>
            </w:pPr>
            <w:r>
              <w:rPr>
                <w:b/>
                <w:sz w:val="18"/>
                <w:szCs w:val="18"/>
              </w:rPr>
              <w:t>98 011</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r>
              <w:rPr>
                <w:sz w:val="18"/>
                <w:szCs w:val="18"/>
              </w:rPr>
              <w:t>Nákladové úroky</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74 475</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85 056</w:t>
            </w:r>
          </w:p>
        </w:tc>
      </w:tr>
      <w:tr w:rsidR="005A6E71" w:rsidRPr="00914D62" w:rsidTr="00914D62">
        <w:trPr>
          <w:jc w:val="center"/>
        </w:trPr>
        <w:tc>
          <w:tcPr>
            <w:tcW w:w="0" w:type="auto"/>
            <w:shd w:val="clear" w:color="auto" w:fill="auto"/>
          </w:tcPr>
          <w:p w:rsidR="005A6E71" w:rsidRPr="00914D62" w:rsidRDefault="005A6E71" w:rsidP="00CC654C">
            <w:pPr>
              <w:tabs>
                <w:tab w:val="num" w:pos="360"/>
              </w:tabs>
              <w:jc w:val="both"/>
              <w:rPr>
                <w:sz w:val="18"/>
                <w:szCs w:val="18"/>
              </w:rPr>
            </w:pPr>
            <w:r>
              <w:rPr>
                <w:sz w:val="18"/>
                <w:szCs w:val="18"/>
              </w:rPr>
              <w:t>K</w:t>
            </w:r>
            <w:r w:rsidRPr="00914D62">
              <w:rPr>
                <w:sz w:val="18"/>
                <w:szCs w:val="18"/>
              </w:rPr>
              <w:t>urzové straty</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489</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0</w:t>
            </w:r>
          </w:p>
        </w:tc>
      </w:tr>
      <w:tr w:rsidR="005A6E71" w:rsidRPr="00914D62" w:rsidTr="00914D62">
        <w:trPr>
          <w:jc w:val="center"/>
        </w:trPr>
        <w:tc>
          <w:tcPr>
            <w:tcW w:w="0" w:type="auto"/>
            <w:shd w:val="clear" w:color="auto" w:fill="auto"/>
          </w:tcPr>
          <w:p w:rsidR="005A6E71" w:rsidRPr="00914D62" w:rsidRDefault="005A6E71" w:rsidP="00914D62">
            <w:pPr>
              <w:tabs>
                <w:tab w:val="num" w:pos="360"/>
              </w:tabs>
              <w:jc w:val="both"/>
              <w:rPr>
                <w:sz w:val="18"/>
                <w:szCs w:val="18"/>
              </w:rPr>
            </w:pPr>
            <w:r w:rsidRPr="00914D62">
              <w:rPr>
                <w:sz w:val="18"/>
                <w:szCs w:val="18"/>
              </w:rPr>
              <w:t>Ostatné významné položky finančných nákladov, z toho:</w:t>
            </w:r>
          </w:p>
        </w:tc>
        <w:tc>
          <w:tcPr>
            <w:tcW w:w="0" w:type="auto"/>
            <w:shd w:val="clear" w:color="auto" w:fill="CCFFCC"/>
          </w:tcPr>
          <w:p w:rsidR="005A6E71" w:rsidRPr="00914D62" w:rsidRDefault="00E31374" w:rsidP="009060C7">
            <w:pPr>
              <w:tabs>
                <w:tab w:val="num" w:pos="360"/>
              </w:tabs>
              <w:jc w:val="center"/>
              <w:rPr>
                <w:sz w:val="18"/>
                <w:szCs w:val="18"/>
              </w:rPr>
            </w:pPr>
            <w:r>
              <w:rPr>
                <w:sz w:val="18"/>
                <w:szCs w:val="18"/>
              </w:rPr>
              <w:t xml:space="preserve"> 3 732</w:t>
            </w:r>
          </w:p>
        </w:tc>
        <w:tc>
          <w:tcPr>
            <w:tcW w:w="0" w:type="auto"/>
            <w:shd w:val="clear" w:color="auto" w:fill="CCFFCC"/>
          </w:tcPr>
          <w:p w:rsidR="005A6E71" w:rsidRPr="00914D62" w:rsidRDefault="005A6E71" w:rsidP="00390005">
            <w:pPr>
              <w:tabs>
                <w:tab w:val="num" w:pos="360"/>
              </w:tabs>
              <w:jc w:val="center"/>
              <w:rPr>
                <w:sz w:val="18"/>
                <w:szCs w:val="18"/>
              </w:rPr>
            </w:pPr>
            <w:r>
              <w:rPr>
                <w:sz w:val="18"/>
                <w:szCs w:val="18"/>
              </w:rPr>
              <w:t>12 955</w:t>
            </w:r>
          </w:p>
        </w:tc>
      </w:tr>
      <w:tr w:rsidR="003E3ED4" w:rsidRPr="00914D62" w:rsidTr="00914D62">
        <w:trPr>
          <w:jc w:val="center"/>
        </w:trPr>
        <w:tc>
          <w:tcPr>
            <w:tcW w:w="0" w:type="auto"/>
            <w:shd w:val="clear" w:color="auto" w:fill="auto"/>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060C7">
            <w:pPr>
              <w:tabs>
                <w:tab w:val="num" w:pos="360"/>
              </w:tabs>
              <w:jc w:val="center"/>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r>
      <w:tr w:rsidR="003E3ED4" w:rsidRPr="00914D62" w:rsidTr="00914D62">
        <w:trPr>
          <w:jc w:val="center"/>
        </w:trPr>
        <w:tc>
          <w:tcPr>
            <w:tcW w:w="0" w:type="auto"/>
            <w:shd w:val="clear" w:color="auto" w:fill="auto"/>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r>
      <w:tr w:rsidR="003E3ED4" w:rsidRPr="00914D62" w:rsidTr="00914D62">
        <w:trPr>
          <w:jc w:val="center"/>
        </w:trPr>
        <w:tc>
          <w:tcPr>
            <w:tcW w:w="0" w:type="auto"/>
            <w:shd w:val="clear" w:color="auto" w:fill="auto"/>
          </w:tcPr>
          <w:p w:rsidR="003E3ED4" w:rsidRPr="00914D62" w:rsidRDefault="003E3ED4" w:rsidP="00914D62">
            <w:pPr>
              <w:tabs>
                <w:tab w:val="num" w:pos="360"/>
              </w:tabs>
              <w:jc w:val="both"/>
              <w:rPr>
                <w:b/>
                <w:sz w:val="18"/>
                <w:szCs w:val="18"/>
              </w:rPr>
            </w:pPr>
            <w:r w:rsidRPr="00914D62">
              <w:rPr>
                <w:b/>
                <w:sz w:val="18"/>
                <w:szCs w:val="18"/>
              </w:rPr>
              <w:t>Mimoriadne náklady, z toho:</w:t>
            </w:r>
          </w:p>
        </w:tc>
        <w:tc>
          <w:tcPr>
            <w:tcW w:w="0" w:type="auto"/>
            <w:shd w:val="clear" w:color="auto" w:fill="CCFFCC"/>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r>
      <w:tr w:rsidR="003E3ED4" w:rsidRPr="00914D62" w:rsidTr="00914D62">
        <w:trPr>
          <w:jc w:val="center"/>
        </w:trPr>
        <w:tc>
          <w:tcPr>
            <w:tcW w:w="0" w:type="auto"/>
            <w:shd w:val="clear" w:color="auto" w:fill="auto"/>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r>
      <w:tr w:rsidR="003E3ED4" w:rsidRPr="00914D62" w:rsidTr="00914D62">
        <w:trPr>
          <w:jc w:val="center"/>
        </w:trPr>
        <w:tc>
          <w:tcPr>
            <w:tcW w:w="0" w:type="auto"/>
            <w:shd w:val="clear" w:color="auto" w:fill="auto"/>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c>
          <w:tcPr>
            <w:tcW w:w="0" w:type="auto"/>
            <w:shd w:val="clear" w:color="auto" w:fill="CCFFCC"/>
          </w:tcPr>
          <w:p w:rsidR="003E3ED4" w:rsidRPr="00914D62" w:rsidRDefault="003E3ED4" w:rsidP="00914D62">
            <w:pPr>
              <w:tabs>
                <w:tab w:val="num" w:pos="360"/>
              </w:tabs>
              <w:jc w:val="both"/>
              <w:rPr>
                <w:sz w:val="18"/>
                <w:szCs w:val="18"/>
              </w:rPr>
            </w:pPr>
          </w:p>
        </w:tc>
      </w:tr>
    </w:tbl>
    <w:p w:rsidR="003E3ED4" w:rsidRDefault="003E3ED4">
      <w:pPr>
        <w:tabs>
          <w:tab w:val="num" w:pos="360"/>
        </w:tabs>
        <w:ind w:left="360" w:hanging="360"/>
        <w:jc w:val="both"/>
      </w:pPr>
    </w:p>
    <w:p w:rsidR="00B16D47" w:rsidRDefault="00636538">
      <w:pPr>
        <w:pStyle w:val="Nadpis1"/>
      </w:pPr>
      <w:r>
        <w:lastRenderedPageBreak/>
        <w:t>J</w:t>
      </w:r>
      <w:r w:rsidR="00B16D47">
        <w:t xml:space="preserve">. Dane z príjmov </w:t>
      </w:r>
    </w:p>
    <w:p w:rsidR="00402AE4" w:rsidRDefault="00402AE4">
      <w:pPr>
        <w:jc w:val="both"/>
        <w:rPr>
          <w:b/>
          <w:bCs/>
          <w:i/>
          <w:iCs/>
          <w:sz w:val="20"/>
        </w:rPr>
      </w:pPr>
    </w:p>
    <w:p w:rsidR="001453C0" w:rsidRDefault="001453C0" w:rsidP="001453C0">
      <w:pPr>
        <w:shd w:val="clear" w:color="auto" w:fill="CCFFCC"/>
        <w:jc w:val="both"/>
        <w:rPr>
          <w:rFonts w:ascii="Courier New" w:hAnsi="Courier New" w:cs="Courier New"/>
          <w:bCs/>
          <w:iCs/>
          <w:sz w:val="20"/>
        </w:rPr>
      </w:pPr>
      <w:r>
        <w:rPr>
          <w:rFonts w:ascii="Courier New" w:hAnsi="Courier New" w:cs="Courier New"/>
          <w:bCs/>
          <w:iCs/>
          <w:sz w:val="20"/>
        </w:rPr>
        <w:t>Účtovná jednotka neúčtuje o odloženej dani z príjmov.</w:t>
      </w:r>
    </w:p>
    <w:p w:rsidR="001453C0" w:rsidRDefault="001453C0">
      <w:pPr>
        <w:jc w:val="both"/>
        <w:rPr>
          <w:b/>
          <w:bCs/>
          <w:i/>
          <w:iCs/>
          <w:sz w:val="20"/>
        </w:rPr>
      </w:pPr>
    </w:p>
    <w:p w:rsidR="00B16D47" w:rsidRDefault="00402AE4">
      <w:pPr>
        <w:jc w:val="both"/>
        <w:rPr>
          <w:b/>
          <w:bCs/>
          <w:i/>
          <w:iCs/>
          <w:sz w:val="20"/>
        </w:rPr>
      </w:pPr>
      <w:r>
        <w:rPr>
          <w:b/>
          <w:bCs/>
          <w:i/>
          <w:iCs/>
          <w:sz w:val="20"/>
        </w:rPr>
        <w:t>a), b), c), d), e)</w:t>
      </w:r>
    </w:p>
    <w:p w:rsidR="00B16D47" w:rsidRDefault="00B16D47">
      <w:pPr>
        <w:jc w:val="both"/>
        <w:rPr>
          <w:b/>
          <w:bCs/>
          <w:i/>
          <w:iC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68"/>
        <w:gridCol w:w="1977"/>
        <w:gridCol w:w="1472"/>
      </w:tblGrid>
      <w:tr w:rsidR="00636538" w:rsidRPr="00914D62" w:rsidTr="00914D62">
        <w:tc>
          <w:tcPr>
            <w:tcW w:w="0" w:type="auto"/>
            <w:shd w:val="clear" w:color="auto" w:fill="auto"/>
            <w:vAlign w:val="center"/>
          </w:tcPr>
          <w:p w:rsidR="00636538" w:rsidRPr="00914D62" w:rsidRDefault="00636538" w:rsidP="00914D62">
            <w:pPr>
              <w:jc w:val="center"/>
              <w:rPr>
                <w:b/>
                <w:bCs/>
                <w:iCs/>
                <w:sz w:val="18"/>
                <w:szCs w:val="18"/>
              </w:rPr>
            </w:pPr>
            <w:r w:rsidRPr="00914D62">
              <w:rPr>
                <w:b/>
                <w:bCs/>
                <w:iCs/>
                <w:sz w:val="18"/>
                <w:szCs w:val="18"/>
              </w:rPr>
              <w:t>Názov položky</w:t>
            </w:r>
          </w:p>
        </w:tc>
        <w:tc>
          <w:tcPr>
            <w:tcW w:w="0" w:type="auto"/>
            <w:tcBorders>
              <w:bottom w:val="single" w:sz="4" w:space="0" w:color="auto"/>
            </w:tcBorders>
            <w:shd w:val="clear" w:color="auto" w:fill="auto"/>
            <w:vAlign w:val="center"/>
          </w:tcPr>
          <w:p w:rsidR="00636538" w:rsidRPr="00914D62" w:rsidRDefault="00636538"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636538" w:rsidRPr="00914D62" w:rsidRDefault="00636538" w:rsidP="00914D62">
            <w:pPr>
              <w:jc w:val="center"/>
              <w:rPr>
                <w:b/>
                <w:bCs/>
                <w:iCs/>
                <w:sz w:val="18"/>
                <w:szCs w:val="18"/>
              </w:rPr>
            </w:pPr>
            <w:r w:rsidRPr="00914D62">
              <w:rPr>
                <w:b/>
                <w:bCs/>
                <w:iCs/>
                <w:sz w:val="18"/>
                <w:szCs w:val="18"/>
              </w:rPr>
              <w:t>Bezprostredne</w:t>
            </w:r>
          </w:p>
          <w:p w:rsidR="00636538" w:rsidRPr="00914D62" w:rsidRDefault="00636538" w:rsidP="00914D62">
            <w:pPr>
              <w:jc w:val="center"/>
              <w:rPr>
                <w:b/>
                <w:bCs/>
                <w:iCs/>
                <w:sz w:val="18"/>
                <w:szCs w:val="18"/>
              </w:rPr>
            </w:pPr>
            <w:r w:rsidRPr="00914D62">
              <w:rPr>
                <w:b/>
                <w:bCs/>
                <w:iCs/>
                <w:sz w:val="18"/>
                <w:szCs w:val="18"/>
              </w:rPr>
              <w:t>predchádzajúce</w:t>
            </w:r>
          </w:p>
          <w:p w:rsidR="00636538" w:rsidRPr="00914D62" w:rsidRDefault="00636538" w:rsidP="00914D62">
            <w:pPr>
              <w:jc w:val="center"/>
              <w:rPr>
                <w:b/>
                <w:bCs/>
                <w:iCs/>
                <w:sz w:val="18"/>
                <w:szCs w:val="18"/>
              </w:rPr>
            </w:pPr>
            <w:r w:rsidRPr="00914D62">
              <w:rPr>
                <w:b/>
                <w:bCs/>
                <w:iCs/>
                <w:sz w:val="18"/>
                <w:szCs w:val="18"/>
              </w:rPr>
              <w:t>účtovné obdobie</w:t>
            </w: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Suma odloženej daňovej pohľadávky účtovanej ako náklad alebo výnos</w:t>
            </w:r>
          </w:p>
          <w:p w:rsidR="00636538" w:rsidRPr="00914D62" w:rsidRDefault="00636538" w:rsidP="00914D62">
            <w:pPr>
              <w:jc w:val="both"/>
              <w:rPr>
                <w:bCs/>
                <w:iCs/>
                <w:sz w:val="18"/>
                <w:szCs w:val="18"/>
              </w:rPr>
            </w:pPr>
            <w:r w:rsidRPr="00914D62">
              <w:rPr>
                <w:bCs/>
                <w:iCs/>
                <w:sz w:val="18"/>
                <w:szCs w:val="18"/>
              </w:rPr>
              <w:t>vyplývajúca zo zmeny sadzby dane z príjmov</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Suma odloženého daňového záväzku účtovaného ako náklad alebo</w:t>
            </w:r>
          </w:p>
          <w:p w:rsidR="00636538" w:rsidRPr="00914D62" w:rsidRDefault="00636538" w:rsidP="00914D62">
            <w:pPr>
              <w:jc w:val="both"/>
              <w:rPr>
                <w:bCs/>
                <w:iCs/>
                <w:sz w:val="18"/>
                <w:szCs w:val="18"/>
              </w:rPr>
            </w:pPr>
            <w:r w:rsidRPr="00914D62">
              <w:rPr>
                <w:bCs/>
                <w:iCs/>
                <w:sz w:val="18"/>
                <w:szCs w:val="18"/>
              </w:rPr>
              <w:t>výnos vyplývajúci zo zmeny sadzby dane z príjmov</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Suma odloženej daňovej pohľadávky týkajúca sa umorenia daňovej</w:t>
            </w:r>
          </w:p>
          <w:p w:rsidR="00636538" w:rsidRPr="00914D62" w:rsidRDefault="00636538" w:rsidP="00914D62">
            <w:pPr>
              <w:jc w:val="both"/>
              <w:rPr>
                <w:bCs/>
                <w:iCs/>
                <w:sz w:val="18"/>
                <w:szCs w:val="18"/>
              </w:rPr>
            </w:pPr>
            <w:r w:rsidRPr="00914D62">
              <w:rPr>
                <w:bCs/>
                <w:iCs/>
                <w:sz w:val="18"/>
                <w:szCs w:val="18"/>
              </w:rPr>
              <w:t>straty, nevyužitých daňových odpočtov a iných nárokov, ako aj</w:t>
            </w:r>
          </w:p>
          <w:p w:rsidR="00636538" w:rsidRPr="00914D62" w:rsidRDefault="00636538" w:rsidP="00914D62">
            <w:pPr>
              <w:jc w:val="both"/>
              <w:rPr>
                <w:bCs/>
                <w:iCs/>
                <w:sz w:val="18"/>
                <w:szCs w:val="18"/>
              </w:rPr>
            </w:pPr>
            <w:r w:rsidRPr="00914D62">
              <w:rPr>
                <w:bCs/>
                <w:iCs/>
                <w:sz w:val="18"/>
                <w:szCs w:val="18"/>
              </w:rPr>
              <w:t>dočasných rozdielov predchádzajúcich účtovných období, ku ktorým</w:t>
            </w:r>
          </w:p>
          <w:p w:rsidR="00636538" w:rsidRPr="00914D62" w:rsidRDefault="00636538" w:rsidP="00914D62">
            <w:pPr>
              <w:jc w:val="both"/>
              <w:rPr>
                <w:bCs/>
                <w:iCs/>
                <w:sz w:val="18"/>
                <w:szCs w:val="18"/>
              </w:rPr>
            </w:pPr>
            <w:r w:rsidRPr="00914D62">
              <w:rPr>
                <w:bCs/>
                <w:iCs/>
                <w:sz w:val="18"/>
                <w:szCs w:val="18"/>
              </w:rPr>
              <w:t>sa v predchádzajúcich účtovných obdobiach odložená daňová</w:t>
            </w:r>
          </w:p>
          <w:p w:rsidR="00636538" w:rsidRPr="00914D62" w:rsidRDefault="00636538" w:rsidP="00914D62">
            <w:pPr>
              <w:jc w:val="both"/>
              <w:rPr>
                <w:bCs/>
                <w:iCs/>
                <w:sz w:val="18"/>
                <w:szCs w:val="18"/>
              </w:rPr>
            </w:pPr>
            <w:r w:rsidRPr="00914D62">
              <w:rPr>
                <w:bCs/>
                <w:iCs/>
                <w:sz w:val="18"/>
                <w:szCs w:val="18"/>
              </w:rPr>
              <w:t>pohľadávka neúčtovala</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Suma odloženého daňového záväzku, ktorý vznikol z dôvodu</w:t>
            </w:r>
          </w:p>
          <w:p w:rsidR="00636538" w:rsidRPr="00914D62" w:rsidRDefault="00636538" w:rsidP="00914D62">
            <w:pPr>
              <w:jc w:val="both"/>
              <w:rPr>
                <w:bCs/>
                <w:iCs/>
                <w:sz w:val="18"/>
                <w:szCs w:val="18"/>
              </w:rPr>
            </w:pPr>
            <w:r w:rsidRPr="00914D62">
              <w:rPr>
                <w:bCs/>
                <w:iCs/>
                <w:sz w:val="18"/>
                <w:szCs w:val="18"/>
              </w:rPr>
              <w:t>neúčtovania tej časti odloženej daňovej pohľadávky v bežnom účtovnom</w:t>
            </w:r>
          </w:p>
          <w:p w:rsidR="00636538" w:rsidRPr="00914D62" w:rsidRDefault="00636538" w:rsidP="00914D62">
            <w:pPr>
              <w:jc w:val="both"/>
              <w:rPr>
                <w:bCs/>
                <w:iCs/>
                <w:sz w:val="18"/>
                <w:szCs w:val="18"/>
              </w:rPr>
            </w:pPr>
            <w:r w:rsidRPr="00914D62">
              <w:rPr>
                <w:bCs/>
                <w:iCs/>
                <w:sz w:val="18"/>
                <w:szCs w:val="18"/>
              </w:rPr>
              <w:t>období, o ktorej sa účtovalo v predchádzajúcich účtovných obdobiach</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 xml:space="preserve">Suma neuplatneného umorenia daňovej straty, nevyužitých daňových </w:t>
            </w:r>
          </w:p>
          <w:p w:rsidR="00636538" w:rsidRPr="00914D62" w:rsidRDefault="00636538" w:rsidP="00914D62">
            <w:pPr>
              <w:jc w:val="both"/>
              <w:rPr>
                <w:bCs/>
                <w:iCs/>
                <w:sz w:val="18"/>
                <w:szCs w:val="18"/>
              </w:rPr>
            </w:pPr>
            <w:r w:rsidRPr="00914D62">
              <w:rPr>
                <w:bCs/>
                <w:iCs/>
                <w:sz w:val="18"/>
                <w:szCs w:val="18"/>
              </w:rPr>
              <w:t>odpočtov a iných nárokov a odpočítateľných dočasných rozdielov,</w:t>
            </w:r>
          </w:p>
          <w:p w:rsidR="00636538" w:rsidRPr="00914D62" w:rsidRDefault="00636538" w:rsidP="00914D62">
            <w:pPr>
              <w:jc w:val="both"/>
              <w:rPr>
                <w:bCs/>
                <w:iCs/>
                <w:sz w:val="18"/>
                <w:szCs w:val="18"/>
              </w:rPr>
            </w:pPr>
            <w:r w:rsidRPr="00914D62">
              <w:rPr>
                <w:bCs/>
                <w:iCs/>
                <w:sz w:val="18"/>
                <w:szCs w:val="18"/>
              </w:rPr>
              <w:t>ku ktorým nebola účtovaná odložená daňová pohľadávka</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r w:rsidR="00636538" w:rsidRPr="00914D62" w:rsidTr="00914D62">
        <w:tc>
          <w:tcPr>
            <w:tcW w:w="0" w:type="auto"/>
            <w:shd w:val="clear" w:color="auto" w:fill="auto"/>
          </w:tcPr>
          <w:p w:rsidR="00636538" w:rsidRPr="00914D62" w:rsidRDefault="00636538" w:rsidP="00914D62">
            <w:pPr>
              <w:jc w:val="both"/>
              <w:rPr>
                <w:bCs/>
                <w:iCs/>
                <w:sz w:val="18"/>
                <w:szCs w:val="18"/>
              </w:rPr>
            </w:pPr>
            <w:r w:rsidRPr="00914D62">
              <w:rPr>
                <w:bCs/>
                <w:iCs/>
                <w:sz w:val="18"/>
                <w:szCs w:val="18"/>
              </w:rPr>
              <w:t>Suma odloženej dani z príjmov, ktorá sa vzťahuje na položky účtované</w:t>
            </w:r>
          </w:p>
          <w:p w:rsidR="00636538" w:rsidRPr="00914D62" w:rsidRDefault="00636538" w:rsidP="00914D62">
            <w:pPr>
              <w:jc w:val="both"/>
              <w:rPr>
                <w:bCs/>
                <w:iCs/>
                <w:sz w:val="18"/>
                <w:szCs w:val="18"/>
              </w:rPr>
            </w:pPr>
            <w:r w:rsidRPr="00914D62">
              <w:rPr>
                <w:bCs/>
                <w:iCs/>
                <w:sz w:val="18"/>
                <w:szCs w:val="18"/>
              </w:rPr>
              <w:t>priamo na účty vlastného imania bez účtovania na účty nákladov</w:t>
            </w:r>
          </w:p>
          <w:p w:rsidR="00636538" w:rsidRPr="00914D62" w:rsidRDefault="00636538" w:rsidP="00914D62">
            <w:pPr>
              <w:jc w:val="both"/>
              <w:rPr>
                <w:bCs/>
                <w:iCs/>
                <w:sz w:val="18"/>
                <w:szCs w:val="18"/>
              </w:rPr>
            </w:pPr>
            <w:r w:rsidRPr="00914D62">
              <w:rPr>
                <w:bCs/>
                <w:iCs/>
                <w:sz w:val="18"/>
                <w:szCs w:val="18"/>
              </w:rPr>
              <w:t>a výnosov</w:t>
            </w:r>
          </w:p>
        </w:tc>
        <w:tc>
          <w:tcPr>
            <w:tcW w:w="0" w:type="auto"/>
            <w:shd w:val="clear" w:color="auto" w:fill="CCFFCC"/>
          </w:tcPr>
          <w:p w:rsidR="00636538" w:rsidRPr="00914D62" w:rsidRDefault="00636538" w:rsidP="00914D62">
            <w:pPr>
              <w:jc w:val="both"/>
              <w:rPr>
                <w:bCs/>
                <w:iCs/>
                <w:sz w:val="18"/>
                <w:szCs w:val="18"/>
              </w:rPr>
            </w:pPr>
          </w:p>
        </w:tc>
        <w:tc>
          <w:tcPr>
            <w:tcW w:w="0" w:type="auto"/>
            <w:shd w:val="clear" w:color="auto" w:fill="CCFFCC"/>
          </w:tcPr>
          <w:p w:rsidR="00636538" w:rsidRPr="00914D62" w:rsidRDefault="00636538" w:rsidP="00914D62">
            <w:pPr>
              <w:jc w:val="both"/>
              <w:rPr>
                <w:bCs/>
                <w:iCs/>
                <w:sz w:val="18"/>
                <w:szCs w:val="18"/>
              </w:rPr>
            </w:pPr>
          </w:p>
        </w:tc>
      </w:tr>
    </w:tbl>
    <w:p w:rsidR="00636538" w:rsidRDefault="00636538">
      <w:pPr>
        <w:jc w:val="both"/>
        <w:rPr>
          <w:bCs/>
          <w:iCs/>
          <w:sz w:val="20"/>
        </w:rPr>
      </w:pPr>
    </w:p>
    <w:p w:rsidR="00402AE4" w:rsidRDefault="00402AE4">
      <w:pPr>
        <w:jc w:val="both"/>
        <w:rPr>
          <w:b/>
          <w:bCs/>
          <w:i/>
          <w:iCs/>
          <w:sz w:val="20"/>
        </w:rPr>
      </w:pPr>
      <w:r>
        <w:rPr>
          <w:b/>
          <w:bCs/>
          <w:i/>
          <w:iCs/>
          <w:sz w:val="20"/>
        </w:rPr>
        <w:t>f), 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6"/>
        <w:gridCol w:w="1182"/>
        <w:gridCol w:w="621"/>
        <w:gridCol w:w="546"/>
        <w:gridCol w:w="1309"/>
        <w:gridCol w:w="688"/>
        <w:gridCol w:w="605"/>
      </w:tblGrid>
      <w:tr w:rsidR="00402AE4" w:rsidRPr="00914D62" w:rsidTr="00914D62">
        <w:trPr>
          <w:jc w:val="center"/>
        </w:trPr>
        <w:tc>
          <w:tcPr>
            <w:tcW w:w="0" w:type="auto"/>
            <w:vMerge w:val="restart"/>
            <w:shd w:val="clear" w:color="auto" w:fill="auto"/>
            <w:vAlign w:val="center"/>
          </w:tcPr>
          <w:p w:rsidR="00402AE4" w:rsidRPr="00914D62" w:rsidRDefault="00402AE4" w:rsidP="00914D62">
            <w:pPr>
              <w:jc w:val="center"/>
              <w:rPr>
                <w:b/>
                <w:bCs/>
                <w:iCs/>
                <w:sz w:val="18"/>
                <w:szCs w:val="18"/>
              </w:rPr>
            </w:pPr>
            <w:r w:rsidRPr="00914D62">
              <w:rPr>
                <w:b/>
                <w:bCs/>
                <w:iCs/>
                <w:sz w:val="18"/>
                <w:szCs w:val="18"/>
              </w:rPr>
              <w:t>Názov položky</w:t>
            </w:r>
          </w:p>
        </w:tc>
        <w:tc>
          <w:tcPr>
            <w:tcW w:w="0" w:type="auto"/>
            <w:gridSpan w:val="3"/>
            <w:shd w:val="clear" w:color="auto" w:fill="auto"/>
            <w:vAlign w:val="center"/>
          </w:tcPr>
          <w:p w:rsidR="00402AE4" w:rsidRPr="00914D62" w:rsidRDefault="00402AE4" w:rsidP="00914D62">
            <w:pPr>
              <w:jc w:val="center"/>
              <w:rPr>
                <w:b/>
                <w:bCs/>
                <w:iCs/>
                <w:sz w:val="18"/>
                <w:szCs w:val="18"/>
              </w:rPr>
            </w:pPr>
            <w:r w:rsidRPr="00914D62">
              <w:rPr>
                <w:b/>
                <w:bCs/>
                <w:iCs/>
                <w:sz w:val="18"/>
                <w:szCs w:val="18"/>
              </w:rPr>
              <w:t>Bežné účtovné obdobie</w:t>
            </w:r>
          </w:p>
        </w:tc>
        <w:tc>
          <w:tcPr>
            <w:tcW w:w="0" w:type="auto"/>
            <w:gridSpan w:val="3"/>
            <w:shd w:val="clear" w:color="auto" w:fill="auto"/>
            <w:vAlign w:val="center"/>
          </w:tcPr>
          <w:p w:rsidR="00402AE4" w:rsidRPr="00914D62" w:rsidRDefault="00402AE4" w:rsidP="00914D62">
            <w:pPr>
              <w:jc w:val="center"/>
              <w:rPr>
                <w:b/>
                <w:bCs/>
                <w:iCs/>
                <w:sz w:val="18"/>
                <w:szCs w:val="18"/>
              </w:rPr>
            </w:pPr>
            <w:r w:rsidRPr="00914D62">
              <w:rPr>
                <w:b/>
                <w:bCs/>
                <w:iCs/>
                <w:sz w:val="18"/>
                <w:szCs w:val="18"/>
              </w:rPr>
              <w:t>Bezprostredne predchádzajúce</w:t>
            </w:r>
          </w:p>
          <w:p w:rsidR="00402AE4" w:rsidRPr="00914D62" w:rsidRDefault="00402AE4" w:rsidP="00914D62">
            <w:pPr>
              <w:jc w:val="center"/>
              <w:rPr>
                <w:b/>
                <w:bCs/>
                <w:iCs/>
                <w:sz w:val="18"/>
                <w:szCs w:val="18"/>
              </w:rPr>
            </w:pPr>
            <w:r w:rsidRPr="00914D62">
              <w:rPr>
                <w:b/>
                <w:bCs/>
                <w:iCs/>
                <w:sz w:val="18"/>
                <w:szCs w:val="18"/>
              </w:rPr>
              <w:t>účtovné obdobie</w:t>
            </w:r>
          </w:p>
        </w:tc>
      </w:tr>
      <w:tr w:rsidR="00402AE4" w:rsidRPr="00914D62" w:rsidTr="00914D62">
        <w:trPr>
          <w:jc w:val="center"/>
        </w:trPr>
        <w:tc>
          <w:tcPr>
            <w:tcW w:w="0" w:type="auto"/>
            <w:vMerge/>
            <w:shd w:val="clear" w:color="auto" w:fill="auto"/>
            <w:vAlign w:val="center"/>
          </w:tcPr>
          <w:p w:rsidR="00402AE4" w:rsidRPr="00914D62" w:rsidRDefault="00402AE4" w:rsidP="00914D62">
            <w:pPr>
              <w:jc w:val="center"/>
              <w:rPr>
                <w:b/>
                <w:bCs/>
                <w:iCs/>
                <w:sz w:val="18"/>
                <w:szCs w:val="18"/>
              </w:rPr>
            </w:pP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Základ dane</w:t>
            </w: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Daň</w:t>
            </w: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Daň</w:t>
            </w:r>
          </w:p>
          <w:p w:rsidR="00402AE4" w:rsidRPr="00914D62" w:rsidRDefault="00402AE4" w:rsidP="00914D62">
            <w:pPr>
              <w:jc w:val="center"/>
              <w:rPr>
                <w:b/>
                <w:bCs/>
                <w:iCs/>
                <w:sz w:val="18"/>
                <w:szCs w:val="18"/>
              </w:rPr>
            </w:pPr>
            <w:r w:rsidRPr="00914D62">
              <w:rPr>
                <w:b/>
                <w:bCs/>
                <w:iCs/>
                <w:sz w:val="18"/>
                <w:szCs w:val="18"/>
              </w:rPr>
              <w:t>v %</w:t>
            </w: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Základ dane</w:t>
            </w: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Daň</w:t>
            </w:r>
          </w:p>
        </w:tc>
        <w:tc>
          <w:tcPr>
            <w:tcW w:w="0" w:type="auto"/>
            <w:shd w:val="clear" w:color="auto" w:fill="auto"/>
            <w:vAlign w:val="center"/>
          </w:tcPr>
          <w:p w:rsidR="00402AE4" w:rsidRPr="00914D62" w:rsidRDefault="00402AE4" w:rsidP="00914D62">
            <w:pPr>
              <w:jc w:val="center"/>
              <w:rPr>
                <w:b/>
                <w:bCs/>
                <w:iCs/>
                <w:sz w:val="18"/>
                <w:szCs w:val="18"/>
              </w:rPr>
            </w:pPr>
            <w:r w:rsidRPr="00914D62">
              <w:rPr>
                <w:b/>
                <w:bCs/>
                <w:iCs/>
                <w:sz w:val="18"/>
                <w:szCs w:val="18"/>
              </w:rPr>
              <w:t>Daň</w:t>
            </w:r>
          </w:p>
          <w:p w:rsidR="00402AE4" w:rsidRPr="00914D62" w:rsidRDefault="00402AE4" w:rsidP="00914D62">
            <w:pPr>
              <w:jc w:val="center"/>
              <w:rPr>
                <w:b/>
                <w:bCs/>
                <w:iCs/>
                <w:sz w:val="18"/>
                <w:szCs w:val="18"/>
              </w:rPr>
            </w:pPr>
            <w:r w:rsidRPr="00914D62">
              <w:rPr>
                <w:b/>
                <w:bCs/>
                <w:iCs/>
                <w:sz w:val="18"/>
                <w:szCs w:val="18"/>
              </w:rPr>
              <w:t>v %</w:t>
            </w:r>
          </w:p>
        </w:tc>
      </w:tr>
      <w:tr w:rsidR="00402AE4" w:rsidRPr="00914D62" w:rsidTr="00914D62">
        <w:trPr>
          <w:jc w:val="center"/>
        </w:trPr>
        <w:tc>
          <w:tcPr>
            <w:tcW w:w="0" w:type="auto"/>
            <w:shd w:val="clear" w:color="auto" w:fill="auto"/>
          </w:tcPr>
          <w:p w:rsidR="00402AE4" w:rsidRPr="00914D62" w:rsidRDefault="00402AE4" w:rsidP="00914D62">
            <w:pPr>
              <w:jc w:val="both"/>
              <w:rPr>
                <w:bCs/>
                <w:iCs/>
                <w:sz w:val="18"/>
                <w:szCs w:val="18"/>
              </w:rPr>
            </w:pPr>
            <w:r w:rsidRPr="00914D62">
              <w:rPr>
                <w:bCs/>
                <w:iCs/>
                <w:sz w:val="18"/>
                <w:szCs w:val="18"/>
              </w:rPr>
              <w:t>a</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b</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c</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d</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e</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f</w:t>
            </w:r>
          </w:p>
        </w:tc>
        <w:tc>
          <w:tcPr>
            <w:tcW w:w="0" w:type="auto"/>
            <w:tcBorders>
              <w:bottom w:val="single" w:sz="4" w:space="0" w:color="auto"/>
            </w:tcBorders>
            <w:shd w:val="clear" w:color="auto" w:fill="auto"/>
          </w:tcPr>
          <w:p w:rsidR="00402AE4" w:rsidRPr="00914D62" w:rsidRDefault="00402AE4" w:rsidP="00914D62">
            <w:pPr>
              <w:jc w:val="both"/>
              <w:rPr>
                <w:bCs/>
                <w:iCs/>
                <w:sz w:val="18"/>
                <w:szCs w:val="18"/>
              </w:rPr>
            </w:pPr>
            <w:r w:rsidRPr="00914D62">
              <w:rPr>
                <w:bCs/>
                <w:iCs/>
                <w:sz w:val="18"/>
                <w:szCs w:val="18"/>
              </w:rPr>
              <w:t>g</w:t>
            </w: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Výsledok hospodárenia pred</w:t>
            </w:r>
          </w:p>
          <w:p w:rsidR="0040298B" w:rsidRPr="00914D62" w:rsidRDefault="0040298B" w:rsidP="00914D62">
            <w:pPr>
              <w:jc w:val="both"/>
              <w:rPr>
                <w:bCs/>
                <w:iCs/>
                <w:sz w:val="18"/>
                <w:szCs w:val="18"/>
              </w:rPr>
            </w:pPr>
            <w:r w:rsidRPr="00914D62">
              <w:rPr>
                <w:bCs/>
                <w:iCs/>
                <w:sz w:val="18"/>
                <w:szCs w:val="18"/>
              </w:rPr>
              <w:t>zdanením, z toho:</w:t>
            </w:r>
          </w:p>
        </w:tc>
        <w:tc>
          <w:tcPr>
            <w:tcW w:w="0" w:type="auto"/>
            <w:shd w:val="clear" w:color="auto" w:fill="CCFFCC"/>
            <w:vAlign w:val="center"/>
          </w:tcPr>
          <w:p w:rsidR="0040298B" w:rsidRPr="00914D62" w:rsidRDefault="00E31374" w:rsidP="00914D62">
            <w:pPr>
              <w:jc w:val="center"/>
              <w:rPr>
                <w:bCs/>
                <w:iCs/>
                <w:sz w:val="18"/>
                <w:szCs w:val="18"/>
              </w:rPr>
            </w:pPr>
            <w:r>
              <w:rPr>
                <w:bCs/>
                <w:iCs/>
                <w:sz w:val="18"/>
                <w:szCs w:val="18"/>
              </w:rPr>
              <w:t>-11 740</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- 376 205</w:t>
            </w: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teoretická daň</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4E65F5">
            <w:pPr>
              <w:jc w:val="center"/>
              <w:rPr>
                <w:bCs/>
                <w:iCs/>
                <w:sz w:val="18"/>
                <w:szCs w:val="18"/>
              </w:rPr>
            </w:pPr>
            <w:r>
              <w:rPr>
                <w:bCs/>
                <w:iCs/>
                <w:sz w:val="18"/>
                <w:szCs w:val="18"/>
              </w:rPr>
              <w:t>22%</w:t>
            </w: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390005">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22%</w:t>
            </w: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Daňovo neuznané náklady</w:t>
            </w:r>
          </w:p>
        </w:tc>
        <w:tc>
          <w:tcPr>
            <w:tcW w:w="0" w:type="auto"/>
            <w:shd w:val="clear" w:color="auto" w:fill="CCFFCC"/>
            <w:vAlign w:val="center"/>
          </w:tcPr>
          <w:p w:rsidR="0040298B" w:rsidRPr="00914D62" w:rsidRDefault="006E6491" w:rsidP="00914D62">
            <w:pPr>
              <w:jc w:val="center"/>
              <w:rPr>
                <w:bCs/>
                <w:iCs/>
                <w:sz w:val="18"/>
                <w:szCs w:val="18"/>
              </w:rPr>
            </w:pPr>
            <w:r>
              <w:rPr>
                <w:bCs/>
                <w:iCs/>
                <w:sz w:val="18"/>
                <w:szCs w:val="18"/>
              </w:rPr>
              <w:t xml:space="preserve">    4 397</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8 036</w:t>
            </w: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Výnosy nepodliehajúce dani</w:t>
            </w:r>
          </w:p>
        </w:tc>
        <w:tc>
          <w:tcPr>
            <w:tcW w:w="0" w:type="auto"/>
            <w:shd w:val="clear" w:color="auto" w:fill="CCFFCC"/>
            <w:vAlign w:val="center"/>
          </w:tcPr>
          <w:p w:rsidR="0040298B" w:rsidRPr="00914D62" w:rsidRDefault="006E6491" w:rsidP="00914D62">
            <w:pPr>
              <w:jc w:val="center"/>
              <w:rPr>
                <w:bCs/>
                <w:iCs/>
                <w:sz w:val="18"/>
                <w:szCs w:val="18"/>
              </w:rPr>
            </w:pPr>
            <w:r>
              <w:rPr>
                <w:bCs/>
                <w:iCs/>
                <w:sz w:val="18"/>
                <w:szCs w:val="18"/>
              </w:rPr>
              <w:t>284 564</w:t>
            </w:r>
          </w:p>
        </w:tc>
        <w:tc>
          <w:tcPr>
            <w:tcW w:w="0" w:type="auto"/>
            <w:shd w:val="clear" w:color="auto" w:fill="CCFFCC"/>
            <w:vAlign w:val="center"/>
          </w:tcPr>
          <w:p w:rsidR="0040298B" w:rsidRPr="00914D62" w:rsidRDefault="0040298B" w:rsidP="00914D62">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Umorenie daňovej straty</w:t>
            </w:r>
          </w:p>
        </w:tc>
        <w:tc>
          <w:tcPr>
            <w:tcW w:w="0" w:type="auto"/>
            <w:shd w:val="clear" w:color="auto" w:fill="CCFFCC"/>
            <w:vAlign w:val="center"/>
          </w:tcPr>
          <w:p w:rsidR="0040298B" w:rsidRPr="00914D62" w:rsidRDefault="0040298B" w:rsidP="00914D62">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914D62">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Spolu</w:t>
            </w:r>
          </w:p>
        </w:tc>
        <w:tc>
          <w:tcPr>
            <w:tcW w:w="0" w:type="auto"/>
            <w:shd w:val="clear" w:color="auto" w:fill="CCFFCC"/>
            <w:vAlign w:val="center"/>
          </w:tcPr>
          <w:p w:rsidR="0040298B" w:rsidRPr="00914D62" w:rsidRDefault="0040298B" w:rsidP="00914D62">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0</w:t>
            </w:r>
          </w:p>
        </w:tc>
        <w:tc>
          <w:tcPr>
            <w:tcW w:w="0" w:type="auto"/>
            <w:shd w:val="clear" w:color="auto" w:fill="CCFFCC"/>
            <w:vAlign w:val="center"/>
          </w:tcPr>
          <w:p w:rsidR="0040298B" w:rsidRPr="00914D62" w:rsidRDefault="0040298B" w:rsidP="00390005">
            <w:pPr>
              <w:jc w:val="center"/>
              <w:rPr>
                <w:bCs/>
                <w:iCs/>
                <w:sz w:val="18"/>
                <w:szCs w:val="18"/>
              </w:rPr>
            </w:pPr>
            <w:r>
              <w:rPr>
                <w:bCs/>
                <w:iCs/>
                <w:sz w:val="18"/>
                <w:szCs w:val="18"/>
              </w:rPr>
              <w:t>8 036</w:t>
            </w: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Splatná daň z príjmov</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6E6491" w:rsidP="00914D62">
            <w:pPr>
              <w:jc w:val="center"/>
              <w:rPr>
                <w:bCs/>
                <w:iCs/>
                <w:sz w:val="18"/>
                <w:szCs w:val="18"/>
              </w:rPr>
            </w:pPr>
            <w:r>
              <w:rPr>
                <w:bCs/>
                <w:iCs/>
                <w:sz w:val="18"/>
                <w:szCs w:val="18"/>
              </w:rPr>
              <w:t>2 880</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6E6491" w:rsidP="00390005">
            <w:pPr>
              <w:jc w:val="center"/>
              <w:rPr>
                <w:bCs/>
                <w:iCs/>
                <w:sz w:val="18"/>
                <w:szCs w:val="18"/>
              </w:rPr>
            </w:pPr>
            <w:r>
              <w:rPr>
                <w:bCs/>
                <w:iCs/>
                <w:sz w:val="18"/>
                <w:szCs w:val="18"/>
              </w:rPr>
              <w:t xml:space="preserve">   </w:t>
            </w:r>
            <w:r w:rsidR="0040298B">
              <w:rPr>
                <w:bCs/>
                <w:iCs/>
                <w:sz w:val="18"/>
                <w:szCs w:val="18"/>
              </w:rPr>
              <w:t>960</w:t>
            </w: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Odložená daň z príjmov</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40298B" w:rsidP="00390005">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p>
        </w:tc>
      </w:tr>
      <w:tr w:rsidR="0040298B" w:rsidRPr="00914D62" w:rsidTr="00914D62">
        <w:trPr>
          <w:jc w:val="center"/>
        </w:trPr>
        <w:tc>
          <w:tcPr>
            <w:tcW w:w="0" w:type="auto"/>
            <w:shd w:val="clear" w:color="auto" w:fill="auto"/>
          </w:tcPr>
          <w:p w:rsidR="0040298B" w:rsidRPr="00914D62" w:rsidRDefault="0040298B" w:rsidP="00914D62">
            <w:pPr>
              <w:jc w:val="both"/>
              <w:rPr>
                <w:bCs/>
                <w:iCs/>
                <w:sz w:val="18"/>
                <w:szCs w:val="18"/>
              </w:rPr>
            </w:pPr>
            <w:r w:rsidRPr="00914D62">
              <w:rPr>
                <w:bCs/>
                <w:iCs/>
                <w:sz w:val="18"/>
                <w:szCs w:val="18"/>
              </w:rPr>
              <w:t>Celková daň z príjmov</w:t>
            </w:r>
          </w:p>
        </w:tc>
        <w:tc>
          <w:tcPr>
            <w:tcW w:w="0" w:type="auto"/>
            <w:shd w:val="clear" w:color="auto" w:fill="CCFFCC"/>
            <w:vAlign w:val="center"/>
          </w:tcPr>
          <w:p w:rsidR="0040298B" w:rsidRPr="00914D62" w:rsidRDefault="0040298B" w:rsidP="00914D62">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6E6491" w:rsidP="00914D62">
            <w:pPr>
              <w:jc w:val="center"/>
              <w:rPr>
                <w:bCs/>
                <w:iCs/>
                <w:sz w:val="18"/>
                <w:szCs w:val="18"/>
              </w:rPr>
            </w:pPr>
            <w:r>
              <w:rPr>
                <w:bCs/>
                <w:iCs/>
                <w:sz w:val="18"/>
                <w:szCs w:val="18"/>
              </w:rPr>
              <w:t>2 880</w:t>
            </w:r>
          </w:p>
        </w:tc>
        <w:tc>
          <w:tcPr>
            <w:tcW w:w="0" w:type="auto"/>
            <w:shd w:val="clear" w:color="auto" w:fill="CCFFCC"/>
            <w:vAlign w:val="center"/>
          </w:tcPr>
          <w:p w:rsidR="0040298B" w:rsidRPr="00914D62" w:rsidRDefault="0040298B" w:rsidP="00914D62">
            <w:pPr>
              <w:jc w:val="center"/>
              <w:rPr>
                <w:bCs/>
                <w:iCs/>
                <w:sz w:val="18"/>
                <w:szCs w:val="18"/>
              </w:rPr>
            </w:pPr>
          </w:p>
        </w:tc>
        <w:tc>
          <w:tcPr>
            <w:tcW w:w="0" w:type="auto"/>
            <w:shd w:val="clear" w:color="auto" w:fill="CCFFCC"/>
            <w:vAlign w:val="center"/>
          </w:tcPr>
          <w:p w:rsidR="0040298B" w:rsidRPr="00914D62" w:rsidRDefault="0040298B" w:rsidP="00390005">
            <w:pPr>
              <w:jc w:val="center"/>
              <w:rPr>
                <w:bCs/>
                <w:iCs/>
                <w:sz w:val="18"/>
                <w:szCs w:val="18"/>
              </w:rPr>
            </w:pPr>
            <w:r w:rsidRPr="00914D62">
              <w:rPr>
                <w:bCs/>
                <w:iCs/>
                <w:sz w:val="18"/>
                <w:szCs w:val="18"/>
              </w:rPr>
              <w:t>x</w:t>
            </w:r>
          </w:p>
        </w:tc>
        <w:tc>
          <w:tcPr>
            <w:tcW w:w="0" w:type="auto"/>
            <w:shd w:val="clear" w:color="auto" w:fill="CCFFCC"/>
            <w:vAlign w:val="center"/>
          </w:tcPr>
          <w:p w:rsidR="0040298B" w:rsidRPr="00914D62" w:rsidRDefault="006E6491" w:rsidP="00390005">
            <w:pPr>
              <w:jc w:val="center"/>
              <w:rPr>
                <w:bCs/>
                <w:iCs/>
                <w:sz w:val="18"/>
                <w:szCs w:val="18"/>
              </w:rPr>
            </w:pPr>
            <w:r>
              <w:rPr>
                <w:bCs/>
                <w:iCs/>
                <w:sz w:val="18"/>
                <w:szCs w:val="18"/>
              </w:rPr>
              <w:t xml:space="preserve">   </w:t>
            </w:r>
            <w:r w:rsidR="0040298B">
              <w:rPr>
                <w:bCs/>
                <w:iCs/>
                <w:sz w:val="18"/>
                <w:szCs w:val="18"/>
              </w:rPr>
              <w:t>960</w:t>
            </w:r>
          </w:p>
        </w:tc>
        <w:tc>
          <w:tcPr>
            <w:tcW w:w="0" w:type="auto"/>
            <w:shd w:val="clear" w:color="auto" w:fill="CCFFCC"/>
            <w:vAlign w:val="center"/>
          </w:tcPr>
          <w:p w:rsidR="0040298B" w:rsidRPr="00914D62" w:rsidRDefault="0040298B" w:rsidP="00390005">
            <w:pPr>
              <w:jc w:val="center"/>
              <w:rPr>
                <w:bCs/>
                <w:iCs/>
                <w:sz w:val="18"/>
                <w:szCs w:val="18"/>
              </w:rPr>
            </w:pPr>
          </w:p>
        </w:tc>
      </w:tr>
    </w:tbl>
    <w:p w:rsidR="00402AE4" w:rsidRPr="00402AE4" w:rsidRDefault="00402AE4">
      <w:pPr>
        <w:jc w:val="both"/>
        <w:rPr>
          <w:b/>
          <w:bCs/>
          <w:i/>
          <w:iCs/>
          <w:sz w:val="20"/>
        </w:rPr>
      </w:pPr>
    </w:p>
    <w:p w:rsidR="00B16D47" w:rsidRDefault="00402AE4">
      <w:pPr>
        <w:jc w:val="both"/>
      </w:pPr>
      <w:r>
        <w:rPr>
          <w:b/>
          <w:bCs/>
        </w:rPr>
        <w:t>K</w:t>
      </w:r>
      <w:r w:rsidR="00B16D47">
        <w:rPr>
          <w:b/>
          <w:bCs/>
        </w:rPr>
        <w:t>. Údaje na podsúvahových účtoch</w:t>
      </w:r>
      <w:r w:rsidR="00B16D47">
        <w:t xml:space="preserve"> </w:t>
      </w:r>
    </w:p>
    <w:p w:rsidR="00B16D47" w:rsidRDefault="00B16D47">
      <w:pPr>
        <w:jc w:val="both"/>
      </w:pPr>
    </w:p>
    <w:p w:rsidR="00B16D47" w:rsidRDefault="00B16D47">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p w:rsidR="00B16D47" w:rsidRDefault="00B16D47">
      <w:pPr>
        <w:jc w:val="both"/>
        <w:rPr>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rPr>
        <w:t>Účtovná jednotka neúčtuje na podsúvahových účtoch.</w:t>
      </w:r>
    </w:p>
    <w:p w:rsidR="00B16D47" w:rsidRDefault="00B16D47">
      <w:pPr>
        <w:jc w:val="both"/>
        <w:rPr>
          <w:rFonts w:ascii="Courier New" w:hAnsi="Courier New" w:cs="Courier New"/>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6"/>
        <w:gridCol w:w="1977"/>
        <w:gridCol w:w="2601"/>
      </w:tblGrid>
      <w:tr w:rsidR="00402AE4" w:rsidRPr="00914D62" w:rsidTr="00914D62">
        <w:trPr>
          <w:jc w:val="center"/>
        </w:trPr>
        <w:tc>
          <w:tcPr>
            <w:tcW w:w="0" w:type="auto"/>
            <w:shd w:val="clear" w:color="auto" w:fill="auto"/>
            <w:vAlign w:val="center"/>
          </w:tcPr>
          <w:p w:rsidR="00402AE4" w:rsidRPr="00914D62" w:rsidRDefault="00402AE4" w:rsidP="00914D62">
            <w:pPr>
              <w:jc w:val="center"/>
              <w:rPr>
                <w:b/>
                <w:sz w:val="18"/>
                <w:szCs w:val="18"/>
              </w:rPr>
            </w:pPr>
            <w:r w:rsidRPr="00914D62">
              <w:rPr>
                <w:b/>
                <w:sz w:val="18"/>
                <w:szCs w:val="18"/>
              </w:rPr>
              <w:t>Názov položky</w:t>
            </w:r>
          </w:p>
        </w:tc>
        <w:tc>
          <w:tcPr>
            <w:tcW w:w="0" w:type="auto"/>
            <w:tcBorders>
              <w:bottom w:val="single" w:sz="4" w:space="0" w:color="auto"/>
            </w:tcBorders>
            <w:shd w:val="clear" w:color="auto" w:fill="auto"/>
            <w:vAlign w:val="center"/>
          </w:tcPr>
          <w:p w:rsidR="00402AE4" w:rsidRPr="00914D62" w:rsidRDefault="00402AE4" w:rsidP="00914D62">
            <w:pPr>
              <w:jc w:val="center"/>
              <w:rPr>
                <w:b/>
                <w:sz w:val="18"/>
                <w:szCs w:val="18"/>
              </w:rPr>
            </w:pPr>
            <w:r w:rsidRPr="00914D62">
              <w:rPr>
                <w:b/>
                <w:sz w:val="18"/>
                <w:szCs w:val="18"/>
              </w:rPr>
              <w:t>Bežné účtovné obdobie</w:t>
            </w:r>
          </w:p>
        </w:tc>
        <w:tc>
          <w:tcPr>
            <w:tcW w:w="0" w:type="auto"/>
            <w:tcBorders>
              <w:bottom w:val="single" w:sz="4" w:space="0" w:color="auto"/>
            </w:tcBorders>
            <w:shd w:val="clear" w:color="auto" w:fill="auto"/>
            <w:vAlign w:val="center"/>
          </w:tcPr>
          <w:p w:rsidR="00402AE4" w:rsidRPr="00914D62" w:rsidRDefault="00402AE4" w:rsidP="00914D62">
            <w:pPr>
              <w:jc w:val="center"/>
              <w:rPr>
                <w:b/>
                <w:sz w:val="18"/>
                <w:szCs w:val="18"/>
              </w:rPr>
            </w:pPr>
            <w:r w:rsidRPr="00914D62">
              <w:rPr>
                <w:b/>
                <w:sz w:val="18"/>
                <w:szCs w:val="18"/>
              </w:rPr>
              <w:t>Bezprostredne predchádzajúce</w:t>
            </w:r>
          </w:p>
          <w:p w:rsidR="00402AE4" w:rsidRPr="00914D62" w:rsidRDefault="00402AE4" w:rsidP="00914D62">
            <w:pPr>
              <w:jc w:val="center"/>
              <w:rPr>
                <w:b/>
                <w:sz w:val="18"/>
                <w:szCs w:val="18"/>
              </w:rPr>
            </w:pPr>
            <w:r w:rsidRPr="00914D62">
              <w:rPr>
                <w:b/>
                <w:sz w:val="18"/>
                <w:szCs w:val="18"/>
              </w:rPr>
              <w:t>účtovné obdobie</w:t>
            </w: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Prenajatý majetok</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Majetok v nájme (operatívny prenájom)</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Majetok prijatý do úschovy</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Pohľadávky z derivátov</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Záväzky z opcií derivátov</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Odpísané pohľadávky</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Pohľadávky z leasingu</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Záväzky z leasingu</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r w:rsidR="00402AE4" w:rsidRPr="00914D62" w:rsidTr="00914D62">
        <w:trPr>
          <w:jc w:val="center"/>
        </w:trPr>
        <w:tc>
          <w:tcPr>
            <w:tcW w:w="0" w:type="auto"/>
            <w:shd w:val="clear" w:color="auto" w:fill="auto"/>
          </w:tcPr>
          <w:p w:rsidR="00402AE4" w:rsidRPr="00914D62" w:rsidRDefault="00402AE4" w:rsidP="00914D62">
            <w:pPr>
              <w:jc w:val="both"/>
              <w:rPr>
                <w:sz w:val="18"/>
                <w:szCs w:val="18"/>
              </w:rPr>
            </w:pPr>
            <w:r w:rsidRPr="00914D62">
              <w:rPr>
                <w:sz w:val="18"/>
                <w:szCs w:val="18"/>
              </w:rPr>
              <w:t>Iné položky</w:t>
            </w:r>
          </w:p>
        </w:tc>
        <w:tc>
          <w:tcPr>
            <w:tcW w:w="0" w:type="auto"/>
            <w:shd w:val="clear" w:color="auto" w:fill="CCFFCC"/>
          </w:tcPr>
          <w:p w:rsidR="00402AE4" w:rsidRPr="00914D62" w:rsidRDefault="00402AE4" w:rsidP="00914D62">
            <w:pPr>
              <w:jc w:val="both"/>
              <w:rPr>
                <w:sz w:val="18"/>
                <w:szCs w:val="18"/>
              </w:rPr>
            </w:pPr>
          </w:p>
        </w:tc>
        <w:tc>
          <w:tcPr>
            <w:tcW w:w="0" w:type="auto"/>
            <w:shd w:val="clear" w:color="auto" w:fill="CCFFCC"/>
          </w:tcPr>
          <w:p w:rsidR="00402AE4" w:rsidRPr="00914D62" w:rsidRDefault="00402AE4" w:rsidP="00914D62">
            <w:pPr>
              <w:jc w:val="both"/>
              <w:rPr>
                <w:sz w:val="18"/>
                <w:szCs w:val="18"/>
              </w:rPr>
            </w:pPr>
          </w:p>
        </w:tc>
      </w:tr>
    </w:tbl>
    <w:p w:rsidR="00402AE4" w:rsidRDefault="00402AE4">
      <w:pPr>
        <w:jc w:val="both"/>
        <w:rPr>
          <w:rFonts w:ascii="Courier New" w:hAnsi="Courier New" w:cs="Courier New"/>
          <w:sz w:val="20"/>
        </w:rPr>
      </w:pPr>
    </w:p>
    <w:p w:rsidR="00B16D47" w:rsidRDefault="00062C14">
      <w:pPr>
        <w:pStyle w:val="Nadpis1"/>
      </w:pPr>
      <w:r>
        <w:lastRenderedPageBreak/>
        <w:t>L</w:t>
      </w:r>
      <w:r w:rsidR="00B16D47">
        <w:t>. Iné aktíva a iné pasíva</w:t>
      </w:r>
    </w:p>
    <w:p w:rsidR="00B16D47" w:rsidRDefault="00B16D47">
      <w:pPr>
        <w:jc w:val="both"/>
      </w:pPr>
    </w:p>
    <w:p w:rsidR="00B16D47" w:rsidRDefault="00B16D47" w:rsidP="00FA77FC">
      <w:pPr>
        <w:numPr>
          <w:ilvl w:val="0"/>
          <w:numId w:val="18"/>
        </w:numPr>
        <w:tabs>
          <w:tab w:val="clear" w:pos="720"/>
          <w:tab w:val="num" w:pos="360"/>
        </w:tabs>
        <w:ind w:left="360"/>
        <w:jc w:val="both"/>
        <w:rPr>
          <w:b/>
          <w:bCs/>
          <w:i/>
          <w:iCs/>
          <w:sz w:val="20"/>
        </w:rPr>
      </w:pPr>
      <w:r>
        <w:rPr>
          <w:b/>
          <w:bCs/>
          <w:i/>
          <w:iCs/>
          <w:sz w:val="20"/>
        </w:rPr>
        <w:t xml:space="preserve">opis a hodnota </w:t>
      </w:r>
      <w:r w:rsidR="00FA77FC">
        <w:rPr>
          <w:b/>
          <w:bCs/>
          <w:i/>
          <w:iCs/>
          <w:sz w:val="20"/>
        </w:rPr>
        <w:t xml:space="preserve">podmienených </w:t>
      </w:r>
      <w:r>
        <w:rPr>
          <w:b/>
          <w:bCs/>
          <w:i/>
          <w:iCs/>
          <w:sz w:val="20"/>
        </w:rPr>
        <w:t xml:space="preserve">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informácie o iných formách zabezpečenia a podobne; </w:t>
      </w:r>
      <w:r w:rsidR="00FA77FC">
        <w:rPr>
          <w:b/>
          <w:bCs/>
          <w:i/>
          <w:iCs/>
          <w:sz w:val="20"/>
        </w:rPr>
        <w:t>takýmito podmienenými záväzkami sú:</w:t>
      </w:r>
    </w:p>
    <w:p w:rsidR="00FA77FC" w:rsidRDefault="00E15639" w:rsidP="00E15639">
      <w:pPr>
        <w:ind w:firstLine="360"/>
        <w:jc w:val="both"/>
        <w:rPr>
          <w:b/>
          <w:bCs/>
          <w:i/>
          <w:iCs/>
          <w:sz w:val="20"/>
        </w:rPr>
      </w:pPr>
      <w:r>
        <w:rPr>
          <w:b/>
          <w:bCs/>
          <w:i/>
          <w:iCs/>
          <w:sz w:val="20"/>
        </w:rPr>
        <w:t xml:space="preserve">- </w:t>
      </w:r>
      <w:r w:rsidR="00FA77FC">
        <w:rPr>
          <w:b/>
          <w:bCs/>
          <w:i/>
          <w:iCs/>
          <w:sz w:val="20"/>
        </w:rPr>
        <w:t xml:space="preserve"> možná povinnosť, ktorá vznikla ako dôsledok minulej udalosti a ktorej existencia závisí od toho, či nastane alebo nenastane jedna alebo viac neistých udalostí v budúcnosti, ktorých vznik nezávisí od účtovnej jednotky, alebo,</w:t>
      </w:r>
    </w:p>
    <w:p w:rsidR="00FA77FC" w:rsidRDefault="00E15639" w:rsidP="00E15639">
      <w:pPr>
        <w:ind w:firstLine="360"/>
        <w:jc w:val="both"/>
        <w:rPr>
          <w:b/>
          <w:bCs/>
          <w:i/>
          <w:iCs/>
          <w:sz w:val="20"/>
        </w:rPr>
      </w:pPr>
      <w:r>
        <w:rPr>
          <w:b/>
          <w:bCs/>
          <w:i/>
          <w:iCs/>
          <w:sz w:val="20"/>
        </w:rPr>
        <w:t xml:space="preserve">- </w:t>
      </w:r>
      <w:r w:rsidR="00FA77FC">
        <w:rPr>
          <w:b/>
          <w:bCs/>
          <w:i/>
          <w:iCs/>
          <w:sz w:val="20"/>
        </w:rPr>
        <w:t xml:space="preserve">existujúca povinnosť, ktorá vznikla ako dôsledok minulej udalosti, ale ktorá sa nevykazuje </w:t>
      </w:r>
      <w:r>
        <w:rPr>
          <w:b/>
          <w:bCs/>
          <w:i/>
          <w:iCs/>
          <w:sz w:val="20"/>
        </w:rPr>
        <w:t>v súvahe, pretože</w:t>
      </w:r>
      <w:r w:rsidR="00FA77FC">
        <w:rPr>
          <w:b/>
          <w:bCs/>
          <w:i/>
          <w:iCs/>
          <w:sz w:val="20"/>
        </w:rPr>
        <w:t xml:space="preserve"> nie je pravdepodobné, že na splnenie tejto povinnosti bude potrebný úb</w:t>
      </w:r>
      <w:r>
        <w:rPr>
          <w:b/>
          <w:bCs/>
          <w:i/>
          <w:iCs/>
          <w:sz w:val="20"/>
        </w:rPr>
        <w:t>ytok ekonomických úžitkov, alebo</w:t>
      </w:r>
      <w:r w:rsidR="00FA77FC">
        <w:rPr>
          <w:b/>
          <w:bCs/>
          <w:i/>
          <w:iCs/>
          <w:sz w:val="20"/>
        </w:rPr>
        <w:t xml:space="preserve"> výška tejto povinnosti sa nedá spoľahlivo oceniť,</w:t>
      </w:r>
    </w:p>
    <w:p w:rsidR="00B16D47" w:rsidRDefault="00B16D47">
      <w:pPr>
        <w:jc w:val="both"/>
        <w:rPr>
          <w:sz w:val="20"/>
        </w:rPr>
      </w:pPr>
    </w:p>
    <w:p w:rsidR="00B16D47" w:rsidRDefault="00B16D47">
      <w:pPr>
        <w:shd w:val="clear" w:color="auto" w:fill="CCFFCC"/>
        <w:jc w:val="both"/>
        <w:rPr>
          <w:rFonts w:ascii="Courier New" w:hAnsi="Courier New" w:cs="Courier New"/>
          <w:sz w:val="20"/>
        </w:rPr>
      </w:pPr>
      <w:r>
        <w:rPr>
          <w:rFonts w:ascii="Courier New" w:hAnsi="Courier New" w:cs="Courier New"/>
          <w:sz w:val="20"/>
        </w:rPr>
        <w:t xml:space="preserve">Účtovná jednotka nemá iné aktíva a iné pasíva, k súvahovému dňu ani ku dňu zostavenia účtovnej závierky nie je vedený žiaden súdny spor, účtovná jednotka neručí za záväzky iných fyzických osôb, alebo iných účtovných jednotiek, nemá ani významného klienta z hľadiska objemu vykonávaných transakcii, od ktorého by bola závislá, alebo jeho vplyv je na účtovnú jednotku významný. </w:t>
      </w:r>
    </w:p>
    <w:p w:rsidR="00E15639" w:rsidRDefault="00E15639" w:rsidP="00062C14">
      <w:pPr>
        <w:jc w:val="both"/>
        <w:rPr>
          <w:sz w:val="20"/>
        </w:rPr>
      </w:pPr>
    </w:p>
    <w:p w:rsidR="00062C14" w:rsidRDefault="00FA77FC" w:rsidP="00062C14">
      <w:pPr>
        <w:jc w:val="both"/>
        <w:rPr>
          <w:sz w:val="20"/>
        </w:rPr>
      </w:pPr>
      <w:r>
        <w:rPr>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8"/>
        <w:gridCol w:w="1622"/>
        <w:gridCol w:w="3211"/>
      </w:tblGrid>
      <w:tr w:rsidR="00062C14" w:rsidRPr="00914D62" w:rsidTr="00914D62">
        <w:trPr>
          <w:jc w:val="center"/>
        </w:trPr>
        <w:tc>
          <w:tcPr>
            <w:tcW w:w="0" w:type="auto"/>
            <w:vMerge w:val="restart"/>
            <w:shd w:val="clear" w:color="auto" w:fill="auto"/>
            <w:vAlign w:val="center"/>
          </w:tcPr>
          <w:p w:rsidR="00062C14" w:rsidRPr="00914D62" w:rsidRDefault="00062C14" w:rsidP="00914D62">
            <w:pPr>
              <w:jc w:val="center"/>
              <w:rPr>
                <w:b/>
                <w:sz w:val="20"/>
              </w:rPr>
            </w:pPr>
            <w:r w:rsidRPr="00914D62">
              <w:rPr>
                <w:b/>
                <w:sz w:val="20"/>
              </w:rPr>
              <w:t>Druh podmieneného záväzku</w:t>
            </w:r>
          </w:p>
        </w:tc>
        <w:tc>
          <w:tcPr>
            <w:tcW w:w="0" w:type="auto"/>
            <w:gridSpan w:val="2"/>
            <w:shd w:val="clear" w:color="auto" w:fill="auto"/>
            <w:vAlign w:val="center"/>
          </w:tcPr>
          <w:p w:rsidR="00062C14" w:rsidRPr="00914D62" w:rsidRDefault="00062C14" w:rsidP="00914D62">
            <w:pPr>
              <w:jc w:val="center"/>
              <w:rPr>
                <w:b/>
                <w:sz w:val="20"/>
              </w:rPr>
            </w:pPr>
            <w:r w:rsidRPr="00914D62">
              <w:rPr>
                <w:b/>
                <w:sz w:val="20"/>
              </w:rPr>
              <w:t>Bežné účtovné obdobie</w:t>
            </w:r>
          </w:p>
        </w:tc>
      </w:tr>
      <w:tr w:rsidR="00062C14" w:rsidRPr="00914D62" w:rsidTr="00914D62">
        <w:trPr>
          <w:jc w:val="center"/>
        </w:trPr>
        <w:tc>
          <w:tcPr>
            <w:tcW w:w="0" w:type="auto"/>
            <w:vMerge/>
            <w:shd w:val="clear" w:color="auto" w:fill="auto"/>
            <w:vAlign w:val="center"/>
          </w:tcPr>
          <w:p w:rsidR="00062C14" w:rsidRPr="00914D62" w:rsidRDefault="00062C14" w:rsidP="00914D62">
            <w:pPr>
              <w:jc w:val="center"/>
              <w:rPr>
                <w:b/>
                <w:sz w:val="20"/>
              </w:rPr>
            </w:pPr>
          </w:p>
        </w:tc>
        <w:tc>
          <w:tcPr>
            <w:tcW w:w="0" w:type="auto"/>
            <w:tcBorders>
              <w:bottom w:val="single" w:sz="4" w:space="0" w:color="auto"/>
            </w:tcBorders>
            <w:shd w:val="clear" w:color="auto" w:fill="auto"/>
            <w:vAlign w:val="center"/>
          </w:tcPr>
          <w:p w:rsidR="00062C14" w:rsidRPr="00914D62" w:rsidRDefault="00062C14" w:rsidP="00914D62">
            <w:pPr>
              <w:jc w:val="center"/>
              <w:rPr>
                <w:b/>
                <w:sz w:val="20"/>
              </w:rPr>
            </w:pPr>
            <w:r w:rsidRPr="00914D62">
              <w:rPr>
                <w:b/>
                <w:sz w:val="20"/>
              </w:rPr>
              <w:t>Hodnota celkom</w:t>
            </w:r>
          </w:p>
        </w:tc>
        <w:tc>
          <w:tcPr>
            <w:tcW w:w="0" w:type="auto"/>
            <w:tcBorders>
              <w:bottom w:val="single" w:sz="4" w:space="0" w:color="auto"/>
            </w:tcBorders>
            <w:shd w:val="clear" w:color="auto" w:fill="auto"/>
            <w:vAlign w:val="center"/>
          </w:tcPr>
          <w:p w:rsidR="00062C14" w:rsidRPr="00914D62" w:rsidRDefault="00062C14" w:rsidP="00914D62">
            <w:pPr>
              <w:jc w:val="center"/>
              <w:rPr>
                <w:b/>
                <w:sz w:val="20"/>
              </w:rPr>
            </w:pPr>
            <w:r w:rsidRPr="00914D62">
              <w:rPr>
                <w:b/>
                <w:sz w:val="20"/>
              </w:rPr>
              <w:t>Hodnota voči spriazneným osobám</w:t>
            </w: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súdnych rozhodnutí</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 poskytnutých záruk</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všeobecne záväzných právnych predpisov</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zmluvy o podriadenom záväzku</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 ručenia</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Iné podmienené záväzky</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bl>
    <w:p w:rsidR="00FA77FC" w:rsidRDefault="00FA77FC" w:rsidP="00062C14">
      <w:pPr>
        <w:jc w:val="both"/>
        <w:rPr>
          <w:sz w:val="20"/>
        </w:rPr>
      </w:pPr>
    </w:p>
    <w:p w:rsidR="00062C14" w:rsidRDefault="00FA77FC" w:rsidP="00062C14">
      <w:pPr>
        <w:jc w:val="both"/>
        <w:rPr>
          <w:sz w:val="20"/>
        </w:rPr>
      </w:pPr>
      <w:r>
        <w:rPr>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8"/>
        <w:gridCol w:w="1622"/>
        <w:gridCol w:w="3211"/>
      </w:tblGrid>
      <w:tr w:rsidR="00062C14" w:rsidRPr="00914D62" w:rsidTr="00914D62">
        <w:trPr>
          <w:jc w:val="center"/>
        </w:trPr>
        <w:tc>
          <w:tcPr>
            <w:tcW w:w="0" w:type="auto"/>
            <w:vMerge w:val="restart"/>
            <w:shd w:val="clear" w:color="auto" w:fill="auto"/>
            <w:vAlign w:val="center"/>
          </w:tcPr>
          <w:p w:rsidR="00062C14" w:rsidRPr="00914D62" w:rsidRDefault="00062C14" w:rsidP="00914D62">
            <w:pPr>
              <w:jc w:val="center"/>
              <w:rPr>
                <w:b/>
                <w:sz w:val="20"/>
              </w:rPr>
            </w:pPr>
            <w:r w:rsidRPr="00914D62">
              <w:rPr>
                <w:b/>
                <w:sz w:val="20"/>
              </w:rPr>
              <w:t>Druh podmieneného záväzku</w:t>
            </w:r>
          </w:p>
        </w:tc>
        <w:tc>
          <w:tcPr>
            <w:tcW w:w="0" w:type="auto"/>
            <w:gridSpan w:val="2"/>
            <w:shd w:val="clear" w:color="auto" w:fill="auto"/>
            <w:vAlign w:val="center"/>
          </w:tcPr>
          <w:p w:rsidR="00062C14" w:rsidRPr="00914D62" w:rsidRDefault="00062C14" w:rsidP="00914D62">
            <w:pPr>
              <w:jc w:val="center"/>
              <w:rPr>
                <w:b/>
                <w:sz w:val="20"/>
              </w:rPr>
            </w:pPr>
            <w:r w:rsidRPr="00914D62">
              <w:rPr>
                <w:b/>
                <w:sz w:val="20"/>
              </w:rPr>
              <w:t>Bezprostredne predchádzajúce účtovné obdobie</w:t>
            </w:r>
          </w:p>
        </w:tc>
      </w:tr>
      <w:tr w:rsidR="00062C14" w:rsidRPr="00914D62" w:rsidTr="00914D62">
        <w:trPr>
          <w:jc w:val="center"/>
        </w:trPr>
        <w:tc>
          <w:tcPr>
            <w:tcW w:w="0" w:type="auto"/>
            <w:vMerge/>
            <w:shd w:val="clear" w:color="auto" w:fill="auto"/>
            <w:vAlign w:val="center"/>
          </w:tcPr>
          <w:p w:rsidR="00062C14" w:rsidRPr="00914D62" w:rsidRDefault="00062C14" w:rsidP="00914D62">
            <w:pPr>
              <w:jc w:val="center"/>
              <w:rPr>
                <w:b/>
                <w:sz w:val="20"/>
              </w:rPr>
            </w:pPr>
          </w:p>
        </w:tc>
        <w:tc>
          <w:tcPr>
            <w:tcW w:w="0" w:type="auto"/>
            <w:tcBorders>
              <w:bottom w:val="single" w:sz="4" w:space="0" w:color="auto"/>
            </w:tcBorders>
            <w:shd w:val="clear" w:color="auto" w:fill="auto"/>
            <w:vAlign w:val="center"/>
          </w:tcPr>
          <w:p w:rsidR="00062C14" w:rsidRPr="00914D62" w:rsidRDefault="00062C14" w:rsidP="00914D62">
            <w:pPr>
              <w:jc w:val="center"/>
              <w:rPr>
                <w:b/>
                <w:sz w:val="20"/>
              </w:rPr>
            </w:pPr>
            <w:r w:rsidRPr="00914D62">
              <w:rPr>
                <w:b/>
                <w:sz w:val="20"/>
              </w:rPr>
              <w:t>Hodnota celkom</w:t>
            </w:r>
          </w:p>
        </w:tc>
        <w:tc>
          <w:tcPr>
            <w:tcW w:w="0" w:type="auto"/>
            <w:tcBorders>
              <w:bottom w:val="single" w:sz="4" w:space="0" w:color="auto"/>
            </w:tcBorders>
            <w:shd w:val="clear" w:color="auto" w:fill="auto"/>
            <w:vAlign w:val="center"/>
          </w:tcPr>
          <w:p w:rsidR="00062C14" w:rsidRPr="00914D62" w:rsidRDefault="00062C14" w:rsidP="00914D62">
            <w:pPr>
              <w:jc w:val="center"/>
              <w:rPr>
                <w:b/>
                <w:sz w:val="20"/>
              </w:rPr>
            </w:pPr>
            <w:r w:rsidRPr="00914D62">
              <w:rPr>
                <w:b/>
                <w:sz w:val="20"/>
              </w:rPr>
              <w:t>Hodnota voči spriazneným osobám</w:t>
            </w: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súdnych rozhodnutí</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 poskytnutých záruk</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všeobecne záväzných právnych predpisov</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Zo zmluvy o podriadenom záväzku</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Z ručenia</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r w:rsidR="00062C14" w:rsidRPr="00914D62" w:rsidTr="00914D62">
        <w:trPr>
          <w:jc w:val="center"/>
        </w:trPr>
        <w:tc>
          <w:tcPr>
            <w:tcW w:w="0" w:type="auto"/>
            <w:shd w:val="clear" w:color="auto" w:fill="auto"/>
          </w:tcPr>
          <w:p w:rsidR="00062C14" w:rsidRPr="00914D62" w:rsidRDefault="00062C14" w:rsidP="00914D62">
            <w:pPr>
              <w:jc w:val="both"/>
              <w:rPr>
                <w:sz w:val="20"/>
              </w:rPr>
            </w:pPr>
            <w:r w:rsidRPr="00914D62">
              <w:rPr>
                <w:sz w:val="20"/>
              </w:rPr>
              <w:t>Iné podmienené záväzky</w:t>
            </w:r>
          </w:p>
        </w:tc>
        <w:tc>
          <w:tcPr>
            <w:tcW w:w="0" w:type="auto"/>
            <w:shd w:val="clear" w:color="auto" w:fill="CCFFCC"/>
          </w:tcPr>
          <w:p w:rsidR="00062C14" w:rsidRPr="00914D62" w:rsidRDefault="00062C14" w:rsidP="00914D62">
            <w:pPr>
              <w:jc w:val="both"/>
              <w:rPr>
                <w:sz w:val="20"/>
              </w:rPr>
            </w:pPr>
          </w:p>
        </w:tc>
        <w:tc>
          <w:tcPr>
            <w:tcW w:w="0" w:type="auto"/>
            <w:shd w:val="clear" w:color="auto" w:fill="CCFFCC"/>
          </w:tcPr>
          <w:p w:rsidR="00062C14" w:rsidRPr="00914D62" w:rsidRDefault="00062C14" w:rsidP="00914D62">
            <w:pPr>
              <w:jc w:val="both"/>
              <w:rPr>
                <w:sz w:val="20"/>
              </w:rPr>
            </w:pPr>
          </w:p>
        </w:tc>
      </w:tr>
    </w:tbl>
    <w:p w:rsidR="00062C14" w:rsidRDefault="00062C14" w:rsidP="00062C14">
      <w:pPr>
        <w:jc w:val="both"/>
        <w:rPr>
          <w:sz w:val="20"/>
        </w:rPr>
      </w:pPr>
    </w:p>
    <w:p w:rsidR="00062C14" w:rsidRDefault="00062C14" w:rsidP="00062C14">
      <w:pPr>
        <w:jc w:val="both"/>
        <w:rPr>
          <w:b/>
          <w:bCs/>
          <w:i/>
          <w:iCs/>
          <w:sz w:val="20"/>
        </w:rPr>
      </w:pPr>
    </w:p>
    <w:p w:rsidR="00A05DC8" w:rsidRDefault="00A05DC8" w:rsidP="00A05DC8">
      <w:pPr>
        <w:numPr>
          <w:ilvl w:val="2"/>
          <w:numId w:val="18"/>
        </w:numPr>
        <w:tabs>
          <w:tab w:val="clear" w:pos="2340"/>
        </w:tabs>
        <w:ind w:left="360" w:hanging="360"/>
        <w:jc w:val="both"/>
        <w:rPr>
          <w:b/>
          <w:bCs/>
          <w:i/>
          <w:iCs/>
          <w:sz w:val="20"/>
        </w:rPr>
      </w:pPr>
      <w:r>
        <w:rPr>
          <w:b/>
          <w:bCs/>
          <w:i/>
          <w:iCs/>
          <w:sz w:val="20"/>
        </w:rPr>
        <w:t>opis a hodnota podmienených záväzkov podľa písmena a) voči spriazneným osobám, ktorými sú:</w:t>
      </w:r>
    </w:p>
    <w:p w:rsidR="00A05DC8" w:rsidRDefault="00E15639" w:rsidP="00E15639">
      <w:pPr>
        <w:ind w:firstLine="360"/>
        <w:jc w:val="both"/>
        <w:rPr>
          <w:b/>
          <w:bCs/>
          <w:i/>
          <w:iCs/>
          <w:sz w:val="20"/>
        </w:rPr>
      </w:pPr>
      <w:r>
        <w:rPr>
          <w:b/>
          <w:bCs/>
          <w:i/>
          <w:iCs/>
          <w:sz w:val="20"/>
        </w:rPr>
        <w:t xml:space="preserve">- </w:t>
      </w:r>
      <w:r w:rsidR="00A05DC8">
        <w:rPr>
          <w:b/>
          <w:bCs/>
          <w:i/>
          <w:iCs/>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rsidR="00A05DC8" w:rsidRDefault="00E15639" w:rsidP="00E15639">
      <w:pPr>
        <w:ind w:firstLine="360"/>
        <w:jc w:val="both"/>
        <w:rPr>
          <w:b/>
          <w:bCs/>
          <w:i/>
          <w:iCs/>
          <w:sz w:val="20"/>
        </w:rPr>
      </w:pPr>
      <w:r>
        <w:rPr>
          <w:b/>
          <w:bCs/>
          <w:i/>
          <w:iCs/>
          <w:sz w:val="20"/>
        </w:rPr>
        <w:t xml:space="preserve">- </w:t>
      </w:r>
      <w:r w:rsidR="00A05DC8">
        <w:rPr>
          <w:b/>
          <w:bCs/>
          <w:i/>
          <w:iCs/>
          <w:sz w:val="20"/>
        </w:rPr>
        <w:t>právnické osoby, ktoré vykonávajú podstatný vplyv v účtovnej jednotke alebo je v nich vykonávaný podstatný vplyv účtovnou jednotkou,</w:t>
      </w:r>
    </w:p>
    <w:p w:rsidR="00A05DC8" w:rsidRDefault="00E15639" w:rsidP="00E15639">
      <w:pPr>
        <w:ind w:firstLine="360"/>
        <w:jc w:val="both"/>
        <w:rPr>
          <w:b/>
          <w:bCs/>
          <w:i/>
          <w:iCs/>
          <w:sz w:val="20"/>
        </w:rPr>
      </w:pPr>
      <w:r>
        <w:rPr>
          <w:b/>
          <w:bCs/>
          <w:i/>
          <w:iCs/>
          <w:sz w:val="20"/>
        </w:rPr>
        <w:t xml:space="preserve">-  </w:t>
      </w:r>
      <w:r w:rsidR="00A05DC8">
        <w:rPr>
          <w:b/>
          <w:bCs/>
          <w:i/>
          <w:iCs/>
          <w:sz w:val="20"/>
        </w:rPr>
        <w:t>fyzické osoby, prostredníctvom ktorých vykonáva iná osoba v účtovnej jednotke podstatný vplyv,</w:t>
      </w:r>
    </w:p>
    <w:p w:rsidR="00A05DC8" w:rsidRDefault="00E15639" w:rsidP="00E15639">
      <w:pPr>
        <w:ind w:firstLine="360"/>
        <w:jc w:val="both"/>
        <w:rPr>
          <w:b/>
          <w:bCs/>
          <w:i/>
          <w:iCs/>
          <w:sz w:val="20"/>
        </w:rPr>
      </w:pPr>
      <w:r>
        <w:rPr>
          <w:b/>
          <w:bCs/>
          <w:i/>
          <w:iCs/>
          <w:sz w:val="20"/>
        </w:rPr>
        <w:t xml:space="preserve">- </w:t>
      </w:r>
      <w:r w:rsidR="00A05DC8">
        <w:rPr>
          <w:b/>
          <w:bCs/>
          <w:i/>
          <w:iCs/>
          <w:sz w:val="20"/>
        </w:rPr>
        <w:t>zamestnanci zodpovední za riadenie a kontrolu činnosti účtovnej jednotky a ich blízke osoby a osoby zodpovedné za riadenie a kontrolu činnosti účtovnej jednotky, ktoré nie sú zamestnancami a ich blízke osoby,</w:t>
      </w:r>
    </w:p>
    <w:p w:rsidR="00A05DC8" w:rsidRDefault="00E15639" w:rsidP="00E15639">
      <w:pPr>
        <w:ind w:firstLine="360"/>
        <w:jc w:val="both"/>
        <w:rPr>
          <w:b/>
          <w:bCs/>
          <w:i/>
          <w:iCs/>
          <w:sz w:val="20"/>
        </w:rPr>
      </w:pPr>
      <w:r>
        <w:rPr>
          <w:b/>
          <w:bCs/>
          <w:i/>
          <w:iCs/>
          <w:sz w:val="20"/>
        </w:rPr>
        <w:t xml:space="preserve">- </w:t>
      </w:r>
      <w:r w:rsidR="00A05DC8">
        <w:rPr>
          <w:b/>
          <w:bCs/>
          <w:i/>
          <w:iCs/>
          <w:sz w:val="20"/>
        </w:rPr>
        <w:t>právnické osoby, v ktorých fyzické osoby uvedené v treťom a štvrtom bode vykonávajú podstatný vplyv , a to aj sprostredkovane,</w:t>
      </w:r>
    </w:p>
    <w:p w:rsidR="00A05DC8" w:rsidRDefault="00E15639" w:rsidP="00E15639">
      <w:pPr>
        <w:ind w:firstLine="360"/>
        <w:jc w:val="both"/>
        <w:rPr>
          <w:b/>
          <w:bCs/>
          <w:i/>
          <w:iCs/>
          <w:sz w:val="20"/>
        </w:rPr>
      </w:pPr>
      <w:r>
        <w:rPr>
          <w:b/>
          <w:bCs/>
          <w:i/>
          <w:iCs/>
          <w:sz w:val="20"/>
        </w:rPr>
        <w:t xml:space="preserve">- </w:t>
      </w:r>
      <w:r w:rsidR="00A05DC8">
        <w:rPr>
          <w:b/>
          <w:bCs/>
          <w:i/>
          <w:iCs/>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A05DC8" w:rsidRDefault="00E15639" w:rsidP="00E15639">
      <w:pPr>
        <w:ind w:firstLine="360"/>
        <w:jc w:val="both"/>
        <w:rPr>
          <w:b/>
          <w:bCs/>
          <w:i/>
          <w:iCs/>
          <w:sz w:val="20"/>
        </w:rPr>
      </w:pPr>
      <w:r>
        <w:rPr>
          <w:b/>
          <w:bCs/>
          <w:i/>
          <w:iCs/>
          <w:sz w:val="20"/>
        </w:rPr>
        <w:t xml:space="preserve">- </w:t>
      </w:r>
      <w:r w:rsidR="00A05DC8">
        <w:rPr>
          <w:b/>
          <w:bCs/>
          <w:i/>
          <w:iCs/>
          <w:sz w:val="20"/>
        </w:rPr>
        <w:t>osoby, ktoré poskytli účtovnej jednotke úver, a z tohto dôvodu sú schopné ovplyvniť ekonomické vzťahy s účtovnou jednotkou,</w:t>
      </w:r>
    </w:p>
    <w:p w:rsidR="00A05DC8" w:rsidRDefault="00E15639" w:rsidP="00E15639">
      <w:pPr>
        <w:ind w:firstLine="360"/>
        <w:jc w:val="both"/>
        <w:rPr>
          <w:b/>
          <w:bCs/>
          <w:i/>
          <w:iCs/>
          <w:sz w:val="20"/>
        </w:rPr>
      </w:pPr>
      <w:r>
        <w:rPr>
          <w:b/>
          <w:bCs/>
          <w:i/>
          <w:iCs/>
          <w:sz w:val="20"/>
        </w:rPr>
        <w:t xml:space="preserve">- </w:t>
      </w:r>
      <w:r w:rsidR="00A05DC8">
        <w:rPr>
          <w:b/>
          <w:bCs/>
          <w:i/>
          <w:iCs/>
          <w:sz w:val="20"/>
        </w:rPr>
        <w:t>osoby, s ktorými účtovná jednotka realizuje taký objem obchodov, že je od týchto osôb hospodársky závislá</w:t>
      </w:r>
    </w:p>
    <w:p w:rsidR="00A05DC8" w:rsidRDefault="00A05DC8" w:rsidP="00A05DC8">
      <w:pPr>
        <w:jc w:val="both"/>
        <w:rPr>
          <w:b/>
          <w:bCs/>
          <w:i/>
          <w:iCs/>
          <w:sz w:val="20"/>
        </w:rPr>
      </w:pPr>
    </w:p>
    <w:p w:rsidR="00FA77FC" w:rsidRPr="00A05DC8" w:rsidRDefault="00FA77FC" w:rsidP="00A05DC8">
      <w:pPr>
        <w:jc w:val="both"/>
        <w:rPr>
          <w:bCs/>
          <w:iCs/>
          <w:sz w:val="20"/>
        </w:rPr>
      </w:pPr>
    </w:p>
    <w:p w:rsidR="00A05DC8" w:rsidRDefault="00A05DC8" w:rsidP="00A05DC8">
      <w:pPr>
        <w:numPr>
          <w:ilvl w:val="2"/>
          <w:numId w:val="18"/>
        </w:numPr>
        <w:tabs>
          <w:tab w:val="clear" w:pos="2340"/>
        </w:tabs>
        <w:ind w:left="360" w:hanging="360"/>
        <w:jc w:val="both"/>
        <w:rPr>
          <w:b/>
          <w:bCs/>
          <w:i/>
          <w:iCs/>
          <w:sz w:val="20"/>
        </w:rPr>
      </w:pPr>
      <w:r>
        <w:rPr>
          <w:b/>
          <w:bCs/>
          <w:i/>
          <w:iCs/>
          <w:sz w:val="20"/>
        </w:rPr>
        <w:t xml:space="preserve">opis a hodnota </w:t>
      </w:r>
      <w:r w:rsidR="00FA77FC">
        <w:rPr>
          <w:b/>
          <w:bCs/>
          <w:i/>
          <w:iCs/>
          <w:sz w:val="20"/>
        </w:rPr>
        <w:t xml:space="preserve">podmieneného majetku, ktorým sa rozumie možný majetok, ktorý vznikol v dôsledku minulých udalostí a ktorého existencia závisí od toho, či nastane alebo nenastane jedna alebo viac neistých </w:t>
      </w:r>
      <w:r w:rsidR="00FA77FC">
        <w:rPr>
          <w:b/>
          <w:bCs/>
          <w:i/>
          <w:iCs/>
          <w:sz w:val="20"/>
        </w:rPr>
        <w:lastRenderedPageBreak/>
        <w:t>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rsidR="00A05DC8" w:rsidRDefault="00A05DC8" w:rsidP="00A05DC8">
      <w:pPr>
        <w:jc w:val="both"/>
        <w:rPr>
          <w:b/>
          <w:bCs/>
          <w:i/>
          <w:iCs/>
          <w:sz w:val="20"/>
        </w:rPr>
      </w:pPr>
    </w:p>
    <w:p w:rsidR="00062C14" w:rsidRDefault="00A05DC8" w:rsidP="00FA77FC">
      <w:pPr>
        <w:shd w:val="clear" w:color="auto" w:fill="CCFFCC"/>
        <w:jc w:val="both"/>
        <w:rPr>
          <w:rFonts w:ascii="Courier New" w:hAnsi="Courier New" w:cs="Courier New"/>
          <w:bCs/>
          <w:iCs/>
          <w:sz w:val="20"/>
        </w:rPr>
      </w:pPr>
      <w:r>
        <w:rPr>
          <w:rFonts w:ascii="Courier New" w:hAnsi="Courier New" w:cs="Courier New"/>
          <w:bCs/>
          <w:iCs/>
          <w:sz w:val="20"/>
        </w:rPr>
        <w:t>Účtovná jednotka nemá žiadne významné budúce práva a povinnosti nevykázané v súvahe účtovnej jednotky, ani ku dňu zostavenia účtovnej závierky.</w:t>
      </w:r>
    </w:p>
    <w:p w:rsidR="00FA77FC" w:rsidRDefault="00FA77FC" w:rsidP="00FA77FC">
      <w:pPr>
        <w:jc w:val="both"/>
        <w:rPr>
          <w:rFonts w:ascii="Courier New" w:hAnsi="Courier New" w:cs="Courier New"/>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6"/>
        <w:gridCol w:w="1977"/>
        <w:gridCol w:w="2601"/>
      </w:tblGrid>
      <w:tr w:rsidR="00E8765E" w:rsidRPr="00914D62" w:rsidTr="00914D62">
        <w:trPr>
          <w:jc w:val="center"/>
        </w:trPr>
        <w:tc>
          <w:tcPr>
            <w:tcW w:w="0" w:type="auto"/>
            <w:shd w:val="clear" w:color="auto" w:fill="auto"/>
            <w:vAlign w:val="center"/>
          </w:tcPr>
          <w:p w:rsidR="00FA77FC" w:rsidRPr="00914D62" w:rsidRDefault="00E8765E" w:rsidP="00914D62">
            <w:pPr>
              <w:jc w:val="center"/>
              <w:rPr>
                <w:b/>
                <w:bCs/>
                <w:iCs/>
                <w:sz w:val="18"/>
                <w:szCs w:val="18"/>
              </w:rPr>
            </w:pPr>
            <w:r w:rsidRPr="00914D62">
              <w:rPr>
                <w:b/>
                <w:bCs/>
                <w:iCs/>
                <w:sz w:val="18"/>
                <w:szCs w:val="18"/>
              </w:rPr>
              <w:t>Druh podmieneného majetku</w:t>
            </w:r>
          </w:p>
        </w:tc>
        <w:tc>
          <w:tcPr>
            <w:tcW w:w="0" w:type="auto"/>
            <w:tcBorders>
              <w:bottom w:val="single" w:sz="4" w:space="0" w:color="auto"/>
            </w:tcBorders>
            <w:shd w:val="clear" w:color="auto" w:fill="auto"/>
            <w:vAlign w:val="center"/>
          </w:tcPr>
          <w:p w:rsidR="00FA77FC" w:rsidRPr="00914D62" w:rsidRDefault="00E8765E" w:rsidP="00914D62">
            <w:pPr>
              <w:jc w:val="center"/>
              <w:rPr>
                <w:b/>
                <w:bCs/>
                <w:iCs/>
                <w:sz w:val="18"/>
                <w:szCs w:val="18"/>
              </w:rPr>
            </w:pPr>
            <w:r w:rsidRPr="00914D62">
              <w:rPr>
                <w:b/>
                <w:bCs/>
                <w:iCs/>
                <w:sz w:val="18"/>
                <w:szCs w:val="18"/>
              </w:rPr>
              <w:t>Bežné účtovné obdobie</w:t>
            </w:r>
          </w:p>
        </w:tc>
        <w:tc>
          <w:tcPr>
            <w:tcW w:w="0" w:type="auto"/>
            <w:tcBorders>
              <w:bottom w:val="single" w:sz="4" w:space="0" w:color="auto"/>
            </w:tcBorders>
            <w:shd w:val="clear" w:color="auto" w:fill="auto"/>
            <w:vAlign w:val="center"/>
          </w:tcPr>
          <w:p w:rsidR="00FA77FC" w:rsidRPr="00914D62" w:rsidRDefault="00E8765E" w:rsidP="00914D62">
            <w:pPr>
              <w:jc w:val="center"/>
              <w:rPr>
                <w:b/>
                <w:bCs/>
                <w:iCs/>
                <w:sz w:val="18"/>
                <w:szCs w:val="18"/>
              </w:rPr>
            </w:pPr>
            <w:r w:rsidRPr="00914D62">
              <w:rPr>
                <w:b/>
                <w:bCs/>
                <w:iCs/>
                <w:sz w:val="18"/>
                <w:szCs w:val="18"/>
              </w:rPr>
              <w:t>Bezprostredne predchádzajúce</w:t>
            </w:r>
          </w:p>
          <w:p w:rsidR="00E8765E" w:rsidRPr="00914D62" w:rsidRDefault="00E8765E" w:rsidP="00914D62">
            <w:pPr>
              <w:jc w:val="center"/>
              <w:rPr>
                <w:b/>
                <w:bCs/>
                <w:iCs/>
                <w:sz w:val="18"/>
                <w:szCs w:val="18"/>
              </w:rPr>
            </w:pPr>
            <w:r w:rsidRPr="00914D62">
              <w:rPr>
                <w:b/>
                <w:bCs/>
                <w:iCs/>
                <w:sz w:val="18"/>
                <w:szCs w:val="18"/>
              </w:rPr>
              <w:t>účtovné obdobie</w:t>
            </w: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zo servisných zmlúv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 poistných zmlúv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 koncesionárskych zmlúv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 licenčných zmlúv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 investovania prostriedkov získaných</w:t>
            </w:r>
          </w:p>
          <w:p w:rsidR="00E8765E" w:rsidRPr="00914D62" w:rsidRDefault="00E8765E" w:rsidP="00914D62">
            <w:pPr>
              <w:jc w:val="both"/>
              <w:rPr>
                <w:bCs/>
                <w:iCs/>
                <w:sz w:val="18"/>
                <w:szCs w:val="18"/>
              </w:rPr>
            </w:pPr>
            <w:r w:rsidRPr="00914D62">
              <w:rPr>
                <w:bCs/>
                <w:iCs/>
                <w:sz w:val="18"/>
                <w:szCs w:val="18"/>
              </w:rPr>
              <w:t>oslobodením od dane z príjmov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 privatizácie</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Práva zo súdnych sporov</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r w:rsidR="00E8765E" w:rsidRPr="00914D62" w:rsidTr="00914D62">
        <w:trPr>
          <w:jc w:val="center"/>
        </w:trPr>
        <w:tc>
          <w:tcPr>
            <w:tcW w:w="0" w:type="auto"/>
            <w:shd w:val="clear" w:color="auto" w:fill="auto"/>
          </w:tcPr>
          <w:p w:rsidR="00FA77FC" w:rsidRPr="00914D62" w:rsidRDefault="00E8765E" w:rsidP="00914D62">
            <w:pPr>
              <w:jc w:val="both"/>
              <w:rPr>
                <w:bCs/>
                <w:iCs/>
                <w:sz w:val="18"/>
                <w:szCs w:val="18"/>
              </w:rPr>
            </w:pPr>
            <w:r w:rsidRPr="00914D62">
              <w:rPr>
                <w:bCs/>
                <w:iCs/>
                <w:sz w:val="18"/>
                <w:szCs w:val="18"/>
              </w:rPr>
              <w:t>Iné práva</w:t>
            </w:r>
          </w:p>
        </w:tc>
        <w:tc>
          <w:tcPr>
            <w:tcW w:w="0" w:type="auto"/>
            <w:shd w:val="clear" w:color="auto" w:fill="CCFFCC"/>
          </w:tcPr>
          <w:p w:rsidR="00FA77FC" w:rsidRPr="00914D62" w:rsidRDefault="00FA77FC" w:rsidP="00914D62">
            <w:pPr>
              <w:jc w:val="both"/>
              <w:rPr>
                <w:bCs/>
                <w:iCs/>
                <w:sz w:val="18"/>
                <w:szCs w:val="18"/>
              </w:rPr>
            </w:pPr>
          </w:p>
        </w:tc>
        <w:tc>
          <w:tcPr>
            <w:tcW w:w="0" w:type="auto"/>
            <w:shd w:val="clear" w:color="auto" w:fill="CCFFCC"/>
          </w:tcPr>
          <w:p w:rsidR="00FA77FC" w:rsidRPr="00914D62" w:rsidRDefault="00FA77FC" w:rsidP="00914D62">
            <w:pPr>
              <w:jc w:val="both"/>
              <w:rPr>
                <w:bCs/>
                <w:iCs/>
                <w:sz w:val="18"/>
                <w:szCs w:val="18"/>
              </w:rPr>
            </w:pPr>
          </w:p>
        </w:tc>
      </w:tr>
    </w:tbl>
    <w:p w:rsidR="00FA77FC" w:rsidRPr="00062C14" w:rsidRDefault="00FA77FC" w:rsidP="00FA77FC">
      <w:pPr>
        <w:jc w:val="both"/>
        <w:rPr>
          <w:b/>
          <w:bCs/>
          <w:i/>
          <w:iCs/>
          <w:sz w:val="20"/>
        </w:rPr>
      </w:pPr>
    </w:p>
    <w:p w:rsidR="00B16D47" w:rsidRDefault="00B16D47">
      <w:pPr>
        <w:jc w:val="both"/>
        <w:rPr>
          <w:sz w:val="20"/>
        </w:rPr>
      </w:pPr>
      <w:r>
        <w:rPr>
          <w:sz w:val="20"/>
        </w:rPr>
        <w:t>------------------------------------------------------------------</w:t>
      </w:r>
    </w:p>
    <w:p w:rsidR="00FA77FC" w:rsidRDefault="00FA77FC">
      <w:pPr>
        <w:jc w:val="both"/>
        <w:rPr>
          <w:sz w:val="20"/>
        </w:rPr>
      </w:pPr>
    </w:p>
    <w:p w:rsidR="00B16D47" w:rsidRDefault="00B16D47">
      <w:pPr>
        <w:jc w:val="both"/>
        <w:rPr>
          <w:sz w:val="20"/>
        </w:rPr>
      </w:pPr>
      <w:r>
        <w:rPr>
          <w:b/>
          <w:bCs/>
          <w:sz w:val="20"/>
          <w:vertAlign w:val="superscript"/>
        </w:rPr>
        <w:t>1)</w:t>
      </w:r>
      <w:r>
        <w:rPr>
          <w:sz w:val="20"/>
        </w:rPr>
        <w:t xml:space="preserve"> Napríklad § 408a Obchodného zákonníka v znení zákona č. 11/1998 Z.z.</w:t>
      </w:r>
    </w:p>
    <w:p w:rsidR="00435B84" w:rsidRDefault="00435B84" w:rsidP="001453C0">
      <w:pPr>
        <w:pStyle w:val="Zkladntext"/>
      </w:pPr>
    </w:p>
    <w:p w:rsidR="00B16D47" w:rsidRDefault="00E8765E">
      <w:pPr>
        <w:pStyle w:val="Zkladntext"/>
        <w:ind w:left="360" w:hanging="360"/>
      </w:pPr>
      <w:r>
        <w:t>M</w:t>
      </w:r>
      <w:r w:rsidR="00757142">
        <w:t>.</w:t>
      </w:r>
      <w:r w:rsidR="00B16D47">
        <w:t xml:space="preserve"> Príjmy a výhody členov štatutárnych orgánov, dozorných orgánov a iných orgánov účtovnej jednotky </w:t>
      </w:r>
    </w:p>
    <w:p w:rsidR="00B16D47" w:rsidRDefault="00B16D47">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2"/>
        <w:gridCol w:w="1201"/>
        <w:gridCol w:w="1158"/>
        <w:gridCol w:w="927"/>
        <w:gridCol w:w="1207"/>
        <w:gridCol w:w="1028"/>
        <w:gridCol w:w="1005"/>
      </w:tblGrid>
      <w:tr w:rsidR="00E8765E" w:rsidRPr="00914D62" w:rsidTr="00914D62">
        <w:trPr>
          <w:jc w:val="center"/>
        </w:trPr>
        <w:tc>
          <w:tcPr>
            <w:tcW w:w="0" w:type="auto"/>
            <w:vMerge w:val="restart"/>
            <w:shd w:val="clear" w:color="auto" w:fill="auto"/>
            <w:vAlign w:val="center"/>
          </w:tcPr>
          <w:p w:rsidR="00E8765E" w:rsidRPr="00914D62" w:rsidRDefault="00E8765E" w:rsidP="00914D62">
            <w:pPr>
              <w:jc w:val="center"/>
              <w:rPr>
                <w:b/>
                <w:sz w:val="18"/>
                <w:szCs w:val="18"/>
              </w:rPr>
            </w:pPr>
            <w:r w:rsidRPr="00914D62">
              <w:rPr>
                <w:b/>
                <w:sz w:val="18"/>
                <w:szCs w:val="18"/>
              </w:rPr>
              <w:t>Druh príjmu, výhody</w:t>
            </w:r>
          </w:p>
        </w:tc>
        <w:tc>
          <w:tcPr>
            <w:tcW w:w="3286" w:type="dxa"/>
            <w:gridSpan w:val="3"/>
            <w:shd w:val="clear" w:color="auto" w:fill="auto"/>
            <w:vAlign w:val="center"/>
          </w:tcPr>
          <w:p w:rsidR="00E8765E" w:rsidRPr="00914D62" w:rsidRDefault="00E8765E" w:rsidP="00914D62">
            <w:pPr>
              <w:jc w:val="center"/>
              <w:rPr>
                <w:b/>
                <w:sz w:val="18"/>
                <w:szCs w:val="18"/>
              </w:rPr>
            </w:pPr>
            <w:r w:rsidRPr="00914D62">
              <w:rPr>
                <w:b/>
                <w:sz w:val="18"/>
                <w:szCs w:val="18"/>
              </w:rPr>
              <w:t>Hodnota príjmu, výhody súčasných</w:t>
            </w:r>
          </w:p>
          <w:p w:rsidR="00E8765E" w:rsidRPr="00914D62" w:rsidRDefault="00E8765E" w:rsidP="00914D62">
            <w:pPr>
              <w:jc w:val="center"/>
              <w:rPr>
                <w:b/>
                <w:sz w:val="18"/>
                <w:szCs w:val="18"/>
              </w:rPr>
            </w:pPr>
            <w:r w:rsidRPr="00914D62">
              <w:rPr>
                <w:b/>
                <w:sz w:val="18"/>
                <w:szCs w:val="18"/>
              </w:rPr>
              <w:t>členov orgánov</w:t>
            </w:r>
          </w:p>
        </w:tc>
        <w:tc>
          <w:tcPr>
            <w:tcW w:w="3240" w:type="dxa"/>
            <w:gridSpan w:val="3"/>
            <w:shd w:val="clear" w:color="auto" w:fill="auto"/>
            <w:vAlign w:val="center"/>
          </w:tcPr>
          <w:p w:rsidR="00E8765E" w:rsidRPr="00914D62" w:rsidRDefault="00E8765E" w:rsidP="00914D62">
            <w:pPr>
              <w:jc w:val="center"/>
              <w:rPr>
                <w:b/>
                <w:sz w:val="18"/>
                <w:szCs w:val="18"/>
              </w:rPr>
            </w:pPr>
            <w:r w:rsidRPr="00914D62">
              <w:rPr>
                <w:b/>
                <w:sz w:val="18"/>
                <w:szCs w:val="18"/>
              </w:rPr>
              <w:t>Hodnota príjmu, výhody bývalých</w:t>
            </w:r>
          </w:p>
          <w:p w:rsidR="00E8765E" w:rsidRPr="00914D62" w:rsidRDefault="00E8765E" w:rsidP="00914D62">
            <w:pPr>
              <w:jc w:val="center"/>
              <w:rPr>
                <w:b/>
                <w:sz w:val="18"/>
                <w:szCs w:val="18"/>
              </w:rPr>
            </w:pPr>
            <w:r w:rsidRPr="00914D62">
              <w:rPr>
                <w:b/>
                <w:sz w:val="18"/>
                <w:szCs w:val="18"/>
              </w:rPr>
              <w:t>členov orgánov</w:t>
            </w:r>
          </w:p>
        </w:tc>
      </w:tr>
      <w:tr w:rsidR="00E8765E" w:rsidRPr="00914D62" w:rsidTr="00914D62">
        <w:trPr>
          <w:jc w:val="center"/>
        </w:trPr>
        <w:tc>
          <w:tcPr>
            <w:tcW w:w="0" w:type="auto"/>
            <w:vMerge/>
            <w:shd w:val="clear" w:color="auto" w:fill="auto"/>
            <w:vAlign w:val="center"/>
          </w:tcPr>
          <w:p w:rsidR="00E8765E" w:rsidRPr="00914D62" w:rsidRDefault="00E8765E" w:rsidP="00914D62">
            <w:pPr>
              <w:jc w:val="center"/>
              <w:rPr>
                <w:b/>
                <w:sz w:val="18"/>
                <w:szCs w:val="18"/>
              </w:rPr>
            </w:pPr>
          </w:p>
        </w:tc>
        <w:tc>
          <w:tcPr>
            <w:tcW w:w="3286" w:type="dxa"/>
            <w:gridSpan w:val="3"/>
            <w:shd w:val="clear" w:color="auto" w:fill="auto"/>
            <w:vAlign w:val="center"/>
          </w:tcPr>
          <w:p w:rsidR="00E8765E" w:rsidRPr="00914D62" w:rsidRDefault="00E8765E" w:rsidP="00914D62">
            <w:pPr>
              <w:jc w:val="center"/>
              <w:rPr>
                <w:b/>
                <w:sz w:val="18"/>
                <w:szCs w:val="18"/>
              </w:rPr>
            </w:pPr>
            <w:r w:rsidRPr="00914D62">
              <w:rPr>
                <w:b/>
                <w:sz w:val="18"/>
                <w:szCs w:val="18"/>
              </w:rPr>
              <w:t>b</w:t>
            </w:r>
          </w:p>
        </w:tc>
        <w:tc>
          <w:tcPr>
            <w:tcW w:w="3240" w:type="dxa"/>
            <w:gridSpan w:val="3"/>
            <w:shd w:val="clear" w:color="auto" w:fill="auto"/>
            <w:vAlign w:val="center"/>
          </w:tcPr>
          <w:p w:rsidR="00E8765E" w:rsidRPr="00914D62" w:rsidRDefault="00E8765E" w:rsidP="00914D62">
            <w:pPr>
              <w:jc w:val="center"/>
              <w:rPr>
                <w:b/>
                <w:sz w:val="18"/>
                <w:szCs w:val="18"/>
              </w:rPr>
            </w:pPr>
            <w:r w:rsidRPr="00914D62">
              <w:rPr>
                <w:b/>
                <w:sz w:val="18"/>
                <w:szCs w:val="18"/>
              </w:rPr>
              <w:t>c</w:t>
            </w:r>
          </w:p>
        </w:tc>
      </w:tr>
      <w:tr w:rsidR="00E8765E" w:rsidRPr="00914D62" w:rsidTr="00914D62">
        <w:trPr>
          <w:jc w:val="center"/>
        </w:trPr>
        <w:tc>
          <w:tcPr>
            <w:tcW w:w="0" w:type="auto"/>
            <w:vMerge/>
            <w:shd w:val="clear" w:color="auto" w:fill="auto"/>
            <w:vAlign w:val="center"/>
          </w:tcPr>
          <w:p w:rsidR="00E8765E" w:rsidRPr="00914D62" w:rsidRDefault="00E8765E" w:rsidP="00914D62">
            <w:pPr>
              <w:jc w:val="center"/>
              <w:rPr>
                <w:b/>
                <w:sz w:val="18"/>
                <w:szCs w:val="18"/>
              </w:rPr>
            </w:pPr>
          </w:p>
        </w:tc>
        <w:tc>
          <w:tcPr>
            <w:tcW w:w="0" w:type="auto"/>
            <w:shd w:val="clear" w:color="auto" w:fill="auto"/>
            <w:vAlign w:val="center"/>
          </w:tcPr>
          <w:p w:rsidR="00E8765E" w:rsidRPr="00914D62" w:rsidRDefault="00E8765E" w:rsidP="00914D62">
            <w:pPr>
              <w:jc w:val="center"/>
              <w:rPr>
                <w:b/>
                <w:sz w:val="18"/>
                <w:szCs w:val="18"/>
              </w:rPr>
            </w:pPr>
            <w:r w:rsidRPr="00914D62">
              <w:rPr>
                <w:b/>
                <w:sz w:val="18"/>
                <w:szCs w:val="18"/>
              </w:rPr>
              <w:t>štatutárnych</w:t>
            </w:r>
          </w:p>
        </w:tc>
        <w:tc>
          <w:tcPr>
            <w:tcW w:w="1153" w:type="dxa"/>
            <w:shd w:val="clear" w:color="auto" w:fill="auto"/>
            <w:vAlign w:val="center"/>
          </w:tcPr>
          <w:p w:rsidR="00E8765E" w:rsidRPr="00914D62" w:rsidRDefault="00E8765E" w:rsidP="00914D62">
            <w:pPr>
              <w:jc w:val="center"/>
              <w:rPr>
                <w:b/>
                <w:sz w:val="18"/>
                <w:szCs w:val="18"/>
              </w:rPr>
            </w:pPr>
            <w:r w:rsidRPr="00914D62">
              <w:rPr>
                <w:b/>
                <w:sz w:val="18"/>
                <w:szCs w:val="18"/>
              </w:rPr>
              <w:t>dozorných</w:t>
            </w:r>
          </w:p>
        </w:tc>
        <w:tc>
          <w:tcPr>
            <w:tcW w:w="923" w:type="dxa"/>
            <w:shd w:val="clear" w:color="auto" w:fill="auto"/>
            <w:vAlign w:val="center"/>
          </w:tcPr>
          <w:p w:rsidR="00E8765E" w:rsidRPr="00914D62" w:rsidRDefault="00E8765E" w:rsidP="00914D62">
            <w:pPr>
              <w:jc w:val="center"/>
              <w:rPr>
                <w:b/>
                <w:sz w:val="18"/>
                <w:szCs w:val="18"/>
              </w:rPr>
            </w:pPr>
            <w:r w:rsidRPr="00914D62">
              <w:rPr>
                <w:b/>
                <w:sz w:val="18"/>
                <w:szCs w:val="18"/>
              </w:rPr>
              <w:t>iných</w:t>
            </w:r>
          </w:p>
        </w:tc>
        <w:tc>
          <w:tcPr>
            <w:tcW w:w="1204" w:type="dxa"/>
            <w:shd w:val="clear" w:color="auto" w:fill="auto"/>
            <w:vAlign w:val="center"/>
          </w:tcPr>
          <w:p w:rsidR="00E8765E" w:rsidRPr="00914D62" w:rsidRDefault="00E8765E" w:rsidP="00914D62">
            <w:pPr>
              <w:jc w:val="center"/>
              <w:rPr>
                <w:b/>
                <w:sz w:val="18"/>
                <w:szCs w:val="18"/>
              </w:rPr>
            </w:pPr>
            <w:r w:rsidRPr="00914D62">
              <w:rPr>
                <w:b/>
                <w:sz w:val="18"/>
                <w:szCs w:val="18"/>
              </w:rPr>
              <w:t>štatutárnych</w:t>
            </w:r>
          </w:p>
        </w:tc>
        <w:tc>
          <w:tcPr>
            <w:tcW w:w="0" w:type="auto"/>
            <w:shd w:val="clear" w:color="auto" w:fill="auto"/>
            <w:vAlign w:val="center"/>
          </w:tcPr>
          <w:p w:rsidR="00E8765E" w:rsidRPr="00914D62" w:rsidRDefault="00E8765E" w:rsidP="00914D62">
            <w:pPr>
              <w:jc w:val="center"/>
              <w:rPr>
                <w:b/>
                <w:sz w:val="18"/>
                <w:szCs w:val="18"/>
              </w:rPr>
            </w:pPr>
            <w:r w:rsidRPr="00914D62">
              <w:rPr>
                <w:b/>
                <w:sz w:val="18"/>
                <w:szCs w:val="18"/>
              </w:rPr>
              <w:t>dozorných</w:t>
            </w:r>
          </w:p>
        </w:tc>
        <w:tc>
          <w:tcPr>
            <w:tcW w:w="1003" w:type="dxa"/>
            <w:shd w:val="clear" w:color="auto" w:fill="auto"/>
            <w:vAlign w:val="center"/>
          </w:tcPr>
          <w:p w:rsidR="00E8765E" w:rsidRPr="00914D62" w:rsidRDefault="00E8765E" w:rsidP="00914D62">
            <w:pPr>
              <w:jc w:val="center"/>
              <w:rPr>
                <w:b/>
                <w:sz w:val="18"/>
                <w:szCs w:val="18"/>
              </w:rPr>
            </w:pPr>
            <w:r w:rsidRPr="00914D62">
              <w:rPr>
                <w:b/>
                <w:sz w:val="18"/>
                <w:szCs w:val="18"/>
              </w:rPr>
              <w:t>iných</w:t>
            </w:r>
          </w:p>
        </w:tc>
      </w:tr>
      <w:tr w:rsidR="00E8765E" w:rsidRPr="00914D62" w:rsidTr="00914D62">
        <w:trPr>
          <w:jc w:val="center"/>
        </w:trPr>
        <w:tc>
          <w:tcPr>
            <w:tcW w:w="0" w:type="auto"/>
            <w:vMerge/>
            <w:shd w:val="clear" w:color="auto" w:fill="auto"/>
          </w:tcPr>
          <w:p w:rsidR="00E8765E" w:rsidRPr="00914D62" w:rsidRDefault="00E8765E" w:rsidP="00914D62">
            <w:pPr>
              <w:jc w:val="both"/>
              <w:rPr>
                <w:sz w:val="18"/>
                <w:szCs w:val="18"/>
              </w:rPr>
            </w:pPr>
          </w:p>
        </w:tc>
        <w:tc>
          <w:tcPr>
            <w:tcW w:w="3286" w:type="dxa"/>
            <w:gridSpan w:val="3"/>
            <w:shd w:val="clear" w:color="auto" w:fill="auto"/>
            <w:vAlign w:val="center"/>
          </w:tcPr>
          <w:p w:rsidR="00E8765E" w:rsidRPr="00914D62" w:rsidRDefault="00E8765E" w:rsidP="00914D62">
            <w:pPr>
              <w:jc w:val="center"/>
              <w:rPr>
                <w:sz w:val="18"/>
                <w:szCs w:val="18"/>
              </w:rPr>
            </w:pPr>
            <w:r w:rsidRPr="00914D62">
              <w:rPr>
                <w:sz w:val="18"/>
                <w:szCs w:val="18"/>
              </w:rPr>
              <w:t>Časť 1 – Bežné účtovné obdobie</w:t>
            </w:r>
          </w:p>
        </w:tc>
        <w:tc>
          <w:tcPr>
            <w:tcW w:w="3240" w:type="dxa"/>
            <w:gridSpan w:val="3"/>
            <w:shd w:val="clear" w:color="auto" w:fill="auto"/>
            <w:vAlign w:val="center"/>
          </w:tcPr>
          <w:p w:rsidR="00E8765E" w:rsidRPr="00914D62" w:rsidRDefault="00E8765E" w:rsidP="00914D62">
            <w:pPr>
              <w:jc w:val="center"/>
              <w:rPr>
                <w:sz w:val="18"/>
                <w:szCs w:val="18"/>
              </w:rPr>
            </w:pPr>
            <w:r w:rsidRPr="00914D62">
              <w:rPr>
                <w:sz w:val="18"/>
                <w:szCs w:val="18"/>
              </w:rPr>
              <w:t>Časť 1 – Bežné účtovné obdobie</w:t>
            </w:r>
          </w:p>
        </w:tc>
      </w:tr>
      <w:tr w:rsidR="00E8765E" w:rsidRPr="00914D62" w:rsidTr="00914D62">
        <w:trPr>
          <w:jc w:val="center"/>
        </w:trPr>
        <w:tc>
          <w:tcPr>
            <w:tcW w:w="0" w:type="auto"/>
            <w:shd w:val="clear" w:color="auto" w:fill="auto"/>
          </w:tcPr>
          <w:p w:rsidR="00E8765E" w:rsidRPr="00914D62" w:rsidRDefault="00E8765E" w:rsidP="00914D62">
            <w:pPr>
              <w:jc w:val="center"/>
              <w:rPr>
                <w:b/>
                <w:sz w:val="18"/>
                <w:szCs w:val="18"/>
              </w:rPr>
            </w:pPr>
            <w:r w:rsidRPr="00914D62">
              <w:rPr>
                <w:b/>
                <w:sz w:val="18"/>
                <w:szCs w:val="18"/>
              </w:rPr>
              <w:t>a</w:t>
            </w:r>
          </w:p>
        </w:tc>
        <w:tc>
          <w:tcPr>
            <w:tcW w:w="3286" w:type="dxa"/>
            <w:gridSpan w:val="3"/>
            <w:tcBorders>
              <w:bottom w:val="single" w:sz="4" w:space="0" w:color="auto"/>
            </w:tcBorders>
            <w:shd w:val="clear" w:color="auto" w:fill="auto"/>
            <w:vAlign w:val="center"/>
          </w:tcPr>
          <w:p w:rsidR="00E8765E" w:rsidRPr="00914D62" w:rsidRDefault="00E8765E" w:rsidP="00914D62">
            <w:pPr>
              <w:jc w:val="center"/>
              <w:rPr>
                <w:sz w:val="18"/>
                <w:szCs w:val="18"/>
              </w:rPr>
            </w:pPr>
            <w:r w:rsidRPr="00914D62">
              <w:rPr>
                <w:sz w:val="18"/>
                <w:szCs w:val="18"/>
              </w:rPr>
              <w:t>Časť 2 – Bezprostredne predchádzajúce</w:t>
            </w:r>
          </w:p>
          <w:p w:rsidR="00E8765E" w:rsidRPr="00914D62" w:rsidRDefault="00E8765E" w:rsidP="00914D62">
            <w:pPr>
              <w:jc w:val="center"/>
              <w:rPr>
                <w:sz w:val="18"/>
                <w:szCs w:val="18"/>
              </w:rPr>
            </w:pPr>
            <w:r w:rsidRPr="00914D62">
              <w:rPr>
                <w:sz w:val="18"/>
                <w:szCs w:val="18"/>
              </w:rPr>
              <w:t>účtovné obdobie</w:t>
            </w:r>
          </w:p>
        </w:tc>
        <w:tc>
          <w:tcPr>
            <w:tcW w:w="3240" w:type="dxa"/>
            <w:gridSpan w:val="3"/>
            <w:tcBorders>
              <w:bottom w:val="single" w:sz="4" w:space="0" w:color="auto"/>
            </w:tcBorders>
            <w:shd w:val="clear" w:color="auto" w:fill="auto"/>
            <w:vAlign w:val="center"/>
          </w:tcPr>
          <w:p w:rsidR="00E8765E" w:rsidRPr="00914D62" w:rsidRDefault="00E8765E" w:rsidP="00914D62">
            <w:pPr>
              <w:jc w:val="center"/>
              <w:rPr>
                <w:sz w:val="18"/>
                <w:szCs w:val="18"/>
              </w:rPr>
            </w:pPr>
            <w:r w:rsidRPr="00914D62">
              <w:rPr>
                <w:sz w:val="18"/>
                <w:szCs w:val="18"/>
              </w:rPr>
              <w:t>Časť 2 – Bezprostredne predchádzajúce</w:t>
            </w:r>
          </w:p>
          <w:p w:rsidR="00E8765E" w:rsidRPr="00914D62" w:rsidRDefault="00E8765E" w:rsidP="00914D62">
            <w:pPr>
              <w:jc w:val="center"/>
              <w:rPr>
                <w:sz w:val="18"/>
                <w:szCs w:val="18"/>
              </w:rPr>
            </w:pPr>
            <w:r w:rsidRPr="00914D62">
              <w:rPr>
                <w:sz w:val="18"/>
                <w:szCs w:val="18"/>
              </w:rPr>
              <w:t>účtovné obdobie</w:t>
            </w: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Peňažné príjmy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Nepeňažné príjmy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Peňažné preddavky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Nepeňažné preddavky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Poskytnuté úvery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Poskytnuté záruky</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vAlign w:val="center"/>
          </w:tcPr>
          <w:p w:rsidR="00E8765E" w:rsidRPr="00914D62" w:rsidRDefault="00E8765E" w:rsidP="00E8765E">
            <w:pPr>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val="restart"/>
            <w:shd w:val="clear" w:color="auto" w:fill="auto"/>
            <w:vAlign w:val="center"/>
          </w:tcPr>
          <w:p w:rsidR="00E8765E" w:rsidRPr="00914D62" w:rsidRDefault="00E8765E" w:rsidP="00E8765E">
            <w:pPr>
              <w:rPr>
                <w:sz w:val="18"/>
                <w:szCs w:val="18"/>
              </w:rPr>
            </w:pPr>
            <w:r w:rsidRPr="00914D62">
              <w:rPr>
                <w:sz w:val="18"/>
                <w:szCs w:val="18"/>
              </w:rPr>
              <w:t>Iné</w:t>
            </w: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r w:rsidR="00E8765E" w:rsidRPr="00914D62" w:rsidTr="00914D62">
        <w:trPr>
          <w:jc w:val="center"/>
        </w:trPr>
        <w:tc>
          <w:tcPr>
            <w:tcW w:w="0" w:type="auto"/>
            <w:vMerge/>
            <w:shd w:val="clear" w:color="auto" w:fill="auto"/>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923" w:type="dxa"/>
            <w:shd w:val="clear" w:color="auto" w:fill="CCFFCC"/>
          </w:tcPr>
          <w:p w:rsidR="00E8765E" w:rsidRPr="00914D62" w:rsidRDefault="00E8765E" w:rsidP="00914D62">
            <w:pPr>
              <w:jc w:val="both"/>
              <w:rPr>
                <w:sz w:val="18"/>
                <w:szCs w:val="18"/>
              </w:rPr>
            </w:pPr>
          </w:p>
        </w:tc>
        <w:tc>
          <w:tcPr>
            <w:tcW w:w="1204" w:type="dxa"/>
            <w:shd w:val="clear" w:color="auto" w:fill="CCFFCC"/>
          </w:tcPr>
          <w:p w:rsidR="00E8765E" w:rsidRPr="00914D62" w:rsidRDefault="00E8765E" w:rsidP="00914D62">
            <w:pPr>
              <w:jc w:val="both"/>
              <w:rPr>
                <w:sz w:val="18"/>
                <w:szCs w:val="18"/>
              </w:rPr>
            </w:pPr>
          </w:p>
        </w:tc>
        <w:tc>
          <w:tcPr>
            <w:tcW w:w="0" w:type="auto"/>
            <w:shd w:val="clear" w:color="auto" w:fill="CCFFCC"/>
          </w:tcPr>
          <w:p w:rsidR="00E8765E" w:rsidRPr="00914D62" w:rsidRDefault="00E8765E" w:rsidP="00914D62">
            <w:pPr>
              <w:jc w:val="both"/>
              <w:rPr>
                <w:sz w:val="18"/>
                <w:szCs w:val="18"/>
              </w:rPr>
            </w:pPr>
          </w:p>
        </w:tc>
        <w:tc>
          <w:tcPr>
            <w:tcW w:w="1003" w:type="dxa"/>
            <w:shd w:val="clear" w:color="auto" w:fill="CCFFCC"/>
          </w:tcPr>
          <w:p w:rsidR="00E8765E" w:rsidRPr="00914D62" w:rsidRDefault="00E8765E" w:rsidP="00914D62">
            <w:pPr>
              <w:jc w:val="both"/>
              <w:rPr>
                <w:sz w:val="18"/>
                <w:szCs w:val="18"/>
              </w:rPr>
            </w:pPr>
          </w:p>
        </w:tc>
      </w:tr>
    </w:tbl>
    <w:p w:rsidR="00E8765E" w:rsidRDefault="00E8765E">
      <w:pPr>
        <w:jc w:val="both"/>
      </w:pPr>
    </w:p>
    <w:p w:rsidR="00B16D47" w:rsidRDefault="00B16D47">
      <w:pPr>
        <w:numPr>
          <w:ilvl w:val="0"/>
          <w:numId w:val="19"/>
        </w:numPr>
        <w:jc w:val="both"/>
        <w:rPr>
          <w:b/>
          <w:bCs/>
          <w:i/>
          <w:iCs/>
          <w:sz w:val="20"/>
        </w:rPr>
      </w:pPr>
      <w:r>
        <w:rPr>
          <w:b/>
          <w:bCs/>
          <w:i/>
          <w:iCs/>
          <w:sz w:val="20"/>
        </w:rPr>
        <w:t>suma peňažných príjmov a hodnota nepeňažných príjmov členov orgánov účtovnej jednotky v bežnom účtovnom období, pričom sa uvádzajú údaje samostatne za každý orgán,</w:t>
      </w:r>
    </w:p>
    <w:p w:rsidR="00B16D47" w:rsidRDefault="00B16D47">
      <w:pPr>
        <w:jc w:val="both"/>
        <w:rPr>
          <w:b/>
          <w:bCs/>
          <w:i/>
          <w:iCs/>
          <w:sz w:val="20"/>
        </w:rPr>
      </w:pPr>
    </w:p>
    <w:p w:rsidR="00B16D47" w:rsidRDefault="00B16D47">
      <w:pPr>
        <w:shd w:val="clear" w:color="auto" w:fill="CCFFCC"/>
        <w:jc w:val="both"/>
        <w:rPr>
          <w:rFonts w:ascii="Courier New" w:hAnsi="Courier New" w:cs="Courier New"/>
          <w:bCs/>
          <w:iCs/>
          <w:sz w:val="20"/>
        </w:rPr>
      </w:pPr>
      <w:r>
        <w:rPr>
          <w:rFonts w:ascii="Courier New" w:hAnsi="Courier New" w:cs="Courier New"/>
          <w:bCs/>
          <w:iCs/>
          <w:sz w:val="20"/>
        </w:rPr>
        <w:t xml:space="preserve">Účtovná jednotka neposkytuje žiadne príjmy, ani výhody členom štatutárnym orgánom, okrem príjmov zo závislej činnosti vykázanej v účtovníctve. </w:t>
      </w:r>
    </w:p>
    <w:p w:rsidR="00B16D47" w:rsidRDefault="00B16D47">
      <w:pPr>
        <w:jc w:val="both"/>
        <w:rPr>
          <w:b/>
          <w:bCs/>
          <w:i/>
          <w:iCs/>
          <w:sz w:val="20"/>
        </w:rPr>
      </w:pPr>
    </w:p>
    <w:p w:rsidR="00B16D47" w:rsidRDefault="00B16D47">
      <w:pPr>
        <w:numPr>
          <w:ilvl w:val="0"/>
          <w:numId w:val="19"/>
        </w:numPr>
        <w:jc w:val="both"/>
        <w:rPr>
          <w:b/>
          <w:bCs/>
          <w:i/>
          <w:iCs/>
          <w:sz w:val="20"/>
        </w:rPr>
      </w:pPr>
      <w:r>
        <w:rPr>
          <w:b/>
          <w:bCs/>
          <w:i/>
          <w:iCs/>
          <w:sz w:val="20"/>
        </w:rPr>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B16D47" w:rsidRDefault="00B16D47">
      <w:pPr>
        <w:jc w:val="both"/>
        <w:rPr>
          <w:b/>
          <w:bCs/>
          <w:i/>
          <w:iCs/>
          <w:sz w:val="20"/>
        </w:rPr>
      </w:pPr>
    </w:p>
    <w:p w:rsidR="00B16D47" w:rsidRDefault="00B16D47">
      <w:pPr>
        <w:shd w:val="clear" w:color="auto" w:fill="CCFFCC"/>
        <w:jc w:val="both"/>
        <w:rPr>
          <w:rFonts w:ascii="Courier New" w:hAnsi="Courier New" w:cs="Courier New"/>
          <w:bCs/>
          <w:iCs/>
          <w:sz w:val="20"/>
        </w:rPr>
      </w:pPr>
      <w:r>
        <w:rPr>
          <w:rFonts w:ascii="Courier New" w:hAnsi="Courier New" w:cs="Courier New"/>
          <w:bCs/>
          <w:iCs/>
          <w:sz w:val="20"/>
        </w:rPr>
        <w:t xml:space="preserve">Účtovná jednotka </w:t>
      </w:r>
      <w:r w:rsidR="00756D4A">
        <w:rPr>
          <w:rFonts w:ascii="Courier New" w:hAnsi="Courier New" w:cs="Courier New"/>
          <w:bCs/>
          <w:iCs/>
          <w:sz w:val="20"/>
        </w:rPr>
        <w:t>neposkytla žiadne peňažné preddavky</w:t>
      </w:r>
      <w:r w:rsidR="006469FA">
        <w:rPr>
          <w:rFonts w:ascii="Courier New" w:hAnsi="Courier New" w:cs="Courier New"/>
          <w:bCs/>
          <w:iCs/>
          <w:sz w:val="20"/>
        </w:rPr>
        <w:t xml:space="preserve"> štatutárnym orgánom.</w:t>
      </w:r>
    </w:p>
    <w:p w:rsidR="00B16D47" w:rsidRDefault="00B16D47">
      <w:pPr>
        <w:jc w:val="both"/>
        <w:rPr>
          <w:b/>
          <w:bCs/>
          <w:i/>
          <w:iCs/>
          <w:sz w:val="20"/>
        </w:rPr>
      </w:pPr>
    </w:p>
    <w:p w:rsidR="00B16D47" w:rsidRDefault="00B16D47">
      <w:pPr>
        <w:numPr>
          <w:ilvl w:val="0"/>
          <w:numId w:val="19"/>
        </w:numPr>
        <w:jc w:val="both"/>
        <w:rPr>
          <w:b/>
          <w:bCs/>
          <w:i/>
          <w:iCs/>
          <w:sz w:val="20"/>
        </w:rPr>
      </w:pPr>
      <w:r>
        <w:rPr>
          <w:b/>
          <w:bCs/>
          <w:i/>
          <w:iCs/>
          <w:sz w:val="20"/>
        </w:rPr>
        <w:t>údaj podľa písmen a) a b) za bývalých členov týchto orgánov, ak sa príjmy naďalej</w:t>
      </w:r>
      <w:r w:rsidR="00AE5C42">
        <w:rPr>
          <w:b/>
          <w:bCs/>
          <w:i/>
          <w:iCs/>
          <w:sz w:val="20"/>
        </w:rPr>
        <w:t xml:space="preserve"> poskytujú alebo ak výhoda trvá,</w:t>
      </w:r>
    </w:p>
    <w:p w:rsidR="00B16D47" w:rsidRDefault="00B16D47">
      <w:pPr>
        <w:jc w:val="both"/>
      </w:pPr>
    </w:p>
    <w:p w:rsidR="00B16D47" w:rsidRDefault="00B16D47">
      <w:pPr>
        <w:shd w:val="clear" w:color="auto" w:fill="CCFFCC"/>
        <w:jc w:val="both"/>
      </w:pPr>
      <w:r>
        <w:rPr>
          <w:rFonts w:ascii="Courier New" w:hAnsi="Courier New" w:cs="Courier New"/>
          <w:sz w:val="20"/>
          <w:szCs w:val="20"/>
        </w:rPr>
        <w:t>Účtovná jednotka neposkytla žiadne výhody ani bývalým členom uvedených orgánov</w:t>
      </w:r>
      <w:r>
        <w:t xml:space="preserve">. </w:t>
      </w:r>
    </w:p>
    <w:p w:rsidR="00B16D47" w:rsidRDefault="00B16D47">
      <w:pPr>
        <w:jc w:val="both"/>
      </w:pPr>
    </w:p>
    <w:p w:rsidR="00B16D47" w:rsidRDefault="004D2B76">
      <w:pPr>
        <w:pStyle w:val="Nadpis1"/>
      </w:pPr>
      <w:r>
        <w:t>N</w:t>
      </w:r>
      <w:r w:rsidR="00757142">
        <w:t>.</w:t>
      </w:r>
      <w:r w:rsidR="00B16D47">
        <w:t xml:space="preserve"> Ekonomické vzťahy účtovnej jednotky a spriaznených osôb </w:t>
      </w:r>
    </w:p>
    <w:p w:rsidR="00B16D47" w:rsidRDefault="00B16D47">
      <w:pPr>
        <w:jc w:val="both"/>
        <w:rPr>
          <w:b/>
          <w:bCs/>
          <w:i/>
          <w:iCs/>
          <w:sz w:val="20"/>
        </w:rPr>
      </w:pPr>
    </w:p>
    <w:p w:rsidR="00B16D47" w:rsidRDefault="00B16D47">
      <w:pPr>
        <w:shd w:val="clear" w:color="auto" w:fill="CCFFCC"/>
        <w:jc w:val="both"/>
        <w:rPr>
          <w:rFonts w:ascii="Courier New" w:hAnsi="Courier New" w:cs="Courier New"/>
          <w:bCs/>
          <w:iCs/>
          <w:sz w:val="20"/>
        </w:rPr>
      </w:pPr>
      <w:r>
        <w:rPr>
          <w:rFonts w:ascii="Courier New" w:hAnsi="Courier New" w:cs="Courier New"/>
          <w:bCs/>
          <w:iCs/>
          <w:sz w:val="20"/>
        </w:rPr>
        <w:t xml:space="preserve">Účtovná jednotka nemá žiadne spriaznené osoby. </w:t>
      </w:r>
    </w:p>
    <w:p w:rsidR="00B16D47" w:rsidRDefault="004D2B76">
      <w:pPr>
        <w:jc w:val="both"/>
        <w:rPr>
          <w:sz w:val="20"/>
        </w:rPr>
      </w:pPr>
      <w:r>
        <w:rPr>
          <w:sz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2"/>
        <w:gridCol w:w="1167"/>
        <w:gridCol w:w="2172"/>
        <w:gridCol w:w="2288"/>
      </w:tblGrid>
      <w:tr w:rsidR="004D2B76" w:rsidRPr="00914D62" w:rsidTr="00914D62">
        <w:trPr>
          <w:jc w:val="center"/>
        </w:trPr>
        <w:tc>
          <w:tcPr>
            <w:tcW w:w="0" w:type="auto"/>
            <w:vMerge w:val="restart"/>
            <w:shd w:val="clear" w:color="auto" w:fill="auto"/>
            <w:vAlign w:val="center"/>
          </w:tcPr>
          <w:p w:rsidR="004D2B76" w:rsidRPr="00914D62" w:rsidRDefault="004D2B76" w:rsidP="00914D62">
            <w:pPr>
              <w:jc w:val="center"/>
              <w:rPr>
                <w:b/>
                <w:sz w:val="20"/>
              </w:rPr>
            </w:pPr>
            <w:r w:rsidRPr="00914D62">
              <w:rPr>
                <w:b/>
                <w:sz w:val="20"/>
              </w:rPr>
              <w:t>Spriaznená osoba</w:t>
            </w:r>
          </w:p>
        </w:tc>
        <w:tc>
          <w:tcPr>
            <w:tcW w:w="0" w:type="auto"/>
            <w:vMerge w:val="restart"/>
            <w:shd w:val="clear" w:color="auto" w:fill="auto"/>
            <w:vAlign w:val="center"/>
          </w:tcPr>
          <w:p w:rsidR="004D2B76" w:rsidRPr="00914D62" w:rsidRDefault="004D2B76" w:rsidP="00914D62">
            <w:pPr>
              <w:jc w:val="center"/>
              <w:rPr>
                <w:b/>
                <w:sz w:val="20"/>
              </w:rPr>
            </w:pPr>
            <w:r w:rsidRPr="00914D62">
              <w:rPr>
                <w:b/>
                <w:sz w:val="20"/>
              </w:rPr>
              <w:t>Kód druhu</w:t>
            </w:r>
          </w:p>
          <w:p w:rsidR="004D2B76" w:rsidRPr="00914D62" w:rsidRDefault="004D2B76" w:rsidP="00914D62">
            <w:pPr>
              <w:jc w:val="center"/>
              <w:rPr>
                <w:b/>
                <w:sz w:val="20"/>
              </w:rPr>
            </w:pPr>
            <w:r w:rsidRPr="00914D62">
              <w:rPr>
                <w:b/>
                <w:sz w:val="20"/>
              </w:rPr>
              <w:t>obchodu</w:t>
            </w:r>
          </w:p>
        </w:tc>
        <w:tc>
          <w:tcPr>
            <w:tcW w:w="0" w:type="auto"/>
            <w:gridSpan w:val="2"/>
            <w:shd w:val="clear" w:color="auto" w:fill="auto"/>
            <w:vAlign w:val="center"/>
          </w:tcPr>
          <w:p w:rsidR="004D2B76" w:rsidRPr="00914D62" w:rsidRDefault="004D2B76" w:rsidP="00914D62">
            <w:pPr>
              <w:jc w:val="center"/>
              <w:rPr>
                <w:b/>
                <w:sz w:val="20"/>
              </w:rPr>
            </w:pPr>
            <w:r w:rsidRPr="00914D62">
              <w:rPr>
                <w:b/>
                <w:sz w:val="20"/>
              </w:rPr>
              <w:t>Hodnotové vyjadrenie obchodu</w:t>
            </w:r>
          </w:p>
        </w:tc>
      </w:tr>
      <w:tr w:rsidR="004D2B76" w:rsidRPr="00914D62" w:rsidTr="00914D62">
        <w:trPr>
          <w:jc w:val="center"/>
        </w:trPr>
        <w:tc>
          <w:tcPr>
            <w:tcW w:w="0" w:type="auto"/>
            <w:vMerge/>
            <w:shd w:val="clear" w:color="auto" w:fill="auto"/>
            <w:vAlign w:val="center"/>
          </w:tcPr>
          <w:p w:rsidR="004D2B76" w:rsidRPr="00914D62" w:rsidRDefault="004D2B76" w:rsidP="00914D62">
            <w:pPr>
              <w:jc w:val="center"/>
              <w:rPr>
                <w:b/>
                <w:sz w:val="20"/>
              </w:rPr>
            </w:pPr>
          </w:p>
        </w:tc>
        <w:tc>
          <w:tcPr>
            <w:tcW w:w="0" w:type="auto"/>
            <w:vMerge/>
            <w:shd w:val="clear" w:color="auto" w:fill="auto"/>
            <w:vAlign w:val="center"/>
          </w:tcPr>
          <w:p w:rsidR="004D2B76" w:rsidRPr="00914D62" w:rsidRDefault="004D2B76" w:rsidP="00914D62">
            <w:pPr>
              <w:jc w:val="center"/>
              <w:rPr>
                <w:b/>
                <w:sz w:val="20"/>
              </w:rPr>
            </w:pPr>
          </w:p>
        </w:tc>
        <w:tc>
          <w:tcPr>
            <w:tcW w:w="0" w:type="auto"/>
            <w:shd w:val="clear" w:color="auto" w:fill="auto"/>
            <w:vAlign w:val="center"/>
          </w:tcPr>
          <w:p w:rsidR="004D2B76" w:rsidRPr="00914D62" w:rsidRDefault="004D2B76" w:rsidP="00914D62">
            <w:pPr>
              <w:jc w:val="center"/>
              <w:rPr>
                <w:b/>
                <w:sz w:val="20"/>
              </w:rPr>
            </w:pPr>
            <w:r w:rsidRPr="00914D62">
              <w:rPr>
                <w:b/>
                <w:sz w:val="20"/>
              </w:rPr>
              <w:t>Bežné účtovné obdobie</w:t>
            </w:r>
          </w:p>
        </w:tc>
        <w:tc>
          <w:tcPr>
            <w:tcW w:w="0" w:type="auto"/>
            <w:shd w:val="clear" w:color="auto" w:fill="auto"/>
            <w:vAlign w:val="center"/>
          </w:tcPr>
          <w:p w:rsidR="004D2B76" w:rsidRPr="00914D62" w:rsidRDefault="004D2B76" w:rsidP="00914D62">
            <w:pPr>
              <w:jc w:val="center"/>
              <w:rPr>
                <w:b/>
                <w:sz w:val="20"/>
              </w:rPr>
            </w:pPr>
            <w:r w:rsidRPr="00914D62">
              <w:rPr>
                <w:b/>
                <w:sz w:val="20"/>
              </w:rPr>
              <w:t>Bezprostredne</w:t>
            </w:r>
          </w:p>
          <w:p w:rsidR="004D2B76" w:rsidRPr="00914D62" w:rsidRDefault="004D2B76" w:rsidP="00914D62">
            <w:pPr>
              <w:jc w:val="center"/>
              <w:rPr>
                <w:b/>
                <w:sz w:val="20"/>
              </w:rPr>
            </w:pPr>
            <w:r w:rsidRPr="00914D62">
              <w:rPr>
                <w:b/>
                <w:sz w:val="20"/>
              </w:rPr>
              <w:t>predchádzajúce účtovné</w:t>
            </w:r>
          </w:p>
          <w:p w:rsidR="004D2B76" w:rsidRPr="00914D62" w:rsidRDefault="004D2B76" w:rsidP="00914D62">
            <w:pPr>
              <w:jc w:val="center"/>
              <w:rPr>
                <w:b/>
                <w:sz w:val="20"/>
              </w:rPr>
            </w:pPr>
            <w:r w:rsidRPr="00914D62">
              <w:rPr>
                <w:b/>
                <w:sz w:val="20"/>
              </w:rPr>
              <w:t>obdobie</w:t>
            </w:r>
          </w:p>
        </w:tc>
      </w:tr>
      <w:tr w:rsidR="004D2B76" w:rsidRPr="00914D62" w:rsidTr="00914D62">
        <w:trPr>
          <w:jc w:val="center"/>
        </w:trPr>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a</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b</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c</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d</w:t>
            </w: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bl>
    <w:p w:rsidR="004D2B76" w:rsidRDefault="004D2B76">
      <w:pPr>
        <w:jc w:val="both"/>
        <w:rPr>
          <w:sz w:val="20"/>
        </w:rPr>
      </w:pPr>
    </w:p>
    <w:p w:rsidR="004D2B76" w:rsidRDefault="004D2B76">
      <w:pPr>
        <w:jc w:val="both"/>
        <w:rPr>
          <w:sz w:val="20"/>
        </w:rPr>
      </w:pPr>
      <w:r>
        <w:rPr>
          <w:sz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1167"/>
        <w:gridCol w:w="2172"/>
        <w:gridCol w:w="2288"/>
      </w:tblGrid>
      <w:tr w:rsidR="004D2B76" w:rsidRPr="00914D62" w:rsidTr="00914D62">
        <w:trPr>
          <w:jc w:val="center"/>
        </w:trPr>
        <w:tc>
          <w:tcPr>
            <w:tcW w:w="0" w:type="auto"/>
            <w:vMerge w:val="restart"/>
            <w:shd w:val="clear" w:color="auto" w:fill="auto"/>
            <w:vAlign w:val="center"/>
          </w:tcPr>
          <w:p w:rsidR="004D2B76" w:rsidRPr="00914D62" w:rsidRDefault="004D2B76" w:rsidP="00914D62">
            <w:pPr>
              <w:jc w:val="center"/>
              <w:rPr>
                <w:b/>
                <w:sz w:val="20"/>
              </w:rPr>
            </w:pPr>
            <w:r w:rsidRPr="00914D62">
              <w:rPr>
                <w:b/>
                <w:sz w:val="20"/>
              </w:rPr>
              <w:t>Dcérska účtovná jednotka/</w:t>
            </w:r>
          </w:p>
          <w:p w:rsidR="004D2B76" w:rsidRPr="00914D62" w:rsidRDefault="004D2B76" w:rsidP="00914D62">
            <w:pPr>
              <w:jc w:val="center"/>
              <w:rPr>
                <w:b/>
                <w:sz w:val="20"/>
              </w:rPr>
            </w:pPr>
            <w:r w:rsidRPr="00914D62">
              <w:rPr>
                <w:b/>
                <w:sz w:val="20"/>
              </w:rPr>
              <w:t>Materská účtovná jednotka</w:t>
            </w:r>
          </w:p>
        </w:tc>
        <w:tc>
          <w:tcPr>
            <w:tcW w:w="0" w:type="auto"/>
            <w:vMerge w:val="restart"/>
            <w:shd w:val="clear" w:color="auto" w:fill="auto"/>
            <w:vAlign w:val="center"/>
          </w:tcPr>
          <w:p w:rsidR="004D2B76" w:rsidRPr="00914D62" w:rsidRDefault="004D2B76" w:rsidP="00914D62">
            <w:pPr>
              <w:jc w:val="center"/>
              <w:rPr>
                <w:b/>
                <w:sz w:val="20"/>
              </w:rPr>
            </w:pPr>
            <w:r w:rsidRPr="00914D62">
              <w:rPr>
                <w:b/>
                <w:sz w:val="20"/>
              </w:rPr>
              <w:t>Kód druhu</w:t>
            </w:r>
          </w:p>
          <w:p w:rsidR="004D2B76" w:rsidRPr="00914D62" w:rsidRDefault="004D2B76" w:rsidP="00914D62">
            <w:pPr>
              <w:jc w:val="center"/>
              <w:rPr>
                <w:b/>
                <w:sz w:val="20"/>
              </w:rPr>
            </w:pPr>
            <w:r w:rsidRPr="00914D62">
              <w:rPr>
                <w:b/>
                <w:sz w:val="20"/>
              </w:rPr>
              <w:t>obchodu</w:t>
            </w:r>
          </w:p>
        </w:tc>
        <w:tc>
          <w:tcPr>
            <w:tcW w:w="0" w:type="auto"/>
            <w:gridSpan w:val="2"/>
            <w:shd w:val="clear" w:color="auto" w:fill="auto"/>
            <w:vAlign w:val="center"/>
          </w:tcPr>
          <w:p w:rsidR="004D2B76" w:rsidRPr="00914D62" w:rsidRDefault="004D2B76" w:rsidP="00914D62">
            <w:pPr>
              <w:jc w:val="center"/>
              <w:rPr>
                <w:b/>
                <w:sz w:val="20"/>
              </w:rPr>
            </w:pPr>
            <w:r w:rsidRPr="00914D62">
              <w:rPr>
                <w:b/>
                <w:sz w:val="20"/>
              </w:rPr>
              <w:t>Hodnotové vyjadrenie obchodu</w:t>
            </w:r>
          </w:p>
        </w:tc>
      </w:tr>
      <w:tr w:rsidR="004D2B76" w:rsidRPr="00914D62" w:rsidTr="00914D62">
        <w:trPr>
          <w:jc w:val="center"/>
        </w:trPr>
        <w:tc>
          <w:tcPr>
            <w:tcW w:w="0" w:type="auto"/>
            <w:vMerge/>
            <w:shd w:val="clear" w:color="auto" w:fill="auto"/>
            <w:vAlign w:val="center"/>
          </w:tcPr>
          <w:p w:rsidR="004D2B76" w:rsidRPr="00914D62" w:rsidRDefault="004D2B76" w:rsidP="00914D62">
            <w:pPr>
              <w:jc w:val="center"/>
              <w:rPr>
                <w:b/>
                <w:sz w:val="20"/>
              </w:rPr>
            </w:pPr>
          </w:p>
        </w:tc>
        <w:tc>
          <w:tcPr>
            <w:tcW w:w="0" w:type="auto"/>
            <w:vMerge/>
            <w:shd w:val="clear" w:color="auto" w:fill="auto"/>
            <w:vAlign w:val="center"/>
          </w:tcPr>
          <w:p w:rsidR="004D2B76" w:rsidRPr="00914D62" w:rsidRDefault="004D2B76" w:rsidP="00914D62">
            <w:pPr>
              <w:jc w:val="center"/>
              <w:rPr>
                <w:b/>
                <w:sz w:val="20"/>
              </w:rPr>
            </w:pPr>
          </w:p>
        </w:tc>
        <w:tc>
          <w:tcPr>
            <w:tcW w:w="0" w:type="auto"/>
            <w:shd w:val="clear" w:color="auto" w:fill="auto"/>
            <w:vAlign w:val="center"/>
          </w:tcPr>
          <w:p w:rsidR="004D2B76" w:rsidRPr="00914D62" w:rsidRDefault="004D2B76" w:rsidP="00914D62">
            <w:pPr>
              <w:jc w:val="center"/>
              <w:rPr>
                <w:b/>
                <w:sz w:val="20"/>
              </w:rPr>
            </w:pPr>
            <w:r w:rsidRPr="00914D62">
              <w:rPr>
                <w:b/>
                <w:sz w:val="20"/>
              </w:rPr>
              <w:t>Bežné účtovné obdobie</w:t>
            </w:r>
          </w:p>
        </w:tc>
        <w:tc>
          <w:tcPr>
            <w:tcW w:w="0" w:type="auto"/>
            <w:shd w:val="clear" w:color="auto" w:fill="auto"/>
            <w:vAlign w:val="center"/>
          </w:tcPr>
          <w:p w:rsidR="004D2B76" w:rsidRPr="00914D62" w:rsidRDefault="004D2B76" w:rsidP="00914D62">
            <w:pPr>
              <w:jc w:val="center"/>
              <w:rPr>
                <w:b/>
                <w:sz w:val="20"/>
              </w:rPr>
            </w:pPr>
            <w:r w:rsidRPr="00914D62">
              <w:rPr>
                <w:b/>
                <w:sz w:val="20"/>
              </w:rPr>
              <w:t>Bezprostredne</w:t>
            </w:r>
          </w:p>
          <w:p w:rsidR="004D2B76" w:rsidRPr="00914D62" w:rsidRDefault="004D2B76" w:rsidP="00914D62">
            <w:pPr>
              <w:jc w:val="center"/>
              <w:rPr>
                <w:b/>
                <w:sz w:val="20"/>
              </w:rPr>
            </w:pPr>
            <w:r w:rsidRPr="00914D62">
              <w:rPr>
                <w:b/>
                <w:sz w:val="20"/>
              </w:rPr>
              <w:t>predchádzajúce účtovné</w:t>
            </w:r>
          </w:p>
          <w:p w:rsidR="004D2B76" w:rsidRPr="00914D62" w:rsidRDefault="004D2B76" w:rsidP="00914D62">
            <w:pPr>
              <w:jc w:val="center"/>
              <w:rPr>
                <w:b/>
                <w:sz w:val="20"/>
              </w:rPr>
            </w:pPr>
            <w:r w:rsidRPr="00914D62">
              <w:rPr>
                <w:b/>
                <w:sz w:val="20"/>
              </w:rPr>
              <w:t>obdobie</w:t>
            </w:r>
          </w:p>
        </w:tc>
      </w:tr>
      <w:tr w:rsidR="004D2B76" w:rsidRPr="00914D62" w:rsidTr="00914D62">
        <w:trPr>
          <w:jc w:val="center"/>
        </w:trPr>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a</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b</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c</w:t>
            </w:r>
          </w:p>
        </w:tc>
        <w:tc>
          <w:tcPr>
            <w:tcW w:w="0" w:type="auto"/>
            <w:tcBorders>
              <w:bottom w:val="single" w:sz="4" w:space="0" w:color="auto"/>
            </w:tcBorders>
            <w:shd w:val="clear" w:color="auto" w:fill="auto"/>
          </w:tcPr>
          <w:p w:rsidR="004D2B76" w:rsidRPr="00914D62" w:rsidRDefault="004D2B76" w:rsidP="00914D62">
            <w:pPr>
              <w:jc w:val="center"/>
              <w:rPr>
                <w:b/>
                <w:sz w:val="20"/>
              </w:rPr>
            </w:pPr>
            <w:r w:rsidRPr="00914D62">
              <w:rPr>
                <w:b/>
                <w:sz w:val="20"/>
              </w:rPr>
              <w:t>d</w:t>
            </w: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r w:rsidR="004D2B76" w:rsidRPr="00914D62" w:rsidTr="00914D62">
        <w:trPr>
          <w:jc w:val="center"/>
        </w:trPr>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c>
          <w:tcPr>
            <w:tcW w:w="0" w:type="auto"/>
            <w:shd w:val="clear" w:color="auto" w:fill="CCFFCC"/>
          </w:tcPr>
          <w:p w:rsidR="004D2B76" w:rsidRPr="00914D62" w:rsidRDefault="004D2B76" w:rsidP="00914D62">
            <w:pPr>
              <w:jc w:val="both"/>
              <w:rPr>
                <w:sz w:val="20"/>
              </w:rPr>
            </w:pPr>
          </w:p>
        </w:tc>
      </w:tr>
    </w:tbl>
    <w:p w:rsidR="004D2B76" w:rsidRDefault="004D2B76">
      <w:pPr>
        <w:jc w:val="both"/>
        <w:rPr>
          <w:sz w:val="20"/>
        </w:rPr>
      </w:pPr>
    </w:p>
    <w:p w:rsidR="00B16D47" w:rsidRDefault="006C76A1">
      <w:pPr>
        <w:pStyle w:val="Zkladntext"/>
        <w:ind w:left="360" w:hanging="360"/>
      </w:pPr>
      <w:r>
        <w:t xml:space="preserve">O. </w:t>
      </w:r>
      <w:r w:rsidR="00B16D47">
        <w:t>Skutočnosti, ktoré nastali po dni, ku ktorému sa zostavuje účtovná závierka do dňa zostavenia účtovnej závierky</w:t>
      </w:r>
    </w:p>
    <w:p w:rsidR="00B16D47" w:rsidRDefault="00B16D47">
      <w:pPr>
        <w:jc w:val="both"/>
        <w:rPr>
          <w:b/>
          <w:bCs/>
        </w:rPr>
      </w:pPr>
    </w:p>
    <w:p w:rsidR="00B16D47" w:rsidRDefault="00B16D47">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rsidR="00B16D47" w:rsidRDefault="00B16D47">
      <w:pPr>
        <w:ind w:left="60"/>
        <w:jc w:val="both"/>
        <w:rPr>
          <w:b/>
          <w:bCs/>
          <w:i/>
          <w:iCs/>
          <w:sz w:val="20"/>
        </w:rPr>
      </w:pPr>
    </w:p>
    <w:p w:rsidR="00B16D47" w:rsidRDefault="00B16D47">
      <w:pPr>
        <w:shd w:val="clear" w:color="auto" w:fill="CCFFCC"/>
        <w:ind w:left="60"/>
        <w:jc w:val="both"/>
        <w:rPr>
          <w:rFonts w:ascii="Courier New" w:hAnsi="Courier New" w:cs="Courier New"/>
          <w:bCs/>
          <w:iCs/>
          <w:sz w:val="20"/>
        </w:rPr>
      </w:pPr>
      <w:r>
        <w:rPr>
          <w:rFonts w:ascii="Courier New" w:hAnsi="Courier New" w:cs="Courier New"/>
          <w:bCs/>
          <w:iCs/>
          <w:sz w:val="20"/>
        </w:rPr>
        <w:t>V účtovnej jednotke nenastali významné zmeny v uvedenom majetku.</w:t>
      </w:r>
    </w:p>
    <w:p w:rsidR="00B16D47" w:rsidRDefault="00B16D47">
      <w:pPr>
        <w:ind w:left="60"/>
        <w:jc w:val="both"/>
        <w:rPr>
          <w:b/>
          <w:bCs/>
          <w:i/>
          <w:iCs/>
          <w:sz w:val="20"/>
        </w:rPr>
      </w:pPr>
    </w:p>
    <w:p w:rsidR="00B16D47" w:rsidRDefault="00B16D47">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w:t>
      </w:r>
    </w:p>
    <w:p w:rsidR="00B16D47" w:rsidRDefault="00B16D47">
      <w:pPr>
        <w:jc w:val="both"/>
        <w:rPr>
          <w:b/>
          <w:bCs/>
          <w:i/>
          <w:iCs/>
          <w:sz w:val="20"/>
        </w:rPr>
      </w:pPr>
    </w:p>
    <w:p w:rsidR="00B16D47" w:rsidRDefault="00B16D47">
      <w:pPr>
        <w:shd w:val="clear" w:color="auto" w:fill="CCFFCC"/>
        <w:ind w:left="60"/>
        <w:jc w:val="both"/>
        <w:rPr>
          <w:rFonts w:ascii="Courier New" w:hAnsi="Courier New" w:cs="Courier New"/>
          <w:bCs/>
          <w:iCs/>
          <w:sz w:val="20"/>
        </w:rPr>
      </w:pPr>
      <w:r>
        <w:rPr>
          <w:rFonts w:ascii="Courier New" w:hAnsi="Courier New" w:cs="Courier New"/>
          <w:bCs/>
          <w:iCs/>
          <w:sz w:val="20"/>
        </w:rPr>
        <w:t>V účtovnej jednotke nenastali významné zmeny.</w:t>
      </w:r>
    </w:p>
    <w:p w:rsidR="00B16D47" w:rsidRDefault="00B16D47">
      <w:pPr>
        <w:jc w:val="both"/>
        <w:rPr>
          <w:b/>
          <w:bCs/>
          <w:i/>
          <w:iCs/>
          <w:sz w:val="20"/>
        </w:rPr>
      </w:pPr>
    </w:p>
    <w:p w:rsidR="00B16D47" w:rsidRDefault="00B16D47">
      <w:pPr>
        <w:numPr>
          <w:ilvl w:val="0"/>
          <w:numId w:val="21"/>
        </w:numPr>
        <w:jc w:val="both"/>
        <w:rPr>
          <w:b/>
          <w:bCs/>
          <w:i/>
          <w:iCs/>
          <w:sz w:val="20"/>
        </w:rPr>
      </w:pPr>
      <w:r>
        <w:rPr>
          <w:b/>
          <w:bCs/>
          <w:i/>
          <w:iCs/>
          <w:sz w:val="20"/>
        </w:rPr>
        <w:t xml:space="preserve"> zmena spoločníkov účtovnej jednotky,</w:t>
      </w:r>
    </w:p>
    <w:p w:rsidR="00B16D47" w:rsidRDefault="00B16D47">
      <w:pPr>
        <w:jc w:val="both"/>
        <w:rPr>
          <w:b/>
          <w:bCs/>
          <w:i/>
          <w:iCs/>
          <w:sz w:val="20"/>
        </w:rPr>
      </w:pPr>
    </w:p>
    <w:p w:rsidR="00B16D47" w:rsidRDefault="00B16D47">
      <w:pPr>
        <w:jc w:val="both"/>
        <w:rPr>
          <w:rFonts w:ascii="Courier New" w:hAnsi="Courier New" w:cs="Courier New"/>
          <w:bCs/>
          <w:iCs/>
          <w:sz w:val="20"/>
        </w:rPr>
      </w:pPr>
    </w:p>
    <w:p w:rsidR="00B16D47" w:rsidRDefault="00B16D47">
      <w:pPr>
        <w:numPr>
          <w:ilvl w:val="0"/>
          <w:numId w:val="21"/>
        </w:numPr>
        <w:jc w:val="both"/>
        <w:rPr>
          <w:b/>
          <w:bCs/>
          <w:i/>
          <w:iCs/>
          <w:sz w:val="20"/>
        </w:rPr>
      </w:pPr>
      <w:r>
        <w:rPr>
          <w:b/>
          <w:bCs/>
          <w:i/>
          <w:iCs/>
          <w:sz w:val="20"/>
        </w:rPr>
        <w:t xml:space="preserve"> prijatie rozhodnutia o predaji účtovnej jednotky alebo jej časti,</w:t>
      </w:r>
    </w:p>
    <w:p w:rsidR="00B16D47" w:rsidRDefault="00B16D47">
      <w:pPr>
        <w:jc w:val="both"/>
        <w:rPr>
          <w:b/>
          <w:bCs/>
          <w:i/>
          <w:iCs/>
          <w:sz w:val="20"/>
        </w:rPr>
      </w:pPr>
    </w:p>
    <w:p w:rsidR="00B16D47" w:rsidRPr="003B1DF2" w:rsidRDefault="00B16D47" w:rsidP="003B1DF2">
      <w:pPr>
        <w:shd w:val="clear" w:color="auto" w:fill="CCFFCC"/>
        <w:jc w:val="both"/>
        <w:rPr>
          <w:rFonts w:ascii="Courier New" w:hAnsi="Courier New" w:cs="Courier New"/>
          <w:bCs/>
          <w:iCs/>
          <w:sz w:val="20"/>
        </w:rPr>
      </w:pPr>
      <w:r>
        <w:rPr>
          <w:rFonts w:ascii="Courier New" w:hAnsi="Courier New" w:cs="Courier New"/>
          <w:bCs/>
          <w:iCs/>
          <w:sz w:val="20"/>
        </w:rPr>
        <w:t>Účtovná jednotka neprijala žiadne rozhodnutie o predaji účto</w:t>
      </w:r>
      <w:r w:rsidR="003B1DF2">
        <w:rPr>
          <w:rFonts w:ascii="Courier New" w:hAnsi="Courier New" w:cs="Courier New"/>
          <w:bCs/>
          <w:iCs/>
          <w:sz w:val="20"/>
        </w:rPr>
        <w:t>vnej jednotky, alebo jej časti.</w:t>
      </w:r>
    </w:p>
    <w:p w:rsidR="00B16D47" w:rsidRDefault="00B16D47">
      <w:pPr>
        <w:numPr>
          <w:ilvl w:val="0"/>
          <w:numId w:val="21"/>
        </w:numPr>
        <w:jc w:val="both"/>
        <w:rPr>
          <w:b/>
          <w:bCs/>
          <w:i/>
          <w:iCs/>
          <w:sz w:val="20"/>
        </w:rPr>
      </w:pPr>
      <w:r>
        <w:rPr>
          <w:b/>
          <w:bCs/>
          <w:i/>
          <w:iCs/>
          <w:sz w:val="20"/>
        </w:rPr>
        <w:t>zmeny významných položiek dlhodobého finančného majetku,</w:t>
      </w:r>
    </w:p>
    <w:p w:rsidR="00B16D47" w:rsidRDefault="00B16D47">
      <w:pPr>
        <w:jc w:val="both"/>
        <w:rPr>
          <w:b/>
          <w:bCs/>
          <w:i/>
          <w:iCs/>
          <w:sz w:val="20"/>
        </w:rPr>
      </w:pPr>
    </w:p>
    <w:p w:rsidR="00B16D47" w:rsidRDefault="00B16D47">
      <w:pPr>
        <w:shd w:val="clear" w:color="auto" w:fill="CCFFCC"/>
        <w:ind w:left="60"/>
        <w:jc w:val="both"/>
        <w:rPr>
          <w:rFonts w:ascii="Courier New" w:hAnsi="Courier New" w:cs="Courier New"/>
          <w:bCs/>
          <w:iCs/>
          <w:sz w:val="20"/>
        </w:rPr>
      </w:pPr>
      <w:r>
        <w:rPr>
          <w:rFonts w:ascii="Courier New" w:hAnsi="Courier New" w:cs="Courier New"/>
          <w:bCs/>
          <w:iCs/>
          <w:sz w:val="20"/>
        </w:rPr>
        <w:t>V účtovnej jednotke nenastali významné zmeny v uvedenom majetku.</w:t>
      </w:r>
    </w:p>
    <w:p w:rsidR="00B16D47" w:rsidRDefault="00B16D47">
      <w:pPr>
        <w:jc w:val="both"/>
        <w:rPr>
          <w:b/>
          <w:bCs/>
          <w:i/>
          <w:iCs/>
          <w:sz w:val="20"/>
        </w:rPr>
      </w:pPr>
    </w:p>
    <w:p w:rsidR="00B16D47" w:rsidRDefault="00B16D47">
      <w:pPr>
        <w:numPr>
          <w:ilvl w:val="0"/>
          <w:numId w:val="21"/>
        </w:numPr>
        <w:jc w:val="both"/>
        <w:rPr>
          <w:b/>
          <w:bCs/>
          <w:i/>
          <w:iCs/>
          <w:sz w:val="20"/>
        </w:rPr>
      </w:pPr>
      <w:r>
        <w:rPr>
          <w:b/>
          <w:bCs/>
          <w:i/>
          <w:iCs/>
          <w:sz w:val="20"/>
        </w:rPr>
        <w:lastRenderedPageBreak/>
        <w:t>začatie alebo ukončenie činnosti časti účtovnej jednotky, napríklad odštepného závodu, organizačnej zložky,  prevádzkarne,</w:t>
      </w:r>
    </w:p>
    <w:p w:rsidR="00B16D47" w:rsidRDefault="00B16D47">
      <w:pPr>
        <w:jc w:val="both"/>
        <w:rPr>
          <w:b/>
          <w:bCs/>
          <w:i/>
          <w:iCs/>
          <w:sz w:val="20"/>
        </w:rPr>
      </w:pPr>
    </w:p>
    <w:p w:rsidR="00B16D47" w:rsidRDefault="00B16D47">
      <w:pPr>
        <w:shd w:val="clear" w:color="auto" w:fill="CCFFCC"/>
        <w:jc w:val="both"/>
        <w:rPr>
          <w:rFonts w:ascii="Courier New" w:hAnsi="Courier New" w:cs="Courier New"/>
          <w:bCs/>
          <w:iCs/>
          <w:sz w:val="20"/>
        </w:rPr>
      </w:pPr>
      <w:r>
        <w:rPr>
          <w:rFonts w:ascii="Courier New" w:hAnsi="Courier New" w:cs="Courier New"/>
          <w:bCs/>
          <w:iCs/>
          <w:sz w:val="20"/>
        </w:rPr>
        <w:t xml:space="preserve">V účtovnej jednotke </w:t>
      </w:r>
      <w:r w:rsidR="001D1D21">
        <w:rPr>
          <w:rFonts w:ascii="Courier New" w:hAnsi="Courier New" w:cs="Courier New"/>
          <w:bCs/>
          <w:iCs/>
          <w:sz w:val="20"/>
        </w:rPr>
        <w:t>n</w:t>
      </w:r>
      <w:r w:rsidR="004F6CEE">
        <w:rPr>
          <w:rFonts w:ascii="Courier New" w:hAnsi="Courier New" w:cs="Courier New"/>
          <w:bCs/>
          <w:iCs/>
          <w:sz w:val="20"/>
        </w:rPr>
        <w:t>edochádza k ukončeniu činnosti.</w:t>
      </w:r>
    </w:p>
    <w:p w:rsidR="006C76A1" w:rsidRDefault="006C76A1" w:rsidP="006C76A1">
      <w:pPr>
        <w:ind w:left="60"/>
        <w:jc w:val="both"/>
        <w:rPr>
          <w:b/>
          <w:bCs/>
          <w:i/>
          <w:iCs/>
          <w:sz w:val="20"/>
        </w:rPr>
      </w:pPr>
    </w:p>
    <w:p w:rsidR="006C76A1" w:rsidRDefault="006C76A1">
      <w:pPr>
        <w:numPr>
          <w:ilvl w:val="0"/>
          <w:numId w:val="21"/>
        </w:numPr>
        <w:jc w:val="both"/>
        <w:rPr>
          <w:b/>
          <w:bCs/>
          <w:i/>
          <w:iCs/>
          <w:sz w:val="20"/>
        </w:rPr>
      </w:pPr>
      <w:r>
        <w:rPr>
          <w:b/>
          <w:bCs/>
          <w:i/>
          <w:iCs/>
          <w:sz w:val="20"/>
        </w:rPr>
        <w:t>vydané dlhopisy a iné CP</w:t>
      </w:r>
      <w:r w:rsidR="00AE5C42">
        <w:rPr>
          <w:b/>
          <w:bCs/>
          <w:i/>
          <w:iCs/>
          <w:sz w:val="20"/>
        </w:rPr>
        <w:t>,</w:t>
      </w:r>
    </w:p>
    <w:p w:rsidR="006C76A1" w:rsidRDefault="006C76A1" w:rsidP="006C76A1">
      <w:pPr>
        <w:ind w:left="60"/>
        <w:jc w:val="both"/>
        <w:rPr>
          <w:b/>
          <w:bCs/>
          <w:i/>
          <w:iCs/>
          <w:sz w:val="20"/>
        </w:rPr>
      </w:pPr>
    </w:p>
    <w:p w:rsidR="00B16D47" w:rsidRDefault="00B16D47">
      <w:pPr>
        <w:numPr>
          <w:ilvl w:val="0"/>
          <w:numId w:val="21"/>
        </w:numPr>
        <w:jc w:val="both"/>
        <w:rPr>
          <w:b/>
          <w:bCs/>
          <w:i/>
          <w:iCs/>
          <w:sz w:val="20"/>
        </w:rPr>
      </w:pPr>
      <w:r>
        <w:rPr>
          <w:b/>
          <w:bCs/>
          <w:i/>
          <w:iCs/>
          <w:sz w:val="20"/>
        </w:rPr>
        <w:t>zlúčenie, splynutie, rozdelenie a zmena právnej formy účtovnej jednotky,</w:t>
      </w:r>
    </w:p>
    <w:p w:rsidR="00B16D47" w:rsidRDefault="00B16D47">
      <w:pPr>
        <w:ind w:left="60"/>
        <w:jc w:val="both"/>
        <w:rPr>
          <w:b/>
          <w:bCs/>
          <w:i/>
          <w:iCs/>
          <w:sz w:val="20"/>
        </w:rPr>
      </w:pPr>
    </w:p>
    <w:p w:rsidR="00B16D47" w:rsidRDefault="00B16D47">
      <w:pPr>
        <w:shd w:val="clear" w:color="auto" w:fill="CCFFCC"/>
        <w:ind w:left="60"/>
        <w:jc w:val="both"/>
        <w:rPr>
          <w:rFonts w:ascii="Courier New" w:hAnsi="Courier New" w:cs="Courier New"/>
          <w:bCs/>
          <w:iCs/>
          <w:sz w:val="20"/>
        </w:rPr>
      </w:pPr>
      <w:r>
        <w:rPr>
          <w:rFonts w:ascii="Courier New" w:hAnsi="Courier New" w:cs="Courier New"/>
          <w:bCs/>
          <w:iCs/>
          <w:sz w:val="20"/>
        </w:rPr>
        <w:t xml:space="preserve">Účtovná jednotka nemá v úmysle meniť právnu formu, ani splynúť, prípadne zlúčiť sa s inou účtovnou jednotkou. </w:t>
      </w:r>
    </w:p>
    <w:p w:rsidR="00B16D47" w:rsidRDefault="00B16D47">
      <w:pPr>
        <w:ind w:left="60"/>
        <w:jc w:val="both"/>
        <w:rPr>
          <w:b/>
          <w:bCs/>
          <w:i/>
          <w:iCs/>
          <w:sz w:val="20"/>
        </w:rPr>
      </w:pPr>
    </w:p>
    <w:p w:rsidR="00B16D47" w:rsidRDefault="00B16D47">
      <w:pPr>
        <w:numPr>
          <w:ilvl w:val="0"/>
          <w:numId w:val="21"/>
        </w:numPr>
        <w:jc w:val="both"/>
        <w:rPr>
          <w:b/>
          <w:bCs/>
          <w:i/>
          <w:iCs/>
          <w:sz w:val="20"/>
        </w:rPr>
      </w:pPr>
      <w:r>
        <w:rPr>
          <w:b/>
          <w:bCs/>
          <w:i/>
          <w:iCs/>
          <w:sz w:val="20"/>
        </w:rPr>
        <w:t>mimoriadne udalosti, ak majú vplyv na hospodárenie účtovnej jednotky ( napríklad  živelná pohroma),</w:t>
      </w:r>
    </w:p>
    <w:p w:rsidR="00B16D47" w:rsidRDefault="00B16D47">
      <w:pPr>
        <w:jc w:val="both"/>
        <w:rPr>
          <w:rFonts w:ascii="Courier New" w:hAnsi="Courier New" w:cs="Courier New"/>
          <w:bCs/>
          <w:iCs/>
          <w:sz w:val="20"/>
        </w:rPr>
      </w:pPr>
    </w:p>
    <w:p w:rsidR="00B16D47" w:rsidRDefault="00B16D47">
      <w:pPr>
        <w:shd w:val="clear" w:color="auto" w:fill="CCFFCC"/>
        <w:jc w:val="both"/>
        <w:rPr>
          <w:rFonts w:ascii="Courier New" w:hAnsi="Courier New" w:cs="Courier New"/>
          <w:bCs/>
          <w:iCs/>
          <w:sz w:val="20"/>
        </w:rPr>
      </w:pPr>
      <w:r>
        <w:rPr>
          <w:rFonts w:ascii="Courier New" w:hAnsi="Courier New" w:cs="Courier New"/>
          <w:bCs/>
          <w:iCs/>
          <w:sz w:val="20"/>
        </w:rPr>
        <w:t>V účtovnej jednotke nenastali skutočnosti, ktoré by mali vplyv na výsledok hospodárenia.</w:t>
      </w:r>
    </w:p>
    <w:p w:rsidR="00B16D47" w:rsidRDefault="00B16D47">
      <w:pPr>
        <w:jc w:val="both"/>
        <w:rPr>
          <w:b/>
          <w:bCs/>
          <w:i/>
          <w:iCs/>
          <w:sz w:val="20"/>
        </w:rPr>
      </w:pPr>
    </w:p>
    <w:p w:rsidR="00B16D47" w:rsidRDefault="00B16D47">
      <w:pPr>
        <w:numPr>
          <w:ilvl w:val="0"/>
          <w:numId w:val="21"/>
        </w:numPr>
        <w:jc w:val="both"/>
        <w:rPr>
          <w:b/>
          <w:bCs/>
          <w:i/>
          <w:iCs/>
          <w:sz w:val="20"/>
        </w:rPr>
      </w:pPr>
      <w:r>
        <w:rPr>
          <w:b/>
          <w:bCs/>
          <w:i/>
          <w:iCs/>
          <w:sz w:val="20"/>
        </w:rPr>
        <w:t xml:space="preserve"> získaní alebo odobratí licencií alebo iných povolení významnýc</w:t>
      </w:r>
      <w:r w:rsidR="00445106">
        <w:rPr>
          <w:b/>
          <w:bCs/>
          <w:i/>
          <w:iCs/>
          <w:sz w:val="20"/>
        </w:rPr>
        <w:t>h pre činnosť účtovnej jednotky,</w:t>
      </w:r>
    </w:p>
    <w:p w:rsidR="00B16D47" w:rsidRDefault="00B16D47">
      <w:pPr>
        <w:jc w:val="both"/>
      </w:pPr>
    </w:p>
    <w:p w:rsidR="00B16D47" w:rsidRDefault="00B16D47">
      <w:pPr>
        <w:shd w:val="clear" w:color="auto" w:fill="CCFFCC"/>
        <w:jc w:val="both"/>
        <w:rPr>
          <w:rFonts w:ascii="Courier New" w:hAnsi="Courier New" w:cs="Courier New"/>
          <w:sz w:val="20"/>
          <w:szCs w:val="20"/>
        </w:rPr>
      </w:pPr>
      <w:r>
        <w:rPr>
          <w:rFonts w:ascii="Courier New" w:hAnsi="Courier New" w:cs="Courier New"/>
          <w:sz w:val="20"/>
          <w:szCs w:val="20"/>
        </w:rPr>
        <w:t xml:space="preserve">Účtovná jednotka </w:t>
      </w:r>
      <w:r w:rsidR="004F6CEE">
        <w:rPr>
          <w:rFonts w:ascii="Courier New" w:hAnsi="Courier New" w:cs="Courier New"/>
          <w:sz w:val="20"/>
          <w:szCs w:val="20"/>
        </w:rPr>
        <w:t>nezískala ani jej neboli odobraté žiadne povolenia potrebné na činnosť účtovnej jednotky.</w:t>
      </w:r>
    </w:p>
    <w:p w:rsidR="00B16D47" w:rsidRDefault="00B16D47">
      <w:pPr>
        <w:jc w:val="both"/>
        <w:rPr>
          <w:rFonts w:ascii="Courier New" w:hAnsi="Courier New" w:cs="Courier New"/>
          <w:sz w:val="20"/>
          <w:szCs w:val="20"/>
        </w:rPr>
      </w:pPr>
    </w:p>
    <w:p w:rsidR="00B16D47" w:rsidRDefault="00260066">
      <w:pPr>
        <w:ind w:left="360" w:hanging="360"/>
        <w:jc w:val="both"/>
        <w:rPr>
          <w:b/>
          <w:bCs/>
        </w:rPr>
      </w:pPr>
      <w:r>
        <w:rPr>
          <w:b/>
          <w:bCs/>
        </w:rPr>
        <w:t>P</w:t>
      </w:r>
      <w:r w:rsidR="00B16D47">
        <w:rPr>
          <w:b/>
          <w:bCs/>
        </w:rPr>
        <w:t xml:space="preserve">. Prehľad zmien vlastného imania </w:t>
      </w:r>
      <w:r w:rsidR="00C26EF6">
        <w:rPr>
          <w:b/>
          <w:bCs/>
        </w:rPr>
        <w:t>EUR</w:t>
      </w:r>
    </w:p>
    <w:p w:rsidR="00B16D47" w:rsidRDefault="00260066" w:rsidP="00260066">
      <w:pPr>
        <w:jc w:val="both"/>
        <w:rPr>
          <w:sz w:val="20"/>
          <w:szCs w:val="20"/>
        </w:rPr>
      </w:pPr>
      <w:r>
        <w:rPr>
          <w:sz w:val="20"/>
          <w:szCs w:val="20"/>
        </w:rPr>
        <w:t>Tabuľka č.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5"/>
        <w:gridCol w:w="1007"/>
        <w:gridCol w:w="946"/>
        <w:gridCol w:w="787"/>
        <w:gridCol w:w="846"/>
        <w:gridCol w:w="1257"/>
      </w:tblGrid>
      <w:tr w:rsidR="00260066" w:rsidRPr="00914D62" w:rsidTr="00914D62">
        <w:trPr>
          <w:jc w:val="center"/>
        </w:trPr>
        <w:tc>
          <w:tcPr>
            <w:tcW w:w="0" w:type="auto"/>
            <w:vMerge w:val="restart"/>
            <w:shd w:val="clear" w:color="auto" w:fill="auto"/>
            <w:vAlign w:val="center"/>
          </w:tcPr>
          <w:p w:rsidR="00260066" w:rsidRPr="00914D62" w:rsidRDefault="00260066" w:rsidP="00914D62">
            <w:pPr>
              <w:jc w:val="center"/>
              <w:rPr>
                <w:b/>
                <w:sz w:val="18"/>
                <w:szCs w:val="18"/>
              </w:rPr>
            </w:pPr>
            <w:r w:rsidRPr="00914D62">
              <w:rPr>
                <w:b/>
                <w:sz w:val="18"/>
                <w:szCs w:val="18"/>
              </w:rPr>
              <w:t>Položka vlastného imania</w:t>
            </w:r>
          </w:p>
        </w:tc>
        <w:tc>
          <w:tcPr>
            <w:tcW w:w="0" w:type="auto"/>
            <w:gridSpan w:val="5"/>
            <w:shd w:val="clear" w:color="auto" w:fill="auto"/>
            <w:vAlign w:val="center"/>
          </w:tcPr>
          <w:p w:rsidR="00260066" w:rsidRPr="00914D62" w:rsidRDefault="00260066" w:rsidP="00914D62">
            <w:pPr>
              <w:jc w:val="center"/>
              <w:rPr>
                <w:b/>
                <w:sz w:val="18"/>
                <w:szCs w:val="18"/>
              </w:rPr>
            </w:pPr>
            <w:r w:rsidRPr="00914D62">
              <w:rPr>
                <w:b/>
                <w:sz w:val="18"/>
                <w:szCs w:val="18"/>
              </w:rPr>
              <w:t>Bežné účtovné obdobie</w:t>
            </w:r>
          </w:p>
        </w:tc>
      </w:tr>
      <w:tr w:rsidR="00260066" w:rsidRPr="00914D62" w:rsidTr="00914D62">
        <w:trPr>
          <w:jc w:val="center"/>
        </w:trPr>
        <w:tc>
          <w:tcPr>
            <w:tcW w:w="0" w:type="auto"/>
            <w:vMerge/>
            <w:shd w:val="clear" w:color="auto" w:fill="auto"/>
            <w:vAlign w:val="center"/>
          </w:tcPr>
          <w:p w:rsidR="00260066" w:rsidRPr="00914D62" w:rsidRDefault="00260066" w:rsidP="00914D62">
            <w:pPr>
              <w:jc w:val="center"/>
              <w:rPr>
                <w:b/>
                <w:sz w:val="18"/>
                <w:szCs w:val="18"/>
              </w:rPr>
            </w:pPr>
          </w:p>
        </w:tc>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Stav na</w:t>
            </w:r>
          </w:p>
          <w:p w:rsidR="00260066" w:rsidRPr="00914D62" w:rsidRDefault="00260066" w:rsidP="00914D62">
            <w:pPr>
              <w:jc w:val="center"/>
              <w:rPr>
                <w:b/>
                <w:sz w:val="18"/>
                <w:szCs w:val="18"/>
              </w:rPr>
            </w:pPr>
            <w:r w:rsidRPr="00914D62">
              <w:rPr>
                <w:b/>
                <w:sz w:val="18"/>
                <w:szCs w:val="18"/>
              </w:rPr>
              <w:t>začiatku</w:t>
            </w:r>
          </w:p>
          <w:p w:rsidR="00260066" w:rsidRPr="00914D62" w:rsidRDefault="00260066" w:rsidP="00914D62">
            <w:pPr>
              <w:jc w:val="center"/>
              <w:rPr>
                <w:b/>
                <w:sz w:val="18"/>
                <w:szCs w:val="18"/>
              </w:rPr>
            </w:pPr>
            <w:r w:rsidRPr="00914D62">
              <w:rPr>
                <w:b/>
                <w:sz w:val="18"/>
                <w:szCs w:val="18"/>
              </w:rPr>
              <w:t>účtovného</w:t>
            </w:r>
          </w:p>
          <w:p w:rsidR="00260066" w:rsidRPr="00914D62" w:rsidRDefault="00260066" w:rsidP="00914D62">
            <w:pPr>
              <w:jc w:val="center"/>
              <w:rPr>
                <w:b/>
                <w:sz w:val="18"/>
                <w:szCs w:val="18"/>
              </w:rPr>
            </w:pPr>
            <w:r w:rsidRPr="00914D62">
              <w:rPr>
                <w:b/>
                <w:sz w:val="18"/>
                <w:szCs w:val="18"/>
              </w:rPr>
              <w:t>obdobia</w:t>
            </w:r>
          </w:p>
        </w:tc>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Prírastky</w:t>
            </w:r>
          </w:p>
        </w:tc>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Úbytky</w:t>
            </w:r>
          </w:p>
        </w:tc>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Presuny</w:t>
            </w:r>
          </w:p>
        </w:tc>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Stav na konci</w:t>
            </w:r>
          </w:p>
          <w:p w:rsidR="00260066" w:rsidRPr="00914D62" w:rsidRDefault="00260066" w:rsidP="00914D62">
            <w:pPr>
              <w:jc w:val="center"/>
              <w:rPr>
                <w:b/>
                <w:sz w:val="18"/>
                <w:szCs w:val="18"/>
              </w:rPr>
            </w:pPr>
            <w:r w:rsidRPr="00914D62">
              <w:rPr>
                <w:b/>
                <w:sz w:val="18"/>
                <w:szCs w:val="18"/>
              </w:rPr>
              <w:t>účtovného</w:t>
            </w:r>
          </w:p>
          <w:p w:rsidR="00260066" w:rsidRPr="00914D62" w:rsidRDefault="00260066" w:rsidP="00914D62">
            <w:pPr>
              <w:jc w:val="center"/>
              <w:rPr>
                <w:b/>
                <w:sz w:val="18"/>
                <w:szCs w:val="18"/>
              </w:rPr>
            </w:pPr>
            <w:r w:rsidRPr="00914D62">
              <w:rPr>
                <w:b/>
                <w:sz w:val="18"/>
                <w:szCs w:val="18"/>
              </w:rPr>
              <w:t>obdobia</w:t>
            </w:r>
          </w:p>
        </w:tc>
      </w:tr>
      <w:tr w:rsidR="00260066" w:rsidRPr="00914D62" w:rsidTr="00914D62">
        <w:trPr>
          <w:jc w:val="center"/>
        </w:trPr>
        <w:tc>
          <w:tcPr>
            <w:tcW w:w="0" w:type="auto"/>
            <w:shd w:val="clear" w:color="auto" w:fill="auto"/>
            <w:vAlign w:val="center"/>
          </w:tcPr>
          <w:p w:rsidR="00260066" w:rsidRPr="00914D62" w:rsidRDefault="00260066" w:rsidP="00914D62">
            <w:pPr>
              <w:jc w:val="center"/>
              <w:rPr>
                <w:b/>
                <w:sz w:val="18"/>
                <w:szCs w:val="18"/>
              </w:rPr>
            </w:pPr>
            <w:r w:rsidRPr="00914D62">
              <w:rPr>
                <w:b/>
                <w:sz w:val="18"/>
                <w:szCs w:val="18"/>
              </w:rPr>
              <w:t>a</w:t>
            </w:r>
          </w:p>
        </w:tc>
        <w:tc>
          <w:tcPr>
            <w:tcW w:w="0" w:type="auto"/>
            <w:tcBorders>
              <w:bottom w:val="single" w:sz="4" w:space="0" w:color="auto"/>
            </w:tcBorders>
            <w:shd w:val="clear" w:color="auto" w:fill="auto"/>
            <w:vAlign w:val="center"/>
          </w:tcPr>
          <w:p w:rsidR="00260066" w:rsidRPr="00914D62" w:rsidRDefault="00260066" w:rsidP="00914D62">
            <w:pPr>
              <w:jc w:val="center"/>
              <w:rPr>
                <w:b/>
                <w:sz w:val="18"/>
                <w:szCs w:val="18"/>
              </w:rPr>
            </w:pPr>
            <w:r w:rsidRPr="00914D62">
              <w:rPr>
                <w:b/>
                <w:sz w:val="18"/>
                <w:szCs w:val="18"/>
              </w:rPr>
              <w:t>b</w:t>
            </w:r>
          </w:p>
        </w:tc>
        <w:tc>
          <w:tcPr>
            <w:tcW w:w="0" w:type="auto"/>
            <w:tcBorders>
              <w:bottom w:val="single" w:sz="4" w:space="0" w:color="auto"/>
            </w:tcBorders>
            <w:shd w:val="clear" w:color="auto" w:fill="auto"/>
            <w:vAlign w:val="center"/>
          </w:tcPr>
          <w:p w:rsidR="00260066" w:rsidRPr="00914D62" w:rsidRDefault="00260066" w:rsidP="00914D62">
            <w:pPr>
              <w:jc w:val="center"/>
              <w:rPr>
                <w:b/>
                <w:sz w:val="18"/>
                <w:szCs w:val="18"/>
              </w:rPr>
            </w:pPr>
            <w:r w:rsidRPr="00914D62">
              <w:rPr>
                <w:b/>
                <w:sz w:val="18"/>
                <w:szCs w:val="18"/>
              </w:rPr>
              <w:t>c</w:t>
            </w:r>
          </w:p>
        </w:tc>
        <w:tc>
          <w:tcPr>
            <w:tcW w:w="0" w:type="auto"/>
            <w:tcBorders>
              <w:bottom w:val="single" w:sz="4" w:space="0" w:color="auto"/>
            </w:tcBorders>
            <w:shd w:val="clear" w:color="auto" w:fill="auto"/>
            <w:vAlign w:val="center"/>
          </w:tcPr>
          <w:p w:rsidR="00260066" w:rsidRPr="00914D62" w:rsidRDefault="00260066" w:rsidP="00914D62">
            <w:pPr>
              <w:jc w:val="center"/>
              <w:rPr>
                <w:b/>
                <w:sz w:val="18"/>
                <w:szCs w:val="18"/>
              </w:rPr>
            </w:pPr>
            <w:r w:rsidRPr="00914D62">
              <w:rPr>
                <w:b/>
                <w:sz w:val="18"/>
                <w:szCs w:val="18"/>
              </w:rPr>
              <w:t>d</w:t>
            </w:r>
          </w:p>
        </w:tc>
        <w:tc>
          <w:tcPr>
            <w:tcW w:w="0" w:type="auto"/>
            <w:tcBorders>
              <w:bottom w:val="single" w:sz="4" w:space="0" w:color="auto"/>
            </w:tcBorders>
            <w:shd w:val="clear" w:color="auto" w:fill="auto"/>
            <w:vAlign w:val="center"/>
          </w:tcPr>
          <w:p w:rsidR="00260066" w:rsidRPr="00914D62" w:rsidRDefault="00260066" w:rsidP="00914D62">
            <w:pPr>
              <w:jc w:val="center"/>
              <w:rPr>
                <w:b/>
                <w:sz w:val="18"/>
                <w:szCs w:val="18"/>
              </w:rPr>
            </w:pPr>
            <w:r w:rsidRPr="00914D62">
              <w:rPr>
                <w:b/>
                <w:sz w:val="18"/>
                <w:szCs w:val="18"/>
              </w:rPr>
              <w:t>e</w:t>
            </w:r>
          </w:p>
        </w:tc>
        <w:tc>
          <w:tcPr>
            <w:tcW w:w="0" w:type="auto"/>
            <w:tcBorders>
              <w:bottom w:val="single" w:sz="4" w:space="0" w:color="auto"/>
            </w:tcBorders>
            <w:shd w:val="clear" w:color="auto" w:fill="auto"/>
            <w:vAlign w:val="center"/>
          </w:tcPr>
          <w:p w:rsidR="00260066" w:rsidRPr="00914D62" w:rsidRDefault="00260066" w:rsidP="00914D62">
            <w:pPr>
              <w:jc w:val="center"/>
              <w:rPr>
                <w:b/>
                <w:sz w:val="18"/>
                <w:szCs w:val="18"/>
              </w:rPr>
            </w:pPr>
            <w:r w:rsidRPr="00914D62">
              <w:rPr>
                <w:b/>
                <w:sz w:val="18"/>
                <w:szCs w:val="18"/>
              </w:rPr>
              <w:t>f</w:t>
            </w: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Základné imanie</w:t>
            </w:r>
          </w:p>
        </w:tc>
        <w:tc>
          <w:tcPr>
            <w:tcW w:w="0" w:type="auto"/>
            <w:shd w:val="clear" w:color="auto" w:fill="CCFFCC"/>
          </w:tcPr>
          <w:p w:rsidR="004E65F5" w:rsidRPr="00914D62" w:rsidRDefault="004E65F5" w:rsidP="00B17369">
            <w:pPr>
              <w:jc w:val="both"/>
              <w:rPr>
                <w:sz w:val="18"/>
                <w:szCs w:val="18"/>
              </w:rPr>
            </w:pPr>
            <w:r>
              <w:rPr>
                <w:sz w:val="18"/>
                <w:szCs w:val="18"/>
              </w:rPr>
              <w:t>863 000</w:t>
            </w:r>
          </w:p>
        </w:tc>
        <w:tc>
          <w:tcPr>
            <w:tcW w:w="0" w:type="auto"/>
            <w:shd w:val="clear" w:color="auto" w:fill="CCFFCC"/>
          </w:tcPr>
          <w:p w:rsidR="004E65F5" w:rsidRPr="00914D62" w:rsidRDefault="006E6491" w:rsidP="00914D62">
            <w:pPr>
              <w:jc w:val="both"/>
              <w:rPr>
                <w:sz w:val="18"/>
                <w:szCs w:val="18"/>
              </w:rPr>
            </w:pPr>
            <w:r>
              <w:rPr>
                <w:sz w:val="18"/>
                <w:szCs w:val="18"/>
              </w:rPr>
              <w:t>220 000</w:t>
            </w: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6E6491" w:rsidP="00914D62">
            <w:pPr>
              <w:jc w:val="both"/>
              <w:rPr>
                <w:sz w:val="18"/>
                <w:szCs w:val="18"/>
              </w:rPr>
            </w:pPr>
            <w:r>
              <w:rPr>
                <w:sz w:val="18"/>
                <w:szCs w:val="18"/>
              </w:rPr>
              <w:t>1 083 000</w:t>
            </w: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Vlastné akcie a vlastné obchodné podiely</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Zmena základného imania</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Pohľadávky za upísané vlastné imanie</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Emisné ážio</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Ostatné kapitálové fondy</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Zákonný rezervný fond (nedeliteľný fond)</w:t>
            </w:r>
          </w:p>
          <w:p w:rsidR="004E65F5" w:rsidRPr="00914D62" w:rsidRDefault="004E65F5" w:rsidP="00914D62">
            <w:pPr>
              <w:jc w:val="both"/>
              <w:rPr>
                <w:sz w:val="18"/>
                <w:szCs w:val="18"/>
              </w:rPr>
            </w:pPr>
            <w:r w:rsidRPr="00914D62">
              <w:rPr>
                <w:sz w:val="18"/>
                <w:szCs w:val="18"/>
              </w:rPr>
              <w:t>z kapitálových vkladov</w:t>
            </w:r>
          </w:p>
        </w:tc>
        <w:tc>
          <w:tcPr>
            <w:tcW w:w="0" w:type="auto"/>
            <w:shd w:val="clear" w:color="auto" w:fill="CCFFCC"/>
          </w:tcPr>
          <w:p w:rsidR="004E65F5" w:rsidRPr="00914D62" w:rsidRDefault="006E6491" w:rsidP="00B17369">
            <w:pPr>
              <w:jc w:val="both"/>
              <w:rPr>
                <w:sz w:val="18"/>
                <w:szCs w:val="18"/>
              </w:rPr>
            </w:pPr>
            <w:r>
              <w:rPr>
                <w:sz w:val="18"/>
                <w:szCs w:val="18"/>
              </w:rPr>
              <w:t xml:space="preserve">  </w:t>
            </w:r>
            <w:r w:rsidR="004E65F5">
              <w:rPr>
                <w:sz w:val="18"/>
                <w:szCs w:val="18"/>
              </w:rPr>
              <w:t>75 127</w:t>
            </w: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6E6491" w:rsidP="00914D62">
            <w:pPr>
              <w:jc w:val="both"/>
              <w:rPr>
                <w:sz w:val="18"/>
                <w:szCs w:val="18"/>
              </w:rPr>
            </w:pPr>
            <w:r>
              <w:rPr>
                <w:sz w:val="18"/>
                <w:szCs w:val="18"/>
              </w:rPr>
              <w:t xml:space="preserve">     </w:t>
            </w:r>
            <w:r w:rsidR="004E65F5">
              <w:rPr>
                <w:sz w:val="18"/>
                <w:szCs w:val="18"/>
              </w:rPr>
              <w:t>75 127</w:t>
            </w: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Oceňovacie rozdiely z precenenia majetku</w:t>
            </w:r>
          </w:p>
          <w:p w:rsidR="004E65F5" w:rsidRPr="00914D62" w:rsidRDefault="004E65F5" w:rsidP="00914D62">
            <w:pPr>
              <w:jc w:val="both"/>
              <w:rPr>
                <w:sz w:val="18"/>
                <w:szCs w:val="18"/>
              </w:rPr>
            </w:pPr>
            <w:r w:rsidRPr="00914D62">
              <w:rPr>
                <w:sz w:val="18"/>
                <w:szCs w:val="18"/>
              </w:rPr>
              <w:t>a záväzkov</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Oceňovacie rozdiely z kapitálových</w:t>
            </w:r>
          </w:p>
          <w:p w:rsidR="004E65F5" w:rsidRPr="00914D62" w:rsidRDefault="004E65F5" w:rsidP="00914D62">
            <w:pPr>
              <w:jc w:val="both"/>
              <w:rPr>
                <w:sz w:val="18"/>
                <w:szCs w:val="18"/>
              </w:rPr>
            </w:pPr>
            <w:r w:rsidRPr="00914D62">
              <w:rPr>
                <w:sz w:val="18"/>
                <w:szCs w:val="18"/>
              </w:rPr>
              <w:t>účastín</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Oceňovacie rozdiely z precenenia</w:t>
            </w:r>
          </w:p>
          <w:p w:rsidR="004E65F5" w:rsidRPr="00914D62" w:rsidRDefault="004E65F5" w:rsidP="00914D62">
            <w:pPr>
              <w:jc w:val="both"/>
              <w:rPr>
                <w:sz w:val="18"/>
                <w:szCs w:val="18"/>
              </w:rPr>
            </w:pPr>
            <w:r w:rsidRPr="00914D62">
              <w:rPr>
                <w:sz w:val="18"/>
                <w:szCs w:val="18"/>
              </w:rPr>
              <w:t>pri zlúčení, splynutí a rozdelení</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Zákonný rezervný fond</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Nedeliteľný fond</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Štatutárne fondy a ostatné fondy</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Nerozdelený zisk minulých rokov</w:t>
            </w:r>
          </w:p>
        </w:tc>
        <w:tc>
          <w:tcPr>
            <w:tcW w:w="0" w:type="auto"/>
            <w:shd w:val="clear" w:color="auto" w:fill="CCFFCC"/>
          </w:tcPr>
          <w:p w:rsidR="004E65F5" w:rsidRPr="00914D62" w:rsidRDefault="006E6491" w:rsidP="00B17369">
            <w:pPr>
              <w:jc w:val="both"/>
              <w:rPr>
                <w:sz w:val="18"/>
                <w:szCs w:val="18"/>
              </w:rPr>
            </w:pPr>
            <w:r>
              <w:rPr>
                <w:sz w:val="18"/>
                <w:szCs w:val="18"/>
              </w:rPr>
              <w:t xml:space="preserve"> </w:t>
            </w:r>
            <w:r w:rsidR="004E65F5">
              <w:rPr>
                <w:sz w:val="18"/>
                <w:szCs w:val="18"/>
              </w:rPr>
              <w:t>185 460</w:t>
            </w: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1579DA" w:rsidP="00914D62">
            <w:pPr>
              <w:jc w:val="both"/>
              <w:rPr>
                <w:sz w:val="18"/>
                <w:szCs w:val="18"/>
              </w:rPr>
            </w:pPr>
            <w:r>
              <w:rPr>
                <w:sz w:val="18"/>
                <w:szCs w:val="18"/>
              </w:rPr>
              <w:t xml:space="preserve">   </w:t>
            </w:r>
            <w:r w:rsidR="004E65F5">
              <w:rPr>
                <w:sz w:val="18"/>
                <w:szCs w:val="18"/>
              </w:rPr>
              <w:t>185 460</w:t>
            </w: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Neuhradená strata minulých rokov</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Výsledok hospodárenia bežného</w:t>
            </w:r>
          </w:p>
          <w:p w:rsidR="004E65F5" w:rsidRPr="00914D62" w:rsidRDefault="004E65F5" w:rsidP="00914D62">
            <w:pPr>
              <w:jc w:val="both"/>
              <w:rPr>
                <w:sz w:val="18"/>
                <w:szCs w:val="18"/>
              </w:rPr>
            </w:pPr>
            <w:r w:rsidRPr="00914D62">
              <w:rPr>
                <w:sz w:val="18"/>
                <w:szCs w:val="18"/>
              </w:rPr>
              <w:t>účtovného obdobia</w:t>
            </w:r>
          </w:p>
        </w:tc>
        <w:tc>
          <w:tcPr>
            <w:tcW w:w="0" w:type="auto"/>
            <w:shd w:val="clear" w:color="auto" w:fill="CCFFCC"/>
          </w:tcPr>
          <w:p w:rsidR="004E65F5" w:rsidRPr="00914D62" w:rsidRDefault="004E65F5" w:rsidP="006E6491">
            <w:pPr>
              <w:jc w:val="both"/>
              <w:rPr>
                <w:sz w:val="18"/>
                <w:szCs w:val="18"/>
              </w:rPr>
            </w:pPr>
            <w:r>
              <w:rPr>
                <w:sz w:val="18"/>
                <w:szCs w:val="18"/>
              </w:rPr>
              <w:t>-</w:t>
            </w:r>
            <w:r w:rsidR="006E6491">
              <w:rPr>
                <w:sz w:val="18"/>
                <w:szCs w:val="18"/>
              </w:rPr>
              <w:t>376 205</w:t>
            </w:r>
          </w:p>
        </w:tc>
        <w:tc>
          <w:tcPr>
            <w:tcW w:w="0" w:type="auto"/>
            <w:shd w:val="clear" w:color="auto" w:fill="CCFFCC"/>
          </w:tcPr>
          <w:p w:rsidR="004E65F5" w:rsidRPr="00914D62" w:rsidRDefault="006E6491" w:rsidP="00914D62">
            <w:pPr>
              <w:jc w:val="both"/>
              <w:rPr>
                <w:sz w:val="18"/>
                <w:szCs w:val="18"/>
              </w:rPr>
            </w:pPr>
            <w:r>
              <w:rPr>
                <w:sz w:val="18"/>
                <w:szCs w:val="18"/>
              </w:rPr>
              <w:t>-14 620</w:t>
            </w: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6E6491" w:rsidP="00914D62">
            <w:pPr>
              <w:jc w:val="both"/>
              <w:rPr>
                <w:sz w:val="18"/>
                <w:szCs w:val="18"/>
              </w:rPr>
            </w:pPr>
            <w:r>
              <w:rPr>
                <w:sz w:val="18"/>
                <w:szCs w:val="18"/>
              </w:rPr>
              <w:t xml:space="preserve"> 376 205</w:t>
            </w:r>
          </w:p>
        </w:tc>
        <w:tc>
          <w:tcPr>
            <w:tcW w:w="0" w:type="auto"/>
            <w:shd w:val="clear" w:color="auto" w:fill="CCFFCC"/>
          </w:tcPr>
          <w:p w:rsidR="004E65F5" w:rsidRPr="00914D62" w:rsidRDefault="001579DA" w:rsidP="006E6491">
            <w:pPr>
              <w:jc w:val="both"/>
              <w:rPr>
                <w:sz w:val="18"/>
                <w:szCs w:val="18"/>
              </w:rPr>
            </w:pPr>
            <w:r>
              <w:rPr>
                <w:sz w:val="18"/>
                <w:szCs w:val="18"/>
              </w:rPr>
              <w:t xml:space="preserve">    </w:t>
            </w:r>
            <w:r w:rsidR="00E478CE">
              <w:rPr>
                <w:sz w:val="18"/>
                <w:szCs w:val="18"/>
              </w:rPr>
              <w:t>-</w:t>
            </w:r>
            <w:r w:rsidR="006E6491">
              <w:rPr>
                <w:sz w:val="18"/>
                <w:szCs w:val="18"/>
              </w:rPr>
              <w:t>14 620</w:t>
            </w: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Vyplatené dividendy</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Ostatné položky vlastného imania</w:t>
            </w:r>
          </w:p>
        </w:tc>
        <w:tc>
          <w:tcPr>
            <w:tcW w:w="0" w:type="auto"/>
            <w:shd w:val="clear" w:color="auto" w:fill="CCFFCC"/>
          </w:tcPr>
          <w:p w:rsidR="004E65F5" w:rsidRPr="00914D62" w:rsidRDefault="004E65F5" w:rsidP="00B17369">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4E65F5" w:rsidP="00914D62">
            <w:pPr>
              <w:jc w:val="both"/>
              <w:rPr>
                <w:sz w:val="18"/>
                <w:szCs w:val="18"/>
              </w:rPr>
            </w:pPr>
          </w:p>
        </w:tc>
      </w:tr>
      <w:tr w:rsidR="004E65F5" w:rsidRPr="00914D62" w:rsidTr="00914D62">
        <w:trPr>
          <w:jc w:val="center"/>
        </w:trPr>
        <w:tc>
          <w:tcPr>
            <w:tcW w:w="0" w:type="auto"/>
            <w:shd w:val="clear" w:color="auto" w:fill="auto"/>
          </w:tcPr>
          <w:p w:rsidR="004E65F5" w:rsidRPr="00914D62" w:rsidRDefault="004E65F5" w:rsidP="00914D62">
            <w:pPr>
              <w:jc w:val="both"/>
              <w:rPr>
                <w:sz w:val="18"/>
                <w:szCs w:val="18"/>
              </w:rPr>
            </w:pPr>
            <w:r w:rsidRPr="00914D62">
              <w:rPr>
                <w:sz w:val="18"/>
                <w:szCs w:val="18"/>
              </w:rPr>
              <w:t>Účet 491 – Vlastné imanie fyzickej osoby</w:t>
            </w:r>
          </w:p>
          <w:p w:rsidR="004E65F5" w:rsidRPr="00914D62" w:rsidRDefault="004E65F5" w:rsidP="00914D62">
            <w:pPr>
              <w:jc w:val="both"/>
              <w:rPr>
                <w:sz w:val="18"/>
                <w:szCs w:val="18"/>
              </w:rPr>
            </w:pPr>
            <w:r w:rsidRPr="00914D62">
              <w:rPr>
                <w:sz w:val="18"/>
                <w:szCs w:val="18"/>
              </w:rPr>
              <w:t>- podnikateľa</w:t>
            </w:r>
          </w:p>
        </w:tc>
        <w:tc>
          <w:tcPr>
            <w:tcW w:w="0" w:type="auto"/>
            <w:shd w:val="clear" w:color="auto" w:fill="CCFFCC"/>
          </w:tcPr>
          <w:p w:rsidR="004E65F5" w:rsidRPr="00914D62" w:rsidRDefault="006E6491" w:rsidP="001579DA">
            <w:pPr>
              <w:jc w:val="both"/>
              <w:rPr>
                <w:sz w:val="18"/>
                <w:szCs w:val="18"/>
              </w:rPr>
            </w:pPr>
            <w:r>
              <w:rPr>
                <w:sz w:val="18"/>
                <w:szCs w:val="18"/>
              </w:rPr>
              <w:t>7</w:t>
            </w:r>
            <w:r w:rsidR="001579DA">
              <w:rPr>
                <w:sz w:val="18"/>
                <w:szCs w:val="18"/>
              </w:rPr>
              <w:t>47</w:t>
            </w:r>
            <w:r>
              <w:rPr>
                <w:sz w:val="18"/>
                <w:szCs w:val="18"/>
              </w:rPr>
              <w:t xml:space="preserve"> 382</w:t>
            </w:r>
          </w:p>
        </w:tc>
        <w:tc>
          <w:tcPr>
            <w:tcW w:w="0" w:type="auto"/>
            <w:shd w:val="clear" w:color="auto" w:fill="CCFFCC"/>
          </w:tcPr>
          <w:p w:rsidR="004E65F5" w:rsidRPr="00914D62" w:rsidRDefault="006E6491" w:rsidP="00914D62">
            <w:pPr>
              <w:jc w:val="both"/>
              <w:rPr>
                <w:sz w:val="18"/>
                <w:szCs w:val="18"/>
              </w:rPr>
            </w:pPr>
            <w:r>
              <w:rPr>
                <w:sz w:val="18"/>
                <w:szCs w:val="18"/>
              </w:rPr>
              <w:t>205 380</w:t>
            </w:r>
          </w:p>
        </w:tc>
        <w:tc>
          <w:tcPr>
            <w:tcW w:w="0" w:type="auto"/>
            <w:shd w:val="clear" w:color="auto" w:fill="CCFFCC"/>
          </w:tcPr>
          <w:p w:rsidR="004E65F5" w:rsidRPr="00914D62" w:rsidRDefault="004E65F5" w:rsidP="00914D62">
            <w:pPr>
              <w:jc w:val="both"/>
              <w:rPr>
                <w:sz w:val="18"/>
                <w:szCs w:val="18"/>
              </w:rPr>
            </w:pPr>
          </w:p>
        </w:tc>
        <w:tc>
          <w:tcPr>
            <w:tcW w:w="0" w:type="auto"/>
            <w:shd w:val="clear" w:color="auto" w:fill="CCFFCC"/>
          </w:tcPr>
          <w:p w:rsidR="004E65F5" w:rsidRPr="00914D62" w:rsidRDefault="006E6491" w:rsidP="00914D62">
            <w:pPr>
              <w:jc w:val="both"/>
              <w:rPr>
                <w:sz w:val="18"/>
                <w:szCs w:val="18"/>
              </w:rPr>
            </w:pPr>
            <w:r>
              <w:rPr>
                <w:sz w:val="18"/>
                <w:szCs w:val="18"/>
              </w:rPr>
              <w:t>376 205</w:t>
            </w:r>
          </w:p>
        </w:tc>
        <w:tc>
          <w:tcPr>
            <w:tcW w:w="0" w:type="auto"/>
            <w:shd w:val="clear" w:color="auto" w:fill="CCFFCC"/>
          </w:tcPr>
          <w:p w:rsidR="004E65F5" w:rsidRPr="00914D62" w:rsidRDefault="006E6491" w:rsidP="00914D62">
            <w:pPr>
              <w:jc w:val="both"/>
              <w:rPr>
                <w:sz w:val="18"/>
                <w:szCs w:val="18"/>
              </w:rPr>
            </w:pPr>
            <w:r>
              <w:rPr>
                <w:sz w:val="18"/>
                <w:szCs w:val="18"/>
              </w:rPr>
              <w:t>1 328 967</w:t>
            </w:r>
          </w:p>
        </w:tc>
      </w:tr>
    </w:tbl>
    <w:p w:rsidR="00B16D47" w:rsidRDefault="00B16D47" w:rsidP="00260066">
      <w:pPr>
        <w:jc w:val="both"/>
        <w:rPr>
          <w:sz w:val="20"/>
          <w:szCs w:val="20"/>
        </w:rPr>
      </w:pPr>
    </w:p>
    <w:p w:rsidR="003B1DF2" w:rsidRDefault="003B1DF2" w:rsidP="00260066">
      <w:pPr>
        <w:jc w:val="both"/>
        <w:rPr>
          <w:sz w:val="20"/>
          <w:szCs w:val="20"/>
        </w:rPr>
      </w:pPr>
    </w:p>
    <w:p w:rsidR="003B1DF2" w:rsidRDefault="003B1DF2" w:rsidP="00260066">
      <w:pPr>
        <w:jc w:val="both"/>
        <w:rPr>
          <w:sz w:val="20"/>
          <w:szCs w:val="20"/>
        </w:rPr>
      </w:pPr>
    </w:p>
    <w:p w:rsidR="003B1DF2" w:rsidRPr="008D1176" w:rsidRDefault="003B1DF2" w:rsidP="00260066">
      <w:pPr>
        <w:jc w:val="both"/>
        <w:rPr>
          <w:sz w:val="20"/>
          <w:szCs w:val="20"/>
        </w:rPr>
      </w:pPr>
    </w:p>
    <w:p w:rsidR="006E6491" w:rsidRDefault="006E6491">
      <w:pPr>
        <w:ind w:left="360" w:hanging="360"/>
        <w:jc w:val="both"/>
        <w:rPr>
          <w:sz w:val="20"/>
          <w:szCs w:val="20"/>
        </w:rPr>
      </w:pPr>
    </w:p>
    <w:p w:rsidR="006E6491" w:rsidRDefault="006E6491">
      <w:pPr>
        <w:ind w:left="360" w:hanging="360"/>
        <w:jc w:val="both"/>
        <w:rPr>
          <w:sz w:val="20"/>
          <w:szCs w:val="20"/>
        </w:rPr>
      </w:pPr>
    </w:p>
    <w:p w:rsidR="006E6491" w:rsidRDefault="006E6491">
      <w:pPr>
        <w:ind w:left="360" w:hanging="360"/>
        <w:jc w:val="both"/>
        <w:rPr>
          <w:sz w:val="20"/>
          <w:szCs w:val="20"/>
        </w:rPr>
      </w:pPr>
    </w:p>
    <w:p w:rsidR="00B16D47" w:rsidRPr="008D1176" w:rsidRDefault="008D1176">
      <w:pPr>
        <w:ind w:left="360" w:hanging="360"/>
        <w:jc w:val="both"/>
        <w:rPr>
          <w:sz w:val="20"/>
          <w:szCs w:val="20"/>
        </w:rPr>
      </w:pPr>
      <w:r w:rsidRPr="008D1176">
        <w:rPr>
          <w:sz w:val="20"/>
          <w:szCs w:val="20"/>
        </w:rPr>
        <w:t>Tabuľka č.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5"/>
        <w:gridCol w:w="1007"/>
        <w:gridCol w:w="946"/>
        <w:gridCol w:w="787"/>
        <w:gridCol w:w="846"/>
        <w:gridCol w:w="1257"/>
      </w:tblGrid>
      <w:tr w:rsidR="008D1176" w:rsidRPr="00914D62" w:rsidTr="00914D62">
        <w:trPr>
          <w:jc w:val="center"/>
        </w:trPr>
        <w:tc>
          <w:tcPr>
            <w:tcW w:w="0" w:type="auto"/>
            <w:vMerge w:val="restart"/>
            <w:shd w:val="clear" w:color="auto" w:fill="auto"/>
            <w:vAlign w:val="center"/>
          </w:tcPr>
          <w:p w:rsidR="008D1176" w:rsidRPr="00914D62" w:rsidRDefault="008D1176" w:rsidP="00914D62">
            <w:pPr>
              <w:jc w:val="center"/>
              <w:rPr>
                <w:b/>
                <w:sz w:val="18"/>
                <w:szCs w:val="18"/>
              </w:rPr>
            </w:pPr>
            <w:r w:rsidRPr="00914D62">
              <w:rPr>
                <w:b/>
                <w:sz w:val="18"/>
                <w:szCs w:val="18"/>
              </w:rPr>
              <w:t>Položka vlastného imania</w:t>
            </w:r>
          </w:p>
        </w:tc>
        <w:tc>
          <w:tcPr>
            <w:tcW w:w="0" w:type="auto"/>
            <w:gridSpan w:val="5"/>
            <w:shd w:val="clear" w:color="auto" w:fill="auto"/>
            <w:vAlign w:val="center"/>
          </w:tcPr>
          <w:p w:rsidR="008D1176" w:rsidRPr="00914D62" w:rsidRDefault="008D1176" w:rsidP="00914D62">
            <w:pPr>
              <w:jc w:val="center"/>
              <w:rPr>
                <w:b/>
                <w:sz w:val="18"/>
                <w:szCs w:val="18"/>
              </w:rPr>
            </w:pPr>
            <w:r w:rsidRPr="00914D62">
              <w:rPr>
                <w:b/>
                <w:sz w:val="18"/>
                <w:szCs w:val="18"/>
              </w:rPr>
              <w:t>Bezprostredne predchádzajúce účtovné obdobie</w:t>
            </w:r>
          </w:p>
        </w:tc>
      </w:tr>
      <w:tr w:rsidR="008D1176" w:rsidRPr="00914D62" w:rsidTr="00914D62">
        <w:trPr>
          <w:jc w:val="center"/>
        </w:trPr>
        <w:tc>
          <w:tcPr>
            <w:tcW w:w="0" w:type="auto"/>
            <w:vMerge/>
            <w:shd w:val="clear" w:color="auto" w:fill="auto"/>
            <w:vAlign w:val="center"/>
          </w:tcPr>
          <w:p w:rsidR="008D1176" w:rsidRPr="00914D62" w:rsidRDefault="008D1176" w:rsidP="00914D62">
            <w:pPr>
              <w:jc w:val="center"/>
              <w:rPr>
                <w:b/>
                <w:sz w:val="18"/>
                <w:szCs w:val="18"/>
              </w:rPr>
            </w:pPr>
          </w:p>
        </w:tc>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Stav na</w:t>
            </w:r>
          </w:p>
          <w:p w:rsidR="008D1176" w:rsidRPr="00914D62" w:rsidRDefault="008D1176" w:rsidP="00914D62">
            <w:pPr>
              <w:jc w:val="center"/>
              <w:rPr>
                <w:b/>
                <w:sz w:val="18"/>
                <w:szCs w:val="18"/>
              </w:rPr>
            </w:pPr>
            <w:r w:rsidRPr="00914D62">
              <w:rPr>
                <w:b/>
                <w:sz w:val="18"/>
                <w:szCs w:val="18"/>
              </w:rPr>
              <w:t>začiatku</w:t>
            </w:r>
          </w:p>
          <w:p w:rsidR="008D1176" w:rsidRPr="00914D62" w:rsidRDefault="008D1176" w:rsidP="00914D62">
            <w:pPr>
              <w:jc w:val="center"/>
              <w:rPr>
                <w:b/>
                <w:sz w:val="18"/>
                <w:szCs w:val="18"/>
              </w:rPr>
            </w:pPr>
            <w:r w:rsidRPr="00914D62">
              <w:rPr>
                <w:b/>
                <w:sz w:val="18"/>
                <w:szCs w:val="18"/>
              </w:rPr>
              <w:t>účtovného</w:t>
            </w:r>
          </w:p>
          <w:p w:rsidR="008D1176" w:rsidRPr="00914D62" w:rsidRDefault="008D1176" w:rsidP="00914D62">
            <w:pPr>
              <w:jc w:val="center"/>
              <w:rPr>
                <w:b/>
                <w:sz w:val="18"/>
                <w:szCs w:val="18"/>
              </w:rPr>
            </w:pPr>
            <w:r w:rsidRPr="00914D62">
              <w:rPr>
                <w:b/>
                <w:sz w:val="18"/>
                <w:szCs w:val="18"/>
              </w:rPr>
              <w:t>obdobia</w:t>
            </w:r>
          </w:p>
        </w:tc>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Prírastky</w:t>
            </w:r>
          </w:p>
        </w:tc>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Úbytky</w:t>
            </w:r>
          </w:p>
        </w:tc>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Presuny</w:t>
            </w:r>
          </w:p>
        </w:tc>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Stav na konci</w:t>
            </w:r>
          </w:p>
          <w:p w:rsidR="008D1176" w:rsidRPr="00914D62" w:rsidRDefault="008D1176" w:rsidP="00914D62">
            <w:pPr>
              <w:jc w:val="center"/>
              <w:rPr>
                <w:b/>
                <w:sz w:val="18"/>
                <w:szCs w:val="18"/>
              </w:rPr>
            </w:pPr>
            <w:r w:rsidRPr="00914D62">
              <w:rPr>
                <w:b/>
                <w:sz w:val="18"/>
                <w:szCs w:val="18"/>
              </w:rPr>
              <w:t>účtovného</w:t>
            </w:r>
          </w:p>
          <w:p w:rsidR="008D1176" w:rsidRPr="00914D62" w:rsidRDefault="008D1176" w:rsidP="00914D62">
            <w:pPr>
              <w:jc w:val="center"/>
              <w:rPr>
                <w:b/>
                <w:sz w:val="18"/>
                <w:szCs w:val="18"/>
              </w:rPr>
            </w:pPr>
            <w:r w:rsidRPr="00914D62">
              <w:rPr>
                <w:b/>
                <w:sz w:val="18"/>
                <w:szCs w:val="18"/>
              </w:rPr>
              <w:t>obdobia</w:t>
            </w:r>
          </w:p>
        </w:tc>
      </w:tr>
      <w:tr w:rsidR="008D1176" w:rsidRPr="00914D62" w:rsidTr="00914D62">
        <w:trPr>
          <w:jc w:val="center"/>
        </w:trPr>
        <w:tc>
          <w:tcPr>
            <w:tcW w:w="0" w:type="auto"/>
            <w:shd w:val="clear" w:color="auto" w:fill="auto"/>
            <w:vAlign w:val="center"/>
          </w:tcPr>
          <w:p w:rsidR="008D1176" w:rsidRPr="00914D62" w:rsidRDefault="008D1176" w:rsidP="00914D62">
            <w:pPr>
              <w:jc w:val="center"/>
              <w:rPr>
                <w:b/>
                <w:sz w:val="18"/>
                <w:szCs w:val="18"/>
              </w:rPr>
            </w:pPr>
            <w:r w:rsidRPr="00914D62">
              <w:rPr>
                <w:b/>
                <w:sz w:val="18"/>
                <w:szCs w:val="18"/>
              </w:rPr>
              <w:t>a</w:t>
            </w:r>
          </w:p>
        </w:tc>
        <w:tc>
          <w:tcPr>
            <w:tcW w:w="0" w:type="auto"/>
            <w:tcBorders>
              <w:bottom w:val="single" w:sz="4" w:space="0" w:color="auto"/>
            </w:tcBorders>
            <w:shd w:val="clear" w:color="auto" w:fill="auto"/>
            <w:vAlign w:val="center"/>
          </w:tcPr>
          <w:p w:rsidR="008D1176" w:rsidRPr="00914D62" w:rsidRDefault="008D1176" w:rsidP="00914D62">
            <w:pPr>
              <w:jc w:val="center"/>
              <w:rPr>
                <w:b/>
                <w:sz w:val="18"/>
                <w:szCs w:val="18"/>
              </w:rPr>
            </w:pPr>
            <w:r w:rsidRPr="00914D62">
              <w:rPr>
                <w:b/>
                <w:sz w:val="18"/>
                <w:szCs w:val="18"/>
              </w:rPr>
              <w:t>b</w:t>
            </w:r>
          </w:p>
        </w:tc>
        <w:tc>
          <w:tcPr>
            <w:tcW w:w="0" w:type="auto"/>
            <w:tcBorders>
              <w:bottom w:val="single" w:sz="4" w:space="0" w:color="auto"/>
            </w:tcBorders>
            <w:shd w:val="clear" w:color="auto" w:fill="auto"/>
            <w:vAlign w:val="center"/>
          </w:tcPr>
          <w:p w:rsidR="008D1176" w:rsidRPr="00914D62" w:rsidRDefault="008D1176" w:rsidP="00914D62">
            <w:pPr>
              <w:jc w:val="center"/>
              <w:rPr>
                <w:b/>
                <w:sz w:val="18"/>
                <w:szCs w:val="18"/>
              </w:rPr>
            </w:pPr>
            <w:r w:rsidRPr="00914D62">
              <w:rPr>
                <w:b/>
                <w:sz w:val="18"/>
                <w:szCs w:val="18"/>
              </w:rPr>
              <w:t>c</w:t>
            </w:r>
          </w:p>
        </w:tc>
        <w:tc>
          <w:tcPr>
            <w:tcW w:w="0" w:type="auto"/>
            <w:tcBorders>
              <w:bottom w:val="single" w:sz="4" w:space="0" w:color="auto"/>
            </w:tcBorders>
            <w:shd w:val="clear" w:color="auto" w:fill="auto"/>
            <w:vAlign w:val="center"/>
          </w:tcPr>
          <w:p w:rsidR="008D1176" w:rsidRPr="00914D62" w:rsidRDefault="008D1176" w:rsidP="00914D62">
            <w:pPr>
              <w:jc w:val="center"/>
              <w:rPr>
                <w:b/>
                <w:sz w:val="18"/>
                <w:szCs w:val="18"/>
              </w:rPr>
            </w:pPr>
            <w:r w:rsidRPr="00914D62">
              <w:rPr>
                <w:b/>
                <w:sz w:val="18"/>
                <w:szCs w:val="18"/>
              </w:rPr>
              <w:t>d</w:t>
            </w:r>
          </w:p>
        </w:tc>
        <w:tc>
          <w:tcPr>
            <w:tcW w:w="0" w:type="auto"/>
            <w:tcBorders>
              <w:bottom w:val="single" w:sz="4" w:space="0" w:color="auto"/>
            </w:tcBorders>
            <w:shd w:val="clear" w:color="auto" w:fill="auto"/>
            <w:vAlign w:val="center"/>
          </w:tcPr>
          <w:p w:rsidR="008D1176" w:rsidRPr="00914D62" w:rsidRDefault="008D1176" w:rsidP="00914D62">
            <w:pPr>
              <w:jc w:val="center"/>
              <w:rPr>
                <w:b/>
                <w:sz w:val="18"/>
                <w:szCs w:val="18"/>
              </w:rPr>
            </w:pPr>
            <w:r w:rsidRPr="00914D62">
              <w:rPr>
                <w:b/>
                <w:sz w:val="18"/>
                <w:szCs w:val="18"/>
              </w:rPr>
              <w:t>e</w:t>
            </w:r>
          </w:p>
        </w:tc>
        <w:tc>
          <w:tcPr>
            <w:tcW w:w="0" w:type="auto"/>
            <w:tcBorders>
              <w:bottom w:val="single" w:sz="4" w:space="0" w:color="auto"/>
            </w:tcBorders>
            <w:shd w:val="clear" w:color="auto" w:fill="auto"/>
            <w:vAlign w:val="center"/>
          </w:tcPr>
          <w:p w:rsidR="008D1176" w:rsidRPr="00914D62" w:rsidRDefault="008D1176" w:rsidP="00914D62">
            <w:pPr>
              <w:jc w:val="center"/>
              <w:rPr>
                <w:b/>
                <w:sz w:val="18"/>
                <w:szCs w:val="18"/>
              </w:rPr>
            </w:pPr>
            <w:r w:rsidRPr="00914D62">
              <w:rPr>
                <w:b/>
                <w:sz w:val="18"/>
                <w:szCs w:val="18"/>
              </w:rPr>
              <w:t>f</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Základné imanie</w:t>
            </w:r>
          </w:p>
        </w:tc>
        <w:tc>
          <w:tcPr>
            <w:tcW w:w="0" w:type="auto"/>
            <w:shd w:val="clear" w:color="auto" w:fill="CCFFCC"/>
          </w:tcPr>
          <w:p w:rsidR="006E6491" w:rsidRPr="00914D62" w:rsidRDefault="001579DA" w:rsidP="005F2EC7">
            <w:pPr>
              <w:jc w:val="both"/>
              <w:rPr>
                <w:sz w:val="18"/>
                <w:szCs w:val="18"/>
              </w:rPr>
            </w:pPr>
            <w:r>
              <w:rPr>
                <w:sz w:val="18"/>
                <w:szCs w:val="18"/>
              </w:rPr>
              <w:t xml:space="preserve">  </w:t>
            </w:r>
            <w:r w:rsidR="006E6491">
              <w:rPr>
                <w:sz w:val="18"/>
                <w:szCs w:val="18"/>
              </w:rPr>
              <w:t>863 000</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r>
              <w:rPr>
                <w:sz w:val="18"/>
                <w:szCs w:val="18"/>
              </w:rPr>
              <w:t>863 000</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Vlastné akcie a vlastné obchodné podiely</w:t>
            </w:r>
          </w:p>
        </w:tc>
        <w:tc>
          <w:tcPr>
            <w:tcW w:w="0" w:type="auto"/>
            <w:shd w:val="clear" w:color="auto" w:fill="CCFFCC"/>
          </w:tcPr>
          <w:p w:rsidR="006E6491" w:rsidRPr="00914D62" w:rsidRDefault="006E6491" w:rsidP="005F2EC7">
            <w:pPr>
              <w:jc w:val="both"/>
              <w:rPr>
                <w:sz w:val="18"/>
                <w:szCs w:val="18"/>
              </w:rPr>
            </w:pPr>
            <w:r>
              <w:rPr>
                <w:sz w:val="18"/>
                <w:szCs w:val="18"/>
              </w:rPr>
              <w:t>0</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r>
              <w:rPr>
                <w:sz w:val="18"/>
                <w:szCs w:val="18"/>
              </w:rPr>
              <w:t>0</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Zmena základného imania</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Pohľadávky za upísané vlastné imanie</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Emisné ážio</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Ostatné kapitálové fondy</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Zákonný rezervný fond (nedeliteľný fond)</w:t>
            </w:r>
          </w:p>
          <w:p w:rsidR="006E6491" w:rsidRPr="00914D62" w:rsidRDefault="006E6491" w:rsidP="00914D62">
            <w:pPr>
              <w:jc w:val="both"/>
              <w:rPr>
                <w:sz w:val="18"/>
                <w:szCs w:val="18"/>
              </w:rPr>
            </w:pPr>
            <w:r w:rsidRPr="00914D62">
              <w:rPr>
                <w:sz w:val="18"/>
                <w:szCs w:val="18"/>
              </w:rPr>
              <w:t>z kapitálových vkladov</w:t>
            </w:r>
          </w:p>
        </w:tc>
        <w:tc>
          <w:tcPr>
            <w:tcW w:w="0" w:type="auto"/>
            <w:shd w:val="clear" w:color="auto" w:fill="CCFFCC"/>
          </w:tcPr>
          <w:p w:rsidR="006E6491" w:rsidRPr="00914D62" w:rsidRDefault="001579DA" w:rsidP="005F2EC7">
            <w:pPr>
              <w:jc w:val="both"/>
              <w:rPr>
                <w:sz w:val="18"/>
                <w:szCs w:val="18"/>
              </w:rPr>
            </w:pPr>
            <w:r>
              <w:rPr>
                <w:sz w:val="18"/>
                <w:szCs w:val="18"/>
              </w:rPr>
              <w:t xml:space="preserve">    </w:t>
            </w:r>
            <w:r w:rsidR="006E6491">
              <w:rPr>
                <w:sz w:val="18"/>
                <w:szCs w:val="18"/>
              </w:rPr>
              <w:t>75 127</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r>
              <w:rPr>
                <w:sz w:val="18"/>
                <w:szCs w:val="18"/>
              </w:rPr>
              <w:t>75 127</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Oceňovacie rozdiely z precenenia majetku</w:t>
            </w:r>
          </w:p>
          <w:p w:rsidR="006E6491" w:rsidRPr="00914D62" w:rsidRDefault="006E6491" w:rsidP="00914D62">
            <w:pPr>
              <w:jc w:val="both"/>
              <w:rPr>
                <w:sz w:val="18"/>
                <w:szCs w:val="18"/>
              </w:rPr>
            </w:pPr>
            <w:r w:rsidRPr="00914D62">
              <w:rPr>
                <w:sz w:val="18"/>
                <w:szCs w:val="18"/>
              </w:rPr>
              <w:t>a záväzkov</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Oceňovacie rozdiely z kapitálových</w:t>
            </w:r>
          </w:p>
          <w:p w:rsidR="006E6491" w:rsidRPr="00914D62" w:rsidRDefault="006E6491" w:rsidP="00914D62">
            <w:pPr>
              <w:jc w:val="both"/>
              <w:rPr>
                <w:sz w:val="18"/>
                <w:szCs w:val="18"/>
              </w:rPr>
            </w:pPr>
            <w:r w:rsidRPr="00914D62">
              <w:rPr>
                <w:sz w:val="18"/>
                <w:szCs w:val="18"/>
              </w:rPr>
              <w:t>účastín</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Oceňovacie rozdiely z precenenia</w:t>
            </w:r>
          </w:p>
          <w:p w:rsidR="006E6491" w:rsidRPr="00914D62" w:rsidRDefault="006E6491" w:rsidP="00914D62">
            <w:pPr>
              <w:jc w:val="both"/>
              <w:rPr>
                <w:sz w:val="18"/>
                <w:szCs w:val="18"/>
              </w:rPr>
            </w:pPr>
            <w:r w:rsidRPr="00914D62">
              <w:rPr>
                <w:sz w:val="18"/>
                <w:szCs w:val="18"/>
              </w:rPr>
              <w:t>pri zlúčení, splynutí a rozdelení</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Zákonný rezervný fond</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Nedeliteľný fond</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Štatutárne fondy a ostatné fondy</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Nerozdelený zisk minulých rokov</w:t>
            </w:r>
          </w:p>
        </w:tc>
        <w:tc>
          <w:tcPr>
            <w:tcW w:w="0" w:type="auto"/>
            <w:shd w:val="clear" w:color="auto" w:fill="CCFFCC"/>
          </w:tcPr>
          <w:p w:rsidR="006E6491" w:rsidRPr="00914D62" w:rsidRDefault="001579DA" w:rsidP="005F2EC7">
            <w:pPr>
              <w:jc w:val="both"/>
              <w:rPr>
                <w:sz w:val="18"/>
                <w:szCs w:val="18"/>
              </w:rPr>
            </w:pPr>
            <w:r>
              <w:rPr>
                <w:sz w:val="18"/>
                <w:szCs w:val="18"/>
              </w:rPr>
              <w:t xml:space="preserve">   </w:t>
            </w:r>
            <w:r w:rsidR="006E6491">
              <w:rPr>
                <w:sz w:val="18"/>
                <w:szCs w:val="18"/>
              </w:rPr>
              <w:t>185 460</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r>
              <w:rPr>
                <w:sz w:val="18"/>
                <w:szCs w:val="18"/>
              </w:rPr>
              <w:t>185 460</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Neuhradená strata minulých rokov</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Výsledok hospodárenia bežného</w:t>
            </w:r>
          </w:p>
          <w:p w:rsidR="006E6491" w:rsidRPr="00914D62" w:rsidRDefault="006E6491" w:rsidP="00914D62">
            <w:pPr>
              <w:jc w:val="both"/>
              <w:rPr>
                <w:sz w:val="18"/>
                <w:szCs w:val="18"/>
              </w:rPr>
            </w:pPr>
            <w:r w:rsidRPr="00914D62">
              <w:rPr>
                <w:sz w:val="18"/>
                <w:szCs w:val="18"/>
              </w:rPr>
              <w:t>účtovného obdobia</w:t>
            </w:r>
          </w:p>
        </w:tc>
        <w:tc>
          <w:tcPr>
            <w:tcW w:w="0" w:type="auto"/>
            <w:shd w:val="clear" w:color="auto" w:fill="CCFFCC"/>
          </w:tcPr>
          <w:p w:rsidR="006E6491" w:rsidRPr="00914D62" w:rsidRDefault="001579DA" w:rsidP="005F2EC7">
            <w:pPr>
              <w:jc w:val="both"/>
              <w:rPr>
                <w:sz w:val="18"/>
                <w:szCs w:val="18"/>
              </w:rPr>
            </w:pPr>
            <w:r>
              <w:rPr>
                <w:sz w:val="18"/>
                <w:szCs w:val="18"/>
              </w:rPr>
              <w:t xml:space="preserve">  </w:t>
            </w:r>
            <w:r w:rsidR="006E6491">
              <w:rPr>
                <w:sz w:val="18"/>
                <w:szCs w:val="18"/>
              </w:rPr>
              <w:t>- 25 836</w:t>
            </w:r>
          </w:p>
        </w:tc>
        <w:tc>
          <w:tcPr>
            <w:tcW w:w="0" w:type="auto"/>
            <w:shd w:val="clear" w:color="auto" w:fill="CCFFCC"/>
          </w:tcPr>
          <w:p w:rsidR="006E6491" w:rsidRPr="00914D62" w:rsidRDefault="006E6491" w:rsidP="005F2EC7">
            <w:pPr>
              <w:jc w:val="both"/>
              <w:rPr>
                <w:sz w:val="18"/>
                <w:szCs w:val="18"/>
              </w:rPr>
            </w:pPr>
            <w:r>
              <w:rPr>
                <w:sz w:val="18"/>
                <w:szCs w:val="18"/>
              </w:rPr>
              <w:t>- 376 205</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r>
              <w:rPr>
                <w:sz w:val="18"/>
                <w:szCs w:val="18"/>
              </w:rPr>
              <w:t>25 836</w:t>
            </w:r>
          </w:p>
        </w:tc>
        <w:tc>
          <w:tcPr>
            <w:tcW w:w="0" w:type="auto"/>
            <w:shd w:val="clear" w:color="auto" w:fill="CCFFCC"/>
          </w:tcPr>
          <w:p w:rsidR="006E6491" w:rsidRPr="00914D62" w:rsidRDefault="006E6491" w:rsidP="005F2EC7">
            <w:pPr>
              <w:jc w:val="both"/>
              <w:rPr>
                <w:sz w:val="18"/>
                <w:szCs w:val="18"/>
              </w:rPr>
            </w:pPr>
            <w:r>
              <w:rPr>
                <w:sz w:val="18"/>
                <w:szCs w:val="18"/>
              </w:rPr>
              <w:t>-376 205</w:t>
            </w: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Vyplatené dividendy</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Ostatné položky vlastného imania</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6E6491" w:rsidP="005F2EC7">
            <w:pPr>
              <w:jc w:val="both"/>
              <w:rPr>
                <w:sz w:val="18"/>
                <w:szCs w:val="18"/>
              </w:rPr>
            </w:pPr>
          </w:p>
        </w:tc>
      </w:tr>
      <w:tr w:rsidR="006E6491" w:rsidRPr="00914D62" w:rsidTr="00914D62">
        <w:trPr>
          <w:jc w:val="center"/>
        </w:trPr>
        <w:tc>
          <w:tcPr>
            <w:tcW w:w="0" w:type="auto"/>
            <w:shd w:val="clear" w:color="auto" w:fill="auto"/>
          </w:tcPr>
          <w:p w:rsidR="006E6491" w:rsidRPr="00914D62" w:rsidRDefault="006E6491" w:rsidP="00914D62">
            <w:pPr>
              <w:jc w:val="both"/>
              <w:rPr>
                <w:sz w:val="18"/>
                <w:szCs w:val="18"/>
              </w:rPr>
            </w:pPr>
            <w:r w:rsidRPr="00914D62">
              <w:rPr>
                <w:sz w:val="18"/>
                <w:szCs w:val="18"/>
              </w:rPr>
              <w:t>Účet 491 – Vlastné imanie fyzickej osoby</w:t>
            </w:r>
          </w:p>
          <w:p w:rsidR="006E6491" w:rsidRPr="00914D62" w:rsidRDefault="006E6491" w:rsidP="00914D62">
            <w:pPr>
              <w:jc w:val="both"/>
              <w:rPr>
                <w:sz w:val="18"/>
                <w:szCs w:val="18"/>
              </w:rPr>
            </w:pPr>
            <w:r w:rsidRPr="00914D62">
              <w:rPr>
                <w:sz w:val="18"/>
                <w:szCs w:val="18"/>
              </w:rPr>
              <w:t>- podnikateľa</w:t>
            </w:r>
          </w:p>
        </w:tc>
        <w:tc>
          <w:tcPr>
            <w:tcW w:w="0" w:type="auto"/>
            <w:shd w:val="clear" w:color="auto" w:fill="CCFFCC"/>
          </w:tcPr>
          <w:p w:rsidR="006E6491" w:rsidRPr="00914D62" w:rsidRDefault="001579DA" w:rsidP="005F2EC7">
            <w:pPr>
              <w:jc w:val="both"/>
              <w:rPr>
                <w:sz w:val="18"/>
                <w:szCs w:val="18"/>
              </w:rPr>
            </w:pPr>
            <w:r>
              <w:rPr>
                <w:sz w:val="18"/>
                <w:szCs w:val="18"/>
              </w:rPr>
              <w:t>1 097 751</w:t>
            </w:r>
          </w:p>
        </w:tc>
        <w:tc>
          <w:tcPr>
            <w:tcW w:w="0" w:type="auto"/>
            <w:shd w:val="clear" w:color="auto" w:fill="CCFFCC"/>
          </w:tcPr>
          <w:p w:rsidR="006E6491" w:rsidRPr="00914D62" w:rsidRDefault="001579DA" w:rsidP="001579DA">
            <w:pPr>
              <w:jc w:val="both"/>
              <w:rPr>
                <w:sz w:val="18"/>
                <w:szCs w:val="18"/>
              </w:rPr>
            </w:pPr>
            <w:r>
              <w:rPr>
                <w:sz w:val="18"/>
                <w:szCs w:val="18"/>
              </w:rPr>
              <w:t>-376 205</w:t>
            </w:r>
          </w:p>
        </w:tc>
        <w:tc>
          <w:tcPr>
            <w:tcW w:w="0" w:type="auto"/>
            <w:shd w:val="clear" w:color="auto" w:fill="CCFFCC"/>
          </w:tcPr>
          <w:p w:rsidR="006E6491" w:rsidRPr="00914D62" w:rsidRDefault="006E6491" w:rsidP="005F2EC7">
            <w:pPr>
              <w:jc w:val="both"/>
              <w:rPr>
                <w:sz w:val="18"/>
                <w:szCs w:val="18"/>
              </w:rPr>
            </w:pPr>
          </w:p>
        </w:tc>
        <w:tc>
          <w:tcPr>
            <w:tcW w:w="0" w:type="auto"/>
            <w:shd w:val="clear" w:color="auto" w:fill="CCFFCC"/>
          </w:tcPr>
          <w:p w:rsidR="006E6491" w:rsidRPr="00914D62" w:rsidRDefault="001579DA" w:rsidP="005F2EC7">
            <w:pPr>
              <w:jc w:val="both"/>
              <w:rPr>
                <w:sz w:val="18"/>
                <w:szCs w:val="18"/>
              </w:rPr>
            </w:pPr>
            <w:r>
              <w:rPr>
                <w:sz w:val="18"/>
                <w:szCs w:val="18"/>
              </w:rPr>
              <w:t>25 836</w:t>
            </w:r>
          </w:p>
        </w:tc>
        <w:tc>
          <w:tcPr>
            <w:tcW w:w="0" w:type="auto"/>
            <w:shd w:val="clear" w:color="auto" w:fill="CCFFCC"/>
          </w:tcPr>
          <w:p w:rsidR="006E6491" w:rsidRPr="00914D62" w:rsidRDefault="001579DA" w:rsidP="005F2EC7">
            <w:pPr>
              <w:jc w:val="both"/>
              <w:rPr>
                <w:sz w:val="18"/>
                <w:szCs w:val="18"/>
              </w:rPr>
            </w:pPr>
            <w:r>
              <w:rPr>
                <w:sz w:val="18"/>
                <w:szCs w:val="18"/>
              </w:rPr>
              <w:t>747 382</w:t>
            </w:r>
          </w:p>
        </w:tc>
      </w:tr>
    </w:tbl>
    <w:p w:rsidR="008D1176" w:rsidRDefault="008D1176">
      <w:pPr>
        <w:ind w:left="360" w:hanging="360"/>
        <w:jc w:val="both"/>
      </w:pPr>
    </w:p>
    <w:p w:rsidR="00B16D47" w:rsidRDefault="00B16D47">
      <w:pPr>
        <w:ind w:left="360" w:hanging="360"/>
        <w:jc w:val="both"/>
      </w:pPr>
    </w:p>
    <w:p w:rsidR="00B16D47" w:rsidRDefault="00B16D47">
      <w:pPr>
        <w:ind w:left="360" w:hanging="360"/>
        <w:jc w:val="both"/>
      </w:pPr>
    </w:p>
    <w:p w:rsidR="00B16D47" w:rsidRDefault="00B16D47">
      <w:pPr>
        <w:ind w:left="360" w:hanging="360"/>
        <w:jc w:val="both"/>
      </w:pPr>
    </w:p>
    <w:sectPr w:rsidR="00B16D47" w:rsidSect="00251341">
      <w:headerReference w:type="default" r:id="rId8"/>
      <w:footerReference w:type="default" r:id="rId9"/>
      <w:pgSz w:w="11906" w:h="16838"/>
      <w:pgMar w:top="1417" w:right="1417" w:bottom="89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0A67" w:rsidRDefault="008F0A67">
      <w:r>
        <w:separator/>
      </w:r>
    </w:p>
  </w:endnote>
  <w:endnote w:type="continuationSeparator" w:id="0">
    <w:p w:rsidR="008F0A67" w:rsidRDefault="008F0A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005" w:rsidRDefault="00390005">
    <w:pPr>
      <w:pStyle w:val="Pta"/>
      <w:jc w:val="center"/>
      <w:rPr>
        <w:b/>
        <w:bCs/>
      </w:rPr>
    </w:pPr>
    <w:r>
      <w:rPr>
        <w:rStyle w:val="slostrany"/>
        <w:b/>
        <w:bCs/>
      </w:rPr>
      <w:fldChar w:fldCharType="begin"/>
    </w:r>
    <w:r>
      <w:rPr>
        <w:rStyle w:val="slostrany"/>
        <w:b/>
        <w:bCs/>
      </w:rPr>
      <w:instrText xml:space="preserve"> PAGE </w:instrText>
    </w:r>
    <w:r>
      <w:rPr>
        <w:rStyle w:val="slostrany"/>
        <w:b/>
        <w:bCs/>
      </w:rPr>
      <w:fldChar w:fldCharType="separate"/>
    </w:r>
    <w:r w:rsidR="001761F3">
      <w:rPr>
        <w:rStyle w:val="slostrany"/>
        <w:b/>
        <w:bCs/>
        <w:noProof/>
      </w:rPr>
      <w:t>8</w:t>
    </w:r>
    <w:r>
      <w:rPr>
        <w:rStyle w:val="slostrany"/>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0A67" w:rsidRDefault="008F0A67">
      <w:r>
        <w:separator/>
      </w:r>
    </w:p>
  </w:footnote>
  <w:footnote w:type="continuationSeparator" w:id="0">
    <w:p w:rsidR="008F0A67" w:rsidRDefault="008F0A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005" w:rsidRDefault="00390005">
    <w:pPr>
      <w:pStyle w:val="Hlavika"/>
      <w:rPr>
        <w:b/>
        <w:bCs/>
      </w:rPr>
    </w:pPr>
    <w:r>
      <w:rPr>
        <w:b/>
        <w:bCs/>
      </w:rPr>
      <w:t>Poznámky k účtovnej závierke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6F4411C6"/>
    <w:lvl w:ilvl="0">
      <w:numFmt w:val="bullet"/>
      <w:lvlText w:val="*"/>
      <w:lvlJc w:val="left"/>
    </w:lvl>
  </w:abstractNum>
  <w:abstractNum w:abstractNumId="1"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2" w15:restartNumberingAfterBreak="0">
    <w:nsid w:val="041F41F6"/>
    <w:multiLevelType w:val="hybridMultilevel"/>
    <w:tmpl w:val="95369C26"/>
    <w:lvl w:ilvl="0" w:tplc="751E875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09244AEA"/>
    <w:multiLevelType w:val="hybridMultilevel"/>
    <w:tmpl w:val="5EF43C28"/>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2C5745"/>
    <w:multiLevelType w:val="hybridMultilevel"/>
    <w:tmpl w:val="270EB998"/>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858CAD1E">
      <w:start w:val="6"/>
      <w:numFmt w:val="bullet"/>
      <w:lvlText w:val="-"/>
      <w:lvlJc w:val="left"/>
      <w:pPr>
        <w:tabs>
          <w:tab w:val="num" w:pos="3600"/>
        </w:tabs>
        <w:ind w:left="3600" w:hanging="360"/>
      </w:pPr>
      <w:rPr>
        <w:rFonts w:ascii="Times New Roman" w:eastAsia="Times New Roman" w:hAnsi="Times New Roman" w:cs="Times New Roman" w:hint="default"/>
      </w:r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7" w15:restartNumberingAfterBreak="0">
    <w:nsid w:val="0FCF2B2E"/>
    <w:multiLevelType w:val="multilevel"/>
    <w:tmpl w:val="9190AC12"/>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9" w15:restartNumberingAfterBreak="0">
    <w:nsid w:val="1AE61AFB"/>
    <w:multiLevelType w:val="hybridMultilevel"/>
    <w:tmpl w:val="A14EBA5E"/>
    <w:lvl w:ilvl="0" w:tplc="041B000F">
      <w:start w:val="1"/>
      <w:numFmt w:val="decimal"/>
      <w:lvlText w:val="%1."/>
      <w:lvlJc w:val="left"/>
      <w:pPr>
        <w:tabs>
          <w:tab w:val="num" w:pos="3960"/>
        </w:tabs>
        <w:ind w:left="3960" w:hanging="360"/>
      </w:pPr>
      <w:rPr>
        <w:rFonts w:hint="default"/>
      </w:rPr>
    </w:lvl>
    <w:lvl w:ilvl="1" w:tplc="041B0003" w:tentative="1">
      <w:start w:val="1"/>
      <w:numFmt w:val="bullet"/>
      <w:lvlText w:val="o"/>
      <w:lvlJc w:val="left"/>
      <w:pPr>
        <w:tabs>
          <w:tab w:val="num" w:pos="4680"/>
        </w:tabs>
        <w:ind w:left="4680" w:hanging="360"/>
      </w:pPr>
      <w:rPr>
        <w:rFonts w:ascii="Courier New" w:hAnsi="Courier New" w:cs="Courier New" w:hint="default"/>
      </w:rPr>
    </w:lvl>
    <w:lvl w:ilvl="2" w:tplc="041B0005" w:tentative="1">
      <w:start w:val="1"/>
      <w:numFmt w:val="bullet"/>
      <w:lvlText w:val=""/>
      <w:lvlJc w:val="left"/>
      <w:pPr>
        <w:tabs>
          <w:tab w:val="num" w:pos="5400"/>
        </w:tabs>
        <w:ind w:left="5400" w:hanging="360"/>
      </w:pPr>
      <w:rPr>
        <w:rFonts w:ascii="Wingdings" w:hAnsi="Wingdings" w:hint="default"/>
      </w:rPr>
    </w:lvl>
    <w:lvl w:ilvl="3" w:tplc="041B0001" w:tentative="1">
      <w:start w:val="1"/>
      <w:numFmt w:val="bullet"/>
      <w:lvlText w:val=""/>
      <w:lvlJc w:val="left"/>
      <w:pPr>
        <w:tabs>
          <w:tab w:val="num" w:pos="6120"/>
        </w:tabs>
        <w:ind w:left="6120" w:hanging="360"/>
      </w:pPr>
      <w:rPr>
        <w:rFonts w:ascii="Symbol" w:hAnsi="Symbol" w:hint="default"/>
      </w:rPr>
    </w:lvl>
    <w:lvl w:ilvl="4" w:tplc="041B0003" w:tentative="1">
      <w:start w:val="1"/>
      <w:numFmt w:val="bullet"/>
      <w:lvlText w:val="o"/>
      <w:lvlJc w:val="left"/>
      <w:pPr>
        <w:tabs>
          <w:tab w:val="num" w:pos="6840"/>
        </w:tabs>
        <w:ind w:left="6840" w:hanging="360"/>
      </w:pPr>
      <w:rPr>
        <w:rFonts w:ascii="Courier New" w:hAnsi="Courier New" w:cs="Courier New" w:hint="default"/>
      </w:rPr>
    </w:lvl>
    <w:lvl w:ilvl="5" w:tplc="041B0005" w:tentative="1">
      <w:start w:val="1"/>
      <w:numFmt w:val="bullet"/>
      <w:lvlText w:val=""/>
      <w:lvlJc w:val="left"/>
      <w:pPr>
        <w:tabs>
          <w:tab w:val="num" w:pos="7560"/>
        </w:tabs>
        <w:ind w:left="7560" w:hanging="360"/>
      </w:pPr>
      <w:rPr>
        <w:rFonts w:ascii="Wingdings" w:hAnsi="Wingdings" w:hint="default"/>
      </w:rPr>
    </w:lvl>
    <w:lvl w:ilvl="6" w:tplc="041B0001" w:tentative="1">
      <w:start w:val="1"/>
      <w:numFmt w:val="bullet"/>
      <w:lvlText w:val=""/>
      <w:lvlJc w:val="left"/>
      <w:pPr>
        <w:tabs>
          <w:tab w:val="num" w:pos="8280"/>
        </w:tabs>
        <w:ind w:left="8280" w:hanging="360"/>
      </w:pPr>
      <w:rPr>
        <w:rFonts w:ascii="Symbol" w:hAnsi="Symbol" w:hint="default"/>
      </w:rPr>
    </w:lvl>
    <w:lvl w:ilvl="7" w:tplc="041B0003" w:tentative="1">
      <w:start w:val="1"/>
      <w:numFmt w:val="bullet"/>
      <w:lvlText w:val="o"/>
      <w:lvlJc w:val="left"/>
      <w:pPr>
        <w:tabs>
          <w:tab w:val="num" w:pos="9000"/>
        </w:tabs>
        <w:ind w:left="9000" w:hanging="360"/>
      </w:pPr>
      <w:rPr>
        <w:rFonts w:ascii="Courier New" w:hAnsi="Courier New" w:cs="Courier New" w:hint="default"/>
      </w:rPr>
    </w:lvl>
    <w:lvl w:ilvl="8" w:tplc="041B0005" w:tentative="1">
      <w:start w:val="1"/>
      <w:numFmt w:val="bullet"/>
      <w:lvlText w:val=""/>
      <w:lvlJc w:val="left"/>
      <w:pPr>
        <w:tabs>
          <w:tab w:val="num" w:pos="9720"/>
        </w:tabs>
        <w:ind w:left="9720" w:hanging="360"/>
      </w:pPr>
      <w:rPr>
        <w:rFonts w:ascii="Wingdings" w:hAnsi="Wingdings" w:hint="default"/>
      </w:rPr>
    </w:lvl>
  </w:abstractNum>
  <w:abstractNum w:abstractNumId="10"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3A36D98"/>
    <w:multiLevelType w:val="hybridMultilevel"/>
    <w:tmpl w:val="83605780"/>
    <w:lvl w:ilvl="0" w:tplc="751E8754">
      <w:start w:val="1"/>
      <w:numFmt w:val="bullet"/>
      <w:lvlText w:val=""/>
      <w:lvlJc w:val="left"/>
      <w:pPr>
        <w:tabs>
          <w:tab w:val="num" w:pos="3960"/>
        </w:tabs>
        <w:ind w:left="3960" w:hanging="360"/>
      </w:pPr>
      <w:rPr>
        <w:rFonts w:ascii="Symbol" w:hAnsi="Symbol" w:hint="default"/>
      </w:rPr>
    </w:lvl>
    <w:lvl w:ilvl="1" w:tplc="041B0003" w:tentative="1">
      <w:start w:val="1"/>
      <w:numFmt w:val="bullet"/>
      <w:lvlText w:val="o"/>
      <w:lvlJc w:val="left"/>
      <w:pPr>
        <w:tabs>
          <w:tab w:val="num" w:pos="4680"/>
        </w:tabs>
        <w:ind w:left="4680" w:hanging="360"/>
      </w:pPr>
      <w:rPr>
        <w:rFonts w:ascii="Courier New" w:hAnsi="Courier New" w:cs="Courier New" w:hint="default"/>
      </w:rPr>
    </w:lvl>
    <w:lvl w:ilvl="2" w:tplc="041B0005" w:tentative="1">
      <w:start w:val="1"/>
      <w:numFmt w:val="bullet"/>
      <w:lvlText w:val=""/>
      <w:lvlJc w:val="left"/>
      <w:pPr>
        <w:tabs>
          <w:tab w:val="num" w:pos="5400"/>
        </w:tabs>
        <w:ind w:left="5400" w:hanging="360"/>
      </w:pPr>
      <w:rPr>
        <w:rFonts w:ascii="Wingdings" w:hAnsi="Wingdings" w:hint="default"/>
      </w:rPr>
    </w:lvl>
    <w:lvl w:ilvl="3" w:tplc="041B0001" w:tentative="1">
      <w:start w:val="1"/>
      <w:numFmt w:val="bullet"/>
      <w:lvlText w:val=""/>
      <w:lvlJc w:val="left"/>
      <w:pPr>
        <w:tabs>
          <w:tab w:val="num" w:pos="6120"/>
        </w:tabs>
        <w:ind w:left="6120" w:hanging="360"/>
      </w:pPr>
      <w:rPr>
        <w:rFonts w:ascii="Symbol" w:hAnsi="Symbol" w:hint="default"/>
      </w:rPr>
    </w:lvl>
    <w:lvl w:ilvl="4" w:tplc="041B0003" w:tentative="1">
      <w:start w:val="1"/>
      <w:numFmt w:val="bullet"/>
      <w:lvlText w:val="o"/>
      <w:lvlJc w:val="left"/>
      <w:pPr>
        <w:tabs>
          <w:tab w:val="num" w:pos="6840"/>
        </w:tabs>
        <w:ind w:left="6840" w:hanging="360"/>
      </w:pPr>
      <w:rPr>
        <w:rFonts w:ascii="Courier New" w:hAnsi="Courier New" w:cs="Courier New" w:hint="default"/>
      </w:rPr>
    </w:lvl>
    <w:lvl w:ilvl="5" w:tplc="041B0005" w:tentative="1">
      <w:start w:val="1"/>
      <w:numFmt w:val="bullet"/>
      <w:lvlText w:val=""/>
      <w:lvlJc w:val="left"/>
      <w:pPr>
        <w:tabs>
          <w:tab w:val="num" w:pos="7560"/>
        </w:tabs>
        <w:ind w:left="7560" w:hanging="360"/>
      </w:pPr>
      <w:rPr>
        <w:rFonts w:ascii="Wingdings" w:hAnsi="Wingdings" w:hint="default"/>
      </w:rPr>
    </w:lvl>
    <w:lvl w:ilvl="6" w:tplc="041B0001" w:tentative="1">
      <w:start w:val="1"/>
      <w:numFmt w:val="bullet"/>
      <w:lvlText w:val=""/>
      <w:lvlJc w:val="left"/>
      <w:pPr>
        <w:tabs>
          <w:tab w:val="num" w:pos="8280"/>
        </w:tabs>
        <w:ind w:left="8280" w:hanging="360"/>
      </w:pPr>
      <w:rPr>
        <w:rFonts w:ascii="Symbol" w:hAnsi="Symbol" w:hint="default"/>
      </w:rPr>
    </w:lvl>
    <w:lvl w:ilvl="7" w:tplc="041B0003" w:tentative="1">
      <w:start w:val="1"/>
      <w:numFmt w:val="bullet"/>
      <w:lvlText w:val="o"/>
      <w:lvlJc w:val="left"/>
      <w:pPr>
        <w:tabs>
          <w:tab w:val="num" w:pos="9000"/>
        </w:tabs>
        <w:ind w:left="9000" w:hanging="360"/>
      </w:pPr>
      <w:rPr>
        <w:rFonts w:ascii="Courier New" w:hAnsi="Courier New" w:cs="Courier New" w:hint="default"/>
      </w:rPr>
    </w:lvl>
    <w:lvl w:ilvl="8" w:tplc="041B0005" w:tentative="1">
      <w:start w:val="1"/>
      <w:numFmt w:val="bullet"/>
      <w:lvlText w:val=""/>
      <w:lvlJc w:val="left"/>
      <w:pPr>
        <w:tabs>
          <w:tab w:val="num" w:pos="9720"/>
        </w:tabs>
        <w:ind w:left="9720" w:hanging="360"/>
      </w:pPr>
      <w:rPr>
        <w:rFonts w:ascii="Wingdings" w:hAnsi="Wingdings" w:hint="default"/>
      </w:rPr>
    </w:lvl>
  </w:abstractNum>
  <w:abstractNum w:abstractNumId="13"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4" w15:restartNumberingAfterBreak="0">
    <w:nsid w:val="26332145"/>
    <w:multiLevelType w:val="hybridMultilevel"/>
    <w:tmpl w:val="E0407224"/>
    <w:lvl w:ilvl="0" w:tplc="E366474E">
      <w:start w:val="5"/>
      <w:numFmt w:val="bullet"/>
      <w:lvlText w:val="-"/>
      <w:lvlJc w:val="left"/>
      <w:pPr>
        <w:tabs>
          <w:tab w:val="num" w:pos="720"/>
        </w:tabs>
        <w:ind w:left="720" w:hanging="360"/>
      </w:pPr>
      <w:rPr>
        <w:rFonts w:ascii="Times New Roman" w:eastAsia="Times New Roman" w:hAnsi="Times New Roman" w:cs="Times New Roman" w:hint="default"/>
        <w:b/>
        <w:i/>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2BCB3C26"/>
    <w:multiLevelType w:val="multilevel"/>
    <w:tmpl w:val="610ED06E"/>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2DD32D7A"/>
    <w:multiLevelType w:val="hybridMultilevel"/>
    <w:tmpl w:val="A3EAE16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4A26310"/>
    <w:multiLevelType w:val="hybridMultilevel"/>
    <w:tmpl w:val="28FCA864"/>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B5120158">
      <w:start w:val="13"/>
      <w:numFmt w:val="bullet"/>
      <w:lvlText w:val="-"/>
      <w:lvlJc w:val="left"/>
      <w:pPr>
        <w:tabs>
          <w:tab w:val="num" w:pos="2040"/>
        </w:tabs>
        <w:ind w:left="2040" w:hanging="360"/>
      </w:pPr>
      <w:rPr>
        <w:rFonts w:ascii="Times New Roman" w:eastAsia="Times New Roman" w:hAnsi="Times New Roman" w:cs="Times New Roman" w:hint="default"/>
      </w:r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1"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3D4B2C05"/>
    <w:multiLevelType w:val="hybridMultilevel"/>
    <w:tmpl w:val="FC90C02E"/>
    <w:lvl w:ilvl="0" w:tplc="751E8754">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43B53AFC"/>
    <w:multiLevelType w:val="hybridMultilevel"/>
    <w:tmpl w:val="350A32E2"/>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44D85F03"/>
    <w:multiLevelType w:val="hybridMultilevel"/>
    <w:tmpl w:val="5D6ED4F0"/>
    <w:lvl w:ilvl="0" w:tplc="751E8754">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720"/>
        </w:tabs>
        <w:ind w:left="72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934E12"/>
    <w:multiLevelType w:val="hybridMultilevel"/>
    <w:tmpl w:val="91027E12"/>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4850599A"/>
    <w:multiLevelType w:val="hybridMultilevel"/>
    <w:tmpl w:val="EF96E0CE"/>
    <w:lvl w:ilvl="0" w:tplc="C85E5E66">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1913C1F"/>
    <w:multiLevelType w:val="hybridMultilevel"/>
    <w:tmpl w:val="1E46EDF0"/>
    <w:lvl w:ilvl="0" w:tplc="E6B2F08E">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68914BE1"/>
    <w:multiLevelType w:val="hybridMultilevel"/>
    <w:tmpl w:val="52F28A0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9F36C2C"/>
    <w:multiLevelType w:val="hybridMultilevel"/>
    <w:tmpl w:val="552866B6"/>
    <w:lvl w:ilvl="0" w:tplc="751E875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2BF6BF6"/>
    <w:multiLevelType w:val="hybridMultilevel"/>
    <w:tmpl w:val="68B8EFFA"/>
    <w:lvl w:ilvl="0" w:tplc="D438F06E">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72DA60CF"/>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38"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9" w15:restartNumberingAfterBreak="0">
    <w:nsid w:val="76D92820"/>
    <w:multiLevelType w:val="hybridMultilevel"/>
    <w:tmpl w:val="09C8832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38"/>
  </w:num>
  <w:num w:numId="2">
    <w:abstractNumId w:val="36"/>
  </w:num>
  <w:num w:numId="3">
    <w:abstractNumId w:val="13"/>
  </w:num>
  <w:num w:numId="4">
    <w:abstractNumId w:val="20"/>
  </w:num>
  <w:num w:numId="5">
    <w:abstractNumId w:val="5"/>
  </w:num>
  <w:num w:numId="6">
    <w:abstractNumId w:val="16"/>
  </w:num>
  <w:num w:numId="7">
    <w:abstractNumId w:val="11"/>
  </w:num>
  <w:num w:numId="8">
    <w:abstractNumId w:val="10"/>
  </w:num>
  <w:num w:numId="9">
    <w:abstractNumId w:val="30"/>
  </w:num>
  <w:num w:numId="10">
    <w:abstractNumId w:val="23"/>
  </w:num>
  <w:num w:numId="11">
    <w:abstractNumId w:val="1"/>
  </w:num>
  <w:num w:numId="12">
    <w:abstractNumId w:val="3"/>
  </w:num>
  <w:num w:numId="13">
    <w:abstractNumId w:val="15"/>
  </w:num>
  <w:num w:numId="14">
    <w:abstractNumId w:val="40"/>
  </w:num>
  <w:num w:numId="15">
    <w:abstractNumId w:val="24"/>
  </w:num>
  <w:num w:numId="16">
    <w:abstractNumId w:val="37"/>
  </w:num>
  <w:num w:numId="17">
    <w:abstractNumId w:val="21"/>
  </w:num>
  <w:num w:numId="18">
    <w:abstractNumId w:val="17"/>
  </w:num>
  <w:num w:numId="19">
    <w:abstractNumId w:val="35"/>
  </w:num>
  <w:num w:numId="20">
    <w:abstractNumId w:val="31"/>
  </w:num>
  <w:num w:numId="21">
    <w:abstractNumId w:val="8"/>
  </w:num>
  <w:num w:numId="22">
    <w:abstractNumId w:val="6"/>
  </w:num>
  <w:num w:numId="23">
    <w:abstractNumId w:val="0"/>
    <w:lvlOverride w:ilvl="0">
      <w:lvl w:ilvl="0">
        <w:start w:val="65535"/>
        <w:numFmt w:val="bullet"/>
        <w:lvlText w:val="□"/>
        <w:legacy w:legacy="1" w:legacySpace="0" w:legacyIndent="317"/>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316"/>
        <w:lvlJc w:val="left"/>
        <w:rPr>
          <w:rFonts w:ascii="Times New Roman" w:hAnsi="Times New Roman" w:cs="Times New Roman" w:hint="default"/>
        </w:rPr>
      </w:lvl>
    </w:lvlOverride>
  </w:num>
  <w:num w:numId="25">
    <w:abstractNumId w:val="0"/>
    <w:lvlOverride w:ilvl="0">
      <w:lvl w:ilvl="0">
        <w:start w:val="65535"/>
        <w:numFmt w:val="bullet"/>
        <w:lvlText w:val="□"/>
        <w:legacy w:legacy="1" w:legacySpace="0" w:legacyIndent="327"/>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326"/>
        <w:lvlJc w:val="left"/>
        <w:rPr>
          <w:rFonts w:ascii="Times New Roman" w:hAnsi="Times New Roman" w:cs="Times New Roman" w:hint="default"/>
        </w:rPr>
      </w:lvl>
    </w:lvlOverride>
  </w:num>
  <w:num w:numId="27">
    <w:abstractNumId w:val="0"/>
    <w:lvlOverride w:ilvl="0">
      <w:lvl w:ilvl="0">
        <w:start w:val="65535"/>
        <w:numFmt w:val="bullet"/>
        <w:lvlText w:val="□"/>
        <w:legacy w:legacy="1" w:legacySpace="0" w:legacyIndent="321"/>
        <w:lvlJc w:val="left"/>
        <w:rPr>
          <w:rFonts w:ascii="Times New Roman" w:hAnsi="Times New Roman" w:cs="Times New Roman" w:hint="default"/>
        </w:rPr>
      </w:lvl>
    </w:lvlOverride>
  </w:num>
  <w:num w:numId="28">
    <w:abstractNumId w:val="18"/>
  </w:num>
  <w:num w:numId="29">
    <w:abstractNumId w:val="14"/>
  </w:num>
  <w:num w:numId="30">
    <w:abstractNumId w:val="2"/>
  </w:num>
  <w:num w:numId="31">
    <w:abstractNumId w:val="34"/>
  </w:num>
  <w:num w:numId="32">
    <w:abstractNumId w:val="33"/>
  </w:num>
  <w:num w:numId="33">
    <w:abstractNumId w:val="7"/>
  </w:num>
  <w:num w:numId="34">
    <w:abstractNumId w:val="26"/>
  </w:num>
  <w:num w:numId="35">
    <w:abstractNumId w:val="22"/>
  </w:num>
  <w:num w:numId="36">
    <w:abstractNumId w:val="12"/>
  </w:num>
  <w:num w:numId="37">
    <w:abstractNumId w:val="9"/>
  </w:num>
  <w:num w:numId="38">
    <w:abstractNumId w:val="4"/>
  </w:num>
  <w:num w:numId="39">
    <w:abstractNumId w:val="19"/>
  </w:num>
  <w:num w:numId="40">
    <w:abstractNumId w:val="32"/>
  </w:num>
  <w:num w:numId="41">
    <w:abstractNumId w:val="25"/>
  </w:num>
  <w:num w:numId="42">
    <w:abstractNumId w:val="27"/>
  </w:num>
  <w:num w:numId="43">
    <w:abstractNumId w:val="39"/>
  </w:num>
  <w:num w:numId="44">
    <w:abstractNumId w:val="28"/>
  </w:num>
  <w:num w:numId="4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C3F"/>
    <w:rsid w:val="00005560"/>
    <w:rsid w:val="000105AD"/>
    <w:rsid w:val="000130EB"/>
    <w:rsid w:val="0001777B"/>
    <w:rsid w:val="000209E9"/>
    <w:rsid w:val="0002791A"/>
    <w:rsid w:val="0003100D"/>
    <w:rsid w:val="00040EF2"/>
    <w:rsid w:val="00046964"/>
    <w:rsid w:val="0005206D"/>
    <w:rsid w:val="00062C14"/>
    <w:rsid w:val="00067563"/>
    <w:rsid w:val="00072B38"/>
    <w:rsid w:val="00094DC1"/>
    <w:rsid w:val="000B2373"/>
    <w:rsid w:val="000C563E"/>
    <w:rsid w:val="000D316C"/>
    <w:rsid w:val="000D3C79"/>
    <w:rsid w:val="00104908"/>
    <w:rsid w:val="00105A6F"/>
    <w:rsid w:val="00106BFE"/>
    <w:rsid w:val="00123F8B"/>
    <w:rsid w:val="001453C0"/>
    <w:rsid w:val="00146F71"/>
    <w:rsid w:val="00154F2E"/>
    <w:rsid w:val="001579DA"/>
    <w:rsid w:val="00161715"/>
    <w:rsid w:val="00164D49"/>
    <w:rsid w:val="00167C91"/>
    <w:rsid w:val="00171675"/>
    <w:rsid w:val="00172E1E"/>
    <w:rsid w:val="001761F3"/>
    <w:rsid w:val="001950F9"/>
    <w:rsid w:val="001B799D"/>
    <w:rsid w:val="001C7C62"/>
    <w:rsid w:val="001D1D21"/>
    <w:rsid w:val="001F4000"/>
    <w:rsid w:val="00212925"/>
    <w:rsid w:val="00214CE6"/>
    <w:rsid w:val="00221F39"/>
    <w:rsid w:val="002325B1"/>
    <w:rsid w:val="00251341"/>
    <w:rsid w:val="002546BF"/>
    <w:rsid w:val="00255D63"/>
    <w:rsid w:val="00260066"/>
    <w:rsid w:val="00271243"/>
    <w:rsid w:val="0027454F"/>
    <w:rsid w:val="002A0777"/>
    <w:rsid w:val="002A3E01"/>
    <w:rsid w:val="002A670C"/>
    <w:rsid w:val="002C6EF1"/>
    <w:rsid w:val="002F3AAF"/>
    <w:rsid w:val="0030358D"/>
    <w:rsid w:val="00311224"/>
    <w:rsid w:val="00314495"/>
    <w:rsid w:val="00326B07"/>
    <w:rsid w:val="00335EC3"/>
    <w:rsid w:val="00344469"/>
    <w:rsid w:val="00345699"/>
    <w:rsid w:val="003520BA"/>
    <w:rsid w:val="0035349A"/>
    <w:rsid w:val="00376D77"/>
    <w:rsid w:val="003847FB"/>
    <w:rsid w:val="00390005"/>
    <w:rsid w:val="003A0B0D"/>
    <w:rsid w:val="003A6718"/>
    <w:rsid w:val="003B1DF2"/>
    <w:rsid w:val="003B2662"/>
    <w:rsid w:val="003B7552"/>
    <w:rsid w:val="003C24B3"/>
    <w:rsid w:val="003C5F23"/>
    <w:rsid w:val="003C6DE6"/>
    <w:rsid w:val="003E3ED4"/>
    <w:rsid w:val="003E6C79"/>
    <w:rsid w:val="003F7459"/>
    <w:rsid w:val="0040298B"/>
    <w:rsid w:val="00402AE4"/>
    <w:rsid w:val="00424877"/>
    <w:rsid w:val="00435B84"/>
    <w:rsid w:val="004450AA"/>
    <w:rsid w:val="00445106"/>
    <w:rsid w:val="00455258"/>
    <w:rsid w:val="00456DEC"/>
    <w:rsid w:val="00470039"/>
    <w:rsid w:val="004726D5"/>
    <w:rsid w:val="00475206"/>
    <w:rsid w:val="00476CB7"/>
    <w:rsid w:val="004830FA"/>
    <w:rsid w:val="00491C3F"/>
    <w:rsid w:val="004B1EA9"/>
    <w:rsid w:val="004C7433"/>
    <w:rsid w:val="004D0D3F"/>
    <w:rsid w:val="004D2B76"/>
    <w:rsid w:val="004E65F5"/>
    <w:rsid w:val="004E751C"/>
    <w:rsid w:val="004F0839"/>
    <w:rsid w:val="004F0B8B"/>
    <w:rsid w:val="004F3F2C"/>
    <w:rsid w:val="004F6CEE"/>
    <w:rsid w:val="004F7E72"/>
    <w:rsid w:val="005160E4"/>
    <w:rsid w:val="00530AE1"/>
    <w:rsid w:val="00531DE7"/>
    <w:rsid w:val="00531E7B"/>
    <w:rsid w:val="005621D7"/>
    <w:rsid w:val="005670A1"/>
    <w:rsid w:val="00571331"/>
    <w:rsid w:val="00583F78"/>
    <w:rsid w:val="005A6E71"/>
    <w:rsid w:val="005B4082"/>
    <w:rsid w:val="005B5900"/>
    <w:rsid w:val="005B7CA5"/>
    <w:rsid w:val="005C4D49"/>
    <w:rsid w:val="005E1EDD"/>
    <w:rsid w:val="005F16D9"/>
    <w:rsid w:val="005F7EC2"/>
    <w:rsid w:val="00603FF8"/>
    <w:rsid w:val="00614F83"/>
    <w:rsid w:val="00624FA8"/>
    <w:rsid w:val="00626207"/>
    <w:rsid w:val="00636538"/>
    <w:rsid w:val="00641DE8"/>
    <w:rsid w:val="006469FA"/>
    <w:rsid w:val="00657805"/>
    <w:rsid w:val="006657D0"/>
    <w:rsid w:val="00667986"/>
    <w:rsid w:val="0069542D"/>
    <w:rsid w:val="00696F72"/>
    <w:rsid w:val="006A1B5F"/>
    <w:rsid w:val="006A6073"/>
    <w:rsid w:val="006B111D"/>
    <w:rsid w:val="006B5AC8"/>
    <w:rsid w:val="006C76A1"/>
    <w:rsid w:val="006E6491"/>
    <w:rsid w:val="00704FB2"/>
    <w:rsid w:val="00720D89"/>
    <w:rsid w:val="00724F83"/>
    <w:rsid w:val="00726359"/>
    <w:rsid w:val="00727119"/>
    <w:rsid w:val="00737F89"/>
    <w:rsid w:val="00753EDE"/>
    <w:rsid w:val="00755DC4"/>
    <w:rsid w:val="00756D4A"/>
    <w:rsid w:val="00757142"/>
    <w:rsid w:val="00767012"/>
    <w:rsid w:val="00770A11"/>
    <w:rsid w:val="0078275A"/>
    <w:rsid w:val="00796FCE"/>
    <w:rsid w:val="007A3141"/>
    <w:rsid w:val="007A608C"/>
    <w:rsid w:val="007B7034"/>
    <w:rsid w:val="007C162A"/>
    <w:rsid w:val="007F74DC"/>
    <w:rsid w:val="00807D32"/>
    <w:rsid w:val="00840863"/>
    <w:rsid w:val="008418C4"/>
    <w:rsid w:val="00842986"/>
    <w:rsid w:val="0088521C"/>
    <w:rsid w:val="0089420D"/>
    <w:rsid w:val="008A53A1"/>
    <w:rsid w:val="008B3910"/>
    <w:rsid w:val="008B65C1"/>
    <w:rsid w:val="008C1BD3"/>
    <w:rsid w:val="008C4CDE"/>
    <w:rsid w:val="008C69CF"/>
    <w:rsid w:val="008D1176"/>
    <w:rsid w:val="008F0A67"/>
    <w:rsid w:val="008F4ACF"/>
    <w:rsid w:val="008F7CA4"/>
    <w:rsid w:val="00904166"/>
    <w:rsid w:val="009060C7"/>
    <w:rsid w:val="00914D62"/>
    <w:rsid w:val="009313AB"/>
    <w:rsid w:val="00931E02"/>
    <w:rsid w:val="00932651"/>
    <w:rsid w:val="00940CFD"/>
    <w:rsid w:val="00956CAA"/>
    <w:rsid w:val="00966C3F"/>
    <w:rsid w:val="009B1AC0"/>
    <w:rsid w:val="009B3ED2"/>
    <w:rsid w:val="009C306B"/>
    <w:rsid w:val="009C4F36"/>
    <w:rsid w:val="009E2680"/>
    <w:rsid w:val="009F0414"/>
    <w:rsid w:val="009F0CC2"/>
    <w:rsid w:val="00A05DC8"/>
    <w:rsid w:val="00A16F30"/>
    <w:rsid w:val="00A41E1C"/>
    <w:rsid w:val="00A46CB2"/>
    <w:rsid w:val="00A5324F"/>
    <w:rsid w:val="00A60E70"/>
    <w:rsid w:val="00A74CB0"/>
    <w:rsid w:val="00A8026A"/>
    <w:rsid w:val="00A84904"/>
    <w:rsid w:val="00A97BB4"/>
    <w:rsid w:val="00AB0F1C"/>
    <w:rsid w:val="00AB1689"/>
    <w:rsid w:val="00AC54D0"/>
    <w:rsid w:val="00AE40C6"/>
    <w:rsid w:val="00AE5C42"/>
    <w:rsid w:val="00B0124E"/>
    <w:rsid w:val="00B01A07"/>
    <w:rsid w:val="00B037AA"/>
    <w:rsid w:val="00B04B47"/>
    <w:rsid w:val="00B10C49"/>
    <w:rsid w:val="00B16D47"/>
    <w:rsid w:val="00B17369"/>
    <w:rsid w:val="00B2065E"/>
    <w:rsid w:val="00B25E73"/>
    <w:rsid w:val="00B33DD4"/>
    <w:rsid w:val="00B345AE"/>
    <w:rsid w:val="00B43FCB"/>
    <w:rsid w:val="00B80B63"/>
    <w:rsid w:val="00B8441C"/>
    <w:rsid w:val="00B84BBB"/>
    <w:rsid w:val="00BB318A"/>
    <w:rsid w:val="00BC0735"/>
    <w:rsid w:val="00BD01CD"/>
    <w:rsid w:val="00BD7895"/>
    <w:rsid w:val="00BD7AEC"/>
    <w:rsid w:val="00BF678E"/>
    <w:rsid w:val="00C17282"/>
    <w:rsid w:val="00C210DC"/>
    <w:rsid w:val="00C23FF8"/>
    <w:rsid w:val="00C26EF6"/>
    <w:rsid w:val="00C474C9"/>
    <w:rsid w:val="00C57D13"/>
    <w:rsid w:val="00C65220"/>
    <w:rsid w:val="00C91CBD"/>
    <w:rsid w:val="00CA62F2"/>
    <w:rsid w:val="00CC4725"/>
    <w:rsid w:val="00CC61C7"/>
    <w:rsid w:val="00CC654C"/>
    <w:rsid w:val="00CD3DA6"/>
    <w:rsid w:val="00CF041E"/>
    <w:rsid w:val="00CF5CF4"/>
    <w:rsid w:val="00D62F66"/>
    <w:rsid w:val="00D824AC"/>
    <w:rsid w:val="00D85D5A"/>
    <w:rsid w:val="00D923E4"/>
    <w:rsid w:val="00DB0FA1"/>
    <w:rsid w:val="00DC5182"/>
    <w:rsid w:val="00DD4D2F"/>
    <w:rsid w:val="00DD60F5"/>
    <w:rsid w:val="00DF2972"/>
    <w:rsid w:val="00DF2EDB"/>
    <w:rsid w:val="00DF4CA3"/>
    <w:rsid w:val="00E029C9"/>
    <w:rsid w:val="00E06A25"/>
    <w:rsid w:val="00E1451B"/>
    <w:rsid w:val="00E15639"/>
    <w:rsid w:val="00E31374"/>
    <w:rsid w:val="00E478CE"/>
    <w:rsid w:val="00E5027C"/>
    <w:rsid w:val="00E52046"/>
    <w:rsid w:val="00E527FF"/>
    <w:rsid w:val="00E60366"/>
    <w:rsid w:val="00E6555E"/>
    <w:rsid w:val="00E67023"/>
    <w:rsid w:val="00E67866"/>
    <w:rsid w:val="00E70E1B"/>
    <w:rsid w:val="00E734BB"/>
    <w:rsid w:val="00E75316"/>
    <w:rsid w:val="00E77A07"/>
    <w:rsid w:val="00E8396A"/>
    <w:rsid w:val="00E86B88"/>
    <w:rsid w:val="00E8765E"/>
    <w:rsid w:val="00EB58E1"/>
    <w:rsid w:val="00EB67CF"/>
    <w:rsid w:val="00EC4936"/>
    <w:rsid w:val="00EC52CA"/>
    <w:rsid w:val="00F064D4"/>
    <w:rsid w:val="00F10532"/>
    <w:rsid w:val="00F14157"/>
    <w:rsid w:val="00F2540E"/>
    <w:rsid w:val="00F26A58"/>
    <w:rsid w:val="00F31D0B"/>
    <w:rsid w:val="00F36BF7"/>
    <w:rsid w:val="00F513DF"/>
    <w:rsid w:val="00F55F06"/>
    <w:rsid w:val="00F75F68"/>
    <w:rsid w:val="00FA16BA"/>
    <w:rsid w:val="00FA77FC"/>
    <w:rsid w:val="00FB236E"/>
    <w:rsid w:val="00FD67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022082"/>
  <w15:docId w15:val="{CCD76EA8-6E98-4802-9AC4-B36D21F72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2">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lny">
    <w:name w:val="Normal"/>
    <w:qFormat/>
    <w:rPr>
      <w:sz w:val="24"/>
      <w:szCs w:val="24"/>
      <w:lang w:eastAsia="cs-CZ"/>
    </w:rPr>
  </w:style>
  <w:style w:type="paragraph" w:styleId="Nadpis1">
    <w:name w:val="heading 1"/>
    <w:basedOn w:val="Normlny"/>
    <w:next w:val="Normlny"/>
    <w:qFormat/>
    <w:pPr>
      <w:keepNext/>
      <w:jc w:val="both"/>
      <w:outlineLvl w:val="0"/>
    </w:pPr>
    <w:rPr>
      <w:b/>
      <w:bCs/>
    </w:rPr>
  </w:style>
  <w:style w:type="paragraph" w:styleId="Nadpis2">
    <w:name w:val="heading 2"/>
    <w:basedOn w:val="Normlny"/>
    <w:next w:val="Normlny"/>
    <w:qFormat/>
    <w:pPr>
      <w:keepNext/>
      <w:jc w:val="center"/>
      <w:outlineLvl w:val="1"/>
    </w:pPr>
    <w:rPr>
      <w:b/>
      <w:bCs/>
      <w:sz w:val="18"/>
      <w:szCs w:val="20"/>
    </w:rPr>
  </w:style>
  <w:style w:type="paragraph" w:styleId="Nadpis3">
    <w:name w:val="heading 3"/>
    <w:basedOn w:val="Normlny"/>
    <w:next w:val="Normlny"/>
    <w:qFormat/>
    <w:pPr>
      <w:keepNext/>
      <w:jc w:val="both"/>
      <w:outlineLvl w:val="2"/>
    </w:pPr>
    <w:rPr>
      <w:b/>
      <w:bCs/>
      <w:sz w:val="20"/>
    </w:rPr>
  </w:style>
  <w:style w:type="paragraph" w:styleId="Nadpis4">
    <w:name w:val="heading 4"/>
    <w:basedOn w:val="Normlny"/>
    <w:next w:val="Normlny"/>
    <w:qFormat/>
    <w:pPr>
      <w:keepNext/>
      <w:ind w:left="-250" w:firstLine="250"/>
      <w:jc w:val="center"/>
      <w:outlineLvl w:val="3"/>
    </w:pPr>
    <w:rPr>
      <w:b/>
      <w:bCs/>
      <w:sz w:val="20"/>
    </w:rPr>
  </w:style>
  <w:style w:type="paragraph" w:styleId="Nadpis5">
    <w:name w:val="heading 5"/>
    <w:basedOn w:val="Normlny"/>
    <w:next w:val="Normlny"/>
    <w:qFormat/>
    <w:pPr>
      <w:keepNext/>
      <w:jc w:val="center"/>
      <w:outlineLvl w:val="4"/>
    </w:pPr>
    <w:rPr>
      <w:b/>
      <w:b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pPr>
      <w:jc w:val="both"/>
    </w:pPr>
    <w:rPr>
      <w:b/>
      <w:bCs/>
    </w:rPr>
  </w:style>
  <w:style w:type="paragraph" w:styleId="Zarkazkladnhotextu">
    <w:name w:val="Body Text Indent"/>
    <w:basedOn w:val="Normlny"/>
    <w:pPr>
      <w:tabs>
        <w:tab w:val="num" w:pos="360"/>
      </w:tabs>
      <w:ind w:left="360" w:hanging="360"/>
      <w:jc w:val="both"/>
    </w:pPr>
    <w:rPr>
      <w:b/>
      <w:bCs/>
      <w:sz w:val="20"/>
    </w:rPr>
  </w:style>
  <w:style w:type="paragraph" w:styleId="Zarkazkladnhotextu2">
    <w:name w:val="Body Text Indent 2"/>
    <w:basedOn w:val="Normlny"/>
    <w:pPr>
      <w:ind w:left="1080"/>
      <w:jc w:val="both"/>
    </w:pPr>
    <w:rPr>
      <w:sz w:val="20"/>
    </w:rPr>
  </w:style>
  <w:style w:type="paragraph" w:styleId="Zarkazkladnhotextu3">
    <w:name w:val="Body Text Indent 3"/>
    <w:basedOn w:val="Normlny"/>
    <w:pPr>
      <w:ind w:left="360" w:hanging="360"/>
      <w:jc w:val="both"/>
    </w:pPr>
    <w:rPr>
      <w:b/>
      <w:bCs/>
      <w:i/>
      <w:iCs/>
      <w:sz w:val="20"/>
    </w:rPr>
  </w:style>
  <w:style w:type="paragraph" w:styleId="Zkladntext2">
    <w:name w:val="Body Text 2"/>
    <w:basedOn w:val="Normlny"/>
    <w:pPr>
      <w:jc w:val="both"/>
    </w:pPr>
    <w:rPr>
      <w:sz w:val="20"/>
    </w:rPr>
  </w:style>
  <w:style w:type="paragraph" w:styleId="Hlavika">
    <w:name w:val="header"/>
    <w:basedOn w:val="Normlny"/>
    <w:pPr>
      <w:tabs>
        <w:tab w:val="center" w:pos="4536"/>
        <w:tab w:val="right" w:pos="9072"/>
      </w:tabs>
    </w:p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3">
    <w:name w:val="Body Text 3"/>
    <w:basedOn w:val="Normlny"/>
    <w:pPr>
      <w:shd w:val="clear" w:color="auto" w:fill="CCFFCC"/>
      <w:tabs>
        <w:tab w:val="num" w:pos="2880"/>
      </w:tabs>
      <w:jc w:val="both"/>
    </w:pPr>
    <w:rPr>
      <w:sz w:val="20"/>
    </w:rPr>
  </w:style>
  <w:style w:type="table" w:styleId="Mriekatabuky">
    <w:name w:val="Table Grid"/>
    <w:basedOn w:val="Normlnatabuka"/>
    <w:rsid w:val="008408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semiHidden/>
    <w:rPr>
      <w:rFonts w:ascii="Tahoma" w:hAnsi="Tahoma" w:cs="Tahoma"/>
      <w:sz w:val="16"/>
      <w:szCs w:val="16"/>
    </w:rPr>
  </w:style>
  <w:style w:type="character" w:customStyle="1" w:styleId="tl">
    <w:name w:val="tl"/>
    <w:basedOn w:val="Predvolenpsmoodseku"/>
    <w:rsid w:val="00F14157"/>
  </w:style>
  <w:style w:type="character" w:customStyle="1" w:styleId="ra">
    <w:name w:val="ra"/>
    <w:basedOn w:val="Predvolenpsmoodseku"/>
    <w:rsid w:val="00F14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571381">
      <w:bodyDiv w:val="1"/>
      <w:marLeft w:val="0"/>
      <w:marRight w:val="0"/>
      <w:marTop w:val="0"/>
      <w:marBottom w:val="0"/>
      <w:divBdr>
        <w:top w:val="none" w:sz="0" w:space="0" w:color="auto"/>
        <w:left w:val="none" w:sz="0" w:space="0" w:color="auto"/>
        <w:bottom w:val="none" w:sz="0" w:space="0" w:color="auto"/>
        <w:right w:val="none" w:sz="0" w:space="0" w:color="auto"/>
      </w:divBdr>
    </w:div>
    <w:div w:id="274137463">
      <w:bodyDiv w:val="1"/>
      <w:marLeft w:val="0"/>
      <w:marRight w:val="0"/>
      <w:marTop w:val="0"/>
      <w:marBottom w:val="0"/>
      <w:divBdr>
        <w:top w:val="none" w:sz="0" w:space="0" w:color="auto"/>
        <w:left w:val="none" w:sz="0" w:space="0" w:color="auto"/>
        <w:bottom w:val="none" w:sz="0" w:space="0" w:color="auto"/>
        <w:right w:val="none" w:sz="0" w:space="0" w:color="auto"/>
      </w:divBdr>
    </w:div>
    <w:div w:id="308242249">
      <w:bodyDiv w:val="1"/>
      <w:marLeft w:val="0"/>
      <w:marRight w:val="0"/>
      <w:marTop w:val="0"/>
      <w:marBottom w:val="0"/>
      <w:divBdr>
        <w:top w:val="none" w:sz="0" w:space="0" w:color="auto"/>
        <w:left w:val="none" w:sz="0" w:space="0" w:color="auto"/>
        <w:bottom w:val="none" w:sz="0" w:space="0" w:color="auto"/>
        <w:right w:val="none" w:sz="0" w:space="0" w:color="auto"/>
      </w:divBdr>
    </w:div>
    <w:div w:id="314995950">
      <w:bodyDiv w:val="1"/>
      <w:marLeft w:val="0"/>
      <w:marRight w:val="0"/>
      <w:marTop w:val="0"/>
      <w:marBottom w:val="0"/>
      <w:divBdr>
        <w:top w:val="none" w:sz="0" w:space="0" w:color="auto"/>
        <w:left w:val="none" w:sz="0" w:space="0" w:color="auto"/>
        <w:bottom w:val="none" w:sz="0" w:space="0" w:color="auto"/>
        <w:right w:val="none" w:sz="0" w:space="0" w:color="auto"/>
      </w:divBdr>
    </w:div>
    <w:div w:id="383023892">
      <w:bodyDiv w:val="1"/>
      <w:marLeft w:val="0"/>
      <w:marRight w:val="0"/>
      <w:marTop w:val="0"/>
      <w:marBottom w:val="0"/>
      <w:divBdr>
        <w:top w:val="none" w:sz="0" w:space="0" w:color="auto"/>
        <w:left w:val="none" w:sz="0" w:space="0" w:color="auto"/>
        <w:bottom w:val="none" w:sz="0" w:space="0" w:color="auto"/>
        <w:right w:val="none" w:sz="0" w:space="0" w:color="auto"/>
      </w:divBdr>
    </w:div>
    <w:div w:id="392389395">
      <w:bodyDiv w:val="1"/>
      <w:marLeft w:val="0"/>
      <w:marRight w:val="0"/>
      <w:marTop w:val="0"/>
      <w:marBottom w:val="0"/>
      <w:divBdr>
        <w:top w:val="none" w:sz="0" w:space="0" w:color="auto"/>
        <w:left w:val="none" w:sz="0" w:space="0" w:color="auto"/>
        <w:bottom w:val="none" w:sz="0" w:space="0" w:color="auto"/>
        <w:right w:val="none" w:sz="0" w:space="0" w:color="auto"/>
      </w:divBdr>
    </w:div>
    <w:div w:id="413935365">
      <w:bodyDiv w:val="1"/>
      <w:marLeft w:val="0"/>
      <w:marRight w:val="0"/>
      <w:marTop w:val="0"/>
      <w:marBottom w:val="0"/>
      <w:divBdr>
        <w:top w:val="none" w:sz="0" w:space="0" w:color="auto"/>
        <w:left w:val="none" w:sz="0" w:space="0" w:color="auto"/>
        <w:bottom w:val="none" w:sz="0" w:space="0" w:color="auto"/>
        <w:right w:val="none" w:sz="0" w:space="0" w:color="auto"/>
      </w:divBdr>
    </w:div>
    <w:div w:id="443117926">
      <w:bodyDiv w:val="1"/>
      <w:marLeft w:val="0"/>
      <w:marRight w:val="0"/>
      <w:marTop w:val="0"/>
      <w:marBottom w:val="0"/>
      <w:divBdr>
        <w:top w:val="none" w:sz="0" w:space="0" w:color="auto"/>
        <w:left w:val="none" w:sz="0" w:space="0" w:color="auto"/>
        <w:bottom w:val="none" w:sz="0" w:space="0" w:color="auto"/>
        <w:right w:val="none" w:sz="0" w:space="0" w:color="auto"/>
      </w:divBdr>
    </w:div>
    <w:div w:id="575212990">
      <w:bodyDiv w:val="1"/>
      <w:marLeft w:val="0"/>
      <w:marRight w:val="0"/>
      <w:marTop w:val="0"/>
      <w:marBottom w:val="0"/>
      <w:divBdr>
        <w:top w:val="none" w:sz="0" w:space="0" w:color="auto"/>
        <w:left w:val="none" w:sz="0" w:space="0" w:color="auto"/>
        <w:bottom w:val="none" w:sz="0" w:space="0" w:color="auto"/>
        <w:right w:val="none" w:sz="0" w:space="0" w:color="auto"/>
      </w:divBdr>
    </w:div>
    <w:div w:id="708186135">
      <w:bodyDiv w:val="1"/>
      <w:marLeft w:val="0"/>
      <w:marRight w:val="0"/>
      <w:marTop w:val="0"/>
      <w:marBottom w:val="0"/>
      <w:divBdr>
        <w:top w:val="none" w:sz="0" w:space="0" w:color="auto"/>
        <w:left w:val="none" w:sz="0" w:space="0" w:color="auto"/>
        <w:bottom w:val="none" w:sz="0" w:space="0" w:color="auto"/>
        <w:right w:val="none" w:sz="0" w:space="0" w:color="auto"/>
      </w:divBdr>
    </w:div>
    <w:div w:id="728310167">
      <w:bodyDiv w:val="1"/>
      <w:marLeft w:val="0"/>
      <w:marRight w:val="0"/>
      <w:marTop w:val="0"/>
      <w:marBottom w:val="0"/>
      <w:divBdr>
        <w:top w:val="none" w:sz="0" w:space="0" w:color="auto"/>
        <w:left w:val="none" w:sz="0" w:space="0" w:color="auto"/>
        <w:bottom w:val="none" w:sz="0" w:space="0" w:color="auto"/>
        <w:right w:val="none" w:sz="0" w:space="0" w:color="auto"/>
      </w:divBdr>
    </w:div>
    <w:div w:id="750003612">
      <w:bodyDiv w:val="1"/>
      <w:marLeft w:val="0"/>
      <w:marRight w:val="0"/>
      <w:marTop w:val="0"/>
      <w:marBottom w:val="0"/>
      <w:divBdr>
        <w:top w:val="none" w:sz="0" w:space="0" w:color="auto"/>
        <w:left w:val="none" w:sz="0" w:space="0" w:color="auto"/>
        <w:bottom w:val="none" w:sz="0" w:space="0" w:color="auto"/>
        <w:right w:val="none" w:sz="0" w:space="0" w:color="auto"/>
      </w:divBdr>
    </w:div>
    <w:div w:id="756681447">
      <w:bodyDiv w:val="1"/>
      <w:marLeft w:val="0"/>
      <w:marRight w:val="0"/>
      <w:marTop w:val="0"/>
      <w:marBottom w:val="0"/>
      <w:divBdr>
        <w:top w:val="none" w:sz="0" w:space="0" w:color="auto"/>
        <w:left w:val="none" w:sz="0" w:space="0" w:color="auto"/>
        <w:bottom w:val="none" w:sz="0" w:space="0" w:color="auto"/>
        <w:right w:val="none" w:sz="0" w:space="0" w:color="auto"/>
      </w:divBdr>
    </w:div>
    <w:div w:id="831221980">
      <w:bodyDiv w:val="1"/>
      <w:marLeft w:val="0"/>
      <w:marRight w:val="0"/>
      <w:marTop w:val="0"/>
      <w:marBottom w:val="0"/>
      <w:divBdr>
        <w:top w:val="none" w:sz="0" w:space="0" w:color="auto"/>
        <w:left w:val="none" w:sz="0" w:space="0" w:color="auto"/>
        <w:bottom w:val="none" w:sz="0" w:space="0" w:color="auto"/>
        <w:right w:val="none" w:sz="0" w:space="0" w:color="auto"/>
      </w:divBdr>
    </w:div>
    <w:div w:id="1218973205">
      <w:bodyDiv w:val="1"/>
      <w:marLeft w:val="0"/>
      <w:marRight w:val="0"/>
      <w:marTop w:val="0"/>
      <w:marBottom w:val="0"/>
      <w:divBdr>
        <w:top w:val="none" w:sz="0" w:space="0" w:color="auto"/>
        <w:left w:val="none" w:sz="0" w:space="0" w:color="auto"/>
        <w:bottom w:val="none" w:sz="0" w:space="0" w:color="auto"/>
        <w:right w:val="none" w:sz="0" w:space="0" w:color="auto"/>
      </w:divBdr>
    </w:div>
    <w:div w:id="1461919030">
      <w:bodyDiv w:val="1"/>
      <w:marLeft w:val="0"/>
      <w:marRight w:val="0"/>
      <w:marTop w:val="0"/>
      <w:marBottom w:val="0"/>
      <w:divBdr>
        <w:top w:val="none" w:sz="0" w:space="0" w:color="auto"/>
        <w:left w:val="none" w:sz="0" w:space="0" w:color="auto"/>
        <w:bottom w:val="none" w:sz="0" w:space="0" w:color="auto"/>
        <w:right w:val="none" w:sz="0" w:space="0" w:color="auto"/>
      </w:divBdr>
    </w:div>
    <w:div w:id="1517887025">
      <w:bodyDiv w:val="1"/>
      <w:marLeft w:val="0"/>
      <w:marRight w:val="0"/>
      <w:marTop w:val="0"/>
      <w:marBottom w:val="0"/>
      <w:divBdr>
        <w:top w:val="none" w:sz="0" w:space="0" w:color="auto"/>
        <w:left w:val="none" w:sz="0" w:space="0" w:color="auto"/>
        <w:bottom w:val="none" w:sz="0" w:space="0" w:color="auto"/>
        <w:right w:val="none" w:sz="0" w:space="0" w:color="auto"/>
      </w:divBdr>
    </w:div>
    <w:div w:id="1637562941">
      <w:bodyDiv w:val="1"/>
      <w:marLeft w:val="0"/>
      <w:marRight w:val="0"/>
      <w:marTop w:val="0"/>
      <w:marBottom w:val="0"/>
      <w:divBdr>
        <w:top w:val="none" w:sz="0" w:space="0" w:color="auto"/>
        <w:left w:val="none" w:sz="0" w:space="0" w:color="auto"/>
        <w:bottom w:val="none" w:sz="0" w:space="0" w:color="auto"/>
        <w:right w:val="none" w:sz="0" w:space="0" w:color="auto"/>
      </w:divBdr>
    </w:div>
    <w:div w:id="2009089144">
      <w:bodyDiv w:val="1"/>
      <w:marLeft w:val="0"/>
      <w:marRight w:val="0"/>
      <w:marTop w:val="0"/>
      <w:marBottom w:val="0"/>
      <w:divBdr>
        <w:top w:val="none" w:sz="0" w:space="0" w:color="auto"/>
        <w:left w:val="none" w:sz="0" w:space="0" w:color="auto"/>
        <w:bottom w:val="none" w:sz="0" w:space="0" w:color="auto"/>
        <w:right w:val="none" w:sz="0" w:space="0" w:color="auto"/>
      </w:divBdr>
    </w:div>
    <w:div w:id="2109308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97F849-5F8B-4885-8A10-3FEF0294C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8761</Words>
  <Characters>49941</Characters>
  <Application>Microsoft Office Word</Application>
  <DocSecurity>0</DocSecurity>
  <Lines>416</Lines>
  <Paragraphs>117</Paragraphs>
  <ScaleCrop>false</ScaleCrop>
  <HeadingPairs>
    <vt:vector size="2" baseType="variant">
      <vt:variant>
        <vt:lpstr>Názov</vt:lpstr>
      </vt:variant>
      <vt:variant>
        <vt:i4>1</vt:i4>
      </vt:variant>
    </vt:vector>
  </HeadingPairs>
  <TitlesOfParts>
    <vt:vector size="1" baseType="lpstr">
      <vt:lpstr>PRÍL</vt:lpstr>
    </vt:vector>
  </TitlesOfParts>
  <Company>ATC</Company>
  <LinksUpToDate>false</LinksUpToDate>
  <CharactersWithSpaces>58585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dc:title>
  <dc:creator>hz303</dc:creator>
  <cp:lastModifiedBy>Gereková Elena</cp:lastModifiedBy>
  <cp:revision>6</cp:revision>
  <cp:lastPrinted>2016-04-28T09:42:00Z</cp:lastPrinted>
  <dcterms:created xsi:type="dcterms:W3CDTF">2016-04-28T10:16:00Z</dcterms:created>
  <dcterms:modified xsi:type="dcterms:W3CDTF">2016-04-29T08:02:00Z</dcterms:modified>
</cp:coreProperties>
</file>