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36409731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2 0 1 3 6 5 5 8   </w:t>
      </w:r>
    </w:p>
    <w:p w:rsidR="008E6FBA" w:rsidRDefault="008E6FBA" w:rsidP="00C410B6">
      <w:pPr>
        <w:ind w:left="360"/>
        <w:rPr>
          <w:b/>
        </w:rPr>
      </w:pPr>
    </w:p>
    <w:p w:rsidR="008E6FBA" w:rsidRDefault="008E6FBA" w:rsidP="00C410B6">
      <w:pPr>
        <w:ind w:left="360"/>
        <w:rPr>
          <w:b/>
        </w:rPr>
      </w:pPr>
    </w:p>
    <w:p w:rsidR="008E6FBA" w:rsidRPr="00C21BDD" w:rsidRDefault="008E6FBA" w:rsidP="00C410B6">
      <w:pPr>
        <w:ind w:left="360"/>
        <w:rPr>
          <w:b/>
          <w:sz w:val="24"/>
          <w:szCs w:val="24"/>
        </w:rPr>
      </w:pPr>
    </w:p>
    <w:p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EAP, s. r. o. so sídlom: Dom kultúry č. 59, Makov, 023 56</w:t>
      </w:r>
    </w:p>
    <w:p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2015:  2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rPr>
          <w:b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Default="008E6FBA" w:rsidP="00C410B6">
      <w:pPr>
        <w:jc w:val="center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>
        <w:rPr>
          <w:b/>
        </w:rPr>
        <w:t>5</w:t>
      </w:r>
      <w:r w:rsidRPr="00954379">
        <w:rPr>
          <w:b/>
        </w:rPr>
        <w:t xml:space="preserve"> sa nevyskytol prípad, kedy by bol majetok ocenený reprodukčnou cenou.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2015 neuskutočnila.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2015 firma pokračovala v odpisovaní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2015 nedošlo v spoločnosti k zmene účtovných zásad a k zmene účtovných metód.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2015 nebola príjemcom žiadnej dotácie.</w:t>
      </w:r>
    </w:p>
    <w:p w:rsidR="008E6FBA" w:rsidRDefault="008E6FBA" w:rsidP="00C410B6">
      <w:pPr>
        <w:pStyle w:val="ListParagrap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2015 nebolo účtované o významných ani nevýznamných chybách minulých účtovných období.</w:t>
      </w:r>
    </w:p>
    <w:p w:rsidR="008E6FBA" w:rsidRDefault="008E6FBA" w:rsidP="00C410B6">
      <w:pPr>
        <w:pStyle w:val="ListParagraph"/>
        <w:rPr>
          <w:b/>
        </w:rPr>
      </w:pPr>
    </w:p>
    <w:p w:rsidR="008E6FBA" w:rsidRPr="00C410B6" w:rsidRDefault="008E6FBA" w:rsidP="00C410B6">
      <w:pPr>
        <w:jc w:val="both"/>
        <w:rPr>
          <w:b/>
          <w:sz w:val="28"/>
          <w:szCs w:val="28"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Pr="00C21BDD" w:rsidRDefault="008E6FBA" w:rsidP="00C410B6">
      <w:pPr>
        <w:jc w:val="center"/>
        <w:rPr>
          <w:b/>
          <w:sz w:val="24"/>
          <w:szCs w:val="24"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2015 nevznikli žiadne položky nákladov alebo výnosov, ktoré majú výnimočný rozsah alebo výskyt, firma nerealizovala výnimočný predaj, ani neutrpela škody z dôvodu živelných pohrôm.</w:t>
      </w:r>
    </w:p>
    <w:p w:rsidR="008E6FBA" w:rsidRDefault="008E6FBA" w:rsidP="00C410B6">
      <w:pPr>
        <w:ind w:left="360"/>
        <w:jc w:val="both"/>
        <w:rPr>
          <w:b/>
        </w:rPr>
      </w:pPr>
    </w:p>
    <w:p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2015 nenadobudla vlastné akcie a k 31. 12. 2015 nemá žiadne vlastné akcie v držbe.</w:t>
      </w:r>
    </w:p>
    <w:p w:rsidR="008E6FBA" w:rsidRDefault="008E6FBA" w:rsidP="00C410B6">
      <w:pPr>
        <w:jc w:val="both"/>
        <w:rPr>
          <w:b/>
        </w:rPr>
      </w:pPr>
    </w:p>
    <w:p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>
      <w:bookmarkStart w:id="0" w:name="_GoBack"/>
      <w:bookmarkEnd w:id="0"/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C12CC"/>
    <w:rsid w:val="00022081"/>
    <w:rsid w:val="000D7A2F"/>
    <w:rsid w:val="00140085"/>
    <w:rsid w:val="0015322D"/>
    <w:rsid w:val="00256416"/>
    <w:rsid w:val="00373CCA"/>
    <w:rsid w:val="004746DF"/>
    <w:rsid w:val="00545350"/>
    <w:rsid w:val="005736AE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EC7524"/>
    <w:rsid w:val="00FC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410B6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</Pages>
  <Words>647</Words>
  <Characters>3691</Characters>
  <Application>Microsoft Office Outlook</Application>
  <DocSecurity>0</DocSecurity>
  <Lines>0</Lines>
  <Paragraphs>0</Paragraphs>
  <ScaleCrop>false</ScaleCrop>
  <Company>ATC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PC</cp:lastModifiedBy>
  <cp:revision>2</cp:revision>
  <dcterms:created xsi:type="dcterms:W3CDTF">2016-05-19T14:16:00Z</dcterms:created>
  <dcterms:modified xsi:type="dcterms:W3CDTF">2016-05-19T14:16:00Z</dcterms:modified>
</cp:coreProperties>
</file>