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AF3" w:rsidRDefault="000B4ED6">
      <w:r>
        <w:t xml:space="preserve">Poznámky </w:t>
      </w:r>
      <w:proofErr w:type="spellStart"/>
      <w:r>
        <w:t>Úč</w:t>
      </w:r>
      <w:proofErr w:type="spellEnd"/>
      <w:r>
        <w:t xml:space="preserve"> MUJ 3-01                      IČO: </w:t>
      </w:r>
      <w:r w:rsidR="000970D3">
        <w:t xml:space="preserve"> 47181923</w:t>
      </w:r>
      <w:r>
        <w:t xml:space="preserve">                            DIČ: </w:t>
      </w:r>
      <w:r w:rsidR="000970D3">
        <w:t>2023809161</w:t>
      </w:r>
    </w:p>
    <w:p w:rsidR="000B4ED6" w:rsidRDefault="000B4ED6"/>
    <w:p w:rsidR="000B4ED6" w:rsidRDefault="000B4ED6" w:rsidP="000B4ED6">
      <w:pPr>
        <w:jc w:val="center"/>
      </w:pPr>
    </w:p>
    <w:p w:rsidR="000B4ED6" w:rsidRP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Čl. I</w:t>
      </w:r>
    </w:p>
    <w:p w:rsidR="000B4ED6" w:rsidRDefault="000B4ED6" w:rsidP="000B4ED6">
      <w:pPr>
        <w:jc w:val="center"/>
        <w:rPr>
          <w:b/>
          <w:sz w:val="24"/>
          <w:szCs w:val="24"/>
        </w:rPr>
      </w:pPr>
      <w:r w:rsidRPr="000B4ED6">
        <w:rPr>
          <w:b/>
          <w:sz w:val="24"/>
          <w:szCs w:val="24"/>
        </w:rPr>
        <w:t>Všeobecné údaje</w:t>
      </w:r>
    </w:p>
    <w:p w:rsidR="000B4ED6" w:rsidRDefault="000B4ED6" w:rsidP="000B4ED6">
      <w:r w:rsidRPr="000B4ED6">
        <w:t>1/</w:t>
      </w:r>
      <w:r>
        <w:t xml:space="preserve"> Názov právnickej osoby: </w:t>
      </w:r>
      <w:r w:rsidR="000970D3">
        <w:t>MESPD</w:t>
      </w:r>
      <w:r>
        <w:t xml:space="preserve">, s.r.o., </w:t>
      </w:r>
      <w:r w:rsidR="000970D3">
        <w:t xml:space="preserve">Cesta </w:t>
      </w:r>
      <w:proofErr w:type="spellStart"/>
      <w:r w:rsidR="000970D3">
        <w:t>V.Clementisa</w:t>
      </w:r>
      <w:proofErr w:type="spellEnd"/>
      <w:r w:rsidR="000970D3">
        <w:t xml:space="preserve"> 222/3</w:t>
      </w:r>
      <w:r>
        <w:t xml:space="preserve">, 971 01 Prievidza, zapísaná v OR OS Trenčín </w:t>
      </w:r>
      <w:r w:rsidR="000970D3">
        <w:t xml:space="preserve">odd. </w:t>
      </w:r>
      <w:proofErr w:type="spellStart"/>
      <w:r w:rsidR="000970D3">
        <w:t>Sro</w:t>
      </w:r>
      <w:proofErr w:type="spellEnd"/>
      <w:r w:rsidR="000970D3">
        <w:t>, vložka č. 28478/R dňa 13.7.2013.</w:t>
      </w:r>
      <w:r>
        <w:t xml:space="preserve">  </w:t>
      </w:r>
    </w:p>
    <w:p w:rsidR="000B4ED6" w:rsidRDefault="000B4ED6" w:rsidP="000B4ED6">
      <w:r>
        <w:t>2/ Údaje o konsolidovanom celku: ÚJ</w:t>
      </w:r>
      <w:r w:rsidR="00687188">
        <w:t xml:space="preserve"> nie je súčasťou konsolidovaného celku.</w:t>
      </w:r>
    </w:p>
    <w:p w:rsidR="00687188" w:rsidRPr="000B4ED6" w:rsidRDefault="00687188" w:rsidP="000B4ED6">
      <w:r>
        <w:t xml:space="preserve">3/ Priemerný prepočítaný počet zamestnancov: 0. </w:t>
      </w:r>
      <w:r w:rsidR="000970D3">
        <w:t xml:space="preserve"> </w:t>
      </w:r>
      <w:r>
        <w:t>V roku 2015 činnosť zabezpečoval spoločník</w:t>
      </w:r>
      <w:r w:rsidR="00F8204D">
        <w:t xml:space="preserve"> </w:t>
      </w:r>
      <w:r>
        <w:t>.</w:t>
      </w:r>
    </w:p>
    <w:p w:rsidR="000B4ED6" w:rsidRPr="00687188" w:rsidRDefault="00687188" w:rsidP="000B4ED6">
      <w:pPr>
        <w:jc w:val="center"/>
        <w:rPr>
          <w:b/>
          <w:sz w:val="24"/>
          <w:szCs w:val="24"/>
        </w:rPr>
      </w:pPr>
      <w:proofErr w:type="spellStart"/>
      <w:r w:rsidRPr="00687188">
        <w:rPr>
          <w:b/>
          <w:sz w:val="24"/>
          <w:szCs w:val="24"/>
        </w:rPr>
        <w:t>Čl.II</w:t>
      </w:r>
      <w:proofErr w:type="spellEnd"/>
    </w:p>
    <w:p w:rsidR="00687188" w:rsidRDefault="00687188" w:rsidP="000B4ED6">
      <w:pPr>
        <w:jc w:val="center"/>
        <w:rPr>
          <w:b/>
          <w:sz w:val="24"/>
          <w:szCs w:val="24"/>
        </w:rPr>
      </w:pPr>
      <w:r w:rsidRPr="00687188">
        <w:rPr>
          <w:b/>
          <w:sz w:val="24"/>
          <w:szCs w:val="24"/>
        </w:rPr>
        <w:t>Informácie o prijatých postup</w:t>
      </w:r>
      <w:r>
        <w:rPr>
          <w:b/>
          <w:sz w:val="24"/>
          <w:szCs w:val="24"/>
        </w:rPr>
        <w:t>o</w:t>
      </w:r>
      <w:r w:rsidRPr="00687188">
        <w:rPr>
          <w:b/>
          <w:sz w:val="24"/>
          <w:szCs w:val="24"/>
        </w:rPr>
        <w:t>ch</w:t>
      </w:r>
    </w:p>
    <w:p w:rsidR="000970D3" w:rsidRDefault="00687188">
      <w:r>
        <w:t xml:space="preserve">1/ Nepretržité pokračovanie v činnosti: </w:t>
      </w:r>
      <w:r w:rsidR="00F8204D">
        <w:t xml:space="preserve"> ÚJ nepr</w:t>
      </w:r>
      <w:r w:rsidR="00F37A56">
        <w:t>e</w:t>
      </w:r>
      <w:r w:rsidR="00F8204D">
        <w:t>tržite pokračovala v činnosti a je predpoklad že i v </w:t>
      </w:r>
      <w:proofErr w:type="spellStart"/>
      <w:r w:rsidR="00F8204D">
        <w:t>ďaľších</w:t>
      </w:r>
      <w:proofErr w:type="spellEnd"/>
      <w:r w:rsidR="00F8204D">
        <w:t xml:space="preserve"> obdobiach táto činnosť bude pokračovať.</w:t>
      </w:r>
    </w:p>
    <w:p w:rsidR="00687188" w:rsidRDefault="00687188">
      <w: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</w:t>
      </w:r>
      <w:r w:rsidR="00642A27">
        <w:t>, doprava, poistné a pod./</w:t>
      </w:r>
    </w:p>
    <w:p w:rsidR="00642A27" w:rsidRDefault="00642A27">
      <w:r>
        <w:t>3/ ÚJ nenakupovala v sledovanom roku DHM, resp. DHNM. Momentálne nevlastní žiaden odpisovaný majetok.</w:t>
      </w:r>
      <w:r w:rsidR="000970D3">
        <w:t xml:space="preserve">  </w:t>
      </w:r>
      <w:r w:rsidR="00F8204D">
        <w:t xml:space="preserve">Spoločnosť </w:t>
      </w:r>
      <w:r w:rsidR="000970D3">
        <w:t xml:space="preserve"> sa venuje len jednej činnosti</w:t>
      </w:r>
      <w:r w:rsidR="00F8204D">
        <w:t xml:space="preserve"> </w:t>
      </w:r>
      <w:r w:rsidR="000970D3">
        <w:t xml:space="preserve"> a to kúpa bytov</w:t>
      </w:r>
      <w:r w:rsidR="00F8204D">
        <w:t>,</w:t>
      </w:r>
      <w:r w:rsidR="000970D3">
        <w:t xml:space="preserve"> ich zrekonštruovanie  a následný predaj. Spoločnosť kúpila, resp. obstarala </w:t>
      </w:r>
      <w:r w:rsidR="00F8204D">
        <w:t xml:space="preserve"> v priebehu roka 2015 </w:t>
      </w:r>
      <w:r w:rsidR="000970D3">
        <w:t>dražbou 4 byty</w:t>
      </w:r>
      <w:r w:rsidR="00931262">
        <w:t>, z toho dva koncom roku 2015 predala a dva , na ktorých už prebehla čiastočná rekonštrukcia sú vykazované na zásobách k 31.12.2015 v cene obstarania, t.j. nákupná cena bytu plus náklady čiastočnej rekonštrukcie.</w:t>
      </w:r>
    </w:p>
    <w:p w:rsidR="00642A27" w:rsidRDefault="00642A27">
      <w:r>
        <w:t>4/Zmeny účtovných zásad a zmeny účtovných metód: V bežnom účtovnom období ÚJ nevykonala žiadne zmeny účtovných zásad a účtovných metód</w:t>
      </w:r>
      <w:r w:rsidR="000F05D7">
        <w:t>.</w:t>
      </w:r>
      <w:r>
        <w:t xml:space="preserve"> </w:t>
      </w:r>
    </w:p>
    <w:p w:rsidR="000F05D7" w:rsidRP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Čl. III</w:t>
      </w:r>
    </w:p>
    <w:p w:rsidR="000F05D7" w:rsidRDefault="000F05D7" w:rsidP="000F05D7">
      <w:pPr>
        <w:jc w:val="center"/>
        <w:rPr>
          <w:b/>
          <w:sz w:val="24"/>
          <w:szCs w:val="24"/>
        </w:rPr>
      </w:pPr>
      <w:r w:rsidRPr="000F05D7">
        <w:rPr>
          <w:b/>
          <w:sz w:val="24"/>
          <w:szCs w:val="24"/>
        </w:rPr>
        <w:t>Informácie, ktoré vysvetľujú a dop</w:t>
      </w:r>
      <w:r>
        <w:rPr>
          <w:b/>
          <w:sz w:val="24"/>
          <w:szCs w:val="24"/>
        </w:rPr>
        <w:t>ĺ</w:t>
      </w:r>
      <w:r w:rsidRPr="000F05D7">
        <w:rPr>
          <w:b/>
          <w:sz w:val="24"/>
          <w:szCs w:val="24"/>
        </w:rPr>
        <w:t>ňajú súvahu a výkaz ziskov a</w:t>
      </w:r>
      <w:r>
        <w:rPr>
          <w:b/>
          <w:sz w:val="24"/>
          <w:szCs w:val="24"/>
        </w:rPr>
        <w:t> </w:t>
      </w:r>
      <w:r w:rsidRPr="000F05D7">
        <w:rPr>
          <w:b/>
          <w:sz w:val="24"/>
          <w:szCs w:val="24"/>
        </w:rPr>
        <w:t>strát</w:t>
      </w:r>
    </w:p>
    <w:p w:rsidR="00CB3E67" w:rsidRDefault="000F05D7" w:rsidP="000F05D7">
      <w:r w:rsidRPr="000F05D7">
        <w:t>1/</w:t>
      </w:r>
      <w:r w:rsidR="00931262">
        <w:t xml:space="preserve"> </w:t>
      </w:r>
      <w:r w:rsidR="00CB3E67">
        <w:t>ÚJ nevykazuje k 31.12.12015 žiadne pohľadávky a v jednom prípade jeden záväzok, ktorý bol splatný v januári 2016.</w:t>
      </w:r>
    </w:p>
    <w:p w:rsidR="00CB3E67" w:rsidRDefault="00CB3E67" w:rsidP="000F05D7">
      <w:r>
        <w:t>2/ ÚJ nemá v majetku žiadne akcie. Neposkytovala žiadne pôžičky ani neposkytla žiadne druhy záruk za spoločníka, ani žiadne finančné plnenie na súkromné účely.</w:t>
      </w:r>
    </w:p>
    <w:p w:rsidR="00F37A56" w:rsidRDefault="00F37A56" w:rsidP="000F05D7">
      <w:r>
        <w:t xml:space="preserve">3/ Informácie o vlastných </w:t>
      </w:r>
      <w:proofErr w:type="spellStart"/>
      <w:r>
        <w:t>akciach</w:t>
      </w:r>
      <w:proofErr w:type="spellEnd"/>
      <w:r>
        <w:t>: Spoločnosť  nevydala žiadne akcie a ani nemá v majetku nakúpené akcie iných podnikov.</w:t>
      </w:r>
    </w:p>
    <w:p w:rsidR="00F37A56" w:rsidRDefault="00F37A56" w:rsidP="000F05D7"/>
    <w:p w:rsidR="00F37A56" w:rsidRDefault="00F37A56" w:rsidP="000F05D7"/>
    <w:p w:rsidR="00F37A56" w:rsidRDefault="00F37A56" w:rsidP="000F05D7">
      <w:r>
        <w:t xml:space="preserve">4/ Informácie o orgánoch ÚJ: Spoločnosť je </w:t>
      </w:r>
      <w:proofErr w:type="spellStart"/>
      <w:r>
        <w:t>jednoosobová</w:t>
      </w:r>
      <w:proofErr w:type="spellEnd"/>
      <w:r>
        <w:t xml:space="preserve">, spoločník  zároveň </w:t>
      </w:r>
      <w:proofErr w:type="spellStart"/>
      <w:r>
        <w:t>vykováva</w:t>
      </w:r>
      <w:proofErr w:type="spellEnd"/>
      <w:r>
        <w:t xml:space="preserve"> aj funkciu </w:t>
      </w:r>
      <w:proofErr w:type="spellStart"/>
      <w:r>
        <w:t>kovateľa</w:t>
      </w:r>
      <w:proofErr w:type="spellEnd"/>
      <w:r w:rsidR="00173B24">
        <w:t xml:space="preserve"> a takisto vykonáva  právo rozhodovania namiesto valného zhromaždenia</w:t>
      </w:r>
      <w:r>
        <w:t xml:space="preserve"> </w:t>
      </w:r>
      <w:r w:rsidR="00173B24">
        <w:t>.</w:t>
      </w:r>
      <w:bookmarkStart w:id="0" w:name="_GoBack"/>
      <w:bookmarkEnd w:id="0"/>
    </w:p>
    <w:p w:rsidR="00173B24" w:rsidRDefault="00173B24" w:rsidP="000F05D7">
      <w:r>
        <w:t>5/ Informácia o povinnostiach účtovnej jednotky. ÚJ v účtovnom období nemala žiadne povinnosti, ktoré by sa nevykazovali v súvahe. Tak isto nemá podmienené záväzky k 31.12.2015.</w:t>
      </w:r>
    </w:p>
    <w:p w:rsidR="00173B24" w:rsidRDefault="00173B24" w:rsidP="000F05D7">
      <w:r>
        <w:t>6/ Informácia o udelení výlučného práv, alebo osobitného práva, ktorým by sa udelilo právo poskytovať služby vo verejnom záujme:  účtovnej jednotke takéto práva neboli udelené.</w:t>
      </w:r>
    </w:p>
    <w:p w:rsidR="00173B24" w:rsidRPr="000F05D7" w:rsidRDefault="00173B24" w:rsidP="000F05D7"/>
    <w:sectPr w:rsidR="00173B24" w:rsidRPr="000F0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46"/>
    <w:rsid w:val="000970D3"/>
    <w:rsid w:val="000B4ED6"/>
    <w:rsid w:val="000F05D7"/>
    <w:rsid w:val="00173B24"/>
    <w:rsid w:val="005F5346"/>
    <w:rsid w:val="00642A27"/>
    <w:rsid w:val="00687188"/>
    <w:rsid w:val="00931262"/>
    <w:rsid w:val="009C2AF3"/>
    <w:rsid w:val="00BA7979"/>
    <w:rsid w:val="00CB3E67"/>
    <w:rsid w:val="00F37A56"/>
    <w:rsid w:val="00F8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PCeasy</dc:creator>
  <cp:lastModifiedBy>PCeasy</cp:lastModifiedBy>
  <cp:revision>2</cp:revision>
  <dcterms:created xsi:type="dcterms:W3CDTF">2016-05-23T05:04:00Z</dcterms:created>
  <dcterms:modified xsi:type="dcterms:W3CDTF">2016-05-23T05:04:00Z</dcterms:modified>
</cp:coreProperties>
</file>