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55F3" w:rsidRDefault="00B955F3" w:rsidP="00643A1C">
      <w:pPr>
        <w:rPr>
          <w:szCs w:val="18"/>
        </w:rPr>
      </w:pPr>
    </w:p>
    <w:p w:rsidR="00B955F3" w:rsidRDefault="00B955F3" w:rsidP="00643A1C">
      <w:pPr>
        <w:rPr>
          <w:szCs w:val="18"/>
        </w:rPr>
        <w:sectPr w:rsidR="00B955F3" w:rsidSect="00643A1C">
          <w:type w:val="continuous"/>
          <w:pgSz w:w="11906" w:h="16838"/>
          <w:pgMar w:top="851" w:right="1417" w:bottom="1417" w:left="1418" w:header="708" w:footer="708" w:gutter="0"/>
          <w:cols w:space="708"/>
          <w:docGrid w:linePitch="360"/>
        </w:sectPr>
      </w:pPr>
    </w:p>
    <w:p w:rsidR="00B955F3" w:rsidRDefault="00B955F3" w:rsidP="00643A1C">
      <w:pPr>
        <w:pStyle w:val="Title"/>
        <w:tabs>
          <w:tab w:val="left" w:pos="4253"/>
        </w:tabs>
        <w:jc w:val="both"/>
        <w:rPr>
          <w:rFonts w:ascii="Arial" w:hAnsi="Arial" w:cs="Arial"/>
          <w:color w:val="333333"/>
          <w:szCs w:val="32"/>
        </w:rPr>
      </w:pPr>
    </w:p>
    <w:p w:rsidR="00B955F3" w:rsidRDefault="00B955F3" w:rsidP="00643A1C">
      <w:pPr>
        <w:pStyle w:val="Title"/>
        <w:tabs>
          <w:tab w:val="left" w:pos="4253"/>
        </w:tabs>
        <w:jc w:val="both"/>
        <w:rPr>
          <w:rFonts w:ascii="Arial" w:hAnsi="Arial" w:cs="Arial"/>
          <w:color w:val="333333"/>
          <w:szCs w:val="32"/>
        </w:rPr>
      </w:pPr>
    </w:p>
    <w:p w:rsidR="00B955F3" w:rsidRDefault="00B955F3" w:rsidP="00643A1C">
      <w:pPr>
        <w:pStyle w:val="Title"/>
        <w:tabs>
          <w:tab w:val="left" w:pos="4253"/>
        </w:tabs>
        <w:jc w:val="left"/>
        <w:rPr>
          <w:rFonts w:ascii="Arial" w:hAnsi="Arial" w:cs="Arial"/>
          <w:color w:val="333333"/>
          <w:szCs w:val="32"/>
        </w:rPr>
      </w:pPr>
    </w:p>
    <w:p w:rsidR="00B955F3" w:rsidRPr="00E764A2" w:rsidRDefault="00B955F3" w:rsidP="00643A1C">
      <w:pPr>
        <w:pStyle w:val="Title"/>
        <w:tabs>
          <w:tab w:val="left" w:pos="4253"/>
        </w:tabs>
        <w:jc w:val="left"/>
        <w:rPr>
          <w:rFonts w:ascii="Arial" w:hAnsi="Arial" w:cs="Arial"/>
          <w:color w:val="333333"/>
          <w:szCs w:val="32"/>
        </w:rPr>
      </w:pPr>
    </w:p>
    <w:p w:rsidR="00B955F3" w:rsidRDefault="00B955F3" w:rsidP="00643A1C">
      <w:pPr>
        <w:pStyle w:val="Title"/>
        <w:tabs>
          <w:tab w:val="left" w:pos="4253"/>
        </w:tabs>
        <w:jc w:val="left"/>
        <w:rPr>
          <w:rFonts w:ascii="Arial" w:hAnsi="Arial" w:cs="Arial"/>
          <w:sz w:val="36"/>
          <w:szCs w:val="36"/>
        </w:rPr>
      </w:pPr>
    </w:p>
    <w:p w:rsidR="00B955F3" w:rsidRPr="00643EDF" w:rsidRDefault="00B955F3" w:rsidP="00643A1C">
      <w:pPr>
        <w:pStyle w:val="Title"/>
        <w:tabs>
          <w:tab w:val="left" w:pos="4253"/>
        </w:tabs>
        <w:jc w:val="left"/>
        <w:rPr>
          <w:rFonts w:ascii="Arial" w:hAnsi="Arial" w:cs="Arial"/>
          <w:color w:val="4F6228"/>
          <w:sz w:val="36"/>
          <w:szCs w:val="36"/>
        </w:rPr>
      </w:pPr>
      <w:r w:rsidRPr="00643EDF">
        <w:rPr>
          <w:rFonts w:ascii="Arial" w:hAnsi="Arial" w:cs="Arial"/>
          <w:color w:val="4F6228"/>
          <w:sz w:val="36"/>
          <w:szCs w:val="36"/>
        </w:rPr>
        <w:t>Náruč - Pomoc deťom v kríze</w:t>
      </w: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Title"/>
        <w:tabs>
          <w:tab w:val="left" w:pos="4253"/>
        </w:tabs>
        <w:jc w:val="left"/>
        <w:rPr>
          <w:rFonts w:ascii="Arial" w:hAnsi="Arial" w:cs="Arial"/>
          <w:szCs w:val="32"/>
        </w:rPr>
      </w:pPr>
    </w:p>
    <w:p w:rsidR="00B955F3" w:rsidRPr="00643EDF" w:rsidRDefault="00B955F3" w:rsidP="00643A1C">
      <w:pPr>
        <w:pStyle w:val="Title"/>
        <w:tabs>
          <w:tab w:val="left" w:pos="4253"/>
        </w:tabs>
        <w:jc w:val="left"/>
        <w:rPr>
          <w:rFonts w:ascii="Arial" w:hAnsi="Arial" w:cs="Arial"/>
          <w:color w:val="4F6228"/>
          <w:sz w:val="40"/>
          <w:szCs w:val="40"/>
        </w:rPr>
      </w:pPr>
      <w:r w:rsidRPr="00643EDF">
        <w:rPr>
          <w:rFonts w:ascii="Arial" w:hAnsi="Arial" w:cs="Arial"/>
          <w:color w:val="4F6228"/>
          <w:sz w:val="40"/>
          <w:szCs w:val="40"/>
        </w:rPr>
        <w:t>Výročná  správa</w:t>
      </w:r>
    </w:p>
    <w:p w:rsidR="00B955F3" w:rsidRPr="00643EDF" w:rsidRDefault="00B955F3" w:rsidP="00643A1C">
      <w:pPr>
        <w:pStyle w:val="Title"/>
        <w:tabs>
          <w:tab w:val="left" w:pos="4253"/>
        </w:tabs>
        <w:jc w:val="left"/>
        <w:rPr>
          <w:rFonts w:ascii="Arial" w:hAnsi="Arial" w:cs="Arial"/>
          <w:color w:val="4F6228"/>
          <w:sz w:val="40"/>
          <w:szCs w:val="40"/>
        </w:rPr>
      </w:pPr>
      <w:r w:rsidRPr="00643EDF">
        <w:rPr>
          <w:rFonts w:ascii="Arial" w:hAnsi="Arial" w:cs="Arial"/>
          <w:color w:val="4F6228"/>
          <w:sz w:val="40"/>
          <w:szCs w:val="40"/>
        </w:rPr>
        <w:t>201</w:t>
      </w:r>
      <w:r>
        <w:rPr>
          <w:rFonts w:ascii="Arial" w:hAnsi="Arial" w:cs="Arial"/>
          <w:color w:val="4F6228"/>
          <w:sz w:val="40"/>
          <w:szCs w:val="40"/>
        </w:rPr>
        <w:t>5</w:t>
      </w: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Title"/>
        <w:tabs>
          <w:tab w:val="left" w:pos="4253"/>
        </w:tabs>
        <w:jc w:val="left"/>
        <w:rPr>
          <w:rFonts w:ascii="Arial" w:hAnsi="Arial" w:cs="Arial"/>
          <w:szCs w:val="32"/>
        </w:rPr>
      </w:pPr>
    </w:p>
    <w:p w:rsidR="00B955F3" w:rsidRPr="00AE5F92" w:rsidRDefault="00B955F3" w:rsidP="00643A1C">
      <w:pPr>
        <w:pStyle w:val="Heading1"/>
        <w:rPr>
          <w:rFonts w:ascii="Arial" w:hAnsi="Arial" w:cs="Arial"/>
          <w:sz w:val="32"/>
          <w:szCs w:val="32"/>
        </w:rPr>
      </w:pPr>
    </w:p>
    <w:p w:rsidR="00B955F3" w:rsidRPr="00AE5F92" w:rsidRDefault="00B955F3" w:rsidP="00643A1C">
      <w:pPr>
        <w:rPr>
          <w:rFonts w:ascii="Arial" w:hAnsi="Arial" w:cs="Arial"/>
          <w:sz w:val="32"/>
          <w:szCs w:val="32"/>
        </w:rPr>
      </w:pPr>
    </w:p>
    <w:p w:rsidR="00B955F3" w:rsidRPr="00AE5F92" w:rsidRDefault="00B955F3" w:rsidP="00643A1C">
      <w:pPr>
        <w:rPr>
          <w:rFonts w:ascii="Arial" w:hAnsi="Arial" w:cs="Arial"/>
          <w:sz w:val="32"/>
          <w:szCs w:val="32"/>
        </w:rPr>
      </w:pPr>
    </w:p>
    <w:p w:rsidR="00B955F3" w:rsidRDefault="00B955F3" w:rsidP="00643A1C">
      <w:pPr>
        <w:rPr>
          <w:rFonts w:ascii="Arial" w:hAnsi="Arial" w:cs="Arial"/>
          <w:sz w:val="32"/>
          <w:szCs w:val="32"/>
        </w:rPr>
      </w:pPr>
    </w:p>
    <w:p w:rsidR="00B955F3" w:rsidRDefault="00B955F3" w:rsidP="00643A1C">
      <w:pPr>
        <w:rPr>
          <w:rFonts w:ascii="Arial" w:hAnsi="Arial" w:cs="Arial"/>
          <w:sz w:val="32"/>
          <w:szCs w:val="32"/>
        </w:rPr>
      </w:pPr>
    </w:p>
    <w:p w:rsidR="00B955F3" w:rsidRDefault="00B955F3" w:rsidP="00643A1C">
      <w:pPr>
        <w:rPr>
          <w:rFonts w:ascii="Arial" w:hAnsi="Arial" w:cs="Arial"/>
          <w:sz w:val="32"/>
          <w:szCs w:val="32"/>
        </w:rPr>
      </w:pPr>
    </w:p>
    <w:p w:rsidR="00B955F3" w:rsidRDefault="00B955F3" w:rsidP="00643A1C">
      <w:pPr>
        <w:rPr>
          <w:rFonts w:ascii="Arial" w:hAnsi="Arial" w:cs="Arial"/>
          <w:sz w:val="32"/>
          <w:szCs w:val="32"/>
        </w:rPr>
      </w:pPr>
    </w:p>
    <w:p w:rsidR="00B955F3" w:rsidRPr="00AE5F92" w:rsidRDefault="00B955F3" w:rsidP="00643A1C">
      <w:pPr>
        <w:rPr>
          <w:rFonts w:ascii="Arial" w:hAnsi="Arial" w:cs="Arial"/>
          <w:sz w:val="32"/>
          <w:szCs w:val="32"/>
        </w:rPr>
      </w:pPr>
    </w:p>
    <w:p w:rsidR="00B955F3" w:rsidRPr="00AE5F92" w:rsidRDefault="00B955F3" w:rsidP="00643A1C">
      <w:pPr>
        <w:rPr>
          <w:rFonts w:ascii="Arial" w:hAnsi="Arial" w:cs="Arial"/>
          <w:sz w:val="32"/>
          <w:szCs w:val="32"/>
        </w:rPr>
      </w:pPr>
    </w:p>
    <w:p w:rsidR="00B955F3" w:rsidRPr="00631661" w:rsidRDefault="00B955F3" w:rsidP="00643A1C">
      <w:pPr>
        <w:pStyle w:val="Title"/>
        <w:tabs>
          <w:tab w:val="left" w:pos="4253"/>
        </w:tabs>
        <w:jc w:val="left"/>
        <w:rPr>
          <w:rFonts w:ascii="Arial" w:hAnsi="Arial" w:cs="Arial"/>
          <w:color w:val="4F6228"/>
          <w:sz w:val="24"/>
          <w:szCs w:val="24"/>
        </w:rPr>
      </w:pPr>
      <w:r w:rsidRPr="00631661">
        <w:rPr>
          <w:rFonts w:ascii="Arial" w:hAnsi="Arial" w:cs="Arial"/>
          <w:color w:val="4F6228"/>
          <w:sz w:val="24"/>
          <w:szCs w:val="24"/>
        </w:rPr>
        <w:t>SPRÁVNA RADA</w:t>
      </w:r>
    </w:p>
    <w:p w:rsidR="00B955F3" w:rsidRPr="00631661" w:rsidRDefault="00B955F3" w:rsidP="00643A1C">
      <w:pPr>
        <w:rPr>
          <w:rFonts w:ascii="Arial" w:hAnsi="Arial" w:cs="Arial"/>
          <w:bCs/>
          <w:color w:val="4F6228"/>
          <w:sz w:val="22"/>
          <w:szCs w:val="22"/>
          <w:lang w:eastAsia="cs-CZ"/>
        </w:rPr>
      </w:pPr>
    </w:p>
    <w:p w:rsidR="00B955F3" w:rsidRPr="00631661" w:rsidRDefault="00B955F3" w:rsidP="00643A1C">
      <w:pPr>
        <w:rPr>
          <w:rFonts w:ascii="Arial" w:hAnsi="Arial" w:cs="Arial"/>
          <w:color w:val="4F6228"/>
          <w:sz w:val="22"/>
          <w:szCs w:val="22"/>
        </w:rPr>
      </w:pPr>
      <w:r w:rsidRPr="00631661">
        <w:rPr>
          <w:rFonts w:ascii="Arial" w:hAnsi="Arial" w:cs="Arial"/>
          <w:color w:val="4F6228"/>
          <w:sz w:val="22"/>
          <w:szCs w:val="22"/>
        </w:rPr>
        <w:t>Ing. Miroslava Bendžalová – predsedníčka</w:t>
      </w:r>
    </w:p>
    <w:p w:rsidR="00B955F3" w:rsidRPr="00631661" w:rsidRDefault="00B955F3" w:rsidP="0078531D">
      <w:pPr>
        <w:jc w:val="both"/>
        <w:rPr>
          <w:rFonts w:ascii="Arial" w:hAnsi="Arial" w:cs="Arial"/>
          <w:color w:val="4F6228"/>
          <w:sz w:val="22"/>
          <w:szCs w:val="22"/>
        </w:rPr>
      </w:pPr>
      <w:r w:rsidRPr="00631661">
        <w:rPr>
          <w:rFonts w:ascii="Arial" w:hAnsi="Arial" w:cs="Arial"/>
          <w:color w:val="4F6228"/>
          <w:sz w:val="22"/>
          <w:szCs w:val="22"/>
        </w:rPr>
        <w:t>Mgr. Jana Braciníková</w:t>
      </w:r>
    </w:p>
    <w:p w:rsidR="00B955F3" w:rsidRPr="00631661" w:rsidRDefault="00B955F3" w:rsidP="00643A1C">
      <w:pPr>
        <w:rPr>
          <w:rFonts w:ascii="Arial" w:hAnsi="Arial" w:cs="Arial"/>
          <w:color w:val="4F6228"/>
          <w:sz w:val="22"/>
          <w:szCs w:val="22"/>
        </w:rPr>
      </w:pPr>
      <w:r w:rsidRPr="00631661">
        <w:rPr>
          <w:rFonts w:ascii="Arial" w:hAnsi="Arial" w:cs="Arial"/>
          <w:color w:val="4F6228"/>
          <w:sz w:val="22"/>
          <w:szCs w:val="22"/>
        </w:rPr>
        <w:t xml:space="preserve">Mária Leitmanová </w:t>
      </w:r>
    </w:p>
    <w:p w:rsidR="00B955F3" w:rsidRPr="00631661" w:rsidRDefault="00B955F3" w:rsidP="0078531D">
      <w:pPr>
        <w:jc w:val="both"/>
        <w:rPr>
          <w:rFonts w:ascii="Arial" w:hAnsi="Arial" w:cs="Arial"/>
          <w:color w:val="4F6228"/>
          <w:sz w:val="22"/>
          <w:szCs w:val="22"/>
        </w:rPr>
      </w:pPr>
      <w:r w:rsidRPr="00631661">
        <w:rPr>
          <w:rFonts w:ascii="Arial" w:hAnsi="Arial" w:cs="Arial"/>
          <w:color w:val="4F6228"/>
          <w:sz w:val="22"/>
          <w:szCs w:val="22"/>
        </w:rPr>
        <w:t>Ing. Ľuboslava Kvasnicová</w:t>
      </w:r>
    </w:p>
    <w:p w:rsidR="00B955F3" w:rsidRPr="00631661" w:rsidRDefault="00B955F3" w:rsidP="00643A1C">
      <w:pPr>
        <w:rPr>
          <w:rFonts w:ascii="Arial" w:hAnsi="Arial" w:cs="Arial"/>
          <w:color w:val="4F6228"/>
          <w:sz w:val="22"/>
          <w:szCs w:val="22"/>
        </w:rPr>
      </w:pPr>
      <w:r w:rsidRPr="00631661">
        <w:rPr>
          <w:rFonts w:ascii="Arial" w:hAnsi="Arial" w:cs="Arial"/>
          <w:color w:val="4F6228"/>
          <w:sz w:val="22"/>
          <w:szCs w:val="22"/>
        </w:rPr>
        <w:t>PaedDr. Melánia Špániová</w:t>
      </w:r>
    </w:p>
    <w:p w:rsidR="00B955F3" w:rsidRPr="00631661" w:rsidRDefault="00B955F3" w:rsidP="00643A1C">
      <w:pPr>
        <w:rPr>
          <w:rFonts w:ascii="Arial" w:hAnsi="Arial" w:cs="Arial"/>
          <w:color w:val="4F6228"/>
          <w:sz w:val="22"/>
          <w:szCs w:val="22"/>
        </w:rPr>
        <w:sectPr w:rsidR="00B955F3" w:rsidRPr="00631661" w:rsidSect="00643A1C">
          <w:type w:val="continuous"/>
          <w:pgSz w:w="11906" w:h="16838"/>
          <w:pgMar w:top="851" w:right="1417" w:bottom="1417" w:left="1418" w:header="708" w:footer="708" w:gutter="0"/>
          <w:cols w:space="708"/>
          <w:docGrid w:linePitch="360"/>
        </w:sectPr>
      </w:pPr>
    </w:p>
    <w:p w:rsidR="00B955F3" w:rsidRDefault="00B955F3" w:rsidP="00643A1C">
      <w:pPr>
        <w:rPr>
          <w:szCs w:val="18"/>
        </w:rPr>
      </w:pPr>
    </w:p>
    <w:p w:rsidR="00B955F3" w:rsidRDefault="00B955F3" w:rsidP="00643A1C">
      <w:pPr>
        <w:rPr>
          <w:szCs w:val="18"/>
        </w:rPr>
      </w:pPr>
    </w:p>
    <w:p w:rsidR="00B955F3" w:rsidRDefault="00B955F3" w:rsidP="00643A1C">
      <w:pPr>
        <w:rPr>
          <w:szCs w:val="18"/>
        </w:rPr>
      </w:pPr>
    </w:p>
    <w:p w:rsidR="00B955F3" w:rsidRDefault="00B955F3" w:rsidP="00643A1C">
      <w:pPr>
        <w:rPr>
          <w:szCs w:val="18"/>
        </w:rPr>
      </w:pPr>
    </w:p>
    <w:p w:rsidR="00B955F3" w:rsidRDefault="00B955F3" w:rsidP="00643A1C">
      <w:pPr>
        <w:rPr>
          <w:szCs w:val="18"/>
        </w:rPr>
      </w:pPr>
    </w:p>
    <w:p w:rsidR="00B955F3" w:rsidRDefault="00B955F3" w:rsidP="00643A1C">
      <w:pPr>
        <w:rPr>
          <w:szCs w:val="18"/>
        </w:rPr>
      </w:pPr>
    </w:p>
    <w:p w:rsidR="00B955F3" w:rsidRPr="00B41322" w:rsidRDefault="00B955F3" w:rsidP="00643A1C">
      <w:pPr>
        <w:ind w:left="-426"/>
        <w:rPr>
          <w:rFonts w:ascii="Arial" w:hAnsi="Arial" w:cs="Arial"/>
          <w:sz w:val="18"/>
          <w:szCs w:val="18"/>
        </w:rPr>
      </w:pPr>
      <w:r w:rsidRPr="000274C9">
        <w:rPr>
          <w:rFonts w:ascii="Arial" w:hAnsi="Arial" w:cs="Arial"/>
          <w:noProof/>
          <w:sz w:val="18"/>
          <w:szCs w:val="18"/>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4" o:spid="_x0000_i1025" type="#_x0000_t75" alt="naruc_pdk" style="width:150pt;height:66pt;visibility:visible">
            <v:imagedata r:id="rId5" o:title=""/>
          </v:shape>
        </w:pict>
      </w:r>
    </w:p>
    <w:p w:rsidR="00B955F3" w:rsidRPr="00631661" w:rsidRDefault="00B955F3" w:rsidP="00EB4E1A">
      <w:pPr>
        <w:ind w:left="-142"/>
        <w:rPr>
          <w:rFonts w:ascii="Verdana" w:hAnsi="Verdana" w:cs="Tahoma"/>
          <w:b/>
          <w:color w:val="F57E1B"/>
          <w:sz w:val="13"/>
          <w:szCs w:val="13"/>
        </w:rPr>
      </w:pPr>
      <w:r w:rsidRPr="00631661">
        <w:rPr>
          <w:rFonts w:ascii="Verdana" w:hAnsi="Verdana" w:cs="Tahoma"/>
          <w:b/>
          <w:color w:val="F57E1B"/>
          <w:sz w:val="13"/>
          <w:szCs w:val="13"/>
        </w:rPr>
        <w:t xml:space="preserve"> Aby deti žili v bezpečí a bez násilia </w:t>
      </w:r>
    </w:p>
    <w:p w:rsidR="00B955F3" w:rsidRPr="00B41322" w:rsidRDefault="00B955F3" w:rsidP="00643A1C">
      <w:pPr>
        <w:ind w:left="-142"/>
        <w:rPr>
          <w:rFonts w:ascii="Arial" w:hAnsi="Arial" w:cs="Arial"/>
          <w:b/>
          <w:color w:val="FF6600"/>
          <w:sz w:val="18"/>
          <w:szCs w:val="18"/>
        </w:rPr>
      </w:pPr>
    </w:p>
    <w:p w:rsidR="00B955F3" w:rsidRDefault="00B955F3" w:rsidP="00714D64">
      <w:pPr>
        <w:shd w:val="clear" w:color="auto" w:fill="EAF1DD"/>
        <w:spacing w:before="120" w:after="120"/>
        <w:ind w:left="-142"/>
        <w:jc w:val="both"/>
        <w:rPr>
          <w:rFonts w:ascii="Arial" w:hAnsi="Arial" w:cs="Arial"/>
          <w:b/>
          <w:caps/>
          <w:color w:val="76923C"/>
          <w:sz w:val="18"/>
          <w:szCs w:val="18"/>
        </w:rPr>
      </w:pPr>
      <w:r>
        <w:rPr>
          <w:rFonts w:ascii="Arial" w:hAnsi="Arial" w:cs="Arial"/>
          <w:b/>
          <w:caps/>
          <w:color w:val="76923C"/>
          <w:sz w:val="18"/>
          <w:szCs w:val="18"/>
        </w:rPr>
        <w:t>úvodné slovo ivana leitmana, výkonného riaditeľa</w:t>
      </w:r>
    </w:p>
    <w:p w:rsidR="00B955F3" w:rsidRDefault="00B955F3" w:rsidP="00714D64">
      <w:pPr>
        <w:shd w:val="clear" w:color="auto" w:fill="EAF1DD"/>
        <w:spacing w:before="240" w:after="120"/>
        <w:ind w:left="-142"/>
        <w:jc w:val="both"/>
        <w:rPr>
          <w:rFonts w:ascii="Arial" w:hAnsi="Arial" w:cs="Arial"/>
          <w:sz w:val="18"/>
          <w:szCs w:val="18"/>
        </w:rPr>
      </w:pPr>
      <w:r>
        <w:rPr>
          <w:rFonts w:ascii="Arial" w:hAnsi="Arial" w:cs="Arial"/>
          <w:sz w:val="18"/>
          <w:szCs w:val="18"/>
        </w:rPr>
        <w:t>Vážení priatelia,</w:t>
      </w:r>
    </w:p>
    <w:p w:rsidR="00B955F3" w:rsidRPr="00F80C37" w:rsidRDefault="00B955F3" w:rsidP="00823411">
      <w:pPr>
        <w:shd w:val="clear" w:color="auto" w:fill="EAF1DD"/>
        <w:spacing w:before="120" w:after="120"/>
        <w:ind w:left="-142"/>
        <w:jc w:val="both"/>
        <w:rPr>
          <w:rFonts w:ascii="Arial" w:hAnsi="Arial" w:cs="Arial"/>
          <w:sz w:val="18"/>
          <w:szCs w:val="18"/>
        </w:rPr>
      </w:pPr>
      <w:r>
        <w:rPr>
          <w:rFonts w:ascii="Arial" w:hAnsi="Arial" w:cs="Arial"/>
          <w:sz w:val="18"/>
          <w:szCs w:val="18"/>
        </w:rPr>
        <w:t xml:space="preserve">Predkladáme vám ďalšiu z našich výročných správ, dúfajúc, že sa nám aspoň čiastočne podarí priblížiť vám našu prácu zameranú na zlepšenie života detí ohrozených násilím. Každý z našich programov – či už je to naše detské krízové centrum, poradenské centrá, programy na posilnenie rodiny, preventívne programy, vzdelávanie profesionálov, advokačné úsilie – smeruje k naplneniu nášho poslania: aby každé dieťa žilo v bezpečí a bez násilia. Veríme, že vás o tom presvedčí aj stručný sumár našich aktivít uvedený nižšie. V posledných rokoch sme si však s rastúcou intenzitou uvedomovali, že ani pri všetkom úsilí sa nám nedarí podchytiť skupinu detí, ktorú považujeme za najohrozenejšie - deti vystavené sexuálnemu zneužívaniu. Rozhodli sme sa preto venovať zvýšenú pozornosť problematike sexuálneho zneužívania detí, identifikovaniu príčin, pre ktoré tieto deti ostávajú pre spoločnosť „neviditeľné“ a hľadaniu možnosti, ako im poskytnúť včasnú a účinnú pomoc. </w:t>
      </w:r>
      <w:r w:rsidRPr="00F80C37">
        <w:rPr>
          <w:rFonts w:ascii="Arial" w:hAnsi="Arial" w:cs="Arial"/>
          <w:sz w:val="18"/>
          <w:szCs w:val="18"/>
        </w:rPr>
        <w:t>Chceme tak urobiť cestou vybudovania modelov</w:t>
      </w:r>
      <w:r>
        <w:rPr>
          <w:rFonts w:ascii="Arial" w:hAnsi="Arial" w:cs="Arial"/>
          <w:sz w:val="18"/>
          <w:szCs w:val="18"/>
        </w:rPr>
        <w:t xml:space="preserve">ého Detského advokačného centra, </w:t>
      </w:r>
      <w:r w:rsidRPr="00F80C37">
        <w:rPr>
          <w:rFonts w:ascii="Arial" w:hAnsi="Arial" w:cs="Arial"/>
          <w:sz w:val="18"/>
          <w:szCs w:val="18"/>
        </w:rPr>
        <w:t>v rámci ktor</w:t>
      </w:r>
      <w:r>
        <w:rPr>
          <w:rFonts w:ascii="Arial" w:hAnsi="Arial" w:cs="Arial"/>
          <w:sz w:val="18"/>
          <w:szCs w:val="18"/>
        </w:rPr>
        <w:t xml:space="preserve">ého </w:t>
      </w:r>
      <w:r w:rsidRPr="00F80C37">
        <w:rPr>
          <w:rFonts w:ascii="Arial" w:hAnsi="Arial" w:cs="Arial"/>
          <w:sz w:val="18"/>
          <w:szCs w:val="18"/>
        </w:rPr>
        <w:t xml:space="preserve">bude tím skúsených, špeciálne vyškolených profesionálov spolupracovať na prípadoch sexuálneho zneužívania  detí, využívajúc pri tom postupy smerujúce k včasnej intervencii a dlhodobej odbornej pomoci deťom. Naším cieľom je vybudovať bezpečný, </w:t>
      </w:r>
      <w:r>
        <w:rPr>
          <w:rFonts w:ascii="Arial" w:hAnsi="Arial" w:cs="Arial"/>
          <w:sz w:val="18"/>
          <w:szCs w:val="18"/>
        </w:rPr>
        <w:t xml:space="preserve">na dieťa orientovaný </w:t>
      </w:r>
      <w:r w:rsidRPr="00F80C37">
        <w:rPr>
          <w:rFonts w:ascii="Arial" w:hAnsi="Arial" w:cs="Arial"/>
          <w:sz w:val="18"/>
          <w:szCs w:val="18"/>
        </w:rPr>
        <w:t>priestor, kde deťom a podporujúcim členom ich rodiny bude poskytnutá špecializovaná odborná pomoc zameran</w:t>
      </w:r>
      <w:r>
        <w:rPr>
          <w:rFonts w:ascii="Arial" w:hAnsi="Arial" w:cs="Arial"/>
          <w:sz w:val="18"/>
          <w:szCs w:val="18"/>
        </w:rPr>
        <w:t>á</w:t>
      </w:r>
      <w:r w:rsidRPr="00F80C37">
        <w:rPr>
          <w:rFonts w:ascii="Arial" w:hAnsi="Arial" w:cs="Arial"/>
          <w:sz w:val="18"/>
          <w:szCs w:val="18"/>
        </w:rPr>
        <w:t xml:space="preserve"> na proces rehabilitácie a prekonávania traumy spôsobenej zneužívaním.</w:t>
      </w:r>
      <w:r>
        <w:rPr>
          <w:rFonts w:ascii="Arial" w:hAnsi="Arial" w:cs="Arial"/>
          <w:sz w:val="18"/>
          <w:szCs w:val="18"/>
        </w:rPr>
        <w:t xml:space="preserve"> Dúfame, že s podporou Nadácie VELUX, Národného koordinačného strediska pre riešenie problematiky násilia na deťoch  a ďalších inštitúcií, ktorým ochrana detí pred sexuálnym násilím nie je ľahostajná, sa nám podarí naštartovať nový pohľad na riešenie tejto problematiky a aj takto ohrozeným deťom ponúknuť  možnosti pomoci. </w:t>
      </w:r>
    </w:p>
    <w:p w:rsidR="00B955F3" w:rsidRPr="005D5FB6" w:rsidRDefault="00B955F3" w:rsidP="00823411">
      <w:pPr>
        <w:spacing w:before="120" w:after="120"/>
        <w:ind w:left="-142"/>
        <w:jc w:val="both"/>
        <w:rPr>
          <w:rFonts w:ascii="Arial" w:hAnsi="Arial" w:cs="Arial"/>
          <w:color w:val="FF0000"/>
          <w:sz w:val="18"/>
          <w:szCs w:val="18"/>
        </w:rPr>
      </w:pPr>
    </w:p>
    <w:p w:rsidR="00B955F3" w:rsidRPr="004D792F" w:rsidRDefault="00B955F3" w:rsidP="00823411">
      <w:pPr>
        <w:shd w:val="clear" w:color="auto" w:fill="EAF1DD"/>
        <w:spacing w:before="360" w:after="60"/>
        <w:ind w:left="-142"/>
        <w:jc w:val="both"/>
        <w:rPr>
          <w:rFonts w:ascii="Arial" w:hAnsi="Arial" w:cs="Arial"/>
          <w:b/>
          <w:caps/>
          <w:color w:val="76923C"/>
          <w:sz w:val="18"/>
          <w:szCs w:val="18"/>
        </w:rPr>
      </w:pPr>
      <w:r w:rsidRPr="004D792F">
        <w:rPr>
          <w:rFonts w:ascii="Arial" w:hAnsi="Arial" w:cs="Arial"/>
          <w:b/>
          <w:caps/>
          <w:color w:val="76923C"/>
          <w:sz w:val="18"/>
          <w:szCs w:val="18"/>
        </w:rPr>
        <w:t>rok 2015 z pohľadu róberta braciníka, riaditeľa detského krízového centra</w:t>
      </w:r>
    </w:p>
    <w:p w:rsidR="00B955F3" w:rsidRPr="000953E0" w:rsidRDefault="00B955F3" w:rsidP="00823411">
      <w:pPr>
        <w:shd w:val="clear" w:color="auto" w:fill="EAF1DD"/>
        <w:spacing w:before="120" w:after="120"/>
        <w:ind w:left="-142"/>
        <w:jc w:val="both"/>
        <w:rPr>
          <w:rFonts w:ascii="Arial" w:hAnsi="Arial" w:cs="Arial"/>
          <w:sz w:val="18"/>
          <w:szCs w:val="18"/>
        </w:rPr>
      </w:pPr>
      <w:r w:rsidRPr="000953E0">
        <w:rPr>
          <w:rFonts w:ascii="Arial" w:hAnsi="Arial" w:cs="Arial"/>
          <w:sz w:val="18"/>
          <w:szCs w:val="18"/>
        </w:rPr>
        <w:t xml:space="preserve">Rok 2015 bol pre Detské krízové centrum rokom jubilejným – vo februári sme oslávili 15 rokov od jeho založenia.  Za 15 rokov naše centrum vyrástlo – od partie nadšencov na čele s vytrvalým Ivanom Leitmanom,  ktorí si povedali, že chcú robiť veci inak, sa kolektív zamestnancov rozšíril i profesionalizoval. Aktuálne sa o deti v Detskom krízovom centre stará 18 zamestnancov, čo je dvojnásobok oproti stavu v roku 2 000. Ako jedno z mála, ak nie jediné  krízové stredisko na Slovensku máme na 22 detí dvoch psychológov, dve sociálne pracovníčky a 7 vychovávateľov – to všetko preto, aby naša pomoc deťom mohla byť skutočne intenzívna a efektívna. </w:t>
      </w:r>
    </w:p>
    <w:p w:rsidR="00B955F3" w:rsidRDefault="00B955F3" w:rsidP="008E6BFF">
      <w:pPr>
        <w:spacing w:before="120" w:after="120"/>
        <w:ind w:left="-142"/>
        <w:jc w:val="both"/>
        <w:rPr>
          <w:rFonts w:ascii="Arial" w:hAnsi="Arial" w:cs="Arial"/>
          <w:sz w:val="18"/>
          <w:szCs w:val="18"/>
        </w:rPr>
      </w:pPr>
    </w:p>
    <w:p w:rsidR="00B955F3" w:rsidRDefault="00B955F3" w:rsidP="008E6BFF">
      <w:pPr>
        <w:spacing w:before="120" w:after="120"/>
        <w:ind w:left="-142"/>
        <w:jc w:val="both"/>
        <w:rPr>
          <w:rFonts w:ascii="Arial" w:hAnsi="Arial" w:cs="Arial"/>
          <w:sz w:val="18"/>
          <w:szCs w:val="18"/>
        </w:rPr>
      </w:pPr>
    </w:p>
    <w:p w:rsidR="00B955F3" w:rsidRDefault="00B955F3" w:rsidP="008E6BFF">
      <w:pPr>
        <w:spacing w:before="120" w:after="120"/>
        <w:ind w:left="-142"/>
        <w:jc w:val="both"/>
        <w:rPr>
          <w:rFonts w:ascii="Arial" w:hAnsi="Arial" w:cs="Arial"/>
          <w:sz w:val="18"/>
          <w:szCs w:val="18"/>
        </w:rPr>
      </w:pPr>
    </w:p>
    <w:p w:rsidR="00B955F3" w:rsidRDefault="00B955F3" w:rsidP="008E6BFF">
      <w:pPr>
        <w:spacing w:before="120" w:after="120"/>
        <w:ind w:left="-142"/>
        <w:jc w:val="both"/>
        <w:rPr>
          <w:rFonts w:ascii="Arial" w:hAnsi="Arial" w:cs="Arial"/>
          <w:sz w:val="18"/>
          <w:szCs w:val="18"/>
        </w:rPr>
      </w:pPr>
    </w:p>
    <w:p w:rsidR="00B955F3" w:rsidRDefault="00B955F3" w:rsidP="008E6BFF">
      <w:pPr>
        <w:spacing w:before="120" w:after="120"/>
        <w:ind w:left="-142"/>
        <w:jc w:val="both"/>
        <w:rPr>
          <w:rFonts w:ascii="Arial" w:hAnsi="Arial" w:cs="Arial"/>
          <w:sz w:val="18"/>
          <w:szCs w:val="18"/>
        </w:rPr>
      </w:pPr>
    </w:p>
    <w:p w:rsidR="00B955F3" w:rsidRPr="000953E0" w:rsidRDefault="00B955F3" w:rsidP="008E6BFF">
      <w:pPr>
        <w:shd w:val="clear" w:color="auto" w:fill="EAF1DD"/>
        <w:spacing w:before="240" w:after="120"/>
        <w:ind w:left="-142"/>
        <w:jc w:val="both"/>
        <w:rPr>
          <w:rFonts w:ascii="Arial" w:hAnsi="Arial" w:cs="Arial"/>
          <w:sz w:val="18"/>
          <w:szCs w:val="18"/>
        </w:rPr>
      </w:pPr>
      <w:r w:rsidRPr="000953E0">
        <w:rPr>
          <w:rFonts w:ascii="Arial" w:hAnsi="Arial" w:cs="Arial"/>
          <w:sz w:val="18"/>
          <w:szCs w:val="18"/>
        </w:rPr>
        <w:t xml:space="preserve">Za tých 15 rokov sme mnohé vylepšili, zdokonalili, inovovali. Na strane druhej tento čas prináša aj daň v podobe únavy z tak náročnej práce a tak nečudo, že niektorí dlhoroční kolegovia z nášho tímu odišli. Minulý rok sa teda niesol aj v znamení obmeny tímu. Noví ľudia so sebou prinášajú nové nápady a elán, preto sme sa nebáli prijať aj mladších pracovníkov, ktorí svoju profesijnú kariéru len začínajú. Vytvorili sme stabilnú pozíciu asistentky výchovy, ktorá ma na starosti výpomoc pre realizovaní zdravotnej starostlivosti. Naše deti si so sebou prinášajú mnohé zdravotné ťažkosti a nedoliečené choroby, preto si táto oblasť vyžaduje samostatného pracovníka. Veľmi sa tešíme, že sa nám aj po skončení dvojročnej realizácie projektu podporeného z Nórskeho finančného mechanizmu podarilo udržať rozšírený odborný tím (vyššie spomínané 2psychologičky a 2 sociálne pracovníčky). To všetko s cieľom naďalej rozvíjať intenzívnu prácu s rodinami prijatých detí, aby sa ich čo najviac mohlo vrátiť do svojich uzdravených rodín. Sme hrdí, že Náruč je aj v tomto ohľade priekopníkom nových trendov – s takýmito postupmi sa ako s dominantnými ráta vo všetkých zariadeniach vykonávajúcich opatrenia sociálnoprávnej ochrany aj v chystanej novele zákona o sociálnoprávnej ochrane detí. </w:t>
      </w:r>
    </w:p>
    <w:p w:rsidR="00B955F3" w:rsidRPr="000953E0" w:rsidRDefault="00B955F3" w:rsidP="00823411">
      <w:pPr>
        <w:shd w:val="clear" w:color="auto" w:fill="EAF1DD"/>
        <w:spacing w:before="120" w:after="120"/>
        <w:ind w:left="-142"/>
        <w:jc w:val="both"/>
        <w:rPr>
          <w:rFonts w:ascii="Arial" w:hAnsi="Arial" w:cs="Arial"/>
          <w:sz w:val="18"/>
          <w:szCs w:val="18"/>
        </w:rPr>
      </w:pPr>
      <w:r w:rsidRPr="000953E0">
        <w:rPr>
          <w:rFonts w:ascii="Arial" w:hAnsi="Arial" w:cs="Arial"/>
          <w:sz w:val="18"/>
          <w:szCs w:val="18"/>
        </w:rPr>
        <w:t xml:space="preserve">Rok 2015 bol aj rokom zveľaďovania priestorového vybavenia krízového centra. Všetky izby detí dostali nový vzhľad, podarilo sa nám zrekonštruovať a zútulniť kúpeľňu na prízemí, začali sme rekonštrukciu detského ihriska. To všetko by nebolo možné bez výdatnej pomoci našich podporovateľov, z ktorých mnohých vnímame už viac ako partnerov či priateľov. Okrem tých stabilných, ktorí pri nás stoja už roky (SEVIS, KROS, IPA Slovakia, VIX...) prišli mnohí ďalší. Je to pre nás povzbudenie a vzpruha do ďalšej práce. ĎAKUJEME. </w:t>
      </w:r>
    </w:p>
    <w:p w:rsidR="00B955F3" w:rsidRDefault="00B955F3" w:rsidP="00823411">
      <w:pPr>
        <w:shd w:val="clear" w:color="auto" w:fill="EAF1DD"/>
        <w:spacing w:before="120" w:after="120"/>
        <w:ind w:left="-142"/>
        <w:jc w:val="both"/>
        <w:rPr>
          <w:rFonts w:ascii="Arial" w:hAnsi="Arial" w:cs="Arial"/>
          <w:sz w:val="18"/>
          <w:szCs w:val="18"/>
        </w:rPr>
      </w:pPr>
      <w:r w:rsidRPr="000953E0">
        <w:rPr>
          <w:rFonts w:ascii="Arial" w:hAnsi="Arial" w:cs="Arial"/>
          <w:sz w:val="18"/>
          <w:szCs w:val="18"/>
        </w:rPr>
        <w:t xml:space="preserve">Ako všetko okolo nás, aj Náruč sa mení a chce meniť. Sú mnohé nápady, ktoré máme v pláne realizovať, ale na ktoré nám dosiaľ chýbali finančné prostriedky. Nový vietor do plachiet nám prišiel zo strany dánskej </w:t>
      </w:r>
      <w:r>
        <w:rPr>
          <w:rFonts w:ascii="Arial" w:hAnsi="Arial" w:cs="Arial"/>
          <w:sz w:val="18"/>
          <w:szCs w:val="18"/>
        </w:rPr>
        <w:t>N</w:t>
      </w:r>
      <w:r w:rsidRPr="000953E0">
        <w:rPr>
          <w:rFonts w:ascii="Arial" w:hAnsi="Arial" w:cs="Arial"/>
          <w:sz w:val="18"/>
          <w:szCs w:val="18"/>
        </w:rPr>
        <w:t xml:space="preserve">adácie Velux, ktorá v závere roka definitívne potvrdila podporu nášmu projektu Detského advokačného centra.  Pre Náruč to znamená nové programy – chceme sa viac venovať </w:t>
      </w:r>
      <w:r>
        <w:rPr>
          <w:rFonts w:ascii="Arial" w:hAnsi="Arial" w:cs="Arial"/>
          <w:sz w:val="18"/>
          <w:szCs w:val="18"/>
        </w:rPr>
        <w:t xml:space="preserve">nielen </w:t>
      </w:r>
      <w:r w:rsidRPr="000953E0">
        <w:rPr>
          <w:rFonts w:ascii="Arial" w:hAnsi="Arial" w:cs="Arial"/>
          <w:sz w:val="18"/>
          <w:szCs w:val="18"/>
        </w:rPr>
        <w:t>problematike sexuálne zneužívaných detí</w:t>
      </w:r>
      <w:r>
        <w:rPr>
          <w:rFonts w:ascii="Arial" w:hAnsi="Arial" w:cs="Arial"/>
          <w:sz w:val="18"/>
          <w:szCs w:val="18"/>
        </w:rPr>
        <w:t xml:space="preserve">, ale tiež </w:t>
      </w:r>
      <w:r w:rsidRPr="000953E0">
        <w:rPr>
          <w:rFonts w:ascii="Arial" w:hAnsi="Arial" w:cs="Arial"/>
          <w:sz w:val="18"/>
          <w:szCs w:val="18"/>
        </w:rPr>
        <w:t xml:space="preserve"> rozbehnúť program profesionálnej rodinnej starostlivosti. Ako sa nám ten rozbeh podaril, sa dočítate v ďalšej výročnej správe. Držte nám palce! </w:t>
      </w:r>
    </w:p>
    <w:p w:rsidR="00B955F3" w:rsidRDefault="00B955F3" w:rsidP="00823411">
      <w:pPr>
        <w:shd w:val="clear" w:color="auto" w:fill="EAF1DD"/>
        <w:spacing w:before="120" w:after="120"/>
        <w:ind w:left="-142"/>
        <w:jc w:val="both"/>
        <w:rPr>
          <w:rFonts w:ascii="Arial" w:hAnsi="Arial" w:cs="Arial"/>
          <w:sz w:val="18"/>
          <w:szCs w:val="18"/>
        </w:rPr>
      </w:pPr>
    </w:p>
    <w:p w:rsidR="00B955F3" w:rsidRDefault="00B955F3" w:rsidP="00823411">
      <w:pPr>
        <w:shd w:val="clear" w:color="auto" w:fill="EAF1DD"/>
        <w:spacing w:before="120" w:after="120"/>
        <w:ind w:left="-142"/>
        <w:jc w:val="both"/>
        <w:rPr>
          <w:rFonts w:ascii="Arial" w:hAnsi="Arial" w:cs="Arial"/>
          <w:sz w:val="18"/>
          <w:szCs w:val="18"/>
        </w:rPr>
      </w:pPr>
    </w:p>
    <w:p w:rsidR="00B955F3" w:rsidRDefault="00B955F3" w:rsidP="00823411">
      <w:pPr>
        <w:shd w:val="clear" w:color="auto" w:fill="EAF1DD"/>
        <w:spacing w:before="120" w:after="120"/>
        <w:ind w:left="-142"/>
        <w:jc w:val="both"/>
        <w:rPr>
          <w:rFonts w:ascii="Arial" w:hAnsi="Arial" w:cs="Arial"/>
          <w:sz w:val="18"/>
          <w:szCs w:val="18"/>
        </w:rPr>
      </w:pPr>
    </w:p>
    <w:p w:rsidR="00B955F3" w:rsidRDefault="00B955F3" w:rsidP="00823411">
      <w:pPr>
        <w:shd w:val="clear" w:color="auto" w:fill="EAF1DD"/>
        <w:spacing w:before="120" w:after="120"/>
        <w:ind w:left="-142"/>
        <w:jc w:val="both"/>
        <w:rPr>
          <w:rFonts w:ascii="Arial" w:hAnsi="Arial" w:cs="Arial"/>
          <w:sz w:val="18"/>
          <w:szCs w:val="18"/>
        </w:rPr>
      </w:pPr>
    </w:p>
    <w:p w:rsidR="00B955F3" w:rsidRDefault="00B955F3" w:rsidP="00823411">
      <w:pPr>
        <w:shd w:val="clear" w:color="auto" w:fill="EAF1DD"/>
        <w:spacing w:before="120" w:after="120"/>
        <w:ind w:left="-142"/>
        <w:jc w:val="both"/>
        <w:rPr>
          <w:rFonts w:ascii="Arial" w:hAnsi="Arial" w:cs="Arial"/>
          <w:sz w:val="18"/>
          <w:szCs w:val="18"/>
        </w:rPr>
      </w:pPr>
    </w:p>
    <w:p w:rsidR="00B955F3" w:rsidRDefault="00B955F3" w:rsidP="00823411">
      <w:pPr>
        <w:shd w:val="clear" w:color="auto" w:fill="EAF1DD"/>
        <w:spacing w:before="120" w:after="120"/>
        <w:ind w:left="-142"/>
        <w:jc w:val="both"/>
        <w:rPr>
          <w:rFonts w:ascii="Arial" w:hAnsi="Arial" w:cs="Arial"/>
          <w:sz w:val="18"/>
          <w:szCs w:val="18"/>
        </w:rPr>
      </w:pPr>
    </w:p>
    <w:p w:rsidR="00B955F3" w:rsidRPr="000953E0" w:rsidRDefault="00B955F3" w:rsidP="00823411">
      <w:pPr>
        <w:shd w:val="clear" w:color="auto" w:fill="EAF1DD"/>
        <w:spacing w:before="120" w:after="120"/>
        <w:ind w:left="-142"/>
        <w:jc w:val="both"/>
        <w:rPr>
          <w:rFonts w:ascii="Arial" w:hAnsi="Arial" w:cs="Arial"/>
          <w:sz w:val="18"/>
          <w:szCs w:val="18"/>
        </w:rPr>
      </w:pPr>
    </w:p>
    <w:p w:rsidR="00B955F3" w:rsidRPr="00F90246" w:rsidRDefault="00B955F3" w:rsidP="008221D4">
      <w:pPr>
        <w:shd w:val="clear" w:color="auto" w:fill="EAF1DD"/>
        <w:spacing w:before="360" w:after="60"/>
        <w:jc w:val="both"/>
        <w:rPr>
          <w:rFonts w:ascii="Arial" w:hAnsi="Arial" w:cs="Arial"/>
          <w:b/>
          <w:caps/>
          <w:color w:val="4F6228"/>
          <w:sz w:val="20"/>
          <w:szCs w:val="20"/>
        </w:rPr>
      </w:pPr>
      <w:r w:rsidRPr="00F90246">
        <w:rPr>
          <w:rFonts w:ascii="Arial" w:hAnsi="Arial" w:cs="Arial"/>
          <w:b/>
          <w:caps/>
          <w:color w:val="4F6228"/>
          <w:sz w:val="20"/>
          <w:szCs w:val="20"/>
        </w:rPr>
        <w:t>detské krízové centrum  náruč</w:t>
      </w:r>
      <w:r>
        <w:rPr>
          <w:rFonts w:ascii="Arial" w:hAnsi="Arial" w:cs="Arial"/>
          <w:b/>
          <w:caps/>
          <w:color w:val="4F6228"/>
          <w:sz w:val="20"/>
          <w:szCs w:val="20"/>
        </w:rPr>
        <w:t xml:space="preserve"> </w:t>
      </w:r>
      <w:r w:rsidRPr="00714D64">
        <w:rPr>
          <w:rFonts w:ascii="Arial" w:hAnsi="Arial" w:cs="Arial"/>
          <w:b/>
          <w:caps/>
          <w:color w:val="4F6228"/>
          <w:sz w:val="16"/>
          <w:szCs w:val="16"/>
        </w:rPr>
        <w:t>(DKC)</w:t>
      </w:r>
    </w:p>
    <w:p w:rsidR="00B955F3" w:rsidRDefault="00B955F3" w:rsidP="00BD387A">
      <w:pPr>
        <w:shd w:val="clear" w:color="auto" w:fill="EAF1DD"/>
        <w:spacing w:before="240"/>
        <w:jc w:val="both"/>
        <w:rPr>
          <w:rFonts w:ascii="Arial" w:hAnsi="Arial" w:cs="Arial"/>
          <w:b/>
          <w:color w:val="4F6228"/>
          <w:sz w:val="18"/>
          <w:szCs w:val="18"/>
        </w:rPr>
      </w:pPr>
      <w:r w:rsidRPr="009114FB">
        <w:rPr>
          <w:rFonts w:ascii="Arial" w:hAnsi="Arial" w:cs="Arial"/>
          <w:b/>
          <w:color w:val="4F6228"/>
          <w:sz w:val="18"/>
          <w:szCs w:val="18"/>
        </w:rPr>
        <w:t>DKC Náruč v</w:t>
      </w:r>
      <w:r>
        <w:rPr>
          <w:rFonts w:ascii="Arial" w:hAnsi="Arial" w:cs="Arial"/>
          <w:b/>
          <w:color w:val="4F6228"/>
          <w:sz w:val="18"/>
          <w:szCs w:val="18"/>
        </w:rPr>
        <w:t> </w:t>
      </w:r>
      <w:r w:rsidRPr="009114FB">
        <w:rPr>
          <w:rFonts w:ascii="Arial" w:hAnsi="Arial" w:cs="Arial"/>
          <w:b/>
          <w:color w:val="4F6228"/>
          <w:sz w:val="18"/>
          <w:szCs w:val="18"/>
        </w:rPr>
        <w:t>číslach</w:t>
      </w:r>
    </w:p>
    <w:p w:rsidR="00B955F3" w:rsidRPr="00380B4E" w:rsidRDefault="00B955F3" w:rsidP="00BD387A">
      <w:pPr>
        <w:shd w:val="clear" w:color="auto" w:fill="EAF1DD"/>
        <w:spacing w:before="240"/>
        <w:jc w:val="both"/>
        <w:rPr>
          <w:rFonts w:ascii="Arial" w:hAnsi="Arial" w:cs="Arial"/>
          <w:sz w:val="18"/>
          <w:szCs w:val="18"/>
        </w:rPr>
      </w:pPr>
      <w:r w:rsidRPr="00380B4E">
        <w:rPr>
          <w:rFonts w:ascii="Arial" w:hAnsi="Arial" w:cs="Arial"/>
          <w:sz w:val="18"/>
          <w:szCs w:val="18"/>
        </w:rPr>
        <w:t>V</w:t>
      </w:r>
      <w:r>
        <w:rPr>
          <w:rFonts w:ascii="Arial" w:hAnsi="Arial" w:cs="Arial"/>
          <w:sz w:val="18"/>
          <w:szCs w:val="18"/>
        </w:rPr>
        <w:t> roku 2015 sme pomoc pobytovou formou poskytli:</w:t>
      </w:r>
    </w:p>
    <w:p w:rsidR="00B955F3" w:rsidRPr="00380B4E" w:rsidRDefault="00B955F3" w:rsidP="00D84C5C">
      <w:pPr>
        <w:shd w:val="clear" w:color="auto" w:fill="EAF1DD"/>
        <w:spacing w:before="120"/>
        <w:jc w:val="both"/>
        <w:rPr>
          <w:rFonts w:ascii="Arial" w:hAnsi="Arial" w:cs="Arial"/>
          <w:sz w:val="16"/>
          <w:szCs w:val="16"/>
        </w:rPr>
      </w:pPr>
      <w:r w:rsidRPr="00705940">
        <w:rPr>
          <w:rFonts w:ascii="Arial" w:hAnsi="Arial" w:cs="Arial"/>
          <w:sz w:val="18"/>
          <w:szCs w:val="18"/>
        </w:rPr>
        <w:t>Počet všetkých klientov DKC:</w:t>
      </w:r>
      <w:r>
        <w:rPr>
          <w:rFonts w:ascii="Arial" w:hAnsi="Arial" w:cs="Arial"/>
          <w:sz w:val="18"/>
          <w:szCs w:val="18"/>
        </w:rPr>
        <w:tab/>
      </w:r>
      <w:r w:rsidRPr="00C45138">
        <w:rPr>
          <w:rFonts w:ascii="Arial" w:hAnsi="Arial" w:cs="Arial"/>
          <w:sz w:val="18"/>
          <w:szCs w:val="18"/>
        </w:rPr>
        <w:t xml:space="preserve"> </w:t>
      </w:r>
      <w:r>
        <w:rPr>
          <w:rFonts w:ascii="Arial" w:hAnsi="Arial" w:cs="Arial"/>
          <w:sz w:val="18"/>
          <w:szCs w:val="18"/>
        </w:rPr>
        <w:t xml:space="preserve">   </w:t>
      </w:r>
      <w:r>
        <w:rPr>
          <w:rFonts w:ascii="Arial" w:hAnsi="Arial" w:cs="Arial"/>
          <w:b/>
          <w:sz w:val="18"/>
          <w:szCs w:val="18"/>
        </w:rPr>
        <w:t xml:space="preserve">        37</w:t>
      </w:r>
      <w:r w:rsidRPr="00380B4E">
        <w:rPr>
          <w:rFonts w:ascii="Arial" w:hAnsi="Arial" w:cs="Arial"/>
          <w:b/>
          <w:sz w:val="16"/>
          <w:szCs w:val="16"/>
        </w:rPr>
        <w:t xml:space="preserve"> </w:t>
      </w:r>
    </w:p>
    <w:p w:rsidR="00B955F3" w:rsidRPr="00C45138" w:rsidRDefault="00B955F3" w:rsidP="00D84C5C">
      <w:pPr>
        <w:shd w:val="clear" w:color="auto" w:fill="EAF1DD"/>
        <w:spacing w:after="60"/>
        <w:jc w:val="both"/>
        <w:rPr>
          <w:rFonts w:ascii="Arial" w:hAnsi="Arial" w:cs="Arial"/>
          <w:sz w:val="18"/>
          <w:szCs w:val="18"/>
        </w:rPr>
      </w:pPr>
      <w:r w:rsidRPr="00705940">
        <w:rPr>
          <w:rFonts w:ascii="Arial" w:hAnsi="Arial" w:cs="Arial"/>
          <w:sz w:val="18"/>
          <w:szCs w:val="18"/>
        </w:rPr>
        <w:t>Novoprijatých</w:t>
      </w:r>
      <w:r>
        <w:rPr>
          <w:rFonts w:ascii="Arial" w:hAnsi="Arial" w:cs="Arial"/>
          <w:sz w:val="18"/>
          <w:szCs w:val="18"/>
        </w:rPr>
        <w:t xml:space="preserve"> v roku 2015:</w:t>
      </w:r>
      <w:r>
        <w:rPr>
          <w:rFonts w:ascii="Arial" w:hAnsi="Arial" w:cs="Arial"/>
          <w:sz w:val="18"/>
          <w:szCs w:val="18"/>
        </w:rPr>
        <w:tab/>
        <w:t xml:space="preserve">            </w:t>
      </w:r>
      <w:r w:rsidRPr="00380B4E">
        <w:rPr>
          <w:rFonts w:ascii="Arial" w:hAnsi="Arial" w:cs="Arial"/>
          <w:b/>
          <w:sz w:val="18"/>
          <w:szCs w:val="18"/>
        </w:rPr>
        <w:t>29</w:t>
      </w:r>
    </w:p>
    <w:p w:rsidR="00B955F3" w:rsidRPr="00C45138" w:rsidRDefault="00B955F3" w:rsidP="00D84C5C">
      <w:pPr>
        <w:numPr>
          <w:ilvl w:val="1"/>
          <w:numId w:val="1"/>
        </w:numPr>
        <w:shd w:val="clear" w:color="auto" w:fill="EAF1DD"/>
        <w:tabs>
          <w:tab w:val="clear" w:pos="1440"/>
          <w:tab w:val="num" w:pos="360"/>
          <w:tab w:val="num" w:pos="720"/>
        </w:tabs>
        <w:suppressAutoHyphens w:val="0"/>
        <w:ind w:left="0" w:firstLine="0"/>
        <w:jc w:val="both"/>
        <w:rPr>
          <w:rFonts w:ascii="Arial" w:hAnsi="Arial" w:cs="Arial"/>
          <w:sz w:val="18"/>
          <w:szCs w:val="18"/>
        </w:rPr>
      </w:pPr>
      <w:r w:rsidRPr="00C45138">
        <w:rPr>
          <w:rFonts w:ascii="Arial" w:hAnsi="Arial" w:cs="Arial"/>
          <w:sz w:val="18"/>
          <w:szCs w:val="18"/>
        </w:rPr>
        <w:t>Návrat do pôvodnej rodiny</w:t>
      </w:r>
      <w:r>
        <w:rPr>
          <w:rFonts w:ascii="Arial" w:hAnsi="Arial" w:cs="Arial"/>
          <w:sz w:val="18"/>
          <w:szCs w:val="18"/>
        </w:rPr>
        <w:tab/>
        <w:t xml:space="preserve">      </w:t>
      </w:r>
      <w:r>
        <w:rPr>
          <w:rFonts w:ascii="Arial" w:hAnsi="Arial" w:cs="Arial"/>
          <w:b/>
          <w:sz w:val="18"/>
          <w:szCs w:val="18"/>
        </w:rPr>
        <w:t xml:space="preserve">9 </w:t>
      </w:r>
      <w:r w:rsidRPr="00EF65B1">
        <w:rPr>
          <w:rFonts w:ascii="Arial" w:hAnsi="Arial" w:cs="Arial"/>
          <w:b/>
          <w:sz w:val="18"/>
          <w:szCs w:val="18"/>
        </w:rPr>
        <w:t>detí</w:t>
      </w:r>
    </w:p>
    <w:p w:rsidR="00B955F3" w:rsidRPr="00EF65B1" w:rsidRDefault="00B955F3" w:rsidP="00D84C5C">
      <w:pPr>
        <w:numPr>
          <w:ilvl w:val="1"/>
          <w:numId w:val="1"/>
        </w:numPr>
        <w:shd w:val="clear" w:color="auto" w:fill="EAF1DD"/>
        <w:tabs>
          <w:tab w:val="clear" w:pos="1440"/>
          <w:tab w:val="num" w:pos="360"/>
          <w:tab w:val="num" w:pos="720"/>
        </w:tabs>
        <w:suppressAutoHyphens w:val="0"/>
        <w:ind w:left="0" w:firstLine="0"/>
        <w:jc w:val="both"/>
        <w:rPr>
          <w:rFonts w:ascii="Arial" w:hAnsi="Arial" w:cs="Arial"/>
          <w:sz w:val="18"/>
          <w:szCs w:val="18"/>
        </w:rPr>
      </w:pPr>
      <w:r w:rsidRPr="00C45138">
        <w:rPr>
          <w:rFonts w:ascii="Arial" w:hAnsi="Arial" w:cs="Arial"/>
          <w:sz w:val="18"/>
          <w:szCs w:val="18"/>
        </w:rPr>
        <w:t xml:space="preserve">Do </w:t>
      </w:r>
      <w:r>
        <w:rPr>
          <w:rFonts w:ascii="Arial" w:hAnsi="Arial" w:cs="Arial"/>
          <w:sz w:val="18"/>
          <w:szCs w:val="18"/>
        </w:rPr>
        <w:t>pestúnskej</w:t>
      </w:r>
      <w:r w:rsidRPr="00C45138">
        <w:rPr>
          <w:rFonts w:ascii="Arial" w:hAnsi="Arial" w:cs="Arial"/>
          <w:sz w:val="18"/>
          <w:szCs w:val="18"/>
        </w:rPr>
        <w:t xml:space="preserve"> starostlivosti:</w:t>
      </w:r>
      <w:r>
        <w:rPr>
          <w:rFonts w:ascii="Arial" w:hAnsi="Arial" w:cs="Arial"/>
          <w:sz w:val="18"/>
          <w:szCs w:val="18"/>
        </w:rPr>
        <w:tab/>
        <w:t xml:space="preserve">      </w:t>
      </w:r>
      <w:r>
        <w:rPr>
          <w:rFonts w:ascii="Arial" w:hAnsi="Arial" w:cs="Arial"/>
          <w:b/>
          <w:sz w:val="18"/>
          <w:szCs w:val="18"/>
        </w:rPr>
        <w:t>2 deti</w:t>
      </w:r>
    </w:p>
    <w:p w:rsidR="00B955F3" w:rsidRPr="008F2795" w:rsidRDefault="00B955F3" w:rsidP="00D84C5C">
      <w:pPr>
        <w:numPr>
          <w:ilvl w:val="1"/>
          <w:numId w:val="1"/>
        </w:numPr>
        <w:shd w:val="clear" w:color="auto" w:fill="EAF1DD"/>
        <w:tabs>
          <w:tab w:val="clear" w:pos="1440"/>
          <w:tab w:val="num" w:pos="360"/>
          <w:tab w:val="num" w:pos="720"/>
          <w:tab w:val="left" w:pos="3780"/>
        </w:tabs>
        <w:suppressAutoHyphens w:val="0"/>
        <w:ind w:left="360" w:hanging="360"/>
        <w:jc w:val="both"/>
        <w:rPr>
          <w:rFonts w:ascii="Arial" w:hAnsi="Arial" w:cs="Arial"/>
          <w:sz w:val="18"/>
          <w:szCs w:val="18"/>
        </w:rPr>
      </w:pPr>
      <w:r>
        <w:rPr>
          <w:rFonts w:ascii="Arial" w:hAnsi="Arial" w:cs="Arial"/>
          <w:sz w:val="18"/>
          <w:szCs w:val="18"/>
        </w:rPr>
        <w:t xml:space="preserve">NOS/Osvojenie                            </w:t>
      </w:r>
      <w:r>
        <w:rPr>
          <w:rFonts w:ascii="Arial" w:hAnsi="Arial" w:cs="Arial"/>
          <w:b/>
          <w:sz w:val="18"/>
          <w:szCs w:val="18"/>
        </w:rPr>
        <w:t>0</w:t>
      </w:r>
      <w:r w:rsidRPr="009114FB">
        <w:rPr>
          <w:rFonts w:ascii="Arial" w:hAnsi="Arial" w:cs="Arial"/>
          <w:sz w:val="18"/>
          <w:szCs w:val="18"/>
        </w:rPr>
        <w:t xml:space="preserve"> </w:t>
      </w:r>
      <w:r w:rsidRPr="00EF65B1">
        <w:rPr>
          <w:rFonts w:ascii="Arial" w:hAnsi="Arial" w:cs="Arial"/>
          <w:b/>
          <w:sz w:val="18"/>
          <w:szCs w:val="18"/>
        </w:rPr>
        <w:t>det</w:t>
      </w:r>
      <w:r>
        <w:rPr>
          <w:rFonts w:ascii="Arial" w:hAnsi="Arial" w:cs="Arial"/>
          <w:b/>
          <w:sz w:val="18"/>
          <w:szCs w:val="18"/>
        </w:rPr>
        <w:t>í</w:t>
      </w:r>
      <w:r w:rsidRPr="00EF65B1">
        <w:rPr>
          <w:rFonts w:ascii="Arial" w:hAnsi="Arial" w:cs="Arial"/>
          <w:b/>
          <w:sz w:val="18"/>
          <w:szCs w:val="18"/>
        </w:rPr>
        <w:t xml:space="preserve"> </w:t>
      </w:r>
    </w:p>
    <w:p w:rsidR="00B955F3" w:rsidRPr="00866B14" w:rsidRDefault="00B955F3" w:rsidP="00D84C5C">
      <w:pPr>
        <w:numPr>
          <w:ilvl w:val="1"/>
          <w:numId w:val="1"/>
        </w:numPr>
        <w:shd w:val="clear" w:color="auto" w:fill="EAF1DD"/>
        <w:tabs>
          <w:tab w:val="clear" w:pos="1440"/>
          <w:tab w:val="num" w:pos="360"/>
          <w:tab w:val="num" w:pos="720"/>
          <w:tab w:val="left" w:pos="3780"/>
        </w:tabs>
        <w:suppressAutoHyphens w:val="0"/>
        <w:ind w:left="360" w:hanging="360"/>
        <w:jc w:val="both"/>
        <w:rPr>
          <w:rFonts w:ascii="Arial" w:hAnsi="Arial" w:cs="Arial"/>
          <w:sz w:val="18"/>
          <w:szCs w:val="18"/>
        </w:rPr>
      </w:pPr>
      <w:r w:rsidRPr="00EF65B1">
        <w:rPr>
          <w:rFonts w:ascii="Arial" w:hAnsi="Arial" w:cs="Arial"/>
          <w:sz w:val="18"/>
          <w:szCs w:val="18"/>
        </w:rPr>
        <w:t>Do profesionálnych rodín:</w:t>
      </w:r>
      <w:r>
        <w:rPr>
          <w:rFonts w:ascii="Arial" w:hAnsi="Arial" w:cs="Arial"/>
          <w:b/>
          <w:sz w:val="18"/>
          <w:szCs w:val="18"/>
        </w:rPr>
        <w:t xml:space="preserve">            0 detí</w:t>
      </w:r>
    </w:p>
    <w:p w:rsidR="00B955F3" w:rsidRPr="00866B14" w:rsidRDefault="00B955F3" w:rsidP="00D84C5C">
      <w:pPr>
        <w:numPr>
          <w:ilvl w:val="1"/>
          <w:numId w:val="1"/>
        </w:numPr>
        <w:shd w:val="clear" w:color="auto" w:fill="EAF1DD"/>
        <w:tabs>
          <w:tab w:val="clear" w:pos="1440"/>
          <w:tab w:val="num" w:pos="360"/>
          <w:tab w:val="num" w:pos="720"/>
          <w:tab w:val="left" w:pos="3780"/>
        </w:tabs>
        <w:suppressAutoHyphens w:val="0"/>
        <w:ind w:left="360" w:hanging="360"/>
        <w:jc w:val="both"/>
        <w:rPr>
          <w:rFonts w:ascii="Arial" w:hAnsi="Arial" w:cs="Arial"/>
          <w:sz w:val="18"/>
          <w:szCs w:val="18"/>
        </w:rPr>
      </w:pPr>
      <w:r w:rsidRPr="009114FB">
        <w:rPr>
          <w:rFonts w:ascii="Arial" w:hAnsi="Arial" w:cs="Arial"/>
          <w:sz w:val="18"/>
          <w:szCs w:val="18"/>
        </w:rPr>
        <w:t xml:space="preserve">Do detských domovov: </w:t>
      </w:r>
      <w:r>
        <w:rPr>
          <w:rFonts w:ascii="Arial" w:hAnsi="Arial" w:cs="Arial"/>
          <w:sz w:val="18"/>
          <w:szCs w:val="18"/>
        </w:rPr>
        <w:t xml:space="preserve">              </w:t>
      </w:r>
      <w:r>
        <w:rPr>
          <w:rFonts w:ascii="Arial" w:hAnsi="Arial" w:cs="Arial"/>
          <w:b/>
          <w:sz w:val="18"/>
          <w:szCs w:val="18"/>
        </w:rPr>
        <w:t>10</w:t>
      </w:r>
      <w:r w:rsidRPr="009114FB">
        <w:rPr>
          <w:rFonts w:ascii="Arial" w:hAnsi="Arial" w:cs="Arial"/>
          <w:sz w:val="18"/>
          <w:szCs w:val="18"/>
        </w:rPr>
        <w:t xml:space="preserve"> </w:t>
      </w:r>
      <w:r w:rsidRPr="00EF65B1">
        <w:rPr>
          <w:rFonts w:ascii="Arial" w:hAnsi="Arial" w:cs="Arial"/>
          <w:b/>
          <w:sz w:val="18"/>
          <w:szCs w:val="18"/>
        </w:rPr>
        <w:t>d</w:t>
      </w:r>
      <w:r>
        <w:rPr>
          <w:rFonts w:ascii="Arial" w:hAnsi="Arial" w:cs="Arial"/>
          <w:b/>
          <w:sz w:val="18"/>
          <w:szCs w:val="18"/>
        </w:rPr>
        <w:t>etí</w:t>
      </w:r>
      <w:r w:rsidRPr="00EF65B1">
        <w:rPr>
          <w:rFonts w:ascii="Arial" w:hAnsi="Arial" w:cs="Arial"/>
          <w:b/>
          <w:sz w:val="18"/>
          <w:szCs w:val="18"/>
        </w:rPr>
        <w:t xml:space="preserve"> </w:t>
      </w:r>
    </w:p>
    <w:p w:rsidR="00B955F3" w:rsidRDefault="00B955F3" w:rsidP="00D84C5C">
      <w:pPr>
        <w:numPr>
          <w:ilvl w:val="1"/>
          <w:numId w:val="1"/>
        </w:numPr>
        <w:shd w:val="clear" w:color="auto" w:fill="EAF1DD"/>
        <w:tabs>
          <w:tab w:val="clear" w:pos="1440"/>
          <w:tab w:val="num" w:pos="360"/>
          <w:tab w:val="num" w:pos="720"/>
          <w:tab w:val="left" w:pos="3780"/>
        </w:tabs>
        <w:suppressAutoHyphens w:val="0"/>
        <w:ind w:left="360" w:hanging="360"/>
        <w:jc w:val="both"/>
        <w:rPr>
          <w:rFonts w:ascii="Arial" w:hAnsi="Arial" w:cs="Arial"/>
          <w:sz w:val="18"/>
          <w:szCs w:val="18"/>
        </w:rPr>
      </w:pPr>
      <w:r>
        <w:rPr>
          <w:rFonts w:ascii="Arial" w:hAnsi="Arial" w:cs="Arial"/>
          <w:sz w:val="18"/>
          <w:szCs w:val="18"/>
        </w:rPr>
        <w:t>Presun do iných zariadení:         1</w:t>
      </w:r>
      <w:r w:rsidRPr="001D4E62">
        <w:rPr>
          <w:rFonts w:ascii="Arial" w:hAnsi="Arial" w:cs="Arial"/>
          <w:b/>
          <w:sz w:val="18"/>
          <w:szCs w:val="18"/>
        </w:rPr>
        <w:t xml:space="preserve"> dieťa</w:t>
      </w:r>
    </w:p>
    <w:p w:rsidR="00B955F3" w:rsidRPr="00C45138" w:rsidRDefault="00B955F3" w:rsidP="00D84C5C">
      <w:pPr>
        <w:shd w:val="clear" w:color="auto" w:fill="EAF1DD"/>
        <w:tabs>
          <w:tab w:val="num" w:pos="720"/>
          <w:tab w:val="num" w:pos="1440"/>
        </w:tabs>
        <w:spacing w:before="240" w:after="60"/>
        <w:jc w:val="both"/>
        <w:rPr>
          <w:rFonts w:ascii="Arial" w:hAnsi="Arial" w:cs="Arial"/>
          <w:b/>
          <w:sz w:val="18"/>
          <w:szCs w:val="18"/>
        </w:rPr>
      </w:pPr>
      <w:r>
        <w:rPr>
          <w:rFonts w:ascii="Arial" w:hAnsi="Arial" w:cs="Arial"/>
          <w:b/>
          <w:sz w:val="18"/>
          <w:szCs w:val="18"/>
        </w:rPr>
        <w:t>V</w:t>
      </w:r>
      <w:r w:rsidRPr="00C45138">
        <w:rPr>
          <w:rFonts w:ascii="Arial" w:hAnsi="Arial" w:cs="Arial"/>
          <w:b/>
          <w:sz w:val="18"/>
          <w:szCs w:val="18"/>
        </w:rPr>
        <w:t>ekový rozsah</w:t>
      </w:r>
      <w:r>
        <w:rPr>
          <w:rFonts w:ascii="Arial" w:hAnsi="Arial" w:cs="Arial"/>
          <w:b/>
          <w:sz w:val="18"/>
          <w:szCs w:val="18"/>
        </w:rPr>
        <w:t xml:space="preserve"> klientov DKC Náruč:</w:t>
      </w:r>
      <w:r w:rsidRPr="00C45138">
        <w:rPr>
          <w:rFonts w:ascii="Arial" w:hAnsi="Arial" w:cs="Arial"/>
          <w:b/>
          <w:sz w:val="18"/>
          <w:szCs w:val="18"/>
        </w:rPr>
        <w:t xml:space="preserve"> </w:t>
      </w:r>
    </w:p>
    <w:p w:rsidR="00B955F3" w:rsidRDefault="00B955F3" w:rsidP="00D84C5C">
      <w:pPr>
        <w:shd w:val="clear" w:color="auto" w:fill="EAF1DD"/>
        <w:tabs>
          <w:tab w:val="num" w:pos="720"/>
          <w:tab w:val="num" w:pos="1440"/>
        </w:tabs>
        <w:jc w:val="both"/>
        <w:rPr>
          <w:rFonts w:ascii="Arial" w:hAnsi="Arial" w:cs="Arial"/>
          <w:sz w:val="18"/>
          <w:szCs w:val="18"/>
        </w:rPr>
      </w:pPr>
      <w:r>
        <w:rPr>
          <w:rFonts w:ascii="Arial" w:hAnsi="Arial" w:cs="Arial"/>
          <w:sz w:val="18"/>
          <w:szCs w:val="18"/>
        </w:rPr>
        <w:t xml:space="preserve">0 – 1 rok:              </w:t>
      </w:r>
      <w:r>
        <w:rPr>
          <w:rFonts w:ascii="Arial" w:hAnsi="Arial" w:cs="Arial"/>
          <w:sz w:val="18"/>
          <w:szCs w:val="18"/>
        </w:rPr>
        <w:tab/>
      </w:r>
      <w:r>
        <w:rPr>
          <w:rFonts w:ascii="Arial" w:hAnsi="Arial" w:cs="Arial"/>
          <w:sz w:val="18"/>
          <w:szCs w:val="18"/>
        </w:rPr>
        <w:tab/>
        <w:t xml:space="preserve">     </w:t>
      </w:r>
      <w:r>
        <w:rPr>
          <w:rFonts w:ascii="Arial" w:hAnsi="Arial" w:cs="Arial"/>
          <w:b/>
          <w:sz w:val="18"/>
          <w:szCs w:val="18"/>
        </w:rPr>
        <w:t>0</w:t>
      </w:r>
      <w:r w:rsidRPr="00DF0194">
        <w:rPr>
          <w:rFonts w:ascii="Arial" w:hAnsi="Arial" w:cs="Arial"/>
          <w:b/>
          <w:sz w:val="18"/>
          <w:szCs w:val="18"/>
        </w:rPr>
        <w:t xml:space="preserve"> det</w:t>
      </w:r>
      <w:r>
        <w:rPr>
          <w:rFonts w:ascii="Arial" w:hAnsi="Arial" w:cs="Arial"/>
          <w:b/>
          <w:sz w:val="18"/>
          <w:szCs w:val="18"/>
        </w:rPr>
        <w:t>í</w:t>
      </w:r>
    </w:p>
    <w:p w:rsidR="00B955F3" w:rsidRDefault="00B955F3" w:rsidP="00D84C5C">
      <w:pPr>
        <w:shd w:val="clear" w:color="auto" w:fill="EAF1DD"/>
        <w:tabs>
          <w:tab w:val="num" w:pos="720"/>
          <w:tab w:val="num" w:pos="1440"/>
        </w:tabs>
        <w:jc w:val="both"/>
        <w:rPr>
          <w:rFonts w:ascii="Arial" w:hAnsi="Arial" w:cs="Arial"/>
          <w:sz w:val="18"/>
          <w:szCs w:val="18"/>
        </w:rPr>
      </w:pPr>
      <w:r>
        <w:rPr>
          <w:rFonts w:ascii="Arial" w:hAnsi="Arial" w:cs="Arial"/>
          <w:sz w:val="18"/>
          <w:szCs w:val="18"/>
        </w:rPr>
        <w:t xml:space="preserve">2 – 3 roky:      </w:t>
      </w:r>
      <w:r>
        <w:rPr>
          <w:rFonts w:ascii="Arial" w:hAnsi="Arial" w:cs="Arial"/>
          <w:sz w:val="18"/>
          <w:szCs w:val="18"/>
        </w:rPr>
        <w:tab/>
      </w:r>
      <w:r>
        <w:rPr>
          <w:rFonts w:ascii="Arial" w:hAnsi="Arial" w:cs="Arial"/>
          <w:sz w:val="18"/>
          <w:szCs w:val="18"/>
        </w:rPr>
        <w:tab/>
      </w:r>
      <w:r>
        <w:rPr>
          <w:rFonts w:ascii="Arial" w:hAnsi="Arial" w:cs="Arial"/>
          <w:sz w:val="18"/>
          <w:szCs w:val="18"/>
        </w:rPr>
        <w:tab/>
        <w:t xml:space="preserve">     </w:t>
      </w:r>
      <w:r>
        <w:rPr>
          <w:rFonts w:ascii="Arial" w:hAnsi="Arial" w:cs="Arial"/>
          <w:b/>
          <w:sz w:val="18"/>
          <w:szCs w:val="18"/>
        </w:rPr>
        <w:t>4</w:t>
      </w:r>
      <w:r w:rsidRPr="003D1919">
        <w:rPr>
          <w:rFonts w:ascii="Arial" w:hAnsi="Arial" w:cs="Arial"/>
          <w:b/>
          <w:sz w:val="18"/>
          <w:szCs w:val="18"/>
        </w:rPr>
        <w:t xml:space="preserve"> </w:t>
      </w:r>
      <w:r w:rsidRPr="00DF0194">
        <w:rPr>
          <w:rFonts w:ascii="Arial" w:hAnsi="Arial" w:cs="Arial"/>
          <w:b/>
          <w:sz w:val="18"/>
          <w:szCs w:val="18"/>
        </w:rPr>
        <w:t>deti</w:t>
      </w:r>
    </w:p>
    <w:p w:rsidR="00B955F3" w:rsidRPr="00C45138" w:rsidRDefault="00B955F3" w:rsidP="00D84C5C">
      <w:pPr>
        <w:shd w:val="clear" w:color="auto" w:fill="EAF1DD"/>
        <w:tabs>
          <w:tab w:val="num" w:pos="720"/>
          <w:tab w:val="num" w:pos="1440"/>
        </w:tabs>
        <w:jc w:val="both"/>
        <w:rPr>
          <w:rFonts w:ascii="Arial" w:hAnsi="Arial" w:cs="Arial"/>
          <w:sz w:val="18"/>
          <w:szCs w:val="18"/>
        </w:rPr>
      </w:pPr>
      <w:r w:rsidRPr="00C45138">
        <w:rPr>
          <w:rFonts w:ascii="Arial" w:hAnsi="Arial" w:cs="Arial"/>
          <w:sz w:val="18"/>
          <w:szCs w:val="18"/>
        </w:rPr>
        <w:t xml:space="preserve">4 – 6 rokov: </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Pr>
          <w:rFonts w:ascii="Arial" w:hAnsi="Arial" w:cs="Arial"/>
          <w:sz w:val="18"/>
          <w:szCs w:val="18"/>
        </w:rPr>
        <w:tab/>
        <w:t xml:space="preserve">     </w:t>
      </w:r>
      <w:r>
        <w:rPr>
          <w:rFonts w:ascii="Arial" w:hAnsi="Arial" w:cs="Arial"/>
          <w:b/>
          <w:sz w:val="18"/>
          <w:szCs w:val="18"/>
        </w:rPr>
        <w:t xml:space="preserve">6 </w:t>
      </w:r>
      <w:r w:rsidRPr="00DF0194">
        <w:rPr>
          <w:rFonts w:ascii="Arial" w:hAnsi="Arial" w:cs="Arial"/>
          <w:b/>
          <w:sz w:val="18"/>
          <w:szCs w:val="18"/>
        </w:rPr>
        <w:t>det</w:t>
      </w:r>
      <w:r>
        <w:rPr>
          <w:rFonts w:ascii="Arial" w:hAnsi="Arial" w:cs="Arial"/>
          <w:b/>
          <w:sz w:val="18"/>
          <w:szCs w:val="18"/>
        </w:rPr>
        <w:t>í</w:t>
      </w:r>
    </w:p>
    <w:p w:rsidR="00B955F3" w:rsidRPr="00C45138" w:rsidRDefault="00B955F3" w:rsidP="00D84C5C">
      <w:pPr>
        <w:shd w:val="clear" w:color="auto" w:fill="EAF1DD"/>
        <w:tabs>
          <w:tab w:val="num" w:pos="720"/>
          <w:tab w:val="num" w:pos="1440"/>
        </w:tabs>
        <w:jc w:val="both"/>
        <w:rPr>
          <w:rFonts w:ascii="Arial" w:hAnsi="Arial" w:cs="Arial"/>
          <w:sz w:val="18"/>
          <w:szCs w:val="18"/>
        </w:rPr>
      </w:pPr>
      <w:r w:rsidRPr="00C45138">
        <w:rPr>
          <w:rFonts w:ascii="Arial" w:hAnsi="Arial" w:cs="Arial"/>
          <w:sz w:val="18"/>
          <w:szCs w:val="18"/>
        </w:rPr>
        <w:t>7</w:t>
      </w:r>
      <w:r>
        <w:rPr>
          <w:rFonts w:ascii="Arial" w:hAnsi="Arial" w:cs="Arial"/>
          <w:sz w:val="18"/>
          <w:szCs w:val="18"/>
        </w:rPr>
        <w:t xml:space="preserve"> </w:t>
      </w:r>
      <w:r w:rsidRPr="00C45138">
        <w:rPr>
          <w:rFonts w:ascii="Arial" w:hAnsi="Arial" w:cs="Arial"/>
          <w:sz w:val="18"/>
          <w:szCs w:val="18"/>
        </w:rPr>
        <w:t>-</w:t>
      </w:r>
      <w:r>
        <w:rPr>
          <w:rFonts w:ascii="Arial" w:hAnsi="Arial" w:cs="Arial"/>
          <w:sz w:val="18"/>
          <w:szCs w:val="18"/>
        </w:rPr>
        <w:t xml:space="preserve"> </w:t>
      </w:r>
      <w:r w:rsidRPr="00C45138">
        <w:rPr>
          <w:rFonts w:ascii="Arial" w:hAnsi="Arial" w:cs="Arial"/>
          <w:sz w:val="18"/>
          <w:szCs w:val="18"/>
        </w:rPr>
        <w:t xml:space="preserve">15 rokov: </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t xml:space="preserve">                </w:t>
      </w:r>
      <w:r>
        <w:rPr>
          <w:rFonts w:ascii="Arial" w:hAnsi="Arial" w:cs="Arial"/>
          <w:b/>
          <w:sz w:val="18"/>
          <w:szCs w:val="18"/>
        </w:rPr>
        <w:t>23</w:t>
      </w:r>
      <w:r w:rsidRPr="00C45138">
        <w:rPr>
          <w:rFonts w:ascii="Arial" w:hAnsi="Arial" w:cs="Arial"/>
          <w:sz w:val="18"/>
          <w:szCs w:val="18"/>
        </w:rPr>
        <w:t xml:space="preserve"> </w:t>
      </w:r>
      <w:r w:rsidRPr="00DF0194">
        <w:rPr>
          <w:rFonts w:ascii="Arial" w:hAnsi="Arial" w:cs="Arial"/>
          <w:b/>
          <w:sz w:val="18"/>
          <w:szCs w:val="18"/>
        </w:rPr>
        <w:t>detí</w:t>
      </w:r>
    </w:p>
    <w:p w:rsidR="00B955F3" w:rsidRDefault="00B955F3" w:rsidP="00D84C5C">
      <w:pPr>
        <w:shd w:val="clear" w:color="auto" w:fill="EAF1DD"/>
        <w:tabs>
          <w:tab w:val="num" w:pos="720"/>
          <w:tab w:val="num" w:pos="1440"/>
        </w:tabs>
        <w:jc w:val="both"/>
        <w:rPr>
          <w:rFonts w:ascii="Arial" w:hAnsi="Arial" w:cs="Arial"/>
          <w:sz w:val="18"/>
          <w:szCs w:val="18"/>
        </w:rPr>
      </w:pPr>
      <w:r w:rsidRPr="00C45138">
        <w:rPr>
          <w:rFonts w:ascii="Arial" w:hAnsi="Arial" w:cs="Arial"/>
          <w:sz w:val="18"/>
          <w:szCs w:val="18"/>
        </w:rPr>
        <w:t>16</w:t>
      </w:r>
      <w:r>
        <w:rPr>
          <w:rFonts w:ascii="Arial" w:hAnsi="Arial" w:cs="Arial"/>
          <w:sz w:val="18"/>
          <w:szCs w:val="18"/>
        </w:rPr>
        <w:t xml:space="preserve"> </w:t>
      </w:r>
      <w:r w:rsidRPr="00C45138">
        <w:rPr>
          <w:rFonts w:ascii="Arial" w:hAnsi="Arial" w:cs="Arial"/>
          <w:sz w:val="18"/>
          <w:szCs w:val="18"/>
        </w:rPr>
        <w:t xml:space="preserve">-18 rokov: </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Pr>
          <w:rFonts w:ascii="Arial" w:hAnsi="Arial" w:cs="Arial"/>
          <w:sz w:val="18"/>
          <w:szCs w:val="18"/>
        </w:rPr>
        <w:tab/>
        <w:t xml:space="preserve">     </w:t>
      </w:r>
      <w:r>
        <w:rPr>
          <w:rFonts w:ascii="Arial" w:hAnsi="Arial" w:cs="Arial"/>
          <w:b/>
          <w:sz w:val="18"/>
          <w:szCs w:val="18"/>
        </w:rPr>
        <w:t>3</w:t>
      </w:r>
      <w:r w:rsidRPr="00C45138">
        <w:rPr>
          <w:rFonts w:ascii="Arial" w:hAnsi="Arial" w:cs="Arial"/>
          <w:sz w:val="18"/>
          <w:szCs w:val="18"/>
        </w:rPr>
        <w:t xml:space="preserve"> </w:t>
      </w:r>
      <w:r w:rsidRPr="00DF0194">
        <w:rPr>
          <w:rFonts w:ascii="Arial" w:hAnsi="Arial" w:cs="Arial"/>
          <w:b/>
          <w:sz w:val="18"/>
          <w:szCs w:val="18"/>
        </w:rPr>
        <w:t>det</w:t>
      </w:r>
      <w:r>
        <w:rPr>
          <w:rFonts w:ascii="Arial" w:hAnsi="Arial" w:cs="Arial"/>
          <w:b/>
          <w:sz w:val="18"/>
          <w:szCs w:val="18"/>
        </w:rPr>
        <w:t>i</w:t>
      </w:r>
    </w:p>
    <w:p w:rsidR="00B955F3" w:rsidRPr="00C45138" w:rsidRDefault="00B955F3" w:rsidP="00D84C5C">
      <w:pPr>
        <w:shd w:val="clear" w:color="auto" w:fill="EAF1DD"/>
        <w:tabs>
          <w:tab w:val="num" w:pos="720"/>
          <w:tab w:val="num" w:pos="1440"/>
        </w:tabs>
        <w:jc w:val="both"/>
        <w:rPr>
          <w:rFonts w:ascii="Arial" w:hAnsi="Arial" w:cs="Arial"/>
          <w:sz w:val="18"/>
          <w:szCs w:val="18"/>
        </w:rPr>
      </w:pPr>
      <w:r>
        <w:rPr>
          <w:rFonts w:ascii="Arial" w:hAnsi="Arial" w:cs="Arial"/>
          <w:sz w:val="18"/>
          <w:szCs w:val="18"/>
        </w:rPr>
        <w:t>N</w:t>
      </w:r>
      <w:r w:rsidRPr="00C45138">
        <w:rPr>
          <w:rFonts w:ascii="Arial" w:hAnsi="Arial" w:cs="Arial"/>
          <w:sz w:val="18"/>
          <w:szCs w:val="18"/>
        </w:rPr>
        <w:t>ad 18 rokov</w:t>
      </w:r>
      <w:r>
        <w:rPr>
          <w:rFonts w:ascii="Arial" w:hAnsi="Arial" w:cs="Arial"/>
          <w:sz w:val="18"/>
          <w:szCs w:val="18"/>
        </w:rPr>
        <w:t>:</w:t>
      </w:r>
      <w:r w:rsidRPr="00C45138">
        <w:rPr>
          <w:rFonts w:ascii="Arial" w:hAnsi="Arial" w:cs="Arial"/>
          <w:sz w:val="18"/>
          <w:szCs w:val="18"/>
        </w:rPr>
        <w:t xml:space="preserve"> </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Pr>
          <w:rFonts w:ascii="Arial" w:hAnsi="Arial" w:cs="Arial"/>
          <w:sz w:val="18"/>
          <w:szCs w:val="18"/>
        </w:rPr>
        <w:tab/>
        <w:t xml:space="preserve">  </w:t>
      </w:r>
      <w:r w:rsidRPr="001D4E62">
        <w:rPr>
          <w:rFonts w:ascii="Arial" w:hAnsi="Arial" w:cs="Arial"/>
          <w:b/>
          <w:sz w:val="18"/>
          <w:szCs w:val="18"/>
        </w:rPr>
        <w:t>1</w:t>
      </w:r>
      <w:r>
        <w:rPr>
          <w:rFonts w:ascii="Arial" w:hAnsi="Arial" w:cs="Arial"/>
          <w:b/>
          <w:sz w:val="18"/>
          <w:szCs w:val="18"/>
        </w:rPr>
        <w:t xml:space="preserve"> </w:t>
      </w:r>
      <w:r w:rsidRPr="00B76FD1">
        <w:rPr>
          <w:rFonts w:ascii="Arial" w:hAnsi="Arial" w:cs="Arial"/>
          <w:b/>
          <w:sz w:val="18"/>
          <w:szCs w:val="18"/>
        </w:rPr>
        <w:t>matk</w:t>
      </w:r>
      <w:r>
        <w:rPr>
          <w:rFonts w:ascii="Arial" w:hAnsi="Arial" w:cs="Arial"/>
          <w:b/>
          <w:sz w:val="18"/>
          <w:szCs w:val="18"/>
        </w:rPr>
        <w:t>a</w:t>
      </w:r>
    </w:p>
    <w:p w:rsidR="00B955F3" w:rsidRPr="00C45138" w:rsidRDefault="00B955F3" w:rsidP="00D84C5C">
      <w:pPr>
        <w:shd w:val="clear" w:color="auto" w:fill="EAF1DD"/>
        <w:tabs>
          <w:tab w:val="num" w:pos="720"/>
          <w:tab w:val="num" w:pos="1440"/>
        </w:tabs>
        <w:spacing w:before="240"/>
        <w:jc w:val="both"/>
        <w:rPr>
          <w:rFonts w:ascii="Arial" w:hAnsi="Arial" w:cs="Arial"/>
          <w:b/>
          <w:sz w:val="18"/>
          <w:szCs w:val="18"/>
        </w:rPr>
      </w:pPr>
      <w:r w:rsidRPr="00C45138">
        <w:rPr>
          <w:rFonts w:ascii="Arial" w:hAnsi="Arial" w:cs="Arial"/>
          <w:b/>
          <w:sz w:val="18"/>
          <w:szCs w:val="18"/>
        </w:rPr>
        <w:t xml:space="preserve">Hlavné dôvody prijatia: </w:t>
      </w:r>
    </w:p>
    <w:p w:rsidR="00B955F3" w:rsidRPr="00C45138" w:rsidRDefault="00B955F3" w:rsidP="00D84C5C">
      <w:pPr>
        <w:numPr>
          <w:ilvl w:val="0"/>
          <w:numId w:val="2"/>
        </w:numPr>
        <w:shd w:val="clear" w:color="auto" w:fill="EAF1DD"/>
        <w:tabs>
          <w:tab w:val="clear" w:pos="720"/>
          <w:tab w:val="num" w:pos="284"/>
        </w:tabs>
        <w:suppressAutoHyphens w:val="0"/>
        <w:spacing w:before="60"/>
        <w:ind w:left="284" w:hanging="284"/>
        <w:rPr>
          <w:rFonts w:ascii="Arial" w:hAnsi="Arial" w:cs="Arial"/>
          <w:sz w:val="18"/>
          <w:szCs w:val="18"/>
        </w:rPr>
      </w:pPr>
      <w:r w:rsidRPr="00C45138">
        <w:rPr>
          <w:rFonts w:ascii="Arial" w:hAnsi="Arial" w:cs="Arial"/>
          <w:sz w:val="18"/>
          <w:szCs w:val="18"/>
        </w:rPr>
        <w:t xml:space="preserve">podozrenie z týrania/týranie </w:t>
      </w:r>
      <w:r>
        <w:rPr>
          <w:rFonts w:ascii="Arial" w:hAnsi="Arial" w:cs="Arial"/>
          <w:sz w:val="18"/>
          <w:szCs w:val="18"/>
        </w:rPr>
        <w:t xml:space="preserve"> </w:t>
      </w:r>
      <w:r>
        <w:rPr>
          <w:rFonts w:ascii="Arial" w:hAnsi="Arial" w:cs="Arial"/>
          <w:sz w:val="18"/>
          <w:szCs w:val="18"/>
        </w:rPr>
        <w:tab/>
        <w:t xml:space="preserve">     </w:t>
      </w:r>
      <w:r>
        <w:rPr>
          <w:rFonts w:ascii="Arial" w:hAnsi="Arial" w:cs="Arial"/>
          <w:b/>
          <w:sz w:val="18"/>
          <w:szCs w:val="18"/>
        </w:rPr>
        <w:t xml:space="preserve">8 </w:t>
      </w:r>
      <w:r w:rsidRPr="00B76FD1">
        <w:rPr>
          <w:rFonts w:ascii="Arial" w:hAnsi="Arial" w:cs="Arial"/>
          <w:b/>
          <w:sz w:val="18"/>
          <w:szCs w:val="18"/>
        </w:rPr>
        <w:t xml:space="preserve"> </w:t>
      </w:r>
      <w:r w:rsidRPr="00A40CE8">
        <w:rPr>
          <w:rFonts w:ascii="Arial" w:hAnsi="Arial" w:cs="Arial"/>
          <w:b/>
          <w:sz w:val="18"/>
          <w:szCs w:val="18"/>
        </w:rPr>
        <w:t>detí</w:t>
      </w:r>
    </w:p>
    <w:p w:rsidR="00B955F3" w:rsidRPr="00C45138" w:rsidRDefault="00B955F3" w:rsidP="00D84C5C">
      <w:pPr>
        <w:numPr>
          <w:ilvl w:val="0"/>
          <w:numId w:val="2"/>
        </w:numPr>
        <w:shd w:val="clear" w:color="auto" w:fill="EAF1DD"/>
        <w:tabs>
          <w:tab w:val="clear" w:pos="720"/>
          <w:tab w:val="num" w:pos="284"/>
        </w:tabs>
        <w:suppressAutoHyphens w:val="0"/>
        <w:ind w:left="284" w:hanging="284"/>
        <w:rPr>
          <w:rFonts w:ascii="Arial" w:hAnsi="Arial" w:cs="Arial"/>
          <w:sz w:val="18"/>
          <w:szCs w:val="18"/>
        </w:rPr>
      </w:pPr>
      <w:r w:rsidRPr="00C45138">
        <w:rPr>
          <w:rFonts w:ascii="Arial" w:hAnsi="Arial" w:cs="Arial"/>
          <w:sz w:val="18"/>
          <w:szCs w:val="18"/>
        </w:rPr>
        <w:t>vážne zanedbávan</w:t>
      </w:r>
      <w:r>
        <w:rPr>
          <w:rFonts w:ascii="Arial" w:hAnsi="Arial" w:cs="Arial"/>
          <w:sz w:val="18"/>
          <w:szCs w:val="18"/>
        </w:rPr>
        <w:t xml:space="preserve">ie </w:t>
      </w:r>
      <w:r>
        <w:rPr>
          <w:rFonts w:ascii="Arial" w:hAnsi="Arial" w:cs="Arial"/>
          <w:sz w:val="18"/>
          <w:szCs w:val="18"/>
        </w:rPr>
        <w:tab/>
        <w:t xml:space="preserve">                  </w:t>
      </w:r>
      <w:r>
        <w:rPr>
          <w:rFonts w:ascii="Arial" w:hAnsi="Arial" w:cs="Arial"/>
          <w:b/>
          <w:sz w:val="18"/>
          <w:szCs w:val="18"/>
        </w:rPr>
        <w:t>21</w:t>
      </w:r>
      <w:r w:rsidRPr="00C45138">
        <w:rPr>
          <w:rFonts w:ascii="Arial" w:hAnsi="Arial" w:cs="Arial"/>
          <w:sz w:val="18"/>
          <w:szCs w:val="18"/>
        </w:rPr>
        <w:t xml:space="preserve"> </w:t>
      </w:r>
      <w:r w:rsidRPr="00A40CE8">
        <w:rPr>
          <w:rFonts w:ascii="Arial" w:hAnsi="Arial" w:cs="Arial"/>
          <w:b/>
          <w:sz w:val="18"/>
          <w:szCs w:val="18"/>
        </w:rPr>
        <w:t xml:space="preserve">detí </w:t>
      </w:r>
    </w:p>
    <w:p w:rsidR="00B955F3" w:rsidRPr="00C45138" w:rsidRDefault="00B955F3" w:rsidP="00D84C5C">
      <w:pPr>
        <w:numPr>
          <w:ilvl w:val="0"/>
          <w:numId w:val="2"/>
        </w:numPr>
        <w:shd w:val="clear" w:color="auto" w:fill="EAF1DD"/>
        <w:tabs>
          <w:tab w:val="clear" w:pos="720"/>
          <w:tab w:val="num" w:pos="284"/>
        </w:tabs>
        <w:suppressAutoHyphens w:val="0"/>
        <w:ind w:left="284" w:hanging="284"/>
        <w:rPr>
          <w:rFonts w:ascii="Arial" w:hAnsi="Arial" w:cs="Arial"/>
          <w:sz w:val="18"/>
          <w:szCs w:val="18"/>
        </w:rPr>
      </w:pPr>
      <w:r>
        <w:rPr>
          <w:rFonts w:ascii="Arial" w:hAnsi="Arial" w:cs="Arial"/>
          <w:sz w:val="18"/>
          <w:szCs w:val="18"/>
        </w:rPr>
        <w:t>opustenie dieťaťa</w:t>
      </w:r>
      <w:r w:rsidRPr="00C45138">
        <w:rPr>
          <w:rFonts w:ascii="Arial" w:hAnsi="Arial" w:cs="Arial"/>
          <w:sz w:val="18"/>
          <w:szCs w:val="18"/>
        </w:rPr>
        <w:t xml:space="preserve"> </w:t>
      </w:r>
      <w:r>
        <w:rPr>
          <w:rFonts w:ascii="Arial" w:hAnsi="Arial" w:cs="Arial"/>
          <w:sz w:val="18"/>
          <w:szCs w:val="18"/>
        </w:rPr>
        <w:tab/>
      </w:r>
      <w:r>
        <w:rPr>
          <w:rFonts w:ascii="Arial" w:hAnsi="Arial" w:cs="Arial"/>
          <w:sz w:val="18"/>
          <w:szCs w:val="18"/>
        </w:rPr>
        <w:tab/>
        <w:t xml:space="preserve">      </w:t>
      </w:r>
      <w:r>
        <w:rPr>
          <w:rFonts w:ascii="Arial" w:hAnsi="Arial" w:cs="Arial"/>
          <w:b/>
          <w:sz w:val="18"/>
          <w:szCs w:val="18"/>
        </w:rPr>
        <w:t xml:space="preserve">0 </w:t>
      </w:r>
      <w:r w:rsidRPr="00A40CE8">
        <w:rPr>
          <w:rFonts w:ascii="Arial" w:hAnsi="Arial" w:cs="Arial"/>
          <w:b/>
          <w:sz w:val="18"/>
          <w:szCs w:val="18"/>
        </w:rPr>
        <w:t>det</w:t>
      </w:r>
      <w:r>
        <w:rPr>
          <w:rFonts w:ascii="Arial" w:hAnsi="Arial" w:cs="Arial"/>
          <w:b/>
          <w:sz w:val="18"/>
          <w:szCs w:val="18"/>
        </w:rPr>
        <w:t>í</w:t>
      </w:r>
    </w:p>
    <w:p w:rsidR="00B955F3" w:rsidRPr="001D4E62" w:rsidRDefault="00B955F3" w:rsidP="00D84C5C">
      <w:pPr>
        <w:numPr>
          <w:ilvl w:val="0"/>
          <w:numId w:val="2"/>
        </w:numPr>
        <w:shd w:val="clear" w:color="auto" w:fill="EAF1DD"/>
        <w:tabs>
          <w:tab w:val="clear" w:pos="720"/>
          <w:tab w:val="num" w:pos="284"/>
        </w:tabs>
        <w:suppressAutoHyphens w:val="0"/>
        <w:ind w:left="284" w:hanging="284"/>
        <w:rPr>
          <w:rFonts w:ascii="Arial" w:hAnsi="Arial" w:cs="Arial"/>
          <w:sz w:val="18"/>
          <w:szCs w:val="18"/>
        </w:rPr>
      </w:pPr>
      <w:r>
        <w:rPr>
          <w:rFonts w:ascii="Arial" w:hAnsi="Arial" w:cs="Arial"/>
          <w:sz w:val="18"/>
          <w:szCs w:val="18"/>
        </w:rPr>
        <w:t>sexuálne zneužívanie</w:t>
      </w:r>
      <w:r>
        <w:rPr>
          <w:rFonts w:ascii="Arial" w:hAnsi="Arial" w:cs="Arial"/>
          <w:sz w:val="18"/>
          <w:szCs w:val="18"/>
        </w:rPr>
        <w:tab/>
        <w:t xml:space="preserve">  </w:t>
      </w:r>
      <w:r>
        <w:rPr>
          <w:rFonts w:ascii="Arial" w:hAnsi="Arial" w:cs="Arial"/>
          <w:sz w:val="18"/>
          <w:szCs w:val="18"/>
        </w:rPr>
        <w:tab/>
        <w:t xml:space="preserve">      </w:t>
      </w:r>
      <w:r>
        <w:rPr>
          <w:rFonts w:ascii="Arial" w:hAnsi="Arial" w:cs="Arial"/>
          <w:b/>
          <w:sz w:val="18"/>
          <w:szCs w:val="18"/>
        </w:rPr>
        <w:t>2</w:t>
      </w:r>
      <w:r w:rsidRPr="00C45138">
        <w:rPr>
          <w:rFonts w:ascii="Arial" w:hAnsi="Arial" w:cs="Arial"/>
          <w:sz w:val="18"/>
          <w:szCs w:val="18"/>
        </w:rPr>
        <w:t xml:space="preserve"> </w:t>
      </w:r>
      <w:r w:rsidRPr="00A40CE8">
        <w:rPr>
          <w:rFonts w:ascii="Arial" w:hAnsi="Arial" w:cs="Arial"/>
          <w:b/>
          <w:sz w:val="18"/>
          <w:szCs w:val="18"/>
        </w:rPr>
        <w:t>deti</w:t>
      </w:r>
    </w:p>
    <w:p w:rsidR="00B955F3" w:rsidRPr="001D4E62" w:rsidRDefault="00B955F3" w:rsidP="00D84C5C">
      <w:pPr>
        <w:numPr>
          <w:ilvl w:val="0"/>
          <w:numId w:val="2"/>
        </w:numPr>
        <w:shd w:val="clear" w:color="auto" w:fill="EAF1DD"/>
        <w:tabs>
          <w:tab w:val="clear" w:pos="720"/>
          <w:tab w:val="num" w:pos="284"/>
        </w:tabs>
        <w:suppressAutoHyphens w:val="0"/>
        <w:ind w:left="284" w:hanging="284"/>
        <w:rPr>
          <w:rFonts w:ascii="Arial" w:hAnsi="Arial" w:cs="Arial"/>
          <w:sz w:val="16"/>
          <w:szCs w:val="16"/>
        </w:rPr>
      </w:pPr>
      <w:r w:rsidRPr="001D4E62">
        <w:rPr>
          <w:rFonts w:ascii="Arial" w:hAnsi="Arial" w:cs="Arial"/>
          <w:sz w:val="18"/>
          <w:szCs w:val="18"/>
        </w:rPr>
        <w:t xml:space="preserve">riešenie krízovej situácie </w:t>
      </w:r>
      <w:r>
        <w:rPr>
          <w:rFonts w:ascii="Arial" w:hAnsi="Arial" w:cs="Arial"/>
          <w:sz w:val="18"/>
          <w:szCs w:val="18"/>
        </w:rPr>
        <w:t xml:space="preserve"> v rod.   </w:t>
      </w:r>
      <w:r w:rsidRPr="001D4E62">
        <w:rPr>
          <w:rFonts w:ascii="Arial" w:hAnsi="Arial" w:cs="Arial"/>
          <w:b/>
          <w:sz w:val="16"/>
          <w:szCs w:val="16"/>
        </w:rPr>
        <w:t>5 detí</w:t>
      </w:r>
      <w:r w:rsidRPr="001D4E62">
        <w:rPr>
          <w:rFonts w:ascii="Arial" w:hAnsi="Arial" w:cs="Arial"/>
          <w:b/>
          <w:sz w:val="18"/>
          <w:szCs w:val="18"/>
        </w:rPr>
        <w:t xml:space="preserve"> </w:t>
      </w:r>
      <w:r w:rsidRPr="001D4E62">
        <w:rPr>
          <w:rFonts w:ascii="Arial" w:hAnsi="Arial" w:cs="Arial"/>
          <w:b/>
          <w:sz w:val="16"/>
          <w:szCs w:val="16"/>
        </w:rPr>
        <w:t>+ 1 matka</w:t>
      </w:r>
    </w:p>
    <w:p w:rsidR="00B955F3" w:rsidRPr="004340CA" w:rsidRDefault="00B955F3" w:rsidP="00F90246">
      <w:pPr>
        <w:shd w:val="clear" w:color="auto" w:fill="EAF1DD"/>
        <w:spacing w:before="240"/>
        <w:jc w:val="both"/>
        <w:rPr>
          <w:rFonts w:ascii="Arial" w:hAnsi="Arial" w:cs="Arial"/>
          <w:sz w:val="18"/>
          <w:szCs w:val="18"/>
        </w:rPr>
      </w:pPr>
      <w:r w:rsidRPr="00C45138">
        <w:rPr>
          <w:rFonts w:ascii="Arial" w:hAnsi="Arial" w:cs="Arial"/>
          <w:b/>
          <w:sz w:val="18"/>
          <w:szCs w:val="18"/>
        </w:rPr>
        <w:t>Priemerná doba pobytu dieťaťa:</w:t>
      </w:r>
      <w:r w:rsidRPr="00C45138">
        <w:rPr>
          <w:rFonts w:ascii="Arial" w:hAnsi="Arial" w:cs="Arial"/>
          <w:sz w:val="18"/>
          <w:szCs w:val="18"/>
        </w:rPr>
        <w:t xml:space="preserve">  </w:t>
      </w:r>
      <w:r>
        <w:rPr>
          <w:rFonts w:ascii="Arial" w:hAnsi="Arial" w:cs="Arial"/>
          <w:b/>
          <w:sz w:val="18"/>
          <w:szCs w:val="18"/>
        </w:rPr>
        <w:t>153</w:t>
      </w:r>
      <w:r w:rsidRPr="00C45138">
        <w:rPr>
          <w:rFonts w:ascii="Arial" w:hAnsi="Arial" w:cs="Arial"/>
          <w:b/>
          <w:sz w:val="18"/>
          <w:szCs w:val="18"/>
        </w:rPr>
        <w:t xml:space="preserve"> dní</w:t>
      </w:r>
    </w:p>
    <w:p w:rsidR="00B955F3" w:rsidRPr="00EB2B08" w:rsidRDefault="00B955F3" w:rsidP="00BD387A">
      <w:pPr>
        <w:shd w:val="clear" w:color="auto" w:fill="EAF1DD"/>
        <w:spacing w:before="240" w:after="60"/>
        <w:ind w:right="74"/>
        <w:jc w:val="both"/>
        <w:rPr>
          <w:rFonts w:ascii="Arial" w:hAnsi="Arial" w:cs="Arial"/>
          <w:b/>
          <w:caps/>
          <w:color w:val="4F6228"/>
          <w:sz w:val="18"/>
          <w:szCs w:val="18"/>
        </w:rPr>
      </w:pPr>
      <w:r w:rsidRPr="00EB2B08">
        <w:rPr>
          <w:rFonts w:ascii="Arial" w:hAnsi="Arial" w:cs="Arial"/>
          <w:b/>
          <w:caps/>
          <w:color w:val="4F6228"/>
          <w:sz w:val="18"/>
          <w:szCs w:val="18"/>
        </w:rPr>
        <w:t>Pomoc deťom  v DKC Náruč</w:t>
      </w:r>
    </w:p>
    <w:p w:rsidR="00B955F3" w:rsidRPr="004340CA" w:rsidRDefault="00B955F3" w:rsidP="00FE3666">
      <w:pPr>
        <w:spacing w:before="60" w:after="60"/>
        <w:ind w:right="74"/>
        <w:jc w:val="both"/>
        <w:rPr>
          <w:rFonts w:ascii="Arial" w:hAnsi="Arial" w:cs="Arial"/>
          <w:sz w:val="18"/>
          <w:szCs w:val="18"/>
        </w:rPr>
      </w:pPr>
      <w:smartTag w:uri="urn:schemas-microsoft-com:office:smarttags" w:element="PersonName">
        <w:smartTagPr>
          <w:attr w:name="ProductID" w:val="DKC Náruč"/>
        </w:smartTagPr>
        <w:r w:rsidRPr="001D7D9D">
          <w:rPr>
            <w:rFonts w:ascii="Arial" w:hAnsi="Arial" w:cs="Arial"/>
            <w:sz w:val="18"/>
            <w:szCs w:val="18"/>
          </w:rPr>
          <w:t>DKC Náruč</w:t>
        </w:r>
      </w:smartTag>
      <w:r w:rsidRPr="001D7D9D">
        <w:rPr>
          <w:rFonts w:ascii="Arial" w:hAnsi="Arial" w:cs="Arial"/>
          <w:sz w:val="18"/>
          <w:szCs w:val="18"/>
        </w:rPr>
        <w:t xml:space="preserve"> má kapacitu 22 klientov</w:t>
      </w:r>
      <w:r>
        <w:rPr>
          <w:rFonts w:ascii="Arial" w:hAnsi="Arial" w:cs="Arial"/>
          <w:sz w:val="18"/>
          <w:szCs w:val="18"/>
        </w:rPr>
        <w:t xml:space="preserve">. </w:t>
      </w:r>
      <w:r w:rsidRPr="00456693">
        <w:rPr>
          <w:rFonts w:ascii="Arial" w:hAnsi="Arial" w:cs="Arial"/>
          <w:sz w:val="18"/>
          <w:szCs w:val="18"/>
        </w:rPr>
        <w:t>K 31.12. 201</w:t>
      </w:r>
      <w:r>
        <w:rPr>
          <w:rFonts w:ascii="Arial" w:hAnsi="Arial" w:cs="Arial"/>
          <w:sz w:val="18"/>
          <w:szCs w:val="18"/>
        </w:rPr>
        <w:t xml:space="preserve">5 </w:t>
      </w:r>
      <w:r w:rsidRPr="001D7D9D">
        <w:rPr>
          <w:rFonts w:ascii="Arial" w:hAnsi="Arial" w:cs="Arial"/>
          <w:sz w:val="18"/>
          <w:szCs w:val="18"/>
        </w:rPr>
        <w:t xml:space="preserve">sme komplexnú starostlivosť poskytli </w:t>
      </w:r>
      <w:r>
        <w:rPr>
          <w:rFonts w:ascii="Arial" w:hAnsi="Arial" w:cs="Arial"/>
          <w:sz w:val="18"/>
          <w:szCs w:val="18"/>
        </w:rPr>
        <w:t xml:space="preserve">vyše 558 </w:t>
      </w:r>
      <w:r w:rsidRPr="001D7D9D">
        <w:rPr>
          <w:rFonts w:ascii="Arial" w:hAnsi="Arial" w:cs="Arial"/>
          <w:sz w:val="18"/>
          <w:szCs w:val="18"/>
        </w:rPr>
        <w:t>deťom a </w:t>
      </w:r>
      <w:r>
        <w:rPr>
          <w:rFonts w:ascii="Arial" w:hAnsi="Arial" w:cs="Arial"/>
          <w:sz w:val="18"/>
          <w:szCs w:val="18"/>
        </w:rPr>
        <w:t xml:space="preserve">53 matkám s deťmi. </w:t>
      </w:r>
    </w:p>
    <w:p w:rsidR="00B955F3" w:rsidRDefault="00B955F3" w:rsidP="00FE3666">
      <w:pPr>
        <w:spacing w:before="60" w:after="60"/>
        <w:ind w:right="74"/>
        <w:jc w:val="both"/>
        <w:rPr>
          <w:rFonts w:ascii="Arial" w:hAnsi="Arial" w:cs="Arial"/>
          <w:sz w:val="18"/>
          <w:szCs w:val="18"/>
        </w:rPr>
      </w:pPr>
      <w:r>
        <w:rPr>
          <w:rFonts w:ascii="Arial" w:hAnsi="Arial" w:cs="Arial"/>
          <w:bCs/>
          <w:sz w:val="18"/>
          <w:szCs w:val="18"/>
        </w:rPr>
        <w:t xml:space="preserve">Deťom umiestneným v DKC Náruč </w:t>
      </w:r>
      <w:r w:rsidRPr="001D7D9D">
        <w:rPr>
          <w:rFonts w:ascii="Arial" w:hAnsi="Arial" w:cs="Arial"/>
          <w:bCs/>
          <w:sz w:val="18"/>
          <w:szCs w:val="18"/>
        </w:rPr>
        <w:t>poskytujeme</w:t>
      </w:r>
      <w:r w:rsidRPr="001D7D9D">
        <w:rPr>
          <w:rFonts w:ascii="Arial" w:hAnsi="Arial" w:cs="Arial"/>
          <w:sz w:val="18"/>
          <w:szCs w:val="18"/>
        </w:rPr>
        <w:t xml:space="preserve"> krízovú intervenciu,  </w:t>
      </w:r>
      <w:r>
        <w:rPr>
          <w:rFonts w:ascii="Arial" w:hAnsi="Arial" w:cs="Arial"/>
          <w:sz w:val="18"/>
          <w:szCs w:val="18"/>
        </w:rPr>
        <w:t xml:space="preserve">psychologickú a sociálnu diagnostiku, </w:t>
      </w:r>
      <w:r w:rsidRPr="001D7D9D">
        <w:rPr>
          <w:rFonts w:ascii="Arial" w:hAnsi="Arial" w:cs="Arial"/>
          <w:sz w:val="18"/>
          <w:szCs w:val="18"/>
        </w:rPr>
        <w:t xml:space="preserve"> psychologick</w:t>
      </w:r>
      <w:r>
        <w:rPr>
          <w:rFonts w:ascii="Arial" w:hAnsi="Arial" w:cs="Arial"/>
          <w:sz w:val="18"/>
          <w:szCs w:val="18"/>
        </w:rPr>
        <w:t>ú,  sociálnu</w:t>
      </w:r>
      <w:r w:rsidRPr="001D7D9D">
        <w:rPr>
          <w:rFonts w:ascii="Arial" w:hAnsi="Arial" w:cs="Arial"/>
          <w:sz w:val="18"/>
          <w:szCs w:val="18"/>
        </w:rPr>
        <w:t xml:space="preserve"> a</w:t>
      </w:r>
      <w:r>
        <w:rPr>
          <w:rFonts w:ascii="Arial" w:hAnsi="Arial" w:cs="Arial"/>
          <w:sz w:val="18"/>
          <w:szCs w:val="18"/>
        </w:rPr>
        <w:t> </w:t>
      </w:r>
      <w:r w:rsidRPr="001D7D9D">
        <w:rPr>
          <w:rFonts w:ascii="Arial" w:hAnsi="Arial" w:cs="Arial"/>
          <w:sz w:val="18"/>
          <w:szCs w:val="18"/>
        </w:rPr>
        <w:t>liečebno</w:t>
      </w:r>
      <w:r>
        <w:rPr>
          <w:rFonts w:ascii="Arial" w:hAnsi="Arial" w:cs="Arial"/>
          <w:sz w:val="18"/>
          <w:szCs w:val="18"/>
        </w:rPr>
        <w:t xml:space="preserve"> </w:t>
      </w:r>
      <w:r w:rsidRPr="001D7D9D">
        <w:rPr>
          <w:rFonts w:ascii="Arial" w:hAnsi="Arial" w:cs="Arial"/>
          <w:sz w:val="18"/>
          <w:szCs w:val="18"/>
        </w:rPr>
        <w:t>-</w:t>
      </w:r>
      <w:r>
        <w:rPr>
          <w:rFonts w:ascii="Arial" w:hAnsi="Arial" w:cs="Arial"/>
          <w:sz w:val="18"/>
          <w:szCs w:val="18"/>
        </w:rPr>
        <w:t xml:space="preserve"> </w:t>
      </w:r>
      <w:r w:rsidRPr="001D7D9D">
        <w:rPr>
          <w:rFonts w:ascii="Arial" w:hAnsi="Arial" w:cs="Arial"/>
          <w:sz w:val="18"/>
          <w:szCs w:val="18"/>
        </w:rPr>
        <w:t>pedagogickou starostlivosť</w:t>
      </w:r>
      <w:r>
        <w:rPr>
          <w:rFonts w:ascii="Arial" w:hAnsi="Arial" w:cs="Arial"/>
          <w:sz w:val="18"/>
          <w:szCs w:val="18"/>
        </w:rPr>
        <w:t xml:space="preserve">, </w:t>
      </w:r>
      <w:r w:rsidRPr="001D7D9D">
        <w:rPr>
          <w:rFonts w:ascii="Arial" w:hAnsi="Arial" w:cs="Arial"/>
          <w:sz w:val="18"/>
          <w:szCs w:val="18"/>
        </w:rPr>
        <w:t>zabezpečenie školskej a zdravotnej starostlivosti</w:t>
      </w:r>
      <w:r>
        <w:rPr>
          <w:rFonts w:ascii="Arial" w:hAnsi="Arial" w:cs="Arial"/>
          <w:sz w:val="18"/>
          <w:szCs w:val="18"/>
        </w:rPr>
        <w:t xml:space="preserve"> a množstvo ďalších podporných programov podľa potrieb a najlepšieho záujmu  detí.</w:t>
      </w:r>
      <w:r w:rsidRPr="001D7D9D">
        <w:rPr>
          <w:rFonts w:ascii="Arial" w:hAnsi="Arial" w:cs="Arial"/>
          <w:sz w:val="18"/>
          <w:szCs w:val="18"/>
        </w:rPr>
        <w:t xml:space="preserve">  </w:t>
      </w:r>
    </w:p>
    <w:p w:rsidR="00B955F3" w:rsidRPr="00E02A68" w:rsidRDefault="00B955F3" w:rsidP="00E02A68">
      <w:pPr>
        <w:jc w:val="both"/>
        <w:rPr>
          <w:rFonts w:ascii="Arial" w:hAnsi="Arial" w:cs="Arial"/>
          <w:sz w:val="18"/>
          <w:szCs w:val="18"/>
        </w:rPr>
      </w:pPr>
      <w:r w:rsidRPr="009F3359">
        <w:rPr>
          <w:rFonts w:ascii="Arial" w:hAnsi="Arial" w:cs="Arial"/>
          <w:sz w:val="18"/>
          <w:szCs w:val="18"/>
        </w:rPr>
        <w:t xml:space="preserve">V roku 2015 sme </w:t>
      </w:r>
      <w:r>
        <w:rPr>
          <w:rFonts w:ascii="Arial" w:hAnsi="Arial" w:cs="Arial"/>
          <w:sz w:val="18"/>
          <w:szCs w:val="18"/>
        </w:rPr>
        <w:t xml:space="preserve">pokračovali v poskytovaní </w:t>
      </w:r>
      <w:r w:rsidRPr="00E02A68">
        <w:rPr>
          <w:rFonts w:ascii="Arial" w:hAnsi="Arial" w:cs="Arial"/>
          <w:sz w:val="18"/>
          <w:szCs w:val="18"/>
        </w:rPr>
        <w:t>ambulantného psychologického poradenstva</w:t>
      </w:r>
      <w:r w:rsidRPr="009F3359">
        <w:rPr>
          <w:rFonts w:ascii="Arial" w:hAnsi="Arial" w:cs="Arial"/>
          <w:sz w:val="18"/>
          <w:szCs w:val="18"/>
        </w:rPr>
        <w:t xml:space="preserve"> a</w:t>
      </w:r>
      <w:r>
        <w:rPr>
          <w:rFonts w:ascii="Arial" w:hAnsi="Arial" w:cs="Arial"/>
          <w:sz w:val="18"/>
          <w:szCs w:val="18"/>
        </w:rPr>
        <w:t xml:space="preserve"> v </w:t>
      </w:r>
      <w:r w:rsidRPr="009F3359">
        <w:rPr>
          <w:rFonts w:ascii="Arial" w:hAnsi="Arial" w:cs="Arial"/>
          <w:sz w:val="18"/>
          <w:szCs w:val="18"/>
        </w:rPr>
        <w:t>dlhodobejš</w:t>
      </w:r>
      <w:r>
        <w:rPr>
          <w:rFonts w:ascii="Arial" w:hAnsi="Arial" w:cs="Arial"/>
          <w:sz w:val="18"/>
          <w:szCs w:val="18"/>
        </w:rPr>
        <w:t>ej</w:t>
      </w:r>
      <w:r w:rsidRPr="009F3359">
        <w:rPr>
          <w:rFonts w:ascii="Arial" w:hAnsi="Arial" w:cs="Arial"/>
          <w:sz w:val="18"/>
          <w:szCs w:val="18"/>
        </w:rPr>
        <w:t xml:space="preserve"> ambulantn</w:t>
      </w:r>
      <w:r>
        <w:rPr>
          <w:rFonts w:ascii="Arial" w:hAnsi="Arial" w:cs="Arial"/>
          <w:sz w:val="18"/>
          <w:szCs w:val="18"/>
        </w:rPr>
        <w:t>ej</w:t>
      </w:r>
      <w:r w:rsidRPr="009F3359">
        <w:rPr>
          <w:rFonts w:ascii="Arial" w:hAnsi="Arial" w:cs="Arial"/>
          <w:sz w:val="18"/>
          <w:szCs w:val="18"/>
        </w:rPr>
        <w:t xml:space="preserve"> psychologick</w:t>
      </w:r>
      <w:r>
        <w:rPr>
          <w:rFonts w:ascii="Arial" w:hAnsi="Arial" w:cs="Arial"/>
          <w:sz w:val="18"/>
          <w:szCs w:val="18"/>
        </w:rPr>
        <w:t>ej</w:t>
      </w:r>
      <w:r w:rsidRPr="009F3359">
        <w:rPr>
          <w:rFonts w:ascii="Arial" w:hAnsi="Arial" w:cs="Arial"/>
          <w:sz w:val="18"/>
          <w:szCs w:val="18"/>
        </w:rPr>
        <w:t xml:space="preserve"> starostlivos</w:t>
      </w:r>
      <w:r>
        <w:rPr>
          <w:rFonts w:ascii="Arial" w:hAnsi="Arial" w:cs="Arial"/>
          <w:sz w:val="18"/>
          <w:szCs w:val="18"/>
        </w:rPr>
        <w:t>ti</w:t>
      </w:r>
      <w:r w:rsidRPr="009F3359">
        <w:rPr>
          <w:rFonts w:ascii="Arial" w:hAnsi="Arial" w:cs="Arial"/>
          <w:sz w:val="18"/>
          <w:szCs w:val="18"/>
        </w:rPr>
        <w:t xml:space="preserve"> </w:t>
      </w:r>
      <w:r>
        <w:rPr>
          <w:rFonts w:ascii="Arial" w:hAnsi="Arial" w:cs="Arial"/>
          <w:sz w:val="18"/>
          <w:szCs w:val="18"/>
        </w:rPr>
        <w:t xml:space="preserve">(takto sme pracovali s </w:t>
      </w:r>
      <w:r w:rsidRPr="009F3359">
        <w:rPr>
          <w:rFonts w:ascii="Arial" w:hAnsi="Arial" w:cs="Arial"/>
          <w:sz w:val="18"/>
          <w:szCs w:val="18"/>
        </w:rPr>
        <w:t>15 rod</w:t>
      </w:r>
      <w:r>
        <w:rPr>
          <w:rFonts w:ascii="Arial" w:hAnsi="Arial" w:cs="Arial"/>
          <w:sz w:val="18"/>
          <w:szCs w:val="18"/>
        </w:rPr>
        <w:t>inami)</w:t>
      </w:r>
      <w:r w:rsidRPr="009F3359">
        <w:rPr>
          <w:rFonts w:ascii="Arial" w:hAnsi="Arial" w:cs="Arial"/>
          <w:sz w:val="18"/>
          <w:szCs w:val="18"/>
        </w:rPr>
        <w:t xml:space="preserve">. Z tohto počtu bolo </w:t>
      </w:r>
      <w:r w:rsidRPr="00E02A68">
        <w:rPr>
          <w:rFonts w:ascii="Arial" w:hAnsi="Arial" w:cs="Arial"/>
          <w:sz w:val="18"/>
          <w:szCs w:val="18"/>
        </w:rPr>
        <w:t>13 detských klientov</w:t>
      </w:r>
      <w:r w:rsidRPr="009F3359">
        <w:rPr>
          <w:rFonts w:ascii="Arial" w:hAnsi="Arial" w:cs="Arial"/>
          <w:sz w:val="18"/>
          <w:szCs w:val="18"/>
        </w:rPr>
        <w:t xml:space="preserve">, s ktorými sme uskutočnili spolu 52 sedení. Zároveň sme poskytli 48 konzultácií 14 rodičom, resp. zákonným zástupcom, ktorí s nami spolupracovali pri riešení prípadu ich dieťaťa. </w:t>
      </w:r>
      <w:r w:rsidRPr="00E02A68">
        <w:rPr>
          <w:rFonts w:ascii="Arial" w:hAnsi="Arial" w:cs="Arial"/>
          <w:sz w:val="18"/>
          <w:szCs w:val="18"/>
        </w:rPr>
        <w:t>V prípadoch 7 rodín sa konzultácia týkala podozrenia na sexuálne zneužívanie dieťaťa, resp. psychologickej práce s dieťaťom - obeťou zneužitia.</w:t>
      </w:r>
    </w:p>
    <w:p w:rsidR="00B955F3" w:rsidRPr="00562EA7" w:rsidRDefault="00B955F3" w:rsidP="009C4D43">
      <w:pPr>
        <w:spacing w:before="60" w:after="60"/>
        <w:jc w:val="both"/>
        <w:rPr>
          <w:rFonts w:ascii="Arial" w:hAnsi="Arial" w:cs="Arial"/>
          <w:sz w:val="18"/>
          <w:szCs w:val="18"/>
        </w:rPr>
      </w:pPr>
      <w:r>
        <w:rPr>
          <w:rFonts w:ascii="Arial" w:hAnsi="Arial" w:cs="Arial"/>
          <w:sz w:val="18"/>
          <w:szCs w:val="18"/>
        </w:rPr>
        <w:t>Naďalej sme sa orientovali tiež na komplexnú prácu s ohrozenými rodinami, a to v troch dôležitých fázach</w:t>
      </w:r>
      <w:r w:rsidRPr="00562EA7">
        <w:rPr>
          <w:rFonts w:ascii="Arial" w:hAnsi="Arial" w:cs="Arial"/>
          <w:b/>
          <w:sz w:val="18"/>
          <w:szCs w:val="18"/>
        </w:rPr>
        <w:t>:</w:t>
      </w:r>
      <w:r>
        <w:rPr>
          <w:rFonts w:ascii="Arial" w:hAnsi="Arial" w:cs="Arial"/>
          <w:sz w:val="18"/>
          <w:szCs w:val="18"/>
        </w:rPr>
        <w:t xml:space="preserve"> v období, keď dieťaťu ešte len hrozí  vyňatie z rodiny, počas umiestnenia dieťaťa v inštitucionálnej starostlivosti a po návrate dieťaťa do rodiny.  </w:t>
      </w:r>
      <w:r w:rsidRPr="00562EA7">
        <w:rPr>
          <w:rFonts w:ascii="Arial" w:hAnsi="Arial" w:cs="Arial"/>
          <w:sz w:val="18"/>
          <w:szCs w:val="18"/>
        </w:rPr>
        <w:t>Pracovali sme s 24 rodinami, z toho v 14</w:t>
      </w:r>
      <w:r w:rsidRPr="00562EA7">
        <w:rPr>
          <w:rFonts w:ascii="Arial" w:hAnsi="Arial" w:cs="Arial"/>
          <w:sz w:val="20"/>
          <w:szCs w:val="20"/>
        </w:rPr>
        <w:t xml:space="preserve"> </w:t>
      </w:r>
      <w:r w:rsidRPr="00562EA7">
        <w:rPr>
          <w:rFonts w:ascii="Arial" w:hAnsi="Arial" w:cs="Arial"/>
          <w:sz w:val="18"/>
          <w:szCs w:val="18"/>
        </w:rPr>
        <w:t>prípadoch išlo</w:t>
      </w:r>
      <w:r w:rsidRPr="00562EA7">
        <w:rPr>
          <w:rFonts w:ascii="Arial" w:hAnsi="Arial" w:cs="Arial"/>
          <w:sz w:val="20"/>
          <w:szCs w:val="20"/>
        </w:rPr>
        <w:t xml:space="preserve"> </w:t>
      </w:r>
      <w:r w:rsidRPr="00562EA7">
        <w:rPr>
          <w:rFonts w:ascii="Arial" w:hAnsi="Arial" w:cs="Arial"/>
          <w:sz w:val="18"/>
          <w:szCs w:val="18"/>
        </w:rPr>
        <w:t xml:space="preserve">o prácu v rodinnom prostredí,  v 10 prípadoch na pôde DKC Náruč. Práca bola zameraná na sanáciu rodinného prostredia s perspektívnou návratu detí do prirodzeného rodinného.  Žiaľ, v porovnaní s rokom 2014 sa nám podarilo vrátiť do rodín menej detí. Na základe analýzy príčin tohto stavu vnímame ako hlavný dôvod  neskoré vynímanie ohrozených detí z dysfunkčných rodín, t.j. opakovanie situácie, keď </w:t>
      </w:r>
      <w:r w:rsidRPr="00247581">
        <w:rPr>
          <w:rFonts w:ascii="Arial" w:hAnsi="Arial" w:cs="Arial"/>
          <w:i/>
          <w:sz w:val="18"/>
          <w:szCs w:val="18"/>
        </w:rPr>
        <w:t>„hasíme požiar, keď už z domu ostali len trosky“.</w:t>
      </w:r>
      <w:r>
        <w:rPr>
          <w:rFonts w:ascii="Arial" w:hAnsi="Arial" w:cs="Arial"/>
          <w:color w:val="FF0000"/>
          <w:sz w:val="18"/>
          <w:szCs w:val="18"/>
        </w:rPr>
        <w:t xml:space="preserve"> </w:t>
      </w:r>
      <w:r w:rsidRPr="00562EA7">
        <w:rPr>
          <w:rFonts w:ascii="Arial" w:hAnsi="Arial" w:cs="Arial"/>
          <w:sz w:val="18"/>
          <w:szCs w:val="18"/>
        </w:rPr>
        <w:t xml:space="preserve">Preto </w:t>
      </w:r>
      <w:r>
        <w:rPr>
          <w:rFonts w:ascii="Arial" w:hAnsi="Arial" w:cs="Arial"/>
          <w:sz w:val="18"/>
          <w:szCs w:val="18"/>
        </w:rPr>
        <w:t>opäť raz apelujeme na všetkých kompetentných (lekári, učitelia, sociálni pracovníci...), aby zintenzívnili úsilie zamerané na identifikáciu detí ohrozených týraním, sexuálnym zneužívaním či zanedbávaním. Iba pri včasnej identifikácii je možné takto ohrozeným deťom a rodinám poskytnúť účinnú pomoc.</w:t>
      </w:r>
    </w:p>
    <w:p w:rsidR="00B955F3" w:rsidRPr="00631661" w:rsidRDefault="00B955F3" w:rsidP="00DA401A">
      <w:pPr>
        <w:shd w:val="clear" w:color="auto" w:fill="EAF1DD"/>
        <w:spacing w:before="360" w:after="60"/>
        <w:jc w:val="both"/>
        <w:rPr>
          <w:rFonts w:ascii="Arial" w:hAnsi="Arial" w:cs="Arial"/>
          <w:b/>
          <w:caps/>
          <w:color w:val="F57E1B"/>
          <w:sz w:val="18"/>
          <w:szCs w:val="18"/>
        </w:rPr>
      </w:pPr>
      <w:r w:rsidRPr="00631661">
        <w:rPr>
          <w:rFonts w:ascii="Arial" w:hAnsi="Arial" w:cs="Arial"/>
          <w:b/>
          <w:caps/>
          <w:color w:val="F57E1B"/>
          <w:sz w:val="18"/>
          <w:szCs w:val="18"/>
        </w:rPr>
        <w:t xml:space="preserve">poradne  Náruč </w:t>
      </w:r>
    </w:p>
    <w:p w:rsidR="00B955F3" w:rsidRPr="0079245B" w:rsidRDefault="00B955F3" w:rsidP="00DA401A">
      <w:pPr>
        <w:shd w:val="clear" w:color="auto" w:fill="EAF1DD"/>
        <w:spacing w:before="120" w:after="60"/>
        <w:jc w:val="both"/>
        <w:rPr>
          <w:rFonts w:ascii="Arial" w:hAnsi="Arial" w:cs="Arial"/>
          <w:b/>
          <w:caps/>
          <w:color w:val="FF6600"/>
          <w:sz w:val="18"/>
          <w:szCs w:val="18"/>
        </w:rPr>
      </w:pPr>
      <w:r w:rsidRPr="0079245B">
        <w:rPr>
          <w:rFonts w:ascii="Arial" w:hAnsi="Arial" w:cs="Arial"/>
          <w:sz w:val="18"/>
          <w:szCs w:val="18"/>
        </w:rPr>
        <w:t xml:space="preserve">Pre obete domáceho násilia slúžia 2 naše poradne: </w:t>
      </w:r>
      <w:r w:rsidRPr="0079245B">
        <w:rPr>
          <w:rFonts w:ascii="Arial" w:hAnsi="Arial" w:cs="Arial"/>
          <w:b/>
          <w:i/>
          <w:sz w:val="18"/>
          <w:szCs w:val="18"/>
        </w:rPr>
        <w:t xml:space="preserve">Poradensko-tréningové centrum Náruč v Čadci a Poradňa pre rodinu v kríze Náruč v Žiline. </w:t>
      </w:r>
    </w:p>
    <w:p w:rsidR="00B955F3" w:rsidRPr="0079245B" w:rsidRDefault="00B955F3" w:rsidP="00DA401A">
      <w:pPr>
        <w:shd w:val="clear" w:color="auto" w:fill="EAF1DD"/>
        <w:spacing w:before="60" w:after="60"/>
        <w:ind w:right="74"/>
        <w:jc w:val="both"/>
        <w:rPr>
          <w:rFonts w:ascii="Arial" w:hAnsi="Arial" w:cs="Arial"/>
          <w:b/>
          <w:sz w:val="18"/>
          <w:szCs w:val="18"/>
        </w:rPr>
      </w:pPr>
      <w:r w:rsidRPr="0079245B">
        <w:rPr>
          <w:rFonts w:ascii="Arial" w:hAnsi="Arial" w:cs="Arial"/>
          <w:sz w:val="18"/>
          <w:szCs w:val="18"/>
        </w:rPr>
        <w:t xml:space="preserve">Ľuďom, ktorí vyhľadajú našu pomoc,  poskytujeme  široké spektrum služieb, predovšetkým však špecializované poradenstvo pre obete domáceho násilia. </w:t>
      </w:r>
      <w:r w:rsidRPr="0079245B">
        <w:rPr>
          <w:rFonts w:ascii="Arial" w:hAnsi="Arial" w:cs="Arial"/>
          <w:b/>
          <w:sz w:val="18"/>
          <w:szCs w:val="18"/>
        </w:rPr>
        <w:t>Naše služby k 31.12.2015 využilo 2 194 klientov.</w:t>
      </w:r>
    </w:p>
    <w:p w:rsidR="00B955F3" w:rsidRPr="0079245B" w:rsidRDefault="00B955F3" w:rsidP="00643A1C">
      <w:pPr>
        <w:pStyle w:val="Title"/>
        <w:spacing w:after="60"/>
        <w:ind w:right="70"/>
        <w:jc w:val="both"/>
        <w:rPr>
          <w:rFonts w:ascii="Arial" w:hAnsi="Arial" w:cs="Arial"/>
          <w:b w:val="0"/>
          <w:sz w:val="18"/>
          <w:szCs w:val="18"/>
        </w:rPr>
      </w:pPr>
      <w:r w:rsidRPr="0079245B">
        <w:rPr>
          <w:rFonts w:ascii="Arial" w:hAnsi="Arial" w:cs="Arial"/>
          <w:b w:val="0"/>
          <w:sz w:val="18"/>
          <w:szCs w:val="18"/>
        </w:rPr>
        <w:t xml:space="preserve">V rámci sociálneho poradenstva obetiam pomáhame riešiť najpálčivejšie sociálne problémy, zorientovať sa v možnostiach pomoci, ktorú im zo zákona môže poskytnúť obec alebo štát či  sprostredkovať im kontakt na ďalšie pomáhajúce inštitúcie či odborníkov. </w:t>
      </w:r>
    </w:p>
    <w:p w:rsidR="00B955F3" w:rsidRPr="0079245B" w:rsidRDefault="00B955F3" w:rsidP="00643A1C">
      <w:pPr>
        <w:pStyle w:val="Title"/>
        <w:spacing w:after="60"/>
        <w:ind w:right="70"/>
        <w:jc w:val="both"/>
        <w:rPr>
          <w:rFonts w:ascii="Arial" w:hAnsi="Arial" w:cs="Arial"/>
          <w:b w:val="0"/>
          <w:sz w:val="18"/>
          <w:szCs w:val="18"/>
        </w:rPr>
      </w:pPr>
      <w:r w:rsidRPr="0079245B">
        <w:rPr>
          <w:rFonts w:ascii="Arial" w:hAnsi="Arial" w:cs="Arial"/>
          <w:b w:val="0"/>
          <w:sz w:val="18"/>
          <w:szCs w:val="18"/>
        </w:rPr>
        <w:t xml:space="preserve">Na sociálne poradenstvo nadväzuje  právne poradenstvo a právna pomoc v oblastiach akými sú vypracovanie písomných podaní na súdy a políciu,  ako aj všetky druhy podaní na súdy  do  občiansko-právnych konaní. </w:t>
      </w:r>
    </w:p>
    <w:p w:rsidR="00B955F3" w:rsidRPr="0079245B" w:rsidRDefault="00B955F3" w:rsidP="00643A1C">
      <w:pPr>
        <w:spacing w:before="60" w:after="60"/>
        <w:ind w:right="70"/>
        <w:jc w:val="both"/>
        <w:rPr>
          <w:rFonts w:ascii="Arial" w:hAnsi="Arial" w:cs="Arial"/>
          <w:sz w:val="18"/>
          <w:szCs w:val="18"/>
        </w:rPr>
      </w:pPr>
      <w:r w:rsidRPr="0079245B">
        <w:rPr>
          <w:rFonts w:ascii="Arial" w:hAnsi="Arial" w:cs="Arial"/>
          <w:sz w:val="18"/>
          <w:szCs w:val="18"/>
        </w:rPr>
        <w:t xml:space="preserve">Neoddeliteľnou súčasťou pomoci obetiam domáceho násilia je psychologické poradenstvo, v rámci ktorého sa zameriavame na prekonanie krízy a tiež na ich celkový osobnostný rozvoj, ktorý  im pomôže vyrovnať sa s prežitými útrapami a ľahšie sa zaradiť do normálneho života.  </w:t>
      </w:r>
    </w:p>
    <w:p w:rsidR="00B955F3" w:rsidRDefault="00B955F3" w:rsidP="00643A1C">
      <w:pPr>
        <w:spacing w:before="60" w:after="60"/>
        <w:ind w:right="74"/>
        <w:jc w:val="both"/>
        <w:rPr>
          <w:rFonts w:ascii="Arial" w:hAnsi="Arial" w:cs="Arial"/>
          <w:sz w:val="18"/>
          <w:szCs w:val="18"/>
        </w:rPr>
      </w:pPr>
      <w:r w:rsidRPr="0079245B">
        <w:rPr>
          <w:rFonts w:ascii="Arial" w:hAnsi="Arial" w:cs="Arial"/>
          <w:sz w:val="18"/>
          <w:szCs w:val="18"/>
        </w:rPr>
        <w:t>Naša poradňa v Čadci pokračovala v poskytovaní doplnkových podporných služieb,  zrealizovala   početné preventívne aktivity a napomáhala sieťovaniu inštitúcií, ktoré v Kysuckom regióne prichádzajú do styku s rodinami ohrozenými domácim násilím a inými sociálno-patologickými javmi.</w:t>
      </w:r>
      <w:r>
        <w:rPr>
          <w:rFonts w:ascii="Arial" w:hAnsi="Arial" w:cs="Arial"/>
          <w:sz w:val="18"/>
          <w:szCs w:val="18"/>
        </w:rPr>
        <w:t xml:space="preserve"> </w:t>
      </w:r>
    </w:p>
    <w:p w:rsidR="00B955F3" w:rsidRDefault="00B955F3" w:rsidP="00643A1C">
      <w:pPr>
        <w:spacing w:before="60" w:after="60"/>
        <w:jc w:val="both"/>
        <w:rPr>
          <w:rFonts w:ascii="Arial" w:hAnsi="Arial" w:cs="Arial"/>
          <w:sz w:val="2"/>
          <w:szCs w:val="2"/>
        </w:rPr>
      </w:pPr>
    </w:p>
    <w:p w:rsidR="00B955F3" w:rsidRPr="00503913" w:rsidRDefault="00B955F3" w:rsidP="00DA401A">
      <w:pPr>
        <w:shd w:val="clear" w:color="auto" w:fill="EAF1DD"/>
        <w:spacing w:before="120" w:after="60"/>
        <w:rPr>
          <w:rFonts w:ascii="Arial" w:hAnsi="Arial" w:cs="Arial"/>
          <w:b/>
          <w:color w:val="76923C"/>
          <w:sz w:val="18"/>
          <w:szCs w:val="18"/>
        </w:rPr>
      </w:pPr>
      <w:r w:rsidRPr="00503913">
        <w:rPr>
          <w:rFonts w:ascii="Arial" w:hAnsi="Arial" w:cs="Arial"/>
          <w:b/>
          <w:color w:val="76923C"/>
          <w:sz w:val="18"/>
          <w:szCs w:val="18"/>
        </w:rPr>
        <w:t>Z podporných Programov  PTC Náruč v Čadci</w:t>
      </w:r>
    </w:p>
    <w:p w:rsidR="00B955F3" w:rsidRPr="00631661" w:rsidRDefault="00B955F3" w:rsidP="008221D4">
      <w:pPr>
        <w:numPr>
          <w:ilvl w:val="0"/>
          <w:numId w:val="7"/>
        </w:numPr>
        <w:suppressAutoHyphens w:val="0"/>
        <w:spacing w:before="120"/>
        <w:ind w:left="284" w:hanging="284"/>
        <w:jc w:val="both"/>
        <w:rPr>
          <w:rFonts w:ascii="Arial" w:hAnsi="Arial" w:cs="Arial"/>
          <w:b/>
          <w:i/>
          <w:color w:val="F57E1B"/>
          <w:sz w:val="18"/>
          <w:szCs w:val="18"/>
        </w:rPr>
      </w:pPr>
      <w:r w:rsidRPr="00631661">
        <w:rPr>
          <w:rFonts w:ascii="Arial" w:hAnsi="Arial" w:cs="Arial"/>
          <w:b/>
          <w:i/>
          <w:color w:val="F57E1B"/>
          <w:sz w:val="18"/>
          <w:szCs w:val="18"/>
        </w:rPr>
        <w:t>Program „Ja a mama“</w:t>
      </w:r>
    </w:p>
    <w:p w:rsidR="00B955F3" w:rsidRDefault="00B955F3" w:rsidP="0050721F">
      <w:pPr>
        <w:ind w:left="284"/>
        <w:jc w:val="both"/>
        <w:rPr>
          <w:rFonts w:ascii="Arial" w:hAnsi="Arial" w:cs="Arial"/>
          <w:sz w:val="18"/>
          <w:szCs w:val="18"/>
        </w:rPr>
      </w:pPr>
      <w:r w:rsidRPr="0079245B">
        <w:rPr>
          <w:rFonts w:ascii="Arial" w:hAnsi="Arial" w:cs="Arial"/>
          <w:sz w:val="18"/>
          <w:szCs w:val="18"/>
        </w:rPr>
        <w:t>V rámci programu Ja a mama, ktorý je zameraný na posilňovanie vzťahových väzieb medzi dieťaťom a matkou. Sme v roku 2015 pracovali s jednou rodinou.</w:t>
      </w:r>
      <w:r w:rsidRPr="0079245B">
        <w:rPr>
          <w:rFonts w:ascii="Arial" w:hAnsi="Arial" w:cs="Arial"/>
          <w:b/>
          <w:sz w:val="18"/>
          <w:szCs w:val="18"/>
        </w:rPr>
        <w:t xml:space="preserve"> </w:t>
      </w:r>
      <w:r w:rsidRPr="0079245B">
        <w:rPr>
          <w:rFonts w:ascii="Arial" w:hAnsi="Arial" w:cs="Arial"/>
          <w:sz w:val="18"/>
          <w:szCs w:val="18"/>
        </w:rPr>
        <w:t>Ide o program, ktorý je určený pre týrané ženy ohrozené nielen násilím v partnerskom vzťahu, ale aj narušenými vzťahmi s deťmi. Stretnutia umožnili zúčastneným stranám lepšie komunikovať, zlepšovať rodičovské spôsobilosti, upevňovať vzťahovú väzbu s dieťaťom.</w:t>
      </w:r>
      <w:r w:rsidRPr="004F5A1A">
        <w:rPr>
          <w:rFonts w:ascii="Arial" w:hAnsi="Arial" w:cs="Arial"/>
          <w:sz w:val="18"/>
          <w:szCs w:val="18"/>
        </w:rPr>
        <w:t xml:space="preserve">  </w:t>
      </w:r>
    </w:p>
    <w:p w:rsidR="00B955F3" w:rsidRDefault="00B955F3" w:rsidP="0050721F">
      <w:pPr>
        <w:ind w:left="284"/>
        <w:jc w:val="both"/>
        <w:rPr>
          <w:rFonts w:ascii="Arial" w:hAnsi="Arial" w:cs="Arial"/>
          <w:sz w:val="18"/>
          <w:szCs w:val="18"/>
        </w:rPr>
      </w:pPr>
    </w:p>
    <w:p w:rsidR="00B955F3" w:rsidRPr="00E2164A" w:rsidRDefault="00B955F3" w:rsidP="00F27367">
      <w:pPr>
        <w:numPr>
          <w:ilvl w:val="0"/>
          <w:numId w:val="7"/>
        </w:numPr>
        <w:suppressAutoHyphens w:val="0"/>
        <w:spacing w:before="60"/>
        <w:ind w:left="284" w:hanging="284"/>
        <w:jc w:val="both"/>
        <w:rPr>
          <w:rFonts w:ascii="Arial" w:hAnsi="Arial" w:cs="Arial"/>
          <w:b/>
          <w:i/>
          <w:color w:val="F57E1B"/>
          <w:sz w:val="18"/>
          <w:szCs w:val="18"/>
        </w:rPr>
      </w:pPr>
      <w:r w:rsidRPr="00E2164A">
        <w:rPr>
          <w:rFonts w:ascii="Arial" w:hAnsi="Arial" w:cs="Arial"/>
          <w:b/>
          <w:i/>
          <w:color w:val="F57E1B"/>
          <w:sz w:val="18"/>
          <w:szCs w:val="18"/>
        </w:rPr>
        <w:t xml:space="preserve">Svojpomocný klub pre ženy a detské skupinky </w:t>
      </w:r>
    </w:p>
    <w:p w:rsidR="00B955F3" w:rsidRDefault="00B955F3" w:rsidP="00F27367">
      <w:pPr>
        <w:suppressAutoHyphens w:val="0"/>
        <w:ind w:left="284"/>
        <w:jc w:val="both"/>
        <w:rPr>
          <w:rFonts w:ascii="Arial" w:hAnsi="Arial" w:cs="Arial"/>
          <w:bCs/>
          <w:color w:val="000000"/>
          <w:sz w:val="18"/>
          <w:szCs w:val="18"/>
        </w:rPr>
      </w:pPr>
      <w:r w:rsidRPr="00E2164A">
        <w:rPr>
          <w:rFonts w:ascii="Arial" w:hAnsi="Arial" w:cs="Arial"/>
          <w:bCs/>
          <w:sz w:val="18"/>
          <w:szCs w:val="18"/>
        </w:rPr>
        <w:t>Svojpomocný klub pre ženy prebieha v PTC od r. 2007 pravidelne</w:t>
      </w:r>
      <w:r>
        <w:rPr>
          <w:rFonts w:ascii="Arial" w:hAnsi="Arial" w:cs="Arial"/>
          <w:bCs/>
          <w:sz w:val="18"/>
          <w:szCs w:val="18"/>
        </w:rPr>
        <w:t>. V</w:t>
      </w:r>
      <w:r w:rsidRPr="00E2164A">
        <w:rPr>
          <w:rFonts w:ascii="Arial" w:hAnsi="Arial" w:cs="Arial"/>
          <w:bCs/>
          <w:sz w:val="18"/>
          <w:szCs w:val="18"/>
        </w:rPr>
        <w:t xml:space="preserve">ytvára pre ženy priestor, kde sa za účasti facilitátorky môžu cítiť bezpečne, </w:t>
      </w:r>
      <w:r w:rsidRPr="00E2164A">
        <w:rPr>
          <w:rFonts w:ascii="Arial" w:hAnsi="Arial" w:cs="Arial"/>
          <w:sz w:val="18"/>
          <w:szCs w:val="18"/>
        </w:rPr>
        <w:t xml:space="preserve">vzájomne si  vymieňať skúseností, </w:t>
      </w:r>
      <w:r w:rsidRPr="00E2164A">
        <w:rPr>
          <w:rFonts w:ascii="Arial" w:hAnsi="Arial" w:cs="Arial"/>
          <w:bCs/>
          <w:sz w:val="18"/>
          <w:szCs w:val="18"/>
        </w:rPr>
        <w:t>nadviazať nové sociálne väzby, ventilovať svoje napätie atď.</w:t>
      </w:r>
      <w:r w:rsidRPr="00E2164A">
        <w:rPr>
          <w:rFonts w:ascii="Arial" w:hAnsi="Arial" w:cs="Arial"/>
          <w:bCs/>
          <w:color w:val="000000"/>
          <w:sz w:val="18"/>
          <w:szCs w:val="18"/>
        </w:rPr>
        <w:t xml:space="preserve"> V priebehu roka sa klubu zúčastnilo 20 žien. Popri klube prebiehajú aj </w:t>
      </w:r>
      <w:r w:rsidRPr="00E2164A">
        <w:rPr>
          <w:rFonts w:ascii="Arial" w:hAnsi="Arial" w:cs="Arial"/>
          <w:bCs/>
          <w:i/>
          <w:color w:val="000000"/>
          <w:sz w:val="18"/>
          <w:szCs w:val="18"/>
        </w:rPr>
        <w:t>detské skupinky</w:t>
      </w:r>
      <w:r>
        <w:rPr>
          <w:rFonts w:ascii="Arial" w:hAnsi="Arial" w:cs="Arial"/>
          <w:bCs/>
          <w:color w:val="000000"/>
          <w:sz w:val="18"/>
          <w:szCs w:val="18"/>
        </w:rPr>
        <w:t xml:space="preserve">, ktorých sa </w:t>
      </w:r>
      <w:r w:rsidRPr="00E2164A">
        <w:rPr>
          <w:rFonts w:ascii="Arial" w:hAnsi="Arial" w:cs="Arial"/>
          <w:bCs/>
          <w:color w:val="000000"/>
          <w:sz w:val="18"/>
          <w:szCs w:val="18"/>
        </w:rPr>
        <w:t>striedavo zúčastnilo</w:t>
      </w:r>
      <w:r>
        <w:rPr>
          <w:rFonts w:ascii="Arial" w:hAnsi="Arial" w:cs="Arial"/>
          <w:bCs/>
          <w:color w:val="000000"/>
          <w:sz w:val="18"/>
          <w:szCs w:val="18"/>
        </w:rPr>
        <w:t xml:space="preserve"> spolu </w:t>
      </w:r>
      <w:r w:rsidRPr="00E2164A">
        <w:rPr>
          <w:rFonts w:ascii="Arial" w:hAnsi="Arial" w:cs="Arial"/>
          <w:bCs/>
          <w:color w:val="000000"/>
          <w:sz w:val="18"/>
          <w:szCs w:val="18"/>
        </w:rPr>
        <w:t>30 detí.</w:t>
      </w:r>
    </w:p>
    <w:p w:rsidR="00B955F3" w:rsidRDefault="00B955F3" w:rsidP="0050721F">
      <w:pPr>
        <w:ind w:left="284"/>
        <w:jc w:val="both"/>
        <w:rPr>
          <w:rFonts w:ascii="Arial" w:hAnsi="Arial" w:cs="Arial"/>
          <w:sz w:val="18"/>
          <w:szCs w:val="18"/>
        </w:rPr>
      </w:pPr>
    </w:p>
    <w:p w:rsidR="00B955F3" w:rsidRPr="00F27367" w:rsidRDefault="00B955F3" w:rsidP="00F27367">
      <w:pPr>
        <w:pStyle w:val="ListParagraph"/>
        <w:numPr>
          <w:ilvl w:val="0"/>
          <w:numId w:val="19"/>
        </w:numPr>
        <w:spacing w:after="60"/>
        <w:ind w:left="284" w:hanging="284"/>
        <w:jc w:val="both"/>
        <w:rPr>
          <w:rFonts w:ascii="Arial" w:hAnsi="Arial" w:cs="Arial"/>
          <w:b/>
          <w:i/>
          <w:color w:val="F57E1B"/>
          <w:sz w:val="18"/>
          <w:szCs w:val="18"/>
        </w:rPr>
      </w:pPr>
      <w:r w:rsidRPr="00F27367">
        <w:rPr>
          <w:rFonts w:ascii="Arial" w:hAnsi="Arial" w:cs="Arial"/>
          <w:b/>
          <w:i/>
          <w:color w:val="F57E1B"/>
          <w:sz w:val="18"/>
          <w:szCs w:val="18"/>
        </w:rPr>
        <w:t>Denný letný tábor pre deti aj rodičov</w:t>
      </w:r>
    </w:p>
    <w:p w:rsidR="00B955F3" w:rsidRPr="00F27367" w:rsidRDefault="00B955F3" w:rsidP="00F27367">
      <w:pPr>
        <w:ind w:left="284"/>
        <w:jc w:val="both"/>
        <w:rPr>
          <w:rFonts w:ascii="Arial" w:hAnsi="Arial" w:cs="Arial"/>
          <w:i/>
          <w:sz w:val="18"/>
          <w:szCs w:val="18"/>
        </w:rPr>
      </w:pPr>
      <w:r w:rsidRPr="0079245B">
        <w:rPr>
          <w:rFonts w:ascii="Arial" w:hAnsi="Arial" w:cs="Arial"/>
          <w:sz w:val="18"/>
          <w:szCs w:val="18"/>
        </w:rPr>
        <w:t xml:space="preserve">PTC Náruč Čadca má za sebou úspešný siedmy ročník denného letného tábora sociálnych zručností (20.7.-24.7.2015) pre 40 detí, ktoré sa vystriedali rôzne počas piatich dní a pochádzali  z rodín </w:t>
      </w:r>
      <w:r>
        <w:rPr>
          <w:rFonts w:ascii="Arial" w:hAnsi="Arial" w:cs="Arial"/>
          <w:sz w:val="18"/>
          <w:szCs w:val="18"/>
        </w:rPr>
        <w:t>klientely našej poradne</w:t>
      </w:r>
      <w:r w:rsidRPr="0079245B">
        <w:rPr>
          <w:rFonts w:ascii="Arial" w:hAnsi="Arial" w:cs="Arial"/>
          <w:sz w:val="18"/>
          <w:szCs w:val="18"/>
        </w:rPr>
        <w:t xml:space="preserve">. Venovali sa im 4 </w:t>
      </w:r>
      <w:r>
        <w:rPr>
          <w:rFonts w:ascii="Arial" w:hAnsi="Arial" w:cs="Arial"/>
          <w:sz w:val="18"/>
          <w:szCs w:val="18"/>
        </w:rPr>
        <w:t xml:space="preserve">naše </w:t>
      </w:r>
      <w:r w:rsidRPr="0079245B">
        <w:rPr>
          <w:rFonts w:ascii="Arial" w:hAnsi="Arial" w:cs="Arial"/>
          <w:sz w:val="18"/>
          <w:szCs w:val="18"/>
        </w:rPr>
        <w:t xml:space="preserve">pracovníčky, 9 dobrovoľníkov ale aj iní spolupracovníci, ktorí pomohli vytvoriť úžasnú a neopakovateľnú atmosféru a prispeli </w:t>
      </w:r>
      <w:r>
        <w:rPr>
          <w:rFonts w:ascii="Arial" w:hAnsi="Arial" w:cs="Arial"/>
          <w:sz w:val="18"/>
          <w:szCs w:val="18"/>
        </w:rPr>
        <w:t xml:space="preserve">tak </w:t>
      </w:r>
      <w:r w:rsidRPr="0079245B">
        <w:rPr>
          <w:rFonts w:ascii="Arial" w:hAnsi="Arial" w:cs="Arial"/>
          <w:sz w:val="18"/>
          <w:szCs w:val="18"/>
        </w:rPr>
        <w:t>k úspešnému priebehu tábora. Okrem spoločných komunít, kde sa deti učili navzájom rešpek</w:t>
      </w:r>
      <w:r w:rsidRPr="0079245B">
        <w:rPr>
          <w:rStyle w:val="textexposedshow"/>
          <w:rFonts w:ascii="Arial" w:hAnsi="Arial" w:cs="Arial"/>
          <w:sz w:val="18"/>
          <w:szCs w:val="18"/>
        </w:rPr>
        <w:t xml:space="preserve">tovať pravidlá a zdieľať svoje postrehy, boli na plavárni, na lezeckej stene, zažili maľovanie na tvár, rozvíjali svoju tvorivosť na kreatívnych dielňach, v knižnici na workshope, v múzeu na výstave vedeckých hračiek, zažili stanovačku v Sudoparku spojenú s guláškou, opekačkou, kúpaním v sudoch atď. </w:t>
      </w:r>
      <w:r w:rsidRPr="00F27367">
        <w:rPr>
          <w:rStyle w:val="textexposedshow"/>
          <w:rFonts w:ascii="Arial" w:hAnsi="Arial" w:cs="Arial"/>
          <w:i/>
          <w:sz w:val="18"/>
          <w:szCs w:val="18"/>
        </w:rPr>
        <w:t>Ďakujeme za finančnú podporu - ŽSK, Nadácii J</w:t>
      </w:r>
      <w:r w:rsidRPr="00F27367">
        <w:rPr>
          <w:rFonts w:ascii="Arial" w:hAnsi="Arial" w:cs="Arial"/>
          <w:i/>
          <w:sz w:val="18"/>
          <w:szCs w:val="18"/>
        </w:rPr>
        <w:t xml:space="preserve">&amp;T, ZMOK, Nadačnému fondu KIA MOTORS Slovakia a mnohým ďalším individuálnym darcom, </w:t>
      </w:r>
      <w:r w:rsidRPr="00F27367">
        <w:rPr>
          <w:rStyle w:val="textexposedshow"/>
          <w:rFonts w:ascii="Arial" w:hAnsi="Arial" w:cs="Arial"/>
          <w:i/>
          <w:sz w:val="18"/>
          <w:szCs w:val="18"/>
        </w:rPr>
        <w:t xml:space="preserve">ale aj spolupracujúcim organizáciám, vďaka ktorým sa mohol </w:t>
      </w:r>
      <w:r w:rsidRPr="00F27367">
        <w:rPr>
          <w:rFonts w:ascii="Arial" w:hAnsi="Arial" w:cs="Arial"/>
          <w:i/>
          <w:sz w:val="18"/>
          <w:szCs w:val="18"/>
        </w:rPr>
        <w:t xml:space="preserve">vytvoriť taký bohatý program. </w:t>
      </w:r>
    </w:p>
    <w:p w:rsidR="00B955F3" w:rsidRPr="00971448" w:rsidRDefault="00B955F3" w:rsidP="00F27367">
      <w:pPr>
        <w:ind w:left="284"/>
        <w:jc w:val="both"/>
        <w:rPr>
          <w:rFonts w:ascii="Arial" w:hAnsi="Arial" w:cs="Arial"/>
          <w:sz w:val="18"/>
          <w:szCs w:val="18"/>
        </w:rPr>
      </w:pPr>
      <w:r>
        <w:rPr>
          <w:rFonts w:ascii="Arial" w:hAnsi="Arial" w:cs="Arial"/>
          <w:sz w:val="18"/>
          <w:szCs w:val="18"/>
        </w:rPr>
        <w:t>Na táborových aktivitách sa o</w:t>
      </w:r>
      <w:r w:rsidRPr="0079245B">
        <w:rPr>
          <w:rFonts w:ascii="Arial" w:hAnsi="Arial" w:cs="Arial"/>
          <w:sz w:val="18"/>
          <w:szCs w:val="18"/>
        </w:rPr>
        <w:t xml:space="preserve">pakovane </w:t>
      </w:r>
      <w:r>
        <w:rPr>
          <w:rFonts w:ascii="Arial" w:hAnsi="Arial" w:cs="Arial"/>
          <w:sz w:val="18"/>
          <w:szCs w:val="18"/>
        </w:rPr>
        <w:t xml:space="preserve">zúčastnilo popri deťoch aj 7 matiek, čo sa </w:t>
      </w:r>
      <w:r w:rsidRPr="0079245B">
        <w:rPr>
          <w:rFonts w:ascii="Arial" w:hAnsi="Arial" w:cs="Arial"/>
          <w:sz w:val="18"/>
          <w:szCs w:val="18"/>
        </w:rPr>
        <w:t xml:space="preserve"> rovnako ako minulý rok ukázalo ako veľmi dobrý terapeutický prvok, </w:t>
      </w:r>
      <w:r>
        <w:rPr>
          <w:rFonts w:ascii="Arial" w:hAnsi="Arial" w:cs="Arial"/>
          <w:sz w:val="18"/>
          <w:szCs w:val="18"/>
        </w:rPr>
        <w:t>k</w:t>
      </w:r>
      <w:r w:rsidRPr="0079245B">
        <w:rPr>
          <w:rFonts w:ascii="Arial" w:hAnsi="Arial" w:cs="Arial"/>
          <w:sz w:val="18"/>
          <w:szCs w:val="18"/>
        </w:rPr>
        <w:t>eď vznikla špeciálna atmosféra rodinného tábora.</w:t>
      </w:r>
      <w:r w:rsidRPr="00971448">
        <w:rPr>
          <w:rFonts w:ascii="Arial" w:hAnsi="Arial" w:cs="Arial"/>
          <w:sz w:val="18"/>
          <w:szCs w:val="18"/>
        </w:rPr>
        <w:t xml:space="preserve">  </w:t>
      </w:r>
    </w:p>
    <w:p w:rsidR="00B955F3" w:rsidRPr="00D457D7" w:rsidRDefault="00B955F3" w:rsidP="00971448">
      <w:pPr>
        <w:spacing w:before="60" w:after="60"/>
        <w:ind w:left="284"/>
        <w:jc w:val="both"/>
        <w:rPr>
          <w:rFonts w:ascii="Arial" w:hAnsi="Arial" w:cs="Arial"/>
          <w:sz w:val="18"/>
          <w:szCs w:val="18"/>
        </w:rPr>
      </w:pPr>
      <w:r w:rsidRPr="00D457D7">
        <w:rPr>
          <w:rFonts w:ascii="Arial" w:hAnsi="Arial" w:cs="Arial"/>
          <w:sz w:val="18"/>
          <w:szCs w:val="18"/>
        </w:rPr>
        <w:t xml:space="preserve">  </w:t>
      </w:r>
    </w:p>
    <w:p w:rsidR="00B955F3" w:rsidRPr="00631661" w:rsidRDefault="00B955F3" w:rsidP="00345B04">
      <w:pPr>
        <w:numPr>
          <w:ilvl w:val="0"/>
          <w:numId w:val="7"/>
        </w:numPr>
        <w:suppressAutoHyphens w:val="0"/>
        <w:spacing w:before="60"/>
        <w:ind w:left="284" w:hanging="284"/>
        <w:jc w:val="both"/>
        <w:rPr>
          <w:rFonts w:ascii="Arial" w:hAnsi="Arial" w:cs="Arial"/>
          <w:b/>
          <w:i/>
          <w:color w:val="F57E1B"/>
          <w:sz w:val="18"/>
          <w:szCs w:val="18"/>
        </w:rPr>
      </w:pPr>
      <w:r w:rsidRPr="00631661">
        <w:rPr>
          <w:rFonts w:ascii="Arial" w:hAnsi="Arial" w:cs="Arial"/>
          <w:b/>
          <w:i/>
          <w:color w:val="F57E1B"/>
          <w:sz w:val="18"/>
          <w:szCs w:val="18"/>
        </w:rPr>
        <w:t>Pobytový tábor pre deti klientok PTC Náruč Čadca</w:t>
      </w:r>
    </w:p>
    <w:p w:rsidR="00B955F3" w:rsidRPr="0050721F" w:rsidRDefault="00B955F3" w:rsidP="0050721F">
      <w:pPr>
        <w:ind w:left="284"/>
        <w:jc w:val="both"/>
        <w:rPr>
          <w:rFonts w:ascii="Arial" w:hAnsi="Arial" w:cs="Arial"/>
          <w:sz w:val="18"/>
          <w:szCs w:val="18"/>
        </w:rPr>
      </w:pPr>
      <w:r w:rsidRPr="0079245B">
        <w:rPr>
          <w:rFonts w:ascii="Arial" w:hAnsi="Arial" w:cs="Arial"/>
          <w:i/>
          <w:sz w:val="18"/>
          <w:szCs w:val="18"/>
        </w:rPr>
        <w:t>Vďaka Rádiu Expres</w:t>
      </w:r>
      <w:r w:rsidRPr="0079245B">
        <w:rPr>
          <w:rFonts w:ascii="Arial" w:hAnsi="Arial" w:cs="Arial"/>
          <w:sz w:val="18"/>
          <w:szCs w:val="18"/>
        </w:rPr>
        <w:t xml:space="preserve"> mohlo 6 detí našich klientok aj v roku 2015 prežiť nádherný čas na letnom tábore „Dobrý skutok“, ktorý  sa konal v Račkovej Doline, Pribyline v termíne od 06.-16.07.2015. Ešte raz v mene detí a ich rodičov ďakujeme.</w:t>
      </w:r>
    </w:p>
    <w:p w:rsidR="00B955F3" w:rsidRPr="00D457D7" w:rsidRDefault="00B955F3" w:rsidP="00345B04">
      <w:pPr>
        <w:spacing w:after="60"/>
        <w:ind w:left="284"/>
        <w:jc w:val="both"/>
        <w:rPr>
          <w:rFonts w:ascii="Arial" w:hAnsi="Arial" w:cs="Arial"/>
          <w:sz w:val="18"/>
          <w:szCs w:val="18"/>
        </w:rPr>
      </w:pPr>
    </w:p>
    <w:p w:rsidR="00B955F3" w:rsidRPr="00631661" w:rsidRDefault="00B955F3" w:rsidP="00345B04">
      <w:pPr>
        <w:numPr>
          <w:ilvl w:val="0"/>
          <w:numId w:val="7"/>
        </w:numPr>
        <w:suppressAutoHyphens w:val="0"/>
        <w:spacing w:before="120" w:after="60"/>
        <w:ind w:left="284" w:hanging="284"/>
        <w:rPr>
          <w:rFonts w:ascii="Arial" w:hAnsi="Arial" w:cs="Arial"/>
          <w:b/>
          <w:i/>
          <w:color w:val="F57E1B"/>
          <w:sz w:val="18"/>
          <w:szCs w:val="18"/>
        </w:rPr>
      </w:pPr>
      <w:r w:rsidRPr="00631661">
        <w:rPr>
          <w:rFonts w:ascii="Arial" w:hAnsi="Arial" w:cs="Arial"/>
          <w:b/>
          <w:i/>
          <w:color w:val="F57E1B"/>
          <w:sz w:val="18"/>
          <w:szCs w:val="18"/>
        </w:rPr>
        <w:t>Preventívne aktivity pre deti na školách</w:t>
      </w:r>
    </w:p>
    <w:p w:rsidR="00B955F3" w:rsidRPr="0079245B" w:rsidRDefault="00B955F3" w:rsidP="0050721F">
      <w:pPr>
        <w:ind w:left="284"/>
        <w:jc w:val="both"/>
        <w:rPr>
          <w:rFonts w:ascii="Arial" w:hAnsi="Arial" w:cs="Arial"/>
          <w:b/>
          <w:sz w:val="18"/>
          <w:szCs w:val="18"/>
        </w:rPr>
      </w:pPr>
      <w:r w:rsidRPr="0079245B">
        <w:rPr>
          <w:rFonts w:ascii="Arial" w:hAnsi="Arial" w:cs="Arial"/>
          <w:sz w:val="18"/>
          <w:szCs w:val="18"/>
        </w:rPr>
        <w:t xml:space="preserve">Aj v roku 2015 pracovníčky  poradne v Čadci pokračovali v aktivitách zameraných na  predchádzania </w:t>
      </w:r>
      <w:r w:rsidRPr="0079245B">
        <w:rPr>
          <w:rFonts w:ascii="Arial" w:hAnsi="Arial" w:cs="Arial"/>
          <w:bCs/>
          <w:sz w:val="18"/>
          <w:szCs w:val="18"/>
        </w:rPr>
        <w:t xml:space="preserve">násilia páchaného v rodinách. </w:t>
      </w:r>
    </w:p>
    <w:p w:rsidR="00B955F3" w:rsidRPr="0079245B" w:rsidRDefault="00B955F3" w:rsidP="0050721F">
      <w:pPr>
        <w:ind w:left="284"/>
        <w:jc w:val="both"/>
        <w:rPr>
          <w:rFonts w:ascii="Arial" w:hAnsi="Arial" w:cs="Arial"/>
          <w:sz w:val="18"/>
          <w:szCs w:val="18"/>
        </w:rPr>
      </w:pPr>
      <w:r w:rsidRPr="0079245B">
        <w:rPr>
          <w:rFonts w:ascii="Arial" w:hAnsi="Arial" w:cs="Arial"/>
          <w:sz w:val="18"/>
          <w:szCs w:val="18"/>
        </w:rPr>
        <w:t xml:space="preserve">Pre 106 detí v materských školách sme zrealizovali </w:t>
      </w:r>
      <w:r w:rsidRPr="0079245B">
        <w:rPr>
          <w:rFonts w:ascii="Arial" w:hAnsi="Arial" w:cs="Arial"/>
          <w:iCs/>
          <w:sz w:val="18"/>
          <w:szCs w:val="18"/>
        </w:rPr>
        <w:t>preventívny program Kiko a ruka</w:t>
      </w:r>
      <w:r w:rsidRPr="0079245B">
        <w:rPr>
          <w:rFonts w:ascii="Arial" w:hAnsi="Arial" w:cs="Arial"/>
          <w:bCs/>
          <w:sz w:val="18"/>
          <w:szCs w:val="18"/>
        </w:rPr>
        <w:t>,</w:t>
      </w:r>
      <w:r w:rsidRPr="0079245B">
        <w:rPr>
          <w:rFonts w:ascii="Arial" w:hAnsi="Arial" w:cs="Arial"/>
          <w:sz w:val="18"/>
          <w:szCs w:val="18"/>
        </w:rPr>
        <w:t xml:space="preserve"> pričom sme zároveň nadviazali spoluprácu s viacerými učiteľkami materských škôl (počas 8 prevencií). </w:t>
      </w:r>
    </w:p>
    <w:p w:rsidR="00B955F3" w:rsidRPr="0079245B" w:rsidRDefault="00B955F3" w:rsidP="0050721F">
      <w:pPr>
        <w:ind w:left="284"/>
        <w:jc w:val="both"/>
        <w:rPr>
          <w:rFonts w:ascii="Arial" w:hAnsi="Arial" w:cs="Arial"/>
          <w:sz w:val="18"/>
          <w:szCs w:val="18"/>
          <w:shd w:val="clear" w:color="auto" w:fill="FFFFFF"/>
        </w:rPr>
      </w:pPr>
      <w:r w:rsidRPr="0079245B">
        <w:rPr>
          <w:rFonts w:ascii="Arial" w:hAnsi="Arial" w:cs="Arial"/>
          <w:sz w:val="18"/>
          <w:szCs w:val="18"/>
          <w:shd w:val="clear" w:color="auto" w:fill="FFFFFF"/>
        </w:rPr>
        <w:t xml:space="preserve">Preventívne aktivity zamerané na problematiku domáceho násilia sme realizovali aj pre žiakov základných škôl a študentov stredných škôl. Oslovili sme 280 žiakov základných a 352 študentov stredných škôl v 38 triedach. </w:t>
      </w:r>
    </w:p>
    <w:p w:rsidR="00B955F3" w:rsidRPr="0079245B" w:rsidRDefault="00B955F3" w:rsidP="0079245B">
      <w:pPr>
        <w:ind w:left="284"/>
        <w:jc w:val="both"/>
        <w:rPr>
          <w:rFonts w:ascii="Arial" w:hAnsi="Arial" w:cs="Arial"/>
          <w:sz w:val="18"/>
          <w:szCs w:val="18"/>
          <w:shd w:val="clear" w:color="auto" w:fill="FFFFFF"/>
        </w:rPr>
      </w:pPr>
      <w:r w:rsidRPr="0079245B">
        <w:rPr>
          <w:rFonts w:ascii="Arial" w:hAnsi="Arial" w:cs="Arial"/>
          <w:sz w:val="18"/>
          <w:szCs w:val="18"/>
          <w:shd w:val="clear" w:color="auto" w:fill="FFFFFF"/>
        </w:rPr>
        <w:t>Tento rok sme opäť pridali aj prevenciu fetálneho alkoholového syndrómu na základných a stredných školách, kde sme pracovali s 75 žiakmi ZŠ a 79 žiakmi SŠ počas 9 preventívnych seminárov.</w:t>
      </w:r>
    </w:p>
    <w:p w:rsidR="00B955F3" w:rsidRPr="00631661" w:rsidRDefault="00B955F3" w:rsidP="0079245B">
      <w:pPr>
        <w:numPr>
          <w:ilvl w:val="0"/>
          <w:numId w:val="7"/>
        </w:numPr>
        <w:suppressAutoHyphens w:val="0"/>
        <w:spacing w:before="120"/>
        <w:ind w:left="284" w:hanging="284"/>
        <w:jc w:val="both"/>
        <w:rPr>
          <w:rFonts w:ascii="Arial" w:hAnsi="Arial" w:cs="Arial"/>
          <w:color w:val="F57E1B"/>
          <w:sz w:val="18"/>
          <w:szCs w:val="18"/>
        </w:rPr>
      </w:pPr>
      <w:r w:rsidRPr="00631661">
        <w:rPr>
          <w:rFonts w:ascii="Arial" w:hAnsi="Arial" w:cs="Arial"/>
          <w:b/>
          <w:i/>
          <w:color w:val="F57E1B"/>
          <w:sz w:val="18"/>
          <w:szCs w:val="18"/>
        </w:rPr>
        <w:t xml:space="preserve">Preventívny program ART </w:t>
      </w:r>
    </w:p>
    <w:p w:rsidR="00B955F3" w:rsidRPr="008D5496" w:rsidRDefault="00B955F3" w:rsidP="0079245B">
      <w:pPr>
        <w:suppressAutoHyphens w:val="0"/>
        <w:spacing w:before="60"/>
        <w:ind w:left="284"/>
        <w:jc w:val="both"/>
        <w:rPr>
          <w:rStyle w:val="textexposedshow"/>
          <w:rFonts w:ascii="Arial" w:hAnsi="Arial" w:cs="Arial"/>
          <w:sz w:val="18"/>
          <w:szCs w:val="18"/>
        </w:rPr>
      </w:pPr>
      <w:r w:rsidRPr="0079245B">
        <w:rPr>
          <w:rFonts w:ascii="Arial" w:hAnsi="Arial" w:cs="Arial"/>
          <w:sz w:val="18"/>
          <w:szCs w:val="18"/>
        </w:rPr>
        <w:t>Nášmu poradenskému centru v Čadci sa podarilo realizovať pilotný program ART (Agrression Replacement Training) na Základnej škole Podzávoz v Čadci. Na Kysuciach máme prvé trénerky tohto programu. ART patrí do skupiny multimodálnych programov, to znamená že je zložený z viacerých komponentov, ktoré sa zameriavajú na konanie /tréning sociálnych zručností/, myslenie /morálne zvažovanie/ a emócie /tréning regulácie hnevu/. Program je zameraný na podporu kontroly hnevu, prosociálne zručnosti/scho</w:t>
      </w:r>
      <w:r w:rsidRPr="0079245B">
        <w:rPr>
          <w:rStyle w:val="textexposedshow"/>
          <w:rFonts w:ascii="Arial" w:hAnsi="Arial" w:cs="Arial"/>
          <w:sz w:val="18"/>
          <w:szCs w:val="18"/>
        </w:rPr>
        <w:t xml:space="preserve">pnosti a tréning morálneho zdôvodňovania. V júni sa ukončil prvý trojmesačný program a touto cestou chceme poďakovať celému kolektívu ZŠ Podzávoz, ôsmim úžasným žiakom, ktorí sa zúčastnili programu, </w:t>
      </w:r>
      <w:hyperlink r:id="rId6" w:history="1">
        <w:r w:rsidRPr="0079245B">
          <w:rPr>
            <w:rStyle w:val="Hyperlink"/>
            <w:rFonts w:ascii="Arial" w:hAnsi="Arial" w:cs="Arial"/>
            <w:color w:val="auto"/>
            <w:sz w:val="18"/>
            <w:szCs w:val="18"/>
            <w:u w:val="none"/>
          </w:rPr>
          <w:t>Nadácii J&amp;T</w:t>
        </w:r>
      </w:hyperlink>
      <w:r w:rsidRPr="0079245B">
        <w:rPr>
          <w:rStyle w:val="textexposedshow"/>
          <w:rFonts w:ascii="Arial" w:hAnsi="Arial" w:cs="Arial"/>
          <w:sz w:val="18"/>
          <w:szCs w:val="18"/>
        </w:rPr>
        <w:t xml:space="preserve">, ktorá finančne podporila realizáciu programu a samozrejme aj neziskovej organizácii </w:t>
      </w:r>
      <w:hyperlink r:id="rId7" w:history="1">
        <w:r w:rsidRPr="0079245B">
          <w:rPr>
            <w:rStyle w:val="Hyperlink"/>
            <w:rFonts w:ascii="Arial" w:hAnsi="Arial" w:cs="Arial"/>
            <w:color w:val="auto"/>
            <w:sz w:val="18"/>
            <w:szCs w:val="18"/>
            <w:u w:val="none"/>
          </w:rPr>
          <w:t>Návrat</w:t>
        </w:r>
      </w:hyperlink>
      <w:r w:rsidRPr="0079245B">
        <w:rPr>
          <w:rStyle w:val="textexposedshow"/>
          <w:rFonts w:ascii="Arial" w:hAnsi="Arial" w:cs="Arial"/>
          <w:sz w:val="18"/>
          <w:szCs w:val="18"/>
        </w:rPr>
        <w:t>, ktorá priniesla tento program na Slovensko a školí prvých trénerov. Tešíme sa na ďalších "arťákov".</w:t>
      </w:r>
    </w:p>
    <w:p w:rsidR="00B955F3" w:rsidRPr="00631661" w:rsidRDefault="00B955F3" w:rsidP="0079245B">
      <w:pPr>
        <w:numPr>
          <w:ilvl w:val="0"/>
          <w:numId w:val="7"/>
        </w:numPr>
        <w:tabs>
          <w:tab w:val="left" w:pos="284"/>
        </w:tabs>
        <w:suppressAutoHyphens w:val="0"/>
        <w:spacing w:before="120" w:after="60"/>
        <w:ind w:left="425" w:hanging="425"/>
        <w:jc w:val="both"/>
        <w:rPr>
          <w:rFonts w:ascii="Arial" w:hAnsi="Arial" w:cs="Arial"/>
          <w:b/>
          <w:i/>
          <w:color w:val="F57E1B"/>
          <w:sz w:val="18"/>
          <w:szCs w:val="18"/>
        </w:rPr>
      </w:pPr>
      <w:r w:rsidRPr="00631661">
        <w:rPr>
          <w:rFonts w:ascii="Arial" w:hAnsi="Arial" w:cs="Arial"/>
          <w:b/>
          <w:i/>
          <w:color w:val="F57E1B"/>
          <w:sz w:val="18"/>
          <w:szCs w:val="18"/>
        </w:rPr>
        <w:t>Arteterapeutické stretnutia</w:t>
      </w:r>
    </w:p>
    <w:p w:rsidR="00B955F3" w:rsidRPr="0079245B" w:rsidRDefault="00B955F3" w:rsidP="0050721F">
      <w:pPr>
        <w:ind w:left="284"/>
        <w:jc w:val="both"/>
        <w:rPr>
          <w:rFonts w:ascii="Arial" w:hAnsi="Arial" w:cs="Arial"/>
          <w:sz w:val="18"/>
          <w:szCs w:val="18"/>
        </w:rPr>
      </w:pPr>
      <w:r w:rsidRPr="0079245B">
        <w:rPr>
          <w:rFonts w:ascii="Arial" w:hAnsi="Arial" w:cs="Arial"/>
          <w:sz w:val="18"/>
          <w:szCs w:val="18"/>
        </w:rPr>
        <w:t>Opätovne sme nadviazali na minuloročné arteterapeutické stretnutia, ktoré sa v PTC konali individuálne aj skupinovo.  V roku 2015 bolo zrealizovaných 27 stretnutí.</w:t>
      </w:r>
    </w:p>
    <w:p w:rsidR="00B955F3" w:rsidRPr="0050721F" w:rsidRDefault="00B955F3" w:rsidP="0050721F">
      <w:pPr>
        <w:spacing w:before="60" w:after="60"/>
        <w:ind w:left="284"/>
        <w:jc w:val="both"/>
        <w:rPr>
          <w:rFonts w:ascii="Arial" w:hAnsi="Arial" w:cs="Arial"/>
          <w:color w:val="000000"/>
          <w:sz w:val="18"/>
          <w:szCs w:val="18"/>
        </w:rPr>
      </w:pPr>
      <w:r w:rsidRPr="0079245B">
        <w:rPr>
          <w:rFonts w:ascii="Arial" w:hAnsi="Arial" w:cs="Arial"/>
          <w:color w:val="000000"/>
          <w:sz w:val="18"/>
          <w:szCs w:val="18"/>
        </w:rPr>
        <w:t xml:space="preserve">Cieľom tvorby bolo sebavyjadrenie, rozvíjanie tvorivosti a odstránenie alebo zmiernenie psychickej záťaže.  Deti vďaka arteterapii projektovali svoje pocity do kresby alebo iných výtvarných prác. Práce detí, ktoré vzišli z týchto stretnutí, napomohli lepšiemu pochopeniu detí. </w:t>
      </w:r>
      <w:r w:rsidRPr="0079245B">
        <w:rPr>
          <w:rFonts w:ascii="Arial" w:hAnsi="Arial" w:cs="Arial"/>
          <w:sz w:val="18"/>
          <w:szCs w:val="18"/>
        </w:rPr>
        <w:t>V ich výtvoroch sa totiž odrážajú ich pocity, predstavy, postoje k sebe samému, druhým ľuďom i okolitému svetu. Diela detí sa tak stávajú nástrojom komunikácie a často lámu bariéru mlčania.</w:t>
      </w:r>
    </w:p>
    <w:p w:rsidR="00B955F3" w:rsidRPr="00D457D7" w:rsidRDefault="00B955F3" w:rsidP="00345B04">
      <w:pPr>
        <w:spacing w:before="60" w:after="60"/>
        <w:ind w:left="284"/>
        <w:jc w:val="both"/>
        <w:rPr>
          <w:rFonts w:ascii="Arial" w:hAnsi="Arial" w:cs="Arial"/>
          <w:b/>
          <w:sz w:val="18"/>
          <w:szCs w:val="18"/>
        </w:rPr>
      </w:pPr>
    </w:p>
    <w:p w:rsidR="00B955F3" w:rsidRPr="00631661" w:rsidRDefault="00B955F3" w:rsidP="00345B04">
      <w:pPr>
        <w:pStyle w:val="NormalWeb"/>
        <w:numPr>
          <w:ilvl w:val="0"/>
          <w:numId w:val="7"/>
        </w:numPr>
        <w:spacing w:before="60" w:beforeAutospacing="0" w:after="60" w:afterAutospacing="0"/>
        <w:ind w:left="284" w:hanging="284"/>
        <w:jc w:val="both"/>
        <w:rPr>
          <w:rFonts w:ascii="Arial" w:hAnsi="Arial" w:cs="Arial"/>
          <w:b/>
          <w:i/>
          <w:color w:val="F57E1B"/>
          <w:sz w:val="18"/>
          <w:szCs w:val="18"/>
        </w:rPr>
      </w:pPr>
      <w:r w:rsidRPr="00631661">
        <w:rPr>
          <w:rFonts w:ascii="Arial" w:hAnsi="Arial" w:cs="Arial"/>
          <w:b/>
          <w:i/>
          <w:color w:val="F57E1B"/>
          <w:sz w:val="18"/>
          <w:szCs w:val="18"/>
        </w:rPr>
        <w:t>Edukačná činnosť, voľnočasové aktivity</w:t>
      </w:r>
    </w:p>
    <w:p w:rsidR="00B955F3" w:rsidRPr="00DC28AE" w:rsidRDefault="00B955F3" w:rsidP="0050721F">
      <w:pPr>
        <w:pStyle w:val="ListParagraph"/>
        <w:spacing w:before="60" w:after="60" w:line="240" w:lineRule="auto"/>
        <w:ind w:left="284"/>
        <w:contextualSpacing w:val="0"/>
        <w:jc w:val="both"/>
        <w:rPr>
          <w:rFonts w:ascii="Arial" w:hAnsi="Arial" w:cs="Arial"/>
          <w:sz w:val="18"/>
          <w:szCs w:val="18"/>
        </w:rPr>
      </w:pPr>
      <w:r w:rsidRPr="0079245B">
        <w:rPr>
          <w:rFonts w:ascii="Arial" w:hAnsi="Arial" w:cs="Arial"/>
          <w:sz w:val="18"/>
          <w:szCs w:val="18"/>
        </w:rPr>
        <w:t>Pracovníčky PTC Náruč spolu s dobrovoľníkmi sa pravidelne snažia realizovať edukačnú činnosť pre deti klientok. Ide predovšetkým o pomoc deťom so špeciálnymi potrebami a deťom z menej podnetného prostredia. Cieľom nie je iba zlepšenie prospechu, ale aj vytvorenie pravidelných návykov, odovzdanie a upevnenie životných postojov, vzorov a rozvoj životných zručností.</w:t>
      </w:r>
      <w:r>
        <w:rPr>
          <w:rFonts w:ascii="Arial" w:hAnsi="Arial" w:cs="Arial"/>
          <w:sz w:val="18"/>
          <w:szCs w:val="18"/>
        </w:rPr>
        <w:t xml:space="preserve"> </w:t>
      </w:r>
    </w:p>
    <w:p w:rsidR="00B955F3" w:rsidRDefault="00B955F3" w:rsidP="0050721F">
      <w:pPr>
        <w:pStyle w:val="NormalWeb"/>
        <w:spacing w:before="60" w:beforeAutospacing="0" w:after="60" w:afterAutospacing="0"/>
        <w:ind w:left="284"/>
        <w:jc w:val="both"/>
        <w:rPr>
          <w:rFonts w:ascii="Arial" w:hAnsi="Arial" w:cs="Arial"/>
          <w:b/>
          <w:i/>
          <w:color w:val="E36C0A"/>
          <w:sz w:val="18"/>
          <w:szCs w:val="18"/>
        </w:rPr>
      </w:pPr>
    </w:p>
    <w:p w:rsidR="00B955F3" w:rsidRPr="00631661" w:rsidRDefault="00B955F3" w:rsidP="00345B04">
      <w:pPr>
        <w:pStyle w:val="NormalWeb"/>
        <w:numPr>
          <w:ilvl w:val="0"/>
          <w:numId w:val="7"/>
        </w:numPr>
        <w:spacing w:before="60" w:beforeAutospacing="0" w:after="60" w:afterAutospacing="0"/>
        <w:ind w:left="284" w:hanging="284"/>
        <w:jc w:val="both"/>
        <w:rPr>
          <w:rFonts w:ascii="Arial" w:hAnsi="Arial" w:cs="Arial"/>
          <w:b/>
          <w:i/>
          <w:color w:val="F57E1B"/>
          <w:sz w:val="18"/>
          <w:szCs w:val="18"/>
        </w:rPr>
      </w:pPr>
      <w:r w:rsidRPr="00631661">
        <w:rPr>
          <w:rFonts w:ascii="Arial" w:hAnsi="Arial" w:cs="Arial"/>
          <w:b/>
          <w:i/>
          <w:color w:val="F57E1B"/>
          <w:sz w:val="18"/>
          <w:szCs w:val="18"/>
        </w:rPr>
        <w:t>Špeciálne podporné programy</w:t>
      </w:r>
    </w:p>
    <w:p w:rsidR="00B955F3" w:rsidRDefault="00B955F3" w:rsidP="00D25BF9">
      <w:pPr>
        <w:spacing w:before="60" w:after="60"/>
        <w:ind w:left="284"/>
        <w:jc w:val="both"/>
        <w:rPr>
          <w:rFonts w:ascii="Arial" w:hAnsi="Arial" w:cs="Arial"/>
          <w:sz w:val="18"/>
          <w:szCs w:val="18"/>
        </w:rPr>
      </w:pPr>
      <w:r w:rsidRPr="0079245B">
        <w:rPr>
          <w:rFonts w:ascii="Arial" w:hAnsi="Arial" w:cs="Arial"/>
          <w:sz w:val="18"/>
          <w:szCs w:val="18"/>
        </w:rPr>
        <w:t xml:space="preserve">PTC Náruč vďaka pomoci individuálnych darcov sprostredkovala ohrozeným rodinám potraviny, šatstvo, obuv, hračky, školské potreby, elektrospotrebiče, nábytok, bezplatné permanentky na plaváreň... </w:t>
      </w:r>
      <w:r w:rsidRPr="00D25BF9">
        <w:rPr>
          <w:rFonts w:ascii="Arial" w:hAnsi="Arial" w:cs="Arial"/>
          <w:sz w:val="18"/>
          <w:szCs w:val="18"/>
        </w:rPr>
        <w:t>V rámci spolupráce s Nadáciou J and T</w:t>
      </w:r>
      <w:r w:rsidRPr="00D25BF9">
        <w:rPr>
          <w:rStyle w:val="Emphasis"/>
          <w:rFonts w:ascii="Arial" w:hAnsi="Arial" w:cs="Arial"/>
          <w:sz w:val="18"/>
          <w:szCs w:val="18"/>
        </w:rPr>
        <w:t xml:space="preserve"> </w:t>
      </w:r>
      <w:r w:rsidRPr="00D25BF9">
        <w:rPr>
          <w:rStyle w:val="Emphasis"/>
          <w:rFonts w:ascii="Arial" w:hAnsi="Arial" w:cs="Arial"/>
          <w:b w:val="0"/>
          <w:sz w:val="18"/>
          <w:szCs w:val="18"/>
        </w:rPr>
        <w:t>sme vytipovali</w:t>
      </w:r>
      <w:r w:rsidRPr="00D25BF9">
        <w:rPr>
          <w:rFonts w:ascii="Arial" w:hAnsi="Arial" w:cs="Arial"/>
          <w:sz w:val="18"/>
          <w:szCs w:val="18"/>
        </w:rPr>
        <w:t xml:space="preserve"> 6 rodín, ktoré  sa  nachádzali v  krízovej sociálnej situácii. Sme vďační, že niektoré z nich uspeli v žiadosti o finančnú pomoc </w:t>
      </w:r>
      <w:r w:rsidRPr="00D25BF9">
        <w:rPr>
          <w:rStyle w:val="Emphasis"/>
          <w:rFonts w:ascii="Arial" w:hAnsi="Arial" w:cs="Arial"/>
          <w:b w:val="0"/>
          <w:sz w:val="18"/>
          <w:szCs w:val="18"/>
        </w:rPr>
        <w:t xml:space="preserve">v programe pomoci </w:t>
      </w:r>
      <w:r w:rsidRPr="00D25BF9">
        <w:rPr>
          <w:rFonts w:ascii="Arial" w:hAnsi="Arial" w:cs="Arial"/>
          <w:sz w:val="18"/>
          <w:szCs w:val="18"/>
        </w:rPr>
        <w:t>pre rodiny v núdzi.</w:t>
      </w:r>
    </w:p>
    <w:p w:rsidR="00B955F3" w:rsidRPr="00503913" w:rsidRDefault="00B955F3" w:rsidP="002218C4">
      <w:pPr>
        <w:shd w:val="clear" w:color="auto" w:fill="EAF1DD"/>
        <w:spacing w:before="240" w:after="60"/>
        <w:rPr>
          <w:rFonts w:ascii="Arial" w:hAnsi="Arial" w:cs="Arial"/>
          <w:b/>
          <w:color w:val="76923C"/>
          <w:sz w:val="20"/>
          <w:szCs w:val="20"/>
        </w:rPr>
      </w:pPr>
      <w:r w:rsidRPr="00503913">
        <w:rPr>
          <w:rFonts w:ascii="Arial" w:hAnsi="Arial" w:cs="Arial"/>
          <w:b/>
          <w:color w:val="76923C"/>
          <w:sz w:val="20"/>
          <w:szCs w:val="20"/>
        </w:rPr>
        <w:t>Ďalšie aktivity PTC Náruč v Čadci</w:t>
      </w:r>
    </w:p>
    <w:p w:rsidR="00B955F3" w:rsidRPr="00631661" w:rsidRDefault="00B955F3" w:rsidP="000B2986">
      <w:pPr>
        <w:pStyle w:val="ListParagraph"/>
        <w:numPr>
          <w:ilvl w:val="0"/>
          <w:numId w:val="7"/>
        </w:numPr>
        <w:spacing w:before="120" w:after="60" w:line="240" w:lineRule="auto"/>
        <w:ind w:left="284" w:hanging="284"/>
        <w:contextualSpacing w:val="0"/>
        <w:jc w:val="both"/>
        <w:rPr>
          <w:rFonts w:ascii="Arial" w:hAnsi="Arial" w:cs="Arial"/>
          <w:i/>
          <w:color w:val="F57E1B"/>
          <w:sz w:val="18"/>
          <w:szCs w:val="18"/>
        </w:rPr>
      </w:pPr>
      <w:r w:rsidRPr="00631661">
        <w:rPr>
          <w:rFonts w:ascii="Arial" w:hAnsi="Arial" w:cs="Arial"/>
          <w:b/>
          <w:i/>
          <w:color w:val="F57E1B"/>
          <w:sz w:val="18"/>
          <w:szCs w:val="18"/>
        </w:rPr>
        <w:t xml:space="preserve">Vianočná výstava v ŽSK </w:t>
      </w:r>
    </w:p>
    <w:p w:rsidR="00B955F3" w:rsidRDefault="00B955F3" w:rsidP="000B2986">
      <w:pPr>
        <w:spacing w:before="60" w:after="60"/>
        <w:ind w:left="284"/>
        <w:jc w:val="both"/>
        <w:rPr>
          <w:rFonts w:ascii="Arial" w:hAnsi="Arial" w:cs="Arial"/>
          <w:sz w:val="18"/>
          <w:szCs w:val="18"/>
        </w:rPr>
      </w:pPr>
      <w:r w:rsidRPr="000209F4">
        <w:rPr>
          <w:rFonts w:ascii="Arial" w:hAnsi="Arial" w:cs="Arial"/>
          <w:sz w:val="18"/>
          <w:szCs w:val="18"/>
        </w:rPr>
        <w:t xml:space="preserve">PTC Náruč Čadca </w:t>
      </w:r>
      <w:r>
        <w:rPr>
          <w:rFonts w:ascii="Arial" w:hAnsi="Arial" w:cs="Arial"/>
          <w:sz w:val="18"/>
          <w:szCs w:val="18"/>
        </w:rPr>
        <w:t>sa prvý krát zúčastnilo vianočnej výstavy</w:t>
      </w:r>
      <w:r w:rsidRPr="000209F4">
        <w:rPr>
          <w:rFonts w:ascii="Arial" w:hAnsi="Arial" w:cs="Arial"/>
          <w:sz w:val="18"/>
          <w:szCs w:val="18"/>
        </w:rPr>
        <w:t xml:space="preserve"> pod názvom „Vianoce našimi rukami“, ktorá prebieha</w:t>
      </w:r>
      <w:r>
        <w:rPr>
          <w:rFonts w:ascii="Arial" w:hAnsi="Arial" w:cs="Arial"/>
          <w:sz w:val="18"/>
          <w:szCs w:val="18"/>
        </w:rPr>
        <w:t>la</w:t>
      </w:r>
      <w:r w:rsidRPr="000209F4">
        <w:rPr>
          <w:rFonts w:ascii="Arial" w:hAnsi="Arial" w:cs="Arial"/>
          <w:sz w:val="18"/>
          <w:szCs w:val="18"/>
        </w:rPr>
        <w:t xml:space="preserve"> v priestoroch foyer Úradu Žilinského samospr</w:t>
      </w:r>
      <w:r>
        <w:rPr>
          <w:rFonts w:ascii="Arial" w:hAnsi="Arial" w:cs="Arial"/>
          <w:sz w:val="18"/>
          <w:szCs w:val="18"/>
        </w:rPr>
        <w:t>ávneho kraja. Výstavu organizovalo ŽSK a uskutočnila</w:t>
      </w:r>
      <w:r w:rsidRPr="000209F4">
        <w:rPr>
          <w:rFonts w:ascii="Arial" w:hAnsi="Arial" w:cs="Arial"/>
          <w:sz w:val="18"/>
          <w:szCs w:val="18"/>
        </w:rPr>
        <w:t xml:space="preserve"> sa v</w:t>
      </w:r>
      <w:r>
        <w:rPr>
          <w:rFonts w:ascii="Arial" w:hAnsi="Arial" w:cs="Arial"/>
          <w:sz w:val="18"/>
          <w:szCs w:val="18"/>
        </w:rPr>
        <w:t xml:space="preserve"> období od 3.12.2015 do 7.1.</w:t>
      </w:r>
      <w:r w:rsidRPr="000209F4">
        <w:rPr>
          <w:rFonts w:ascii="Arial" w:hAnsi="Arial" w:cs="Arial"/>
          <w:sz w:val="18"/>
          <w:szCs w:val="18"/>
        </w:rPr>
        <w:t xml:space="preserve">2016. </w:t>
      </w:r>
      <w:r>
        <w:rPr>
          <w:rFonts w:ascii="Arial" w:hAnsi="Arial" w:cs="Arial"/>
          <w:sz w:val="18"/>
          <w:szCs w:val="18"/>
        </w:rPr>
        <w:t xml:space="preserve">Ďakujeme všetkým, ktorí ju navštívili i tým, ktorí si zakúpili ručne </w:t>
      </w:r>
      <w:r w:rsidRPr="000209F4">
        <w:rPr>
          <w:rFonts w:ascii="Arial" w:hAnsi="Arial" w:cs="Arial"/>
          <w:sz w:val="18"/>
          <w:szCs w:val="18"/>
        </w:rPr>
        <w:t xml:space="preserve">vyrobené výrobky </w:t>
      </w:r>
      <w:r>
        <w:rPr>
          <w:rFonts w:ascii="Arial" w:hAnsi="Arial" w:cs="Arial"/>
          <w:sz w:val="18"/>
          <w:szCs w:val="18"/>
        </w:rPr>
        <w:t>a  tak finančne podporili (nielen) našu organizáciu.</w:t>
      </w:r>
    </w:p>
    <w:p w:rsidR="00B955F3" w:rsidRPr="000B2986" w:rsidRDefault="00B955F3" w:rsidP="000B2986">
      <w:pPr>
        <w:pStyle w:val="ListParagraph"/>
        <w:spacing w:after="0" w:line="240" w:lineRule="auto"/>
        <w:ind w:left="284"/>
        <w:contextualSpacing w:val="0"/>
        <w:jc w:val="both"/>
        <w:rPr>
          <w:rFonts w:ascii="Arial" w:hAnsi="Arial" w:cs="Arial"/>
          <w:i/>
          <w:color w:val="E36C0A"/>
          <w:sz w:val="18"/>
          <w:szCs w:val="18"/>
        </w:rPr>
      </w:pPr>
    </w:p>
    <w:p w:rsidR="00B955F3" w:rsidRPr="00631661" w:rsidRDefault="00B955F3" w:rsidP="000B2986">
      <w:pPr>
        <w:pStyle w:val="ListParagraph"/>
        <w:numPr>
          <w:ilvl w:val="0"/>
          <w:numId w:val="7"/>
        </w:numPr>
        <w:spacing w:after="0" w:line="240" w:lineRule="auto"/>
        <w:ind w:left="284" w:hanging="284"/>
        <w:contextualSpacing w:val="0"/>
        <w:jc w:val="both"/>
        <w:rPr>
          <w:rFonts w:ascii="Arial" w:hAnsi="Arial" w:cs="Arial"/>
          <w:i/>
          <w:color w:val="F57E1B"/>
          <w:sz w:val="18"/>
          <w:szCs w:val="18"/>
        </w:rPr>
      </w:pPr>
      <w:r w:rsidRPr="00631661">
        <w:rPr>
          <w:rFonts w:ascii="Arial" w:hAnsi="Arial" w:cs="Arial"/>
          <w:b/>
          <w:i/>
          <w:color w:val="F57E1B"/>
          <w:sz w:val="18"/>
          <w:szCs w:val="18"/>
        </w:rPr>
        <w:t>Spolupráca s OZ Keric</w:t>
      </w:r>
    </w:p>
    <w:p w:rsidR="00B955F3" w:rsidRDefault="00B955F3" w:rsidP="000B2986">
      <w:pPr>
        <w:pStyle w:val="ListParagraph"/>
        <w:spacing w:after="120" w:line="240" w:lineRule="auto"/>
        <w:ind w:left="284"/>
        <w:contextualSpacing w:val="0"/>
        <w:jc w:val="both"/>
        <w:rPr>
          <w:rFonts w:ascii="Arial" w:hAnsi="Arial" w:cs="Arial"/>
          <w:sz w:val="18"/>
          <w:szCs w:val="18"/>
        </w:rPr>
      </w:pPr>
      <w:r>
        <w:rPr>
          <w:rFonts w:ascii="Arial" w:hAnsi="Arial" w:cs="Arial"/>
          <w:sz w:val="18"/>
          <w:szCs w:val="18"/>
        </w:rPr>
        <w:t>Tešíme sa aj z novej</w:t>
      </w:r>
      <w:r w:rsidRPr="00A30D23">
        <w:rPr>
          <w:rFonts w:ascii="Arial" w:hAnsi="Arial" w:cs="Arial"/>
          <w:sz w:val="18"/>
          <w:szCs w:val="18"/>
        </w:rPr>
        <w:t xml:space="preserve"> spolupráce s neziskovou mimovládnou mládežníckou organizáciou Keric v Čadci, ktorá pracuje s deťmi a mládežou, al</w:t>
      </w:r>
      <w:r>
        <w:rPr>
          <w:rFonts w:ascii="Arial" w:hAnsi="Arial" w:cs="Arial"/>
          <w:sz w:val="18"/>
          <w:szCs w:val="18"/>
        </w:rPr>
        <w:t>e i s dospelými z regiónu Kysúc. Ponúkajú</w:t>
      </w:r>
      <w:r w:rsidRPr="00A30D23">
        <w:rPr>
          <w:rFonts w:ascii="Arial" w:hAnsi="Arial" w:cs="Arial"/>
          <w:sz w:val="18"/>
          <w:szCs w:val="18"/>
        </w:rPr>
        <w:t xml:space="preserve"> rôzne aktivity s medzinárodnou dimenziou, ktoré rozvíjaj</w:t>
      </w:r>
      <w:r>
        <w:rPr>
          <w:rFonts w:ascii="Arial" w:hAnsi="Arial" w:cs="Arial"/>
          <w:sz w:val="18"/>
          <w:szCs w:val="18"/>
        </w:rPr>
        <w:t xml:space="preserve">ú osobnosť detí a mladých ľudí. Vďaka tejto organizácii sme začali spolupracovať s dvoma dobrovoľníčkami (Marieke z Holandska, Manon z Francúzska) a jedným dobrovoľníkom (Brian z Ugandy), ktorí sa stretávali s našimi deťmi, pripravovali a realizovali spoločne kreatívne stretnutia, kde predstavili svoju krajinu. Tvorivo spolu pracovali, deti sa rozvíjali v oblasti anglického jazyka a učili sa tolerancii a rešpektu k iným kultúram. </w:t>
      </w:r>
    </w:p>
    <w:p w:rsidR="00B955F3" w:rsidRPr="00631661" w:rsidRDefault="00B955F3" w:rsidP="000B2986">
      <w:pPr>
        <w:pStyle w:val="ListParagraph"/>
        <w:numPr>
          <w:ilvl w:val="0"/>
          <w:numId w:val="7"/>
        </w:numPr>
        <w:spacing w:before="120" w:after="60" w:line="240" w:lineRule="auto"/>
        <w:ind w:left="284" w:hanging="284"/>
        <w:contextualSpacing w:val="0"/>
        <w:jc w:val="both"/>
        <w:rPr>
          <w:rFonts w:ascii="Arial" w:hAnsi="Arial" w:cs="Arial"/>
          <w:i/>
          <w:color w:val="F57E1B"/>
          <w:sz w:val="18"/>
          <w:szCs w:val="18"/>
        </w:rPr>
      </w:pPr>
      <w:r w:rsidRPr="00631661">
        <w:rPr>
          <w:rFonts w:ascii="Arial" w:hAnsi="Arial" w:cs="Arial"/>
          <w:b/>
          <w:i/>
          <w:color w:val="F57E1B"/>
          <w:sz w:val="18"/>
          <w:szCs w:val="18"/>
        </w:rPr>
        <w:t>Oslava 10.výročia poradne Náruč v Čadci</w:t>
      </w:r>
    </w:p>
    <w:p w:rsidR="00B955F3" w:rsidRDefault="00B955F3" w:rsidP="000B2986">
      <w:pPr>
        <w:pStyle w:val="ListParagraph"/>
        <w:spacing w:after="0" w:line="240" w:lineRule="auto"/>
        <w:ind w:left="284"/>
        <w:contextualSpacing w:val="0"/>
        <w:jc w:val="both"/>
        <w:rPr>
          <w:rFonts w:ascii="Arial" w:hAnsi="Arial" w:cs="Arial"/>
          <w:sz w:val="18"/>
          <w:szCs w:val="18"/>
        </w:rPr>
      </w:pPr>
      <w:r>
        <w:rPr>
          <w:rFonts w:ascii="Arial" w:hAnsi="Arial" w:cs="Arial"/>
          <w:sz w:val="18"/>
          <w:szCs w:val="18"/>
        </w:rPr>
        <w:t>Rok 2015 bol pre nás veľmi výnimočný aj v tom, že pri príležitosti</w:t>
      </w:r>
      <w:r w:rsidRPr="000209F4">
        <w:rPr>
          <w:rFonts w:ascii="Arial" w:hAnsi="Arial" w:cs="Arial"/>
          <w:sz w:val="18"/>
          <w:szCs w:val="18"/>
        </w:rPr>
        <w:t xml:space="preserve"> 10. výročia založenia Poradensko-tréningového centra Náruč v</w:t>
      </w:r>
      <w:r>
        <w:rPr>
          <w:rFonts w:ascii="Arial" w:hAnsi="Arial" w:cs="Arial"/>
          <w:sz w:val="18"/>
          <w:szCs w:val="18"/>
        </w:rPr>
        <w:t> </w:t>
      </w:r>
      <w:r w:rsidRPr="000209F4">
        <w:rPr>
          <w:rFonts w:ascii="Arial" w:hAnsi="Arial" w:cs="Arial"/>
          <w:sz w:val="18"/>
          <w:szCs w:val="18"/>
        </w:rPr>
        <w:t>Čadci</w:t>
      </w:r>
      <w:r>
        <w:rPr>
          <w:rFonts w:ascii="Arial" w:hAnsi="Arial" w:cs="Arial"/>
          <w:sz w:val="18"/>
          <w:szCs w:val="18"/>
        </w:rPr>
        <w:t xml:space="preserve"> sme zorganizovali v novembri</w:t>
      </w:r>
      <w:r w:rsidRPr="000209F4">
        <w:rPr>
          <w:rFonts w:ascii="Arial" w:hAnsi="Arial" w:cs="Arial"/>
          <w:sz w:val="18"/>
          <w:szCs w:val="18"/>
        </w:rPr>
        <w:t xml:space="preserve"> Deň otvorených dverí a</w:t>
      </w:r>
      <w:r>
        <w:rPr>
          <w:rFonts w:ascii="Arial" w:hAnsi="Arial" w:cs="Arial"/>
          <w:sz w:val="18"/>
          <w:szCs w:val="18"/>
        </w:rPr>
        <w:t xml:space="preserve"> zároveň aj </w:t>
      </w:r>
      <w:r w:rsidRPr="000209F4">
        <w:rPr>
          <w:rFonts w:ascii="Arial" w:hAnsi="Arial" w:cs="Arial"/>
          <w:sz w:val="18"/>
          <w:szCs w:val="18"/>
        </w:rPr>
        <w:t>oslavu</w:t>
      </w:r>
      <w:r>
        <w:rPr>
          <w:rFonts w:ascii="Arial" w:hAnsi="Arial" w:cs="Arial"/>
          <w:sz w:val="18"/>
          <w:szCs w:val="18"/>
        </w:rPr>
        <w:t>, ktorej sa zúčastnili naši terajší aj bývalí kolegovia a kolegyne, spolupracovníci, sponzori, dobrovoľníci, študenti, ale aj široká verejnosť.</w:t>
      </w:r>
    </w:p>
    <w:p w:rsidR="00B955F3" w:rsidRDefault="00B955F3" w:rsidP="000B2986">
      <w:pPr>
        <w:pStyle w:val="ListParagraph"/>
        <w:spacing w:after="0" w:line="240" w:lineRule="auto"/>
        <w:ind w:left="284"/>
        <w:contextualSpacing w:val="0"/>
        <w:jc w:val="both"/>
        <w:rPr>
          <w:rFonts w:ascii="Arial" w:hAnsi="Arial" w:cs="Arial"/>
          <w:sz w:val="18"/>
          <w:szCs w:val="18"/>
        </w:rPr>
      </w:pPr>
      <w:r>
        <w:rPr>
          <w:rFonts w:ascii="Arial" w:hAnsi="Arial" w:cs="Arial"/>
          <w:sz w:val="18"/>
          <w:szCs w:val="18"/>
        </w:rPr>
        <w:t xml:space="preserve">Súčasťou programu bola video prezentácia činnosti PTC Náruč za 10 rokov, tvorivé workshopy (výroba záložiek, peelingov, maľba na textil), neformálne posedenie a rozhovory pri torte a pečenom čaji. </w:t>
      </w:r>
    </w:p>
    <w:p w:rsidR="00B955F3" w:rsidRPr="00631661" w:rsidRDefault="00B955F3" w:rsidP="000B2986">
      <w:pPr>
        <w:pStyle w:val="ListParagraph"/>
        <w:numPr>
          <w:ilvl w:val="0"/>
          <w:numId w:val="7"/>
        </w:numPr>
        <w:spacing w:before="120" w:after="60" w:line="240" w:lineRule="auto"/>
        <w:ind w:left="284" w:hanging="284"/>
        <w:contextualSpacing w:val="0"/>
        <w:jc w:val="both"/>
        <w:rPr>
          <w:rFonts w:ascii="Arial" w:hAnsi="Arial" w:cs="Arial"/>
          <w:i/>
          <w:color w:val="F57E1B"/>
          <w:sz w:val="18"/>
          <w:szCs w:val="18"/>
        </w:rPr>
      </w:pPr>
      <w:r w:rsidRPr="00631661">
        <w:rPr>
          <w:rFonts w:ascii="Arial" w:hAnsi="Arial" w:cs="Arial"/>
          <w:b/>
          <w:i/>
          <w:color w:val="F57E1B"/>
          <w:sz w:val="18"/>
          <w:szCs w:val="18"/>
        </w:rPr>
        <w:t xml:space="preserve">Mikuláš pre rodiny PTC Náruč  </w:t>
      </w:r>
    </w:p>
    <w:p w:rsidR="00B955F3" w:rsidRDefault="00B955F3" w:rsidP="007C58FF">
      <w:pPr>
        <w:spacing w:before="60" w:after="60"/>
        <w:ind w:left="284"/>
        <w:jc w:val="both"/>
        <w:rPr>
          <w:rFonts w:ascii="Arial" w:hAnsi="Arial" w:cs="Arial"/>
          <w:sz w:val="18"/>
          <w:szCs w:val="18"/>
        </w:rPr>
      </w:pPr>
      <w:r>
        <w:rPr>
          <w:rFonts w:ascii="Arial" w:hAnsi="Arial" w:cs="Arial"/>
          <w:sz w:val="18"/>
          <w:szCs w:val="18"/>
        </w:rPr>
        <w:t>D</w:t>
      </w:r>
      <w:r w:rsidRPr="007C56AB">
        <w:rPr>
          <w:rFonts w:ascii="Arial" w:hAnsi="Arial" w:cs="Arial"/>
          <w:sz w:val="18"/>
          <w:szCs w:val="18"/>
        </w:rPr>
        <w:t xml:space="preserve">ňa 02. 12. 2015 </w:t>
      </w:r>
      <w:r>
        <w:rPr>
          <w:rFonts w:ascii="Arial" w:hAnsi="Arial" w:cs="Arial"/>
          <w:sz w:val="18"/>
          <w:szCs w:val="18"/>
        </w:rPr>
        <w:t xml:space="preserve">sme </w:t>
      </w:r>
      <w:r w:rsidRPr="007C56AB">
        <w:rPr>
          <w:rFonts w:ascii="Arial" w:hAnsi="Arial" w:cs="Arial"/>
          <w:sz w:val="18"/>
          <w:szCs w:val="18"/>
        </w:rPr>
        <w:t>spolu s Mikulášom privítali 34 detí a 30 dospelých hostí- klientov a spolupracovníkov PTC Náruč Čadca. Deti zažili zaujímané vystúpenie Detského a mládežníckeho divadelného súboru EVA a Internátneho speváckeho zboru R3 pri PaSA Márie Goretti z Čadce, ktorým veľmi pekne ďakujeme. Srdečná vďaka patrí samozrejme aj našim sponzorom a to JUDr. Lucke Ďuricovej, pani Zuzke Plechovej a celému kolektívu Hotelu Tatra Inn v Čadci, ktorí zabezpečili pre deti tento nezabudnuteľný zážitok.</w:t>
      </w:r>
    </w:p>
    <w:p w:rsidR="00B955F3" w:rsidRDefault="00B955F3" w:rsidP="000B2986">
      <w:pPr>
        <w:pStyle w:val="ListParagraph"/>
        <w:spacing w:after="0" w:line="240" w:lineRule="auto"/>
        <w:ind w:left="284"/>
        <w:contextualSpacing w:val="0"/>
        <w:jc w:val="both"/>
        <w:rPr>
          <w:rFonts w:ascii="Arial" w:hAnsi="Arial" w:cs="Arial"/>
          <w:sz w:val="18"/>
          <w:szCs w:val="18"/>
        </w:rPr>
      </w:pPr>
    </w:p>
    <w:p w:rsidR="00B955F3" w:rsidRPr="00F77CB2" w:rsidRDefault="00B955F3" w:rsidP="000B2986">
      <w:pPr>
        <w:pStyle w:val="ListParagraph"/>
        <w:numPr>
          <w:ilvl w:val="0"/>
          <w:numId w:val="7"/>
        </w:numPr>
        <w:spacing w:after="0" w:line="240" w:lineRule="auto"/>
        <w:ind w:left="284" w:hanging="284"/>
        <w:contextualSpacing w:val="0"/>
        <w:jc w:val="both"/>
        <w:rPr>
          <w:rFonts w:ascii="Arial" w:hAnsi="Arial" w:cs="Arial"/>
          <w:i/>
          <w:color w:val="F57E1B"/>
          <w:sz w:val="18"/>
          <w:szCs w:val="18"/>
        </w:rPr>
      </w:pPr>
      <w:r w:rsidRPr="00F77CB2">
        <w:rPr>
          <w:rFonts w:ascii="Arial" w:hAnsi="Arial" w:cs="Arial"/>
          <w:b/>
          <w:i/>
          <w:color w:val="F57E1B"/>
          <w:sz w:val="18"/>
          <w:szCs w:val="18"/>
        </w:rPr>
        <w:t>Dobrovoľnícka a absolventská prax pre študentov/študentky</w:t>
      </w:r>
    </w:p>
    <w:p w:rsidR="00B955F3" w:rsidRDefault="00B955F3" w:rsidP="00F00EA3">
      <w:pPr>
        <w:ind w:left="284"/>
        <w:jc w:val="both"/>
        <w:rPr>
          <w:rFonts w:ascii="Arial" w:hAnsi="Arial" w:cs="Arial"/>
          <w:sz w:val="18"/>
          <w:szCs w:val="18"/>
        </w:rPr>
      </w:pPr>
      <w:r w:rsidRPr="00F77CB2">
        <w:rPr>
          <w:rFonts w:ascii="Arial" w:hAnsi="Arial" w:cs="Arial"/>
          <w:sz w:val="18"/>
          <w:szCs w:val="18"/>
        </w:rPr>
        <w:t xml:space="preserve">Už niekoľko rokov sa snažíme prostredníctvom uvedených aktivačných nástrojov ÚPSVaR CA zamestnať osoby, ktoré sú nezamestnané či iným spôsobom znevýhodnené. V roku 2015 sme takto sprostredkovali prácu 8 osobám. Možnosť praxe bola poskytnutá 2 študentkám VŠ.  </w:t>
      </w:r>
    </w:p>
    <w:p w:rsidR="00B955F3" w:rsidRPr="00503913" w:rsidRDefault="00B955F3" w:rsidP="00DA401A">
      <w:pPr>
        <w:shd w:val="clear" w:color="auto" w:fill="EAF1DD"/>
        <w:spacing w:before="240" w:after="60"/>
        <w:jc w:val="both"/>
        <w:rPr>
          <w:rFonts w:ascii="Arial" w:hAnsi="Arial" w:cs="Arial"/>
          <w:b/>
          <w:i/>
          <w:color w:val="76923C"/>
          <w:sz w:val="18"/>
          <w:szCs w:val="18"/>
        </w:rPr>
      </w:pPr>
      <w:r w:rsidRPr="00503913">
        <w:rPr>
          <w:rFonts w:ascii="Arial" w:hAnsi="Arial" w:cs="Arial"/>
          <w:b/>
          <w:i/>
          <w:color w:val="76923C"/>
          <w:sz w:val="18"/>
          <w:szCs w:val="18"/>
        </w:rPr>
        <w:t>Rok 2015 v PTC Náruč očami Jarky Majákovej, vedúcej poradne v Čadci</w:t>
      </w:r>
    </w:p>
    <w:p w:rsidR="00B955F3" w:rsidRPr="006C430F" w:rsidRDefault="00B955F3" w:rsidP="006C430F">
      <w:pPr>
        <w:shd w:val="clear" w:color="auto" w:fill="EAF1DD"/>
        <w:jc w:val="both"/>
        <w:rPr>
          <w:rFonts w:ascii="Arial" w:hAnsi="Arial" w:cs="Arial"/>
          <w:sz w:val="18"/>
          <w:szCs w:val="18"/>
        </w:rPr>
      </w:pPr>
      <w:r w:rsidRPr="006C430F">
        <w:rPr>
          <w:rFonts w:ascii="Arial" w:hAnsi="Arial" w:cs="Arial"/>
          <w:sz w:val="18"/>
          <w:szCs w:val="18"/>
        </w:rPr>
        <w:t>Ohliadnutie sa za minulým rokom 2015  mi pri</w:t>
      </w:r>
      <w:r>
        <w:rPr>
          <w:rFonts w:ascii="Arial" w:hAnsi="Arial" w:cs="Arial"/>
          <w:sz w:val="18"/>
          <w:szCs w:val="18"/>
        </w:rPr>
        <w:t xml:space="preserve">pomenulo </w:t>
      </w:r>
      <w:r w:rsidRPr="006C430F">
        <w:rPr>
          <w:rFonts w:ascii="Arial" w:hAnsi="Arial" w:cs="Arial"/>
          <w:sz w:val="18"/>
          <w:szCs w:val="18"/>
        </w:rPr>
        <w:t>jeden silný zážitok</w:t>
      </w:r>
      <w:r>
        <w:rPr>
          <w:rFonts w:ascii="Arial" w:hAnsi="Arial" w:cs="Arial"/>
          <w:sz w:val="18"/>
          <w:szCs w:val="18"/>
        </w:rPr>
        <w:t xml:space="preserve"> -</w:t>
      </w:r>
      <w:r w:rsidRPr="006C430F">
        <w:rPr>
          <w:rFonts w:ascii="Arial" w:hAnsi="Arial" w:cs="Arial"/>
          <w:sz w:val="18"/>
          <w:szCs w:val="18"/>
        </w:rPr>
        <w:t xml:space="preserve"> oslav</w:t>
      </w:r>
      <w:r>
        <w:rPr>
          <w:rFonts w:ascii="Arial" w:hAnsi="Arial" w:cs="Arial"/>
          <w:sz w:val="18"/>
          <w:szCs w:val="18"/>
        </w:rPr>
        <w:t>u</w:t>
      </w:r>
      <w:r w:rsidRPr="006C430F">
        <w:rPr>
          <w:rFonts w:ascii="Arial" w:hAnsi="Arial" w:cs="Arial"/>
          <w:sz w:val="18"/>
          <w:szCs w:val="18"/>
        </w:rPr>
        <w:t xml:space="preserve"> 10. </w:t>
      </w:r>
      <w:r>
        <w:rPr>
          <w:rFonts w:ascii="Arial" w:hAnsi="Arial" w:cs="Arial"/>
          <w:sz w:val="18"/>
          <w:szCs w:val="18"/>
        </w:rPr>
        <w:t>v</w:t>
      </w:r>
      <w:r w:rsidRPr="006C430F">
        <w:rPr>
          <w:rFonts w:ascii="Arial" w:hAnsi="Arial" w:cs="Arial"/>
          <w:sz w:val="18"/>
          <w:szCs w:val="18"/>
        </w:rPr>
        <w:t xml:space="preserve">ýročia založenia </w:t>
      </w:r>
      <w:r>
        <w:rPr>
          <w:rFonts w:ascii="Arial" w:hAnsi="Arial" w:cs="Arial"/>
          <w:sz w:val="18"/>
          <w:szCs w:val="18"/>
        </w:rPr>
        <w:t xml:space="preserve">našej </w:t>
      </w:r>
      <w:r w:rsidRPr="006C430F">
        <w:rPr>
          <w:rFonts w:ascii="Arial" w:hAnsi="Arial" w:cs="Arial"/>
          <w:sz w:val="18"/>
          <w:szCs w:val="18"/>
        </w:rPr>
        <w:t>p</w:t>
      </w:r>
      <w:r>
        <w:rPr>
          <w:rFonts w:ascii="Arial" w:hAnsi="Arial" w:cs="Arial"/>
          <w:sz w:val="18"/>
          <w:szCs w:val="18"/>
        </w:rPr>
        <w:t>oradne</w:t>
      </w:r>
      <w:r w:rsidRPr="006C430F">
        <w:rPr>
          <w:rFonts w:ascii="Arial" w:hAnsi="Arial" w:cs="Arial"/>
          <w:sz w:val="18"/>
          <w:szCs w:val="18"/>
        </w:rPr>
        <w:t xml:space="preserve"> v Čadci. </w:t>
      </w:r>
      <w:r>
        <w:rPr>
          <w:rFonts w:ascii="Arial" w:hAnsi="Arial" w:cs="Arial"/>
          <w:sz w:val="18"/>
          <w:szCs w:val="18"/>
        </w:rPr>
        <w:t xml:space="preserve">V </w:t>
      </w:r>
      <w:r w:rsidRPr="006C430F">
        <w:rPr>
          <w:rFonts w:ascii="Arial" w:hAnsi="Arial" w:cs="Arial"/>
          <w:sz w:val="18"/>
          <w:szCs w:val="18"/>
        </w:rPr>
        <w:t xml:space="preserve">hlave </w:t>
      </w:r>
      <w:r>
        <w:rPr>
          <w:rFonts w:ascii="Arial" w:hAnsi="Arial" w:cs="Arial"/>
          <w:sz w:val="18"/>
          <w:szCs w:val="18"/>
        </w:rPr>
        <w:t xml:space="preserve">mi </w:t>
      </w:r>
      <w:r w:rsidRPr="006C430F">
        <w:rPr>
          <w:rFonts w:ascii="Arial" w:hAnsi="Arial" w:cs="Arial"/>
          <w:sz w:val="18"/>
          <w:szCs w:val="18"/>
        </w:rPr>
        <w:t>víria</w:t>
      </w:r>
      <w:r>
        <w:rPr>
          <w:rFonts w:ascii="Arial" w:hAnsi="Arial" w:cs="Arial"/>
          <w:sz w:val="18"/>
          <w:szCs w:val="18"/>
        </w:rPr>
        <w:t xml:space="preserve"> otázky</w:t>
      </w:r>
      <w:r w:rsidRPr="006C430F">
        <w:rPr>
          <w:rFonts w:ascii="Arial" w:hAnsi="Arial" w:cs="Arial"/>
          <w:sz w:val="18"/>
          <w:szCs w:val="18"/>
        </w:rPr>
        <w:t xml:space="preserve">: Ako sa podarilo prežiť 10 rokov niekomu,  kto poskytuje svoje sociálne služby bezplatne  a v deravom sociálnom systéme?  V dnešnej dobe </w:t>
      </w:r>
      <w:r>
        <w:rPr>
          <w:rFonts w:ascii="Arial" w:hAnsi="Arial" w:cs="Arial"/>
          <w:sz w:val="18"/>
          <w:szCs w:val="18"/>
        </w:rPr>
        <w:t>zameranej na profit, konzum a všetko možné, len nie zásadné riešenia problémov ľudí žijúcich v ohrození</w:t>
      </w:r>
      <w:r w:rsidRPr="006C430F">
        <w:rPr>
          <w:rFonts w:ascii="Arial" w:hAnsi="Arial" w:cs="Arial"/>
          <w:sz w:val="18"/>
          <w:szCs w:val="18"/>
        </w:rPr>
        <w:t xml:space="preserve">?  A prežije 10 rokov?  Je to vôbec  možné? </w:t>
      </w:r>
    </w:p>
    <w:p w:rsidR="00B955F3" w:rsidRPr="006C430F" w:rsidRDefault="00B955F3" w:rsidP="006C430F">
      <w:pPr>
        <w:shd w:val="clear" w:color="auto" w:fill="EAF1DD"/>
        <w:jc w:val="both"/>
        <w:rPr>
          <w:rFonts w:ascii="Arial" w:hAnsi="Arial" w:cs="Arial"/>
          <w:sz w:val="18"/>
          <w:szCs w:val="18"/>
        </w:rPr>
      </w:pPr>
      <w:r>
        <w:rPr>
          <w:rFonts w:ascii="Arial" w:hAnsi="Arial" w:cs="Arial"/>
          <w:sz w:val="18"/>
          <w:szCs w:val="18"/>
        </w:rPr>
        <w:t>J</w:t>
      </w:r>
      <w:r w:rsidRPr="006C430F">
        <w:rPr>
          <w:rFonts w:ascii="Arial" w:hAnsi="Arial" w:cs="Arial"/>
          <w:sz w:val="18"/>
          <w:szCs w:val="18"/>
        </w:rPr>
        <w:t>a mám to šťastie, že som to zažila a</w:t>
      </w:r>
      <w:r>
        <w:rPr>
          <w:rFonts w:ascii="Arial" w:hAnsi="Arial" w:cs="Arial"/>
          <w:sz w:val="18"/>
          <w:szCs w:val="18"/>
        </w:rPr>
        <w:t> trúfam si</w:t>
      </w:r>
      <w:r w:rsidRPr="006C430F">
        <w:rPr>
          <w:rFonts w:ascii="Arial" w:hAnsi="Arial" w:cs="Arial"/>
          <w:sz w:val="18"/>
          <w:szCs w:val="18"/>
        </w:rPr>
        <w:t xml:space="preserve"> odpovedať:  Je to možné/ tout est possible!   </w:t>
      </w:r>
      <w:r>
        <w:rPr>
          <w:rFonts w:ascii="Arial" w:hAnsi="Arial" w:cs="Arial"/>
          <w:sz w:val="18"/>
          <w:szCs w:val="18"/>
        </w:rPr>
        <w:t>A p</w:t>
      </w:r>
      <w:r w:rsidRPr="006C430F">
        <w:rPr>
          <w:rFonts w:ascii="Arial" w:hAnsi="Arial" w:cs="Arial"/>
          <w:sz w:val="18"/>
          <w:szCs w:val="18"/>
        </w:rPr>
        <w:t xml:space="preserve">rečo sa to podarilo?  Podľa mňa preto, že tu pracujú výnimočné osoby, ktoré  majú chuť  pracovať zmysluplne, adresne pre potreby </w:t>
      </w:r>
      <w:r>
        <w:rPr>
          <w:rFonts w:ascii="Arial" w:hAnsi="Arial" w:cs="Arial"/>
          <w:sz w:val="18"/>
          <w:szCs w:val="18"/>
        </w:rPr>
        <w:t xml:space="preserve">dospelých aj </w:t>
      </w:r>
      <w:r w:rsidRPr="006C430F">
        <w:rPr>
          <w:rFonts w:ascii="Arial" w:hAnsi="Arial" w:cs="Arial"/>
          <w:sz w:val="18"/>
          <w:szCs w:val="18"/>
        </w:rPr>
        <w:t>detí v komunite,  ktoré  svoju prácu rady vylepšujú, sú kreatívne, ktoré neúspech posilní a nevzdávajú to.  Majú svoju prácu  rady a práca ich baví. A k týmto ľudom sa pridá aj „nebeský manažment“!  Taká pekná tímová práca!  Ďakujem za ňu! Dáva mi silu pokračovať a nevzdať to. Ak čítate tieto riadky a máte chuť nahliadnuť na našej kuchyne</w:t>
      </w:r>
      <w:r>
        <w:rPr>
          <w:rFonts w:ascii="Arial" w:hAnsi="Arial" w:cs="Arial"/>
          <w:sz w:val="18"/>
          <w:szCs w:val="18"/>
        </w:rPr>
        <w:t>,</w:t>
      </w:r>
      <w:r w:rsidRPr="006C430F">
        <w:rPr>
          <w:rFonts w:ascii="Arial" w:hAnsi="Arial" w:cs="Arial"/>
          <w:sz w:val="18"/>
          <w:szCs w:val="18"/>
        </w:rPr>
        <w:t xml:space="preserve"> pozrite si link: </w:t>
      </w:r>
      <w:hyperlink r:id="rId8" w:history="1">
        <w:r w:rsidRPr="006C430F">
          <w:rPr>
            <w:rStyle w:val="Hyperlink"/>
            <w:rFonts w:ascii="Arial" w:hAnsi="Arial" w:cs="Arial"/>
            <w:sz w:val="18"/>
            <w:szCs w:val="18"/>
          </w:rPr>
          <w:t>https://www.youtube.com/watch?v=5Q4F_HeBhYc</w:t>
        </w:r>
      </w:hyperlink>
      <w:r w:rsidRPr="006C430F">
        <w:rPr>
          <w:rFonts w:ascii="Arial" w:hAnsi="Arial" w:cs="Arial"/>
          <w:sz w:val="18"/>
          <w:szCs w:val="18"/>
        </w:rPr>
        <w:t xml:space="preserve"> </w:t>
      </w:r>
    </w:p>
    <w:p w:rsidR="00B955F3" w:rsidRPr="00D141C7" w:rsidRDefault="00B955F3" w:rsidP="00D141C7">
      <w:pPr>
        <w:spacing w:before="240" w:after="60"/>
        <w:jc w:val="both"/>
        <w:rPr>
          <w:rFonts w:ascii="Arial" w:hAnsi="Arial" w:cs="Arial"/>
          <w:caps/>
          <w:color w:val="F57E1B"/>
          <w:sz w:val="18"/>
          <w:szCs w:val="18"/>
        </w:rPr>
      </w:pPr>
      <w:r>
        <w:rPr>
          <w:rFonts w:ascii="Arial" w:hAnsi="Arial" w:cs="Arial"/>
          <w:b/>
          <w:caps/>
          <w:color w:val="F57E1B"/>
          <w:sz w:val="18"/>
          <w:szCs w:val="18"/>
        </w:rPr>
        <w:t>práca s ohrozenými deťmi a rodinami</w:t>
      </w:r>
    </w:p>
    <w:p w:rsidR="00B955F3" w:rsidRPr="00D141C7" w:rsidRDefault="00B955F3" w:rsidP="00D141C7">
      <w:pPr>
        <w:pStyle w:val="ListParagraph"/>
        <w:numPr>
          <w:ilvl w:val="0"/>
          <w:numId w:val="20"/>
        </w:numPr>
        <w:spacing w:before="120" w:after="60"/>
        <w:ind w:left="284" w:hanging="284"/>
        <w:jc w:val="both"/>
        <w:rPr>
          <w:rFonts w:ascii="Arial" w:hAnsi="Arial" w:cs="Arial"/>
          <w:caps/>
          <w:color w:val="F57E1B"/>
          <w:sz w:val="18"/>
          <w:szCs w:val="18"/>
        </w:rPr>
      </w:pPr>
      <w:r w:rsidRPr="00D141C7">
        <w:rPr>
          <w:rFonts w:ascii="Arial" w:hAnsi="Arial" w:cs="Arial"/>
          <w:b/>
          <w:caps/>
          <w:color w:val="F57E1B"/>
          <w:sz w:val="18"/>
          <w:szCs w:val="18"/>
        </w:rPr>
        <w:t>Vých</w:t>
      </w:r>
      <w:r>
        <w:rPr>
          <w:rFonts w:ascii="Arial" w:hAnsi="Arial" w:cs="Arial"/>
          <w:b/>
          <w:caps/>
          <w:color w:val="F57E1B"/>
          <w:sz w:val="18"/>
          <w:szCs w:val="18"/>
        </w:rPr>
        <w:t>o</w:t>
      </w:r>
      <w:r w:rsidRPr="00D141C7">
        <w:rPr>
          <w:rFonts w:ascii="Arial" w:hAnsi="Arial" w:cs="Arial"/>
          <w:b/>
          <w:caps/>
          <w:color w:val="F57E1B"/>
          <w:sz w:val="18"/>
          <w:szCs w:val="18"/>
        </w:rPr>
        <w:t>vn</w:t>
      </w:r>
      <w:r>
        <w:rPr>
          <w:rFonts w:ascii="Arial" w:hAnsi="Arial" w:cs="Arial"/>
          <w:b/>
          <w:caps/>
          <w:color w:val="F57E1B"/>
          <w:sz w:val="18"/>
          <w:szCs w:val="18"/>
        </w:rPr>
        <w:t>ý</w:t>
      </w:r>
      <w:r w:rsidRPr="00D141C7">
        <w:rPr>
          <w:rFonts w:ascii="Arial" w:hAnsi="Arial" w:cs="Arial"/>
          <w:b/>
          <w:caps/>
          <w:color w:val="F57E1B"/>
          <w:sz w:val="18"/>
          <w:szCs w:val="18"/>
        </w:rPr>
        <w:t xml:space="preserve"> a sociálny program – v spolupráci s úpsvar čadca</w:t>
      </w:r>
    </w:p>
    <w:p w:rsidR="00B955F3" w:rsidRPr="00F2761F" w:rsidRDefault="00B955F3" w:rsidP="00D141C7">
      <w:pPr>
        <w:spacing w:before="60" w:after="60"/>
        <w:ind w:left="284"/>
        <w:jc w:val="both"/>
        <w:rPr>
          <w:rFonts w:ascii="Arial" w:hAnsi="Arial" w:cs="Arial"/>
          <w:sz w:val="18"/>
          <w:szCs w:val="18"/>
        </w:rPr>
      </w:pPr>
      <w:r w:rsidRPr="00F2761F">
        <w:rPr>
          <w:rFonts w:ascii="Arial" w:hAnsi="Arial" w:cs="Arial"/>
          <w:sz w:val="18"/>
          <w:szCs w:val="18"/>
        </w:rPr>
        <w:t>Výchovný skupinový program, sociálny skupinový program a výchovno-rekreačný skupinový program realizovaný pobytovou formou pre 17  maloletých a mladistvých s poruchami správania  vo veku  10</w:t>
      </w:r>
      <w:r>
        <w:rPr>
          <w:rFonts w:ascii="Arial" w:hAnsi="Arial" w:cs="Arial"/>
          <w:sz w:val="18"/>
          <w:szCs w:val="18"/>
        </w:rPr>
        <w:t xml:space="preserve"> </w:t>
      </w:r>
      <w:r w:rsidRPr="00F2761F">
        <w:rPr>
          <w:rFonts w:ascii="Arial" w:hAnsi="Arial" w:cs="Arial"/>
          <w:sz w:val="18"/>
          <w:szCs w:val="18"/>
        </w:rPr>
        <w:t xml:space="preserve">-16 rokov, ktorým bolo uložené výchovné opatrenie. Cieľom programu bolo odstrániť alebo zmierniť problémy v správaní detí, rozvíjať ich sociálne zručnosti, vštepiť im potrebné návyky a  zabezpečiť vhodné využitie ich voľného času.  Túto cieľovú skupinu detí a mládeže sme opäť uchopili </w:t>
      </w:r>
      <w:r>
        <w:rPr>
          <w:rFonts w:ascii="Arial" w:hAnsi="Arial" w:cs="Arial"/>
          <w:sz w:val="18"/>
          <w:szCs w:val="18"/>
        </w:rPr>
        <w:t xml:space="preserve">prostredníctvom </w:t>
      </w:r>
      <w:r w:rsidRPr="00F2761F">
        <w:rPr>
          <w:rFonts w:ascii="Arial" w:hAnsi="Arial" w:cs="Arial"/>
          <w:sz w:val="18"/>
          <w:szCs w:val="18"/>
        </w:rPr>
        <w:t>osvedčenej témy  „ Dobrých skutkov</w:t>
      </w:r>
      <w:r>
        <w:rPr>
          <w:rFonts w:ascii="Arial" w:hAnsi="Arial" w:cs="Arial"/>
          <w:sz w:val="18"/>
          <w:szCs w:val="18"/>
        </w:rPr>
        <w:t>“</w:t>
      </w:r>
      <w:r w:rsidRPr="00F2761F">
        <w:rPr>
          <w:rFonts w:ascii="Arial" w:hAnsi="Arial" w:cs="Arial"/>
          <w:sz w:val="18"/>
          <w:szCs w:val="18"/>
        </w:rPr>
        <w:t>. Dbáme o to, aby sme deti priam „pristihli“ pri úspechu, pomoci druhému, pri prekonávaní samého seba, pri snahe niečo pozitívne tvoriť, byť aktívn</w:t>
      </w:r>
      <w:r>
        <w:rPr>
          <w:rFonts w:ascii="Arial" w:hAnsi="Arial" w:cs="Arial"/>
          <w:sz w:val="18"/>
          <w:szCs w:val="18"/>
        </w:rPr>
        <w:t>i</w:t>
      </w:r>
      <w:r w:rsidRPr="00F2761F">
        <w:rPr>
          <w:rFonts w:ascii="Arial" w:hAnsi="Arial" w:cs="Arial"/>
          <w:sz w:val="18"/>
          <w:szCs w:val="18"/>
        </w:rPr>
        <w:t xml:space="preserve"> počas dňa v tvorivých ale aj pracovných aktivitách. Ukazujeme deťom cez ich vlastné zážitky a prežívanie úplne iný rozmer hodnôt a hlavne im nech</w:t>
      </w:r>
      <w:r>
        <w:rPr>
          <w:rFonts w:ascii="Arial" w:hAnsi="Arial" w:cs="Arial"/>
          <w:sz w:val="18"/>
          <w:szCs w:val="18"/>
        </w:rPr>
        <w:t>ávame pocítiť a zažiť si úspech</w:t>
      </w:r>
      <w:r w:rsidRPr="00F2761F">
        <w:rPr>
          <w:rFonts w:ascii="Arial" w:hAnsi="Arial" w:cs="Arial"/>
          <w:sz w:val="18"/>
          <w:szCs w:val="18"/>
        </w:rPr>
        <w:t>, pochvalu, povzbudenie, pocit dôležitosti a hlavne vedomie, že aj oni vedia byť užitočn</w:t>
      </w:r>
      <w:r>
        <w:rPr>
          <w:rFonts w:ascii="Arial" w:hAnsi="Arial" w:cs="Arial"/>
          <w:sz w:val="18"/>
          <w:szCs w:val="18"/>
        </w:rPr>
        <w:t>í</w:t>
      </w:r>
      <w:r w:rsidRPr="00F2761F">
        <w:rPr>
          <w:rFonts w:ascii="Arial" w:hAnsi="Arial" w:cs="Arial"/>
          <w:sz w:val="18"/>
          <w:szCs w:val="18"/>
        </w:rPr>
        <w:t>. Deti nesúdime za ich prešľapy, nedávame im nálepky, staviame na ich pozitívnych vlastnostiach a schopnostiach, ktoré sú často len v tieni ich negatívnych skutkov. Nečudo , že sa samé deti s týchto tieňov bez pomoci nedostanú.</w:t>
      </w:r>
    </w:p>
    <w:p w:rsidR="00B955F3" w:rsidRPr="00F2761F" w:rsidRDefault="00B955F3" w:rsidP="00D141C7">
      <w:pPr>
        <w:spacing w:before="60" w:after="60"/>
        <w:ind w:left="284"/>
        <w:jc w:val="both"/>
        <w:rPr>
          <w:rFonts w:ascii="Arial" w:hAnsi="Arial" w:cs="Arial"/>
          <w:sz w:val="18"/>
          <w:szCs w:val="18"/>
        </w:rPr>
      </w:pPr>
      <w:r w:rsidRPr="00F2761F">
        <w:rPr>
          <w:rFonts w:ascii="Arial" w:hAnsi="Arial" w:cs="Arial"/>
          <w:sz w:val="18"/>
          <w:szCs w:val="18"/>
        </w:rPr>
        <w:t xml:space="preserve">V práci s problémovými deťmi a mládežou máme niekoľkoročné bohaté skúsenosti a náš lektorský tím </w:t>
      </w:r>
      <w:r>
        <w:rPr>
          <w:rFonts w:ascii="Arial" w:hAnsi="Arial" w:cs="Arial"/>
          <w:sz w:val="18"/>
          <w:szCs w:val="18"/>
        </w:rPr>
        <w:t xml:space="preserve">stavia na silnom mužskom </w:t>
      </w:r>
      <w:r w:rsidRPr="00F2761F">
        <w:rPr>
          <w:rFonts w:ascii="Arial" w:hAnsi="Arial" w:cs="Arial"/>
          <w:sz w:val="18"/>
          <w:szCs w:val="18"/>
        </w:rPr>
        <w:t>potenciál</w:t>
      </w:r>
      <w:r>
        <w:rPr>
          <w:rFonts w:ascii="Arial" w:hAnsi="Arial" w:cs="Arial"/>
          <w:sz w:val="18"/>
          <w:szCs w:val="18"/>
        </w:rPr>
        <w:t>i</w:t>
      </w:r>
      <w:r w:rsidRPr="00F2761F">
        <w:rPr>
          <w:rFonts w:ascii="Arial" w:hAnsi="Arial" w:cs="Arial"/>
          <w:sz w:val="18"/>
          <w:szCs w:val="18"/>
        </w:rPr>
        <w:t xml:space="preserve">, čo výrazne prispieva k dosahovaniu pozitívnych výsledkov.  </w:t>
      </w:r>
    </w:p>
    <w:p w:rsidR="00B955F3" w:rsidRPr="00F2761F" w:rsidRDefault="00B955F3" w:rsidP="00D141C7">
      <w:pPr>
        <w:spacing w:before="60" w:after="60"/>
        <w:ind w:left="284"/>
        <w:jc w:val="both"/>
        <w:rPr>
          <w:rFonts w:ascii="Arial" w:hAnsi="Arial" w:cs="Arial"/>
          <w:sz w:val="18"/>
          <w:szCs w:val="18"/>
        </w:rPr>
      </w:pPr>
      <w:r w:rsidRPr="00F2761F">
        <w:rPr>
          <w:rFonts w:ascii="Arial" w:hAnsi="Arial" w:cs="Arial"/>
          <w:sz w:val="18"/>
          <w:szCs w:val="18"/>
        </w:rPr>
        <w:t>Je pre nás vždy radosť pracovať s deťmi, ktoré si doma nezažívajú to, čo by si každé dieťa zaslúžilo</w:t>
      </w:r>
      <w:r>
        <w:rPr>
          <w:rFonts w:ascii="Arial" w:hAnsi="Arial" w:cs="Arial"/>
          <w:sz w:val="18"/>
          <w:szCs w:val="18"/>
        </w:rPr>
        <w:t>,</w:t>
      </w:r>
      <w:r w:rsidRPr="00F2761F">
        <w:rPr>
          <w:rFonts w:ascii="Arial" w:hAnsi="Arial" w:cs="Arial"/>
          <w:sz w:val="18"/>
          <w:szCs w:val="18"/>
        </w:rPr>
        <w:t xml:space="preserve"> aj keď je to často krát výzva, lebo žiaľ sú deti, ktorých výchova a prostredie poznačilo natoľko, že len ťažko sa ich rany niekedy zahoja.</w:t>
      </w:r>
    </w:p>
    <w:p w:rsidR="00B955F3" w:rsidRPr="00F2761F" w:rsidRDefault="00B955F3" w:rsidP="00D141C7">
      <w:pPr>
        <w:spacing w:before="60" w:after="60"/>
        <w:ind w:left="284"/>
        <w:jc w:val="both"/>
        <w:rPr>
          <w:rFonts w:ascii="Arial" w:hAnsi="Arial" w:cs="Arial"/>
          <w:sz w:val="18"/>
          <w:szCs w:val="18"/>
        </w:rPr>
      </w:pPr>
    </w:p>
    <w:p w:rsidR="00B955F3" w:rsidRPr="00F2761F" w:rsidRDefault="00B955F3" w:rsidP="00D141C7">
      <w:pPr>
        <w:spacing w:before="60" w:after="60"/>
        <w:ind w:left="284"/>
        <w:jc w:val="both"/>
        <w:rPr>
          <w:rFonts w:ascii="Arial" w:hAnsi="Arial" w:cs="Arial"/>
          <w:b/>
          <w:bCs/>
          <w:sz w:val="18"/>
          <w:szCs w:val="18"/>
        </w:rPr>
      </w:pPr>
      <w:r w:rsidRPr="00F2761F">
        <w:rPr>
          <w:rFonts w:ascii="Arial" w:hAnsi="Arial" w:cs="Arial"/>
          <w:b/>
          <w:bCs/>
          <w:sz w:val="18"/>
          <w:szCs w:val="18"/>
        </w:rPr>
        <w:t>16 dňový program bol realizovaný v dvoch termínoch pre tú istú skupinu detí.</w:t>
      </w:r>
    </w:p>
    <w:p w:rsidR="00B955F3" w:rsidRPr="00F2761F" w:rsidRDefault="00B955F3" w:rsidP="00D141C7">
      <w:pPr>
        <w:ind w:left="284"/>
        <w:jc w:val="both"/>
        <w:rPr>
          <w:rFonts w:ascii="Arial" w:hAnsi="Arial" w:cs="Arial"/>
          <w:b/>
          <w:bCs/>
          <w:sz w:val="18"/>
          <w:szCs w:val="18"/>
        </w:rPr>
      </w:pPr>
      <w:r w:rsidRPr="00F2761F">
        <w:rPr>
          <w:rFonts w:ascii="Arial" w:hAnsi="Arial" w:cs="Arial"/>
          <w:b/>
          <w:bCs/>
          <w:sz w:val="18"/>
          <w:szCs w:val="18"/>
        </w:rPr>
        <w:t xml:space="preserve">Termín: </w:t>
      </w:r>
      <w:r w:rsidRPr="00F2761F">
        <w:rPr>
          <w:rFonts w:ascii="Arial" w:hAnsi="Arial" w:cs="Arial"/>
          <w:sz w:val="18"/>
          <w:szCs w:val="18"/>
        </w:rPr>
        <w:t>01.júl – 11. júl 2015</w:t>
      </w:r>
    </w:p>
    <w:p w:rsidR="00B955F3" w:rsidRPr="00F2761F" w:rsidRDefault="00B955F3" w:rsidP="00D141C7">
      <w:pPr>
        <w:ind w:left="284"/>
        <w:jc w:val="both"/>
        <w:rPr>
          <w:rFonts w:ascii="Arial" w:hAnsi="Arial" w:cs="Arial"/>
          <w:sz w:val="18"/>
          <w:szCs w:val="18"/>
        </w:rPr>
      </w:pPr>
      <w:r w:rsidRPr="00F2761F">
        <w:rPr>
          <w:rFonts w:ascii="Arial" w:hAnsi="Arial" w:cs="Arial"/>
          <w:b/>
          <w:bCs/>
          <w:sz w:val="18"/>
          <w:szCs w:val="18"/>
        </w:rPr>
        <w:t xml:space="preserve">Lokalita: </w:t>
      </w:r>
      <w:r w:rsidRPr="00F2761F">
        <w:rPr>
          <w:rFonts w:ascii="Arial" w:hAnsi="Arial" w:cs="Arial"/>
          <w:sz w:val="18"/>
          <w:szCs w:val="18"/>
        </w:rPr>
        <w:t>Penzión Jarabina , Jasenská dolina</w:t>
      </w:r>
    </w:p>
    <w:p w:rsidR="00B955F3" w:rsidRPr="00F2761F" w:rsidRDefault="00B955F3" w:rsidP="00D141C7">
      <w:pPr>
        <w:ind w:left="284"/>
        <w:jc w:val="both"/>
        <w:rPr>
          <w:rFonts w:ascii="Arial" w:hAnsi="Arial" w:cs="Arial"/>
          <w:b/>
          <w:bCs/>
          <w:sz w:val="18"/>
          <w:szCs w:val="18"/>
        </w:rPr>
      </w:pPr>
      <w:r w:rsidRPr="00F2761F">
        <w:rPr>
          <w:rFonts w:ascii="Arial" w:hAnsi="Arial" w:cs="Arial"/>
          <w:b/>
          <w:bCs/>
          <w:sz w:val="18"/>
          <w:szCs w:val="18"/>
        </w:rPr>
        <w:t xml:space="preserve">Termín: </w:t>
      </w:r>
      <w:r w:rsidRPr="00F2761F">
        <w:rPr>
          <w:rFonts w:ascii="Arial" w:hAnsi="Arial" w:cs="Arial"/>
          <w:sz w:val="18"/>
          <w:szCs w:val="18"/>
        </w:rPr>
        <w:t>15. – 19.september 2015</w:t>
      </w:r>
    </w:p>
    <w:p w:rsidR="00B955F3" w:rsidRPr="00F2761F" w:rsidRDefault="00B955F3" w:rsidP="00D141C7">
      <w:pPr>
        <w:ind w:left="284"/>
        <w:jc w:val="both"/>
        <w:rPr>
          <w:rFonts w:ascii="Arial" w:hAnsi="Arial" w:cs="Arial"/>
          <w:b/>
          <w:bCs/>
          <w:sz w:val="18"/>
          <w:szCs w:val="18"/>
        </w:rPr>
      </w:pPr>
      <w:r w:rsidRPr="00F2761F">
        <w:rPr>
          <w:rFonts w:ascii="Arial" w:hAnsi="Arial" w:cs="Arial"/>
          <w:b/>
          <w:bCs/>
          <w:sz w:val="18"/>
          <w:szCs w:val="18"/>
        </w:rPr>
        <w:t>Lokalita:</w:t>
      </w:r>
      <w:r w:rsidRPr="00F2761F">
        <w:rPr>
          <w:rFonts w:ascii="Arial" w:hAnsi="Arial" w:cs="Arial"/>
          <w:sz w:val="18"/>
          <w:szCs w:val="18"/>
        </w:rPr>
        <w:t xml:space="preserve"> Penzión Jarabina , Jasenská dolina</w:t>
      </w:r>
      <w:r w:rsidRPr="00F2761F">
        <w:rPr>
          <w:rFonts w:ascii="Arial" w:hAnsi="Arial" w:cs="Arial"/>
          <w:b/>
          <w:bCs/>
          <w:sz w:val="18"/>
          <w:szCs w:val="18"/>
        </w:rPr>
        <w:t xml:space="preserve"> </w:t>
      </w:r>
    </w:p>
    <w:p w:rsidR="00B955F3" w:rsidRPr="00F2761F" w:rsidRDefault="00B955F3" w:rsidP="00D141C7">
      <w:pPr>
        <w:ind w:left="284"/>
        <w:jc w:val="both"/>
        <w:rPr>
          <w:rFonts w:ascii="Arial" w:hAnsi="Arial" w:cs="Arial"/>
          <w:sz w:val="18"/>
          <w:szCs w:val="18"/>
        </w:rPr>
      </w:pPr>
      <w:r w:rsidRPr="00F2761F">
        <w:rPr>
          <w:rFonts w:ascii="Arial" w:hAnsi="Arial" w:cs="Arial"/>
          <w:b/>
          <w:bCs/>
          <w:sz w:val="18"/>
          <w:szCs w:val="18"/>
        </w:rPr>
        <w:t>Počet detí:</w:t>
      </w:r>
      <w:r w:rsidRPr="00F2761F">
        <w:rPr>
          <w:rFonts w:ascii="Arial" w:hAnsi="Arial" w:cs="Arial"/>
          <w:sz w:val="18"/>
          <w:szCs w:val="18"/>
        </w:rPr>
        <w:t xml:space="preserve"> 17</w:t>
      </w:r>
    </w:p>
    <w:p w:rsidR="00B955F3" w:rsidRDefault="00B955F3" w:rsidP="00D141C7">
      <w:pPr>
        <w:spacing w:before="60" w:after="60"/>
        <w:jc w:val="both"/>
        <w:rPr>
          <w:rFonts w:ascii="Arial" w:hAnsi="Arial" w:cs="Arial"/>
          <w:b/>
          <w:bCs/>
          <w:sz w:val="18"/>
          <w:szCs w:val="18"/>
        </w:rPr>
      </w:pPr>
    </w:p>
    <w:p w:rsidR="00B955F3" w:rsidRPr="001D475C" w:rsidRDefault="00B955F3" w:rsidP="00D141C7">
      <w:pPr>
        <w:spacing w:before="60" w:after="60"/>
        <w:jc w:val="both"/>
        <w:rPr>
          <w:rFonts w:ascii="Arial" w:hAnsi="Arial" w:cs="Arial"/>
          <w:b/>
          <w:caps/>
          <w:color w:val="4F6228"/>
          <w:sz w:val="20"/>
          <w:szCs w:val="20"/>
        </w:rPr>
      </w:pPr>
      <w:r w:rsidRPr="00561B79">
        <w:rPr>
          <w:rFonts w:ascii="Arial" w:hAnsi="Arial" w:cs="Arial"/>
          <w:b/>
          <w:caps/>
          <w:color w:val="4F6228"/>
          <w:sz w:val="20"/>
          <w:szCs w:val="20"/>
        </w:rPr>
        <w:t>z projektov  Náruče v roku 201</w:t>
      </w:r>
      <w:r>
        <w:rPr>
          <w:rFonts w:ascii="Arial" w:hAnsi="Arial" w:cs="Arial"/>
          <w:b/>
          <w:caps/>
          <w:color w:val="4F6228"/>
          <w:sz w:val="20"/>
          <w:szCs w:val="20"/>
        </w:rPr>
        <w:t>5</w:t>
      </w:r>
    </w:p>
    <w:p w:rsidR="00B955F3" w:rsidRPr="00D72079" w:rsidRDefault="00B955F3" w:rsidP="00F25C20">
      <w:pPr>
        <w:pStyle w:val="ListParagraph"/>
        <w:numPr>
          <w:ilvl w:val="0"/>
          <w:numId w:val="7"/>
        </w:numPr>
        <w:shd w:val="clear" w:color="auto" w:fill="EAF1DD"/>
        <w:spacing w:before="240" w:after="60"/>
        <w:ind w:left="284" w:hanging="284"/>
        <w:jc w:val="both"/>
        <w:rPr>
          <w:rFonts w:ascii="Arial" w:hAnsi="Arial" w:cs="Arial"/>
          <w:b/>
          <w:color w:val="4F6228"/>
          <w:sz w:val="18"/>
          <w:szCs w:val="18"/>
        </w:rPr>
      </w:pPr>
      <w:r w:rsidRPr="00D72079">
        <w:rPr>
          <w:rFonts w:ascii="Arial" w:hAnsi="Arial" w:cs="Arial"/>
          <w:b/>
          <w:sz w:val="18"/>
          <w:szCs w:val="18"/>
        </w:rPr>
        <w:t>„</w:t>
      </w:r>
      <w:r w:rsidRPr="00D72079">
        <w:rPr>
          <w:rFonts w:ascii="Arial" w:hAnsi="Arial" w:cs="Arial"/>
          <w:b/>
          <w:color w:val="4F6228"/>
          <w:sz w:val="18"/>
          <w:szCs w:val="18"/>
        </w:rPr>
        <w:t>Podporné programy pre rodiny v kríze ako efektívny nástroj ochrany detí pred násilím</w:t>
      </w:r>
      <w:r w:rsidRPr="00D72079">
        <w:rPr>
          <w:rFonts w:ascii="Arial" w:hAnsi="Arial" w:cs="Arial"/>
          <w:color w:val="4F6228"/>
          <w:sz w:val="18"/>
          <w:szCs w:val="18"/>
        </w:rPr>
        <w:t>“</w:t>
      </w:r>
      <w:r w:rsidRPr="00D72079">
        <w:rPr>
          <w:rFonts w:ascii="Arial" w:hAnsi="Arial" w:cs="Arial"/>
          <w:sz w:val="18"/>
          <w:szCs w:val="18"/>
        </w:rPr>
        <w:t xml:space="preserve"> </w:t>
      </w:r>
      <w:r w:rsidRPr="00D72079">
        <w:rPr>
          <w:rFonts w:ascii="Arial" w:hAnsi="Arial" w:cs="Arial"/>
          <w:b/>
          <w:color w:val="4F6228"/>
          <w:sz w:val="18"/>
          <w:szCs w:val="18"/>
        </w:rPr>
        <w:t xml:space="preserve">(júl 2013 – jún 2015). </w:t>
      </w:r>
    </w:p>
    <w:p w:rsidR="00B955F3" w:rsidRPr="007E5BCA" w:rsidRDefault="00B955F3" w:rsidP="00F25C20">
      <w:pPr>
        <w:pStyle w:val="NormalWeb"/>
        <w:spacing w:before="0" w:beforeAutospacing="0" w:after="0" w:afterAutospacing="0"/>
        <w:ind w:left="284"/>
        <w:jc w:val="both"/>
        <w:rPr>
          <w:rFonts w:ascii="Arial" w:hAnsi="Arial" w:cs="Arial"/>
          <w:i/>
          <w:color w:val="E36C0A"/>
          <w:sz w:val="16"/>
          <w:szCs w:val="16"/>
        </w:rPr>
      </w:pPr>
      <w:r w:rsidRPr="00A047CD">
        <w:rPr>
          <w:rFonts w:ascii="Arial" w:hAnsi="Arial" w:cs="Arial"/>
          <w:sz w:val="18"/>
          <w:szCs w:val="18"/>
        </w:rPr>
        <w:t xml:space="preserve">Išlo o pilotný projekt Detského krízového centra (DKC) Náruč, ktorý bol zameraný na rozvoj terénnych a ambulantných sociálnych služieb určených dieťaťu ohrozenému sy. CAN a rodine v kríze. </w:t>
      </w:r>
      <w:r w:rsidRPr="00A047CD">
        <w:rPr>
          <w:rFonts w:ascii="Arial" w:hAnsi="Arial" w:cs="Arial"/>
          <w:noProof/>
          <w:sz w:val="18"/>
          <w:szCs w:val="18"/>
        </w:rPr>
        <w:t>Cieľom projektu bolo prostredníctvom podporných sociálnych služieb zefektívniť ochranu detí ohrozených násilím v rodine, posilniť vyhľadávaciu činnosť a pracovať s rodinami v kríze, aby sa predišlo ich rozpadu a umiestneniu dieťaťa v ústavnej výchove. Obzvlášť si ceníme výrazné zvýšenie percentuálneho podielu detí, ktoré sa mohli vrátiť do svojich pôvodných rodín (88 % detí umiestnených v DKC Náruč) a implementáciu prípadových konferencií ako progresívneho nástroja sociálnej práce s ohrozenými rodinami. Tieto výsledky sa nám podarilo dosiahnuť prostredníctvom rozšírenia odborného tímu, ktorý sa tak mohol vo väčšej miere venovať vyhľadávacej činnosti, odbornému poradenstvu pre dieťa a rodinu a terénnej sociálnej práci.</w:t>
      </w:r>
    </w:p>
    <w:p w:rsidR="00B955F3" w:rsidRPr="009C0C3D" w:rsidRDefault="00B955F3" w:rsidP="00F25C20">
      <w:pPr>
        <w:pStyle w:val="NormalWeb"/>
        <w:spacing w:before="0" w:beforeAutospacing="0" w:after="0" w:afterAutospacing="0"/>
        <w:ind w:left="284"/>
        <w:jc w:val="both"/>
        <w:rPr>
          <w:rFonts w:ascii="Arial" w:hAnsi="Arial" w:cs="Arial"/>
          <w:i/>
          <w:sz w:val="16"/>
          <w:szCs w:val="16"/>
        </w:rPr>
      </w:pPr>
      <w:r w:rsidRPr="009C0C3D">
        <w:rPr>
          <w:rFonts w:ascii="Arial" w:hAnsi="Arial" w:cs="Arial"/>
          <w:i/>
          <w:sz w:val="16"/>
          <w:szCs w:val="16"/>
        </w:rPr>
        <w:t>Projekt sme realizovali vďaka podpore Finančného mechanizmu EHP, ktorého hlavnými donormi sú Nórsko, Island a Lichtenštajnsko.</w:t>
      </w:r>
    </w:p>
    <w:p w:rsidR="00B955F3" w:rsidRPr="009C0C3D" w:rsidRDefault="00B955F3" w:rsidP="009C0C3D">
      <w:pPr>
        <w:pStyle w:val="ListParagraph"/>
        <w:numPr>
          <w:ilvl w:val="0"/>
          <w:numId w:val="17"/>
        </w:numPr>
        <w:shd w:val="clear" w:color="auto" w:fill="EAF1DD"/>
        <w:spacing w:before="180"/>
        <w:ind w:left="284" w:hanging="284"/>
        <w:jc w:val="both"/>
        <w:rPr>
          <w:rFonts w:ascii="Arial" w:hAnsi="Arial" w:cs="Arial"/>
          <w:b/>
          <w:color w:val="4F6228"/>
          <w:sz w:val="18"/>
          <w:szCs w:val="18"/>
        </w:rPr>
      </w:pPr>
      <w:r w:rsidRPr="009C0C3D">
        <w:rPr>
          <w:rFonts w:ascii="Arial" w:hAnsi="Arial" w:cs="Arial"/>
          <w:b/>
          <w:color w:val="4F6228"/>
          <w:sz w:val="18"/>
          <w:szCs w:val="18"/>
        </w:rPr>
        <w:t xml:space="preserve"> „Náruč pre rodiny ohrozené domácim násilím“ (PTC Náruč, Čadca)</w:t>
      </w:r>
    </w:p>
    <w:p w:rsidR="00B955F3" w:rsidRDefault="00B955F3" w:rsidP="009C0C3D">
      <w:pPr>
        <w:pStyle w:val="BodyText"/>
        <w:tabs>
          <w:tab w:val="left" w:pos="4111"/>
        </w:tabs>
        <w:spacing w:before="60" w:after="60"/>
        <w:ind w:left="284" w:right="-72"/>
        <w:jc w:val="both"/>
        <w:outlineLvl w:val="0"/>
        <w:rPr>
          <w:rFonts w:ascii="Arial" w:hAnsi="Arial" w:cs="Arial"/>
          <w:b/>
          <w:i/>
          <w:sz w:val="16"/>
          <w:szCs w:val="16"/>
        </w:rPr>
      </w:pPr>
      <w:r w:rsidRPr="009C0C3D">
        <w:rPr>
          <w:rFonts w:ascii="Arial" w:hAnsi="Arial" w:cs="Arial"/>
          <w:sz w:val="18"/>
          <w:szCs w:val="18"/>
        </w:rPr>
        <w:t xml:space="preserve">Projekt bol zameraný na posilnenie udržateľnosti špecializovaného poradenstva a podporných programov pre obete domáceho násilia v  Poradensko-tréningovom centre Náruč v Čadci. Jeho cieľovou skupinou boli  týrané ženy, deti  a rodiny ohrozené domácim násilím. Projekt nám umožnil pokračovať v poskytovaní špecializovaného poradenstva pre obete domáceho násilia, pokryť značnú časť prevádzkových nákladov na činnosť poradne, zrealizovať početné preventívne programy pre deti z materských, základných a stredných škôl , doplniť si odbornú literatúru v našej knižnici, zabezpečiť arteterapeutické stretnutia, kluby žien či detské skupinky. </w:t>
      </w:r>
      <w:r w:rsidRPr="009C0C3D">
        <w:rPr>
          <w:rFonts w:ascii="Arial" w:hAnsi="Arial" w:cs="Arial"/>
          <w:b/>
          <w:i/>
          <w:sz w:val="16"/>
          <w:szCs w:val="16"/>
        </w:rPr>
        <w:t>Projekt finančne podporila Nadácia J&amp;T</w:t>
      </w:r>
    </w:p>
    <w:p w:rsidR="00B955F3" w:rsidRPr="002760CA" w:rsidRDefault="00B955F3" w:rsidP="002760CA">
      <w:pPr>
        <w:pStyle w:val="ListParagraph"/>
        <w:numPr>
          <w:ilvl w:val="0"/>
          <w:numId w:val="17"/>
        </w:numPr>
        <w:shd w:val="clear" w:color="auto" w:fill="EAF1DD"/>
        <w:spacing w:before="240" w:after="120" w:line="240" w:lineRule="auto"/>
        <w:ind w:left="284" w:hanging="284"/>
        <w:jc w:val="both"/>
        <w:rPr>
          <w:rFonts w:ascii="Arial" w:hAnsi="Arial" w:cs="Arial"/>
          <w:b/>
          <w:color w:val="4F6228"/>
          <w:sz w:val="18"/>
          <w:szCs w:val="18"/>
        </w:rPr>
      </w:pPr>
      <w:r w:rsidRPr="002760CA">
        <w:rPr>
          <w:rFonts w:ascii="Arial" w:hAnsi="Arial" w:cs="Arial"/>
          <w:b/>
          <w:bCs/>
          <w:color w:val="4F6228"/>
          <w:sz w:val="18"/>
          <w:szCs w:val="18"/>
          <w:lang w:eastAsia="sk-SK"/>
        </w:rPr>
        <w:t>„Bližšie k deťom“ (Máj 2014 – September 2015</w:t>
      </w:r>
      <w:r w:rsidRPr="002760CA">
        <w:rPr>
          <w:rFonts w:ascii="Arial" w:hAnsi="Arial" w:cs="Arial"/>
          <w:bCs/>
          <w:color w:val="4F6228"/>
          <w:sz w:val="18"/>
          <w:szCs w:val="18"/>
          <w:lang w:eastAsia="sk-SK"/>
        </w:rPr>
        <w:t>)</w:t>
      </w:r>
    </w:p>
    <w:p w:rsidR="00B955F3" w:rsidRPr="009C0C3D" w:rsidRDefault="00B955F3" w:rsidP="009C0C3D">
      <w:pPr>
        <w:ind w:left="284"/>
        <w:jc w:val="both"/>
        <w:rPr>
          <w:rFonts w:ascii="Arial" w:hAnsi="Arial" w:cs="Arial"/>
          <w:sz w:val="18"/>
          <w:szCs w:val="18"/>
        </w:rPr>
      </w:pPr>
      <w:r w:rsidRPr="009C0C3D">
        <w:rPr>
          <w:rFonts w:ascii="Arial" w:hAnsi="Arial" w:cs="Arial"/>
          <w:sz w:val="18"/>
          <w:szCs w:val="18"/>
        </w:rPr>
        <w:t>Projekt  Bližšie k deťom sme realizovali od mája 2014 do septembra 2015. Jeho cieľom  bolo posilniť preventívne programy Náruče a v zvýšenej miere využiť možnosti internetu a sociálnych sietí na pomoc deťom ohrozeným týraním, zneužívaním a zanedbávaním. V rámci projektu  sme preformátovali web stránku organizácie tak, aby bola priateľská deťom aj ďalším návštevníkom a aby sa na nej potenciálni klienti  ľahko orientovali. Zrealizovali sme tiež 42 preventívnych seminárov na žilinských základných školách. Súčasťou projektu bol prieskum zameraný na výskyt násilia v živote detí. Prieskum sme realizovali v spolupráci so školami zúčastnenými na preventívnych aktivitách, pričom sa ho zúčastnilo 602 žiakov 4. – 7. ročníkov.</w:t>
      </w:r>
    </w:p>
    <w:p w:rsidR="00B955F3" w:rsidRPr="009C0C3D" w:rsidRDefault="00B955F3" w:rsidP="009C0C3D">
      <w:pPr>
        <w:shd w:val="clear" w:color="auto" w:fill="FFFFFF"/>
        <w:spacing w:before="60" w:after="120"/>
        <w:ind w:left="284"/>
        <w:jc w:val="both"/>
        <w:rPr>
          <w:rStyle w:val="Strong"/>
          <w:rFonts w:ascii="Arial" w:hAnsi="Arial" w:cs="Arial"/>
          <w:b w:val="0"/>
          <w:i/>
          <w:sz w:val="16"/>
          <w:szCs w:val="16"/>
          <w:shd w:val="clear" w:color="auto" w:fill="FFFFFF"/>
        </w:rPr>
      </w:pPr>
      <w:r w:rsidRPr="009C0C3D">
        <w:rPr>
          <w:rStyle w:val="Strong"/>
          <w:rFonts w:ascii="Arial" w:hAnsi="Arial" w:cs="Arial"/>
          <w:b w:val="0"/>
          <w:i/>
          <w:sz w:val="16"/>
          <w:szCs w:val="16"/>
          <w:shd w:val="clear" w:color="auto" w:fill="FFFFFF"/>
        </w:rPr>
        <w:t>Projekt bol zrealizovaný vďaka podpore Islandu, Lichtenštajnska a Nórska v spolupráci s Nadáciou pre deti Slovenska a SOCIA – nadácia na podporu sociálnych zmien.</w:t>
      </w:r>
    </w:p>
    <w:p w:rsidR="00B955F3" w:rsidRPr="009C0C3D" w:rsidRDefault="00B955F3" w:rsidP="009C0C3D">
      <w:pPr>
        <w:pStyle w:val="ListParagraph"/>
        <w:numPr>
          <w:ilvl w:val="0"/>
          <w:numId w:val="7"/>
        </w:numPr>
        <w:shd w:val="clear" w:color="auto" w:fill="EAF1DD"/>
        <w:spacing w:before="120" w:after="60" w:line="240" w:lineRule="auto"/>
        <w:ind w:left="284" w:hanging="284"/>
        <w:jc w:val="both"/>
        <w:rPr>
          <w:rFonts w:ascii="Arial" w:hAnsi="Arial" w:cs="Arial"/>
          <w:i/>
          <w:color w:val="4F6228"/>
          <w:sz w:val="18"/>
          <w:szCs w:val="18"/>
        </w:rPr>
      </w:pPr>
      <w:r w:rsidRPr="009C0C3D">
        <w:rPr>
          <w:rFonts w:ascii="Arial" w:hAnsi="Arial" w:cs="Arial"/>
          <w:b/>
          <w:color w:val="4F6228"/>
          <w:sz w:val="18"/>
          <w:szCs w:val="18"/>
        </w:rPr>
        <w:t>„Pokračovanie v skvalitňovaní a rozširovaní odborných služieb OZ Náruč“</w:t>
      </w:r>
      <w:r w:rsidRPr="009C0C3D">
        <w:rPr>
          <w:rFonts w:ascii="Arial" w:hAnsi="Arial" w:cs="Arial"/>
          <w:color w:val="4F6228"/>
          <w:sz w:val="18"/>
          <w:szCs w:val="18"/>
        </w:rPr>
        <w:t xml:space="preserve"> (marec- jún 2015) </w:t>
      </w:r>
    </w:p>
    <w:p w:rsidR="00B955F3" w:rsidRPr="00D665D7" w:rsidRDefault="00B955F3" w:rsidP="00FA19FF">
      <w:pPr>
        <w:ind w:left="284"/>
        <w:jc w:val="both"/>
        <w:rPr>
          <w:rFonts w:ascii="Arial" w:hAnsi="Arial" w:cs="Arial"/>
          <w:i/>
          <w:sz w:val="18"/>
          <w:szCs w:val="18"/>
        </w:rPr>
      </w:pPr>
      <w:r w:rsidRPr="009C0C3D">
        <w:rPr>
          <w:rFonts w:ascii="Arial" w:hAnsi="Arial" w:cs="Arial"/>
          <w:sz w:val="18"/>
          <w:szCs w:val="18"/>
        </w:rPr>
        <w:t xml:space="preserve">Cieľom projektu bolo doplnenie materiálno-technického vybavenia </w:t>
      </w:r>
      <w:r>
        <w:rPr>
          <w:rFonts w:ascii="Arial" w:hAnsi="Arial" w:cs="Arial"/>
          <w:sz w:val="18"/>
          <w:szCs w:val="18"/>
        </w:rPr>
        <w:t>našich poradní</w:t>
      </w:r>
      <w:r w:rsidRPr="009C0C3D">
        <w:rPr>
          <w:rFonts w:ascii="Arial" w:hAnsi="Arial" w:cs="Arial"/>
          <w:sz w:val="18"/>
          <w:szCs w:val="18"/>
        </w:rPr>
        <w:t xml:space="preserve"> a</w:t>
      </w:r>
      <w:r>
        <w:rPr>
          <w:rFonts w:ascii="Arial" w:hAnsi="Arial" w:cs="Arial"/>
          <w:sz w:val="18"/>
          <w:szCs w:val="18"/>
        </w:rPr>
        <w:t xml:space="preserve"> Detského </w:t>
      </w:r>
      <w:r w:rsidRPr="009C0C3D">
        <w:rPr>
          <w:rFonts w:ascii="Arial" w:hAnsi="Arial" w:cs="Arial"/>
          <w:sz w:val="18"/>
          <w:szCs w:val="18"/>
        </w:rPr>
        <w:t>krízového centra Náruč</w:t>
      </w:r>
      <w:r>
        <w:rPr>
          <w:rFonts w:ascii="Arial" w:hAnsi="Arial" w:cs="Arial"/>
          <w:sz w:val="18"/>
          <w:szCs w:val="18"/>
        </w:rPr>
        <w:t xml:space="preserve">. Súčasťou projektu </w:t>
      </w:r>
      <w:r w:rsidRPr="009C0C3D">
        <w:rPr>
          <w:rFonts w:ascii="Arial" w:hAnsi="Arial" w:cs="Arial"/>
          <w:sz w:val="18"/>
          <w:szCs w:val="18"/>
        </w:rPr>
        <w:t xml:space="preserve">bolo dovybavenie priestorov určených na prácu s deťmi </w:t>
      </w:r>
      <w:r>
        <w:rPr>
          <w:rFonts w:ascii="Arial" w:hAnsi="Arial" w:cs="Arial"/>
          <w:sz w:val="18"/>
          <w:szCs w:val="18"/>
        </w:rPr>
        <w:t xml:space="preserve">s </w:t>
      </w:r>
      <w:r w:rsidRPr="009C0C3D">
        <w:rPr>
          <w:rFonts w:ascii="Arial" w:hAnsi="Arial" w:cs="Arial"/>
          <w:sz w:val="18"/>
          <w:szCs w:val="18"/>
        </w:rPr>
        <w:t>terapeutickým materiálom a vytvorenie keramickej dielne</w:t>
      </w:r>
      <w:r>
        <w:rPr>
          <w:rFonts w:ascii="Arial" w:hAnsi="Arial" w:cs="Arial"/>
          <w:sz w:val="18"/>
          <w:szCs w:val="18"/>
        </w:rPr>
        <w:t>.</w:t>
      </w:r>
      <w:r w:rsidRPr="009C0C3D">
        <w:rPr>
          <w:rFonts w:ascii="Arial" w:hAnsi="Arial" w:cs="Arial"/>
          <w:sz w:val="18"/>
          <w:szCs w:val="18"/>
        </w:rPr>
        <w:t xml:space="preserve"> </w:t>
      </w:r>
      <w:r>
        <w:rPr>
          <w:rFonts w:ascii="Arial" w:hAnsi="Arial" w:cs="Arial"/>
          <w:sz w:val="18"/>
          <w:szCs w:val="18"/>
        </w:rPr>
        <w:t xml:space="preserve">Časť finančných prostriedkov plynúcich z projektu slúžila tiež na dofinancovanie </w:t>
      </w:r>
      <w:r w:rsidRPr="009C0C3D">
        <w:rPr>
          <w:rFonts w:ascii="Arial" w:hAnsi="Arial" w:cs="Arial"/>
          <w:sz w:val="18"/>
          <w:szCs w:val="18"/>
        </w:rPr>
        <w:t xml:space="preserve"> denn</w:t>
      </w:r>
      <w:r>
        <w:rPr>
          <w:rFonts w:ascii="Arial" w:hAnsi="Arial" w:cs="Arial"/>
          <w:sz w:val="18"/>
          <w:szCs w:val="18"/>
        </w:rPr>
        <w:t xml:space="preserve">ého letného tábora pre klientelu nášho poradenského centra v Čadci. </w:t>
      </w:r>
      <w:r>
        <w:rPr>
          <w:rFonts w:ascii="Arial" w:hAnsi="Arial" w:cs="Arial"/>
          <w:i/>
          <w:sz w:val="18"/>
          <w:szCs w:val="18"/>
        </w:rPr>
        <w:t xml:space="preserve">Projekt bol podporený </w:t>
      </w:r>
      <w:r w:rsidRPr="00D665D7">
        <w:rPr>
          <w:rFonts w:ascii="Arial" w:hAnsi="Arial" w:cs="Arial"/>
          <w:i/>
          <w:sz w:val="18"/>
          <w:szCs w:val="18"/>
        </w:rPr>
        <w:t>Nadačn</w:t>
      </w:r>
      <w:r>
        <w:rPr>
          <w:rFonts w:ascii="Arial" w:hAnsi="Arial" w:cs="Arial"/>
          <w:i/>
          <w:sz w:val="18"/>
          <w:szCs w:val="18"/>
        </w:rPr>
        <w:t xml:space="preserve">ým </w:t>
      </w:r>
      <w:r w:rsidRPr="00D665D7">
        <w:rPr>
          <w:rFonts w:ascii="Arial" w:hAnsi="Arial" w:cs="Arial"/>
          <w:i/>
          <w:sz w:val="18"/>
          <w:szCs w:val="18"/>
        </w:rPr>
        <w:t>fond</w:t>
      </w:r>
      <w:r>
        <w:rPr>
          <w:rFonts w:ascii="Arial" w:hAnsi="Arial" w:cs="Arial"/>
          <w:i/>
          <w:sz w:val="18"/>
          <w:szCs w:val="18"/>
        </w:rPr>
        <w:t>om</w:t>
      </w:r>
      <w:r w:rsidRPr="00D665D7">
        <w:rPr>
          <w:rFonts w:ascii="Arial" w:hAnsi="Arial" w:cs="Arial"/>
          <w:i/>
          <w:sz w:val="18"/>
          <w:szCs w:val="18"/>
        </w:rPr>
        <w:t xml:space="preserve"> Kia Motors Slovakia </w:t>
      </w:r>
      <w:r>
        <w:rPr>
          <w:rFonts w:ascii="Arial" w:hAnsi="Arial" w:cs="Arial"/>
          <w:i/>
          <w:sz w:val="18"/>
          <w:szCs w:val="18"/>
        </w:rPr>
        <w:t>prostredníctvom N</w:t>
      </w:r>
      <w:r w:rsidRPr="00D665D7">
        <w:rPr>
          <w:rFonts w:ascii="Arial" w:hAnsi="Arial" w:cs="Arial"/>
          <w:i/>
          <w:sz w:val="18"/>
          <w:szCs w:val="18"/>
        </w:rPr>
        <w:t>adáci</w:t>
      </w:r>
      <w:r>
        <w:rPr>
          <w:rFonts w:ascii="Arial" w:hAnsi="Arial" w:cs="Arial"/>
          <w:i/>
          <w:sz w:val="18"/>
          <w:szCs w:val="18"/>
        </w:rPr>
        <w:t>e</w:t>
      </w:r>
      <w:r w:rsidRPr="00D665D7">
        <w:rPr>
          <w:rFonts w:ascii="Arial" w:hAnsi="Arial" w:cs="Arial"/>
          <w:i/>
          <w:sz w:val="18"/>
          <w:szCs w:val="18"/>
        </w:rPr>
        <w:t xml:space="preserve"> Pontis</w:t>
      </w:r>
    </w:p>
    <w:p w:rsidR="00B955F3" w:rsidRPr="009C0C3D" w:rsidRDefault="00B955F3" w:rsidP="00FA19FF">
      <w:pPr>
        <w:ind w:left="284"/>
        <w:jc w:val="both"/>
        <w:rPr>
          <w:rFonts w:ascii="Arial" w:hAnsi="Arial" w:cs="Arial"/>
          <w:sz w:val="18"/>
          <w:szCs w:val="18"/>
        </w:rPr>
      </w:pPr>
    </w:p>
    <w:p w:rsidR="00B955F3" w:rsidRPr="009B24D4" w:rsidRDefault="00B955F3" w:rsidP="009B24D4">
      <w:pPr>
        <w:pStyle w:val="ListParagraph"/>
        <w:numPr>
          <w:ilvl w:val="0"/>
          <w:numId w:val="7"/>
        </w:numPr>
        <w:shd w:val="clear" w:color="auto" w:fill="EAF1DD"/>
        <w:spacing w:before="60" w:after="60" w:line="240" w:lineRule="auto"/>
        <w:ind w:left="284" w:hanging="284"/>
        <w:contextualSpacing w:val="0"/>
        <w:jc w:val="both"/>
        <w:rPr>
          <w:rFonts w:ascii="Arial" w:hAnsi="Arial" w:cs="Arial"/>
          <w:b/>
          <w:color w:val="4F6228"/>
          <w:sz w:val="18"/>
          <w:szCs w:val="18"/>
        </w:rPr>
      </w:pPr>
      <w:r w:rsidRPr="009B24D4">
        <w:rPr>
          <w:rFonts w:ascii="Arial" w:hAnsi="Arial" w:cs="Arial"/>
          <w:b/>
          <w:color w:val="4F6228"/>
          <w:sz w:val="18"/>
          <w:szCs w:val="18"/>
        </w:rPr>
        <w:t>Spoločné ciele</w:t>
      </w:r>
    </w:p>
    <w:p w:rsidR="00B955F3" w:rsidRPr="00503913" w:rsidRDefault="00B955F3" w:rsidP="00503913">
      <w:pPr>
        <w:pStyle w:val="NormalWeb"/>
        <w:shd w:val="clear" w:color="auto" w:fill="FFFFFF"/>
        <w:spacing w:before="60" w:beforeAutospacing="0" w:after="0" w:afterAutospacing="0"/>
        <w:ind w:left="284"/>
        <w:jc w:val="both"/>
        <w:rPr>
          <w:rFonts w:ascii="Arial" w:hAnsi="Arial" w:cs="Arial"/>
          <w:bCs/>
          <w:sz w:val="18"/>
          <w:szCs w:val="18"/>
        </w:rPr>
      </w:pPr>
      <w:r>
        <w:rPr>
          <w:rFonts w:ascii="Arial" w:hAnsi="Arial" w:cs="Arial"/>
          <w:bCs/>
          <w:sz w:val="18"/>
          <w:szCs w:val="18"/>
        </w:rPr>
        <w:t xml:space="preserve">Od septembra 2015 do apríla 2017 sa podieľame na realizácii projektu </w:t>
      </w:r>
      <w:r w:rsidRPr="00923F24">
        <w:rPr>
          <w:rFonts w:ascii="Arial" w:hAnsi="Arial" w:cs="Arial"/>
          <w:bCs/>
          <w:i/>
          <w:sz w:val="18"/>
          <w:szCs w:val="18"/>
        </w:rPr>
        <w:t>Spoločné ciele</w:t>
      </w:r>
      <w:r>
        <w:rPr>
          <w:rFonts w:ascii="Arial" w:hAnsi="Arial" w:cs="Arial"/>
          <w:bCs/>
          <w:i/>
          <w:sz w:val="18"/>
          <w:szCs w:val="18"/>
        </w:rPr>
        <w:t xml:space="preserve">. </w:t>
      </w:r>
      <w:r w:rsidRPr="009B24D4">
        <w:rPr>
          <w:rFonts w:ascii="Arial" w:hAnsi="Arial" w:cs="Arial"/>
          <w:bCs/>
          <w:sz w:val="18"/>
          <w:szCs w:val="18"/>
        </w:rPr>
        <w:t xml:space="preserve">Hlavným realizátorom projektu je </w:t>
      </w:r>
      <w:r w:rsidRPr="007A334B">
        <w:rPr>
          <w:rFonts w:ascii="Arial" w:hAnsi="Arial" w:cs="Arial"/>
          <w:bCs/>
          <w:sz w:val="18"/>
          <w:szCs w:val="18"/>
        </w:rPr>
        <w:t xml:space="preserve">Centrum Nádej – Pomoc ohrozeným deťom, </w:t>
      </w:r>
      <w:r>
        <w:rPr>
          <w:rFonts w:ascii="Arial" w:hAnsi="Arial" w:cs="Arial"/>
          <w:bCs/>
          <w:sz w:val="18"/>
          <w:szCs w:val="18"/>
        </w:rPr>
        <w:t xml:space="preserve">ďalšími partnermi sú </w:t>
      </w:r>
      <w:hyperlink r:id="rId9" w:tgtFrame="_self" w:history="1">
        <w:r w:rsidRPr="009B24D4">
          <w:rPr>
            <w:rStyle w:val="Strong"/>
            <w:rFonts w:ascii="Arial" w:hAnsi="Arial" w:cs="Arial"/>
            <w:b w:val="0"/>
            <w:sz w:val="18"/>
            <w:szCs w:val="18"/>
          </w:rPr>
          <w:t>Maják nádeje n.o.</w:t>
        </w:r>
      </w:hyperlink>
      <w:r w:rsidRPr="009B24D4">
        <w:rPr>
          <w:rFonts w:ascii="Arial" w:hAnsi="Arial" w:cs="Arial"/>
          <w:b/>
          <w:sz w:val="18"/>
          <w:szCs w:val="18"/>
        </w:rPr>
        <w:t xml:space="preserve">, </w:t>
      </w:r>
      <w:hyperlink r:id="rId10" w:tgtFrame="_self" w:history="1">
        <w:r w:rsidRPr="009B24D4">
          <w:rPr>
            <w:rStyle w:val="Strong"/>
            <w:rFonts w:ascii="Arial" w:hAnsi="Arial" w:cs="Arial"/>
            <w:b w:val="0"/>
            <w:sz w:val="18"/>
            <w:szCs w:val="18"/>
          </w:rPr>
          <w:t>Občianske združenie Žena v tiesni</w:t>
        </w:r>
      </w:hyperlink>
      <w:r w:rsidRPr="009B24D4">
        <w:rPr>
          <w:rFonts w:ascii="Arial" w:hAnsi="Arial" w:cs="Arial"/>
          <w:b/>
          <w:sz w:val="18"/>
          <w:szCs w:val="18"/>
        </w:rPr>
        <w:t xml:space="preserve"> </w:t>
      </w:r>
      <w:r>
        <w:rPr>
          <w:rFonts w:ascii="Arial" w:hAnsi="Arial" w:cs="Arial"/>
          <w:sz w:val="18"/>
          <w:szCs w:val="18"/>
        </w:rPr>
        <w:t>a Krízové centrum Repuls.</w:t>
      </w:r>
      <w:r w:rsidRPr="007A334B">
        <w:rPr>
          <w:rStyle w:val="Strong"/>
          <w:rFonts w:ascii="Arial" w:hAnsi="Arial" w:cs="Arial"/>
          <w:sz w:val="18"/>
          <w:szCs w:val="18"/>
        </w:rPr>
        <w:t xml:space="preserve"> </w:t>
      </w:r>
      <w:r w:rsidRPr="009B24D4">
        <w:rPr>
          <w:rStyle w:val="Strong"/>
          <w:rFonts w:ascii="Arial" w:hAnsi="Arial" w:cs="Arial"/>
          <w:b w:val="0"/>
          <w:sz w:val="18"/>
          <w:szCs w:val="18"/>
        </w:rPr>
        <w:t>Cieľom projektu je zníženie rodovo podmieneného násilia</w:t>
      </w:r>
      <w:r>
        <w:rPr>
          <w:rStyle w:val="Strong"/>
          <w:rFonts w:ascii="Arial" w:hAnsi="Arial" w:cs="Arial"/>
          <w:b w:val="0"/>
          <w:sz w:val="18"/>
          <w:szCs w:val="18"/>
        </w:rPr>
        <w:t xml:space="preserve"> prostredníctvom poskytovania špecializovaných poradenských služieb. </w:t>
      </w:r>
    </w:p>
    <w:p w:rsidR="00B955F3" w:rsidRDefault="00B955F3" w:rsidP="00503913">
      <w:pPr>
        <w:pStyle w:val="NormalWeb"/>
        <w:spacing w:before="0" w:beforeAutospacing="0" w:after="0" w:afterAutospacing="0"/>
        <w:ind w:left="284"/>
        <w:jc w:val="both"/>
        <w:rPr>
          <w:rFonts w:ascii="Arial" w:hAnsi="Arial" w:cs="Arial"/>
          <w:i/>
          <w:sz w:val="18"/>
          <w:szCs w:val="18"/>
        </w:rPr>
      </w:pPr>
      <w:r w:rsidRPr="009B24D4">
        <w:rPr>
          <w:rFonts w:ascii="Arial" w:hAnsi="Arial" w:cs="Arial"/>
          <w:i/>
          <w:sz w:val="18"/>
          <w:szCs w:val="18"/>
        </w:rPr>
        <w:t>Projekt je financovaný z grantu Nórskeho kráľovstva prostredníctvom Nórskeho finančného mechanizmu</w:t>
      </w:r>
      <w:r>
        <w:rPr>
          <w:rFonts w:ascii="Arial" w:hAnsi="Arial" w:cs="Arial"/>
          <w:i/>
          <w:sz w:val="18"/>
          <w:szCs w:val="18"/>
        </w:rPr>
        <w:t xml:space="preserve"> a </w:t>
      </w:r>
      <w:r w:rsidRPr="009B24D4">
        <w:rPr>
          <w:rFonts w:ascii="Arial" w:hAnsi="Arial" w:cs="Arial"/>
          <w:i/>
          <w:sz w:val="18"/>
          <w:szCs w:val="18"/>
        </w:rPr>
        <w:t>zo štátneho rozpočtu Slovenskej republiky</w:t>
      </w:r>
    </w:p>
    <w:p w:rsidR="00B955F3" w:rsidRPr="009C0C3D" w:rsidRDefault="00B955F3" w:rsidP="00762C22">
      <w:pPr>
        <w:pStyle w:val="ListParagraph"/>
        <w:numPr>
          <w:ilvl w:val="0"/>
          <w:numId w:val="16"/>
        </w:numPr>
        <w:spacing w:before="120" w:after="60" w:line="240" w:lineRule="auto"/>
        <w:ind w:left="284" w:hanging="284"/>
        <w:rPr>
          <w:rFonts w:ascii="Arial" w:hAnsi="Arial" w:cs="Arial"/>
          <w:b/>
          <w:color w:val="4F6228"/>
          <w:sz w:val="18"/>
          <w:szCs w:val="18"/>
        </w:rPr>
      </w:pPr>
      <w:r w:rsidRPr="009C0C3D">
        <w:rPr>
          <w:rFonts w:ascii="Arial" w:hAnsi="Arial" w:cs="Arial"/>
          <w:b/>
          <w:color w:val="4F6228"/>
          <w:sz w:val="18"/>
          <w:szCs w:val="18"/>
        </w:rPr>
        <w:t>27.07.2015 - 31.07.2015 - Denný tábor</w:t>
      </w:r>
      <w:r>
        <w:rPr>
          <w:rFonts w:ascii="Arial" w:hAnsi="Arial" w:cs="Arial"/>
          <w:b/>
          <w:color w:val="4F6228"/>
          <w:sz w:val="18"/>
          <w:szCs w:val="18"/>
        </w:rPr>
        <w:t xml:space="preserve"> pre deti z Náruče</w:t>
      </w:r>
    </w:p>
    <w:p w:rsidR="00B955F3" w:rsidRPr="009F3359" w:rsidRDefault="00B955F3" w:rsidP="00762C22">
      <w:pPr>
        <w:ind w:left="284"/>
        <w:jc w:val="both"/>
        <w:rPr>
          <w:rFonts w:ascii="Arial" w:hAnsi="Arial" w:cs="Arial"/>
          <w:sz w:val="18"/>
          <w:szCs w:val="18"/>
        </w:rPr>
      </w:pPr>
      <w:r w:rsidRPr="009F3359">
        <w:rPr>
          <w:rFonts w:ascii="Arial" w:hAnsi="Arial" w:cs="Arial"/>
          <w:sz w:val="18"/>
          <w:szCs w:val="18"/>
        </w:rPr>
        <w:t xml:space="preserve">V období letných prázdnin sme pre 12 pobytových klientov DKC Náruč zorganizovali denný letný tábor, ktorý organizačne zabezpečovali tety psychologičky, sociálne pracovníčky a vedúca výchovy. V priebehu týždňa sme pre deti naplánovali rôzne voľnočasové aktivity ako tvorivé dielne, športové a hrové aktivity, súťaže, lukostreľbu, návštevu zábavného centra Kongo. Vyvrcholením týždňa bol celodenný výlet na Oravský hrad, ktorého sa zúčastnila aj klientka z bytíka so svojimi 2 malými deťmi. </w:t>
      </w:r>
    </w:p>
    <w:p w:rsidR="00B955F3" w:rsidRPr="009B24D4" w:rsidRDefault="00B955F3" w:rsidP="009B24D4">
      <w:pPr>
        <w:pStyle w:val="NormalWeb"/>
        <w:spacing w:before="0" w:beforeAutospacing="0" w:after="0" w:afterAutospacing="0"/>
        <w:ind w:left="284"/>
        <w:jc w:val="both"/>
        <w:rPr>
          <w:rFonts w:ascii="Arial" w:hAnsi="Arial" w:cs="Arial"/>
          <w:i/>
          <w:sz w:val="18"/>
          <w:szCs w:val="18"/>
        </w:rPr>
      </w:pPr>
    </w:p>
    <w:p w:rsidR="00B955F3" w:rsidRPr="00503913" w:rsidRDefault="00B955F3" w:rsidP="00503913">
      <w:pPr>
        <w:spacing w:before="60" w:after="60"/>
        <w:jc w:val="both"/>
        <w:rPr>
          <w:rFonts w:ascii="Arial" w:hAnsi="Arial" w:cs="Arial"/>
          <w:b/>
          <w:caps/>
          <w:color w:val="4F6228"/>
          <w:sz w:val="18"/>
          <w:szCs w:val="18"/>
        </w:rPr>
      </w:pPr>
      <w:r w:rsidRPr="00ED5094">
        <w:rPr>
          <w:rFonts w:ascii="Arial" w:hAnsi="Arial" w:cs="Arial"/>
          <w:b/>
          <w:caps/>
          <w:color w:val="4F6228"/>
          <w:sz w:val="18"/>
          <w:szCs w:val="18"/>
        </w:rPr>
        <w:t>Vzdelávacie a osvetové aktivity</w:t>
      </w:r>
    </w:p>
    <w:p w:rsidR="00B955F3" w:rsidRPr="004A66F9" w:rsidRDefault="00B955F3" w:rsidP="004A66F9">
      <w:pPr>
        <w:pStyle w:val="ListParagraph"/>
        <w:numPr>
          <w:ilvl w:val="0"/>
          <w:numId w:val="21"/>
        </w:numPr>
        <w:shd w:val="clear" w:color="auto" w:fill="EAF1DD"/>
        <w:spacing w:after="0" w:line="240" w:lineRule="auto"/>
        <w:ind w:left="284" w:hanging="284"/>
        <w:jc w:val="both"/>
        <w:rPr>
          <w:rFonts w:ascii="Arial" w:hAnsi="Arial" w:cs="Arial"/>
          <w:b/>
          <w:sz w:val="18"/>
          <w:szCs w:val="18"/>
        </w:rPr>
      </w:pPr>
      <w:r w:rsidRPr="004A66F9">
        <w:rPr>
          <w:rFonts w:ascii="Arial" w:hAnsi="Arial" w:cs="Arial"/>
          <w:b/>
          <w:sz w:val="18"/>
          <w:szCs w:val="18"/>
        </w:rPr>
        <w:t>Śkolenie pre psychológov a špeciálnych pedagógov z detských domovov Žilinského kraja v téme "Syndróm CAN, psychologická diagnostika a práca s dieťaťom"</w:t>
      </w:r>
    </w:p>
    <w:p w:rsidR="00B955F3" w:rsidRPr="009C0C3D" w:rsidRDefault="00B955F3" w:rsidP="00503913">
      <w:pPr>
        <w:ind w:left="284"/>
        <w:jc w:val="both"/>
        <w:rPr>
          <w:rFonts w:ascii="Arial" w:hAnsi="Arial" w:cs="Arial"/>
          <w:sz w:val="18"/>
          <w:szCs w:val="18"/>
        </w:rPr>
      </w:pPr>
      <w:r w:rsidRPr="009C0C3D">
        <w:rPr>
          <w:rFonts w:ascii="Arial" w:hAnsi="Arial" w:cs="Arial"/>
          <w:sz w:val="18"/>
          <w:szCs w:val="18"/>
        </w:rPr>
        <w:t xml:space="preserve">Vzdelávanie sa konalo na pôde Detského krízového centra Náruč pod vedením psychologičky Mgr. Švecovej. Zúčastnilo sa ho 12 pracovníkov detských domovov. Obsahovo bolo školenie zamerané na identifikáciu syndrómu CAN u detí na základe pozorovaných prejavov ich správania, ako aj na možnosti psychologickej diagnostiky. Rovnako sme sa venovali následnej intervencii čo sa týka sociálno-právnej ochrany dieťaťa a tiež psychologickej a terapeutickej starostlivosti o dieťa so syndrómom CAN. </w:t>
      </w:r>
    </w:p>
    <w:p w:rsidR="00B955F3" w:rsidRDefault="00B955F3" w:rsidP="004A66F9">
      <w:pPr>
        <w:pStyle w:val="ListParagraph"/>
        <w:numPr>
          <w:ilvl w:val="0"/>
          <w:numId w:val="21"/>
        </w:numPr>
        <w:spacing w:line="240" w:lineRule="auto"/>
        <w:ind w:left="357" w:hanging="357"/>
        <w:jc w:val="both"/>
        <w:rPr>
          <w:rFonts w:ascii="Arial" w:hAnsi="Arial" w:cs="Arial"/>
          <w:sz w:val="18"/>
          <w:szCs w:val="18"/>
        </w:rPr>
      </w:pPr>
      <w:r w:rsidRPr="004A66F9">
        <w:rPr>
          <w:rFonts w:ascii="Arial" w:hAnsi="Arial" w:cs="Arial"/>
          <w:b/>
          <w:sz w:val="18"/>
          <w:szCs w:val="18"/>
          <w:shd w:val="clear" w:color="auto" w:fill="EAF1DD"/>
        </w:rPr>
        <w:t>Lektorovanie na konferencii OZ Za dôstojný život v Lučenci</w:t>
      </w:r>
      <w:r w:rsidRPr="004A66F9">
        <w:rPr>
          <w:rFonts w:ascii="Arial" w:hAnsi="Arial" w:cs="Arial"/>
          <w:sz w:val="18"/>
          <w:szCs w:val="18"/>
          <w:shd w:val="clear" w:color="auto" w:fill="EAF1DD"/>
        </w:rPr>
        <w:t xml:space="preserve"> </w:t>
      </w:r>
      <w:r w:rsidRPr="004A66F9">
        <w:rPr>
          <w:rFonts w:ascii="Arial" w:hAnsi="Arial" w:cs="Arial"/>
          <w:sz w:val="18"/>
          <w:szCs w:val="18"/>
        </w:rPr>
        <w:t xml:space="preserve">v rámci projektu "Prevencia a zabezpečenie cielenej pomoci obetiam syndrómu CAN v južnom regióne Banskobystrického samosprávneho kraja" - príspevok </w:t>
      </w:r>
      <w:r w:rsidRPr="004A66F9">
        <w:rPr>
          <w:rFonts w:ascii="Arial" w:hAnsi="Arial" w:cs="Arial"/>
          <w:b/>
          <w:sz w:val="18"/>
          <w:szCs w:val="18"/>
        </w:rPr>
        <w:t xml:space="preserve">"Je toto dieťa ohrozené? Identifikácia detských obetí syn. CAN so zameraním na menej viditeľné formy násilia" </w:t>
      </w:r>
      <w:r w:rsidRPr="004A66F9">
        <w:rPr>
          <w:rFonts w:ascii="Arial" w:hAnsi="Arial" w:cs="Arial"/>
          <w:sz w:val="18"/>
          <w:szCs w:val="18"/>
        </w:rPr>
        <w:t>(Mgr. Jana Švecová)</w:t>
      </w:r>
    </w:p>
    <w:p w:rsidR="00B955F3" w:rsidRDefault="00B955F3" w:rsidP="004A66F9">
      <w:pPr>
        <w:pStyle w:val="ListParagraph"/>
        <w:spacing w:line="240" w:lineRule="auto"/>
        <w:ind w:left="357"/>
        <w:jc w:val="both"/>
        <w:rPr>
          <w:rFonts w:ascii="Arial" w:hAnsi="Arial" w:cs="Arial"/>
          <w:sz w:val="18"/>
          <w:szCs w:val="18"/>
        </w:rPr>
      </w:pPr>
    </w:p>
    <w:p w:rsidR="00B955F3" w:rsidRDefault="00B955F3" w:rsidP="004A66F9">
      <w:pPr>
        <w:pStyle w:val="ListParagraph"/>
        <w:numPr>
          <w:ilvl w:val="0"/>
          <w:numId w:val="21"/>
        </w:numPr>
        <w:spacing w:after="0" w:line="240" w:lineRule="auto"/>
        <w:jc w:val="both"/>
        <w:rPr>
          <w:rFonts w:ascii="Arial" w:hAnsi="Arial" w:cs="Arial"/>
          <w:sz w:val="18"/>
          <w:szCs w:val="18"/>
        </w:rPr>
      </w:pPr>
      <w:r>
        <w:rPr>
          <w:rFonts w:ascii="Arial" w:hAnsi="Arial" w:cs="Arial"/>
          <w:b/>
          <w:sz w:val="18"/>
          <w:szCs w:val="18"/>
          <w:shd w:val="clear" w:color="auto" w:fill="EAF1DD"/>
        </w:rPr>
        <w:t>B</w:t>
      </w:r>
      <w:r w:rsidRPr="004A66F9">
        <w:rPr>
          <w:rFonts w:ascii="Arial" w:hAnsi="Arial" w:cs="Arial"/>
          <w:b/>
          <w:sz w:val="18"/>
          <w:szCs w:val="18"/>
          <w:shd w:val="clear" w:color="auto" w:fill="EAF1DD"/>
        </w:rPr>
        <w:t xml:space="preserve">eseda s odsúdenými vo VTOS Sučany na tému "Podoby násilia na dieťati" </w:t>
      </w:r>
      <w:r w:rsidRPr="004A66F9">
        <w:rPr>
          <w:rFonts w:ascii="Arial" w:hAnsi="Arial" w:cs="Arial"/>
          <w:sz w:val="18"/>
          <w:szCs w:val="18"/>
        </w:rPr>
        <w:t>(Mgr. Jana Švecová, Mgr. Róbert Braciník) - cieľom prednášky, ktorej sa zúčastnilo cca 40 odsúdených bolo priblížiť účastníkom prežívanie dieťaťa, ktoré si doma zažíva násilie zo strany rodičov, priblížiť im potreby takéhoto dieťaťa a pôsobiť preventívne proti násiliu na deťoch zo strany rodičov. Na základe spätných väzieb zo strany pracovníkov zariadenia sa beseda stretla s pozitívnym ohlasom a otvorila u odsúdených viaceré otázky, ktoré následne preberali s vychovávateľmi na skupinách.</w:t>
      </w:r>
    </w:p>
    <w:p w:rsidR="00B955F3" w:rsidRPr="004A66F9" w:rsidRDefault="00B955F3" w:rsidP="004A66F9">
      <w:pPr>
        <w:jc w:val="both"/>
        <w:rPr>
          <w:rFonts w:ascii="Arial" w:hAnsi="Arial" w:cs="Arial"/>
          <w:sz w:val="6"/>
          <w:szCs w:val="6"/>
        </w:rPr>
      </w:pPr>
    </w:p>
    <w:p w:rsidR="00B955F3" w:rsidRPr="004A66F9" w:rsidRDefault="00B955F3" w:rsidP="004A66F9">
      <w:pPr>
        <w:pStyle w:val="ListParagraph"/>
        <w:numPr>
          <w:ilvl w:val="0"/>
          <w:numId w:val="21"/>
        </w:numPr>
        <w:spacing w:after="0" w:line="240" w:lineRule="auto"/>
        <w:jc w:val="both"/>
        <w:rPr>
          <w:rFonts w:ascii="Arial" w:hAnsi="Arial" w:cs="Arial"/>
          <w:sz w:val="18"/>
          <w:szCs w:val="18"/>
        </w:rPr>
      </w:pPr>
      <w:r w:rsidRPr="004A66F9">
        <w:rPr>
          <w:rFonts w:ascii="Arial" w:hAnsi="Arial" w:cs="Arial"/>
          <w:sz w:val="18"/>
          <w:szCs w:val="18"/>
        </w:rPr>
        <w:t xml:space="preserve">Aj v roku 2015 realizovali ústredné orgány štátnej správy </w:t>
      </w:r>
      <w:r w:rsidRPr="004A66F9">
        <w:rPr>
          <w:rFonts w:ascii="Arial" w:hAnsi="Arial" w:cs="Arial"/>
          <w:b/>
          <w:i/>
          <w:sz w:val="18"/>
          <w:szCs w:val="18"/>
          <w:shd w:val="clear" w:color="auto" w:fill="EAF1DD"/>
        </w:rPr>
        <w:t>vzdelávacie školenia pre pracovníkov odborov sociálnych vecí</w:t>
      </w:r>
      <w:r w:rsidRPr="004A66F9">
        <w:rPr>
          <w:rFonts w:ascii="Arial" w:hAnsi="Arial" w:cs="Arial"/>
          <w:sz w:val="18"/>
          <w:szCs w:val="18"/>
        </w:rPr>
        <w:t xml:space="preserve"> zamerané na správne systémové riešenie deti týraných, zneužívaných a zanedbávaných. Vedúca poradne v Čadci, Jarka Majáková, bola jednou z  lektoriek tohto vzdelávania. </w:t>
      </w:r>
    </w:p>
    <w:p w:rsidR="00B955F3" w:rsidRDefault="00B955F3" w:rsidP="00503913">
      <w:pPr>
        <w:pStyle w:val="ListParagraph"/>
        <w:spacing w:before="60" w:after="60" w:line="240" w:lineRule="auto"/>
        <w:ind w:left="0"/>
        <w:jc w:val="both"/>
        <w:rPr>
          <w:rFonts w:ascii="Arial" w:hAnsi="Arial" w:cs="Arial"/>
          <w:sz w:val="18"/>
          <w:szCs w:val="18"/>
        </w:rPr>
      </w:pPr>
    </w:p>
    <w:p w:rsidR="00B955F3" w:rsidRDefault="00B955F3" w:rsidP="004A66F9">
      <w:pPr>
        <w:pStyle w:val="ListParagraph"/>
        <w:spacing w:before="60" w:after="120" w:line="240" w:lineRule="auto"/>
        <w:ind w:left="0"/>
        <w:jc w:val="both"/>
        <w:rPr>
          <w:rFonts w:ascii="Arial" w:hAnsi="Arial" w:cs="Arial"/>
          <w:b/>
          <w:caps/>
          <w:color w:val="4F6228"/>
          <w:sz w:val="18"/>
          <w:szCs w:val="18"/>
        </w:rPr>
      </w:pPr>
      <w:r w:rsidRPr="009C0C3D">
        <w:rPr>
          <w:rFonts w:ascii="Arial" w:hAnsi="Arial" w:cs="Arial"/>
          <w:b/>
          <w:caps/>
          <w:color w:val="4F6228"/>
          <w:sz w:val="18"/>
          <w:szCs w:val="18"/>
        </w:rPr>
        <w:t>Projekty, na ktorých sme participovali ako partneri</w:t>
      </w:r>
    </w:p>
    <w:p w:rsidR="00B955F3" w:rsidRPr="004A66F9" w:rsidRDefault="00B955F3" w:rsidP="004A66F9">
      <w:pPr>
        <w:pStyle w:val="ListParagraph"/>
        <w:spacing w:before="60" w:after="120" w:line="240" w:lineRule="auto"/>
        <w:ind w:left="0"/>
        <w:jc w:val="both"/>
        <w:rPr>
          <w:rFonts w:ascii="Arial" w:hAnsi="Arial" w:cs="Arial"/>
          <w:sz w:val="6"/>
          <w:szCs w:val="6"/>
        </w:rPr>
      </w:pPr>
    </w:p>
    <w:p w:rsidR="00B955F3" w:rsidRPr="009C0C3D" w:rsidRDefault="00B955F3" w:rsidP="004A66F9">
      <w:pPr>
        <w:pStyle w:val="ListParagraph"/>
        <w:numPr>
          <w:ilvl w:val="0"/>
          <w:numId w:val="16"/>
        </w:numPr>
        <w:shd w:val="clear" w:color="auto" w:fill="EAF1DD"/>
        <w:spacing w:before="240" w:after="60"/>
        <w:ind w:left="284" w:hanging="284"/>
        <w:rPr>
          <w:rFonts w:ascii="Arial" w:hAnsi="Arial" w:cs="Arial"/>
          <w:b/>
          <w:color w:val="4F6228"/>
          <w:sz w:val="18"/>
          <w:szCs w:val="18"/>
          <w:lang w:eastAsia="sk-SK"/>
        </w:rPr>
      </w:pPr>
      <w:r w:rsidRPr="009C0C3D">
        <w:rPr>
          <w:rFonts w:ascii="Arial" w:hAnsi="Arial" w:cs="Arial"/>
          <w:b/>
          <w:bCs/>
          <w:color w:val="4F6228"/>
          <w:sz w:val="18"/>
          <w:szCs w:val="18"/>
          <w:lang w:eastAsia="sk-SK"/>
        </w:rPr>
        <w:t>„Prevencia a eliminácia násilia na ženách“</w:t>
      </w:r>
      <w:r w:rsidRPr="009C0C3D">
        <w:rPr>
          <w:rFonts w:ascii="Arial" w:hAnsi="Arial" w:cs="Arial"/>
          <w:b/>
          <w:color w:val="4F6228"/>
          <w:sz w:val="18"/>
          <w:szCs w:val="18"/>
          <w:lang w:eastAsia="sk-SK"/>
        </w:rPr>
        <w:t> (jún 2014 – október  2015)</w:t>
      </w:r>
    </w:p>
    <w:p w:rsidR="00B955F3" w:rsidRPr="009C0C3D" w:rsidRDefault="00B955F3" w:rsidP="004A66F9">
      <w:pPr>
        <w:spacing w:before="120" w:after="60"/>
        <w:ind w:left="284"/>
        <w:jc w:val="both"/>
        <w:rPr>
          <w:rFonts w:ascii="Arial" w:hAnsi="Arial" w:cs="Arial"/>
          <w:b/>
          <w:sz w:val="18"/>
          <w:szCs w:val="18"/>
          <w:lang w:eastAsia="sk-SK"/>
        </w:rPr>
      </w:pPr>
      <w:r w:rsidRPr="009C0C3D">
        <w:rPr>
          <w:rFonts w:ascii="Arial" w:hAnsi="Arial" w:cs="Arial"/>
          <w:sz w:val="18"/>
          <w:szCs w:val="18"/>
          <w:lang w:eastAsia="sk-SK"/>
        </w:rPr>
        <w:t xml:space="preserve">Na realizácii tohto projektu sa Náruč ako partner podieľala v spolupráci s  Inštitútom pre výskum práce a rodiny (hlavným žiadateľom projektu) a ďalšími MVO pôsobiacimi v oblasti pomoci obetiam domáceho násilia.  </w:t>
      </w:r>
    </w:p>
    <w:p w:rsidR="00B955F3" w:rsidRPr="009C0C3D" w:rsidRDefault="00B955F3" w:rsidP="004A66F9">
      <w:pPr>
        <w:spacing w:before="60" w:after="60"/>
        <w:ind w:left="284"/>
        <w:jc w:val="both"/>
        <w:rPr>
          <w:rFonts w:ascii="Arial" w:hAnsi="Arial" w:cs="Arial"/>
          <w:sz w:val="18"/>
          <w:szCs w:val="18"/>
          <w:lang w:eastAsia="sk-SK"/>
        </w:rPr>
      </w:pPr>
      <w:r w:rsidRPr="009C0C3D">
        <w:rPr>
          <w:rFonts w:ascii="Arial" w:hAnsi="Arial" w:cs="Arial"/>
          <w:sz w:val="18"/>
          <w:szCs w:val="18"/>
          <w:lang w:eastAsia="sk-SK"/>
        </w:rPr>
        <w:t>Národný projekt, ktorý bol zameraný na priamu podporu špecializovaných sociálnych služieb pre ženy zažívajúce násilie. Prostredníctvom 9 partnerov projektu, podporou ich odborných personálnych kapacít sa špecializované sociálne služby stabilizovali a niektoré i rozšírili. Medzi ne patrí i Náruč. V spolupráci s partnermi projektu sa zriadila aj Národná nonstop bezplatná linka 0800 212 212 pre ženy zažívajúce násilie a špecializované dištančné internetové poradenstvo. Celkovo sa pomohlo u všetkých 9 partnerov projektu viac ako 1 500 ženám zažívajúcim, ohrozeným alebo v minulosti vystavených rôznym formám násilia.</w:t>
      </w:r>
    </w:p>
    <w:p w:rsidR="00B955F3" w:rsidRPr="009C0C3D" w:rsidRDefault="00B955F3" w:rsidP="004A66F9">
      <w:pPr>
        <w:spacing w:before="60" w:after="60"/>
        <w:ind w:left="284"/>
        <w:jc w:val="both"/>
        <w:rPr>
          <w:rFonts w:ascii="Arial" w:hAnsi="Arial" w:cs="Arial"/>
          <w:i/>
          <w:sz w:val="16"/>
          <w:szCs w:val="16"/>
          <w:lang w:eastAsia="sk-SK"/>
        </w:rPr>
      </w:pPr>
      <w:r w:rsidRPr="009C0C3D">
        <w:rPr>
          <w:rFonts w:ascii="Arial" w:hAnsi="Arial" w:cs="Arial"/>
          <w:i/>
          <w:sz w:val="16"/>
          <w:szCs w:val="16"/>
        </w:rPr>
        <w:t>Projekt sa realizoval  vďaka podpore z</w:t>
      </w:r>
      <w:r w:rsidRPr="009C0C3D">
        <w:rPr>
          <w:rFonts w:ascii="Arial" w:hAnsi="Arial" w:cs="Arial"/>
          <w:b/>
          <w:i/>
          <w:sz w:val="16"/>
          <w:szCs w:val="16"/>
        </w:rPr>
        <w:t xml:space="preserve"> </w:t>
      </w:r>
      <w:r w:rsidRPr="009C0C3D">
        <w:rPr>
          <w:rStyle w:val="Strong"/>
          <w:rFonts w:ascii="Arial" w:hAnsi="Arial" w:cs="Arial"/>
          <w:b w:val="0"/>
          <w:i/>
          <w:sz w:val="16"/>
          <w:szCs w:val="16"/>
        </w:rPr>
        <w:t>Európskeho sociálneho fondu v rámci Operačného programu Zamestnanosť a sociálna inklúzia</w:t>
      </w:r>
      <w:r w:rsidRPr="009C0C3D">
        <w:rPr>
          <w:rFonts w:ascii="Arial" w:hAnsi="Arial" w:cs="Arial"/>
          <w:b/>
          <w:i/>
          <w:sz w:val="16"/>
          <w:szCs w:val="16"/>
        </w:rPr>
        <w:t>.</w:t>
      </w:r>
    </w:p>
    <w:p w:rsidR="00B955F3" w:rsidRPr="009C0C3D" w:rsidRDefault="00B955F3" w:rsidP="004A66F9">
      <w:pPr>
        <w:pStyle w:val="ListParagraph"/>
        <w:numPr>
          <w:ilvl w:val="0"/>
          <w:numId w:val="18"/>
        </w:numPr>
        <w:shd w:val="clear" w:color="auto" w:fill="EAF1DD"/>
        <w:spacing w:before="240" w:after="0"/>
        <w:ind w:left="284" w:hanging="284"/>
        <w:jc w:val="both"/>
        <w:rPr>
          <w:rFonts w:ascii="Arial" w:hAnsi="Arial" w:cs="Arial"/>
          <w:b/>
          <w:bCs/>
          <w:color w:val="4F6228"/>
          <w:sz w:val="18"/>
          <w:szCs w:val="18"/>
          <w:shd w:val="clear" w:color="auto" w:fill="FFFFFF"/>
        </w:rPr>
      </w:pPr>
      <w:r w:rsidRPr="009C0C3D">
        <w:rPr>
          <w:rFonts w:ascii="Arial" w:hAnsi="Arial" w:cs="Arial"/>
          <w:color w:val="4F6228"/>
          <w:sz w:val="18"/>
          <w:szCs w:val="18"/>
        </w:rPr>
        <w:t>“</w:t>
      </w:r>
      <w:r w:rsidRPr="009C0C3D">
        <w:rPr>
          <w:rFonts w:ascii="Arial" w:hAnsi="Arial" w:cs="Arial"/>
          <w:b/>
          <w:color w:val="4F6228"/>
          <w:sz w:val="18"/>
          <w:szCs w:val="18"/>
        </w:rPr>
        <w:t>Zapojenie MVO do tvorby národných politík v téme sociálnoprávnej ochrany detí</w:t>
      </w:r>
      <w:r w:rsidRPr="009C0C3D">
        <w:rPr>
          <w:rFonts w:ascii="Arial" w:hAnsi="Arial" w:cs="Arial"/>
          <w:color w:val="4F6228"/>
          <w:sz w:val="18"/>
          <w:szCs w:val="18"/>
        </w:rPr>
        <w:t xml:space="preserve">” </w:t>
      </w:r>
      <w:r w:rsidRPr="009C0C3D">
        <w:rPr>
          <w:rFonts w:ascii="Arial" w:hAnsi="Arial" w:cs="Arial"/>
          <w:b/>
          <w:color w:val="4F6228"/>
          <w:sz w:val="18"/>
          <w:szCs w:val="18"/>
        </w:rPr>
        <w:t>(máj 2014 – Október 2015)</w:t>
      </w:r>
    </w:p>
    <w:p w:rsidR="00B955F3" w:rsidRPr="009C0C3D" w:rsidRDefault="00B955F3" w:rsidP="004A66F9">
      <w:pPr>
        <w:shd w:val="clear" w:color="auto" w:fill="FFFFFF"/>
        <w:spacing w:before="120" w:after="120"/>
        <w:ind w:left="284"/>
        <w:jc w:val="both"/>
        <w:rPr>
          <w:rFonts w:ascii="Arial" w:hAnsi="Arial" w:cs="Arial"/>
          <w:sz w:val="18"/>
          <w:szCs w:val="18"/>
        </w:rPr>
      </w:pPr>
      <w:r w:rsidRPr="009C0C3D">
        <w:rPr>
          <w:rFonts w:ascii="Arial" w:hAnsi="Arial" w:cs="Arial"/>
          <w:sz w:val="18"/>
          <w:szCs w:val="18"/>
        </w:rPr>
        <w:t xml:space="preserve">Na projekte sme spolupracovali so zadávateľom projektu, Centrom Slniečko, n.o. a ďalšími MVO pôsobiacimi v oblasti ochrany detí pred násilím. </w:t>
      </w:r>
    </w:p>
    <w:p w:rsidR="00B955F3" w:rsidRPr="009C0C3D" w:rsidRDefault="00B955F3" w:rsidP="004A66F9">
      <w:pPr>
        <w:shd w:val="clear" w:color="auto" w:fill="FFFFFF"/>
        <w:spacing w:before="360" w:after="120"/>
        <w:ind w:left="284"/>
        <w:jc w:val="both"/>
        <w:rPr>
          <w:rFonts w:ascii="Arial" w:hAnsi="Arial" w:cs="Arial"/>
          <w:sz w:val="18"/>
          <w:szCs w:val="18"/>
        </w:rPr>
      </w:pPr>
      <w:r w:rsidRPr="009C0C3D">
        <w:rPr>
          <w:rFonts w:ascii="Arial" w:hAnsi="Arial" w:cs="Arial"/>
          <w:sz w:val="18"/>
          <w:szCs w:val="18"/>
        </w:rPr>
        <w:t>Projekt mal za cieľ poskytnúť zástupcom MVO  možnosť zapojiť sa do tvorby politík. Ako partneri projektu sme sa podieľali na tvorbe Doplnkovej správy o implementácii Dohovoru o právach dieťaťa v SR v rámci Koalícii pre deti Slovensko. Ako účastníci expertnej skupiny sme participovali (a participujeme) tiež na novel</w:t>
      </w:r>
      <w:r>
        <w:rPr>
          <w:rFonts w:ascii="Arial" w:hAnsi="Arial" w:cs="Arial"/>
          <w:sz w:val="18"/>
          <w:szCs w:val="18"/>
        </w:rPr>
        <w:t>e</w:t>
      </w:r>
      <w:r w:rsidRPr="009C0C3D">
        <w:rPr>
          <w:rFonts w:ascii="Arial" w:hAnsi="Arial" w:cs="Arial"/>
          <w:sz w:val="18"/>
          <w:szCs w:val="18"/>
        </w:rPr>
        <w:t xml:space="preserve"> Zákona č. 305 o sociálnoprávnej ochrane detí. Spolupracovali sme aj s ďalšími partnermi na úrovni neformálnych platforiem odborníkov pracujúcich v oblasti ochrany detí. </w:t>
      </w:r>
    </w:p>
    <w:p w:rsidR="00B955F3" w:rsidRPr="009C0C3D" w:rsidRDefault="00B955F3" w:rsidP="00CE6CB7">
      <w:pPr>
        <w:shd w:val="clear" w:color="auto" w:fill="FFFFFF"/>
        <w:spacing w:before="60" w:after="60"/>
        <w:ind w:left="284"/>
        <w:jc w:val="both"/>
        <w:rPr>
          <w:rFonts w:ascii="Arial" w:hAnsi="Arial" w:cs="Arial"/>
          <w:sz w:val="18"/>
          <w:szCs w:val="18"/>
        </w:rPr>
      </w:pPr>
      <w:r w:rsidRPr="009C0C3D">
        <w:rPr>
          <w:rFonts w:ascii="Arial" w:hAnsi="Arial" w:cs="Arial"/>
          <w:sz w:val="18"/>
          <w:szCs w:val="18"/>
        </w:rPr>
        <w:t xml:space="preserve">Náruči projekt umožnil pokračovať v zvýšenej miere v jej advokačnom úsilí zameranom na zlepšenie systému ochrany detí pred násilím. </w:t>
      </w:r>
    </w:p>
    <w:p w:rsidR="00B955F3" w:rsidRDefault="00B955F3" w:rsidP="00CE6CB7">
      <w:pPr>
        <w:shd w:val="clear" w:color="auto" w:fill="FFFFFF"/>
        <w:spacing w:before="60" w:after="60"/>
        <w:ind w:left="284"/>
        <w:jc w:val="both"/>
        <w:rPr>
          <w:rFonts w:ascii="Arial" w:hAnsi="Arial" w:cs="Arial"/>
          <w:i/>
          <w:sz w:val="16"/>
          <w:szCs w:val="16"/>
        </w:rPr>
      </w:pPr>
      <w:r w:rsidRPr="009C0C3D">
        <w:rPr>
          <w:rFonts w:ascii="Arial" w:hAnsi="Arial" w:cs="Arial"/>
          <w:i/>
          <w:sz w:val="16"/>
          <w:szCs w:val="16"/>
        </w:rPr>
        <w:t>Projekt sa realizoval vďaka podpore Islandu, Lichtenštajnska a Nórska v spolupráci s Nadáciou pre deti Slovenska a SOCIA – nadácia na podporu sociálnych zmien.</w:t>
      </w:r>
      <w:r w:rsidRPr="001D475C">
        <w:rPr>
          <w:rFonts w:ascii="Arial" w:hAnsi="Arial" w:cs="Arial"/>
          <w:i/>
          <w:sz w:val="16"/>
          <w:szCs w:val="16"/>
        </w:rPr>
        <w:t xml:space="preserve"> </w:t>
      </w:r>
    </w:p>
    <w:p w:rsidR="00B955F3" w:rsidRPr="009C0C3D" w:rsidRDefault="00B955F3" w:rsidP="004A66F9">
      <w:pPr>
        <w:shd w:val="clear" w:color="auto" w:fill="EAF1DD"/>
        <w:tabs>
          <w:tab w:val="left" w:pos="284"/>
        </w:tabs>
        <w:suppressAutoHyphens w:val="0"/>
        <w:spacing w:before="240" w:after="120"/>
        <w:jc w:val="both"/>
        <w:rPr>
          <w:rFonts w:ascii="Arial" w:hAnsi="Arial" w:cs="Arial"/>
          <w:b/>
          <w:i/>
          <w:caps/>
          <w:color w:val="4F6228"/>
          <w:sz w:val="18"/>
          <w:szCs w:val="18"/>
        </w:rPr>
      </w:pPr>
      <w:r>
        <w:rPr>
          <w:rFonts w:ascii="Arial" w:hAnsi="Arial" w:cs="Arial"/>
          <w:b/>
          <w:caps/>
          <w:color w:val="4F6228"/>
          <w:sz w:val="18"/>
          <w:szCs w:val="18"/>
        </w:rPr>
        <w:t>dobrovoľníctvo</w:t>
      </w:r>
      <w:r w:rsidRPr="009C0C3D">
        <w:rPr>
          <w:rFonts w:ascii="Arial" w:hAnsi="Arial" w:cs="Arial"/>
          <w:b/>
          <w:i/>
          <w:caps/>
          <w:color w:val="4F6228"/>
          <w:sz w:val="18"/>
          <w:szCs w:val="18"/>
        </w:rPr>
        <w:t xml:space="preserve">  </w:t>
      </w:r>
    </w:p>
    <w:p w:rsidR="00B955F3" w:rsidRPr="003E79DF" w:rsidRDefault="00B955F3" w:rsidP="004A66F9">
      <w:pPr>
        <w:spacing w:before="120" w:after="120"/>
        <w:rPr>
          <w:rFonts w:ascii="Arial" w:hAnsi="Arial" w:cs="Arial"/>
          <w:sz w:val="18"/>
          <w:szCs w:val="18"/>
        </w:rPr>
      </w:pPr>
      <w:r w:rsidRPr="003E79DF">
        <w:rPr>
          <w:rFonts w:ascii="Arial" w:hAnsi="Arial" w:cs="Arial"/>
          <w:sz w:val="18"/>
          <w:szCs w:val="18"/>
        </w:rPr>
        <w:t xml:space="preserve">V roku 2015 </w:t>
      </w:r>
      <w:r>
        <w:rPr>
          <w:rFonts w:ascii="Arial" w:hAnsi="Arial" w:cs="Arial"/>
          <w:sz w:val="18"/>
          <w:szCs w:val="18"/>
        </w:rPr>
        <w:t xml:space="preserve">s nami spolupracovalo celkom 28 dobrovoľníkov – 7 v našom krízovom centre a 21 v Poradenskom centre Náruč v Čadci. V krízovom centre sa realizovali </w:t>
      </w:r>
      <w:r w:rsidRPr="003E79DF">
        <w:rPr>
          <w:rFonts w:ascii="Arial" w:hAnsi="Arial" w:cs="Arial"/>
          <w:sz w:val="18"/>
          <w:szCs w:val="18"/>
        </w:rPr>
        <w:t>v</w:t>
      </w:r>
      <w:r>
        <w:rPr>
          <w:rFonts w:ascii="Arial" w:hAnsi="Arial" w:cs="Arial"/>
          <w:sz w:val="18"/>
          <w:szCs w:val="18"/>
        </w:rPr>
        <w:t> </w:t>
      </w:r>
      <w:r w:rsidRPr="003E79DF">
        <w:rPr>
          <w:rFonts w:ascii="Arial" w:hAnsi="Arial" w:cs="Arial"/>
          <w:sz w:val="18"/>
          <w:szCs w:val="18"/>
        </w:rPr>
        <w:t>program</w:t>
      </w:r>
      <w:r>
        <w:rPr>
          <w:rFonts w:ascii="Arial" w:hAnsi="Arial" w:cs="Arial"/>
          <w:sz w:val="18"/>
          <w:szCs w:val="18"/>
        </w:rPr>
        <w:t xml:space="preserve">och </w:t>
      </w:r>
      <w:r w:rsidRPr="003E79DF">
        <w:rPr>
          <w:rFonts w:ascii="Arial" w:hAnsi="Arial" w:cs="Arial"/>
          <w:sz w:val="18"/>
          <w:szCs w:val="18"/>
        </w:rPr>
        <w:t xml:space="preserve"> "Ve</w:t>
      </w:r>
      <w:r>
        <w:rPr>
          <w:rFonts w:ascii="Arial" w:hAnsi="Arial" w:cs="Arial"/>
          <w:sz w:val="18"/>
          <w:szCs w:val="18"/>
        </w:rPr>
        <w:t xml:space="preserve">ľký </w:t>
      </w:r>
      <w:r w:rsidRPr="003E79DF">
        <w:rPr>
          <w:rFonts w:ascii="Arial" w:hAnsi="Arial" w:cs="Arial"/>
          <w:sz w:val="18"/>
          <w:szCs w:val="18"/>
        </w:rPr>
        <w:t xml:space="preserve"> kamar</w:t>
      </w:r>
      <w:r>
        <w:rPr>
          <w:rFonts w:ascii="Arial" w:hAnsi="Arial" w:cs="Arial"/>
          <w:sz w:val="18"/>
          <w:szCs w:val="18"/>
        </w:rPr>
        <w:t>á</w:t>
      </w:r>
      <w:r w:rsidRPr="003E79DF">
        <w:rPr>
          <w:rFonts w:ascii="Arial" w:hAnsi="Arial" w:cs="Arial"/>
          <w:sz w:val="18"/>
          <w:szCs w:val="18"/>
        </w:rPr>
        <w:t>t" a "Škôlka</w:t>
      </w:r>
      <w:r w:rsidRPr="003E79DF">
        <w:rPr>
          <w:rFonts w:ascii="Arial" w:hAnsi="Arial" w:cs="Arial"/>
          <w:i/>
          <w:sz w:val="18"/>
          <w:szCs w:val="18"/>
        </w:rPr>
        <w:t>"</w:t>
      </w:r>
      <w:r>
        <w:rPr>
          <w:rFonts w:ascii="Arial" w:hAnsi="Arial" w:cs="Arial"/>
          <w:i/>
          <w:sz w:val="18"/>
          <w:szCs w:val="18"/>
        </w:rPr>
        <w:t xml:space="preserve">ˇ, </w:t>
      </w:r>
      <w:r w:rsidRPr="003E79DF">
        <w:rPr>
          <w:rFonts w:ascii="Arial" w:hAnsi="Arial" w:cs="Arial"/>
          <w:sz w:val="18"/>
          <w:szCs w:val="18"/>
        </w:rPr>
        <w:t>v</w:t>
      </w:r>
      <w:r>
        <w:rPr>
          <w:rFonts w:ascii="Arial" w:hAnsi="Arial" w:cs="Arial"/>
          <w:sz w:val="18"/>
          <w:szCs w:val="18"/>
        </w:rPr>
        <w:t> </w:t>
      </w:r>
      <w:r w:rsidRPr="003E79DF">
        <w:rPr>
          <w:rFonts w:ascii="Arial" w:hAnsi="Arial" w:cs="Arial"/>
          <w:sz w:val="18"/>
          <w:szCs w:val="18"/>
        </w:rPr>
        <w:t>Čadci</w:t>
      </w:r>
      <w:r>
        <w:rPr>
          <w:rFonts w:ascii="Arial" w:hAnsi="Arial" w:cs="Arial"/>
          <w:sz w:val="18"/>
          <w:szCs w:val="18"/>
        </w:rPr>
        <w:t xml:space="preserve"> hlavne na dennom letnom tábore, pri doučovaní detí a v práci s detskou skupinkou. </w:t>
      </w:r>
      <w:r w:rsidRPr="004A66F9">
        <w:rPr>
          <w:rFonts w:ascii="Arial" w:hAnsi="Arial" w:cs="Arial"/>
          <w:sz w:val="18"/>
          <w:szCs w:val="18"/>
        </w:rPr>
        <w:t>Ďakujem vám</w:t>
      </w:r>
      <w:r w:rsidRPr="004A66F9">
        <w:rPr>
          <w:rFonts w:ascii="Arial" w:hAnsi="Arial" w:cs="Arial"/>
          <w:sz w:val="18"/>
          <w:szCs w:val="18"/>
        </w:rPr>
        <w:sym w:font="Wingdings" w:char="F04A"/>
      </w:r>
      <w:r w:rsidRPr="003E79DF">
        <w:rPr>
          <w:rFonts w:ascii="Arial" w:hAnsi="Arial" w:cs="Arial"/>
          <w:color w:val="FF0000"/>
          <w:sz w:val="18"/>
          <w:szCs w:val="18"/>
        </w:rPr>
        <w:t xml:space="preserve"> </w:t>
      </w:r>
    </w:p>
    <w:p w:rsidR="00B955F3" w:rsidRPr="003E79DF" w:rsidRDefault="00B955F3" w:rsidP="004A66F9">
      <w:pPr>
        <w:shd w:val="clear" w:color="auto" w:fill="EAF1DD"/>
        <w:tabs>
          <w:tab w:val="left" w:pos="284"/>
        </w:tabs>
        <w:suppressAutoHyphens w:val="0"/>
        <w:spacing w:before="240" w:after="60"/>
        <w:jc w:val="both"/>
        <w:rPr>
          <w:rFonts w:ascii="Arial" w:hAnsi="Arial" w:cs="Arial"/>
          <w:b/>
          <w:caps/>
          <w:color w:val="4F6228"/>
          <w:sz w:val="18"/>
          <w:szCs w:val="18"/>
        </w:rPr>
      </w:pPr>
      <w:r w:rsidRPr="003E79DF">
        <w:rPr>
          <w:rFonts w:ascii="Arial" w:hAnsi="Arial" w:cs="Arial"/>
          <w:b/>
          <w:caps/>
          <w:color w:val="4F6228"/>
          <w:sz w:val="18"/>
          <w:szCs w:val="18"/>
        </w:rPr>
        <w:t xml:space="preserve">Filantropia </w:t>
      </w:r>
    </w:p>
    <w:p w:rsidR="00B955F3" w:rsidRPr="009C0C3D" w:rsidRDefault="00B955F3" w:rsidP="007C58FF">
      <w:pPr>
        <w:jc w:val="both"/>
        <w:rPr>
          <w:rFonts w:ascii="Arial" w:hAnsi="Arial" w:cs="Arial"/>
          <w:sz w:val="18"/>
          <w:szCs w:val="18"/>
        </w:rPr>
      </w:pPr>
      <w:r w:rsidRPr="009C0C3D">
        <w:rPr>
          <w:rFonts w:ascii="Arial" w:hAnsi="Arial" w:cs="Arial"/>
          <w:b/>
          <w:i/>
          <w:sz w:val="18"/>
          <w:szCs w:val="18"/>
        </w:rPr>
        <w:t>Spoločnosť Stredoslovenská energetika, a.s.</w:t>
      </w:r>
      <w:r w:rsidRPr="009C0C3D">
        <w:rPr>
          <w:rFonts w:ascii="Arial" w:hAnsi="Arial" w:cs="Arial"/>
          <w:sz w:val="18"/>
          <w:szCs w:val="18"/>
        </w:rPr>
        <w:t xml:space="preserve"> zorganizovala v decembri Vianočnú zbierku, ktorou sa rozhodla podporiť Detské krízové centrum Náruč na základe predloženého projektu „Vzdelávaco-rekreačný pobyt pre matky s deťmi“. Zamestnanci spoločnosti SSE, a.s., si mohli v rámci akcie zakúpiť a vydražiť rôzne ručne robené predmety svojich kolegov ako aj výrobky detí z detského krízového centra. Okrem finančného výťažku sa spoločnosť SSE, a.s., rozhodla podporiť deti z krízového centra aj nefinančne. V priebehu roka 2016 plánujú potešiť našich detských klientov zakúpením narodeninových a meninových darčekov.</w:t>
      </w:r>
    </w:p>
    <w:p w:rsidR="00B955F3" w:rsidRPr="009C0C3D" w:rsidRDefault="00B955F3" w:rsidP="007C58FF">
      <w:pPr>
        <w:spacing w:before="60" w:after="60"/>
        <w:jc w:val="both"/>
        <w:rPr>
          <w:rFonts w:ascii="Arial" w:hAnsi="Arial" w:cs="Arial"/>
          <w:sz w:val="18"/>
          <w:szCs w:val="18"/>
        </w:rPr>
      </w:pPr>
      <w:r w:rsidRPr="009C0C3D">
        <w:rPr>
          <w:rFonts w:ascii="Arial" w:hAnsi="Arial" w:cs="Arial"/>
          <w:sz w:val="18"/>
          <w:szCs w:val="18"/>
        </w:rPr>
        <w:t>Realizáciu 2 pobytov pre matky s deťmi plánujeme uskutočniť v priebehu roku 2016 (jar a jeseň)</w:t>
      </w:r>
    </w:p>
    <w:p w:rsidR="00B955F3" w:rsidRDefault="00B955F3" w:rsidP="007C58FF">
      <w:pPr>
        <w:spacing w:before="60" w:after="60"/>
        <w:jc w:val="both"/>
        <w:rPr>
          <w:rFonts w:ascii="Arial" w:hAnsi="Arial" w:cs="Arial"/>
          <w:sz w:val="18"/>
          <w:szCs w:val="18"/>
        </w:rPr>
      </w:pPr>
      <w:r w:rsidRPr="009C0C3D">
        <w:rPr>
          <w:rFonts w:ascii="Arial" w:hAnsi="Arial" w:cs="Arial"/>
          <w:sz w:val="18"/>
          <w:szCs w:val="18"/>
        </w:rPr>
        <w:t xml:space="preserve">Vďaka prezentácii a </w:t>
      </w:r>
      <w:r w:rsidRPr="00503913">
        <w:rPr>
          <w:rFonts w:ascii="Arial" w:hAnsi="Arial" w:cs="Arial"/>
          <w:i/>
          <w:sz w:val="18"/>
          <w:szCs w:val="18"/>
        </w:rPr>
        <w:t xml:space="preserve">predaju novej knihy Lucie Siposovej v </w:t>
      </w:r>
      <w:hyperlink r:id="rId11" w:history="1">
        <w:r w:rsidRPr="00503913">
          <w:rPr>
            <w:rStyle w:val="Hyperlink"/>
            <w:rFonts w:ascii="Arial" w:hAnsi="Arial" w:cs="Arial"/>
            <w:i/>
            <w:color w:val="auto"/>
            <w:sz w:val="18"/>
            <w:szCs w:val="18"/>
            <w:u w:val="none"/>
          </w:rPr>
          <w:t>Kysuckej knižnici v Čadci</w:t>
        </w:r>
      </w:hyperlink>
      <w:r w:rsidRPr="00503913">
        <w:rPr>
          <w:rFonts w:ascii="Arial" w:hAnsi="Arial" w:cs="Arial"/>
          <w:i/>
          <w:sz w:val="18"/>
          <w:szCs w:val="18"/>
        </w:rPr>
        <w:t xml:space="preserve">, s podporou primátora </w:t>
      </w:r>
      <w:hyperlink r:id="rId12" w:history="1">
        <w:r w:rsidRPr="00503913">
          <w:rPr>
            <w:rStyle w:val="Hyperlink"/>
            <w:rFonts w:ascii="Arial" w:hAnsi="Arial" w:cs="Arial"/>
            <w:i/>
            <w:color w:val="auto"/>
            <w:sz w:val="18"/>
            <w:szCs w:val="18"/>
            <w:u w:val="none"/>
          </w:rPr>
          <w:t>Mesto Čadca</w:t>
        </w:r>
      </w:hyperlink>
      <w:r w:rsidRPr="00503913">
        <w:rPr>
          <w:rFonts w:ascii="Arial" w:hAnsi="Arial" w:cs="Arial"/>
          <w:i/>
          <w:sz w:val="18"/>
          <w:szCs w:val="18"/>
        </w:rPr>
        <w:t>, Milana Guru a poslanca mestského zastupiteľstva, Petra Strapáča,</w:t>
      </w:r>
      <w:r w:rsidRPr="009C0C3D">
        <w:rPr>
          <w:rFonts w:ascii="Arial" w:hAnsi="Arial" w:cs="Arial"/>
          <w:b/>
          <w:i/>
          <w:sz w:val="18"/>
          <w:szCs w:val="18"/>
        </w:rPr>
        <w:t xml:space="preserve"> </w:t>
      </w:r>
      <w:r w:rsidRPr="009C0C3D">
        <w:rPr>
          <w:rFonts w:ascii="Arial" w:hAnsi="Arial" w:cs="Arial"/>
          <w:sz w:val="18"/>
          <w:szCs w:val="18"/>
        </w:rPr>
        <w:t>ktorí pre PTC Náruč zorganizovali zbierku na siedmy ročník denného letného tábora, sa vyzbierali finančné prostriedky, ktoré boli použité na stravu pre deti denného letného počas tábora PTC Náruč v Čadci. Ďakujeme za toto nečakané, ale krásne gesto!</w:t>
      </w:r>
    </w:p>
    <w:p w:rsidR="00B955F3" w:rsidRDefault="00B955F3" w:rsidP="00754A97">
      <w:pPr>
        <w:pStyle w:val="NormalWeb"/>
        <w:shd w:val="clear" w:color="auto" w:fill="EAF1DD"/>
        <w:spacing w:before="180" w:beforeAutospacing="0" w:after="60" w:afterAutospacing="0"/>
        <w:jc w:val="both"/>
        <w:rPr>
          <w:rFonts w:ascii="Arial" w:hAnsi="Arial" w:cs="Arial"/>
          <w:b/>
          <w:caps/>
          <w:color w:val="4F6228"/>
          <w:sz w:val="18"/>
          <w:szCs w:val="18"/>
        </w:rPr>
      </w:pPr>
      <w:r w:rsidRPr="00E22DCA">
        <w:rPr>
          <w:rFonts w:ascii="Arial" w:hAnsi="Arial" w:cs="Arial"/>
          <w:b/>
          <w:caps/>
          <w:color w:val="4F6228"/>
          <w:sz w:val="18"/>
          <w:szCs w:val="18"/>
        </w:rPr>
        <w:t xml:space="preserve">poďakovanie Na záver </w:t>
      </w:r>
    </w:p>
    <w:p w:rsidR="00B955F3" w:rsidRPr="00754A97" w:rsidRDefault="00B955F3" w:rsidP="00754A97">
      <w:pPr>
        <w:pStyle w:val="NormalWeb"/>
        <w:shd w:val="clear" w:color="auto" w:fill="EAF1DD"/>
        <w:spacing w:before="60" w:beforeAutospacing="0" w:after="60" w:afterAutospacing="0"/>
        <w:jc w:val="both"/>
        <w:rPr>
          <w:rFonts w:ascii="Arial" w:hAnsi="Arial" w:cs="Arial"/>
          <w:b/>
          <w:caps/>
          <w:color w:val="4F6228"/>
          <w:sz w:val="18"/>
          <w:szCs w:val="18"/>
        </w:rPr>
      </w:pPr>
      <w:r w:rsidRPr="00754A97">
        <w:rPr>
          <w:rFonts w:ascii="Arial" w:hAnsi="Arial" w:cs="Arial"/>
          <w:sz w:val="18"/>
          <w:szCs w:val="18"/>
        </w:rPr>
        <w:t xml:space="preserve">Ďakujeme partnerom zo štátnej a verejnej správy, prispievateľom, známym aj neznámym darcom 2%, všetkým priaznivcom, priateľom, ktorí účasťou na spoločných podujatiach spestrujú život našim deťom v krízovom centre. Osobitne ďakujeme našim  dobrovoľníkom, ktorí bez nároku na od menu, z pocitu zodpovednosti a pre radosť z pomoci iným venujú našim deťom a rodinám veľkú časť svojho voľného času. Naša vďaka patrí tiež </w:t>
      </w:r>
      <w:r w:rsidRPr="00754A97">
        <w:rPr>
          <w:rFonts w:ascii="Arial" w:hAnsi="Arial" w:cs="Arial"/>
          <w:color w:val="4F6228"/>
          <w:sz w:val="18"/>
          <w:szCs w:val="18"/>
        </w:rPr>
        <w:t>všetkým známym aj neznámym darcom, ktorí na činnosť Náruče venovali 2% zo svojich daní</w:t>
      </w:r>
    </w:p>
    <w:p w:rsidR="00B955F3" w:rsidRDefault="00B955F3" w:rsidP="00643A1C">
      <w:pPr>
        <w:pStyle w:val="NormalWeb"/>
        <w:spacing w:before="60" w:beforeAutospacing="0" w:after="60" w:afterAutospacing="0"/>
        <w:jc w:val="both"/>
        <w:rPr>
          <w:rFonts w:ascii="Arial" w:hAnsi="Arial" w:cs="Arial"/>
          <w:sz w:val="18"/>
          <w:szCs w:val="18"/>
        </w:rPr>
        <w:sectPr w:rsidR="00B955F3" w:rsidSect="00643A1C">
          <w:type w:val="continuous"/>
          <w:pgSz w:w="11906" w:h="16838"/>
          <w:pgMar w:top="851" w:right="1417" w:bottom="1417" w:left="1418" w:header="708" w:footer="708" w:gutter="0"/>
          <w:cols w:num="2" w:space="708"/>
          <w:docGrid w:linePitch="360"/>
        </w:sectPr>
      </w:pPr>
    </w:p>
    <w:p w:rsidR="00B955F3" w:rsidRDefault="00B955F3" w:rsidP="00130FED">
      <w:pPr>
        <w:pStyle w:val="NormalWeb"/>
        <w:spacing w:before="60" w:beforeAutospacing="0" w:after="60" w:afterAutospacing="0"/>
        <w:jc w:val="both"/>
        <w:rPr>
          <w:rFonts w:ascii="Arial" w:hAnsi="Arial" w:cs="Arial"/>
          <w:b/>
          <w:caps/>
          <w:sz w:val="20"/>
          <w:szCs w:val="20"/>
        </w:rPr>
        <w:sectPr w:rsidR="00B955F3" w:rsidSect="002E4E86">
          <w:type w:val="continuous"/>
          <w:pgSz w:w="11906" w:h="16838"/>
          <w:pgMar w:top="1135" w:right="1417" w:bottom="1417" w:left="1418" w:header="708" w:footer="708" w:gutter="0"/>
          <w:cols w:num="2" w:space="708"/>
          <w:docGrid w:linePitch="360"/>
        </w:sectPr>
      </w:pPr>
    </w:p>
    <w:p w:rsidR="00B955F3" w:rsidRPr="00631661" w:rsidRDefault="00B955F3" w:rsidP="00964B3B">
      <w:pPr>
        <w:pStyle w:val="NormalWeb"/>
        <w:spacing w:before="240" w:beforeAutospacing="0" w:after="120" w:afterAutospacing="0"/>
        <w:jc w:val="both"/>
        <w:rPr>
          <w:rFonts w:ascii="Arial" w:hAnsi="Arial" w:cs="Arial"/>
          <w:b/>
          <w:caps/>
          <w:color w:val="F57E1B"/>
          <w:sz w:val="22"/>
          <w:szCs w:val="22"/>
        </w:rPr>
      </w:pPr>
      <w:r>
        <w:rPr>
          <w:rFonts w:ascii="Arial" w:hAnsi="Arial" w:cs="Arial"/>
          <w:b/>
          <w:caps/>
          <w:color w:val="F57E1B"/>
          <w:sz w:val="22"/>
          <w:szCs w:val="22"/>
        </w:rPr>
        <w:t>2015</w:t>
      </w:r>
      <w:r w:rsidRPr="00631661">
        <w:rPr>
          <w:rFonts w:ascii="Arial" w:hAnsi="Arial" w:cs="Arial"/>
          <w:b/>
          <w:caps/>
          <w:color w:val="F57E1B"/>
          <w:sz w:val="22"/>
          <w:szCs w:val="22"/>
        </w:rPr>
        <w:t xml:space="preserve">: OPIS NAJVÝZNAMNEJŠÍCH PRíJMOV PODľA ZDROJOV </w:t>
      </w:r>
    </w:p>
    <w:tbl>
      <w:tblPr>
        <w:tblW w:w="7800" w:type="dxa"/>
        <w:tblInd w:w="55" w:type="dxa"/>
        <w:tblCellMar>
          <w:left w:w="70" w:type="dxa"/>
          <w:right w:w="70" w:type="dxa"/>
        </w:tblCellMar>
        <w:tblLook w:val="00A0"/>
      </w:tblPr>
      <w:tblGrid>
        <w:gridCol w:w="4280"/>
        <w:gridCol w:w="1760"/>
        <w:gridCol w:w="1760"/>
      </w:tblGrid>
      <w:tr w:rsidR="00B955F3" w:rsidRPr="002453D6" w:rsidTr="00A131FF">
        <w:trPr>
          <w:trHeight w:val="360"/>
        </w:trPr>
        <w:tc>
          <w:tcPr>
            <w:tcW w:w="4280" w:type="dxa"/>
            <w:tcBorders>
              <w:top w:val="single" w:sz="4" w:space="0" w:color="auto"/>
              <w:left w:val="single" w:sz="8" w:space="0" w:color="000000"/>
              <w:bottom w:val="single" w:sz="8" w:space="0" w:color="000000"/>
              <w:right w:val="nil"/>
            </w:tcBorders>
          </w:tcPr>
          <w:p w:rsidR="00B955F3" w:rsidRPr="002453D6" w:rsidRDefault="00B955F3" w:rsidP="00192EE6">
            <w:pPr>
              <w:suppressAutoHyphens w:val="0"/>
              <w:rPr>
                <w:rFonts w:ascii="Arial" w:hAnsi="Arial" w:cs="Arial"/>
                <w:caps/>
                <w:sz w:val="20"/>
                <w:szCs w:val="20"/>
                <w:lang w:eastAsia="sk-SK"/>
              </w:rPr>
            </w:pPr>
            <w:r w:rsidRPr="002453D6">
              <w:rPr>
                <w:rFonts w:ascii="Arial" w:hAnsi="Arial" w:cs="Arial"/>
                <w:caps/>
                <w:sz w:val="20"/>
                <w:szCs w:val="20"/>
                <w:lang w:eastAsia="sk-SK"/>
              </w:rPr>
              <w:t>Zdroje príjmov</w:t>
            </w:r>
          </w:p>
        </w:tc>
        <w:tc>
          <w:tcPr>
            <w:tcW w:w="1760" w:type="dxa"/>
            <w:tcBorders>
              <w:top w:val="single" w:sz="4" w:space="0" w:color="auto"/>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caps/>
                <w:sz w:val="20"/>
                <w:szCs w:val="20"/>
                <w:lang w:eastAsia="sk-SK"/>
              </w:rPr>
            </w:pPr>
            <w:r w:rsidRPr="002453D6">
              <w:rPr>
                <w:rFonts w:ascii="Arial" w:hAnsi="Arial" w:cs="Arial"/>
                <w:caps/>
                <w:sz w:val="20"/>
                <w:szCs w:val="20"/>
                <w:lang w:eastAsia="sk-SK"/>
              </w:rPr>
              <w:t>Výška príjmu v Eur</w:t>
            </w:r>
          </w:p>
        </w:tc>
        <w:tc>
          <w:tcPr>
            <w:tcW w:w="1760" w:type="dxa"/>
            <w:tcBorders>
              <w:top w:val="single" w:sz="4" w:space="0" w:color="auto"/>
              <w:left w:val="nil"/>
              <w:bottom w:val="single" w:sz="8" w:space="0" w:color="000000"/>
              <w:right w:val="single" w:sz="8" w:space="0" w:color="000000"/>
            </w:tcBorders>
          </w:tcPr>
          <w:p w:rsidR="00B955F3" w:rsidRPr="002453D6" w:rsidRDefault="00B955F3" w:rsidP="00192EE6">
            <w:pPr>
              <w:suppressAutoHyphens w:val="0"/>
              <w:rPr>
                <w:rFonts w:ascii="Arial" w:hAnsi="Arial" w:cs="Arial"/>
                <w:caps/>
                <w:sz w:val="20"/>
                <w:szCs w:val="20"/>
                <w:lang w:eastAsia="sk-SK"/>
              </w:rPr>
            </w:pPr>
            <w:r w:rsidRPr="002453D6">
              <w:rPr>
                <w:rFonts w:ascii="Arial" w:hAnsi="Arial" w:cs="Arial"/>
                <w:caps/>
                <w:sz w:val="20"/>
                <w:szCs w:val="20"/>
                <w:lang w:eastAsia="sk-SK"/>
              </w:rPr>
              <w:t>Podiel v %</w:t>
            </w: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Dotácie zo štátneho a verejného rozpočtu</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247932</w:t>
            </w:r>
          </w:p>
          <w:p w:rsidR="00B955F3" w:rsidRPr="002453D6" w:rsidRDefault="00B955F3" w:rsidP="00192EE6">
            <w:pPr>
              <w:suppressAutoHyphens w:val="0"/>
              <w:rPr>
                <w:rFonts w:ascii="Arial" w:hAnsi="Arial" w:cs="Arial"/>
                <w:sz w:val="20"/>
                <w:szCs w:val="20"/>
                <w:lang w:eastAsia="sk-SK"/>
              </w:rPr>
            </w:pP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57,59</w:t>
            </w: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Žilinský samosprávny kraj - DKC</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Žilinský samosprávny kraj - Poradne </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Mestský úrad Krásno nad Kysucou                                                  </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69 377</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27915 </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200</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Ústredie práce sociálnych  vecí a rodiny </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128 700</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Mesto Žilina </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Mesto Čadca</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Obec Raková                                                         </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Obec Oščadnica </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Obec Horný Vadičov </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Obec Krásno nad Kysucou</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Obec Radôstka </w:t>
            </w:r>
          </w:p>
          <w:p w:rsidR="00B955F3" w:rsidRPr="002453D6" w:rsidRDefault="00B955F3" w:rsidP="00192EE6">
            <w:pPr>
              <w:suppressAutoHyphens w:val="0"/>
              <w:rPr>
                <w:rFonts w:ascii="Arial" w:hAnsi="Arial" w:cs="Arial"/>
                <w:sz w:val="20"/>
                <w:szCs w:val="20"/>
                <w:lang w:eastAsia="sk-SK"/>
              </w:rPr>
            </w:pP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8 000</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300</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100</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340</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200</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200</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80</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ÚPSVaR Čadca</w:t>
            </w:r>
          </w:p>
          <w:p w:rsidR="00B955F3" w:rsidRPr="002453D6" w:rsidRDefault="00B955F3" w:rsidP="00192EE6">
            <w:pPr>
              <w:suppressAutoHyphens w:val="0"/>
              <w:rPr>
                <w:rFonts w:ascii="Arial" w:hAnsi="Arial" w:cs="Arial"/>
                <w:sz w:val="20"/>
                <w:szCs w:val="20"/>
                <w:lang w:eastAsia="sk-SK"/>
              </w:rPr>
            </w:pP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11 520</w:t>
            </w:r>
          </w:p>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ZMOK</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1000</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Projekty/Granty</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132 329</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30,74</w:t>
            </w: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Ostatné príjmy – tržby z predaja služieb  a iné</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1 894</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0,43</w:t>
            </w: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Úroky z účtov v banke</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17</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0,004</w:t>
            </w: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Príjmy od fyzických osôb</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11 537</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2,68</w:t>
            </w: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Príjmy od iných organizácií</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300</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0,,07</w:t>
            </w: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Príjmy z 2 %</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24 855</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5,77</w:t>
            </w:r>
          </w:p>
        </w:tc>
      </w:tr>
      <w:tr w:rsidR="00B955F3" w:rsidRPr="002453D6" w:rsidTr="00192EE6">
        <w:trPr>
          <w:trHeight w:val="360"/>
        </w:trPr>
        <w:tc>
          <w:tcPr>
            <w:tcW w:w="428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Osobitné  príjmy - kapitálové dotácie, reklama</w:t>
            </w:r>
          </w:p>
        </w:tc>
        <w:tc>
          <w:tcPr>
            <w:tcW w:w="176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11 595 </w:t>
            </w:r>
          </w:p>
        </w:tc>
        <w:tc>
          <w:tcPr>
            <w:tcW w:w="17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2,616</w:t>
            </w:r>
          </w:p>
        </w:tc>
      </w:tr>
    </w:tbl>
    <w:p w:rsidR="00B955F3" w:rsidRPr="0072477D" w:rsidRDefault="00B955F3" w:rsidP="0072477D">
      <w:pPr>
        <w:pStyle w:val="NormalWeb"/>
        <w:spacing w:before="240" w:beforeAutospacing="0" w:after="120" w:afterAutospacing="0"/>
        <w:jc w:val="both"/>
        <w:rPr>
          <w:rFonts w:ascii="Arial" w:hAnsi="Arial" w:cs="Arial"/>
          <w:b/>
          <w:caps/>
          <w:color w:val="F57E1B"/>
          <w:sz w:val="22"/>
          <w:szCs w:val="22"/>
        </w:rPr>
      </w:pPr>
      <w:r w:rsidRPr="00631661">
        <w:rPr>
          <w:rFonts w:ascii="Arial" w:hAnsi="Arial" w:cs="Arial"/>
          <w:b/>
          <w:caps/>
          <w:color w:val="F57E1B"/>
          <w:sz w:val="22"/>
          <w:szCs w:val="22"/>
        </w:rPr>
        <w:t>201</w:t>
      </w:r>
      <w:r>
        <w:rPr>
          <w:rFonts w:ascii="Arial" w:hAnsi="Arial" w:cs="Arial"/>
          <w:b/>
          <w:caps/>
          <w:color w:val="F57E1B"/>
          <w:sz w:val="22"/>
          <w:szCs w:val="22"/>
        </w:rPr>
        <w:t>5</w:t>
      </w:r>
      <w:r w:rsidRPr="00631661">
        <w:rPr>
          <w:rFonts w:ascii="Arial" w:hAnsi="Arial" w:cs="Arial"/>
          <w:b/>
          <w:caps/>
          <w:color w:val="F57E1B"/>
          <w:sz w:val="22"/>
          <w:szCs w:val="22"/>
        </w:rPr>
        <w:t xml:space="preserve">: OPIS NAJVÝZNAMNEJŠÍCH </w:t>
      </w:r>
      <w:r>
        <w:rPr>
          <w:rFonts w:ascii="Arial" w:hAnsi="Arial" w:cs="Arial"/>
          <w:b/>
          <w:caps/>
          <w:color w:val="F57E1B"/>
          <w:sz w:val="22"/>
          <w:szCs w:val="22"/>
        </w:rPr>
        <w:t>položiek</w:t>
      </w:r>
      <w:r w:rsidRPr="00631661">
        <w:rPr>
          <w:rFonts w:ascii="Arial" w:hAnsi="Arial" w:cs="Arial"/>
          <w:b/>
          <w:caps/>
          <w:color w:val="F57E1B"/>
          <w:sz w:val="22"/>
          <w:szCs w:val="22"/>
        </w:rPr>
        <w:t xml:space="preserve"> </w:t>
      </w:r>
      <w:r>
        <w:rPr>
          <w:rFonts w:ascii="Arial" w:hAnsi="Arial" w:cs="Arial"/>
          <w:b/>
          <w:caps/>
          <w:color w:val="F57E1B"/>
          <w:sz w:val="22"/>
          <w:szCs w:val="22"/>
        </w:rPr>
        <w:t>výdavkov</w:t>
      </w:r>
    </w:p>
    <w:tbl>
      <w:tblPr>
        <w:tblW w:w="7812" w:type="dxa"/>
        <w:tblInd w:w="55" w:type="dxa"/>
        <w:tblCellMar>
          <w:left w:w="70" w:type="dxa"/>
          <w:right w:w="70" w:type="dxa"/>
        </w:tblCellMar>
        <w:tblLook w:val="00A0"/>
      </w:tblPr>
      <w:tblGrid>
        <w:gridCol w:w="6111"/>
        <w:gridCol w:w="1701"/>
      </w:tblGrid>
      <w:tr w:rsidR="00B955F3" w:rsidRPr="002453D6" w:rsidTr="00192EE6">
        <w:trPr>
          <w:trHeight w:val="360"/>
        </w:trPr>
        <w:tc>
          <w:tcPr>
            <w:tcW w:w="6111" w:type="dxa"/>
            <w:tcBorders>
              <w:top w:val="single" w:sz="8" w:space="0" w:color="000000"/>
              <w:left w:val="single" w:sz="8" w:space="0" w:color="000000"/>
              <w:bottom w:val="nil"/>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Materiálne náklady</w:t>
            </w:r>
          </w:p>
        </w:tc>
        <w:tc>
          <w:tcPr>
            <w:tcW w:w="1701" w:type="dxa"/>
            <w:tcBorders>
              <w:top w:val="single" w:sz="8" w:space="0" w:color="000000"/>
              <w:left w:val="nil"/>
              <w:bottom w:val="nil"/>
              <w:right w:val="single" w:sz="8" w:space="0" w:color="000000"/>
            </w:tcBorders>
          </w:tcPr>
          <w:p w:rsidR="00B955F3" w:rsidRPr="002453D6" w:rsidRDefault="00B955F3" w:rsidP="00192EE6">
            <w:pPr>
              <w:suppressAutoHyphens w:val="0"/>
              <w:rPr>
                <w:rFonts w:ascii="Arial" w:hAnsi="Arial" w:cs="Arial"/>
                <w:sz w:val="20"/>
                <w:szCs w:val="20"/>
                <w:lang w:eastAsia="sk-SK"/>
              </w:rPr>
            </w:pPr>
          </w:p>
        </w:tc>
      </w:tr>
      <w:tr w:rsidR="00B955F3" w:rsidRPr="002453D6" w:rsidTr="00192EE6">
        <w:trPr>
          <w:trHeight w:val="35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kanc. potreby, stravné, PHM...</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27 190</w:t>
            </w:r>
          </w:p>
        </w:tc>
      </w:tr>
      <w:tr w:rsidR="00B955F3" w:rsidRPr="002453D6" w:rsidTr="00192EE6">
        <w:trPr>
          <w:trHeight w:val="36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Spotreba energie (voda, el. energie, plyn)</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5 468</w:t>
            </w:r>
          </w:p>
        </w:tc>
      </w:tr>
      <w:tr w:rsidR="00B955F3" w:rsidRPr="002453D6" w:rsidTr="00192EE6">
        <w:trPr>
          <w:trHeight w:val="36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Služby (poštovné, telefóny, náklady na konkrétne akcie, poplatky banke...)</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43 107</w:t>
            </w:r>
          </w:p>
        </w:tc>
      </w:tr>
      <w:tr w:rsidR="00B955F3" w:rsidRPr="002453D6" w:rsidTr="00192EE6">
        <w:trPr>
          <w:trHeight w:val="36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Obuv, hračky, potreby pre deti</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8 100</w:t>
            </w:r>
          </w:p>
        </w:tc>
      </w:tr>
      <w:tr w:rsidR="00B955F3" w:rsidRPr="002453D6" w:rsidTr="00192EE6">
        <w:trPr>
          <w:trHeight w:val="36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Mzdové náklady celkom</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312 965</w:t>
            </w:r>
          </w:p>
        </w:tc>
      </w:tr>
      <w:tr w:rsidR="00B955F3" w:rsidRPr="002453D6" w:rsidTr="00192EE6">
        <w:trPr>
          <w:trHeight w:val="36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Cestovné detí a klientiek</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3 367</w:t>
            </w:r>
          </w:p>
        </w:tc>
      </w:tr>
      <w:tr w:rsidR="00B955F3" w:rsidRPr="002453D6" w:rsidTr="00192EE6">
        <w:trPr>
          <w:trHeight w:val="36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Zákonné soc. poistenie, soc. fondy</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11  979 </w:t>
            </w:r>
          </w:p>
        </w:tc>
      </w:tr>
      <w:tr w:rsidR="00B955F3" w:rsidRPr="002453D6" w:rsidTr="00192EE6">
        <w:trPr>
          <w:trHeight w:val="36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Náklady na tábory</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16 232</w:t>
            </w:r>
          </w:p>
        </w:tc>
      </w:tr>
      <w:tr w:rsidR="00B955F3" w:rsidRPr="002453D6" w:rsidTr="00192EE6">
        <w:trPr>
          <w:trHeight w:val="36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Daň</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442</w:t>
            </w:r>
          </w:p>
        </w:tc>
      </w:tr>
      <w:tr w:rsidR="00B955F3" w:rsidRPr="002453D6" w:rsidTr="00192EE6">
        <w:trPr>
          <w:trHeight w:val="360"/>
        </w:trPr>
        <w:tc>
          <w:tcPr>
            <w:tcW w:w="6111" w:type="dxa"/>
            <w:tcBorders>
              <w:top w:val="nil"/>
              <w:left w:val="single" w:sz="8" w:space="0" w:color="000000"/>
              <w:bottom w:val="single" w:sz="4"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Iné náklady</w:t>
            </w:r>
          </w:p>
        </w:tc>
        <w:tc>
          <w:tcPr>
            <w:tcW w:w="1701"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       2 586</w:t>
            </w:r>
          </w:p>
        </w:tc>
      </w:tr>
      <w:tr w:rsidR="00B955F3" w:rsidRPr="002453D6" w:rsidTr="00192EE6">
        <w:trPr>
          <w:trHeight w:val="360"/>
        </w:trPr>
        <w:tc>
          <w:tcPr>
            <w:tcW w:w="6111" w:type="dxa"/>
            <w:tcBorders>
              <w:top w:val="nil"/>
              <w:left w:val="single" w:sz="8" w:space="0" w:color="000000"/>
              <w:bottom w:val="single" w:sz="8" w:space="0" w:color="000000"/>
              <w:right w:val="single" w:sz="4"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Odpisy</w:t>
            </w:r>
          </w:p>
        </w:tc>
        <w:tc>
          <w:tcPr>
            <w:tcW w:w="1701"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7 057</w:t>
            </w:r>
          </w:p>
        </w:tc>
      </w:tr>
      <w:tr w:rsidR="00B955F3" w:rsidRPr="002453D6" w:rsidTr="00192EE6">
        <w:trPr>
          <w:trHeight w:val="330"/>
        </w:trPr>
        <w:tc>
          <w:tcPr>
            <w:tcW w:w="6111" w:type="dxa"/>
            <w:tcBorders>
              <w:top w:val="nil"/>
              <w:left w:val="single" w:sz="8" w:space="0" w:color="000000"/>
              <w:bottom w:val="single" w:sz="8" w:space="0" w:color="000000"/>
              <w:right w:val="nil"/>
            </w:tcBorders>
          </w:tcPr>
          <w:p w:rsidR="00B955F3" w:rsidRPr="002453D6" w:rsidRDefault="00B955F3" w:rsidP="00192EE6">
            <w:pPr>
              <w:suppressAutoHyphens w:val="0"/>
              <w:rPr>
                <w:rFonts w:ascii="Arial" w:hAnsi="Arial" w:cs="Arial"/>
                <w:bCs/>
                <w:sz w:val="20"/>
                <w:szCs w:val="20"/>
                <w:lang w:eastAsia="sk-SK"/>
              </w:rPr>
            </w:pPr>
            <w:r w:rsidRPr="002453D6">
              <w:rPr>
                <w:rFonts w:ascii="Arial" w:hAnsi="Arial" w:cs="Arial"/>
                <w:bCs/>
                <w:sz w:val="20"/>
                <w:szCs w:val="20"/>
                <w:lang w:eastAsia="sk-SK"/>
              </w:rPr>
              <w:t>Poskytnuté príspevky</w:t>
            </w:r>
          </w:p>
        </w:tc>
        <w:tc>
          <w:tcPr>
            <w:tcW w:w="1701" w:type="dxa"/>
            <w:tcBorders>
              <w:top w:val="nil"/>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bCs/>
                <w:sz w:val="20"/>
                <w:szCs w:val="20"/>
                <w:lang w:eastAsia="sk-SK"/>
              </w:rPr>
            </w:pPr>
            <w:r w:rsidRPr="002453D6">
              <w:rPr>
                <w:rFonts w:ascii="Arial" w:hAnsi="Arial" w:cs="Arial"/>
                <w:bCs/>
                <w:sz w:val="20"/>
                <w:szCs w:val="20"/>
                <w:lang w:eastAsia="sk-SK"/>
              </w:rPr>
              <w:t xml:space="preserve">       2 525</w:t>
            </w:r>
          </w:p>
        </w:tc>
      </w:tr>
    </w:tbl>
    <w:p w:rsidR="00B955F3" w:rsidRPr="002453D6" w:rsidRDefault="00B955F3" w:rsidP="007754E9">
      <w:pPr>
        <w:pStyle w:val="NormalWeb"/>
        <w:spacing w:before="60" w:beforeAutospacing="0" w:after="60" w:afterAutospacing="0"/>
        <w:jc w:val="both"/>
        <w:rPr>
          <w:rFonts w:ascii="Arial" w:hAnsi="Arial" w:cs="Arial"/>
          <w:b/>
          <w:sz w:val="20"/>
          <w:szCs w:val="20"/>
        </w:rPr>
      </w:pPr>
    </w:p>
    <w:p w:rsidR="00B955F3" w:rsidRPr="00631661" w:rsidRDefault="00B955F3" w:rsidP="00F77CB2">
      <w:pPr>
        <w:pStyle w:val="NormalWeb"/>
        <w:spacing w:before="240" w:beforeAutospacing="0" w:after="120" w:afterAutospacing="0"/>
        <w:jc w:val="both"/>
        <w:rPr>
          <w:rFonts w:ascii="Arial" w:hAnsi="Arial" w:cs="Arial"/>
          <w:b/>
          <w:caps/>
          <w:color w:val="F57E1B"/>
          <w:sz w:val="22"/>
          <w:szCs w:val="22"/>
        </w:rPr>
      </w:pPr>
      <w:r>
        <w:rPr>
          <w:rFonts w:ascii="Arial" w:hAnsi="Arial" w:cs="Arial"/>
          <w:b/>
          <w:caps/>
          <w:color w:val="F57E1B"/>
          <w:sz w:val="22"/>
          <w:szCs w:val="22"/>
        </w:rPr>
        <w:t>súvaha</w:t>
      </w:r>
    </w:p>
    <w:tbl>
      <w:tblPr>
        <w:tblW w:w="8820" w:type="dxa"/>
        <w:tblInd w:w="55" w:type="dxa"/>
        <w:tblCellMar>
          <w:left w:w="70" w:type="dxa"/>
          <w:right w:w="70" w:type="dxa"/>
        </w:tblCellMar>
        <w:tblLook w:val="00A0"/>
      </w:tblPr>
      <w:tblGrid>
        <w:gridCol w:w="1060"/>
        <w:gridCol w:w="4060"/>
        <w:gridCol w:w="1860"/>
        <w:gridCol w:w="1840"/>
      </w:tblGrid>
      <w:tr w:rsidR="00B955F3" w:rsidRPr="002453D6" w:rsidTr="00192EE6">
        <w:trPr>
          <w:trHeight w:val="319"/>
        </w:trPr>
        <w:tc>
          <w:tcPr>
            <w:tcW w:w="106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b/>
                <w:bCs/>
                <w:lang w:eastAsia="sk-SK"/>
              </w:rPr>
            </w:pPr>
            <w:r w:rsidRPr="002453D6">
              <w:rPr>
                <w:rFonts w:ascii="Arial" w:hAnsi="Arial" w:cs="Arial"/>
                <w:b/>
                <w:bCs/>
                <w:sz w:val="22"/>
                <w:szCs w:val="22"/>
                <w:lang w:eastAsia="sk-SK"/>
              </w:rPr>
              <w:t>Účet</w:t>
            </w:r>
          </w:p>
        </w:tc>
        <w:tc>
          <w:tcPr>
            <w:tcW w:w="406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b/>
                <w:bCs/>
                <w:lang w:eastAsia="sk-SK"/>
              </w:rPr>
            </w:pPr>
            <w:r w:rsidRPr="002453D6">
              <w:rPr>
                <w:rFonts w:ascii="Arial" w:hAnsi="Arial" w:cs="Arial"/>
                <w:b/>
                <w:bCs/>
                <w:lang w:eastAsia="sk-SK"/>
              </w:rPr>
              <w:t> </w:t>
            </w:r>
          </w:p>
        </w:tc>
        <w:tc>
          <w:tcPr>
            <w:tcW w:w="1860" w:type="dxa"/>
            <w:tcBorders>
              <w:top w:val="single" w:sz="8" w:space="0" w:color="000000"/>
              <w:left w:val="single" w:sz="8" w:space="0" w:color="000000"/>
              <w:bottom w:val="single" w:sz="8" w:space="0" w:color="000000"/>
              <w:right w:val="nil"/>
            </w:tcBorders>
          </w:tcPr>
          <w:p w:rsidR="00B955F3" w:rsidRPr="002453D6" w:rsidRDefault="00B955F3" w:rsidP="00192EE6">
            <w:pPr>
              <w:suppressAutoHyphens w:val="0"/>
              <w:rPr>
                <w:rFonts w:ascii="Arial" w:hAnsi="Arial" w:cs="Arial"/>
                <w:b/>
                <w:bCs/>
                <w:lang w:eastAsia="sk-SK"/>
              </w:rPr>
            </w:pPr>
            <w:r w:rsidRPr="002453D6">
              <w:rPr>
                <w:rFonts w:ascii="Arial" w:hAnsi="Arial" w:cs="Arial"/>
                <w:b/>
                <w:bCs/>
                <w:sz w:val="22"/>
                <w:szCs w:val="22"/>
                <w:lang w:eastAsia="sk-SK"/>
              </w:rPr>
              <w:t>AKTÍVA</w:t>
            </w:r>
          </w:p>
        </w:tc>
        <w:tc>
          <w:tcPr>
            <w:tcW w:w="1840" w:type="dxa"/>
            <w:tcBorders>
              <w:top w:val="single" w:sz="8" w:space="0" w:color="000000"/>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b/>
                <w:bCs/>
                <w:lang w:eastAsia="sk-SK"/>
              </w:rPr>
            </w:pPr>
            <w:r w:rsidRPr="002453D6">
              <w:rPr>
                <w:rFonts w:ascii="Arial" w:hAnsi="Arial" w:cs="Arial"/>
                <w:b/>
                <w:bCs/>
                <w:sz w:val="22"/>
                <w:szCs w:val="22"/>
                <w:lang w:eastAsia="sk-SK"/>
              </w:rPr>
              <w:t>PASÍVA</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021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Budovy, haly a stavby</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178469</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022</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Stroje, prístroje a zariadenia...</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34097</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023</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Dopravné prostriedky</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39736</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028</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Drobný dlhodobý majetok</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29322</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042</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Obstaranie dlhodobého hm. majetku</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112</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Syntetický účet 112 spolu</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501</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211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Syntetický účet 211 spolu</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62</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221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Syntetický účet 221 spolu</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284787</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261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Peniaze na ceste</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311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Odberatelia</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314</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Poskytnuté prevádzkové preddavky</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101</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315</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Ostatné pohľadávky</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372714</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348</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Dotácie územné samosprávy</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16439</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381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Náklady budúcich období</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460</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385</w:t>
            </w:r>
          </w:p>
        </w:tc>
        <w:tc>
          <w:tcPr>
            <w:tcW w:w="40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Príjmy budúcich období</w:t>
            </w:r>
          </w:p>
        </w:tc>
        <w:tc>
          <w:tcPr>
            <w:tcW w:w="18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c>
          <w:tcPr>
            <w:tcW w:w="184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r>
      <w:tr w:rsidR="00B955F3" w:rsidRPr="002453D6" w:rsidTr="00192EE6">
        <w:trPr>
          <w:trHeight w:val="319"/>
        </w:trPr>
        <w:tc>
          <w:tcPr>
            <w:tcW w:w="1060" w:type="dxa"/>
            <w:tcBorders>
              <w:top w:val="nil"/>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c>
          <w:tcPr>
            <w:tcW w:w="4060" w:type="dxa"/>
            <w:tcBorders>
              <w:top w:val="nil"/>
              <w:left w:val="nil"/>
              <w:bottom w:val="single" w:sz="8" w:space="0" w:color="000000"/>
              <w:right w:val="nil"/>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AKTÍVA SPOLU</w:t>
            </w:r>
          </w:p>
        </w:tc>
        <w:tc>
          <w:tcPr>
            <w:tcW w:w="1860" w:type="dxa"/>
            <w:tcBorders>
              <w:top w:val="nil"/>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956688</w:t>
            </w:r>
          </w:p>
        </w:tc>
        <w:tc>
          <w:tcPr>
            <w:tcW w:w="184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192EE6">
        <w:trPr>
          <w:trHeight w:val="319"/>
        </w:trPr>
        <w:tc>
          <w:tcPr>
            <w:tcW w:w="1060" w:type="dxa"/>
            <w:tcBorders>
              <w:top w:val="nil"/>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c>
          <w:tcPr>
            <w:tcW w:w="4060" w:type="dxa"/>
            <w:tcBorders>
              <w:top w:val="nil"/>
              <w:left w:val="nil"/>
              <w:bottom w:val="single" w:sz="8" w:space="0" w:color="000000"/>
              <w:right w:val="nil"/>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c>
          <w:tcPr>
            <w:tcW w:w="1860" w:type="dxa"/>
            <w:tcBorders>
              <w:top w:val="nil"/>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c>
          <w:tcPr>
            <w:tcW w:w="184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081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Oprávky k budovám, hal., stav.</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116539</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082</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Oprávky k strojom, prís., zar.</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34097</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083</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Oprávky k dopravným prostriedkom</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34313</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088</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Oprávky k drob. DHM</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29322</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321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Dodávatelia</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1748</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323</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Krátkodobé rezervy</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9657</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325</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Ostatné záväzky</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326</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Nevyfakturované dodávky</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331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Zamestnanci</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336</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Zúčtovanie so soc. a zdravot. poisťov.</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341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Daň z príjmov</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442</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342</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Ostatné priame dane</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346</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Zúčtovanie so štátnym rozpočtom</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780</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379</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Ostatné záväzky</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384</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Výnosy budúcich období</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670926</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411</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Style w:val="hps"/>
              </w:rPr>
              <w:t>Základné imanie</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178929</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428</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Style w:val="hps"/>
              </w:rPr>
              <w:t>Nevysporiadaný výsledok z min.rokov</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-102789</w:t>
            </w:r>
          </w:p>
        </w:tc>
      </w:tr>
      <w:tr w:rsidR="00B955F3" w:rsidRPr="002453D6" w:rsidTr="00192EE6">
        <w:trPr>
          <w:trHeight w:val="319"/>
        </w:trPr>
        <w:tc>
          <w:tcPr>
            <w:tcW w:w="1060" w:type="dxa"/>
            <w:tcBorders>
              <w:top w:val="nil"/>
              <w:left w:val="single" w:sz="8" w:space="0" w:color="000000"/>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472</w:t>
            </w:r>
          </w:p>
        </w:tc>
        <w:tc>
          <w:tcPr>
            <w:tcW w:w="40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Sociálny fond</w:t>
            </w:r>
          </w:p>
        </w:tc>
        <w:tc>
          <w:tcPr>
            <w:tcW w:w="186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4"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2324</w:t>
            </w:r>
          </w:p>
        </w:tc>
      </w:tr>
      <w:tr w:rsidR="00B955F3" w:rsidRPr="002453D6" w:rsidTr="00192EE6">
        <w:trPr>
          <w:trHeight w:val="319"/>
        </w:trPr>
        <w:tc>
          <w:tcPr>
            <w:tcW w:w="1060" w:type="dxa"/>
            <w:tcBorders>
              <w:top w:val="nil"/>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40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xml:space="preserve">Hospodársky výsledok </w:t>
            </w:r>
          </w:p>
        </w:tc>
        <w:tc>
          <w:tcPr>
            <w:tcW w:w="186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nil"/>
              <w:bottom w:val="single" w:sz="8" w:space="0" w:color="000000"/>
              <w:right w:val="single" w:sz="8" w:space="0" w:color="000000"/>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-19600</w:t>
            </w:r>
          </w:p>
        </w:tc>
      </w:tr>
      <w:tr w:rsidR="00B955F3" w:rsidRPr="002453D6" w:rsidTr="00192EE6">
        <w:trPr>
          <w:trHeight w:val="319"/>
        </w:trPr>
        <w:tc>
          <w:tcPr>
            <w:tcW w:w="1060" w:type="dxa"/>
            <w:tcBorders>
              <w:top w:val="nil"/>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4060" w:type="dxa"/>
            <w:tcBorders>
              <w:top w:val="nil"/>
              <w:left w:val="single" w:sz="8" w:space="0" w:color="000000"/>
              <w:bottom w:val="single" w:sz="8" w:space="0" w:color="000000"/>
              <w:right w:val="nil"/>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PASÍVA SPOLU</w:t>
            </w:r>
          </w:p>
        </w:tc>
        <w:tc>
          <w:tcPr>
            <w:tcW w:w="1860" w:type="dxa"/>
            <w:tcBorders>
              <w:top w:val="nil"/>
              <w:left w:val="single" w:sz="8" w:space="0" w:color="000000"/>
              <w:bottom w:val="single" w:sz="8" w:space="0" w:color="000000"/>
              <w:right w:val="nil"/>
            </w:tcBorders>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1840" w:type="dxa"/>
            <w:tcBorders>
              <w:top w:val="nil"/>
              <w:left w:val="single" w:sz="8" w:space="0" w:color="000000"/>
              <w:bottom w:val="single" w:sz="8" w:space="0" w:color="000000"/>
              <w:right w:val="single" w:sz="8" w:space="0" w:color="000000"/>
            </w:tcBorders>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956688</w:t>
            </w:r>
          </w:p>
        </w:tc>
      </w:tr>
    </w:tbl>
    <w:p w:rsidR="00B955F3" w:rsidRPr="00D5491C" w:rsidRDefault="00B955F3" w:rsidP="007754E9">
      <w:pPr>
        <w:pStyle w:val="NormalWeb"/>
        <w:spacing w:before="60" w:beforeAutospacing="0" w:after="60" w:afterAutospacing="0"/>
        <w:jc w:val="both"/>
        <w:rPr>
          <w:rFonts w:ascii="Arial" w:hAnsi="Arial" w:cs="Arial"/>
          <w:color w:val="C00000"/>
          <w:sz w:val="20"/>
          <w:szCs w:val="20"/>
        </w:rPr>
      </w:pPr>
    </w:p>
    <w:p w:rsidR="00B955F3" w:rsidRPr="00D5491C" w:rsidRDefault="00B955F3" w:rsidP="007754E9">
      <w:pPr>
        <w:pStyle w:val="NormalWeb"/>
        <w:spacing w:before="60" w:beforeAutospacing="0" w:after="60" w:afterAutospacing="0"/>
        <w:jc w:val="both"/>
        <w:rPr>
          <w:rFonts w:ascii="Arial" w:hAnsi="Arial" w:cs="Arial"/>
          <w:color w:val="C00000"/>
          <w:sz w:val="20"/>
          <w:szCs w:val="20"/>
        </w:rPr>
      </w:pPr>
    </w:p>
    <w:p w:rsidR="00B955F3" w:rsidRDefault="00B955F3" w:rsidP="00F77CB2">
      <w:pPr>
        <w:pStyle w:val="NormalWeb"/>
        <w:spacing w:before="240" w:beforeAutospacing="0" w:after="120" w:afterAutospacing="0"/>
        <w:jc w:val="both"/>
        <w:rPr>
          <w:rFonts w:ascii="Arial" w:hAnsi="Arial" w:cs="Arial"/>
          <w:b/>
          <w:caps/>
          <w:color w:val="F57E1B"/>
          <w:sz w:val="22"/>
          <w:szCs w:val="22"/>
        </w:rPr>
      </w:pPr>
      <w:r>
        <w:rPr>
          <w:rFonts w:ascii="Arial" w:hAnsi="Arial" w:cs="Arial"/>
          <w:b/>
          <w:caps/>
          <w:color w:val="F57E1B"/>
          <w:sz w:val="22"/>
          <w:szCs w:val="22"/>
        </w:rPr>
        <w:t>Hospodársky výsledok</w:t>
      </w:r>
    </w:p>
    <w:tbl>
      <w:tblPr>
        <w:tblW w:w="9440" w:type="dxa"/>
        <w:tblInd w:w="55" w:type="dxa"/>
        <w:tblCellMar>
          <w:left w:w="70" w:type="dxa"/>
          <w:right w:w="70" w:type="dxa"/>
        </w:tblCellMar>
        <w:tblLook w:val="00A0"/>
      </w:tblPr>
      <w:tblGrid>
        <w:gridCol w:w="806"/>
        <w:gridCol w:w="5700"/>
        <w:gridCol w:w="1568"/>
        <w:gridCol w:w="1366"/>
      </w:tblGrid>
      <w:tr w:rsidR="00B955F3" w:rsidRPr="002453D6" w:rsidTr="00A131FF">
        <w:trPr>
          <w:trHeight w:val="319"/>
        </w:trPr>
        <w:tc>
          <w:tcPr>
            <w:tcW w:w="0" w:type="auto"/>
            <w:tcBorders>
              <w:top w:val="single" w:sz="4" w:space="0" w:color="auto"/>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sz w:val="20"/>
                <w:szCs w:val="20"/>
                <w:lang w:eastAsia="sk-SK"/>
              </w:rPr>
            </w:pPr>
            <w:r w:rsidRPr="002453D6">
              <w:rPr>
                <w:rFonts w:ascii="Arial" w:hAnsi="Arial" w:cs="Arial"/>
                <w:b/>
                <w:sz w:val="20"/>
                <w:szCs w:val="20"/>
                <w:lang w:eastAsia="sk-SK"/>
              </w:rPr>
              <w:t>Účet</w:t>
            </w:r>
          </w:p>
        </w:tc>
        <w:tc>
          <w:tcPr>
            <w:tcW w:w="0" w:type="auto"/>
            <w:tcBorders>
              <w:top w:val="single" w:sz="4" w:space="0" w:color="auto"/>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c>
          <w:tcPr>
            <w:tcW w:w="0" w:type="auto"/>
            <w:tcBorders>
              <w:top w:val="single" w:sz="4" w:space="0" w:color="auto"/>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sz w:val="20"/>
                <w:szCs w:val="20"/>
                <w:lang w:eastAsia="sk-SK"/>
              </w:rPr>
            </w:pPr>
            <w:r w:rsidRPr="002453D6">
              <w:rPr>
                <w:rFonts w:ascii="Arial" w:hAnsi="Arial" w:cs="Arial"/>
                <w:b/>
                <w:sz w:val="20"/>
                <w:szCs w:val="20"/>
                <w:lang w:eastAsia="sk-SK"/>
              </w:rPr>
              <w:t>NÁKLADY</w:t>
            </w:r>
          </w:p>
        </w:tc>
        <w:tc>
          <w:tcPr>
            <w:tcW w:w="0" w:type="auto"/>
            <w:tcBorders>
              <w:top w:val="single" w:sz="4" w:space="0" w:color="auto"/>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VÝNOSY</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501</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Spotreba materiálu</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47187</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502</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Spotreba energie</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12196</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511</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Opravy a udržiavanie</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364</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512</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Cestovné</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2143</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513</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Náklady na reprezentáciu</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410</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518</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Ostatné služby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55333</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521</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Mzdové náklady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225219</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524</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Zákonné sociálne poistenie</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78396</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527</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Zákonné sociálne náklady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10559</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538</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Ostatné dane a poplatky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473</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542</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Ostatné pokuty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546</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Dary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990</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547</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Osobitné náklady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874</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549</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Iné ostatné náklady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2867</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551</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Odpisy DNM a DHM</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10918</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562</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Poskytnuté príspevky PO</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0</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563</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Poskytnuté príspevky FO</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24</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Náklady celkom</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444953</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602</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Tržby z predaja služieb</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1894</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644</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Úroky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17</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647</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Ostatné výnosy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186</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649</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Iné ostatné výnosy</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8001</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651</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 xml:space="preserve">Tržby z predaja DNM a DHM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0</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662</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Prijaté príspevky od iných organizácií</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104988</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663</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Prijaté príspevky od fyzických osôb</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11537</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665</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Príspevky z podielu zaplatenej dane – 2%</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29389</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667</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Prijaté príspevky zo zbierok</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0</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691</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Dotácie na prevádzku</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269783</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Výnosy celkom</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425795</w:t>
            </w:r>
          </w:p>
          <w:p w:rsidR="00B955F3" w:rsidRPr="002453D6" w:rsidRDefault="00B955F3" w:rsidP="00192EE6">
            <w:pPr>
              <w:suppressAutoHyphens w:val="0"/>
              <w:rPr>
                <w:rFonts w:ascii="Arial" w:hAnsi="Arial" w:cs="Arial"/>
                <w:b/>
                <w:bCs/>
                <w:sz w:val="20"/>
                <w:szCs w:val="20"/>
                <w:lang w:eastAsia="sk-SK"/>
              </w:rPr>
            </w:pP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Výsledok hospodárenia pred zdanením</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-19158</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591</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Daň z príjmov</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442</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Výsledok hospodárenia po zdanení</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r w:rsidRPr="002453D6">
              <w:rPr>
                <w:rFonts w:ascii="Arial" w:hAnsi="Arial" w:cs="Arial"/>
                <w:sz w:val="20"/>
                <w:szCs w:val="20"/>
                <w:lang w:eastAsia="sk-SK"/>
              </w:rPr>
              <w:t> </w:t>
            </w: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r w:rsidRPr="002453D6">
              <w:rPr>
                <w:rFonts w:ascii="Arial" w:hAnsi="Arial" w:cs="Arial"/>
                <w:b/>
                <w:bCs/>
                <w:sz w:val="20"/>
                <w:szCs w:val="20"/>
                <w:lang w:eastAsia="sk-SK"/>
              </w:rPr>
              <w:t>-19600</w:t>
            </w:r>
          </w:p>
        </w:tc>
      </w:tr>
      <w:tr w:rsidR="00B955F3" w:rsidRPr="002453D6" w:rsidTr="0072477D">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sz w:val="20"/>
                <w:szCs w:val="20"/>
                <w:lang w:eastAsia="sk-SK"/>
              </w:rPr>
            </w:pP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rsidP="00192EE6">
            <w:pPr>
              <w:suppressAutoHyphens w:val="0"/>
              <w:rPr>
                <w:rFonts w:ascii="Arial" w:hAnsi="Arial" w:cs="Arial"/>
                <w:b/>
                <w:bCs/>
                <w:sz w:val="20"/>
                <w:szCs w:val="20"/>
                <w:lang w:eastAsia="sk-SK"/>
              </w:rPr>
            </w:pPr>
          </w:p>
        </w:tc>
      </w:tr>
      <w:tr w:rsidR="00B955F3" w:rsidRPr="002453D6" w:rsidTr="007754E9">
        <w:trPr>
          <w:trHeight w:val="319"/>
        </w:trPr>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pPr>
              <w:suppressAutoHyphens w:val="0"/>
              <w:rPr>
                <w:rFonts w:ascii="Arial" w:hAnsi="Arial" w:cs="Arial"/>
                <w:sz w:val="20"/>
                <w:szCs w:val="20"/>
                <w:lang w:eastAsia="sk-SK"/>
              </w:rPr>
            </w:pP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pPr>
              <w:suppressAutoHyphens w:val="0"/>
              <w:rPr>
                <w:rFonts w:ascii="Arial" w:hAnsi="Arial" w:cs="Arial"/>
                <w:b/>
                <w:bCs/>
                <w:sz w:val="20"/>
                <w:szCs w:val="20"/>
                <w:lang w:eastAsia="sk-SK"/>
              </w:rPr>
            </w:pP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pPr>
              <w:suppressAutoHyphens w:val="0"/>
              <w:rPr>
                <w:rFonts w:ascii="Arial" w:hAnsi="Arial" w:cs="Arial"/>
                <w:sz w:val="20"/>
                <w:szCs w:val="20"/>
                <w:lang w:eastAsia="sk-SK"/>
              </w:rPr>
            </w:pPr>
          </w:p>
        </w:tc>
        <w:tc>
          <w:tcPr>
            <w:tcW w:w="0" w:type="auto"/>
            <w:tcBorders>
              <w:top w:val="nil"/>
              <w:left w:val="single" w:sz="8" w:space="0" w:color="000000"/>
              <w:bottom w:val="single" w:sz="8" w:space="0" w:color="000000"/>
              <w:right w:val="single" w:sz="8" w:space="0" w:color="000000"/>
            </w:tcBorders>
            <w:vAlign w:val="center"/>
          </w:tcPr>
          <w:p w:rsidR="00B955F3" w:rsidRPr="002453D6" w:rsidRDefault="00B955F3">
            <w:pPr>
              <w:suppressAutoHyphens w:val="0"/>
              <w:rPr>
                <w:rFonts w:ascii="Arial" w:hAnsi="Arial" w:cs="Arial"/>
                <w:b/>
                <w:bCs/>
                <w:sz w:val="20"/>
                <w:szCs w:val="20"/>
                <w:lang w:eastAsia="sk-SK"/>
              </w:rPr>
            </w:pPr>
          </w:p>
        </w:tc>
      </w:tr>
    </w:tbl>
    <w:p w:rsidR="00B955F3" w:rsidRPr="00D5491C" w:rsidRDefault="00B955F3" w:rsidP="007754E9">
      <w:pPr>
        <w:pStyle w:val="NormalWeb"/>
        <w:spacing w:before="60" w:beforeAutospacing="0" w:after="60" w:afterAutospacing="0"/>
        <w:jc w:val="both"/>
        <w:rPr>
          <w:rFonts w:ascii="Arial" w:hAnsi="Arial" w:cs="Arial"/>
          <w:b/>
          <w:caps/>
          <w:color w:val="C00000"/>
          <w:sz w:val="20"/>
          <w:szCs w:val="20"/>
        </w:rPr>
      </w:pPr>
    </w:p>
    <w:p w:rsidR="00B955F3" w:rsidRPr="00D5491C" w:rsidRDefault="00B955F3" w:rsidP="007754E9">
      <w:pPr>
        <w:pStyle w:val="NormalWeb"/>
        <w:spacing w:before="60" w:beforeAutospacing="0" w:after="60" w:afterAutospacing="0"/>
        <w:jc w:val="both"/>
        <w:rPr>
          <w:rFonts w:ascii="Arial" w:hAnsi="Arial" w:cs="Arial"/>
          <w:b/>
          <w:caps/>
          <w:color w:val="C00000"/>
          <w:sz w:val="20"/>
          <w:szCs w:val="20"/>
        </w:rPr>
      </w:pPr>
    </w:p>
    <w:p w:rsidR="00B955F3" w:rsidRDefault="00B955F3" w:rsidP="007754E9">
      <w:pPr>
        <w:pStyle w:val="NormalWeb"/>
        <w:spacing w:before="60" w:beforeAutospacing="0" w:after="60" w:afterAutospacing="0"/>
        <w:jc w:val="both"/>
        <w:rPr>
          <w:rFonts w:ascii="Arial" w:hAnsi="Arial" w:cs="Arial"/>
          <w:b/>
          <w:caps/>
          <w:sz w:val="20"/>
          <w:szCs w:val="20"/>
        </w:rPr>
      </w:pPr>
    </w:p>
    <w:p w:rsidR="00B955F3" w:rsidRDefault="00B955F3" w:rsidP="007754E9">
      <w:pPr>
        <w:spacing w:before="120"/>
        <w:rPr>
          <w:rFonts w:ascii="Arial" w:hAnsi="Arial" w:cs="Arial"/>
          <w:b/>
          <w:bCs/>
          <w:caps/>
          <w:color w:val="339933"/>
          <w:sz w:val="18"/>
          <w:szCs w:val="18"/>
        </w:rPr>
      </w:pPr>
    </w:p>
    <w:p w:rsidR="00B955F3" w:rsidRDefault="00B955F3" w:rsidP="007754E9">
      <w:pPr>
        <w:spacing w:before="240" w:after="120"/>
        <w:rPr>
          <w:rFonts w:ascii="Arial" w:hAnsi="Arial" w:cs="Arial"/>
          <w:b/>
          <w:bCs/>
          <w:caps/>
          <w:color w:val="339933"/>
          <w:sz w:val="18"/>
          <w:szCs w:val="18"/>
        </w:rPr>
      </w:pPr>
    </w:p>
    <w:p w:rsidR="00B955F3" w:rsidRDefault="00B955F3" w:rsidP="00964B3B">
      <w:pPr>
        <w:spacing w:before="120"/>
        <w:rPr>
          <w:rFonts w:ascii="Arial" w:hAnsi="Arial" w:cs="Arial"/>
          <w:b/>
          <w:bCs/>
          <w:caps/>
          <w:color w:val="4F6228"/>
          <w:sz w:val="22"/>
          <w:szCs w:val="22"/>
          <w:shd w:val="clear" w:color="auto" w:fill="EAF1DD"/>
        </w:rPr>
      </w:pPr>
      <w:r w:rsidRPr="00A15B15">
        <w:rPr>
          <w:rFonts w:ascii="Arial" w:hAnsi="Arial" w:cs="Arial"/>
          <w:b/>
          <w:bCs/>
          <w:caps/>
          <w:color w:val="4F6228"/>
          <w:sz w:val="22"/>
          <w:szCs w:val="22"/>
          <w:shd w:val="clear" w:color="auto" w:fill="EAF1DD"/>
        </w:rPr>
        <w:t xml:space="preserve">Ďakujeme vám za podporu </w:t>
      </w:r>
      <w:r>
        <w:rPr>
          <w:rFonts w:ascii="Arial" w:hAnsi="Arial" w:cs="Arial"/>
          <w:b/>
          <w:bCs/>
          <w:caps/>
          <w:color w:val="4F6228"/>
          <w:sz w:val="22"/>
          <w:szCs w:val="22"/>
          <w:shd w:val="clear" w:color="auto" w:fill="EAF1DD"/>
        </w:rPr>
        <w:t xml:space="preserve">a spoluprácu </w:t>
      </w:r>
      <w:r w:rsidRPr="00A15B15">
        <w:rPr>
          <w:rFonts w:ascii="Arial" w:hAnsi="Arial" w:cs="Arial"/>
          <w:b/>
          <w:bCs/>
          <w:caps/>
          <w:color w:val="4F6228"/>
          <w:sz w:val="22"/>
          <w:szCs w:val="22"/>
          <w:shd w:val="clear" w:color="auto" w:fill="EAF1DD"/>
        </w:rPr>
        <w:t>V roku 201</w:t>
      </w:r>
      <w:r>
        <w:rPr>
          <w:rFonts w:ascii="Arial" w:hAnsi="Arial" w:cs="Arial"/>
          <w:b/>
          <w:bCs/>
          <w:caps/>
          <w:color w:val="4F6228"/>
          <w:sz w:val="22"/>
          <w:szCs w:val="22"/>
          <w:shd w:val="clear" w:color="auto" w:fill="EAF1DD"/>
        </w:rPr>
        <w:t>5</w:t>
      </w:r>
    </w:p>
    <w:p w:rsidR="00B955F3" w:rsidRPr="00A15B15" w:rsidRDefault="00B955F3" w:rsidP="00964B3B">
      <w:pPr>
        <w:suppressAutoHyphens w:val="0"/>
        <w:rPr>
          <w:rFonts w:ascii="Arial" w:hAnsi="Arial" w:cs="Arial"/>
          <w:b/>
          <w:bCs/>
          <w:caps/>
          <w:color w:val="4F6228"/>
          <w:sz w:val="22"/>
          <w:szCs w:val="22"/>
        </w:rPr>
        <w:sectPr w:rsidR="00B955F3" w:rsidRPr="00A15B15" w:rsidSect="007754E9">
          <w:type w:val="continuous"/>
          <w:pgSz w:w="11906" w:h="16838"/>
          <w:pgMar w:top="1135" w:right="1417" w:bottom="1417" w:left="1418" w:header="708" w:footer="708" w:gutter="0"/>
          <w:cols w:space="708"/>
        </w:sectPr>
      </w:pPr>
    </w:p>
    <w:p w:rsidR="00B955F3" w:rsidRPr="004F5A1A" w:rsidRDefault="00B955F3" w:rsidP="00964B3B">
      <w:pPr>
        <w:tabs>
          <w:tab w:val="left" w:pos="0"/>
        </w:tabs>
        <w:jc w:val="both"/>
        <w:rPr>
          <w:rFonts w:ascii="Arial" w:hAnsi="Arial" w:cs="Arial"/>
          <w:b/>
          <w:sz w:val="18"/>
          <w:szCs w:val="18"/>
        </w:rPr>
      </w:pPr>
    </w:p>
    <w:p w:rsidR="00B955F3" w:rsidRPr="003F2891" w:rsidRDefault="00B955F3" w:rsidP="00964B3B">
      <w:pPr>
        <w:tabs>
          <w:tab w:val="left" w:pos="0"/>
        </w:tabs>
        <w:jc w:val="both"/>
        <w:rPr>
          <w:rFonts w:ascii="Arial" w:hAnsi="Arial" w:cs="Arial"/>
          <w:sz w:val="18"/>
          <w:szCs w:val="18"/>
        </w:rPr>
      </w:pPr>
      <w:r w:rsidRPr="003F2891">
        <w:rPr>
          <w:rFonts w:ascii="Arial" w:hAnsi="Arial" w:cs="Arial"/>
          <w:sz w:val="18"/>
          <w:szCs w:val="18"/>
        </w:rPr>
        <w:t>Ústredie práce, sociálnych vecí a rodiny</w:t>
      </w:r>
    </w:p>
    <w:p w:rsidR="00B955F3" w:rsidRPr="003F2891" w:rsidRDefault="00B955F3" w:rsidP="00964B3B">
      <w:pPr>
        <w:tabs>
          <w:tab w:val="left" w:pos="0"/>
        </w:tabs>
        <w:jc w:val="both"/>
        <w:rPr>
          <w:rFonts w:ascii="Arial" w:hAnsi="Arial" w:cs="Arial"/>
          <w:sz w:val="18"/>
          <w:szCs w:val="18"/>
        </w:rPr>
      </w:pPr>
      <w:r w:rsidRPr="003F2891">
        <w:rPr>
          <w:rFonts w:ascii="Arial" w:hAnsi="Arial" w:cs="Arial"/>
          <w:sz w:val="18"/>
          <w:szCs w:val="18"/>
        </w:rPr>
        <w:t>Žilinský samosprávny kraj</w:t>
      </w:r>
    </w:p>
    <w:p w:rsidR="00B955F3" w:rsidRPr="003F2891" w:rsidRDefault="00B955F3" w:rsidP="00964B3B">
      <w:pPr>
        <w:tabs>
          <w:tab w:val="left" w:pos="0"/>
        </w:tabs>
        <w:jc w:val="both"/>
        <w:rPr>
          <w:rFonts w:ascii="Arial" w:hAnsi="Arial" w:cs="Arial"/>
          <w:sz w:val="18"/>
          <w:szCs w:val="18"/>
        </w:rPr>
      </w:pPr>
      <w:r w:rsidRPr="003F2891">
        <w:rPr>
          <w:rFonts w:ascii="Arial" w:hAnsi="Arial" w:cs="Arial"/>
          <w:sz w:val="18"/>
          <w:szCs w:val="18"/>
        </w:rPr>
        <w:t>ÚPSVaR Žilina</w:t>
      </w:r>
    </w:p>
    <w:p w:rsidR="00B955F3" w:rsidRPr="003F2891" w:rsidRDefault="00B955F3" w:rsidP="00964B3B">
      <w:pPr>
        <w:tabs>
          <w:tab w:val="left" w:pos="0"/>
        </w:tabs>
        <w:jc w:val="both"/>
        <w:rPr>
          <w:rFonts w:ascii="Arial" w:hAnsi="Arial" w:cs="Arial"/>
          <w:sz w:val="18"/>
          <w:szCs w:val="18"/>
        </w:rPr>
      </w:pPr>
      <w:r w:rsidRPr="003F2891">
        <w:rPr>
          <w:rFonts w:ascii="Arial" w:hAnsi="Arial" w:cs="Arial"/>
          <w:sz w:val="18"/>
          <w:szCs w:val="18"/>
        </w:rPr>
        <w:t>ÚPSVaR Čadca</w:t>
      </w:r>
    </w:p>
    <w:p w:rsidR="00B955F3" w:rsidRPr="003F2891" w:rsidRDefault="00B955F3" w:rsidP="00964B3B">
      <w:pPr>
        <w:tabs>
          <w:tab w:val="left" w:pos="0"/>
        </w:tabs>
        <w:jc w:val="both"/>
        <w:rPr>
          <w:rFonts w:ascii="Arial" w:hAnsi="Arial" w:cs="Arial"/>
          <w:sz w:val="18"/>
          <w:szCs w:val="18"/>
        </w:rPr>
      </w:pPr>
      <w:r w:rsidRPr="003F2891">
        <w:rPr>
          <w:rFonts w:ascii="Arial" w:hAnsi="Arial" w:cs="Arial"/>
          <w:sz w:val="18"/>
          <w:szCs w:val="18"/>
        </w:rPr>
        <w:t>ÚPSVaR Martin</w:t>
      </w:r>
    </w:p>
    <w:p w:rsidR="00B955F3" w:rsidRPr="004C3815" w:rsidRDefault="00B955F3" w:rsidP="00964B3B">
      <w:pPr>
        <w:tabs>
          <w:tab w:val="left" w:pos="0"/>
        </w:tabs>
        <w:jc w:val="both"/>
        <w:rPr>
          <w:rFonts w:ascii="Arial" w:hAnsi="Arial" w:cs="Arial"/>
          <w:sz w:val="18"/>
          <w:szCs w:val="18"/>
        </w:rPr>
      </w:pPr>
      <w:r w:rsidRPr="004C3815">
        <w:rPr>
          <w:rFonts w:ascii="Arial" w:hAnsi="Arial" w:cs="Arial"/>
          <w:sz w:val="18"/>
          <w:szCs w:val="18"/>
        </w:rPr>
        <w:t xml:space="preserve">Mesto Žilina </w:t>
      </w:r>
    </w:p>
    <w:p w:rsidR="00B955F3" w:rsidRDefault="00B955F3" w:rsidP="00964B3B">
      <w:pPr>
        <w:tabs>
          <w:tab w:val="left" w:pos="0"/>
        </w:tabs>
        <w:jc w:val="both"/>
        <w:rPr>
          <w:rFonts w:ascii="Arial" w:hAnsi="Arial" w:cs="Arial"/>
          <w:sz w:val="18"/>
          <w:szCs w:val="18"/>
        </w:rPr>
      </w:pPr>
      <w:r w:rsidRPr="004C3815">
        <w:rPr>
          <w:rFonts w:ascii="Arial" w:hAnsi="Arial" w:cs="Arial"/>
          <w:sz w:val="18"/>
          <w:szCs w:val="18"/>
        </w:rPr>
        <w:t>Mesto Čadca</w:t>
      </w:r>
    </w:p>
    <w:p w:rsidR="00B955F3" w:rsidRPr="004C3815" w:rsidRDefault="00B955F3" w:rsidP="004C3815">
      <w:pPr>
        <w:tabs>
          <w:tab w:val="left" w:pos="360"/>
          <w:tab w:val="left" w:pos="1080"/>
        </w:tabs>
        <w:jc w:val="both"/>
        <w:rPr>
          <w:rFonts w:ascii="Arial" w:hAnsi="Arial" w:cs="Arial"/>
          <w:sz w:val="18"/>
          <w:szCs w:val="18"/>
        </w:rPr>
      </w:pPr>
      <w:r w:rsidRPr="004C3815">
        <w:rPr>
          <w:rFonts w:ascii="Arial" w:hAnsi="Arial" w:cs="Arial"/>
          <w:sz w:val="18"/>
          <w:szCs w:val="18"/>
        </w:rPr>
        <w:t>Obec</w:t>
      </w:r>
      <w:r>
        <w:rPr>
          <w:rFonts w:ascii="Arial" w:hAnsi="Arial" w:cs="Arial"/>
          <w:sz w:val="18"/>
          <w:szCs w:val="18"/>
        </w:rPr>
        <w:t xml:space="preserve"> </w:t>
      </w:r>
      <w:r w:rsidRPr="004C3815">
        <w:rPr>
          <w:rFonts w:ascii="Arial" w:hAnsi="Arial" w:cs="Arial"/>
          <w:sz w:val="18"/>
          <w:szCs w:val="18"/>
        </w:rPr>
        <w:t>Stará Bystrica</w:t>
      </w:r>
    </w:p>
    <w:p w:rsidR="00B955F3" w:rsidRPr="004C3815" w:rsidRDefault="00B955F3" w:rsidP="004C3815">
      <w:pPr>
        <w:tabs>
          <w:tab w:val="left" w:pos="360"/>
          <w:tab w:val="left" w:pos="1080"/>
        </w:tabs>
        <w:jc w:val="both"/>
        <w:rPr>
          <w:rFonts w:ascii="Arial" w:hAnsi="Arial" w:cs="Arial"/>
          <w:sz w:val="18"/>
          <w:szCs w:val="18"/>
        </w:rPr>
      </w:pPr>
      <w:r w:rsidRPr="004C3815">
        <w:rPr>
          <w:rFonts w:ascii="Arial" w:hAnsi="Arial" w:cs="Arial"/>
          <w:sz w:val="18"/>
          <w:szCs w:val="18"/>
        </w:rPr>
        <w:t>Mest</w:t>
      </w:r>
      <w:r>
        <w:rPr>
          <w:rFonts w:ascii="Arial" w:hAnsi="Arial" w:cs="Arial"/>
          <w:sz w:val="18"/>
          <w:szCs w:val="18"/>
        </w:rPr>
        <w:t xml:space="preserve">o </w:t>
      </w:r>
      <w:r w:rsidRPr="004C3815">
        <w:rPr>
          <w:rFonts w:ascii="Arial" w:hAnsi="Arial" w:cs="Arial"/>
          <w:sz w:val="18"/>
          <w:szCs w:val="18"/>
        </w:rPr>
        <w:t>Krásno nad Kysucou</w:t>
      </w:r>
    </w:p>
    <w:p w:rsidR="00B955F3" w:rsidRPr="004C3815" w:rsidRDefault="00B955F3" w:rsidP="004C3815">
      <w:pPr>
        <w:tabs>
          <w:tab w:val="left" w:pos="360"/>
          <w:tab w:val="left" w:pos="1080"/>
        </w:tabs>
        <w:jc w:val="both"/>
        <w:rPr>
          <w:rFonts w:ascii="Arial" w:hAnsi="Arial" w:cs="Arial"/>
          <w:sz w:val="18"/>
          <w:szCs w:val="18"/>
        </w:rPr>
      </w:pPr>
      <w:r w:rsidRPr="004C3815">
        <w:rPr>
          <w:rFonts w:ascii="Arial" w:hAnsi="Arial" w:cs="Arial"/>
          <w:sz w:val="18"/>
          <w:szCs w:val="18"/>
        </w:rPr>
        <w:t>Obecný úrad Radôstka</w:t>
      </w:r>
    </w:p>
    <w:p w:rsidR="00B955F3" w:rsidRPr="004C3815" w:rsidRDefault="00B955F3" w:rsidP="004C3815">
      <w:pPr>
        <w:tabs>
          <w:tab w:val="left" w:pos="360"/>
          <w:tab w:val="left" w:pos="1080"/>
        </w:tabs>
        <w:jc w:val="both"/>
        <w:rPr>
          <w:rFonts w:ascii="Arial" w:hAnsi="Arial" w:cs="Arial"/>
          <w:sz w:val="18"/>
          <w:szCs w:val="18"/>
        </w:rPr>
      </w:pPr>
      <w:r w:rsidRPr="004C3815">
        <w:rPr>
          <w:rFonts w:ascii="Arial" w:hAnsi="Arial" w:cs="Arial"/>
          <w:sz w:val="18"/>
          <w:szCs w:val="18"/>
        </w:rPr>
        <w:t>Obecný úrad Raková</w:t>
      </w:r>
    </w:p>
    <w:p w:rsidR="00B955F3" w:rsidRPr="004C3815" w:rsidRDefault="00B955F3" w:rsidP="004C3815">
      <w:pPr>
        <w:tabs>
          <w:tab w:val="left" w:pos="360"/>
          <w:tab w:val="left" w:pos="1080"/>
        </w:tabs>
        <w:jc w:val="both"/>
        <w:rPr>
          <w:rFonts w:ascii="Arial" w:hAnsi="Arial" w:cs="Arial"/>
          <w:sz w:val="18"/>
          <w:szCs w:val="18"/>
        </w:rPr>
      </w:pPr>
      <w:r w:rsidRPr="004C3815">
        <w:rPr>
          <w:rFonts w:ascii="Arial" w:hAnsi="Arial" w:cs="Arial"/>
          <w:sz w:val="18"/>
          <w:szCs w:val="18"/>
        </w:rPr>
        <w:t>Obecný úrad Oščadnica</w:t>
      </w:r>
    </w:p>
    <w:p w:rsidR="00B955F3" w:rsidRPr="004C3815" w:rsidRDefault="00B955F3" w:rsidP="004C3815">
      <w:pPr>
        <w:tabs>
          <w:tab w:val="left" w:pos="0"/>
        </w:tabs>
        <w:jc w:val="both"/>
        <w:rPr>
          <w:rFonts w:ascii="Arial" w:hAnsi="Arial" w:cs="Arial"/>
          <w:sz w:val="18"/>
          <w:szCs w:val="18"/>
        </w:rPr>
      </w:pPr>
      <w:r w:rsidRPr="004C3815">
        <w:rPr>
          <w:rFonts w:ascii="Arial" w:hAnsi="Arial" w:cs="Arial"/>
          <w:sz w:val="18"/>
          <w:szCs w:val="18"/>
        </w:rPr>
        <w:t>Okresná prokuratúra Žilina</w:t>
      </w:r>
    </w:p>
    <w:p w:rsidR="00B955F3" w:rsidRDefault="00B955F3" w:rsidP="004C3815">
      <w:pPr>
        <w:tabs>
          <w:tab w:val="left" w:pos="0"/>
        </w:tabs>
        <w:jc w:val="both"/>
        <w:rPr>
          <w:rFonts w:ascii="Arial" w:hAnsi="Arial" w:cs="Arial"/>
          <w:sz w:val="18"/>
          <w:szCs w:val="18"/>
        </w:rPr>
      </w:pPr>
      <w:r w:rsidRPr="004C3815">
        <w:rPr>
          <w:rFonts w:ascii="Arial" w:hAnsi="Arial" w:cs="Arial"/>
          <w:sz w:val="18"/>
          <w:szCs w:val="18"/>
        </w:rPr>
        <w:t>Okresná prokuratúra Čadca</w:t>
      </w:r>
    </w:p>
    <w:p w:rsidR="00B955F3" w:rsidRDefault="00B955F3" w:rsidP="004C3815">
      <w:pPr>
        <w:tabs>
          <w:tab w:val="left" w:pos="0"/>
        </w:tabs>
        <w:jc w:val="both"/>
        <w:rPr>
          <w:rFonts w:ascii="Arial" w:hAnsi="Arial" w:cs="Arial"/>
          <w:sz w:val="18"/>
          <w:szCs w:val="18"/>
        </w:rPr>
      </w:pPr>
      <w:r>
        <w:rPr>
          <w:rFonts w:ascii="Arial" w:hAnsi="Arial" w:cs="Arial"/>
          <w:sz w:val="18"/>
          <w:szCs w:val="18"/>
        </w:rPr>
        <w:t>Združenie miest a obcí Kysúc</w:t>
      </w:r>
    </w:p>
    <w:p w:rsidR="00B955F3" w:rsidRPr="004C3815" w:rsidRDefault="00B955F3" w:rsidP="004C3815">
      <w:pPr>
        <w:tabs>
          <w:tab w:val="left" w:pos="0"/>
        </w:tabs>
        <w:jc w:val="both"/>
        <w:rPr>
          <w:rFonts w:ascii="Arial" w:hAnsi="Arial" w:cs="Arial"/>
          <w:sz w:val="18"/>
          <w:szCs w:val="18"/>
        </w:rPr>
      </w:pPr>
    </w:p>
    <w:p w:rsidR="00B955F3" w:rsidRDefault="00B955F3" w:rsidP="00964B3B">
      <w:pPr>
        <w:tabs>
          <w:tab w:val="left" w:pos="0"/>
          <w:tab w:val="left" w:pos="360"/>
        </w:tabs>
        <w:jc w:val="both"/>
        <w:rPr>
          <w:rFonts w:ascii="Arial" w:hAnsi="Arial" w:cs="Arial"/>
          <w:sz w:val="18"/>
          <w:szCs w:val="18"/>
        </w:rPr>
      </w:pPr>
      <w:r>
        <w:rPr>
          <w:rFonts w:ascii="Arial" w:hAnsi="Arial" w:cs="Arial"/>
          <w:sz w:val="18"/>
          <w:szCs w:val="18"/>
        </w:rPr>
        <w:t>THE VELUX FOUNDATIONS</w:t>
      </w:r>
    </w:p>
    <w:p w:rsidR="00B955F3" w:rsidRPr="004C3815" w:rsidRDefault="00B955F3" w:rsidP="00964B3B">
      <w:pPr>
        <w:tabs>
          <w:tab w:val="left" w:pos="0"/>
          <w:tab w:val="left" w:pos="360"/>
        </w:tabs>
        <w:jc w:val="both"/>
        <w:rPr>
          <w:rFonts w:ascii="Arial" w:hAnsi="Arial" w:cs="Arial"/>
          <w:sz w:val="18"/>
          <w:szCs w:val="18"/>
        </w:rPr>
      </w:pPr>
      <w:r w:rsidRPr="004C3815">
        <w:rPr>
          <w:rFonts w:ascii="Arial" w:hAnsi="Arial" w:cs="Arial"/>
          <w:sz w:val="18"/>
          <w:szCs w:val="18"/>
        </w:rPr>
        <w:t>EEA Grants</w:t>
      </w:r>
      <w:r>
        <w:rPr>
          <w:rFonts w:ascii="Arial" w:hAnsi="Arial" w:cs="Arial"/>
          <w:sz w:val="18"/>
          <w:szCs w:val="18"/>
        </w:rPr>
        <w:t xml:space="preserve"> v spolupráci s vládou SR</w:t>
      </w:r>
    </w:p>
    <w:p w:rsidR="00B955F3" w:rsidRPr="004C3815" w:rsidRDefault="00B955F3" w:rsidP="004C3815">
      <w:pPr>
        <w:tabs>
          <w:tab w:val="left" w:pos="0"/>
          <w:tab w:val="left" w:pos="360"/>
        </w:tabs>
        <w:jc w:val="both"/>
        <w:rPr>
          <w:rFonts w:ascii="Arial" w:hAnsi="Arial" w:cs="Arial"/>
          <w:sz w:val="18"/>
          <w:szCs w:val="18"/>
        </w:rPr>
      </w:pPr>
      <w:r w:rsidRPr="004C3815">
        <w:rPr>
          <w:rFonts w:ascii="Arial" w:hAnsi="Arial" w:cs="Arial"/>
          <w:sz w:val="18"/>
          <w:szCs w:val="18"/>
        </w:rPr>
        <w:t>Nadácia pre deti Slovenska</w:t>
      </w:r>
    </w:p>
    <w:p w:rsidR="00B955F3" w:rsidRPr="004C3815" w:rsidRDefault="00B955F3" w:rsidP="004C3815">
      <w:pPr>
        <w:tabs>
          <w:tab w:val="left" w:pos="0"/>
          <w:tab w:val="left" w:pos="360"/>
        </w:tabs>
        <w:jc w:val="both"/>
        <w:rPr>
          <w:rFonts w:ascii="Arial" w:hAnsi="Arial" w:cs="Arial"/>
          <w:sz w:val="18"/>
          <w:szCs w:val="18"/>
        </w:rPr>
      </w:pPr>
      <w:r w:rsidRPr="004C3815">
        <w:rPr>
          <w:rFonts w:ascii="Arial" w:hAnsi="Arial" w:cs="Arial"/>
          <w:sz w:val="18"/>
          <w:szCs w:val="18"/>
        </w:rPr>
        <w:t>Nadácia Socia</w:t>
      </w:r>
    </w:p>
    <w:p w:rsidR="00B955F3" w:rsidRDefault="00B955F3" w:rsidP="00964B3B">
      <w:pPr>
        <w:tabs>
          <w:tab w:val="left" w:pos="0"/>
          <w:tab w:val="left" w:pos="360"/>
        </w:tabs>
        <w:jc w:val="both"/>
        <w:rPr>
          <w:rFonts w:ascii="Arial" w:hAnsi="Arial" w:cs="Arial"/>
          <w:sz w:val="18"/>
          <w:szCs w:val="18"/>
        </w:rPr>
      </w:pPr>
      <w:r w:rsidRPr="004C3815">
        <w:rPr>
          <w:rFonts w:ascii="Arial" w:hAnsi="Arial" w:cs="Arial"/>
          <w:sz w:val="18"/>
          <w:szCs w:val="18"/>
        </w:rPr>
        <w:t>Nadácia Markíza</w:t>
      </w:r>
    </w:p>
    <w:p w:rsidR="00B955F3" w:rsidRDefault="00B955F3" w:rsidP="00964B3B">
      <w:pPr>
        <w:tabs>
          <w:tab w:val="left" w:pos="0"/>
          <w:tab w:val="left" w:pos="360"/>
        </w:tabs>
        <w:jc w:val="both"/>
        <w:rPr>
          <w:rFonts w:ascii="Arial" w:hAnsi="Arial" w:cs="Arial"/>
          <w:sz w:val="18"/>
          <w:szCs w:val="18"/>
        </w:rPr>
      </w:pPr>
      <w:r>
        <w:rPr>
          <w:rFonts w:ascii="Arial" w:hAnsi="Arial" w:cs="Arial"/>
          <w:sz w:val="18"/>
          <w:szCs w:val="18"/>
        </w:rPr>
        <w:t>Inštitút pre výskum práce a rodiny</w:t>
      </w:r>
    </w:p>
    <w:p w:rsidR="00B955F3" w:rsidRPr="004C3815" w:rsidRDefault="00B955F3" w:rsidP="00964B3B">
      <w:pPr>
        <w:tabs>
          <w:tab w:val="left" w:pos="0"/>
          <w:tab w:val="left" w:pos="360"/>
        </w:tabs>
        <w:jc w:val="both"/>
        <w:rPr>
          <w:rFonts w:ascii="Arial" w:hAnsi="Arial" w:cs="Arial"/>
          <w:sz w:val="18"/>
          <w:szCs w:val="18"/>
        </w:rPr>
      </w:pPr>
      <w:r>
        <w:rPr>
          <w:rFonts w:ascii="Arial" w:hAnsi="Arial" w:cs="Arial"/>
          <w:sz w:val="18"/>
          <w:szCs w:val="18"/>
        </w:rPr>
        <w:t>Nadácia J&amp;T</w:t>
      </w:r>
    </w:p>
    <w:p w:rsidR="00B955F3" w:rsidRPr="004C3815" w:rsidRDefault="00B955F3" w:rsidP="00964B3B">
      <w:pPr>
        <w:rPr>
          <w:rFonts w:ascii="Arial" w:hAnsi="Arial" w:cs="Arial"/>
          <w:sz w:val="18"/>
          <w:szCs w:val="18"/>
        </w:rPr>
      </w:pPr>
      <w:r w:rsidRPr="004C3815">
        <w:rPr>
          <w:rFonts w:ascii="Arial" w:hAnsi="Arial" w:cs="Arial"/>
          <w:sz w:val="18"/>
          <w:szCs w:val="18"/>
        </w:rPr>
        <w:t>Nadačný fond  Kia Motors Slovakia</w:t>
      </w:r>
    </w:p>
    <w:p w:rsidR="00B955F3" w:rsidRPr="004C3815" w:rsidRDefault="00B955F3" w:rsidP="00964B3B">
      <w:pPr>
        <w:rPr>
          <w:rFonts w:ascii="Arial" w:hAnsi="Arial" w:cs="Arial"/>
          <w:sz w:val="18"/>
          <w:szCs w:val="18"/>
        </w:rPr>
      </w:pPr>
      <w:r w:rsidRPr="004C3815">
        <w:rPr>
          <w:rFonts w:ascii="Arial" w:hAnsi="Arial" w:cs="Arial"/>
          <w:sz w:val="18"/>
          <w:szCs w:val="18"/>
        </w:rPr>
        <w:t>Nadácia ESET</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Marsh Slovensko </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Nadačný fond Kia Motors Slovakia </w:t>
      </w:r>
    </w:p>
    <w:p w:rsidR="00B955F3" w:rsidRDefault="00B955F3" w:rsidP="004C3815">
      <w:pPr>
        <w:rPr>
          <w:rFonts w:ascii="Arial" w:hAnsi="Arial" w:cs="Arial"/>
          <w:sz w:val="18"/>
          <w:szCs w:val="18"/>
        </w:rPr>
      </w:pPr>
      <w:r w:rsidRPr="004C3815">
        <w:rPr>
          <w:rFonts w:ascii="Arial" w:hAnsi="Arial" w:cs="Arial"/>
          <w:sz w:val="18"/>
          <w:szCs w:val="18"/>
        </w:rPr>
        <w:t xml:space="preserve">Nadácia ESET </w:t>
      </w:r>
    </w:p>
    <w:p w:rsidR="00B955F3" w:rsidRPr="004C3815" w:rsidRDefault="00B955F3" w:rsidP="00523D4F">
      <w:pPr>
        <w:tabs>
          <w:tab w:val="left" w:pos="360"/>
          <w:tab w:val="left" w:pos="1080"/>
        </w:tabs>
        <w:jc w:val="both"/>
        <w:rPr>
          <w:rFonts w:ascii="Arial" w:hAnsi="Arial" w:cs="Arial"/>
          <w:sz w:val="18"/>
          <w:szCs w:val="18"/>
        </w:rPr>
      </w:pPr>
      <w:r w:rsidRPr="00523D4F">
        <w:rPr>
          <w:rFonts w:ascii="Arial" w:hAnsi="Arial" w:cs="Arial"/>
          <w:sz w:val="18"/>
          <w:szCs w:val="18"/>
        </w:rPr>
        <w:t>Rádio Expres, pani Katarína Tatarová</w:t>
      </w:r>
    </w:p>
    <w:p w:rsidR="00B955F3" w:rsidRPr="004C3815" w:rsidRDefault="00B955F3" w:rsidP="004C3815">
      <w:pPr>
        <w:rPr>
          <w:rFonts w:ascii="Arial" w:hAnsi="Arial" w:cs="Arial"/>
          <w:sz w:val="18"/>
          <w:szCs w:val="18"/>
        </w:rPr>
      </w:pPr>
    </w:p>
    <w:p w:rsidR="00B955F3" w:rsidRPr="004C3815" w:rsidRDefault="00B955F3" w:rsidP="004C3815">
      <w:pPr>
        <w:rPr>
          <w:rFonts w:ascii="Arial" w:hAnsi="Arial" w:cs="Arial"/>
          <w:sz w:val="18"/>
          <w:szCs w:val="18"/>
        </w:rPr>
      </w:pPr>
      <w:r w:rsidRPr="004C3815">
        <w:rPr>
          <w:rFonts w:ascii="Arial" w:hAnsi="Arial" w:cs="Arial"/>
          <w:sz w:val="18"/>
          <w:szCs w:val="18"/>
        </w:rPr>
        <w:t xml:space="preserve">Sevis, a.s. Žilina </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UniCredit Leasing Slovakia, a.s. </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HoReCup, s.r.o. </w:t>
      </w:r>
    </w:p>
    <w:p w:rsidR="00B955F3" w:rsidRPr="004C3815" w:rsidRDefault="00B955F3" w:rsidP="004C3815">
      <w:pPr>
        <w:rPr>
          <w:rFonts w:ascii="Arial" w:hAnsi="Arial" w:cs="Arial"/>
          <w:sz w:val="18"/>
          <w:szCs w:val="18"/>
        </w:rPr>
      </w:pPr>
      <w:r w:rsidRPr="004C3815">
        <w:rPr>
          <w:rFonts w:ascii="Arial" w:hAnsi="Arial" w:cs="Arial"/>
          <w:sz w:val="18"/>
          <w:szCs w:val="18"/>
        </w:rPr>
        <w:t>KROS, a.s. Žilina</w:t>
      </w:r>
    </w:p>
    <w:p w:rsidR="00B955F3" w:rsidRPr="004C3815" w:rsidRDefault="00B955F3" w:rsidP="004C3815">
      <w:pPr>
        <w:rPr>
          <w:rFonts w:ascii="Arial" w:hAnsi="Arial" w:cs="Arial"/>
          <w:sz w:val="18"/>
          <w:szCs w:val="18"/>
        </w:rPr>
      </w:pPr>
      <w:r w:rsidRPr="004C3815">
        <w:rPr>
          <w:rFonts w:ascii="Arial" w:hAnsi="Arial" w:cs="Arial"/>
          <w:sz w:val="18"/>
          <w:szCs w:val="18"/>
        </w:rPr>
        <w:t>XENEX, s.r.o.</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VIX Žilina </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ADECCO Group spol. s r.o. </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IPA Slovakia, s.r.o </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Transpetrol </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Allea, n.o. </w:t>
      </w:r>
    </w:p>
    <w:p w:rsidR="00B955F3" w:rsidRPr="004C3815" w:rsidRDefault="00B955F3" w:rsidP="004C3815">
      <w:pPr>
        <w:rPr>
          <w:rFonts w:ascii="Arial" w:hAnsi="Arial" w:cs="Arial"/>
          <w:sz w:val="18"/>
          <w:szCs w:val="18"/>
        </w:rPr>
      </w:pPr>
      <w:r w:rsidRPr="004C3815">
        <w:rPr>
          <w:rFonts w:ascii="Arial" w:hAnsi="Arial" w:cs="Arial"/>
          <w:sz w:val="18"/>
          <w:szCs w:val="18"/>
        </w:rPr>
        <w:t xml:space="preserve">Stredoslovenská energetika, a.s. </w:t>
      </w:r>
    </w:p>
    <w:p w:rsidR="00B955F3" w:rsidRDefault="00B955F3" w:rsidP="004C3815">
      <w:pPr>
        <w:rPr>
          <w:rFonts w:ascii="Arial" w:hAnsi="Arial" w:cs="Arial"/>
          <w:sz w:val="18"/>
          <w:szCs w:val="18"/>
        </w:rPr>
      </w:pPr>
      <w:r w:rsidRPr="004C3815">
        <w:rPr>
          <w:rFonts w:ascii="Arial" w:hAnsi="Arial" w:cs="Arial"/>
          <w:sz w:val="18"/>
          <w:szCs w:val="18"/>
        </w:rPr>
        <w:t xml:space="preserve">Koperatíva, a.s. – pobočka Žilina </w:t>
      </w:r>
    </w:p>
    <w:p w:rsidR="00B955F3" w:rsidRDefault="00B955F3" w:rsidP="004C3815">
      <w:pPr>
        <w:rPr>
          <w:rFonts w:ascii="Arial" w:hAnsi="Arial" w:cs="Arial"/>
          <w:bCs/>
          <w:color w:val="333333"/>
          <w:sz w:val="18"/>
          <w:szCs w:val="18"/>
        </w:rPr>
      </w:pPr>
      <w:r w:rsidRPr="00073E67">
        <w:rPr>
          <w:rFonts w:ascii="Arial" w:hAnsi="Arial" w:cs="Arial"/>
          <w:bCs/>
          <w:color w:val="333333"/>
          <w:sz w:val="18"/>
          <w:szCs w:val="18"/>
        </w:rPr>
        <w:t>Group Integra, s.r.o.</w:t>
      </w:r>
    </w:p>
    <w:p w:rsidR="00B955F3" w:rsidRDefault="00B955F3" w:rsidP="004C3815">
      <w:pPr>
        <w:rPr>
          <w:rFonts w:ascii="Arial" w:hAnsi="Arial" w:cs="Arial"/>
          <w:bCs/>
          <w:color w:val="333333"/>
          <w:sz w:val="18"/>
          <w:szCs w:val="18"/>
        </w:rPr>
      </w:pPr>
      <w:r>
        <w:rPr>
          <w:rFonts w:ascii="Arial" w:hAnsi="Arial" w:cs="Arial"/>
          <w:bCs/>
          <w:color w:val="333333"/>
          <w:sz w:val="18"/>
          <w:szCs w:val="18"/>
        </w:rPr>
        <w:t>TI-Hanil Slovakia, s.r.o.</w:t>
      </w:r>
    </w:p>
    <w:p w:rsidR="00B955F3" w:rsidRPr="00523D4F" w:rsidRDefault="00B955F3" w:rsidP="004C3815">
      <w:pPr>
        <w:rPr>
          <w:rFonts w:ascii="Arial" w:hAnsi="Arial" w:cs="Arial"/>
          <w:sz w:val="18"/>
          <w:szCs w:val="18"/>
        </w:rPr>
      </w:pPr>
      <w:r w:rsidRPr="00523D4F">
        <w:rPr>
          <w:rFonts w:ascii="Arial" w:hAnsi="Arial" w:cs="Arial"/>
          <w:sz w:val="18"/>
          <w:szCs w:val="18"/>
        </w:rPr>
        <w:t>HANIL E</w:t>
      </w:r>
      <w:r>
        <w:rPr>
          <w:rFonts w:ascii="Arial" w:hAnsi="Arial" w:cs="Arial"/>
          <w:sz w:val="18"/>
          <w:szCs w:val="18"/>
        </w:rPr>
        <w:t>-</w:t>
      </w:r>
      <w:r w:rsidRPr="00523D4F">
        <w:rPr>
          <w:rFonts w:ascii="Arial" w:hAnsi="Arial" w:cs="Arial"/>
          <w:sz w:val="18"/>
          <w:szCs w:val="18"/>
        </w:rPr>
        <w:t>HWA</w:t>
      </w:r>
      <w:r>
        <w:rPr>
          <w:rFonts w:ascii="Arial" w:hAnsi="Arial" w:cs="Arial"/>
          <w:sz w:val="18"/>
          <w:szCs w:val="18"/>
        </w:rPr>
        <w:t>, s.r.o.</w:t>
      </w:r>
    </w:p>
    <w:p w:rsidR="00B955F3" w:rsidRPr="00073E67" w:rsidRDefault="00B955F3" w:rsidP="004C3815">
      <w:pPr>
        <w:rPr>
          <w:rFonts w:ascii="Arial" w:hAnsi="Arial" w:cs="Arial"/>
          <w:sz w:val="18"/>
          <w:szCs w:val="18"/>
        </w:rPr>
      </w:pPr>
      <w:r>
        <w:rPr>
          <w:rFonts w:ascii="Arial" w:hAnsi="Arial" w:cs="Arial"/>
          <w:sz w:val="18"/>
          <w:szCs w:val="18"/>
        </w:rPr>
        <w:t>UNIQA poisťovňa, a.s.</w:t>
      </w:r>
    </w:p>
    <w:p w:rsidR="00B955F3" w:rsidRDefault="00B955F3" w:rsidP="004C3815">
      <w:pPr>
        <w:rPr>
          <w:rFonts w:ascii="Arial" w:hAnsi="Arial" w:cs="Arial"/>
          <w:sz w:val="18"/>
          <w:szCs w:val="18"/>
        </w:rPr>
      </w:pPr>
      <w:r w:rsidRPr="004C3815">
        <w:rPr>
          <w:rFonts w:ascii="Arial" w:hAnsi="Arial" w:cs="Arial"/>
          <w:sz w:val="18"/>
          <w:szCs w:val="18"/>
        </w:rPr>
        <w:t>Linde Gas, a.s.</w:t>
      </w:r>
    </w:p>
    <w:p w:rsidR="00B955F3" w:rsidRPr="004C3815" w:rsidRDefault="00B955F3" w:rsidP="00761E95">
      <w:pPr>
        <w:rPr>
          <w:rFonts w:ascii="Arial" w:hAnsi="Arial" w:cs="Arial"/>
          <w:sz w:val="18"/>
          <w:szCs w:val="18"/>
        </w:rPr>
      </w:pPr>
      <w:r w:rsidRPr="004C3815">
        <w:rPr>
          <w:rFonts w:ascii="Arial" w:hAnsi="Arial" w:cs="Arial"/>
          <w:sz w:val="18"/>
          <w:szCs w:val="18"/>
        </w:rPr>
        <w:t>DOXX</w:t>
      </w:r>
    </w:p>
    <w:p w:rsidR="00B955F3" w:rsidRPr="004C3815" w:rsidRDefault="00B955F3" w:rsidP="00761E95">
      <w:pPr>
        <w:rPr>
          <w:rFonts w:ascii="Arial" w:hAnsi="Arial" w:cs="Arial"/>
          <w:sz w:val="18"/>
          <w:szCs w:val="18"/>
        </w:rPr>
      </w:pPr>
      <w:r w:rsidRPr="004C3815">
        <w:rPr>
          <w:rFonts w:ascii="Arial" w:hAnsi="Arial" w:cs="Arial"/>
          <w:sz w:val="18"/>
          <w:szCs w:val="18"/>
        </w:rPr>
        <w:t>Reštaurácie Martin</w:t>
      </w:r>
    </w:p>
    <w:p w:rsidR="00B955F3" w:rsidRDefault="00B955F3" w:rsidP="00761E95">
      <w:pPr>
        <w:rPr>
          <w:rFonts w:ascii="Arial" w:hAnsi="Arial" w:cs="Arial"/>
          <w:sz w:val="18"/>
          <w:szCs w:val="18"/>
        </w:rPr>
      </w:pPr>
      <w:r w:rsidRPr="00073E67">
        <w:rPr>
          <w:rFonts w:ascii="Arial" w:hAnsi="Arial" w:cs="Arial"/>
          <w:sz w:val="18"/>
          <w:szCs w:val="18"/>
        </w:rPr>
        <w:t>Carmel Auto, s.r.o. Žilina</w:t>
      </w:r>
    </w:p>
    <w:p w:rsidR="00B955F3" w:rsidRDefault="00B955F3" w:rsidP="00761E95">
      <w:pPr>
        <w:rPr>
          <w:rFonts w:ascii="Arial" w:hAnsi="Arial" w:cs="Arial"/>
          <w:sz w:val="18"/>
          <w:szCs w:val="18"/>
        </w:rPr>
      </w:pPr>
      <w:r>
        <w:rPr>
          <w:rFonts w:ascii="Arial" w:hAnsi="Arial" w:cs="Arial"/>
          <w:sz w:val="18"/>
          <w:szCs w:val="18"/>
        </w:rPr>
        <w:t>Klobúčik Hop</w:t>
      </w:r>
    </w:p>
    <w:p w:rsidR="00B955F3" w:rsidRPr="00073E67" w:rsidRDefault="00B955F3" w:rsidP="00761E95">
      <w:pPr>
        <w:rPr>
          <w:rFonts w:ascii="Arial" w:hAnsi="Arial" w:cs="Arial"/>
          <w:sz w:val="18"/>
          <w:szCs w:val="18"/>
        </w:rPr>
      </w:pPr>
      <w:r>
        <w:rPr>
          <w:rFonts w:ascii="Arial" w:hAnsi="Arial" w:cs="Arial"/>
          <w:sz w:val="18"/>
          <w:szCs w:val="18"/>
        </w:rPr>
        <w:t>OZ Naša Alternatíva</w:t>
      </w:r>
    </w:p>
    <w:p w:rsidR="00B955F3" w:rsidRPr="004946A4" w:rsidRDefault="00B955F3" w:rsidP="00761E95">
      <w:pPr>
        <w:rPr>
          <w:rFonts w:ascii="Arial" w:hAnsi="Arial" w:cs="Arial"/>
          <w:sz w:val="18"/>
          <w:szCs w:val="18"/>
        </w:rPr>
      </w:pPr>
      <w:r w:rsidRPr="004946A4">
        <w:rPr>
          <w:rFonts w:ascii="Arial" w:hAnsi="Arial" w:cs="Arial"/>
          <w:sz w:val="18"/>
          <w:szCs w:val="18"/>
        </w:rPr>
        <w:t>Rotary Club Žilina</w:t>
      </w:r>
    </w:p>
    <w:p w:rsidR="00B955F3" w:rsidRPr="002B1730" w:rsidRDefault="00B955F3" w:rsidP="00761E95">
      <w:pPr>
        <w:rPr>
          <w:rFonts w:ascii="Arial" w:hAnsi="Arial" w:cs="Arial"/>
          <w:sz w:val="18"/>
          <w:szCs w:val="18"/>
        </w:rPr>
      </w:pPr>
      <w:r w:rsidRPr="002B1730">
        <w:rPr>
          <w:rFonts w:ascii="Arial" w:hAnsi="Arial" w:cs="Arial"/>
          <w:sz w:val="18"/>
          <w:szCs w:val="18"/>
        </w:rPr>
        <w:t>Euro Data, a.s.</w:t>
      </w:r>
    </w:p>
    <w:p w:rsidR="00B955F3" w:rsidRPr="002B1730" w:rsidRDefault="00B955F3" w:rsidP="00761E95">
      <w:pPr>
        <w:rPr>
          <w:rFonts w:ascii="Arial" w:hAnsi="Arial" w:cs="Arial"/>
          <w:sz w:val="18"/>
          <w:szCs w:val="18"/>
        </w:rPr>
      </w:pPr>
      <w:r w:rsidRPr="002B1730">
        <w:rPr>
          <w:rFonts w:ascii="Arial" w:hAnsi="Arial" w:cs="Arial"/>
          <w:sz w:val="18"/>
          <w:szCs w:val="18"/>
        </w:rPr>
        <w:t>Mestská krytá plaváreň Žilina</w:t>
      </w:r>
    </w:p>
    <w:p w:rsidR="00B955F3" w:rsidRDefault="00B955F3" w:rsidP="004C3815">
      <w:pPr>
        <w:rPr>
          <w:rFonts w:ascii="Arial" w:hAnsi="Arial" w:cs="Arial"/>
          <w:sz w:val="18"/>
          <w:szCs w:val="18"/>
        </w:rPr>
      </w:pPr>
      <w:r>
        <w:rPr>
          <w:rFonts w:ascii="Arial" w:hAnsi="Arial" w:cs="Arial"/>
          <w:sz w:val="18"/>
          <w:szCs w:val="18"/>
        </w:rPr>
        <w:t>STK MIKO, pán Kobrtek</w:t>
      </w:r>
    </w:p>
    <w:p w:rsidR="00B955F3" w:rsidRPr="00761E95" w:rsidRDefault="00B955F3" w:rsidP="00761E95">
      <w:pPr>
        <w:tabs>
          <w:tab w:val="left" w:pos="360"/>
          <w:tab w:val="left" w:pos="1080"/>
        </w:tabs>
        <w:jc w:val="both"/>
        <w:rPr>
          <w:rFonts w:ascii="Arial" w:hAnsi="Arial" w:cs="Arial"/>
          <w:sz w:val="18"/>
          <w:szCs w:val="18"/>
        </w:rPr>
      </w:pPr>
      <w:r w:rsidRPr="00761E95">
        <w:rPr>
          <w:rFonts w:ascii="Arial" w:hAnsi="Arial" w:cs="Arial"/>
          <w:sz w:val="18"/>
          <w:szCs w:val="18"/>
        </w:rPr>
        <w:t>Firma TI-Hanil, Čadca Podzávoz</w:t>
      </w:r>
    </w:p>
    <w:p w:rsidR="00B955F3" w:rsidRDefault="00B955F3" w:rsidP="00761E95">
      <w:pPr>
        <w:rPr>
          <w:rFonts w:ascii="Arial" w:hAnsi="Arial" w:cs="Arial"/>
          <w:sz w:val="18"/>
          <w:szCs w:val="18"/>
        </w:rPr>
      </w:pPr>
      <w:r w:rsidRPr="00761E95">
        <w:rPr>
          <w:rFonts w:ascii="Arial" w:hAnsi="Arial" w:cs="Arial"/>
          <w:sz w:val="18"/>
          <w:szCs w:val="18"/>
        </w:rPr>
        <w:t>Firma Novatech, Čadca</w:t>
      </w:r>
    </w:p>
    <w:p w:rsidR="00B955F3" w:rsidRPr="00761E95" w:rsidRDefault="00B955F3" w:rsidP="002B1730">
      <w:pPr>
        <w:spacing w:before="160"/>
        <w:rPr>
          <w:rFonts w:ascii="Arial" w:hAnsi="Arial" w:cs="Arial"/>
          <w:sz w:val="18"/>
          <w:szCs w:val="18"/>
        </w:rPr>
      </w:pPr>
      <w:r w:rsidRPr="00761E95">
        <w:rPr>
          <w:rFonts w:ascii="Arial" w:hAnsi="Arial" w:cs="Arial"/>
          <w:sz w:val="18"/>
          <w:szCs w:val="18"/>
        </w:rPr>
        <w:t>Firma Dom farieb, Čadca</w:t>
      </w:r>
    </w:p>
    <w:p w:rsidR="00B955F3" w:rsidRDefault="00B955F3" w:rsidP="00761E95">
      <w:pPr>
        <w:tabs>
          <w:tab w:val="left" w:pos="360"/>
          <w:tab w:val="left" w:pos="1080"/>
        </w:tabs>
        <w:jc w:val="both"/>
        <w:rPr>
          <w:rFonts w:ascii="Arial" w:hAnsi="Arial" w:cs="Arial"/>
          <w:sz w:val="18"/>
          <w:szCs w:val="18"/>
        </w:rPr>
      </w:pPr>
      <w:r w:rsidRPr="00761E95">
        <w:rPr>
          <w:rFonts w:ascii="Arial" w:hAnsi="Arial" w:cs="Arial"/>
          <w:sz w:val="18"/>
          <w:szCs w:val="18"/>
        </w:rPr>
        <w:t xml:space="preserve">p. Zuzana Plechová, Reštaurácia Tatra Inn Čadca </w:t>
      </w:r>
    </w:p>
    <w:p w:rsidR="00B955F3" w:rsidRPr="00761E95" w:rsidRDefault="00B955F3" w:rsidP="00761E95">
      <w:pPr>
        <w:rPr>
          <w:rFonts w:ascii="Arial" w:hAnsi="Arial" w:cs="Arial"/>
          <w:sz w:val="18"/>
          <w:szCs w:val="18"/>
        </w:rPr>
      </w:pPr>
      <w:r w:rsidRPr="00761E95">
        <w:rPr>
          <w:rFonts w:ascii="Arial" w:hAnsi="Arial" w:cs="Arial"/>
          <w:sz w:val="18"/>
          <w:szCs w:val="18"/>
        </w:rPr>
        <w:t>Mestská plaváreň Čadca / ZZO a.s. Čadca</w:t>
      </w:r>
    </w:p>
    <w:p w:rsidR="00B955F3" w:rsidRPr="00761E95" w:rsidRDefault="00B955F3" w:rsidP="00761E95">
      <w:pPr>
        <w:rPr>
          <w:rFonts w:ascii="Arial" w:hAnsi="Arial" w:cs="Arial"/>
          <w:sz w:val="18"/>
          <w:szCs w:val="18"/>
        </w:rPr>
      </w:pPr>
      <w:r w:rsidRPr="00761E95">
        <w:rPr>
          <w:rFonts w:ascii="Arial" w:hAnsi="Arial" w:cs="Arial"/>
          <w:sz w:val="18"/>
          <w:szCs w:val="18"/>
        </w:rPr>
        <w:t>Dom kultúry Čadca</w:t>
      </w:r>
    </w:p>
    <w:p w:rsidR="00B955F3" w:rsidRPr="00761E95" w:rsidRDefault="00B955F3" w:rsidP="00761E95">
      <w:pPr>
        <w:rPr>
          <w:rFonts w:ascii="Arial" w:hAnsi="Arial" w:cs="Arial"/>
          <w:sz w:val="18"/>
          <w:szCs w:val="18"/>
        </w:rPr>
      </w:pPr>
      <w:r w:rsidRPr="00761E95">
        <w:rPr>
          <w:rFonts w:ascii="Arial" w:hAnsi="Arial" w:cs="Arial"/>
          <w:sz w:val="18"/>
          <w:szCs w:val="18"/>
        </w:rPr>
        <w:t>Kysucká knižnica Čadca</w:t>
      </w:r>
    </w:p>
    <w:p w:rsidR="00B955F3" w:rsidRDefault="00B955F3" w:rsidP="00761E95">
      <w:pPr>
        <w:rPr>
          <w:rFonts w:ascii="Arial" w:hAnsi="Arial" w:cs="Arial"/>
          <w:sz w:val="18"/>
          <w:szCs w:val="18"/>
        </w:rPr>
      </w:pPr>
      <w:r w:rsidRPr="00761E95">
        <w:rPr>
          <w:rFonts w:ascii="Arial" w:hAnsi="Arial" w:cs="Arial"/>
          <w:sz w:val="18"/>
          <w:szCs w:val="18"/>
        </w:rPr>
        <w:t>Sudopark Klokočov, p. Radovan Jakuš</w:t>
      </w:r>
    </w:p>
    <w:p w:rsidR="00B955F3" w:rsidRPr="00761E95" w:rsidRDefault="00B955F3" w:rsidP="00761E95">
      <w:pPr>
        <w:rPr>
          <w:rFonts w:ascii="Arial" w:hAnsi="Arial" w:cs="Arial"/>
          <w:sz w:val="18"/>
          <w:szCs w:val="18"/>
        </w:rPr>
      </w:pPr>
      <w:r w:rsidRPr="00761E95">
        <w:rPr>
          <w:rFonts w:ascii="Arial" w:hAnsi="Arial" w:cs="Arial"/>
          <w:sz w:val="18"/>
          <w:szCs w:val="18"/>
        </w:rPr>
        <w:t>ZŠ Trenčín</w:t>
      </w:r>
    </w:p>
    <w:p w:rsidR="00B955F3" w:rsidRPr="00761E95" w:rsidRDefault="00B955F3" w:rsidP="00761E95">
      <w:pPr>
        <w:rPr>
          <w:rFonts w:ascii="Arial" w:hAnsi="Arial" w:cs="Arial"/>
          <w:sz w:val="18"/>
          <w:szCs w:val="18"/>
        </w:rPr>
      </w:pPr>
      <w:r w:rsidRPr="00761E95">
        <w:rPr>
          <w:rFonts w:ascii="Arial" w:hAnsi="Arial" w:cs="Arial"/>
          <w:sz w:val="18"/>
          <w:szCs w:val="18"/>
        </w:rPr>
        <w:t>Azet</w:t>
      </w:r>
    </w:p>
    <w:p w:rsidR="00B955F3" w:rsidRPr="00761E95" w:rsidRDefault="00B955F3" w:rsidP="00761E95">
      <w:pPr>
        <w:rPr>
          <w:rFonts w:ascii="Arial" w:hAnsi="Arial" w:cs="Arial"/>
          <w:sz w:val="18"/>
          <w:szCs w:val="18"/>
        </w:rPr>
      </w:pPr>
      <w:r w:rsidRPr="00761E95">
        <w:rPr>
          <w:rFonts w:ascii="Arial" w:hAnsi="Arial" w:cs="Arial"/>
          <w:sz w:val="18"/>
          <w:szCs w:val="18"/>
        </w:rPr>
        <w:t>Coreta, p. Roman Budke</w:t>
      </w:r>
    </w:p>
    <w:p w:rsidR="00B955F3" w:rsidRPr="00761E95" w:rsidRDefault="00B955F3" w:rsidP="00761E95">
      <w:pPr>
        <w:rPr>
          <w:rFonts w:ascii="Arial" w:hAnsi="Arial" w:cs="Arial"/>
          <w:sz w:val="18"/>
          <w:szCs w:val="18"/>
        </w:rPr>
      </w:pPr>
      <w:r w:rsidRPr="00761E95">
        <w:rPr>
          <w:rFonts w:ascii="Arial" w:hAnsi="Arial" w:cs="Arial"/>
          <w:sz w:val="18"/>
          <w:szCs w:val="18"/>
        </w:rPr>
        <w:t>MäsoRaj, s.r.o. Čadca</w:t>
      </w:r>
    </w:p>
    <w:p w:rsidR="00B955F3" w:rsidRPr="00761E95" w:rsidRDefault="00B955F3" w:rsidP="00761E95">
      <w:pPr>
        <w:rPr>
          <w:rFonts w:ascii="Arial" w:hAnsi="Arial" w:cs="Arial"/>
          <w:sz w:val="18"/>
          <w:szCs w:val="18"/>
        </w:rPr>
      </w:pPr>
      <w:r w:rsidRPr="00761E95">
        <w:rPr>
          <w:rFonts w:ascii="Arial" w:hAnsi="Arial" w:cs="Arial"/>
          <w:sz w:val="18"/>
          <w:szCs w:val="18"/>
        </w:rPr>
        <w:t>Salón Jarmila Čadca, p. Jarmila Kullová</w:t>
      </w:r>
    </w:p>
    <w:p w:rsidR="00B955F3" w:rsidRPr="00761E95" w:rsidRDefault="00B955F3" w:rsidP="00761E95">
      <w:pPr>
        <w:tabs>
          <w:tab w:val="left" w:pos="360"/>
          <w:tab w:val="left" w:pos="1080"/>
        </w:tabs>
        <w:jc w:val="both"/>
        <w:rPr>
          <w:rFonts w:ascii="Arial" w:hAnsi="Arial" w:cs="Arial"/>
          <w:sz w:val="18"/>
          <w:szCs w:val="18"/>
        </w:rPr>
      </w:pPr>
      <w:r w:rsidRPr="00761E95">
        <w:rPr>
          <w:rFonts w:ascii="Arial" w:hAnsi="Arial" w:cs="Arial"/>
          <w:sz w:val="18"/>
          <w:szCs w:val="18"/>
        </w:rPr>
        <w:t>Firma SOAR Žilina, p. Jozef Ďuriš</w:t>
      </w:r>
    </w:p>
    <w:p w:rsidR="00B955F3" w:rsidRPr="00761E95" w:rsidRDefault="00B955F3" w:rsidP="00761E95">
      <w:pPr>
        <w:rPr>
          <w:rFonts w:ascii="Arial" w:hAnsi="Arial" w:cs="Arial"/>
          <w:sz w:val="18"/>
          <w:szCs w:val="18"/>
        </w:rPr>
      </w:pPr>
      <w:r w:rsidRPr="00761E95">
        <w:rPr>
          <w:rFonts w:ascii="Arial" w:hAnsi="Arial" w:cs="Arial"/>
          <w:sz w:val="18"/>
          <w:szCs w:val="18"/>
        </w:rPr>
        <w:t>OZ Hory Kysúc, Čadca</w:t>
      </w:r>
    </w:p>
    <w:p w:rsidR="00B955F3" w:rsidRDefault="00B955F3" w:rsidP="00964B3B">
      <w:pPr>
        <w:rPr>
          <w:rFonts w:ascii="Arial" w:hAnsi="Arial" w:cs="Arial"/>
          <w:sz w:val="18"/>
          <w:szCs w:val="18"/>
        </w:rPr>
      </w:pPr>
    </w:p>
    <w:p w:rsidR="00B955F3" w:rsidRPr="00761E95" w:rsidRDefault="00B955F3" w:rsidP="00964B3B">
      <w:pPr>
        <w:rPr>
          <w:rFonts w:ascii="Arial" w:hAnsi="Arial" w:cs="Arial"/>
          <w:sz w:val="18"/>
          <w:szCs w:val="18"/>
        </w:rPr>
      </w:pPr>
      <w:r w:rsidRPr="00761E95">
        <w:rPr>
          <w:rFonts w:ascii="Arial" w:hAnsi="Arial" w:cs="Arial"/>
          <w:sz w:val="18"/>
          <w:szCs w:val="18"/>
        </w:rPr>
        <w:t>rodina Bendžalová</w:t>
      </w:r>
    </w:p>
    <w:p w:rsidR="00B955F3" w:rsidRPr="00761E95" w:rsidRDefault="00B955F3" w:rsidP="00964B3B">
      <w:pPr>
        <w:rPr>
          <w:rFonts w:ascii="Arial" w:hAnsi="Arial" w:cs="Arial"/>
          <w:sz w:val="18"/>
          <w:szCs w:val="18"/>
        </w:rPr>
      </w:pPr>
      <w:r w:rsidRPr="00761E95">
        <w:rPr>
          <w:rFonts w:ascii="Arial" w:hAnsi="Arial" w:cs="Arial"/>
          <w:sz w:val="18"/>
          <w:szCs w:val="18"/>
        </w:rPr>
        <w:t>rodina Kvasnicová</w:t>
      </w:r>
    </w:p>
    <w:p w:rsidR="00B955F3" w:rsidRPr="00761E95" w:rsidRDefault="00B955F3" w:rsidP="00964B3B">
      <w:pPr>
        <w:rPr>
          <w:rFonts w:ascii="Arial" w:hAnsi="Arial" w:cs="Arial"/>
          <w:sz w:val="18"/>
          <w:szCs w:val="18"/>
        </w:rPr>
      </w:pPr>
      <w:r w:rsidRPr="00761E95">
        <w:rPr>
          <w:rFonts w:ascii="Arial" w:hAnsi="Arial" w:cs="Arial"/>
          <w:sz w:val="18"/>
          <w:szCs w:val="18"/>
        </w:rPr>
        <w:t>rodina Sandanusová</w:t>
      </w:r>
    </w:p>
    <w:p w:rsidR="00B955F3" w:rsidRPr="00761E95" w:rsidRDefault="00B955F3" w:rsidP="00964B3B">
      <w:pPr>
        <w:rPr>
          <w:rFonts w:ascii="Arial" w:hAnsi="Arial" w:cs="Arial"/>
          <w:sz w:val="18"/>
          <w:szCs w:val="18"/>
        </w:rPr>
      </w:pPr>
      <w:r w:rsidRPr="00761E95">
        <w:rPr>
          <w:rFonts w:ascii="Arial" w:hAnsi="Arial" w:cs="Arial"/>
          <w:sz w:val="18"/>
          <w:szCs w:val="18"/>
        </w:rPr>
        <w:t>rodina Pikusová</w:t>
      </w:r>
    </w:p>
    <w:p w:rsidR="00B955F3" w:rsidRPr="00761E95" w:rsidRDefault="00B955F3" w:rsidP="00101287">
      <w:pPr>
        <w:rPr>
          <w:rFonts w:ascii="Arial" w:hAnsi="Arial" w:cs="Arial"/>
          <w:sz w:val="18"/>
          <w:szCs w:val="18"/>
        </w:rPr>
      </w:pPr>
      <w:r w:rsidRPr="00761E95">
        <w:rPr>
          <w:rFonts w:ascii="Arial" w:hAnsi="Arial" w:cs="Arial"/>
          <w:sz w:val="18"/>
          <w:szCs w:val="18"/>
        </w:rPr>
        <w:t xml:space="preserve">Erika Kvapilová </w:t>
      </w:r>
    </w:p>
    <w:p w:rsidR="00B955F3" w:rsidRPr="00761E95" w:rsidRDefault="00B955F3" w:rsidP="00101287">
      <w:pPr>
        <w:rPr>
          <w:rFonts w:ascii="Arial" w:hAnsi="Arial" w:cs="Arial"/>
          <w:sz w:val="18"/>
          <w:szCs w:val="18"/>
        </w:rPr>
      </w:pPr>
      <w:r w:rsidRPr="00761E95">
        <w:rPr>
          <w:rFonts w:ascii="Arial" w:hAnsi="Arial" w:cs="Arial"/>
          <w:sz w:val="18"/>
          <w:szCs w:val="18"/>
        </w:rPr>
        <w:t>Milan Fico</w:t>
      </w:r>
    </w:p>
    <w:p w:rsidR="00B955F3" w:rsidRDefault="00B955F3" w:rsidP="00101287">
      <w:pPr>
        <w:rPr>
          <w:rFonts w:ascii="Arial" w:hAnsi="Arial" w:cs="Arial"/>
          <w:sz w:val="18"/>
          <w:szCs w:val="18"/>
        </w:rPr>
      </w:pPr>
      <w:r w:rsidRPr="004F5A1A">
        <w:rPr>
          <w:rFonts w:ascii="Arial" w:hAnsi="Arial" w:cs="Arial"/>
          <w:sz w:val="18"/>
          <w:szCs w:val="18"/>
        </w:rPr>
        <w:t>Miroslav Kotula</w:t>
      </w:r>
    </w:p>
    <w:p w:rsidR="00B955F3" w:rsidRPr="004F5A1A" w:rsidRDefault="00B955F3" w:rsidP="00101287">
      <w:pPr>
        <w:tabs>
          <w:tab w:val="left" w:pos="360"/>
          <w:tab w:val="left" w:pos="1080"/>
        </w:tabs>
        <w:jc w:val="both"/>
        <w:rPr>
          <w:rFonts w:ascii="Arial" w:hAnsi="Arial" w:cs="Arial"/>
          <w:sz w:val="18"/>
          <w:szCs w:val="18"/>
        </w:rPr>
      </w:pPr>
      <w:r w:rsidRPr="004F5A1A">
        <w:rPr>
          <w:rFonts w:ascii="Arial" w:hAnsi="Arial" w:cs="Arial"/>
          <w:sz w:val="18"/>
          <w:szCs w:val="18"/>
        </w:rPr>
        <w:t xml:space="preserve">Ján Košturiak </w:t>
      </w:r>
    </w:p>
    <w:p w:rsidR="00B955F3" w:rsidRDefault="00B955F3" w:rsidP="00101287">
      <w:pPr>
        <w:tabs>
          <w:tab w:val="left" w:pos="360"/>
          <w:tab w:val="left" w:pos="1080"/>
        </w:tabs>
        <w:jc w:val="both"/>
        <w:rPr>
          <w:rFonts w:ascii="Arial" w:hAnsi="Arial" w:cs="Arial"/>
          <w:sz w:val="18"/>
          <w:szCs w:val="18"/>
        </w:rPr>
      </w:pPr>
      <w:r w:rsidRPr="004F5A1A">
        <w:rPr>
          <w:rFonts w:ascii="Arial" w:hAnsi="Arial" w:cs="Arial"/>
          <w:sz w:val="18"/>
          <w:szCs w:val="18"/>
        </w:rPr>
        <w:t>Martin Páleník</w:t>
      </w:r>
    </w:p>
    <w:p w:rsidR="00B955F3" w:rsidRDefault="00B955F3" w:rsidP="00101287">
      <w:pPr>
        <w:tabs>
          <w:tab w:val="left" w:pos="360"/>
          <w:tab w:val="left" w:pos="1080"/>
        </w:tabs>
        <w:jc w:val="both"/>
        <w:rPr>
          <w:rFonts w:ascii="Arial" w:hAnsi="Arial" w:cs="Arial"/>
          <w:sz w:val="18"/>
          <w:szCs w:val="18"/>
        </w:rPr>
      </w:pPr>
      <w:r w:rsidRPr="004F5A1A">
        <w:rPr>
          <w:rFonts w:ascii="Arial" w:hAnsi="Arial" w:cs="Arial"/>
          <w:sz w:val="18"/>
          <w:szCs w:val="18"/>
        </w:rPr>
        <w:t>Ján Kapusta</w:t>
      </w:r>
    </w:p>
    <w:p w:rsidR="00B955F3" w:rsidRDefault="00B955F3" w:rsidP="00101287">
      <w:pPr>
        <w:rPr>
          <w:rFonts w:ascii="Arial" w:hAnsi="Arial" w:cs="Arial"/>
          <w:sz w:val="18"/>
          <w:szCs w:val="18"/>
        </w:rPr>
      </w:pPr>
      <w:r w:rsidRPr="004F5A1A">
        <w:rPr>
          <w:rFonts w:ascii="Arial" w:hAnsi="Arial" w:cs="Arial"/>
          <w:sz w:val="18"/>
          <w:szCs w:val="18"/>
        </w:rPr>
        <w:t>Radovan Krčula</w:t>
      </w:r>
    </w:p>
    <w:p w:rsidR="00B955F3" w:rsidRDefault="00B955F3" w:rsidP="00761E95">
      <w:pPr>
        <w:tabs>
          <w:tab w:val="left" w:pos="360"/>
          <w:tab w:val="left" w:pos="1080"/>
        </w:tabs>
        <w:jc w:val="both"/>
        <w:rPr>
          <w:rFonts w:ascii="Arial" w:hAnsi="Arial" w:cs="Arial"/>
          <w:sz w:val="18"/>
          <w:szCs w:val="18"/>
        </w:rPr>
      </w:pPr>
      <w:r w:rsidRPr="00101287">
        <w:rPr>
          <w:rFonts w:ascii="Arial" w:hAnsi="Arial" w:cs="Arial"/>
          <w:sz w:val="18"/>
          <w:szCs w:val="18"/>
        </w:rPr>
        <w:t xml:space="preserve">Oľga Leitmanová </w:t>
      </w:r>
    </w:p>
    <w:p w:rsidR="00B955F3" w:rsidRPr="00761E95" w:rsidRDefault="00B955F3" w:rsidP="00761E95">
      <w:pPr>
        <w:rPr>
          <w:rFonts w:ascii="Arial" w:hAnsi="Arial" w:cs="Arial"/>
          <w:sz w:val="18"/>
          <w:szCs w:val="18"/>
        </w:rPr>
      </w:pPr>
      <w:r w:rsidRPr="00761E95">
        <w:rPr>
          <w:rFonts w:ascii="Arial" w:hAnsi="Arial" w:cs="Arial"/>
          <w:sz w:val="18"/>
          <w:szCs w:val="18"/>
        </w:rPr>
        <w:t>p. Ingrid Višňová</w:t>
      </w:r>
    </w:p>
    <w:p w:rsidR="00B955F3" w:rsidRPr="00761E95" w:rsidRDefault="00B955F3" w:rsidP="00761E95">
      <w:pPr>
        <w:rPr>
          <w:rFonts w:ascii="Arial" w:hAnsi="Arial" w:cs="Arial"/>
          <w:sz w:val="18"/>
          <w:szCs w:val="18"/>
        </w:rPr>
      </w:pPr>
      <w:r w:rsidRPr="00761E95">
        <w:rPr>
          <w:rFonts w:ascii="Arial" w:hAnsi="Arial" w:cs="Arial"/>
          <w:sz w:val="18"/>
          <w:szCs w:val="18"/>
        </w:rPr>
        <w:t>p. Milan Gura a p. Eva Gurová</w:t>
      </w:r>
    </w:p>
    <w:p w:rsidR="00B955F3" w:rsidRPr="00761E95" w:rsidRDefault="00B955F3" w:rsidP="00761E95">
      <w:pPr>
        <w:rPr>
          <w:rFonts w:ascii="Arial" w:hAnsi="Arial" w:cs="Arial"/>
          <w:sz w:val="18"/>
          <w:szCs w:val="18"/>
        </w:rPr>
      </w:pPr>
      <w:r w:rsidRPr="00761E95">
        <w:rPr>
          <w:rFonts w:ascii="Arial" w:hAnsi="Arial" w:cs="Arial"/>
          <w:sz w:val="18"/>
          <w:szCs w:val="18"/>
        </w:rPr>
        <w:t>p. Marián Kráľ</w:t>
      </w:r>
    </w:p>
    <w:p w:rsidR="00B955F3" w:rsidRPr="00761E95" w:rsidRDefault="00B955F3" w:rsidP="00761E95">
      <w:pPr>
        <w:rPr>
          <w:rFonts w:ascii="Arial" w:hAnsi="Arial" w:cs="Arial"/>
          <w:sz w:val="18"/>
          <w:szCs w:val="18"/>
        </w:rPr>
      </w:pPr>
      <w:r w:rsidRPr="00761E95">
        <w:rPr>
          <w:rFonts w:ascii="Arial" w:hAnsi="Arial" w:cs="Arial"/>
          <w:sz w:val="18"/>
          <w:szCs w:val="18"/>
        </w:rPr>
        <w:t>p. Marián Kubala</w:t>
      </w:r>
    </w:p>
    <w:p w:rsidR="00B955F3" w:rsidRPr="00761E95" w:rsidRDefault="00B955F3" w:rsidP="00761E95">
      <w:pPr>
        <w:rPr>
          <w:rFonts w:ascii="Arial" w:hAnsi="Arial" w:cs="Arial"/>
          <w:sz w:val="18"/>
          <w:szCs w:val="18"/>
        </w:rPr>
      </w:pPr>
      <w:r w:rsidRPr="00761E95">
        <w:rPr>
          <w:rFonts w:ascii="Arial" w:hAnsi="Arial" w:cs="Arial"/>
          <w:sz w:val="18"/>
          <w:szCs w:val="18"/>
        </w:rPr>
        <w:t>p. Peter Strapáč</w:t>
      </w:r>
    </w:p>
    <w:p w:rsidR="00B955F3" w:rsidRPr="00761E95" w:rsidRDefault="00B955F3" w:rsidP="00761E95">
      <w:pPr>
        <w:rPr>
          <w:rFonts w:ascii="Arial" w:hAnsi="Arial" w:cs="Arial"/>
          <w:sz w:val="18"/>
          <w:szCs w:val="18"/>
        </w:rPr>
      </w:pPr>
      <w:r w:rsidRPr="00761E95">
        <w:rPr>
          <w:rFonts w:ascii="Arial" w:hAnsi="Arial" w:cs="Arial"/>
          <w:sz w:val="18"/>
          <w:szCs w:val="18"/>
        </w:rPr>
        <w:t>p. Ján Olešňan</w:t>
      </w:r>
    </w:p>
    <w:p w:rsidR="00B955F3" w:rsidRPr="00761E95" w:rsidRDefault="00B955F3" w:rsidP="00761E95">
      <w:pPr>
        <w:rPr>
          <w:rFonts w:ascii="Arial" w:hAnsi="Arial" w:cs="Arial"/>
          <w:sz w:val="18"/>
          <w:szCs w:val="18"/>
        </w:rPr>
      </w:pPr>
      <w:r w:rsidRPr="00761E95">
        <w:rPr>
          <w:rFonts w:ascii="Arial" w:hAnsi="Arial" w:cs="Arial"/>
          <w:sz w:val="18"/>
          <w:szCs w:val="18"/>
        </w:rPr>
        <w:t>p. Terézia Mickievičová</w:t>
      </w:r>
    </w:p>
    <w:p w:rsidR="00B955F3" w:rsidRPr="00761E95" w:rsidRDefault="00B955F3" w:rsidP="00761E95">
      <w:pPr>
        <w:rPr>
          <w:rFonts w:ascii="Arial" w:hAnsi="Arial" w:cs="Arial"/>
          <w:sz w:val="18"/>
          <w:szCs w:val="18"/>
        </w:rPr>
      </w:pPr>
      <w:r w:rsidRPr="00761E95">
        <w:rPr>
          <w:rFonts w:ascii="Arial" w:hAnsi="Arial" w:cs="Arial"/>
          <w:sz w:val="18"/>
          <w:szCs w:val="18"/>
        </w:rPr>
        <w:t>p. Marta Sláviková</w:t>
      </w:r>
    </w:p>
    <w:p w:rsidR="00B955F3" w:rsidRPr="00761E95" w:rsidRDefault="00B955F3" w:rsidP="00761E95">
      <w:pPr>
        <w:rPr>
          <w:rFonts w:ascii="Arial" w:hAnsi="Arial" w:cs="Arial"/>
          <w:sz w:val="18"/>
          <w:szCs w:val="18"/>
        </w:rPr>
      </w:pPr>
      <w:r w:rsidRPr="00761E95">
        <w:rPr>
          <w:rFonts w:ascii="Arial" w:hAnsi="Arial" w:cs="Arial"/>
          <w:sz w:val="18"/>
          <w:szCs w:val="18"/>
        </w:rPr>
        <w:t>p. Dáša Gavlasová</w:t>
      </w:r>
    </w:p>
    <w:p w:rsidR="00B955F3" w:rsidRPr="00761E95" w:rsidRDefault="00B955F3" w:rsidP="00761E95">
      <w:pPr>
        <w:rPr>
          <w:rFonts w:ascii="Arial" w:hAnsi="Arial" w:cs="Arial"/>
          <w:sz w:val="18"/>
          <w:szCs w:val="18"/>
        </w:rPr>
      </w:pPr>
      <w:r w:rsidRPr="00761E95">
        <w:rPr>
          <w:rFonts w:ascii="Arial" w:hAnsi="Arial" w:cs="Arial"/>
          <w:sz w:val="18"/>
          <w:szCs w:val="18"/>
        </w:rPr>
        <w:t>p. Jozef Majchrák, firma Varmet, s.r.o.</w:t>
      </w:r>
    </w:p>
    <w:p w:rsidR="00B955F3" w:rsidRPr="00761E95" w:rsidRDefault="00B955F3" w:rsidP="00761E95">
      <w:pPr>
        <w:rPr>
          <w:rFonts w:ascii="Arial" w:hAnsi="Arial" w:cs="Arial"/>
          <w:sz w:val="18"/>
          <w:szCs w:val="18"/>
        </w:rPr>
      </w:pPr>
      <w:r w:rsidRPr="00761E95">
        <w:rPr>
          <w:rFonts w:ascii="Arial" w:hAnsi="Arial" w:cs="Arial"/>
          <w:sz w:val="18"/>
          <w:szCs w:val="18"/>
        </w:rPr>
        <w:t>p. Peter Dubec</w:t>
      </w:r>
    </w:p>
    <w:p w:rsidR="00B955F3" w:rsidRPr="00761E95" w:rsidRDefault="00B955F3" w:rsidP="00761E95">
      <w:pPr>
        <w:rPr>
          <w:rFonts w:ascii="Arial" w:hAnsi="Arial" w:cs="Arial"/>
          <w:sz w:val="18"/>
          <w:szCs w:val="18"/>
        </w:rPr>
      </w:pPr>
      <w:r w:rsidRPr="00761E95">
        <w:rPr>
          <w:rFonts w:ascii="Arial" w:hAnsi="Arial" w:cs="Arial"/>
          <w:sz w:val="18"/>
          <w:szCs w:val="18"/>
        </w:rPr>
        <w:t>p. Polka</w:t>
      </w:r>
    </w:p>
    <w:p w:rsidR="00B955F3" w:rsidRPr="00761E95" w:rsidRDefault="00B955F3" w:rsidP="00761E95">
      <w:pPr>
        <w:rPr>
          <w:rFonts w:ascii="Arial" w:hAnsi="Arial" w:cs="Arial"/>
          <w:sz w:val="18"/>
          <w:szCs w:val="18"/>
        </w:rPr>
      </w:pPr>
      <w:r w:rsidRPr="00761E95">
        <w:rPr>
          <w:rFonts w:ascii="Arial" w:hAnsi="Arial" w:cs="Arial"/>
          <w:sz w:val="18"/>
          <w:szCs w:val="18"/>
        </w:rPr>
        <w:t>p. Surovka</w:t>
      </w:r>
    </w:p>
    <w:p w:rsidR="00B955F3" w:rsidRPr="00761E95" w:rsidRDefault="00B955F3" w:rsidP="00761E95">
      <w:pPr>
        <w:rPr>
          <w:rFonts w:ascii="Arial" w:hAnsi="Arial" w:cs="Arial"/>
          <w:sz w:val="18"/>
          <w:szCs w:val="18"/>
        </w:rPr>
      </w:pPr>
      <w:r w:rsidRPr="00761E95">
        <w:rPr>
          <w:rFonts w:ascii="Arial" w:hAnsi="Arial" w:cs="Arial"/>
          <w:sz w:val="18"/>
          <w:szCs w:val="18"/>
        </w:rPr>
        <w:t>p. Fonšová</w:t>
      </w:r>
    </w:p>
    <w:p w:rsidR="00B955F3" w:rsidRPr="00761E95" w:rsidRDefault="00B955F3" w:rsidP="00761E95">
      <w:pPr>
        <w:rPr>
          <w:rFonts w:ascii="Arial" w:hAnsi="Arial" w:cs="Arial"/>
          <w:sz w:val="18"/>
          <w:szCs w:val="18"/>
        </w:rPr>
      </w:pPr>
      <w:r w:rsidRPr="00761E95">
        <w:rPr>
          <w:rFonts w:ascii="Arial" w:hAnsi="Arial" w:cs="Arial"/>
          <w:sz w:val="18"/>
          <w:szCs w:val="18"/>
        </w:rPr>
        <w:t>p. Eva Moskáľová</w:t>
      </w:r>
    </w:p>
    <w:p w:rsidR="00B955F3" w:rsidRPr="00761E95" w:rsidRDefault="00B955F3" w:rsidP="00761E95">
      <w:pPr>
        <w:tabs>
          <w:tab w:val="left" w:pos="360"/>
          <w:tab w:val="left" w:pos="1080"/>
        </w:tabs>
        <w:jc w:val="both"/>
        <w:rPr>
          <w:rFonts w:ascii="Arial" w:hAnsi="Arial" w:cs="Arial"/>
          <w:sz w:val="18"/>
          <w:szCs w:val="18"/>
        </w:rPr>
      </w:pPr>
      <w:r w:rsidRPr="00761E95">
        <w:rPr>
          <w:rFonts w:ascii="Arial" w:hAnsi="Arial" w:cs="Arial"/>
          <w:sz w:val="18"/>
          <w:szCs w:val="18"/>
        </w:rPr>
        <w:t>p. Lucia Ďuricová</w:t>
      </w:r>
    </w:p>
    <w:p w:rsidR="00B955F3" w:rsidRPr="00761E95" w:rsidRDefault="00B955F3" w:rsidP="00101287">
      <w:pPr>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rPr>
          <w:rFonts w:ascii="Arial" w:hAnsi="Arial" w:cs="Arial"/>
          <w:sz w:val="18"/>
          <w:szCs w:val="18"/>
        </w:rPr>
      </w:pPr>
    </w:p>
    <w:p w:rsidR="00B955F3" w:rsidRPr="00761E95" w:rsidRDefault="00B955F3" w:rsidP="00761E95">
      <w:pPr>
        <w:rPr>
          <w:rFonts w:ascii="Arial" w:hAnsi="Arial" w:cs="Arial"/>
          <w:sz w:val="18"/>
          <w:szCs w:val="18"/>
        </w:rPr>
      </w:pPr>
    </w:p>
    <w:p w:rsidR="00B955F3" w:rsidRPr="00761E95" w:rsidRDefault="00B955F3" w:rsidP="00761E95">
      <w:pPr>
        <w:tabs>
          <w:tab w:val="left" w:pos="0"/>
        </w:tabs>
        <w:jc w:val="both"/>
        <w:rPr>
          <w:rFonts w:ascii="Arial" w:hAnsi="Arial" w:cs="Arial"/>
          <w:sz w:val="18"/>
          <w:szCs w:val="18"/>
        </w:rPr>
      </w:pPr>
    </w:p>
    <w:p w:rsidR="00B955F3" w:rsidRPr="00761E95" w:rsidRDefault="00B955F3" w:rsidP="00761E95">
      <w:pPr>
        <w:tabs>
          <w:tab w:val="left" w:pos="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tabs>
          <w:tab w:val="left" w:pos="360"/>
          <w:tab w:val="left" w:pos="1080"/>
        </w:tabs>
        <w:jc w:val="both"/>
        <w:rPr>
          <w:rFonts w:ascii="Arial" w:hAnsi="Arial" w:cs="Arial"/>
          <w:sz w:val="18"/>
          <w:szCs w:val="18"/>
        </w:rPr>
      </w:pPr>
    </w:p>
    <w:p w:rsidR="00B955F3" w:rsidRPr="00761E95" w:rsidRDefault="00B955F3" w:rsidP="00761E95">
      <w:pPr>
        <w:suppressAutoHyphens w:val="0"/>
        <w:rPr>
          <w:rFonts w:ascii="Arial" w:hAnsi="Arial" w:cs="Arial"/>
          <w:sz w:val="18"/>
          <w:szCs w:val="18"/>
        </w:rPr>
        <w:sectPr w:rsidR="00B955F3" w:rsidRPr="00761E95">
          <w:type w:val="continuous"/>
          <w:pgSz w:w="11906" w:h="16838"/>
          <w:pgMar w:top="1417" w:right="1417" w:bottom="1417" w:left="1417" w:header="708" w:footer="708" w:gutter="0"/>
          <w:cols w:num="2" w:space="708"/>
        </w:sectPr>
      </w:pPr>
    </w:p>
    <w:p w:rsidR="00B955F3" w:rsidRPr="00761E95" w:rsidRDefault="00B955F3" w:rsidP="00761E95">
      <w:pPr>
        <w:rPr>
          <w:rFonts w:ascii="Arial" w:hAnsi="Arial" w:cs="Arial"/>
          <w:sz w:val="18"/>
          <w:szCs w:val="18"/>
        </w:rPr>
      </w:pPr>
      <w:r w:rsidRPr="00761E95">
        <w:rPr>
          <w:rFonts w:ascii="Arial" w:hAnsi="Arial" w:cs="Arial"/>
          <w:sz w:val="18"/>
          <w:szCs w:val="18"/>
        </w:rPr>
        <w:t>MäsoRaj, s.r.o. Čadca</w:t>
      </w:r>
    </w:p>
    <w:p w:rsidR="00B955F3" w:rsidRPr="00761E95" w:rsidRDefault="00B955F3" w:rsidP="00761E95">
      <w:pPr>
        <w:rPr>
          <w:rFonts w:ascii="Arial" w:hAnsi="Arial" w:cs="Arial"/>
          <w:sz w:val="18"/>
          <w:szCs w:val="18"/>
        </w:rPr>
      </w:pPr>
      <w:r w:rsidRPr="00761E95">
        <w:rPr>
          <w:rFonts w:ascii="Arial" w:hAnsi="Arial" w:cs="Arial"/>
          <w:sz w:val="18"/>
          <w:szCs w:val="18"/>
        </w:rPr>
        <w:t>Salón Jarmila Čadca, p. Jarmila Kullová</w:t>
      </w:r>
    </w:p>
    <w:p w:rsidR="00B955F3" w:rsidRPr="00761E95" w:rsidRDefault="00B955F3" w:rsidP="00761E95">
      <w:pPr>
        <w:tabs>
          <w:tab w:val="left" w:pos="360"/>
          <w:tab w:val="left" w:pos="1080"/>
        </w:tabs>
        <w:jc w:val="both"/>
        <w:rPr>
          <w:rFonts w:ascii="Arial" w:hAnsi="Arial" w:cs="Arial"/>
          <w:sz w:val="18"/>
          <w:szCs w:val="18"/>
        </w:rPr>
      </w:pPr>
      <w:r w:rsidRPr="00761E95">
        <w:rPr>
          <w:rFonts w:ascii="Arial" w:hAnsi="Arial" w:cs="Arial"/>
          <w:sz w:val="18"/>
          <w:szCs w:val="18"/>
        </w:rPr>
        <w:t>Firma SOAR Žilina, p. Jozef Ďuriš</w:t>
      </w:r>
    </w:p>
    <w:p w:rsidR="00B955F3" w:rsidRPr="00761E95" w:rsidRDefault="00B955F3" w:rsidP="00761E95">
      <w:pPr>
        <w:rPr>
          <w:rFonts w:ascii="Arial" w:hAnsi="Arial" w:cs="Arial"/>
          <w:sz w:val="18"/>
          <w:szCs w:val="18"/>
        </w:rPr>
      </w:pPr>
    </w:p>
    <w:p w:rsidR="00B955F3" w:rsidRPr="00761E95" w:rsidRDefault="00B955F3" w:rsidP="00964B3B">
      <w:pPr>
        <w:tabs>
          <w:tab w:val="left" w:pos="360"/>
          <w:tab w:val="left" w:pos="1080"/>
        </w:tabs>
        <w:jc w:val="both"/>
        <w:rPr>
          <w:rFonts w:ascii="Arial" w:hAnsi="Arial" w:cs="Arial"/>
          <w:sz w:val="18"/>
          <w:szCs w:val="18"/>
        </w:rPr>
      </w:pPr>
    </w:p>
    <w:p w:rsidR="00B955F3" w:rsidRPr="00761E95" w:rsidRDefault="00B955F3" w:rsidP="00964B3B">
      <w:pPr>
        <w:tabs>
          <w:tab w:val="left" w:pos="360"/>
          <w:tab w:val="left" w:pos="1080"/>
        </w:tabs>
        <w:jc w:val="both"/>
        <w:rPr>
          <w:rFonts w:ascii="Arial" w:hAnsi="Arial" w:cs="Arial"/>
          <w:sz w:val="18"/>
          <w:szCs w:val="18"/>
        </w:rPr>
      </w:pPr>
    </w:p>
    <w:p w:rsidR="00B955F3" w:rsidRPr="00761E95" w:rsidRDefault="00B955F3" w:rsidP="00964B3B">
      <w:pPr>
        <w:suppressAutoHyphens w:val="0"/>
        <w:rPr>
          <w:rFonts w:ascii="Arial" w:hAnsi="Arial" w:cs="Arial"/>
          <w:sz w:val="18"/>
          <w:szCs w:val="18"/>
        </w:rPr>
        <w:sectPr w:rsidR="00B955F3" w:rsidRPr="00761E95">
          <w:type w:val="continuous"/>
          <w:pgSz w:w="11906" w:h="16838"/>
          <w:pgMar w:top="1417" w:right="1417" w:bottom="1417" w:left="1417" w:header="708" w:footer="708" w:gutter="0"/>
          <w:cols w:num="2" w:space="708"/>
        </w:sectPr>
      </w:pPr>
    </w:p>
    <w:p w:rsidR="00B955F3" w:rsidRPr="00C923D9" w:rsidRDefault="00B955F3" w:rsidP="00964B3B">
      <w:pPr>
        <w:suppressAutoHyphens w:val="0"/>
        <w:rPr>
          <w:rFonts w:ascii="Arial" w:hAnsi="Arial" w:cs="Arial"/>
          <w:b/>
          <w:caps/>
          <w:color w:val="C00000"/>
          <w:sz w:val="20"/>
          <w:szCs w:val="20"/>
          <w:lang w:eastAsia="sk-SK"/>
        </w:rPr>
        <w:sectPr w:rsidR="00B955F3" w:rsidRPr="00C923D9">
          <w:type w:val="continuous"/>
          <w:pgSz w:w="11906" w:h="16838"/>
          <w:pgMar w:top="993" w:right="1417" w:bottom="1417" w:left="1418" w:header="708" w:footer="708" w:gutter="0"/>
          <w:cols w:num="2" w:space="708"/>
        </w:sectPr>
      </w:pPr>
    </w:p>
    <w:p w:rsidR="00B955F3" w:rsidRPr="00643A1C" w:rsidRDefault="00B955F3" w:rsidP="00964B3B">
      <w:pPr>
        <w:spacing w:before="120"/>
        <w:rPr>
          <w:szCs w:val="18"/>
        </w:rPr>
      </w:pPr>
    </w:p>
    <w:sectPr w:rsidR="00B955F3" w:rsidRPr="00643A1C" w:rsidSect="00964B3B">
      <w:type w:val="continuous"/>
      <w:pgSz w:w="11906" w:h="16838"/>
      <w:pgMar w:top="1135" w:right="1417" w:bottom="1417" w:left="1418" w:header="708" w:footer="708" w:gutter="0"/>
      <w:cols w:space="708"/>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Consolas">
    <w:panose1 w:val="020B0609020204030204"/>
    <w:charset w:val="EE"/>
    <w:family w:val="modern"/>
    <w:pitch w:val="fixed"/>
    <w:sig w:usb0="A00002EF" w:usb1="4000204B" w:usb2="00000000" w:usb3="00000000" w:csb0="0000009F" w:csb1="00000000"/>
  </w:font>
  <w:font w:name="Verdana">
    <w:panose1 w:val="020B0604030504040204"/>
    <w:charset w:val="EE"/>
    <w:family w:val="swiss"/>
    <w:pitch w:val="variable"/>
    <w:sig w:usb0="20000287" w:usb1="00000000"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D503D"/>
    <w:multiLevelType w:val="hybridMultilevel"/>
    <w:tmpl w:val="D05ABE28"/>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1">
    <w:nsid w:val="03701E4C"/>
    <w:multiLevelType w:val="hybridMultilevel"/>
    <w:tmpl w:val="69149402"/>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7D616B"/>
    <w:multiLevelType w:val="hybridMultilevel"/>
    <w:tmpl w:val="0630AAB4"/>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7B6C99"/>
    <w:multiLevelType w:val="hybridMultilevel"/>
    <w:tmpl w:val="DE285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1D66F43"/>
    <w:multiLevelType w:val="hybridMultilevel"/>
    <w:tmpl w:val="63F64490"/>
    <w:lvl w:ilvl="0" w:tplc="041B0001">
      <w:start w:val="1"/>
      <w:numFmt w:val="bullet"/>
      <w:lvlText w:val=""/>
      <w:lvlJc w:val="left"/>
      <w:pPr>
        <w:tabs>
          <w:tab w:val="num" w:pos="502"/>
        </w:tabs>
        <w:ind w:left="502" w:hanging="360"/>
      </w:pPr>
      <w:rPr>
        <w:rFonts w:ascii="Symbol" w:hAnsi="Symbol" w:hint="default"/>
      </w:rPr>
    </w:lvl>
    <w:lvl w:ilvl="1" w:tplc="041B0019" w:tentative="1">
      <w:start w:val="1"/>
      <w:numFmt w:val="lowerLetter"/>
      <w:lvlText w:val="%2."/>
      <w:lvlJc w:val="left"/>
      <w:pPr>
        <w:tabs>
          <w:tab w:val="num" w:pos="1364"/>
        </w:tabs>
        <w:ind w:left="1364" w:hanging="360"/>
      </w:pPr>
      <w:rPr>
        <w:rFonts w:cs="Times New Roman"/>
      </w:rPr>
    </w:lvl>
    <w:lvl w:ilvl="2" w:tplc="041B001B" w:tentative="1">
      <w:start w:val="1"/>
      <w:numFmt w:val="lowerRoman"/>
      <w:lvlText w:val="%3."/>
      <w:lvlJc w:val="right"/>
      <w:pPr>
        <w:tabs>
          <w:tab w:val="num" w:pos="2084"/>
        </w:tabs>
        <w:ind w:left="2084" w:hanging="180"/>
      </w:pPr>
      <w:rPr>
        <w:rFonts w:cs="Times New Roman"/>
      </w:rPr>
    </w:lvl>
    <w:lvl w:ilvl="3" w:tplc="041B000F" w:tentative="1">
      <w:start w:val="1"/>
      <w:numFmt w:val="decimal"/>
      <w:lvlText w:val="%4."/>
      <w:lvlJc w:val="left"/>
      <w:pPr>
        <w:tabs>
          <w:tab w:val="num" w:pos="2804"/>
        </w:tabs>
        <w:ind w:left="2804" w:hanging="360"/>
      </w:pPr>
      <w:rPr>
        <w:rFonts w:cs="Times New Roman"/>
      </w:rPr>
    </w:lvl>
    <w:lvl w:ilvl="4" w:tplc="041B0019" w:tentative="1">
      <w:start w:val="1"/>
      <w:numFmt w:val="lowerLetter"/>
      <w:lvlText w:val="%5."/>
      <w:lvlJc w:val="left"/>
      <w:pPr>
        <w:tabs>
          <w:tab w:val="num" w:pos="3524"/>
        </w:tabs>
        <w:ind w:left="3524" w:hanging="360"/>
      </w:pPr>
      <w:rPr>
        <w:rFonts w:cs="Times New Roman"/>
      </w:rPr>
    </w:lvl>
    <w:lvl w:ilvl="5" w:tplc="041B001B" w:tentative="1">
      <w:start w:val="1"/>
      <w:numFmt w:val="lowerRoman"/>
      <w:lvlText w:val="%6."/>
      <w:lvlJc w:val="right"/>
      <w:pPr>
        <w:tabs>
          <w:tab w:val="num" w:pos="4244"/>
        </w:tabs>
        <w:ind w:left="4244" w:hanging="180"/>
      </w:pPr>
      <w:rPr>
        <w:rFonts w:cs="Times New Roman"/>
      </w:rPr>
    </w:lvl>
    <w:lvl w:ilvl="6" w:tplc="041B000F" w:tentative="1">
      <w:start w:val="1"/>
      <w:numFmt w:val="decimal"/>
      <w:lvlText w:val="%7."/>
      <w:lvlJc w:val="left"/>
      <w:pPr>
        <w:tabs>
          <w:tab w:val="num" w:pos="4964"/>
        </w:tabs>
        <w:ind w:left="4964" w:hanging="360"/>
      </w:pPr>
      <w:rPr>
        <w:rFonts w:cs="Times New Roman"/>
      </w:rPr>
    </w:lvl>
    <w:lvl w:ilvl="7" w:tplc="041B0019" w:tentative="1">
      <w:start w:val="1"/>
      <w:numFmt w:val="lowerLetter"/>
      <w:lvlText w:val="%8."/>
      <w:lvlJc w:val="left"/>
      <w:pPr>
        <w:tabs>
          <w:tab w:val="num" w:pos="5684"/>
        </w:tabs>
        <w:ind w:left="5684" w:hanging="360"/>
      </w:pPr>
      <w:rPr>
        <w:rFonts w:cs="Times New Roman"/>
      </w:rPr>
    </w:lvl>
    <w:lvl w:ilvl="8" w:tplc="041B001B" w:tentative="1">
      <w:start w:val="1"/>
      <w:numFmt w:val="lowerRoman"/>
      <w:lvlText w:val="%9."/>
      <w:lvlJc w:val="right"/>
      <w:pPr>
        <w:tabs>
          <w:tab w:val="num" w:pos="6404"/>
        </w:tabs>
        <w:ind w:left="6404" w:hanging="180"/>
      </w:pPr>
      <w:rPr>
        <w:rFonts w:cs="Times New Roman"/>
      </w:rPr>
    </w:lvl>
  </w:abstractNum>
  <w:abstractNum w:abstractNumId="5">
    <w:nsid w:val="130C67FC"/>
    <w:multiLevelType w:val="hybridMultilevel"/>
    <w:tmpl w:val="DE9465FA"/>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CD55C22"/>
    <w:multiLevelType w:val="hybridMultilevel"/>
    <w:tmpl w:val="A2EA94EE"/>
    <w:lvl w:ilvl="0" w:tplc="041B0009">
      <w:start w:val="1"/>
      <w:numFmt w:val="bullet"/>
      <w:lvlText w:val=""/>
      <w:lvlJc w:val="left"/>
      <w:pPr>
        <w:ind w:left="1004" w:hanging="360"/>
      </w:pPr>
      <w:rPr>
        <w:rFonts w:ascii="Wingdings" w:hAnsi="Wingdings" w:hint="default"/>
      </w:rPr>
    </w:lvl>
    <w:lvl w:ilvl="1" w:tplc="041B0003" w:tentative="1">
      <w:start w:val="1"/>
      <w:numFmt w:val="bullet"/>
      <w:lvlText w:val="o"/>
      <w:lvlJc w:val="left"/>
      <w:pPr>
        <w:ind w:left="1724" w:hanging="360"/>
      </w:pPr>
      <w:rPr>
        <w:rFonts w:ascii="Courier New" w:hAnsi="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7">
    <w:nsid w:val="213C2F55"/>
    <w:multiLevelType w:val="hybridMultilevel"/>
    <w:tmpl w:val="16EA6254"/>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DDE57C7"/>
    <w:multiLevelType w:val="hybridMultilevel"/>
    <w:tmpl w:val="1E76DAEC"/>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325A6CB4"/>
    <w:multiLevelType w:val="hybridMultilevel"/>
    <w:tmpl w:val="0A8280AE"/>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D28611C"/>
    <w:multiLevelType w:val="hybridMultilevel"/>
    <w:tmpl w:val="3BFC9CAE"/>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1F47228"/>
    <w:multiLevelType w:val="hybridMultilevel"/>
    <w:tmpl w:val="8DCEB8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645605A"/>
    <w:multiLevelType w:val="hybridMultilevel"/>
    <w:tmpl w:val="3FC85BE6"/>
    <w:lvl w:ilvl="0" w:tplc="041B0001">
      <w:start w:val="1"/>
      <w:numFmt w:val="bullet"/>
      <w:lvlText w:val=""/>
      <w:lvlJc w:val="left"/>
      <w:pPr>
        <w:tabs>
          <w:tab w:val="num" w:pos="720"/>
        </w:tabs>
        <w:ind w:left="720" w:hanging="360"/>
      </w:pPr>
      <w:rPr>
        <w:rFonts w:ascii="Symbol" w:hAnsi="Symbol" w:hint="default"/>
      </w:rPr>
    </w:lvl>
    <w:lvl w:ilvl="1" w:tplc="CE40E51A">
      <w:start w:val="1"/>
      <w:numFmt w:val="bullet"/>
      <w:lvlText w:val=""/>
      <w:lvlJc w:val="left"/>
      <w:pPr>
        <w:tabs>
          <w:tab w:val="num" w:pos="1440"/>
        </w:tabs>
        <w:ind w:left="1364" w:hanging="284"/>
      </w:pPr>
      <w:rPr>
        <w:rFonts w:ascii="Symbol" w:hAnsi="Symbol" w:hint="default"/>
      </w:rPr>
    </w:lvl>
    <w:lvl w:ilvl="2" w:tplc="675E0E58">
      <w:numFmt w:val="bullet"/>
      <w:lvlText w:val="-"/>
      <w:lvlJc w:val="left"/>
      <w:pPr>
        <w:tabs>
          <w:tab w:val="num" w:pos="2340"/>
        </w:tabs>
        <w:ind w:left="2340" w:hanging="360"/>
      </w:pPr>
      <w:rPr>
        <w:rFonts w:ascii="Times New Roman" w:eastAsia="Times New Roman" w:hAnsi="Times New Roman" w:hint="default"/>
      </w:rPr>
    </w:lvl>
    <w:lvl w:ilvl="3" w:tplc="446655EC">
      <w:start w:val="1"/>
      <w:numFmt w:val="lowerLetter"/>
      <w:lvlText w:val="%4)"/>
      <w:lvlJc w:val="left"/>
      <w:pPr>
        <w:tabs>
          <w:tab w:val="num" w:pos="2880"/>
        </w:tabs>
        <w:ind w:left="2880" w:hanging="360"/>
      </w:pPr>
      <w:rPr>
        <w:rFonts w:cs="Times New Roman" w:hint="default"/>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nsid w:val="5EA104E3"/>
    <w:multiLevelType w:val="hybridMultilevel"/>
    <w:tmpl w:val="EF4CB89A"/>
    <w:lvl w:ilvl="0" w:tplc="041B0009">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63D410CA"/>
    <w:multiLevelType w:val="hybridMultilevel"/>
    <w:tmpl w:val="7D5EEA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5D601F1"/>
    <w:multiLevelType w:val="hybridMultilevel"/>
    <w:tmpl w:val="C10460FE"/>
    <w:lvl w:ilvl="0" w:tplc="BD3E9CB8">
      <w:start w:val="1"/>
      <w:numFmt w:val="decimal"/>
      <w:lvlText w:val="%1."/>
      <w:lvlJc w:val="left"/>
      <w:pPr>
        <w:tabs>
          <w:tab w:val="num" w:pos="720"/>
        </w:tabs>
        <w:ind w:left="720" w:hanging="360"/>
      </w:pPr>
      <w:rPr>
        <w:rFonts w:cs="Times New Roman" w:hint="default"/>
      </w:rPr>
    </w:lvl>
    <w:lvl w:ilvl="1" w:tplc="CE40E51A">
      <w:start w:val="1"/>
      <w:numFmt w:val="bullet"/>
      <w:lvlText w:val=""/>
      <w:lvlJc w:val="left"/>
      <w:pPr>
        <w:tabs>
          <w:tab w:val="num" w:pos="1440"/>
        </w:tabs>
        <w:ind w:left="1364" w:hanging="284"/>
      </w:pPr>
      <w:rPr>
        <w:rFonts w:ascii="Symbol" w:hAnsi="Symbol" w:hint="default"/>
      </w:rPr>
    </w:lvl>
    <w:lvl w:ilvl="2" w:tplc="675E0E58">
      <w:numFmt w:val="bullet"/>
      <w:lvlText w:val="-"/>
      <w:lvlJc w:val="left"/>
      <w:pPr>
        <w:tabs>
          <w:tab w:val="num" w:pos="2340"/>
        </w:tabs>
        <w:ind w:left="2340" w:hanging="360"/>
      </w:pPr>
      <w:rPr>
        <w:rFonts w:ascii="Times New Roman" w:eastAsia="Times New Roman" w:hAnsi="Times New Roman" w:hint="default"/>
      </w:rPr>
    </w:lvl>
    <w:lvl w:ilvl="3" w:tplc="446655EC">
      <w:start w:val="1"/>
      <w:numFmt w:val="lowerLetter"/>
      <w:lvlText w:val="%4)"/>
      <w:lvlJc w:val="left"/>
      <w:pPr>
        <w:tabs>
          <w:tab w:val="num" w:pos="2880"/>
        </w:tabs>
        <w:ind w:left="2880" w:hanging="360"/>
      </w:pPr>
      <w:rPr>
        <w:rFonts w:cs="Times New Roman" w:hint="default"/>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nsid w:val="71EB0620"/>
    <w:multiLevelType w:val="hybridMultilevel"/>
    <w:tmpl w:val="38F6BB18"/>
    <w:lvl w:ilvl="0" w:tplc="A6D49518">
      <w:numFmt w:val="bullet"/>
      <w:lvlText w:val="-"/>
      <w:lvlJc w:val="left"/>
      <w:pPr>
        <w:ind w:left="1080" w:hanging="360"/>
      </w:pPr>
      <w:rPr>
        <w:rFonts w:ascii="Arial" w:eastAsia="Times New Roman" w:hAnsi="Aria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nsid w:val="741814BE"/>
    <w:multiLevelType w:val="hybridMultilevel"/>
    <w:tmpl w:val="DBB8E354"/>
    <w:lvl w:ilvl="0" w:tplc="041B0009">
      <w:start w:val="1"/>
      <w:numFmt w:val="bullet"/>
      <w:lvlText w:val=""/>
      <w:lvlJc w:val="left"/>
      <w:pPr>
        <w:ind w:left="775" w:hanging="360"/>
      </w:pPr>
      <w:rPr>
        <w:rFonts w:ascii="Wingdings" w:hAnsi="Wingdings" w:hint="default"/>
      </w:rPr>
    </w:lvl>
    <w:lvl w:ilvl="1" w:tplc="041B0003" w:tentative="1">
      <w:start w:val="1"/>
      <w:numFmt w:val="bullet"/>
      <w:lvlText w:val="o"/>
      <w:lvlJc w:val="left"/>
      <w:pPr>
        <w:ind w:left="1495" w:hanging="360"/>
      </w:pPr>
      <w:rPr>
        <w:rFonts w:ascii="Courier New" w:hAnsi="Courier New" w:hint="default"/>
      </w:rPr>
    </w:lvl>
    <w:lvl w:ilvl="2" w:tplc="041B0005" w:tentative="1">
      <w:start w:val="1"/>
      <w:numFmt w:val="bullet"/>
      <w:lvlText w:val=""/>
      <w:lvlJc w:val="left"/>
      <w:pPr>
        <w:ind w:left="2215" w:hanging="360"/>
      </w:pPr>
      <w:rPr>
        <w:rFonts w:ascii="Wingdings" w:hAnsi="Wingdings" w:hint="default"/>
      </w:rPr>
    </w:lvl>
    <w:lvl w:ilvl="3" w:tplc="041B0001" w:tentative="1">
      <w:start w:val="1"/>
      <w:numFmt w:val="bullet"/>
      <w:lvlText w:val=""/>
      <w:lvlJc w:val="left"/>
      <w:pPr>
        <w:ind w:left="2935" w:hanging="360"/>
      </w:pPr>
      <w:rPr>
        <w:rFonts w:ascii="Symbol" w:hAnsi="Symbol" w:hint="default"/>
      </w:rPr>
    </w:lvl>
    <w:lvl w:ilvl="4" w:tplc="041B0003" w:tentative="1">
      <w:start w:val="1"/>
      <w:numFmt w:val="bullet"/>
      <w:lvlText w:val="o"/>
      <w:lvlJc w:val="left"/>
      <w:pPr>
        <w:ind w:left="3655" w:hanging="360"/>
      </w:pPr>
      <w:rPr>
        <w:rFonts w:ascii="Courier New" w:hAnsi="Courier New" w:hint="default"/>
      </w:rPr>
    </w:lvl>
    <w:lvl w:ilvl="5" w:tplc="041B0005" w:tentative="1">
      <w:start w:val="1"/>
      <w:numFmt w:val="bullet"/>
      <w:lvlText w:val=""/>
      <w:lvlJc w:val="left"/>
      <w:pPr>
        <w:ind w:left="4375" w:hanging="360"/>
      </w:pPr>
      <w:rPr>
        <w:rFonts w:ascii="Wingdings" w:hAnsi="Wingdings" w:hint="default"/>
      </w:rPr>
    </w:lvl>
    <w:lvl w:ilvl="6" w:tplc="041B0001" w:tentative="1">
      <w:start w:val="1"/>
      <w:numFmt w:val="bullet"/>
      <w:lvlText w:val=""/>
      <w:lvlJc w:val="left"/>
      <w:pPr>
        <w:ind w:left="5095" w:hanging="360"/>
      </w:pPr>
      <w:rPr>
        <w:rFonts w:ascii="Symbol" w:hAnsi="Symbol" w:hint="default"/>
      </w:rPr>
    </w:lvl>
    <w:lvl w:ilvl="7" w:tplc="041B0003" w:tentative="1">
      <w:start w:val="1"/>
      <w:numFmt w:val="bullet"/>
      <w:lvlText w:val="o"/>
      <w:lvlJc w:val="left"/>
      <w:pPr>
        <w:ind w:left="5815" w:hanging="360"/>
      </w:pPr>
      <w:rPr>
        <w:rFonts w:ascii="Courier New" w:hAnsi="Courier New" w:hint="default"/>
      </w:rPr>
    </w:lvl>
    <w:lvl w:ilvl="8" w:tplc="041B0005" w:tentative="1">
      <w:start w:val="1"/>
      <w:numFmt w:val="bullet"/>
      <w:lvlText w:val=""/>
      <w:lvlJc w:val="left"/>
      <w:pPr>
        <w:ind w:left="6535" w:hanging="360"/>
      </w:pPr>
      <w:rPr>
        <w:rFonts w:ascii="Wingdings" w:hAnsi="Wingdings" w:hint="default"/>
      </w:rPr>
    </w:lvl>
  </w:abstractNum>
  <w:abstractNum w:abstractNumId="18">
    <w:nsid w:val="75A75B36"/>
    <w:multiLevelType w:val="hybridMultilevel"/>
    <w:tmpl w:val="D28AA9EE"/>
    <w:lvl w:ilvl="0" w:tplc="041B0009">
      <w:start w:val="1"/>
      <w:numFmt w:val="bullet"/>
      <w:lvlText w:val=""/>
      <w:lvlJc w:val="left"/>
      <w:pPr>
        <w:ind w:left="775" w:hanging="360"/>
      </w:pPr>
      <w:rPr>
        <w:rFonts w:ascii="Wingdings" w:hAnsi="Wingdings" w:hint="default"/>
      </w:rPr>
    </w:lvl>
    <w:lvl w:ilvl="1" w:tplc="041B0003" w:tentative="1">
      <w:start w:val="1"/>
      <w:numFmt w:val="bullet"/>
      <w:lvlText w:val="o"/>
      <w:lvlJc w:val="left"/>
      <w:pPr>
        <w:ind w:left="1495" w:hanging="360"/>
      </w:pPr>
      <w:rPr>
        <w:rFonts w:ascii="Courier New" w:hAnsi="Courier New" w:hint="default"/>
      </w:rPr>
    </w:lvl>
    <w:lvl w:ilvl="2" w:tplc="041B0005" w:tentative="1">
      <w:start w:val="1"/>
      <w:numFmt w:val="bullet"/>
      <w:lvlText w:val=""/>
      <w:lvlJc w:val="left"/>
      <w:pPr>
        <w:ind w:left="2215" w:hanging="360"/>
      </w:pPr>
      <w:rPr>
        <w:rFonts w:ascii="Wingdings" w:hAnsi="Wingdings" w:hint="default"/>
      </w:rPr>
    </w:lvl>
    <w:lvl w:ilvl="3" w:tplc="041B0001" w:tentative="1">
      <w:start w:val="1"/>
      <w:numFmt w:val="bullet"/>
      <w:lvlText w:val=""/>
      <w:lvlJc w:val="left"/>
      <w:pPr>
        <w:ind w:left="2935" w:hanging="360"/>
      </w:pPr>
      <w:rPr>
        <w:rFonts w:ascii="Symbol" w:hAnsi="Symbol" w:hint="default"/>
      </w:rPr>
    </w:lvl>
    <w:lvl w:ilvl="4" w:tplc="041B0003" w:tentative="1">
      <w:start w:val="1"/>
      <w:numFmt w:val="bullet"/>
      <w:lvlText w:val="o"/>
      <w:lvlJc w:val="left"/>
      <w:pPr>
        <w:ind w:left="3655" w:hanging="360"/>
      </w:pPr>
      <w:rPr>
        <w:rFonts w:ascii="Courier New" w:hAnsi="Courier New" w:hint="default"/>
      </w:rPr>
    </w:lvl>
    <w:lvl w:ilvl="5" w:tplc="041B0005" w:tentative="1">
      <w:start w:val="1"/>
      <w:numFmt w:val="bullet"/>
      <w:lvlText w:val=""/>
      <w:lvlJc w:val="left"/>
      <w:pPr>
        <w:ind w:left="4375" w:hanging="360"/>
      </w:pPr>
      <w:rPr>
        <w:rFonts w:ascii="Wingdings" w:hAnsi="Wingdings" w:hint="default"/>
      </w:rPr>
    </w:lvl>
    <w:lvl w:ilvl="6" w:tplc="041B0001" w:tentative="1">
      <w:start w:val="1"/>
      <w:numFmt w:val="bullet"/>
      <w:lvlText w:val=""/>
      <w:lvlJc w:val="left"/>
      <w:pPr>
        <w:ind w:left="5095" w:hanging="360"/>
      </w:pPr>
      <w:rPr>
        <w:rFonts w:ascii="Symbol" w:hAnsi="Symbol" w:hint="default"/>
      </w:rPr>
    </w:lvl>
    <w:lvl w:ilvl="7" w:tplc="041B0003" w:tentative="1">
      <w:start w:val="1"/>
      <w:numFmt w:val="bullet"/>
      <w:lvlText w:val="o"/>
      <w:lvlJc w:val="left"/>
      <w:pPr>
        <w:ind w:left="5815" w:hanging="360"/>
      </w:pPr>
      <w:rPr>
        <w:rFonts w:ascii="Courier New" w:hAnsi="Courier New" w:hint="default"/>
      </w:rPr>
    </w:lvl>
    <w:lvl w:ilvl="8" w:tplc="041B0005" w:tentative="1">
      <w:start w:val="1"/>
      <w:numFmt w:val="bullet"/>
      <w:lvlText w:val=""/>
      <w:lvlJc w:val="left"/>
      <w:pPr>
        <w:ind w:left="6535" w:hanging="360"/>
      </w:pPr>
      <w:rPr>
        <w:rFonts w:ascii="Wingdings" w:hAnsi="Wingdings" w:hint="default"/>
      </w:rPr>
    </w:lvl>
  </w:abstractNum>
  <w:abstractNum w:abstractNumId="19">
    <w:nsid w:val="7BA00018"/>
    <w:multiLevelType w:val="hybridMultilevel"/>
    <w:tmpl w:val="CE2272E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7C337D34"/>
    <w:multiLevelType w:val="hybridMultilevel"/>
    <w:tmpl w:val="3028F380"/>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5"/>
  </w:num>
  <w:num w:numId="2">
    <w:abstractNumId w:val="12"/>
  </w:num>
  <w:num w:numId="3">
    <w:abstractNumId w:val="19"/>
  </w:num>
  <w:num w:numId="4">
    <w:abstractNumId w:val="3"/>
  </w:num>
  <w:num w:numId="5">
    <w:abstractNumId w:val="4"/>
  </w:num>
  <w:num w:numId="6">
    <w:abstractNumId w:val="0"/>
  </w:num>
  <w:num w:numId="7">
    <w:abstractNumId w:val="10"/>
  </w:num>
  <w:num w:numId="8">
    <w:abstractNumId w:val="14"/>
  </w:num>
  <w:num w:numId="9">
    <w:abstractNumId w:val="11"/>
  </w:num>
  <w:num w:numId="10">
    <w:abstractNumId w:val="16"/>
  </w:num>
  <w:num w:numId="11">
    <w:abstractNumId w:val="8"/>
  </w:num>
  <w:num w:numId="12">
    <w:abstractNumId w:val="5"/>
  </w:num>
  <w:num w:numId="13">
    <w:abstractNumId w:val="7"/>
  </w:num>
  <w:num w:numId="14">
    <w:abstractNumId w:val="18"/>
  </w:num>
  <w:num w:numId="15">
    <w:abstractNumId w:val="9"/>
  </w:num>
  <w:num w:numId="16">
    <w:abstractNumId w:val="1"/>
  </w:num>
  <w:num w:numId="17">
    <w:abstractNumId w:val="17"/>
  </w:num>
  <w:num w:numId="18">
    <w:abstractNumId w:val="20"/>
  </w:num>
  <w:num w:numId="19">
    <w:abstractNumId w:val="6"/>
  </w:num>
  <w:num w:numId="20">
    <w:abstractNumId w:val="2"/>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savePreviewPicture/>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41322"/>
    <w:rsid w:val="0000340C"/>
    <w:rsid w:val="00004340"/>
    <w:rsid w:val="00006A82"/>
    <w:rsid w:val="0001606C"/>
    <w:rsid w:val="000209F4"/>
    <w:rsid w:val="00024D53"/>
    <w:rsid w:val="000251DD"/>
    <w:rsid w:val="000268F9"/>
    <w:rsid w:val="000274C9"/>
    <w:rsid w:val="00034035"/>
    <w:rsid w:val="00037573"/>
    <w:rsid w:val="00041277"/>
    <w:rsid w:val="0005078F"/>
    <w:rsid w:val="00050907"/>
    <w:rsid w:val="00052DBC"/>
    <w:rsid w:val="00056FF5"/>
    <w:rsid w:val="00064154"/>
    <w:rsid w:val="000668C8"/>
    <w:rsid w:val="00066ECD"/>
    <w:rsid w:val="00071C7A"/>
    <w:rsid w:val="00073E67"/>
    <w:rsid w:val="00076F5E"/>
    <w:rsid w:val="00077B4B"/>
    <w:rsid w:val="000805C0"/>
    <w:rsid w:val="00082BE0"/>
    <w:rsid w:val="0008684E"/>
    <w:rsid w:val="00093DC0"/>
    <w:rsid w:val="000953E0"/>
    <w:rsid w:val="00096D80"/>
    <w:rsid w:val="000B2986"/>
    <w:rsid w:val="000B2FA3"/>
    <w:rsid w:val="000B4EB6"/>
    <w:rsid w:val="000B68B4"/>
    <w:rsid w:val="000C004F"/>
    <w:rsid w:val="000C2ED4"/>
    <w:rsid w:val="000C5ACF"/>
    <w:rsid w:val="000D0720"/>
    <w:rsid w:val="000D1923"/>
    <w:rsid w:val="000D6633"/>
    <w:rsid w:val="000E021F"/>
    <w:rsid w:val="000E2693"/>
    <w:rsid w:val="000F7D9C"/>
    <w:rsid w:val="00101287"/>
    <w:rsid w:val="00117A86"/>
    <w:rsid w:val="00125E29"/>
    <w:rsid w:val="00130FED"/>
    <w:rsid w:val="00131148"/>
    <w:rsid w:val="00142BD9"/>
    <w:rsid w:val="001466D6"/>
    <w:rsid w:val="0015192B"/>
    <w:rsid w:val="001546AE"/>
    <w:rsid w:val="00180027"/>
    <w:rsid w:val="001928B8"/>
    <w:rsid w:val="00192EE6"/>
    <w:rsid w:val="00193A68"/>
    <w:rsid w:val="00197B85"/>
    <w:rsid w:val="001A3D34"/>
    <w:rsid w:val="001B1B51"/>
    <w:rsid w:val="001B77E0"/>
    <w:rsid w:val="001D0BEA"/>
    <w:rsid w:val="001D2F5E"/>
    <w:rsid w:val="001D475C"/>
    <w:rsid w:val="001D4E62"/>
    <w:rsid w:val="001D7D9D"/>
    <w:rsid w:val="001E046F"/>
    <w:rsid w:val="002010A3"/>
    <w:rsid w:val="00202F5B"/>
    <w:rsid w:val="00205BC2"/>
    <w:rsid w:val="002066DF"/>
    <w:rsid w:val="0021120E"/>
    <w:rsid w:val="0021278C"/>
    <w:rsid w:val="00220CAC"/>
    <w:rsid w:val="00221145"/>
    <w:rsid w:val="002218C4"/>
    <w:rsid w:val="00224469"/>
    <w:rsid w:val="00230AF0"/>
    <w:rsid w:val="00230EA2"/>
    <w:rsid w:val="00231DDD"/>
    <w:rsid w:val="00235EE1"/>
    <w:rsid w:val="002374E6"/>
    <w:rsid w:val="00241DE1"/>
    <w:rsid w:val="0024367C"/>
    <w:rsid w:val="002453D6"/>
    <w:rsid w:val="00247581"/>
    <w:rsid w:val="00254963"/>
    <w:rsid w:val="00260DF4"/>
    <w:rsid w:val="00265050"/>
    <w:rsid w:val="00266088"/>
    <w:rsid w:val="002748BD"/>
    <w:rsid w:val="002760CA"/>
    <w:rsid w:val="00286141"/>
    <w:rsid w:val="00292460"/>
    <w:rsid w:val="002A1C70"/>
    <w:rsid w:val="002A2A0D"/>
    <w:rsid w:val="002A2EF7"/>
    <w:rsid w:val="002A42A3"/>
    <w:rsid w:val="002A64D8"/>
    <w:rsid w:val="002B0951"/>
    <w:rsid w:val="002B1730"/>
    <w:rsid w:val="002E16EB"/>
    <w:rsid w:val="002E1D69"/>
    <w:rsid w:val="002E4E86"/>
    <w:rsid w:val="002F187A"/>
    <w:rsid w:val="0030381F"/>
    <w:rsid w:val="00315D9E"/>
    <w:rsid w:val="00316478"/>
    <w:rsid w:val="00321E78"/>
    <w:rsid w:val="003264A8"/>
    <w:rsid w:val="003324D1"/>
    <w:rsid w:val="003371FA"/>
    <w:rsid w:val="00341632"/>
    <w:rsid w:val="00342ED0"/>
    <w:rsid w:val="00345B04"/>
    <w:rsid w:val="0036248E"/>
    <w:rsid w:val="00363F37"/>
    <w:rsid w:val="003761C8"/>
    <w:rsid w:val="00380B4E"/>
    <w:rsid w:val="003816D6"/>
    <w:rsid w:val="00390986"/>
    <w:rsid w:val="00391036"/>
    <w:rsid w:val="0039137D"/>
    <w:rsid w:val="00396EEB"/>
    <w:rsid w:val="00397810"/>
    <w:rsid w:val="003A4CA3"/>
    <w:rsid w:val="003B1FCD"/>
    <w:rsid w:val="003C2875"/>
    <w:rsid w:val="003C503A"/>
    <w:rsid w:val="003D1919"/>
    <w:rsid w:val="003E79DF"/>
    <w:rsid w:val="003F2891"/>
    <w:rsid w:val="003F4884"/>
    <w:rsid w:val="00403845"/>
    <w:rsid w:val="00411819"/>
    <w:rsid w:val="00412330"/>
    <w:rsid w:val="0041463C"/>
    <w:rsid w:val="00414722"/>
    <w:rsid w:val="00423626"/>
    <w:rsid w:val="004340CA"/>
    <w:rsid w:val="0043697D"/>
    <w:rsid w:val="00437AEC"/>
    <w:rsid w:val="00442B14"/>
    <w:rsid w:val="00444F9C"/>
    <w:rsid w:val="00450BD0"/>
    <w:rsid w:val="00452259"/>
    <w:rsid w:val="004539C0"/>
    <w:rsid w:val="00456693"/>
    <w:rsid w:val="00460548"/>
    <w:rsid w:val="00471761"/>
    <w:rsid w:val="004765C4"/>
    <w:rsid w:val="00476EE1"/>
    <w:rsid w:val="00477BE8"/>
    <w:rsid w:val="004846B6"/>
    <w:rsid w:val="004946A4"/>
    <w:rsid w:val="00494D4A"/>
    <w:rsid w:val="004A0356"/>
    <w:rsid w:val="004A3ADC"/>
    <w:rsid w:val="004A66F9"/>
    <w:rsid w:val="004B1A52"/>
    <w:rsid w:val="004C29DE"/>
    <w:rsid w:val="004C31AD"/>
    <w:rsid w:val="004C3815"/>
    <w:rsid w:val="004D792F"/>
    <w:rsid w:val="004E5AFB"/>
    <w:rsid w:val="004F0AF7"/>
    <w:rsid w:val="004F0D7B"/>
    <w:rsid w:val="004F5A1A"/>
    <w:rsid w:val="004F7699"/>
    <w:rsid w:val="00503913"/>
    <w:rsid w:val="005053B4"/>
    <w:rsid w:val="0050721F"/>
    <w:rsid w:val="00513A6C"/>
    <w:rsid w:val="00514DA8"/>
    <w:rsid w:val="00523D4F"/>
    <w:rsid w:val="00533D50"/>
    <w:rsid w:val="00540DF4"/>
    <w:rsid w:val="0054220B"/>
    <w:rsid w:val="00554F2E"/>
    <w:rsid w:val="00555B42"/>
    <w:rsid w:val="00561B79"/>
    <w:rsid w:val="00562EA7"/>
    <w:rsid w:val="00565E76"/>
    <w:rsid w:val="00570C37"/>
    <w:rsid w:val="0057339F"/>
    <w:rsid w:val="00576A9E"/>
    <w:rsid w:val="00580A7D"/>
    <w:rsid w:val="00595319"/>
    <w:rsid w:val="00596321"/>
    <w:rsid w:val="005A38B4"/>
    <w:rsid w:val="005A3E1C"/>
    <w:rsid w:val="005A5FB3"/>
    <w:rsid w:val="005B0155"/>
    <w:rsid w:val="005B6B82"/>
    <w:rsid w:val="005C1D3D"/>
    <w:rsid w:val="005C303F"/>
    <w:rsid w:val="005C4829"/>
    <w:rsid w:val="005C7928"/>
    <w:rsid w:val="005D5FB6"/>
    <w:rsid w:val="005D6C21"/>
    <w:rsid w:val="005E63F3"/>
    <w:rsid w:val="00601B47"/>
    <w:rsid w:val="00603F53"/>
    <w:rsid w:val="006077B1"/>
    <w:rsid w:val="006149E5"/>
    <w:rsid w:val="00615A44"/>
    <w:rsid w:val="00631661"/>
    <w:rsid w:val="00636DEF"/>
    <w:rsid w:val="00643A1C"/>
    <w:rsid w:val="00643EDF"/>
    <w:rsid w:val="00650480"/>
    <w:rsid w:val="00670006"/>
    <w:rsid w:val="00672862"/>
    <w:rsid w:val="006832C2"/>
    <w:rsid w:val="006834D4"/>
    <w:rsid w:val="00683779"/>
    <w:rsid w:val="00683A53"/>
    <w:rsid w:val="006905D4"/>
    <w:rsid w:val="00690B1A"/>
    <w:rsid w:val="006A1643"/>
    <w:rsid w:val="006A2458"/>
    <w:rsid w:val="006A24DF"/>
    <w:rsid w:val="006A2BE9"/>
    <w:rsid w:val="006A559E"/>
    <w:rsid w:val="006B0D34"/>
    <w:rsid w:val="006C430F"/>
    <w:rsid w:val="006D30E3"/>
    <w:rsid w:val="006D5ABE"/>
    <w:rsid w:val="006D5DC6"/>
    <w:rsid w:val="006D744E"/>
    <w:rsid w:val="006E1E68"/>
    <w:rsid w:val="006E460C"/>
    <w:rsid w:val="006E4F98"/>
    <w:rsid w:val="006F59ED"/>
    <w:rsid w:val="0070154A"/>
    <w:rsid w:val="00704B0A"/>
    <w:rsid w:val="00705940"/>
    <w:rsid w:val="00714D64"/>
    <w:rsid w:val="00723479"/>
    <w:rsid w:val="0072477D"/>
    <w:rsid w:val="007272DF"/>
    <w:rsid w:val="00735D79"/>
    <w:rsid w:val="00747C40"/>
    <w:rsid w:val="00752548"/>
    <w:rsid w:val="00754A97"/>
    <w:rsid w:val="00761E95"/>
    <w:rsid w:val="00762C22"/>
    <w:rsid w:val="007706EC"/>
    <w:rsid w:val="00772921"/>
    <w:rsid w:val="00772B0C"/>
    <w:rsid w:val="007754E9"/>
    <w:rsid w:val="00782F80"/>
    <w:rsid w:val="0078531D"/>
    <w:rsid w:val="00790BA0"/>
    <w:rsid w:val="0079245B"/>
    <w:rsid w:val="007A2202"/>
    <w:rsid w:val="007A2FE3"/>
    <w:rsid w:val="007A334B"/>
    <w:rsid w:val="007A62B0"/>
    <w:rsid w:val="007B347A"/>
    <w:rsid w:val="007B573B"/>
    <w:rsid w:val="007C4BFD"/>
    <w:rsid w:val="007C56AB"/>
    <w:rsid w:val="007C58FF"/>
    <w:rsid w:val="007D4E0F"/>
    <w:rsid w:val="007D5E72"/>
    <w:rsid w:val="007D616B"/>
    <w:rsid w:val="007D7AFB"/>
    <w:rsid w:val="007E4D81"/>
    <w:rsid w:val="007E5BCA"/>
    <w:rsid w:val="007E7ACF"/>
    <w:rsid w:val="007F18B7"/>
    <w:rsid w:val="00801998"/>
    <w:rsid w:val="0080583A"/>
    <w:rsid w:val="00807EEA"/>
    <w:rsid w:val="0081545F"/>
    <w:rsid w:val="00815FB0"/>
    <w:rsid w:val="008221D4"/>
    <w:rsid w:val="00823411"/>
    <w:rsid w:val="00823F98"/>
    <w:rsid w:val="0083004E"/>
    <w:rsid w:val="00832069"/>
    <w:rsid w:val="00833FD5"/>
    <w:rsid w:val="00846DC5"/>
    <w:rsid w:val="008510E0"/>
    <w:rsid w:val="00856325"/>
    <w:rsid w:val="00862263"/>
    <w:rsid w:val="00866B14"/>
    <w:rsid w:val="008718D9"/>
    <w:rsid w:val="00874E8B"/>
    <w:rsid w:val="00877E91"/>
    <w:rsid w:val="00891063"/>
    <w:rsid w:val="008916E6"/>
    <w:rsid w:val="008941B2"/>
    <w:rsid w:val="00895F00"/>
    <w:rsid w:val="00896208"/>
    <w:rsid w:val="008A169F"/>
    <w:rsid w:val="008B4255"/>
    <w:rsid w:val="008C03AF"/>
    <w:rsid w:val="008C043C"/>
    <w:rsid w:val="008C543F"/>
    <w:rsid w:val="008C7205"/>
    <w:rsid w:val="008D5496"/>
    <w:rsid w:val="008D6F03"/>
    <w:rsid w:val="008E06B6"/>
    <w:rsid w:val="008E48CA"/>
    <w:rsid w:val="008E6BFF"/>
    <w:rsid w:val="008E6C69"/>
    <w:rsid w:val="008F25A2"/>
    <w:rsid w:val="008F2795"/>
    <w:rsid w:val="008F41CD"/>
    <w:rsid w:val="008F5872"/>
    <w:rsid w:val="008F66F3"/>
    <w:rsid w:val="008F6916"/>
    <w:rsid w:val="00906872"/>
    <w:rsid w:val="0090720C"/>
    <w:rsid w:val="009114FB"/>
    <w:rsid w:val="009124A5"/>
    <w:rsid w:val="0091285B"/>
    <w:rsid w:val="00915CCF"/>
    <w:rsid w:val="00923F24"/>
    <w:rsid w:val="009317C1"/>
    <w:rsid w:val="00931C44"/>
    <w:rsid w:val="00931DF2"/>
    <w:rsid w:val="00933928"/>
    <w:rsid w:val="0093461D"/>
    <w:rsid w:val="00935B66"/>
    <w:rsid w:val="0094277C"/>
    <w:rsid w:val="00944687"/>
    <w:rsid w:val="00964B3B"/>
    <w:rsid w:val="0096682F"/>
    <w:rsid w:val="00971448"/>
    <w:rsid w:val="0097235B"/>
    <w:rsid w:val="00985232"/>
    <w:rsid w:val="0099009A"/>
    <w:rsid w:val="00993E17"/>
    <w:rsid w:val="00995F6E"/>
    <w:rsid w:val="009A3C44"/>
    <w:rsid w:val="009A5D25"/>
    <w:rsid w:val="009B24D4"/>
    <w:rsid w:val="009C0C3D"/>
    <w:rsid w:val="009C18C8"/>
    <w:rsid w:val="009C1A7D"/>
    <w:rsid w:val="009C4D43"/>
    <w:rsid w:val="009C5939"/>
    <w:rsid w:val="009C5C3F"/>
    <w:rsid w:val="009C5C9A"/>
    <w:rsid w:val="009C7D66"/>
    <w:rsid w:val="009C7FF2"/>
    <w:rsid w:val="009D108B"/>
    <w:rsid w:val="009D19CD"/>
    <w:rsid w:val="009F3359"/>
    <w:rsid w:val="00A02E0B"/>
    <w:rsid w:val="00A047CD"/>
    <w:rsid w:val="00A04812"/>
    <w:rsid w:val="00A131FF"/>
    <w:rsid w:val="00A15B15"/>
    <w:rsid w:val="00A21A7E"/>
    <w:rsid w:val="00A2712D"/>
    <w:rsid w:val="00A3029A"/>
    <w:rsid w:val="00A30D23"/>
    <w:rsid w:val="00A40CE8"/>
    <w:rsid w:val="00A437BC"/>
    <w:rsid w:val="00A45497"/>
    <w:rsid w:val="00A51828"/>
    <w:rsid w:val="00A5711F"/>
    <w:rsid w:val="00A6080D"/>
    <w:rsid w:val="00A67BCD"/>
    <w:rsid w:val="00A71747"/>
    <w:rsid w:val="00A76611"/>
    <w:rsid w:val="00A85F53"/>
    <w:rsid w:val="00A91AE4"/>
    <w:rsid w:val="00AA2CC4"/>
    <w:rsid w:val="00AA370C"/>
    <w:rsid w:val="00AB0104"/>
    <w:rsid w:val="00AB7C86"/>
    <w:rsid w:val="00AD15B7"/>
    <w:rsid w:val="00AE4C70"/>
    <w:rsid w:val="00AE5F92"/>
    <w:rsid w:val="00AF12E7"/>
    <w:rsid w:val="00AF317A"/>
    <w:rsid w:val="00B0756F"/>
    <w:rsid w:val="00B2244C"/>
    <w:rsid w:val="00B22846"/>
    <w:rsid w:val="00B23D50"/>
    <w:rsid w:val="00B40104"/>
    <w:rsid w:val="00B41322"/>
    <w:rsid w:val="00B465FF"/>
    <w:rsid w:val="00B55E6E"/>
    <w:rsid w:val="00B5761F"/>
    <w:rsid w:val="00B705B2"/>
    <w:rsid w:val="00B714C7"/>
    <w:rsid w:val="00B76FD1"/>
    <w:rsid w:val="00B77176"/>
    <w:rsid w:val="00B955F3"/>
    <w:rsid w:val="00B96BBF"/>
    <w:rsid w:val="00BB5418"/>
    <w:rsid w:val="00BB70BE"/>
    <w:rsid w:val="00BC381C"/>
    <w:rsid w:val="00BC4A0F"/>
    <w:rsid w:val="00BC58E8"/>
    <w:rsid w:val="00BC6DD4"/>
    <w:rsid w:val="00BD297B"/>
    <w:rsid w:val="00BD387A"/>
    <w:rsid w:val="00BD59C5"/>
    <w:rsid w:val="00BE1241"/>
    <w:rsid w:val="00BE14C2"/>
    <w:rsid w:val="00BE3131"/>
    <w:rsid w:val="00BE46D3"/>
    <w:rsid w:val="00BE62AA"/>
    <w:rsid w:val="00BE74EF"/>
    <w:rsid w:val="00BF0699"/>
    <w:rsid w:val="00BF3B54"/>
    <w:rsid w:val="00BF6CBF"/>
    <w:rsid w:val="00C15BFA"/>
    <w:rsid w:val="00C42206"/>
    <w:rsid w:val="00C42421"/>
    <w:rsid w:val="00C4397B"/>
    <w:rsid w:val="00C45138"/>
    <w:rsid w:val="00C547E7"/>
    <w:rsid w:val="00C6016D"/>
    <w:rsid w:val="00C60DC3"/>
    <w:rsid w:val="00C806F1"/>
    <w:rsid w:val="00C83982"/>
    <w:rsid w:val="00C841A8"/>
    <w:rsid w:val="00C86938"/>
    <w:rsid w:val="00C910A9"/>
    <w:rsid w:val="00C91E27"/>
    <w:rsid w:val="00C923D9"/>
    <w:rsid w:val="00C94638"/>
    <w:rsid w:val="00CA0B45"/>
    <w:rsid w:val="00CA5B9D"/>
    <w:rsid w:val="00CA7BB1"/>
    <w:rsid w:val="00CB0EEE"/>
    <w:rsid w:val="00CC11B1"/>
    <w:rsid w:val="00CC12CF"/>
    <w:rsid w:val="00CC33A5"/>
    <w:rsid w:val="00CC3963"/>
    <w:rsid w:val="00CC5C0A"/>
    <w:rsid w:val="00CD143D"/>
    <w:rsid w:val="00CD4632"/>
    <w:rsid w:val="00CD4C0F"/>
    <w:rsid w:val="00CE0A3D"/>
    <w:rsid w:val="00CE6273"/>
    <w:rsid w:val="00CE6CB7"/>
    <w:rsid w:val="00CE77F3"/>
    <w:rsid w:val="00CF15D3"/>
    <w:rsid w:val="00CF3B59"/>
    <w:rsid w:val="00D00FD2"/>
    <w:rsid w:val="00D0165E"/>
    <w:rsid w:val="00D02D3A"/>
    <w:rsid w:val="00D058BF"/>
    <w:rsid w:val="00D05DEB"/>
    <w:rsid w:val="00D07DD5"/>
    <w:rsid w:val="00D141C7"/>
    <w:rsid w:val="00D147A1"/>
    <w:rsid w:val="00D21105"/>
    <w:rsid w:val="00D25BF9"/>
    <w:rsid w:val="00D36801"/>
    <w:rsid w:val="00D4265D"/>
    <w:rsid w:val="00D433F5"/>
    <w:rsid w:val="00D457D7"/>
    <w:rsid w:val="00D52F64"/>
    <w:rsid w:val="00D530CC"/>
    <w:rsid w:val="00D5491C"/>
    <w:rsid w:val="00D57034"/>
    <w:rsid w:val="00D5741D"/>
    <w:rsid w:val="00D665D7"/>
    <w:rsid w:val="00D70742"/>
    <w:rsid w:val="00D72079"/>
    <w:rsid w:val="00D80279"/>
    <w:rsid w:val="00D84C5C"/>
    <w:rsid w:val="00D85F29"/>
    <w:rsid w:val="00D8686D"/>
    <w:rsid w:val="00D93863"/>
    <w:rsid w:val="00D93975"/>
    <w:rsid w:val="00DA401A"/>
    <w:rsid w:val="00DA6A83"/>
    <w:rsid w:val="00DA79F3"/>
    <w:rsid w:val="00DB5EAA"/>
    <w:rsid w:val="00DC28AE"/>
    <w:rsid w:val="00DC6071"/>
    <w:rsid w:val="00DD08BF"/>
    <w:rsid w:val="00DE0B15"/>
    <w:rsid w:val="00DE3F13"/>
    <w:rsid w:val="00DF0194"/>
    <w:rsid w:val="00DF1C20"/>
    <w:rsid w:val="00DF3485"/>
    <w:rsid w:val="00E02A68"/>
    <w:rsid w:val="00E0409B"/>
    <w:rsid w:val="00E07EDA"/>
    <w:rsid w:val="00E2164A"/>
    <w:rsid w:val="00E22DCA"/>
    <w:rsid w:val="00E3700B"/>
    <w:rsid w:val="00E37486"/>
    <w:rsid w:val="00E40339"/>
    <w:rsid w:val="00E47D95"/>
    <w:rsid w:val="00E5419F"/>
    <w:rsid w:val="00E56C27"/>
    <w:rsid w:val="00E60F96"/>
    <w:rsid w:val="00E6710D"/>
    <w:rsid w:val="00E71A35"/>
    <w:rsid w:val="00E73DC6"/>
    <w:rsid w:val="00E764A2"/>
    <w:rsid w:val="00E853B8"/>
    <w:rsid w:val="00E91375"/>
    <w:rsid w:val="00E91D26"/>
    <w:rsid w:val="00EA03E8"/>
    <w:rsid w:val="00EA07FA"/>
    <w:rsid w:val="00EA25A1"/>
    <w:rsid w:val="00EB2B08"/>
    <w:rsid w:val="00EB4BD4"/>
    <w:rsid w:val="00EB4E1A"/>
    <w:rsid w:val="00EC2348"/>
    <w:rsid w:val="00EC5A9E"/>
    <w:rsid w:val="00ED1EB1"/>
    <w:rsid w:val="00ED44E0"/>
    <w:rsid w:val="00ED5094"/>
    <w:rsid w:val="00EF1103"/>
    <w:rsid w:val="00EF1A4E"/>
    <w:rsid w:val="00EF65B1"/>
    <w:rsid w:val="00F00EA3"/>
    <w:rsid w:val="00F0489E"/>
    <w:rsid w:val="00F14337"/>
    <w:rsid w:val="00F207C7"/>
    <w:rsid w:val="00F20A92"/>
    <w:rsid w:val="00F221CF"/>
    <w:rsid w:val="00F255DE"/>
    <w:rsid w:val="00F25C20"/>
    <w:rsid w:val="00F27367"/>
    <w:rsid w:val="00F2761F"/>
    <w:rsid w:val="00F42B7F"/>
    <w:rsid w:val="00F50FC5"/>
    <w:rsid w:val="00F67051"/>
    <w:rsid w:val="00F77765"/>
    <w:rsid w:val="00F77CB2"/>
    <w:rsid w:val="00F806E2"/>
    <w:rsid w:val="00F80C37"/>
    <w:rsid w:val="00F81D43"/>
    <w:rsid w:val="00F83ACF"/>
    <w:rsid w:val="00F86181"/>
    <w:rsid w:val="00F90246"/>
    <w:rsid w:val="00F91041"/>
    <w:rsid w:val="00F95190"/>
    <w:rsid w:val="00FA19FF"/>
    <w:rsid w:val="00FA7232"/>
    <w:rsid w:val="00FB0409"/>
    <w:rsid w:val="00FB46B0"/>
    <w:rsid w:val="00FB688C"/>
    <w:rsid w:val="00FC358B"/>
    <w:rsid w:val="00FC3865"/>
    <w:rsid w:val="00FC3C55"/>
    <w:rsid w:val="00FC6081"/>
    <w:rsid w:val="00FD0806"/>
    <w:rsid w:val="00FD1EE2"/>
    <w:rsid w:val="00FD464A"/>
    <w:rsid w:val="00FD7ED4"/>
    <w:rsid w:val="00FE3666"/>
    <w:rsid w:val="00FF0FF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1322"/>
    <w:pPr>
      <w:suppressAutoHyphens/>
    </w:pPr>
    <w:rPr>
      <w:rFonts w:ascii="Times New Roman" w:eastAsia="Times New Roman" w:hAnsi="Times New Roman"/>
      <w:sz w:val="24"/>
      <w:szCs w:val="24"/>
      <w:lang w:eastAsia="ar-SA"/>
    </w:rPr>
  </w:style>
  <w:style w:type="paragraph" w:styleId="Heading1">
    <w:name w:val="heading 1"/>
    <w:basedOn w:val="Normal"/>
    <w:next w:val="Normal"/>
    <w:link w:val="Heading1Char"/>
    <w:uiPriority w:val="99"/>
    <w:qFormat/>
    <w:rsid w:val="00643A1C"/>
    <w:pPr>
      <w:keepNext/>
      <w:keepLines/>
      <w:spacing w:before="480"/>
      <w:outlineLvl w:val="0"/>
    </w:pPr>
    <w:rPr>
      <w:rFonts w:ascii="Cambria" w:hAnsi="Cambria"/>
      <w:b/>
      <w:bCs/>
      <w:color w:val="365F91"/>
      <w:sz w:val="28"/>
      <w:szCs w:val="28"/>
    </w:rPr>
  </w:style>
  <w:style w:type="paragraph" w:styleId="Heading3">
    <w:name w:val="heading 3"/>
    <w:basedOn w:val="Normal"/>
    <w:link w:val="Heading3Char"/>
    <w:uiPriority w:val="99"/>
    <w:qFormat/>
    <w:rsid w:val="00C15BFA"/>
    <w:pPr>
      <w:suppressAutoHyphens w:val="0"/>
      <w:spacing w:before="100" w:beforeAutospacing="1" w:after="100" w:afterAutospacing="1"/>
      <w:outlineLvl w:val="2"/>
    </w:pPr>
    <w:rPr>
      <w:b/>
      <w:bCs/>
      <w:sz w:val="27"/>
      <w:szCs w:val="27"/>
      <w:lang w:eastAsia="sk-SK"/>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43A1C"/>
    <w:rPr>
      <w:rFonts w:ascii="Cambria" w:hAnsi="Cambria" w:cs="Times New Roman"/>
      <w:b/>
      <w:bCs/>
      <w:color w:val="365F91"/>
      <w:sz w:val="28"/>
      <w:szCs w:val="28"/>
      <w:lang w:eastAsia="ar-SA" w:bidi="ar-SA"/>
    </w:rPr>
  </w:style>
  <w:style w:type="character" w:customStyle="1" w:styleId="Heading3Char">
    <w:name w:val="Heading 3 Char"/>
    <w:basedOn w:val="DefaultParagraphFont"/>
    <w:link w:val="Heading3"/>
    <w:uiPriority w:val="99"/>
    <w:locked/>
    <w:rsid w:val="00C15BFA"/>
    <w:rPr>
      <w:rFonts w:ascii="Times New Roman" w:hAnsi="Times New Roman" w:cs="Times New Roman"/>
      <w:b/>
      <w:bCs/>
      <w:sz w:val="27"/>
      <w:szCs w:val="27"/>
      <w:lang w:eastAsia="sk-SK"/>
    </w:rPr>
  </w:style>
  <w:style w:type="paragraph" w:styleId="BalloonText">
    <w:name w:val="Balloon Text"/>
    <w:basedOn w:val="Normal"/>
    <w:link w:val="BalloonTextChar"/>
    <w:uiPriority w:val="99"/>
    <w:semiHidden/>
    <w:rsid w:val="00B4132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41322"/>
    <w:rPr>
      <w:rFonts w:ascii="Tahoma" w:hAnsi="Tahoma" w:cs="Tahoma"/>
      <w:sz w:val="16"/>
      <w:szCs w:val="16"/>
      <w:lang w:eastAsia="ar-SA" w:bidi="ar-SA"/>
    </w:rPr>
  </w:style>
  <w:style w:type="character" w:styleId="Hyperlink">
    <w:name w:val="Hyperlink"/>
    <w:basedOn w:val="DefaultParagraphFont"/>
    <w:uiPriority w:val="99"/>
    <w:rsid w:val="00B41322"/>
    <w:rPr>
      <w:rFonts w:cs="Times New Roman"/>
      <w:color w:val="0000FF"/>
      <w:u w:val="single"/>
    </w:rPr>
  </w:style>
  <w:style w:type="character" w:styleId="FollowedHyperlink">
    <w:name w:val="FollowedHyperlink"/>
    <w:basedOn w:val="DefaultParagraphFont"/>
    <w:uiPriority w:val="99"/>
    <w:semiHidden/>
    <w:rsid w:val="00FD464A"/>
    <w:rPr>
      <w:rFonts w:cs="Times New Roman"/>
      <w:color w:val="800080"/>
      <w:u w:val="single"/>
    </w:rPr>
  </w:style>
  <w:style w:type="paragraph" w:styleId="Title">
    <w:name w:val="Title"/>
    <w:basedOn w:val="Normal"/>
    <w:link w:val="TitleChar"/>
    <w:uiPriority w:val="99"/>
    <w:qFormat/>
    <w:rsid w:val="00CF15D3"/>
    <w:pPr>
      <w:suppressAutoHyphens w:val="0"/>
      <w:jc w:val="center"/>
    </w:pPr>
    <w:rPr>
      <w:b/>
      <w:sz w:val="32"/>
      <w:szCs w:val="20"/>
      <w:lang w:eastAsia="cs-CZ"/>
    </w:rPr>
  </w:style>
  <w:style w:type="character" w:customStyle="1" w:styleId="TitleChar">
    <w:name w:val="Title Char"/>
    <w:basedOn w:val="DefaultParagraphFont"/>
    <w:link w:val="Title"/>
    <w:uiPriority w:val="99"/>
    <w:locked/>
    <w:rsid w:val="00CF15D3"/>
    <w:rPr>
      <w:rFonts w:ascii="Times New Roman" w:hAnsi="Times New Roman" w:cs="Times New Roman"/>
      <w:b/>
      <w:sz w:val="20"/>
      <w:szCs w:val="20"/>
      <w:lang w:eastAsia="cs-CZ"/>
    </w:rPr>
  </w:style>
  <w:style w:type="paragraph" w:styleId="BodyText">
    <w:name w:val="Body Text"/>
    <w:basedOn w:val="Normal"/>
    <w:link w:val="BodyTextChar"/>
    <w:uiPriority w:val="99"/>
    <w:rsid w:val="00442B14"/>
    <w:pPr>
      <w:suppressAutoHyphens w:val="0"/>
      <w:spacing w:after="120"/>
    </w:pPr>
    <w:rPr>
      <w:lang w:eastAsia="sk-SK"/>
    </w:rPr>
  </w:style>
  <w:style w:type="character" w:customStyle="1" w:styleId="BodyTextChar">
    <w:name w:val="Body Text Char"/>
    <w:basedOn w:val="DefaultParagraphFont"/>
    <w:link w:val="BodyText"/>
    <w:uiPriority w:val="99"/>
    <w:locked/>
    <w:rsid w:val="00442B14"/>
    <w:rPr>
      <w:rFonts w:ascii="Times New Roman" w:hAnsi="Times New Roman" w:cs="Times New Roman"/>
      <w:sz w:val="24"/>
      <w:szCs w:val="24"/>
      <w:lang w:eastAsia="sk-SK"/>
    </w:rPr>
  </w:style>
  <w:style w:type="paragraph" w:styleId="NormalWeb">
    <w:name w:val="Normal (Web)"/>
    <w:basedOn w:val="Normal"/>
    <w:uiPriority w:val="99"/>
    <w:rsid w:val="008F66F3"/>
    <w:pPr>
      <w:suppressAutoHyphens w:val="0"/>
      <w:spacing w:before="100" w:beforeAutospacing="1" w:after="100" w:afterAutospacing="1"/>
    </w:pPr>
    <w:rPr>
      <w:lang w:eastAsia="sk-SK"/>
    </w:rPr>
  </w:style>
  <w:style w:type="character" w:styleId="Emphasis">
    <w:name w:val="Emphasis"/>
    <w:basedOn w:val="DefaultParagraphFont"/>
    <w:uiPriority w:val="99"/>
    <w:qFormat/>
    <w:rsid w:val="00C15BFA"/>
    <w:rPr>
      <w:rFonts w:cs="Times New Roman"/>
      <w:b/>
      <w:bCs/>
    </w:rPr>
  </w:style>
  <w:style w:type="character" w:customStyle="1" w:styleId="shorttext">
    <w:name w:val="short_text"/>
    <w:basedOn w:val="DefaultParagraphFont"/>
    <w:uiPriority w:val="99"/>
    <w:rsid w:val="00CC12CF"/>
    <w:rPr>
      <w:rFonts w:cs="Times New Roman"/>
    </w:rPr>
  </w:style>
  <w:style w:type="character" w:customStyle="1" w:styleId="hps">
    <w:name w:val="hps"/>
    <w:basedOn w:val="DefaultParagraphFont"/>
    <w:uiPriority w:val="99"/>
    <w:rsid w:val="00CC12CF"/>
    <w:rPr>
      <w:rFonts w:cs="Times New Roman"/>
    </w:rPr>
  </w:style>
  <w:style w:type="paragraph" w:styleId="ListParagraph">
    <w:name w:val="List Paragraph"/>
    <w:basedOn w:val="Normal"/>
    <w:uiPriority w:val="99"/>
    <w:qFormat/>
    <w:rsid w:val="009114FB"/>
    <w:pPr>
      <w:suppressAutoHyphens w:val="0"/>
      <w:spacing w:after="200" w:line="276" w:lineRule="auto"/>
      <w:ind w:left="720"/>
      <w:contextualSpacing/>
    </w:pPr>
    <w:rPr>
      <w:rFonts w:ascii="Calibri" w:eastAsia="Calibri" w:hAnsi="Calibri"/>
      <w:sz w:val="22"/>
      <w:szCs w:val="22"/>
      <w:lang w:eastAsia="en-US"/>
    </w:rPr>
  </w:style>
  <w:style w:type="character" w:styleId="Strong">
    <w:name w:val="Strong"/>
    <w:basedOn w:val="DefaultParagraphFont"/>
    <w:uiPriority w:val="99"/>
    <w:qFormat/>
    <w:rsid w:val="003A4CA3"/>
    <w:rPr>
      <w:rFonts w:cs="Times New Roman"/>
      <w:b/>
      <w:bCs/>
    </w:rPr>
  </w:style>
  <w:style w:type="paragraph" w:styleId="PlainText">
    <w:name w:val="Plain Text"/>
    <w:basedOn w:val="Normal"/>
    <w:link w:val="PlainTextChar"/>
    <w:uiPriority w:val="99"/>
    <w:semiHidden/>
    <w:rsid w:val="00807EEA"/>
    <w:pPr>
      <w:suppressAutoHyphens w:val="0"/>
    </w:pPr>
    <w:rPr>
      <w:rFonts w:ascii="Consolas" w:eastAsia="Calibri" w:hAnsi="Consolas"/>
      <w:sz w:val="21"/>
      <w:szCs w:val="21"/>
      <w:lang w:eastAsia="en-US"/>
    </w:rPr>
  </w:style>
  <w:style w:type="character" w:customStyle="1" w:styleId="PlainTextChar">
    <w:name w:val="Plain Text Char"/>
    <w:basedOn w:val="DefaultParagraphFont"/>
    <w:link w:val="PlainText"/>
    <w:uiPriority w:val="99"/>
    <w:semiHidden/>
    <w:locked/>
    <w:rsid w:val="00807EEA"/>
    <w:rPr>
      <w:rFonts w:ascii="Consolas" w:hAnsi="Consolas" w:cs="Times New Roman"/>
      <w:sz w:val="21"/>
      <w:szCs w:val="21"/>
    </w:rPr>
  </w:style>
  <w:style w:type="paragraph" w:styleId="DocumentMap">
    <w:name w:val="Document Map"/>
    <w:basedOn w:val="Normal"/>
    <w:link w:val="DocumentMapChar"/>
    <w:uiPriority w:val="99"/>
    <w:semiHidden/>
    <w:rsid w:val="00833FD5"/>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4A3ADC"/>
    <w:rPr>
      <w:rFonts w:ascii="Times New Roman" w:hAnsi="Times New Roman" w:cs="Times New Roman"/>
      <w:sz w:val="2"/>
      <w:lang w:eastAsia="ar-SA" w:bidi="ar-SA"/>
    </w:rPr>
  </w:style>
  <w:style w:type="paragraph" w:customStyle="1" w:styleId="Default">
    <w:name w:val="Default"/>
    <w:uiPriority w:val="99"/>
    <w:rsid w:val="002066DF"/>
    <w:pPr>
      <w:autoSpaceDE w:val="0"/>
      <w:autoSpaceDN w:val="0"/>
      <w:adjustRightInd w:val="0"/>
    </w:pPr>
    <w:rPr>
      <w:rFonts w:ascii="Times New Roman" w:hAnsi="Times New Roman"/>
      <w:color w:val="000000"/>
      <w:sz w:val="24"/>
      <w:szCs w:val="24"/>
      <w:lang w:eastAsia="en-US"/>
    </w:rPr>
  </w:style>
  <w:style w:type="character" w:customStyle="1" w:styleId="nadpismaly">
    <w:name w:val="nadpis_maly"/>
    <w:basedOn w:val="DefaultParagraphFont"/>
    <w:uiPriority w:val="99"/>
    <w:rsid w:val="0043697D"/>
    <w:rPr>
      <w:rFonts w:cs="Times New Roman"/>
    </w:rPr>
  </w:style>
  <w:style w:type="character" w:customStyle="1" w:styleId="st1">
    <w:name w:val="st1"/>
    <w:basedOn w:val="DefaultParagraphFont"/>
    <w:uiPriority w:val="99"/>
    <w:rsid w:val="0043697D"/>
    <w:rPr>
      <w:rFonts w:cs="Times New Roman"/>
    </w:rPr>
  </w:style>
  <w:style w:type="character" w:customStyle="1" w:styleId="textexposedshow">
    <w:name w:val="text_exposed_show"/>
    <w:basedOn w:val="DefaultParagraphFont"/>
    <w:uiPriority w:val="99"/>
    <w:rsid w:val="00971448"/>
    <w:rPr>
      <w:rFonts w:cs="Times New Roman"/>
    </w:rPr>
  </w:style>
</w:styles>
</file>

<file path=word/webSettings.xml><?xml version="1.0" encoding="utf-8"?>
<w:webSettings xmlns:r="http://schemas.openxmlformats.org/officeDocument/2006/relationships" xmlns:w="http://schemas.openxmlformats.org/wordprocessingml/2006/main">
  <w:divs>
    <w:div w:id="617225430">
      <w:marLeft w:val="0"/>
      <w:marRight w:val="0"/>
      <w:marTop w:val="0"/>
      <w:marBottom w:val="0"/>
      <w:divBdr>
        <w:top w:val="none" w:sz="0" w:space="0" w:color="auto"/>
        <w:left w:val="none" w:sz="0" w:space="0" w:color="auto"/>
        <w:bottom w:val="none" w:sz="0" w:space="0" w:color="auto"/>
        <w:right w:val="none" w:sz="0" w:space="0" w:color="auto"/>
      </w:divBdr>
    </w:div>
    <w:div w:id="617225431">
      <w:marLeft w:val="0"/>
      <w:marRight w:val="0"/>
      <w:marTop w:val="0"/>
      <w:marBottom w:val="0"/>
      <w:divBdr>
        <w:top w:val="none" w:sz="0" w:space="0" w:color="auto"/>
        <w:left w:val="none" w:sz="0" w:space="0" w:color="auto"/>
        <w:bottom w:val="none" w:sz="0" w:space="0" w:color="auto"/>
        <w:right w:val="none" w:sz="0" w:space="0" w:color="auto"/>
      </w:divBdr>
    </w:div>
    <w:div w:id="617225432">
      <w:marLeft w:val="0"/>
      <w:marRight w:val="0"/>
      <w:marTop w:val="0"/>
      <w:marBottom w:val="0"/>
      <w:divBdr>
        <w:top w:val="none" w:sz="0" w:space="0" w:color="auto"/>
        <w:left w:val="none" w:sz="0" w:space="0" w:color="auto"/>
        <w:bottom w:val="none" w:sz="0" w:space="0" w:color="auto"/>
        <w:right w:val="none" w:sz="0" w:space="0" w:color="auto"/>
      </w:divBdr>
    </w:div>
    <w:div w:id="617225433">
      <w:marLeft w:val="0"/>
      <w:marRight w:val="0"/>
      <w:marTop w:val="0"/>
      <w:marBottom w:val="0"/>
      <w:divBdr>
        <w:top w:val="none" w:sz="0" w:space="0" w:color="auto"/>
        <w:left w:val="none" w:sz="0" w:space="0" w:color="auto"/>
        <w:bottom w:val="none" w:sz="0" w:space="0" w:color="auto"/>
        <w:right w:val="none" w:sz="0" w:space="0" w:color="auto"/>
      </w:divBdr>
    </w:div>
    <w:div w:id="617225434">
      <w:marLeft w:val="0"/>
      <w:marRight w:val="0"/>
      <w:marTop w:val="0"/>
      <w:marBottom w:val="0"/>
      <w:divBdr>
        <w:top w:val="none" w:sz="0" w:space="0" w:color="auto"/>
        <w:left w:val="none" w:sz="0" w:space="0" w:color="auto"/>
        <w:bottom w:val="none" w:sz="0" w:space="0" w:color="auto"/>
        <w:right w:val="none" w:sz="0" w:space="0" w:color="auto"/>
      </w:divBdr>
    </w:div>
    <w:div w:id="617225435">
      <w:marLeft w:val="0"/>
      <w:marRight w:val="0"/>
      <w:marTop w:val="0"/>
      <w:marBottom w:val="0"/>
      <w:divBdr>
        <w:top w:val="none" w:sz="0" w:space="0" w:color="auto"/>
        <w:left w:val="none" w:sz="0" w:space="0" w:color="auto"/>
        <w:bottom w:val="none" w:sz="0" w:space="0" w:color="auto"/>
        <w:right w:val="none" w:sz="0" w:space="0" w:color="auto"/>
      </w:divBdr>
    </w:div>
    <w:div w:id="617225436">
      <w:marLeft w:val="0"/>
      <w:marRight w:val="0"/>
      <w:marTop w:val="0"/>
      <w:marBottom w:val="0"/>
      <w:divBdr>
        <w:top w:val="none" w:sz="0" w:space="0" w:color="auto"/>
        <w:left w:val="none" w:sz="0" w:space="0" w:color="auto"/>
        <w:bottom w:val="none" w:sz="0" w:space="0" w:color="auto"/>
        <w:right w:val="none" w:sz="0" w:space="0" w:color="auto"/>
      </w:divBdr>
    </w:div>
    <w:div w:id="617225437">
      <w:marLeft w:val="0"/>
      <w:marRight w:val="0"/>
      <w:marTop w:val="0"/>
      <w:marBottom w:val="0"/>
      <w:divBdr>
        <w:top w:val="none" w:sz="0" w:space="0" w:color="auto"/>
        <w:left w:val="none" w:sz="0" w:space="0" w:color="auto"/>
        <w:bottom w:val="none" w:sz="0" w:space="0" w:color="auto"/>
        <w:right w:val="none" w:sz="0" w:space="0" w:color="auto"/>
      </w:divBdr>
    </w:div>
    <w:div w:id="617225438">
      <w:marLeft w:val="0"/>
      <w:marRight w:val="0"/>
      <w:marTop w:val="0"/>
      <w:marBottom w:val="0"/>
      <w:divBdr>
        <w:top w:val="none" w:sz="0" w:space="0" w:color="auto"/>
        <w:left w:val="none" w:sz="0" w:space="0" w:color="auto"/>
        <w:bottom w:val="none" w:sz="0" w:space="0" w:color="auto"/>
        <w:right w:val="none" w:sz="0" w:space="0" w:color="auto"/>
      </w:divBdr>
    </w:div>
    <w:div w:id="617225439">
      <w:marLeft w:val="0"/>
      <w:marRight w:val="0"/>
      <w:marTop w:val="0"/>
      <w:marBottom w:val="0"/>
      <w:divBdr>
        <w:top w:val="none" w:sz="0" w:space="0" w:color="auto"/>
        <w:left w:val="none" w:sz="0" w:space="0" w:color="auto"/>
        <w:bottom w:val="none" w:sz="0" w:space="0" w:color="auto"/>
        <w:right w:val="none" w:sz="0" w:space="0" w:color="auto"/>
      </w:divBdr>
    </w:div>
    <w:div w:id="617225440">
      <w:marLeft w:val="0"/>
      <w:marRight w:val="0"/>
      <w:marTop w:val="0"/>
      <w:marBottom w:val="0"/>
      <w:divBdr>
        <w:top w:val="none" w:sz="0" w:space="0" w:color="auto"/>
        <w:left w:val="none" w:sz="0" w:space="0" w:color="auto"/>
        <w:bottom w:val="none" w:sz="0" w:space="0" w:color="auto"/>
        <w:right w:val="none" w:sz="0" w:space="0" w:color="auto"/>
      </w:divBdr>
      <w:divsChild>
        <w:div w:id="617225441">
          <w:marLeft w:val="0"/>
          <w:marRight w:val="0"/>
          <w:marTop w:val="0"/>
          <w:marBottom w:val="0"/>
          <w:divBdr>
            <w:top w:val="none" w:sz="0" w:space="0" w:color="auto"/>
            <w:left w:val="none" w:sz="0" w:space="0" w:color="auto"/>
            <w:bottom w:val="none" w:sz="0" w:space="0" w:color="auto"/>
            <w:right w:val="none" w:sz="0" w:space="0" w:color="auto"/>
          </w:divBdr>
          <w:divsChild>
            <w:div w:id="617225443">
              <w:marLeft w:val="0"/>
              <w:marRight w:val="0"/>
              <w:marTop w:val="0"/>
              <w:marBottom w:val="0"/>
              <w:divBdr>
                <w:top w:val="none" w:sz="0" w:space="0" w:color="auto"/>
                <w:left w:val="none" w:sz="0" w:space="0" w:color="auto"/>
                <w:bottom w:val="none" w:sz="0" w:space="0" w:color="auto"/>
                <w:right w:val="none" w:sz="0" w:space="0" w:color="auto"/>
              </w:divBdr>
              <w:divsChild>
                <w:div w:id="61722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22544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5Q4F_HeBhYc"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facebook.com/navrat.sk/" TargetMode="External"/><Relationship Id="rId12" Type="http://schemas.openxmlformats.org/officeDocument/2006/relationships/hyperlink" Target="https://www.facebook.com/mestocadca.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acebook.com/Nad%C3%A1cia-JT-232262466799672/" TargetMode="External"/><Relationship Id="rId11" Type="http://schemas.openxmlformats.org/officeDocument/2006/relationships/hyperlink" Target="https://www.facebook.com/Kysuck%C3%A1-kni%C5%BEnica-v-%C4%8Cadci-150282095043455/" TargetMode="External"/><Relationship Id="rId5" Type="http://schemas.openxmlformats.org/officeDocument/2006/relationships/image" Target="media/image1.jpeg"/><Relationship Id="rId10" Type="http://schemas.openxmlformats.org/officeDocument/2006/relationships/hyperlink" Target="http://www.zenavtiesni.sk/" TargetMode="External"/><Relationship Id="rId4" Type="http://schemas.openxmlformats.org/officeDocument/2006/relationships/webSettings" Target="webSettings.xml"/><Relationship Id="rId9" Type="http://schemas.openxmlformats.org/officeDocument/2006/relationships/hyperlink" Target="http://majaknadeje.s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11</Pages>
  <Words>5715</Words>
  <Characters>-32766</Characters>
  <Application>Microsoft Office Outlook</Application>
  <DocSecurity>0</DocSecurity>
  <Lines>0</Lines>
  <Paragraphs>0</Paragraphs>
  <ScaleCrop>false</ScaleCrop>
  <Company>Naruc</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Občianske združenie</dc:title>
  <dc:subject/>
  <dc:creator>oz</dc:creator>
  <cp:keywords/>
  <dc:description/>
  <cp:lastModifiedBy>uct</cp:lastModifiedBy>
  <cp:revision>2</cp:revision>
  <cp:lastPrinted>2016-05-13T11:03:00Z</cp:lastPrinted>
  <dcterms:created xsi:type="dcterms:W3CDTF">2016-06-07T09:08:00Z</dcterms:created>
  <dcterms:modified xsi:type="dcterms:W3CDTF">2016-06-07T09:08:00Z</dcterms:modified>
</cp:coreProperties>
</file>