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319A1" w:rsidRDefault="00B319A1">
      <w:pPr>
        <w:rPr>
          <w:rFonts w:ascii="Arial" w:hAnsi="Arial" w:cs="Arial"/>
          <w:b/>
          <w:bCs/>
          <w:sz w:val="36"/>
          <w:szCs w:val="36"/>
          <w:lang w:val="sk-SK"/>
        </w:rPr>
      </w:pPr>
      <w:bookmarkStart w:id="0" w:name="_GoBack"/>
      <w:bookmarkEnd w:id="0"/>
    </w:p>
    <w:p w:rsidR="00B319A1" w:rsidRDefault="00B319A1">
      <w:pPr>
        <w:rPr>
          <w:rFonts w:ascii="Arial" w:hAnsi="Arial" w:cs="Arial"/>
          <w:b/>
          <w:bCs/>
          <w:sz w:val="36"/>
          <w:szCs w:val="36"/>
          <w:lang w:val="sk-SK"/>
        </w:rPr>
      </w:pPr>
    </w:p>
    <w:p w:rsidR="00B319A1" w:rsidRDefault="00B319A1">
      <w:pPr>
        <w:rPr>
          <w:rFonts w:ascii="Arial" w:hAnsi="Arial" w:cs="Arial"/>
          <w:b/>
          <w:bCs/>
          <w:sz w:val="36"/>
          <w:szCs w:val="36"/>
          <w:lang w:val="sk-SK"/>
        </w:rPr>
      </w:pPr>
    </w:p>
    <w:p w:rsidR="00B319A1" w:rsidRDefault="00B319A1">
      <w:pPr>
        <w:rPr>
          <w:rFonts w:ascii="Arial" w:hAnsi="Arial" w:cs="Arial"/>
          <w:b/>
          <w:bCs/>
          <w:sz w:val="36"/>
          <w:szCs w:val="36"/>
          <w:lang w:val="sk-SK"/>
        </w:rPr>
      </w:pPr>
    </w:p>
    <w:p w:rsidR="00B319A1" w:rsidRDefault="00B319A1">
      <w:pPr>
        <w:rPr>
          <w:rFonts w:ascii="Arial" w:hAnsi="Arial" w:cs="Arial"/>
          <w:b/>
          <w:bCs/>
          <w:sz w:val="36"/>
          <w:szCs w:val="36"/>
          <w:lang w:val="sk-SK"/>
        </w:rPr>
      </w:pPr>
    </w:p>
    <w:p w:rsidR="00B319A1" w:rsidRDefault="00B319A1">
      <w:pPr>
        <w:rPr>
          <w:rFonts w:ascii="Arial" w:hAnsi="Arial" w:cs="Arial"/>
          <w:b/>
          <w:bCs/>
          <w:sz w:val="36"/>
          <w:szCs w:val="36"/>
          <w:lang w:val="sk-SK"/>
        </w:rPr>
      </w:pPr>
    </w:p>
    <w:p w:rsidR="00B319A1" w:rsidRDefault="00B319A1">
      <w:pPr>
        <w:rPr>
          <w:rFonts w:ascii="Arial" w:hAnsi="Arial" w:cs="Arial"/>
          <w:b/>
          <w:bCs/>
          <w:sz w:val="36"/>
          <w:szCs w:val="36"/>
          <w:lang w:val="sk-SK"/>
        </w:rPr>
      </w:pPr>
    </w:p>
    <w:p w:rsidR="00B319A1" w:rsidRDefault="00B319A1">
      <w:pPr>
        <w:rPr>
          <w:rFonts w:ascii="Arial" w:hAnsi="Arial" w:cs="Arial"/>
          <w:b/>
          <w:bCs/>
          <w:sz w:val="44"/>
          <w:szCs w:val="44"/>
          <w:lang w:val="sk-SK"/>
        </w:rPr>
      </w:pPr>
    </w:p>
    <w:p w:rsidR="00B319A1" w:rsidRDefault="00B319A1">
      <w:pPr>
        <w:jc w:val="center"/>
        <w:rPr>
          <w:b/>
          <w:bCs/>
          <w:sz w:val="44"/>
          <w:szCs w:val="44"/>
          <w:lang w:val="sk-SK"/>
        </w:rPr>
      </w:pPr>
      <w:r>
        <w:rPr>
          <w:b/>
          <w:bCs/>
          <w:sz w:val="44"/>
          <w:szCs w:val="44"/>
          <w:lang w:val="sk-SK"/>
        </w:rPr>
        <w:t xml:space="preserve"> Výročná správa</w:t>
      </w:r>
    </w:p>
    <w:p w:rsidR="00B319A1" w:rsidRDefault="00B319A1">
      <w:pPr>
        <w:jc w:val="center"/>
        <w:rPr>
          <w:b/>
          <w:bCs/>
          <w:sz w:val="44"/>
          <w:szCs w:val="44"/>
          <w:lang w:val="sk-SK"/>
        </w:rPr>
      </w:pPr>
      <w:r>
        <w:rPr>
          <w:b/>
          <w:bCs/>
          <w:sz w:val="44"/>
          <w:szCs w:val="44"/>
          <w:lang w:val="sk-SK"/>
        </w:rPr>
        <w:t>za rok 20</w:t>
      </w:r>
      <w:r w:rsidR="002938CF">
        <w:rPr>
          <w:b/>
          <w:bCs/>
          <w:sz w:val="44"/>
          <w:szCs w:val="44"/>
          <w:lang w:val="sk-SK"/>
        </w:rPr>
        <w:t>1</w:t>
      </w:r>
      <w:r w:rsidR="00C178F1">
        <w:rPr>
          <w:b/>
          <w:bCs/>
          <w:sz w:val="44"/>
          <w:szCs w:val="44"/>
          <w:lang w:val="sk-SK"/>
        </w:rPr>
        <w:t>5</w:t>
      </w:r>
    </w:p>
    <w:p w:rsidR="00B319A1" w:rsidRDefault="00B319A1">
      <w:pPr>
        <w:rPr>
          <w:lang w:val="sk-SK"/>
        </w:rPr>
      </w:pPr>
    </w:p>
    <w:p w:rsidR="00B319A1" w:rsidRDefault="00B319A1">
      <w:pPr>
        <w:rPr>
          <w:lang w:val="sk-SK"/>
        </w:rPr>
      </w:pPr>
    </w:p>
    <w:p w:rsidR="00B319A1" w:rsidRDefault="00B319A1">
      <w:pPr>
        <w:rPr>
          <w:lang w:val="sk-SK"/>
        </w:rPr>
      </w:pPr>
    </w:p>
    <w:p w:rsidR="00B319A1" w:rsidRDefault="00B319A1">
      <w:pPr>
        <w:rPr>
          <w:lang w:val="sk-SK"/>
        </w:rPr>
      </w:pPr>
    </w:p>
    <w:p w:rsidR="00B319A1" w:rsidRDefault="00B319A1">
      <w:pPr>
        <w:rPr>
          <w:lang w:val="sk-SK"/>
        </w:rPr>
      </w:pPr>
    </w:p>
    <w:p w:rsidR="00B319A1" w:rsidRDefault="00B319A1">
      <w:pPr>
        <w:rPr>
          <w:lang w:val="sk-SK"/>
        </w:rPr>
      </w:pPr>
    </w:p>
    <w:p w:rsidR="00B319A1" w:rsidRDefault="00B319A1">
      <w:pPr>
        <w:rPr>
          <w:lang w:val="sk-SK"/>
        </w:rPr>
      </w:pPr>
    </w:p>
    <w:p w:rsidR="00B319A1" w:rsidRDefault="00B319A1">
      <w:pPr>
        <w:rPr>
          <w:b/>
          <w:bCs/>
          <w:kern w:val="28"/>
          <w:lang w:val="sk-SK"/>
        </w:rPr>
      </w:pPr>
    </w:p>
    <w:p w:rsidR="00B319A1" w:rsidRDefault="00B319A1">
      <w:pPr>
        <w:rPr>
          <w:b/>
          <w:bCs/>
          <w:kern w:val="28"/>
          <w:sz w:val="28"/>
          <w:szCs w:val="28"/>
          <w:lang w:val="sk-SK"/>
        </w:rPr>
      </w:pPr>
    </w:p>
    <w:p w:rsidR="00B319A1" w:rsidRDefault="00B319A1">
      <w:pPr>
        <w:rPr>
          <w:b/>
          <w:bCs/>
          <w:kern w:val="28"/>
          <w:sz w:val="28"/>
          <w:szCs w:val="28"/>
          <w:lang w:val="sk-SK"/>
        </w:rPr>
      </w:pPr>
    </w:p>
    <w:p w:rsidR="00B319A1" w:rsidRDefault="00B319A1">
      <w:pPr>
        <w:rPr>
          <w:b/>
          <w:bCs/>
          <w:kern w:val="28"/>
          <w:sz w:val="28"/>
          <w:szCs w:val="28"/>
          <w:lang w:val="sk-SK"/>
        </w:rPr>
      </w:pPr>
    </w:p>
    <w:p w:rsidR="00B319A1" w:rsidRDefault="00B319A1">
      <w:pPr>
        <w:rPr>
          <w:b/>
          <w:bCs/>
          <w:kern w:val="28"/>
          <w:sz w:val="28"/>
          <w:szCs w:val="28"/>
          <w:lang w:val="sk-SK"/>
        </w:rPr>
      </w:pPr>
    </w:p>
    <w:p w:rsidR="00B319A1" w:rsidRDefault="00B319A1">
      <w:pPr>
        <w:rPr>
          <w:b/>
          <w:bCs/>
          <w:kern w:val="28"/>
          <w:sz w:val="28"/>
          <w:szCs w:val="28"/>
          <w:lang w:val="sk-SK"/>
        </w:rPr>
      </w:pPr>
    </w:p>
    <w:p w:rsidR="00F54F43" w:rsidRDefault="00F54F43" w:rsidP="00F54F43">
      <w:pPr>
        <w:rPr>
          <w:b/>
          <w:bCs/>
          <w:kern w:val="28"/>
          <w:lang w:val="sk-SK"/>
        </w:rPr>
      </w:pPr>
      <w:r>
        <w:rPr>
          <w:b/>
          <w:bCs/>
          <w:kern w:val="28"/>
          <w:lang w:val="sk-SK"/>
        </w:rPr>
        <w:t>Vypracoval: Predstavenstvo</w:t>
      </w:r>
      <w:r>
        <w:rPr>
          <w:b/>
          <w:bCs/>
          <w:kern w:val="28"/>
          <w:lang w:val="sk-SK"/>
        </w:rPr>
        <w:tab/>
      </w:r>
      <w:r>
        <w:rPr>
          <w:b/>
          <w:bCs/>
          <w:kern w:val="28"/>
          <w:lang w:val="sk-SK"/>
        </w:rPr>
        <w:tab/>
      </w:r>
      <w:r>
        <w:rPr>
          <w:b/>
          <w:bCs/>
          <w:kern w:val="28"/>
          <w:lang w:val="sk-SK"/>
        </w:rPr>
        <w:tab/>
      </w:r>
      <w:r>
        <w:rPr>
          <w:b/>
          <w:bCs/>
          <w:kern w:val="28"/>
          <w:lang w:val="sk-SK"/>
        </w:rPr>
        <w:tab/>
      </w:r>
      <w:r>
        <w:rPr>
          <w:b/>
          <w:bCs/>
          <w:kern w:val="28"/>
          <w:lang w:val="sk-SK"/>
        </w:rPr>
        <w:tab/>
      </w:r>
      <w:r w:rsidR="003D37E2">
        <w:rPr>
          <w:b/>
          <w:bCs/>
          <w:kern w:val="28"/>
          <w:lang w:val="sk-SK"/>
        </w:rPr>
        <w:tab/>
      </w:r>
      <w:r>
        <w:rPr>
          <w:b/>
          <w:bCs/>
          <w:kern w:val="28"/>
          <w:lang w:val="sk-SK"/>
        </w:rPr>
        <w:t>Bratislava,</w:t>
      </w:r>
      <w:r w:rsidR="000C5A04">
        <w:rPr>
          <w:b/>
          <w:bCs/>
          <w:kern w:val="28"/>
          <w:lang w:val="sk-SK"/>
        </w:rPr>
        <w:t xml:space="preserve"> </w:t>
      </w:r>
      <w:r w:rsidR="0031536B">
        <w:rPr>
          <w:b/>
          <w:bCs/>
          <w:kern w:val="28"/>
          <w:lang w:val="sk-SK"/>
        </w:rPr>
        <w:t>30.</w:t>
      </w:r>
      <w:r w:rsidR="000C5A04">
        <w:rPr>
          <w:b/>
          <w:bCs/>
          <w:kern w:val="28"/>
          <w:lang w:val="sk-SK"/>
        </w:rPr>
        <w:t>0</w:t>
      </w:r>
      <w:r w:rsidR="0031536B">
        <w:rPr>
          <w:b/>
          <w:bCs/>
          <w:kern w:val="28"/>
          <w:lang w:val="sk-SK"/>
        </w:rPr>
        <w:t>5.2016</w:t>
      </w:r>
    </w:p>
    <w:p w:rsidR="00B319A1" w:rsidRDefault="00B319A1">
      <w:pPr>
        <w:rPr>
          <w:b/>
          <w:bCs/>
          <w:kern w:val="28"/>
          <w:sz w:val="28"/>
          <w:szCs w:val="28"/>
          <w:lang w:val="sk-SK"/>
        </w:rPr>
      </w:pPr>
    </w:p>
    <w:p w:rsidR="00105F52" w:rsidRDefault="00105F52">
      <w:pPr>
        <w:jc w:val="left"/>
        <w:rPr>
          <w:b/>
          <w:bCs/>
          <w:i/>
          <w:iCs/>
          <w:kern w:val="28"/>
          <w:sz w:val="28"/>
          <w:szCs w:val="28"/>
          <w:lang w:val="sk-SK"/>
        </w:rPr>
      </w:pPr>
    </w:p>
    <w:p w:rsidR="00B319A1" w:rsidRDefault="00B319A1">
      <w:pPr>
        <w:jc w:val="left"/>
        <w:rPr>
          <w:b/>
          <w:bCs/>
          <w:i/>
          <w:iCs/>
          <w:kern w:val="28"/>
          <w:sz w:val="28"/>
          <w:szCs w:val="28"/>
          <w:lang w:val="sk-SK"/>
        </w:rPr>
      </w:pPr>
      <w:r>
        <w:rPr>
          <w:b/>
          <w:bCs/>
          <w:i/>
          <w:iCs/>
          <w:kern w:val="28"/>
          <w:sz w:val="28"/>
          <w:szCs w:val="28"/>
          <w:lang w:val="sk-SK"/>
        </w:rPr>
        <w:lastRenderedPageBreak/>
        <w:t>Obsah</w:t>
      </w:r>
    </w:p>
    <w:p w:rsidR="00B319A1" w:rsidRDefault="00B319A1">
      <w:pPr>
        <w:jc w:val="left"/>
        <w:rPr>
          <w:rFonts w:ascii="Arial" w:hAnsi="Arial" w:cs="Arial"/>
          <w:b/>
          <w:bCs/>
          <w:kern w:val="28"/>
          <w:sz w:val="28"/>
          <w:szCs w:val="28"/>
          <w:lang w:val="sk-SK"/>
        </w:rPr>
      </w:pPr>
    </w:p>
    <w:p w:rsidR="00B319A1" w:rsidRDefault="00B319A1">
      <w:pPr>
        <w:numPr>
          <w:ilvl w:val="0"/>
          <w:numId w:val="10"/>
        </w:numPr>
        <w:jc w:val="left"/>
        <w:rPr>
          <w:kern w:val="28"/>
          <w:lang w:val="sk-SK"/>
        </w:rPr>
      </w:pPr>
      <w:r>
        <w:rPr>
          <w:kern w:val="28"/>
          <w:lang w:val="sk-SK"/>
        </w:rPr>
        <w:t>Profil spoločnosti</w:t>
      </w:r>
    </w:p>
    <w:p w:rsidR="00B319A1" w:rsidRDefault="00B319A1">
      <w:pPr>
        <w:numPr>
          <w:ilvl w:val="0"/>
          <w:numId w:val="10"/>
        </w:numPr>
        <w:jc w:val="left"/>
        <w:rPr>
          <w:kern w:val="28"/>
          <w:lang w:val="sk-SK"/>
        </w:rPr>
      </w:pPr>
      <w:r>
        <w:rPr>
          <w:kern w:val="28"/>
          <w:lang w:val="sk-SK"/>
        </w:rPr>
        <w:t>Správa o činnosti ICT ISTROCONTI, a.s.</w:t>
      </w:r>
    </w:p>
    <w:p w:rsidR="00B319A1" w:rsidRDefault="00B319A1">
      <w:pPr>
        <w:numPr>
          <w:ilvl w:val="0"/>
          <w:numId w:val="10"/>
        </w:numPr>
        <w:jc w:val="left"/>
        <w:rPr>
          <w:kern w:val="28"/>
          <w:lang w:val="sk-SK"/>
        </w:rPr>
      </w:pPr>
      <w:r>
        <w:rPr>
          <w:kern w:val="28"/>
          <w:lang w:val="sk-SK"/>
        </w:rPr>
        <w:t>Hospodársky výsledok 20</w:t>
      </w:r>
      <w:r w:rsidR="005D7945">
        <w:rPr>
          <w:kern w:val="28"/>
          <w:lang w:val="sk-SK"/>
        </w:rPr>
        <w:t>1</w:t>
      </w:r>
      <w:r w:rsidR="00012869">
        <w:rPr>
          <w:kern w:val="28"/>
          <w:lang w:val="sk-SK"/>
        </w:rPr>
        <w:t>5</w:t>
      </w:r>
    </w:p>
    <w:p w:rsidR="00B319A1" w:rsidRDefault="00B319A1">
      <w:pPr>
        <w:numPr>
          <w:ilvl w:val="0"/>
          <w:numId w:val="10"/>
        </w:numPr>
        <w:jc w:val="left"/>
        <w:rPr>
          <w:kern w:val="28"/>
          <w:lang w:val="sk-SK"/>
        </w:rPr>
      </w:pPr>
      <w:r>
        <w:rPr>
          <w:kern w:val="28"/>
          <w:lang w:val="sk-SK"/>
        </w:rPr>
        <w:t>Analytické členenie výnosov 20</w:t>
      </w:r>
      <w:r w:rsidR="005D7945">
        <w:rPr>
          <w:kern w:val="28"/>
          <w:lang w:val="sk-SK"/>
        </w:rPr>
        <w:t>1</w:t>
      </w:r>
      <w:r w:rsidR="00012869">
        <w:rPr>
          <w:kern w:val="28"/>
          <w:lang w:val="sk-SK"/>
        </w:rPr>
        <w:t>5</w:t>
      </w:r>
    </w:p>
    <w:p w:rsidR="00B319A1" w:rsidRDefault="00B319A1">
      <w:pPr>
        <w:numPr>
          <w:ilvl w:val="0"/>
          <w:numId w:val="10"/>
        </w:numPr>
        <w:jc w:val="left"/>
        <w:rPr>
          <w:kern w:val="28"/>
          <w:lang w:val="sk-SK"/>
        </w:rPr>
      </w:pPr>
      <w:r>
        <w:rPr>
          <w:kern w:val="28"/>
          <w:lang w:val="sk-SK"/>
        </w:rPr>
        <w:t>Analytické členenie nákladov 20</w:t>
      </w:r>
      <w:r w:rsidR="005D7945">
        <w:rPr>
          <w:kern w:val="28"/>
          <w:lang w:val="sk-SK"/>
        </w:rPr>
        <w:t>1</w:t>
      </w:r>
      <w:r w:rsidR="00012869">
        <w:rPr>
          <w:kern w:val="28"/>
          <w:lang w:val="sk-SK"/>
        </w:rPr>
        <w:t>5</w:t>
      </w:r>
    </w:p>
    <w:p w:rsidR="00561F8E" w:rsidRDefault="00B319A1" w:rsidP="005C693F">
      <w:pPr>
        <w:numPr>
          <w:ilvl w:val="0"/>
          <w:numId w:val="10"/>
        </w:numPr>
        <w:jc w:val="left"/>
        <w:rPr>
          <w:kern w:val="28"/>
          <w:lang w:val="sk-SK"/>
        </w:rPr>
      </w:pPr>
      <w:r w:rsidRPr="00561F8E">
        <w:rPr>
          <w:kern w:val="28"/>
          <w:lang w:val="sk-SK"/>
        </w:rPr>
        <w:t>Bilancia aktív a</w:t>
      </w:r>
      <w:r w:rsidR="006A1B57" w:rsidRPr="00561F8E">
        <w:rPr>
          <w:kern w:val="28"/>
          <w:lang w:val="sk-SK"/>
        </w:rPr>
        <w:t> </w:t>
      </w:r>
      <w:r w:rsidRPr="00561F8E">
        <w:rPr>
          <w:kern w:val="28"/>
          <w:lang w:val="sk-SK"/>
        </w:rPr>
        <w:t>pasív</w:t>
      </w:r>
      <w:r w:rsidR="006A1B57" w:rsidRPr="00561F8E">
        <w:rPr>
          <w:kern w:val="28"/>
          <w:lang w:val="sk-SK"/>
        </w:rPr>
        <w:t xml:space="preserve">  </w:t>
      </w:r>
      <w:r w:rsidR="00012869">
        <w:rPr>
          <w:kern w:val="28"/>
          <w:lang w:val="sk-SK"/>
        </w:rPr>
        <w:t xml:space="preserve">2015, </w:t>
      </w:r>
      <w:r w:rsidR="00561F8E" w:rsidRPr="00561F8E">
        <w:rPr>
          <w:kern w:val="28"/>
          <w:lang w:val="sk-SK"/>
        </w:rPr>
        <w:t>2014,</w:t>
      </w:r>
      <w:r w:rsidR="007B7D30" w:rsidRPr="00561F8E">
        <w:rPr>
          <w:kern w:val="28"/>
          <w:lang w:val="sk-SK"/>
        </w:rPr>
        <w:t>2013,</w:t>
      </w:r>
      <w:r w:rsidR="005D7945" w:rsidRPr="00561F8E">
        <w:rPr>
          <w:kern w:val="28"/>
          <w:lang w:val="sk-SK"/>
        </w:rPr>
        <w:t xml:space="preserve"> </w:t>
      </w:r>
      <w:r w:rsidR="009932C1" w:rsidRPr="00561F8E">
        <w:rPr>
          <w:kern w:val="28"/>
          <w:lang w:val="sk-SK"/>
        </w:rPr>
        <w:t xml:space="preserve">2012, </w:t>
      </w:r>
      <w:r w:rsidR="00105F52" w:rsidRPr="00561F8E">
        <w:rPr>
          <w:kern w:val="28"/>
          <w:lang w:val="sk-SK"/>
        </w:rPr>
        <w:t>2011</w:t>
      </w:r>
    </w:p>
    <w:p w:rsidR="00B319A1" w:rsidRPr="00561F8E" w:rsidRDefault="00B319A1" w:rsidP="005C693F">
      <w:pPr>
        <w:numPr>
          <w:ilvl w:val="0"/>
          <w:numId w:val="10"/>
        </w:numPr>
        <w:jc w:val="left"/>
        <w:rPr>
          <w:kern w:val="28"/>
          <w:lang w:val="sk-SK"/>
        </w:rPr>
      </w:pPr>
      <w:r w:rsidRPr="00561F8E">
        <w:rPr>
          <w:kern w:val="28"/>
          <w:lang w:val="sk-SK"/>
        </w:rPr>
        <w:t>Výkaz ziskov a</w:t>
      </w:r>
      <w:r w:rsidR="00561F8E">
        <w:rPr>
          <w:kern w:val="28"/>
          <w:lang w:val="sk-SK"/>
        </w:rPr>
        <w:t> </w:t>
      </w:r>
      <w:r w:rsidRPr="00561F8E">
        <w:rPr>
          <w:kern w:val="28"/>
          <w:lang w:val="sk-SK"/>
        </w:rPr>
        <w:t>strát</w:t>
      </w:r>
      <w:r w:rsidR="00561F8E">
        <w:rPr>
          <w:kern w:val="28"/>
          <w:lang w:val="sk-SK"/>
        </w:rPr>
        <w:t xml:space="preserve"> 201</w:t>
      </w:r>
      <w:r w:rsidR="00897470">
        <w:rPr>
          <w:kern w:val="28"/>
          <w:lang w:val="sk-SK"/>
        </w:rPr>
        <w:t>5,</w:t>
      </w:r>
      <w:r w:rsidR="00561F8E">
        <w:rPr>
          <w:kern w:val="28"/>
          <w:lang w:val="sk-SK"/>
        </w:rPr>
        <w:t xml:space="preserve"> </w:t>
      </w:r>
      <w:r w:rsidR="00897470">
        <w:rPr>
          <w:kern w:val="28"/>
          <w:lang w:val="sk-SK"/>
        </w:rPr>
        <w:t>2014,</w:t>
      </w:r>
      <w:r w:rsidR="006A1B57" w:rsidRPr="00561F8E">
        <w:rPr>
          <w:kern w:val="28"/>
          <w:lang w:val="sk-SK"/>
        </w:rPr>
        <w:t xml:space="preserve"> </w:t>
      </w:r>
      <w:r w:rsidR="007B7D30" w:rsidRPr="00561F8E">
        <w:rPr>
          <w:kern w:val="28"/>
          <w:lang w:val="sk-SK"/>
        </w:rPr>
        <w:t xml:space="preserve">2013, </w:t>
      </w:r>
      <w:r w:rsidR="009932C1" w:rsidRPr="00561F8E">
        <w:rPr>
          <w:kern w:val="28"/>
          <w:lang w:val="sk-SK"/>
        </w:rPr>
        <w:t xml:space="preserve">2012, </w:t>
      </w:r>
      <w:r w:rsidR="00105F52" w:rsidRPr="00561F8E">
        <w:rPr>
          <w:kern w:val="28"/>
          <w:lang w:val="sk-SK"/>
        </w:rPr>
        <w:t>2011</w:t>
      </w:r>
    </w:p>
    <w:p w:rsidR="00B319A1" w:rsidRDefault="00B319A1">
      <w:pPr>
        <w:numPr>
          <w:ilvl w:val="0"/>
          <w:numId w:val="10"/>
        </w:numPr>
        <w:jc w:val="left"/>
        <w:rPr>
          <w:kern w:val="28"/>
          <w:lang w:val="sk-SK"/>
        </w:rPr>
      </w:pPr>
      <w:r>
        <w:rPr>
          <w:kern w:val="28"/>
          <w:lang w:val="sk-SK"/>
        </w:rPr>
        <w:t>Ukazovatele finančnej situácie</w:t>
      </w:r>
    </w:p>
    <w:p w:rsidR="00B319A1" w:rsidRDefault="00B319A1">
      <w:pPr>
        <w:numPr>
          <w:ilvl w:val="0"/>
          <w:numId w:val="10"/>
        </w:numPr>
        <w:jc w:val="left"/>
        <w:rPr>
          <w:kern w:val="28"/>
          <w:lang w:val="sk-SK"/>
        </w:rPr>
      </w:pPr>
      <w:r>
        <w:rPr>
          <w:kern w:val="28"/>
          <w:lang w:val="sk-SK"/>
        </w:rPr>
        <w:t>Ukazovatele efektívnosti hospodárenia</w:t>
      </w:r>
    </w:p>
    <w:p w:rsidR="00B319A1" w:rsidRDefault="00B319A1">
      <w:pPr>
        <w:numPr>
          <w:ilvl w:val="0"/>
          <w:numId w:val="10"/>
        </w:numPr>
        <w:jc w:val="left"/>
        <w:rPr>
          <w:kern w:val="28"/>
          <w:lang w:val="sk-SK"/>
        </w:rPr>
      </w:pPr>
      <w:r>
        <w:rPr>
          <w:kern w:val="28"/>
          <w:lang w:val="sk-SK"/>
        </w:rPr>
        <w:t>Komentár k ekonomickým výsledkom za rok 20</w:t>
      </w:r>
      <w:r w:rsidR="005D7945">
        <w:rPr>
          <w:kern w:val="28"/>
          <w:lang w:val="sk-SK"/>
        </w:rPr>
        <w:t>1</w:t>
      </w:r>
      <w:r w:rsidR="00897470">
        <w:rPr>
          <w:kern w:val="28"/>
          <w:lang w:val="sk-SK"/>
        </w:rPr>
        <w:t>5</w:t>
      </w:r>
    </w:p>
    <w:p w:rsidR="00B319A1" w:rsidRDefault="00B319A1">
      <w:pPr>
        <w:numPr>
          <w:ilvl w:val="0"/>
          <w:numId w:val="10"/>
        </w:numPr>
        <w:jc w:val="left"/>
        <w:rPr>
          <w:kern w:val="28"/>
          <w:lang w:val="sk-SK"/>
        </w:rPr>
      </w:pPr>
      <w:r>
        <w:rPr>
          <w:kern w:val="28"/>
          <w:lang w:val="sk-SK"/>
        </w:rPr>
        <w:t>Návrh na rozdelenie zisku</w:t>
      </w:r>
    </w:p>
    <w:p w:rsidR="00B319A1" w:rsidRDefault="00B319A1">
      <w:pPr>
        <w:numPr>
          <w:ilvl w:val="0"/>
          <w:numId w:val="10"/>
        </w:numPr>
        <w:jc w:val="left"/>
        <w:rPr>
          <w:kern w:val="28"/>
          <w:lang w:val="sk-SK"/>
        </w:rPr>
      </w:pPr>
      <w:r>
        <w:rPr>
          <w:kern w:val="28"/>
          <w:lang w:val="sk-SK"/>
        </w:rPr>
        <w:t>Podnikateľský zámer na rok 20</w:t>
      </w:r>
      <w:r w:rsidR="006A1B57">
        <w:rPr>
          <w:kern w:val="28"/>
          <w:lang w:val="sk-SK"/>
        </w:rPr>
        <w:t>1</w:t>
      </w:r>
      <w:r w:rsidR="00897470">
        <w:rPr>
          <w:kern w:val="28"/>
          <w:lang w:val="sk-SK"/>
        </w:rPr>
        <w:t>6</w:t>
      </w:r>
    </w:p>
    <w:p w:rsidR="00B319A1" w:rsidRDefault="00B319A1">
      <w:pPr>
        <w:numPr>
          <w:ilvl w:val="0"/>
          <w:numId w:val="10"/>
        </w:numPr>
        <w:jc w:val="left"/>
        <w:rPr>
          <w:kern w:val="28"/>
          <w:lang w:val="sk-SK"/>
        </w:rPr>
      </w:pPr>
      <w:r>
        <w:rPr>
          <w:kern w:val="28"/>
          <w:lang w:val="sk-SK"/>
        </w:rPr>
        <w:t>Rozpočet na rok 20</w:t>
      </w:r>
      <w:r w:rsidR="006A1B57">
        <w:rPr>
          <w:kern w:val="28"/>
          <w:lang w:val="sk-SK"/>
        </w:rPr>
        <w:t>1</w:t>
      </w:r>
      <w:r w:rsidR="00897470">
        <w:rPr>
          <w:kern w:val="28"/>
          <w:lang w:val="sk-SK"/>
        </w:rPr>
        <w:t>6</w:t>
      </w:r>
    </w:p>
    <w:p w:rsidR="00B319A1" w:rsidRPr="00F800D4" w:rsidRDefault="00B319A1" w:rsidP="00070F1A">
      <w:pPr>
        <w:numPr>
          <w:ilvl w:val="0"/>
          <w:numId w:val="10"/>
        </w:numPr>
        <w:jc w:val="left"/>
        <w:rPr>
          <w:kern w:val="28"/>
          <w:lang w:val="sk-SK"/>
        </w:rPr>
      </w:pPr>
      <w:r w:rsidRPr="00F800D4">
        <w:rPr>
          <w:kern w:val="28"/>
          <w:lang w:val="sk-SK"/>
        </w:rPr>
        <w:t>Správa nezávislého audítora o overení ročnej účtovnej závierky k 31.12.20</w:t>
      </w:r>
      <w:r w:rsidR="005D7945" w:rsidRPr="00F800D4">
        <w:rPr>
          <w:kern w:val="28"/>
          <w:lang w:val="sk-SK"/>
        </w:rPr>
        <w:t>1</w:t>
      </w:r>
      <w:r w:rsidR="00897470">
        <w:rPr>
          <w:kern w:val="28"/>
          <w:lang w:val="sk-SK"/>
        </w:rPr>
        <w:t>5.</w:t>
      </w:r>
      <w:r w:rsidRPr="00F800D4">
        <w:rPr>
          <w:kern w:val="28"/>
          <w:lang w:val="sk-SK"/>
        </w:rPr>
        <w:t>Účtovná závierka k 31.12.20</w:t>
      </w:r>
      <w:r w:rsidR="005D7945" w:rsidRPr="00F800D4">
        <w:rPr>
          <w:kern w:val="28"/>
          <w:lang w:val="sk-SK"/>
        </w:rPr>
        <w:t>1</w:t>
      </w:r>
      <w:r w:rsidR="00897470">
        <w:rPr>
          <w:kern w:val="28"/>
          <w:lang w:val="sk-SK"/>
        </w:rPr>
        <w:t>5</w:t>
      </w:r>
    </w:p>
    <w:p w:rsidR="00B319A1" w:rsidRDefault="00B319A1">
      <w:pPr>
        <w:jc w:val="left"/>
        <w:rPr>
          <w:rFonts w:ascii="Arial" w:hAnsi="Arial" w:cs="Arial"/>
          <w:b/>
          <w:bCs/>
          <w:kern w:val="28"/>
          <w:sz w:val="24"/>
          <w:szCs w:val="24"/>
          <w:lang w:val="sk-SK"/>
        </w:rPr>
      </w:pPr>
    </w:p>
    <w:p w:rsidR="00B319A1" w:rsidRDefault="00B319A1">
      <w:pPr>
        <w:jc w:val="left"/>
        <w:rPr>
          <w:rFonts w:ascii="Arial" w:hAnsi="Arial" w:cs="Arial"/>
          <w:b/>
          <w:bCs/>
          <w:kern w:val="28"/>
          <w:sz w:val="24"/>
          <w:szCs w:val="24"/>
          <w:lang w:val="sk-SK"/>
        </w:rPr>
      </w:pPr>
    </w:p>
    <w:p w:rsidR="00B319A1" w:rsidRDefault="00B319A1">
      <w:pPr>
        <w:jc w:val="left"/>
        <w:rPr>
          <w:rFonts w:ascii="Arial" w:hAnsi="Arial" w:cs="Arial"/>
          <w:b/>
          <w:bCs/>
          <w:kern w:val="28"/>
          <w:sz w:val="24"/>
          <w:szCs w:val="24"/>
          <w:lang w:val="sk-SK"/>
        </w:rPr>
      </w:pPr>
    </w:p>
    <w:p w:rsidR="00B319A1" w:rsidRDefault="00B319A1">
      <w:pPr>
        <w:jc w:val="left"/>
        <w:rPr>
          <w:rFonts w:ascii="Arial" w:hAnsi="Arial" w:cs="Arial"/>
          <w:b/>
          <w:bCs/>
          <w:kern w:val="28"/>
          <w:sz w:val="24"/>
          <w:szCs w:val="24"/>
          <w:lang w:val="sk-SK"/>
        </w:rPr>
      </w:pPr>
    </w:p>
    <w:p w:rsidR="00B319A1" w:rsidRDefault="00B319A1">
      <w:pPr>
        <w:jc w:val="left"/>
        <w:rPr>
          <w:rFonts w:ascii="Arial" w:hAnsi="Arial" w:cs="Arial"/>
          <w:b/>
          <w:bCs/>
          <w:kern w:val="28"/>
          <w:sz w:val="24"/>
          <w:szCs w:val="24"/>
          <w:lang w:val="sk-SK"/>
        </w:rPr>
      </w:pPr>
    </w:p>
    <w:p w:rsidR="00B319A1" w:rsidRDefault="00B319A1">
      <w:pPr>
        <w:jc w:val="left"/>
        <w:rPr>
          <w:rFonts w:ascii="Arial" w:hAnsi="Arial" w:cs="Arial"/>
          <w:b/>
          <w:bCs/>
          <w:kern w:val="28"/>
          <w:sz w:val="24"/>
          <w:szCs w:val="24"/>
          <w:lang w:val="sk-SK"/>
        </w:rPr>
      </w:pPr>
    </w:p>
    <w:p w:rsidR="00B319A1" w:rsidRDefault="00B319A1">
      <w:pPr>
        <w:jc w:val="left"/>
        <w:rPr>
          <w:rFonts w:ascii="Arial" w:hAnsi="Arial" w:cs="Arial"/>
          <w:b/>
          <w:bCs/>
          <w:kern w:val="28"/>
          <w:sz w:val="24"/>
          <w:szCs w:val="24"/>
          <w:lang w:val="sk-SK"/>
        </w:rPr>
      </w:pPr>
    </w:p>
    <w:p w:rsidR="00B319A1" w:rsidRDefault="00B319A1">
      <w:pPr>
        <w:jc w:val="left"/>
        <w:rPr>
          <w:rFonts w:ascii="Arial" w:hAnsi="Arial" w:cs="Arial"/>
          <w:b/>
          <w:bCs/>
          <w:kern w:val="28"/>
          <w:sz w:val="24"/>
          <w:szCs w:val="24"/>
          <w:lang w:val="sk-SK"/>
        </w:rPr>
      </w:pPr>
    </w:p>
    <w:p w:rsidR="00B319A1" w:rsidRDefault="00B319A1">
      <w:pPr>
        <w:jc w:val="left"/>
        <w:rPr>
          <w:rFonts w:ascii="Arial" w:hAnsi="Arial" w:cs="Arial"/>
          <w:b/>
          <w:bCs/>
          <w:kern w:val="28"/>
          <w:sz w:val="24"/>
          <w:szCs w:val="24"/>
          <w:lang w:val="sk-SK"/>
        </w:rPr>
      </w:pPr>
    </w:p>
    <w:p w:rsidR="00B319A1" w:rsidRDefault="00B319A1">
      <w:pPr>
        <w:jc w:val="left"/>
        <w:rPr>
          <w:rFonts w:ascii="Arial" w:hAnsi="Arial" w:cs="Arial"/>
          <w:b/>
          <w:bCs/>
          <w:kern w:val="28"/>
          <w:sz w:val="24"/>
          <w:szCs w:val="24"/>
          <w:lang w:val="sk-SK"/>
        </w:rPr>
      </w:pPr>
    </w:p>
    <w:p w:rsidR="00B319A1" w:rsidRDefault="00B319A1">
      <w:pPr>
        <w:jc w:val="left"/>
        <w:rPr>
          <w:rFonts w:ascii="Arial" w:hAnsi="Arial" w:cs="Arial"/>
          <w:b/>
          <w:bCs/>
          <w:kern w:val="28"/>
          <w:sz w:val="24"/>
          <w:szCs w:val="24"/>
          <w:lang w:val="sk-SK"/>
        </w:rPr>
      </w:pPr>
    </w:p>
    <w:p w:rsidR="00B319A1" w:rsidRDefault="00B319A1">
      <w:pPr>
        <w:jc w:val="left"/>
        <w:rPr>
          <w:rFonts w:ascii="Arial" w:hAnsi="Arial" w:cs="Arial"/>
          <w:b/>
          <w:bCs/>
          <w:kern w:val="28"/>
          <w:sz w:val="24"/>
          <w:szCs w:val="24"/>
          <w:lang w:val="sk-SK"/>
        </w:rPr>
      </w:pPr>
    </w:p>
    <w:p w:rsidR="00B319A1" w:rsidRDefault="00B319A1">
      <w:pPr>
        <w:jc w:val="left"/>
        <w:rPr>
          <w:rFonts w:ascii="Arial" w:hAnsi="Arial" w:cs="Arial"/>
          <w:b/>
          <w:bCs/>
          <w:kern w:val="28"/>
          <w:sz w:val="24"/>
          <w:szCs w:val="24"/>
          <w:lang w:val="sk-SK"/>
        </w:rPr>
      </w:pPr>
    </w:p>
    <w:p w:rsidR="00B319A1" w:rsidRDefault="00B319A1">
      <w:pPr>
        <w:jc w:val="left"/>
        <w:rPr>
          <w:rFonts w:ascii="Arial" w:hAnsi="Arial" w:cs="Arial"/>
          <w:b/>
          <w:bCs/>
          <w:kern w:val="28"/>
          <w:sz w:val="24"/>
          <w:szCs w:val="24"/>
          <w:lang w:val="sk-SK"/>
        </w:rPr>
      </w:pPr>
    </w:p>
    <w:p w:rsidR="00D57ABA" w:rsidRDefault="00D57ABA">
      <w:pPr>
        <w:jc w:val="left"/>
        <w:rPr>
          <w:rFonts w:ascii="Arial" w:hAnsi="Arial" w:cs="Arial"/>
          <w:b/>
          <w:bCs/>
          <w:i/>
          <w:iCs/>
          <w:kern w:val="28"/>
          <w:sz w:val="28"/>
          <w:szCs w:val="28"/>
          <w:lang w:val="sk-SK"/>
        </w:rPr>
      </w:pPr>
    </w:p>
    <w:p w:rsidR="00A70A8B" w:rsidRDefault="00A70A8B">
      <w:pPr>
        <w:jc w:val="left"/>
        <w:rPr>
          <w:rFonts w:ascii="Arial" w:hAnsi="Arial" w:cs="Arial"/>
          <w:b/>
          <w:bCs/>
          <w:i/>
          <w:iCs/>
          <w:kern w:val="28"/>
          <w:sz w:val="28"/>
          <w:szCs w:val="28"/>
          <w:lang w:val="sk-SK"/>
        </w:rPr>
      </w:pPr>
    </w:p>
    <w:p w:rsidR="00B319A1" w:rsidRDefault="00B319A1">
      <w:pPr>
        <w:jc w:val="left"/>
        <w:rPr>
          <w:rFonts w:ascii="Arial" w:hAnsi="Arial" w:cs="Arial"/>
          <w:b/>
          <w:bCs/>
          <w:i/>
          <w:iCs/>
          <w:kern w:val="28"/>
          <w:sz w:val="28"/>
          <w:szCs w:val="28"/>
          <w:lang w:val="sk-SK"/>
        </w:rPr>
      </w:pPr>
      <w:r>
        <w:rPr>
          <w:rFonts w:ascii="Arial" w:hAnsi="Arial" w:cs="Arial"/>
          <w:b/>
          <w:bCs/>
          <w:i/>
          <w:iCs/>
          <w:kern w:val="28"/>
          <w:sz w:val="28"/>
          <w:szCs w:val="28"/>
          <w:lang w:val="sk-SK"/>
        </w:rPr>
        <w:lastRenderedPageBreak/>
        <w:t>Profil spoločnosti</w:t>
      </w:r>
    </w:p>
    <w:p w:rsidR="00B319A1" w:rsidRDefault="00B319A1">
      <w:pPr>
        <w:jc w:val="left"/>
        <w:rPr>
          <w:rFonts w:ascii="Arial" w:hAnsi="Arial" w:cs="Arial"/>
          <w:b/>
          <w:bCs/>
          <w:kern w:val="28"/>
          <w:sz w:val="24"/>
          <w:szCs w:val="24"/>
          <w:lang w:val="sk-SK"/>
        </w:rPr>
      </w:pPr>
    </w:p>
    <w:p w:rsidR="00B319A1" w:rsidRDefault="00B319A1">
      <w:pPr>
        <w:jc w:val="left"/>
        <w:rPr>
          <w:kern w:val="28"/>
          <w:lang w:val="sk-SK"/>
        </w:rPr>
      </w:pPr>
      <w:r>
        <w:rPr>
          <w:b/>
          <w:bCs/>
          <w:kern w:val="28"/>
          <w:lang w:val="sk-SK"/>
        </w:rPr>
        <w:t xml:space="preserve">I. Obchodné meno: </w:t>
      </w:r>
      <w:r>
        <w:rPr>
          <w:kern w:val="28"/>
          <w:lang w:val="sk-SK"/>
        </w:rPr>
        <w:t>ICT ISTROCONTI, a.s.</w:t>
      </w:r>
    </w:p>
    <w:p w:rsidR="00B319A1" w:rsidRDefault="00B319A1">
      <w:pPr>
        <w:jc w:val="left"/>
        <w:rPr>
          <w:kern w:val="28"/>
          <w:lang w:val="sk-SK"/>
        </w:rPr>
      </w:pPr>
      <w:r>
        <w:rPr>
          <w:kern w:val="28"/>
          <w:lang w:val="sk-SK"/>
        </w:rPr>
        <w:t>Oddiel: Sa</w:t>
      </w:r>
    </w:p>
    <w:p w:rsidR="00B319A1" w:rsidRDefault="00B319A1">
      <w:pPr>
        <w:jc w:val="left"/>
        <w:rPr>
          <w:kern w:val="28"/>
          <w:lang w:val="sk-SK"/>
        </w:rPr>
      </w:pPr>
      <w:r>
        <w:rPr>
          <w:kern w:val="28"/>
          <w:lang w:val="sk-SK"/>
        </w:rPr>
        <w:t>Vložka číslo: 111/B</w:t>
      </w:r>
    </w:p>
    <w:p w:rsidR="00FA6B36" w:rsidRDefault="00FA6B36">
      <w:pPr>
        <w:jc w:val="left"/>
        <w:rPr>
          <w:kern w:val="28"/>
          <w:lang w:val="sk-SK"/>
        </w:rPr>
      </w:pPr>
      <w:r>
        <w:rPr>
          <w:kern w:val="28"/>
          <w:lang w:val="sk-SK"/>
        </w:rPr>
        <w:t>Spoločnosť je zapísaná v Obchodnom registri Okresného súdu Bratislava I.</w:t>
      </w:r>
    </w:p>
    <w:p w:rsidR="00B319A1" w:rsidRDefault="00B319A1">
      <w:pPr>
        <w:jc w:val="left"/>
        <w:rPr>
          <w:kern w:val="28"/>
          <w:lang w:val="sk-SK"/>
        </w:rPr>
      </w:pPr>
    </w:p>
    <w:p w:rsidR="00B319A1" w:rsidRDefault="00B319A1">
      <w:pPr>
        <w:jc w:val="left"/>
        <w:rPr>
          <w:kern w:val="28"/>
          <w:lang w:val="sk-SK"/>
        </w:rPr>
      </w:pPr>
      <w:r>
        <w:rPr>
          <w:b/>
          <w:bCs/>
          <w:kern w:val="28"/>
          <w:lang w:val="sk-SK"/>
        </w:rPr>
        <w:t xml:space="preserve">II. Sídlo: </w:t>
      </w:r>
      <w:r w:rsidR="000C5A04">
        <w:rPr>
          <w:kern w:val="28"/>
          <w:lang w:val="sk-SK"/>
        </w:rPr>
        <w:t xml:space="preserve">Ventúrska 18, </w:t>
      </w:r>
      <w:r>
        <w:rPr>
          <w:kern w:val="28"/>
          <w:lang w:val="sk-SK"/>
        </w:rPr>
        <w:t>811 01 Bratislava</w:t>
      </w:r>
    </w:p>
    <w:p w:rsidR="00B319A1" w:rsidRDefault="00B319A1">
      <w:pPr>
        <w:jc w:val="left"/>
        <w:rPr>
          <w:kern w:val="28"/>
          <w:lang w:val="sk-SK"/>
        </w:rPr>
      </w:pPr>
    </w:p>
    <w:p w:rsidR="00B319A1" w:rsidRDefault="00B319A1">
      <w:pPr>
        <w:jc w:val="left"/>
        <w:rPr>
          <w:kern w:val="28"/>
          <w:lang w:val="sk-SK"/>
        </w:rPr>
      </w:pPr>
      <w:r>
        <w:rPr>
          <w:b/>
          <w:bCs/>
          <w:kern w:val="28"/>
          <w:lang w:val="sk-SK"/>
        </w:rPr>
        <w:t>III. IČO:</w:t>
      </w:r>
      <w:r>
        <w:rPr>
          <w:kern w:val="28"/>
          <w:lang w:val="sk-SK"/>
        </w:rPr>
        <w:t xml:space="preserve"> 00 685 321</w:t>
      </w:r>
    </w:p>
    <w:p w:rsidR="00B319A1" w:rsidRDefault="00B319A1">
      <w:pPr>
        <w:jc w:val="left"/>
        <w:rPr>
          <w:kern w:val="28"/>
          <w:lang w:val="sk-SK"/>
        </w:rPr>
      </w:pPr>
    </w:p>
    <w:p w:rsidR="00B319A1" w:rsidRDefault="00B319A1">
      <w:pPr>
        <w:jc w:val="left"/>
        <w:rPr>
          <w:kern w:val="28"/>
          <w:lang w:val="sk-SK"/>
        </w:rPr>
      </w:pPr>
      <w:r>
        <w:rPr>
          <w:b/>
          <w:bCs/>
          <w:kern w:val="28"/>
          <w:lang w:val="sk-SK"/>
        </w:rPr>
        <w:t>IV. Deň zápisu:</w:t>
      </w:r>
      <w:r>
        <w:rPr>
          <w:kern w:val="28"/>
          <w:lang w:val="sk-SK"/>
        </w:rPr>
        <w:t xml:space="preserve"> 03.01.1991</w:t>
      </w:r>
    </w:p>
    <w:p w:rsidR="00B319A1" w:rsidRDefault="00B319A1">
      <w:pPr>
        <w:jc w:val="left"/>
        <w:rPr>
          <w:kern w:val="28"/>
          <w:lang w:val="sk-SK"/>
        </w:rPr>
      </w:pPr>
    </w:p>
    <w:p w:rsidR="00B319A1" w:rsidRDefault="00B319A1">
      <w:pPr>
        <w:jc w:val="left"/>
        <w:rPr>
          <w:kern w:val="28"/>
          <w:lang w:val="sk-SK"/>
        </w:rPr>
      </w:pPr>
      <w:r>
        <w:rPr>
          <w:b/>
          <w:bCs/>
          <w:kern w:val="28"/>
          <w:lang w:val="sk-SK"/>
        </w:rPr>
        <w:t>V. Právna forma:</w:t>
      </w:r>
      <w:r>
        <w:rPr>
          <w:kern w:val="28"/>
          <w:lang w:val="sk-SK"/>
        </w:rPr>
        <w:t xml:space="preserve"> Akciová spoločnosť</w:t>
      </w:r>
    </w:p>
    <w:p w:rsidR="00B319A1" w:rsidRDefault="00B319A1">
      <w:pPr>
        <w:jc w:val="left"/>
        <w:rPr>
          <w:kern w:val="28"/>
          <w:lang w:val="sk-SK"/>
        </w:rPr>
      </w:pPr>
    </w:p>
    <w:p w:rsidR="00B319A1" w:rsidRDefault="00B319A1">
      <w:pPr>
        <w:jc w:val="left"/>
        <w:rPr>
          <w:b/>
          <w:bCs/>
          <w:kern w:val="28"/>
          <w:lang w:val="sk-SK"/>
        </w:rPr>
      </w:pPr>
      <w:r>
        <w:rPr>
          <w:b/>
          <w:bCs/>
          <w:kern w:val="28"/>
          <w:lang w:val="sk-SK"/>
        </w:rPr>
        <w:t>VI. Predmet podnikania /činnosti/</w:t>
      </w:r>
    </w:p>
    <w:p w:rsidR="00B319A1" w:rsidRDefault="00B319A1">
      <w:pPr>
        <w:jc w:val="left"/>
        <w:rPr>
          <w:kern w:val="28"/>
          <w:lang w:val="sk-SK"/>
        </w:rPr>
      </w:pPr>
      <w:r>
        <w:rPr>
          <w:kern w:val="28"/>
          <w:lang w:val="sk-SK"/>
        </w:rPr>
        <w:t>1. Nákup, predaj, spravovanie nehnuteľností</w:t>
      </w:r>
    </w:p>
    <w:p w:rsidR="00B319A1" w:rsidRDefault="00B319A1">
      <w:pPr>
        <w:jc w:val="left"/>
        <w:rPr>
          <w:kern w:val="28"/>
          <w:lang w:val="sk-SK"/>
        </w:rPr>
      </w:pPr>
      <w:r>
        <w:rPr>
          <w:kern w:val="28"/>
          <w:lang w:val="sk-SK"/>
        </w:rPr>
        <w:t>2. Činnosť v oblasti nehnuteľností s vlastným alebo prenajatým majetkom</w:t>
      </w:r>
    </w:p>
    <w:p w:rsidR="00B319A1" w:rsidRDefault="00B319A1">
      <w:pPr>
        <w:jc w:val="left"/>
        <w:rPr>
          <w:kern w:val="28"/>
          <w:lang w:val="sk-SK"/>
        </w:rPr>
      </w:pPr>
      <w:r>
        <w:rPr>
          <w:kern w:val="28"/>
          <w:lang w:val="sk-SK"/>
        </w:rPr>
        <w:t>3. Prenájom nehnuteľností vrátane bytového hospodárstva</w:t>
      </w:r>
    </w:p>
    <w:p w:rsidR="00B319A1" w:rsidRDefault="00B319A1">
      <w:pPr>
        <w:jc w:val="left"/>
        <w:rPr>
          <w:kern w:val="28"/>
          <w:lang w:val="sk-SK"/>
        </w:rPr>
      </w:pPr>
      <w:r>
        <w:rPr>
          <w:kern w:val="28"/>
          <w:lang w:val="sk-SK"/>
        </w:rPr>
        <w:t>4. Prenájom motorových vozidiel</w:t>
      </w:r>
    </w:p>
    <w:p w:rsidR="00B319A1" w:rsidRDefault="00B319A1">
      <w:pPr>
        <w:jc w:val="left"/>
        <w:rPr>
          <w:kern w:val="28"/>
          <w:lang w:val="sk-SK"/>
        </w:rPr>
      </w:pPr>
      <w:r>
        <w:rPr>
          <w:kern w:val="28"/>
          <w:lang w:val="sk-SK"/>
        </w:rPr>
        <w:t>5. Vykonávanie bytových a občianskych stavieb</w:t>
      </w:r>
    </w:p>
    <w:p w:rsidR="00B319A1" w:rsidRDefault="00B319A1">
      <w:pPr>
        <w:jc w:val="left"/>
        <w:rPr>
          <w:kern w:val="28"/>
          <w:lang w:val="sk-SK"/>
        </w:rPr>
      </w:pPr>
      <w:r>
        <w:rPr>
          <w:kern w:val="28"/>
          <w:lang w:val="sk-SK"/>
        </w:rPr>
        <w:t>6. Inžinierska činnosť okrem vybraných činností v stavebníctve</w:t>
      </w:r>
    </w:p>
    <w:p w:rsidR="00B319A1" w:rsidRDefault="00B319A1">
      <w:pPr>
        <w:jc w:val="left"/>
        <w:rPr>
          <w:kern w:val="28"/>
          <w:lang w:val="sk-SK"/>
        </w:rPr>
      </w:pPr>
    </w:p>
    <w:p w:rsidR="00B319A1" w:rsidRDefault="00B319A1">
      <w:pPr>
        <w:jc w:val="left"/>
        <w:rPr>
          <w:kern w:val="28"/>
          <w:lang w:val="sk-SK"/>
        </w:rPr>
      </w:pPr>
      <w:r>
        <w:rPr>
          <w:b/>
          <w:bCs/>
          <w:kern w:val="28"/>
          <w:lang w:val="sk-SK"/>
        </w:rPr>
        <w:t xml:space="preserve">VII. Štatutárny orgán: </w:t>
      </w:r>
      <w:r>
        <w:rPr>
          <w:kern w:val="28"/>
          <w:lang w:val="sk-SK"/>
        </w:rPr>
        <w:t>Predstavenstv</w:t>
      </w:r>
      <w:bookmarkStart w:id="1" w:name="_Toc44596014"/>
      <w:r>
        <w:rPr>
          <w:kern w:val="28"/>
          <w:lang w:val="sk-SK"/>
        </w:rPr>
        <w:t>o</w:t>
      </w:r>
    </w:p>
    <w:p w:rsidR="00B319A1" w:rsidRDefault="00B319A1">
      <w:pPr>
        <w:jc w:val="left"/>
        <w:rPr>
          <w:kern w:val="28"/>
          <w:lang w:val="sk-SK"/>
        </w:rPr>
      </w:pPr>
      <w:r>
        <w:rPr>
          <w:kern w:val="28"/>
          <w:lang w:val="sk-SK"/>
        </w:rPr>
        <w:t>Predseda predstavenstva:</w:t>
      </w:r>
    </w:p>
    <w:p w:rsidR="00B319A1" w:rsidRDefault="00B319A1">
      <w:pPr>
        <w:jc w:val="left"/>
        <w:rPr>
          <w:kern w:val="28"/>
          <w:lang w:val="sk-SK"/>
        </w:rPr>
      </w:pPr>
      <w:r>
        <w:rPr>
          <w:kern w:val="28"/>
          <w:lang w:val="sk-SK"/>
        </w:rPr>
        <w:t>Ing. Marián Horváth</w:t>
      </w:r>
    </w:p>
    <w:p w:rsidR="00B319A1" w:rsidRDefault="00B319A1">
      <w:pPr>
        <w:jc w:val="left"/>
        <w:rPr>
          <w:kern w:val="28"/>
          <w:lang w:val="sk-SK"/>
        </w:rPr>
      </w:pPr>
      <w:r>
        <w:rPr>
          <w:kern w:val="28"/>
          <w:lang w:val="sk-SK"/>
        </w:rPr>
        <w:t>Vznik funkcie: 26.09.2001</w:t>
      </w:r>
    </w:p>
    <w:p w:rsidR="00B319A1" w:rsidRDefault="00B319A1">
      <w:pPr>
        <w:jc w:val="left"/>
        <w:rPr>
          <w:kern w:val="28"/>
          <w:lang w:val="sk-SK"/>
        </w:rPr>
      </w:pPr>
      <w:r>
        <w:rPr>
          <w:kern w:val="28"/>
          <w:lang w:val="sk-SK"/>
        </w:rPr>
        <w:t>Členovia:</w:t>
      </w:r>
    </w:p>
    <w:p w:rsidR="00B319A1" w:rsidRDefault="00B319A1">
      <w:pPr>
        <w:jc w:val="left"/>
        <w:rPr>
          <w:kern w:val="28"/>
          <w:lang w:val="sk-SK"/>
        </w:rPr>
      </w:pPr>
      <w:r>
        <w:rPr>
          <w:kern w:val="28"/>
          <w:lang w:val="sk-SK"/>
        </w:rPr>
        <w:t>Ing. Zdenka Krajčovičová</w:t>
      </w:r>
    </w:p>
    <w:p w:rsidR="00B319A1" w:rsidRDefault="00B319A1">
      <w:pPr>
        <w:jc w:val="left"/>
        <w:rPr>
          <w:kern w:val="28"/>
          <w:lang w:val="sk-SK"/>
        </w:rPr>
      </w:pPr>
      <w:r>
        <w:rPr>
          <w:kern w:val="28"/>
          <w:lang w:val="sk-SK"/>
        </w:rPr>
        <w:t>Vznik funkcie: 26.09.2001</w:t>
      </w:r>
    </w:p>
    <w:p w:rsidR="00B319A1" w:rsidRDefault="00965051">
      <w:pPr>
        <w:jc w:val="left"/>
        <w:rPr>
          <w:kern w:val="28"/>
          <w:lang w:val="sk-SK"/>
        </w:rPr>
      </w:pPr>
      <w:r>
        <w:rPr>
          <w:kern w:val="28"/>
          <w:lang w:val="sk-SK"/>
        </w:rPr>
        <w:t>Dipl.Kfm</w:t>
      </w:r>
      <w:r w:rsidR="000C5A04">
        <w:rPr>
          <w:kern w:val="28"/>
          <w:lang w:val="sk-SK"/>
        </w:rPr>
        <w:t>.</w:t>
      </w:r>
      <w:r>
        <w:rPr>
          <w:kern w:val="28"/>
          <w:lang w:val="sk-SK"/>
        </w:rPr>
        <w:t xml:space="preserve"> Michal Horváth</w:t>
      </w:r>
    </w:p>
    <w:p w:rsidR="00B319A1" w:rsidRDefault="00B319A1">
      <w:pPr>
        <w:jc w:val="left"/>
        <w:rPr>
          <w:kern w:val="28"/>
          <w:lang w:val="sk-SK"/>
        </w:rPr>
      </w:pPr>
      <w:r>
        <w:rPr>
          <w:kern w:val="28"/>
          <w:lang w:val="sk-SK"/>
        </w:rPr>
        <w:t xml:space="preserve">Vznik funkcie: </w:t>
      </w:r>
      <w:r w:rsidR="00897470">
        <w:rPr>
          <w:kern w:val="28"/>
          <w:lang w:val="sk-SK"/>
        </w:rPr>
        <w:t>22.7.2015</w:t>
      </w:r>
    </w:p>
    <w:p w:rsidR="00B319A1" w:rsidRDefault="00B319A1">
      <w:pPr>
        <w:jc w:val="left"/>
        <w:rPr>
          <w:b/>
          <w:bCs/>
          <w:kern w:val="28"/>
          <w:lang w:val="sk-SK"/>
        </w:rPr>
      </w:pPr>
    </w:p>
    <w:p w:rsidR="00897470" w:rsidRDefault="00897470">
      <w:pPr>
        <w:jc w:val="left"/>
        <w:rPr>
          <w:b/>
          <w:bCs/>
          <w:kern w:val="28"/>
          <w:lang w:val="sk-SK"/>
        </w:rPr>
      </w:pPr>
    </w:p>
    <w:p w:rsidR="00D13C6B" w:rsidRDefault="00D13C6B">
      <w:pPr>
        <w:jc w:val="left"/>
        <w:rPr>
          <w:b/>
          <w:bCs/>
          <w:kern w:val="28"/>
          <w:lang w:val="sk-SK"/>
        </w:rPr>
      </w:pPr>
    </w:p>
    <w:p w:rsidR="00B319A1" w:rsidRDefault="00B319A1">
      <w:pPr>
        <w:jc w:val="left"/>
        <w:rPr>
          <w:b/>
          <w:bCs/>
          <w:kern w:val="28"/>
          <w:lang w:val="sk-SK"/>
        </w:rPr>
      </w:pPr>
      <w:r>
        <w:rPr>
          <w:b/>
          <w:bCs/>
          <w:kern w:val="28"/>
          <w:lang w:val="sk-SK"/>
        </w:rPr>
        <w:lastRenderedPageBreak/>
        <w:t>VIII. Dozorná rada</w:t>
      </w:r>
    </w:p>
    <w:p w:rsidR="00B319A1" w:rsidRDefault="00B319A1">
      <w:pPr>
        <w:jc w:val="left"/>
        <w:rPr>
          <w:kern w:val="28"/>
          <w:lang w:val="sk-SK"/>
        </w:rPr>
      </w:pPr>
      <w:r>
        <w:rPr>
          <w:kern w:val="28"/>
          <w:lang w:val="sk-SK"/>
        </w:rPr>
        <w:t>Predseda:</w:t>
      </w:r>
    </w:p>
    <w:p w:rsidR="00B319A1" w:rsidRDefault="00B319A1">
      <w:pPr>
        <w:jc w:val="left"/>
        <w:rPr>
          <w:kern w:val="28"/>
          <w:lang w:val="sk-SK"/>
        </w:rPr>
      </w:pPr>
      <w:r>
        <w:rPr>
          <w:kern w:val="28"/>
          <w:lang w:val="sk-SK"/>
        </w:rPr>
        <w:t>JUDr. Marián Valko</w:t>
      </w:r>
    </w:p>
    <w:p w:rsidR="00B319A1" w:rsidRDefault="00B319A1">
      <w:pPr>
        <w:jc w:val="left"/>
        <w:rPr>
          <w:kern w:val="28"/>
          <w:lang w:val="sk-SK"/>
        </w:rPr>
      </w:pPr>
      <w:r>
        <w:rPr>
          <w:kern w:val="28"/>
          <w:lang w:val="sk-SK"/>
        </w:rPr>
        <w:t>Členovia:</w:t>
      </w:r>
    </w:p>
    <w:p w:rsidR="00B319A1" w:rsidRDefault="00B319A1">
      <w:pPr>
        <w:jc w:val="left"/>
        <w:rPr>
          <w:kern w:val="28"/>
          <w:lang w:val="sk-SK"/>
        </w:rPr>
      </w:pPr>
      <w:r>
        <w:rPr>
          <w:kern w:val="28"/>
          <w:lang w:val="sk-SK"/>
        </w:rPr>
        <w:t xml:space="preserve">Ing. Eduard Snopek </w:t>
      </w:r>
    </w:p>
    <w:p w:rsidR="00B319A1" w:rsidRDefault="00897470">
      <w:pPr>
        <w:jc w:val="left"/>
        <w:rPr>
          <w:kern w:val="28"/>
          <w:lang w:val="sk-SK"/>
        </w:rPr>
      </w:pPr>
      <w:r>
        <w:rPr>
          <w:kern w:val="28"/>
          <w:lang w:val="sk-SK"/>
        </w:rPr>
        <w:t>Helena Murínová</w:t>
      </w:r>
    </w:p>
    <w:p w:rsidR="00B319A1" w:rsidRDefault="00B319A1">
      <w:pPr>
        <w:jc w:val="left"/>
        <w:rPr>
          <w:kern w:val="28"/>
          <w:lang w:val="sk-SK"/>
        </w:rPr>
      </w:pPr>
    </w:p>
    <w:p w:rsidR="00385D65" w:rsidRPr="00385D65" w:rsidRDefault="00B319A1">
      <w:pPr>
        <w:jc w:val="left"/>
        <w:rPr>
          <w:bCs/>
          <w:kern w:val="28"/>
          <w:lang w:val="sk-SK"/>
        </w:rPr>
      </w:pPr>
      <w:r>
        <w:rPr>
          <w:b/>
          <w:bCs/>
          <w:kern w:val="28"/>
          <w:lang w:val="sk-SK"/>
        </w:rPr>
        <w:t>IX. Výška základného imania</w:t>
      </w:r>
      <w:r w:rsidRPr="00385D65">
        <w:rPr>
          <w:bCs/>
          <w:kern w:val="28"/>
          <w:lang w:val="sk-SK"/>
        </w:rPr>
        <w:t>:</w:t>
      </w:r>
      <w:r w:rsidR="00353F44">
        <w:rPr>
          <w:bCs/>
          <w:kern w:val="28"/>
          <w:lang w:val="sk-SK"/>
        </w:rPr>
        <w:tab/>
        <w:t xml:space="preserve"> </w:t>
      </w:r>
      <w:r w:rsidR="00385D65" w:rsidRPr="00385D65">
        <w:rPr>
          <w:bCs/>
          <w:kern w:val="28"/>
          <w:lang w:val="sk-SK"/>
        </w:rPr>
        <w:t>664 000 EUR</w:t>
      </w:r>
    </w:p>
    <w:p w:rsidR="00041A10" w:rsidRDefault="00385D65">
      <w:pPr>
        <w:jc w:val="left"/>
        <w:rPr>
          <w:b/>
          <w:bCs/>
          <w:kern w:val="28"/>
          <w:lang w:val="sk-SK"/>
        </w:rPr>
      </w:pPr>
      <w:r>
        <w:rPr>
          <w:b/>
          <w:bCs/>
          <w:kern w:val="28"/>
          <w:lang w:val="sk-SK"/>
        </w:rPr>
        <w:t xml:space="preserve">                                                    </w:t>
      </w:r>
      <w:r w:rsidR="00B319A1">
        <w:rPr>
          <w:b/>
          <w:bCs/>
          <w:kern w:val="28"/>
          <w:lang w:val="sk-SK"/>
        </w:rPr>
        <w:t xml:space="preserve"> </w:t>
      </w:r>
      <w:r w:rsidR="00563C0A">
        <w:rPr>
          <w:b/>
          <w:bCs/>
          <w:kern w:val="28"/>
          <w:lang w:val="sk-SK"/>
        </w:rPr>
        <w:tab/>
      </w:r>
    </w:p>
    <w:p w:rsidR="00B319A1" w:rsidRDefault="00B319A1">
      <w:pPr>
        <w:jc w:val="left"/>
        <w:rPr>
          <w:b/>
          <w:bCs/>
          <w:kern w:val="28"/>
          <w:lang w:val="sk-SK"/>
        </w:rPr>
      </w:pPr>
      <w:r>
        <w:rPr>
          <w:b/>
          <w:bCs/>
          <w:kern w:val="28"/>
          <w:lang w:val="sk-SK"/>
        </w:rPr>
        <w:t xml:space="preserve">X. Akcie: </w:t>
      </w:r>
    </w:p>
    <w:p w:rsidR="00B319A1" w:rsidRDefault="00B319A1">
      <w:pPr>
        <w:jc w:val="left"/>
        <w:rPr>
          <w:kern w:val="28"/>
          <w:lang w:val="sk-SK"/>
        </w:rPr>
      </w:pPr>
      <w:r>
        <w:rPr>
          <w:kern w:val="28"/>
          <w:lang w:val="sk-SK"/>
        </w:rPr>
        <w:t>Počet: 1000</w:t>
      </w:r>
    </w:p>
    <w:p w:rsidR="00B319A1" w:rsidRDefault="00B319A1">
      <w:pPr>
        <w:jc w:val="left"/>
        <w:rPr>
          <w:kern w:val="28"/>
          <w:lang w:val="sk-SK"/>
        </w:rPr>
      </w:pPr>
      <w:r>
        <w:rPr>
          <w:kern w:val="28"/>
          <w:lang w:val="sk-SK"/>
        </w:rPr>
        <w:t>Forma: akcie na meno</w:t>
      </w:r>
    </w:p>
    <w:p w:rsidR="00B319A1" w:rsidRDefault="00B319A1">
      <w:pPr>
        <w:jc w:val="left"/>
        <w:rPr>
          <w:kern w:val="28"/>
          <w:lang w:val="sk-SK"/>
        </w:rPr>
      </w:pPr>
      <w:r>
        <w:rPr>
          <w:kern w:val="28"/>
          <w:lang w:val="sk-SK"/>
        </w:rPr>
        <w:t>Podoba: listinné</w:t>
      </w:r>
    </w:p>
    <w:p w:rsidR="00B319A1" w:rsidRDefault="00353F44">
      <w:pPr>
        <w:jc w:val="left"/>
        <w:rPr>
          <w:kern w:val="28"/>
          <w:lang w:val="sk-SK"/>
        </w:rPr>
      </w:pPr>
      <w:r>
        <w:rPr>
          <w:kern w:val="28"/>
          <w:lang w:val="sk-SK"/>
        </w:rPr>
        <w:t xml:space="preserve">Menovitá hodnota: </w:t>
      </w:r>
      <w:r w:rsidR="00385D65">
        <w:rPr>
          <w:kern w:val="28"/>
          <w:lang w:val="sk-SK"/>
        </w:rPr>
        <w:t>664 EUR</w:t>
      </w:r>
    </w:p>
    <w:p w:rsidR="00B319A1" w:rsidRDefault="00385D65">
      <w:pPr>
        <w:jc w:val="left"/>
        <w:rPr>
          <w:b/>
          <w:bCs/>
          <w:kern w:val="28"/>
          <w:lang w:val="sk-SK"/>
        </w:rPr>
      </w:pPr>
      <w:r>
        <w:rPr>
          <w:kern w:val="28"/>
          <w:lang w:val="sk-SK"/>
        </w:rPr>
        <w:t xml:space="preserve">      </w:t>
      </w:r>
      <w:r w:rsidR="00563C0A">
        <w:rPr>
          <w:kern w:val="28"/>
          <w:lang w:val="sk-SK"/>
        </w:rPr>
        <w:t xml:space="preserve">                          </w:t>
      </w:r>
      <w:r w:rsidR="00563C0A">
        <w:rPr>
          <w:kern w:val="28"/>
          <w:lang w:val="sk-SK"/>
        </w:rPr>
        <w:tab/>
      </w:r>
    </w:p>
    <w:p w:rsidR="0057070E" w:rsidRDefault="00B319A1">
      <w:pPr>
        <w:jc w:val="left"/>
        <w:rPr>
          <w:kern w:val="28"/>
          <w:lang w:val="sk-SK"/>
        </w:rPr>
      </w:pPr>
      <w:r>
        <w:rPr>
          <w:b/>
          <w:bCs/>
          <w:kern w:val="28"/>
          <w:lang w:val="sk-SK"/>
        </w:rPr>
        <w:t>XI. Počet zamestnancov:</w:t>
      </w:r>
      <w:r w:rsidR="0042633D">
        <w:rPr>
          <w:b/>
          <w:bCs/>
          <w:kern w:val="28"/>
          <w:lang w:val="sk-SK"/>
        </w:rPr>
        <w:t xml:space="preserve">  1</w:t>
      </w:r>
      <w:r w:rsidR="00041A10">
        <w:rPr>
          <w:b/>
          <w:bCs/>
          <w:kern w:val="28"/>
          <w:lang w:val="sk-SK"/>
        </w:rPr>
        <w:t>1</w:t>
      </w:r>
      <w:r>
        <w:rPr>
          <w:kern w:val="28"/>
          <w:lang w:val="sk-SK"/>
        </w:rPr>
        <w:t xml:space="preserve"> </w:t>
      </w:r>
    </w:p>
    <w:p w:rsidR="008169AF" w:rsidRDefault="008169AF">
      <w:pPr>
        <w:jc w:val="left"/>
        <w:rPr>
          <w:kern w:val="28"/>
          <w:lang w:val="sk-SK"/>
        </w:rPr>
      </w:pPr>
    </w:p>
    <w:p w:rsidR="0057070E" w:rsidRDefault="0057070E">
      <w:pPr>
        <w:jc w:val="left"/>
        <w:rPr>
          <w:kern w:val="28"/>
          <w:lang w:val="sk-SK"/>
        </w:rPr>
      </w:pPr>
    </w:p>
    <w:p w:rsidR="0057070E" w:rsidRDefault="0057070E">
      <w:pPr>
        <w:jc w:val="left"/>
        <w:rPr>
          <w:kern w:val="28"/>
          <w:lang w:val="sk-SK"/>
        </w:rPr>
      </w:pPr>
    </w:p>
    <w:p w:rsidR="0057070E" w:rsidRDefault="0057070E">
      <w:pPr>
        <w:jc w:val="left"/>
        <w:rPr>
          <w:kern w:val="28"/>
          <w:lang w:val="sk-SK"/>
        </w:rPr>
      </w:pPr>
    </w:p>
    <w:p w:rsidR="0057070E" w:rsidRDefault="0057070E">
      <w:pPr>
        <w:jc w:val="left"/>
        <w:rPr>
          <w:kern w:val="28"/>
          <w:lang w:val="sk-SK"/>
        </w:rPr>
      </w:pPr>
    </w:p>
    <w:p w:rsidR="0057070E" w:rsidRDefault="0057070E">
      <w:pPr>
        <w:jc w:val="left"/>
        <w:rPr>
          <w:kern w:val="28"/>
          <w:lang w:val="sk-SK"/>
        </w:rPr>
      </w:pPr>
    </w:p>
    <w:p w:rsidR="0057070E" w:rsidRDefault="0057070E">
      <w:pPr>
        <w:jc w:val="left"/>
        <w:rPr>
          <w:kern w:val="28"/>
          <w:lang w:val="sk-SK"/>
        </w:rPr>
      </w:pPr>
    </w:p>
    <w:p w:rsidR="0057070E" w:rsidRDefault="0057070E">
      <w:pPr>
        <w:jc w:val="left"/>
        <w:rPr>
          <w:kern w:val="28"/>
          <w:lang w:val="sk-SK"/>
        </w:rPr>
      </w:pPr>
    </w:p>
    <w:p w:rsidR="0057070E" w:rsidRDefault="0057070E">
      <w:pPr>
        <w:jc w:val="left"/>
        <w:rPr>
          <w:kern w:val="28"/>
          <w:lang w:val="sk-SK"/>
        </w:rPr>
      </w:pPr>
    </w:p>
    <w:p w:rsidR="0057070E" w:rsidRDefault="0057070E">
      <w:pPr>
        <w:jc w:val="left"/>
        <w:rPr>
          <w:kern w:val="28"/>
          <w:lang w:val="sk-SK"/>
        </w:rPr>
      </w:pPr>
    </w:p>
    <w:p w:rsidR="0057070E" w:rsidRDefault="0057070E">
      <w:pPr>
        <w:jc w:val="left"/>
        <w:rPr>
          <w:kern w:val="28"/>
          <w:lang w:val="sk-SK"/>
        </w:rPr>
      </w:pPr>
    </w:p>
    <w:p w:rsidR="0057070E" w:rsidRDefault="0057070E">
      <w:pPr>
        <w:jc w:val="left"/>
        <w:rPr>
          <w:kern w:val="28"/>
          <w:lang w:val="sk-SK"/>
        </w:rPr>
      </w:pPr>
    </w:p>
    <w:p w:rsidR="0057070E" w:rsidRDefault="0057070E">
      <w:pPr>
        <w:jc w:val="left"/>
        <w:rPr>
          <w:kern w:val="28"/>
          <w:lang w:val="sk-SK"/>
        </w:rPr>
      </w:pPr>
    </w:p>
    <w:p w:rsidR="00142B3F" w:rsidRDefault="00142B3F">
      <w:pPr>
        <w:jc w:val="left"/>
        <w:rPr>
          <w:kern w:val="28"/>
          <w:lang w:val="sk-SK"/>
        </w:rPr>
      </w:pPr>
    </w:p>
    <w:p w:rsidR="00142B3F" w:rsidRDefault="00142B3F">
      <w:pPr>
        <w:jc w:val="left"/>
        <w:rPr>
          <w:kern w:val="28"/>
          <w:lang w:val="sk-SK"/>
        </w:rPr>
      </w:pPr>
    </w:p>
    <w:p w:rsidR="00142B3F" w:rsidRDefault="00142B3F">
      <w:pPr>
        <w:jc w:val="left"/>
        <w:rPr>
          <w:kern w:val="28"/>
          <w:lang w:val="sk-SK"/>
        </w:rPr>
      </w:pPr>
    </w:p>
    <w:p w:rsidR="00142B3F" w:rsidRDefault="00142B3F">
      <w:pPr>
        <w:jc w:val="left"/>
        <w:rPr>
          <w:kern w:val="28"/>
          <w:lang w:val="sk-SK"/>
        </w:rPr>
      </w:pPr>
    </w:p>
    <w:p w:rsidR="00142B3F" w:rsidRDefault="00142B3F">
      <w:pPr>
        <w:jc w:val="left"/>
        <w:rPr>
          <w:kern w:val="28"/>
          <w:lang w:val="sk-SK"/>
        </w:rPr>
      </w:pPr>
    </w:p>
    <w:p w:rsidR="003C02C4" w:rsidRDefault="00B319A1">
      <w:pPr>
        <w:jc w:val="left"/>
        <w:rPr>
          <w:rFonts w:ascii="Arial" w:hAnsi="Arial" w:cs="Arial"/>
          <w:b/>
          <w:bCs/>
          <w:sz w:val="24"/>
          <w:szCs w:val="24"/>
          <w:lang w:val="sk-SK"/>
        </w:rPr>
      </w:pPr>
      <w:r>
        <w:rPr>
          <w:rFonts w:ascii="Arial" w:hAnsi="Arial" w:cs="Arial"/>
          <w:b/>
          <w:bCs/>
          <w:sz w:val="24"/>
          <w:szCs w:val="24"/>
          <w:lang w:val="sk-SK"/>
        </w:rPr>
        <w:t xml:space="preserve"> </w:t>
      </w:r>
    </w:p>
    <w:p w:rsidR="00B319A1" w:rsidRPr="003C02C4" w:rsidRDefault="000C5A04">
      <w:pPr>
        <w:jc w:val="left"/>
        <w:rPr>
          <w:rFonts w:ascii="Arial" w:hAnsi="Arial" w:cs="Arial"/>
          <w:b/>
          <w:bCs/>
          <w:sz w:val="24"/>
          <w:szCs w:val="24"/>
          <w:lang w:val="sk-SK"/>
        </w:rPr>
      </w:pPr>
      <w:r>
        <w:rPr>
          <w:rFonts w:ascii="Arial" w:hAnsi="Arial" w:cs="Arial"/>
          <w:b/>
          <w:bCs/>
          <w:i/>
          <w:iCs/>
          <w:sz w:val="28"/>
          <w:szCs w:val="28"/>
          <w:lang w:val="sk-SK"/>
        </w:rPr>
        <w:lastRenderedPageBreak/>
        <w:t xml:space="preserve">Správa o činnosti </w:t>
      </w:r>
      <w:r w:rsidR="00B319A1">
        <w:rPr>
          <w:rFonts w:ascii="Arial" w:hAnsi="Arial" w:cs="Arial"/>
          <w:b/>
          <w:bCs/>
          <w:i/>
          <w:iCs/>
          <w:sz w:val="28"/>
          <w:szCs w:val="28"/>
          <w:lang w:val="sk-SK"/>
        </w:rPr>
        <w:t>ICT ISTROCONTI, a.s.</w:t>
      </w:r>
      <w:bookmarkEnd w:id="1"/>
      <w:r w:rsidR="00B319A1">
        <w:rPr>
          <w:rFonts w:ascii="Arial" w:hAnsi="Arial" w:cs="Arial"/>
          <w:b/>
          <w:bCs/>
          <w:i/>
          <w:iCs/>
          <w:sz w:val="28"/>
          <w:szCs w:val="28"/>
          <w:lang w:val="sk-SK"/>
        </w:rPr>
        <w:t xml:space="preserve"> v roku 20</w:t>
      </w:r>
      <w:r w:rsidR="00442BA1">
        <w:rPr>
          <w:rFonts w:ascii="Arial" w:hAnsi="Arial" w:cs="Arial"/>
          <w:b/>
          <w:bCs/>
          <w:i/>
          <w:iCs/>
          <w:sz w:val="28"/>
          <w:szCs w:val="28"/>
          <w:lang w:val="sk-SK"/>
        </w:rPr>
        <w:t>1</w:t>
      </w:r>
      <w:r w:rsidR="00012869">
        <w:rPr>
          <w:rFonts w:ascii="Arial" w:hAnsi="Arial" w:cs="Arial"/>
          <w:b/>
          <w:bCs/>
          <w:i/>
          <w:iCs/>
          <w:sz w:val="28"/>
          <w:szCs w:val="28"/>
          <w:lang w:val="sk-SK"/>
        </w:rPr>
        <w:t>5</w:t>
      </w:r>
    </w:p>
    <w:p w:rsidR="00B319A1" w:rsidRDefault="00B319A1">
      <w:pPr>
        <w:rPr>
          <w:lang w:val="sk-SK"/>
        </w:rPr>
      </w:pPr>
    </w:p>
    <w:p w:rsidR="00B319A1" w:rsidRDefault="008169AF">
      <w:pPr>
        <w:rPr>
          <w:lang w:val="sk-SK"/>
        </w:rPr>
      </w:pPr>
      <w:r>
        <w:rPr>
          <w:lang w:val="sk-SK"/>
        </w:rPr>
        <w:t xml:space="preserve">Akcionári spoločnosti na Valnom zhromaždení  </w:t>
      </w:r>
      <w:r w:rsidR="00012869">
        <w:rPr>
          <w:lang w:val="sk-SK"/>
        </w:rPr>
        <w:t>30.</w:t>
      </w:r>
      <w:r w:rsidR="000C5A04">
        <w:rPr>
          <w:lang w:val="sk-SK"/>
        </w:rPr>
        <w:t xml:space="preserve"> </w:t>
      </w:r>
      <w:r w:rsidR="00012869">
        <w:rPr>
          <w:lang w:val="sk-SK"/>
        </w:rPr>
        <w:t>júna</w:t>
      </w:r>
      <w:r>
        <w:rPr>
          <w:lang w:val="sk-SK"/>
        </w:rPr>
        <w:t xml:space="preserve"> 201</w:t>
      </w:r>
      <w:r w:rsidR="00012869">
        <w:rPr>
          <w:lang w:val="sk-SK"/>
        </w:rPr>
        <w:t xml:space="preserve">5  </w:t>
      </w:r>
      <w:r>
        <w:rPr>
          <w:lang w:val="sk-SK"/>
        </w:rPr>
        <w:t>schválili podnikateľský zámer na rok 201</w:t>
      </w:r>
      <w:r w:rsidR="000C5A04">
        <w:rPr>
          <w:lang w:val="sk-SK"/>
        </w:rPr>
        <w:t>5</w:t>
      </w:r>
      <w:r w:rsidR="00BA60B6">
        <w:rPr>
          <w:lang w:val="sk-SK"/>
        </w:rPr>
        <w:t>,</w:t>
      </w:r>
      <w:r w:rsidR="00B319A1">
        <w:rPr>
          <w:lang w:val="sk-SK"/>
        </w:rPr>
        <w:t xml:space="preserve"> </w:t>
      </w:r>
      <w:r w:rsidR="001A3DC1">
        <w:rPr>
          <w:lang w:val="sk-SK"/>
        </w:rPr>
        <w:t>ktorý stanovil hlavné oblasti podnikateľskej činnosti v</w:t>
      </w:r>
      <w:r w:rsidR="00782660">
        <w:rPr>
          <w:lang w:val="sk-SK"/>
        </w:rPr>
        <w:t> hodnotenom roku.</w:t>
      </w:r>
    </w:p>
    <w:p w:rsidR="00860665" w:rsidRDefault="00860665">
      <w:pPr>
        <w:rPr>
          <w:lang w:val="sk-SK"/>
        </w:rPr>
      </w:pPr>
    </w:p>
    <w:p w:rsidR="00B319A1" w:rsidRDefault="00B319A1">
      <w:pPr>
        <w:numPr>
          <w:ilvl w:val="0"/>
          <w:numId w:val="9"/>
        </w:numPr>
        <w:rPr>
          <w:b/>
          <w:bCs/>
          <w:lang w:val="sk-SK"/>
        </w:rPr>
      </w:pPr>
      <w:r>
        <w:rPr>
          <w:b/>
          <w:bCs/>
          <w:lang w:val="sk-SK"/>
        </w:rPr>
        <w:t>Investorská a developerská činnosť</w:t>
      </w:r>
    </w:p>
    <w:p w:rsidR="00D72FAA" w:rsidRDefault="00012869" w:rsidP="004D0F15">
      <w:pPr>
        <w:rPr>
          <w:lang w:val="sk-SK"/>
        </w:rPr>
      </w:pPr>
      <w:r>
        <w:rPr>
          <w:lang w:val="sk-SK"/>
        </w:rPr>
        <w:t>V roku 2015 spoločnosť po</w:t>
      </w:r>
      <w:r w:rsidR="000C5A04">
        <w:rPr>
          <w:lang w:val="sk-SK"/>
        </w:rPr>
        <w:t>kračovala v poskytovaní služieb</w:t>
      </w:r>
      <w:r w:rsidR="00CD3F96">
        <w:rPr>
          <w:lang w:val="sk-SK"/>
        </w:rPr>
        <w:t xml:space="preserve"> inžinierskeho poradenstva, stavebného m</w:t>
      </w:r>
      <w:r w:rsidR="00DA1F37">
        <w:rPr>
          <w:lang w:val="sk-SK"/>
        </w:rPr>
        <w:t>a</w:t>
      </w:r>
      <w:r w:rsidR="00CD3F96">
        <w:rPr>
          <w:lang w:val="sk-SK"/>
        </w:rPr>
        <w:t>n</w:t>
      </w:r>
      <w:r w:rsidR="00DA1F37">
        <w:rPr>
          <w:lang w:val="sk-SK"/>
        </w:rPr>
        <w:t>a</w:t>
      </w:r>
      <w:r w:rsidR="00CD3F96">
        <w:rPr>
          <w:lang w:val="sk-SK"/>
        </w:rPr>
        <w:t xml:space="preserve">žmentu a marketingu  pri realizácii </w:t>
      </w:r>
      <w:r w:rsidR="00B319A1">
        <w:rPr>
          <w:lang w:val="sk-SK"/>
        </w:rPr>
        <w:t xml:space="preserve"> rezidenčn</w:t>
      </w:r>
      <w:r w:rsidR="00BA60B6">
        <w:rPr>
          <w:lang w:val="sk-SK"/>
        </w:rPr>
        <w:t xml:space="preserve">ého </w:t>
      </w:r>
      <w:r w:rsidR="00B319A1">
        <w:rPr>
          <w:lang w:val="sk-SK"/>
        </w:rPr>
        <w:t>projekt</w:t>
      </w:r>
      <w:r w:rsidR="00BA60B6">
        <w:rPr>
          <w:lang w:val="sk-SK"/>
        </w:rPr>
        <w:t>u</w:t>
      </w:r>
      <w:r w:rsidR="00B319A1">
        <w:rPr>
          <w:lang w:val="sk-SK"/>
        </w:rPr>
        <w:t xml:space="preserve">  Nízkoenergetický bytový komplex na Kolibe</w:t>
      </w:r>
      <w:r w:rsidR="00CD3F96">
        <w:rPr>
          <w:lang w:val="sk-SK"/>
        </w:rPr>
        <w:t>.</w:t>
      </w:r>
      <w:r w:rsidR="00B319A1">
        <w:rPr>
          <w:lang w:val="sk-SK"/>
        </w:rPr>
        <w:t xml:space="preserve"> Investorom je spoločnosť </w:t>
      </w:r>
      <w:r w:rsidR="00F54F43">
        <w:rPr>
          <w:lang w:val="sk-SK"/>
        </w:rPr>
        <w:t>SOPRA MINERGO,</w:t>
      </w:r>
      <w:r w:rsidR="00B319A1">
        <w:rPr>
          <w:lang w:val="sk-SK"/>
        </w:rPr>
        <w:t xml:space="preserve"> s r.o., v ktorej má ICT </w:t>
      </w:r>
      <w:r w:rsidR="00CE2ED0">
        <w:rPr>
          <w:lang w:val="sk-SK"/>
        </w:rPr>
        <w:t xml:space="preserve">ISTROCONTI, a.s. </w:t>
      </w:r>
      <w:r w:rsidR="00B319A1">
        <w:rPr>
          <w:lang w:val="sk-SK"/>
        </w:rPr>
        <w:t>podstatný podiel prostredníctvom priameho podielu a nepriamo prostredníctvom svojej dcérskej spoločnosti SOPRA</w:t>
      </w:r>
      <w:r w:rsidR="00F54F43">
        <w:rPr>
          <w:lang w:val="sk-SK"/>
        </w:rPr>
        <w:t>,</w:t>
      </w:r>
      <w:r w:rsidR="00860665">
        <w:rPr>
          <w:lang w:val="sk-SK"/>
        </w:rPr>
        <w:t xml:space="preserve"> </w:t>
      </w:r>
      <w:r w:rsidR="00B319A1">
        <w:rPr>
          <w:lang w:val="sk-SK"/>
        </w:rPr>
        <w:t>a.s.</w:t>
      </w:r>
      <w:r w:rsidR="00860665">
        <w:rPr>
          <w:lang w:val="sk-SK"/>
        </w:rPr>
        <w:t xml:space="preserve"> </w:t>
      </w:r>
      <w:r w:rsidR="00B319A1">
        <w:rPr>
          <w:lang w:val="sk-SK"/>
        </w:rPr>
        <w:t>(príloha organigram ICT holding).</w:t>
      </w:r>
      <w:r w:rsidR="00BA60B6">
        <w:rPr>
          <w:lang w:val="sk-SK"/>
        </w:rPr>
        <w:t xml:space="preserve"> </w:t>
      </w:r>
      <w:r w:rsidR="007E0F05">
        <w:rPr>
          <w:lang w:val="sk-SK"/>
        </w:rPr>
        <w:t xml:space="preserve">Projekt </w:t>
      </w:r>
      <w:r w:rsidR="000C5A04">
        <w:rPr>
          <w:lang w:val="sk-SK"/>
        </w:rPr>
        <w:t xml:space="preserve">sa realizoval v dvoch etapách. Prvá etapa - </w:t>
      </w:r>
      <w:r w:rsidR="001A3DC1">
        <w:rPr>
          <w:lang w:val="sk-SK"/>
        </w:rPr>
        <w:t>línia Východ pozostávala zo 46 bytov a 1 nebytového priestoru. S výstavbou spoločnosť začala v roku 2009</w:t>
      </w:r>
      <w:r w:rsidR="00470575">
        <w:rPr>
          <w:lang w:val="sk-SK"/>
        </w:rPr>
        <w:t>.</w:t>
      </w:r>
      <w:r w:rsidR="001A3DC1">
        <w:rPr>
          <w:lang w:val="sk-SK"/>
        </w:rPr>
        <w:t xml:space="preserve"> Táto etapa bola skolaudovaná na jar 2011. </w:t>
      </w:r>
      <w:r w:rsidR="00032AF2">
        <w:rPr>
          <w:lang w:val="sk-SK"/>
        </w:rPr>
        <w:t>Byty tejto etapy boli predané do 31.12.2014. V roku 2015</w:t>
      </w:r>
      <w:r w:rsidR="00D72FAA">
        <w:rPr>
          <w:lang w:val="sk-SK"/>
        </w:rPr>
        <w:t xml:space="preserve"> </w:t>
      </w:r>
      <w:r w:rsidR="00422C97">
        <w:rPr>
          <w:lang w:val="sk-SK"/>
        </w:rPr>
        <w:t>zabezpečovala</w:t>
      </w:r>
      <w:r w:rsidR="00600B18">
        <w:rPr>
          <w:lang w:val="sk-SK"/>
        </w:rPr>
        <w:t xml:space="preserve"> </w:t>
      </w:r>
      <w:r w:rsidR="00032AF2">
        <w:rPr>
          <w:lang w:val="sk-SK"/>
        </w:rPr>
        <w:t xml:space="preserve">ICT </w:t>
      </w:r>
      <w:r w:rsidR="007E0F05">
        <w:rPr>
          <w:lang w:val="sk-SK"/>
        </w:rPr>
        <w:t xml:space="preserve"> odstraňovanie   kolaudačných </w:t>
      </w:r>
      <w:r w:rsidR="008252F1">
        <w:rPr>
          <w:lang w:val="sk-SK"/>
        </w:rPr>
        <w:t xml:space="preserve">závad </w:t>
      </w:r>
      <w:r w:rsidR="007E0F05">
        <w:rPr>
          <w:lang w:val="sk-SK"/>
        </w:rPr>
        <w:t>prostredníctvom  generálneho dod</w:t>
      </w:r>
      <w:r w:rsidR="002967B1">
        <w:rPr>
          <w:lang w:val="sk-SK"/>
        </w:rPr>
        <w:t>á</w:t>
      </w:r>
      <w:r w:rsidR="007E0F05">
        <w:rPr>
          <w:lang w:val="sk-SK"/>
        </w:rPr>
        <w:t>vateľa stavby</w:t>
      </w:r>
    </w:p>
    <w:p w:rsidR="00032AF2" w:rsidRDefault="00032AF2" w:rsidP="004D0F15">
      <w:pPr>
        <w:rPr>
          <w:lang w:val="sk-SK"/>
        </w:rPr>
      </w:pPr>
    </w:p>
    <w:p w:rsidR="003F7A91" w:rsidRDefault="00600B18" w:rsidP="004D0F15">
      <w:pPr>
        <w:rPr>
          <w:lang w:val="sk-SK"/>
        </w:rPr>
      </w:pPr>
      <w:r>
        <w:rPr>
          <w:lang w:val="sk-SK"/>
        </w:rPr>
        <w:t xml:space="preserve">Od roku 2011 </w:t>
      </w:r>
      <w:r w:rsidR="002967B1">
        <w:rPr>
          <w:lang w:val="sk-SK"/>
        </w:rPr>
        <w:t xml:space="preserve">pokračoval projekt výstavbou </w:t>
      </w:r>
      <w:r w:rsidR="00514676">
        <w:rPr>
          <w:lang w:val="sk-SK"/>
        </w:rPr>
        <w:t xml:space="preserve"> </w:t>
      </w:r>
      <w:r w:rsidR="007E0F05">
        <w:rPr>
          <w:lang w:val="sk-SK"/>
        </w:rPr>
        <w:t>druhej etapy – línie Západ</w:t>
      </w:r>
      <w:r w:rsidR="00514676">
        <w:rPr>
          <w:lang w:val="sk-SK"/>
        </w:rPr>
        <w:t>.</w:t>
      </w:r>
      <w:r w:rsidR="007E0F05">
        <w:rPr>
          <w:lang w:val="sk-SK"/>
        </w:rPr>
        <w:t xml:space="preserve"> </w:t>
      </w:r>
      <w:r w:rsidR="00422C97">
        <w:rPr>
          <w:lang w:val="sk-SK"/>
        </w:rPr>
        <w:t>Táto línia má 57 bytov</w:t>
      </w:r>
      <w:r w:rsidR="007E0F05">
        <w:rPr>
          <w:lang w:val="sk-SK"/>
        </w:rPr>
        <w:t xml:space="preserve"> . </w:t>
      </w:r>
      <w:r w:rsidR="001A3DC1">
        <w:rPr>
          <w:lang w:val="sk-SK"/>
        </w:rPr>
        <w:t xml:space="preserve">Do konca roka 2012 bola ukončená výstavba a </w:t>
      </w:r>
      <w:r w:rsidR="00422C97">
        <w:rPr>
          <w:lang w:val="sk-SK"/>
        </w:rPr>
        <w:t xml:space="preserve"> </w:t>
      </w:r>
      <w:r w:rsidR="000C5A04">
        <w:rPr>
          <w:lang w:val="sk-SK"/>
        </w:rPr>
        <w:t>0</w:t>
      </w:r>
      <w:r w:rsidR="00422C97">
        <w:rPr>
          <w:lang w:val="sk-SK"/>
        </w:rPr>
        <w:t>3.</w:t>
      </w:r>
      <w:r w:rsidR="000C5A04">
        <w:rPr>
          <w:lang w:val="sk-SK"/>
        </w:rPr>
        <w:t>0</w:t>
      </w:r>
      <w:r w:rsidR="00422C97">
        <w:rPr>
          <w:lang w:val="sk-SK"/>
        </w:rPr>
        <w:t>1.2013</w:t>
      </w:r>
      <w:r w:rsidR="001A3DC1">
        <w:rPr>
          <w:lang w:val="sk-SK"/>
        </w:rPr>
        <w:t xml:space="preserve"> bola aj táto etapa úspešne skolaudovaná</w:t>
      </w:r>
      <w:r w:rsidR="00422C97">
        <w:rPr>
          <w:lang w:val="sk-SK"/>
        </w:rPr>
        <w:t>.  Ro</w:t>
      </w:r>
      <w:r w:rsidR="00514676">
        <w:rPr>
          <w:lang w:val="sk-SK"/>
        </w:rPr>
        <w:t>vnako ako pre líniu Východ poskyt</w:t>
      </w:r>
      <w:r w:rsidR="000C5A04">
        <w:rPr>
          <w:lang w:val="sk-SK"/>
        </w:rPr>
        <w:t>ovala</w:t>
      </w:r>
      <w:r w:rsidR="00514676">
        <w:rPr>
          <w:lang w:val="sk-SK"/>
        </w:rPr>
        <w:t xml:space="preserve"> ICT aj pre líniu Západ kom</w:t>
      </w:r>
      <w:r w:rsidR="000C5A04">
        <w:rPr>
          <w:lang w:val="sk-SK"/>
        </w:rPr>
        <w:t xml:space="preserve">plexné developerské poradenstvo: </w:t>
      </w:r>
      <w:r w:rsidR="00514676">
        <w:rPr>
          <w:lang w:val="sk-SK"/>
        </w:rPr>
        <w:t xml:space="preserve"> inžinierske, </w:t>
      </w:r>
      <w:r w:rsidR="000C5A04">
        <w:rPr>
          <w:lang w:val="sk-SK"/>
        </w:rPr>
        <w:t xml:space="preserve"> </w:t>
      </w:r>
      <w:r w:rsidR="00514676">
        <w:rPr>
          <w:lang w:val="sk-SK"/>
        </w:rPr>
        <w:t>stavebný m</w:t>
      </w:r>
      <w:r w:rsidR="00DA1F37">
        <w:rPr>
          <w:lang w:val="sk-SK"/>
        </w:rPr>
        <w:t>a</w:t>
      </w:r>
      <w:r w:rsidR="00514676">
        <w:rPr>
          <w:lang w:val="sk-SK"/>
        </w:rPr>
        <w:t>n</w:t>
      </w:r>
      <w:r w:rsidR="00DA1F37">
        <w:rPr>
          <w:lang w:val="sk-SK"/>
        </w:rPr>
        <w:t>a</w:t>
      </w:r>
      <w:r w:rsidR="00514676">
        <w:rPr>
          <w:lang w:val="sk-SK"/>
        </w:rPr>
        <w:t>žment</w:t>
      </w:r>
      <w:r w:rsidR="00570547">
        <w:rPr>
          <w:lang w:val="sk-SK"/>
        </w:rPr>
        <w:t xml:space="preserve"> a </w:t>
      </w:r>
      <w:r w:rsidR="00514676">
        <w:rPr>
          <w:lang w:val="sk-SK"/>
        </w:rPr>
        <w:t xml:space="preserve"> marketing.</w:t>
      </w:r>
      <w:r w:rsidR="00422C97">
        <w:rPr>
          <w:lang w:val="sk-SK"/>
        </w:rPr>
        <w:t xml:space="preserve"> </w:t>
      </w:r>
      <w:r w:rsidR="001035E8">
        <w:rPr>
          <w:lang w:val="sk-SK"/>
        </w:rPr>
        <w:t xml:space="preserve"> </w:t>
      </w:r>
      <w:r w:rsidR="001A3DC1">
        <w:rPr>
          <w:lang w:val="sk-SK"/>
        </w:rPr>
        <w:t>K 31.12.201</w:t>
      </w:r>
      <w:r w:rsidR="00032AF2">
        <w:rPr>
          <w:lang w:val="sk-SK"/>
        </w:rPr>
        <w:t xml:space="preserve">5 boli všetky byty určené na predaj zazmluvnené. </w:t>
      </w:r>
      <w:r w:rsidR="00470575">
        <w:rPr>
          <w:lang w:val="sk-SK"/>
        </w:rPr>
        <w:t>V priebehu roka spoločnosť poskytovala popri marketingu služby stavebného dozor</w:t>
      </w:r>
      <w:r w:rsidR="00DA1F37">
        <w:rPr>
          <w:lang w:val="sk-SK"/>
        </w:rPr>
        <w:t>u</w:t>
      </w:r>
      <w:r w:rsidR="00470575">
        <w:rPr>
          <w:lang w:val="sk-SK"/>
        </w:rPr>
        <w:t xml:space="preserve"> pri odstraňovaní kolaudačných závad.</w:t>
      </w:r>
    </w:p>
    <w:p w:rsidR="00470575" w:rsidRDefault="00470575" w:rsidP="004D0F15">
      <w:pPr>
        <w:rPr>
          <w:lang w:val="sk-SK"/>
        </w:rPr>
      </w:pPr>
    </w:p>
    <w:p w:rsidR="00FC6915" w:rsidRDefault="00470575" w:rsidP="004D0F15">
      <w:pPr>
        <w:rPr>
          <w:lang w:val="sk-SK"/>
        </w:rPr>
      </w:pPr>
      <w:r>
        <w:rPr>
          <w:lang w:val="sk-SK"/>
        </w:rPr>
        <w:t>Dlhodobou</w:t>
      </w:r>
      <w:r w:rsidR="001F31E1">
        <w:rPr>
          <w:lang w:val="sk-SK"/>
        </w:rPr>
        <w:t xml:space="preserve">  </w:t>
      </w:r>
      <w:r w:rsidR="007714CE">
        <w:rPr>
          <w:lang w:val="sk-SK"/>
        </w:rPr>
        <w:t>úloh</w:t>
      </w:r>
      <w:r>
        <w:rPr>
          <w:lang w:val="sk-SK"/>
        </w:rPr>
        <w:t xml:space="preserve">ou </w:t>
      </w:r>
      <w:r w:rsidR="000C5A04">
        <w:rPr>
          <w:lang w:val="sk-SK"/>
        </w:rPr>
        <w:t xml:space="preserve"> predstavenstva ICT</w:t>
      </w:r>
      <w:r w:rsidR="007714CE">
        <w:rPr>
          <w:lang w:val="sk-SK"/>
        </w:rPr>
        <w:t xml:space="preserve"> </w:t>
      </w:r>
      <w:r w:rsidR="001F31E1">
        <w:rPr>
          <w:lang w:val="sk-SK"/>
        </w:rPr>
        <w:t xml:space="preserve">je zabezpečiť </w:t>
      </w:r>
      <w:r w:rsidR="005C693F">
        <w:rPr>
          <w:lang w:val="sk-SK"/>
        </w:rPr>
        <w:t xml:space="preserve">ukončenie </w:t>
      </w:r>
      <w:r w:rsidR="0099636C">
        <w:rPr>
          <w:lang w:val="sk-SK"/>
        </w:rPr>
        <w:t>projektu výstavby obchodn</w:t>
      </w:r>
      <w:r w:rsidR="00D51091">
        <w:rPr>
          <w:lang w:val="sk-SK"/>
        </w:rPr>
        <w:t>ého</w:t>
      </w:r>
      <w:r w:rsidR="0099636C">
        <w:rPr>
          <w:lang w:val="sk-SK"/>
        </w:rPr>
        <w:t xml:space="preserve"> centra City Park Nitra</w:t>
      </w:r>
      <w:r w:rsidR="000C5A04">
        <w:rPr>
          <w:lang w:val="sk-SK"/>
        </w:rPr>
        <w:t xml:space="preserve">. V lete 2014 </w:t>
      </w:r>
      <w:r w:rsidR="00032AF2">
        <w:rPr>
          <w:lang w:val="sk-SK"/>
        </w:rPr>
        <w:t xml:space="preserve"> kúpili spoločnosti zo skupiny ICT  ISTROCONTI</w:t>
      </w:r>
      <w:r w:rsidR="000C5A04">
        <w:rPr>
          <w:lang w:val="sk-SK"/>
        </w:rPr>
        <w:t>, a.s.</w:t>
      </w:r>
      <w:r w:rsidR="00032AF2">
        <w:rPr>
          <w:lang w:val="sk-SK"/>
        </w:rPr>
        <w:t xml:space="preserve"> majoritný podiel  v</w:t>
      </w:r>
      <w:r w:rsidR="006C4D86">
        <w:rPr>
          <w:lang w:val="sk-SK"/>
        </w:rPr>
        <w:t> akciovej spoločnosti Euro City Park.  Z</w:t>
      </w:r>
      <w:r w:rsidR="00032AF2">
        <w:rPr>
          <w:lang w:val="sk-SK"/>
        </w:rPr>
        <w:t>ároveň</w:t>
      </w:r>
      <w:r w:rsidR="006C4D86">
        <w:rPr>
          <w:lang w:val="sk-SK"/>
        </w:rPr>
        <w:t xml:space="preserve"> kúpili </w:t>
      </w:r>
      <w:r w:rsidR="00032AF2">
        <w:rPr>
          <w:lang w:val="sk-SK"/>
        </w:rPr>
        <w:t xml:space="preserve">  pohľadáv</w:t>
      </w:r>
      <w:r w:rsidR="006C4D86">
        <w:rPr>
          <w:lang w:val="sk-SK"/>
        </w:rPr>
        <w:t>ky</w:t>
      </w:r>
      <w:r w:rsidR="00032AF2">
        <w:rPr>
          <w:lang w:val="sk-SK"/>
        </w:rPr>
        <w:t xml:space="preserve"> majoritného vlastníka </w:t>
      </w:r>
      <w:r w:rsidR="005C693F">
        <w:rPr>
          <w:lang w:val="sk-SK"/>
        </w:rPr>
        <w:t xml:space="preserve"> voči </w:t>
      </w:r>
      <w:r w:rsidR="006C4D86">
        <w:rPr>
          <w:lang w:val="sk-SK"/>
        </w:rPr>
        <w:t xml:space="preserve">tejto </w:t>
      </w:r>
      <w:r w:rsidR="005C693F">
        <w:rPr>
          <w:lang w:val="sk-SK"/>
        </w:rPr>
        <w:t xml:space="preserve">spoločnosti. Táto zmena otvorila cestu k progresívnejšiemu a rýchlejšiemu riešeniu ukončenia rozostavaného projektu. </w:t>
      </w:r>
      <w:r w:rsidR="00032AF2">
        <w:rPr>
          <w:lang w:val="sk-SK"/>
        </w:rPr>
        <w:t>V priebehu roka 2015 boli pripravené viaceré alternatívy ukončenia projektu. Pripravené bol</w:t>
      </w:r>
      <w:r w:rsidR="000C5A04">
        <w:rPr>
          <w:lang w:val="sk-SK"/>
        </w:rPr>
        <w:t xml:space="preserve">i z hľadiska architektonického, </w:t>
      </w:r>
      <w:r w:rsidR="00032AF2">
        <w:rPr>
          <w:lang w:val="sk-SK"/>
        </w:rPr>
        <w:t xml:space="preserve">obchodného a finančného.  Cieľom  </w:t>
      </w:r>
      <w:r w:rsidR="00FC6915">
        <w:rPr>
          <w:lang w:val="sk-SK"/>
        </w:rPr>
        <w:t>je získanie strategického partnera</w:t>
      </w:r>
      <w:r w:rsidR="000C5A04">
        <w:rPr>
          <w:lang w:val="sk-SK"/>
        </w:rPr>
        <w:t xml:space="preserve">, </w:t>
      </w:r>
      <w:r w:rsidR="00FC6915">
        <w:rPr>
          <w:lang w:val="sk-SK"/>
        </w:rPr>
        <w:t xml:space="preserve"> resp. kupujúceho pre</w:t>
      </w:r>
      <w:r w:rsidR="009126FC">
        <w:rPr>
          <w:lang w:val="sk-SK"/>
        </w:rPr>
        <w:t xml:space="preserve"> te</w:t>
      </w:r>
      <w:r w:rsidR="00FC6915">
        <w:rPr>
          <w:lang w:val="sk-SK"/>
        </w:rPr>
        <w:t>nto projekt</w:t>
      </w:r>
      <w:r w:rsidR="000C5A04">
        <w:rPr>
          <w:lang w:val="sk-SK"/>
        </w:rPr>
        <w:t xml:space="preserve"> </w:t>
      </w:r>
      <w:r w:rsidR="0036402A">
        <w:rPr>
          <w:lang w:val="sk-SK"/>
        </w:rPr>
        <w:t>tak</w:t>
      </w:r>
      <w:r w:rsidR="000C5A04">
        <w:rPr>
          <w:lang w:val="sk-SK"/>
        </w:rPr>
        <w:t>,</w:t>
      </w:r>
      <w:r w:rsidR="0036402A">
        <w:rPr>
          <w:lang w:val="sk-SK"/>
        </w:rPr>
        <w:t xml:space="preserve"> aby bolo možné ho znovu rozbehnúť a úspešne ukončiť. </w:t>
      </w:r>
    </w:p>
    <w:p w:rsidR="00FC6915" w:rsidRDefault="00FC6915" w:rsidP="004D0F15">
      <w:pPr>
        <w:rPr>
          <w:lang w:val="sk-SK"/>
        </w:rPr>
      </w:pPr>
    </w:p>
    <w:p w:rsidR="00741CD7" w:rsidRDefault="00D845D9" w:rsidP="004D0F15">
      <w:pPr>
        <w:rPr>
          <w:lang w:val="sk-SK"/>
        </w:rPr>
      </w:pPr>
      <w:r>
        <w:rPr>
          <w:lang w:val="sk-SK"/>
        </w:rPr>
        <w:t xml:space="preserve">V </w:t>
      </w:r>
      <w:r w:rsidR="004D0F15">
        <w:rPr>
          <w:lang w:val="sk-SK"/>
        </w:rPr>
        <w:t xml:space="preserve">priebehu roka  sme </w:t>
      </w:r>
      <w:r w:rsidR="001F31E1">
        <w:rPr>
          <w:lang w:val="sk-SK"/>
        </w:rPr>
        <w:t>pokračovali v</w:t>
      </w:r>
      <w:r w:rsidR="004D0F15">
        <w:rPr>
          <w:lang w:val="sk-SK"/>
        </w:rPr>
        <w:t xml:space="preserve"> </w:t>
      </w:r>
      <w:r w:rsidR="007714CE">
        <w:rPr>
          <w:lang w:val="sk-SK"/>
        </w:rPr>
        <w:t xml:space="preserve"> zdevelopovan</w:t>
      </w:r>
      <w:r w:rsidR="001F31E1">
        <w:rPr>
          <w:lang w:val="sk-SK"/>
        </w:rPr>
        <w:t>í</w:t>
      </w:r>
      <w:r w:rsidR="007714CE">
        <w:rPr>
          <w:lang w:val="sk-SK"/>
        </w:rPr>
        <w:t xml:space="preserve"> pozemku</w:t>
      </w:r>
      <w:r w:rsidR="00DD3F68">
        <w:rPr>
          <w:lang w:val="sk-SK"/>
        </w:rPr>
        <w:t xml:space="preserve"> v Záhorskej Bystrici. Pozemok v rozlohe 34</w:t>
      </w:r>
      <w:r w:rsidR="00513D66">
        <w:rPr>
          <w:lang w:val="sk-SK"/>
        </w:rPr>
        <w:t> 484m</w:t>
      </w:r>
      <w:r w:rsidR="000C5A04">
        <w:rPr>
          <w:rFonts w:ascii="Arial" w:hAnsi="Arial" w:cs="Arial"/>
          <w:lang w:val="sk-SK"/>
        </w:rPr>
        <w:t>²</w:t>
      </w:r>
      <w:r w:rsidR="00513D66">
        <w:rPr>
          <w:lang w:val="sk-SK"/>
        </w:rPr>
        <w:t xml:space="preserve"> </w:t>
      </w:r>
      <w:r w:rsidR="00EE0275">
        <w:rPr>
          <w:lang w:val="sk-SK"/>
        </w:rPr>
        <w:t>vlastní</w:t>
      </w:r>
      <w:r w:rsidR="004D0F15">
        <w:rPr>
          <w:lang w:val="sk-SK"/>
        </w:rPr>
        <w:t xml:space="preserve"> spoločnos</w:t>
      </w:r>
      <w:r w:rsidR="00EE0275">
        <w:rPr>
          <w:lang w:val="sk-SK"/>
        </w:rPr>
        <w:t>ť</w:t>
      </w:r>
      <w:r w:rsidR="004D0F15">
        <w:rPr>
          <w:lang w:val="sk-SK"/>
        </w:rPr>
        <w:t xml:space="preserve"> </w:t>
      </w:r>
      <w:r w:rsidR="00513D66">
        <w:rPr>
          <w:lang w:val="sk-SK"/>
        </w:rPr>
        <w:t xml:space="preserve"> BEAN s r.o., v ktorej má ICT  majetkový podiel vo výške </w:t>
      </w:r>
      <w:r w:rsidR="00DA1F37">
        <w:rPr>
          <w:lang w:val="sk-SK"/>
        </w:rPr>
        <w:t>61,05</w:t>
      </w:r>
      <w:r w:rsidR="00513D66">
        <w:rPr>
          <w:lang w:val="sk-SK"/>
        </w:rPr>
        <w:t xml:space="preserve">%. </w:t>
      </w:r>
      <w:r w:rsidR="004D0F15">
        <w:rPr>
          <w:lang w:val="sk-SK"/>
        </w:rPr>
        <w:t xml:space="preserve">  Z hľadiska širšieho rozvoja Bratislavy je toto územie jedným z najperspektívnejších.</w:t>
      </w:r>
      <w:r w:rsidR="00EE0275">
        <w:rPr>
          <w:lang w:val="sk-SK"/>
        </w:rPr>
        <w:t xml:space="preserve"> Prípravou tohto </w:t>
      </w:r>
      <w:r w:rsidR="00EE0275">
        <w:rPr>
          <w:lang w:val="sk-SK"/>
        </w:rPr>
        <w:lastRenderedPageBreak/>
        <w:t>pozemku sleduje vedenie spoločnosti zaistenie  činnosti  pre budúce obdobie.</w:t>
      </w:r>
      <w:r w:rsidR="00741CD7">
        <w:rPr>
          <w:lang w:val="sk-SK"/>
        </w:rPr>
        <w:t xml:space="preserve"> V októbri 2015 nadobudlo právoplatnosť územné rozhodnutie na inžinierske siete pre stavbu </w:t>
      </w:r>
      <w:r w:rsidR="000C5A04">
        <w:rPr>
          <w:lang w:val="sk-SK"/>
        </w:rPr>
        <w:t>„</w:t>
      </w:r>
      <w:r w:rsidR="00741CD7">
        <w:rPr>
          <w:lang w:val="sk-SK"/>
        </w:rPr>
        <w:t>Predmestské obchodné centrum</w:t>
      </w:r>
      <w:r w:rsidR="000C5A04">
        <w:rPr>
          <w:lang w:val="sk-SK"/>
        </w:rPr>
        <w:t>“</w:t>
      </w:r>
      <w:r w:rsidR="00741CD7">
        <w:rPr>
          <w:lang w:val="sk-SK"/>
        </w:rPr>
        <w:t>.</w:t>
      </w:r>
    </w:p>
    <w:p w:rsidR="00741CD7" w:rsidRDefault="001F31E1" w:rsidP="004D0F15">
      <w:pPr>
        <w:rPr>
          <w:lang w:val="sk-SK"/>
        </w:rPr>
      </w:pPr>
      <w:r>
        <w:rPr>
          <w:lang w:val="sk-SK"/>
        </w:rPr>
        <w:t>V roku 201</w:t>
      </w:r>
      <w:r w:rsidR="00741CD7">
        <w:rPr>
          <w:lang w:val="sk-SK"/>
        </w:rPr>
        <w:t>5</w:t>
      </w:r>
      <w:r>
        <w:rPr>
          <w:lang w:val="sk-SK"/>
        </w:rPr>
        <w:t xml:space="preserve"> </w:t>
      </w:r>
      <w:r w:rsidR="0042633D">
        <w:rPr>
          <w:lang w:val="sk-SK"/>
        </w:rPr>
        <w:t>pokračovala</w:t>
      </w:r>
      <w:r>
        <w:rPr>
          <w:lang w:val="sk-SK"/>
        </w:rPr>
        <w:t xml:space="preserve">   spoločnosť  </w:t>
      </w:r>
      <w:r w:rsidR="0042633D">
        <w:rPr>
          <w:lang w:val="sk-SK"/>
        </w:rPr>
        <w:t>v</w:t>
      </w:r>
      <w:r>
        <w:rPr>
          <w:lang w:val="sk-SK"/>
        </w:rPr>
        <w:t xml:space="preserve"> príprave  nového developerského projektu Rezidencia Na Varte</w:t>
      </w:r>
      <w:r w:rsidR="00874BD7">
        <w:rPr>
          <w:lang w:val="sk-SK"/>
        </w:rPr>
        <w:t>. Investorom je spoločnosť CEDIC SK,</w:t>
      </w:r>
      <w:r w:rsidR="00EB17A3">
        <w:rPr>
          <w:lang w:val="sk-SK"/>
        </w:rPr>
        <w:t xml:space="preserve"> s.r.o.,</w:t>
      </w:r>
      <w:r w:rsidR="00874BD7">
        <w:rPr>
          <w:lang w:val="sk-SK"/>
        </w:rPr>
        <w:t xml:space="preserve"> v ktorej má ICT  </w:t>
      </w:r>
      <w:r w:rsidR="0042633D">
        <w:rPr>
          <w:lang w:val="sk-SK"/>
        </w:rPr>
        <w:t>vplyv</w:t>
      </w:r>
      <w:r w:rsidR="00EB17A3">
        <w:rPr>
          <w:lang w:val="sk-SK"/>
        </w:rPr>
        <w:t xml:space="preserve"> cez dcérsku spoločnosť SOPRA, </w:t>
      </w:r>
      <w:r w:rsidR="00874BD7">
        <w:rPr>
          <w:lang w:val="sk-SK"/>
        </w:rPr>
        <w:t xml:space="preserve">a.s. Ide o projekt zahrňujúci výstavbu </w:t>
      </w:r>
      <w:r w:rsidR="00EB17A3">
        <w:rPr>
          <w:lang w:val="sk-SK"/>
        </w:rPr>
        <w:t>komplexu</w:t>
      </w:r>
      <w:r w:rsidR="003443B9">
        <w:rPr>
          <w:lang w:val="sk-SK"/>
        </w:rPr>
        <w:t xml:space="preserve"> pozostávajúceho z bytov, </w:t>
      </w:r>
      <w:r w:rsidR="00874BD7">
        <w:rPr>
          <w:lang w:val="sk-SK"/>
        </w:rPr>
        <w:t>zdravotníckeho zariadenia  prepojeného s</w:t>
      </w:r>
      <w:r w:rsidR="00EB17A3">
        <w:rPr>
          <w:lang w:val="sk-SK"/>
        </w:rPr>
        <w:t> </w:t>
      </w:r>
      <w:r w:rsidR="00874BD7">
        <w:rPr>
          <w:lang w:val="sk-SK"/>
        </w:rPr>
        <w:t>rezidenčným</w:t>
      </w:r>
      <w:r w:rsidR="00EB17A3">
        <w:rPr>
          <w:lang w:val="sk-SK"/>
        </w:rPr>
        <w:t xml:space="preserve"> </w:t>
      </w:r>
      <w:r w:rsidR="00874BD7">
        <w:rPr>
          <w:lang w:val="sk-SK"/>
        </w:rPr>
        <w:t>nájomným ubytovaním</w:t>
      </w:r>
      <w:r w:rsidR="00EB17A3">
        <w:rPr>
          <w:lang w:val="sk-SK"/>
        </w:rPr>
        <w:t>,</w:t>
      </w:r>
      <w:r w:rsidR="00874BD7">
        <w:rPr>
          <w:lang w:val="sk-SK"/>
        </w:rPr>
        <w:t xml:space="preserve"> </w:t>
      </w:r>
      <w:r w:rsidR="00D51091">
        <w:rPr>
          <w:lang w:val="sk-SK"/>
        </w:rPr>
        <w:t xml:space="preserve"> najmä</w:t>
      </w:r>
      <w:r w:rsidR="00874BD7">
        <w:rPr>
          <w:lang w:val="sk-SK"/>
        </w:rPr>
        <w:t xml:space="preserve"> pre seniorov.</w:t>
      </w:r>
      <w:r w:rsidR="00DA1F37">
        <w:rPr>
          <w:lang w:val="sk-SK"/>
        </w:rPr>
        <w:t xml:space="preserve"> </w:t>
      </w:r>
      <w:r w:rsidR="003F7A91">
        <w:rPr>
          <w:lang w:val="sk-SK"/>
        </w:rPr>
        <w:t xml:space="preserve">Súčasťou nájmu bude komplexné poskytnutie služieb. </w:t>
      </w:r>
      <w:r w:rsidR="00874BD7">
        <w:rPr>
          <w:lang w:val="sk-SK"/>
        </w:rPr>
        <w:t xml:space="preserve"> </w:t>
      </w:r>
      <w:r w:rsidR="00741CD7">
        <w:rPr>
          <w:lang w:val="sk-SK"/>
        </w:rPr>
        <w:t>V roku 2015 bolo vydané stavebné povol</w:t>
      </w:r>
      <w:r w:rsidR="00EB17A3">
        <w:rPr>
          <w:lang w:val="sk-SK"/>
        </w:rPr>
        <w:t>enie</w:t>
      </w:r>
      <w:r w:rsidR="00741CD7">
        <w:rPr>
          <w:lang w:val="sk-SK"/>
        </w:rPr>
        <w:t>,</w:t>
      </w:r>
      <w:r w:rsidR="00EB17A3">
        <w:rPr>
          <w:lang w:val="sk-SK"/>
        </w:rPr>
        <w:t xml:space="preserve"> </w:t>
      </w:r>
      <w:r w:rsidR="00741CD7">
        <w:rPr>
          <w:lang w:val="sk-SK"/>
        </w:rPr>
        <w:t>ktoré z dôvodu odvolania zo strany zúčastnených osôb nenadobudlo prá</w:t>
      </w:r>
      <w:r w:rsidR="00EB17A3">
        <w:rPr>
          <w:lang w:val="sk-SK"/>
        </w:rPr>
        <w:t>voplatnosť. Investor sa odvolal</w:t>
      </w:r>
      <w:r w:rsidR="00741CD7">
        <w:rPr>
          <w:lang w:val="sk-SK"/>
        </w:rPr>
        <w:t xml:space="preserve"> a spor sa aktuálne rieši na Okresnom úrade.  </w:t>
      </w:r>
      <w:r w:rsidR="00655B95">
        <w:rPr>
          <w:lang w:val="sk-SK"/>
        </w:rPr>
        <w:t>Oneskorenie</w:t>
      </w:r>
      <w:r w:rsidR="00741CD7">
        <w:rPr>
          <w:lang w:val="sk-SK"/>
        </w:rPr>
        <w:t xml:space="preserve"> v realizácii tohto projektu spôsobuje spomalenie rozvoja podnikateľských aktivít spoločnosti.</w:t>
      </w:r>
    </w:p>
    <w:p w:rsidR="003443B9" w:rsidRDefault="003443B9" w:rsidP="004D0F15">
      <w:pPr>
        <w:rPr>
          <w:lang w:val="sk-SK"/>
        </w:rPr>
      </w:pPr>
    </w:p>
    <w:p w:rsidR="003443B9" w:rsidRDefault="00741CD7" w:rsidP="004D0F15">
      <w:pPr>
        <w:rPr>
          <w:lang w:val="sk-SK"/>
        </w:rPr>
      </w:pPr>
      <w:r>
        <w:rPr>
          <w:lang w:val="sk-SK"/>
        </w:rPr>
        <w:t>V roku 2015</w:t>
      </w:r>
      <w:r w:rsidR="003443B9">
        <w:rPr>
          <w:lang w:val="sk-SK"/>
        </w:rPr>
        <w:t xml:space="preserve">  spoločnosť poskytovala  inžiniersku činnosť pre dcérsku spoločnosť ICT Auto France</w:t>
      </w:r>
      <w:r w:rsidR="00EB17A3">
        <w:rPr>
          <w:lang w:val="sk-SK"/>
        </w:rPr>
        <w:t>, s.r.o.</w:t>
      </w:r>
      <w:r w:rsidR="003443B9">
        <w:rPr>
          <w:lang w:val="sk-SK"/>
        </w:rPr>
        <w:t xml:space="preserve"> pre projekt výstavby nového autoservisu značky PEUGEOT na Jasovskej ul. v Bratislave. Územné rozhodnutie nadobudlo právoplatnosť v októbri 2015 a stavebné povolenie</w:t>
      </w:r>
      <w:r w:rsidR="00EB17A3">
        <w:rPr>
          <w:lang w:val="sk-SK"/>
        </w:rPr>
        <w:t xml:space="preserve"> v januári 2016. ICT ISTROCONTI, a.s.</w:t>
      </w:r>
      <w:r w:rsidR="003443B9">
        <w:rPr>
          <w:lang w:val="sk-SK"/>
        </w:rPr>
        <w:t xml:space="preserve"> posk</w:t>
      </w:r>
      <w:r w:rsidR="00897470">
        <w:rPr>
          <w:lang w:val="sk-SK"/>
        </w:rPr>
        <w:t>y</w:t>
      </w:r>
      <w:r w:rsidR="003443B9">
        <w:rPr>
          <w:lang w:val="sk-SK"/>
        </w:rPr>
        <w:t>tuje pre tento projekt aj stavebný dozor.</w:t>
      </w:r>
    </w:p>
    <w:p w:rsidR="003443B9" w:rsidRDefault="003443B9" w:rsidP="004D0F15">
      <w:pPr>
        <w:rPr>
          <w:lang w:val="sk-SK"/>
        </w:rPr>
      </w:pPr>
    </w:p>
    <w:p w:rsidR="00741CD7" w:rsidRDefault="003443B9" w:rsidP="004D0F15">
      <w:pPr>
        <w:rPr>
          <w:lang w:val="sk-SK"/>
        </w:rPr>
      </w:pPr>
      <w:r>
        <w:rPr>
          <w:lang w:val="sk-SK"/>
        </w:rPr>
        <w:t xml:space="preserve">V roku 2015 </w:t>
      </w:r>
      <w:r w:rsidR="00260BBC">
        <w:rPr>
          <w:lang w:val="sk-SK"/>
        </w:rPr>
        <w:t xml:space="preserve">začala spoločnosť poskytovať inžiniering pre rezidenčný  projekt </w:t>
      </w:r>
      <w:r w:rsidR="00EB17A3">
        <w:rPr>
          <w:lang w:val="sk-SK"/>
        </w:rPr>
        <w:t>„</w:t>
      </w:r>
      <w:r w:rsidR="00260BBC">
        <w:rPr>
          <w:lang w:val="sk-SK"/>
        </w:rPr>
        <w:t>Rezidencia Fraňa Kráľa</w:t>
      </w:r>
      <w:r w:rsidR="00EB17A3">
        <w:rPr>
          <w:lang w:val="sk-SK"/>
        </w:rPr>
        <w:t xml:space="preserve">“ </w:t>
      </w:r>
      <w:r w:rsidR="00260BBC">
        <w:rPr>
          <w:lang w:val="sk-SK"/>
        </w:rPr>
        <w:t xml:space="preserve">pre súkromných investorov. </w:t>
      </w:r>
      <w:r>
        <w:rPr>
          <w:lang w:val="sk-SK"/>
        </w:rPr>
        <w:t xml:space="preserve"> </w:t>
      </w:r>
      <w:r w:rsidR="00741CD7">
        <w:rPr>
          <w:lang w:val="sk-SK"/>
        </w:rPr>
        <w:t xml:space="preserve"> </w:t>
      </w:r>
    </w:p>
    <w:p w:rsidR="00B319A1" w:rsidRDefault="00874BD7" w:rsidP="004D0F15">
      <w:pPr>
        <w:rPr>
          <w:lang w:val="sk-SK"/>
        </w:rPr>
      </w:pPr>
      <w:r>
        <w:rPr>
          <w:lang w:val="sk-SK"/>
        </w:rPr>
        <w:t xml:space="preserve"> </w:t>
      </w:r>
      <w:r w:rsidR="00B319A1">
        <w:rPr>
          <w:lang w:val="sk-SK"/>
        </w:rPr>
        <w:t xml:space="preserve">     </w:t>
      </w:r>
    </w:p>
    <w:p w:rsidR="00B319A1" w:rsidRDefault="00B319A1">
      <w:pPr>
        <w:numPr>
          <w:ilvl w:val="0"/>
          <w:numId w:val="9"/>
        </w:numPr>
        <w:rPr>
          <w:lang w:val="sk-SK"/>
        </w:rPr>
      </w:pPr>
      <w:r>
        <w:rPr>
          <w:b/>
          <w:bCs/>
          <w:lang w:val="sk-SK"/>
        </w:rPr>
        <w:t>Správa a prenájom nehnuteľného majetku</w:t>
      </w:r>
    </w:p>
    <w:p w:rsidR="00B319A1" w:rsidRDefault="0042633D">
      <w:pPr>
        <w:rPr>
          <w:lang w:val="sk-SK"/>
        </w:rPr>
      </w:pPr>
      <w:r>
        <w:rPr>
          <w:lang w:val="sk-SK"/>
        </w:rPr>
        <w:t xml:space="preserve">Spoločnosť pokračovala v prenájme svojich nehnuteľností. </w:t>
      </w:r>
      <w:r w:rsidR="00B319A1">
        <w:rPr>
          <w:lang w:val="sk-SK"/>
        </w:rPr>
        <w:t>Správu nehnuteľností zabezpečovala spoločnosť v spolupráci s dcérskou spoločnosťou DOMA, s.r.o.</w:t>
      </w:r>
    </w:p>
    <w:p w:rsidR="00DF0B7C" w:rsidRDefault="00DF0B7C">
      <w:pPr>
        <w:rPr>
          <w:lang w:val="sk-SK"/>
        </w:rPr>
      </w:pPr>
      <w:r>
        <w:rPr>
          <w:lang w:val="sk-SK"/>
        </w:rPr>
        <w:t xml:space="preserve">     </w:t>
      </w:r>
    </w:p>
    <w:p w:rsidR="00DF0B7C" w:rsidRPr="00EA3437" w:rsidRDefault="00896A53" w:rsidP="00EA3437">
      <w:pPr>
        <w:pStyle w:val="Odsekzoznamu"/>
        <w:numPr>
          <w:ilvl w:val="0"/>
          <w:numId w:val="9"/>
        </w:numPr>
        <w:rPr>
          <w:b/>
          <w:bCs/>
          <w:lang w:val="sk-SK"/>
        </w:rPr>
      </w:pPr>
      <w:r>
        <w:rPr>
          <w:b/>
          <w:bCs/>
          <w:lang w:val="sk-SK"/>
        </w:rPr>
        <w:t>Výroba obalov</w:t>
      </w:r>
      <w:r w:rsidR="00DF0B7C" w:rsidRPr="00EA3437">
        <w:rPr>
          <w:b/>
          <w:bCs/>
          <w:lang w:val="sk-SK"/>
        </w:rPr>
        <w:t xml:space="preserve"> v dcérskej spoločnosti  </w:t>
      </w:r>
      <w:r w:rsidR="00DF0B7C" w:rsidRPr="00896A53">
        <w:rPr>
          <w:b/>
          <w:bCs/>
          <w:lang w:val="sk-SK"/>
        </w:rPr>
        <w:t>POLYSACK</w:t>
      </w:r>
      <w:r w:rsidR="00DF0B7C" w:rsidRPr="00EA3437">
        <w:rPr>
          <w:b/>
          <w:bCs/>
          <w:lang w:val="sk-SK"/>
        </w:rPr>
        <w:t xml:space="preserve"> ICT</w:t>
      </w:r>
      <w:r>
        <w:rPr>
          <w:b/>
          <w:bCs/>
          <w:lang w:val="sk-SK"/>
        </w:rPr>
        <w:t>, s.r.o.</w:t>
      </w:r>
    </w:p>
    <w:p w:rsidR="00892DB4" w:rsidRDefault="005E529C" w:rsidP="00DF0B7C">
      <w:pPr>
        <w:rPr>
          <w:bCs/>
          <w:lang w:val="sk-SK"/>
        </w:rPr>
      </w:pPr>
      <w:r>
        <w:rPr>
          <w:bCs/>
          <w:lang w:val="sk-SK"/>
        </w:rPr>
        <w:t>Hlavným predmetom jej činnosti je výroba obalov najmä pre potravinársky</w:t>
      </w:r>
      <w:r w:rsidR="00655B95">
        <w:rPr>
          <w:bCs/>
          <w:lang w:val="sk-SK"/>
        </w:rPr>
        <w:t xml:space="preserve"> a kozmetický</w:t>
      </w:r>
      <w:r>
        <w:rPr>
          <w:bCs/>
          <w:lang w:val="sk-SK"/>
        </w:rPr>
        <w:t xml:space="preserve"> priemysel.</w:t>
      </w:r>
      <w:r w:rsidR="00896A53">
        <w:rPr>
          <w:bCs/>
          <w:lang w:val="sk-SK"/>
        </w:rPr>
        <w:t xml:space="preserve"> </w:t>
      </w:r>
      <w:r w:rsidR="00DF0B7C" w:rsidRPr="00EA3437">
        <w:rPr>
          <w:bCs/>
          <w:lang w:val="sk-SK"/>
        </w:rPr>
        <w:t>V rok</w:t>
      </w:r>
      <w:r w:rsidR="00897470">
        <w:rPr>
          <w:bCs/>
          <w:lang w:val="sk-SK"/>
        </w:rPr>
        <w:t xml:space="preserve">och </w:t>
      </w:r>
      <w:r w:rsidR="00DF0B7C" w:rsidRPr="00EA3437">
        <w:rPr>
          <w:bCs/>
          <w:lang w:val="sk-SK"/>
        </w:rPr>
        <w:t xml:space="preserve">2013 </w:t>
      </w:r>
      <w:r w:rsidR="00897470">
        <w:rPr>
          <w:bCs/>
          <w:lang w:val="sk-SK"/>
        </w:rPr>
        <w:t xml:space="preserve">až 2014 </w:t>
      </w:r>
      <w:r w:rsidR="00DF0B7C" w:rsidRPr="00EA3437">
        <w:rPr>
          <w:bCs/>
          <w:lang w:val="sk-SK"/>
        </w:rPr>
        <w:t xml:space="preserve"> zainvestovala  </w:t>
      </w:r>
      <w:r w:rsidR="00897470">
        <w:rPr>
          <w:bCs/>
          <w:lang w:val="sk-SK"/>
        </w:rPr>
        <w:t xml:space="preserve">spoločnosť </w:t>
      </w:r>
      <w:r w:rsidR="00DF0B7C" w:rsidRPr="00EA3437">
        <w:rPr>
          <w:bCs/>
          <w:lang w:val="sk-SK"/>
        </w:rPr>
        <w:t>do rozšírenia a modernizácie výroby</w:t>
      </w:r>
      <w:r w:rsidR="00896A53">
        <w:rPr>
          <w:bCs/>
          <w:lang w:val="sk-SK"/>
        </w:rPr>
        <w:t xml:space="preserve"> </w:t>
      </w:r>
      <w:r w:rsidR="00897470">
        <w:rPr>
          <w:bCs/>
          <w:lang w:val="sk-SK"/>
        </w:rPr>
        <w:t>kúpou</w:t>
      </w:r>
      <w:r w:rsidR="00DF0B7C" w:rsidRPr="00EA3437">
        <w:rPr>
          <w:bCs/>
          <w:lang w:val="sk-SK"/>
        </w:rPr>
        <w:t xml:space="preserve"> flexografick</w:t>
      </w:r>
      <w:r w:rsidR="00897470">
        <w:rPr>
          <w:bCs/>
          <w:lang w:val="sk-SK"/>
        </w:rPr>
        <w:t>ého</w:t>
      </w:r>
      <w:r w:rsidR="00DF0B7C" w:rsidRPr="00EA3437">
        <w:rPr>
          <w:bCs/>
          <w:lang w:val="sk-SK"/>
        </w:rPr>
        <w:t xml:space="preserve"> tlačiarensk</w:t>
      </w:r>
      <w:r w:rsidR="00892DB4">
        <w:rPr>
          <w:bCs/>
          <w:lang w:val="sk-SK"/>
        </w:rPr>
        <w:t>é</w:t>
      </w:r>
      <w:r w:rsidR="00897470">
        <w:rPr>
          <w:bCs/>
          <w:lang w:val="sk-SK"/>
        </w:rPr>
        <w:t xml:space="preserve">ho </w:t>
      </w:r>
      <w:r w:rsidR="00DF0B7C" w:rsidRPr="00EA3437">
        <w:rPr>
          <w:bCs/>
          <w:lang w:val="sk-SK"/>
        </w:rPr>
        <w:t>stroj</w:t>
      </w:r>
      <w:r w:rsidR="00897470">
        <w:rPr>
          <w:bCs/>
          <w:lang w:val="sk-SK"/>
        </w:rPr>
        <w:t xml:space="preserve">a </w:t>
      </w:r>
      <w:r w:rsidR="00DF0B7C" w:rsidRPr="00EA3437">
        <w:rPr>
          <w:bCs/>
          <w:lang w:val="sk-SK"/>
        </w:rPr>
        <w:t xml:space="preserve"> v hodnote 1 mil.</w:t>
      </w:r>
      <w:r w:rsidR="00892DB4">
        <w:rPr>
          <w:bCs/>
          <w:lang w:val="sk-SK"/>
        </w:rPr>
        <w:t xml:space="preserve"> </w:t>
      </w:r>
      <w:r w:rsidR="00DF0B7C" w:rsidRPr="00EA3437">
        <w:rPr>
          <w:bCs/>
          <w:lang w:val="sk-SK"/>
        </w:rPr>
        <w:t xml:space="preserve">EUR. </w:t>
      </w:r>
      <w:r w:rsidR="00897470">
        <w:rPr>
          <w:bCs/>
          <w:lang w:val="sk-SK"/>
        </w:rPr>
        <w:t>Stroj bol vyfinancovaný z komerčného bankového úve</w:t>
      </w:r>
      <w:r w:rsidR="00892DB4">
        <w:rPr>
          <w:bCs/>
          <w:lang w:val="sk-SK"/>
        </w:rPr>
        <w:t>ru.</w:t>
      </w:r>
    </w:p>
    <w:p w:rsidR="00DF0B7C" w:rsidRDefault="005E529C" w:rsidP="00DF0B7C">
      <w:pPr>
        <w:rPr>
          <w:bCs/>
          <w:lang w:val="sk-SK"/>
        </w:rPr>
      </w:pPr>
      <w:r>
        <w:rPr>
          <w:bCs/>
          <w:lang w:val="sk-SK"/>
        </w:rPr>
        <w:t xml:space="preserve">V súčasnosti sa vedenie spoločnosti </w:t>
      </w:r>
      <w:r w:rsidR="00897470">
        <w:rPr>
          <w:bCs/>
          <w:lang w:val="sk-SK"/>
        </w:rPr>
        <w:t xml:space="preserve">sústredilo </w:t>
      </w:r>
      <w:r>
        <w:rPr>
          <w:bCs/>
          <w:lang w:val="sk-SK"/>
        </w:rPr>
        <w:t xml:space="preserve"> na získanie vhodných </w:t>
      </w:r>
      <w:r w:rsidR="00892DB4">
        <w:rPr>
          <w:bCs/>
          <w:lang w:val="sk-SK"/>
        </w:rPr>
        <w:t>zákaziek</w:t>
      </w:r>
      <w:r>
        <w:rPr>
          <w:bCs/>
          <w:lang w:val="sk-SK"/>
        </w:rPr>
        <w:t>,</w:t>
      </w:r>
      <w:r w:rsidR="00892DB4">
        <w:rPr>
          <w:bCs/>
          <w:lang w:val="sk-SK"/>
        </w:rPr>
        <w:t xml:space="preserve"> </w:t>
      </w:r>
      <w:r>
        <w:rPr>
          <w:bCs/>
          <w:lang w:val="sk-SK"/>
        </w:rPr>
        <w:t>ktoré by využili kapacitu a technické možnosti tohto stroja</w:t>
      </w:r>
      <w:r w:rsidR="00897470">
        <w:rPr>
          <w:bCs/>
          <w:lang w:val="sk-SK"/>
        </w:rPr>
        <w:t xml:space="preserve"> tak</w:t>
      </w:r>
      <w:r w:rsidR="00892DB4">
        <w:rPr>
          <w:bCs/>
          <w:lang w:val="sk-SK"/>
        </w:rPr>
        <w:t>,</w:t>
      </w:r>
      <w:r w:rsidR="00897470">
        <w:rPr>
          <w:bCs/>
          <w:lang w:val="sk-SK"/>
        </w:rPr>
        <w:t xml:space="preserve"> aby bol úver banke a všetky záväzky splatené v termíne.</w:t>
      </w:r>
    </w:p>
    <w:p w:rsidR="00897470" w:rsidRDefault="00897470" w:rsidP="00DF0B7C">
      <w:pPr>
        <w:rPr>
          <w:bCs/>
          <w:lang w:val="sk-SK"/>
        </w:rPr>
      </w:pPr>
    </w:p>
    <w:p w:rsidR="00107128" w:rsidRDefault="00107128" w:rsidP="00DF0B7C">
      <w:pPr>
        <w:rPr>
          <w:bCs/>
          <w:lang w:val="sk-SK"/>
        </w:rPr>
      </w:pPr>
    </w:p>
    <w:p w:rsidR="00107128" w:rsidRPr="00EA3437" w:rsidRDefault="00107128" w:rsidP="00DF0B7C">
      <w:pPr>
        <w:rPr>
          <w:bCs/>
          <w:lang w:val="sk-SK"/>
        </w:rPr>
      </w:pPr>
    </w:p>
    <w:p w:rsidR="00DF0B7C" w:rsidRPr="00107128" w:rsidRDefault="00EA3437" w:rsidP="00107128">
      <w:pPr>
        <w:pStyle w:val="Odsekzoznamu"/>
        <w:numPr>
          <w:ilvl w:val="0"/>
          <w:numId w:val="9"/>
        </w:numPr>
        <w:rPr>
          <w:b/>
          <w:bCs/>
          <w:lang w:val="sk-SK"/>
        </w:rPr>
      </w:pPr>
      <w:r w:rsidRPr="00107128">
        <w:rPr>
          <w:b/>
          <w:bCs/>
          <w:lang w:val="sk-SK"/>
        </w:rPr>
        <w:lastRenderedPageBreak/>
        <w:t>Obchodná činnosť a majetkové účasti</w:t>
      </w:r>
    </w:p>
    <w:p w:rsidR="00B319A1" w:rsidRPr="00EA3437" w:rsidRDefault="00EA3437" w:rsidP="00EA3437">
      <w:pPr>
        <w:rPr>
          <w:lang w:val="sk-SK"/>
        </w:rPr>
      </w:pPr>
      <w:r>
        <w:rPr>
          <w:lang w:val="sk-SK"/>
        </w:rPr>
        <w:t xml:space="preserve">Okrem </w:t>
      </w:r>
      <w:r w:rsidR="00B319A1" w:rsidRPr="00EA3437">
        <w:rPr>
          <w:lang w:val="sk-SK"/>
        </w:rPr>
        <w:t>vla</w:t>
      </w:r>
      <w:r w:rsidR="00892DB4">
        <w:rPr>
          <w:lang w:val="sk-SK"/>
        </w:rPr>
        <w:t>stných aktivít spoločnosť</w:t>
      </w:r>
      <w:r w:rsidR="00B319A1" w:rsidRPr="00EA3437">
        <w:rPr>
          <w:lang w:val="sk-SK"/>
        </w:rPr>
        <w:t xml:space="preserve"> riadila a efektívne uskutočňovala finančný controlling svojich  dcérskych spoločností v týchto oblastiach:</w:t>
      </w:r>
    </w:p>
    <w:p w:rsidR="00B319A1" w:rsidRPr="00DF0B7C" w:rsidRDefault="00B319A1" w:rsidP="00DF0B7C">
      <w:pPr>
        <w:pStyle w:val="Odsekzoznamu"/>
        <w:numPr>
          <w:ilvl w:val="0"/>
          <w:numId w:val="14"/>
        </w:numPr>
        <w:rPr>
          <w:lang w:val="sk-SK"/>
        </w:rPr>
      </w:pPr>
      <w:r w:rsidRPr="00DF0B7C">
        <w:rPr>
          <w:lang w:val="sk-SK"/>
        </w:rPr>
        <w:t>predaja automobilov a náhradných dielov značky Peugeot a ich servis, prostredníctvom dcérskej spoločnosti ICT Auto France,</w:t>
      </w:r>
      <w:r w:rsidR="00892DB4">
        <w:rPr>
          <w:lang w:val="sk-SK"/>
        </w:rPr>
        <w:t xml:space="preserve"> s.r.o.</w:t>
      </w:r>
      <w:r w:rsidRPr="00DF0B7C">
        <w:rPr>
          <w:lang w:val="sk-SK"/>
        </w:rPr>
        <w:t xml:space="preserve"> a jej majetkových účastí</w:t>
      </w:r>
      <w:r w:rsidR="002E326A" w:rsidRPr="00DF0B7C">
        <w:rPr>
          <w:lang w:val="sk-SK"/>
        </w:rPr>
        <w:t xml:space="preserve"> Auto Nitra  s r.o. a France Tech  s r.o.</w:t>
      </w:r>
      <w:r w:rsidR="00C12985" w:rsidRPr="00DF0B7C">
        <w:rPr>
          <w:lang w:val="sk-SK"/>
        </w:rPr>
        <w:t xml:space="preserve"> </w:t>
      </w:r>
    </w:p>
    <w:p w:rsidR="00B319A1" w:rsidRDefault="00B319A1">
      <w:pPr>
        <w:numPr>
          <w:ilvl w:val="0"/>
          <w:numId w:val="14"/>
        </w:numPr>
        <w:rPr>
          <w:lang w:val="sk-SK"/>
        </w:rPr>
      </w:pPr>
      <w:r>
        <w:rPr>
          <w:lang w:val="sk-SK"/>
        </w:rPr>
        <w:t>ekonomického a účtovného  poradenstva  prostredníctvom dcérskej spoločnosti C</w:t>
      </w:r>
      <w:r w:rsidR="000F05A1">
        <w:rPr>
          <w:lang w:val="sk-SK"/>
        </w:rPr>
        <w:t>.</w:t>
      </w:r>
      <w:r>
        <w:rPr>
          <w:lang w:val="sk-SK"/>
        </w:rPr>
        <w:t>E</w:t>
      </w:r>
      <w:r w:rsidR="000F05A1">
        <w:rPr>
          <w:lang w:val="sk-SK"/>
        </w:rPr>
        <w:t>.</w:t>
      </w:r>
      <w:r>
        <w:rPr>
          <w:lang w:val="sk-SK"/>
        </w:rPr>
        <w:t>S</w:t>
      </w:r>
      <w:r w:rsidR="000F05A1">
        <w:rPr>
          <w:lang w:val="sk-SK"/>
        </w:rPr>
        <w:t>.</w:t>
      </w:r>
      <w:r>
        <w:rPr>
          <w:lang w:val="sk-SK"/>
        </w:rPr>
        <w:t>,  s.r.o.</w:t>
      </w:r>
    </w:p>
    <w:p w:rsidR="00897470" w:rsidRPr="001C3B6B" w:rsidRDefault="00D845D9" w:rsidP="001C3B6B">
      <w:pPr>
        <w:numPr>
          <w:ilvl w:val="0"/>
          <w:numId w:val="14"/>
        </w:numPr>
        <w:rPr>
          <w:lang w:val="sk-SK"/>
        </w:rPr>
      </w:pPr>
      <w:r>
        <w:rPr>
          <w:lang w:val="sk-SK"/>
        </w:rPr>
        <w:t>realitná činnosť prostredníctvom ICT REALITY</w:t>
      </w:r>
      <w:r w:rsidR="0049041B">
        <w:rPr>
          <w:lang w:val="sk-SK"/>
        </w:rPr>
        <w:t>,</w:t>
      </w:r>
      <w:r w:rsidR="00892DB4">
        <w:rPr>
          <w:lang w:val="sk-SK"/>
        </w:rPr>
        <w:t xml:space="preserve"> s.r.o.</w:t>
      </w:r>
      <w:r w:rsidR="0049041B">
        <w:rPr>
          <w:lang w:val="sk-SK"/>
        </w:rPr>
        <w:t xml:space="preserve"> zameriavajúca sa najmä na nehnuteľnosti v portfóliu ICT ISTROCONTI</w:t>
      </w:r>
      <w:r w:rsidR="00892DB4">
        <w:rPr>
          <w:lang w:val="sk-SK"/>
        </w:rPr>
        <w:t xml:space="preserve">, a.s., </w:t>
      </w:r>
      <w:r w:rsidR="0049041B">
        <w:rPr>
          <w:lang w:val="sk-SK"/>
        </w:rPr>
        <w:t xml:space="preserve"> ale aj iné</w:t>
      </w:r>
      <w:r w:rsidR="00892DB4">
        <w:rPr>
          <w:lang w:val="sk-SK"/>
        </w:rPr>
        <w:t>.</w:t>
      </w:r>
    </w:p>
    <w:p w:rsidR="00897470" w:rsidRDefault="00897470">
      <w:pPr>
        <w:rPr>
          <w:lang w:val="sk-SK"/>
        </w:rPr>
      </w:pPr>
      <w:r>
        <w:rPr>
          <w:lang w:val="sk-SK"/>
        </w:rPr>
        <w:t>V</w:t>
      </w:r>
      <w:r w:rsidR="00892DB4">
        <w:rPr>
          <w:lang w:val="sk-SK"/>
        </w:rPr>
        <w:t> </w:t>
      </w:r>
      <w:r>
        <w:rPr>
          <w:lang w:val="sk-SK"/>
        </w:rPr>
        <w:t>roku</w:t>
      </w:r>
      <w:r w:rsidR="00892DB4">
        <w:rPr>
          <w:lang w:val="sk-SK"/>
        </w:rPr>
        <w:t xml:space="preserve"> 2015 rozhodli akcionári o fúzii</w:t>
      </w:r>
      <w:r>
        <w:rPr>
          <w:lang w:val="sk-SK"/>
        </w:rPr>
        <w:t xml:space="preserve"> dcérskej spoločnosti PRELUKA</w:t>
      </w:r>
      <w:r w:rsidR="00892DB4">
        <w:rPr>
          <w:lang w:val="sk-SK"/>
        </w:rPr>
        <w:t>,</w:t>
      </w:r>
      <w:r w:rsidR="00DF0189">
        <w:rPr>
          <w:lang w:val="sk-SK"/>
        </w:rPr>
        <w:t xml:space="preserve"> </w:t>
      </w:r>
      <w:r>
        <w:rPr>
          <w:lang w:val="sk-SK"/>
        </w:rPr>
        <w:t>s r.o</w:t>
      </w:r>
      <w:r w:rsidR="00DF0189">
        <w:rPr>
          <w:lang w:val="sk-SK"/>
        </w:rPr>
        <w:t>.</w:t>
      </w:r>
      <w:r>
        <w:rPr>
          <w:lang w:val="sk-SK"/>
        </w:rPr>
        <w:t xml:space="preserve"> a ICT ISTROCONTI,</w:t>
      </w:r>
      <w:r w:rsidR="00DF0189">
        <w:rPr>
          <w:lang w:val="sk-SK"/>
        </w:rPr>
        <w:t xml:space="preserve"> </w:t>
      </w:r>
      <w:r>
        <w:rPr>
          <w:lang w:val="sk-SK"/>
        </w:rPr>
        <w:t>a.s.</w:t>
      </w:r>
      <w:r w:rsidR="006C0E18">
        <w:rPr>
          <w:lang w:val="sk-SK"/>
        </w:rPr>
        <w:t xml:space="preserve"> </w:t>
      </w:r>
      <w:r w:rsidR="00892DB4">
        <w:rPr>
          <w:lang w:val="sk-SK"/>
        </w:rPr>
        <w:t>k 31.12.2015</w:t>
      </w:r>
      <w:r w:rsidR="00DF0189">
        <w:rPr>
          <w:lang w:val="sk-SK"/>
        </w:rPr>
        <w:t xml:space="preserve">, </w:t>
      </w:r>
      <w:r>
        <w:rPr>
          <w:lang w:val="sk-SK"/>
        </w:rPr>
        <w:t xml:space="preserve">z dôvodu zníženia nákladov. </w:t>
      </w:r>
    </w:p>
    <w:p w:rsidR="00897470" w:rsidRDefault="00897470">
      <w:pPr>
        <w:rPr>
          <w:lang w:val="sk-SK"/>
        </w:rPr>
      </w:pPr>
      <w:r>
        <w:rPr>
          <w:lang w:val="sk-SK"/>
        </w:rPr>
        <w:t xml:space="preserve"> </w:t>
      </w:r>
    </w:p>
    <w:p w:rsidR="00513D66" w:rsidRDefault="00B319A1">
      <w:pPr>
        <w:rPr>
          <w:lang w:val="sk-SK"/>
        </w:rPr>
      </w:pPr>
      <w:r>
        <w:rPr>
          <w:lang w:val="sk-SK"/>
        </w:rPr>
        <w:t>Hospodárska činnosť spoločnosti nepredstavuje žiadne riziko a nemá žiad</w:t>
      </w:r>
      <w:r w:rsidR="00644297">
        <w:rPr>
          <w:lang w:val="sk-SK"/>
        </w:rPr>
        <w:t>ny</w:t>
      </w:r>
      <w:r>
        <w:rPr>
          <w:lang w:val="sk-SK"/>
        </w:rPr>
        <w:t xml:space="preserve"> dopad na kvalitu životného prostredia.</w:t>
      </w:r>
      <w:r w:rsidR="002E326A">
        <w:rPr>
          <w:lang w:val="sk-SK"/>
        </w:rPr>
        <w:t xml:space="preserve"> </w:t>
      </w:r>
      <w:r w:rsidR="00513D66">
        <w:rPr>
          <w:lang w:val="sk-SK"/>
        </w:rPr>
        <w:t>Spoločnosť nevyvíjala v priebehu roka</w:t>
      </w:r>
      <w:r w:rsidR="00DF0189">
        <w:rPr>
          <w:lang w:val="sk-SK"/>
        </w:rPr>
        <w:t xml:space="preserve"> žiadne aktivity </w:t>
      </w:r>
      <w:r w:rsidR="00513D66">
        <w:rPr>
          <w:lang w:val="sk-SK"/>
        </w:rPr>
        <w:t>a nemala žiadne náklady v oblasti výskumu a vývoja.</w:t>
      </w:r>
    </w:p>
    <w:p w:rsidR="00513D66" w:rsidRDefault="00767729">
      <w:pPr>
        <w:rPr>
          <w:lang w:val="sk-SK"/>
        </w:rPr>
      </w:pPr>
      <w:r>
        <w:rPr>
          <w:lang w:val="sk-SK"/>
        </w:rPr>
        <w:t>K 31.12.201</w:t>
      </w:r>
      <w:r w:rsidR="00897470">
        <w:rPr>
          <w:lang w:val="sk-SK"/>
        </w:rPr>
        <w:t>5</w:t>
      </w:r>
      <w:r w:rsidR="00513D66">
        <w:rPr>
          <w:lang w:val="sk-SK"/>
        </w:rPr>
        <w:t xml:space="preserve">  </w:t>
      </w:r>
      <w:r>
        <w:rPr>
          <w:lang w:val="sk-SK"/>
        </w:rPr>
        <w:t xml:space="preserve">bol stav pracovníkov </w:t>
      </w:r>
      <w:r w:rsidR="00897470">
        <w:rPr>
          <w:lang w:val="sk-SK"/>
        </w:rPr>
        <w:t>rovnaký ako k 31.12.2014.</w:t>
      </w:r>
      <w:r w:rsidR="00513D66">
        <w:rPr>
          <w:lang w:val="sk-SK"/>
        </w:rPr>
        <w:t xml:space="preserve"> Vedenie spoločnosti sa snaží svojimi aktivitami udržať stav zamestnancov.</w:t>
      </w:r>
    </w:p>
    <w:p w:rsidR="00554A15" w:rsidRDefault="00B319A1" w:rsidP="00FE0E8D">
      <w:pPr>
        <w:rPr>
          <w:b/>
          <w:lang w:val="sk-SK"/>
        </w:rPr>
      </w:pPr>
      <w:r w:rsidRPr="00FE0E8D">
        <w:rPr>
          <w:b/>
          <w:lang w:val="sk-SK"/>
        </w:rPr>
        <w:t xml:space="preserve"> </w:t>
      </w:r>
    </w:p>
    <w:p w:rsidR="00FE0E8D" w:rsidRDefault="00B319A1" w:rsidP="00FE0E8D">
      <w:pPr>
        <w:rPr>
          <w:b/>
          <w:lang w:val="sk-SK"/>
        </w:rPr>
      </w:pPr>
      <w:r w:rsidRPr="00EE0275">
        <w:rPr>
          <w:b/>
          <w:lang w:val="sk-SK"/>
        </w:rPr>
        <w:t>Zhodnotenie roka 20</w:t>
      </w:r>
      <w:r w:rsidR="00EE0275" w:rsidRPr="00EE0275">
        <w:rPr>
          <w:b/>
          <w:lang w:val="sk-SK"/>
        </w:rPr>
        <w:t>1</w:t>
      </w:r>
      <w:r w:rsidR="00991EFF">
        <w:rPr>
          <w:b/>
          <w:lang w:val="sk-SK"/>
        </w:rPr>
        <w:t>5</w:t>
      </w:r>
    </w:p>
    <w:p w:rsidR="00237437" w:rsidRDefault="00237437" w:rsidP="00FE0E8D">
      <w:pPr>
        <w:rPr>
          <w:b/>
          <w:lang w:val="sk-SK"/>
        </w:rPr>
      </w:pPr>
    </w:p>
    <w:p w:rsidR="00237437" w:rsidRPr="00237437" w:rsidRDefault="00237437" w:rsidP="00FE0E8D">
      <w:pPr>
        <w:rPr>
          <w:b/>
          <w:lang w:val="sk-SK"/>
        </w:rPr>
      </w:pPr>
      <w:r w:rsidRPr="00237437">
        <w:rPr>
          <w:b/>
          <w:lang w:val="sk-SK"/>
        </w:rPr>
        <w:t>V</w:t>
      </w:r>
      <w:r>
        <w:rPr>
          <w:b/>
          <w:lang w:val="sk-SK"/>
        </w:rPr>
        <w:t> </w:t>
      </w:r>
      <w:r w:rsidRPr="00237437">
        <w:rPr>
          <w:b/>
          <w:lang w:val="sk-SK"/>
        </w:rPr>
        <w:t>roku</w:t>
      </w:r>
      <w:r>
        <w:rPr>
          <w:b/>
          <w:lang w:val="sk-SK"/>
        </w:rPr>
        <w:t xml:space="preserve"> 2015 sa vedenie spoločnosti sústredilo na prípravu nových projektov. Developerská činnos</w:t>
      </w:r>
      <w:r w:rsidR="00DF0189">
        <w:rPr>
          <w:b/>
          <w:lang w:val="sk-SK"/>
        </w:rPr>
        <w:t>ť zahrňujúca inžiniersku činnosť</w:t>
      </w:r>
      <w:r>
        <w:rPr>
          <w:b/>
          <w:lang w:val="sk-SK"/>
        </w:rPr>
        <w:t>, stavebný manažment a marketing je pre podnikateľský rozvoj spoločnosti</w:t>
      </w:r>
      <w:r w:rsidR="00DF0189">
        <w:rPr>
          <w:b/>
          <w:lang w:val="sk-SK"/>
        </w:rPr>
        <w:t xml:space="preserve"> </w:t>
      </w:r>
      <w:r>
        <w:rPr>
          <w:b/>
          <w:lang w:val="sk-SK"/>
        </w:rPr>
        <w:t>najprínosnejšia. Po ukončení projektu Koliba Minergo je dôležitá účasť na porovnateľnom projekte tak, aby bolo možné komplexne využiť odborné skúsenosti spoločnosti a jej pracovný kapitál.</w:t>
      </w:r>
    </w:p>
    <w:tbl>
      <w:tblPr>
        <w:tblW w:w="11048" w:type="dxa"/>
        <w:jc w:val="center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7173"/>
        <w:gridCol w:w="3965"/>
      </w:tblGrid>
      <w:tr w:rsidR="00795CD8" w:rsidRPr="001C7A8A" w:rsidTr="00991EFF">
        <w:trPr>
          <w:trHeight w:val="375"/>
          <w:jc w:val="center"/>
        </w:trPr>
        <w:tc>
          <w:tcPr>
            <w:tcW w:w="11048" w:type="dxa"/>
            <w:gridSpan w:val="2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bottom w:w="0" w:type="dxa"/>
              <w:right w:w="10" w:type="dxa"/>
            </w:tcMar>
            <w:vAlign w:val="bottom"/>
          </w:tcPr>
          <w:p w:rsidR="00795CD8" w:rsidRDefault="00795CD8" w:rsidP="0031536B">
            <w:pPr>
              <w:jc w:val="left"/>
              <w:rPr>
                <w:rFonts w:ascii="Arial" w:hAnsi="Arial" w:cs="Arial"/>
                <w:b/>
                <w:bCs/>
                <w:i/>
                <w:iCs/>
                <w:sz w:val="28"/>
                <w:szCs w:val="28"/>
                <w:lang w:val="sk-SK"/>
              </w:rPr>
            </w:pPr>
          </w:p>
          <w:p w:rsidR="00795CD8" w:rsidRDefault="00795CD8" w:rsidP="00107128">
            <w:pPr>
              <w:rPr>
                <w:rFonts w:ascii="Arial" w:hAnsi="Arial" w:cs="Arial"/>
                <w:b/>
                <w:bCs/>
                <w:i/>
                <w:iCs/>
                <w:sz w:val="28"/>
                <w:szCs w:val="28"/>
                <w:lang w:val="sk-SK"/>
              </w:rPr>
            </w:pPr>
          </w:p>
          <w:p w:rsidR="00107128" w:rsidRDefault="00107128" w:rsidP="00107128">
            <w:pPr>
              <w:rPr>
                <w:rFonts w:ascii="Arial" w:hAnsi="Arial" w:cs="Arial"/>
                <w:b/>
                <w:bCs/>
                <w:i/>
                <w:iCs/>
                <w:sz w:val="28"/>
                <w:szCs w:val="28"/>
                <w:lang w:val="sk-SK"/>
              </w:rPr>
            </w:pPr>
          </w:p>
          <w:p w:rsidR="00795CD8" w:rsidRDefault="00795CD8" w:rsidP="00795CD8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28"/>
                <w:szCs w:val="28"/>
                <w:lang w:val="sk-SK"/>
              </w:rPr>
            </w:pPr>
          </w:p>
          <w:p w:rsidR="00892DB4" w:rsidRDefault="00892DB4" w:rsidP="00795CD8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28"/>
                <w:szCs w:val="28"/>
                <w:lang w:val="sk-SK"/>
              </w:rPr>
            </w:pPr>
          </w:p>
          <w:p w:rsidR="001C3B6B" w:rsidRDefault="001C3B6B" w:rsidP="003C02C4">
            <w:pPr>
              <w:rPr>
                <w:rFonts w:ascii="Arial" w:hAnsi="Arial" w:cs="Arial"/>
                <w:b/>
                <w:bCs/>
                <w:i/>
                <w:iCs/>
                <w:sz w:val="28"/>
                <w:szCs w:val="28"/>
                <w:lang w:val="sk-SK"/>
              </w:rPr>
            </w:pPr>
          </w:p>
          <w:p w:rsidR="006C0E18" w:rsidRDefault="006C0E18" w:rsidP="003C02C4">
            <w:pPr>
              <w:rPr>
                <w:rFonts w:ascii="Arial" w:hAnsi="Arial" w:cs="Arial"/>
                <w:b/>
                <w:bCs/>
                <w:i/>
                <w:iCs/>
                <w:sz w:val="28"/>
                <w:szCs w:val="28"/>
                <w:lang w:val="sk-SK"/>
              </w:rPr>
            </w:pPr>
          </w:p>
          <w:tbl>
            <w:tblPr>
              <w:tblW w:w="6409" w:type="dxa"/>
              <w:jc w:val="center"/>
              <w:tblCellMar>
                <w:left w:w="0" w:type="dxa"/>
                <w:right w:w="0" w:type="dxa"/>
              </w:tblCellMar>
              <w:tblLook w:val="0000" w:firstRow="0" w:lastRow="0" w:firstColumn="0" w:lastColumn="0" w:noHBand="0" w:noVBand="0"/>
            </w:tblPr>
            <w:tblGrid>
              <w:gridCol w:w="6409"/>
            </w:tblGrid>
            <w:tr w:rsidR="000C5D2E" w:rsidRPr="006C0E18" w:rsidTr="007B15EE">
              <w:trPr>
                <w:trHeight w:val="375"/>
                <w:jc w:val="center"/>
              </w:trPr>
              <w:tc>
                <w:tcPr>
                  <w:tcW w:w="6409" w:type="dxa"/>
                  <w:tcBorders>
                    <w:top w:val="nil"/>
                    <w:left w:val="nil"/>
                    <w:bottom w:val="nil"/>
                    <w:right w:val="nil"/>
                  </w:tcBorders>
                  <w:tcMar>
                    <w:top w:w="10" w:type="dxa"/>
                    <w:left w:w="10" w:type="dxa"/>
                    <w:bottom w:w="0" w:type="dxa"/>
                    <w:right w:w="10" w:type="dxa"/>
                  </w:tcMar>
                  <w:vAlign w:val="bottom"/>
                </w:tcPr>
                <w:p w:rsidR="007B15EE" w:rsidRPr="003C02C4" w:rsidRDefault="007B15EE">
                  <w:pPr>
                    <w:rPr>
                      <w:lang w:val="sk-SK"/>
                    </w:rPr>
                  </w:pPr>
                </w:p>
                <w:tbl>
                  <w:tblPr>
                    <w:tblW w:w="6100" w:type="dxa"/>
                    <w:jc w:val="center"/>
                    <w:tblCellMar>
                      <w:left w:w="0" w:type="dxa"/>
                      <w:right w:w="0" w:type="dxa"/>
                    </w:tblCellMar>
                    <w:tblLook w:val="0000" w:firstRow="0" w:lastRow="0" w:firstColumn="0" w:lastColumn="0" w:noHBand="0" w:noVBand="0"/>
                  </w:tblPr>
                  <w:tblGrid>
                    <w:gridCol w:w="3860"/>
                    <w:gridCol w:w="2240"/>
                  </w:tblGrid>
                  <w:tr w:rsidR="0075728B" w:rsidTr="001C7A8A">
                    <w:trPr>
                      <w:trHeight w:val="375"/>
                      <w:jc w:val="center"/>
                    </w:trPr>
                    <w:tc>
                      <w:tcPr>
                        <w:tcW w:w="6100" w:type="dxa"/>
                        <w:gridSpan w:val="2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tcMar>
                          <w:top w:w="10" w:type="dxa"/>
                          <w:left w:w="10" w:type="dxa"/>
                          <w:bottom w:w="0" w:type="dxa"/>
                          <w:right w:w="10" w:type="dxa"/>
                        </w:tcMar>
                        <w:vAlign w:val="bottom"/>
                      </w:tcPr>
                      <w:p w:rsidR="0075728B" w:rsidRDefault="0075728B" w:rsidP="001C7A8A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i/>
                            <w:iCs/>
                            <w:sz w:val="28"/>
                            <w:szCs w:val="28"/>
                            <w:lang w:val="sk-SK"/>
                          </w:rPr>
                        </w:pPr>
                        <w:r>
                          <w:rPr>
                            <w:rFonts w:ascii="Arial" w:hAnsi="Arial" w:cs="Arial"/>
                            <w:b/>
                            <w:bCs/>
                            <w:i/>
                            <w:iCs/>
                            <w:sz w:val="28"/>
                            <w:szCs w:val="28"/>
                            <w:lang w:val="sk-SK"/>
                          </w:rPr>
                          <w:lastRenderedPageBreak/>
                          <w:t>Hospodársky výsledok za rok 2015</w:t>
                        </w:r>
                      </w:p>
                    </w:tc>
                  </w:tr>
                  <w:tr w:rsidR="0075728B" w:rsidTr="001C7A8A">
                    <w:trPr>
                      <w:trHeight w:val="348"/>
                      <w:jc w:val="center"/>
                    </w:trPr>
                    <w:tc>
                      <w:tcPr>
                        <w:tcW w:w="38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tcMar>
                          <w:top w:w="10" w:type="dxa"/>
                          <w:left w:w="10" w:type="dxa"/>
                          <w:bottom w:w="0" w:type="dxa"/>
                          <w:right w:w="10" w:type="dxa"/>
                        </w:tcMar>
                        <w:vAlign w:val="bottom"/>
                      </w:tcPr>
                      <w:p w:rsidR="0075728B" w:rsidRDefault="0075728B" w:rsidP="001C7A8A">
                        <w:pPr>
                          <w:rPr>
                            <w:b/>
                            <w:bCs/>
                            <w:sz w:val="24"/>
                            <w:szCs w:val="24"/>
                            <w:lang w:val="sk-SK"/>
                          </w:rPr>
                        </w:pPr>
                        <w:r>
                          <w:rPr>
                            <w:b/>
                            <w:bCs/>
                            <w:sz w:val="24"/>
                            <w:szCs w:val="24"/>
                            <w:lang w:val="sk-SK"/>
                          </w:rPr>
                          <w:t xml:space="preserve">                                          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noWrap/>
                        <w:tcMar>
                          <w:top w:w="10" w:type="dxa"/>
                          <w:left w:w="10" w:type="dxa"/>
                          <w:bottom w:w="0" w:type="dxa"/>
                          <w:right w:w="10" w:type="dxa"/>
                        </w:tcMar>
                        <w:vAlign w:val="bottom"/>
                      </w:tcPr>
                      <w:p w:rsidR="0075728B" w:rsidRDefault="0075728B" w:rsidP="001C7A8A">
                        <w:pPr>
                          <w:jc w:val="center"/>
                          <w:rPr>
                            <w:b/>
                            <w:bCs/>
                            <w:lang w:val="sk-SK"/>
                          </w:rPr>
                        </w:pPr>
                        <w:r>
                          <w:rPr>
                            <w:b/>
                            <w:bCs/>
                            <w:lang w:val="sk-SK"/>
                          </w:rPr>
                          <w:t>v EUR</w:t>
                        </w:r>
                      </w:p>
                    </w:tc>
                  </w:tr>
                  <w:tr w:rsidR="0075728B" w:rsidTr="001C7A8A">
                    <w:trPr>
                      <w:trHeight w:val="399"/>
                      <w:jc w:val="center"/>
                    </w:trPr>
                    <w:tc>
                      <w:tcPr>
                        <w:tcW w:w="386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tcMar>
                          <w:top w:w="10" w:type="dxa"/>
                          <w:left w:w="10" w:type="dxa"/>
                          <w:bottom w:w="0" w:type="dxa"/>
                          <w:right w:w="10" w:type="dxa"/>
                        </w:tcMar>
                        <w:vAlign w:val="bottom"/>
                      </w:tcPr>
                      <w:p w:rsidR="0075728B" w:rsidRDefault="0075728B" w:rsidP="001C7A8A">
                        <w:pPr>
                          <w:rPr>
                            <w:b/>
                            <w:bCs/>
                            <w:lang w:val="sk-SK"/>
                          </w:rPr>
                        </w:pPr>
                        <w:r>
                          <w:rPr>
                            <w:b/>
                            <w:bCs/>
                            <w:lang w:val="sk-SK"/>
                          </w:rPr>
                          <w:t>Prevádzkové výnosy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noWrap/>
                        <w:tcMar>
                          <w:top w:w="10" w:type="dxa"/>
                          <w:left w:w="10" w:type="dxa"/>
                          <w:bottom w:w="0" w:type="dxa"/>
                          <w:right w:w="10" w:type="dxa"/>
                        </w:tcMar>
                        <w:vAlign w:val="bottom"/>
                      </w:tcPr>
                      <w:p w:rsidR="0075728B" w:rsidRDefault="0075728B" w:rsidP="001C7A8A">
                        <w:pPr>
                          <w:jc w:val="right"/>
                          <w:rPr>
                            <w:b/>
                            <w:bCs/>
                            <w:lang w:val="sk-SK"/>
                          </w:rPr>
                        </w:pPr>
                        <w:r>
                          <w:rPr>
                            <w:b/>
                            <w:bCs/>
                            <w:lang w:val="sk-SK"/>
                          </w:rPr>
                          <w:t>1 088 739</w:t>
                        </w:r>
                      </w:p>
                    </w:tc>
                  </w:tr>
                  <w:tr w:rsidR="0075728B" w:rsidTr="001C7A8A">
                    <w:trPr>
                      <w:trHeight w:val="399"/>
                      <w:jc w:val="center"/>
                    </w:trPr>
                    <w:tc>
                      <w:tcPr>
                        <w:tcW w:w="3860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tcMar>
                          <w:top w:w="10" w:type="dxa"/>
                          <w:left w:w="10" w:type="dxa"/>
                          <w:bottom w:w="0" w:type="dxa"/>
                          <w:right w:w="10" w:type="dxa"/>
                        </w:tcMar>
                        <w:vAlign w:val="bottom"/>
                      </w:tcPr>
                      <w:p w:rsidR="0075728B" w:rsidRDefault="0075728B" w:rsidP="001C7A8A">
                        <w:pPr>
                          <w:rPr>
                            <w:lang w:val="sk-SK"/>
                          </w:rPr>
                        </w:pPr>
                        <w:r>
                          <w:rPr>
                            <w:lang w:val="sk-SK"/>
                          </w:rPr>
                          <w:t>Tržby za predaj tovaru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noWrap/>
                        <w:tcMar>
                          <w:top w:w="10" w:type="dxa"/>
                          <w:left w:w="10" w:type="dxa"/>
                          <w:bottom w:w="0" w:type="dxa"/>
                          <w:right w:w="10" w:type="dxa"/>
                        </w:tcMar>
                        <w:vAlign w:val="bottom"/>
                      </w:tcPr>
                      <w:p w:rsidR="0075728B" w:rsidRDefault="0075728B" w:rsidP="001C7A8A">
                        <w:pPr>
                          <w:jc w:val="right"/>
                          <w:rPr>
                            <w:lang w:val="sk-SK"/>
                          </w:rPr>
                        </w:pPr>
                        <w:r>
                          <w:rPr>
                            <w:lang w:val="sk-SK"/>
                          </w:rPr>
                          <w:t xml:space="preserve">0   </w:t>
                        </w:r>
                      </w:p>
                    </w:tc>
                  </w:tr>
                  <w:tr w:rsidR="0075728B" w:rsidTr="001C7A8A">
                    <w:trPr>
                      <w:trHeight w:val="399"/>
                      <w:jc w:val="center"/>
                    </w:trPr>
                    <w:tc>
                      <w:tcPr>
                        <w:tcW w:w="3860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tcMar>
                          <w:top w:w="10" w:type="dxa"/>
                          <w:left w:w="10" w:type="dxa"/>
                          <w:bottom w:w="0" w:type="dxa"/>
                          <w:right w:w="10" w:type="dxa"/>
                        </w:tcMar>
                        <w:vAlign w:val="bottom"/>
                      </w:tcPr>
                      <w:p w:rsidR="0075728B" w:rsidRDefault="0075728B" w:rsidP="001C7A8A">
                        <w:pPr>
                          <w:rPr>
                            <w:lang w:val="sk-SK"/>
                          </w:rPr>
                        </w:pPr>
                        <w:r>
                          <w:rPr>
                            <w:lang w:val="sk-SK"/>
                          </w:rPr>
                          <w:t>Tržby za predaja služieb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noWrap/>
                        <w:tcMar>
                          <w:top w:w="10" w:type="dxa"/>
                          <w:left w:w="10" w:type="dxa"/>
                          <w:bottom w:w="0" w:type="dxa"/>
                          <w:right w:w="10" w:type="dxa"/>
                        </w:tcMar>
                        <w:vAlign w:val="bottom"/>
                      </w:tcPr>
                      <w:p w:rsidR="0075728B" w:rsidRDefault="0075728B" w:rsidP="001C7A8A">
                        <w:pPr>
                          <w:jc w:val="right"/>
                          <w:rPr>
                            <w:lang w:val="sk-SK"/>
                          </w:rPr>
                        </w:pPr>
                        <w:r>
                          <w:rPr>
                            <w:lang w:val="sk-SK"/>
                          </w:rPr>
                          <w:t>1 078 555</w:t>
                        </w:r>
                      </w:p>
                    </w:tc>
                  </w:tr>
                  <w:tr w:rsidR="0075728B" w:rsidTr="001C7A8A">
                    <w:trPr>
                      <w:trHeight w:val="624"/>
                      <w:jc w:val="center"/>
                    </w:trPr>
                    <w:tc>
                      <w:tcPr>
                        <w:tcW w:w="3860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tcMar>
                          <w:top w:w="10" w:type="dxa"/>
                          <w:left w:w="10" w:type="dxa"/>
                          <w:bottom w:w="0" w:type="dxa"/>
                          <w:right w:w="10" w:type="dxa"/>
                        </w:tcMar>
                        <w:vAlign w:val="bottom"/>
                      </w:tcPr>
                      <w:p w:rsidR="0075728B" w:rsidRDefault="0075728B" w:rsidP="001C7A8A">
                        <w:pPr>
                          <w:rPr>
                            <w:lang w:val="sk-SK"/>
                          </w:rPr>
                        </w:pPr>
                        <w:r>
                          <w:rPr>
                            <w:lang w:val="sk-SK"/>
                          </w:rPr>
                          <w:t>Tržby z predaja investičného majetku, materiálu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noWrap/>
                        <w:tcMar>
                          <w:top w:w="10" w:type="dxa"/>
                          <w:left w:w="10" w:type="dxa"/>
                          <w:bottom w:w="0" w:type="dxa"/>
                          <w:right w:w="10" w:type="dxa"/>
                        </w:tcMar>
                        <w:vAlign w:val="bottom"/>
                      </w:tcPr>
                      <w:p w:rsidR="0075728B" w:rsidRDefault="0075728B" w:rsidP="001C7A8A">
                        <w:pPr>
                          <w:jc w:val="right"/>
                          <w:rPr>
                            <w:lang w:val="sk-SK"/>
                          </w:rPr>
                        </w:pPr>
                        <w:r>
                          <w:rPr>
                            <w:lang w:val="sk-SK"/>
                          </w:rPr>
                          <w:t>7 248</w:t>
                        </w:r>
                      </w:p>
                    </w:tc>
                  </w:tr>
                  <w:tr w:rsidR="0075728B" w:rsidTr="001C7A8A">
                    <w:trPr>
                      <w:trHeight w:val="399"/>
                      <w:jc w:val="center"/>
                    </w:trPr>
                    <w:tc>
                      <w:tcPr>
                        <w:tcW w:w="3860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tcMar>
                          <w:top w:w="10" w:type="dxa"/>
                          <w:left w:w="10" w:type="dxa"/>
                          <w:bottom w:w="0" w:type="dxa"/>
                          <w:right w:w="10" w:type="dxa"/>
                        </w:tcMar>
                        <w:vAlign w:val="bottom"/>
                      </w:tcPr>
                      <w:p w:rsidR="0075728B" w:rsidRDefault="0075728B" w:rsidP="001C7A8A">
                        <w:pPr>
                          <w:rPr>
                            <w:lang w:val="sk-SK"/>
                          </w:rPr>
                        </w:pPr>
                        <w:r>
                          <w:rPr>
                            <w:lang w:val="sk-SK"/>
                          </w:rPr>
                          <w:t>Ostatné prevádzkové výnosy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noWrap/>
                        <w:tcMar>
                          <w:top w:w="10" w:type="dxa"/>
                          <w:left w:w="10" w:type="dxa"/>
                          <w:bottom w:w="0" w:type="dxa"/>
                          <w:right w:w="10" w:type="dxa"/>
                        </w:tcMar>
                        <w:vAlign w:val="bottom"/>
                      </w:tcPr>
                      <w:p w:rsidR="0075728B" w:rsidRDefault="0075728B" w:rsidP="001C7A8A">
                        <w:pPr>
                          <w:jc w:val="right"/>
                          <w:rPr>
                            <w:lang w:val="sk-SK"/>
                          </w:rPr>
                        </w:pPr>
                        <w:r>
                          <w:rPr>
                            <w:lang w:val="sk-SK"/>
                          </w:rPr>
                          <w:t>2 936</w:t>
                        </w:r>
                      </w:p>
                    </w:tc>
                  </w:tr>
                  <w:tr w:rsidR="0075728B" w:rsidTr="001C7A8A">
                    <w:trPr>
                      <w:trHeight w:val="399"/>
                      <w:jc w:val="center"/>
                    </w:trPr>
                    <w:tc>
                      <w:tcPr>
                        <w:tcW w:w="3860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tcMar>
                          <w:top w:w="10" w:type="dxa"/>
                          <w:left w:w="10" w:type="dxa"/>
                          <w:bottom w:w="0" w:type="dxa"/>
                          <w:right w:w="10" w:type="dxa"/>
                        </w:tcMar>
                        <w:vAlign w:val="bottom"/>
                      </w:tcPr>
                      <w:p w:rsidR="0075728B" w:rsidRDefault="0075728B" w:rsidP="001C7A8A">
                        <w:pPr>
                          <w:rPr>
                            <w:lang w:val="sk-SK"/>
                          </w:rPr>
                        </w:pPr>
                      </w:p>
                    </w:tc>
                    <w:tc>
                      <w:tcPr>
                        <w:tcW w:w="0" w:type="auto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noWrap/>
                        <w:tcMar>
                          <w:top w:w="10" w:type="dxa"/>
                          <w:left w:w="10" w:type="dxa"/>
                          <w:bottom w:w="0" w:type="dxa"/>
                          <w:right w:w="10" w:type="dxa"/>
                        </w:tcMar>
                        <w:vAlign w:val="bottom"/>
                      </w:tcPr>
                      <w:p w:rsidR="0075728B" w:rsidRDefault="0075728B" w:rsidP="001C7A8A">
                        <w:pPr>
                          <w:jc w:val="right"/>
                          <w:rPr>
                            <w:lang w:val="sk-SK"/>
                          </w:rPr>
                        </w:pPr>
                      </w:p>
                    </w:tc>
                  </w:tr>
                  <w:tr w:rsidR="0075728B" w:rsidTr="001C7A8A">
                    <w:trPr>
                      <w:trHeight w:val="399"/>
                      <w:jc w:val="center"/>
                    </w:trPr>
                    <w:tc>
                      <w:tcPr>
                        <w:tcW w:w="3860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tcMar>
                          <w:top w:w="10" w:type="dxa"/>
                          <w:left w:w="10" w:type="dxa"/>
                          <w:bottom w:w="0" w:type="dxa"/>
                          <w:right w:w="10" w:type="dxa"/>
                        </w:tcMar>
                        <w:vAlign w:val="bottom"/>
                      </w:tcPr>
                      <w:p w:rsidR="0075728B" w:rsidRDefault="0075728B" w:rsidP="001C7A8A">
                        <w:pPr>
                          <w:rPr>
                            <w:b/>
                            <w:bCs/>
                            <w:lang w:val="sk-SK"/>
                          </w:rPr>
                        </w:pPr>
                        <w:r>
                          <w:rPr>
                            <w:b/>
                            <w:bCs/>
                            <w:lang w:val="sk-SK"/>
                          </w:rPr>
                          <w:t>Prevádzkové náklady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noWrap/>
                        <w:tcMar>
                          <w:top w:w="10" w:type="dxa"/>
                          <w:left w:w="10" w:type="dxa"/>
                          <w:bottom w:w="0" w:type="dxa"/>
                          <w:right w:w="10" w:type="dxa"/>
                        </w:tcMar>
                        <w:vAlign w:val="bottom"/>
                      </w:tcPr>
                      <w:p w:rsidR="0075728B" w:rsidRDefault="0075728B" w:rsidP="001C7A8A">
                        <w:pPr>
                          <w:jc w:val="right"/>
                          <w:rPr>
                            <w:b/>
                            <w:bCs/>
                            <w:lang w:val="sk-SK"/>
                          </w:rPr>
                        </w:pPr>
                        <w:r>
                          <w:rPr>
                            <w:b/>
                            <w:bCs/>
                            <w:lang w:val="sk-SK"/>
                          </w:rPr>
                          <w:t xml:space="preserve">1 170 173   </w:t>
                        </w:r>
                      </w:p>
                    </w:tc>
                  </w:tr>
                  <w:tr w:rsidR="0075728B" w:rsidTr="001C7A8A">
                    <w:trPr>
                      <w:trHeight w:val="399"/>
                      <w:jc w:val="center"/>
                    </w:trPr>
                    <w:tc>
                      <w:tcPr>
                        <w:tcW w:w="3860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tcMar>
                          <w:top w:w="10" w:type="dxa"/>
                          <w:left w:w="10" w:type="dxa"/>
                          <w:bottom w:w="0" w:type="dxa"/>
                          <w:right w:w="10" w:type="dxa"/>
                        </w:tcMar>
                        <w:vAlign w:val="bottom"/>
                      </w:tcPr>
                      <w:p w:rsidR="0075728B" w:rsidRDefault="0075728B" w:rsidP="001C7A8A">
                        <w:pPr>
                          <w:rPr>
                            <w:lang w:val="sk-SK"/>
                          </w:rPr>
                        </w:pPr>
                        <w:r>
                          <w:rPr>
                            <w:lang w:val="sk-SK"/>
                          </w:rPr>
                          <w:t xml:space="preserve">Náklady na predaný tovar 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noWrap/>
                        <w:tcMar>
                          <w:top w:w="10" w:type="dxa"/>
                          <w:left w:w="10" w:type="dxa"/>
                          <w:bottom w:w="0" w:type="dxa"/>
                          <w:right w:w="10" w:type="dxa"/>
                        </w:tcMar>
                        <w:vAlign w:val="bottom"/>
                      </w:tcPr>
                      <w:p w:rsidR="0075728B" w:rsidRDefault="0075728B" w:rsidP="001C7A8A">
                        <w:pPr>
                          <w:jc w:val="right"/>
                          <w:rPr>
                            <w:lang w:val="sk-SK"/>
                          </w:rPr>
                        </w:pPr>
                        <w:r>
                          <w:rPr>
                            <w:lang w:val="sk-SK"/>
                          </w:rPr>
                          <w:t xml:space="preserve">0   </w:t>
                        </w:r>
                      </w:p>
                    </w:tc>
                  </w:tr>
                  <w:tr w:rsidR="0075728B" w:rsidTr="001C7A8A">
                    <w:trPr>
                      <w:trHeight w:val="399"/>
                      <w:jc w:val="center"/>
                    </w:trPr>
                    <w:tc>
                      <w:tcPr>
                        <w:tcW w:w="3860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tcMar>
                          <w:top w:w="10" w:type="dxa"/>
                          <w:left w:w="10" w:type="dxa"/>
                          <w:bottom w:w="0" w:type="dxa"/>
                          <w:right w:w="10" w:type="dxa"/>
                        </w:tcMar>
                        <w:vAlign w:val="bottom"/>
                      </w:tcPr>
                      <w:p w:rsidR="0075728B" w:rsidRDefault="0075728B" w:rsidP="001C7A8A">
                        <w:pPr>
                          <w:rPr>
                            <w:lang w:val="sk-SK"/>
                          </w:rPr>
                        </w:pPr>
                        <w:r>
                          <w:rPr>
                            <w:lang w:val="sk-SK"/>
                          </w:rPr>
                          <w:t>Výrobná spotreba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noWrap/>
                        <w:tcMar>
                          <w:top w:w="10" w:type="dxa"/>
                          <w:left w:w="10" w:type="dxa"/>
                          <w:bottom w:w="0" w:type="dxa"/>
                          <w:right w:w="10" w:type="dxa"/>
                        </w:tcMar>
                        <w:vAlign w:val="bottom"/>
                      </w:tcPr>
                      <w:p w:rsidR="0075728B" w:rsidRDefault="0075728B" w:rsidP="001C7A8A">
                        <w:pPr>
                          <w:jc w:val="right"/>
                          <w:rPr>
                            <w:lang w:val="sk-SK"/>
                          </w:rPr>
                        </w:pPr>
                        <w:r>
                          <w:rPr>
                            <w:lang w:val="sk-SK"/>
                          </w:rPr>
                          <w:t>480 186</w:t>
                        </w:r>
                      </w:p>
                    </w:tc>
                  </w:tr>
                  <w:tr w:rsidR="0075728B" w:rsidTr="001C7A8A">
                    <w:trPr>
                      <w:trHeight w:val="399"/>
                      <w:jc w:val="center"/>
                    </w:trPr>
                    <w:tc>
                      <w:tcPr>
                        <w:tcW w:w="3860" w:type="dxa"/>
                        <w:tcBorders>
                          <w:top w:val="nil"/>
                          <w:left w:val="single" w:sz="4" w:space="0" w:color="auto"/>
                          <w:bottom w:val="nil"/>
                          <w:right w:val="single" w:sz="4" w:space="0" w:color="auto"/>
                        </w:tcBorders>
                        <w:tcMar>
                          <w:top w:w="10" w:type="dxa"/>
                          <w:left w:w="10" w:type="dxa"/>
                          <w:bottom w:w="0" w:type="dxa"/>
                          <w:right w:w="10" w:type="dxa"/>
                        </w:tcMar>
                        <w:vAlign w:val="bottom"/>
                      </w:tcPr>
                      <w:p w:rsidR="0075728B" w:rsidRDefault="0075728B" w:rsidP="001C7A8A">
                        <w:pPr>
                          <w:rPr>
                            <w:lang w:val="sk-SK"/>
                          </w:rPr>
                        </w:pPr>
                        <w:r>
                          <w:rPr>
                            <w:lang w:val="sk-SK"/>
                          </w:rPr>
                          <w:t>- Spotreba materiálu a energie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nil"/>
                          <w:left w:val="nil"/>
                          <w:bottom w:val="nil"/>
                          <w:right w:val="single" w:sz="4" w:space="0" w:color="auto"/>
                        </w:tcBorders>
                        <w:noWrap/>
                        <w:tcMar>
                          <w:top w:w="10" w:type="dxa"/>
                          <w:left w:w="10" w:type="dxa"/>
                          <w:bottom w:w="0" w:type="dxa"/>
                          <w:right w:w="10" w:type="dxa"/>
                        </w:tcMar>
                        <w:vAlign w:val="bottom"/>
                      </w:tcPr>
                      <w:p w:rsidR="0075728B" w:rsidRDefault="0075728B" w:rsidP="001C7A8A">
                        <w:pPr>
                          <w:jc w:val="right"/>
                          <w:rPr>
                            <w:lang w:val="sk-SK"/>
                          </w:rPr>
                        </w:pPr>
                        <w:r>
                          <w:rPr>
                            <w:lang w:val="sk-SK"/>
                          </w:rPr>
                          <w:t xml:space="preserve">48 418  </w:t>
                        </w:r>
                      </w:p>
                    </w:tc>
                  </w:tr>
                  <w:tr w:rsidR="0075728B" w:rsidTr="001C7A8A">
                    <w:trPr>
                      <w:trHeight w:val="399"/>
                      <w:jc w:val="center"/>
                    </w:trPr>
                    <w:tc>
                      <w:tcPr>
                        <w:tcW w:w="3860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tcMar>
                          <w:top w:w="10" w:type="dxa"/>
                          <w:left w:w="10" w:type="dxa"/>
                          <w:bottom w:w="0" w:type="dxa"/>
                          <w:right w:w="10" w:type="dxa"/>
                        </w:tcMar>
                        <w:vAlign w:val="bottom"/>
                      </w:tcPr>
                      <w:p w:rsidR="0075728B" w:rsidRDefault="0075728B" w:rsidP="001C7A8A">
                        <w:pPr>
                          <w:rPr>
                            <w:lang w:val="sk-SK"/>
                          </w:rPr>
                        </w:pPr>
                        <w:r>
                          <w:rPr>
                            <w:lang w:val="sk-SK"/>
                          </w:rPr>
                          <w:t>- Služby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noWrap/>
                        <w:tcMar>
                          <w:top w:w="10" w:type="dxa"/>
                          <w:left w:w="10" w:type="dxa"/>
                          <w:bottom w:w="0" w:type="dxa"/>
                          <w:right w:w="10" w:type="dxa"/>
                        </w:tcMar>
                        <w:vAlign w:val="bottom"/>
                      </w:tcPr>
                      <w:p w:rsidR="0075728B" w:rsidRDefault="0075728B" w:rsidP="001C7A8A">
                        <w:pPr>
                          <w:jc w:val="right"/>
                          <w:rPr>
                            <w:lang w:val="sk-SK"/>
                          </w:rPr>
                        </w:pPr>
                        <w:r>
                          <w:rPr>
                            <w:lang w:val="sk-SK"/>
                          </w:rPr>
                          <w:t xml:space="preserve">431 768    </w:t>
                        </w:r>
                      </w:p>
                    </w:tc>
                  </w:tr>
                  <w:tr w:rsidR="0075728B" w:rsidTr="001C7A8A">
                    <w:trPr>
                      <w:trHeight w:val="399"/>
                      <w:jc w:val="center"/>
                    </w:trPr>
                    <w:tc>
                      <w:tcPr>
                        <w:tcW w:w="3860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tcMar>
                          <w:top w:w="10" w:type="dxa"/>
                          <w:left w:w="10" w:type="dxa"/>
                          <w:bottom w:w="0" w:type="dxa"/>
                          <w:right w:w="10" w:type="dxa"/>
                        </w:tcMar>
                        <w:vAlign w:val="bottom"/>
                      </w:tcPr>
                      <w:p w:rsidR="0075728B" w:rsidRDefault="0075728B" w:rsidP="001C7A8A">
                        <w:pPr>
                          <w:rPr>
                            <w:lang w:val="sk-SK"/>
                          </w:rPr>
                        </w:pPr>
                        <w:r>
                          <w:rPr>
                            <w:lang w:val="sk-SK"/>
                          </w:rPr>
                          <w:t>Osobné náklady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noWrap/>
                        <w:tcMar>
                          <w:top w:w="10" w:type="dxa"/>
                          <w:left w:w="10" w:type="dxa"/>
                          <w:bottom w:w="0" w:type="dxa"/>
                          <w:right w:w="10" w:type="dxa"/>
                        </w:tcMar>
                        <w:vAlign w:val="bottom"/>
                      </w:tcPr>
                      <w:p w:rsidR="0075728B" w:rsidRDefault="0075728B" w:rsidP="001C7A8A">
                        <w:pPr>
                          <w:jc w:val="right"/>
                          <w:rPr>
                            <w:lang w:val="sk-SK"/>
                          </w:rPr>
                        </w:pPr>
                        <w:r>
                          <w:rPr>
                            <w:lang w:val="sk-SK"/>
                          </w:rPr>
                          <w:t>388 408</w:t>
                        </w:r>
                      </w:p>
                    </w:tc>
                  </w:tr>
                  <w:tr w:rsidR="0075728B" w:rsidTr="001C7A8A">
                    <w:trPr>
                      <w:trHeight w:val="399"/>
                      <w:jc w:val="center"/>
                    </w:trPr>
                    <w:tc>
                      <w:tcPr>
                        <w:tcW w:w="3860" w:type="dxa"/>
                        <w:tcBorders>
                          <w:top w:val="nil"/>
                          <w:left w:val="single" w:sz="4" w:space="0" w:color="auto"/>
                          <w:bottom w:val="nil"/>
                          <w:right w:val="single" w:sz="4" w:space="0" w:color="auto"/>
                        </w:tcBorders>
                        <w:tcMar>
                          <w:top w:w="10" w:type="dxa"/>
                          <w:left w:w="10" w:type="dxa"/>
                          <w:bottom w:w="0" w:type="dxa"/>
                          <w:right w:w="10" w:type="dxa"/>
                        </w:tcMar>
                        <w:vAlign w:val="bottom"/>
                      </w:tcPr>
                      <w:p w:rsidR="0075728B" w:rsidRDefault="0075728B" w:rsidP="001C7A8A">
                        <w:pPr>
                          <w:rPr>
                            <w:lang w:val="sk-SK"/>
                          </w:rPr>
                        </w:pPr>
                        <w:r>
                          <w:rPr>
                            <w:lang w:val="sk-SK"/>
                          </w:rPr>
                          <w:t>-  mzdové náklady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nil"/>
                          <w:left w:val="nil"/>
                          <w:bottom w:val="nil"/>
                          <w:right w:val="single" w:sz="4" w:space="0" w:color="auto"/>
                        </w:tcBorders>
                        <w:noWrap/>
                        <w:tcMar>
                          <w:top w:w="10" w:type="dxa"/>
                          <w:left w:w="10" w:type="dxa"/>
                          <w:bottom w:w="0" w:type="dxa"/>
                          <w:right w:w="10" w:type="dxa"/>
                        </w:tcMar>
                        <w:vAlign w:val="bottom"/>
                      </w:tcPr>
                      <w:p w:rsidR="0075728B" w:rsidRDefault="0075728B" w:rsidP="001C7A8A">
                        <w:pPr>
                          <w:jc w:val="right"/>
                          <w:rPr>
                            <w:lang w:val="sk-SK"/>
                          </w:rPr>
                        </w:pPr>
                        <w:r>
                          <w:rPr>
                            <w:lang w:val="sk-SK"/>
                          </w:rPr>
                          <w:t xml:space="preserve">299 555 </w:t>
                        </w:r>
                      </w:p>
                    </w:tc>
                  </w:tr>
                  <w:tr w:rsidR="0075728B" w:rsidTr="001C7A8A">
                    <w:trPr>
                      <w:trHeight w:val="399"/>
                      <w:jc w:val="center"/>
                    </w:trPr>
                    <w:tc>
                      <w:tcPr>
                        <w:tcW w:w="3860" w:type="dxa"/>
                        <w:tcBorders>
                          <w:top w:val="nil"/>
                          <w:left w:val="single" w:sz="4" w:space="0" w:color="auto"/>
                          <w:bottom w:val="nil"/>
                          <w:right w:val="single" w:sz="4" w:space="0" w:color="auto"/>
                        </w:tcBorders>
                        <w:tcMar>
                          <w:top w:w="10" w:type="dxa"/>
                          <w:left w:w="10" w:type="dxa"/>
                          <w:bottom w:w="0" w:type="dxa"/>
                          <w:right w:w="10" w:type="dxa"/>
                        </w:tcMar>
                        <w:vAlign w:val="bottom"/>
                      </w:tcPr>
                      <w:p w:rsidR="0075728B" w:rsidRDefault="0075728B" w:rsidP="001C7A8A">
                        <w:pPr>
                          <w:rPr>
                            <w:lang w:val="sk-SK"/>
                          </w:rPr>
                        </w:pPr>
                        <w:r>
                          <w:rPr>
                            <w:lang w:val="sk-SK"/>
                          </w:rPr>
                          <w:t>-  odmeny členom orgánov spoločnosti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nil"/>
                          <w:left w:val="nil"/>
                          <w:bottom w:val="nil"/>
                          <w:right w:val="single" w:sz="4" w:space="0" w:color="auto"/>
                        </w:tcBorders>
                        <w:noWrap/>
                        <w:tcMar>
                          <w:top w:w="10" w:type="dxa"/>
                          <w:left w:w="10" w:type="dxa"/>
                          <w:bottom w:w="0" w:type="dxa"/>
                          <w:right w:w="10" w:type="dxa"/>
                        </w:tcMar>
                        <w:vAlign w:val="bottom"/>
                      </w:tcPr>
                      <w:p w:rsidR="0075728B" w:rsidRDefault="0075728B" w:rsidP="001C7A8A">
                        <w:pPr>
                          <w:jc w:val="right"/>
                          <w:rPr>
                            <w:lang w:val="sk-SK"/>
                          </w:rPr>
                        </w:pPr>
                        <w:r>
                          <w:rPr>
                            <w:lang w:val="sk-SK"/>
                          </w:rPr>
                          <w:t xml:space="preserve">0   </w:t>
                        </w:r>
                      </w:p>
                    </w:tc>
                  </w:tr>
                  <w:tr w:rsidR="0075728B" w:rsidTr="001C7A8A">
                    <w:trPr>
                      <w:trHeight w:val="399"/>
                      <w:jc w:val="center"/>
                    </w:trPr>
                    <w:tc>
                      <w:tcPr>
                        <w:tcW w:w="3860" w:type="dxa"/>
                        <w:tcBorders>
                          <w:top w:val="nil"/>
                          <w:left w:val="single" w:sz="4" w:space="0" w:color="auto"/>
                          <w:bottom w:val="nil"/>
                          <w:right w:val="single" w:sz="4" w:space="0" w:color="auto"/>
                        </w:tcBorders>
                        <w:tcMar>
                          <w:top w:w="10" w:type="dxa"/>
                          <w:left w:w="10" w:type="dxa"/>
                          <w:bottom w:w="0" w:type="dxa"/>
                          <w:right w:w="10" w:type="dxa"/>
                        </w:tcMar>
                        <w:vAlign w:val="bottom"/>
                      </w:tcPr>
                      <w:p w:rsidR="0075728B" w:rsidRDefault="0075728B" w:rsidP="001C7A8A">
                        <w:pPr>
                          <w:rPr>
                            <w:lang w:val="sk-SK"/>
                          </w:rPr>
                        </w:pPr>
                        <w:r>
                          <w:rPr>
                            <w:lang w:val="sk-SK"/>
                          </w:rPr>
                          <w:t xml:space="preserve"> - náklady na soc. zabezpečenie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nil"/>
                          <w:left w:val="nil"/>
                          <w:bottom w:val="nil"/>
                          <w:right w:val="single" w:sz="4" w:space="0" w:color="auto"/>
                        </w:tcBorders>
                        <w:noWrap/>
                        <w:tcMar>
                          <w:top w:w="10" w:type="dxa"/>
                          <w:left w:w="10" w:type="dxa"/>
                          <w:bottom w:w="0" w:type="dxa"/>
                          <w:right w:w="10" w:type="dxa"/>
                        </w:tcMar>
                        <w:vAlign w:val="bottom"/>
                      </w:tcPr>
                      <w:p w:rsidR="0075728B" w:rsidRDefault="0075728B" w:rsidP="001C7A8A">
                        <w:pPr>
                          <w:jc w:val="right"/>
                          <w:rPr>
                            <w:lang w:val="sk-SK"/>
                          </w:rPr>
                        </w:pPr>
                        <w:r>
                          <w:rPr>
                            <w:lang w:val="sk-SK"/>
                          </w:rPr>
                          <w:t>83 101</w:t>
                        </w:r>
                      </w:p>
                    </w:tc>
                  </w:tr>
                  <w:tr w:rsidR="0075728B" w:rsidTr="001C7A8A">
                    <w:trPr>
                      <w:trHeight w:val="399"/>
                      <w:jc w:val="center"/>
                    </w:trPr>
                    <w:tc>
                      <w:tcPr>
                        <w:tcW w:w="3860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tcMar>
                          <w:top w:w="10" w:type="dxa"/>
                          <w:left w:w="10" w:type="dxa"/>
                          <w:bottom w:w="0" w:type="dxa"/>
                          <w:right w:w="10" w:type="dxa"/>
                        </w:tcMar>
                        <w:vAlign w:val="bottom"/>
                      </w:tcPr>
                      <w:p w:rsidR="0075728B" w:rsidRDefault="0075728B" w:rsidP="001C7A8A">
                        <w:pPr>
                          <w:rPr>
                            <w:lang w:val="sk-SK"/>
                          </w:rPr>
                        </w:pPr>
                        <w:r>
                          <w:rPr>
                            <w:lang w:val="sk-SK"/>
                          </w:rPr>
                          <w:t xml:space="preserve">  sociálne náklady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noWrap/>
                        <w:tcMar>
                          <w:top w:w="10" w:type="dxa"/>
                          <w:left w:w="10" w:type="dxa"/>
                          <w:bottom w:w="0" w:type="dxa"/>
                          <w:right w:w="10" w:type="dxa"/>
                        </w:tcMar>
                        <w:vAlign w:val="bottom"/>
                      </w:tcPr>
                      <w:p w:rsidR="0075728B" w:rsidRDefault="0075728B" w:rsidP="001C7A8A">
                        <w:pPr>
                          <w:jc w:val="right"/>
                          <w:rPr>
                            <w:lang w:val="sk-SK"/>
                          </w:rPr>
                        </w:pPr>
                        <w:r>
                          <w:rPr>
                            <w:lang w:val="sk-SK"/>
                          </w:rPr>
                          <w:t>5 752</w:t>
                        </w:r>
                      </w:p>
                    </w:tc>
                  </w:tr>
                  <w:tr w:rsidR="0075728B" w:rsidTr="001C7A8A">
                    <w:trPr>
                      <w:trHeight w:val="399"/>
                      <w:jc w:val="center"/>
                    </w:trPr>
                    <w:tc>
                      <w:tcPr>
                        <w:tcW w:w="3860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tcMar>
                          <w:top w:w="10" w:type="dxa"/>
                          <w:left w:w="10" w:type="dxa"/>
                          <w:bottom w:w="0" w:type="dxa"/>
                          <w:right w:w="10" w:type="dxa"/>
                        </w:tcMar>
                        <w:vAlign w:val="bottom"/>
                      </w:tcPr>
                      <w:p w:rsidR="0075728B" w:rsidRDefault="0075728B" w:rsidP="001C7A8A">
                        <w:pPr>
                          <w:rPr>
                            <w:lang w:val="sk-SK"/>
                          </w:rPr>
                        </w:pPr>
                        <w:r>
                          <w:rPr>
                            <w:lang w:val="sk-SK"/>
                          </w:rPr>
                          <w:t>Dane a poplatky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noWrap/>
                        <w:tcMar>
                          <w:top w:w="10" w:type="dxa"/>
                          <w:left w:w="10" w:type="dxa"/>
                          <w:bottom w:w="0" w:type="dxa"/>
                          <w:right w:w="10" w:type="dxa"/>
                        </w:tcMar>
                        <w:vAlign w:val="bottom"/>
                      </w:tcPr>
                      <w:p w:rsidR="0075728B" w:rsidRDefault="0075728B" w:rsidP="001C7A8A">
                        <w:pPr>
                          <w:jc w:val="right"/>
                          <w:rPr>
                            <w:lang w:val="sk-SK"/>
                          </w:rPr>
                        </w:pPr>
                        <w:r>
                          <w:rPr>
                            <w:lang w:val="sk-SK"/>
                          </w:rPr>
                          <w:t>19 874</w:t>
                        </w:r>
                      </w:p>
                    </w:tc>
                  </w:tr>
                  <w:tr w:rsidR="0075728B" w:rsidTr="001C7A8A">
                    <w:trPr>
                      <w:trHeight w:val="399"/>
                      <w:jc w:val="center"/>
                    </w:trPr>
                    <w:tc>
                      <w:tcPr>
                        <w:tcW w:w="3860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tcMar>
                          <w:top w:w="10" w:type="dxa"/>
                          <w:left w:w="10" w:type="dxa"/>
                          <w:bottom w:w="0" w:type="dxa"/>
                          <w:right w:w="10" w:type="dxa"/>
                        </w:tcMar>
                        <w:vAlign w:val="bottom"/>
                      </w:tcPr>
                      <w:p w:rsidR="0075728B" w:rsidRDefault="0075728B" w:rsidP="001C7A8A">
                        <w:pPr>
                          <w:rPr>
                            <w:lang w:val="sk-SK"/>
                          </w:rPr>
                        </w:pPr>
                        <w:r>
                          <w:rPr>
                            <w:lang w:val="sk-SK"/>
                          </w:rPr>
                          <w:t>Odpisy HIM a NHM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noWrap/>
                        <w:tcMar>
                          <w:top w:w="10" w:type="dxa"/>
                          <w:left w:w="10" w:type="dxa"/>
                          <w:bottom w:w="0" w:type="dxa"/>
                          <w:right w:w="10" w:type="dxa"/>
                        </w:tcMar>
                        <w:vAlign w:val="bottom"/>
                      </w:tcPr>
                      <w:p w:rsidR="0075728B" w:rsidRDefault="0075728B" w:rsidP="001C7A8A">
                        <w:pPr>
                          <w:jc w:val="right"/>
                          <w:rPr>
                            <w:lang w:val="sk-SK"/>
                          </w:rPr>
                        </w:pPr>
                        <w:r>
                          <w:rPr>
                            <w:lang w:val="sk-SK"/>
                          </w:rPr>
                          <w:t xml:space="preserve">237 116   </w:t>
                        </w:r>
                      </w:p>
                    </w:tc>
                  </w:tr>
                  <w:tr w:rsidR="0075728B" w:rsidTr="001C7A8A">
                    <w:trPr>
                      <w:trHeight w:val="399"/>
                      <w:jc w:val="center"/>
                    </w:trPr>
                    <w:tc>
                      <w:tcPr>
                        <w:tcW w:w="3860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tcMar>
                          <w:top w:w="10" w:type="dxa"/>
                          <w:left w:w="10" w:type="dxa"/>
                          <w:bottom w:w="0" w:type="dxa"/>
                          <w:right w:w="10" w:type="dxa"/>
                        </w:tcMar>
                        <w:vAlign w:val="bottom"/>
                      </w:tcPr>
                      <w:p w:rsidR="0075728B" w:rsidRDefault="0075728B" w:rsidP="001C7A8A">
                        <w:pPr>
                          <w:rPr>
                            <w:lang w:val="sk-SK"/>
                          </w:rPr>
                        </w:pPr>
                        <w:r>
                          <w:rPr>
                            <w:lang w:val="sk-SK"/>
                          </w:rPr>
                          <w:t>Zostatková cena pred. maj.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noWrap/>
                        <w:tcMar>
                          <w:top w:w="10" w:type="dxa"/>
                          <w:left w:w="10" w:type="dxa"/>
                          <w:bottom w:w="0" w:type="dxa"/>
                          <w:right w:w="10" w:type="dxa"/>
                        </w:tcMar>
                        <w:vAlign w:val="bottom"/>
                      </w:tcPr>
                      <w:p w:rsidR="0075728B" w:rsidRDefault="0075728B" w:rsidP="001C7A8A">
                        <w:pPr>
                          <w:jc w:val="right"/>
                          <w:rPr>
                            <w:lang w:val="sk-SK"/>
                          </w:rPr>
                        </w:pPr>
                        <w:r>
                          <w:rPr>
                            <w:lang w:val="sk-SK"/>
                          </w:rPr>
                          <w:t xml:space="preserve">4 658   </w:t>
                        </w:r>
                      </w:p>
                    </w:tc>
                  </w:tr>
                  <w:tr w:rsidR="0075728B" w:rsidTr="001C7A8A">
                    <w:trPr>
                      <w:trHeight w:val="399"/>
                      <w:jc w:val="center"/>
                    </w:trPr>
                    <w:tc>
                      <w:tcPr>
                        <w:tcW w:w="3860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tcMar>
                          <w:top w:w="10" w:type="dxa"/>
                          <w:left w:w="10" w:type="dxa"/>
                          <w:bottom w:w="0" w:type="dxa"/>
                          <w:right w:w="10" w:type="dxa"/>
                        </w:tcMar>
                        <w:vAlign w:val="bottom"/>
                      </w:tcPr>
                      <w:p w:rsidR="0075728B" w:rsidRDefault="0075728B" w:rsidP="001C7A8A">
                        <w:pPr>
                          <w:rPr>
                            <w:lang w:val="sk-SK"/>
                          </w:rPr>
                        </w:pPr>
                        <w:r>
                          <w:rPr>
                            <w:lang w:val="sk-SK"/>
                          </w:rPr>
                          <w:t>Ostané prevádzkové náklady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noWrap/>
                        <w:tcMar>
                          <w:top w:w="10" w:type="dxa"/>
                          <w:left w:w="10" w:type="dxa"/>
                          <w:bottom w:w="0" w:type="dxa"/>
                          <w:right w:w="10" w:type="dxa"/>
                        </w:tcMar>
                        <w:vAlign w:val="bottom"/>
                      </w:tcPr>
                      <w:p w:rsidR="0075728B" w:rsidRDefault="0075728B" w:rsidP="001C7A8A">
                        <w:pPr>
                          <w:jc w:val="right"/>
                          <w:rPr>
                            <w:lang w:val="sk-SK"/>
                          </w:rPr>
                        </w:pPr>
                        <w:r>
                          <w:rPr>
                            <w:lang w:val="sk-SK"/>
                          </w:rPr>
                          <w:t xml:space="preserve">39 931 </w:t>
                        </w:r>
                      </w:p>
                    </w:tc>
                  </w:tr>
                  <w:tr w:rsidR="0075728B" w:rsidTr="001C7A8A">
                    <w:trPr>
                      <w:trHeight w:val="399"/>
                      <w:jc w:val="center"/>
                    </w:trPr>
                    <w:tc>
                      <w:tcPr>
                        <w:tcW w:w="3860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tcMar>
                          <w:top w:w="10" w:type="dxa"/>
                          <w:left w:w="10" w:type="dxa"/>
                          <w:bottom w:w="0" w:type="dxa"/>
                          <w:right w:w="10" w:type="dxa"/>
                        </w:tcMar>
                        <w:vAlign w:val="bottom"/>
                      </w:tcPr>
                      <w:p w:rsidR="0075728B" w:rsidRDefault="0075728B" w:rsidP="001C7A8A">
                        <w:pPr>
                          <w:rPr>
                            <w:lang w:val="sk-SK"/>
                          </w:rPr>
                        </w:pPr>
                        <w:r>
                          <w:rPr>
                            <w:lang w:val="sk-SK"/>
                          </w:rPr>
                          <w:t>Tvorba a zúčtovanie opravných položiek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noWrap/>
                        <w:tcMar>
                          <w:top w:w="10" w:type="dxa"/>
                          <w:left w:w="10" w:type="dxa"/>
                          <w:bottom w:w="0" w:type="dxa"/>
                          <w:right w:w="10" w:type="dxa"/>
                        </w:tcMar>
                        <w:vAlign w:val="bottom"/>
                      </w:tcPr>
                      <w:p w:rsidR="0075728B" w:rsidRPr="00A301BC" w:rsidRDefault="0075728B" w:rsidP="001C7A8A">
                        <w:pPr>
                          <w:pStyle w:val="Odsekzoznamu"/>
                          <w:ind w:left="0"/>
                          <w:jc w:val="right"/>
                          <w:rPr>
                            <w:lang w:val="sk-SK"/>
                          </w:rPr>
                        </w:pPr>
                        <w:r>
                          <w:rPr>
                            <w:lang w:val="sk-SK"/>
                          </w:rPr>
                          <w:t>0</w:t>
                        </w:r>
                      </w:p>
                    </w:tc>
                  </w:tr>
                  <w:tr w:rsidR="0075728B" w:rsidTr="001C7A8A">
                    <w:trPr>
                      <w:trHeight w:val="399"/>
                      <w:jc w:val="center"/>
                    </w:trPr>
                    <w:tc>
                      <w:tcPr>
                        <w:tcW w:w="3860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tcMar>
                          <w:top w:w="10" w:type="dxa"/>
                          <w:left w:w="10" w:type="dxa"/>
                          <w:bottom w:w="0" w:type="dxa"/>
                          <w:right w:w="10" w:type="dxa"/>
                        </w:tcMar>
                        <w:vAlign w:val="center"/>
                      </w:tcPr>
                      <w:p w:rsidR="0075728B" w:rsidRDefault="0075728B" w:rsidP="001C7A8A">
                        <w:pPr>
                          <w:rPr>
                            <w:b/>
                            <w:bCs/>
                            <w:lang w:val="sk-SK"/>
                          </w:rPr>
                        </w:pPr>
                        <w:r>
                          <w:rPr>
                            <w:b/>
                            <w:bCs/>
                            <w:lang w:val="sk-SK"/>
                          </w:rPr>
                          <w:t>PREVÁDZKOVÝ HOSP. VÝSLEDOK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noWrap/>
                        <w:tcMar>
                          <w:top w:w="10" w:type="dxa"/>
                          <w:left w:w="10" w:type="dxa"/>
                          <w:bottom w:w="0" w:type="dxa"/>
                          <w:right w:w="10" w:type="dxa"/>
                        </w:tcMar>
                        <w:vAlign w:val="center"/>
                      </w:tcPr>
                      <w:p w:rsidR="0075728B" w:rsidRDefault="0075728B" w:rsidP="001C7A8A">
                        <w:pPr>
                          <w:jc w:val="right"/>
                          <w:rPr>
                            <w:b/>
                            <w:bCs/>
                            <w:lang w:val="sk-SK"/>
                          </w:rPr>
                        </w:pPr>
                        <w:r>
                          <w:rPr>
                            <w:b/>
                            <w:bCs/>
                            <w:lang w:val="sk-SK"/>
                          </w:rPr>
                          <w:t>- 81 434</w:t>
                        </w:r>
                      </w:p>
                    </w:tc>
                  </w:tr>
                  <w:tr w:rsidR="0075728B" w:rsidTr="001C7A8A">
                    <w:trPr>
                      <w:trHeight w:val="399"/>
                      <w:jc w:val="center"/>
                    </w:trPr>
                    <w:tc>
                      <w:tcPr>
                        <w:tcW w:w="3860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tcMar>
                          <w:top w:w="10" w:type="dxa"/>
                          <w:left w:w="10" w:type="dxa"/>
                          <w:bottom w:w="0" w:type="dxa"/>
                          <w:right w:w="10" w:type="dxa"/>
                        </w:tcMar>
                        <w:vAlign w:val="bottom"/>
                      </w:tcPr>
                      <w:p w:rsidR="0075728B" w:rsidRDefault="0075728B" w:rsidP="001C7A8A">
                        <w:pPr>
                          <w:rPr>
                            <w:b/>
                            <w:bCs/>
                            <w:lang w:val="sk-SK"/>
                          </w:rPr>
                        </w:pPr>
                        <w:r>
                          <w:rPr>
                            <w:b/>
                            <w:bCs/>
                            <w:lang w:val="sk-SK"/>
                          </w:rPr>
                          <w:t>Finančné výnosy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noWrap/>
                        <w:tcMar>
                          <w:top w:w="10" w:type="dxa"/>
                          <w:left w:w="10" w:type="dxa"/>
                          <w:bottom w:w="0" w:type="dxa"/>
                          <w:right w:w="10" w:type="dxa"/>
                        </w:tcMar>
                        <w:vAlign w:val="bottom"/>
                      </w:tcPr>
                      <w:p w:rsidR="0075728B" w:rsidRDefault="0075728B" w:rsidP="001C7A8A">
                        <w:pPr>
                          <w:jc w:val="right"/>
                          <w:rPr>
                            <w:b/>
                            <w:bCs/>
                            <w:lang w:val="sk-SK"/>
                          </w:rPr>
                        </w:pPr>
                        <w:r>
                          <w:rPr>
                            <w:b/>
                            <w:bCs/>
                            <w:lang w:val="sk-SK"/>
                          </w:rPr>
                          <w:t xml:space="preserve">206 833   </w:t>
                        </w:r>
                      </w:p>
                    </w:tc>
                  </w:tr>
                  <w:tr w:rsidR="0075728B" w:rsidTr="001C7A8A">
                    <w:trPr>
                      <w:trHeight w:val="399"/>
                      <w:jc w:val="center"/>
                    </w:trPr>
                    <w:tc>
                      <w:tcPr>
                        <w:tcW w:w="3860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tcMar>
                          <w:top w:w="10" w:type="dxa"/>
                          <w:left w:w="10" w:type="dxa"/>
                          <w:bottom w:w="0" w:type="dxa"/>
                          <w:right w:w="10" w:type="dxa"/>
                        </w:tcMar>
                        <w:vAlign w:val="bottom"/>
                      </w:tcPr>
                      <w:p w:rsidR="0075728B" w:rsidRDefault="0075728B" w:rsidP="001C7A8A">
                        <w:pPr>
                          <w:rPr>
                            <w:lang w:val="sk-SK"/>
                          </w:rPr>
                        </w:pPr>
                        <w:r>
                          <w:rPr>
                            <w:lang w:val="sk-SK"/>
                          </w:rPr>
                          <w:t>Tržby z predaja cenných papierov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noWrap/>
                        <w:tcMar>
                          <w:top w:w="10" w:type="dxa"/>
                          <w:left w:w="10" w:type="dxa"/>
                          <w:bottom w:w="0" w:type="dxa"/>
                          <w:right w:w="10" w:type="dxa"/>
                        </w:tcMar>
                        <w:vAlign w:val="bottom"/>
                      </w:tcPr>
                      <w:p w:rsidR="0075728B" w:rsidRDefault="0075728B" w:rsidP="001C7A8A">
                        <w:pPr>
                          <w:jc w:val="right"/>
                          <w:rPr>
                            <w:lang w:val="sk-SK"/>
                          </w:rPr>
                        </w:pPr>
                        <w:r>
                          <w:rPr>
                            <w:lang w:val="sk-SK"/>
                          </w:rPr>
                          <w:t>0</w:t>
                        </w:r>
                      </w:p>
                    </w:tc>
                  </w:tr>
                  <w:tr w:rsidR="0075728B" w:rsidTr="001C7A8A">
                    <w:trPr>
                      <w:trHeight w:val="399"/>
                      <w:jc w:val="center"/>
                    </w:trPr>
                    <w:tc>
                      <w:tcPr>
                        <w:tcW w:w="3860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tcMar>
                          <w:top w:w="10" w:type="dxa"/>
                          <w:left w:w="10" w:type="dxa"/>
                          <w:bottom w:w="0" w:type="dxa"/>
                          <w:right w:w="10" w:type="dxa"/>
                        </w:tcMar>
                        <w:vAlign w:val="bottom"/>
                      </w:tcPr>
                      <w:p w:rsidR="0075728B" w:rsidRDefault="0075728B" w:rsidP="001C7A8A">
                        <w:pPr>
                          <w:rPr>
                            <w:lang w:val="sk-SK"/>
                          </w:rPr>
                        </w:pPr>
                        <w:r>
                          <w:rPr>
                            <w:lang w:val="sk-SK"/>
                          </w:rPr>
                          <w:t>Výnosové úroky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noWrap/>
                        <w:tcMar>
                          <w:top w:w="10" w:type="dxa"/>
                          <w:left w:w="10" w:type="dxa"/>
                          <w:bottom w:w="0" w:type="dxa"/>
                          <w:right w:w="10" w:type="dxa"/>
                        </w:tcMar>
                        <w:vAlign w:val="bottom"/>
                      </w:tcPr>
                      <w:p w:rsidR="0075728B" w:rsidRDefault="0075728B" w:rsidP="001C7A8A">
                        <w:pPr>
                          <w:jc w:val="right"/>
                          <w:rPr>
                            <w:lang w:val="sk-SK"/>
                          </w:rPr>
                        </w:pPr>
                        <w:r>
                          <w:rPr>
                            <w:lang w:val="sk-SK"/>
                          </w:rPr>
                          <w:t xml:space="preserve">18 677 </w:t>
                        </w:r>
                      </w:p>
                    </w:tc>
                  </w:tr>
                  <w:tr w:rsidR="0075728B" w:rsidTr="001C7A8A">
                    <w:trPr>
                      <w:trHeight w:val="399"/>
                      <w:jc w:val="center"/>
                    </w:trPr>
                    <w:tc>
                      <w:tcPr>
                        <w:tcW w:w="3860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tcMar>
                          <w:top w:w="10" w:type="dxa"/>
                          <w:left w:w="10" w:type="dxa"/>
                          <w:bottom w:w="0" w:type="dxa"/>
                          <w:right w:w="10" w:type="dxa"/>
                        </w:tcMar>
                        <w:vAlign w:val="bottom"/>
                      </w:tcPr>
                      <w:p w:rsidR="0075728B" w:rsidRDefault="0075728B" w:rsidP="001C7A8A">
                        <w:pPr>
                          <w:rPr>
                            <w:lang w:val="sk-SK"/>
                          </w:rPr>
                        </w:pPr>
                        <w:r>
                          <w:rPr>
                            <w:lang w:val="sk-SK"/>
                          </w:rPr>
                          <w:t>Ostatné finančné výnosy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noWrap/>
                        <w:tcMar>
                          <w:top w:w="10" w:type="dxa"/>
                          <w:left w:w="10" w:type="dxa"/>
                          <w:bottom w:w="0" w:type="dxa"/>
                          <w:right w:w="10" w:type="dxa"/>
                        </w:tcMar>
                        <w:vAlign w:val="bottom"/>
                      </w:tcPr>
                      <w:p w:rsidR="0075728B" w:rsidRDefault="0075728B" w:rsidP="001C7A8A">
                        <w:pPr>
                          <w:jc w:val="right"/>
                          <w:rPr>
                            <w:lang w:val="sk-SK"/>
                          </w:rPr>
                        </w:pPr>
                        <w:r>
                          <w:rPr>
                            <w:lang w:val="sk-SK"/>
                          </w:rPr>
                          <w:t xml:space="preserve">0   </w:t>
                        </w:r>
                      </w:p>
                    </w:tc>
                  </w:tr>
                  <w:tr w:rsidR="0075728B" w:rsidTr="001C7A8A">
                    <w:trPr>
                      <w:trHeight w:val="399"/>
                      <w:jc w:val="center"/>
                    </w:trPr>
                    <w:tc>
                      <w:tcPr>
                        <w:tcW w:w="3860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tcMar>
                          <w:top w:w="10" w:type="dxa"/>
                          <w:left w:w="10" w:type="dxa"/>
                          <w:bottom w:w="0" w:type="dxa"/>
                          <w:right w:w="10" w:type="dxa"/>
                        </w:tcMar>
                        <w:vAlign w:val="bottom"/>
                      </w:tcPr>
                      <w:p w:rsidR="0075728B" w:rsidRDefault="0075728B" w:rsidP="001C7A8A">
                        <w:pPr>
                          <w:rPr>
                            <w:lang w:val="sk-SK"/>
                          </w:rPr>
                        </w:pPr>
                        <w:r>
                          <w:rPr>
                            <w:lang w:val="sk-SK"/>
                          </w:rPr>
                          <w:t>Výnosy z finančných investícií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noWrap/>
                        <w:tcMar>
                          <w:top w:w="10" w:type="dxa"/>
                          <w:left w:w="10" w:type="dxa"/>
                          <w:bottom w:w="0" w:type="dxa"/>
                          <w:right w:w="10" w:type="dxa"/>
                        </w:tcMar>
                        <w:vAlign w:val="bottom"/>
                      </w:tcPr>
                      <w:p w:rsidR="0075728B" w:rsidRDefault="0075728B" w:rsidP="001C7A8A">
                        <w:pPr>
                          <w:jc w:val="right"/>
                          <w:rPr>
                            <w:lang w:val="sk-SK"/>
                          </w:rPr>
                        </w:pPr>
                        <w:r>
                          <w:rPr>
                            <w:lang w:val="sk-SK"/>
                          </w:rPr>
                          <w:t xml:space="preserve">188 156 </w:t>
                        </w:r>
                      </w:p>
                    </w:tc>
                  </w:tr>
                  <w:tr w:rsidR="0075728B" w:rsidTr="001C7A8A">
                    <w:trPr>
                      <w:trHeight w:val="399"/>
                      <w:jc w:val="center"/>
                    </w:trPr>
                    <w:tc>
                      <w:tcPr>
                        <w:tcW w:w="386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tcMar>
                          <w:top w:w="10" w:type="dxa"/>
                          <w:left w:w="10" w:type="dxa"/>
                          <w:bottom w:w="0" w:type="dxa"/>
                          <w:right w:w="10" w:type="dxa"/>
                        </w:tcMar>
                        <w:vAlign w:val="bottom"/>
                      </w:tcPr>
                      <w:p w:rsidR="0075728B" w:rsidRDefault="0075728B" w:rsidP="001C7A8A">
                        <w:pPr>
                          <w:rPr>
                            <w:lang w:val="sk-SK"/>
                          </w:rPr>
                        </w:pPr>
                        <w:r>
                          <w:rPr>
                            <w:lang w:val="sk-SK"/>
                          </w:rPr>
                          <w:t>Kurzové zisky</w:t>
                        </w:r>
                      </w:p>
                    </w:tc>
                    <w:tc>
                      <w:tcPr>
                        <w:tcW w:w="0" w:type="auto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noWrap/>
                        <w:tcMar>
                          <w:top w:w="10" w:type="dxa"/>
                          <w:left w:w="10" w:type="dxa"/>
                          <w:bottom w:w="0" w:type="dxa"/>
                          <w:right w:w="10" w:type="dxa"/>
                        </w:tcMar>
                        <w:vAlign w:val="bottom"/>
                      </w:tcPr>
                      <w:p w:rsidR="0075728B" w:rsidRDefault="0075728B" w:rsidP="001C7A8A">
                        <w:pPr>
                          <w:jc w:val="right"/>
                          <w:rPr>
                            <w:lang w:val="sk-SK"/>
                          </w:rPr>
                        </w:pPr>
                        <w:r>
                          <w:rPr>
                            <w:lang w:val="sk-SK"/>
                          </w:rPr>
                          <w:t xml:space="preserve">0   </w:t>
                        </w:r>
                      </w:p>
                    </w:tc>
                  </w:tr>
                </w:tbl>
                <w:p w:rsidR="00655B95" w:rsidRDefault="00655B95" w:rsidP="0075728B">
                  <w:pPr>
                    <w:rPr>
                      <w:lang w:val="sk-SK"/>
                    </w:rPr>
                  </w:pPr>
                </w:p>
                <w:p w:rsidR="00465AB1" w:rsidRDefault="00465AB1" w:rsidP="0075728B">
                  <w:pPr>
                    <w:rPr>
                      <w:lang w:val="sk-SK"/>
                    </w:rPr>
                  </w:pPr>
                </w:p>
                <w:tbl>
                  <w:tblPr>
                    <w:tblW w:w="6028" w:type="dxa"/>
                    <w:jc w:val="center"/>
                    <w:tblCellMar>
                      <w:left w:w="0" w:type="dxa"/>
                      <w:right w:w="0" w:type="dxa"/>
                    </w:tblCellMar>
                    <w:tblLook w:val="0000" w:firstRow="0" w:lastRow="0" w:firstColumn="0" w:lastColumn="0" w:noHBand="0" w:noVBand="0"/>
                  </w:tblPr>
                  <w:tblGrid>
                    <w:gridCol w:w="3860"/>
                    <w:gridCol w:w="2168"/>
                  </w:tblGrid>
                  <w:tr w:rsidR="0075728B" w:rsidTr="001C7A8A">
                    <w:trPr>
                      <w:trHeight w:hRule="exact" w:val="567"/>
                      <w:jc w:val="center"/>
                    </w:trPr>
                    <w:tc>
                      <w:tcPr>
                        <w:tcW w:w="386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tcMar>
                          <w:top w:w="10" w:type="dxa"/>
                          <w:left w:w="10" w:type="dxa"/>
                          <w:bottom w:w="0" w:type="dxa"/>
                          <w:right w:w="10" w:type="dxa"/>
                        </w:tcMar>
                        <w:vAlign w:val="center"/>
                      </w:tcPr>
                      <w:p w:rsidR="0075728B" w:rsidRDefault="0075728B" w:rsidP="001C7A8A">
                        <w:pPr>
                          <w:spacing w:line="240" w:lineRule="auto"/>
                          <w:rPr>
                            <w:b/>
                            <w:bCs/>
                            <w:lang w:val="sk-SK"/>
                          </w:rPr>
                        </w:pPr>
                        <w:r>
                          <w:rPr>
                            <w:b/>
                            <w:bCs/>
                            <w:lang w:val="sk-SK"/>
                          </w:rPr>
                          <w:lastRenderedPageBreak/>
                          <w:t>Finančné náklady</w:t>
                        </w:r>
                      </w:p>
                    </w:tc>
                    <w:tc>
                      <w:tcPr>
                        <w:tcW w:w="2168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noWrap/>
                        <w:tcMar>
                          <w:top w:w="10" w:type="dxa"/>
                          <w:left w:w="10" w:type="dxa"/>
                          <w:bottom w:w="0" w:type="dxa"/>
                          <w:right w:w="10" w:type="dxa"/>
                        </w:tcMar>
                        <w:vAlign w:val="center"/>
                      </w:tcPr>
                      <w:p w:rsidR="0075728B" w:rsidRDefault="0075728B" w:rsidP="001C7A8A">
                        <w:pPr>
                          <w:spacing w:line="240" w:lineRule="auto"/>
                          <w:jc w:val="right"/>
                          <w:rPr>
                            <w:b/>
                            <w:bCs/>
                            <w:lang w:val="sk-SK"/>
                          </w:rPr>
                        </w:pPr>
                      </w:p>
                      <w:p w:rsidR="0075728B" w:rsidRDefault="0075728B" w:rsidP="001C7A8A">
                        <w:pPr>
                          <w:spacing w:line="240" w:lineRule="auto"/>
                          <w:jc w:val="right"/>
                          <w:rPr>
                            <w:b/>
                            <w:bCs/>
                            <w:lang w:val="sk-SK"/>
                          </w:rPr>
                        </w:pPr>
                        <w:r>
                          <w:rPr>
                            <w:b/>
                            <w:bCs/>
                            <w:lang w:val="sk-SK"/>
                          </w:rPr>
                          <w:t>70 107</w:t>
                        </w:r>
                      </w:p>
                      <w:p w:rsidR="0075728B" w:rsidRDefault="0075728B" w:rsidP="001C7A8A">
                        <w:pPr>
                          <w:spacing w:line="240" w:lineRule="auto"/>
                          <w:jc w:val="right"/>
                          <w:rPr>
                            <w:b/>
                            <w:bCs/>
                            <w:lang w:val="sk-SK"/>
                          </w:rPr>
                        </w:pPr>
                        <w:r>
                          <w:rPr>
                            <w:b/>
                            <w:bCs/>
                            <w:lang w:val="sk-SK"/>
                          </w:rPr>
                          <w:t xml:space="preserve">   </w:t>
                        </w:r>
                      </w:p>
                    </w:tc>
                  </w:tr>
                  <w:tr w:rsidR="0075728B" w:rsidTr="001C7A8A">
                    <w:trPr>
                      <w:trHeight w:val="399"/>
                      <w:jc w:val="center"/>
                    </w:trPr>
                    <w:tc>
                      <w:tcPr>
                        <w:tcW w:w="3860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tcMar>
                          <w:top w:w="10" w:type="dxa"/>
                          <w:left w:w="10" w:type="dxa"/>
                          <w:bottom w:w="0" w:type="dxa"/>
                          <w:right w:w="10" w:type="dxa"/>
                        </w:tcMar>
                        <w:vAlign w:val="bottom"/>
                      </w:tcPr>
                      <w:p w:rsidR="0075728B" w:rsidRDefault="0075728B" w:rsidP="001C7A8A">
                        <w:pPr>
                          <w:rPr>
                            <w:lang w:val="sk-SK"/>
                          </w:rPr>
                        </w:pPr>
                        <w:r>
                          <w:rPr>
                            <w:lang w:val="sk-SK"/>
                          </w:rPr>
                          <w:t>Predané cenné papiere</w:t>
                        </w:r>
                      </w:p>
                    </w:tc>
                    <w:tc>
                      <w:tcPr>
                        <w:tcW w:w="216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noWrap/>
                        <w:tcMar>
                          <w:top w:w="10" w:type="dxa"/>
                          <w:left w:w="10" w:type="dxa"/>
                          <w:bottom w:w="0" w:type="dxa"/>
                          <w:right w:w="10" w:type="dxa"/>
                        </w:tcMar>
                        <w:vAlign w:val="bottom"/>
                      </w:tcPr>
                      <w:p w:rsidR="0075728B" w:rsidRDefault="0075728B" w:rsidP="001C7A8A">
                        <w:pPr>
                          <w:jc w:val="right"/>
                          <w:rPr>
                            <w:lang w:val="sk-SK"/>
                          </w:rPr>
                        </w:pPr>
                        <w:r>
                          <w:rPr>
                            <w:lang w:val="sk-SK"/>
                          </w:rPr>
                          <w:t>0</w:t>
                        </w:r>
                      </w:p>
                    </w:tc>
                  </w:tr>
                  <w:tr w:rsidR="0075728B" w:rsidTr="001C7A8A">
                    <w:trPr>
                      <w:trHeight w:val="399"/>
                      <w:jc w:val="center"/>
                    </w:trPr>
                    <w:tc>
                      <w:tcPr>
                        <w:tcW w:w="3860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tcMar>
                          <w:top w:w="10" w:type="dxa"/>
                          <w:left w:w="10" w:type="dxa"/>
                          <w:bottom w:w="0" w:type="dxa"/>
                          <w:right w:w="10" w:type="dxa"/>
                        </w:tcMar>
                        <w:vAlign w:val="bottom"/>
                      </w:tcPr>
                      <w:p w:rsidR="0075728B" w:rsidRDefault="0075728B" w:rsidP="001C7A8A">
                        <w:pPr>
                          <w:rPr>
                            <w:lang w:val="sk-SK"/>
                          </w:rPr>
                        </w:pPr>
                        <w:r>
                          <w:rPr>
                            <w:lang w:val="sk-SK"/>
                          </w:rPr>
                          <w:t>Kurzové straty</w:t>
                        </w:r>
                      </w:p>
                    </w:tc>
                    <w:tc>
                      <w:tcPr>
                        <w:tcW w:w="216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noWrap/>
                        <w:tcMar>
                          <w:top w:w="10" w:type="dxa"/>
                          <w:left w:w="10" w:type="dxa"/>
                          <w:bottom w:w="0" w:type="dxa"/>
                          <w:right w:w="10" w:type="dxa"/>
                        </w:tcMar>
                        <w:vAlign w:val="bottom"/>
                      </w:tcPr>
                      <w:p w:rsidR="0075728B" w:rsidRDefault="0075728B" w:rsidP="001C7A8A">
                        <w:pPr>
                          <w:jc w:val="right"/>
                          <w:rPr>
                            <w:lang w:val="sk-SK"/>
                          </w:rPr>
                        </w:pPr>
                        <w:r>
                          <w:rPr>
                            <w:lang w:val="sk-SK"/>
                          </w:rPr>
                          <w:t>40</w:t>
                        </w:r>
                      </w:p>
                    </w:tc>
                  </w:tr>
                  <w:tr w:rsidR="0075728B" w:rsidTr="001C7A8A">
                    <w:trPr>
                      <w:trHeight w:val="399"/>
                      <w:jc w:val="center"/>
                    </w:trPr>
                    <w:tc>
                      <w:tcPr>
                        <w:tcW w:w="3860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tcMar>
                          <w:top w:w="10" w:type="dxa"/>
                          <w:left w:w="10" w:type="dxa"/>
                          <w:bottom w:w="0" w:type="dxa"/>
                          <w:right w:w="10" w:type="dxa"/>
                        </w:tcMar>
                        <w:vAlign w:val="bottom"/>
                      </w:tcPr>
                      <w:p w:rsidR="0075728B" w:rsidRDefault="0075728B" w:rsidP="001C7A8A">
                        <w:pPr>
                          <w:rPr>
                            <w:lang w:val="sk-SK"/>
                          </w:rPr>
                        </w:pPr>
                        <w:r>
                          <w:rPr>
                            <w:lang w:val="sk-SK"/>
                          </w:rPr>
                          <w:t xml:space="preserve">Nákladové úroky  </w:t>
                        </w:r>
                      </w:p>
                    </w:tc>
                    <w:tc>
                      <w:tcPr>
                        <w:tcW w:w="216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noWrap/>
                        <w:tcMar>
                          <w:top w:w="10" w:type="dxa"/>
                          <w:left w:w="10" w:type="dxa"/>
                          <w:bottom w:w="0" w:type="dxa"/>
                          <w:right w:w="10" w:type="dxa"/>
                        </w:tcMar>
                        <w:vAlign w:val="bottom"/>
                      </w:tcPr>
                      <w:p w:rsidR="0075728B" w:rsidRDefault="0075728B" w:rsidP="001C7A8A">
                        <w:pPr>
                          <w:jc w:val="right"/>
                          <w:rPr>
                            <w:lang w:val="sk-SK"/>
                          </w:rPr>
                        </w:pPr>
                        <w:r>
                          <w:rPr>
                            <w:lang w:val="sk-SK"/>
                          </w:rPr>
                          <w:t xml:space="preserve">69 112   </w:t>
                        </w:r>
                      </w:p>
                    </w:tc>
                  </w:tr>
                  <w:tr w:rsidR="0075728B" w:rsidTr="001C7A8A">
                    <w:trPr>
                      <w:trHeight w:val="399"/>
                      <w:jc w:val="center"/>
                    </w:trPr>
                    <w:tc>
                      <w:tcPr>
                        <w:tcW w:w="3860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tcMar>
                          <w:top w:w="10" w:type="dxa"/>
                          <w:left w:w="10" w:type="dxa"/>
                          <w:bottom w:w="0" w:type="dxa"/>
                          <w:right w:w="10" w:type="dxa"/>
                        </w:tcMar>
                        <w:vAlign w:val="bottom"/>
                      </w:tcPr>
                      <w:p w:rsidR="0075728B" w:rsidRDefault="0075728B" w:rsidP="001C7A8A">
                        <w:pPr>
                          <w:rPr>
                            <w:lang w:val="sk-SK"/>
                          </w:rPr>
                        </w:pPr>
                        <w:r>
                          <w:rPr>
                            <w:lang w:val="sk-SK"/>
                          </w:rPr>
                          <w:t>Ostatné finančné náklady</w:t>
                        </w:r>
                      </w:p>
                    </w:tc>
                    <w:tc>
                      <w:tcPr>
                        <w:tcW w:w="216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noWrap/>
                        <w:tcMar>
                          <w:top w:w="10" w:type="dxa"/>
                          <w:left w:w="10" w:type="dxa"/>
                          <w:bottom w:w="0" w:type="dxa"/>
                          <w:right w:w="10" w:type="dxa"/>
                        </w:tcMar>
                        <w:vAlign w:val="bottom"/>
                      </w:tcPr>
                      <w:p w:rsidR="0075728B" w:rsidRDefault="0075728B" w:rsidP="001C7A8A">
                        <w:pPr>
                          <w:jc w:val="right"/>
                          <w:rPr>
                            <w:lang w:val="sk-SK"/>
                          </w:rPr>
                        </w:pPr>
                        <w:r>
                          <w:rPr>
                            <w:lang w:val="sk-SK"/>
                          </w:rPr>
                          <w:t>955</w:t>
                        </w:r>
                      </w:p>
                    </w:tc>
                  </w:tr>
                  <w:tr w:rsidR="0075728B" w:rsidTr="001C7A8A">
                    <w:trPr>
                      <w:trHeight w:val="660"/>
                      <w:jc w:val="center"/>
                    </w:trPr>
                    <w:tc>
                      <w:tcPr>
                        <w:tcW w:w="3860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tcMar>
                          <w:top w:w="10" w:type="dxa"/>
                          <w:left w:w="10" w:type="dxa"/>
                          <w:bottom w:w="0" w:type="dxa"/>
                          <w:right w:w="10" w:type="dxa"/>
                        </w:tcMar>
                        <w:vAlign w:val="center"/>
                      </w:tcPr>
                      <w:p w:rsidR="0075728B" w:rsidRPr="000C513F" w:rsidRDefault="0075728B" w:rsidP="001C7A8A">
                        <w:pPr>
                          <w:jc w:val="left"/>
                          <w:rPr>
                            <w:bCs/>
                            <w:lang w:val="sk-SK"/>
                          </w:rPr>
                        </w:pPr>
                        <w:r w:rsidRPr="000C513F">
                          <w:rPr>
                            <w:bCs/>
                            <w:lang w:val="sk-SK"/>
                          </w:rPr>
                          <w:t>Tvorba a zúčt.opr.pol. k majetku</w:t>
                        </w:r>
                      </w:p>
                    </w:tc>
                    <w:tc>
                      <w:tcPr>
                        <w:tcW w:w="216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noWrap/>
                        <w:tcMar>
                          <w:top w:w="10" w:type="dxa"/>
                          <w:left w:w="10" w:type="dxa"/>
                          <w:bottom w:w="0" w:type="dxa"/>
                          <w:right w:w="10" w:type="dxa"/>
                        </w:tcMar>
                        <w:vAlign w:val="center"/>
                      </w:tcPr>
                      <w:p w:rsidR="0075728B" w:rsidRPr="000C513F" w:rsidRDefault="0075728B" w:rsidP="001C7A8A">
                        <w:pPr>
                          <w:pStyle w:val="Odsekzoznamu"/>
                          <w:jc w:val="right"/>
                          <w:rPr>
                            <w:bCs/>
                            <w:lang w:val="sk-SK"/>
                          </w:rPr>
                        </w:pPr>
                        <w:r>
                          <w:rPr>
                            <w:bCs/>
                            <w:lang w:val="sk-SK"/>
                          </w:rPr>
                          <w:t>0</w:t>
                        </w:r>
                      </w:p>
                    </w:tc>
                  </w:tr>
                  <w:tr w:rsidR="0075728B" w:rsidTr="001C7A8A">
                    <w:trPr>
                      <w:trHeight w:val="660"/>
                      <w:jc w:val="center"/>
                    </w:trPr>
                    <w:tc>
                      <w:tcPr>
                        <w:tcW w:w="3860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tcMar>
                          <w:top w:w="10" w:type="dxa"/>
                          <w:left w:w="10" w:type="dxa"/>
                          <w:bottom w:w="0" w:type="dxa"/>
                          <w:right w:w="10" w:type="dxa"/>
                        </w:tcMar>
                        <w:vAlign w:val="center"/>
                      </w:tcPr>
                      <w:p w:rsidR="0075728B" w:rsidRDefault="0075728B" w:rsidP="001C7A8A">
                        <w:pPr>
                          <w:jc w:val="left"/>
                          <w:rPr>
                            <w:b/>
                            <w:bCs/>
                            <w:lang w:val="sk-SK"/>
                          </w:rPr>
                        </w:pPr>
                        <w:r>
                          <w:rPr>
                            <w:b/>
                            <w:bCs/>
                            <w:lang w:val="sk-SK"/>
                          </w:rPr>
                          <w:t xml:space="preserve">HOSPODÁRSKY VÝSLEDOK </w:t>
                        </w:r>
                      </w:p>
                      <w:p w:rsidR="0075728B" w:rsidRDefault="0075728B" w:rsidP="001C7A8A">
                        <w:pPr>
                          <w:jc w:val="left"/>
                          <w:rPr>
                            <w:b/>
                            <w:bCs/>
                            <w:lang w:val="sk-SK"/>
                          </w:rPr>
                        </w:pPr>
                        <w:r>
                          <w:rPr>
                            <w:b/>
                            <w:bCs/>
                            <w:lang w:val="sk-SK"/>
                          </w:rPr>
                          <w:t>Z FINANČNÝCH OPERÁCIÍ</w:t>
                        </w:r>
                      </w:p>
                    </w:tc>
                    <w:tc>
                      <w:tcPr>
                        <w:tcW w:w="216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noWrap/>
                        <w:tcMar>
                          <w:top w:w="10" w:type="dxa"/>
                          <w:left w:w="10" w:type="dxa"/>
                          <w:bottom w:w="0" w:type="dxa"/>
                          <w:right w:w="10" w:type="dxa"/>
                        </w:tcMar>
                        <w:vAlign w:val="center"/>
                      </w:tcPr>
                      <w:p w:rsidR="0075728B" w:rsidRPr="00A301BC" w:rsidRDefault="0075728B" w:rsidP="001C7A8A">
                        <w:pPr>
                          <w:pStyle w:val="Odsekzoznamu"/>
                          <w:jc w:val="right"/>
                          <w:rPr>
                            <w:b/>
                            <w:bCs/>
                            <w:lang w:val="sk-SK"/>
                          </w:rPr>
                        </w:pPr>
                        <w:r>
                          <w:rPr>
                            <w:b/>
                            <w:bCs/>
                            <w:lang w:val="sk-SK"/>
                          </w:rPr>
                          <w:t xml:space="preserve">136 726 </w:t>
                        </w:r>
                      </w:p>
                    </w:tc>
                  </w:tr>
                  <w:tr w:rsidR="0075728B" w:rsidTr="001C7A8A">
                    <w:trPr>
                      <w:trHeight w:val="399"/>
                      <w:jc w:val="center"/>
                    </w:trPr>
                    <w:tc>
                      <w:tcPr>
                        <w:tcW w:w="3860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tcMar>
                          <w:top w:w="10" w:type="dxa"/>
                          <w:left w:w="10" w:type="dxa"/>
                          <w:bottom w:w="0" w:type="dxa"/>
                          <w:right w:w="10" w:type="dxa"/>
                        </w:tcMar>
                        <w:vAlign w:val="bottom"/>
                      </w:tcPr>
                      <w:p w:rsidR="0075728B" w:rsidRDefault="0075728B" w:rsidP="001C7A8A">
                        <w:pPr>
                          <w:rPr>
                            <w:lang w:val="sk-SK"/>
                          </w:rPr>
                        </w:pPr>
                        <w:r>
                          <w:rPr>
                            <w:lang w:val="sk-SK"/>
                          </w:rPr>
                          <w:t>Daň z príjmov za bežnú činnosť</w:t>
                        </w:r>
                      </w:p>
                    </w:tc>
                    <w:tc>
                      <w:tcPr>
                        <w:tcW w:w="216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noWrap/>
                        <w:tcMar>
                          <w:top w:w="10" w:type="dxa"/>
                          <w:left w:w="10" w:type="dxa"/>
                          <w:bottom w:w="0" w:type="dxa"/>
                          <w:right w:w="10" w:type="dxa"/>
                        </w:tcMar>
                        <w:vAlign w:val="bottom"/>
                      </w:tcPr>
                      <w:p w:rsidR="0075728B" w:rsidRDefault="0075728B" w:rsidP="0075728B">
                        <w:pPr>
                          <w:numPr>
                            <w:ilvl w:val="0"/>
                            <w:numId w:val="20"/>
                          </w:numPr>
                          <w:jc w:val="right"/>
                          <w:rPr>
                            <w:lang w:val="sk-SK"/>
                          </w:rPr>
                        </w:pPr>
                        <w:r>
                          <w:rPr>
                            <w:lang w:val="sk-SK"/>
                          </w:rPr>
                          <w:t>15 620</w:t>
                        </w:r>
                      </w:p>
                    </w:tc>
                  </w:tr>
                  <w:tr w:rsidR="0075728B" w:rsidTr="001C7A8A">
                    <w:trPr>
                      <w:trHeight w:val="399"/>
                      <w:jc w:val="center"/>
                    </w:trPr>
                    <w:tc>
                      <w:tcPr>
                        <w:tcW w:w="3860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tcMar>
                          <w:top w:w="10" w:type="dxa"/>
                          <w:left w:w="10" w:type="dxa"/>
                          <w:bottom w:w="0" w:type="dxa"/>
                          <w:right w:w="10" w:type="dxa"/>
                        </w:tcMar>
                        <w:vAlign w:val="bottom"/>
                      </w:tcPr>
                      <w:p w:rsidR="0075728B" w:rsidRDefault="0075728B" w:rsidP="001C7A8A">
                        <w:pPr>
                          <w:rPr>
                            <w:lang w:val="sk-SK"/>
                          </w:rPr>
                        </w:pPr>
                        <w:r>
                          <w:rPr>
                            <w:lang w:val="sk-SK"/>
                          </w:rPr>
                          <w:t>-splatná</w:t>
                        </w:r>
                      </w:p>
                    </w:tc>
                    <w:tc>
                      <w:tcPr>
                        <w:tcW w:w="216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noWrap/>
                        <w:tcMar>
                          <w:top w:w="10" w:type="dxa"/>
                          <w:left w:w="10" w:type="dxa"/>
                          <w:bottom w:w="0" w:type="dxa"/>
                          <w:right w:w="10" w:type="dxa"/>
                        </w:tcMar>
                        <w:vAlign w:val="bottom"/>
                      </w:tcPr>
                      <w:p w:rsidR="0075728B" w:rsidRDefault="0075728B" w:rsidP="001C7A8A">
                        <w:pPr>
                          <w:jc w:val="right"/>
                          <w:rPr>
                            <w:lang w:val="sk-SK"/>
                          </w:rPr>
                        </w:pPr>
                        <w:r>
                          <w:rPr>
                            <w:lang w:val="sk-SK"/>
                          </w:rPr>
                          <w:t>2 883</w:t>
                        </w:r>
                      </w:p>
                    </w:tc>
                  </w:tr>
                  <w:tr w:rsidR="0075728B" w:rsidTr="001C7A8A">
                    <w:trPr>
                      <w:trHeight w:val="399"/>
                      <w:jc w:val="center"/>
                    </w:trPr>
                    <w:tc>
                      <w:tcPr>
                        <w:tcW w:w="3860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tcMar>
                          <w:top w:w="10" w:type="dxa"/>
                          <w:left w:w="10" w:type="dxa"/>
                          <w:bottom w:w="0" w:type="dxa"/>
                          <w:right w:w="10" w:type="dxa"/>
                        </w:tcMar>
                        <w:vAlign w:val="bottom"/>
                      </w:tcPr>
                      <w:p w:rsidR="0075728B" w:rsidRDefault="0075728B" w:rsidP="001C7A8A">
                        <w:pPr>
                          <w:rPr>
                            <w:lang w:val="sk-SK"/>
                          </w:rPr>
                        </w:pPr>
                        <w:r>
                          <w:rPr>
                            <w:lang w:val="sk-SK"/>
                          </w:rPr>
                          <w:t>-odložená</w:t>
                        </w:r>
                      </w:p>
                    </w:tc>
                    <w:tc>
                      <w:tcPr>
                        <w:tcW w:w="216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noWrap/>
                        <w:tcMar>
                          <w:top w:w="10" w:type="dxa"/>
                          <w:left w:w="10" w:type="dxa"/>
                          <w:bottom w:w="0" w:type="dxa"/>
                          <w:right w:w="10" w:type="dxa"/>
                        </w:tcMar>
                        <w:vAlign w:val="bottom"/>
                      </w:tcPr>
                      <w:p w:rsidR="0075728B" w:rsidRDefault="0075728B" w:rsidP="001C7A8A">
                        <w:pPr>
                          <w:jc w:val="right"/>
                          <w:rPr>
                            <w:lang w:val="sk-SK"/>
                          </w:rPr>
                        </w:pPr>
                        <w:r>
                          <w:rPr>
                            <w:lang w:val="sk-SK"/>
                          </w:rPr>
                          <w:t xml:space="preserve">- 18503 </w:t>
                        </w:r>
                      </w:p>
                    </w:tc>
                  </w:tr>
                  <w:tr w:rsidR="0075728B" w:rsidTr="001C7A8A">
                    <w:trPr>
                      <w:trHeight w:val="399"/>
                      <w:jc w:val="center"/>
                    </w:trPr>
                    <w:tc>
                      <w:tcPr>
                        <w:tcW w:w="3860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tcMar>
                          <w:top w:w="10" w:type="dxa"/>
                          <w:left w:w="10" w:type="dxa"/>
                          <w:bottom w:w="0" w:type="dxa"/>
                          <w:right w:w="10" w:type="dxa"/>
                        </w:tcMar>
                        <w:vAlign w:val="bottom"/>
                      </w:tcPr>
                      <w:p w:rsidR="0075728B" w:rsidRDefault="0075728B" w:rsidP="001C7A8A">
                        <w:pPr>
                          <w:rPr>
                            <w:lang w:val="sk-SK"/>
                          </w:rPr>
                        </w:pPr>
                        <w:r>
                          <w:rPr>
                            <w:lang w:val="sk-SK"/>
                          </w:rPr>
                          <w:t>Hospodársky výsledok za bežnú činnosť</w:t>
                        </w:r>
                      </w:p>
                    </w:tc>
                    <w:tc>
                      <w:tcPr>
                        <w:tcW w:w="216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noWrap/>
                        <w:tcMar>
                          <w:top w:w="10" w:type="dxa"/>
                          <w:left w:w="10" w:type="dxa"/>
                          <w:bottom w:w="0" w:type="dxa"/>
                          <w:right w:w="10" w:type="dxa"/>
                        </w:tcMar>
                        <w:vAlign w:val="bottom"/>
                      </w:tcPr>
                      <w:p w:rsidR="0075728B" w:rsidRDefault="0075728B" w:rsidP="001C7A8A">
                        <w:pPr>
                          <w:jc w:val="right"/>
                          <w:rPr>
                            <w:lang w:val="sk-SK"/>
                          </w:rPr>
                        </w:pPr>
                        <w:r>
                          <w:rPr>
                            <w:lang w:val="sk-SK"/>
                          </w:rPr>
                          <w:t>140 158</w:t>
                        </w:r>
                      </w:p>
                    </w:tc>
                  </w:tr>
                  <w:tr w:rsidR="0075728B" w:rsidTr="001C7A8A">
                    <w:trPr>
                      <w:trHeight w:val="399"/>
                      <w:jc w:val="center"/>
                    </w:trPr>
                    <w:tc>
                      <w:tcPr>
                        <w:tcW w:w="3860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tcMar>
                          <w:top w:w="10" w:type="dxa"/>
                          <w:left w:w="10" w:type="dxa"/>
                          <w:bottom w:w="0" w:type="dxa"/>
                          <w:right w:w="10" w:type="dxa"/>
                        </w:tcMar>
                        <w:vAlign w:val="bottom"/>
                      </w:tcPr>
                      <w:p w:rsidR="0075728B" w:rsidRDefault="0075728B" w:rsidP="001C7A8A">
                        <w:pPr>
                          <w:rPr>
                            <w:lang w:val="sk-SK"/>
                          </w:rPr>
                        </w:pPr>
                        <w:r>
                          <w:rPr>
                            <w:lang w:val="sk-SK"/>
                          </w:rPr>
                          <w:t>Mimoriadne výnosy</w:t>
                        </w:r>
                      </w:p>
                    </w:tc>
                    <w:tc>
                      <w:tcPr>
                        <w:tcW w:w="216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noWrap/>
                        <w:tcMar>
                          <w:top w:w="10" w:type="dxa"/>
                          <w:left w:w="10" w:type="dxa"/>
                          <w:bottom w:w="0" w:type="dxa"/>
                          <w:right w:w="10" w:type="dxa"/>
                        </w:tcMar>
                        <w:vAlign w:val="bottom"/>
                      </w:tcPr>
                      <w:p w:rsidR="0075728B" w:rsidRDefault="0075728B" w:rsidP="001C7A8A">
                        <w:pPr>
                          <w:jc w:val="right"/>
                          <w:rPr>
                            <w:lang w:val="sk-SK"/>
                          </w:rPr>
                        </w:pPr>
                        <w:r>
                          <w:rPr>
                            <w:lang w:val="sk-SK"/>
                          </w:rPr>
                          <w:t xml:space="preserve">0   </w:t>
                        </w:r>
                      </w:p>
                    </w:tc>
                  </w:tr>
                  <w:tr w:rsidR="0075728B" w:rsidTr="001C7A8A">
                    <w:trPr>
                      <w:trHeight w:val="399"/>
                      <w:jc w:val="center"/>
                    </w:trPr>
                    <w:tc>
                      <w:tcPr>
                        <w:tcW w:w="3860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tcMar>
                          <w:top w:w="10" w:type="dxa"/>
                          <w:left w:w="10" w:type="dxa"/>
                          <w:bottom w:w="0" w:type="dxa"/>
                          <w:right w:w="10" w:type="dxa"/>
                        </w:tcMar>
                        <w:vAlign w:val="bottom"/>
                      </w:tcPr>
                      <w:p w:rsidR="0075728B" w:rsidRDefault="0075728B" w:rsidP="001C7A8A">
                        <w:pPr>
                          <w:rPr>
                            <w:lang w:val="sk-SK"/>
                          </w:rPr>
                        </w:pPr>
                        <w:r>
                          <w:rPr>
                            <w:lang w:val="sk-SK"/>
                          </w:rPr>
                          <w:t>Mimoriadne náklady</w:t>
                        </w:r>
                      </w:p>
                    </w:tc>
                    <w:tc>
                      <w:tcPr>
                        <w:tcW w:w="216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noWrap/>
                        <w:tcMar>
                          <w:top w:w="10" w:type="dxa"/>
                          <w:left w:w="10" w:type="dxa"/>
                          <w:bottom w:w="0" w:type="dxa"/>
                          <w:right w:w="10" w:type="dxa"/>
                        </w:tcMar>
                        <w:vAlign w:val="bottom"/>
                      </w:tcPr>
                      <w:p w:rsidR="0075728B" w:rsidRDefault="0075728B" w:rsidP="001C7A8A">
                        <w:pPr>
                          <w:jc w:val="right"/>
                          <w:rPr>
                            <w:lang w:val="sk-SK"/>
                          </w:rPr>
                        </w:pPr>
                        <w:r>
                          <w:rPr>
                            <w:lang w:val="sk-SK"/>
                          </w:rPr>
                          <w:t xml:space="preserve">0   </w:t>
                        </w:r>
                      </w:p>
                    </w:tc>
                  </w:tr>
                  <w:tr w:rsidR="0075728B" w:rsidTr="001C7A8A">
                    <w:trPr>
                      <w:trHeight w:val="342"/>
                      <w:jc w:val="center"/>
                    </w:trPr>
                    <w:tc>
                      <w:tcPr>
                        <w:tcW w:w="3860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tcMar>
                          <w:top w:w="10" w:type="dxa"/>
                          <w:left w:w="10" w:type="dxa"/>
                          <w:bottom w:w="0" w:type="dxa"/>
                          <w:right w:w="10" w:type="dxa"/>
                        </w:tcMar>
                        <w:vAlign w:val="bottom"/>
                      </w:tcPr>
                      <w:p w:rsidR="0075728B" w:rsidRDefault="0075728B" w:rsidP="001C7A8A">
                        <w:pPr>
                          <w:rPr>
                            <w:lang w:val="sk-SK"/>
                          </w:rPr>
                        </w:pPr>
                        <w:r>
                          <w:rPr>
                            <w:lang w:val="sk-SK"/>
                          </w:rPr>
                          <w:t>Daň z príjmov z mimoriadnej činnosti</w:t>
                        </w:r>
                      </w:p>
                    </w:tc>
                    <w:tc>
                      <w:tcPr>
                        <w:tcW w:w="216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noWrap/>
                        <w:tcMar>
                          <w:top w:w="10" w:type="dxa"/>
                          <w:left w:w="10" w:type="dxa"/>
                          <w:bottom w:w="0" w:type="dxa"/>
                          <w:right w:w="10" w:type="dxa"/>
                        </w:tcMar>
                        <w:vAlign w:val="bottom"/>
                      </w:tcPr>
                      <w:p w:rsidR="0075728B" w:rsidRDefault="0075728B" w:rsidP="001C7A8A">
                        <w:pPr>
                          <w:jc w:val="right"/>
                          <w:rPr>
                            <w:lang w:val="sk-SK"/>
                          </w:rPr>
                        </w:pPr>
                        <w:r>
                          <w:rPr>
                            <w:lang w:val="sk-SK"/>
                          </w:rPr>
                          <w:t xml:space="preserve">0   </w:t>
                        </w:r>
                      </w:p>
                    </w:tc>
                  </w:tr>
                  <w:tr w:rsidR="0075728B" w:rsidTr="001C7A8A">
                    <w:trPr>
                      <w:trHeight w:val="636"/>
                      <w:jc w:val="center"/>
                    </w:trPr>
                    <w:tc>
                      <w:tcPr>
                        <w:tcW w:w="3860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tcMar>
                          <w:top w:w="10" w:type="dxa"/>
                          <w:left w:w="10" w:type="dxa"/>
                          <w:bottom w:w="0" w:type="dxa"/>
                          <w:right w:w="10" w:type="dxa"/>
                        </w:tcMar>
                        <w:vAlign w:val="center"/>
                      </w:tcPr>
                      <w:p w:rsidR="0075728B" w:rsidRDefault="0075728B" w:rsidP="001C7A8A">
                        <w:pPr>
                          <w:jc w:val="left"/>
                          <w:rPr>
                            <w:b/>
                            <w:bCs/>
                            <w:lang w:val="sk-SK"/>
                          </w:rPr>
                        </w:pPr>
                        <w:r>
                          <w:rPr>
                            <w:b/>
                            <w:bCs/>
                            <w:lang w:val="sk-SK"/>
                          </w:rPr>
                          <w:t>MIMORIADNY HOSPODÁRSKY VÝSLEDOK</w:t>
                        </w:r>
                      </w:p>
                    </w:tc>
                    <w:tc>
                      <w:tcPr>
                        <w:tcW w:w="216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noWrap/>
                        <w:tcMar>
                          <w:top w:w="10" w:type="dxa"/>
                          <w:left w:w="10" w:type="dxa"/>
                          <w:bottom w:w="0" w:type="dxa"/>
                          <w:right w:w="10" w:type="dxa"/>
                        </w:tcMar>
                        <w:vAlign w:val="center"/>
                      </w:tcPr>
                      <w:p w:rsidR="0075728B" w:rsidRDefault="0075728B" w:rsidP="001C7A8A">
                        <w:pPr>
                          <w:jc w:val="right"/>
                          <w:rPr>
                            <w:b/>
                            <w:bCs/>
                            <w:lang w:val="sk-SK"/>
                          </w:rPr>
                        </w:pPr>
                        <w:r>
                          <w:rPr>
                            <w:b/>
                            <w:bCs/>
                            <w:lang w:val="sk-SK"/>
                          </w:rPr>
                          <w:t>0</w:t>
                        </w:r>
                      </w:p>
                    </w:tc>
                  </w:tr>
                  <w:tr w:rsidR="0075728B" w:rsidTr="001C7A8A">
                    <w:trPr>
                      <w:trHeight w:val="399"/>
                      <w:jc w:val="center"/>
                    </w:trPr>
                    <w:tc>
                      <w:tcPr>
                        <w:tcW w:w="3860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tcMar>
                          <w:top w:w="10" w:type="dxa"/>
                          <w:left w:w="10" w:type="dxa"/>
                          <w:bottom w:w="0" w:type="dxa"/>
                          <w:right w:w="10" w:type="dxa"/>
                        </w:tcMar>
                        <w:vAlign w:val="center"/>
                      </w:tcPr>
                      <w:p w:rsidR="0075728B" w:rsidRDefault="0075728B" w:rsidP="001C7A8A">
                        <w:pPr>
                          <w:jc w:val="left"/>
                          <w:rPr>
                            <w:b/>
                            <w:bCs/>
                            <w:lang w:val="sk-SK"/>
                          </w:rPr>
                        </w:pPr>
                        <w:r>
                          <w:rPr>
                            <w:b/>
                            <w:bCs/>
                            <w:lang w:val="sk-SK"/>
                          </w:rPr>
                          <w:t>HOSPODÁRSKY VÝSLEDOK CELKOM</w:t>
                        </w:r>
                      </w:p>
                    </w:tc>
                    <w:tc>
                      <w:tcPr>
                        <w:tcW w:w="216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noWrap/>
                        <w:tcMar>
                          <w:top w:w="10" w:type="dxa"/>
                          <w:left w:w="10" w:type="dxa"/>
                          <w:bottom w:w="0" w:type="dxa"/>
                          <w:right w:w="10" w:type="dxa"/>
                        </w:tcMar>
                        <w:vAlign w:val="center"/>
                      </w:tcPr>
                      <w:p w:rsidR="0075728B" w:rsidRDefault="0075728B" w:rsidP="001C7A8A">
                        <w:pPr>
                          <w:jc w:val="right"/>
                          <w:rPr>
                            <w:b/>
                            <w:bCs/>
                            <w:lang w:val="sk-SK"/>
                          </w:rPr>
                        </w:pPr>
                        <w:r>
                          <w:rPr>
                            <w:b/>
                            <w:bCs/>
                            <w:lang w:val="sk-SK"/>
                          </w:rPr>
                          <w:t>70 912</w:t>
                        </w:r>
                      </w:p>
                    </w:tc>
                  </w:tr>
                </w:tbl>
                <w:p w:rsidR="0075728B" w:rsidRDefault="0075728B" w:rsidP="0075728B">
                  <w:pPr>
                    <w:rPr>
                      <w:b/>
                      <w:bCs/>
                      <w:lang w:val="sk-SK"/>
                    </w:rPr>
                  </w:pPr>
                </w:p>
                <w:p w:rsidR="0075728B" w:rsidRDefault="0075728B" w:rsidP="0075728B">
                  <w:pPr>
                    <w:rPr>
                      <w:b/>
                      <w:bCs/>
                      <w:lang w:val="sk-SK"/>
                    </w:rPr>
                  </w:pPr>
                </w:p>
                <w:p w:rsidR="0075728B" w:rsidRDefault="0075728B" w:rsidP="0075728B">
                  <w:pPr>
                    <w:rPr>
                      <w:b/>
                      <w:bCs/>
                      <w:lang w:val="sk-SK"/>
                    </w:rPr>
                  </w:pPr>
                </w:p>
                <w:p w:rsidR="0075728B" w:rsidRDefault="0075728B" w:rsidP="0075728B">
                  <w:pPr>
                    <w:rPr>
                      <w:b/>
                      <w:bCs/>
                      <w:lang w:val="sk-SK"/>
                    </w:rPr>
                  </w:pPr>
                </w:p>
                <w:p w:rsidR="0075728B" w:rsidRDefault="0075728B" w:rsidP="0075728B">
                  <w:pPr>
                    <w:rPr>
                      <w:b/>
                      <w:bCs/>
                      <w:lang w:val="sk-SK"/>
                    </w:rPr>
                  </w:pPr>
                </w:p>
                <w:p w:rsidR="0075728B" w:rsidRDefault="0075728B" w:rsidP="0075728B">
                  <w:pPr>
                    <w:rPr>
                      <w:b/>
                      <w:bCs/>
                      <w:lang w:val="sk-SK"/>
                    </w:rPr>
                  </w:pPr>
                </w:p>
                <w:p w:rsidR="0075728B" w:rsidRDefault="0075728B" w:rsidP="0075728B">
                  <w:pPr>
                    <w:rPr>
                      <w:b/>
                      <w:bCs/>
                      <w:lang w:val="sk-SK"/>
                    </w:rPr>
                  </w:pPr>
                </w:p>
                <w:p w:rsidR="0075728B" w:rsidRDefault="0075728B" w:rsidP="0075728B">
                  <w:pPr>
                    <w:rPr>
                      <w:b/>
                      <w:bCs/>
                      <w:lang w:val="sk-SK"/>
                    </w:rPr>
                  </w:pPr>
                </w:p>
                <w:p w:rsidR="0075728B" w:rsidRDefault="0075728B" w:rsidP="0075728B">
                  <w:pPr>
                    <w:rPr>
                      <w:b/>
                      <w:bCs/>
                      <w:lang w:val="sk-SK"/>
                    </w:rPr>
                  </w:pPr>
                </w:p>
                <w:p w:rsidR="0075728B" w:rsidRDefault="0075728B" w:rsidP="0075728B">
                  <w:pPr>
                    <w:rPr>
                      <w:b/>
                      <w:bCs/>
                      <w:lang w:val="sk-SK"/>
                    </w:rPr>
                  </w:pPr>
                </w:p>
                <w:p w:rsidR="0075728B" w:rsidRDefault="0075728B" w:rsidP="0075728B">
                  <w:pPr>
                    <w:rPr>
                      <w:b/>
                      <w:bCs/>
                      <w:lang w:val="sk-SK"/>
                    </w:rPr>
                  </w:pPr>
                </w:p>
                <w:p w:rsidR="0075728B" w:rsidRDefault="0075728B" w:rsidP="0075728B">
                  <w:pPr>
                    <w:rPr>
                      <w:b/>
                      <w:bCs/>
                      <w:lang w:val="sk-SK"/>
                    </w:rPr>
                  </w:pPr>
                </w:p>
                <w:p w:rsidR="0075728B" w:rsidRDefault="0075728B" w:rsidP="0075728B">
                  <w:pPr>
                    <w:jc w:val="left"/>
                    <w:rPr>
                      <w:b/>
                      <w:bCs/>
                      <w:lang w:val="sk-SK"/>
                    </w:rPr>
                  </w:pPr>
                </w:p>
                <w:tbl>
                  <w:tblPr>
                    <w:tblpPr w:leftFromText="141" w:rightFromText="141" w:vertAnchor="text" w:horzAnchor="margin" w:tblpXSpec="center" w:tblpY="279"/>
                    <w:tblW w:w="6389" w:type="dxa"/>
                    <w:tblCellMar>
                      <w:left w:w="0" w:type="dxa"/>
                      <w:right w:w="0" w:type="dxa"/>
                    </w:tblCellMar>
                    <w:tblLook w:val="0000" w:firstRow="0" w:lastRow="0" w:firstColumn="0" w:lastColumn="0" w:noHBand="0" w:noVBand="0"/>
                  </w:tblPr>
                  <w:tblGrid>
                    <w:gridCol w:w="4932"/>
                    <w:gridCol w:w="1457"/>
                  </w:tblGrid>
                  <w:tr w:rsidR="0075728B" w:rsidTr="001C7A8A">
                    <w:trPr>
                      <w:trHeight w:val="348"/>
                    </w:trPr>
                    <w:tc>
                      <w:tcPr>
                        <w:tcW w:w="6389" w:type="dxa"/>
                        <w:gridSpan w:val="2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noWrap/>
                        <w:tcMar>
                          <w:top w:w="10" w:type="dxa"/>
                          <w:left w:w="10" w:type="dxa"/>
                          <w:bottom w:w="0" w:type="dxa"/>
                          <w:right w:w="10" w:type="dxa"/>
                        </w:tcMar>
                        <w:vAlign w:val="bottom"/>
                      </w:tcPr>
                      <w:p w:rsidR="0075728B" w:rsidRDefault="0075728B" w:rsidP="003C02C4">
                        <w:pPr>
                          <w:jc w:val="center"/>
                          <w:rPr>
                            <w:rFonts w:ascii="Arial" w:hAnsi="Arial" w:cs="Arial"/>
                            <w:b/>
                            <w:bCs/>
                            <w:i/>
                            <w:iCs/>
                            <w:sz w:val="28"/>
                            <w:szCs w:val="28"/>
                            <w:lang w:val="sk-SK"/>
                          </w:rPr>
                        </w:pPr>
                        <w:r>
                          <w:rPr>
                            <w:rFonts w:ascii="Arial" w:hAnsi="Arial" w:cs="Arial"/>
                            <w:b/>
                            <w:bCs/>
                            <w:i/>
                            <w:iCs/>
                            <w:sz w:val="28"/>
                            <w:szCs w:val="28"/>
                            <w:lang w:val="sk-SK"/>
                          </w:rPr>
                          <w:lastRenderedPageBreak/>
                          <w:t>Analytické členenie výnosov 2015</w:t>
                        </w:r>
                      </w:p>
                    </w:tc>
                  </w:tr>
                  <w:tr w:rsidR="0075728B" w:rsidTr="001C7A8A">
                    <w:trPr>
                      <w:trHeight w:val="402"/>
                    </w:trPr>
                    <w:tc>
                      <w:tcPr>
                        <w:tcW w:w="4932" w:type="dxa"/>
                        <w:tcBorders>
                          <w:top w:val="single" w:sz="4" w:space="0" w:color="auto"/>
                          <w:left w:val="single" w:sz="4" w:space="0" w:color="auto"/>
                          <w:bottom w:val="nil"/>
                          <w:right w:val="nil"/>
                        </w:tcBorders>
                        <w:noWrap/>
                        <w:tcMar>
                          <w:top w:w="10" w:type="dxa"/>
                          <w:left w:w="10" w:type="dxa"/>
                          <w:bottom w:w="0" w:type="dxa"/>
                          <w:right w:w="10" w:type="dxa"/>
                        </w:tcMar>
                        <w:vAlign w:val="bottom"/>
                      </w:tcPr>
                      <w:p w:rsidR="0075728B" w:rsidRDefault="0075728B" w:rsidP="0075728B">
                        <w:pPr>
                          <w:rPr>
                            <w:b/>
                            <w:bCs/>
                            <w:lang w:val="sk-SK"/>
                          </w:rPr>
                        </w:pPr>
                        <w:r>
                          <w:rPr>
                            <w:b/>
                            <w:bCs/>
                            <w:lang w:val="sk-SK"/>
                          </w:rPr>
                          <w:t>Druh výnosu</w:t>
                        </w:r>
                      </w:p>
                    </w:tc>
                    <w:tc>
                      <w:tcPr>
                        <w:tcW w:w="1457" w:type="dxa"/>
                        <w:tcBorders>
                          <w:top w:val="single" w:sz="4" w:space="0" w:color="auto"/>
                          <w:left w:val="nil"/>
                          <w:bottom w:val="nil"/>
                          <w:right w:val="single" w:sz="4" w:space="0" w:color="auto"/>
                        </w:tcBorders>
                        <w:noWrap/>
                        <w:tcMar>
                          <w:top w:w="10" w:type="dxa"/>
                          <w:left w:w="10" w:type="dxa"/>
                          <w:bottom w:w="0" w:type="dxa"/>
                          <w:right w:w="10" w:type="dxa"/>
                        </w:tcMar>
                        <w:vAlign w:val="bottom"/>
                      </w:tcPr>
                      <w:p w:rsidR="0075728B" w:rsidRDefault="0075728B" w:rsidP="0075728B">
                        <w:pPr>
                          <w:jc w:val="center"/>
                          <w:rPr>
                            <w:b/>
                            <w:bCs/>
                            <w:lang w:val="sk-SK"/>
                          </w:rPr>
                        </w:pPr>
                        <w:r>
                          <w:rPr>
                            <w:b/>
                            <w:bCs/>
                            <w:lang w:val="sk-SK"/>
                          </w:rPr>
                          <w:t>v EUR</w:t>
                        </w:r>
                      </w:p>
                    </w:tc>
                  </w:tr>
                  <w:tr w:rsidR="0075728B" w:rsidTr="001C7A8A">
                    <w:trPr>
                      <w:trHeight w:val="402"/>
                    </w:trPr>
                    <w:tc>
                      <w:tcPr>
                        <w:tcW w:w="4932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noWrap/>
                        <w:tcMar>
                          <w:top w:w="10" w:type="dxa"/>
                          <w:left w:w="10" w:type="dxa"/>
                          <w:bottom w:w="0" w:type="dxa"/>
                          <w:right w:w="10" w:type="dxa"/>
                        </w:tcMar>
                        <w:vAlign w:val="bottom"/>
                      </w:tcPr>
                      <w:p w:rsidR="0075728B" w:rsidRDefault="0075728B" w:rsidP="0075728B">
                        <w:pPr>
                          <w:rPr>
                            <w:b/>
                            <w:bCs/>
                            <w:lang w:val="sk-SK"/>
                          </w:rPr>
                        </w:pPr>
                      </w:p>
                    </w:tc>
                    <w:tc>
                      <w:tcPr>
                        <w:tcW w:w="145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noWrap/>
                        <w:tcMar>
                          <w:top w:w="10" w:type="dxa"/>
                          <w:left w:w="10" w:type="dxa"/>
                          <w:bottom w:w="0" w:type="dxa"/>
                          <w:right w:w="10" w:type="dxa"/>
                        </w:tcMar>
                        <w:vAlign w:val="bottom"/>
                      </w:tcPr>
                      <w:p w:rsidR="0075728B" w:rsidRDefault="0075728B" w:rsidP="0075728B">
                        <w:pPr>
                          <w:rPr>
                            <w:b/>
                            <w:bCs/>
                            <w:lang w:val="sk-SK"/>
                          </w:rPr>
                        </w:pPr>
                      </w:p>
                    </w:tc>
                  </w:tr>
                  <w:tr w:rsidR="0075728B" w:rsidTr="001C7A8A">
                    <w:trPr>
                      <w:trHeight w:val="402"/>
                    </w:trPr>
                    <w:tc>
                      <w:tcPr>
                        <w:tcW w:w="4932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noWrap/>
                        <w:tcMar>
                          <w:top w:w="10" w:type="dxa"/>
                          <w:left w:w="10" w:type="dxa"/>
                          <w:bottom w:w="0" w:type="dxa"/>
                          <w:right w:w="10" w:type="dxa"/>
                        </w:tcMar>
                        <w:vAlign w:val="bottom"/>
                      </w:tcPr>
                      <w:p w:rsidR="0075728B" w:rsidRDefault="0075728B" w:rsidP="0075728B">
                        <w:pPr>
                          <w:rPr>
                            <w:lang w:val="sk-SK"/>
                          </w:rPr>
                        </w:pPr>
                        <w:r>
                          <w:rPr>
                            <w:lang w:val="sk-SK"/>
                          </w:rPr>
                          <w:t>Tržby z predaja  tovaru</w:t>
                        </w:r>
                      </w:p>
                    </w:tc>
                    <w:tc>
                      <w:tcPr>
                        <w:tcW w:w="145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noWrap/>
                        <w:tcMar>
                          <w:top w:w="10" w:type="dxa"/>
                          <w:left w:w="10" w:type="dxa"/>
                          <w:bottom w:w="0" w:type="dxa"/>
                          <w:right w:w="10" w:type="dxa"/>
                        </w:tcMar>
                        <w:vAlign w:val="bottom"/>
                      </w:tcPr>
                      <w:p w:rsidR="0075728B" w:rsidRDefault="0075728B" w:rsidP="0075728B">
                        <w:pPr>
                          <w:jc w:val="right"/>
                          <w:rPr>
                            <w:lang w:val="sk-SK"/>
                          </w:rPr>
                        </w:pPr>
                        <w:r>
                          <w:rPr>
                            <w:lang w:val="sk-SK"/>
                          </w:rPr>
                          <w:t>0</w:t>
                        </w:r>
                      </w:p>
                    </w:tc>
                  </w:tr>
                  <w:tr w:rsidR="0075728B" w:rsidTr="001C7A8A">
                    <w:trPr>
                      <w:trHeight w:val="402"/>
                    </w:trPr>
                    <w:tc>
                      <w:tcPr>
                        <w:tcW w:w="4932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noWrap/>
                        <w:tcMar>
                          <w:top w:w="10" w:type="dxa"/>
                          <w:left w:w="10" w:type="dxa"/>
                          <w:bottom w:w="0" w:type="dxa"/>
                          <w:right w:w="10" w:type="dxa"/>
                        </w:tcMar>
                        <w:vAlign w:val="bottom"/>
                      </w:tcPr>
                      <w:p w:rsidR="0075728B" w:rsidRDefault="0075728B" w:rsidP="0075728B">
                        <w:pPr>
                          <w:rPr>
                            <w:lang w:val="sk-SK"/>
                          </w:rPr>
                        </w:pPr>
                        <w:r>
                          <w:rPr>
                            <w:lang w:val="sk-SK"/>
                          </w:rPr>
                          <w:t xml:space="preserve">Zmena stavu nedokončenej výroby </w:t>
                        </w:r>
                      </w:p>
                    </w:tc>
                    <w:tc>
                      <w:tcPr>
                        <w:tcW w:w="145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noWrap/>
                        <w:tcMar>
                          <w:top w:w="10" w:type="dxa"/>
                          <w:left w:w="10" w:type="dxa"/>
                          <w:bottom w:w="0" w:type="dxa"/>
                          <w:right w:w="10" w:type="dxa"/>
                        </w:tcMar>
                        <w:vAlign w:val="bottom"/>
                      </w:tcPr>
                      <w:p w:rsidR="0075728B" w:rsidRPr="002025FC" w:rsidRDefault="0075728B" w:rsidP="0075728B">
                        <w:pPr>
                          <w:pStyle w:val="Odsekzoznamu"/>
                          <w:jc w:val="right"/>
                          <w:rPr>
                            <w:lang w:val="sk-SK"/>
                          </w:rPr>
                        </w:pPr>
                        <w:r>
                          <w:rPr>
                            <w:lang w:val="sk-SK"/>
                          </w:rPr>
                          <w:t>0</w:t>
                        </w:r>
                      </w:p>
                    </w:tc>
                  </w:tr>
                  <w:tr w:rsidR="0075728B" w:rsidTr="001C7A8A">
                    <w:trPr>
                      <w:trHeight w:val="402"/>
                    </w:trPr>
                    <w:tc>
                      <w:tcPr>
                        <w:tcW w:w="4932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noWrap/>
                        <w:tcMar>
                          <w:top w:w="10" w:type="dxa"/>
                          <w:left w:w="10" w:type="dxa"/>
                          <w:bottom w:w="0" w:type="dxa"/>
                          <w:right w:w="10" w:type="dxa"/>
                        </w:tcMar>
                        <w:vAlign w:val="bottom"/>
                      </w:tcPr>
                      <w:p w:rsidR="0075728B" w:rsidRDefault="0075728B" w:rsidP="0075728B">
                        <w:pPr>
                          <w:rPr>
                            <w:lang w:val="sk-SK"/>
                          </w:rPr>
                        </w:pPr>
                        <w:r>
                          <w:rPr>
                            <w:lang w:val="sk-SK"/>
                          </w:rPr>
                          <w:t>Tržby z nájomného</w:t>
                        </w:r>
                      </w:p>
                    </w:tc>
                    <w:tc>
                      <w:tcPr>
                        <w:tcW w:w="145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noWrap/>
                        <w:tcMar>
                          <w:top w:w="10" w:type="dxa"/>
                          <w:left w:w="10" w:type="dxa"/>
                          <w:bottom w:w="0" w:type="dxa"/>
                          <w:right w:w="10" w:type="dxa"/>
                        </w:tcMar>
                        <w:vAlign w:val="bottom"/>
                      </w:tcPr>
                      <w:p w:rsidR="0075728B" w:rsidRDefault="0075728B" w:rsidP="0075728B">
                        <w:pPr>
                          <w:jc w:val="right"/>
                          <w:rPr>
                            <w:lang w:val="sk-SK"/>
                          </w:rPr>
                        </w:pPr>
                        <w:r>
                          <w:rPr>
                            <w:lang w:val="sk-SK"/>
                          </w:rPr>
                          <w:t>721 008</w:t>
                        </w:r>
                      </w:p>
                    </w:tc>
                  </w:tr>
                  <w:tr w:rsidR="0075728B" w:rsidTr="001C7A8A">
                    <w:trPr>
                      <w:trHeight w:val="402"/>
                    </w:trPr>
                    <w:tc>
                      <w:tcPr>
                        <w:tcW w:w="4932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noWrap/>
                        <w:tcMar>
                          <w:top w:w="10" w:type="dxa"/>
                          <w:left w:w="10" w:type="dxa"/>
                          <w:bottom w:w="0" w:type="dxa"/>
                          <w:right w:w="10" w:type="dxa"/>
                        </w:tcMar>
                        <w:vAlign w:val="bottom"/>
                      </w:tcPr>
                      <w:p w:rsidR="0075728B" w:rsidRDefault="0075728B" w:rsidP="0075728B">
                        <w:pPr>
                          <w:rPr>
                            <w:lang w:val="sk-SK"/>
                          </w:rPr>
                        </w:pPr>
                        <w:r>
                          <w:rPr>
                            <w:lang w:val="sk-SK"/>
                          </w:rPr>
                          <w:t>Tržby z predaja služieb</w:t>
                        </w:r>
                      </w:p>
                    </w:tc>
                    <w:tc>
                      <w:tcPr>
                        <w:tcW w:w="145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noWrap/>
                        <w:tcMar>
                          <w:top w:w="10" w:type="dxa"/>
                          <w:left w:w="10" w:type="dxa"/>
                          <w:bottom w:w="0" w:type="dxa"/>
                          <w:right w:w="10" w:type="dxa"/>
                        </w:tcMar>
                        <w:vAlign w:val="bottom"/>
                      </w:tcPr>
                      <w:p w:rsidR="0075728B" w:rsidRDefault="0075728B" w:rsidP="0075728B">
                        <w:pPr>
                          <w:jc w:val="right"/>
                          <w:rPr>
                            <w:lang w:val="sk-SK"/>
                          </w:rPr>
                        </w:pPr>
                        <w:r>
                          <w:rPr>
                            <w:lang w:val="sk-SK"/>
                          </w:rPr>
                          <w:t>357 547</w:t>
                        </w:r>
                      </w:p>
                    </w:tc>
                  </w:tr>
                  <w:tr w:rsidR="0075728B" w:rsidTr="001C7A8A">
                    <w:trPr>
                      <w:trHeight w:val="402"/>
                    </w:trPr>
                    <w:tc>
                      <w:tcPr>
                        <w:tcW w:w="4932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noWrap/>
                        <w:tcMar>
                          <w:top w:w="10" w:type="dxa"/>
                          <w:left w:w="10" w:type="dxa"/>
                          <w:bottom w:w="0" w:type="dxa"/>
                          <w:right w:w="10" w:type="dxa"/>
                        </w:tcMar>
                        <w:vAlign w:val="bottom"/>
                      </w:tcPr>
                      <w:p w:rsidR="0075728B" w:rsidRDefault="0075728B" w:rsidP="0075728B">
                        <w:pPr>
                          <w:rPr>
                            <w:lang w:val="sk-SK"/>
                          </w:rPr>
                        </w:pPr>
                        <w:r>
                          <w:rPr>
                            <w:lang w:val="sk-SK"/>
                          </w:rPr>
                          <w:t>Tržby z predaja majetku</w:t>
                        </w:r>
                      </w:p>
                    </w:tc>
                    <w:tc>
                      <w:tcPr>
                        <w:tcW w:w="145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noWrap/>
                        <w:tcMar>
                          <w:top w:w="10" w:type="dxa"/>
                          <w:left w:w="10" w:type="dxa"/>
                          <w:bottom w:w="0" w:type="dxa"/>
                          <w:right w:w="10" w:type="dxa"/>
                        </w:tcMar>
                        <w:vAlign w:val="bottom"/>
                      </w:tcPr>
                      <w:p w:rsidR="0075728B" w:rsidRDefault="0075728B" w:rsidP="0075728B">
                        <w:pPr>
                          <w:jc w:val="right"/>
                          <w:rPr>
                            <w:lang w:val="sk-SK"/>
                          </w:rPr>
                        </w:pPr>
                        <w:r>
                          <w:rPr>
                            <w:lang w:val="sk-SK"/>
                          </w:rPr>
                          <w:t>7 248</w:t>
                        </w:r>
                      </w:p>
                    </w:tc>
                  </w:tr>
                  <w:tr w:rsidR="0075728B" w:rsidTr="001C7A8A">
                    <w:trPr>
                      <w:trHeight w:val="402"/>
                    </w:trPr>
                    <w:tc>
                      <w:tcPr>
                        <w:tcW w:w="4932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noWrap/>
                        <w:tcMar>
                          <w:top w:w="10" w:type="dxa"/>
                          <w:left w:w="10" w:type="dxa"/>
                          <w:bottom w:w="0" w:type="dxa"/>
                          <w:right w:w="10" w:type="dxa"/>
                        </w:tcMar>
                        <w:vAlign w:val="bottom"/>
                      </w:tcPr>
                      <w:p w:rsidR="0075728B" w:rsidRDefault="0075728B" w:rsidP="0075728B">
                        <w:pPr>
                          <w:rPr>
                            <w:lang w:val="sk-SK"/>
                          </w:rPr>
                        </w:pPr>
                        <w:r>
                          <w:rPr>
                            <w:lang w:val="sk-SK"/>
                          </w:rPr>
                          <w:t>Ostatné prevádzkové výnosy</w:t>
                        </w:r>
                      </w:p>
                    </w:tc>
                    <w:tc>
                      <w:tcPr>
                        <w:tcW w:w="145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noWrap/>
                        <w:tcMar>
                          <w:top w:w="10" w:type="dxa"/>
                          <w:left w:w="10" w:type="dxa"/>
                          <w:bottom w:w="0" w:type="dxa"/>
                          <w:right w:w="10" w:type="dxa"/>
                        </w:tcMar>
                        <w:vAlign w:val="bottom"/>
                      </w:tcPr>
                      <w:p w:rsidR="0075728B" w:rsidRDefault="0075728B" w:rsidP="0075728B">
                        <w:pPr>
                          <w:jc w:val="right"/>
                          <w:rPr>
                            <w:lang w:val="sk-SK"/>
                          </w:rPr>
                        </w:pPr>
                        <w:r>
                          <w:rPr>
                            <w:lang w:val="sk-SK"/>
                          </w:rPr>
                          <w:t>2 936</w:t>
                        </w:r>
                      </w:p>
                    </w:tc>
                  </w:tr>
                  <w:tr w:rsidR="0075728B" w:rsidTr="001C7A8A">
                    <w:trPr>
                      <w:trHeight w:val="402"/>
                    </w:trPr>
                    <w:tc>
                      <w:tcPr>
                        <w:tcW w:w="4932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noWrap/>
                        <w:tcMar>
                          <w:top w:w="10" w:type="dxa"/>
                          <w:left w:w="10" w:type="dxa"/>
                          <w:bottom w:w="0" w:type="dxa"/>
                          <w:right w:w="10" w:type="dxa"/>
                        </w:tcMar>
                        <w:vAlign w:val="bottom"/>
                      </w:tcPr>
                      <w:p w:rsidR="0075728B" w:rsidRDefault="0075728B" w:rsidP="0075728B">
                        <w:pPr>
                          <w:rPr>
                            <w:lang w:val="sk-SK"/>
                          </w:rPr>
                        </w:pPr>
                        <w:r>
                          <w:rPr>
                            <w:lang w:val="sk-SK"/>
                          </w:rPr>
                          <w:t>Zúčtovanie rezervy na opravu majetku</w:t>
                        </w:r>
                      </w:p>
                    </w:tc>
                    <w:tc>
                      <w:tcPr>
                        <w:tcW w:w="145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noWrap/>
                        <w:tcMar>
                          <w:top w:w="10" w:type="dxa"/>
                          <w:left w:w="10" w:type="dxa"/>
                          <w:bottom w:w="0" w:type="dxa"/>
                          <w:right w:w="10" w:type="dxa"/>
                        </w:tcMar>
                        <w:vAlign w:val="bottom"/>
                      </w:tcPr>
                      <w:p w:rsidR="0075728B" w:rsidRDefault="0075728B" w:rsidP="0075728B">
                        <w:pPr>
                          <w:jc w:val="right"/>
                          <w:rPr>
                            <w:lang w:val="sk-SK"/>
                          </w:rPr>
                        </w:pPr>
                        <w:r>
                          <w:rPr>
                            <w:lang w:val="sk-SK"/>
                          </w:rPr>
                          <w:t xml:space="preserve">0   </w:t>
                        </w:r>
                      </w:p>
                    </w:tc>
                  </w:tr>
                  <w:tr w:rsidR="0075728B" w:rsidTr="001C7A8A">
                    <w:trPr>
                      <w:trHeight w:val="402"/>
                    </w:trPr>
                    <w:tc>
                      <w:tcPr>
                        <w:tcW w:w="4932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noWrap/>
                        <w:tcMar>
                          <w:top w:w="10" w:type="dxa"/>
                          <w:left w:w="10" w:type="dxa"/>
                          <w:bottom w:w="0" w:type="dxa"/>
                          <w:right w:w="10" w:type="dxa"/>
                        </w:tcMar>
                        <w:vAlign w:val="bottom"/>
                      </w:tcPr>
                      <w:p w:rsidR="0075728B" w:rsidRDefault="0075728B" w:rsidP="0075728B">
                        <w:pPr>
                          <w:rPr>
                            <w:lang w:val="sk-SK"/>
                          </w:rPr>
                        </w:pPr>
                        <w:r>
                          <w:rPr>
                            <w:lang w:val="sk-SK"/>
                          </w:rPr>
                          <w:t>Výnosy z finančných investícií</w:t>
                        </w:r>
                      </w:p>
                    </w:tc>
                    <w:tc>
                      <w:tcPr>
                        <w:tcW w:w="145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noWrap/>
                        <w:tcMar>
                          <w:top w:w="10" w:type="dxa"/>
                          <w:left w:w="10" w:type="dxa"/>
                          <w:bottom w:w="0" w:type="dxa"/>
                          <w:right w:w="10" w:type="dxa"/>
                        </w:tcMar>
                        <w:vAlign w:val="bottom"/>
                      </w:tcPr>
                      <w:p w:rsidR="0075728B" w:rsidRDefault="0075728B" w:rsidP="0075728B">
                        <w:pPr>
                          <w:jc w:val="right"/>
                          <w:rPr>
                            <w:lang w:val="sk-SK"/>
                          </w:rPr>
                        </w:pPr>
                        <w:r>
                          <w:rPr>
                            <w:lang w:val="sk-SK"/>
                          </w:rPr>
                          <w:t>188 156</w:t>
                        </w:r>
                      </w:p>
                    </w:tc>
                  </w:tr>
                  <w:tr w:rsidR="0075728B" w:rsidTr="001C7A8A">
                    <w:trPr>
                      <w:trHeight w:val="402"/>
                    </w:trPr>
                    <w:tc>
                      <w:tcPr>
                        <w:tcW w:w="4932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noWrap/>
                        <w:tcMar>
                          <w:top w:w="10" w:type="dxa"/>
                          <w:left w:w="10" w:type="dxa"/>
                          <w:bottom w:w="0" w:type="dxa"/>
                          <w:right w:w="10" w:type="dxa"/>
                        </w:tcMar>
                        <w:vAlign w:val="bottom"/>
                      </w:tcPr>
                      <w:p w:rsidR="0075728B" w:rsidRDefault="0075728B" w:rsidP="0075728B">
                        <w:pPr>
                          <w:rPr>
                            <w:lang w:val="sk-SK"/>
                          </w:rPr>
                        </w:pPr>
                        <w:r>
                          <w:rPr>
                            <w:lang w:val="sk-SK"/>
                          </w:rPr>
                          <w:t xml:space="preserve">Výnosové úroky </w:t>
                        </w:r>
                      </w:p>
                    </w:tc>
                    <w:tc>
                      <w:tcPr>
                        <w:tcW w:w="145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noWrap/>
                        <w:tcMar>
                          <w:top w:w="10" w:type="dxa"/>
                          <w:left w:w="10" w:type="dxa"/>
                          <w:bottom w:w="0" w:type="dxa"/>
                          <w:right w:w="10" w:type="dxa"/>
                        </w:tcMar>
                        <w:vAlign w:val="bottom"/>
                      </w:tcPr>
                      <w:p w:rsidR="0075728B" w:rsidRDefault="0075728B" w:rsidP="0075728B">
                        <w:pPr>
                          <w:jc w:val="right"/>
                          <w:rPr>
                            <w:lang w:val="sk-SK"/>
                          </w:rPr>
                        </w:pPr>
                        <w:r>
                          <w:rPr>
                            <w:lang w:val="sk-SK"/>
                          </w:rPr>
                          <w:t>18 677</w:t>
                        </w:r>
                      </w:p>
                    </w:tc>
                  </w:tr>
                  <w:tr w:rsidR="0075728B" w:rsidTr="001C7A8A">
                    <w:trPr>
                      <w:trHeight w:val="402"/>
                    </w:trPr>
                    <w:tc>
                      <w:tcPr>
                        <w:tcW w:w="4932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noWrap/>
                        <w:tcMar>
                          <w:top w:w="10" w:type="dxa"/>
                          <w:left w:w="10" w:type="dxa"/>
                          <w:bottom w:w="0" w:type="dxa"/>
                          <w:right w:w="10" w:type="dxa"/>
                        </w:tcMar>
                        <w:vAlign w:val="bottom"/>
                      </w:tcPr>
                      <w:p w:rsidR="0075728B" w:rsidRDefault="0075728B" w:rsidP="0075728B">
                        <w:pPr>
                          <w:rPr>
                            <w:lang w:val="sk-SK"/>
                          </w:rPr>
                        </w:pPr>
                        <w:r>
                          <w:rPr>
                            <w:lang w:val="sk-SK"/>
                          </w:rPr>
                          <w:t>Tržby z predaja cenných papierov</w:t>
                        </w:r>
                      </w:p>
                    </w:tc>
                    <w:tc>
                      <w:tcPr>
                        <w:tcW w:w="145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noWrap/>
                        <w:tcMar>
                          <w:top w:w="10" w:type="dxa"/>
                          <w:left w:w="10" w:type="dxa"/>
                          <w:bottom w:w="0" w:type="dxa"/>
                          <w:right w:w="10" w:type="dxa"/>
                        </w:tcMar>
                        <w:vAlign w:val="bottom"/>
                      </w:tcPr>
                      <w:p w:rsidR="0075728B" w:rsidRDefault="0075728B" w:rsidP="0075728B">
                        <w:pPr>
                          <w:jc w:val="right"/>
                          <w:rPr>
                            <w:lang w:val="sk-SK"/>
                          </w:rPr>
                        </w:pPr>
                        <w:r>
                          <w:rPr>
                            <w:lang w:val="sk-SK"/>
                          </w:rPr>
                          <w:t>0</w:t>
                        </w:r>
                      </w:p>
                    </w:tc>
                  </w:tr>
                  <w:tr w:rsidR="0075728B" w:rsidTr="001C7A8A">
                    <w:trPr>
                      <w:trHeight w:val="402"/>
                    </w:trPr>
                    <w:tc>
                      <w:tcPr>
                        <w:tcW w:w="4932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noWrap/>
                        <w:tcMar>
                          <w:top w:w="10" w:type="dxa"/>
                          <w:left w:w="10" w:type="dxa"/>
                          <w:bottom w:w="0" w:type="dxa"/>
                          <w:right w:w="10" w:type="dxa"/>
                        </w:tcMar>
                        <w:vAlign w:val="bottom"/>
                      </w:tcPr>
                      <w:p w:rsidR="0075728B" w:rsidRDefault="0075728B" w:rsidP="0075728B">
                        <w:pPr>
                          <w:rPr>
                            <w:lang w:val="sk-SK"/>
                          </w:rPr>
                        </w:pPr>
                        <w:r>
                          <w:rPr>
                            <w:lang w:val="sk-SK"/>
                          </w:rPr>
                          <w:t>Kurzové zisky</w:t>
                        </w:r>
                      </w:p>
                    </w:tc>
                    <w:tc>
                      <w:tcPr>
                        <w:tcW w:w="145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noWrap/>
                        <w:tcMar>
                          <w:top w:w="10" w:type="dxa"/>
                          <w:left w:w="10" w:type="dxa"/>
                          <w:bottom w:w="0" w:type="dxa"/>
                          <w:right w:w="10" w:type="dxa"/>
                        </w:tcMar>
                        <w:vAlign w:val="bottom"/>
                      </w:tcPr>
                      <w:p w:rsidR="0075728B" w:rsidRDefault="0075728B" w:rsidP="0075728B">
                        <w:pPr>
                          <w:jc w:val="right"/>
                          <w:rPr>
                            <w:lang w:val="sk-SK"/>
                          </w:rPr>
                        </w:pPr>
                        <w:r>
                          <w:rPr>
                            <w:lang w:val="sk-SK"/>
                          </w:rPr>
                          <w:t>0</w:t>
                        </w:r>
                      </w:p>
                    </w:tc>
                  </w:tr>
                  <w:tr w:rsidR="0075728B" w:rsidTr="001C7A8A">
                    <w:trPr>
                      <w:hidden/>
                    </w:trPr>
                    <w:tc>
                      <w:tcPr>
                        <w:tcW w:w="4932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noWrap/>
                        <w:tcMar>
                          <w:top w:w="10" w:type="dxa"/>
                          <w:left w:w="10" w:type="dxa"/>
                          <w:bottom w:w="0" w:type="dxa"/>
                          <w:right w:w="10" w:type="dxa"/>
                        </w:tcMar>
                        <w:vAlign w:val="bottom"/>
                      </w:tcPr>
                      <w:p w:rsidR="0075728B" w:rsidRDefault="0075728B" w:rsidP="0075728B">
                        <w:pPr>
                          <w:rPr>
                            <w:rFonts w:ascii="Arial Unicode MS" w:eastAsia="Arial Unicode MS" w:cs="Arial Unicode MS"/>
                            <w:vanish/>
                            <w:sz w:val="24"/>
                            <w:szCs w:val="24"/>
                            <w:lang w:val="sk-SK"/>
                          </w:rPr>
                        </w:pPr>
                        <w:r>
                          <w:rPr>
                            <w:vanish/>
                            <w:lang w:val="sk-SK"/>
                          </w:rPr>
                          <w:t> </w:t>
                        </w:r>
                      </w:p>
                    </w:tc>
                    <w:tc>
                      <w:tcPr>
                        <w:tcW w:w="145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noWrap/>
                        <w:tcMar>
                          <w:top w:w="10" w:type="dxa"/>
                          <w:left w:w="10" w:type="dxa"/>
                          <w:bottom w:w="0" w:type="dxa"/>
                          <w:right w:w="10" w:type="dxa"/>
                        </w:tcMar>
                        <w:vAlign w:val="bottom"/>
                      </w:tcPr>
                      <w:p w:rsidR="0075728B" w:rsidRDefault="0075728B" w:rsidP="0075728B">
                        <w:pPr>
                          <w:rPr>
                            <w:rFonts w:ascii="Arial Unicode MS" w:eastAsia="Arial Unicode MS" w:cs="Arial Unicode MS"/>
                            <w:vanish/>
                            <w:sz w:val="24"/>
                            <w:szCs w:val="24"/>
                            <w:lang w:val="sk-SK"/>
                          </w:rPr>
                        </w:pPr>
                        <w:r>
                          <w:rPr>
                            <w:vanish/>
                            <w:lang w:val="sk-SK"/>
                          </w:rPr>
                          <w:t> </w:t>
                        </w:r>
                      </w:p>
                    </w:tc>
                  </w:tr>
                  <w:tr w:rsidR="0075728B" w:rsidTr="001C7A8A">
                    <w:trPr>
                      <w:trHeight w:val="402"/>
                    </w:trPr>
                    <w:tc>
                      <w:tcPr>
                        <w:tcW w:w="4932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noWrap/>
                        <w:tcMar>
                          <w:top w:w="10" w:type="dxa"/>
                          <w:left w:w="10" w:type="dxa"/>
                          <w:bottom w:w="0" w:type="dxa"/>
                          <w:right w:w="10" w:type="dxa"/>
                        </w:tcMar>
                        <w:vAlign w:val="bottom"/>
                      </w:tcPr>
                      <w:p w:rsidR="0075728B" w:rsidRDefault="0075728B" w:rsidP="0075728B">
                        <w:pPr>
                          <w:rPr>
                            <w:b/>
                            <w:bCs/>
                            <w:lang w:val="sk-SK"/>
                          </w:rPr>
                        </w:pPr>
                        <w:r>
                          <w:rPr>
                            <w:b/>
                            <w:bCs/>
                            <w:lang w:val="sk-SK"/>
                          </w:rPr>
                          <w:t>Výnosy spolu</w:t>
                        </w:r>
                      </w:p>
                    </w:tc>
                    <w:tc>
                      <w:tcPr>
                        <w:tcW w:w="1457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noWrap/>
                        <w:tcMar>
                          <w:top w:w="10" w:type="dxa"/>
                          <w:left w:w="10" w:type="dxa"/>
                          <w:bottom w:w="0" w:type="dxa"/>
                          <w:right w:w="10" w:type="dxa"/>
                        </w:tcMar>
                        <w:vAlign w:val="bottom"/>
                      </w:tcPr>
                      <w:p w:rsidR="0075728B" w:rsidRDefault="0075728B" w:rsidP="0075728B">
                        <w:pPr>
                          <w:jc w:val="right"/>
                          <w:rPr>
                            <w:b/>
                            <w:bCs/>
                            <w:lang w:val="sk-SK"/>
                          </w:rPr>
                        </w:pPr>
                        <w:r>
                          <w:rPr>
                            <w:b/>
                            <w:bCs/>
                            <w:lang w:val="sk-SK"/>
                          </w:rPr>
                          <w:t xml:space="preserve">1 295 572 </w:t>
                        </w:r>
                      </w:p>
                    </w:tc>
                  </w:tr>
                </w:tbl>
                <w:p w:rsidR="0075728B" w:rsidRDefault="0075728B" w:rsidP="0075728B">
                  <w:pPr>
                    <w:rPr>
                      <w:b/>
                      <w:bCs/>
                      <w:lang w:val="sk-SK"/>
                    </w:rPr>
                  </w:pPr>
                </w:p>
                <w:p w:rsidR="0075728B" w:rsidRDefault="0075728B" w:rsidP="0075728B">
                  <w:pPr>
                    <w:rPr>
                      <w:b/>
                      <w:bCs/>
                      <w:lang w:val="sk-SK"/>
                    </w:rPr>
                  </w:pPr>
                </w:p>
                <w:p w:rsidR="0075728B" w:rsidRDefault="0075728B" w:rsidP="0075728B">
                  <w:pPr>
                    <w:rPr>
                      <w:b/>
                      <w:bCs/>
                      <w:lang w:val="sk-SK"/>
                    </w:rPr>
                  </w:pPr>
                </w:p>
                <w:p w:rsidR="0075728B" w:rsidRDefault="0075728B" w:rsidP="0075728B">
                  <w:pPr>
                    <w:rPr>
                      <w:b/>
                      <w:bCs/>
                      <w:lang w:val="sk-SK"/>
                    </w:rPr>
                  </w:pPr>
                </w:p>
                <w:p w:rsidR="0075728B" w:rsidRDefault="0075728B" w:rsidP="0075728B">
                  <w:pPr>
                    <w:rPr>
                      <w:b/>
                      <w:bCs/>
                      <w:lang w:val="sk-SK"/>
                    </w:rPr>
                  </w:pPr>
                </w:p>
                <w:p w:rsidR="0075728B" w:rsidRDefault="0075728B" w:rsidP="0075728B">
                  <w:pPr>
                    <w:rPr>
                      <w:b/>
                      <w:bCs/>
                      <w:lang w:val="sk-SK"/>
                    </w:rPr>
                  </w:pPr>
                </w:p>
                <w:p w:rsidR="0075728B" w:rsidRDefault="0075728B" w:rsidP="0075728B">
                  <w:pPr>
                    <w:rPr>
                      <w:b/>
                      <w:bCs/>
                      <w:lang w:val="sk-SK"/>
                    </w:rPr>
                  </w:pPr>
                </w:p>
                <w:p w:rsidR="0075728B" w:rsidRDefault="0075728B" w:rsidP="0075728B">
                  <w:pPr>
                    <w:rPr>
                      <w:b/>
                      <w:bCs/>
                      <w:lang w:val="sk-SK"/>
                    </w:rPr>
                  </w:pPr>
                </w:p>
                <w:p w:rsidR="0075728B" w:rsidRDefault="0075728B" w:rsidP="0075728B">
                  <w:pPr>
                    <w:rPr>
                      <w:b/>
                      <w:bCs/>
                      <w:lang w:val="sk-SK"/>
                    </w:rPr>
                  </w:pPr>
                </w:p>
                <w:p w:rsidR="0075728B" w:rsidRDefault="0075728B" w:rsidP="0075728B">
                  <w:pPr>
                    <w:rPr>
                      <w:lang w:val="sk-SK"/>
                    </w:rPr>
                  </w:pPr>
                </w:p>
                <w:p w:rsidR="0075728B" w:rsidRDefault="0075728B" w:rsidP="0075728B">
                  <w:pPr>
                    <w:pStyle w:val="Text"/>
                    <w:tabs>
                      <w:tab w:val="clear" w:pos="144"/>
                    </w:tabs>
                    <w:rPr>
                      <w:sz w:val="18"/>
                      <w:szCs w:val="18"/>
                      <w:lang w:val="sk-SK"/>
                    </w:rPr>
                  </w:pPr>
                </w:p>
                <w:p w:rsidR="0075728B" w:rsidRDefault="0075728B" w:rsidP="0075728B">
                  <w:pPr>
                    <w:rPr>
                      <w:lang w:val="sk-SK"/>
                    </w:rPr>
                  </w:pPr>
                </w:p>
                <w:p w:rsidR="00465AB1" w:rsidRDefault="00465AB1" w:rsidP="0075728B">
                  <w:pPr>
                    <w:rPr>
                      <w:lang w:val="sk-SK"/>
                    </w:rPr>
                  </w:pPr>
                </w:p>
                <w:p w:rsidR="00465AB1" w:rsidRDefault="00465AB1" w:rsidP="0075728B">
                  <w:pPr>
                    <w:rPr>
                      <w:lang w:val="sk-SK"/>
                    </w:rPr>
                  </w:pPr>
                </w:p>
                <w:p w:rsidR="007858EE" w:rsidRDefault="007858EE" w:rsidP="0075728B">
                  <w:pPr>
                    <w:rPr>
                      <w:lang w:val="sk-SK"/>
                    </w:rPr>
                  </w:pPr>
                </w:p>
                <w:p w:rsidR="009731E2" w:rsidRDefault="009731E2" w:rsidP="0075728B">
                  <w:pPr>
                    <w:rPr>
                      <w:lang w:val="sk-SK"/>
                    </w:rPr>
                  </w:pPr>
                </w:p>
                <w:p w:rsidR="0075728B" w:rsidRDefault="0075728B" w:rsidP="0075728B">
                  <w:pPr>
                    <w:rPr>
                      <w:lang w:val="sk-SK"/>
                    </w:rPr>
                  </w:pPr>
                </w:p>
                <w:p w:rsidR="006F6C6D" w:rsidRDefault="006F6C6D" w:rsidP="0075728B">
                  <w:pPr>
                    <w:rPr>
                      <w:lang w:val="sk-SK"/>
                    </w:rPr>
                  </w:pPr>
                </w:p>
                <w:tbl>
                  <w:tblPr>
                    <w:tblW w:w="6100" w:type="dxa"/>
                    <w:jc w:val="center"/>
                    <w:tblCellMar>
                      <w:left w:w="0" w:type="dxa"/>
                      <w:right w:w="0" w:type="dxa"/>
                    </w:tblCellMar>
                    <w:tblLook w:val="0000" w:firstRow="0" w:lastRow="0" w:firstColumn="0" w:lastColumn="0" w:noHBand="0" w:noVBand="0"/>
                  </w:tblPr>
                  <w:tblGrid>
                    <w:gridCol w:w="4605"/>
                    <w:gridCol w:w="1495"/>
                  </w:tblGrid>
                  <w:tr w:rsidR="0075728B" w:rsidTr="001C7A8A">
                    <w:trPr>
                      <w:trHeight w:val="348"/>
                      <w:jc w:val="center"/>
                    </w:trPr>
                    <w:tc>
                      <w:tcPr>
                        <w:tcW w:w="6100" w:type="dxa"/>
                        <w:gridSpan w:val="2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noWrap/>
                        <w:tcMar>
                          <w:top w:w="10" w:type="dxa"/>
                          <w:left w:w="10" w:type="dxa"/>
                          <w:bottom w:w="0" w:type="dxa"/>
                          <w:right w:w="10" w:type="dxa"/>
                        </w:tcMar>
                        <w:vAlign w:val="bottom"/>
                      </w:tcPr>
                      <w:p w:rsidR="0075728B" w:rsidRDefault="0075728B" w:rsidP="001C7A8A">
                        <w:pPr>
                          <w:spacing w:line="240" w:lineRule="auto"/>
                          <w:jc w:val="center"/>
                          <w:rPr>
                            <w:rFonts w:ascii="Arial" w:hAnsi="Arial" w:cs="Arial"/>
                            <w:b/>
                            <w:bCs/>
                            <w:i/>
                            <w:iCs/>
                            <w:sz w:val="28"/>
                            <w:szCs w:val="28"/>
                            <w:lang w:val="sk-SK"/>
                          </w:rPr>
                        </w:pPr>
                        <w:r>
                          <w:rPr>
                            <w:rFonts w:ascii="Arial" w:hAnsi="Arial" w:cs="Arial"/>
                            <w:b/>
                            <w:bCs/>
                            <w:i/>
                            <w:iCs/>
                            <w:sz w:val="28"/>
                            <w:szCs w:val="28"/>
                            <w:lang w:val="sk-SK"/>
                          </w:rPr>
                          <w:lastRenderedPageBreak/>
                          <w:t>Analytické členenie nákladov 2015</w:t>
                        </w:r>
                      </w:p>
                    </w:tc>
                  </w:tr>
                  <w:tr w:rsidR="0075728B" w:rsidTr="001C7A8A">
                    <w:trPr>
                      <w:trHeight w:val="402"/>
                      <w:jc w:val="center"/>
                    </w:trPr>
                    <w:tc>
                      <w:tcPr>
                        <w:tcW w:w="4605" w:type="dxa"/>
                        <w:tcBorders>
                          <w:top w:val="single" w:sz="4" w:space="0" w:color="auto"/>
                          <w:left w:val="single" w:sz="4" w:space="0" w:color="auto"/>
                          <w:bottom w:val="nil"/>
                          <w:right w:val="nil"/>
                        </w:tcBorders>
                        <w:noWrap/>
                        <w:tcMar>
                          <w:top w:w="10" w:type="dxa"/>
                          <w:left w:w="10" w:type="dxa"/>
                          <w:bottom w:w="0" w:type="dxa"/>
                          <w:right w:w="10" w:type="dxa"/>
                        </w:tcMar>
                        <w:vAlign w:val="bottom"/>
                      </w:tcPr>
                      <w:p w:rsidR="0075728B" w:rsidRDefault="0075728B" w:rsidP="001C7A8A">
                        <w:pPr>
                          <w:spacing w:line="240" w:lineRule="auto"/>
                          <w:rPr>
                            <w:b/>
                            <w:bCs/>
                            <w:lang w:val="sk-SK"/>
                          </w:rPr>
                        </w:pPr>
                        <w:r>
                          <w:rPr>
                            <w:b/>
                            <w:bCs/>
                            <w:lang w:val="sk-SK"/>
                          </w:rPr>
                          <w:t>Druh nákladu</w:t>
                        </w:r>
                      </w:p>
                    </w:tc>
                    <w:tc>
                      <w:tcPr>
                        <w:tcW w:w="1495" w:type="dxa"/>
                        <w:tcBorders>
                          <w:top w:val="single" w:sz="4" w:space="0" w:color="auto"/>
                          <w:left w:val="nil"/>
                          <w:bottom w:val="nil"/>
                          <w:right w:val="single" w:sz="4" w:space="0" w:color="auto"/>
                        </w:tcBorders>
                        <w:noWrap/>
                        <w:tcMar>
                          <w:top w:w="10" w:type="dxa"/>
                          <w:left w:w="10" w:type="dxa"/>
                          <w:bottom w:w="0" w:type="dxa"/>
                          <w:right w:w="10" w:type="dxa"/>
                        </w:tcMar>
                        <w:vAlign w:val="bottom"/>
                      </w:tcPr>
                      <w:p w:rsidR="0075728B" w:rsidRDefault="0075728B" w:rsidP="001C7A8A">
                        <w:pPr>
                          <w:spacing w:line="240" w:lineRule="auto"/>
                          <w:jc w:val="center"/>
                          <w:rPr>
                            <w:b/>
                            <w:bCs/>
                            <w:lang w:val="sk-SK"/>
                          </w:rPr>
                        </w:pPr>
                        <w:r>
                          <w:rPr>
                            <w:b/>
                            <w:bCs/>
                            <w:lang w:val="sk-SK"/>
                          </w:rPr>
                          <w:t>v EUR</w:t>
                        </w:r>
                      </w:p>
                    </w:tc>
                  </w:tr>
                  <w:tr w:rsidR="0075728B" w:rsidTr="001C7A8A">
                    <w:trPr>
                      <w:trHeight w:val="402"/>
                      <w:jc w:val="center"/>
                    </w:trPr>
                    <w:tc>
                      <w:tcPr>
                        <w:tcW w:w="4605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noWrap/>
                        <w:tcMar>
                          <w:top w:w="10" w:type="dxa"/>
                          <w:left w:w="10" w:type="dxa"/>
                          <w:bottom w:w="0" w:type="dxa"/>
                          <w:right w:w="10" w:type="dxa"/>
                        </w:tcMar>
                        <w:vAlign w:val="bottom"/>
                      </w:tcPr>
                      <w:p w:rsidR="0075728B" w:rsidRDefault="0075728B" w:rsidP="001C7A8A">
                        <w:pPr>
                          <w:spacing w:line="240" w:lineRule="auto"/>
                          <w:rPr>
                            <w:b/>
                            <w:bCs/>
                            <w:lang w:val="sk-SK"/>
                          </w:rPr>
                        </w:pPr>
                        <w:r>
                          <w:rPr>
                            <w:b/>
                            <w:bCs/>
                            <w:lang w:val="sk-SK"/>
                          </w:rPr>
                          <w:t> </w:t>
                        </w:r>
                      </w:p>
                    </w:tc>
                    <w:tc>
                      <w:tcPr>
                        <w:tcW w:w="1495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noWrap/>
                        <w:tcMar>
                          <w:top w:w="10" w:type="dxa"/>
                          <w:left w:w="10" w:type="dxa"/>
                          <w:bottom w:w="0" w:type="dxa"/>
                          <w:right w:w="10" w:type="dxa"/>
                        </w:tcMar>
                        <w:vAlign w:val="bottom"/>
                      </w:tcPr>
                      <w:p w:rsidR="0075728B" w:rsidRDefault="0075728B" w:rsidP="001C7A8A">
                        <w:pPr>
                          <w:spacing w:line="240" w:lineRule="auto"/>
                          <w:jc w:val="center"/>
                          <w:rPr>
                            <w:b/>
                            <w:bCs/>
                            <w:lang w:val="sk-SK"/>
                          </w:rPr>
                        </w:pPr>
                      </w:p>
                    </w:tc>
                  </w:tr>
                  <w:tr w:rsidR="0075728B" w:rsidTr="001C7A8A">
                    <w:trPr>
                      <w:trHeight w:val="360"/>
                      <w:jc w:val="center"/>
                    </w:trPr>
                    <w:tc>
                      <w:tcPr>
                        <w:tcW w:w="4605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noWrap/>
                        <w:tcMar>
                          <w:top w:w="10" w:type="dxa"/>
                          <w:left w:w="10" w:type="dxa"/>
                          <w:bottom w:w="0" w:type="dxa"/>
                          <w:right w:w="10" w:type="dxa"/>
                        </w:tcMar>
                        <w:vAlign w:val="bottom"/>
                      </w:tcPr>
                      <w:p w:rsidR="0075728B" w:rsidRDefault="0075728B" w:rsidP="001C7A8A">
                        <w:pPr>
                          <w:spacing w:line="240" w:lineRule="auto"/>
                          <w:rPr>
                            <w:lang w:val="sk-SK"/>
                          </w:rPr>
                        </w:pPr>
                        <w:r>
                          <w:rPr>
                            <w:lang w:val="sk-SK"/>
                          </w:rPr>
                          <w:t>Spotreba materiálu</w:t>
                        </w:r>
                      </w:p>
                    </w:tc>
                    <w:tc>
                      <w:tcPr>
                        <w:tcW w:w="1495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noWrap/>
                        <w:tcMar>
                          <w:top w:w="10" w:type="dxa"/>
                          <w:left w:w="10" w:type="dxa"/>
                          <w:bottom w:w="0" w:type="dxa"/>
                          <w:right w:w="10" w:type="dxa"/>
                        </w:tcMar>
                        <w:vAlign w:val="bottom"/>
                      </w:tcPr>
                      <w:p w:rsidR="0075728B" w:rsidRDefault="0075728B" w:rsidP="001C7A8A">
                        <w:pPr>
                          <w:spacing w:line="240" w:lineRule="auto"/>
                          <w:jc w:val="right"/>
                          <w:rPr>
                            <w:lang w:val="sk-SK"/>
                          </w:rPr>
                        </w:pPr>
                        <w:r>
                          <w:rPr>
                            <w:lang w:val="sk-SK"/>
                          </w:rPr>
                          <w:t>33 725</w:t>
                        </w:r>
                      </w:p>
                    </w:tc>
                  </w:tr>
                  <w:tr w:rsidR="0075728B" w:rsidTr="001C7A8A">
                    <w:trPr>
                      <w:trHeight w:val="360"/>
                      <w:jc w:val="center"/>
                    </w:trPr>
                    <w:tc>
                      <w:tcPr>
                        <w:tcW w:w="4605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noWrap/>
                        <w:tcMar>
                          <w:top w:w="10" w:type="dxa"/>
                          <w:left w:w="10" w:type="dxa"/>
                          <w:bottom w:w="0" w:type="dxa"/>
                          <w:right w:w="10" w:type="dxa"/>
                        </w:tcMar>
                        <w:vAlign w:val="bottom"/>
                      </w:tcPr>
                      <w:p w:rsidR="0075728B" w:rsidRDefault="0075728B" w:rsidP="001C7A8A">
                        <w:pPr>
                          <w:spacing w:line="240" w:lineRule="auto"/>
                          <w:rPr>
                            <w:lang w:val="sk-SK"/>
                          </w:rPr>
                        </w:pPr>
                        <w:r>
                          <w:rPr>
                            <w:lang w:val="sk-SK"/>
                          </w:rPr>
                          <w:t>Spotreba energie</w:t>
                        </w:r>
                      </w:p>
                    </w:tc>
                    <w:tc>
                      <w:tcPr>
                        <w:tcW w:w="1495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noWrap/>
                        <w:tcMar>
                          <w:top w:w="10" w:type="dxa"/>
                          <w:left w:w="10" w:type="dxa"/>
                          <w:bottom w:w="0" w:type="dxa"/>
                          <w:right w:w="10" w:type="dxa"/>
                        </w:tcMar>
                        <w:vAlign w:val="bottom"/>
                      </w:tcPr>
                      <w:p w:rsidR="0075728B" w:rsidRDefault="0075728B" w:rsidP="001C7A8A">
                        <w:pPr>
                          <w:spacing w:line="240" w:lineRule="auto"/>
                          <w:jc w:val="right"/>
                          <w:rPr>
                            <w:lang w:val="sk-SK"/>
                          </w:rPr>
                        </w:pPr>
                        <w:r>
                          <w:rPr>
                            <w:lang w:val="sk-SK"/>
                          </w:rPr>
                          <w:t>14 693</w:t>
                        </w:r>
                      </w:p>
                    </w:tc>
                  </w:tr>
                  <w:tr w:rsidR="0075728B" w:rsidTr="001C7A8A">
                    <w:trPr>
                      <w:trHeight w:val="360"/>
                      <w:jc w:val="center"/>
                    </w:trPr>
                    <w:tc>
                      <w:tcPr>
                        <w:tcW w:w="4605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noWrap/>
                        <w:tcMar>
                          <w:top w:w="10" w:type="dxa"/>
                          <w:left w:w="10" w:type="dxa"/>
                          <w:bottom w:w="0" w:type="dxa"/>
                          <w:right w:w="10" w:type="dxa"/>
                        </w:tcMar>
                        <w:vAlign w:val="bottom"/>
                      </w:tcPr>
                      <w:p w:rsidR="0075728B" w:rsidRDefault="0075728B" w:rsidP="001C7A8A">
                        <w:pPr>
                          <w:spacing w:line="240" w:lineRule="auto"/>
                          <w:rPr>
                            <w:lang w:val="sk-SK"/>
                          </w:rPr>
                        </w:pPr>
                        <w:r>
                          <w:rPr>
                            <w:lang w:val="sk-SK"/>
                          </w:rPr>
                          <w:t>Opravy a udržiavanie</w:t>
                        </w:r>
                      </w:p>
                    </w:tc>
                    <w:tc>
                      <w:tcPr>
                        <w:tcW w:w="1495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noWrap/>
                        <w:tcMar>
                          <w:top w:w="10" w:type="dxa"/>
                          <w:left w:w="10" w:type="dxa"/>
                          <w:bottom w:w="0" w:type="dxa"/>
                          <w:right w:w="10" w:type="dxa"/>
                        </w:tcMar>
                        <w:vAlign w:val="bottom"/>
                      </w:tcPr>
                      <w:p w:rsidR="0075728B" w:rsidRDefault="0075728B" w:rsidP="001C7A8A">
                        <w:pPr>
                          <w:spacing w:line="240" w:lineRule="auto"/>
                          <w:jc w:val="right"/>
                          <w:rPr>
                            <w:lang w:val="sk-SK"/>
                          </w:rPr>
                        </w:pPr>
                        <w:r>
                          <w:rPr>
                            <w:lang w:val="sk-SK"/>
                          </w:rPr>
                          <w:t>32 003</w:t>
                        </w:r>
                      </w:p>
                    </w:tc>
                  </w:tr>
                  <w:tr w:rsidR="0075728B" w:rsidTr="001C7A8A">
                    <w:trPr>
                      <w:trHeight w:val="360"/>
                      <w:jc w:val="center"/>
                    </w:trPr>
                    <w:tc>
                      <w:tcPr>
                        <w:tcW w:w="4605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noWrap/>
                        <w:tcMar>
                          <w:top w:w="10" w:type="dxa"/>
                          <w:left w:w="10" w:type="dxa"/>
                          <w:bottom w:w="0" w:type="dxa"/>
                          <w:right w:w="10" w:type="dxa"/>
                        </w:tcMar>
                        <w:vAlign w:val="bottom"/>
                      </w:tcPr>
                      <w:p w:rsidR="0075728B" w:rsidRDefault="0075728B" w:rsidP="001C7A8A">
                        <w:pPr>
                          <w:spacing w:line="240" w:lineRule="auto"/>
                          <w:rPr>
                            <w:lang w:val="sk-SK"/>
                          </w:rPr>
                        </w:pPr>
                        <w:r>
                          <w:rPr>
                            <w:lang w:val="sk-SK"/>
                          </w:rPr>
                          <w:t>Cestovné</w:t>
                        </w:r>
                      </w:p>
                    </w:tc>
                    <w:tc>
                      <w:tcPr>
                        <w:tcW w:w="1495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noWrap/>
                        <w:tcMar>
                          <w:top w:w="10" w:type="dxa"/>
                          <w:left w:w="10" w:type="dxa"/>
                          <w:bottom w:w="0" w:type="dxa"/>
                          <w:right w:w="10" w:type="dxa"/>
                        </w:tcMar>
                        <w:vAlign w:val="bottom"/>
                      </w:tcPr>
                      <w:p w:rsidR="0075728B" w:rsidRDefault="0075728B" w:rsidP="001C7A8A">
                        <w:pPr>
                          <w:spacing w:line="240" w:lineRule="auto"/>
                          <w:jc w:val="right"/>
                          <w:rPr>
                            <w:lang w:val="sk-SK"/>
                          </w:rPr>
                        </w:pPr>
                        <w:r>
                          <w:rPr>
                            <w:lang w:val="sk-SK"/>
                          </w:rPr>
                          <w:t>21 480</w:t>
                        </w:r>
                      </w:p>
                    </w:tc>
                  </w:tr>
                  <w:tr w:rsidR="0075728B" w:rsidTr="001C7A8A">
                    <w:trPr>
                      <w:trHeight w:val="360"/>
                      <w:jc w:val="center"/>
                    </w:trPr>
                    <w:tc>
                      <w:tcPr>
                        <w:tcW w:w="4605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noWrap/>
                        <w:tcMar>
                          <w:top w:w="10" w:type="dxa"/>
                          <w:left w:w="10" w:type="dxa"/>
                          <w:bottom w:w="0" w:type="dxa"/>
                          <w:right w:w="10" w:type="dxa"/>
                        </w:tcMar>
                        <w:vAlign w:val="bottom"/>
                      </w:tcPr>
                      <w:p w:rsidR="0075728B" w:rsidRDefault="0075728B" w:rsidP="001C7A8A">
                        <w:pPr>
                          <w:spacing w:line="240" w:lineRule="auto"/>
                          <w:rPr>
                            <w:lang w:val="sk-SK"/>
                          </w:rPr>
                        </w:pPr>
                        <w:r>
                          <w:rPr>
                            <w:lang w:val="sk-SK"/>
                          </w:rPr>
                          <w:t>Náklady na reprezentačné</w:t>
                        </w:r>
                      </w:p>
                    </w:tc>
                    <w:tc>
                      <w:tcPr>
                        <w:tcW w:w="1495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noWrap/>
                        <w:tcMar>
                          <w:top w:w="10" w:type="dxa"/>
                          <w:left w:w="10" w:type="dxa"/>
                          <w:bottom w:w="0" w:type="dxa"/>
                          <w:right w:w="10" w:type="dxa"/>
                        </w:tcMar>
                        <w:vAlign w:val="bottom"/>
                      </w:tcPr>
                      <w:p w:rsidR="0075728B" w:rsidRDefault="0075728B" w:rsidP="001C7A8A">
                        <w:pPr>
                          <w:spacing w:line="240" w:lineRule="auto"/>
                          <w:jc w:val="right"/>
                          <w:rPr>
                            <w:lang w:val="sk-SK"/>
                          </w:rPr>
                        </w:pPr>
                        <w:r>
                          <w:rPr>
                            <w:lang w:val="sk-SK"/>
                          </w:rPr>
                          <w:t>10 393</w:t>
                        </w:r>
                      </w:p>
                    </w:tc>
                  </w:tr>
                  <w:tr w:rsidR="0075728B" w:rsidTr="001C7A8A">
                    <w:trPr>
                      <w:trHeight w:val="360"/>
                      <w:jc w:val="center"/>
                    </w:trPr>
                    <w:tc>
                      <w:tcPr>
                        <w:tcW w:w="4605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noWrap/>
                        <w:tcMar>
                          <w:top w:w="10" w:type="dxa"/>
                          <w:left w:w="10" w:type="dxa"/>
                          <w:bottom w:w="0" w:type="dxa"/>
                          <w:right w:w="10" w:type="dxa"/>
                        </w:tcMar>
                        <w:vAlign w:val="bottom"/>
                      </w:tcPr>
                      <w:p w:rsidR="0075728B" w:rsidRDefault="0075728B" w:rsidP="001C7A8A">
                        <w:pPr>
                          <w:spacing w:line="240" w:lineRule="auto"/>
                          <w:rPr>
                            <w:lang w:val="sk-SK"/>
                          </w:rPr>
                        </w:pPr>
                        <w:r>
                          <w:rPr>
                            <w:lang w:val="sk-SK"/>
                          </w:rPr>
                          <w:t>Služby – nájomné</w:t>
                        </w:r>
                      </w:p>
                    </w:tc>
                    <w:tc>
                      <w:tcPr>
                        <w:tcW w:w="1495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noWrap/>
                        <w:tcMar>
                          <w:top w:w="10" w:type="dxa"/>
                          <w:left w:w="10" w:type="dxa"/>
                          <w:bottom w:w="0" w:type="dxa"/>
                          <w:right w:w="10" w:type="dxa"/>
                        </w:tcMar>
                        <w:vAlign w:val="bottom"/>
                      </w:tcPr>
                      <w:p w:rsidR="0075728B" w:rsidRDefault="0075728B" w:rsidP="001C7A8A">
                        <w:pPr>
                          <w:spacing w:line="240" w:lineRule="auto"/>
                          <w:jc w:val="right"/>
                          <w:rPr>
                            <w:lang w:val="sk-SK"/>
                          </w:rPr>
                        </w:pPr>
                        <w:r>
                          <w:rPr>
                            <w:lang w:val="sk-SK"/>
                          </w:rPr>
                          <w:t>153 736</w:t>
                        </w:r>
                      </w:p>
                    </w:tc>
                  </w:tr>
                  <w:tr w:rsidR="0075728B" w:rsidTr="001C7A8A">
                    <w:trPr>
                      <w:trHeight w:val="360"/>
                      <w:jc w:val="center"/>
                    </w:trPr>
                    <w:tc>
                      <w:tcPr>
                        <w:tcW w:w="4605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noWrap/>
                        <w:tcMar>
                          <w:top w:w="10" w:type="dxa"/>
                          <w:left w:w="10" w:type="dxa"/>
                          <w:bottom w:w="0" w:type="dxa"/>
                          <w:right w:w="10" w:type="dxa"/>
                        </w:tcMar>
                        <w:vAlign w:val="bottom"/>
                      </w:tcPr>
                      <w:p w:rsidR="0075728B" w:rsidRDefault="0075728B" w:rsidP="001C7A8A">
                        <w:pPr>
                          <w:spacing w:line="240" w:lineRule="auto"/>
                          <w:rPr>
                            <w:lang w:val="sk-SK"/>
                          </w:rPr>
                        </w:pPr>
                        <w:r>
                          <w:rPr>
                            <w:lang w:val="sk-SK"/>
                          </w:rPr>
                          <w:t>Predaná nehnuteľnosť</w:t>
                        </w:r>
                      </w:p>
                    </w:tc>
                    <w:tc>
                      <w:tcPr>
                        <w:tcW w:w="1495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noWrap/>
                        <w:tcMar>
                          <w:top w:w="10" w:type="dxa"/>
                          <w:left w:w="10" w:type="dxa"/>
                          <w:bottom w:w="0" w:type="dxa"/>
                          <w:right w:w="10" w:type="dxa"/>
                        </w:tcMar>
                        <w:vAlign w:val="bottom"/>
                      </w:tcPr>
                      <w:p w:rsidR="0075728B" w:rsidRDefault="0075728B" w:rsidP="001C7A8A">
                        <w:pPr>
                          <w:spacing w:line="240" w:lineRule="auto"/>
                          <w:jc w:val="right"/>
                          <w:rPr>
                            <w:lang w:val="sk-SK"/>
                          </w:rPr>
                        </w:pPr>
                        <w:r>
                          <w:rPr>
                            <w:lang w:val="sk-SK"/>
                          </w:rPr>
                          <w:t>0</w:t>
                        </w:r>
                      </w:p>
                    </w:tc>
                  </w:tr>
                  <w:tr w:rsidR="0075728B" w:rsidTr="001C7A8A">
                    <w:trPr>
                      <w:trHeight w:val="360"/>
                      <w:jc w:val="center"/>
                    </w:trPr>
                    <w:tc>
                      <w:tcPr>
                        <w:tcW w:w="4605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noWrap/>
                        <w:tcMar>
                          <w:top w:w="10" w:type="dxa"/>
                          <w:left w:w="10" w:type="dxa"/>
                          <w:bottom w:w="0" w:type="dxa"/>
                          <w:right w:w="10" w:type="dxa"/>
                        </w:tcMar>
                        <w:vAlign w:val="bottom"/>
                      </w:tcPr>
                      <w:p w:rsidR="0075728B" w:rsidRDefault="0075728B" w:rsidP="001C7A8A">
                        <w:pPr>
                          <w:spacing w:line="240" w:lineRule="auto"/>
                          <w:rPr>
                            <w:lang w:val="sk-SK"/>
                          </w:rPr>
                        </w:pPr>
                        <w:r>
                          <w:rPr>
                            <w:lang w:val="sk-SK"/>
                          </w:rPr>
                          <w:t>Reklama</w:t>
                        </w:r>
                      </w:p>
                    </w:tc>
                    <w:tc>
                      <w:tcPr>
                        <w:tcW w:w="1495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noWrap/>
                        <w:tcMar>
                          <w:top w:w="10" w:type="dxa"/>
                          <w:left w:w="10" w:type="dxa"/>
                          <w:bottom w:w="0" w:type="dxa"/>
                          <w:right w:w="10" w:type="dxa"/>
                        </w:tcMar>
                        <w:vAlign w:val="bottom"/>
                      </w:tcPr>
                      <w:p w:rsidR="0075728B" w:rsidRDefault="0075728B" w:rsidP="001C7A8A">
                        <w:pPr>
                          <w:spacing w:line="240" w:lineRule="auto"/>
                          <w:jc w:val="right"/>
                          <w:rPr>
                            <w:lang w:val="sk-SK"/>
                          </w:rPr>
                        </w:pPr>
                        <w:r>
                          <w:rPr>
                            <w:lang w:val="sk-SK"/>
                          </w:rPr>
                          <w:t>7 811</w:t>
                        </w:r>
                      </w:p>
                    </w:tc>
                  </w:tr>
                  <w:tr w:rsidR="0075728B" w:rsidTr="001C7A8A">
                    <w:trPr>
                      <w:trHeight w:val="360"/>
                      <w:jc w:val="center"/>
                    </w:trPr>
                    <w:tc>
                      <w:tcPr>
                        <w:tcW w:w="4605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noWrap/>
                        <w:tcMar>
                          <w:top w:w="10" w:type="dxa"/>
                          <w:left w:w="10" w:type="dxa"/>
                          <w:bottom w:w="0" w:type="dxa"/>
                          <w:right w:w="10" w:type="dxa"/>
                        </w:tcMar>
                        <w:vAlign w:val="bottom"/>
                      </w:tcPr>
                      <w:p w:rsidR="0075728B" w:rsidRDefault="0075728B" w:rsidP="001C7A8A">
                        <w:pPr>
                          <w:spacing w:line="240" w:lineRule="auto"/>
                          <w:rPr>
                            <w:lang w:val="sk-SK"/>
                          </w:rPr>
                        </w:pPr>
                        <w:r>
                          <w:rPr>
                            <w:lang w:val="sk-SK"/>
                          </w:rPr>
                          <w:t>Spoje</w:t>
                        </w:r>
                      </w:p>
                    </w:tc>
                    <w:tc>
                      <w:tcPr>
                        <w:tcW w:w="1495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noWrap/>
                        <w:tcMar>
                          <w:top w:w="10" w:type="dxa"/>
                          <w:left w:w="10" w:type="dxa"/>
                          <w:bottom w:w="0" w:type="dxa"/>
                          <w:right w:w="10" w:type="dxa"/>
                        </w:tcMar>
                        <w:vAlign w:val="bottom"/>
                      </w:tcPr>
                      <w:p w:rsidR="0075728B" w:rsidRDefault="0075728B" w:rsidP="001C7A8A">
                        <w:pPr>
                          <w:spacing w:line="240" w:lineRule="auto"/>
                          <w:jc w:val="right"/>
                          <w:rPr>
                            <w:lang w:val="sk-SK"/>
                          </w:rPr>
                        </w:pPr>
                        <w:r>
                          <w:rPr>
                            <w:lang w:val="sk-SK"/>
                          </w:rPr>
                          <w:t>6 701</w:t>
                        </w:r>
                      </w:p>
                    </w:tc>
                  </w:tr>
                  <w:tr w:rsidR="0075728B" w:rsidTr="001C7A8A">
                    <w:trPr>
                      <w:trHeight w:val="360"/>
                      <w:jc w:val="center"/>
                    </w:trPr>
                    <w:tc>
                      <w:tcPr>
                        <w:tcW w:w="4605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noWrap/>
                        <w:tcMar>
                          <w:top w:w="10" w:type="dxa"/>
                          <w:left w:w="10" w:type="dxa"/>
                          <w:bottom w:w="0" w:type="dxa"/>
                          <w:right w:w="10" w:type="dxa"/>
                        </w:tcMar>
                        <w:vAlign w:val="bottom"/>
                      </w:tcPr>
                      <w:p w:rsidR="0075728B" w:rsidRDefault="0075728B" w:rsidP="001C7A8A">
                        <w:pPr>
                          <w:spacing w:line="240" w:lineRule="auto"/>
                          <w:rPr>
                            <w:lang w:val="sk-SK"/>
                          </w:rPr>
                        </w:pPr>
                        <w:r>
                          <w:rPr>
                            <w:lang w:val="sk-SK"/>
                          </w:rPr>
                          <w:t>Expertízy, poradenstvo</w:t>
                        </w:r>
                      </w:p>
                    </w:tc>
                    <w:tc>
                      <w:tcPr>
                        <w:tcW w:w="1495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noWrap/>
                        <w:tcMar>
                          <w:top w:w="10" w:type="dxa"/>
                          <w:left w:w="10" w:type="dxa"/>
                          <w:bottom w:w="0" w:type="dxa"/>
                          <w:right w:w="10" w:type="dxa"/>
                        </w:tcMar>
                        <w:vAlign w:val="bottom"/>
                      </w:tcPr>
                      <w:p w:rsidR="0075728B" w:rsidRDefault="0075728B" w:rsidP="001C7A8A">
                        <w:pPr>
                          <w:spacing w:line="240" w:lineRule="auto"/>
                          <w:jc w:val="right"/>
                          <w:rPr>
                            <w:lang w:val="sk-SK"/>
                          </w:rPr>
                        </w:pPr>
                        <w:r>
                          <w:rPr>
                            <w:lang w:val="sk-SK"/>
                          </w:rPr>
                          <w:t>68 318</w:t>
                        </w:r>
                      </w:p>
                    </w:tc>
                  </w:tr>
                  <w:tr w:rsidR="0075728B" w:rsidTr="001C7A8A">
                    <w:trPr>
                      <w:trHeight w:val="360"/>
                      <w:jc w:val="center"/>
                    </w:trPr>
                    <w:tc>
                      <w:tcPr>
                        <w:tcW w:w="4605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noWrap/>
                        <w:tcMar>
                          <w:top w:w="10" w:type="dxa"/>
                          <w:left w:w="10" w:type="dxa"/>
                          <w:bottom w:w="0" w:type="dxa"/>
                          <w:right w:w="10" w:type="dxa"/>
                        </w:tcMar>
                        <w:vAlign w:val="bottom"/>
                      </w:tcPr>
                      <w:p w:rsidR="0075728B" w:rsidRDefault="0075728B" w:rsidP="001C7A8A">
                        <w:pPr>
                          <w:spacing w:line="240" w:lineRule="auto"/>
                          <w:rPr>
                            <w:lang w:val="sk-SK"/>
                          </w:rPr>
                        </w:pPr>
                        <w:r>
                          <w:rPr>
                            <w:lang w:val="sk-SK"/>
                          </w:rPr>
                          <w:t>Vyúčtovanie služieb BDIV, PLATAN, Trnavská</w:t>
                        </w:r>
                      </w:p>
                    </w:tc>
                    <w:tc>
                      <w:tcPr>
                        <w:tcW w:w="1495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noWrap/>
                        <w:tcMar>
                          <w:top w:w="10" w:type="dxa"/>
                          <w:left w:w="10" w:type="dxa"/>
                          <w:bottom w:w="0" w:type="dxa"/>
                          <w:right w:w="10" w:type="dxa"/>
                        </w:tcMar>
                        <w:vAlign w:val="bottom"/>
                      </w:tcPr>
                      <w:p w:rsidR="0075728B" w:rsidRDefault="0075728B" w:rsidP="001C7A8A">
                        <w:pPr>
                          <w:spacing w:line="240" w:lineRule="auto"/>
                          <w:jc w:val="right"/>
                          <w:rPr>
                            <w:lang w:val="sk-SK"/>
                          </w:rPr>
                        </w:pPr>
                        <w:r>
                          <w:rPr>
                            <w:lang w:val="sk-SK"/>
                          </w:rPr>
                          <w:t>64 980</w:t>
                        </w:r>
                      </w:p>
                    </w:tc>
                  </w:tr>
                  <w:tr w:rsidR="0075728B" w:rsidTr="001C7A8A">
                    <w:trPr>
                      <w:trHeight w:val="360"/>
                      <w:jc w:val="center"/>
                    </w:trPr>
                    <w:tc>
                      <w:tcPr>
                        <w:tcW w:w="4605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noWrap/>
                        <w:tcMar>
                          <w:top w:w="10" w:type="dxa"/>
                          <w:left w:w="10" w:type="dxa"/>
                          <w:bottom w:w="0" w:type="dxa"/>
                          <w:right w:w="10" w:type="dxa"/>
                        </w:tcMar>
                        <w:vAlign w:val="bottom"/>
                      </w:tcPr>
                      <w:p w:rsidR="0075728B" w:rsidRDefault="0075728B" w:rsidP="001C7A8A">
                        <w:pPr>
                          <w:spacing w:line="240" w:lineRule="auto"/>
                          <w:rPr>
                            <w:lang w:val="sk-SK"/>
                          </w:rPr>
                        </w:pPr>
                        <w:r>
                          <w:rPr>
                            <w:lang w:val="sk-SK"/>
                          </w:rPr>
                          <w:t>Strážna služba</w:t>
                        </w:r>
                      </w:p>
                    </w:tc>
                    <w:tc>
                      <w:tcPr>
                        <w:tcW w:w="1495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noWrap/>
                        <w:tcMar>
                          <w:top w:w="10" w:type="dxa"/>
                          <w:left w:w="10" w:type="dxa"/>
                          <w:bottom w:w="0" w:type="dxa"/>
                          <w:right w:w="10" w:type="dxa"/>
                        </w:tcMar>
                        <w:vAlign w:val="bottom"/>
                      </w:tcPr>
                      <w:p w:rsidR="0075728B" w:rsidRDefault="0075728B" w:rsidP="001C7A8A">
                        <w:pPr>
                          <w:spacing w:line="240" w:lineRule="auto"/>
                          <w:jc w:val="right"/>
                          <w:rPr>
                            <w:lang w:val="sk-SK"/>
                          </w:rPr>
                        </w:pPr>
                        <w:r>
                          <w:rPr>
                            <w:lang w:val="sk-SK"/>
                          </w:rPr>
                          <w:t>17 173</w:t>
                        </w:r>
                      </w:p>
                    </w:tc>
                  </w:tr>
                  <w:tr w:rsidR="0075728B" w:rsidTr="001C7A8A">
                    <w:trPr>
                      <w:trHeight w:val="360"/>
                      <w:jc w:val="center"/>
                    </w:trPr>
                    <w:tc>
                      <w:tcPr>
                        <w:tcW w:w="4605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noWrap/>
                        <w:tcMar>
                          <w:top w:w="10" w:type="dxa"/>
                          <w:left w:w="10" w:type="dxa"/>
                          <w:bottom w:w="0" w:type="dxa"/>
                          <w:right w:w="10" w:type="dxa"/>
                        </w:tcMar>
                        <w:vAlign w:val="bottom"/>
                      </w:tcPr>
                      <w:p w:rsidR="0075728B" w:rsidRDefault="0075728B" w:rsidP="001C7A8A">
                        <w:pPr>
                          <w:spacing w:line="240" w:lineRule="auto"/>
                          <w:rPr>
                            <w:lang w:val="sk-SK"/>
                          </w:rPr>
                        </w:pPr>
                        <w:r>
                          <w:rPr>
                            <w:lang w:val="sk-SK"/>
                          </w:rPr>
                          <w:t>Náklady  Euro City Park</w:t>
                        </w:r>
                      </w:p>
                    </w:tc>
                    <w:tc>
                      <w:tcPr>
                        <w:tcW w:w="1495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noWrap/>
                        <w:tcMar>
                          <w:top w:w="10" w:type="dxa"/>
                          <w:left w:w="10" w:type="dxa"/>
                          <w:bottom w:w="0" w:type="dxa"/>
                          <w:right w:w="10" w:type="dxa"/>
                        </w:tcMar>
                        <w:vAlign w:val="bottom"/>
                      </w:tcPr>
                      <w:p w:rsidR="0075728B" w:rsidRDefault="0075728B" w:rsidP="001C7A8A">
                        <w:pPr>
                          <w:spacing w:line="240" w:lineRule="auto"/>
                          <w:jc w:val="right"/>
                          <w:rPr>
                            <w:lang w:val="sk-SK"/>
                          </w:rPr>
                        </w:pPr>
                        <w:r>
                          <w:rPr>
                            <w:lang w:val="sk-SK"/>
                          </w:rPr>
                          <w:t>0</w:t>
                        </w:r>
                      </w:p>
                    </w:tc>
                  </w:tr>
                  <w:tr w:rsidR="0075728B" w:rsidTr="001C7A8A">
                    <w:trPr>
                      <w:trHeight w:val="360"/>
                      <w:jc w:val="center"/>
                    </w:trPr>
                    <w:tc>
                      <w:tcPr>
                        <w:tcW w:w="4605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noWrap/>
                        <w:tcMar>
                          <w:top w:w="10" w:type="dxa"/>
                          <w:left w:w="10" w:type="dxa"/>
                          <w:bottom w:w="0" w:type="dxa"/>
                          <w:right w:w="10" w:type="dxa"/>
                        </w:tcMar>
                        <w:vAlign w:val="bottom"/>
                      </w:tcPr>
                      <w:p w:rsidR="0075728B" w:rsidRDefault="0075728B" w:rsidP="001C7A8A">
                        <w:pPr>
                          <w:spacing w:line="240" w:lineRule="auto"/>
                          <w:rPr>
                            <w:lang w:val="sk-SK"/>
                          </w:rPr>
                        </w:pPr>
                        <w:r>
                          <w:rPr>
                            <w:lang w:val="sk-SK"/>
                          </w:rPr>
                          <w:t>Náklady projekt Koliba 2</w:t>
                        </w:r>
                      </w:p>
                    </w:tc>
                    <w:tc>
                      <w:tcPr>
                        <w:tcW w:w="1495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noWrap/>
                        <w:tcMar>
                          <w:top w:w="10" w:type="dxa"/>
                          <w:left w:w="10" w:type="dxa"/>
                          <w:bottom w:w="0" w:type="dxa"/>
                          <w:right w:w="10" w:type="dxa"/>
                        </w:tcMar>
                        <w:vAlign w:val="bottom"/>
                      </w:tcPr>
                      <w:p w:rsidR="0075728B" w:rsidRDefault="0075728B" w:rsidP="001C7A8A">
                        <w:pPr>
                          <w:spacing w:line="240" w:lineRule="auto"/>
                          <w:jc w:val="right"/>
                          <w:rPr>
                            <w:lang w:val="sk-SK"/>
                          </w:rPr>
                        </w:pPr>
                        <w:r>
                          <w:rPr>
                            <w:lang w:val="sk-SK"/>
                          </w:rPr>
                          <w:t>4 977</w:t>
                        </w:r>
                      </w:p>
                    </w:tc>
                  </w:tr>
                  <w:tr w:rsidR="0075728B" w:rsidTr="001C7A8A">
                    <w:trPr>
                      <w:trHeight w:val="360"/>
                      <w:jc w:val="center"/>
                    </w:trPr>
                    <w:tc>
                      <w:tcPr>
                        <w:tcW w:w="4605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noWrap/>
                        <w:tcMar>
                          <w:top w:w="10" w:type="dxa"/>
                          <w:left w:w="10" w:type="dxa"/>
                          <w:bottom w:w="0" w:type="dxa"/>
                          <w:right w:w="10" w:type="dxa"/>
                        </w:tcMar>
                        <w:vAlign w:val="bottom"/>
                      </w:tcPr>
                      <w:p w:rsidR="0075728B" w:rsidRDefault="0075728B" w:rsidP="001C7A8A">
                        <w:pPr>
                          <w:spacing w:line="240" w:lineRule="auto"/>
                          <w:rPr>
                            <w:lang w:val="sk-SK"/>
                          </w:rPr>
                        </w:pPr>
                        <w:r>
                          <w:rPr>
                            <w:lang w:val="sk-SK"/>
                          </w:rPr>
                          <w:t xml:space="preserve">Ostatné služby </w:t>
                        </w:r>
                      </w:p>
                    </w:tc>
                    <w:tc>
                      <w:tcPr>
                        <w:tcW w:w="1495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noWrap/>
                        <w:tcMar>
                          <w:top w:w="10" w:type="dxa"/>
                          <w:left w:w="10" w:type="dxa"/>
                          <w:bottom w:w="0" w:type="dxa"/>
                          <w:right w:w="10" w:type="dxa"/>
                        </w:tcMar>
                        <w:vAlign w:val="bottom"/>
                      </w:tcPr>
                      <w:p w:rsidR="0075728B" w:rsidRDefault="0075728B" w:rsidP="001C7A8A">
                        <w:pPr>
                          <w:spacing w:line="240" w:lineRule="auto"/>
                          <w:jc w:val="right"/>
                          <w:rPr>
                            <w:lang w:val="sk-SK"/>
                          </w:rPr>
                        </w:pPr>
                        <w:r>
                          <w:rPr>
                            <w:lang w:val="sk-SK"/>
                          </w:rPr>
                          <w:t>44 196</w:t>
                        </w:r>
                      </w:p>
                    </w:tc>
                  </w:tr>
                  <w:tr w:rsidR="0075728B" w:rsidTr="001C7A8A">
                    <w:trPr>
                      <w:trHeight w:val="360"/>
                      <w:jc w:val="center"/>
                    </w:trPr>
                    <w:tc>
                      <w:tcPr>
                        <w:tcW w:w="4605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noWrap/>
                        <w:tcMar>
                          <w:top w:w="10" w:type="dxa"/>
                          <w:left w:w="10" w:type="dxa"/>
                          <w:bottom w:w="0" w:type="dxa"/>
                          <w:right w:w="10" w:type="dxa"/>
                        </w:tcMar>
                        <w:vAlign w:val="bottom"/>
                      </w:tcPr>
                      <w:p w:rsidR="0075728B" w:rsidRDefault="0075728B" w:rsidP="001C7A8A">
                        <w:pPr>
                          <w:spacing w:line="240" w:lineRule="auto"/>
                          <w:rPr>
                            <w:lang w:val="sk-SK"/>
                          </w:rPr>
                        </w:pPr>
                        <w:r>
                          <w:rPr>
                            <w:lang w:val="sk-SK"/>
                          </w:rPr>
                          <w:t>Osobné náklady</w:t>
                        </w:r>
                      </w:p>
                    </w:tc>
                    <w:tc>
                      <w:tcPr>
                        <w:tcW w:w="1495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noWrap/>
                        <w:tcMar>
                          <w:top w:w="10" w:type="dxa"/>
                          <w:left w:w="10" w:type="dxa"/>
                          <w:bottom w:w="0" w:type="dxa"/>
                          <w:right w:w="10" w:type="dxa"/>
                        </w:tcMar>
                        <w:vAlign w:val="bottom"/>
                      </w:tcPr>
                      <w:p w:rsidR="0075728B" w:rsidRDefault="0075728B" w:rsidP="001C7A8A">
                        <w:pPr>
                          <w:spacing w:line="240" w:lineRule="auto"/>
                          <w:jc w:val="right"/>
                          <w:rPr>
                            <w:lang w:val="sk-SK"/>
                          </w:rPr>
                        </w:pPr>
                        <w:r>
                          <w:rPr>
                            <w:lang w:val="sk-SK"/>
                          </w:rPr>
                          <w:t>388 408</w:t>
                        </w:r>
                      </w:p>
                    </w:tc>
                  </w:tr>
                  <w:tr w:rsidR="0075728B" w:rsidTr="001C7A8A">
                    <w:trPr>
                      <w:trHeight w:val="360"/>
                      <w:jc w:val="center"/>
                    </w:trPr>
                    <w:tc>
                      <w:tcPr>
                        <w:tcW w:w="4605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noWrap/>
                        <w:tcMar>
                          <w:top w:w="10" w:type="dxa"/>
                          <w:left w:w="10" w:type="dxa"/>
                          <w:bottom w:w="0" w:type="dxa"/>
                          <w:right w:w="10" w:type="dxa"/>
                        </w:tcMar>
                        <w:vAlign w:val="bottom"/>
                      </w:tcPr>
                      <w:p w:rsidR="0075728B" w:rsidRDefault="0075728B" w:rsidP="001C7A8A">
                        <w:pPr>
                          <w:spacing w:line="240" w:lineRule="auto"/>
                          <w:rPr>
                            <w:lang w:val="sk-SK"/>
                          </w:rPr>
                        </w:pPr>
                        <w:r>
                          <w:rPr>
                            <w:lang w:val="sk-SK"/>
                          </w:rPr>
                          <w:t>Dane a poplatky</w:t>
                        </w:r>
                      </w:p>
                    </w:tc>
                    <w:tc>
                      <w:tcPr>
                        <w:tcW w:w="1495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noWrap/>
                        <w:tcMar>
                          <w:top w:w="10" w:type="dxa"/>
                          <w:left w:w="10" w:type="dxa"/>
                          <w:bottom w:w="0" w:type="dxa"/>
                          <w:right w:w="10" w:type="dxa"/>
                        </w:tcMar>
                        <w:vAlign w:val="bottom"/>
                      </w:tcPr>
                      <w:p w:rsidR="0075728B" w:rsidRDefault="0075728B" w:rsidP="001C7A8A">
                        <w:pPr>
                          <w:spacing w:line="240" w:lineRule="auto"/>
                          <w:jc w:val="right"/>
                          <w:rPr>
                            <w:lang w:val="sk-SK"/>
                          </w:rPr>
                        </w:pPr>
                        <w:r>
                          <w:rPr>
                            <w:lang w:val="sk-SK"/>
                          </w:rPr>
                          <w:t>19 874</w:t>
                        </w:r>
                      </w:p>
                    </w:tc>
                  </w:tr>
                  <w:tr w:rsidR="0075728B" w:rsidTr="001C7A8A">
                    <w:trPr>
                      <w:trHeight w:val="360"/>
                      <w:jc w:val="center"/>
                    </w:trPr>
                    <w:tc>
                      <w:tcPr>
                        <w:tcW w:w="4605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noWrap/>
                        <w:tcMar>
                          <w:top w:w="10" w:type="dxa"/>
                          <w:left w:w="10" w:type="dxa"/>
                          <w:bottom w:w="0" w:type="dxa"/>
                          <w:right w:w="10" w:type="dxa"/>
                        </w:tcMar>
                        <w:vAlign w:val="bottom"/>
                      </w:tcPr>
                      <w:p w:rsidR="0075728B" w:rsidRDefault="0075728B" w:rsidP="001C7A8A">
                        <w:pPr>
                          <w:spacing w:line="240" w:lineRule="auto"/>
                          <w:rPr>
                            <w:lang w:val="sk-SK"/>
                          </w:rPr>
                        </w:pPr>
                        <w:r>
                          <w:rPr>
                            <w:lang w:val="sk-SK"/>
                          </w:rPr>
                          <w:t>Zostatková cena pred. maj.</w:t>
                        </w:r>
                      </w:p>
                    </w:tc>
                    <w:tc>
                      <w:tcPr>
                        <w:tcW w:w="1495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noWrap/>
                        <w:tcMar>
                          <w:top w:w="10" w:type="dxa"/>
                          <w:left w:w="10" w:type="dxa"/>
                          <w:bottom w:w="0" w:type="dxa"/>
                          <w:right w:w="10" w:type="dxa"/>
                        </w:tcMar>
                        <w:vAlign w:val="bottom"/>
                      </w:tcPr>
                      <w:p w:rsidR="0075728B" w:rsidRDefault="0075728B" w:rsidP="001C7A8A">
                        <w:pPr>
                          <w:spacing w:line="240" w:lineRule="auto"/>
                          <w:jc w:val="right"/>
                          <w:rPr>
                            <w:lang w:val="sk-SK"/>
                          </w:rPr>
                        </w:pPr>
                        <w:r>
                          <w:rPr>
                            <w:lang w:val="sk-SK"/>
                          </w:rPr>
                          <w:t>4 658</w:t>
                        </w:r>
                      </w:p>
                    </w:tc>
                  </w:tr>
                  <w:tr w:rsidR="0075728B" w:rsidTr="001C7A8A">
                    <w:trPr>
                      <w:trHeight w:val="360"/>
                      <w:jc w:val="center"/>
                    </w:trPr>
                    <w:tc>
                      <w:tcPr>
                        <w:tcW w:w="4605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noWrap/>
                        <w:tcMar>
                          <w:top w:w="10" w:type="dxa"/>
                          <w:left w:w="10" w:type="dxa"/>
                          <w:bottom w:w="0" w:type="dxa"/>
                          <w:right w:w="10" w:type="dxa"/>
                        </w:tcMar>
                        <w:vAlign w:val="bottom"/>
                      </w:tcPr>
                      <w:p w:rsidR="0075728B" w:rsidRDefault="0075728B" w:rsidP="001C7A8A">
                        <w:pPr>
                          <w:spacing w:line="240" w:lineRule="auto"/>
                          <w:rPr>
                            <w:lang w:val="sk-SK"/>
                          </w:rPr>
                        </w:pPr>
                        <w:r>
                          <w:rPr>
                            <w:lang w:val="sk-SK"/>
                          </w:rPr>
                          <w:t>Pokuty a penále</w:t>
                        </w:r>
                      </w:p>
                    </w:tc>
                    <w:tc>
                      <w:tcPr>
                        <w:tcW w:w="1495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noWrap/>
                        <w:tcMar>
                          <w:top w:w="10" w:type="dxa"/>
                          <w:left w:w="10" w:type="dxa"/>
                          <w:bottom w:w="0" w:type="dxa"/>
                          <w:right w:w="10" w:type="dxa"/>
                        </w:tcMar>
                        <w:vAlign w:val="bottom"/>
                      </w:tcPr>
                      <w:p w:rsidR="0075728B" w:rsidRDefault="0075728B" w:rsidP="001C7A8A">
                        <w:pPr>
                          <w:spacing w:line="240" w:lineRule="auto"/>
                          <w:jc w:val="right"/>
                          <w:rPr>
                            <w:lang w:val="sk-SK"/>
                          </w:rPr>
                        </w:pPr>
                        <w:r>
                          <w:rPr>
                            <w:lang w:val="sk-SK"/>
                          </w:rPr>
                          <w:t>240</w:t>
                        </w:r>
                      </w:p>
                    </w:tc>
                  </w:tr>
                  <w:tr w:rsidR="0075728B" w:rsidTr="001C7A8A">
                    <w:trPr>
                      <w:trHeight w:val="360"/>
                      <w:jc w:val="center"/>
                    </w:trPr>
                    <w:tc>
                      <w:tcPr>
                        <w:tcW w:w="4605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noWrap/>
                        <w:tcMar>
                          <w:top w:w="10" w:type="dxa"/>
                          <w:left w:w="10" w:type="dxa"/>
                          <w:bottom w:w="0" w:type="dxa"/>
                          <w:right w:w="10" w:type="dxa"/>
                        </w:tcMar>
                        <w:vAlign w:val="bottom"/>
                      </w:tcPr>
                      <w:p w:rsidR="0075728B" w:rsidRDefault="0075728B" w:rsidP="001C7A8A">
                        <w:pPr>
                          <w:spacing w:line="240" w:lineRule="auto"/>
                          <w:rPr>
                            <w:lang w:val="sk-SK"/>
                          </w:rPr>
                        </w:pPr>
                        <w:r>
                          <w:rPr>
                            <w:lang w:val="sk-SK"/>
                          </w:rPr>
                          <w:t>Odpis nevymožiteľnej pohľadávky</w:t>
                        </w:r>
                      </w:p>
                    </w:tc>
                    <w:tc>
                      <w:tcPr>
                        <w:tcW w:w="1495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noWrap/>
                        <w:tcMar>
                          <w:top w:w="10" w:type="dxa"/>
                          <w:left w:w="10" w:type="dxa"/>
                          <w:bottom w:w="0" w:type="dxa"/>
                          <w:right w:w="10" w:type="dxa"/>
                        </w:tcMar>
                        <w:vAlign w:val="bottom"/>
                      </w:tcPr>
                      <w:p w:rsidR="0075728B" w:rsidRDefault="0075728B" w:rsidP="001C7A8A">
                        <w:pPr>
                          <w:spacing w:line="240" w:lineRule="auto"/>
                          <w:jc w:val="right"/>
                          <w:rPr>
                            <w:lang w:val="sk-SK"/>
                          </w:rPr>
                        </w:pPr>
                        <w:r>
                          <w:rPr>
                            <w:lang w:val="sk-SK"/>
                          </w:rPr>
                          <w:t>28 166</w:t>
                        </w:r>
                      </w:p>
                    </w:tc>
                  </w:tr>
                  <w:tr w:rsidR="0075728B" w:rsidTr="001C7A8A">
                    <w:trPr>
                      <w:trHeight w:val="360"/>
                      <w:jc w:val="center"/>
                    </w:trPr>
                    <w:tc>
                      <w:tcPr>
                        <w:tcW w:w="4605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noWrap/>
                        <w:tcMar>
                          <w:top w:w="10" w:type="dxa"/>
                          <w:left w:w="10" w:type="dxa"/>
                          <w:bottom w:w="0" w:type="dxa"/>
                          <w:right w:w="10" w:type="dxa"/>
                        </w:tcMar>
                        <w:vAlign w:val="bottom"/>
                      </w:tcPr>
                      <w:p w:rsidR="0075728B" w:rsidRDefault="0075728B" w:rsidP="001C7A8A">
                        <w:pPr>
                          <w:spacing w:line="240" w:lineRule="auto"/>
                          <w:rPr>
                            <w:lang w:val="sk-SK"/>
                          </w:rPr>
                        </w:pPr>
                        <w:r>
                          <w:rPr>
                            <w:lang w:val="sk-SK"/>
                          </w:rPr>
                          <w:t>Dary</w:t>
                        </w:r>
                      </w:p>
                    </w:tc>
                    <w:tc>
                      <w:tcPr>
                        <w:tcW w:w="1495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noWrap/>
                        <w:tcMar>
                          <w:top w:w="10" w:type="dxa"/>
                          <w:left w:w="10" w:type="dxa"/>
                          <w:bottom w:w="0" w:type="dxa"/>
                          <w:right w:w="10" w:type="dxa"/>
                        </w:tcMar>
                        <w:vAlign w:val="bottom"/>
                      </w:tcPr>
                      <w:p w:rsidR="0075728B" w:rsidRPr="003741BD" w:rsidRDefault="0075728B" w:rsidP="001C7A8A">
                        <w:pPr>
                          <w:pStyle w:val="Odsekzoznamu"/>
                          <w:spacing w:line="240" w:lineRule="auto"/>
                          <w:jc w:val="right"/>
                          <w:rPr>
                            <w:lang w:val="sk-SK"/>
                          </w:rPr>
                        </w:pPr>
                        <w:r>
                          <w:rPr>
                            <w:lang w:val="sk-SK"/>
                          </w:rPr>
                          <w:t>501</w:t>
                        </w:r>
                      </w:p>
                    </w:tc>
                  </w:tr>
                  <w:tr w:rsidR="0075728B" w:rsidTr="001C7A8A">
                    <w:trPr>
                      <w:trHeight w:val="360"/>
                      <w:jc w:val="center"/>
                    </w:trPr>
                    <w:tc>
                      <w:tcPr>
                        <w:tcW w:w="4605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noWrap/>
                        <w:tcMar>
                          <w:top w:w="10" w:type="dxa"/>
                          <w:left w:w="10" w:type="dxa"/>
                          <w:bottom w:w="0" w:type="dxa"/>
                          <w:right w:w="10" w:type="dxa"/>
                        </w:tcMar>
                        <w:vAlign w:val="bottom"/>
                      </w:tcPr>
                      <w:p w:rsidR="0075728B" w:rsidRDefault="0075728B" w:rsidP="001C7A8A">
                        <w:pPr>
                          <w:spacing w:line="240" w:lineRule="auto"/>
                          <w:rPr>
                            <w:lang w:val="sk-SK"/>
                          </w:rPr>
                        </w:pPr>
                        <w:r>
                          <w:rPr>
                            <w:lang w:val="sk-SK"/>
                          </w:rPr>
                          <w:t>Odpisy</w:t>
                        </w:r>
                      </w:p>
                    </w:tc>
                    <w:tc>
                      <w:tcPr>
                        <w:tcW w:w="1495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noWrap/>
                        <w:tcMar>
                          <w:top w:w="10" w:type="dxa"/>
                          <w:left w:w="10" w:type="dxa"/>
                          <w:bottom w:w="0" w:type="dxa"/>
                          <w:right w:w="10" w:type="dxa"/>
                        </w:tcMar>
                        <w:vAlign w:val="bottom"/>
                      </w:tcPr>
                      <w:p w:rsidR="0075728B" w:rsidRDefault="0075728B" w:rsidP="001C7A8A">
                        <w:pPr>
                          <w:spacing w:line="240" w:lineRule="auto"/>
                          <w:jc w:val="right"/>
                          <w:rPr>
                            <w:lang w:val="sk-SK"/>
                          </w:rPr>
                        </w:pPr>
                        <w:r>
                          <w:rPr>
                            <w:lang w:val="sk-SK"/>
                          </w:rPr>
                          <w:t>237 116</w:t>
                        </w:r>
                      </w:p>
                    </w:tc>
                  </w:tr>
                  <w:tr w:rsidR="0075728B" w:rsidTr="001C7A8A">
                    <w:trPr>
                      <w:trHeight w:val="360"/>
                      <w:jc w:val="center"/>
                    </w:trPr>
                    <w:tc>
                      <w:tcPr>
                        <w:tcW w:w="4605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noWrap/>
                        <w:tcMar>
                          <w:top w:w="10" w:type="dxa"/>
                          <w:left w:w="10" w:type="dxa"/>
                          <w:bottom w:w="0" w:type="dxa"/>
                          <w:right w:w="10" w:type="dxa"/>
                        </w:tcMar>
                        <w:vAlign w:val="bottom"/>
                      </w:tcPr>
                      <w:p w:rsidR="0075728B" w:rsidRDefault="0075728B" w:rsidP="001C7A8A">
                        <w:pPr>
                          <w:spacing w:line="240" w:lineRule="auto"/>
                          <w:rPr>
                            <w:lang w:val="sk-SK"/>
                          </w:rPr>
                        </w:pPr>
                        <w:r>
                          <w:rPr>
                            <w:lang w:val="sk-SK"/>
                          </w:rPr>
                          <w:t>Ostatné prevádzkové náklady</w:t>
                        </w:r>
                      </w:p>
                    </w:tc>
                    <w:tc>
                      <w:tcPr>
                        <w:tcW w:w="1495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noWrap/>
                        <w:tcMar>
                          <w:top w:w="10" w:type="dxa"/>
                          <w:left w:w="10" w:type="dxa"/>
                          <w:bottom w:w="0" w:type="dxa"/>
                          <w:right w:w="10" w:type="dxa"/>
                        </w:tcMar>
                        <w:vAlign w:val="bottom"/>
                      </w:tcPr>
                      <w:p w:rsidR="0075728B" w:rsidRDefault="0075728B" w:rsidP="001C7A8A">
                        <w:pPr>
                          <w:spacing w:line="240" w:lineRule="auto"/>
                          <w:jc w:val="right"/>
                          <w:rPr>
                            <w:lang w:val="sk-SK"/>
                          </w:rPr>
                        </w:pPr>
                        <w:r>
                          <w:rPr>
                            <w:lang w:val="sk-SK"/>
                          </w:rPr>
                          <w:t>529</w:t>
                        </w:r>
                      </w:p>
                    </w:tc>
                  </w:tr>
                  <w:tr w:rsidR="0075728B" w:rsidTr="001C7A8A">
                    <w:trPr>
                      <w:trHeight w:val="360"/>
                      <w:jc w:val="center"/>
                    </w:trPr>
                    <w:tc>
                      <w:tcPr>
                        <w:tcW w:w="4605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noWrap/>
                        <w:tcMar>
                          <w:top w:w="10" w:type="dxa"/>
                          <w:left w:w="10" w:type="dxa"/>
                          <w:bottom w:w="0" w:type="dxa"/>
                          <w:right w:w="10" w:type="dxa"/>
                        </w:tcMar>
                        <w:vAlign w:val="bottom"/>
                      </w:tcPr>
                      <w:p w:rsidR="0075728B" w:rsidRDefault="0075728B" w:rsidP="001C7A8A">
                        <w:pPr>
                          <w:spacing w:line="240" w:lineRule="auto"/>
                          <w:rPr>
                            <w:lang w:val="sk-SK"/>
                          </w:rPr>
                        </w:pPr>
                        <w:r>
                          <w:rPr>
                            <w:lang w:val="sk-SK"/>
                          </w:rPr>
                          <w:t>Bankové poplatky</w:t>
                        </w:r>
                      </w:p>
                    </w:tc>
                    <w:tc>
                      <w:tcPr>
                        <w:tcW w:w="1495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noWrap/>
                        <w:tcMar>
                          <w:top w:w="10" w:type="dxa"/>
                          <w:left w:w="10" w:type="dxa"/>
                          <w:bottom w:w="0" w:type="dxa"/>
                          <w:right w:w="10" w:type="dxa"/>
                        </w:tcMar>
                        <w:vAlign w:val="bottom"/>
                      </w:tcPr>
                      <w:p w:rsidR="0075728B" w:rsidRDefault="0075728B" w:rsidP="001C7A8A">
                        <w:pPr>
                          <w:spacing w:line="240" w:lineRule="auto"/>
                          <w:jc w:val="right"/>
                          <w:rPr>
                            <w:lang w:val="sk-SK"/>
                          </w:rPr>
                        </w:pPr>
                        <w:r>
                          <w:rPr>
                            <w:lang w:val="sk-SK"/>
                          </w:rPr>
                          <w:t>955</w:t>
                        </w:r>
                      </w:p>
                    </w:tc>
                  </w:tr>
                  <w:tr w:rsidR="0075728B" w:rsidTr="001C7A8A">
                    <w:trPr>
                      <w:trHeight w:val="360"/>
                      <w:jc w:val="center"/>
                    </w:trPr>
                    <w:tc>
                      <w:tcPr>
                        <w:tcW w:w="4605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noWrap/>
                        <w:tcMar>
                          <w:top w:w="10" w:type="dxa"/>
                          <w:left w:w="10" w:type="dxa"/>
                          <w:bottom w:w="0" w:type="dxa"/>
                          <w:right w:w="10" w:type="dxa"/>
                        </w:tcMar>
                        <w:vAlign w:val="bottom"/>
                      </w:tcPr>
                      <w:p w:rsidR="0075728B" w:rsidRDefault="0075728B" w:rsidP="001C7A8A">
                        <w:pPr>
                          <w:spacing w:line="240" w:lineRule="auto"/>
                          <w:rPr>
                            <w:lang w:val="sk-SK"/>
                          </w:rPr>
                        </w:pPr>
                        <w:r>
                          <w:rPr>
                            <w:lang w:val="sk-SK"/>
                          </w:rPr>
                          <w:t>Poistné</w:t>
                        </w:r>
                      </w:p>
                    </w:tc>
                    <w:tc>
                      <w:tcPr>
                        <w:tcW w:w="1495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noWrap/>
                        <w:tcMar>
                          <w:top w:w="10" w:type="dxa"/>
                          <w:left w:w="10" w:type="dxa"/>
                          <w:bottom w:w="0" w:type="dxa"/>
                          <w:right w:w="10" w:type="dxa"/>
                        </w:tcMar>
                        <w:vAlign w:val="bottom"/>
                      </w:tcPr>
                      <w:p w:rsidR="0075728B" w:rsidRDefault="0075728B" w:rsidP="001C7A8A">
                        <w:pPr>
                          <w:spacing w:line="240" w:lineRule="auto"/>
                          <w:jc w:val="right"/>
                          <w:rPr>
                            <w:lang w:val="sk-SK"/>
                          </w:rPr>
                        </w:pPr>
                        <w:r>
                          <w:rPr>
                            <w:lang w:val="sk-SK"/>
                          </w:rPr>
                          <w:t>10 495</w:t>
                        </w:r>
                      </w:p>
                    </w:tc>
                  </w:tr>
                  <w:tr w:rsidR="0075728B" w:rsidTr="001C7A8A">
                    <w:trPr>
                      <w:trHeight w:val="360"/>
                      <w:jc w:val="center"/>
                    </w:trPr>
                    <w:tc>
                      <w:tcPr>
                        <w:tcW w:w="4605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noWrap/>
                        <w:tcMar>
                          <w:top w:w="10" w:type="dxa"/>
                          <w:left w:w="10" w:type="dxa"/>
                          <w:bottom w:w="0" w:type="dxa"/>
                          <w:right w:w="10" w:type="dxa"/>
                        </w:tcMar>
                        <w:vAlign w:val="bottom"/>
                      </w:tcPr>
                      <w:p w:rsidR="0075728B" w:rsidRDefault="0075728B" w:rsidP="001C7A8A">
                        <w:pPr>
                          <w:spacing w:line="240" w:lineRule="auto"/>
                          <w:rPr>
                            <w:lang w:val="sk-SK"/>
                          </w:rPr>
                        </w:pPr>
                        <w:r>
                          <w:rPr>
                            <w:lang w:val="sk-SK"/>
                          </w:rPr>
                          <w:t>Kurzové straty</w:t>
                        </w:r>
                      </w:p>
                    </w:tc>
                    <w:tc>
                      <w:tcPr>
                        <w:tcW w:w="1495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noWrap/>
                        <w:tcMar>
                          <w:top w:w="10" w:type="dxa"/>
                          <w:left w:w="10" w:type="dxa"/>
                          <w:bottom w:w="0" w:type="dxa"/>
                          <w:right w:w="10" w:type="dxa"/>
                        </w:tcMar>
                        <w:vAlign w:val="bottom"/>
                      </w:tcPr>
                      <w:p w:rsidR="0075728B" w:rsidRDefault="0075728B" w:rsidP="001C7A8A">
                        <w:pPr>
                          <w:spacing w:line="240" w:lineRule="auto"/>
                          <w:jc w:val="right"/>
                          <w:rPr>
                            <w:lang w:val="sk-SK"/>
                          </w:rPr>
                        </w:pPr>
                        <w:r>
                          <w:rPr>
                            <w:lang w:val="sk-SK"/>
                          </w:rPr>
                          <w:t>40</w:t>
                        </w:r>
                      </w:p>
                    </w:tc>
                  </w:tr>
                  <w:tr w:rsidR="0075728B" w:rsidTr="001C7A8A">
                    <w:trPr>
                      <w:trHeight w:val="360"/>
                      <w:jc w:val="center"/>
                    </w:trPr>
                    <w:tc>
                      <w:tcPr>
                        <w:tcW w:w="4605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noWrap/>
                        <w:tcMar>
                          <w:top w:w="10" w:type="dxa"/>
                          <w:left w:w="10" w:type="dxa"/>
                          <w:bottom w:w="0" w:type="dxa"/>
                          <w:right w:w="10" w:type="dxa"/>
                        </w:tcMar>
                        <w:vAlign w:val="bottom"/>
                      </w:tcPr>
                      <w:p w:rsidR="0075728B" w:rsidRDefault="0075728B" w:rsidP="001C7A8A">
                        <w:pPr>
                          <w:spacing w:line="240" w:lineRule="auto"/>
                          <w:rPr>
                            <w:lang w:val="sk-SK"/>
                          </w:rPr>
                        </w:pPr>
                        <w:r>
                          <w:rPr>
                            <w:lang w:val="sk-SK"/>
                          </w:rPr>
                          <w:t>Nákladové úroky</w:t>
                        </w:r>
                      </w:p>
                    </w:tc>
                    <w:tc>
                      <w:tcPr>
                        <w:tcW w:w="1495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noWrap/>
                        <w:tcMar>
                          <w:top w:w="10" w:type="dxa"/>
                          <w:left w:w="10" w:type="dxa"/>
                          <w:bottom w:w="0" w:type="dxa"/>
                          <w:right w:w="10" w:type="dxa"/>
                        </w:tcMar>
                        <w:vAlign w:val="bottom"/>
                      </w:tcPr>
                      <w:p w:rsidR="0075728B" w:rsidRDefault="0075728B" w:rsidP="001C7A8A">
                        <w:pPr>
                          <w:spacing w:line="240" w:lineRule="auto"/>
                          <w:jc w:val="right"/>
                          <w:rPr>
                            <w:lang w:val="sk-SK"/>
                          </w:rPr>
                        </w:pPr>
                        <w:r>
                          <w:rPr>
                            <w:lang w:val="sk-SK"/>
                          </w:rPr>
                          <w:t>69 112</w:t>
                        </w:r>
                      </w:p>
                    </w:tc>
                  </w:tr>
                  <w:tr w:rsidR="0075728B" w:rsidTr="001C7A8A">
                    <w:trPr>
                      <w:trHeight w:val="360"/>
                      <w:jc w:val="center"/>
                    </w:trPr>
                    <w:tc>
                      <w:tcPr>
                        <w:tcW w:w="4605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noWrap/>
                        <w:tcMar>
                          <w:top w:w="10" w:type="dxa"/>
                          <w:left w:w="10" w:type="dxa"/>
                          <w:bottom w:w="0" w:type="dxa"/>
                          <w:right w:w="10" w:type="dxa"/>
                        </w:tcMar>
                        <w:vAlign w:val="bottom"/>
                      </w:tcPr>
                      <w:p w:rsidR="0075728B" w:rsidRDefault="0075728B" w:rsidP="001C7A8A">
                        <w:pPr>
                          <w:spacing w:line="240" w:lineRule="auto"/>
                          <w:rPr>
                            <w:lang w:val="sk-SK"/>
                          </w:rPr>
                        </w:pPr>
                        <w:r>
                          <w:rPr>
                            <w:lang w:val="sk-SK"/>
                          </w:rPr>
                          <w:t>Predané cenné papiere</w:t>
                        </w:r>
                      </w:p>
                    </w:tc>
                    <w:tc>
                      <w:tcPr>
                        <w:tcW w:w="1495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noWrap/>
                        <w:tcMar>
                          <w:top w:w="10" w:type="dxa"/>
                          <w:left w:w="10" w:type="dxa"/>
                          <w:bottom w:w="0" w:type="dxa"/>
                          <w:right w:w="10" w:type="dxa"/>
                        </w:tcMar>
                        <w:vAlign w:val="bottom"/>
                      </w:tcPr>
                      <w:p w:rsidR="0075728B" w:rsidRDefault="0075728B" w:rsidP="001C7A8A">
                        <w:pPr>
                          <w:spacing w:line="240" w:lineRule="auto"/>
                          <w:jc w:val="right"/>
                          <w:rPr>
                            <w:lang w:val="sk-SK"/>
                          </w:rPr>
                        </w:pPr>
                        <w:r>
                          <w:rPr>
                            <w:lang w:val="sk-SK"/>
                          </w:rPr>
                          <w:t xml:space="preserve">0 </w:t>
                        </w:r>
                      </w:p>
                    </w:tc>
                  </w:tr>
                  <w:tr w:rsidR="0075728B" w:rsidTr="001C7A8A">
                    <w:trPr>
                      <w:trHeight w:val="360"/>
                      <w:jc w:val="center"/>
                    </w:trPr>
                    <w:tc>
                      <w:tcPr>
                        <w:tcW w:w="4605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noWrap/>
                        <w:tcMar>
                          <w:top w:w="10" w:type="dxa"/>
                          <w:left w:w="10" w:type="dxa"/>
                          <w:bottom w:w="0" w:type="dxa"/>
                          <w:right w:w="10" w:type="dxa"/>
                        </w:tcMar>
                        <w:vAlign w:val="bottom"/>
                      </w:tcPr>
                      <w:p w:rsidR="0075728B" w:rsidRDefault="0075728B" w:rsidP="001C7A8A">
                        <w:pPr>
                          <w:spacing w:line="240" w:lineRule="auto"/>
                          <w:rPr>
                            <w:lang w:val="sk-SK"/>
                          </w:rPr>
                        </w:pPr>
                        <w:r>
                          <w:rPr>
                            <w:lang w:val="sk-SK"/>
                          </w:rPr>
                          <w:t>Daň z príjmov z bež. roka splatná</w:t>
                        </w:r>
                      </w:p>
                    </w:tc>
                    <w:tc>
                      <w:tcPr>
                        <w:tcW w:w="1495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noWrap/>
                        <w:tcMar>
                          <w:top w:w="10" w:type="dxa"/>
                          <w:left w:w="10" w:type="dxa"/>
                          <w:bottom w:w="0" w:type="dxa"/>
                          <w:right w:w="10" w:type="dxa"/>
                        </w:tcMar>
                        <w:vAlign w:val="bottom"/>
                      </w:tcPr>
                      <w:p w:rsidR="0075728B" w:rsidRDefault="0075728B" w:rsidP="001C7A8A">
                        <w:pPr>
                          <w:spacing w:line="240" w:lineRule="auto"/>
                          <w:jc w:val="right"/>
                          <w:rPr>
                            <w:lang w:val="sk-SK"/>
                          </w:rPr>
                        </w:pPr>
                        <w:r>
                          <w:rPr>
                            <w:lang w:val="sk-SK"/>
                          </w:rPr>
                          <w:t>2883</w:t>
                        </w:r>
                      </w:p>
                    </w:tc>
                  </w:tr>
                  <w:tr w:rsidR="0075728B" w:rsidTr="001C7A8A">
                    <w:trPr>
                      <w:trHeight w:val="360"/>
                      <w:jc w:val="center"/>
                    </w:trPr>
                    <w:tc>
                      <w:tcPr>
                        <w:tcW w:w="4605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noWrap/>
                        <w:tcMar>
                          <w:top w:w="10" w:type="dxa"/>
                          <w:left w:w="10" w:type="dxa"/>
                          <w:bottom w:w="0" w:type="dxa"/>
                          <w:right w:w="10" w:type="dxa"/>
                        </w:tcMar>
                        <w:vAlign w:val="bottom"/>
                      </w:tcPr>
                      <w:p w:rsidR="0075728B" w:rsidRDefault="0075728B" w:rsidP="001C7A8A">
                        <w:pPr>
                          <w:spacing w:line="240" w:lineRule="auto"/>
                          <w:rPr>
                            <w:lang w:val="sk-SK"/>
                          </w:rPr>
                        </w:pPr>
                        <w:r>
                          <w:rPr>
                            <w:lang w:val="sk-SK"/>
                          </w:rPr>
                          <w:t>Daň z príjmov odložená</w:t>
                        </w:r>
                      </w:p>
                    </w:tc>
                    <w:tc>
                      <w:tcPr>
                        <w:tcW w:w="1495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noWrap/>
                        <w:tcMar>
                          <w:top w:w="10" w:type="dxa"/>
                          <w:left w:w="10" w:type="dxa"/>
                          <w:bottom w:w="0" w:type="dxa"/>
                          <w:right w:w="10" w:type="dxa"/>
                        </w:tcMar>
                        <w:vAlign w:val="bottom"/>
                      </w:tcPr>
                      <w:p w:rsidR="0075728B" w:rsidRDefault="0075728B" w:rsidP="001C7A8A">
                        <w:pPr>
                          <w:spacing w:line="240" w:lineRule="auto"/>
                          <w:jc w:val="right"/>
                          <w:rPr>
                            <w:lang w:val="sk-SK"/>
                          </w:rPr>
                        </w:pPr>
                        <w:r>
                          <w:rPr>
                            <w:lang w:val="sk-SK"/>
                          </w:rPr>
                          <w:t>- 18 503</w:t>
                        </w:r>
                      </w:p>
                    </w:tc>
                  </w:tr>
                  <w:tr w:rsidR="0075728B" w:rsidRPr="006C0E18" w:rsidTr="001C7A8A">
                    <w:trPr>
                      <w:trHeight w:val="360"/>
                      <w:jc w:val="center"/>
                    </w:trPr>
                    <w:tc>
                      <w:tcPr>
                        <w:tcW w:w="4605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noWrap/>
                        <w:tcMar>
                          <w:top w:w="10" w:type="dxa"/>
                          <w:left w:w="10" w:type="dxa"/>
                          <w:bottom w:w="0" w:type="dxa"/>
                          <w:right w:w="10" w:type="dxa"/>
                        </w:tcMar>
                        <w:vAlign w:val="bottom"/>
                      </w:tcPr>
                      <w:p w:rsidR="0075728B" w:rsidRPr="00303CA1" w:rsidRDefault="0075728B" w:rsidP="001C7A8A">
                        <w:pPr>
                          <w:spacing w:line="240" w:lineRule="auto"/>
                          <w:rPr>
                            <w:bCs/>
                            <w:lang w:val="sk-SK"/>
                          </w:rPr>
                        </w:pPr>
                        <w:r>
                          <w:rPr>
                            <w:bCs/>
                            <w:lang w:val="sk-SK"/>
                          </w:rPr>
                          <w:t>Tvorba a zúčtovanie opr. pol. k majetku</w:t>
                        </w:r>
                      </w:p>
                    </w:tc>
                    <w:tc>
                      <w:tcPr>
                        <w:tcW w:w="1495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noWrap/>
                        <w:tcMar>
                          <w:top w:w="10" w:type="dxa"/>
                          <w:left w:w="10" w:type="dxa"/>
                          <w:bottom w:w="0" w:type="dxa"/>
                          <w:right w:w="10" w:type="dxa"/>
                        </w:tcMar>
                        <w:vAlign w:val="bottom"/>
                      </w:tcPr>
                      <w:p w:rsidR="0075728B" w:rsidRPr="00303CA1" w:rsidRDefault="0075728B" w:rsidP="001C7A8A">
                        <w:pPr>
                          <w:spacing w:line="240" w:lineRule="auto"/>
                          <w:jc w:val="right"/>
                          <w:rPr>
                            <w:bCs/>
                            <w:lang w:val="sk-SK"/>
                          </w:rPr>
                        </w:pPr>
                        <w:r>
                          <w:rPr>
                            <w:bCs/>
                            <w:lang w:val="sk-SK"/>
                          </w:rPr>
                          <w:t>0</w:t>
                        </w:r>
                      </w:p>
                    </w:tc>
                  </w:tr>
                  <w:tr w:rsidR="0075728B" w:rsidRPr="006C0E18" w:rsidTr="001C7A8A">
                    <w:trPr>
                      <w:trHeight w:val="360"/>
                      <w:jc w:val="center"/>
                    </w:trPr>
                    <w:tc>
                      <w:tcPr>
                        <w:tcW w:w="4605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noWrap/>
                        <w:tcMar>
                          <w:top w:w="10" w:type="dxa"/>
                          <w:left w:w="10" w:type="dxa"/>
                          <w:bottom w:w="0" w:type="dxa"/>
                          <w:right w:w="10" w:type="dxa"/>
                        </w:tcMar>
                        <w:vAlign w:val="bottom"/>
                      </w:tcPr>
                      <w:p w:rsidR="0075728B" w:rsidRDefault="0075728B" w:rsidP="001C7A8A">
                        <w:pPr>
                          <w:spacing w:line="240" w:lineRule="auto"/>
                          <w:rPr>
                            <w:b/>
                            <w:bCs/>
                            <w:lang w:val="sk-SK"/>
                          </w:rPr>
                        </w:pPr>
                        <w:r>
                          <w:rPr>
                            <w:b/>
                            <w:bCs/>
                            <w:lang w:val="sk-SK"/>
                          </w:rPr>
                          <w:t>Náklady spolu</w:t>
                        </w:r>
                      </w:p>
                    </w:tc>
                    <w:tc>
                      <w:tcPr>
                        <w:tcW w:w="1495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noWrap/>
                        <w:tcMar>
                          <w:top w:w="10" w:type="dxa"/>
                          <w:left w:w="10" w:type="dxa"/>
                          <w:bottom w:w="0" w:type="dxa"/>
                          <w:right w:w="10" w:type="dxa"/>
                        </w:tcMar>
                        <w:vAlign w:val="bottom"/>
                      </w:tcPr>
                      <w:p w:rsidR="0075728B" w:rsidRDefault="0075728B" w:rsidP="001C7A8A">
                        <w:pPr>
                          <w:spacing w:line="240" w:lineRule="auto"/>
                          <w:jc w:val="right"/>
                          <w:rPr>
                            <w:b/>
                            <w:bCs/>
                            <w:lang w:val="sk-SK"/>
                          </w:rPr>
                        </w:pPr>
                        <w:r>
                          <w:rPr>
                            <w:b/>
                            <w:bCs/>
                            <w:lang w:val="sk-SK"/>
                          </w:rPr>
                          <w:t>1 224 660</w:t>
                        </w:r>
                      </w:p>
                    </w:tc>
                  </w:tr>
                </w:tbl>
                <w:p w:rsidR="000C5D2E" w:rsidRDefault="000C5D2E" w:rsidP="001C7A8A">
                  <w:pPr>
                    <w:rPr>
                      <w:rFonts w:ascii="Arial" w:hAnsi="Arial" w:cs="Arial"/>
                      <w:b/>
                      <w:bCs/>
                      <w:i/>
                      <w:iCs/>
                      <w:sz w:val="28"/>
                      <w:szCs w:val="28"/>
                      <w:lang w:val="sk-SK"/>
                    </w:rPr>
                  </w:pPr>
                </w:p>
              </w:tc>
            </w:tr>
          </w:tbl>
          <w:p w:rsidR="006F6C6D" w:rsidRDefault="006F6C6D" w:rsidP="001C7A8A">
            <w:pPr>
              <w:jc w:val="left"/>
              <w:rPr>
                <w:rFonts w:ascii="Arial" w:hAnsi="Arial" w:cs="Arial"/>
                <w:b/>
                <w:i/>
                <w:sz w:val="28"/>
                <w:szCs w:val="28"/>
                <w:lang w:val="sk-SK"/>
              </w:rPr>
            </w:pPr>
          </w:p>
          <w:p w:rsidR="001C7A8A" w:rsidRDefault="001C7A8A" w:rsidP="001C7A8A">
            <w:pPr>
              <w:jc w:val="left"/>
              <w:rPr>
                <w:b/>
                <w:bCs/>
                <w:i/>
                <w:iCs/>
                <w:sz w:val="32"/>
                <w:szCs w:val="32"/>
                <w:lang w:val="sk-SK"/>
              </w:rPr>
            </w:pPr>
            <w:r>
              <w:rPr>
                <w:rFonts w:ascii="Arial" w:hAnsi="Arial" w:cs="Arial"/>
                <w:b/>
                <w:i/>
                <w:sz w:val="28"/>
                <w:szCs w:val="28"/>
                <w:lang w:val="sk-SK"/>
              </w:rPr>
              <w:lastRenderedPageBreak/>
              <w:t>Bilancia  2015,2014, 2013, 2012, 2011</w:t>
            </w:r>
          </w:p>
          <w:tbl>
            <w:tblPr>
              <w:tblW w:w="10909" w:type="dxa"/>
              <w:jc w:val="center"/>
              <w:tblCellMar>
                <w:left w:w="0" w:type="dxa"/>
                <w:right w:w="0" w:type="dxa"/>
              </w:tblCellMar>
              <w:tblLook w:val="0000" w:firstRow="0" w:lastRow="0" w:firstColumn="0" w:lastColumn="0" w:noHBand="0" w:noVBand="0"/>
            </w:tblPr>
            <w:tblGrid>
              <w:gridCol w:w="3384"/>
              <w:gridCol w:w="1505"/>
              <w:gridCol w:w="1505"/>
              <w:gridCol w:w="1505"/>
              <w:gridCol w:w="1505"/>
              <w:gridCol w:w="1505"/>
            </w:tblGrid>
            <w:tr w:rsidR="001C7A8A" w:rsidRPr="006C0E18" w:rsidTr="001C7A8A">
              <w:trPr>
                <w:trHeight w:val="515"/>
                <w:jc w:val="center"/>
              </w:trPr>
              <w:tc>
                <w:tcPr>
                  <w:tcW w:w="338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tcMar>
                    <w:top w:w="10" w:type="dxa"/>
                    <w:left w:w="10" w:type="dxa"/>
                    <w:bottom w:w="0" w:type="dxa"/>
                    <w:right w:w="10" w:type="dxa"/>
                  </w:tcMar>
                  <w:vAlign w:val="bottom"/>
                </w:tcPr>
                <w:p w:rsidR="001C7A8A" w:rsidRDefault="001C7A8A" w:rsidP="001C7A8A">
                  <w:pPr>
                    <w:jc w:val="left"/>
                    <w:rPr>
                      <w:b/>
                      <w:bCs/>
                      <w:lang w:val="sk-SK"/>
                    </w:rPr>
                  </w:pPr>
                  <w:r>
                    <w:rPr>
                      <w:b/>
                      <w:bCs/>
                      <w:lang w:val="sk-SK"/>
                    </w:rPr>
                    <w:t> V EUR</w:t>
                  </w:r>
                </w:p>
              </w:tc>
              <w:tc>
                <w:tcPr>
                  <w:tcW w:w="150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1C7A8A" w:rsidRDefault="001C7A8A" w:rsidP="001C7A8A">
                  <w:pPr>
                    <w:spacing w:line="240" w:lineRule="auto"/>
                    <w:jc w:val="center"/>
                    <w:rPr>
                      <w:b/>
                      <w:bCs/>
                      <w:lang w:val="sk-SK"/>
                    </w:rPr>
                  </w:pPr>
                  <w:r>
                    <w:rPr>
                      <w:b/>
                      <w:bCs/>
                      <w:lang w:val="sk-SK"/>
                    </w:rPr>
                    <w:t>stav k 31.12.2015</w:t>
                  </w:r>
                </w:p>
              </w:tc>
              <w:tc>
                <w:tcPr>
                  <w:tcW w:w="150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1C7A8A" w:rsidRDefault="001C7A8A" w:rsidP="001C7A8A">
                  <w:pPr>
                    <w:spacing w:line="240" w:lineRule="auto"/>
                    <w:jc w:val="center"/>
                    <w:rPr>
                      <w:b/>
                      <w:bCs/>
                      <w:lang w:val="sk-SK"/>
                    </w:rPr>
                  </w:pPr>
                  <w:r>
                    <w:rPr>
                      <w:b/>
                      <w:bCs/>
                      <w:lang w:val="sk-SK"/>
                    </w:rPr>
                    <w:t>stav k</w:t>
                  </w:r>
                </w:p>
                <w:p w:rsidR="001C7A8A" w:rsidRDefault="001C7A8A" w:rsidP="001C7A8A">
                  <w:pPr>
                    <w:spacing w:line="240" w:lineRule="auto"/>
                    <w:jc w:val="center"/>
                    <w:rPr>
                      <w:b/>
                      <w:bCs/>
                      <w:lang w:val="sk-SK"/>
                    </w:rPr>
                  </w:pPr>
                  <w:r>
                    <w:rPr>
                      <w:b/>
                      <w:bCs/>
                      <w:lang w:val="sk-SK"/>
                    </w:rPr>
                    <w:t>31.12.2014</w:t>
                  </w:r>
                </w:p>
              </w:tc>
              <w:tc>
                <w:tcPr>
                  <w:tcW w:w="150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1C7A8A" w:rsidRDefault="001C7A8A" w:rsidP="001C7A8A">
                  <w:pPr>
                    <w:spacing w:line="240" w:lineRule="auto"/>
                    <w:jc w:val="center"/>
                    <w:rPr>
                      <w:b/>
                      <w:bCs/>
                      <w:lang w:val="sk-SK"/>
                    </w:rPr>
                  </w:pPr>
                  <w:r>
                    <w:rPr>
                      <w:b/>
                      <w:bCs/>
                      <w:lang w:val="sk-SK"/>
                    </w:rPr>
                    <w:t>stav k</w:t>
                  </w:r>
                </w:p>
                <w:p w:rsidR="001C7A8A" w:rsidRDefault="001C7A8A" w:rsidP="001C7A8A">
                  <w:pPr>
                    <w:spacing w:line="240" w:lineRule="auto"/>
                    <w:jc w:val="center"/>
                    <w:rPr>
                      <w:b/>
                      <w:bCs/>
                      <w:lang w:val="sk-SK"/>
                    </w:rPr>
                  </w:pPr>
                  <w:r>
                    <w:rPr>
                      <w:b/>
                      <w:bCs/>
                      <w:lang w:val="sk-SK"/>
                    </w:rPr>
                    <w:t>31.12.2013</w:t>
                  </w:r>
                </w:p>
              </w:tc>
              <w:tc>
                <w:tcPr>
                  <w:tcW w:w="150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1C7A8A" w:rsidRDefault="001C7A8A" w:rsidP="001C7A8A">
                  <w:pPr>
                    <w:spacing w:line="240" w:lineRule="auto"/>
                    <w:jc w:val="center"/>
                    <w:rPr>
                      <w:b/>
                      <w:bCs/>
                      <w:lang w:val="sk-SK"/>
                    </w:rPr>
                  </w:pPr>
                  <w:r>
                    <w:rPr>
                      <w:b/>
                      <w:bCs/>
                      <w:lang w:val="sk-SK"/>
                    </w:rPr>
                    <w:t>stav k</w:t>
                  </w:r>
                </w:p>
                <w:p w:rsidR="001C7A8A" w:rsidRDefault="001C7A8A" w:rsidP="001C7A8A">
                  <w:pPr>
                    <w:spacing w:line="240" w:lineRule="auto"/>
                    <w:jc w:val="center"/>
                    <w:rPr>
                      <w:b/>
                      <w:bCs/>
                      <w:lang w:val="sk-SK"/>
                    </w:rPr>
                  </w:pPr>
                  <w:r>
                    <w:rPr>
                      <w:b/>
                      <w:bCs/>
                      <w:lang w:val="sk-SK"/>
                    </w:rPr>
                    <w:t>31.12.2012</w:t>
                  </w:r>
                </w:p>
              </w:tc>
              <w:tc>
                <w:tcPr>
                  <w:tcW w:w="150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1C7A8A" w:rsidRDefault="001C7A8A" w:rsidP="001C7A8A">
                  <w:pPr>
                    <w:spacing w:line="240" w:lineRule="auto"/>
                    <w:jc w:val="center"/>
                    <w:rPr>
                      <w:b/>
                      <w:bCs/>
                      <w:lang w:val="sk-SK"/>
                    </w:rPr>
                  </w:pPr>
                  <w:r>
                    <w:rPr>
                      <w:b/>
                      <w:bCs/>
                      <w:lang w:val="sk-SK"/>
                    </w:rPr>
                    <w:t>stav k</w:t>
                  </w:r>
                </w:p>
                <w:p w:rsidR="001C7A8A" w:rsidRDefault="001C7A8A" w:rsidP="001C7A8A">
                  <w:pPr>
                    <w:spacing w:line="240" w:lineRule="auto"/>
                    <w:jc w:val="center"/>
                    <w:rPr>
                      <w:b/>
                      <w:bCs/>
                      <w:lang w:val="sk-SK"/>
                    </w:rPr>
                  </w:pPr>
                  <w:r>
                    <w:rPr>
                      <w:b/>
                      <w:bCs/>
                      <w:lang w:val="sk-SK"/>
                    </w:rPr>
                    <w:t>31.12.2011</w:t>
                  </w:r>
                </w:p>
              </w:tc>
            </w:tr>
            <w:tr w:rsidR="001C7A8A" w:rsidRPr="006C0E18" w:rsidTr="001C7A8A">
              <w:trPr>
                <w:trHeight w:val="180"/>
                <w:jc w:val="center"/>
              </w:trPr>
              <w:tc>
                <w:tcPr>
                  <w:tcW w:w="338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tcMar>
                    <w:top w:w="10" w:type="dxa"/>
                    <w:left w:w="10" w:type="dxa"/>
                    <w:bottom w:w="0" w:type="dxa"/>
                    <w:right w:w="10" w:type="dxa"/>
                  </w:tcMar>
                  <w:vAlign w:val="center"/>
                </w:tcPr>
                <w:p w:rsidR="001C7A8A" w:rsidRDefault="001C7A8A" w:rsidP="001C7A8A">
                  <w:pPr>
                    <w:rPr>
                      <w:b/>
                      <w:bCs/>
                      <w:lang w:val="sk-SK"/>
                    </w:rPr>
                  </w:pPr>
                  <w:r>
                    <w:rPr>
                      <w:b/>
                      <w:bCs/>
                      <w:lang w:val="sk-SK"/>
                    </w:rPr>
                    <w:t xml:space="preserve"> AKTÍVA  CELKOM</w:t>
                  </w:r>
                </w:p>
              </w:tc>
              <w:tc>
                <w:tcPr>
                  <w:tcW w:w="1505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1C7A8A" w:rsidRDefault="001C7A8A" w:rsidP="001C7A8A">
                  <w:pPr>
                    <w:jc w:val="right"/>
                    <w:rPr>
                      <w:b/>
                      <w:bCs/>
                      <w:lang w:val="sk-SK"/>
                    </w:rPr>
                  </w:pPr>
                  <w:r>
                    <w:rPr>
                      <w:b/>
                      <w:bCs/>
                      <w:lang w:val="sk-SK"/>
                    </w:rPr>
                    <w:t>15 907 399</w:t>
                  </w:r>
                </w:p>
              </w:tc>
              <w:tc>
                <w:tcPr>
                  <w:tcW w:w="1505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1C7A8A" w:rsidRDefault="001C7A8A" w:rsidP="001C7A8A">
                  <w:pPr>
                    <w:jc w:val="right"/>
                    <w:rPr>
                      <w:b/>
                      <w:bCs/>
                      <w:lang w:val="sk-SK"/>
                    </w:rPr>
                  </w:pPr>
                  <w:r>
                    <w:rPr>
                      <w:b/>
                      <w:bCs/>
                      <w:lang w:val="sk-SK"/>
                    </w:rPr>
                    <w:t>17 076 286</w:t>
                  </w:r>
                </w:p>
              </w:tc>
              <w:tc>
                <w:tcPr>
                  <w:tcW w:w="1505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1C7A8A" w:rsidRDefault="001C7A8A" w:rsidP="001C7A8A">
                  <w:pPr>
                    <w:jc w:val="right"/>
                    <w:rPr>
                      <w:b/>
                      <w:bCs/>
                      <w:lang w:val="sk-SK"/>
                    </w:rPr>
                  </w:pPr>
                  <w:r>
                    <w:rPr>
                      <w:b/>
                      <w:bCs/>
                      <w:lang w:val="sk-SK"/>
                    </w:rPr>
                    <w:t>17 316 285</w:t>
                  </w:r>
                </w:p>
              </w:tc>
              <w:tc>
                <w:tcPr>
                  <w:tcW w:w="1505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1C7A8A" w:rsidRDefault="001C7A8A" w:rsidP="001C7A8A">
                  <w:pPr>
                    <w:jc w:val="right"/>
                    <w:rPr>
                      <w:b/>
                      <w:bCs/>
                      <w:lang w:val="sk-SK"/>
                    </w:rPr>
                  </w:pPr>
                  <w:r>
                    <w:rPr>
                      <w:b/>
                      <w:bCs/>
                      <w:lang w:val="sk-SK"/>
                    </w:rPr>
                    <w:t>17 800 920</w:t>
                  </w:r>
                </w:p>
              </w:tc>
              <w:tc>
                <w:tcPr>
                  <w:tcW w:w="1505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1C7A8A" w:rsidRDefault="001C7A8A" w:rsidP="001C7A8A">
                  <w:pPr>
                    <w:jc w:val="right"/>
                    <w:rPr>
                      <w:b/>
                      <w:bCs/>
                      <w:lang w:val="sk-SK"/>
                    </w:rPr>
                  </w:pPr>
                  <w:r>
                    <w:rPr>
                      <w:b/>
                      <w:bCs/>
                      <w:lang w:val="sk-SK"/>
                    </w:rPr>
                    <w:t>17 746 198</w:t>
                  </w:r>
                </w:p>
              </w:tc>
            </w:tr>
            <w:tr w:rsidR="001C7A8A" w:rsidRPr="006C0E18" w:rsidTr="001C7A8A">
              <w:trPr>
                <w:trHeight w:val="216"/>
                <w:jc w:val="center"/>
              </w:trPr>
              <w:tc>
                <w:tcPr>
                  <w:tcW w:w="338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tcMar>
                    <w:top w:w="10" w:type="dxa"/>
                    <w:left w:w="10" w:type="dxa"/>
                    <w:bottom w:w="0" w:type="dxa"/>
                    <w:right w:w="10" w:type="dxa"/>
                  </w:tcMar>
                  <w:vAlign w:val="bottom"/>
                </w:tcPr>
                <w:p w:rsidR="001C7A8A" w:rsidRDefault="001C7A8A" w:rsidP="001C7A8A">
                  <w:pPr>
                    <w:rPr>
                      <w:b/>
                      <w:bCs/>
                      <w:lang w:val="sk-SK"/>
                    </w:rPr>
                  </w:pPr>
                  <w:r>
                    <w:rPr>
                      <w:b/>
                      <w:bCs/>
                      <w:lang w:val="sk-SK"/>
                    </w:rPr>
                    <w:t>Pohľadávky za upísaný majetok</w:t>
                  </w:r>
                </w:p>
              </w:tc>
              <w:tc>
                <w:tcPr>
                  <w:tcW w:w="150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1C7A8A" w:rsidRDefault="001C7A8A" w:rsidP="001C7A8A">
                  <w:pPr>
                    <w:jc w:val="right"/>
                    <w:rPr>
                      <w:lang w:val="sk-SK"/>
                    </w:rPr>
                  </w:pPr>
                </w:p>
              </w:tc>
              <w:tc>
                <w:tcPr>
                  <w:tcW w:w="150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1C7A8A" w:rsidRDefault="001C7A8A" w:rsidP="001C7A8A">
                  <w:pPr>
                    <w:jc w:val="right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0</w:t>
                  </w:r>
                </w:p>
              </w:tc>
              <w:tc>
                <w:tcPr>
                  <w:tcW w:w="150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1C7A8A" w:rsidRDefault="001C7A8A" w:rsidP="001C7A8A">
                  <w:pPr>
                    <w:jc w:val="right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0</w:t>
                  </w:r>
                </w:p>
              </w:tc>
              <w:tc>
                <w:tcPr>
                  <w:tcW w:w="150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1C7A8A" w:rsidRDefault="001C7A8A" w:rsidP="001C7A8A">
                  <w:pPr>
                    <w:jc w:val="right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0</w:t>
                  </w:r>
                </w:p>
              </w:tc>
              <w:tc>
                <w:tcPr>
                  <w:tcW w:w="150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1C7A8A" w:rsidRDefault="001C7A8A" w:rsidP="001C7A8A">
                  <w:pPr>
                    <w:jc w:val="right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0</w:t>
                  </w:r>
                </w:p>
              </w:tc>
            </w:tr>
            <w:tr w:rsidR="001C7A8A" w:rsidRPr="006C0E18" w:rsidTr="001C7A8A">
              <w:trPr>
                <w:trHeight w:val="402"/>
                <w:jc w:val="center"/>
              </w:trPr>
              <w:tc>
                <w:tcPr>
                  <w:tcW w:w="3384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tcMar>
                    <w:top w:w="10" w:type="dxa"/>
                    <w:left w:w="10" w:type="dxa"/>
                    <w:bottom w:w="0" w:type="dxa"/>
                    <w:right w:w="10" w:type="dxa"/>
                  </w:tcMar>
                  <w:vAlign w:val="bottom"/>
                </w:tcPr>
                <w:p w:rsidR="001C7A8A" w:rsidRDefault="001C7A8A" w:rsidP="001C7A8A">
                  <w:pPr>
                    <w:rPr>
                      <w:b/>
                      <w:bCs/>
                      <w:lang w:val="sk-SK"/>
                    </w:rPr>
                  </w:pPr>
                  <w:r>
                    <w:rPr>
                      <w:b/>
                      <w:bCs/>
                      <w:lang w:val="sk-SK"/>
                    </w:rPr>
                    <w:t>Neobežný majetok</w:t>
                  </w:r>
                </w:p>
              </w:tc>
              <w:tc>
                <w:tcPr>
                  <w:tcW w:w="1505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1C7A8A" w:rsidRDefault="001C7A8A" w:rsidP="001C7A8A">
                  <w:pPr>
                    <w:jc w:val="right"/>
                    <w:rPr>
                      <w:b/>
                      <w:bCs/>
                      <w:lang w:val="sk-SK"/>
                    </w:rPr>
                  </w:pPr>
                  <w:r>
                    <w:rPr>
                      <w:b/>
                      <w:bCs/>
                      <w:lang w:val="sk-SK"/>
                    </w:rPr>
                    <w:t>11 373 270</w:t>
                  </w:r>
                </w:p>
              </w:tc>
              <w:tc>
                <w:tcPr>
                  <w:tcW w:w="1505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1C7A8A" w:rsidRDefault="001C7A8A" w:rsidP="001C7A8A">
                  <w:pPr>
                    <w:jc w:val="right"/>
                    <w:rPr>
                      <w:b/>
                      <w:bCs/>
                      <w:lang w:val="sk-SK"/>
                    </w:rPr>
                  </w:pPr>
                  <w:r>
                    <w:rPr>
                      <w:b/>
                      <w:bCs/>
                      <w:lang w:val="sk-SK"/>
                    </w:rPr>
                    <w:t>12 357 821</w:t>
                  </w:r>
                </w:p>
              </w:tc>
              <w:tc>
                <w:tcPr>
                  <w:tcW w:w="1505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1C7A8A" w:rsidRDefault="001C7A8A" w:rsidP="001C7A8A">
                  <w:pPr>
                    <w:jc w:val="right"/>
                    <w:rPr>
                      <w:b/>
                      <w:bCs/>
                      <w:lang w:val="sk-SK"/>
                    </w:rPr>
                  </w:pPr>
                  <w:r>
                    <w:rPr>
                      <w:b/>
                      <w:bCs/>
                      <w:lang w:val="sk-SK"/>
                    </w:rPr>
                    <w:t>12 625 841</w:t>
                  </w:r>
                </w:p>
              </w:tc>
              <w:tc>
                <w:tcPr>
                  <w:tcW w:w="1505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1C7A8A" w:rsidRDefault="001C7A8A" w:rsidP="001C7A8A">
                  <w:pPr>
                    <w:jc w:val="right"/>
                    <w:rPr>
                      <w:b/>
                      <w:bCs/>
                      <w:lang w:val="sk-SK"/>
                    </w:rPr>
                  </w:pPr>
                  <w:r>
                    <w:rPr>
                      <w:b/>
                      <w:bCs/>
                      <w:lang w:val="sk-SK"/>
                    </w:rPr>
                    <w:t>12 666 142</w:t>
                  </w:r>
                </w:p>
              </w:tc>
              <w:tc>
                <w:tcPr>
                  <w:tcW w:w="1505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1C7A8A" w:rsidRDefault="001C7A8A" w:rsidP="001C7A8A">
                  <w:pPr>
                    <w:jc w:val="right"/>
                    <w:rPr>
                      <w:b/>
                      <w:bCs/>
                      <w:lang w:val="sk-SK"/>
                    </w:rPr>
                  </w:pPr>
                  <w:r>
                    <w:rPr>
                      <w:b/>
                      <w:bCs/>
                      <w:lang w:val="sk-SK"/>
                    </w:rPr>
                    <w:t>12 518 625</w:t>
                  </w:r>
                </w:p>
              </w:tc>
            </w:tr>
            <w:tr w:rsidR="001C7A8A" w:rsidRPr="006C0E18" w:rsidTr="001C7A8A">
              <w:trPr>
                <w:trHeight w:val="402"/>
                <w:jc w:val="center"/>
              </w:trPr>
              <w:tc>
                <w:tcPr>
                  <w:tcW w:w="3384" w:type="dxa"/>
                  <w:tcBorders>
                    <w:top w:val="nil"/>
                    <w:left w:val="single" w:sz="4" w:space="0" w:color="auto"/>
                    <w:bottom w:val="nil"/>
                    <w:right w:val="nil"/>
                  </w:tcBorders>
                  <w:noWrap/>
                  <w:tcMar>
                    <w:top w:w="10" w:type="dxa"/>
                    <w:left w:w="10" w:type="dxa"/>
                    <w:bottom w:w="0" w:type="dxa"/>
                    <w:right w:w="10" w:type="dxa"/>
                  </w:tcMar>
                  <w:vAlign w:val="bottom"/>
                </w:tcPr>
                <w:p w:rsidR="001C7A8A" w:rsidRDefault="001C7A8A" w:rsidP="001C7A8A">
                  <w:pPr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Dlhodobý nehmotný majetok</w:t>
                  </w:r>
                </w:p>
              </w:tc>
              <w:tc>
                <w:tcPr>
                  <w:tcW w:w="1505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</w:tcPr>
                <w:p w:rsidR="001C7A8A" w:rsidRDefault="001C7A8A" w:rsidP="001C7A8A">
                  <w:pPr>
                    <w:jc w:val="right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 xml:space="preserve">0 </w:t>
                  </w:r>
                </w:p>
              </w:tc>
              <w:tc>
                <w:tcPr>
                  <w:tcW w:w="1505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</w:tcPr>
                <w:p w:rsidR="001C7A8A" w:rsidRDefault="001C7A8A" w:rsidP="001C7A8A">
                  <w:pPr>
                    <w:jc w:val="right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0</w:t>
                  </w:r>
                </w:p>
              </w:tc>
              <w:tc>
                <w:tcPr>
                  <w:tcW w:w="1505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</w:tcPr>
                <w:p w:rsidR="001C7A8A" w:rsidRDefault="001C7A8A" w:rsidP="001C7A8A">
                  <w:pPr>
                    <w:jc w:val="right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2 553</w:t>
                  </w:r>
                </w:p>
              </w:tc>
              <w:tc>
                <w:tcPr>
                  <w:tcW w:w="1505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</w:tcPr>
                <w:p w:rsidR="001C7A8A" w:rsidRDefault="001C7A8A" w:rsidP="001C7A8A">
                  <w:pPr>
                    <w:jc w:val="right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0</w:t>
                  </w:r>
                </w:p>
              </w:tc>
              <w:tc>
                <w:tcPr>
                  <w:tcW w:w="1505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</w:tcPr>
                <w:p w:rsidR="001C7A8A" w:rsidRDefault="001C7A8A" w:rsidP="001C7A8A">
                  <w:pPr>
                    <w:jc w:val="right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0</w:t>
                  </w:r>
                </w:p>
              </w:tc>
            </w:tr>
            <w:tr w:rsidR="001C7A8A" w:rsidRPr="006C0E18" w:rsidTr="001C7A8A">
              <w:trPr>
                <w:trHeight w:val="402"/>
                <w:jc w:val="center"/>
              </w:trPr>
              <w:tc>
                <w:tcPr>
                  <w:tcW w:w="3384" w:type="dxa"/>
                  <w:tcBorders>
                    <w:top w:val="nil"/>
                    <w:left w:val="single" w:sz="4" w:space="0" w:color="auto"/>
                    <w:bottom w:val="nil"/>
                    <w:right w:val="nil"/>
                  </w:tcBorders>
                  <w:noWrap/>
                  <w:tcMar>
                    <w:top w:w="10" w:type="dxa"/>
                    <w:left w:w="10" w:type="dxa"/>
                    <w:bottom w:w="0" w:type="dxa"/>
                    <w:right w:w="10" w:type="dxa"/>
                  </w:tcMar>
                  <w:vAlign w:val="bottom"/>
                </w:tcPr>
                <w:p w:rsidR="001C7A8A" w:rsidRDefault="001C7A8A" w:rsidP="001C7A8A">
                  <w:pPr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Dlhodobý hmotný majetok</w:t>
                  </w:r>
                </w:p>
              </w:tc>
              <w:tc>
                <w:tcPr>
                  <w:tcW w:w="1505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</w:tcPr>
                <w:p w:rsidR="001C7A8A" w:rsidRDefault="001C7A8A" w:rsidP="001C7A8A">
                  <w:pPr>
                    <w:jc w:val="right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5 457 237</w:t>
                  </w:r>
                </w:p>
              </w:tc>
              <w:tc>
                <w:tcPr>
                  <w:tcW w:w="1505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</w:tcPr>
                <w:p w:rsidR="001C7A8A" w:rsidRDefault="001C7A8A" w:rsidP="001C7A8A">
                  <w:pPr>
                    <w:jc w:val="right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5 681 251</w:t>
                  </w:r>
                </w:p>
              </w:tc>
              <w:tc>
                <w:tcPr>
                  <w:tcW w:w="1505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</w:tcPr>
                <w:p w:rsidR="001C7A8A" w:rsidRDefault="001C7A8A" w:rsidP="001C7A8A">
                  <w:pPr>
                    <w:jc w:val="right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5 889 416</w:t>
                  </w:r>
                </w:p>
              </w:tc>
              <w:tc>
                <w:tcPr>
                  <w:tcW w:w="1505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</w:tcPr>
                <w:p w:rsidR="001C7A8A" w:rsidRDefault="001C7A8A" w:rsidP="001C7A8A">
                  <w:pPr>
                    <w:jc w:val="right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 xml:space="preserve">6 286 264 </w:t>
                  </w:r>
                </w:p>
              </w:tc>
              <w:tc>
                <w:tcPr>
                  <w:tcW w:w="1505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</w:tcPr>
                <w:p w:rsidR="001C7A8A" w:rsidRDefault="001C7A8A" w:rsidP="001C7A8A">
                  <w:pPr>
                    <w:jc w:val="right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 xml:space="preserve">6 703 504 </w:t>
                  </w:r>
                </w:p>
              </w:tc>
            </w:tr>
            <w:tr w:rsidR="001C7A8A" w:rsidRPr="006C0E18" w:rsidTr="001C7A8A">
              <w:trPr>
                <w:trHeight w:val="402"/>
                <w:jc w:val="center"/>
              </w:trPr>
              <w:tc>
                <w:tcPr>
                  <w:tcW w:w="3384" w:type="dxa"/>
                  <w:tcBorders>
                    <w:top w:val="nil"/>
                    <w:left w:val="single" w:sz="4" w:space="0" w:color="auto"/>
                    <w:bottom w:val="nil"/>
                    <w:right w:val="nil"/>
                  </w:tcBorders>
                  <w:noWrap/>
                  <w:tcMar>
                    <w:top w:w="10" w:type="dxa"/>
                    <w:left w:w="10" w:type="dxa"/>
                    <w:bottom w:w="0" w:type="dxa"/>
                    <w:right w:w="10" w:type="dxa"/>
                  </w:tcMar>
                  <w:vAlign w:val="bottom"/>
                </w:tcPr>
                <w:p w:rsidR="001C7A8A" w:rsidRDefault="001C7A8A" w:rsidP="001C7A8A">
                  <w:pPr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Dlhodobý finančný majetok</w:t>
                  </w:r>
                </w:p>
              </w:tc>
              <w:tc>
                <w:tcPr>
                  <w:tcW w:w="1505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</w:tcPr>
                <w:p w:rsidR="001C7A8A" w:rsidRDefault="001C7A8A" w:rsidP="001C7A8A">
                  <w:pPr>
                    <w:jc w:val="right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5 916 033</w:t>
                  </w:r>
                </w:p>
              </w:tc>
              <w:tc>
                <w:tcPr>
                  <w:tcW w:w="1505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</w:tcPr>
                <w:p w:rsidR="001C7A8A" w:rsidRDefault="001C7A8A" w:rsidP="001C7A8A">
                  <w:pPr>
                    <w:jc w:val="right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6 676 570</w:t>
                  </w:r>
                </w:p>
              </w:tc>
              <w:tc>
                <w:tcPr>
                  <w:tcW w:w="1505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</w:tcPr>
                <w:p w:rsidR="001C7A8A" w:rsidRDefault="001C7A8A" w:rsidP="001C7A8A">
                  <w:pPr>
                    <w:jc w:val="right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6 736 425</w:t>
                  </w:r>
                </w:p>
              </w:tc>
              <w:tc>
                <w:tcPr>
                  <w:tcW w:w="1505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</w:tcPr>
                <w:p w:rsidR="001C7A8A" w:rsidRDefault="001C7A8A" w:rsidP="001C7A8A">
                  <w:pPr>
                    <w:jc w:val="right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6 379 878</w:t>
                  </w:r>
                </w:p>
              </w:tc>
              <w:tc>
                <w:tcPr>
                  <w:tcW w:w="1505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</w:tcPr>
                <w:p w:rsidR="001C7A8A" w:rsidRDefault="001C7A8A" w:rsidP="001C7A8A">
                  <w:pPr>
                    <w:jc w:val="right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5 815 121</w:t>
                  </w:r>
                </w:p>
              </w:tc>
            </w:tr>
            <w:tr w:rsidR="001C7A8A" w:rsidRPr="006C0E18" w:rsidTr="001C7A8A">
              <w:trPr>
                <w:trHeight w:val="402"/>
                <w:jc w:val="center"/>
              </w:trPr>
              <w:tc>
                <w:tcPr>
                  <w:tcW w:w="338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tcMar>
                    <w:top w:w="10" w:type="dxa"/>
                    <w:left w:w="10" w:type="dxa"/>
                    <w:bottom w:w="0" w:type="dxa"/>
                    <w:right w:w="10" w:type="dxa"/>
                  </w:tcMar>
                  <w:vAlign w:val="bottom"/>
                </w:tcPr>
                <w:p w:rsidR="001C7A8A" w:rsidRDefault="001C7A8A" w:rsidP="001C7A8A">
                  <w:pPr>
                    <w:rPr>
                      <w:b/>
                      <w:bCs/>
                      <w:lang w:val="sk-SK"/>
                    </w:rPr>
                  </w:pPr>
                  <w:r>
                    <w:rPr>
                      <w:b/>
                      <w:bCs/>
                      <w:lang w:val="sk-SK"/>
                    </w:rPr>
                    <w:t>Obežné aktíva</w:t>
                  </w:r>
                </w:p>
              </w:tc>
              <w:tc>
                <w:tcPr>
                  <w:tcW w:w="150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1C7A8A" w:rsidRDefault="001C7A8A" w:rsidP="001C7A8A">
                  <w:pPr>
                    <w:jc w:val="right"/>
                    <w:rPr>
                      <w:b/>
                      <w:bCs/>
                      <w:lang w:val="sk-SK"/>
                    </w:rPr>
                  </w:pPr>
                  <w:r>
                    <w:rPr>
                      <w:b/>
                      <w:bCs/>
                      <w:lang w:val="sk-SK"/>
                    </w:rPr>
                    <w:t>4 527 177</w:t>
                  </w:r>
                </w:p>
              </w:tc>
              <w:tc>
                <w:tcPr>
                  <w:tcW w:w="150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1C7A8A" w:rsidRDefault="001C7A8A" w:rsidP="001C7A8A">
                  <w:pPr>
                    <w:jc w:val="right"/>
                    <w:rPr>
                      <w:b/>
                      <w:bCs/>
                      <w:lang w:val="sk-SK"/>
                    </w:rPr>
                  </w:pPr>
                  <w:r>
                    <w:rPr>
                      <w:b/>
                      <w:bCs/>
                      <w:lang w:val="sk-SK"/>
                    </w:rPr>
                    <w:t>4 712 506</w:t>
                  </w:r>
                </w:p>
              </w:tc>
              <w:tc>
                <w:tcPr>
                  <w:tcW w:w="150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1C7A8A" w:rsidRDefault="001C7A8A" w:rsidP="001C7A8A">
                  <w:pPr>
                    <w:jc w:val="right"/>
                    <w:rPr>
                      <w:b/>
                      <w:bCs/>
                      <w:lang w:val="sk-SK"/>
                    </w:rPr>
                  </w:pPr>
                  <w:r>
                    <w:rPr>
                      <w:b/>
                      <w:bCs/>
                      <w:lang w:val="sk-SK"/>
                    </w:rPr>
                    <w:t>4 681 889</w:t>
                  </w:r>
                </w:p>
              </w:tc>
              <w:tc>
                <w:tcPr>
                  <w:tcW w:w="150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1C7A8A" w:rsidRDefault="001C7A8A" w:rsidP="001C7A8A">
                  <w:pPr>
                    <w:jc w:val="right"/>
                    <w:rPr>
                      <w:b/>
                      <w:bCs/>
                      <w:lang w:val="sk-SK"/>
                    </w:rPr>
                  </w:pPr>
                  <w:r>
                    <w:rPr>
                      <w:b/>
                      <w:bCs/>
                      <w:lang w:val="sk-SK"/>
                    </w:rPr>
                    <w:t>5 128 496</w:t>
                  </w:r>
                </w:p>
              </w:tc>
              <w:tc>
                <w:tcPr>
                  <w:tcW w:w="150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1C7A8A" w:rsidRDefault="001C7A8A" w:rsidP="001C7A8A">
                  <w:pPr>
                    <w:jc w:val="right"/>
                    <w:rPr>
                      <w:b/>
                      <w:bCs/>
                      <w:lang w:val="sk-SK"/>
                    </w:rPr>
                  </w:pPr>
                  <w:r>
                    <w:rPr>
                      <w:b/>
                      <w:bCs/>
                      <w:lang w:val="sk-SK"/>
                    </w:rPr>
                    <w:t>5 223 321</w:t>
                  </w:r>
                </w:p>
              </w:tc>
            </w:tr>
            <w:tr w:rsidR="001C7A8A" w:rsidRPr="006C0E18" w:rsidTr="001C7A8A">
              <w:trPr>
                <w:trHeight w:val="402"/>
                <w:jc w:val="center"/>
              </w:trPr>
              <w:tc>
                <w:tcPr>
                  <w:tcW w:w="3384" w:type="dxa"/>
                  <w:tcBorders>
                    <w:top w:val="nil"/>
                    <w:left w:val="single" w:sz="4" w:space="0" w:color="auto"/>
                    <w:bottom w:val="nil"/>
                    <w:right w:val="nil"/>
                  </w:tcBorders>
                  <w:noWrap/>
                  <w:tcMar>
                    <w:top w:w="10" w:type="dxa"/>
                    <w:left w:w="10" w:type="dxa"/>
                    <w:bottom w:w="0" w:type="dxa"/>
                    <w:right w:w="10" w:type="dxa"/>
                  </w:tcMar>
                  <w:vAlign w:val="bottom"/>
                </w:tcPr>
                <w:p w:rsidR="001C7A8A" w:rsidRDefault="001C7A8A" w:rsidP="001C7A8A">
                  <w:pPr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Zásoby</w:t>
                  </w:r>
                </w:p>
              </w:tc>
              <w:tc>
                <w:tcPr>
                  <w:tcW w:w="1505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</w:tcPr>
                <w:p w:rsidR="001C7A8A" w:rsidRDefault="001C7A8A" w:rsidP="001C7A8A">
                  <w:pPr>
                    <w:jc w:val="right"/>
                    <w:rPr>
                      <w:lang w:val="sk-SK"/>
                    </w:rPr>
                  </w:pPr>
                </w:p>
              </w:tc>
              <w:tc>
                <w:tcPr>
                  <w:tcW w:w="1505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</w:tcPr>
                <w:p w:rsidR="001C7A8A" w:rsidRDefault="001C7A8A" w:rsidP="001C7A8A">
                  <w:pPr>
                    <w:jc w:val="right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 xml:space="preserve">0 </w:t>
                  </w:r>
                </w:p>
              </w:tc>
              <w:tc>
                <w:tcPr>
                  <w:tcW w:w="1505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</w:tcPr>
                <w:p w:rsidR="001C7A8A" w:rsidRDefault="001C7A8A" w:rsidP="001C7A8A">
                  <w:pPr>
                    <w:jc w:val="right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 xml:space="preserve">0 </w:t>
                  </w:r>
                </w:p>
              </w:tc>
              <w:tc>
                <w:tcPr>
                  <w:tcW w:w="1505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</w:tcPr>
                <w:p w:rsidR="001C7A8A" w:rsidRDefault="001C7A8A" w:rsidP="001C7A8A">
                  <w:pPr>
                    <w:jc w:val="right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214 800</w:t>
                  </w:r>
                </w:p>
              </w:tc>
              <w:tc>
                <w:tcPr>
                  <w:tcW w:w="1505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</w:tcPr>
                <w:p w:rsidR="001C7A8A" w:rsidRDefault="001C7A8A" w:rsidP="001C7A8A">
                  <w:pPr>
                    <w:jc w:val="right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0</w:t>
                  </w:r>
                </w:p>
              </w:tc>
            </w:tr>
            <w:tr w:rsidR="001C7A8A" w:rsidRPr="006C0E18" w:rsidTr="001C7A8A">
              <w:trPr>
                <w:trHeight w:val="402"/>
                <w:jc w:val="center"/>
              </w:trPr>
              <w:tc>
                <w:tcPr>
                  <w:tcW w:w="3384" w:type="dxa"/>
                  <w:tcBorders>
                    <w:top w:val="nil"/>
                    <w:left w:val="single" w:sz="4" w:space="0" w:color="auto"/>
                    <w:bottom w:val="nil"/>
                    <w:right w:val="nil"/>
                  </w:tcBorders>
                  <w:noWrap/>
                  <w:tcMar>
                    <w:top w:w="10" w:type="dxa"/>
                    <w:left w:w="10" w:type="dxa"/>
                    <w:bottom w:w="0" w:type="dxa"/>
                    <w:right w:w="10" w:type="dxa"/>
                  </w:tcMar>
                  <w:vAlign w:val="bottom"/>
                </w:tcPr>
                <w:p w:rsidR="001C7A8A" w:rsidRDefault="001C7A8A" w:rsidP="001C7A8A">
                  <w:pPr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Dlhodobé pohľadávky</w:t>
                  </w:r>
                </w:p>
              </w:tc>
              <w:tc>
                <w:tcPr>
                  <w:tcW w:w="1505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</w:tcPr>
                <w:p w:rsidR="001C7A8A" w:rsidRDefault="001C7A8A" w:rsidP="001C7A8A">
                  <w:pPr>
                    <w:jc w:val="right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653 680</w:t>
                  </w:r>
                </w:p>
              </w:tc>
              <w:tc>
                <w:tcPr>
                  <w:tcW w:w="1505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</w:tcPr>
                <w:p w:rsidR="001C7A8A" w:rsidRDefault="001C7A8A" w:rsidP="001C7A8A">
                  <w:pPr>
                    <w:jc w:val="right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3 893 293</w:t>
                  </w:r>
                </w:p>
              </w:tc>
              <w:tc>
                <w:tcPr>
                  <w:tcW w:w="1505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</w:tcPr>
                <w:p w:rsidR="001C7A8A" w:rsidRDefault="001C7A8A" w:rsidP="001C7A8A">
                  <w:pPr>
                    <w:jc w:val="right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167 000</w:t>
                  </w:r>
                </w:p>
              </w:tc>
              <w:tc>
                <w:tcPr>
                  <w:tcW w:w="1505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</w:tcPr>
                <w:p w:rsidR="001C7A8A" w:rsidRDefault="001C7A8A" w:rsidP="001C7A8A">
                  <w:pPr>
                    <w:jc w:val="right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0</w:t>
                  </w:r>
                </w:p>
              </w:tc>
              <w:tc>
                <w:tcPr>
                  <w:tcW w:w="1505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</w:tcPr>
                <w:p w:rsidR="001C7A8A" w:rsidRDefault="001C7A8A" w:rsidP="001C7A8A">
                  <w:pPr>
                    <w:jc w:val="right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3 941 603</w:t>
                  </w:r>
                </w:p>
              </w:tc>
            </w:tr>
            <w:tr w:rsidR="001C7A8A" w:rsidRPr="006C0E18" w:rsidTr="001C7A8A">
              <w:trPr>
                <w:trHeight w:val="402"/>
                <w:jc w:val="center"/>
              </w:trPr>
              <w:tc>
                <w:tcPr>
                  <w:tcW w:w="3384" w:type="dxa"/>
                  <w:tcBorders>
                    <w:top w:val="nil"/>
                    <w:left w:val="single" w:sz="4" w:space="0" w:color="auto"/>
                    <w:bottom w:val="nil"/>
                    <w:right w:val="nil"/>
                  </w:tcBorders>
                  <w:noWrap/>
                  <w:tcMar>
                    <w:top w:w="10" w:type="dxa"/>
                    <w:left w:w="10" w:type="dxa"/>
                    <w:bottom w:w="0" w:type="dxa"/>
                    <w:right w:w="10" w:type="dxa"/>
                  </w:tcMar>
                  <w:vAlign w:val="bottom"/>
                </w:tcPr>
                <w:p w:rsidR="001C7A8A" w:rsidRDefault="001C7A8A" w:rsidP="001C7A8A">
                  <w:pPr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Krátkodobé pohľadávky</w:t>
                  </w:r>
                </w:p>
              </w:tc>
              <w:tc>
                <w:tcPr>
                  <w:tcW w:w="1505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</w:tcPr>
                <w:p w:rsidR="001C7A8A" w:rsidRDefault="001C7A8A" w:rsidP="001C7A8A">
                  <w:pPr>
                    <w:jc w:val="right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3 751 217</w:t>
                  </w:r>
                </w:p>
              </w:tc>
              <w:tc>
                <w:tcPr>
                  <w:tcW w:w="1505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</w:tcPr>
                <w:p w:rsidR="001C7A8A" w:rsidRDefault="001C7A8A" w:rsidP="001C7A8A">
                  <w:pPr>
                    <w:jc w:val="right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653 655</w:t>
                  </w:r>
                </w:p>
              </w:tc>
              <w:tc>
                <w:tcPr>
                  <w:tcW w:w="1505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</w:tcPr>
                <w:p w:rsidR="001C7A8A" w:rsidRDefault="001C7A8A" w:rsidP="001C7A8A">
                  <w:pPr>
                    <w:jc w:val="right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4 386 187</w:t>
                  </w:r>
                </w:p>
              </w:tc>
              <w:tc>
                <w:tcPr>
                  <w:tcW w:w="1505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</w:tcPr>
                <w:p w:rsidR="001C7A8A" w:rsidRDefault="001C7A8A" w:rsidP="001C7A8A">
                  <w:pPr>
                    <w:jc w:val="right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4 697 903</w:t>
                  </w:r>
                </w:p>
              </w:tc>
              <w:tc>
                <w:tcPr>
                  <w:tcW w:w="1505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</w:tcPr>
                <w:p w:rsidR="001C7A8A" w:rsidRDefault="001C7A8A" w:rsidP="001C7A8A">
                  <w:pPr>
                    <w:jc w:val="right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1 218 016</w:t>
                  </w:r>
                </w:p>
              </w:tc>
            </w:tr>
            <w:tr w:rsidR="001C7A8A" w:rsidRPr="006C0E18" w:rsidTr="001C7A8A">
              <w:trPr>
                <w:trHeight w:val="402"/>
                <w:jc w:val="center"/>
              </w:trPr>
              <w:tc>
                <w:tcPr>
                  <w:tcW w:w="3384" w:type="dxa"/>
                  <w:tcBorders>
                    <w:top w:val="nil"/>
                    <w:left w:val="single" w:sz="4" w:space="0" w:color="auto"/>
                    <w:bottom w:val="nil"/>
                    <w:right w:val="nil"/>
                  </w:tcBorders>
                  <w:noWrap/>
                  <w:tcMar>
                    <w:top w:w="10" w:type="dxa"/>
                    <w:left w:w="10" w:type="dxa"/>
                    <w:bottom w:w="0" w:type="dxa"/>
                    <w:right w:w="10" w:type="dxa"/>
                  </w:tcMar>
                  <w:vAlign w:val="bottom"/>
                </w:tcPr>
                <w:p w:rsidR="001C7A8A" w:rsidRDefault="001C7A8A" w:rsidP="001C7A8A">
                  <w:pPr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Finančné účty</w:t>
                  </w:r>
                </w:p>
              </w:tc>
              <w:tc>
                <w:tcPr>
                  <w:tcW w:w="1505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</w:tcPr>
                <w:p w:rsidR="001C7A8A" w:rsidRDefault="001C7A8A" w:rsidP="001C7A8A">
                  <w:pPr>
                    <w:jc w:val="right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122 280</w:t>
                  </w:r>
                </w:p>
              </w:tc>
              <w:tc>
                <w:tcPr>
                  <w:tcW w:w="1505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</w:tcPr>
                <w:p w:rsidR="001C7A8A" w:rsidRDefault="001C7A8A" w:rsidP="001C7A8A">
                  <w:pPr>
                    <w:jc w:val="right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 xml:space="preserve">165 558 </w:t>
                  </w:r>
                </w:p>
              </w:tc>
              <w:tc>
                <w:tcPr>
                  <w:tcW w:w="1505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</w:tcPr>
                <w:p w:rsidR="001C7A8A" w:rsidRDefault="001C7A8A" w:rsidP="001C7A8A">
                  <w:pPr>
                    <w:jc w:val="right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128 702</w:t>
                  </w:r>
                </w:p>
              </w:tc>
              <w:tc>
                <w:tcPr>
                  <w:tcW w:w="1505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</w:tcPr>
                <w:p w:rsidR="001C7A8A" w:rsidRDefault="001C7A8A" w:rsidP="001C7A8A">
                  <w:pPr>
                    <w:jc w:val="right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 xml:space="preserve">215 793 </w:t>
                  </w:r>
                </w:p>
              </w:tc>
              <w:tc>
                <w:tcPr>
                  <w:tcW w:w="1505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</w:tcPr>
                <w:p w:rsidR="001C7A8A" w:rsidRDefault="001C7A8A" w:rsidP="001C7A8A">
                  <w:pPr>
                    <w:jc w:val="right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63  702</w:t>
                  </w:r>
                </w:p>
              </w:tc>
            </w:tr>
            <w:tr w:rsidR="001C7A8A" w:rsidRPr="006C0E18" w:rsidTr="001C7A8A">
              <w:trPr>
                <w:trHeight w:val="402"/>
                <w:jc w:val="center"/>
              </w:trPr>
              <w:tc>
                <w:tcPr>
                  <w:tcW w:w="338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tcMar>
                    <w:top w:w="10" w:type="dxa"/>
                    <w:left w:w="10" w:type="dxa"/>
                    <w:bottom w:w="0" w:type="dxa"/>
                    <w:right w:w="10" w:type="dxa"/>
                  </w:tcMar>
                  <w:vAlign w:val="bottom"/>
                </w:tcPr>
                <w:p w:rsidR="001C7A8A" w:rsidRDefault="001C7A8A" w:rsidP="001C7A8A">
                  <w:pPr>
                    <w:rPr>
                      <w:b/>
                      <w:bCs/>
                      <w:lang w:val="sk-SK"/>
                    </w:rPr>
                  </w:pPr>
                  <w:r>
                    <w:rPr>
                      <w:b/>
                      <w:bCs/>
                      <w:lang w:val="sk-SK"/>
                    </w:rPr>
                    <w:t>Časové rozlíšenie</w:t>
                  </w:r>
                </w:p>
              </w:tc>
              <w:tc>
                <w:tcPr>
                  <w:tcW w:w="150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1C7A8A" w:rsidRDefault="001C7A8A" w:rsidP="001C7A8A">
                  <w:pPr>
                    <w:jc w:val="right"/>
                    <w:rPr>
                      <w:b/>
                      <w:bCs/>
                      <w:lang w:val="sk-SK"/>
                    </w:rPr>
                  </w:pPr>
                  <w:r>
                    <w:rPr>
                      <w:b/>
                      <w:bCs/>
                      <w:lang w:val="sk-SK"/>
                    </w:rPr>
                    <w:t>6 952</w:t>
                  </w:r>
                </w:p>
              </w:tc>
              <w:tc>
                <w:tcPr>
                  <w:tcW w:w="150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1C7A8A" w:rsidRDefault="001C7A8A" w:rsidP="001C7A8A">
                  <w:pPr>
                    <w:jc w:val="right"/>
                    <w:rPr>
                      <w:b/>
                      <w:bCs/>
                      <w:lang w:val="sk-SK"/>
                    </w:rPr>
                  </w:pPr>
                  <w:r>
                    <w:rPr>
                      <w:b/>
                      <w:bCs/>
                      <w:lang w:val="sk-SK"/>
                    </w:rPr>
                    <w:t>5 959</w:t>
                  </w:r>
                </w:p>
              </w:tc>
              <w:tc>
                <w:tcPr>
                  <w:tcW w:w="150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1C7A8A" w:rsidRDefault="001C7A8A" w:rsidP="001C7A8A">
                  <w:pPr>
                    <w:jc w:val="right"/>
                    <w:rPr>
                      <w:b/>
                      <w:bCs/>
                      <w:lang w:val="sk-SK"/>
                    </w:rPr>
                  </w:pPr>
                  <w:r>
                    <w:rPr>
                      <w:b/>
                      <w:bCs/>
                      <w:lang w:val="sk-SK"/>
                    </w:rPr>
                    <w:t>8 555</w:t>
                  </w:r>
                </w:p>
              </w:tc>
              <w:tc>
                <w:tcPr>
                  <w:tcW w:w="150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1C7A8A" w:rsidRDefault="001C7A8A" w:rsidP="001C7A8A">
                  <w:pPr>
                    <w:jc w:val="right"/>
                    <w:rPr>
                      <w:b/>
                      <w:bCs/>
                      <w:lang w:val="sk-SK"/>
                    </w:rPr>
                  </w:pPr>
                  <w:r>
                    <w:rPr>
                      <w:b/>
                      <w:bCs/>
                      <w:lang w:val="sk-SK"/>
                    </w:rPr>
                    <w:t>6 282</w:t>
                  </w:r>
                </w:p>
              </w:tc>
              <w:tc>
                <w:tcPr>
                  <w:tcW w:w="150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1C7A8A" w:rsidRDefault="001C7A8A" w:rsidP="001C7A8A">
                  <w:pPr>
                    <w:jc w:val="right"/>
                    <w:rPr>
                      <w:b/>
                      <w:bCs/>
                      <w:lang w:val="sk-SK"/>
                    </w:rPr>
                  </w:pPr>
                  <w:r>
                    <w:rPr>
                      <w:b/>
                      <w:bCs/>
                      <w:lang w:val="sk-SK"/>
                    </w:rPr>
                    <w:t>4 252</w:t>
                  </w:r>
                </w:p>
              </w:tc>
            </w:tr>
          </w:tbl>
          <w:p w:rsidR="001C7A8A" w:rsidRDefault="001C7A8A" w:rsidP="001C7A8A">
            <w:pPr>
              <w:jc w:val="center"/>
              <w:rPr>
                <w:b/>
                <w:bCs/>
                <w:i/>
                <w:iCs/>
                <w:sz w:val="28"/>
                <w:szCs w:val="28"/>
                <w:lang w:val="sk-SK"/>
              </w:rPr>
            </w:pPr>
          </w:p>
          <w:tbl>
            <w:tblPr>
              <w:tblW w:w="11018" w:type="dxa"/>
              <w:jc w:val="center"/>
              <w:tblInd w:w="90" w:type="dxa"/>
              <w:tblBorders>
                <w:top w:val="single" w:sz="4" w:space="0" w:color="auto"/>
                <w:left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CellMar>
                <w:left w:w="0" w:type="dxa"/>
                <w:right w:w="0" w:type="dxa"/>
              </w:tblCellMar>
              <w:tblLook w:val="0000" w:firstRow="0" w:lastRow="0" w:firstColumn="0" w:lastColumn="0" w:noHBand="0" w:noVBand="0"/>
            </w:tblPr>
            <w:tblGrid>
              <w:gridCol w:w="11"/>
              <w:gridCol w:w="3402"/>
              <w:gridCol w:w="1521"/>
              <w:gridCol w:w="1521"/>
              <w:gridCol w:w="1521"/>
              <w:gridCol w:w="1521"/>
              <w:gridCol w:w="1521"/>
            </w:tblGrid>
            <w:tr w:rsidR="001C7A8A" w:rsidRPr="006C0E18" w:rsidTr="001C7A8A">
              <w:trPr>
                <w:gridBefore w:val="1"/>
                <w:wBefore w:w="11" w:type="dxa"/>
                <w:trHeight w:val="487"/>
                <w:jc w:val="center"/>
              </w:trPr>
              <w:tc>
                <w:tcPr>
                  <w:tcW w:w="3402" w:type="dxa"/>
                  <w:noWrap/>
                  <w:tcMar>
                    <w:top w:w="10" w:type="dxa"/>
                    <w:left w:w="10" w:type="dxa"/>
                    <w:bottom w:w="0" w:type="dxa"/>
                    <w:right w:w="10" w:type="dxa"/>
                  </w:tcMar>
                  <w:vAlign w:val="bottom"/>
                </w:tcPr>
                <w:p w:rsidR="001C7A8A" w:rsidRDefault="001C7A8A" w:rsidP="001C7A8A">
                  <w:pPr>
                    <w:rPr>
                      <w:b/>
                      <w:bCs/>
                      <w:lang w:val="sk-SK"/>
                    </w:rPr>
                  </w:pPr>
                  <w:r>
                    <w:rPr>
                      <w:b/>
                      <w:bCs/>
                      <w:lang w:val="sk-SK"/>
                    </w:rPr>
                    <w:t>v EUR</w:t>
                  </w:r>
                </w:p>
              </w:tc>
              <w:tc>
                <w:tcPr>
                  <w:tcW w:w="1521" w:type="dxa"/>
                </w:tcPr>
                <w:p w:rsidR="001C7A8A" w:rsidRDefault="001C7A8A" w:rsidP="001C7A8A">
                  <w:pPr>
                    <w:jc w:val="center"/>
                    <w:rPr>
                      <w:b/>
                      <w:bCs/>
                      <w:lang w:val="sk-SK"/>
                    </w:rPr>
                  </w:pPr>
                  <w:r>
                    <w:rPr>
                      <w:b/>
                      <w:bCs/>
                      <w:lang w:val="sk-SK"/>
                    </w:rPr>
                    <w:t>stav k 31.12.2015</w:t>
                  </w:r>
                </w:p>
              </w:tc>
              <w:tc>
                <w:tcPr>
                  <w:tcW w:w="1521" w:type="dxa"/>
                </w:tcPr>
                <w:p w:rsidR="001C7A8A" w:rsidRDefault="001C7A8A" w:rsidP="001C7A8A">
                  <w:pPr>
                    <w:jc w:val="center"/>
                    <w:rPr>
                      <w:b/>
                      <w:bCs/>
                      <w:lang w:val="sk-SK"/>
                    </w:rPr>
                  </w:pPr>
                  <w:r>
                    <w:rPr>
                      <w:b/>
                      <w:bCs/>
                      <w:lang w:val="sk-SK"/>
                    </w:rPr>
                    <w:t>stav k</w:t>
                  </w:r>
                </w:p>
                <w:p w:rsidR="001C7A8A" w:rsidRDefault="001C7A8A" w:rsidP="001C7A8A">
                  <w:pPr>
                    <w:jc w:val="center"/>
                    <w:rPr>
                      <w:b/>
                      <w:bCs/>
                      <w:lang w:val="sk-SK"/>
                    </w:rPr>
                  </w:pPr>
                  <w:r>
                    <w:rPr>
                      <w:b/>
                      <w:bCs/>
                      <w:lang w:val="sk-SK"/>
                    </w:rPr>
                    <w:t>31.12.2014</w:t>
                  </w:r>
                </w:p>
              </w:tc>
              <w:tc>
                <w:tcPr>
                  <w:tcW w:w="1521" w:type="dxa"/>
                </w:tcPr>
                <w:p w:rsidR="001C7A8A" w:rsidRDefault="001C7A8A" w:rsidP="001C7A8A">
                  <w:pPr>
                    <w:jc w:val="center"/>
                    <w:rPr>
                      <w:b/>
                      <w:bCs/>
                      <w:lang w:val="sk-SK"/>
                    </w:rPr>
                  </w:pPr>
                  <w:r>
                    <w:rPr>
                      <w:b/>
                      <w:bCs/>
                      <w:lang w:val="sk-SK"/>
                    </w:rPr>
                    <w:t>stav k</w:t>
                  </w:r>
                </w:p>
                <w:p w:rsidR="001C7A8A" w:rsidRDefault="001C7A8A" w:rsidP="001C7A8A">
                  <w:pPr>
                    <w:jc w:val="center"/>
                    <w:rPr>
                      <w:b/>
                      <w:bCs/>
                      <w:lang w:val="sk-SK"/>
                    </w:rPr>
                  </w:pPr>
                  <w:r>
                    <w:rPr>
                      <w:b/>
                      <w:bCs/>
                      <w:lang w:val="sk-SK"/>
                    </w:rPr>
                    <w:t>31.12.2013</w:t>
                  </w:r>
                </w:p>
              </w:tc>
              <w:tc>
                <w:tcPr>
                  <w:tcW w:w="1521" w:type="dxa"/>
                </w:tcPr>
                <w:p w:rsidR="001C7A8A" w:rsidRDefault="001C7A8A" w:rsidP="001C7A8A">
                  <w:pPr>
                    <w:jc w:val="center"/>
                    <w:rPr>
                      <w:b/>
                      <w:bCs/>
                      <w:lang w:val="sk-SK"/>
                    </w:rPr>
                  </w:pPr>
                  <w:r>
                    <w:rPr>
                      <w:b/>
                      <w:bCs/>
                      <w:lang w:val="sk-SK"/>
                    </w:rPr>
                    <w:t>stav k</w:t>
                  </w:r>
                </w:p>
                <w:p w:rsidR="001C7A8A" w:rsidRDefault="001C7A8A" w:rsidP="001C7A8A">
                  <w:pPr>
                    <w:jc w:val="center"/>
                    <w:rPr>
                      <w:b/>
                      <w:bCs/>
                      <w:lang w:val="sk-SK"/>
                    </w:rPr>
                  </w:pPr>
                  <w:r>
                    <w:rPr>
                      <w:b/>
                      <w:bCs/>
                      <w:lang w:val="sk-SK"/>
                    </w:rPr>
                    <w:t>31.12.2012</w:t>
                  </w:r>
                </w:p>
              </w:tc>
              <w:tc>
                <w:tcPr>
                  <w:tcW w:w="1521" w:type="dxa"/>
                </w:tcPr>
                <w:p w:rsidR="001C7A8A" w:rsidRDefault="001C7A8A" w:rsidP="001C7A8A">
                  <w:pPr>
                    <w:jc w:val="center"/>
                    <w:rPr>
                      <w:b/>
                      <w:bCs/>
                      <w:lang w:val="sk-SK"/>
                    </w:rPr>
                  </w:pPr>
                  <w:r>
                    <w:rPr>
                      <w:b/>
                      <w:bCs/>
                      <w:lang w:val="sk-SK"/>
                    </w:rPr>
                    <w:t>stav k</w:t>
                  </w:r>
                </w:p>
                <w:p w:rsidR="001C7A8A" w:rsidRDefault="001C7A8A" w:rsidP="001C7A8A">
                  <w:pPr>
                    <w:jc w:val="center"/>
                    <w:rPr>
                      <w:b/>
                      <w:bCs/>
                      <w:lang w:val="sk-SK"/>
                    </w:rPr>
                  </w:pPr>
                  <w:r>
                    <w:rPr>
                      <w:b/>
                      <w:bCs/>
                      <w:lang w:val="sk-SK"/>
                    </w:rPr>
                    <w:t>31.12.2011</w:t>
                  </w:r>
                </w:p>
              </w:tc>
            </w:tr>
            <w:tr w:rsidR="001C7A8A" w:rsidRPr="006C0E18" w:rsidTr="001C7A8A">
              <w:trPr>
                <w:gridBefore w:val="1"/>
                <w:wBefore w:w="11" w:type="dxa"/>
                <w:trHeight w:val="180"/>
                <w:jc w:val="center"/>
              </w:trPr>
              <w:tc>
                <w:tcPr>
                  <w:tcW w:w="3402" w:type="dxa"/>
                  <w:noWrap/>
                  <w:tcMar>
                    <w:top w:w="10" w:type="dxa"/>
                    <w:left w:w="10" w:type="dxa"/>
                    <w:bottom w:w="0" w:type="dxa"/>
                    <w:right w:w="10" w:type="dxa"/>
                  </w:tcMar>
                  <w:vAlign w:val="center"/>
                </w:tcPr>
                <w:p w:rsidR="001C7A8A" w:rsidRDefault="001C7A8A" w:rsidP="001C7A8A">
                  <w:pPr>
                    <w:rPr>
                      <w:b/>
                      <w:bCs/>
                      <w:lang w:val="sk-SK"/>
                    </w:rPr>
                  </w:pPr>
                  <w:r>
                    <w:rPr>
                      <w:b/>
                      <w:bCs/>
                      <w:lang w:val="sk-SK"/>
                    </w:rPr>
                    <w:t>PASÍVA CELKOM</w:t>
                  </w:r>
                </w:p>
              </w:tc>
              <w:tc>
                <w:tcPr>
                  <w:tcW w:w="1521" w:type="dxa"/>
                </w:tcPr>
                <w:p w:rsidR="001C7A8A" w:rsidRDefault="001C7A8A" w:rsidP="001C7A8A">
                  <w:pPr>
                    <w:jc w:val="right"/>
                    <w:rPr>
                      <w:b/>
                      <w:bCs/>
                      <w:lang w:val="sk-SK"/>
                    </w:rPr>
                  </w:pPr>
                  <w:r>
                    <w:rPr>
                      <w:b/>
                      <w:bCs/>
                      <w:lang w:val="sk-SK"/>
                    </w:rPr>
                    <w:t>15 907 399</w:t>
                  </w:r>
                </w:p>
              </w:tc>
              <w:tc>
                <w:tcPr>
                  <w:tcW w:w="1521" w:type="dxa"/>
                </w:tcPr>
                <w:p w:rsidR="001C7A8A" w:rsidRDefault="001C7A8A" w:rsidP="001C7A8A">
                  <w:pPr>
                    <w:jc w:val="right"/>
                    <w:rPr>
                      <w:b/>
                      <w:bCs/>
                      <w:lang w:val="sk-SK"/>
                    </w:rPr>
                  </w:pPr>
                  <w:r>
                    <w:rPr>
                      <w:b/>
                      <w:bCs/>
                      <w:lang w:val="sk-SK"/>
                    </w:rPr>
                    <w:t>17 076 286</w:t>
                  </w:r>
                </w:p>
              </w:tc>
              <w:tc>
                <w:tcPr>
                  <w:tcW w:w="1521" w:type="dxa"/>
                </w:tcPr>
                <w:p w:rsidR="001C7A8A" w:rsidRDefault="001C7A8A" w:rsidP="001C7A8A">
                  <w:pPr>
                    <w:jc w:val="right"/>
                    <w:rPr>
                      <w:b/>
                      <w:bCs/>
                      <w:lang w:val="sk-SK"/>
                    </w:rPr>
                  </w:pPr>
                  <w:r>
                    <w:rPr>
                      <w:b/>
                      <w:bCs/>
                      <w:lang w:val="sk-SK"/>
                    </w:rPr>
                    <w:t>17 316 285</w:t>
                  </w:r>
                </w:p>
              </w:tc>
              <w:tc>
                <w:tcPr>
                  <w:tcW w:w="1521" w:type="dxa"/>
                </w:tcPr>
                <w:p w:rsidR="001C7A8A" w:rsidRDefault="001C7A8A" w:rsidP="001C7A8A">
                  <w:pPr>
                    <w:jc w:val="right"/>
                    <w:rPr>
                      <w:b/>
                      <w:bCs/>
                      <w:lang w:val="sk-SK"/>
                    </w:rPr>
                  </w:pPr>
                  <w:r>
                    <w:rPr>
                      <w:b/>
                      <w:bCs/>
                      <w:lang w:val="sk-SK"/>
                    </w:rPr>
                    <w:t xml:space="preserve">17 800 920 </w:t>
                  </w:r>
                </w:p>
              </w:tc>
              <w:tc>
                <w:tcPr>
                  <w:tcW w:w="1521" w:type="dxa"/>
                </w:tcPr>
                <w:p w:rsidR="001C7A8A" w:rsidRDefault="001C7A8A" w:rsidP="001C7A8A">
                  <w:pPr>
                    <w:jc w:val="right"/>
                    <w:rPr>
                      <w:b/>
                      <w:bCs/>
                      <w:lang w:val="sk-SK"/>
                    </w:rPr>
                  </w:pPr>
                  <w:r>
                    <w:rPr>
                      <w:b/>
                      <w:bCs/>
                      <w:lang w:val="sk-SK"/>
                    </w:rPr>
                    <w:t>17 746 198</w:t>
                  </w:r>
                </w:p>
              </w:tc>
            </w:tr>
            <w:tr w:rsidR="001C7A8A" w:rsidRPr="006C0E18" w:rsidTr="001C7A8A">
              <w:trPr>
                <w:trHeight w:val="488"/>
                <w:jc w:val="center"/>
              </w:trPr>
              <w:tc>
                <w:tcPr>
                  <w:tcW w:w="3413" w:type="dxa"/>
                  <w:gridSpan w:val="2"/>
                  <w:noWrap/>
                  <w:tcMar>
                    <w:top w:w="10" w:type="dxa"/>
                    <w:left w:w="10" w:type="dxa"/>
                    <w:bottom w:w="0" w:type="dxa"/>
                    <w:right w:w="10" w:type="dxa"/>
                  </w:tcMar>
                  <w:vAlign w:val="center"/>
                </w:tcPr>
                <w:p w:rsidR="001C7A8A" w:rsidRDefault="001C7A8A" w:rsidP="001C7A8A">
                  <w:pPr>
                    <w:jc w:val="left"/>
                    <w:rPr>
                      <w:b/>
                      <w:bCs/>
                      <w:lang w:val="sk-SK"/>
                    </w:rPr>
                  </w:pPr>
                  <w:r>
                    <w:rPr>
                      <w:b/>
                      <w:bCs/>
                      <w:lang w:val="sk-SK"/>
                    </w:rPr>
                    <w:t>Vlastné imanie</w:t>
                  </w:r>
                </w:p>
              </w:tc>
              <w:tc>
                <w:tcPr>
                  <w:tcW w:w="1521" w:type="dxa"/>
                </w:tcPr>
                <w:p w:rsidR="001C7A8A" w:rsidRDefault="001C7A8A" w:rsidP="001C7A8A">
                  <w:pPr>
                    <w:jc w:val="right"/>
                    <w:rPr>
                      <w:b/>
                      <w:bCs/>
                      <w:lang w:val="sk-SK"/>
                    </w:rPr>
                  </w:pPr>
                  <w:r>
                    <w:rPr>
                      <w:b/>
                      <w:bCs/>
                      <w:lang w:val="sk-SK"/>
                    </w:rPr>
                    <w:t>12 034 153</w:t>
                  </w:r>
                </w:p>
              </w:tc>
              <w:tc>
                <w:tcPr>
                  <w:tcW w:w="1521" w:type="dxa"/>
                </w:tcPr>
                <w:p w:rsidR="001C7A8A" w:rsidRDefault="001C7A8A" w:rsidP="001C7A8A">
                  <w:pPr>
                    <w:jc w:val="right"/>
                    <w:rPr>
                      <w:b/>
                      <w:bCs/>
                      <w:lang w:val="sk-SK"/>
                    </w:rPr>
                  </w:pPr>
                  <w:r>
                    <w:rPr>
                      <w:b/>
                      <w:bCs/>
                      <w:lang w:val="sk-SK"/>
                    </w:rPr>
                    <w:t>12 863 935</w:t>
                  </w:r>
                </w:p>
              </w:tc>
              <w:tc>
                <w:tcPr>
                  <w:tcW w:w="1521" w:type="dxa"/>
                </w:tcPr>
                <w:p w:rsidR="001C7A8A" w:rsidRDefault="001C7A8A" w:rsidP="001C7A8A">
                  <w:pPr>
                    <w:jc w:val="right"/>
                    <w:rPr>
                      <w:b/>
                      <w:bCs/>
                      <w:lang w:val="sk-SK"/>
                    </w:rPr>
                  </w:pPr>
                  <w:r>
                    <w:rPr>
                      <w:b/>
                      <w:bCs/>
                      <w:lang w:val="sk-SK"/>
                    </w:rPr>
                    <w:t>12 926 208</w:t>
                  </w:r>
                </w:p>
              </w:tc>
              <w:tc>
                <w:tcPr>
                  <w:tcW w:w="1521" w:type="dxa"/>
                </w:tcPr>
                <w:p w:rsidR="001C7A8A" w:rsidRDefault="001C7A8A" w:rsidP="001C7A8A">
                  <w:pPr>
                    <w:jc w:val="right"/>
                    <w:rPr>
                      <w:b/>
                      <w:bCs/>
                      <w:lang w:val="sk-SK"/>
                    </w:rPr>
                  </w:pPr>
                  <w:r>
                    <w:rPr>
                      <w:b/>
                      <w:bCs/>
                      <w:lang w:val="sk-SK"/>
                    </w:rPr>
                    <w:t>12 834 384</w:t>
                  </w:r>
                </w:p>
              </w:tc>
              <w:tc>
                <w:tcPr>
                  <w:tcW w:w="1521" w:type="dxa"/>
                </w:tcPr>
                <w:p w:rsidR="001C7A8A" w:rsidRDefault="001C7A8A" w:rsidP="001C7A8A">
                  <w:pPr>
                    <w:jc w:val="right"/>
                    <w:rPr>
                      <w:b/>
                      <w:bCs/>
                      <w:lang w:val="sk-SK"/>
                    </w:rPr>
                  </w:pPr>
                  <w:r>
                    <w:rPr>
                      <w:b/>
                      <w:bCs/>
                      <w:lang w:val="sk-SK"/>
                    </w:rPr>
                    <w:t>12 143 330</w:t>
                  </w:r>
                </w:p>
              </w:tc>
            </w:tr>
            <w:tr w:rsidR="001C7A8A" w:rsidRPr="006C0E18" w:rsidTr="001C7A8A">
              <w:trPr>
                <w:gridBefore w:val="1"/>
                <w:wBefore w:w="11" w:type="dxa"/>
                <w:trHeight w:val="402"/>
                <w:jc w:val="center"/>
              </w:trPr>
              <w:tc>
                <w:tcPr>
                  <w:tcW w:w="3402" w:type="dxa"/>
                  <w:tcBorders>
                    <w:bottom w:val="nil"/>
                  </w:tcBorders>
                  <w:noWrap/>
                  <w:tcMar>
                    <w:top w:w="10" w:type="dxa"/>
                    <w:left w:w="10" w:type="dxa"/>
                    <w:bottom w:w="0" w:type="dxa"/>
                    <w:right w:w="10" w:type="dxa"/>
                  </w:tcMar>
                  <w:vAlign w:val="center"/>
                </w:tcPr>
                <w:p w:rsidR="001C7A8A" w:rsidRDefault="001C7A8A" w:rsidP="001C7A8A">
                  <w:pPr>
                    <w:ind w:left="-30"/>
                    <w:jc w:val="left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Základné imanie</w:t>
                  </w:r>
                </w:p>
              </w:tc>
              <w:tc>
                <w:tcPr>
                  <w:tcW w:w="1521" w:type="dxa"/>
                  <w:tcBorders>
                    <w:bottom w:val="nil"/>
                  </w:tcBorders>
                </w:tcPr>
                <w:p w:rsidR="001C7A8A" w:rsidRDefault="001C7A8A" w:rsidP="001C7A8A">
                  <w:pPr>
                    <w:jc w:val="right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664 000</w:t>
                  </w:r>
                </w:p>
              </w:tc>
              <w:tc>
                <w:tcPr>
                  <w:tcW w:w="1521" w:type="dxa"/>
                  <w:tcBorders>
                    <w:bottom w:val="nil"/>
                  </w:tcBorders>
                </w:tcPr>
                <w:p w:rsidR="001C7A8A" w:rsidRDefault="001C7A8A" w:rsidP="001C7A8A">
                  <w:pPr>
                    <w:jc w:val="right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664 000</w:t>
                  </w:r>
                </w:p>
              </w:tc>
              <w:tc>
                <w:tcPr>
                  <w:tcW w:w="1521" w:type="dxa"/>
                  <w:tcBorders>
                    <w:bottom w:val="nil"/>
                  </w:tcBorders>
                </w:tcPr>
                <w:p w:rsidR="001C7A8A" w:rsidRDefault="001C7A8A" w:rsidP="001C7A8A">
                  <w:pPr>
                    <w:jc w:val="right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664 000</w:t>
                  </w:r>
                </w:p>
              </w:tc>
              <w:tc>
                <w:tcPr>
                  <w:tcW w:w="1521" w:type="dxa"/>
                  <w:tcBorders>
                    <w:bottom w:val="nil"/>
                  </w:tcBorders>
                </w:tcPr>
                <w:p w:rsidR="001C7A8A" w:rsidRDefault="001C7A8A" w:rsidP="001C7A8A">
                  <w:pPr>
                    <w:jc w:val="right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664 000</w:t>
                  </w:r>
                </w:p>
              </w:tc>
              <w:tc>
                <w:tcPr>
                  <w:tcW w:w="1521" w:type="dxa"/>
                  <w:tcBorders>
                    <w:bottom w:val="nil"/>
                  </w:tcBorders>
                </w:tcPr>
                <w:p w:rsidR="001C7A8A" w:rsidRDefault="001C7A8A" w:rsidP="001C7A8A">
                  <w:pPr>
                    <w:jc w:val="right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664 000</w:t>
                  </w:r>
                </w:p>
              </w:tc>
            </w:tr>
            <w:tr w:rsidR="001C7A8A" w:rsidRPr="006C0E18" w:rsidTr="001C7A8A">
              <w:trPr>
                <w:trHeight w:val="513"/>
                <w:jc w:val="center"/>
              </w:trPr>
              <w:tc>
                <w:tcPr>
                  <w:tcW w:w="3413" w:type="dxa"/>
                  <w:gridSpan w:val="2"/>
                  <w:tcBorders>
                    <w:top w:val="nil"/>
                    <w:bottom w:val="nil"/>
                  </w:tcBorders>
                  <w:noWrap/>
                  <w:tcMar>
                    <w:top w:w="10" w:type="dxa"/>
                    <w:left w:w="10" w:type="dxa"/>
                    <w:bottom w:w="0" w:type="dxa"/>
                    <w:right w:w="10" w:type="dxa"/>
                  </w:tcMar>
                  <w:vAlign w:val="center"/>
                </w:tcPr>
                <w:p w:rsidR="001C7A8A" w:rsidRDefault="001C7A8A" w:rsidP="001C7A8A">
                  <w:pPr>
                    <w:ind w:left="-30"/>
                    <w:jc w:val="left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Rezervný fond</w:t>
                  </w:r>
                </w:p>
              </w:tc>
              <w:tc>
                <w:tcPr>
                  <w:tcW w:w="1521" w:type="dxa"/>
                  <w:tcBorders>
                    <w:top w:val="nil"/>
                    <w:bottom w:val="nil"/>
                  </w:tcBorders>
                </w:tcPr>
                <w:p w:rsidR="001C7A8A" w:rsidRDefault="001C7A8A" w:rsidP="001C7A8A">
                  <w:pPr>
                    <w:jc w:val="right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133 467</w:t>
                  </w:r>
                </w:p>
              </w:tc>
              <w:tc>
                <w:tcPr>
                  <w:tcW w:w="1521" w:type="dxa"/>
                  <w:tcBorders>
                    <w:top w:val="nil"/>
                    <w:bottom w:val="nil"/>
                  </w:tcBorders>
                </w:tcPr>
                <w:p w:rsidR="001C7A8A" w:rsidRDefault="001C7A8A" w:rsidP="001C7A8A">
                  <w:pPr>
                    <w:jc w:val="right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133 468</w:t>
                  </w:r>
                </w:p>
              </w:tc>
              <w:tc>
                <w:tcPr>
                  <w:tcW w:w="1521" w:type="dxa"/>
                  <w:tcBorders>
                    <w:top w:val="nil"/>
                    <w:bottom w:val="nil"/>
                  </w:tcBorders>
                </w:tcPr>
                <w:p w:rsidR="001C7A8A" w:rsidRDefault="001C7A8A" w:rsidP="001C7A8A">
                  <w:pPr>
                    <w:jc w:val="right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133 468</w:t>
                  </w:r>
                </w:p>
              </w:tc>
              <w:tc>
                <w:tcPr>
                  <w:tcW w:w="1521" w:type="dxa"/>
                  <w:tcBorders>
                    <w:top w:val="nil"/>
                    <w:bottom w:val="nil"/>
                  </w:tcBorders>
                </w:tcPr>
                <w:p w:rsidR="001C7A8A" w:rsidRDefault="001C7A8A" w:rsidP="001C7A8A">
                  <w:pPr>
                    <w:jc w:val="right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133 468</w:t>
                  </w:r>
                </w:p>
              </w:tc>
              <w:tc>
                <w:tcPr>
                  <w:tcW w:w="1521" w:type="dxa"/>
                  <w:tcBorders>
                    <w:top w:val="nil"/>
                    <w:bottom w:val="nil"/>
                  </w:tcBorders>
                </w:tcPr>
                <w:p w:rsidR="001C7A8A" w:rsidRDefault="001C7A8A" w:rsidP="001C7A8A">
                  <w:pPr>
                    <w:jc w:val="right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133 468</w:t>
                  </w:r>
                </w:p>
              </w:tc>
            </w:tr>
            <w:tr w:rsidR="001C7A8A" w:rsidRPr="006C0E18" w:rsidTr="001C7A8A">
              <w:trPr>
                <w:gridBefore w:val="1"/>
                <w:wBefore w:w="11" w:type="dxa"/>
                <w:trHeight w:val="402"/>
                <w:jc w:val="center"/>
              </w:trPr>
              <w:tc>
                <w:tcPr>
                  <w:tcW w:w="3402" w:type="dxa"/>
                  <w:tcBorders>
                    <w:top w:val="nil"/>
                    <w:bottom w:val="nil"/>
                  </w:tcBorders>
                  <w:noWrap/>
                  <w:tcMar>
                    <w:top w:w="10" w:type="dxa"/>
                    <w:left w:w="10" w:type="dxa"/>
                    <w:bottom w:w="0" w:type="dxa"/>
                    <w:right w:w="10" w:type="dxa"/>
                  </w:tcMar>
                  <w:vAlign w:val="center"/>
                </w:tcPr>
                <w:p w:rsidR="001C7A8A" w:rsidRDefault="001C7A8A" w:rsidP="001C7A8A">
                  <w:pPr>
                    <w:jc w:val="left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Kapitálové fondy</w:t>
                  </w:r>
                </w:p>
              </w:tc>
              <w:tc>
                <w:tcPr>
                  <w:tcW w:w="1521" w:type="dxa"/>
                  <w:tcBorders>
                    <w:top w:val="nil"/>
                    <w:bottom w:val="nil"/>
                  </w:tcBorders>
                </w:tcPr>
                <w:p w:rsidR="001C7A8A" w:rsidRDefault="001C7A8A" w:rsidP="001C7A8A">
                  <w:pPr>
                    <w:jc w:val="right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4 563 680</w:t>
                  </w:r>
                </w:p>
              </w:tc>
              <w:tc>
                <w:tcPr>
                  <w:tcW w:w="1521" w:type="dxa"/>
                  <w:tcBorders>
                    <w:top w:val="nil"/>
                    <w:bottom w:val="nil"/>
                  </w:tcBorders>
                </w:tcPr>
                <w:p w:rsidR="001C7A8A" w:rsidRDefault="001C7A8A" w:rsidP="001C7A8A">
                  <w:pPr>
                    <w:jc w:val="right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5 324 215</w:t>
                  </w:r>
                </w:p>
              </w:tc>
              <w:tc>
                <w:tcPr>
                  <w:tcW w:w="1521" w:type="dxa"/>
                  <w:tcBorders>
                    <w:top w:val="nil"/>
                    <w:bottom w:val="nil"/>
                  </w:tcBorders>
                </w:tcPr>
                <w:p w:rsidR="001C7A8A" w:rsidRDefault="001C7A8A" w:rsidP="001C7A8A">
                  <w:pPr>
                    <w:jc w:val="right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5 384 071</w:t>
                  </w:r>
                </w:p>
              </w:tc>
              <w:tc>
                <w:tcPr>
                  <w:tcW w:w="1521" w:type="dxa"/>
                  <w:tcBorders>
                    <w:top w:val="nil"/>
                    <w:bottom w:val="nil"/>
                  </w:tcBorders>
                </w:tcPr>
                <w:p w:rsidR="001C7A8A" w:rsidRDefault="001C7A8A" w:rsidP="001C7A8A">
                  <w:pPr>
                    <w:jc w:val="right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5 027 525</w:t>
                  </w:r>
                </w:p>
              </w:tc>
              <w:tc>
                <w:tcPr>
                  <w:tcW w:w="1521" w:type="dxa"/>
                  <w:tcBorders>
                    <w:top w:val="nil"/>
                    <w:bottom w:val="nil"/>
                  </w:tcBorders>
                </w:tcPr>
                <w:p w:rsidR="001C7A8A" w:rsidRDefault="001C7A8A" w:rsidP="001C7A8A">
                  <w:pPr>
                    <w:jc w:val="right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4 462 767</w:t>
                  </w:r>
                </w:p>
              </w:tc>
            </w:tr>
            <w:tr w:rsidR="001C7A8A" w:rsidRPr="006C0E18" w:rsidTr="001C7A8A">
              <w:trPr>
                <w:gridBefore w:val="1"/>
                <w:wBefore w:w="11" w:type="dxa"/>
                <w:trHeight w:val="402"/>
                <w:jc w:val="center"/>
              </w:trPr>
              <w:tc>
                <w:tcPr>
                  <w:tcW w:w="3402" w:type="dxa"/>
                  <w:tcBorders>
                    <w:top w:val="nil"/>
                    <w:bottom w:val="nil"/>
                  </w:tcBorders>
                  <w:noWrap/>
                  <w:tcMar>
                    <w:top w:w="10" w:type="dxa"/>
                    <w:left w:w="10" w:type="dxa"/>
                    <w:bottom w:w="0" w:type="dxa"/>
                    <w:right w:w="10" w:type="dxa"/>
                  </w:tcMar>
                  <w:vAlign w:val="center"/>
                </w:tcPr>
                <w:p w:rsidR="001C7A8A" w:rsidRDefault="001C7A8A" w:rsidP="001C7A8A">
                  <w:pPr>
                    <w:jc w:val="left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Hospodársky výsledok minul. rokov</w:t>
                  </w:r>
                </w:p>
              </w:tc>
              <w:tc>
                <w:tcPr>
                  <w:tcW w:w="1521" w:type="dxa"/>
                  <w:tcBorders>
                    <w:top w:val="nil"/>
                    <w:bottom w:val="nil"/>
                  </w:tcBorders>
                </w:tcPr>
                <w:p w:rsidR="001C7A8A" w:rsidRDefault="001C7A8A" w:rsidP="001C7A8A">
                  <w:pPr>
                    <w:jc w:val="right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6 602 094</w:t>
                  </w:r>
                </w:p>
              </w:tc>
              <w:tc>
                <w:tcPr>
                  <w:tcW w:w="1521" w:type="dxa"/>
                  <w:tcBorders>
                    <w:top w:val="nil"/>
                    <w:bottom w:val="nil"/>
                  </w:tcBorders>
                </w:tcPr>
                <w:p w:rsidR="001C7A8A" w:rsidRDefault="001C7A8A" w:rsidP="001C7A8A">
                  <w:pPr>
                    <w:jc w:val="right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6 602 094</w:t>
                  </w:r>
                </w:p>
              </w:tc>
              <w:tc>
                <w:tcPr>
                  <w:tcW w:w="1521" w:type="dxa"/>
                  <w:tcBorders>
                    <w:top w:val="nil"/>
                    <w:bottom w:val="nil"/>
                  </w:tcBorders>
                </w:tcPr>
                <w:p w:rsidR="001C7A8A" w:rsidRDefault="001C7A8A" w:rsidP="001C7A8A">
                  <w:pPr>
                    <w:jc w:val="right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6 602 094</w:t>
                  </w:r>
                </w:p>
              </w:tc>
              <w:tc>
                <w:tcPr>
                  <w:tcW w:w="1521" w:type="dxa"/>
                  <w:tcBorders>
                    <w:top w:val="nil"/>
                    <w:bottom w:val="nil"/>
                  </w:tcBorders>
                </w:tcPr>
                <w:p w:rsidR="001C7A8A" w:rsidRDefault="001C7A8A" w:rsidP="001C7A8A">
                  <w:pPr>
                    <w:jc w:val="right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6 710 934</w:t>
                  </w:r>
                </w:p>
              </w:tc>
              <w:tc>
                <w:tcPr>
                  <w:tcW w:w="1521" w:type="dxa"/>
                  <w:tcBorders>
                    <w:top w:val="nil"/>
                    <w:bottom w:val="nil"/>
                  </w:tcBorders>
                </w:tcPr>
                <w:p w:rsidR="001C7A8A" w:rsidRDefault="001C7A8A" w:rsidP="001C7A8A">
                  <w:pPr>
                    <w:jc w:val="right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6 585 904</w:t>
                  </w:r>
                </w:p>
              </w:tc>
            </w:tr>
            <w:tr w:rsidR="001C7A8A" w:rsidRPr="006C0E18" w:rsidTr="001C7A8A">
              <w:trPr>
                <w:gridBefore w:val="1"/>
                <w:wBefore w:w="11" w:type="dxa"/>
                <w:trHeight w:val="284"/>
                <w:jc w:val="center"/>
              </w:trPr>
              <w:tc>
                <w:tcPr>
                  <w:tcW w:w="3402" w:type="dxa"/>
                  <w:tcBorders>
                    <w:top w:val="nil"/>
                  </w:tcBorders>
                  <w:noWrap/>
                  <w:tcMar>
                    <w:top w:w="10" w:type="dxa"/>
                    <w:left w:w="10" w:type="dxa"/>
                    <w:bottom w:w="0" w:type="dxa"/>
                    <w:right w:w="10" w:type="dxa"/>
                  </w:tcMar>
                  <w:vAlign w:val="center"/>
                </w:tcPr>
                <w:p w:rsidR="001C7A8A" w:rsidRDefault="001C7A8A" w:rsidP="001C7A8A">
                  <w:pPr>
                    <w:jc w:val="left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Hospodársky výsledok bežného roka</w:t>
                  </w:r>
                </w:p>
              </w:tc>
              <w:tc>
                <w:tcPr>
                  <w:tcW w:w="1521" w:type="dxa"/>
                  <w:tcBorders>
                    <w:top w:val="nil"/>
                  </w:tcBorders>
                </w:tcPr>
                <w:p w:rsidR="001C7A8A" w:rsidRDefault="001C7A8A" w:rsidP="001C7A8A">
                  <w:pPr>
                    <w:jc w:val="right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70 912</w:t>
                  </w:r>
                </w:p>
              </w:tc>
              <w:tc>
                <w:tcPr>
                  <w:tcW w:w="1521" w:type="dxa"/>
                  <w:tcBorders>
                    <w:top w:val="nil"/>
                  </w:tcBorders>
                </w:tcPr>
                <w:p w:rsidR="001C7A8A" w:rsidRDefault="001C7A8A" w:rsidP="001C7A8A">
                  <w:pPr>
                    <w:jc w:val="right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140 158</w:t>
                  </w:r>
                </w:p>
              </w:tc>
              <w:tc>
                <w:tcPr>
                  <w:tcW w:w="1521" w:type="dxa"/>
                  <w:tcBorders>
                    <w:top w:val="nil"/>
                  </w:tcBorders>
                </w:tcPr>
                <w:p w:rsidR="001C7A8A" w:rsidRDefault="001C7A8A" w:rsidP="001C7A8A">
                  <w:pPr>
                    <w:jc w:val="right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142 575</w:t>
                  </w:r>
                </w:p>
              </w:tc>
              <w:tc>
                <w:tcPr>
                  <w:tcW w:w="1521" w:type="dxa"/>
                  <w:tcBorders>
                    <w:top w:val="nil"/>
                  </w:tcBorders>
                </w:tcPr>
                <w:p w:rsidR="001C7A8A" w:rsidRDefault="001C7A8A" w:rsidP="001C7A8A">
                  <w:pPr>
                    <w:jc w:val="right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298 457</w:t>
                  </w:r>
                </w:p>
              </w:tc>
              <w:tc>
                <w:tcPr>
                  <w:tcW w:w="1521" w:type="dxa"/>
                  <w:tcBorders>
                    <w:top w:val="nil"/>
                  </w:tcBorders>
                </w:tcPr>
                <w:p w:rsidR="001C7A8A" w:rsidRDefault="001C7A8A" w:rsidP="001C7A8A">
                  <w:pPr>
                    <w:jc w:val="right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297 191</w:t>
                  </w:r>
                </w:p>
              </w:tc>
            </w:tr>
            <w:tr w:rsidR="001C7A8A" w:rsidRPr="006C0E18" w:rsidTr="001C7A8A">
              <w:trPr>
                <w:gridBefore w:val="1"/>
                <w:wBefore w:w="11" w:type="dxa"/>
                <w:trHeight w:val="402"/>
                <w:jc w:val="center"/>
              </w:trPr>
              <w:tc>
                <w:tcPr>
                  <w:tcW w:w="3402" w:type="dxa"/>
                  <w:noWrap/>
                  <w:tcMar>
                    <w:top w:w="10" w:type="dxa"/>
                    <w:left w:w="10" w:type="dxa"/>
                    <w:bottom w:w="0" w:type="dxa"/>
                    <w:right w:w="10" w:type="dxa"/>
                  </w:tcMar>
                  <w:vAlign w:val="center"/>
                </w:tcPr>
                <w:p w:rsidR="001C7A8A" w:rsidRDefault="001C7A8A" w:rsidP="001C7A8A">
                  <w:pPr>
                    <w:jc w:val="left"/>
                    <w:rPr>
                      <w:b/>
                      <w:bCs/>
                      <w:lang w:val="sk-SK"/>
                    </w:rPr>
                  </w:pPr>
                  <w:r>
                    <w:rPr>
                      <w:b/>
                      <w:bCs/>
                      <w:lang w:val="sk-SK"/>
                    </w:rPr>
                    <w:t>Záväzky</w:t>
                  </w:r>
                </w:p>
              </w:tc>
              <w:tc>
                <w:tcPr>
                  <w:tcW w:w="1521" w:type="dxa"/>
                </w:tcPr>
                <w:p w:rsidR="001C7A8A" w:rsidRDefault="001C7A8A" w:rsidP="001C7A8A">
                  <w:pPr>
                    <w:jc w:val="right"/>
                    <w:rPr>
                      <w:b/>
                      <w:bCs/>
                      <w:lang w:val="sk-SK"/>
                    </w:rPr>
                  </w:pPr>
                  <w:r>
                    <w:rPr>
                      <w:b/>
                      <w:bCs/>
                      <w:lang w:val="sk-SK"/>
                    </w:rPr>
                    <w:t>3 655 254</w:t>
                  </w:r>
                </w:p>
              </w:tc>
              <w:tc>
                <w:tcPr>
                  <w:tcW w:w="1521" w:type="dxa"/>
                </w:tcPr>
                <w:p w:rsidR="001C7A8A" w:rsidRDefault="001C7A8A" w:rsidP="001C7A8A">
                  <w:pPr>
                    <w:jc w:val="right"/>
                    <w:rPr>
                      <w:b/>
                      <w:bCs/>
                      <w:lang w:val="sk-SK"/>
                    </w:rPr>
                  </w:pPr>
                  <w:r>
                    <w:rPr>
                      <w:b/>
                      <w:bCs/>
                      <w:lang w:val="sk-SK"/>
                    </w:rPr>
                    <w:t>3 975 411</w:t>
                  </w:r>
                </w:p>
              </w:tc>
              <w:tc>
                <w:tcPr>
                  <w:tcW w:w="1521" w:type="dxa"/>
                </w:tcPr>
                <w:p w:rsidR="001C7A8A" w:rsidRDefault="001C7A8A" w:rsidP="001C7A8A">
                  <w:pPr>
                    <w:jc w:val="right"/>
                    <w:rPr>
                      <w:b/>
                      <w:bCs/>
                      <w:lang w:val="sk-SK"/>
                    </w:rPr>
                  </w:pPr>
                  <w:r>
                    <w:rPr>
                      <w:b/>
                      <w:bCs/>
                      <w:lang w:val="sk-SK"/>
                    </w:rPr>
                    <w:t>4 118 774</w:t>
                  </w:r>
                </w:p>
              </w:tc>
              <w:tc>
                <w:tcPr>
                  <w:tcW w:w="1521" w:type="dxa"/>
                </w:tcPr>
                <w:p w:rsidR="001C7A8A" w:rsidRDefault="001C7A8A" w:rsidP="001C7A8A">
                  <w:pPr>
                    <w:jc w:val="right"/>
                    <w:rPr>
                      <w:b/>
                      <w:bCs/>
                      <w:lang w:val="sk-SK"/>
                    </w:rPr>
                  </w:pPr>
                  <w:r>
                    <w:rPr>
                      <w:b/>
                      <w:bCs/>
                      <w:lang w:val="sk-SK"/>
                    </w:rPr>
                    <w:t>4 669 619</w:t>
                  </w:r>
                </w:p>
              </w:tc>
              <w:tc>
                <w:tcPr>
                  <w:tcW w:w="1521" w:type="dxa"/>
                </w:tcPr>
                <w:p w:rsidR="001C7A8A" w:rsidRDefault="001C7A8A" w:rsidP="001C7A8A">
                  <w:pPr>
                    <w:jc w:val="right"/>
                    <w:rPr>
                      <w:b/>
                      <w:bCs/>
                      <w:lang w:val="sk-SK"/>
                    </w:rPr>
                  </w:pPr>
                  <w:r>
                    <w:rPr>
                      <w:b/>
                      <w:bCs/>
                      <w:lang w:val="sk-SK"/>
                    </w:rPr>
                    <w:t>5 174 803</w:t>
                  </w:r>
                </w:p>
              </w:tc>
            </w:tr>
            <w:tr w:rsidR="001C7A8A" w:rsidRPr="006C0E18" w:rsidTr="001C7A8A">
              <w:trPr>
                <w:gridBefore w:val="1"/>
                <w:wBefore w:w="11" w:type="dxa"/>
                <w:trHeight w:val="402"/>
                <w:jc w:val="center"/>
              </w:trPr>
              <w:tc>
                <w:tcPr>
                  <w:tcW w:w="3402" w:type="dxa"/>
                  <w:tcBorders>
                    <w:bottom w:val="nil"/>
                  </w:tcBorders>
                  <w:noWrap/>
                  <w:tcMar>
                    <w:top w:w="10" w:type="dxa"/>
                    <w:left w:w="10" w:type="dxa"/>
                    <w:bottom w:w="0" w:type="dxa"/>
                    <w:right w:w="10" w:type="dxa"/>
                  </w:tcMar>
                  <w:vAlign w:val="center"/>
                </w:tcPr>
                <w:p w:rsidR="001C7A8A" w:rsidRDefault="001C7A8A" w:rsidP="001C7A8A">
                  <w:pPr>
                    <w:jc w:val="left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Rezervy</w:t>
                  </w:r>
                </w:p>
              </w:tc>
              <w:tc>
                <w:tcPr>
                  <w:tcW w:w="1521" w:type="dxa"/>
                  <w:tcBorders>
                    <w:bottom w:val="nil"/>
                  </w:tcBorders>
                </w:tcPr>
                <w:p w:rsidR="001C7A8A" w:rsidRDefault="001C7A8A" w:rsidP="001C7A8A">
                  <w:pPr>
                    <w:jc w:val="right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93 686</w:t>
                  </w:r>
                </w:p>
              </w:tc>
              <w:tc>
                <w:tcPr>
                  <w:tcW w:w="1521" w:type="dxa"/>
                  <w:tcBorders>
                    <w:bottom w:val="nil"/>
                  </w:tcBorders>
                </w:tcPr>
                <w:p w:rsidR="001C7A8A" w:rsidRDefault="001C7A8A" w:rsidP="001C7A8A">
                  <w:pPr>
                    <w:jc w:val="right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 xml:space="preserve">86 809 </w:t>
                  </w:r>
                </w:p>
              </w:tc>
              <w:tc>
                <w:tcPr>
                  <w:tcW w:w="1521" w:type="dxa"/>
                  <w:tcBorders>
                    <w:bottom w:val="nil"/>
                  </w:tcBorders>
                </w:tcPr>
                <w:p w:rsidR="001C7A8A" w:rsidRDefault="001C7A8A" w:rsidP="001C7A8A">
                  <w:pPr>
                    <w:jc w:val="right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 xml:space="preserve">93 737 </w:t>
                  </w:r>
                </w:p>
              </w:tc>
              <w:tc>
                <w:tcPr>
                  <w:tcW w:w="1521" w:type="dxa"/>
                  <w:tcBorders>
                    <w:bottom w:val="nil"/>
                  </w:tcBorders>
                </w:tcPr>
                <w:p w:rsidR="001C7A8A" w:rsidRDefault="001C7A8A" w:rsidP="001C7A8A">
                  <w:pPr>
                    <w:jc w:val="right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88 913</w:t>
                  </w:r>
                </w:p>
              </w:tc>
              <w:tc>
                <w:tcPr>
                  <w:tcW w:w="1521" w:type="dxa"/>
                  <w:tcBorders>
                    <w:bottom w:val="nil"/>
                  </w:tcBorders>
                </w:tcPr>
                <w:p w:rsidR="001C7A8A" w:rsidRDefault="001C7A8A" w:rsidP="001C7A8A">
                  <w:pPr>
                    <w:jc w:val="right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88 020</w:t>
                  </w:r>
                </w:p>
              </w:tc>
            </w:tr>
            <w:tr w:rsidR="001C7A8A" w:rsidRPr="006C0E18" w:rsidTr="001C7A8A">
              <w:trPr>
                <w:gridBefore w:val="1"/>
                <w:wBefore w:w="11" w:type="dxa"/>
                <w:trHeight w:val="402"/>
                <w:jc w:val="center"/>
              </w:trPr>
              <w:tc>
                <w:tcPr>
                  <w:tcW w:w="3402" w:type="dxa"/>
                  <w:tcBorders>
                    <w:top w:val="nil"/>
                    <w:bottom w:val="nil"/>
                  </w:tcBorders>
                  <w:noWrap/>
                  <w:tcMar>
                    <w:top w:w="10" w:type="dxa"/>
                    <w:left w:w="10" w:type="dxa"/>
                    <w:bottom w:w="0" w:type="dxa"/>
                    <w:right w:w="10" w:type="dxa"/>
                  </w:tcMar>
                  <w:vAlign w:val="center"/>
                </w:tcPr>
                <w:p w:rsidR="001C7A8A" w:rsidRDefault="001C7A8A" w:rsidP="001C7A8A">
                  <w:pPr>
                    <w:jc w:val="left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Dlhodobé záväzky</w:t>
                  </w:r>
                </w:p>
              </w:tc>
              <w:tc>
                <w:tcPr>
                  <w:tcW w:w="1521" w:type="dxa"/>
                  <w:tcBorders>
                    <w:top w:val="nil"/>
                    <w:bottom w:val="nil"/>
                  </w:tcBorders>
                </w:tcPr>
                <w:p w:rsidR="001C7A8A" w:rsidRDefault="001C7A8A" w:rsidP="001C7A8A">
                  <w:pPr>
                    <w:jc w:val="right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2 081 273</w:t>
                  </w:r>
                </w:p>
              </w:tc>
              <w:tc>
                <w:tcPr>
                  <w:tcW w:w="1521" w:type="dxa"/>
                  <w:tcBorders>
                    <w:top w:val="nil"/>
                    <w:bottom w:val="nil"/>
                  </w:tcBorders>
                </w:tcPr>
                <w:p w:rsidR="001C7A8A" w:rsidRDefault="001C7A8A" w:rsidP="001C7A8A">
                  <w:pPr>
                    <w:jc w:val="right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596 893</w:t>
                  </w:r>
                </w:p>
              </w:tc>
              <w:tc>
                <w:tcPr>
                  <w:tcW w:w="1521" w:type="dxa"/>
                  <w:tcBorders>
                    <w:top w:val="nil"/>
                    <w:bottom w:val="nil"/>
                  </w:tcBorders>
                </w:tcPr>
                <w:p w:rsidR="001C7A8A" w:rsidRDefault="001C7A8A" w:rsidP="001C7A8A">
                  <w:pPr>
                    <w:jc w:val="right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2 062 900</w:t>
                  </w:r>
                </w:p>
              </w:tc>
              <w:tc>
                <w:tcPr>
                  <w:tcW w:w="1521" w:type="dxa"/>
                  <w:tcBorders>
                    <w:top w:val="nil"/>
                    <w:bottom w:val="nil"/>
                  </w:tcBorders>
                </w:tcPr>
                <w:p w:rsidR="001C7A8A" w:rsidRDefault="001C7A8A" w:rsidP="001C7A8A">
                  <w:pPr>
                    <w:jc w:val="right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536 288</w:t>
                  </w:r>
                </w:p>
              </w:tc>
              <w:tc>
                <w:tcPr>
                  <w:tcW w:w="1521" w:type="dxa"/>
                  <w:tcBorders>
                    <w:top w:val="nil"/>
                    <w:bottom w:val="nil"/>
                  </w:tcBorders>
                </w:tcPr>
                <w:p w:rsidR="001C7A8A" w:rsidRDefault="001C7A8A" w:rsidP="001C7A8A">
                  <w:pPr>
                    <w:jc w:val="right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518 451</w:t>
                  </w:r>
                </w:p>
              </w:tc>
            </w:tr>
            <w:tr w:rsidR="001C7A8A" w:rsidRPr="006C0E18" w:rsidTr="001C7A8A">
              <w:trPr>
                <w:gridBefore w:val="1"/>
                <w:wBefore w:w="11" w:type="dxa"/>
                <w:trHeight w:val="402"/>
                <w:jc w:val="center"/>
              </w:trPr>
              <w:tc>
                <w:tcPr>
                  <w:tcW w:w="3402" w:type="dxa"/>
                  <w:tcBorders>
                    <w:top w:val="nil"/>
                    <w:bottom w:val="nil"/>
                  </w:tcBorders>
                  <w:noWrap/>
                  <w:tcMar>
                    <w:top w:w="10" w:type="dxa"/>
                    <w:left w:w="10" w:type="dxa"/>
                    <w:bottom w:w="0" w:type="dxa"/>
                    <w:right w:w="10" w:type="dxa"/>
                  </w:tcMar>
                  <w:vAlign w:val="center"/>
                </w:tcPr>
                <w:p w:rsidR="001C7A8A" w:rsidRDefault="001C7A8A" w:rsidP="001C7A8A">
                  <w:pPr>
                    <w:jc w:val="left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Krátkodobé záväzky</w:t>
                  </w:r>
                </w:p>
              </w:tc>
              <w:tc>
                <w:tcPr>
                  <w:tcW w:w="1521" w:type="dxa"/>
                  <w:tcBorders>
                    <w:top w:val="nil"/>
                    <w:bottom w:val="nil"/>
                  </w:tcBorders>
                </w:tcPr>
                <w:p w:rsidR="001C7A8A" w:rsidRDefault="001C7A8A" w:rsidP="001C7A8A">
                  <w:pPr>
                    <w:jc w:val="right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739 992</w:t>
                  </w:r>
                </w:p>
              </w:tc>
              <w:tc>
                <w:tcPr>
                  <w:tcW w:w="1521" w:type="dxa"/>
                  <w:tcBorders>
                    <w:top w:val="nil"/>
                    <w:bottom w:val="nil"/>
                  </w:tcBorders>
                </w:tcPr>
                <w:p w:rsidR="001C7A8A" w:rsidRDefault="001C7A8A" w:rsidP="001C7A8A">
                  <w:pPr>
                    <w:jc w:val="right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2 344 994</w:t>
                  </w:r>
                </w:p>
              </w:tc>
              <w:tc>
                <w:tcPr>
                  <w:tcW w:w="1521" w:type="dxa"/>
                  <w:tcBorders>
                    <w:top w:val="nil"/>
                    <w:bottom w:val="nil"/>
                  </w:tcBorders>
                </w:tcPr>
                <w:p w:rsidR="001C7A8A" w:rsidRDefault="001C7A8A" w:rsidP="001C7A8A">
                  <w:pPr>
                    <w:jc w:val="right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835 715</w:t>
                  </w:r>
                </w:p>
              </w:tc>
              <w:tc>
                <w:tcPr>
                  <w:tcW w:w="1521" w:type="dxa"/>
                  <w:tcBorders>
                    <w:top w:val="nil"/>
                    <w:bottom w:val="nil"/>
                  </w:tcBorders>
                </w:tcPr>
                <w:p w:rsidR="001C7A8A" w:rsidRDefault="001C7A8A" w:rsidP="001C7A8A">
                  <w:pPr>
                    <w:jc w:val="right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2 533 672</w:t>
                  </w:r>
                </w:p>
              </w:tc>
              <w:tc>
                <w:tcPr>
                  <w:tcW w:w="1521" w:type="dxa"/>
                  <w:tcBorders>
                    <w:top w:val="nil"/>
                    <w:bottom w:val="nil"/>
                  </w:tcBorders>
                </w:tcPr>
                <w:p w:rsidR="001C7A8A" w:rsidRDefault="001C7A8A" w:rsidP="001C7A8A">
                  <w:pPr>
                    <w:jc w:val="right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2 489 784</w:t>
                  </w:r>
                </w:p>
              </w:tc>
            </w:tr>
            <w:tr w:rsidR="001C7A8A" w:rsidRPr="006C0E18" w:rsidTr="001C7A8A">
              <w:trPr>
                <w:gridBefore w:val="1"/>
                <w:wBefore w:w="11" w:type="dxa"/>
                <w:trHeight w:val="402"/>
                <w:jc w:val="center"/>
              </w:trPr>
              <w:tc>
                <w:tcPr>
                  <w:tcW w:w="3402" w:type="dxa"/>
                  <w:tcBorders>
                    <w:top w:val="nil"/>
                    <w:bottom w:val="single" w:sz="4" w:space="0" w:color="auto"/>
                  </w:tcBorders>
                  <w:noWrap/>
                  <w:tcMar>
                    <w:top w:w="10" w:type="dxa"/>
                    <w:left w:w="10" w:type="dxa"/>
                    <w:bottom w:w="0" w:type="dxa"/>
                    <w:right w:w="10" w:type="dxa"/>
                  </w:tcMar>
                  <w:vAlign w:val="center"/>
                </w:tcPr>
                <w:p w:rsidR="001C7A8A" w:rsidRDefault="001C7A8A" w:rsidP="001C7A8A">
                  <w:pPr>
                    <w:jc w:val="left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Bankové úvery a výpomoci</w:t>
                  </w:r>
                </w:p>
              </w:tc>
              <w:tc>
                <w:tcPr>
                  <w:tcW w:w="1521" w:type="dxa"/>
                  <w:tcBorders>
                    <w:top w:val="nil"/>
                    <w:bottom w:val="single" w:sz="4" w:space="0" w:color="auto"/>
                  </w:tcBorders>
                </w:tcPr>
                <w:p w:rsidR="001C7A8A" w:rsidRDefault="001C7A8A" w:rsidP="001C7A8A">
                  <w:pPr>
                    <w:jc w:val="right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740 303</w:t>
                  </w:r>
                </w:p>
              </w:tc>
              <w:tc>
                <w:tcPr>
                  <w:tcW w:w="1521" w:type="dxa"/>
                  <w:tcBorders>
                    <w:top w:val="nil"/>
                    <w:bottom w:val="single" w:sz="4" w:space="0" w:color="auto"/>
                  </w:tcBorders>
                </w:tcPr>
                <w:p w:rsidR="001C7A8A" w:rsidRDefault="001C7A8A" w:rsidP="001C7A8A">
                  <w:pPr>
                    <w:jc w:val="right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946 715</w:t>
                  </w:r>
                </w:p>
              </w:tc>
              <w:tc>
                <w:tcPr>
                  <w:tcW w:w="1521" w:type="dxa"/>
                  <w:tcBorders>
                    <w:top w:val="nil"/>
                    <w:bottom w:val="single" w:sz="4" w:space="0" w:color="auto"/>
                  </w:tcBorders>
                </w:tcPr>
                <w:p w:rsidR="001C7A8A" w:rsidRDefault="001C7A8A" w:rsidP="001C7A8A">
                  <w:pPr>
                    <w:jc w:val="right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1 126 422</w:t>
                  </w:r>
                </w:p>
              </w:tc>
              <w:tc>
                <w:tcPr>
                  <w:tcW w:w="1521" w:type="dxa"/>
                  <w:tcBorders>
                    <w:top w:val="nil"/>
                    <w:bottom w:val="single" w:sz="4" w:space="0" w:color="auto"/>
                  </w:tcBorders>
                </w:tcPr>
                <w:p w:rsidR="001C7A8A" w:rsidRDefault="001C7A8A" w:rsidP="001C7A8A">
                  <w:pPr>
                    <w:jc w:val="right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1 510 746</w:t>
                  </w:r>
                </w:p>
              </w:tc>
              <w:tc>
                <w:tcPr>
                  <w:tcW w:w="1521" w:type="dxa"/>
                  <w:tcBorders>
                    <w:top w:val="nil"/>
                    <w:bottom w:val="single" w:sz="4" w:space="0" w:color="auto"/>
                  </w:tcBorders>
                </w:tcPr>
                <w:p w:rsidR="001C7A8A" w:rsidRDefault="001C7A8A" w:rsidP="001C7A8A">
                  <w:pPr>
                    <w:jc w:val="right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2 078 548</w:t>
                  </w:r>
                </w:p>
              </w:tc>
            </w:tr>
            <w:tr w:rsidR="001C7A8A" w:rsidRPr="006C0E18" w:rsidTr="001C7A8A">
              <w:trPr>
                <w:gridBefore w:val="1"/>
                <w:wBefore w:w="11" w:type="dxa"/>
                <w:trHeight w:val="402"/>
                <w:jc w:val="center"/>
              </w:trPr>
              <w:tc>
                <w:tcPr>
                  <w:tcW w:w="3402" w:type="dxa"/>
                  <w:tcBorders>
                    <w:bottom w:val="single" w:sz="4" w:space="0" w:color="auto"/>
                  </w:tcBorders>
                  <w:noWrap/>
                  <w:tcMar>
                    <w:top w:w="10" w:type="dxa"/>
                    <w:left w:w="10" w:type="dxa"/>
                    <w:bottom w:w="0" w:type="dxa"/>
                    <w:right w:w="10" w:type="dxa"/>
                  </w:tcMar>
                  <w:vAlign w:val="center"/>
                </w:tcPr>
                <w:p w:rsidR="001C7A8A" w:rsidRDefault="001C7A8A" w:rsidP="001C7A8A">
                  <w:pPr>
                    <w:jc w:val="left"/>
                    <w:rPr>
                      <w:b/>
                      <w:bCs/>
                      <w:lang w:val="sk-SK"/>
                    </w:rPr>
                  </w:pPr>
                  <w:r>
                    <w:rPr>
                      <w:b/>
                      <w:bCs/>
                      <w:lang w:val="sk-SK"/>
                    </w:rPr>
                    <w:t>Časové rozlíšenie</w:t>
                  </w:r>
                </w:p>
              </w:tc>
              <w:tc>
                <w:tcPr>
                  <w:tcW w:w="1521" w:type="dxa"/>
                  <w:tcBorders>
                    <w:bottom w:val="single" w:sz="4" w:space="0" w:color="auto"/>
                  </w:tcBorders>
                </w:tcPr>
                <w:p w:rsidR="001C7A8A" w:rsidRDefault="001C7A8A" w:rsidP="001C7A8A">
                  <w:pPr>
                    <w:jc w:val="right"/>
                    <w:rPr>
                      <w:b/>
                      <w:bCs/>
                      <w:lang w:val="sk-SK"/>
                    </w:rPr>
                  </w:pPr>
                  <w:r>
                    <w:rPr>
                      <w:b/>
                      <w:bCs/>
                      <w:lang w:val="sk-SK"/>
                    </w:rPr>
                    <w:t>217 992</w:t>
                  </w:r>
                </w:p>
              </w:tc>
              <w:tc>
                <w:tcPr>
                  <w:tcW w:w="1521" w:type="dxa"/>
                  <w:tcBorders>
                    <w:bottom w:val="single" w:sz="4" w:space="0" w:color="auto"/>
                  </w:tcBorders>
                </w:tcPr>
                <w:p w:rsidR="001C7A8A" w:rsidRDefault="001C7A8A" w:rsidP="001C7A8A">
                  <w:pPr>
                    <w:jc w:val="right"/>
                    <w:rPr>
                      <w:b/>
                      <w:bCs/>
                      <w:lang w:val="sk-SK"/>
                    </w:rPr>
                  </w:pPr>
                  <w:r>
                    <w:rPr>
                      <w:b/>
                      <w:bCs/>
                      <w:lang w:val="sk-SK"/>
                    </w:rPr>
                    <w:t>236 940</w:t>
                  </w:r>
                </w:p>
              </w:tc>
              <w:tc>
                <w:tcPr>
                  <w:tcW w:w="1521" w:type="dxa"/>
                  <w:tcBorders>
                    <w:bottom w:val="single" w:sz="4" w:space="0" w:color="auto"/>
                  </w:tcBorders>
                </w:tcPr>
                <w:p w:rsidR="001C7A8A" w:rsidRDefault="001C7A8A" w:rsidP="001C7A8A">
                  <w:pPr>
                    <w:jc w:val="right"/>
                    <w:rPr>
                      <w:b/>
                      <w:bCs/>
                      <w:lang w:val="sk-SK"/>
                    </w:rPr>
                  </w:pPr>
                  <w:r>
                    <w:rPr>
                      <w:b/>
                      <w:bCs/>
                      <w:lang w:val="sk-SK"/>
                    </w:rPr>
                    <w:t>271 303</w:t>
                  </w:r>
                </w:p>
              </w:tc>
              <w:tc>
                <w:tcPr>
                  <w:tcW w:w="1521" w:type="dxa"/>
                  <w:tcBorders>
                    <w:bottom w:val="single" w:sz="4" w:space="0" w:color="auto"/>
                  </w:tcBorders>
                </w:tcPr>
                <w:p w:rsidR="001C7A8A" w:rsidRDefault="001C7A8A" w:rsidP="001C7A8A">
                  <w:pPr>
                    <w:jc w:val="right"/>
                    <w:rPr>
                      <w:b/>
                      <w:bCs/>
                      <w:lang w:val="sk-SK"/>
                    </w:rPr>
                  </w:pPr>
                  <w:r>
                    <w:rPr>
                      <w:b/>
                      <w:bCs/>
                      <w:lang w:val="sk-SK"/>
                    </w:rPr>
                    <w:t>296 917</w:t>
                  </w:r>
                </w:p>
              </w:tc>
              <w:tc>
                <w:tcPr>
                  <w:tcW w:w="1521" w:type="dxa"/>
                  <w:tcBorders>
                    <w:bottom w:val="single" w:sz="4" w:space="0" w:color="auto"/>
                  </w:tcBorders>
                </w:tcPr>
                <w:p w:rsidR="001C7A8A" w:rsidRDefault="001C7A8A" w:rsidP="001C7A8A">
                  <w:pPr>
                    <w:jc w:val="right"/>
                    <w:rPr>
                      <w:b/>
                      <w:bCs/>
                      <w:lang w:val="sk-SK"/>
                    </w:rPr>
                  </w:pPr>
                  <w:r>
                    <w:rPr>
                      <w:b/>
                      <w:bCs/>
                      <w:lang w:val="sk-SK"/>
                    </w:rPr>
                    <w:t>428 065</w:t>
                  </w:r>
                </w:p>
              </w:tc>
            </w:tr>
          </w:tbl>
          <w:p w:rsidR="00465AB1" w:rsidRDefault="00465AB1" w:rsidP="001C7A8A">
            <w:pPr>
              <w:jc w:val="left"/>
              <w:rPr>
                <w:rFonts w:ascii="Arial" w:hAnsi="Arial" w:cs="Arial"/>
                <w:b/>
                <w:i/>
                <w:sz w:val="28"/>
                <w:szCs w:val="28"/>
                <w:lang w:val="sk-SK"/>
              </w:rPr>
            </w:pPr>
          </w:p>
          <w:p w:rsidR="001C7A8A" w:rsidRDefault="001C7A8A" w:rsidP="001C7A8A">
            <w:pPr>
              <w:jc w:val="left"/>
              <w:rPr>
                <w:rFonts w:ascii="Arial" w:hAnsi="Arial" w:cs="Arial"/>
                <w:b/>
                <w:i/>
                <w:sz w:val="28"/>
                <w:szCs w:val="28"/>
                <w:lang w:val="sk-SK"/>
              </w:rPr>
            </w:pPr>
            <w:r>
              <w:rPr>
                <w:rFonts w:ascii="Arial" w:hAnsi="Arial" w:cs="Arial"/>
                <w:b/>
                <w:i/>
                <w:sz w:val="28"/>
                <w:szCs w:val="28"/>
                <w:lang w:val="sk-SK"/>
              </w:rPr>
              <w:lastRenderedPageBreak/>
              <w:t xml:space="preserve">Výkaz ziskov a strát 2015,2014, 2013, 2012, 2011 </w:t>
            </w:r>
          </w:p>
          <w:tbl>
            <w:tblPr>
              <w:tblW w:w="10206" w:type="dxa"/>
              <w:tblInd w:w="70" w:type="dxa"/>
              <w:tblCellMar>
                <w:left w:w="70" w:type="dxa"/>
                <w:right w:w="70" w:type="dxa"/>
              </w:tblCellMar>
              <w:tblLook w:val="0000" w:firstRow="0" w:lastRow="0" w:firstColumn="0" w:lastColumn="0" w:noHBand="0" w:noVBand="0"/>
            </w:tblPr>
            <w:tblGrid>
              <w:gridCol w:w="4536"/>
              <w:gridCol w:w="1134"/>
              <w:gridCol w:w="1134"/>
              <w:gridCol w:w="1134"/>
              <w:gridCol w:w="1134"/>
              <w:gridCol w:w="1134"/>
            </w:tblGrid>
            <w:tr w:rsidR="001C7A8A" w:rsidRPr="005A33E7" w:rsidTr="001C7A8A">
              <w:trPr>
                <w:trHeight w:val="216"/>
              </w:trPr>
              <w:tc>
                <w:tcPr>
                  <w:tcW w:w="4536" w:type="dxa"/>
                  <w:tcBorders>
                    <w:top w:val="single" w:sz="8" w:space="0" w:color="auto"/>
                    <w:left w:val="single" w:sz="8" w:space="0" w:color="auto"/>
                    <w:bottom w:val="single" w:sz="8" w:space="0" w:color="auto"/>
                    <w:right w:val="single" w:sz="4" w:space="0" w:color="auto"/>
                  </w:tcBorders>
                  <w:noWrap/>
                  <w:vAlign w:val="bottom"/>
                </w:tcPr>
                <w:p w:rsidR="001C7A8A" w:rsidRDefault="001C7A8A" w:rsidP="001C7A8A">
                  <w:pPr>
                    <w:spacing w:line="240" w:lineRule="auto"/>
                    <w:jc w:val="left"/>
                    <w:rPr>
                      <w:b/>
                      <w:bCs/>
                      <w:iCs/>
                      <w:lang w:val="sk-SK" w:eastAsia="sk-SK"/>
                    </w:rPr>
                  </w:pPr>
                  <w:r>
                    <w:rPr>
                      <w:b/>
                      <w:bCs/>
                      <w:iCs/>
                      <w:lang w:val="sk-SK" w:eastAsia="sk-SK"/>
                    </w:rPr>
                    <w:t>VÝNOSY EUR</w:t>
                  </w:r>
                </w:p>
              </w:tc>
              <w:tc>
                <w:tcPr>
                  <w:tcW w:w="1134" w:type="dxa"/>
                  <w:tcBorders>
                    <w:top w:val="single" w:sz="8" w:space="0" w:color="auto"/>
                    <w:left w:val="nil"/>
                    <w:bottom w:val="single" w:sz="8" w:space="0" w:color="auto"/>
                    <w:right w:val="single" w:sz="4" w:space="0" w:color="auto"/>
                  </w:tcBorders>
                </w:tcPr>
                <w:p w:rsidR="001C7A8A" w:rsidRDefault="001C7A8A" w:rsidP="001C7A8A">
                  <w:pPr>
                    <w:spacing w:line="240" w:lineRule="auto"/>
                    <w:jc w:val="center"/>
                    <w:rPr>
                      <w:b/>
                      <w:bCs/>
                      <w:iCs/>
                      <w:lang w:val="sk-SK" w:eastAsia="sk-SK"/>
                    </w:rPr>
                  </w:pPr>
                  <w:r>
                    <w:rPr>
                      <w:b/>
                      <w:bCs/>
                      <w:iCs/>
                      <w:lang w:val="sk-SK" w:eastAsia="sk-SK"/>
                    </w:rPr>
                    <w:t>2015</w:t>
                  </w:r>
                </w:p>
              </w:tc>
              <w:tc>
                <w:tcPr>
                  <w:tcW w:w="1134" w:type="dxa"/>
                  <w:tcBorders>
                    <w:top w:val="single" w:sz="8" w:space="0" w:color="auto"/>
                    <w:left w:val="single" w:sz="4" w:space="0" w:color="auto"/>
                    <w:bottom w:val="single" w:sz="8" w:space="0" w:color="auto"/>
                    <w:right w:val="single" w:sz="4" w:space="0" w:color="auto"/>
                  </w:tcBorders>
                </w:tcPr>
                <w:p w:rsidR="001C7A8A" w:rsidRDefault="001C7A8A" w:rsidP="001C7A8A">
                  <w:pPr>
                    <w:spacing w:line="240" w:lineRule="auto"/>
                    <w:jc w:val="center"/>
                    <w:rPr>
                      <w:b/>
                      <w:bCs/>
                      <w:iCs/>
                      <w:lang w:val="sk-SK" w:eastAsia="sk-SK"/>
                    </w:rPr>
                  </w:pPr>
                  <w:r>
                    <w:rPr>
                      <w:b/>
                      <w:bCs/>
                      <w:iCs/>
                      <w:lang w:val="sk-SK" w:eastAsia="sk-SK"/>
                    </w:rPr>
                    <w:t>2014</w:t>
                  </w:r>
                </w:p>
              </w:tc>
              <w:tc>
                <w:tcPr>
                  <w:tcW w:w="1134" w:type="dxa"/>
                  <w:tcBorders>
                    <w:top w:val="single" w:sz="8" w:space="0" w:color="auto"/>
                    <w:left w:val="single" w:sz="4" w:space="0" w:color="auto"/>
                    <w:bottom w:val="single" w:sz="8" w:space="0" w:color="auto"/>
                    <w:right w:val="single" w:sz="4" w:space="0" w:color="auto"/>
                  </w:tcBorders>
                </w:tcPr>
                <w:p w:rsidR="001C7A8A" w:rsidRDefault="001C7A8A" w:rsidP="001C7A8A">
                  <w:pPr>
                    <w:spacing w:line="240" w:lineRule="auto"/>
                    <w:jc w:val="center"/>
                    <w:rPr>
                      <w:b/>
                      <w:bCs/>
                      <w:iCs/>
                      <w:lang w:val="sk-SK" w:eastAsia="sk-SK"/>
                    </w:rPr>
                  </w:pPr>
                  <w:r>
                    <w:rPr>
                      <w:b/>
                      <w:bCs/>
                      <w:iCs/>
                      <w:lang w:val="sk-SK" w:eastAsia="sk-SK"/>
                    </w:rPr>
                    <w:t>2013</w:t>
                  </w:r>
                </w:p>
              </w:tc>
              <w:tc>
                <w:tcPr>
                  <w:tcW w:w="1134" w:type="dxa"/>
                  <w:tcBorders>
                    <w:top w:val="single" w:sz="8" w:space="0" w:color="auto"/>
                    <w:left w:val="single" w:sz="4" w:space="0" w:color="auto"/>
                    <w:bottom w:val="single" w:sz="8" w:space="0" w:color="auto"/>
                    <w:right w:val="single" w:sz="4" w:space="0" w:color="auto"/>
                  </w:tcBorders>
                </w:tcPr>
                <w:p w:rsidR="001C7A8A" w:rsidRDefault="001C7A8A" w:rsidP="001C7A8A">
                  <w:pPr>
                    <w:spacing w:line="240" w:lineRule="auto"/>
                    <w:jc w:val="center"/>
                    <w:rPr>
                      <w:b/>
                      <w:bCs/>
                      <w:iCs/>
                      <w:lang w:val="sk-SK" w:eastAsia="sk-SK"/>
                    </w:rPr>
                  </w:pPr>
                  <w:r>
                    <w:rPr>
                      <w:b/>
                      <w:bCs/>
                      <w:iCs/>
                      <w:lang w:val="sk-SK" w:eastAsia="sk-SK"/>
                    </w:rPr>
                    <w:t>2012</w:t>
                  </w:r>
                </w:p>
              </w:tc>
              <w:tc>
                <w:tcPr>
                  <w:tcW w:w="1134" w:type="dxa"/>
                  <w:tcBorders>
                    <w:top w:val="single" w:sz="8" w:space="0" w:color="auto"/>
                    <w:left w:val="single" w:sz="4" w:space="0" w:color="auto"/>
                    <w:bottom w:val="single" w:sz="8" w:space="0" w:color="auto"/>
                    <w:right w:val="single" w:sz="4" w:space="0" w:color="auto"/>
                  </w:tcBorders>
                </w:tcPr>
                <w:p w:rsidR="001C7A8A" w:rsidRDefault="001C7A8A" w:rsidP="001C7A8A">
                  <w:pPr>
                    <w:spacing w:line="240" w:lineRule="auto"/>
                    <w:jc w:val="center"/>
                    <w:rPr>
                      <w:b/>
                      <w:bCs/>
                      <w:iCs/>
                      <w:lang w:val="sk-SK" w:eastAsia="sk-SK"/>
                    </w:rPr>
                  </w:pPr>
                  <w:r>
                    <w:rPr>
                      <w:b/>
                      <w:bCs/>
                      <w:iCs/>
                      <w:lang w:val="sk-SK" w:eastAsia="sk-SK"/>
                    </w:rPr>
                    <w:t>2011</w:t>
                  </w:r>
                </w:p>
              </w:tc>
            </w:tr>
            <w:tr w:rsidR="001C7A8A" w:rsidRPr="005A33E7" w:rsidTr="001C7A8A">
              <w:trPr>
                <w:trHeight w:val="204"/>
              </w:trPr>
              <w:tc>
                <w:tcPr>
                  <w:tcW w:w="4536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</w:tcPr>
                <w:p w:rsidR="001C7A8A" w:rsidRDefault="001C7A8A" w:rsidP="001C7A8A">
                  <w:pPr>
                    <w:spacing w:line="240" w:lineRule="auto"/>
                    <w:jc w:val="left"/>
                    <w:rPr>
                      <w:iCs/>
                      <w:lang w:val="sk-SK" w:eastAsia="sk-SK"/>
                    </w:rPr>
                  </w:pPr>
                  <w:r>
                    <w:rPr>
                      <w:iCs/>
                      <w:lang w:val="sk-SK" w:eastAsia="sk-SK"/>
                    </w:rPr>
                    <w:t>Tržby z predaja tovaru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</w:tcPr>
                <w:p w:rsidR="001C7A8A" w:rsidRDefault="001C7A8A" w:rsidP="001C7A8A">
                  <w:pPr>
                    <w:spacing w:line="240" w:lineRule="auto"/>
                    <w:jc w:val="right"/>
                    <w:rPr>
                      <w:iCs/>
                      <w:lang w:val="sk-SK" w:eastAsia="sk-SK"/>
                    </w:rPr>
                  </w:pPr>
                </w:p>
              </w:tc>
              <w:tc>
                <w:tcPr>
                  <w:tcW w:w="1134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1C7A8A" w:rsidRDefault="001C7A8A" w:rsidP="001C7A8A">
                  <w:pPr>
                    <w:spacing w:line="240" w:lineRule="auto"/>
                    <w:jc w:val="right"/>
                    <w:rPr>
                      <w:iCs/>
                      <w:lang w:val="sk-SK" w:eastAsia="sk-SK"/>
                    </w:rPr>
                  </w:pPr>
                  <w:r>
                    <w:rPr>
                      <w:iCs/>
                      <w:lang w:val="sk-SK" w:eastAsia="sk-SK"/>
                    </w:rPr>
                    <w:t>0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1C7A8A" w:rsidRDefault="001C7A8A" w:rsidP="001C7A8A">
                  <w:pPr>
                    <w:spacing w:line="240" w:lineRule="auto"/>
                    <w:jc w:val="right"/>
                    <w:rPr>
                      <w:iCs/>
                      <w:lang w:val="sk-SK" w:eastAsia="sk-SK"/>
                    </w:rPr>
                  </w:pPr>
                  <w:r>
                    <w:rPr>
                      <w:iCs/>
                      <w:lang w:val="sk-SK" w:eastAsia="sk-SK"/>
                    </w:rPr>
                    <w:t>350 000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1C7A8A" w:rsidRPr="0050430C" w:rsidRDefault="001C7A8A" w:rsidP="001C7A8A">
                  <w:pPr>
                    <w:spacing w:line="240" w:lineRule="auto"/>
                    <w:jc w:val="right"/>
                    <w:rPr>
                      <w:iCs/>
                      <w:lang w:val="sk-SK" w:eastAsia="sk-SK"/>
                    </w:rPr>
                  </w:pPr>
                  <w:r>
                    <w:rPr>
                      <w:iCs/>
                      <w:lang w:val="sk-SK" w:eastAsia="sk-SK"/>
                    </w:rPr>
                    <w:t>300 076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1C7A8A" w:rsidRPr="0050430C" w:rsidRDefault="001C7A8A" w:rsidP="001C7A8A">
                  <w:pPr>
                    <w:spacing w:line="240" w:lineRule="auto"/>
                    <w:jc w:val="right"/>
                    <w:rPr>
                      <w:iCs/>
                      <w:lang w:val="sk-SK" w:eastAsia="sk-SK"/>
                    </w:rPr>
                  </w:pPr>
                  <w:r>
                    <w:rPr>
                      <w:iCs/>
                      <w:lang w:val="sk-SK" w:eastAsia="sk-SK"/>
                    </w:rPr>
                    <w:t>0</w:t>
                  </w:r>
                </w:p>
              </w:tc>
            </w:tr>
            <w:tr w:rsidR="001C7A8A" w:rsidTr="001C7A8A">
              <w:trPr>
                <w:trHeight w:val="204"/>
              </w:trPr>
              <w:tc>
                <w:tcPr>
                  <w:tcW w:w="4536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</w:tcPr>
                <w:p w:rsidR="001C7A8A" w:rsidRDefault="001C7A8A" w:rsidP="001C7A8A">
                  <w:pPr>
                    <w:spacing w:line="240" w:lineRule="auto"/>
                    <w:jc w:val="left"/>
                    <w:rPr>
                      <w:iCs/>
                      <w:lang w:val="sk-SK" w:eastAsia="sk-SK"/>
                    </w:rPr>
                  </w:pPr>
                  <w:r>
                    <w:rPr>
                      <w:iCs/>
                      <w:lang w:val="sk-SK" w:eastAsia="sk-SK"/>
                    </w:rPr>
                    <w:t>Tržby z predaja vlastných výrobkov a služieb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</w:tcPr>
                <w:p w:rsidR="001C7A8A" w:rsidRDefault="001C7A8A" w:rsidP="001C7A8A">
                  <w:pPr>
                    <w:spacing w:line="240" w:lineRule="auto"/>
                    <w:jc w:val="right"/>
                    <w:rPr>
                      <w:iCs/>
                      <w:lang w:val="sk-SK" w:eastAsia="sk-SK"/>
                    </w:rPr>
                  </w:pPr>
                  <w:r>
                    <w:rPr>
                      <w:iCs/>
                      <w:lang w:val="sk-SK" w:eastAsia="sk-SK"/>
                    </w:rPr>
                    <w:t>1 078 555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1C7A8A" w:rsidRDefault="001C7A8A" w:rsidP="001C7A8A">
                  <w:pPr>
                    <w:spacing w:line="240" w:lineRule="auto"/>
                    <w:jc w:val="right"/>
                    <w:rPr>
                      <w:iCs/>
                      <w:lang w:val="sk-SK" w:eastAsia="sk-SK"/>
                    </w:rPr>
                  </w:pPr>
                  <w:r>
                    <w:rPr>
                      <w:iCs/>
                      <w:lang w:val="sk-SK" w:eastAsia="sk-SK"/>
                    </w:rPr>
                    <w:t>1 248 266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1C7A8A" w:rsidRDefault="001C7A8A" w:rsidP="001C7A8A">
                  <w:pPr>
                    <w:spacing w:line="240" w:lineRule="auto"/>
                    <w:jc w:val="right"/>
                    <w:rPr>
                      <w:iCs/>
                      <w:lang w:val="sk-SK" w:eastAsia="sk-SK"/>
                    </w:rPr>
                  </w:pPr>
                  <w:r>
                    <w:rPr>
                      <w:iCs/>
                      <w:lang w:val="sk-SK" w:eastAsia="sk-SK"/>
                    </w:rPr>
                    <w:t>1 401 224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1C7A8A" w:rsidRDefault="001C7A8A" w:rsidP="001C7A8A">
                  <w:pPr>
                    <w:spacing w:line="240" w:lineRule="auto"/>
                    <w:jc w:val="right"/>
                    <w:rPr>
                      <w:iCs/>
                      <w:lang w:val="sk-SK" w:eastAsia="sk-SK"/>
                    </w:rPr>
                  </w:pPr>
                  <w:r>
                    <w:rPr>
                      <w:iCs/>
                      <w:lang w:val="sk-SK" w:eastAsia="sk-SK"/>
                    </w:rPr>
                    <w:t>1 435 333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1C7A8A" w:rsidRDefault="001C7A8A" w:rsidP="001C7A8A">
                  <w:pPr>
                    <w:spacing w:line="240" w:lineRule="auto"/>
                    <w:jc w:val="right"/>
                    <w:rPr>
                      <w:iCs/>
                      <w:lang w:val="sk-SK" w:eastAsia="sk-SK"/>
                    </w:rPr>
                  </w:pPr>
                  <w:r>
                    <w:rPr>
                      <w:iCs/>
                      <w:lang w:val="sk-SK" w:eastAsia="sk-SK"/>
                    </w:rPr>
                    <w:t>1 543 876</w:t>
                  </w:r>
                </w:p>
              </w:tc>
            </w:tr>
            <w:tr w:rsidR="001C7A8A" w:rsidTr="001C7A8A">
              <w:trPr>
                <w:trHeight w:val="204"/>
              </w:trPr>
              <w:tc>
                <w:tcPr>
                  <w:tcW w:w="4536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</w:tcPr>
                <w:p w:rsidR="001C7A8A" w:rsidRDefault="001C7A8A" w:rsidP="001C7A8A">
                  <w:pPr>
                    <w:spacing w:line="240" w:lineRule="auto"/>
                    <w:jc w:val="left"/>
                    <w:rPr>
                      <w:iCs/>
                      <w:lang w:val="sk-SK" w:eastAsia="sk-SK"/>
                    </w:rPr>
                  </w:pPr>
                  <w:r>
                    <w:rPr>
                      <w:iCs/>
                      <w:lang w:val="sk-SK" w:eastAsia="sk-SK"/>
                    </w:rPr>
                    <w:t>Zmena stavu vnútroorganizačných zásob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</w:tcPr>
                <w:p w:rsidR="001C7A8A" w:rsidRDefault="001C7A8A" w:rsidP="001C7A8A">
                  <w:pPr>
                    <w:spacing w:line="240" w:lineRule="auto"/>
                    <w:jc w:val="right"/>
                    <w:rPr>
                      <w:iCs/>
                      <w:lang w:val="sk-SK" w:eastAsia="sk-SK"/>
                    </w:rPr>
                  </w:pPr>
                  <w:r>
                    <w:rPr>
                      <w:iCs/>
                      <w:lang w:val="sk-SK" w:eastAsia="sk-SK"/>
                    </w:rPr>
                    <w:t>0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1C7A8A" w:rsidRDefault="001C7A8A" w:rsidP="001C7A8A">
                  <w:pPr>
                    <w:spacing w:line="240" w:lineRule="auto"/>
                    <w:jc w:val="right"/>
                    <w:rPr>
                      <w:iCs/>
                      <w:lang w:val="sk-SK" w:eastAsia="sk-SK"/>
                    </w:rPr>
                  </w:pPr>
                  <w:r>
                    <w:rPr>
                      <w:iCs/>
                      <w:lang w:val="sk-SK" w:eastAsia="sk-SK"/>
                    </w:rPr>
                    <w:t>0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1C7A8A" w:rsidRDefault="001C7A8A" w:rsidP="001C7A8A">
                  <w:pPr>
                    <w:spacing w:line="240" w:lineRule="auto"/>
                    <w:jc w:val="right"/>
                    <w:rPr>
                      <w:iCs/>
                      <w:lang w:val="sk-SK" w:eastAsia="sk-SK"/>
                    </w:rPr>
                  </w:pPr>
                  <w:r>
                    <w:rPr>
                      <w:iCs/>
                      <w:lang w:val="sk-SK" w:eastAsia="sk-SK"/>
                    </w:rPr>
                    <w:t>0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1C7A8A" w:rsidRPr="00E20058" w:rsidRDefault="001C7A8A" w:rsidP="001C7A8A">
                  <w:pPr>
                    <w:spacing w:line="240" w:lineRule="auto"/>
                    <w:jc w:val="right"/>
                    <w:rPr>
                      <w:iCs/>
                      <w:lang w:val="sk-SK" w:eastAsia="sk-SK"/>
                    </w:rPr>
                  </w:pPr>
                  <w:r>
                    <w:rPr>
                      <w:iCs/>
                      <w:lang w:val="sk-SK" w:eastAsia="sk-SK"/>
                    </w:rPr>
                    <w:t>0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1C7A8A" w:rsidRPr="00E20058" w:rsidRDefault="001C7A8A" w:rsidP="001C7A8A">
                  <w:pPr>
                    <w:spacing w:line="240" w:lineRule="auto"/>
                    <w:jc w:val="right"/>
                    <w:rPr>
                      <w:iCs/>
                      <w:lang w:val="sk-SK" w:eastAsia="sk-SK"/>
                    </w:rPr>
                  </w:pPr>
                  <w:r>
                    <w:rPr>
                      <w:iCs/>
                      <w:lang w:val="sk-SK" w:eastAsia="sk-SK"/>
                    </w:rPr>
                    <w:t>0</w:t>
                  </w:r>
                </w:p>
              </w:tc>
            </w:tr>
            <w:tr w:rsidR="001C7A8A" w:rsidTr="001C7A8A">
              <w:trPr>
                <w:trHeight w:val="204"/>
              </w:trPr>
              <w:tc>
                <w:tcPr>
                  <w:tcW w:w="4536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</w:tcPr>
                <w:p w:rsidR="001C7A8A" w:rsidRDefault="001C7A8A" w:rsidP="001C7A8A">
                  <w:pPr>
                    <w:spacing w:line="240" w:lineRule="auto"/>
                    <w:jc w:val="left"/>
                    <w:rPr>
                      <w:iCs/>
                      <w:lang w:val="sk-SK" w:eastAsia="sk-SK"/>
                    </w:rPr>
                  </w:pPr>
                  <w:r>
                    <w:rPr>
                      <w:iCs/>
                      <w:lang w:val="sk-SK" w:eastAsia="sk-SK"/>
                    </w:rPr>
                    <w:t>Tržby z predaja dlhodobého majetku a materiálu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</w:tcPr>
                <w:p w:rsidR="001C7A8A" w:rsidRDefault="001C7A8A" w:rsidP="001C7A8A">
                  <w:pPr>
                    <w:spacing w:line="240" w:lineRule="auto"/>
                    <w:jc w:val="right"/>
                    <w:rPr>
                      <w:iCs/>
                      <w:lang w:val="sk-SK" w:eastAsia="sk-SK"/>
                    </w:rPr>
                  </w:pPr>
                  <w:r>
                    <w:rPr>
                      <w:iCs/>
                      <w:lang w:val="sk-SK" w:eastAsia="sk-SK"/>
                    </w:rPr>
                    <w:t>7 248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1C7A8A" w:rsidRDefault="001C7A8A" w:rsidP="001C7A8A">
                  <w:pPr>
                    <w:spacing w:line="240" w:lineRule="auto"/>
                    <w:jc w:val="right"/>
                    <w:rPr>
                      <w:iCs/>
                      <w:lang w:val="sk-SK" w:eastAsia="sk-SK"/>
                    </w:rPr>
                  </w:pPr>
                  <w:r>
                    <w:rPr>
                      <w:iCs/>
                      <w:lang w:val="sk-SK" w:eastAsia="sk-SK"/>
                    </w:rPr>
                    <w:t>0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1C7A8A" w:rsidRDefault="001C7A8A" w:rsidP="001C7A8A">
                  <w:pPr>
                    <w:spacing w:line="240" w:lineRule="auto"/>
                    <w:jc w:val="right"/>
                    <w:rPr>
                      <w:iCs/>
                      <w:lang w:val="sk-SK" w:eastAsia="sk-SK"/>
                    </w:rPr>
                  </w:pPr>
                  <w:r>
                    <w:rPr>
                      <w:iCs/>
                      <w:lang w:val="sk-SK" w:eastAsia="sk-SK"/>
                    </w:rPr>
                    <w:t>100 000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1C7A8A" w:rsidRDefault="001C7A8A" w:rsidP="001C7A8A">
                  <w:pPr>
                    <w:spacing w:line="240" w:lineRule="auto"/>
                    <w:jc w:val="right"/>
                    <w:rPr>
                      <w:iCs/>
                      <w:lang w:val="sk-SK" w:eastAsia="sk-SK"/>
                    </w:rPr>
                  </w:pPr>
                  <w:r>
                    <w:rPr>
                      <w:iCs/>
                      <w:lang w:val="sk-SK" w:eastAsia="sk-SK"/>
                    </w:rPr>
                    <w:t>200 417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1C7A8A" w:rsidRDefault="001C7A8A" w:rsidP="001C7A8A">
                  <w:pPr>
                    <w:spacing w:line="240" w:lineRule="auto"/>
                    <w:jc w:val="right"/>
                    <w:rPr>
                      <w:iCs/>
                      <w:lang w:val="sk-SK" w:eastAsia="sk-SK"/>
                    </w:rPr>
                  </w:pPr>
                  <w:r>
                    <w:rPr>
                      <w:iCs/>
                      <w:lang w:val="sk-SK" w:eastAsia="sk-SK"/>
                    </w:rPr>
                    <w:t>1</w:t>
                  </w:r>
                </w:p>
              </w:tc>
            </w:tr>
            <w:tr w:rsidR="001C7A8A" w:rsidTr="001C7A8A">
              <w:trPr>
                <w:trHeight w:val="204"/>
              </w:trPr>
              <w:tc>
                <w:tcPr>
                  <w:tcW w:w="4536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</w:tcPr>
                <w:p w:rsidR="001C7A8A" w:rsidRDefault="001C7A8A" w:rsidP="001C7A8A">
                  <w:pPr>
                    <w:spacing w:line="240" w:lineRule="auto"/>
                    <w:jc w:val="left"/>
                    <w:rPr>
                      <w:iCs/>
                      <w:lang w:val="sk-SK" w:eastAsia="sk-SK"/>
                    </w:rPr>
                  </w:pPr>
                  <w:r>
                    <w:rPr>
                      <w:iCs/>
                      <w:lang w:val="sk-SK" w:eastAsia="sk-SK"/>
                    </w:rPr>
                    <w:t>Použitie a zrušenie rezerv do výnosov z h. č.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</w:tcPr>
                <w:p w:rsidR="001C7A8A" w:rsidRPr="0050430C" w:rsidRDefault="001C7A8A" w:rsidP="001C7A8A">
                  <w:pPr>
                    <w:spacing w:line="240" w:lineRule="auto"/>
                    <w:jc w:val="right"/>
                    <w:rPr>
                      <w:iCs/>
                      <w:lang w:val="sk-SK" w:eastAsia="sk-SK"/>
                    </w:rPr>
                  </w:pPr>
                </w:p>
              </w:tc>
              <w:tc>
                <w:tcPr>
                  <w:tcW w:w="1134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1C7A8A" w:rsidRPr="0050430C" w:rsidRDefault="001C7A8A" w:rsidP="001C7A8A">
                  <w:pPr>
                    <w:spacing w:line="240" w:lineRule="auto"/>
                    <w:jc w:val="right"/>
                    <w:rPr>
                      <w:iCs/>
                      <w:lang w:val="sk-SK" w:eastAsia="sk-SK"/>
                    </w:rPr>
                  </w:pPr>
                </w:p>
              </w:tc>
              <w:tc>
                <w:tcPr>
                  <w:tcW w:w="1134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1C7A8A" w:rsidRPr="0050430C" w:rsidRDefault="001C7A8A" w:rsidP="001C7A8A">
                  <w:pPr>
                    <w:spacing w:line="240" w:lineRule="auto"/>
                    <w:jc w:val="right"/>
                    <w:rPr>
                      <w:iCs/>
                      <w:lang w:val="sk-SK" w:eastAsia="sk-SK"/>
                    </w:rPr>
                  </w:pPr>
                </w:p>
              </w:tc>
              <w:tc>
                <w:tcPr>
                  <w:tcW w:w="1134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1C7A8A" w:rsidRPr="0050430C" w:rsidRDefault="001C7A8A" w:rsidP="001C7A8A">
                  <w:pPr>
                    <w:spacing w:line="240" w:lineRule="auto"/>
                    <w:jc w:val="right"/>
                    <w:rPr>
                      <w:iCs/>
                      <w:lang w:val="sk-SK" w:eastAsia="sk-SK"/>
                    </w:rPr>
                  </w:pPr>
                </w:p>
              </w:tc>
              <w:tc>
                <w:tcPr>
                  <w:tcW w:w="1134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1C7A8A" w:rsidRPr="0050430C" w:rsidRDefault="001C7A8A" w:rsidP="001C7A8A">
                  <w:pPr>
                    <w:spacing w:line="240" w:lineRule="auto"/>
                    <w:jc w:val="right"/>
                    <w:rPr>
                      <w:iCs/>
                      <w:lang w:val="sk-SK" w:eastAsia="sk-SK"/>
                    </w:rPr>
                  </w:pPr>
                </w:p>
              </w:tc>
            </w:tr>
            <w:tr w:rsidR="001C7A8A" w:rsidTr="001C7A8A">
              <w:trPr>
                <w:trHeight w:val="204"/>
              </w:trPr>
              <w:tc>
                <w:tcPr>
                  <w:tcW w:w="4536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</w:tcPr>
                <w:p w:rsidR="001C7A8A" w:rsidRDefault="001C7A8A" w:rsidP="001C7A8A">
                  <w:pPr>
                    <w:spacing w:line="240" w:lineRule="auto"/>
                    <w:jc w:val="left"/>
                    <w:rPr>
                      <w:iCs/>
                      <w:lang w:val="sk-SK" w:eastAsia="sk-SK"/>
                    </w:rPr>
                  </w:pPr>
                  <w:r>
                    <w:rPr>
                      <w:iCs/>
                      <w:lang w:val="sk-SK" w:eastAsia="sk-SK"/>
                    </w:rPr>
                    <w:t>Zúčtovanie a zrušenie opravných položiek do výnosov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</w:tcPr>
                <w:p w:rsidR="001C7A8A" w:rsidRPr="0050430C" w:rsidRDefault="001C7A8A" w:rsidP="001C7A8A">
                  <w:pPr>
                    <w:spacing w:line="240" w:lineRule="auto"/>
                    <w:jc w:val="right"/>
                    <w:rPr>
                      <w:iCs/>
                      <w:lang w:val="sk-SK" w:eastAsia="sk-SK"/>
                    </w:rPr>
                  </w:pPr>
                </w:p>
              </w:tc>
              <w:tc>
                <w:tcPr>
                  <w:tcW w:w="1134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1C7A8A" w:rsidRPr="0050430C" w:rsidRDefault="001C7A8A" w:rsidP="001C7A8A">
                  <w:pPr>
                    <w:spacing w:line="240" w:lineRule="auto"/>
                    <w:jc w:val="right"/>
                    <w:rPr>
                      <w:iCs/>
                      <w:lang w:val="sk-SK" w:eastAsia="sk-SK"/>
                    </w:rPr>
                  </w:pPr>
                </w:p>
              </w:tc>
              <w:tc>
                <w:tcPr>
                  <w:tcW w:w="1134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1C7A8A" w:rsidRPr="0050430C" w:rsidRDefault="001C7A8A" w:rsidP="001C7A8A">
                  <w:pPr>
                    <w:spacing w:line="240" w:lineRule="auto"/>
                    <w:jc w:val="right"/>
                    <w:rPr>
                      <w:iCs/>
                      <w:lang w:val="sk-SK" w:eastAsia="sk-SK"/>
                    </w:rPr>
                  </w:pPr>
                </w:p>
              </w:tc>
              <w:tc>
                <w:tcPr>
                  <w:tcW w:w="1134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1C7A8A" w:rsidRPr="0050430C" w:rsidRDefault="001C7A8A" w:rsidP="001C7A8A">
                  <w:pPr>
                    <w:spacing w:line="240" w:lineRule="auto"/>
                    <w:jc w:val="right"/>
                    <w:rPr>
                      <w:iCs/>
                      <w:lang w:val="sk-SK" w:eastAsia="sk-SK"/>
                    </w:rPr>
                  </w:pPr>
                </w:p>
              </w:tc>
              <w:tc>
                <w:tcPr>
                  <w:tcW w:w="1134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1C7A8A" w:rsidRPr="0050430C" w:rsidRDefault="001C7A8A" w:rsidP="001C7A8A">
                  <w:pPr>
                    <w:spacing w:line="240" w:lineRule="auto"/>
                    <w:jc w:val="right"/>
                    <w:rPr>
                      <w:iCs/>
                      <w:lang w:val="sk-SK" w:eastAsia="sk-SK"/>
                    </w:rPr>
                  </w:pPr>
                </w:p>
              </w:tc>
            </w:tr>
            <w:tr w:rsidR="001C7A8A" w:rsidTr="001C7A8A">
              <w:trPr>
                <w:trHeight w:val="204"/>
              </w:trPr>
              <w:tc>
                <w:tcPr>
                  <w:tcW w:w="4536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</w:tcPr>
                <w:p w:rsidR="001C7A8A" w:rsidRDefault="001C7A8A" w:rsidP="001C7A8A">
                  <w:pPr>
                    <w:spacing w:line="240" w:lineRule="auto"/>
                    <w:jc w:val="left"/>
                    <w:rPr>
                      <w:iCs/>
                      <w:lang w:val="sk-SK" w:eastAsia="sk-SK"/>
                    </w:rPr>
                  </w:pPr>
                  <w:r>
                    <w:rPr>
                      <w:iCs/>
                      <w:lang w:val="sk-SK" w:eastAsia="sk-SK"/>
                    </w:rPr>
                    <w:t>Ostatné výnosy z hospodárskej činnosti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</w:tcPr>
                <w:p w:rsidR="001C7A8A" w:rsidRDefault="001C7A8A" w:rsidP="001C7A8A">
                  <w:pPr>
                    <w:spacing w:line="240" w:lineRule="auto"/>
                    <w:jc w:val="right"/>
                    <w:rPr>
                      <w:iCs/>
                      <w:lang w:val="sk-SK" w:eastAsia="sk-SK"/>
                    </w:rPr>
                  </w:pPr>
                  <w:r>
                    <w:rPr>
                      <w:iCs/>
                      <w:lang w:val="sk-SK" w:eastAsia="sk-SK"/>
                    </w:rPr>
                    <w:t>2 936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1C7A8A" w:rsidRDefault="001C7A8A" w:rsidP="001C7A8A">
                  <w:pPr>
                    <w:spacing w:line="240" w:lineRule="auto"/>
                    <w:jc w:val="right"/>
                    <w:rPr>
                      <w:iCs/>
                      <w:lang w:val="sk-SK" w:eastAsia="sk-SK"/>
                    </w:rPr>
                  </w:pPr>
                  <w:r>
                    <w:rPr>
                      <w:iCs/>
                      <w:lang w:val="sk-SK" w:eastAsia="sk-SK"/>
                    </w:rPr>
                    <w:t>39 329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1C7A8A" w:rsidRDefault="001C7A8A" w:rsidP="001C7A8A">
                  <w:pPr>
                    <w:spacing w:line="240" w:lineRule="auto"/>
                    <w:jc w:val="right"/>
                    <w:rPr>
                      <w:iCs/>
                      <w:lang w:val="sk-SK" w:eastAsia="sk-SK"/>
                    </w:rPr>
                  </w:pPr>
                  <w:r>
                    <w:rPr>
                      <w:iCs/>
                      <w:lang w:val="sk-SK" w:eastAsia="sk-SK"/>
                    </w:rPr>
                    <w:t>2 575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1C7A8A" w:rsidRDefault="001C7A8A" w:rsidP="001C7A8A">
                  <w:pPr>
                    <w:spacing w:line="240" w:lineRule="auto"/>
                    <w:jc w:val="right"/>
                    <w:rPr>
                      <w:iCs/>
                      <w:lang w:val="sk-SK" w:eastAsia="sk-SK"/>
                    </w:rPr>
                  </w:pPr>
                  <w:r>
                    <w:rPr>
                      <w:iCs/>
                      <w:lang w:val="sk-SK" w:eastAsia="sk-SK"/>
                    </w:rPr>
                    <w:t>26 654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1C7A8A" w:rsidRDefault="001C7A8A" w:rsidP="001C7A8A">
                  <w:pPr>
                    <w:spacing w:line="240" w:lineRule="auto"/>
                    <w:jc w:val="right"/>
                    <w:rPr>
                      <w:iCs/>
                      <w:lang w:val="sk-SK" w:eastAsia="sk-SK"/>
                    </w:rPr>
                  </w:pPr>
                  <w:r>
                    <w:rPr>
                      <w:iCs/>
                      <w:lang w:val="sk-SK" w:eastAsia="sk-SK"/>
                    </w:rPr>
                    <w:t>97 773</w:t>
                  </w:r>
                </w:p>
              </w:tc>
            </w:tr>
            <w:tr w:rsidR="001C7A8A" w:rsidTr="001C7A8A">
              <w:trPr>
                <w:trHeight w:val="204"/>
              </w:trPr>
              <w:tc>
                <w:tcPr>
                  <w:tcW w:w="4536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</w:tcPr>
                <w:p w:rsidR="001C7A8A" w:rsidRDefault="001C7A8A" w:rsidP="001C7A8A">
                  <w:pPr>
                    <w:spacing w:line="240" w:lineRule="auto"/>
                    <w:jc w:val="left"/>
                    <w:rPr>
                      <w:iCs/>
                      <w:lang w:val="sk-SK" w:eastAsia="sk-SK"/>
                    </w:rPr>
                  </w:pPr>
                  <w:r>
                    <w:rPr>
                      <w:iCs/>
                      <w:lang w:val="sk-SK" w:eastAsia="sk-SK"/>
                    </w:rPr>
                    <w:t>Tržby z predaja cenných papierov a podielov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</w:tcPr>
                <w:p w:rsidR="001C7A8A" w:rsidRDefault="001C7A8A" w:rsidP="001C7A8A">
                  <w:pPr>
                    <w:spacing w:line="240" w:lineRule="auto"/>
                    <w:jc w:val="right"/>
                    <w:rPr>
                      <w:iCs/>
                      <w:lang w:val="sk-SK" w:eastAsia="sk-SK"/>
                    </w:rPr>
                  </w:pPr>
                  <w:r>
                    <w:rPr>
                      <w:iCs/>
                      <w:lang w:val="sk-SK" w:eastAsia="sk-SK"/>
                    </w:rPr>
                    <w:t>0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1C7A8A" w:rsidRDefault="001C7A8A" w:rsidP="001C7A8A">
                  <w:pPr>
                    <w:spacing w:line="240" w:lineRule="auto"/>
                    <w:jc w:val="right"/>
                    <w:rPr>
                      <w:iCs/>
                      <w:lang w:val="sk-SK" w:eastAsia="sk-SK"/>
                    </w:rPr>
                  </w:pPr>
                  <w:r>
                    <w:rPr>
                      <w:iCs/>
                      <w:lang w:val="sk-SK" w:eastAsia="sk-SK"/>
                    </w:rPr>
                    <w:t>0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1C7A8A" w:rsidRDefault="001C7A8A" w:rsidP="001C7A8A">
                  <w:pPr>
                    <w:spacing w:line="240" w:lineRule="auto"/>
                    <w:jc w:val="right"/>
                    <w:rPr>
                      <w:iCs/>
                      <w:lang w:val="sk-SK" w:eastAsia="sk-SK"/>
                    </w:rPr>
                  </w:pPr>
                  <w:r>
                    <w:rPr>
                      <w:iCs/>
                      <w:lang w:val="sk-SK" w:eastAsia="sk-SK"/>
                    </w:rPr>
                    <w:t>0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1C7A8A" w:rsidRDefault="001C7A8A" w:rsidP="001C7A8A">
                  <w:pPr>
                    <w:spacing w:line="240" w:lineRule="auto"/>
                    <w:jc w:val="right"/>
                    <w:rPr>
                      <w:iCs/>
                      <w:lang w:val="sk-SK" w:eastAsia="sk-SK"/>
                    </w:rPr>
                  </w:pPr>
                  <w:r>
                    <w:rPr>
                      <w:iCs/>
                      <w:lang w:val="sk-SK" w:eastAsia="sk-SK"/>
                    </w:rPr>
                    <w:t>0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1C7A8A" w:rsidRDefault="001C7A8A" w:rsidP="001C7A8A">
                  <w:pPr>
                    <w:spacing w:line="240" w:lineRule="auto"/>
                    <w:jc w:val="right"/>
                    <w:rPr>
                      <w:iCs/>
                      <w:lang w:val="sk-SK" w:eastAsia="sk-SK"/>
                    </w:rPr>
                  </w:pPr>
                  <w:r>
                    <w:rPr>
                      <w:iCs/>
                      <w:lang w:val="sk-SK" w:eastAsia="sk-SK"/>
                    </w:rPr>
                    <w:t>0</w:t>
                  </w:r>
                </w:p>
              </w:tc>
            </w:tr>
            <w:tr w:rsidR="001C7A8A" w:rsidTr="001C7A8A">
              <w:trPr>
                <w:trHeight w:val="216"/>
              </w:trPr>
              <w:tc>
                <w:tcPr>
                  <w:tcW w:w="4536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</w:tcPr>
                <w:p w:rsidR="001C7A8A" w:rsidRDefault="001C7A8A" w:rsidP="001C7A8A">
                  <w:pPr>
                    <w:spacing w:line="240" w:lineRule="auto"/>
                    <w:jc w:val="left"/>
                    <w:rPr>
                      <w:iCs/>
                      <w:lang w:val="sk-SK" w:eastAsia="sk-SK"/>
                    </w:rPr>
                  </w:pPr>
                  <w:r>
                    <w:rPr>
                      <w:iCs/>
                      <w:lang w:val="sk-SK" w:eastAsia="sk-SK"/>
                    </w:rPr>
                    <w:t>Výnosy z dlhodobého finančného majetku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</w:tcPr>
                <w:p w:rsidR="001C7A8A" w:rsidRPr="002B408B" w:rsidRDefault="001C7A8A" w:rsidP="001C7A8A">
                  <w:pPr>
                    <w:spacing w:line="240" w:lineRule="auto"/>
                    <w:jc w:val="right"/>
                    <w:rPr>
                      <w:iCs/>
                      <w:lang w:val="sk-SK" w:eastAsia="sk-SK"/>
                    </w:rPr>
                  </w:pPr>
                  <w:r>
                    <w:rPr>
                      <w:iCs/>
                      <w:lang w:val="sk-SK" w:eastAsia="sk-SK"/>
                    </w:rPr>
                    <w:t>188 156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1C7A8A" w:rsidRPr="002B408B" w:rsidRDefault="001C7A8A" w:rsidP="001C7A8A">
                  <w:pPr>
                    <w:spacing w:line="240" w:lineRule="auto"/>
                    <w:jc w:val="right"/>
                    <w:rPr>
                      <w:iCs/>
                      <w:lang w:val="sk-SK" w:eastAsia="sk-SK"/>
                    </w:rPr>
                  </w:pPr>
                  <w:r w:rsidRPr="002B408B">
                    <w:rPr>
                      <w:iCs/>
                      <w:lang w:val="sk-SK" w:eastAsia="sk-SK"/>
                    </w:rPr>
                    <w:t>171 551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1C7A8A" w:rsidRDefault="001C7A8A" w:rsidP="001C7A8A">
                  <w:pPr>
                    <w:spacing w:line="240" w:lineRule="auto"/>
                    <w:jc w:val="right"/>
                    <w:rPr>
                      <w:iCs/>
                      <w:lang w:val="sk-SK" w:eastAsia="sk-SK"/>
                    </w:rPr>
                  </w:pPr>
                  <w:r>
                    <w:rPr>
                      <w:iCs/>
                      <w:lang w:val="sk-SK" w:eastAsia="sk-SK"/>
                    </w:rPr>
                    <w:t>172 273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1C7A8A" w:rsidRDefault="001C7A8A" w:rsidP="001C7A8A">
                  <w:pPr>
                    <w:spacing w:line="240" w:lineRule="auto"/>
                    <w:jc w:val="right"/>
                    <w:rPr>
                      <w:iCs/>
                      <w:lang w:val="sk-SK" w:eastAsia="sk-SK"/>
                    </w:rPr>
                  </w:pPr>
                  <w:r>
                    <w:rPr>
                      <w:iCs/>
                      <w:lang w:val="sk-SK" w:eastAsia="sk-SK"/>
                    </w:rPr>
                    <w:t>150 874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1C7A8A" w:rsidRDefault="001C7A8A" w:rsidP="001C7A8A">
                  <w:pPr>
                    <w:spacing w:line="240" w:lineRule="auto"/>
                    <w:jc w:val="right"/>
                    <w:rPr>
                      <w:iCs/>
                      <w:lang w:val="sk-SK" w:eastAsia="sk-SK"/>
                    </w:rPr>
                  </w:pPr>
                  <w:r>
                    <w:rPr>
                      <w:iCs/>
                      <w:lang w:val="sk-SK" w:eastAsia="sk-SK"/>
                    </w:rPr>
                    <w:t>151 232</w:t>
                  </w:r>
                </w:p>
              </w:tc>
            </w:tr>
            <w:tr w:rsidR="001C7A8A" w:rsidTr="001C7A8A">
              <w:trPr>
                <w:trHeight w:val="216"/>
              </w:trPr>
              <w:tc>
                <w:tcPr>
                  <w:tcW w:w="4536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</w:tcPr>
                <w:p w:rsidR="001C7A8A" w:rsidRDefault="001C7A8A" w:rsidP="001C7A8A">
                  <w:pPr>
                    <w:spacing w:line="240" w:lineRule="auto"/>
                    <w:jc w:val="left"/>
                    <w:rPr>
                      <w:iCs/>
                      <w:lang w:val="sk-SK" w:eastAsia="sk-SK"/>
                    </w:rPr>
                  </w:pPr>
                  <w:r>
                    <w:rPr>
                      <w:iCs/>
                      <w:lang w:val="sk-SK" w:eastAsia="sk-SK"/>
                    </w:rPr>
                    <w:t>Výnosy z krátkodobého finančného majetku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</w:tcPr>
                <w:p w:rsidR="001C7A8A" w:rsidRDefault="001C7A8A" w:rsidP="001C7A8A">
                  <w:pPr>
                    <w:spacing w:line="240" w:lineRule="auto"/>
                    <w:jc w:val="right"/>
                    <w:rPr>
                      <w:iCs/>
                      <w:lang w:val="sk-SK" w:eastAsia="sk-SK"/>
                    </w:rPr>
                  </w:pPr>
                  <w:r>
                    <w:rPr>
                      <w:iCs/>
                      <w:lang w:val="sk-SK" w:eastAsia="sk-SK"/>
                    </w:rPr>
                    <w:t>0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1C7A8A" w:rsidRDefault="001C7A8A" w:rsidP="001C7A8A">
                  <w:pPr>
                    <w:spacing w:line="240" w:lineRule="auto"/>
                    <w:jc w:val="right"/>
                    <w:rPr>
                      <w:iCs/>
                      <w:lang w:val="sk-SK" w:eastAsia="sk-SK"/>
                    </w:rPr>
                  </w:pPr>
                  <w:r>
                    <w:rPr>
                      <w:iCs/>
                      <w:lang w:val="sk-SK" w:eastAsia="sk-SK"/>
                    </w:rPr>
                    <w:t>0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1C7A8A" w:rsidRDefault="001C7A8A" w:rsidP="001C7A8A">
                  <w:pPr>
                    <w:spacing w:line="240" w:lineRule="auto"/>
                    <w:jc w:val="right"/>
                    <w:rPr>
                      <w:iCs/>
                      <w:lang w:val="sk-SK" w:eastAsia="sk-SK"/>
                    </w:rPr>
                  </w:pPr>
                  <w:r>
                    <w:rPr>
                      <w:iCs/>
                      <w:lang w:val="sk-SK" w:eastAsia="sk-SK"/>
                    </w:rPr>
                    <w:t>0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1C7A8A" w:rsidRPr="0050430C" w:rsidRDefault="001C7A8A" w:rsidP="001C7A8A">
                  <w:pPr>
                    <w:spacing w:line="240" w:lineRule="auto"/>
                    <w:jc w:val="right"/>
                    <w:rPr>
                      <w:iCs/>
                      <w:lang w:val="sk-SK" w:eastAsia="sk-SK"/>
                    </w:rPr>
                  </w:pPr>
                  <w:r>
                    <w:rPr>
                      <w:iCs/>
                      <w:lang w:val="sk-SK" w:eastAsia="sk-SK"/>
                    </w:rPr>
                    <w:t>0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1C7A8A" w:rsidRPr="0050430C" w:rsidRDefault="001C7A8A" w:rsidP="001C7A8A">
                  <w:pPr>
                    <w:spacing w:line="240" w:lineRule="auto"/>
                    <w:jc w:val="right"/>
                    <w:rPr>
                      <w:iCs/>
                      <w:lang w:val="sk-SK" w:eastAsia="sk-SK"/>
                    </w:rPr>
                  </w:pPr>
                  <w:r>
                    <w:rPr>
                      <w:iCs/>
                      <w:lang w:val="sk-SK" w:eastAsia="sk-SK"/>
                    </w:rPr>
                    <w:t>0</w:t>
                  </w:r>
                </w:p>
              </w:tc>
            </w:tr>
            <w:tr w:rsidR="001C7A8A" w:rsidTr="001C7A8A">
              <w:trPr>
                <w:trHeight w:val="204"/>
              </w:trPr>
              <w:tc>
                <w:tcPr>
                  <w:tcW w:w="4536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</w:tcPr>
                <w:p w:rsidR="001C7A8A" w:rsidRDefault="001C7A8A" w:rsidP="001C7A8A">
                  <w:pPr>
                    <w:spacing w:line="240" w:lineRule="auto"/>
                    <w:jc w:val="left"/>
                    <w:rPr>
                      <w:iCs/>
                      <w:lang w:val="sk-SK" w:eastAsia="sk-SK"/>
                    </w:rPr>
                  </w:pPr>
                  <w:r>
                    <w:rPr>
                      <w:iCs/>
                      <w:lang w:val="sk-SK" w:eastAsia="sk-SK"/>
                    </w:rPr>
                    <w:t>Výnosy z precenenia cenných papierov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</w:tcPr>
                <w:p w:rsidR="001C7A8A" w:rsidRDefault="001C7A8A" w:rsidP="001C7A8A">
                  <w:pPr>
                    <w:spacing w:line="240" w:lineRule="auto"/>
                    <w:jc w:val="right"/>
                    <w:rPr>
                      <w:iCs/>
                      <w:lang w:val="sk-SK" w:eastAsia="sk-SK"/>
                    </w:rPr>
                  </w:pPr>
                  <w:r>
                    <w:rPr>
                      <w:iCs/>
                      <w:lang w:val="sk-SK" w:eastAsia="sk-SK"/>
                    </w:rPr>
                    <w:t>0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1C7A8A" w:rsidRDefault="001C7A8A" w:rsidP="001C7A8A">
                  <w:pPr>
                    <w:spacing w:line="240" w:lineRule="auto"/>
                    <w:jc w:val="right"/>
                    <w:rPr>
                      <w:iCs/>
                      <w:lang w:val="sk-SK" w:eastAsia="sk-SK"/>
                    </w:rPr>
                  </w:pPr>
                  <w:r>
                    <w:rPr>
                      <w:iCs/>
                      <w:lang w:val="sk-SK" w:eastAsia="sk-SK"/>
                    </w:rPr>
                    <w:t>0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1C7A8A" w:rsidRDefault="001C7A8A" w:rsidP="001C7A8A">
                  <w:pPr>
                    <w:spacing w:line="240" w:lineRule="auto"/>
                    <w:jc w:val="right"/>
                    <w:rPr>
                      <w:iCs/>
                      <w:lang w:val="sk-SK" w:eastAsia="sk-SK"/>
                    </w:rPr>
                  </w:pPr>
                  <w:r>
                    <w:rPr>
                      <w:iCs/>
                      <w:lang w:val="sk-SK" w:eastAsia="sk-SK"/>
                    </w:rPr>
                    <w:t>0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1C7A8A" w:rsidRDefault="001C7A8A" w:rsidP="001C7A8A">
                  <w:pPr>
                    <w:spacing w:line="240" w:lineRule="auto"/>
                    <w:jc w:val="right"/>
                    <w:rPr>
                      <w:iCs/>
                      <w:lang w:val="sk-SK" w:eastAsia="sk-SK"/>
                    </w:rPr>
                  </w:pPr>
                  <w:r>
                    <w:rPr>
                      <w:iCs/>
                      <w:lang w:val="sk-SK" w:eastAsia="sk-SK"/>
                    </w:rPr>
                    <w:t>0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1C7A8A" w:rsidRDefault="001C7A8A" w:rsidP="001C7A8A">
                  <w:pPr>
                    <w:spacing w:line="240" w:lineRule="auto"/>
                    <w:jc w:val="right"/>
                    <w:rPr>
                      <w:iCs/>
                      <w:lang w:val="sk-SK" w:eastAsia="sk-SK"/>
                    </w:rPr>
                  </w:pPr>
                  <w:r>
                    <w:rPr>
                      <w:iCs/>
                      <w:lang w:val="sk-SK" w:eastAsia="sk-SK"/>
                    </w:rPr>
                    <w:t>0</w:t>
                  </w:r>
                </w:p>
              </w:tc>
            </w:tr>
            <w:tr w:rsidR="001C7A8A" w:rsidTr="001C7A8A">
              <w:trPr>
                <w:trHeight w:val="204"/>
              </w:trPr>
              <w:tc>
                <w:tcPr>
                  <w:tcW w:w="4536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</w:tcPr>
                <w:p w:rsidR="001C7A8A" w:rsidRDefault="001C7A8A" w:rsidP="001C7A8A">
                  <w:pPr>
                    <w:spacing w:line="240" w:lineRule="auto"/>
                    <w:jc w:val="left"/>
                    <w:rPr>
                      <w:iCs/>
                      <w:lang w:val="sk-SK" w:eastAsia="sk-SK"/>
                    </w:rPr>
                  </w:pPr>
                  <w:r>
                    <w:rPr>
                      <w:iCs/>
                      <w:lang w:val="sk-SK" w:eastAsia="sk-SK"/>
                    </w:rPr>
                    <w:t>Výnosové úroky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</w:tcPr>
                <w:p w:rsidR="001C7A8A" w:rsidRDefault="001C7A8A" w:rsidP="001C7A8A">
                  <w:pPr>
                    <w:spacing w:line="240" w:lineRule="auto"/>
                    <w:jc w:val="right"/>
                    <w:rPr>
                      <w:iCs/>
                      <w:lang w:val="sk-SK" w:eastAsia="sk-SK"/>
                    </w:rPr>
                  </w:pPr>
                  <w:r>
                    <w:rPr>
                      <w:iCs/>
                      <w:lang w:val="sk-SK" w:eastAsia="sk-SK"/>
                    </w:rPr>
                    <w:t>18 677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1C7A8A" w:rsidRDefault="001C7A8A" w:rsidP="001C7A8A">
                  <w:pPr>
                    <w:spacing w:line="240" w:lineRule="auto"/>
                    <w:jc w:val="right"/>
                    <w:rPr>
                      <w:iCs/>
                      <w:lang w:val="sk-SK" w:eastAsia="sk-SK"/>
                    </w:rPr>
                  </w:pPr>
                  <w:r>
                    <w:rPr>
                      <w:iCs/>
                      <w:lang w:val="sk-SK" w:eastAsia="sk-SK"/>
                    </w:rPr>
                    <w:t>29 324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1C7A8A" w:rsidRDefault="001C7A8A" w:rsidP="001C7A8A">
                  <w:pPr>
                    <w:spacing w:line="240" w:lineRule="auto"/>
                    <w:jc w:val="right"/>
                    <w:rPr>
                      <w:iCs/>
                      <w:lang w:val="sk-SK" w:eastAsia="sk-SK"/>
                    </w:rPr>
                  </w:pPr>
                  <w:r>
                    <w:rPr>
                      <w:iCs/>
                      <w:lang w:val="sk-SK" w:eastAsia="sk-SK"/>
                    </w:rPr>
                    <w:t>40 501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1C7A8A" w:rsidRDefault="001C7A8A" w:rsidP="001C7A8A">
                  <w:pPr>
                    <w:spacing w:line="240" w:lineRule="auto"/>
                    <w:jc w:val="right"/>
                    <w:rPr>
                      <w:iCs/>
                      <w:lang w:val="sk-SK" w:eastAsia="sk-SK"/>
                    </w:rPr>
                  </w:pPr>
                  <w:r>
                    <w:rPr>
                      <w:iCs/>
                      <w:lang w:val="sk-SK" w:eastAsia="sk-SK"/>
                    </w:rPr>
                    <w:t>53 383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1C7A8A" w:rsidRDefault="001C7A8A" w:rsidP="001C7A8A">
                  <w:pPr>
                    <w:spacing w:line="240" w:lineRule="auto"/>
                    <w:jc w:val="right"/>
                    <w:rPr>
                      <w:iCs/>
                      <w:lang w:val="sk-SK" w:eastAsia="sk-SK"/>
                    </w:rPr>
                  </w:pPr>
                  <w:r>
                    <w:rPr>
                      <w:iCs/>
                      <w:lang w:val="sk-SK" w:eastAsia="sk-SK"/>
                    </w:rPr>
                    <w:t>51 155</w:t>
                  </w:r>
                </w:p>
              </w:tc>
            </w:tr>
            <w:tr w:rsidR="001C7A8A" w:rsidTr="001C7A8A">
              <w:trPr>
                <w:trHeight w:val="204"/>
              </w:trPr>
              <w:tc>
                <w:tcPr>
                  <w:tcW w:w="4536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</w:tcPr>
                <w:p w:rsidR="001C7A8A" w:rsidRDefault="001C7A8A" w:rsidP="001C7A8A">
                  <w:pPr>
                    <w:spacing w:line="240" w:lineRule="auto"/>
                    <w:jc w:val="left"/>
                    <w:rPr>
                      <w:iCs/>
                      <w:lang w:val="sk-SK" w:eastAsia="sk-SK"/>
                    </w:rPr>
                  </w:pPr>
                  <w:r>
                    <w:rPr>
                      <w:iCs/>
                      <w:lang w:val="sk-SK" w:eastAsia="sk-SK"/>
                    </w:rPr>
                    <w:t>Kurzové zisky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</w:tcPr>
                <w:p w:rsidR="001C7A8A" w:rsidRDefault="001C7A8A" w:rsidP="001C7A8A">
                  <w:pPr>
                    <w:spacing w:line="240" w:lineRule="auto"/>
                    <w:jc w:val="right"/>
                    <w:rPr>
                      <w:iCs/>
                      <w:lang w:val="sk-SK" w:eastAsia="sk-SK"/>
                    </w:rPr>
                  </w:pPr>
                  <w:r>
                    <w:rPr>
                      <w:iCs/>
                      <w:lang w:val="sk-SK" w:eastAsia="sk-SK"/>
                    </w:rPr>
                    <w:t>0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1C7A8A" w:rsidRDefault="001C7A8A" w:rsidP="001C7A8A">
                  <w:pPr>
                    <w:spacing w:line="240" w:lineRule="auto"/>
                    <w:jc w:val="right"/>
                    <w:rPr>
                      <w:iCs/>
                      <w:lang w:val="sk-SK" w:eastAsia="sk-SK"/>
                    </w:rPr>
                  </w:pPr>
                  <w:r>
                    <w:rPr>
                      <w:iCs/>
                      <w:lang w:val="sk-SK" w:eastAsia="sk-SK"/>
                    </w:rPr>
                    <w:t>3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1C7A8A" w:rsidRDefault="001C7A8A" w:rsidP="001C7A8A">
                  <w:pPr>
                    <w:spacing w:line="240" w:lineRule="auto"/>
                    <w:jc w:val="right"/>
                    <w:rPr>
                      <w:iCs/>
                      <w:lang w:val="sk-SK" w:eastAsia="sk-SK"/>
                    </w:rPr>
                  </w:pPr>
                  <w:r>
                    <w:rPr>
                      <w:iCs/>
                      <w:lang w:val="sk-SK" w:eastAsia="sk-SK"/>
                    </w:rPr>
                    <w:t>0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1C7A8A" w:rsidRDefault="001C7A8A" w:rsidP="001C7A8A">
                  <w:pPr>
                    <w:spacing w:line="240" w:lineRule="auto"/>
                    <w:jc w:val="right"/>
                    <w:rPr>
                      <w:iCs/>
                      <w:lang w:val="sk-SK" w:eastAsia="sk-SK"/>
                    </w:rPr>
                  </w:pPr>
                  <w:r>
                    <w:rPr>
                      <w:iCs/>
                      <w:lang w:val="sk-SK" w:eastAsia="sk-SK"/>
                    </w:rPr>
                    <w:t>0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1C7A8A" w:rsidRDefault="001C7A8A" w:rsidP="001C7A8A">
                  <w:pPr>
                    <w:spacing w:line="240" w:lineRule="auto"/>
                    <w:jc w:val="right"/>
                    <w:rPr>
                      <w:iCs/>
                      <w:lang w:val="sk-SK" w:eastAsia="sk-SK"/>
                    </w:rPr>
                  </w:pPr>
                  <w:r>
                    <w:rPr>
                      <w:iCs/>
                      <w:lang w:val="sk-SK" w:eastAsia="sk-SK"/>
                    </w:rPr>
                    <w:t>36</w:t>
                  </w:r>
                </w:p>
              </w:tc>
            </w:tr>
            <w:tr w:rsidR="001C7A8A" w:rsidTr="001C7A8A">
              <w:trPr>
                <w:trHeight w:val="204"/>
              </w:trPr>
              <w:tc>
                <w:tcPr>
                  <w:tcW w:w="4536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</w:tcPr>
                <w:p w:rsidR="001C7A8A" w:rsidRDefault="001C7A8A" w:rsidP="001C7A8A">
                  <w:pPr>
                    <w:spacing w:line="240" w:lineRule="auto"/>
                    <w:jc w:val="left"/>
                    <w:rPr>
                      <w:iCs/>
                      <w:lang w:val="sk-SK" w:eastAsia="sk-SK"/>
                    </w:rPr>
                  </w:pPr>
                  <w:r>
                    <w:rPr>
                      <w:iCs/>
                      <w:lang w:val="sk-SK" w:eastAsia="sk-SK"/>
                    </w:rPr>
                    <w:t>Ostatné výnosy z finančnej činnosti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</w:tcPr>
                <w:p w:rsidR="001C7A8A" w:rsidRDefault="001C7A8A" w:rsidP="001C7A8A">
                  <w:pPr>
                    <w:spacing w:line="240" w:lineRule="auto"/>
                    <w:jc w:val="right"/>
                    <w:rPr>
                      <w:iCs/>
                      <w:lang w:val="sk-SK" w:eastAsia="sk-SK"/>
                    </w:rPr>
                  </w:pPr>
                  <w:r>
                    <w:rPr>
                      <w:iCs/>
                      <w:lang w:val="sk-SK" w:eastAsia="sk-SK"/>
                    </w:rPr>
                    <w:t>0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1C7A8A" w:rsidRDefault="001C7A8A" w:rsidP="001C7A8A">
                  <w:pPr>
                    <w:spacing w:line="240" w:lineRule="auto"/>
                    <w:jc w:val="right"/>
                    <w:rPr>
                      <w:iCs/>
                      <w:lang w:val="sk-SK" w:eastAsia="sk-SK"/>
                    </w:rPr>
                  </w:pPr>
                  <w:r>
                    <w:rPr>
                      <w:iCs/>
                      <w:lang w:val="sk-SK" w:eastAsia="sk-SK"/>
                    </w:rPr>
                    <w:t>0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1C7A8A" w:rsidRDefault="001C7A8A" w:rsidP="001C7A8A">
                  <w:pPr>
                    <w:spacing w:line="240" w:lineRule="auto"/>
                    <w:jc w:val="right"/>
                    <w:rPr>
                      <w:iCs/>
                      <w:lang w:val="sk-SK" w:eastAsia="sk-SK"/>
                    </w:rPr>
                  </w:pPr>
                  <w:r>
                    <w:rPr>
                      <w:iCs/>
                      <w:lang w:val="sk-SK" w:eastAsia="sk-SK"/>
                    </w:rPr>
                    <w:t>0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1C7A8A" w:rsidRPr="0050430C" w:rsidRDefault="001C7A8A" w:rsidP="001C7A8A">
                  <w:pPr>
                    <w:spacing w:line="240" w:lineRule="auto"/>
                    <w:jc w:val="right"/>
                    <w:rPr>
                      <w:iCs/>
                      <w:lang w:val="sk-SK" w:eastAsia="sk-SK"/>
                    </w:rPr>
                  </w:pPr>
                  <w:r>
                    <w:rPr>
                      <w:iCs/>
                      <w:lang w:val="sk-SK" w:eastAsia="sk-SK"/>
                    </w:rPr>
                    <w:t>0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1C7A8A" w:rsidRPr="0050430C" w:rsidRDefault="001C7A8A" w:rsidP="001C7A8A">
                  <w:pPr>
                    <w:spacing w:line="240" w:lineRule="auto"/>
                    <w:jc w:val="right"/>
                    <w:rPr>
                      <w:iCs/>
                      <w:lang w:val="sk-SK" w:eastAsia="sk-SK"/>
                    </w:rPr>
                  </w:pPr>
                  <w:r>
                    <w:rPr>
                      <w:iCs/>
                      <w:lang w:val="sk-SK" w:eastAsia="sk-SK"/>
                    </w:rPr>
                    <w:t>0</w:t>
                  </w:r>
                </w:p>
              </w:tc>
            </w:tr>
            <w:tr w:rsidR="001C7A8A" w:rsidTr="001C7A8A">
              <w:trPr>
                <w:trHeight w:val="204"/>
              </w:trPr>
              <w:tc>
                <w:tcPr>
                  <w:tcW w:w="4536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</w:tcPr>
                <w:p w:rsidR="001C7A8A" w:rsidRDefault="001C7A8A" w:rsidP="001C7A8A">
                  <w:pPr>
                    <w:spacing w:line="240" w:lineRule="auto"/>
                    <w:jc w:val="left"/>
                    <w:rPr>
                      <w:iCs/>
                      <w:lang w:val="sk-SK" w:eastAsia="sk-SK"/>
                    </w:rPr>
                  </w:pPr>
                  <w:r>
                    <w:rPr>
                      <w:iCs/>
                      <w:lang w:val="sk-SK" w:eastAsia="sk-SK"/>
                    </w:rPr>
                    <w:t>Použitie a zrušenie rezerv do výnosov z f. č.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</w:tcPr>
                <w:p w:rsidR="001C7A8A" w:rsidRPr="0050430C" w:rsidRDefault="001C7A8A" w:rsidP="001C7A8A">
                  <w:pPr>
                    <w:spacing w:line="240" w:lineRule="auto"/>
                    <w:jc w:val="center"/>
                    <w:rPr>
                      <w:iCs/>
                      <w:lang w:val="sk-SK" w:eastAsia="sk-SK"/>
                    </w:rPr>
                  </w:pPr>
                </w:p>
              </w:tc>
              <w:tc>
                <w:tcPr>
                  <w:tcW w:w="1134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1C7A8A" w:rsidRPr="0050430C" w:rsidRDefault="001C7A8A" w:rsidP="001C7A8A">
                  <w:pPr>
                    <w:spacing w:line="240" w:lineRule="auto"/>
                    <w:jc w:val="center"/>
                    <w:rPr>
                      <w:iCs/>
                      <w:lang w:val="sk-SK" w:eastAsia="sk-SK"/>
                    </w:rPr>
                  </w:pPr>
                </w:p>
              </w:tc>
              <w:tc>
                <w:tcPr>
                  <w:tcW w:w="1134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1C7A8A" w:rsidRPr="0050430C" w:rsidRDefault="001C7A8A" w:rsidP="001C7A8A">
                  <w:pPr>
                    <w:spacing w:line="240" w:lineRule="auto"/>
                    <w:jc w:val="center"/>
                    <w:rPr>
                      <w:iCs/>
                      <w:lang w:val="sk-SK" w:eastAsia="sk-SK"/>
                    </w:rPr>
                  </w:pPr>
                </w:p>
              </w:tc>
              <w:tc>
                <w:tcPr>
                  <w:tcW w:w="1134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1C7A8A" w:rsidRPr="0050430C" w:rsidRDefault="001C7A8A" w:rsidP="001C7A8A">
                  <w:pPr>
                    <w:spacing w:line="240" w:lineRule="auto"/>
                    <w:jc w:val="center"/>
                    <w:rPr>
                      <w:iCs/>
                      <w:lang w:val="sk-SK" w:eastAsia="sk-SK"/>
                    </w:rPr>
                  </w:pPr>
                </w:p>
              </w:tc>
              <w:tc>
                <w:tcPr>
                  <w:tcW w:w="1134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1C7A8A" w:rsidRPr="0050430C" w:rsidRDefault="001C7A8A" w:rsidP="001C7A8A">
                  <w:pPr>
                    <w:spacing w:line="240" w:lineRule="auto"/>
                    <w:jc w:val="center"/>
                    <w:rPr>
                      <w:iCs/>
                      <w:lang w:val="sk-SK" w:eastAsia="sk-SK"/>
                    </w:rPr>
                  </w:pPr>
                </w:p>
              </w:tc>
            </w:tr>
            <w:tr w:rsidR="001C7A8A" w:rsidTr="001C7A8A">
              <w:trPr>
                <w:trHeight w:val="204"/>
              </w:trPr>
              <w:tc>
                <w:tcPr>
                  <w:tcW w:w="4536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</w:tcPr>
                <w:p w:rsidR="001C7A8A" w:rsidRDefault="001C7A8A" w:rsidP="001C7A8A">
                  <w:pPr>
                    <w:rPr>
                      <w:lang w:val="sk-SK" w:eastAsia="sk-SK"/>
                    </w:rPr>
                  </w:pPr>
                  <w:r>
                    <w:rPr>
                      <w:lang w:val="sk-SK" w:eastAsia="sk-SK"/>
                    </w:rPr>
                    <w:t xml:space="preserve">Zúčtovanie a zrušenie opravných </w:t>
                  </w:r>
                  <w:r w:rsidRPr="00784CC4">
                    <w:t>položiek</w:t>
                  </w:r>
                  <w:r>
                    <w:rPr>
                      <w:lang w:val="sk-SK" w:eastAsia="sk-SK"/>
                    </w:rPr>
                    <w:t xml:space="preserve"> do výnosov z f. č.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</w:tcPr>
                <w:p w:rsidR="001C7A8A" w:rsidRPr="0050430C" w:rsidRDefault="001C7A8A" w:rsidP="001C7A8A">
                  <w:pPr>
                    <w:spacing w:line="240" w:lineRule="auto"/>
                    <w:jc w:val="right"/>
                    <w:rPr>
                      <w:iCs/>
                      <w:lang w:val="sk-SK" w:eastAsia="sk-SK"/>
                    </w:rPr>
                  </w:pPr>
                </w:p>
              </w:tc>
              <w:tc>
                <w:tcPr>
                  <w:tcW w:w="1134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1C7A8A" w:rsidRPr="0050430C" w:rsidRDefault="001C7A8A" w:rsidP="001C7A8A">
                  <w:pPr>
                    <w:spacing w:line="240" w:lineRule="auto"/>
                    <w:jc w:val="right"/>
                    <w:rPr>
                      <w:iCs/>
                      <w:lang w:val="sk-SK" w:eastAsia="sk-SK"/>
                    </w:rPr>
                  </w:pPr>
                </w:p>
              </w:tc>
              <w:tc>
                <w:tcPr>
                  <w:tcW w:w="1134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1C7A8A" w:rsidRPr="0050430C" w:rsidRDefault="001C7A8A" w:rsidP="001C7A8A">
                  <w:pPr>
                    <w:spacing w:line="240" w:lineRule="auto"/>
                    <w:jc w:val="right"/>
                    <w:rPr>
                      <w:iCs/>
                      <w:lang w:val="sk-SK" w:eastAsia="sk-SK"/>
                    </w:rPr>
                  </w:pPr>
                </w:p>
              </w:tc>
              <w:tc>
                <w:tcPr>
                  <w:tcW w:w="1134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1C7A8A" w:rsidRPr="0050430C" w:rsidRDefault="001C7A8A" w:rsidP="001C7A8A">
                  <w:pPr>
                    <w:spacing w:line="240" w:lineRule="auto"/>
                    <w:jc w:val="right"/>
                    <w:rPr>
                      <w:iCs/>
                      <w:lang w:val="sk-SK" w:eastAsia="sk-SK"/>
                    </w:rPr>
                  </w:pPr>
                </w:p>
              </w:tc>
              <w:tc>
                <w:tcPr>
                  <w:tcW w:w="1134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1C7A8A" w:rsidRPr="0050430C" w:rsidRDefault="001C7A8A" w:rsidP="001C7A8A">
                  <w:pPr>
                    <w:spacing w:line="240" w:lineRule="auto"/>
                    <w:jc w:val="right"/>
                    <w:rPr>
                      <w:iCs/>
                      <w:lang w:val="sk-SK" w:eastAsia="sk-SK"/>
                    </w:rPr>
                  </w:pPr>
                </w:p>
              </w:tc>
            </w:tr>
            <w:tr w:rsidR="001C7A8A" w:rsidTr="001C7A8A">
              <w:trPr>
                <w:trHeight w:val="216"/>
              </w:trPr>
              <w:tc>
                <w:tcPr>
                  <w:tcW w:w="4536" w:type="dxa"/>
                  <w:tcBorders>
                    <w:top w:val="nil"/>
                    <w:left w:val="single" w:sz="8" w:space="0" w:color="auto"/>
                    <w:bottom w:val="nil"/>
                    <w:right w:val="single" w:sz="4" w:space="0" w:color="auto"/>
                  </w:tcBorders>
                  <w:noWrap/>
                  <w:vAlign w:val="bottom"/>
                </w:tcPr>
                <w:p w:rsidR="001C7A8A" w:rsidRDefault="001C7A8A" w:rsidP="001C7A8A">
                  <w:pPr>
                    <w:spacing w:line="240" w:lineRule="auto"/>
                    <w:jc w:val="left"/>
                    <w:rPr>
                      <w:iCs/>
                      <w:lang w:val="sk-SK" w:eastAsia="sk-SK"/>
                    </w:rPr>
                  </w:pPr>
                  <w:r>
                    <w:rPr>
                      <w:iCs/>
                      <w:lang w:val="sk-SK" w:eastAsia="sk-SK"/>
                    </w:rPr>
                    <w:t>Mimoriadne výnosy</w:t>
                  </w:r>
                </w:p>
              </w:tc>
              <w:tc>
                <w:tcPr>
                  <w:tcW w:w="1134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</w:tcPr>
                <w:p w:rsidR="001C7A8A" w:rsidRPr="0050430C" w:rsidRDefault="001C7A8A" w:rsidP="001C7A8A">
                  <w:pPr>
                    <w:spacing w:line="240" w:lineRule="auto"/>
                    <w:jc w:val="right"/>
                    <w:rPr>
                      <w:iCs/>
                      <w:lang w:val="sk-SK" w:eastAsia="sk-SK"/>
                    </w:rPr>
                  </w:pPr>
                </w:p>
              </w:tc>
              <w:tc>
                <w:tcPr>
                  <w:tcW w:w="113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1C7A8A" w:rsidRPr="0050430C" w:rsidRDefault="001C7A8A" w:rsidP="001C7A8A">
                  <w:pPr>
                    <w:spacing w:line="240" w:lineRule="auto"/>
                    <w:jc w:val="right"/>
                    <w:rPr>
                      <w:iCs/>
                      <w:lang w:val="sk-SK" w:eastAsia="sk-SK"/>
                    </w:rPr>
                  </w:pPr>
                </w:p>
              </w:tc>
              <w:tc>
                <w:tcPr>
                  <w:tcW w:w="113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1C7A8A" w:rsidRPr="0050430C" w:rsidRDefault="001C7A8A" w:rsidP="001C7A8A">
                  <w:pPr>
                    <w:spacing w:line="240" w:lineRule="auto"/>
                    <w:jc w:val="right"/>
                    <w:rPr>
                      <w:iCs/>
                      <w:lang w:val="sk-SK" w:eastAsia="sk-SK"/>
                    </w:rPr>
                  </w:pPr>
                </w:p>
              </w:tc>
              <w:tc>
                <w:tcPr>
                  <w:tcW w:w="113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1C7A8A" w:rsidRPr="0050430C" w:rsidRDefault="001C7A8A" w:rsidP="001C7A8A">
                  <w:pPr>
                    <w:spacing w:line="240" w:lineRule="auto"/>
                    <w:jc w:val="right"/>
                    <w:rPr>
                      <w:iCs/>
                      <w:lang w:val="sk-SK" w:eastAsia="sk-SK"/>
                    </w:rPr>
                  </w:pPr>
                </w:p>
              </w:tc>
              <w:tc>
                <w:tcPr>
                  <w:tcW w:w="113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1C7A8A" w:rsidRPr="0050430C" w:rsidRDefault="001C7A8A" w:rsidP="001C7A8A">
                  <w:pPr>
                    <w:spacing w:line="240" w:lineRule="auto"/>
                    <w:jc w:val="right"/>
                    <w:rPr>
                      <w:iCs/>
                      <w:lang w:val="sk-SK" w:eastAsia="sk-SK"/>
                    </w:rPr>
                  </w:pPr>
                </w:p>
              </w:tc>
            </w:tr>
            <w:tr w:rsidR="001C7A8A" w:rsidTr="001C7A8A">
              <w:trPr>
                <w:trHeight w:val="216"/>
              </w:trPr>
              <w:tc>
                <w:tcPr>
                  <w:tcW w:w="4536" w:type="dxa"/>
                  <w:tcBorders>
                    <w:top w:val="single" w:sz="8" w:space="0" w:color="auto"/>
                    <w:left w:val="single" w:sz="8" w:space="0" w:color="auto"/>
                    <w:bottom w:val="single" w:sz="8" w:space="0" w:color="auto"/>
                    <w:right w:val="single" w:sz="4" w:space="0" w:color="auto"/>
                  </w:tcBorders>
                  <w:noWrap/>
                  <w:vAlign w:val="bottom"/>
                </w:tcPr>
                <w:p w:rsidR="001C7A8A" w:rsidRDefault="001C7A8A" w:rsidP="001C7A8A">
                  <w:pPr>
                    <w:spacing w:line="240" w:lineRule="auto"/>
                    <w:jc w:val="left"/>
                    <w:rPr>
                      <w:b/>
                      <w:bCs/>
                      <w:iCs/>
                      <w:lang w:val="sk-SK" w:eastAsia="sk-SK"/>
                    </w:rPr>
                  </w:pPr>
                  <w:r>
                    <w:rPr>
                      <w:b/>
                      <w:bCs/>
                      <w:iCs/>
                      <w:lang w:val="sk-SK" w:eastAsia="sk-SK"/>
                    </w:rPr>
                    <w:t xml:space="preserve">SPOLU                                           </w:t>
                  </w:r>
                </w:p>
              </w:tc>
              <w:tc>
                <w:tcPr>
                  <w:tcW w:w="1134" w:type="dxa"/>
                  <w:tcBorders>
                    <w:top w:val="single" w:sz="4" w:space="0" w:color="auto"/>
                    <w:left w:val="nil"/>
                    <w:bottom w:val="single" w:sz="8" w:space="0" w:color="auto"/>
                    <w:right w:val="single" w:sz="4" w:space="0" w:color="auto"/>
                  </w:tcBorders>
                </w:tcPr>
                <w:p w:rsidR="001C7A8A" w:rsidRPr="002B408B" w:rsidRDefault="001C7A8A" w:rsidP="001C7A8A">
                  <w:pPr>
                    <w:spacing w:line="240" w:lineRule="auto"/>
                    <w:jc w:val="right"/>
                    <w:rPr>
                      <w:b/>
                      <w:bCs/>
                      <w:iCs/>
                      <w:lang w:val="sk-SK" w:eastAsia="sk-SK"/>
                    </w:rPr>
                  </w:pPr>
                  <w:r>
                    <w:rPr>
                      <w:b/>
                      <w:bCs/>
                      <w:iCs/>
                      <w:lang w:val="sk-SK" w:eastAsia="sk-SK"/>
                    </w:rPr>
                    <w:t>1 295 572</w:t>
                  </w:r>
                </w:p>
              </w:tc>
              <w:tc>
                <w:tcPr>
                  <w:tcW w:w="113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1C7A8A" w:rsidRPr="002B408B" w:rsidRDefault="001C7A8A" w:rsidP="001C7A8A">
                  <w:pPr>
                    <w:spacing w:line="240" w:lineRule="auto"/>
                    <w:jc w:val="right"/>
                    <w:rPr>
                      <w:b/>
                      <w:bCs/>
                      <w:iCs/>
                      <w:lang w:val="sk-SK" w:eastAsia="sk-SK"/>
                    </w:rPr>
                  </w:pPr>
                  <w:r w:rsidRPr="002B408B">
                    <w:rPr>
                      <w:b/>
                      <w:bCs/>
                      <w:iCs/>
                      <w:lang w:val="sk-SK" w:eastAsia="sk-SK"/>
                    </w:rPr>
                    <w:t>1 488 473</w:t>
                  </w:r>
                </w:p>
              </w:tc>
              <w:tc>
                <w:tcPr>
                  <w:tcW w:w="1134" w:type="dxa"/>
                  <w:tcBorders>
                    <w:top w:val="single" w:sz="4" w:space="0" w:color="auto"/>
                    <w:left w:val="single" w:sz="4" w:space="0" w:color="auto"/>
                    <w:bottom w:val="single" w:sz="8" w:space="0" w:color="auto"/>
                    <w:right w:val="single" w:sz="4" w:space="0" w:color="auto"/>
                  </w:tcBorders>
                </w:tcPr>
                <w:p w:rsidR="001C7A8A" w:rsidRDefault="001C7A8A" w:rsidP="001C7A8A">
                  <w:pPr>
                    <w:spacing w:line="240" w:lineRule="auto"/>
                    <w:jc w:val="right"/>
                    <w:rPr>
                      <w:b/>
                      <w:bCs/>
                      <w:iCs/>
                      <w:lang w:val="sk-SK" w:eastAsia="sk-SK"/>
                    </w:rPr>
                  </w:pPr>
                  <w:r>
                    <w:rPr>
                      <w:b/>
                      <w:bCs/>
                      <w:iCs/>
                      <w:lang w:val="sk-SK" w:eastAsia="sk-SK"/>
                    </w:rPr>
                    <w:t>2 066 573</w:t>
                  </w:r>
                </w:p>
              </w:tc>
              <w:tc>
                <w:tcPr>
                  <w:tcW w:w="113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1C7A8A" w:rsidRDefault="001C7A8A" w:rsidP="001C7A8A">
                  <w:pPr>
                    <w:spacing w:line="240" w:lineRule="auto"/>
                    <w:jc w:val="right"/>
                    <w:rPr>
                      <w:b/>
                      <w:bCs/>
                      <w:iCs/>
                      <w:lang w:val="sk-SK" w:eastAsia="sk-SK"/>
                    </w:rPr>
                  </w:pPr>
                  <w:r>
                    <w:rPr>
                      <w:b/>
                      <w:bCs/>
                      <w:iCs/>
                      <w:lang w:val="sk-SK" w:eastAsia="sk-SK"/>
                    </w:rPr>
                    <w:t>2 166 737</w:t>
                  </w:r>
                </w:p>
              </w:tc>
              <w:tc>
                <w:tcPr>
                  <w:tcW w:w="1134" w:type="dxa"/>
                  <w:tcBorders>
                    <w:top w:val="single" w:sz="4" w:space="0" w:color="auto"/>
                    <w:left w:val="single" w:sz="4" w:space="0" w:color="auto"/>
                    <w:bottom w:val="single" w:sz="8" w:space="0" w:color="auto"/>
                    <w:right w:val="single" w:sz="4" w:space="0" w:color="auto"/>
                  </w:tcBorders>
                </w:tcPr>
                <w:p w:rsidR="001C7A8A" w:rsidRDefault="001C7A8A" w:rsidP="001C7A8A">
                  <w:pPr>
                    <w:spacing w:line="240" w:lineRule="auto"/>
                    <w:jc w:val="right"/>
                    <w:rPr>
                      <w:b/>
                      <w:bCs/>
                      <w:iCs/>
                      <w:lang w:val="sk-SK" w:eastAsia="sk-SK"/>
                    </w:rPr>
                  </w:pPr>
                  <w:r>
                    <w:rPr>
                      <w:b/>
                      <w:bCs/>
                      <w:iCs/>
                      <w:lang w:val="sk-SK" w:eastAsia="sk-SK"/>
                    </w:rPr>
                    <w:t>1 844 073</w:t>
                  </w:r>
                </w:p>
              </w:tc>
            </w:tr>
            <w:tr w:rsidR="001C7A8A" w:rsidRPr="0050430C" w:rsidTr="001C7A8A">
              <w:trPr>
                <w:trHeight w:val="216"/>
              </w:trPr>
              <w:tc>
                <w:tcPr>
                  <w:tcW w:w="4536" w:type="dxa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  <w:vAlign w:val="bottom"/>
                </w:tcPr>
                <w:p w:rsidR="001C7A8A" w:rsidRDefault="001C7A8A" w:rsidP="001C7A8A">
                  <w:pPr>
                    <w:spacing w:line="240" w:lineRule="auto"/>
                    <w:jc w:val="left"/>
                    <w:rPr>
                      <w:rFonts w:ascii="Arial" w:hAnsi="Arial" w:cs="Arial"/>
                      <w:b/>
                      <w:bCs/>
                      <w:iCs/>
                      <w:sz w:val="16"/>
                      <w:szCs w:val="16"/>
                      <w:highlight w:val="yellow"/>
                      <w:lang w:val="sk-SK" w:eastAsia="sk-SK"/>
                    </w:rPr>
                  </w:pP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nil"/>
                  </w:tcBorders>
                </w:tcPr>
                <w:p w:rsidR="001C7A8A" w:rsidRPr="0050430C" w:rsidRDefault="001C7A8A" w:rsidP="001C7A8A">
                  <w:pPr>
                    <w:spacing w:line="240" w:lineRule="auto"/>
                    <w:jc w:val="left"/>
                    <w:rPr>
                      <w:rFonts w:ascii="Arial" w:hAnsi="Arial" w:cs="Arial"/>
                      <w:highlight w:val="yellow"/>
                      <w:lang w:val="sk-SK" w:eastAsia="sk-SK"/>
                    </w:rPr>
                  </w:pPr>
                </w:p>
              </w:tc>
              <w:tc>
                <w:tcPr>
                  <w:tcW w:w="1134" w:type="dxa"/>
                  <w:tcBorders>
                    <w:top w:val="single" w:sz="4" w:space="0" w:color="auto"/>
                    <w:right w:val="nil"/>
                  </w:tcBorders>
                </w:tcPr>
                <w:p w:rsidR="001C7A8A" w:rsidRPr="0050430C" w:rsidRDefault="001C7A8A" w:rsidP="001C7A8A">
                  <w:pPr>
                    <w:spacing w:line="240" w:lineRule="auto"/>
                    <w:jc w:val="left"/>
                    <w:rPr>
                      <w:rFonts w:ascii="Arial" w:hAnsi="Arial" w:cs="Arial"/>
                      <w:highlight w:val="yellow"/>
                      <w:lang w:val="sk-SK" w:eastAsia="sk-SK"/>
                    </w:rPr>
                  </w:pP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nil"/>
                  </w:tcBorders>
                </w:tcPr>
                <w:p w:rsidR="001C7A8A" w:rsidRPr="0050430C" w:rsidRDefault="001C7A8A" w:rsidP="001C7A8A">
                  <w:pPr>
                    <w:spacing w:line="240" w:lineRule="auto"/>
                    <w:jc w:val="left"/>
                    <w:rPr>
                      <w:rFonts w:ascii="Arial" w:hAnsi="Arial" w:cs="Arial"/>
                      <w:highlight w:val="yellow"/>
                      <w:lang w:val="sk-SK" w:eastAsia="sk-SK"/>
                    </w:rPr>
                  </w:pPr>
                </w:p>
              </w:tc>
              <w:tc>
                <w:tcPr>
                  <w:tcW w:w="1134" w:type="dxa"/>
                  <w:tcBorders>
                    <w:top w:val="single" w:sz="4" w:space="0" w:color="auto"/>
                    <w:bottom w:val="nil"/>
                    <w:right w:val="nil"/>
                  </w:tcBorders>
                </w:tcPr>
                <w:p w:rsidR="001C7A8A" w:rsidRPr="0050430C" w:rsidRDefault="001C7A8A" w:rsidP="001C7A8A">
                  <w:pPr>
                    <w:spacing w:line="240" w:lineRule="auto"/>
                    <w:jc w:val="left"/>
                    <w:rPr>
                      <w:rFonts w:ascii="Arial" w:hAnsi="Arial" w:cs="Arial"/>
                      <w:highlight w:val="yellow"/>
                      <w:lang w:val="sk-SK" w:eastAsia="sk-SK"/>
                    </w:rPr>
                  </w:pP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:rsidR="001C7A8A" w:rsidRPr="0050430C" w:rsidRDefault="001C7A8A" w:rsidP="001C7A8A">
                  <w:pPr>
                    <w:spacing w:line="240" w:lineRule="auto"/>
                    <w:jc w:val="left"/>
                    <w:rPr>
                      <w:rFonts w:ascii="Arial" w:hAnsi="Arial" w:cs="Arial"/>
                      <w:highlight w:val="yellow"/>
                      <w:lang w:val="sk-SK" w:eastAsia="sk-SK"/>
                    </w:rPr>
                  </w:pPr>
                </w:p>
              </w:tc>
            </w:tr>
            <w:tr w:rsidR="001C7A8A" w:rsidRPr="0050430C" w:rsidTr="001C7A8A">
              <w:trPr>
                <w:trHeight w:val="216"/>
              </w:trPr>
              <w:tc>
                <w:tcPr>
                  <w:tcW w:w="4536" w:type="dxa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  <w:vAlign w:val="bottom"/>
                </w:tcPr>
                <w:p w:rsidR="001C7A8A" w:rsidRDefault="001C7A8A" w:rsidP="001C7A8A">
                  <w:pPr>
                    <w:spacing w:line="240" w:lineRule="auto"/>
                    <w:jc w:val="left"/>
                    <w:rPr>
                      <w:rFonts w:ascii="Arial" w:hAnsi="Arial" w:cs="Arial"/>
                      <w:b/>
                      <w:bCs/>
                      <w:iCs/>
                      <w:sz w:val="16"/>
                      <w:szCs w:val="16"/>
                      <w:highlight w:val="yellow"/>
                      <w:lang w:val="sk-SK" w:eastAsia="sk-SK"/>
                    </w:rPr>
                  </w:pPr>
                </w:p>
                <w:p w:rsidR="001C7A8A" w:rsidRDefault="001C7A8A" w:rsidP="001C7A8A">
                  <w:pPr>
                    <w:spacing w:line="240" w:lineRule="auto"/>
                    <w:jc w:val="left"/>
                    <w:rPr>
                      <w:rFonts w:ascii="Arial" w:hAnsi="Arial" w:cs="Arial"/>
                      <w:b/>
                      <w:bCs/>
                      <w:iCs/>
                      <w:sz w:val="16"/>
                      <w:szCs w:val="16"/>
                      <w:highlight w:val="yellow"/>
                      <w:lang w:val="sk-SK" w:eastAsia="sk-SK"/>
                    </w:rPr>
                  </w:pPr>
                </w:p>
                <w:p w:rsidR="001C7A8A" w:rsidRDefault="001C7A8A" w:rsidP="001C7A8A">
                  <w:pPr>
                    <w:spacing w:line="240" w:lineRule="auto"/>
                    <w:jc w:val="left"/>
                    <w:rPr>
                      <w:rFonts w:ascii="Arial" w:hAnsi="Arial" w:cs="Arial"/>
                      <w:b/>
                      <w:bCs/>
                      <w:iCs/>
                      <w:sz w:val="16"/>
                      <w:szCs w:val="16"/>
                      <w:highlight w:val="yellow"/>
                      <w:lang w:val="sk-SK" w:eastAsia="sk-SK"/>
                    </w:rPr>
                  </w:pP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single" w:sz="8" w:space="0" w:color="auto"/>
                  </w:tcBorders>
                </w:tcPr>
                <w:p w:rsidR="001C7A8A" w:rsidRPr="0050430C" w:rsidRDefault="001C7A8A" w:rsidP="001C7A8A">
                  <w:pPr>
                    <w:spacing w:line="240" w:lineRule="auto"/>
                    <w:jc w:val="left"/>
                    <w:rPr>
                      <w:rFonts w:ascii="Arial" w:hAnsi="Arial" w:cs="Arial"/>
                      <w:highlight w:val="yellow"/>
                      <w:lang w:val="sk-SK" w:eastAsia="sk-SK"/>
                    </w:rPr>
                  </w:pPr>
                </w:p>
              </w:tc>
              <w:tc>
                <w:tcPr>
                  <w:tcW w:w="1134" w:type="dxa"/>
                  <w:tcBorders>
                    <w:top w:val="nil"/>
                    <w:bottom w:val="single" w:sz="4" w:space="0" w:color="auto"/>
                    <w:right w:val="nil"/>
                  </w:tcBorders>
                </w:tcPr>
                <w:p w:rsidR="001C7A8A" w:rsidRPr="0050430C" w:rsidRDefault="001C7A8A" w:rsidP="001C7A8A">
                  <w:pPr>
                    <w:spacing w:line="240" w:lineRule="auto"/>
                    <w:jc w:val="left"/>
                    <w:rPr>
                      <w:rFonts w:ascii="Arial" w:hAnsi="Arial" w:cs="Arial"/>
                      <w:highlight w:val="yellow"/>
                      <w:lang w:val="sk-SK" w:eastAsia="sk-SK"/>
                    </w:rPr>
                  </w:pP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single" w:sz="8" w:space="0" w:color="auto"/>
                  </w:tcBorders>
                </w:tcPr>
                <w:p w:rsidR="001C7A8A" w:rsidRPr="0050430C" w:rsidRDefault="001C7A8A" w:rsidP="001C7A8A">
                  <w:pPr>
                    <w:spacing w:line="240" w:lineRule="auto"/>
                    <w:jc w:val="left"/>
                    <w:rPr>
                      <w:rFonts w:ascii="Arial" w:hAnsi="Arial" w:cs="Arial"/>
                      <w:highlight w:val="yellow"/>
                      <w:lang w:val="sk-SK" w:eastAsia="sk-SK"/>
                    </w:rPr>
                  </w:pPr>
                </w:p>
              </w:tc>
              <w:tc>
                <w:tcPr>
                  <w:tcW w:w="1134" w:type="dxa"/>
                  <w:tcBorders>
                    <w:top w:val="nil"/>
                    <w:bottom w:val="single" w:sz="4" w:space="0" w:color="auto"/>
                    <w:right w:val="nil"/>
                  </w:tcBorders>
                </w:tcPr>
                <w:p w:rsidR="001C7A8A" w:rsidRPr="0050430C" w:rsidRDefault="001C7A8A" w:rsidP="001C7A8A">
                  <w:pPr>
                    <w:spacing w:line="240" w:lineRule="auto"/>
                    <w:jc w:val="left"/>
                    <w:rPr>
                      <w:rFonts w:ascii="Arial" w:hAnsi="Arial" w:cs="Arial"/>
                      <w:highlight w:val="yellow"/>
                      <w:lang w:val="sk-SK" w:eastAsia="sk-SK"/>
                    </w:rPr>
                  </w:pP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:rsidR="001C7A8A" w:rsidRPr="0050430C" w:rsidRDefault="001C7A8A" w:rsidP="001C7A8A">
                  <w:pPr>
                    <w:spacing w:line="240" w:lineRule="auto"/>
                    <w:jc w:val="left"/>
                    <w:rPr>
                      <w:rFonts w:ascii="Arial" w:hAnsi="Arial" w:cs="Arial"/>
                      <w:highlight w:val="yellow"/>
                      <w:lang w:val="sk-SK" w:eastAsia="sk-SK"/>
                    </w:rPr>
                  </w:pPr>
                </w:p>
              </w:tc>
            </w:tr>
            <w:tr w:rsidR="001C7A8A" w:rsidTr="001C7A8A">
              <w:trPr>
                <w:trHeight w:val="48"/>
              </w:trPr>
              <w:tc>
                <w:tcPr>
                  <w:tcW w:w="4536" w:type="dxa"/>
                  <w:tcBorders>
                    <w:top w:val="single" w:sz="8" w:space="0" w:color="auto"/>
                    <w:left w:val="single" w:sz="8" w:space="0" w:color="auto"/>
                    <w:bottom w:val="single" w:sz="8" w:space="0" w:color="auto"/>
                    <w:right w:val="single" w:sz="4" w:space="0" w:color="auto"/>
                  </w:tcBorders>
                  <w:noWrap/>
                  <w:vAlign w:val="bottom"/>
                </w:tcPr>
                <w:p w:rsidR="001C7A8A" w:rsidRDefault="001C7A8A" w:rsidP="001C7A8A">
                  <w:pPr>
                    <w:spacing w:line="240" w:lineRule="auto"/>
                    <w:jc w:val="left"/>
                    <w:rPr>
                      <w:b/>
                      <w:bCs/>
                      <w:iCs/>
                      <w:lang w:val="sk-SK" w:eastAsia="sk-SK"/>
                    </w:rPr>
                  </w:pPr>
                  <w:r>
                    <w:rPr>
                      <w:b/>
                      <w:bCs/>
                      <w:iCs/>
                      <w:lang w:val="sk-SK" w:eastAsia="sk-SK"/>
                    </w:rPr>
                    <w:t>NÁKLADY v EUR</w:t>
                  </w:r>
                </w:p>
              </w:tc>
              <w:tc>
                <w:tcPr>
                  <w:tcW w:w="1134" w:type="dxa"/>
                  <w:tcBorders>
                    <w:top w:val="single" w:sz="8" w:space="0" w:color="auto"/>
                    <w:left w:val="nil"/>
                    <w:bottom w:val="single" w:sz="8" w:space="0" w:color="auto"/>
                    <w:right w:val="single" w:sz="4" w:space="0" w:color="auto"/>
                  </w:tcBorders>
                </w:tcPr>
                <w:p w:rsidR="001C7A8A" w:rsidRDefault="001C7A8A" w:rsidP="001C7A8A">
                  <w:pPr>
                    <w:spacing w:line="240" w:lineRule="auto"/>
                    <w:jc w:val="center"/>
                    <w:rPr>
                      <w:b/>
                      <w:bCs/>
                      <w:iCs/>
                      <w:lang w:val="sk-SK" w:eastAsia="sk-SK"/>
                    </w:rPr>
                  </w:pPr>
                  <w:r>
                    <w:rPr>
                      <w:b/>
                      <w:bCs/>
                      <w:iCs/>
                      <w:lang w:val="sk-SK" w:eastAsia="sk-SK"/>
                    </w:rPr>
                    <w:t>2015</w:t>
                  </w:r>
                </w:p>
              </w:tc>
              <w:tc>
                <w:tcPr>
                  <w:tcW w:w="1134" w:type="dxa"/>
                  <w:tcBorders>
                    <w:top w:val="single" w:sz="4" w:space="0" w:color="auto"/>
                    <w:left w:val="single" w:sz="4" w:space="0" w:color="auto"/>
                    <w:bottom w:val="single" w:sz="8" w:space="0" w:color="auto"/>
                    <w:right w:val="single" w:sz="4" w:space="0" w:color="auto"/>
                  </w:tcBorders>
                </w:tcPr>
                <w:p w:rsidR="001C7A8A" w:rsidRDefault="001C7A8A" w:rsidP="001C7A8A">
                  <w:pPr>
                    <w:spacing w:line="240" w:lineRule="auto"/>
                    <w:jc w:val="center"/>
                    <w:rPr>
                      <w:b/>
                      <w:bCs/>
                      <w:iCs/>
                      <w:lang w:val="sk-SK" w:eastAsia="sk-SK"/>
                    </w:rPr>
                  </w:pPr>
                  <w:r>
                    <w:rPr>
                      <w:b/>
                      <w:bCs/>
                      <w:iCs/>
                      <w:lang w:val="sk-SK" w:eastAsia="sk-SK"/>
                    </w:rPr>
                    <w:t>2014</w:t>
                  </w:r>
                </w:p>
              </w:tc>
              <w:tc>
                <w:tcPr>
                  <w:tcW w:w="1134" w:type="dxa"/>
                  <w:tcBorders>
                    <w:top w:val="single" w:sz="8" w:space="0" w:color="auto"/>
                    <w:left w:val="single" w:sz="4" w:space="0" w:color="auto"/>
                    <w:bottom w:val="single" w:sz="8" w:space="0" w:color="auto"/>
                    <w:right w:val="single" w:sz="4" w:space="0" w:color="auto"/>
                  </w:tcBorders>
                </w:tcPr>
                <w:p w:rsidR="001C7A8A" w:rsidRDefault="001C7A8A" w:rsidP="001C7A8A">
                  <w:pPr>
                    <w:spacing w:line="240" w:lineRule="auto"/>
                    <w:jc w:val="center"/>
                    <w:rPr>
                      <w:b/>
                      <w:bCs/>
                      <w:iCs/>
                      <w:lang w:val="sk-SK" w:eastAsia="sk-SK"/>
                    </w:rPr>
                  </w:pPr>
                  <w:r>
                    <w:rPr>
                      <w:b/>
                      <w:bCs/>
                      <w:iCs/>
                      <w:lang w:val="sk-SK" w:eastAsia="sk-SK"/>
                    </w:rPr>
                    <w:t>2013</w:t>
                  </w:r>
                </w:p>
              </w:tc>
              <w:tc>
                <w:tcPr>
                  <w:tcW w:w="1134" w:type="dxa"/>
                  <w:tcBorders>
                    <w:top w:val="single" w:sz="4" w:space="0" w:color="auto"/>
                    <w:left w:val="single" w:sz="4" w:space="0" w:color="auto"/>
                    <w:bottom w:val="single" w:sz="8" w:space="0" w:color="auto"/>
                    <w:right w:val="single" w:sz="4" w:space="0" w:color="auto"/>
                  </w:tcBorders>
                </w:tcPr>
                <w:p w:rsidR="001C7A8A" w:rsidRDefault="001C7A8A" w:rsidP="001C7A8A">
                  <w:pPr>
                    <w:spacing w:line="240" w:lineRule="auto"/>
                    <w:jc w:val="center"/>
                    <w:rPr>
                      <w:b/>
                      <w:bCs/>
                      <w:iCs/>
                      <w:lang w:val="sk-SK" w:eastAsia="sk-SK"/>
                    </w:rPr>
                  </w:pPr>
                  <w:r>
                    <w:rPr>
                      <w:b/>
                      <w:bCs/>
                      <w:iCs/>
                      <w:lang w:val="sk-SK" w:eastAsia="sk-SK"/>
                    </w:rPr>
                    <w:t>2012</w:t>
                  </w:r>
                </w:p>
              </w:tc>
              <w:tc>
                <w:tcPr>
                  <w:tcW w:w="1134" w:type="dxa"/>
                  <w:tcBorders>
                    <w:top w:val="single" w:sz="8" w:space="0" w:color="auto"/>
                    <w:left w:val="single" w:sz="4" w:space="0" w:color="auto"/>
                    <w:bottom w:val="single" w:sz="8" w:space="0" w:color="auto"/>
                    <w:right w:val="single" w:sz="4" w:space="0" w:color="auto"/>
                  </w:tcBorders>
                </w:tcPr>
                <w:p w:rsidR="001C7A8A" w:rsidRDefault="001C7A8A" w:rsidP="001C7A8A">
                  <w:pPr>
                    <w:spacing w:line="240" w:lineRule="auto"/>
                    <w:jc w:val="center"/>
                    <w:rPr>
                      <w:b/>
                      <w:bCs/>
                      <w:iCs/>
                      <w:lang w:val="sk-SK" w:eastAsia="sk-SK"/>
                    </w:rPr>
                  </w:pPr>
                  <w:r>
                    <w:rPr>
                      <w:b/>
                      <w:bCs/>
                      <w:iCs/>
                      <w:lang w:val="sk-SK" w:eastAsia="sk-SK"/>
                    </w:rPr>
                    <w:t>2011</w:t>
                  </w:r>
                </w:p>
              </w:tc>
            </w:tr>
            <w:tr w:rsidR="001C7A8A" w:rsidTr="001C7A8A">
              <w:trPr>
                <w:trHeight w:val="204"/>
              </w:trPr>
              <w:tc>
                <w:tcPr>
                  <w:tcW w:w="4536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</w:tcPr>
                <w:p w:rsidR="001C7A8A" w:rsidRDefault="001C7A8A" w:rsidP="001C7A8A">
                  <w:pPr>
                    <w:spacing w:line="240" w:lineRule="auto"/>
                    <w:jc w:val="left"/>
                    <w:rPr>
                      <w:iCs/>
                      <w:lang w:val="sk-SK" w:eastAsia="sk-SK"/>
                    </w:rPr>
                  </w:pPr>
                  <w:r>
                    <w:rPr>
                      <w:iCs/>
                      <w:lang w:val="sk-SK" w:eastAsia="sk-SK"/>
                    </w:rPr>
                    <w:t>Náklady na predaný tovar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</w:tcPr>
                <w:p w:rsidR="001C7A8A" w:rsidRDefault="001C7A8A" w:rsidP="001C7A8A">
                  <w:pPr>
                    <w:spacing w:line="240" w:lineRule="auto"/>
                    <w:jc w:val="right"/>
                    <w:rPr>
                      <w:iCs/>
                      <w:lang w:val="sk-SK" w:eastAsia="sk-SK"/>
                    </w:rPr>
                  </w:pPr>
                  <w:r>
                    <w:rPr>
                      <w:iCs/>
                      <w:lang w:val="sk-SK" w:eastAsia="sk-SK"/>
                    </w:rPr>
                    <w:t>0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1C7A8A" w:rsidRDefault="001C7A8A" w:rsidP="001C7A8A">
                  <w:pPr>
                    <w:spacing w:line="240" w:lineRule="auto"/>
                    <w:jc w:val="right"/>
                    <w:rPr>
                      <w:iCs/>
                      <w:lang w:val="sk-SK" w:eastAsia="sk-SK"/>
                    </w:rPr>
                  </w:pPr>
                  <w:r>
                    <w:rPr>
                      <w:iCs/>
                      <w:lang w:val="sk-SK" w:eastAsia="sk-SK"/>
                    </w:rPr>
                    <w:t>0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1C7A8A" w:rsidRDefault="001C7A8A" w:rsidP="001C7A8A">
                  <w:pPr>
                    <w:spacing w:line="240" w:lineRule="auto"/>
                    <w:jc w:val="right"/>
                    <w:rPr>
                      <w:iCs/>
                      <w:lang w:val="sk-SK" w:eastAsia="sk-SK"/>
                    </w:rPr>
                  </w:pPr>
                  <w:r>
                    <w:rPr>
                      <w:iCs/>
                      <w:lang w:val="sk-SK" w:eastAsia="sk-SK"/>
                    </w:rPr>
                    <w:t>223 927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1C7A8A" w:rsidRDefault="001C7A8A" w:rsidP="001C7A8A">
                  <w:pPr>
                    <w:spacing w:line="240" w:lineRule="auto"/>
                    <w:jc w:val="right"/>
                    <w:rPr>
                      <w:iCs/>
                      <w:lang w:val="sk-SK" w:eastAsia="sk-SK"/>
                    </w:rPr>
                  </w:pPr>
                  <w:r>
                    <w:rPr>
                      <w:iCs/>
                      <w:lang w:val="sk-SK" w:eastAsia="sk-SK"/>
                    </w:rPr>
                    <w:t xml:space="preserve">153 600 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1C7A8A" w:rsidRDefault="001C7A8A" w:rsidP="001C7A8A">
                  <w:pPr>
                    <w:spacing w:line="240" w:lineRule="auto"/>
                    <w:jc w:val="right"/>
                    <w:rPr>
                      <w:iCs/>
                      <w:lang w:val="sk-SK" w:eastAsia="sk-SK"/>
                    </w:rPr>
                  </w:pPr>
                  <w:r>
                    <w:rPr>
                      <w:iCs/>
                      <w:lang w:val="sk-SK" w:eastAsia="sk-SK"/>
                    </w:rPr>
                    <w:t>0</w:t>
                  </w:r>
                </w:p>
              </w:tc>
            </w:tr>
            <w:tr w:rsidR="001C7A8A" w:rsidTr="001C7A8A">
              <w:trPr>
                <w:trHeight w:val="204"/>
              </w:trPr>
              <w:tc>
                <w:tcPr>
                  <w:tcW w:w="4536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</w:tcPr>
                <w:p w:rsidR="001C7A8A" w:rsidRDefault="001C7A8A" w:rsidP="001C7A8A">
                  <w:pPr>
                    <w:spacing w:line="240" w:lineRule="auto"/>
                    <w:jc w:val="left"/>
                    <w:rPr>
                      <w:iCs/>
                      <w:lang w:val="sk-SK" w:eastAsia="sk-SK"/>
                    </w:rPr>
                  </w:pPr>
                  <w:r>
                    <w:rPr>
                      <w:iCs/>
                      <w:lang w:val="sk-SK" w:eastAsia="sk-SK"/>
                    </w:rPr>
                    <w:t>Spotreba materiálu, energie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</w:tcPr>
                <w:p w:rsidR="001C7A8A" w:rsidRDefault="001C7A8A" w:rsidP="001C7A8A">
                  <w:pPr>
                    <w:spacing w:line="240" w:lineRule="auto"/>
                    <w:jc w:val="right"/>
                    <w:rPr>
                      <w:iCs/>
                      <w:lang w:val="sk-SK" w:eastAsia="sk-SK"/>
                    </w:rPr>
                  </w:pPr>
                  <w:r>
                    <w:rPr>
                      <w:iCs/>
                      <w:lang w:val="sk-SK" w:eastAsia="sk-SK"/>
                    </w:rPr>
                    <w:t>48 418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1C7A8A" w:rsidRDefault="001C7A8A" w:rsidP="001C7A8A">
                  <w:pPr>
                    <w:spacing w:line="240" w:lineRule="auto"/>
                    <w:jc w:val="right"/>
                    <w:rPr>
                      <w:iCs/>
                      <w:lang w:val="sk-SK" w:eastAsia="sk-SK"/>
                    </w:rPr>
                  </w:pPr>
                  <w:r>
                    <w:rPr>
                      <w:iCs/>
                      <w:lang w:val="sk-SK" w:eastAsia="sk-SK"/>
                    </w:rPr>
                    <w:t>50 438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1C7A8A" w:rsidRDefault="001C7A8A" w:rsidP="001C7A8A">
                  <w:pPr>
                    <w:spacing w:line="240" w:lineRule="auto"/>
                    <w:jc w:val="right"/>
                    <w:rPr>
                      <w:iCs/>
                      <w:lang w:val="sk-SK" w:eastAsia="sk-SK"/>
                    </w:rPr>
                  </w:pPr>
                  <w:r>
                    <w:rPr>
                      <w:iCs/>
                      <w:lang w:val="sk-SK" w:eastAsia="sk-SK"/>
                    </w:rPr>
                    <w:t>57 733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1C7A8A" w:rsidRDefault="001C7A8A" w:rsidP="001C7A8A">
                  <w:pPr>
                    <w:spacing w:line="240" w:lineRule="auto"/>
                    <w:jc w:val="right"/>
                    <w:rPr>
                      <w:iCs/>
                      <w:lang w:val="sk-SK" w:eastAsia="sk-SK"/>
                    </w:rPr>
                  </w:pPr>
                  <w:r>
                    <w:rPr>
                      <w:iCs/>
                      <w:lang w:val="sk-SK" w:eastAsia="sk-SK"/>
                    </w:rPr>
                    <w:t>36 031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1C7A8A" w:rsidRDefault="001C7A8A" w:rsidP="001C7A8A">
                  <w:pPr>
                    <w:spacing w:line="240" w:lineRule="auto"/>
                    <w:jc w:val="right"/>
                    <w:rPr>
                      <w:iCs/>
                      <w:lang w:val="sk-SK" w:eastAsia="sk-SK"/>
                    </w:rPr>
                  </w:pPr>
                  <w:r>
                    <w:rPr>
                      <w:iCs/>
                      <w:lang w:val="sk-SK" w:eastAsia="sk-SK"/>
                    </w:rPr>
                    <w:t>39 128</w:t>
                  </w:r>
                </w:p>
              </w:tc>
            </w:tr>
            <w:tr w:rsidR="001C7A8A" w:rsidTr="001C7A8A">
              <w:trPr>
                <w:trHeight w:val="204"/>
              </w:trPr>
              <w:tc>
                <w:tcPr>
                  <w:tcW w:w="4536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</w:tcPr>
                <w:p w:rsidR="001C7A8A" w:rsidRDefault="001C7A8A" w:rsidP="001C7A8A">
                  <w:pPr>
                    <w:spacing w:line="240" w:lineRule="auto"/>
                    <w:jc w:val="left"/>
                    <w:rPr>
                      <w:iCs/>
                      <w:lang w:val="sk-SK" w:eastAsia="sk-SK"/>
                    </w:rPr>
                  </w:pPr>
                  <w:r>
                    <w:rPr>
                      <w:iCs/>
                      <w:lang w:val="sk-SK" w:eastAsia="sk-SK"/>
                    </w:rPr>
                    <w:t>Služby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</w:tcPr>
                <w:p w:rsidR="001C7A8A" w:rsidRDefault="001C7A8A" w:rsidP="001C7A8A">
                  <w:pPr>
                    <w:spacing w:line="240" w:lineRule="auto"/>
                    <w:jc w:val="right"/>
                    <w:rPr>
                      <w:iCs/>
                      <w:lang w:val="sk-SK" w:eastAsia="sk-SK"/>
                    </w:rPr>
                  </w:pPr>
                  <w:r>
                    <w:rPr>
                      <w:iCs/>
                      <w:lang w:val="sk-SK" w:eastAsia="sk-SK"/>
                    </w:rPr>
                    <w:t>431 768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1C7A8A" w:rsidRDefault="001C7A8A" w:rsidP="001C7A8A">
                  <w:pPr>
                    <w:spacing w:line="240" w:lineRule="auto"/>
                    <w:jc w:val="right"/>
                    <w:rPr>
                      <w:iCs/>
                      <w:lang w:val="sk-SK" w:eastAsia="sk-SK"/>
                    </w:rPr>
                  </w:pPr>
                  <w:r>
                    <w:rPr>
                      <w:iCs/>
                      <w:lang w:val="sk-SK" w:eastAsia="sk-SK"/>
                    </w:rPr>
                    <w:t>586 865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1C7A8A" w:rsidRDefault="001C7A8A" w:rsidP="001C7A8A">
                  <w:pPr>
                    <w:spacing w:line="240" w:lineRule="auto"/>
                    <w:jc w:val="right"/>
                    <w:rPr>
                      <w:iCs/>
                      <w:lang w:val="sk-SK" w:eastAsia="sk-SK"/>
                    </w:rPr>
                  </w:pPr>
                  <w:r>
                    <w:rPr>
                      <w:iCs/>
                      <w:lang w:val="sk-SK" w:eastAsia="sk-SK"/>
                    </w:rPr>
                    <w:t>716 588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1C7A8A" w:rsidRDefault="001C7A8A" w:rsidP="001C7A8A">
                  <w:pPr>
                    <w:spacing w:line="240" w:lineRule="auto"/>
                    <w:jc w:val="right"/>
                    <w:rPr>
                      <w:iCs/>
                      <w:lang w:val="sk-SK" w:eastAsia="sk-SK"/>
                    </w:rPr>
                  </w:pPr>
                  <w:r>
                    <w:rPr>
                      <w:iCs/>
                      <w:lang w:val="sk-SK" w:eastAsia="sk-SK"/>
                    </w:rPr>
                    <w:t>563 298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1C7A8A" w:rsidRDefault="001C7A8A" w:rsidP="001C7A8A">
                  <w:pPr>
                    <w:spacing w:line="240" w:lineRule="auto"/>
                    <w:jc w:val="right"/>
                    <w:rPr>
                      <w:iCs/>
                      <w:lang w:val="sk-SK" w:eastAsia="sk-SK"/>
                    </w:rPr>
                  </w:pPr>
                  <w:r>
                    <w:rPr>
                      <w:iCs/>
                      <w:lang w:val="sk-SK" w:eastAsia="sk-SK"/>
                    </w:rPr>
                    <w:t>542 864</w:t>
                  </w:r>
                </w:p>
              </w:tc>
            </w:tr>
            <w:tr w:rsidR="001C7A8A" w:rsidTr="001C7A8A">
              <w:trPr>
                <w:trHeight w:val="204"/>
              </w:trPr>
              <w:tc>
                <w:tcPr>
                  <w:tcW w:w="4536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</w:tcPr>
                <w:p w:rsidR="001C7A8A" w:rsidRDefault="001C7A8A" w:rsidP="001C7A8A">
                  <w:pPr>
                    <w:spacing w:line="240" w:lineRule="auto"/>
                    <w:jc w:val="left"/>
                    <w:rPr>
                      <w:iCs/>
                      <w:lang w:val="sk-SK" w:eastAsia="sk-SK"/>
                    </w:rPr>
                  </w:pPr>
                  <w:r>
                    <w:rPr>
                      <w:iCs/>
                      <w:lang w:val="sk-SK" w:eastAsia="sk-SK"/>
                    </w:rPr>
                    <w:t>Mzdové a ostatné osobné náklady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</w:tcPr>
                <w:p w:rsidR="001C7A8A" w:rsidRDefault="001C7A8A" w:rsidP="001C7A8A">
                  <w:pPr>
                    <w:spacing w:line="240" w:lineRule="auto"/>
                    <w:jc w:val="right"/>
                    <w:rPr>
                      <w:iCs/>
                      <w:lang w:val="sk-SK" w:eastAsia="sk-SK"/>
                    </w:rPr>
                  </w:pPr>
                  <w:r>
                    <w:rPr>
                      <w:iCs/>
                      <w:lang w:val="sk-SK" w:eastAsia="sk-SK"/>
                    </w:rPr>
                    <w:t>388 408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1C7A8A" w:rsidRDefault="001C7A8A" w:rsidP="001C7A8A">
                  <w:pPr>
                    <w:spacing w:line="240" w:lineRule="auto"/>
                    <w:jc w:val="right"/>
                    <w:rPr>
                      <w:iCs/>
                      <w:lang w:val="sk-SK" w:eastAsia="sk-SK"/>
                    </w:rPr>
                  </w:pPr>
                  <w:r>
                    <w:rPr>
                      <w:iCs/>
                      <w:lang w:val="sk-SK" w:eastAsia="sk-SK"/>
                    </w:rPr>
                    <w:t>297 005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1C7A8A" w:rsidRDefault="001C7A8A" w:rsidP="001C7A8A">
                  <w:pPr>
                    <w:spacing w:line="240" w:lineRule="auto"/>
                    <w:jc w:val="right"/>
                    <w:rPr>
                      <w:iCs/>
                      <w:lang w:val="sk-SK" w:eastAsia="sk-SK"/>
                    </w:rPr>
                  </w:pPr>
                  <w:r>
                    <w:rPr>
                      <w:iCs/>
                      <w:lang w:val="sk-SK" w:eastAsia="sk-SK"/>
                    </w:rPr>
                    <w:t>358 704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1C7A8A" w:rsidRDefault="001C7A8A" w:rsidP="001C7A8A">
                  <w:pPr>
                    <w:spacing w:line="240" w:lineRule="auto"/>
                    <w:jc w:val="right"/>
                    <w:rPr>
                      <w:iCs/>
                      <w:lang w:val="sk-SK" w:eastAsia="sk-SK"/>
                    </w:rPr>
                  </w:pPr>
                  <w:r>
                    <w:rPr>
                      <w:iCs/>
                      <w:lang w:val="sk-SK" w:eastAsia="sk-SK"/>
                    </w:rPr>
                    <w:t>364 208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1C7A8A" w:rsidRDefault="001C7A8A" w:rsidP="001C7A8A">
                  <w:pPr>
                    <w:spacing w:line="240" w:lineRule="auto"/>
                    <w:jc w:val="right"/>
                    <w:rPr>
                      <w:iCs/>
                      <w:lang w:val="sk-SK" w:eastAsia="sk-SK"/>
                    </w:rPr>
                  </w:pPr>
                  <w:r>
                    <w:rPr>
                      <w:iCs/>
                      <w:lang w:val="sk-SK" w:eastAsia="sk-SK"/>
                    </w:rPr>
                    <w:t>381 175</w:t>
                  </w:r>
                </w:p>
              </w:tc>
            </w:tr>
            <w:tr w:rsidR="001C7A8A" w:rsidTr="001C7A8A">
              <w:trPr>
                <w:trHeight w:val="204"/>
              </w:trPr>
              <w:tc>
                <w:tcPr>
                  <w:tcW w:w="4536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</w:tcPr>
                <w:p w:rsidR="001C7A8A" w:rsidRDefault="001C7A8A" w:rsidP="001C7A8A">
                  <w:pPr>
                    <w:spacing w:line="240" w:lineRule="auto"/>
                    <w:jc w:val="left"/>
                    <w:rPr>
                      <w:iCs/>
                      <w:lang w:val="sk-SK" w:eastAsia="sk-SK"/>
                    </w:rPr>
                  </w:pPr>
                  <w:r>
                    <w:rPr>
                      <w:iCs/>
                      <w:lang w:val="sk-SK" w:eastAsia="sk-SK"/>
                    </w:rPr>
                    <w:t>Dane a poplatky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</w:tcPr>
                <w:p w:rsidR="001C7A8A" w:rsidRDefault="001C7A8A" w:rsidP="001C7A8A">
                  <w:pPr>
                    <w:spacing w:line="240" w:lineRule="auto"/>
                    <w:jc w:val="right"/>
                    <w:rPr>
                      <w:iCs/>
                      <w:lang w:val="sk-SK" w:eastAsia="sk-SK"/>
                    </w:rPr>
                  </w:pPr>
                  <w:r>
                    <w:rPr>
                      <w:iCs/>
                      <w:lang w:val="sk-SK" w:eastAsia="sk-SK"/>
                    </w:rPr>
                    <w:t>19 874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1C7A8A" w:rsidRDefault="001C7A8A" w:rsidP="001C7A8A">
                  <w:pPr>
                    <w:spacing w:line="240" w:lineRule="auto"/>
                    <w:jc w:val="right"/>
                    <w:rPr>
                      <w:iCs/>
                      <w:lang w:val="sk-SK" w:eastAsia="sk-SK"/>
                    </w:rPr>
                  </w:pPr>
                  <w:r>
                    <w:rPr>
                      <w:iCs/>
                      <w:lang w:val="sk-SK" w:eastAsia="sk-SK"/>
                    </w:rPr>
                    <w:t>20 312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1C7A8A" w:rsidRDefault="001C7A8A" w:rsidP="001C7A8A">
                  <w:pPr>
                    <w:spacing w:line="240" w:lineRule="auto"/>
                    <w:jc w:val="right"/>
                    <w:rPr>
                      <w:iCs/>
                      <w:lang w:val="sk-SK" w:eastAsia="sk-SK"/>
                    </w:rPr>
                  </w:pPr>
                  <w:r>
                    <w:rPr>
                      <w:iCs/>
                      <w:lang w:val="sk-SK" w:eastAsia="sk-SK"/>
                    </w:rPr>
                    <w:t>20 911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1C7A8A" w:rsidRDefault="001C7A8A" w:rsidP="001C7A8A">
                  <w:pPr>
                    <w:spacing w:line="240" w:lineRule="auto"/>
                    <w:jc w:val="right"/>
                    <w:rPr>
                      <w:iCs/>
                      <w:lang w:val="sk-SK" w:eastAsia="sk-SK"/>
                    </w:rPr>
                  </w:pPr>
                  <w:r>
                    <w:rPr>
                      <w:iCs/>
                      <w:lang w:val="sk-SK" w:eastAsia="sk-SK"/>
                    </w:rPr>
                    <w:t>21 235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1C7A8A" w:rsidRDefault="001C7A8A" w:rsidP="001C7A8A">
                  <w:pPr>
                    <w:spacing w:line="240" w:lineRule="auto"/>
                    <w:jc w:val="right"/>
                    <w:rPr>
                      <w:iCs/>
                      <w:lang w:val="sk-SK" w:eastAsia="sk-SK"/>
                    </w:rPr>
                  </w:pPr>
                  <w:r>
                    <w:rPr>
                      <w:iCs/>
                      <w:lang w:val="sk-SK" w:eastAsia="sk-SK"/>
                    </w:rPr>
                    <w:t>19 078</w:t>
                  </w:r>
                </w:p>
              </w:tc>
            </w:tr>
            <w:tr w:rsidR="001C7A8A" w:rsidTr="001C7A8A">
              <w:trPr>
                <w:trHeight w:val="204"/>
              </w:trPr>
              <w:tc>
                <w:tcPr>
                  <w:tcW w:w="4536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</w:tcPr>
                <w:p w:rsidR="001C7A8A" w:rsidRDefault="001C7A8A" w:rsidP="001C7A8A">
                  <w:pPr>
                    <w:spacing w:line="240" w:lineRule="auto"/>
                    <w:jc w:val="left"/>
                    <w:rPr>
                      <w:iCs/>
                      <w:lang w:val="sk-SK" w:eastAsia="sk-SK"/>
                    </w:rPr>
                  </w:pPr>
                  <w:r>
                    <w:rPr>
                      <w:iCs/>
                      <w:lang w:val="sk-SK" w:eastAsia="sk-SK"/>
                    </w:rPr>
                    <w:t>Odpisy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</w:tcPr>
                <w:p w:rsidR="001C7A8A" w:rsidRDefault="001C7A8A" w:rsidP="001C7A8A">
                  <w:pPr>
                    <w:spacing w:line="240" w:lineRule="auto"/>
                    <w:jc w:val="right"/>
                    <w:rPr>
                      <w:iCs/>
                      <w:lang w:val="sk-SK" w:eastAsia="sk-SK"/>
                    </w:rPr>
                  </w:pPr>
                  <w:r>
                    <w:rPr>
                      <w:iCs/>
                      <w:lang w:val="sk-SK" w:eastAsia="sk-SK"/>
                    </w:rPr>
                    <w:t>237 116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1C7A8A" w:rsidRDefault="001C7A8A" w:rsidP="001C7A8A">
                  <w:pPr>
                    <w:spacing w:line="240" w:lineRule="auto"/>
                    <w:jc w:val="right"/>
                    <w:rPr>
                      <w:iCs/>
                      <w:lang w:val="sk-SK" w:eastAsia="sk-SK"/>
                    </w:rPr>
                  </w:pPr>
                  <w:r>
                    <w:rPr>
                      <w:iCs/>
                      <w:lang w:val="sk-SK" w:eastAsia="sk-SK"/>
                    </w:rPr>
                    <w:t>300 100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1C7A8A" w:rsidRDefault="001C7A8A" w:rsidP="001C7A8A">
                  <w:pPr>
                    <w:spacing w:line="240" w:lineRule="auto"/>
                    <w:jc w:val="right"/>
                    <w:rPr>
                      <w:iCs/>
                      <w:lang w:val="sk-SK" w:eastAsia="sk-SK"/>
                    </w:rPr>
                  </w:pPr>
                  <w:r>
                    <w:rPr>
                      <w:iCs/>
                      <w:lang w:val="sk-SK" w:eastAsia="sk-SK"/>
                    </w:rPr>
                    <w:t>304 196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1C7A8A" w:rsidRDefault="001C7A8A" w:rsidP="001C7A8A">
                  <w:pPr>
                    <w:spacing w:line="240" w:lineRule="auto"/>
                    <w:jc w:val="right"/>
                    <w:rPr>
                      <w:iCs/>
                      <w:lang w:val="sk-SK" w:eastAsia="sk-SK"/>
                    </w:rPr>
                  </w:pPr>
                  <w:r>
                    <w:rPr>
                      <w:iCs/>
                      <w:lang w:val="sk-SK" w:eastAsia="sk-SK"/>
                    </w:rPr>
                    <w:t>306 634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1C7A8A" w:rsidRDefault="001C7A8A" w:rsidP="001C7A8A">
                  <w:pPr>
                    <w:spacing w:line="240" w:lineRule="auto"/>
                    <w:jc w:val="right"/>
                    <w:rPr>
                      <w:iCs/>
                      <w:lang w:val="sk-SK" w:eastAsia="sk-SK"/>
                    </w:rPr>
                  </w:pPr>
                  <w:r>
                    <w:rPr>
                      <w:iCs/>
                      <w:lang w:val="sk-SK" w:eastAsia="sk-SK"/>
                    </w:rPr>
                    <w:t>313 017</w:t>
                  </w:r>
                </w:p>
              </w:tc>
            </w:tr>
            <w:tr w:rsidR="001C7A8A" w:rsidTr="001C7A8A">
              <w:trPr>
                <w:trHeight w:val="204"/>
              </w:trPr>
              <w:tc>
                <w:tcPr>
                  <w:tcW w:w="4536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</w:tcPr>
                <w:p w:rsidR="001C7A8A" w:rsidRDefault="001C7A8A" w:rsidP="001C7A8A">
                  <w:pPr>
                    <w:spacing w:line="240" w:lineRule="auto"/>
                    <w:jc w:val="left"/>
                    <w:rPr>
                      <w:iCs/>
                      <w:lang w:val="sk-SK" w:eastAsia="sk-SK"/>
                    </w:rPr>
                  </w:pPr>
                  <w:r>
                    <w:rPr>
                      <w:iCs/>
                      <w:lang w:val="sk-SK" w:eastAsia="sk-SK"/>
                    </w:rPr>
                    <w:t>Zostatková cena predaného dlhodobého maj.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</w:tcPr>
                <w:p w:rsidR="001C7A8A" w:rsidRDefault="001C7A8A" w:rsidP="001C7A8A">
                  <w:pPr>
                    <w:spacing w:line="240" w:lineRule="auto"/>
                    <w:jc w:val="right"/>
                    <w:rPr>
                      <w:iCs/>
                      <w:lang w:val="sk-SK" w:eastAsia="sk-SK"/>
                    </w:rPr>
                  </w:pPr>
                  <w:r>
                    <w:rPr>
                      <w:iCs/>
                      <w:lang w:val="sk-SK" w:eastAsia="sk-SK"/>
                    </w:rPr>
                    <w:t>4 658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1C7A8A" w:rsidRDefault="001C7A8A" w:rsidP="001C7A8A">
                  <w:pPr>
                    <w:spacing w:line="240" w:lineRule="auto"/>
                    <w:jc w:val="right"/>
                    <w:rPr>
                      <w:iCs/>
                      <w:lang w:val="sk-SK" w:eastAsia="sk-SK"/>
                    </w:rPr>
                  </w:pPr>
                  <w:r>
                    <w:rPr>
                      <w:iCs/>
                      <w:lang w:val="sk-SK" w:eastAsia="sk-SK"/>
                    </w:rPr>
                    <w:t>0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1C7A8A" w:rsidRDefault="001C7A8A" w:rsidP="001C7A8A">
                  <w:pPr>
                    <w:spacing w:line="240" w:lineRule="auto"/>
                    <w:jc w:val="right"/>
                    <w:rPr>
                      <w:iCs/>
                      <w:lang w:val="sk-SK" w:eastAsia="sk-SK"/>
                    </w:rPr>
                  </w:pPr>
                  <w:r>
                    <w:rPr>
                      <w:iCs/>
                      <w:lang w:val="sk-SK" w:eastAsia="sk-SK"/>
                    </w:rPr>
                    <w:t>117 875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1C7A8A" w:rsidRDefault="001C7A8A" w:rsidP="001C7A8A">
                  <w:pPr>
                    <w:spacing w:line="240" w:lineRule="auto"/>
                    <w:jc w:val="right"/>
                    <w:rPr>
                      <w:iCs/>
                      <w:lang w:val="sk-SK" w:eastAsia="sk-SK"/>
                    </w:rPr>
                  </w:pPr>
                  <w:r>
                    <w:rPr>
                      <w:iCs/>
                      <w:lang w:val="sk-SK" w:eastAsia="sk-SK"/>
                    </w:rPr>
                    <w:t>189 628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1C7A8A" w:rsidRDefault="001C7A8A" w:rsidP="001C7A8A">
                  <w:pPr>
                    <w:spacing w:line="240" w:lineRule="auto"/>
                    <w:jc w:val="right"/>
                    <w:rPr>
                      <w:iCs/>
                      <w:lang w:val="sk-SK" w:eastAsia="sk-SK"/>
                    </w:rPr>
                  </w:pPr>
                  <w:r>
                    <w:rPr>
                      <w:iCs/>
                      <w:lang w:val="sk-SK" w:eastAsia="sk-SK"/>
                    </w:rPr>
                    <w:t>1 654</w:t>
                  </w:r>
                </w:p>
              </w:tc>
            </w:tr>
            <w:tr w:rsidR="001C7A8A" w:rsidTr="001C7A8A">
              <w:trPr>
                <w:trHeight w:val="204"/>
              </w:trPr>
              <w:tc>
                <w:tcPr>
                  <w:tcW w:w="4536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</w:tcPr>
                <w:p w:rsidR="001C7A8A" w:rsidRDefault="001C7A8A" w:rsidP="001C7A8A">
                  <w:pPr>
                    <w:spacing w:line="240" w:lineRule="auto"/>
                    <w:jc w:val="left"/>
                    <w:rPr>
                      <w:iCs/>
                      <w:lang w:val="sk-SK" w:eastAsia="sk-SK"/>
                    </w:rPr>
                  </w:pPr>
                  <w:r>
                    <w:rPr>
                      <w:iCs/>
                      <w:lang w:val="sk-SK" w:eastAsia="sk-SK"/>
                    </w:rPr>
                    <w:t>Tvorba rezerv a opravných položiek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</w:tcPr>
                <w:p w:rsidR="001C7A8A" w:rsidRDefault="001C7A8A" w:rsidP="001C7A8A">
                  <w:pPr>
                    <w:spacing w:line="240" w:lineRule="auto"/>
                    <w:jc w:val="right"/>
                    <w:rPr>
                      <w:iCs/>
                      <w:lang w:val="sk-SK" w:eastAsia="sk-SK"/>
                    </w:rPr>
                  </w:pPr>
                  <w:r>
                    <w:rPr>
                      <w:iCs/>
                      <w:lang w:val="sk-SK" w:eastAsia="sk-SK"/>
                    </w:rPr>
                    <w:t>0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1C7A8A" w:rsidRDefault="001C7A8A" w:rsidP="001C7A8A">
                  <w:pPr>
                    <w:spacing w:line="240" w:lineRule="auto"/>
                    <w:jc w:val="right"/>
                    <w:rPr>
                      <w:iCs/>
                      <w:lang w:val="sk-SK" w:eastAsia="sk-SK"/>
                    </w:rPr>
                  </w:pPr>
                  <w:r>
                    <w:rPr>
                      <w:iCs/>
                      <w:lang w:val="sk-SK" w:eastAsia="sk-SK"/>
                    </w:rPr>
                    <w:t>540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1C7A8A" w:rsidRDefault="001C7A8A" w:rsidP="001C7A8A">
                  <w:pPr>
                    <w:spacing w:line="240" w:lineRule="auto"/>
                    <w:jc w:val="right"/>
                    <w:rPr>
                      <w:iCs/>
                      <w:lang w:val="sk-SK" w:eastAsia="sk-SK"/>
                    </w:rPr>
                  </w:pPr>
                  <w:r>
                    <w:rPr>
                      <w:iCs/>
                      <w:lang w:val="sk-SK" w:eastAsia="sk-SK"/>
                    </w:rPr>
                    <w:t>1 766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1C7A8A" w:rsidRDefault="001C7A8A" w:rsidP="001C7A8A">
                  <w:pPr>
                    <w:spacing w:line="240" w:lineRule="auto"/>
                    <w:jc w:val="right"/>
                    <w:rPr>
                      <w:iCs/>
                      <w:lang w:val="sk-SK" w:eastAsia="sk-SK"/>
                    </w:rPr>
                  </w:pPr>
                  <w:r>
                    <w:rPr>
                      <w:iCs/>
                      <w:lang w:val="sk-SK" w:eastAsia="sk-SK"/>
                    </w:rPr>
                    <w:t>5 857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1C7A8A" w:rsidRDefault="001C7A8A" w:rsidP="001C7A8A">
                  <w:pPr>
                    <w:spacing w:line="240" w:lineRule="auto"/>
                    <w:jc w:val="right"/>
                    <w:rPr>
                      <w:iCs/>
                      <w:lang w:val="sk-SK" w:eastAsia="sk-SK"/>
                    </w:rPr>
                  </w:pPr>
                  <w:r>
                    <w:rPr>
                      <w:iCs/>
                      <w:lang w:val="sk-SK" w:eastAsia="sk-SK"/>
                    </w:rPr>
                    <w:t>6 299</w:t>
                  </w:r>
                </w:p>
              </w:tc>
            </w:tr>
            <w:tr w:rsidR="001C7A8A" w:rsidTr="001C7A8A">
              <w:trPr>
                <w:trHeight w:val="216"/>
              </w:trPr>
              <w:tc>
                <w:tcPr>
                  <w:tcW w:w="4536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</w:tcPr>
                <w:p w:rsidR="001C7A8A" w:rsidRDefault="001C7A8A" w:rsidP="001C7A8A">
                  <w:pPr>
                    <w:spacing w:line="240" w:lineRule="auto"/>
                    <w:jc w:val="left"/>
                    <w:rPr>
                      <w:iCs/>
                      <w:lang w:val="sk-SK" w:eastAsia="sk-SK"/>
                    </w:rPr>
                  </w:pPr>
                  <w:r>
                    <w:rPr>
                      <w:iCs/>
                      <w:lang w:val="sk-SK" w:eastAsia="sk-SK"/>
                    </w:rPr>
                    <w:t>Ostatné náklady na hospodársku činnosť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</w:tcPr>
                <w:p w:rsidR="001C7A8A" w:rsidRDefault="001C7A8A" w:rsidP="001C7A8A">
                  <w:pPr>
                    <w:spacing w:line="240" w:lineRule="auto"/>
                    <w:jc w:val="right"/>
                    <w:rPr>
                      <w:iCs/>
                      <w:lang w:val="sk-SK" w:eastAsia="sk-SK"/>
                    </w:rPr>
                  </w:pPr>
                  <w:r>
                    <w:rPr>
                      <w:iCs/>
                      <w:lang w:val="sk-SK" w:eastAsia="sk-SK"/>
                    </w:rPr>
                    <w:t>39 931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1C7A8A" w:rsidRDefault="001C7A8A" w:rsidP="001C7A8A">
                  <w:pPr>
                    <w:spacing w:line="240" w:lineRule="auto"/>
                    <w:jc w:val="right"/>
                    <w:rPr>
                      <w:iCs/>
                      <w:lang w:val="sk-SK" w:eastAsia="sk-SK"/>
                    </w:rPr>
                  </w:pPr>
                  <w:r>
                    <w:rPr>
                      <w:iCs/>
                      <w:lang w:val="sk-SK" w:eastAsia="sk-SK"/>
                    </w:rPr>
                    <w:t>15 174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1C7A8A" w:rsidRDefault="001C7A8A" w:rsidP="001C7A8A">
                  <w:pPr>
                    <w:spacing w:line="240" w:lineRule="auto"/>
                    <w:jc w:val="right"/>
                    <w:rPr>
                      <w:iCs/>
                      <w:lang w:val="sk-SK" w:eastAsia="sk-SK"/>
                    </w:rPr>
                  </w:pPr>
                  <w:r>
                    <w:rPr>
                      <w:iCs/>
                      <w:lang w:val="sk-SK" w:eastAsia="sk-SK"/>
                    </w:rPr>
                    <w:t>20 271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1C7A8A" w:rsidRDefault="001C7A8A" w:rsidP="001C7A8A">
                  <w:pPr>
                    <w:spacing w:line="240" w:lineRule="auto"/>
                    <w:jc w:val="right"/>
                    <w:rPr>
                      <w:iCs/>
                      <w:lang w:val="sk-SK" w:eastAsia="sk-SK"/>
                    </w:rPr>
                  </w:pPr>
                  <w:r>
                    <w:rPr>
                      <w:iCs/>
                      <w:lang w:val="sk-SK" w:eastAsia="sk-SK"/>
                    </w:rPr>
                    <w:t>14 096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1C7A8A" w:rsidRDefault="001C7A8A" w:rsidP="001C7A8A">
                  <w:pPr>
                    <w:spacing w:line="240" w:lineRule="auto"/>
                    <w:jc w:val="right"/>
                    <w:rPr>
                      <w:iCs/>
                      <w:lang w:val="sk-SK" w:eastAsia="sk-SK"/>
                    </w:rPr>
                  </w:pPr>
                  <w:r>
                    <w:rPr>
                      <w:iCs/>
                      <w:lang w:val="sk-SK" w:eastAsia="sk-SK"/>
                    </w:rPr>
                    <w:t>12 096</w:t>
                  </w:r>
                </w:p>
              </w:tc>
            </w:tr>
            <w:tr w:rsidR="001C7A8A" w:rsidTr="001C7A8A">
              <w:trPr>
                <w:trHeight w:val="204"/>
              </w:trPr>
              <w:tc>
                <w:tcPr>
                  <w:tcW w:w="4536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</w:tcPr>
                <w:p w:rsidR="001C7A8A" w:rsidRDefault="001C7A8A" w:rsidP="001C7A8A">
                  <w:pPr>
                    <w:spacing w:line="240" w:lineRule="auto"/>
                    <w:jc w:val="left"/>
                    <w:rPr>
                      <w:iCs/>
                      <w:lang w:val="sk-SK" w:eastAsia="sk-SK"/>
                    </w:rPr>
                  </w:pPr>
                  <w:r>
                    <w:rPr>
                      <w:iCs/>
                      <w:lang w:val="sk-SK" w:eastAsia="sk-SK"/>
                    </w:rPr>
                    <w:t>Náklady na precenenie cenných papierov</w:t>
                  </w:r>
                </w:p>
              </w:tc>
              <w:tc>
                <w:tcPr>
                  <w:tcW w:w="1134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</w:tcPr>
                <w:p w:rsidR="001C7A8A" w:rsidRDefault="001C7A8A" w:rsidP="001C7A8A">
                  <w:pPr>
                    <w:spacing w:line="240" w:lineRule="auto"/>
                    <w:jc w:val="right"/>
                    <w:rPr>
                      <w:iCs/>
                      <w:lang w:val="sk-SK" w:eastAsia="sk-SK"/>
                    </w:rPr>
                  </w:pPr>
                  <w:r>
                    <w:rPr>
                      <w:iCs/>
                      <w:lang w:val="sk-SK" w:eastAsia="sk-SK"/>
                    </w:rPr>
                    <w:t>0</w:t>
                  </w:r>
                </w:p>
              </w:tc>
              <w:tc>
                <w:tcPr>
                  <w:tcW w:w="113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1C7A8A" w:rsidRDefault="001C7A8A" w:rsidP="001C7A8A">
                  <w:pPr>
                    <w:spacing w:line="240" w:lineRule="auto"/>
                    <w:jc w:val="right"/>
                    <w:rPr>
                      <w:iCs/>
                      <w:lang w:val="sk-SK" w:eastAsia="sk-SK"/>
                    </w:rPr>
                  </w:pPr>
                  <w:r>
                    <w:rPr>
                      <w:iCs/>
                      <w:lang w:val="sk-SK" w:eastAsia="sk-SK"/>
                    </w:rPr>
                    <w:t>0</w:t>
                  </w:r>
                </w:p>
              </w:tc>
              <w:tc>
                <w:tcPr>
                  <w:tcW w:w="113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1C7A8A" w:rsidRDefault="001C7A8A" w:rsidP="001C7A8A">
                  <w:pPr>
                    <w:spacing w:line="240" w:lineRule="auto"/>
                    <w:jc w:val="right"/>
                    <w:rPr>
                      <w:iCs/>
                      <w:lang w:val="sk-SK" w:eastAsia="sk-SK"/>
                    </w:rPr>
                  </w:pPr>
                  <w:r>
                    <w:rPr>
                      <w:iCs/>
                      <w:lang w:val="sk-SK" w:eastAsia="sk-SK"/>
                    </w:rPr>
                    <w:t>0</w:t>
                  </w:r>
                </w:p>
              </w:tc>
              <w:tc>
                <w:tcPr>
                  <w:tcW w:w="113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1C7A8A" w:rsidRDefault="001C7A8A" w:rsidP="001C7A8A">
                  <w:pPr>
                    <w:spacing w:line="240" w:lineRule="auto"/>
                    <w:jc w:val="right"/>
                    <w:rPr>
                      <w:iCs/>
                      <w:lang w:val="sk-SK" w:eastAsia="sk-SK"/>
                    </w:rPr>
                  </w:pPr>
                  <w:r>
                    <w:rPr>
                      <w:iCs/>
                      <w:lang w:val="sk-SK" w:eastAsia="sk-SK"/>
                    </w:rPr>
                    <w:t>0</w:t>
                  </w:r>
                </w:p>
              </w:tc>
              <w:tc>
                <w:tcPr>
                  <w:tcW w:w="113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1C7A8A" w:rsidRDefault="001C7A8A" w:rsidP="001C7A8A">
                  <w:pPr>
                    <w:spacing w:line="240" w:lineRule="auto"/>
                    <w:jc w:val="right"/>
                    <w:rPr>
                      <w:iCs/>
                      <w:lang w:val="sk-SK" w:eastAsia="sk-SK"/>
                    </w:rPr>
                  </w:pPr>
                  <w:r>
                    <w:rPr>
                      <w:iCs/>
                      <w:lang w:val="sk-SK" w:eastAsia="sk-SK"/>
                    </w:rPr>
                    <w:t>0</w:t>
                  </w:r>
                </w:p>
              </w:tc>
            </w:tr>
            <w:tr w:rsidR="001C7A8A" w:rsidTr="001C7A8A">
              <w:trPr>
                <w:trHeight w:val="204"/>
              </w:trPr>
              <w:tc>
                <w:tcPr>
                  <w:tcW w:w="4536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</w:tcPr>
                <w:p w:rsidR="001C7A8A" w:rsidRDefault="001C7A8A" w:rsidP="001C7A8A">
                  <w:pPr>
                    <w:spacing w:line="240" w:lineRule="auto"/>
                    <w:jc w:val="left"/>
                    <w:rPr>
                      <w:iCs/>
                      <w:lang w:val="sk-SK" w:eastAsia="sk-SK"/>
                    </w:rPr>
                  </w:pPr>
                  <w:r>
                    <w:rPr>
                      <w:iCs/>
                      <w:lang w:val="sk-SK" w:eastAsia="sk-SK"/>
                    </w:rPr>
                    <w:t>Nákladové úroky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</w:tcPr>
                <w:p w:rsidR="001C7A8A" w:rsidRDefault="001C7A8A" w:rsidP="001C7A8A">
                  <w:pPr>
                    <w:spacing w:line="240" w:lineRule="auto"/>
                    <w:jc w:val="right"/>
                    <w:rPr>
                      <w:iCs/>
                      <w:lang w:val="sk-SK" w:eastAsia="sk-SK"/>
                    </w:rPr>
                  </w:pPr>
                  <w:r>
                    <w:rPr>
                      <w:iCs/>
                      <w:lang w:val="sk-SK" w:eastAsia="sk-SK"/>
                    </w:rPr>
                    <w:t>69 112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1C7A8A" w:rsidRDefault="001C7A8A" w:rsidP="001C7A8A">
                  <w:pPr>
                    <w:spacing w:line="240" w:lineRule="auto"/>
                    <w:jc w:val="right"/>
                    <w:rPr>
                      <w:iCs/>
                      <w:lang w:val="sk-SK" w:eastAsia="sk-SK"/>
                    </w:rPr>
                  </w:pPr>
                  <w:r>
                    <w:rPr>
                      <w:iCs/>
                      <w:lang w:val="sk-SK" w:eastAsia="sk-SK"/>
                    </w:rPr>
                    <w:t>78 742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1C7A8A" w:rsidRDefault="001C7A8A" w:rsidP="001C7A8A">
                  <w:pPr>
                    <w:spacing w:line="240" w:lineRule="auto"/>
                    <w:jc w:val="right"/>
                    <w:rPr>
                      <w:iCs/>
                      <w:lang w:val="sk-SK" w:eastAsia="sk-SK"/>
                    </w:rPr>
                  </w:pPr>
                  <w:r>
                    <w:rPr>
                      <w:iCs/>
                      <w:lang w:val="sk-SK" w:eastAsia="sk-SK"/>
                    </w:rPr>
                    <w:t>135 510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1C7A8A" w:rsidRDefault="001C7A8A" w:rsidP="001C7A8A">
                  <w:pPr>
                    <w:spacing w:line="240" w:lineRule="auto"/>
                    <w:jc w:val="right"/>
                    <w:rPr>
                      <w:iCs/>
                      <w:lang w:val="sk-SK" w:eastAsia="sk-SK"/>
                    </w:rPr>
                  </w:pPr>
                  <w:r>
                    <w:rPr>
                      <w:iCs/>
                      <w:lang w:val="sk-SK" w:eastAsia="sk-SK"/>
                    </w:rPr>
                    <w:t>176 678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1C7A8A" w:rsidRDefault="001C7A8A" w:rsidP="001C7A8A">
                  <w:pPr>
                    <w:spacing w:line="240" w:lineRule="auto"/>
                    <w:jc w:val="right"/>
                    <w:rPr>
                      <w:iCs/>
                      <w:lang w:val="sk-SK" w:eastAsia="sk-SK"/>
                    </w:rPr>
                  </w:pPr>
                  <w:r>
                    <w:rPr>
                      <w:iCs/>
                      <w:lang w:val="sk-SK" w:eastAsia="sk-SK"/>
                    </w:rPr>
                    <w:t>170 766</w:t>
                  </w:r>
                </w:p>
              </w:tc>
            </w:tr>
            <w:tr w:rsidR="001C7A8A" w:rsidTr="001C7A8A">
              <w:trPr>
                <w:trHeight w:val="204"/>
              </w:trPr>
              <w:tc>
                <w:tcPr>
                  <w:tcW w:w="4536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</w:tcPr>
                <w:p w:rsidR="001C7A8A" w:rsidRDefault="001C7A8A" w:rsidP="001C7A8A">
                  <w:pPr>
                    <w:spacing w:line="240" w:lineRule="auto"/>
                    <w:jc w:val="left"/>
                    <w:rPr>
                      <w:iCs/>
                      <w:lang w:val="sk-SK" w:eastAsia="sk-SK"/>
                    </w:rPr>
                  </w:pPr>
                  <w:r>
                    <w:rPr>
                      <w:iCs/>
                      <w:lang w:val="sk-SK" w:eastAsia="sk-SK"/>
                    </w:rPr>
                    <w:t>Kurzové straty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</w:tcPr>
                <w:p w:rsidR="001C7A8A" w:rsidRDefault="001C7A8A" w:rsidP="001C7A8A">
                  <w:pPr>
                    <w:spacing w:line="240" w:lineRule="auto"/>
                    <w:jc w:val="right"/>
                    <w:rPr>
                      <w:iCs/>
                      <w:lang w:val="sk-SK" w:eastAsia="sk-SK"/>
                    </w:rPr>
                  </w:pPr>
                  <w:r>
                    <w:rPr>
                      <w:iCs/>
                      <w:lang w:val="sk-SK" w:eastAsia="sk-SK"/>
                    </w:rPr>
                    <w:t>40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1C7A8A" w:rsidRDefault="001C7A8A" w:rsidP="001C7A8A">
                  <w:pPr>
                    <w:spacing w:line="240" w:lineRule="auto"/>
                    <w:jc w:val="right"/>
                    <w:rPr>
                      <w:iCs/>
                      <w:lang w:val="sk-SK" w:eastAsia="sk-SK"/>
                    </w:rPr>
                  </w:pPr>
                  <w:r>
                    <w:rPr>
                      <w:iCs/>
                      <w:lang w:val="sk-SK" w:eastAsia="sk-SK"/>
                    </w:rPr>
                    <w:t>25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1C7A8A" w:rsidRDefault="001C7A8A" w:rsidP="001C7A8A">
                  <w:pPr>
                    <w:spacing w:line="240" w:lineRule="auto"/>
                    <w:jc w:val="right"/>
                    <w:rPr>
                      <w:iCs/>
                      <w:lang w:val="sk-SK" w:eastAsia="sk-SK"/>
                    </w:rPr>
                  </w:pPr>
                  <w:r>
                    <w:rPr>
                      <w:iCs/>
                      <w:lang w:val="sk-SK" w:eastAsia="sk-SK"/>
                    </w:rPr>
                    <w:t>229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1C7A8A" w:rsidRDefault="001C7A8A" w:rsidP="001C7A8A">
                  <w:pPr>
                    <w:spacing w:line="240" w:lineRule="auto"/>
                    <w:jc w:val="right"/>
                    <w:rPr>
                      <w:iCs/>
                      <w:lang w:val="sk-SK" w:eastAsia="sk-SK"/>
                    </w:rPr>
                  </w:pPr>
                  <w:r>
                    <w:rPr>
                      <w:iCs/>
                      <w:lang w:val="sk-SK" w:eastAsia="sk-SK"/>
                    </w:rPr>
                    <w:t>29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1C7A8A" w:rsidRDefault="001C7A8A" w:rsidP="001C7A8A">
                  <w:pPr>
                    <w:spacing w:line="240" w:lineRule="auto"/>
                    <w:jc w:val="right"/>
                    <w:rPr>
                      <w:iCs/>
                      <w:lang w:val="sk-SK" w:eastAsia="sk-SK"/>
                    </w:rPr>
                  </w:pPr>
                  <w:r>
                    <w:rPr>
                      <w:iCs/>
                      <w:lang w:val="sk-SK" w:eastAsia="sk-SK"/>
                    </w:rPr>
                    <w:t>75</w:t>
                  </w:r>
                </w:p>
              </w:tc>
            </w:tr>
            <w:tr w:rsidR="001C7A8A" w:rsidTr="001C7A8A">
              <w:trPr>
                <w:trHeight w:val="204"/>
              </w:trPr>
              <w:tc>
                <w:tcPr>
                  <w:tcW w:w="4536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</w:tcPr>
                <w:p w:rsidR="001C7A8A" w:rsidRDefault="001C7A8A" w:rsidP="001C7A8A">
                  <w:pPr>
                    <w:spacing w:line="240" w:lineRule="auto"/>
                    <w:jc w:val="left"/>
                    <w:rPr>
                      <w:iCs/>
                      <w:lang w:val="sk-SK" w:eastAsia="sk-SK"/>
                    </w:rPr>
                  </w:pPr>
                  <w:r>
                    <w:rPr>
                      <w:iCs/>
                      <w:lang w:val="sk-SK" w:eastAsia="sk-SK"/>
                    </w:rPr>
                    <w:t>Predané cenné papiere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</w:tcPr>
                <w:p w:rsidR="001C7A8A" w:rsidRDefault="001C7A8A" w:rsidP="001C7A8A">
                  <w:pPr>
                    <w:spacing w:line="240" w:lineRule="auto"/>
                    <w:jc w:val="right"/>
                    <w:rPr>
                      <w:iCs/>
                      <w:lang w:val="sk-SK" w:eastAsia="sk-SK"/>
                    </w:rPr>
                  </w:pPr>
                  <w:r>
                    <w:rPr>
                      <w:iCs/>
                      <w:lang w:val="sk-SK" w:eastAsia="sk-SK"/>
                    </w:rPr>
                    <w:t>0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1C7A8A" w:rsidRDefault="001C7A8A" w:rsidP="001C7A8A">
                  <w:pPr>
                    <w:spacing w:line="240" w:lineRule="auto"/>
                    <w:jc w:val="right"/>
                    <w:rPr>
                      <w:iCs/>
                      <w:lang w:val="sk-SK" w:eastAsia="sk-SK"/>
                    </w:rPr>
                  </w:pPr>
                  <w:r>
                    <w:rPr>
                      <w:iCs/>
                      <w:lang w:val="sk-SK" w:eastAsia="sk-SK"/>
                    </w:rPr>
                    <w:t>0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1C7A8A" w:rsidRDefault="001C7A8A" w:rsidP="001C7A8A">
                  <w:pPr>
                    <w:spacing w:line="240" w:lineRule="auto"/>
                    <w:jc w:val="right"/>
                    <w:rPr>
                      <w:iCs/>
                      <w:lang w:val="sk-SK" w:eastAsia="sk-SK"/>
                    </w:rPr>
                  </w:pPr>
                  <w:r>
                    <w:rPr>
                      <w:iCs/>
                      <w:lang w:val="sk-SK" w:eastAsia="sk-SK"/>
                    </w:rPr>
                    <w:t>0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1C7A8A" w:rsidRDefault="001C7A8A" w:rsidP="001C7A8A">
                  <w:pPr>
                    <w:spacing w:line="240" w:lineRule="auto"/>
                    <w:jc w:val="right"/>
                    <w:rPr>
                      <w:iCs/>
                      <w:lang w:val="sk-SK" w:eastAsia="sk-SK"/>
                    </w:rPr>
                  </w:pPr>
                  <w:r>
                    <w:rPr>
                      <w:iCs/>
                      <w:lang w:val="sk-SK" w:eastAsia="sk-SK"/>
                    </w:rPr>
                    <w:t>0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1C7A8A" w:rsidRDefault="001C7A8A" w:rsidP="001C7A8A">
                  <w:pPr>
                    <w:spacing w:line="240" w:lineRule="auto"/>
                    <w:jc w:val="right"/>
                    <w:rPr>
                      <w:iCs/>
                      <w:lang w:val="sk-SK" w:eastAsia="sk-SK"/>
                    </w:rPr>
                  </w:pPr>
                  <w:r>
                    <w:rPr>
                      <w:iCs/>
                      <w:lang w:val="sk-SK" w:eastAsia="sk-SK"/>
                    </w:rPr>
                    <w:t>0</w:t>
                  </w:r>
                </w:p>
              </w:tc>
            </w:tr>
            <w:tr w:rsidR="001C7A8A" w:rsidTr="001C7A8A">
              <w:trPr>
                <w:trHeight w:val="204"/>
              </w:trPr>
              <w:tc>
                <w:tcPr>
                  <w:tcW w:w="4536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</w:tcPr>
                <w:p w:rsidR="001C7A8A" w:rsidRDefault="001C7A8A" w:rsidP="001C7A8A">
                  <w:pPr>
                    <w:spacing w:line="240" w:lineRule="auto"/>
                    <w:jc w:val="left"/>
                    <w:rPr>
                      <w:iCs/>
                      <w:lang w:val="sk-SK" w:eastAsia="sk-SK"/>
                    </w:rPr>
                  </w:pPr>
                  <w:r>
                    <w:rPr>
                      <w:iCs/>
                      <w:lang w:val="sk-SK" w:eastAsia="sk-SK"/>
                    </w:rPr>
                    <w:t>Ostatné náklady na finančnú činnosť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</w:tcPr>
                <w:p w:rsidR="001C7A8A" w:rsidRDefault="001C7A8A" w:rsidP="001C7A8A">
                  <w:pPr>
                    <w:spacing w:line="240" w:lineRule="auto"/>
                    <w:jc w:val="right"/>
                    <w:rPr>
                      <w:iCs/>
                      <w:lang w:val="sk-SK" w:eastAsia="sk-SK"/>
                    </w:rPr>
                  </w:pPr>
                  <w:r>
                    <w:rPr>
                      <w:iCs/>
                      <w:lang w:val="sk-SK" w:eastAsia="sk-SK"/>
                    </w:rPr>
                    <w:t>955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1C7A8A" w:rsidRDefault="001C7A8A" w:rsidP="001C7A8A">
                  <w:pPr>
                    <w:spacing w:line="240" w:lineRule="auto"/>
                    <w:jc w:val="right"/>
                    <w:rPr>
                      <w:iCs/>
                      <w:lang w:val="sk-SK" w:eastAsia="sk-SK"/>
                    </w:rPr>
                  </w:pPr>
                  <w:r>
                    <w:rPr>
                      <w:iCs/>
                      <w:lang w:val="sk-SK" w:eastAsia="sk-SK"/>
                    </w:rPr>
                    <w:t>886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1C7A8A" w:rsidRDefault="001C7A8A" w:rsidP="001C7A8A">
                  <w:pPr>
                    <w:spacing w:line="240" w:lineRule="auto"/>
                    <w:jc w:val="right"/>
                    <w:rPr>
                      <w:iCs/>
                      <w:lang w:val="sk-SK" w:eastAsia="sk-SK"/>
                    </w:rPr>
                  </w:pPr>
                  <w:r>
                    <w:rPr>
                      <w:iCs/>
                      <w:lang w:val="sk-SK" w:eastAsia="sk-SK"/>
                    </w:rPr>
                    <w:t>2 055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1C7A8A" w:rsidRDefault="001C7A8A" w:rsidP="001C7A8A">
                  <w:pPr>
                    <w:spacing w:line="240" w:lineRule="auto"/>
                    <w:jc w:val="right"/>
                    <w:rPr>
                      <w:iCs/>
                      <w:lang w:val="sk-SK" w:eastAsia="sk-SK"/>
                    </w:rPr>
                  </w:pPr>
                  <w:r>
                    <w:rPr>
                      <w:iCs/>
                      <w:lang w:val="sk-SK" w:eastAsia="sk-SK"/>
                    </w:rPr>
                    <w:t>1 242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1C7A8A" w:rsidRDefault="001C7A8A" w:rsidP="001C7A8A">
                  <w:pPr>
                    <w:spacing w:line="240" w:lineRule="auto"/>
                    <w:jc w:val="right"/>
                    <w:rPr>
                      <w:iCs/>
                      <w:lang w:val="sk-SK" w:eastAsia="sk-SK"/>
                    </w:rPr>
                  </w:pPr>
                  <w:r>
                    <w:rPr>
                      <w:iCs/>
                      <w:lang w:val="sk-SK" w:eastAsia="sk-SK"/>
                    </w:rPr>
                    <w:t>1 599</w:t>
                  </w:r>
                </w:p>
              </w:tc>
            </w:tr>
            <w:tr w:rsidR="001C7A8A" w:rsidTr="001C7A8A">
              <w:trPr>
                <w:trHeight w:val="204"/>
              </w:trPr>
              <w:tc>
                <w:tcPr>
                  <w:tcW w:w="4536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</w:tcPr>
                <w:p w:rsidR="001C7A8A" w:rsidRDefault="001C7A8A" w:rsidP="001C7A8A">
                  <w:pPr>
                    <w:spacing w:line="240" w:lineRule="auto"/>
                    <w:jc w:val="left"/>
                    <w:rPr>
                      <w:iCs/>
                      <w:lang w:val="sk-SK" w:eastAsia="sk-SK"/>
                    </w:rPr>
                  </w:pPr>
                  <w:r>
                    <w:rPr>
                      <w:iCs/>
                      <w:lang w:val="sk-SK" w:eastAsia="sk-SK"/>
                    </w:rPr>
                    <w:t>Tvorba opravných položiek do nákladov na f. č.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</w:tcPr>
                <w:p w:rsidR="001C7A8A" w:rsidRDefault="001C7A8A" w:rsidP="001C7A8A">
                  <w:pPr>
                    <w:spacing w:line="240" w:lineRule="auto"/>
                    <w:jc w:val="right"/>
                    <w:rPr>
                      <w:iCs/>
                      <w:lang w:val="sk-SK" w:eastAsia="sk-SK"/>
                    </w:rPr>
                  </w:pPr>
                  <w:r>
                    <w:rPr>
                      <w:iCs/>
                      <w:lang w:val="sk-SK" w:eastAsia="sk-SK"/>
                    </w:rPr>
                    <w:t>0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1C7A8A" w:rsidRDefault="001C7A8A" w:rsidP="001C7A8A">
                  <w:pPr>
                    <w:spacing w:line="240" w:lineRule="auto"/>
                    <w:jc w:val="right"/>
                    <w:rPr>
                      <w:iCs/>
                      <w:lang w:val="sk-SK" w:eastAsia="sk-SK"/>
                    </w:rPr>
                  </w:pPr>
                  <w:r>
                    <w:rPr>
                      <w:iCs/>
                      <w:lang w:val="sk-SK" w:eastAsia="sk-SK"/>
                    </w:rPr>
                    <w:t>0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1C7A8A" w:rsidRDefault="001C7A8A" w:rsidP="001C7A8A">
                  <w:pPr>
                    <w:spacing w:line="240" w:lineRule="auto"/>
                    <w:jc w:val="right"/>
                    <w:rPr>
                      <w:iCs/>
                      <w:lang w:val="sk-SK" w:eastAsia="sk-SK"/>
                    </w:rPr>
                  </w:pPr>
                  <w:r>
                    <w:rPr>
                      <w:iCs/>
                      <w:lang w:val="sk-SK" w:eastAsia="sk-SK"/>
                    </w:rPr>
                    <w:t>0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1C7A8A" w:rsidRDefault="001C7A8A" w:rsidP="001C7A8A">
                  <w:pPr>
                    <w:spacing w:line="240" w:lineRule="auto"/>
                    <w:jc w:val="right"/>
                    <w:rPr>
                      <w:iCs/>
                      <w:lang w:val="sk-SK" w:eastAsia="sk-SK"/>
                    </w:rPr>
                  </w:pPr>
                  <w:r>
                    <w:rPr>
                      <w:iCs/>
                      <w:lang w:val="sk-SK" w:eastAsia="sk-SK"/>
                    </w:rPr>
                    <w:t>0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1C7A8A" w:rsidRDefault="001C7A8A" w:rsidP="001C7A8A">
                  <w:pPr>
                    <w:spacing w:line="240" w:lineRule="auto"/>
                    <w:jc w:val="right"/>
                    <w:rPr>
                      <w:iCs/>
                      <w:lang w:val="sk-SK" w:eastAsia="sk-SK"/>
                    </w:rPr>
                  </w:pPr>
                  <w:r>
                    <w:rPr>
                      <w:iCs/>
                      <w:lang w:val="sk-SK" w:eastAsia="sk-SK"/>
                    </w:rPr>
                    <w:t>830</w:t>
                  </w:r>
                </w:p>
              </w:tc>
            </w:tr>
            <w:tr w:rsidR="001C7A8A" w:rsidTr="001C7A8A">
              <w:trPr>
                <w:trHeight w:val="204"/>
              </w:trPr>
              <w:tc>
                <w:tcPr>
                  <w:tcW w:w="4536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</w:tcPr>
                <w:p w:rsidR="001C7A8A" w:rsidRDefault="001C7A8A" w:rsidP="001C7A8A">
                  <w:pPr>
                    <w:spacing w:line="240" w:lineRule="auto"/>
                    <w:jc w:val="left"/>
                    <w:rPr>
                      <w:iCs/>
                      <w:lang w:val="sk-SK" w:eastAsia="sk-SK"/>
                    </w:rPr>
                  </w:pPr>
                  <w:r>
                    <w:rPr>
                      <w:iCs/>
                      <w:lang w:val="sk-SK" w:eastAsia="sk-SK"/>
                    </w:rPr>
                    <w:t>Daň z príjmov z bežnej činnosti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</w:tcPr>
                <w:p w:rsidR="001C7A8A" w:rsidRDefault="001C7A8A" w:rsidP="001C7A8A">
                  <w:pPr>
                    <w:spacing w:line="240" w:lineRule="auto"/>
                    <w:jc w:val="right"/>
                    <w:rPr>
                      <w:iCs/>
                      <w:lang w:val="sk-SK" w:eastAsia="sk-SK"/>
                    </w:rPr>
                  </w:pPr>
                  <w:r>
                    <w:rPr>
                      <w:iCs/>
                      <w:lang w:val="sk-SK" w:eastAsia="sk-SK"/>
                    </w:rPr>
                    <w:t>-15 620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1C7A8A" w:rsidRDefault="001C7A8A" w:rsidP="001C7A8A">
                  <w:pPr>
                    <w:spacing w:line="240" w:lineRule="auto"/>
                    <w:jc w:val="right"/>
                    <w:rPr>
                      <w:iCs/>
                      <w:lang w:val="sk-SK" w:eastAsia="sk-SK"/>
                    </w:rPr>
                  </w:pPr>
                  <w:r>
                    <w:rPr>
                      <w:iCs/>
                      <w:lang w:val="sk-SK" w:eastAsia="sk-SK"/>
                    </w:rPr>
                    <w:t>- 1 772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1C7A8A" w:rsidRDefault="001C7A8A" w:rsidP="001C7A8A">
                  <w:pPr>
                    <w:spacing w:line="240" w:lineRule="auto"/>
                    <w:jc w:val="right"/>
                    <w:rPr>
                      <w:iCs/>
                      <w:lang w:val="sk-SK" w:eastAsia="sk-SK"/>
                    </w:rPr>
                  </w:pPr>
                  <w:r>
                    <w:rPr>
                      <w:iCs/>
                      <w:lang w:val="sk-SK" w:eastAsia="sk-SK"/>
                    </w:rPr>
                    <w:t>-35 767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1C7A8A" w:rsidRDefault="001C7A8A" w:rsidP="001C7A8A">
                  <w:pPr>
                    <w:spacing w:line="240" w:lineRule="auto"/>
                    <w:jc w:val="right"/>
                    <w:rPr>
                      <w:iCs/>
                      <w:lang w:val="sk-SK" w:eastAsia="sk-SK"/>
                    </w:rPr>
                  </w:pPr>
                  <w:r>
                    <w:rPr>
                      <w:iCs/>
                      <w:lang w:val="sk-SK" w:eastAsia="sk-SK"/>
                    </w:rPr>
                    <w:t>35 744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1C7A8A" w:rsidRDefault="001C7A8A" w:rsidP="001C7A8A">
                  <w:pPr>
                    <w:spacing w:line="240" w:lineRule="auto"/>
                    <w:jc w:val="right"/>
                    <w:rPr>
                      <w:iCs/>
                      <w:lang w:val="sk-SK" w:eastAsia="sk-SK"/>
                    </w:rPr>
                  </w:pPr>
                  <w:r>
                    <w:rPr>
                      <w:iCs/>
                      <w:lang w:val="sk-SK" w:eastAsia="sk-SK"/>
                    </w:rPr>
                    <w:t>58 301</w:t>
                  </w:r>
                </w:p>
              </w:tc>
            </w:tr>
            <w:tr w:rsidR="001C7A8A" w:rsidTr="001C7A8A">
              <w:trPr>
                <w:trHeight w:val="216"/>
              </w:trPr>
              <w:tc>
                <w:tcPr>
                  <w:tcW w:w="4536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</w:tcPr>
                <w:p w:rsidR="001C7A8A" w:rsidRDefault="001C7A8A" w:rsidP="001C7A8A">
                  <w:pPr>
                    <w:spacing w:line="240" w:lineRule="auto"/>
                    <w:jc w:val="left"/>
                    <w:rPr>
                      <w:iCs/>
                      <w:lang w:val="sk-SK" w:eastAsia="sk-SK"/>
                    </w:rPr>
                  </w:pPr>
                  <w:r>
                    <w:rPr>
                      <w:iCs/>
                      <w:lang w:val="sk-SK" w:eastAsia="sk-SK"/>
                    </w:rPr>
                    <w:t>Mimoriadne náklady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</w:tcPr>
                <w:p w:rsidR="001C7A8A" w:rsidRDefault="001C7A8A" w:rsidP="001C7A8A">
                  <w:pPr>
                    <w:spacing w:line="240" w:lineRule="auto"/>
                    <w:jc w:val="right"/>
                    <w:rPr>
                      <w:iCs/>
                      <w:lang w:val="sk-SK" w:eastAsia="sk-SK"/>
                    </w:rPr>
                  </w:pPr>
                  <w:r>
                    <w:rPr>
                      <w:iCs/>
                      <w:lang w:val="sk-SK" w:eastAsia="sk-SK"/>
                    </w:rPr>
                    <w:t>0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1C7A8A" w:rsidRDefault="001C7A8A" w:rsidP="001C7A8A">
                  <w:pPr>
                    <w:spacing w:line="240" w:lineRule="auto"/>
                    <w:jc w:val="right"/>
                    <w:rPr>
                      <w:iCs/>
                      <w:lang w:val="sk-SK" w:eastAsia="sk-SK"/>
                    </w:rPr>
                  </w:pPr>
                  <w:r>
                    <w:rPr>
                      <w:iCs/>
                      <w:lang w:val="sk-SK" w:eastAsia="sk-SK"/>
                    </w:rPr>
                    <w:t>0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1C7A8A" w:rsidRDefault="001C7A8A" w:rsidP="001C7A8A">
                  <w:pPr>
                    <w:spacing w:line="240" w:lineRule="auto"/>
                    <w:jc w:val="right"/>
                    <w:rPr>
                      <w:iCs/>
                      <w:lang w:val="sk-SK" w:eastAsia="sk-SK"/>
                    </w:rPr>
                  </w:pPr>
                  <w:r>
                    <w:rPr>
                      <w:iCs/>
                      <w:lang w:val="sk-SK" w:eastAsia="sk-SK"/>
                    </w:rPr>
                    <w:t>0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1C7A8A" w:rsidRDefault="001C7A8A" w:rsidP="001C7A8A">
                  <w:pPr>
                    <w:spacing w:line="240" w:lineRule="auto"/>
                    <w:jc w:val="right"/>
                    <w:rPr>
                      <w:iCs/>
                      <w:lang w:val="sk-SK" w:eastAsia="sk-SK"/>
                    </w:rPr>
                  </w:pPr>
                  <w:r>
                    <w:rPr>
                      <w:iCs/>
                      <w:lang w:val="sk-SK" w:eastAsia="sk-SK"/>
                    </w:rPr>
                    <w:t>0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1C7A8A" w:rsidRDefault="001C7A8A" w:rsidP="001C7A8A">
                  <w:pPr>
                    <w:spacing w:line="240" w:lineRule="auto"/>
                    <w:jc w:val="right"/>
                    <w:rPr>
                      <w:iCs/>
                      <w:lang w:val="sk-SK" w:eastAsia="sk-SK"/>
                    </w:rPr>
                  </w:pPr>
                  <w:r>
                    <w:rPr>
                      <w:iCs/>
                      <w:lang w:val="sk-SK" w:eastAsia="sk-SK"/>
                    </w:rPr>
                    <w:t>0</w:t>
                  </w:r>
                </w:p>
              </w:tc>
            </w:tr>
            <w:tr w:rsidR="001C7A8A" w:rsidRPr="001C7A8A" w:rsidTr="001C7A8A">
              <w:trPr>
                <w:trHeight w:val="216"/>
              </w:trPr>
              <w:tc>
                <w:tcPr>
                  <w:tcW w:w="4536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4" w:space="0" w:color="auto"/>
                  </w:tcBorders>
                  <w:noWrap/>
                  <w:vAlign w:val="bottom"/>
                </w:tcPr>
                <w:p w:rsidR="001C7A8A" w:rsidRDefault="001C7A8A" w:rsidP="001C7A8A">
                  <w:pPr>
                    <w:spacing w:line="240" w:lineRule="auto"/>
                    <w:jc w:val="left"/>
                    <w:rPr>
                      <w:iCs/>
                      <w:lang w:val="sk-SK" w:eastAsia="sk-SK"/>
                    </w:rPr>
                  </w:pPr>
                  <w:r>
                    <w:rPr>
                      <w:iCs/>
                      <w:lang w:val="sk-SK" w:eastAsia="sk-SK"/>
                    </w:rPr>
                    <w:t>Daň z príjmov z mimoriadnej činnosti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single" w:sz="8" w:space="0" w:color="auto"/>
                    <w:right w:val="single" w:sz="4" w:space="0" w:color="auto"/>
                  </w:tcBorders>
                </w:tcPr>
                <w:p w:rsidR="001C7A8A" w:rsidRDefault="001C7A8A" w:rsidP="001C7A8A">
                  <w:pPr>
                    <w:spacing w:line="240" w:lineRule="auto"/>
                    <w:jc w:val="right"/>
                    <w:rPr>
                      <w:iCs/>
                      <w:lang w:val="sk-SK" w:eastAsia="sk-SK"/>
                    </w:rPr>
                  </w:pPr>
                  <w:r>
                    <w:rPr>
                      <w:iCs/>
                      <w:lang w:val="sk-SK" w:eastAsia="sk-SK"/>
                    </w:rPr>
                    <w:t>0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single" w:sz="4" w:space="0" w:color="auto"/>
                    <w:bottom w:val="single" w:sz="8" w:space="0" w:color="auto"/>
                    <w:right w:val="single" w:sz="4" w:space="0" w:color="auto"/>
                  </w:tcBorders>
                </w:tcPr>
                <w:p w:rsidR="001C7A8A" w:rsidRDefault="001C7A8A" w:rsidP="001C7A8A">
                  <w:pPr>
                    <w:spacing w:line="240" w:lineRule="auto"/>
                    <w:jc w:val="right"/>
                    <w:rPr>
                      <w:iCs/>
                      <w:lang w:val="sk-SK" w:eastAsia="sk-SK"/>
                    </w:rPr>
                  </w:pPr>
                  <w:r>
                    <w:rPr>
                      <w:iCs/>
                      <w:lang w:val="sk-SK" w:eastAsia="sk-SK"/>
                    </w:rPr>
                    <w:t>0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single" w:sz="4" w:space="0" w:color="auto"/>
                    <w:bottom w:val="single" w:sz="8" w:space="0" w:color="auto"/>
                    <w:right w:val="single" w:sz="4" w:space="0" w:color="auto"/>
                  </w:tcBorders>
                </w:tcPr>
                <w:p w:rsidR="001C7A8A" w:rsidRDefault="001C7A8A" w:rsidP="001C7A8A">
                  <w:pPr>
                    <w:spacing w:line="240" w:lineRule="auto"/>
                    <w:jc w:val="right"/>
                    <w:rPr>
                      <w:iCs/>
                      <w:lang w:val="sk-SK" w:eastAsia="sk-SK"/>
                    </w:rPr>
                  </w:pPr>
                  <w:r>
                    <w:rPr>
                      <w:iCs/>
                      <w:lang w:val="sk-SK" w:eastAsia="sk-SK"/>
                    </w:rPr>
                    <w:t>0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single" w:sz="4" w:space="0" w:color="auto"/>
                    <w:bottom w:val="single" w:sz="8" w:space="0" w:color="auto"/>
                    <w:right w:val="single" w:sz="4" w:space="0" w:color="auto"/>
                  </w:tcBorders>
                </w:tcPr>
                <w:p w:rsidR="001C7A8A" w:rsidRDefault="001C7A8A" w:rsidP="001C7A8A">
                  <w:pPr>
                    <w:spacing w:line="240" w:lineRule="auto"/>
                    <w:jc w:val="right"/>
                    <w:rPr>
                      <w:iCs/>
                      <w:lang w:val="sk-SK" w:eastAsia="sk-SK"/>
                    </w:rPr>
                  </w:pPr>
                  <w:r>
                    <w:rPr>
                      <w:iCs/>
                      <w:lang w:val="sk-SK" w:eastAsia="sk-SK"/>
                    </w:rPr>
                    <w:t>0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single" w:sz="4" w:space="0" w:color="auto"/>
                    <w:bottom w:val="single" w:sz="8" w:space="0" w:color="auto"/>
                    <w:right w:val="single" w:sz="4" w:space="0" w:color="auto"/>
                  </w:tcBorders>
                </w:tcPr>
                <w:p w:rsidR="001C7A8A" w:rsidRDefault="001C7A8A" w:rsidP="001C7A8A">
                  <w:pPr>
                    <w:spacing w:line="240" w:lineRule="auto"/>
                    <w:jc w:val="right"/>
                    <w:rPr>
                      <w:iCs/>
                      <w:lang w:val="sk-SK" w:eastAsia="sk-SK"/>
                    </w:rPr>
                  </w:pPr>
                  <w:r>
                    <w:rPr>
                      <w:iCs/>
                      <w:lang w:val="sk-SK" w:eastAsia="sk-SK"/>
                    </w:rPr>
                    <w:t>0</w:t>
                  </w:r>
                </w:p>
              </w:tc>
            </w:tr>
            <w:tr w:rsidR="001C7A8A" w:rsidRPr="001C7A8A" w:rsidTr="001C7A8A">
              <w:trPr>
                <w:trHeight w:val="216"/>
              </w:trPr>
              <w:tc>
                <w:tcPr>
                  <w:tcW w:w="4536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4" w:space="0" w:color="auto"/>
                  </w:tcBorders>
                  <w:noWrap/>
                  <w:vAlign w:val="bottom"/>
                </w:tcPr>
                <w:p w:rsidR="001C7A8A" w:rsidRDefault="001C7A8A" w:rsidP="001C7A8A">
                  <w:pPr>
                    <w:spacing w:line="240" w:lineRule="auto"/>
                    <w:jc w:val="left"/>
                    <w:rPr>
                      <w:b/>
                      <w:bCs/>
                      <w:iCs/>
                      <w:lang w:val="sk-SK" w:eastAsia="sk-SK"/>
                    </w:rPr>
                  </w:pPr>
                  <w:r>
                    <w:rPr>
                      <w:b/>
                      <w:bCs/>
                      <w:iCs/>
                      <w:lang w:val="sk-SK" w:eastAsia="sk-SK"/>
                    </w:rPr>
                    <w:t xml:space="preserve">SPOLU                                       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nil"/>
                    <w:bottom w:val="single" w:sz="8" w:space="0" w:color="auto"/>
                    <w:right w:val="single" w:sz="4" w:space="0" w:color="auto"/>
                  </w:tcBorders>
                </w:tcPr>
                <w:p w:rsidR="001C7A8A" w:rsidRPr="002B408B" w:rsidRDefault="001C7A8A" w:rsidP="001C7A8A">
                  <w:pPr>
                    <w:spacing w:line="240" w:lineRule="auto"/>
                    <w:jc w:val="right"/>
                    <w:rPr>
                      <w:b/>
                      <w:bCs/>
                      <w:iCs/>
                      <w:lang w:val="sk-SK" w:eastAsia="sk-SK"/>
                    </w:rPr>
                  </w:pPr>
                  <w:r>
                    <w:rPr>
                      <w:b/>
                      <w:bCs/>
                      <w:iCs/>
                      <w:lang w:val="sk-SK" w:eastAsia="sk-SK"/>
                    </w:rPr>
                    <w:t>1 224 660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single" w:sz="4" w:space="0" w:color="auto"/>
                    <w:bottom w:val="single" w:sz="8" w:space="0" w:color="auto"/>
                    <w:right w:val="single" w:sz="4" w:space="0" w:color="auto"/>
                  </w:tcBorders>
                </w:tcPr>
                <w:p w:rsidR="001C7A8A" w:rsidRPr="002B408B" w:rsidRDefault="001C7A8A" w:rsidP="001C7A8A">
                  <w:pPr>
                    <w:spacing w:line="240" w:lineRule="auto"/>
                    <w:jc w:val="right"/>
                    <w:rPr>
                      <w:b/>
                      <w:bCs/>
                      <w:iCs/>
                      <w:lang w:val="sk-SK" w:eastAsia="sk-SK"/>
                    </w:rPr>
                  </w:pPr>
                  <w:r w:rsidRPr="002B408B">
                    <w:rPr>
                      <w:b/>
                      <w:bCs/>
                      <w:iCs/>
                      <w:lang w:val="sk-SK" w:eastAsia="sk-SK"/>
                    </w:rPr>
                    <w:t>1 348 315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single" w:sz="4" w:space="0" w:color="auto"/>
                    <w:bottom w:val="single" w:sz="8" w:space="0" w:color="auto"/>
                    <w:right w:val="single" w:sz="4" w:space="0" w:color="auto"/>
                  </w:tcBorders>
                </w:tcPr>
                <w:p w:rsidR="001C7A8A" w:rsidRDefault="001C7A8A" w:rsidP="001C7A8A">
                  <w:pPr>
                    <w:spacing w:line="240" w:lineRule="auto"/>
                    <w:jc w:val="right"/>
                    <w:rPr>
                      <w:b/>
                      <w:bCs/>
                      <w:iCs/>
                      <w:lang w:val="sk-SK" w:eastAsia="sk-SK"/>
                    </w:rPr>
                  </w:pPr>
                  <w:r>
                    <w:rPr>
                      <w:b/>
                      <w:bCs/>
                      <w:iCs/>
                      <w:lang w:val="sk-SK" w:eastAsia="sk-SK"/>
                    </w:rPr>
                    <w:t>1 923 998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single" w:sz="4" w:space="0" w:color="auto"/>
                    <w:bottom w:val="single" w:sz="8" w:space="0" w:color="auto"/>
                    <w:right w:val="single" w:sz="4" w:space="0" w:color="auto"/>
                  </w:tcBorders>
                </w:tcPr>
                <w:p w:rsidR="001C7A8A" w:rsidRDefault="001C7A8A" w:rsidP="001C7A8A">
                  <w:pPr>
                    <w:spacing w:line="240" w:lineRule="auto"/>
                    <w:jc w:val="right"/>
                    <w:rPr>
                      <w:b/>
                      <w:bCs/>
                      <w:iCs/>
                      <w:lang w:val="sk-SK" w:eastAsia="sk-SK"/>
                    </w:rPr>
                  </w:pPr>
                  <w:r>
                    <w:rPr>
                      <w:b/>
                      <w:bCs/>
                      <w:iCs/>
                      <w:lang w:val="sk-SK" w:eastAsia="sk-SK"/>
                    </w:rPr>
                    <w:t>1 868 280</w:t>
                  </w:r>
                </w:p>
              </w:tc>
              <w:tc>
                <w:tcPr>
                  <w:tcW w:w="1134" w:type="dxa"/>
                  <w:tcBorders>
                    <w:top w:val="nil"/>
                    <w:left w:val="single" w:sz="4" w:space="0" w:color="auto"/>
                    <w:bottom w:val="single" w:sz="8" w:space="0" w:color="auto"/>
                    <w:right w:val="single" w:sz="4" w:space="0" w:color="auto"/>
                  </w:tcBorders>
                </w:tcPr>
                <w:p w:rsidR="001C7A8A" w:rsidRDefault="001C7A8A" w:rsidP="001C7A8A">
                  <w:pPr>
                    <w:spacing w:line="240" w:lineRule="auto"/>
                    <w:jc w:val="right"/>
                    <w:rPr>
                      <w:b/>
                      <w:bCs/>
                      <w:iCs/>
                      <w:lang w:val="sk-SK" w:eastAsia="sk-SK"/>
                    </w:rPr>
                  </w:pPr>
                  <w:r>
                    <w:rPr>
                      <w:b/>
                      <w:bCs/>
                      <w:iCs/>
                      <w:lang w:val="sk-SK" w:eastAsia="sk-SK"/>
                    </w:rPr>
                    <w:t>1 546 882</w:t>
                  </w:r>
                </w:p>
              </w:tc>
            </w:tr>
            <w:tr w:rsidR="001C7A8A" w:rsidRPr="001C7A8A" w:rsidTr="001C7A8A">
              <w:trPr>
                <w:trHeight w:val="216"/>
              </w:trPr>
              <w:tc>
                <w:tcPr>
                  <w:tcW w:w="4536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  <w:noWrap/>
                  <w:vAlign w:val="bottom"/>
                </w:tcPr>
                <w:p w:rsidR="001C7A8A" w:rsidRDefault="001C7A8A" w:rsidP="001C7A8A">
                  <w:pPr>
                    <w:spacing w:line="240" w:lineRule="auto"/>
                    <w:jc w:val="left"/>
                    <w:rPr>
                      <w:lang w:val="sk-SK" w:eastAsia="sk-SK"/>
                    </w:rPr>
                  </w:pPr>
                </w:p>
              </w:tc>
              <w:tc>
                <w:tcPr>
                  <w:tcW w:w="1134" w:type="dxa"/>
                  <w:tcBorders>
                    <w:top w:val="single" w:sz="8" w:space="0" w:color="auto"/>
                    <w:left w:val="single" w:sz="4" w:space="0" w:color="auto"/>
                    <w:bottom w:val="single" w:sz="8" w:space="0" w:color="auto"/>
                    <w:right w:val="single" w:sz="4" w:space="0" w:color="auto"/>
                  </w:tcBorders>
                </w:tcPr>
                <w:p w:rsidR="001C7A8A" w:rsidRPr="0050430C" w:rsidRDefault="001C7A8A" w:rsidP="001C7A8A">
                  <w:pPr>
                    <w:spacing w:line="240" w:lineRule="auto"/>
                    <w:jc w:val="left"/>
                    <w:rPr>
                      <w:lang w:val="sk-SK" w:eastAsia="sk-SK"/>
                    </w:rPr>
                  </w:pPr>
                </w:p>
              </w:tc>
              <w:tc>
                <w:tcPr>
                  <w:tcW w:w="1134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</w:tcPr>
                <w:p w:rsidR="001C7A8A" w:rsidRPr="0050430C" w:rsidRDefault="001C7A8A" w:rsidP="001C7A8A">
                  <w:pPr>
                    <w:spacing w:line="240" w:lineRule="auto"/>
                    <w:jc w:val="left"/>
                    <w:rPr>
                      <w:lang w:val="sk-SK" w:eastAsia="sk-SK"/>
                    </w:rPr>
                  </w:pPr>
                </w:p>
              </w:tc>
              <w:tc>
                <w:tcPr>
                  <w:tcW w:w="1134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</w:tcPr>
                <w:p w:rsidR="001C7A8A" w:rsidRPr="0050430C" w:rsidRDefault="001C7A8A" w:rsidP="001C7A8A">
                  <w:pPr>
                    <w:spacing w:line="240" w:lineRule="auto"/>
                    <w:jc w:val="left"/>
                    <w:rPr>
                      <w:lang w:val="sk-SK" w:eastAsia="sk-SK"/>
                    </w:rPr>
                  </w:pPr>
                </w:p>
              </w:tc>
              <w:tc>
                <w:tcPr>
                  <w:tcW w:w="1134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</w:tcPr>
                <w:p w:rsidR="001C7A8A" w:rsidRPr="0050430C" w:rsidRDefault="001C7A8A" w:rsidP="001C7A8A">
                  <w:pPr>
                    <w:spacing w:line="240" w:lineRule="auto"/>
                    <w:jc w:val="left"/>
                    <w:rPr>
                      <w:lang w:val="sk-SK" w:eastAsia="sk-SK"/>
                    </w:rPr>
                  </w:pPr>
                </w:p>
              </w:tc>
              <w:tc>
                <w:tcPr>
                  <w:tcW w:w="1134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</w:tcPr>
                <w:p w:rsidR="001C7A8A" w:rsidRPr="0050430C" w:rsidRDefault="001C7A8A" w:rsidP="001C7A8A">
                  <w:pPr>
                    <w:spacing w:line="240" w:lineRule="auto"/>
                    <w:jc w:val="left"/>
                    <w:rPr>
                      <w:lang w:val="sk-SK" w:eastAsia="sk-SK"/>
                    </w:rPr>
                  </w:pPr>
                </w:p>
              </w:tc>
            </w:tr>
            <w:tr w:rsidR="001C7A8A" w:rsidRPr="001C7A8A" w:rsidTr="001C7A8A">
              <w:trPr>
                <w:trHeight w:val="216"/>
              </w:trPr>
              <w:tc>
                <w:tcPr>
                  <w:tcW w:w="4536" w:type="dxa"/>
                  <w:tcBorders>
                    <w:top w:val="single" w:sz="8" w:space="0" w:color="auto"/>
                    <w:left w:val="single" w:sz="8" w:space="0" w:color="auto"/>
                    <w:bottom w:val="single" w:sz="8" w:space="0" w:color="auto"/>
                    <w:right w:val="single" w:sz="4" w:space="0" w:color="auto"/>
                  </w:tcBorders>
                  <w:noWrap/>
                  <w:vAlign w:val="bottom"/>
                </w:tcPr>
                <w:p w:rsidR="001C7A8A" w:rsidRDefault="001C7A8A" w:rsidP="001C7A8A">
                  <w:pPr>
                    <w:spacing w:line="240" w:lineRule="auto"/>
                    <w:jc w:val="left"/>
                    <w:rPr>
                      <w:b/>
                      <w:bCs/>
                      <w:iCs/>
                      <w:lang w:val="sk-SK" w:eastAsia="sk-SK"/>
                    </w:rPr>
                  </w:pPr>
                  <w:r>
                    <w:rPr>
                      <w:b/>
                      <w:bCs/>
                      <w:iCs/>
                      <w:lang w:val="sk-SK" w:eastAsia="sk-SK"/>
                    </w:rPr>
                    <w:t>Výsledok hospodárenia (+ zisk, - strata)</w:t>
                  </w:r>
                </w:p>
              </w:tc>
              <w:tc>
                <w:tcPr>
                  <w:tcW w:w="1134" w:type="dxa"/>
                  <w:tcBorders>
                    <w:top w:val="single" w:sz="8" w:space="0" w:color="auto"/>
                    <w:left w:val="nil"/>
                    <w:bottom w:val="single" w:sz="8" w:space="0" w:color="auto"/>
                    <w:right w:val="single" w:sz="4" w:space="0" w:color="auto"/>
                  </w:tcBorders>
                </w:tcPr>
                <w:p w:rsidR="001C7A8A" w:rsidRDefault="001C7A8A" w:rsidP="001C7A8A">
                  <w:pPr>
                    <w:spacing w:line="240" w:lineRule="auto"/>
                    <w:jc w:val="right"/>
                    <w:rPr>
                      <w:b/>
                      <w:bCs/>
                      <w:iCs/>
                      <w:lang w:val="sk-SK" w:eastAsia="sk-SK"/>
                    </w:rPr>
                  </w:pPr>
                  <w:r>
                    <w:rPr>
                      <w:b/>
                      <w:bCs/>
                      <w:iCs/>
                      <w:lang w:val="sk-SK" w:eastAsia="sk-SK"/>
                    </w:rPr>
                    <w:t>70 912</w:t>
                  </w:r>
                </w:p>
              </w:tc>
              <w:tc>
                <w:tcPr>
                  <w:tcW w:w="1134" w:type="dxa"/>
                  <w:tcBorders>
                    <w:top w:val="single" w:sz="8" w:space="0" w:color="auto"/>
                    <w:left w:val="single" w:sz="4" w:space="0" w:color="auto"/>
                    <w:bottom w:val="single" w:sz="8" w:space="0" w:color="auto"/>
                    <w:right w:val="single" w:sz="4" w:space="0" w:color="auto"/>
                  </w:tcBorders>
                </w:tcPr>
                <w:p w:rsidR="001C7A8A" w:rsidRDefault="001C7A8A" w:rsidP="001C7A8A">
                  <w:pPr>
                    <w:spacing w:line="240" w:lineRule="auto"/>
                    <w:jc w:val="right"/>
                    <w:rPr>
                      <w:b/>
                      <w:bCs/>
                      <w:iCs/>
                      <w:lang w:val="sk-SK" w:eastAsia="sk-SK"/>
                    </w:rPr>
                  </w:pPr>
                  <w:r>
                    <w:rPr>
                      <w:b/>
                      <w:bCs/>
                      <w:iCs/>
                      <w:lang w:val="sk-SK" w:eastAsia="sk-SK"/>
                    </w:rPr>
                    <w:t>140 158</w:t>
                  </w:r>
                </w:p>
              </w:tc>
              <w:tc>
                <w:tcPr>
                  <w:tcW w:w="1134" w:type="dxa"/>
                  <w:tcBorders>
                    <w:top w:val="single" w:sz="8" w:space="0" w:color="auto"/>
                    <w:left w:val="single" w:sz="4" w:space="0" w:color="auto"/>
                    <w:bottom w:val="single" w:sz="8" w:space="0" w:color="auto"/>
                    <w:right w:val="single" w:sz="4" w:space="0" w:color="auto"/>
                  </w:tcBorders>
                </w:tcPr>
                <w:p w:rsidR="001C7A8A" w:rsidRDefault="001C7A8A" w:rsidP="001C7A8A">
                  <w:pPr>
                    <w:spacing w:line="240" w:lineRule="auto"/>
                    <w:jc w:val="right"/>
                    <w:rPr>
                      <w:b/>
                      <w:bCs/>
                      <w:iCs/>
                      <w:lang w:val="sk-SK" w:eastAsia="sk-SK"/>
                    </w:rPr>
                  </w:pPr>
                  <w:r>
                    <w:rPr>
                      <w:b/>
                      <w:bCs/>
                      <w:iCs/>
                      <w:lang w:val="sk-SK" w:eastAsia="sk-SK"/>
                    </w:rPr>
                    <w:t>142 575</w:t>
                  </w:r>
                </w:p>
              </w:tc>
              <w:tc>
                <w:tcPr>
                  <w:tcW w:w="1134" w:type="dxa"/>
                  <w:tcBorders>
                    <w:top w:val="single" w:sz="8" w:space="0" w:color="auto"/>
                    <w:left w:val="single" w:sz="4" w:space="0" w:color="auto"/>
                    <w:bottom w:val="single" w:sz="8" w:space="0" w:color="auto"/>
                    <w:right w:val="single" w:sz="4" w:space="0" w:color="auto"/>
                  </w:tcBorders>
                </w:tcPr>
                <w:p w:rsidR="001C7A8A" w:rsidRDefault="001C7A8A" w:rsidP="001C7A8A">
                  <w:pPr>
                    <w:spacing w:line="240" w:lineRule="auto"/>
                    <w:jc w:val="right"/>
                    <w:rPr>
                      <w:b/>
                      <w:bCs/>
                      <w:iCs/>
                      <w:lang w:val="sk-SK" w:eastAsia="sk-SK"/>
                    </w:rPr>
                  </w:pPr>
                  <w:r>
                    <w:rPr>
                      <w:b/>
                      <w:bCs/>
                      <w:iCs/>
                      <w:lang w:val="sk-SK" w:eastAsia="sk-SK"/>
                    </w:rPr>
                    <w:t>298 457</w:t>
                  </w:r>
                </w:p>
              </w:tc>
              <w:tc>
                <w:tcPr>
                  <w:tcW w:w="1134" w:type="dxa"/>
                  <w:tcBorders>
                    <w:top w:val="single" w:sz="8" w:space="0" w:color="auto"/>
                    <w:left w:val="single" w:sz="4" w:space="0" w:color="auto"/>
                    <w:bottom w:val="single" w:sz="8" w:space="0" w:color="auto"/>
                    <w:right w:val="single" w:sz="4" w:space="0" w:color="auto"/>
                  </w:tcBorders>
                </w:tcPr>
                <w:p w:rsidR="001C7A8A" w:rsidRDefault="001C7A8A" w:rsidP="001C7A8A">
                  <w:pPr>
                    <w:spacing w:line="240" w:lineRule="auto"/>
                    <w:jc w:val="right"/>
                    <w:rPr>
                      <w:b/>
                      <w:bCs/>
                      <w:iCs/>
                      <w:lang w:val="sk-SK" w:eastAsia="sk-SK"/>
                    </w:rPr>
                  </w:pPr>
                  <w:r>
                    <w:rPr>
                      <w:b/>
                      <w:bCs/>
                      <w:iCs/>
                      <w:lang w:val="sk-SK" w:eastAsia="sk-SK"/>
                    </w:rPr>
                    <w:t>297 191</w:t>
                  </w:r>
                </w:p>
              </w:tc>
            </w:tr>
            <w:tr w:rsidR="001C7A8A" w:rsidRPr="001C7A8A" w:rsidTr="001C7A8A">
              <w:trPr>
                <w:trHeight w:val="216"/>
              </w:trPr>
              <w:tc>
                <w:tcPr>
                  <w:tcW w:w="4536" w:type="dxa"/>
                  <w:tcBorders>
                    <w:top w:val="single" w:sz="8" w:space="0" w:color="auto"/>
                    <w:left w:val="single" w:sz="8" w:space="0" w:color="auto"/>
                    <w:bottom w:val="single" w:sz="8" w:space="0" w:color="auto"/>
                    <w:right w:val="single" w:sz="4" w:space="0" w:color="auto"/>
                  </w:tcBorders>
                  <w:noWrap/>
                  <w:vAlign w:val="bottom"/>
                </w:tcPr>
                <w:p w:rsidR="001C7A8A" w:rsidRDefault="001C7A8A" w:rsidP="001C7A8A">
                  <w:pPr>
                    <w:spacing w:line="240" w:lineRule="auto"/>
                    <w:jc w:val="left"/>
                    <w:rPr>
                      <w:b/>
                      <w:bCs/>
                      <w:iCs/>
                      <w:lang w:val="sk-SK" w:eastAsia="sk-SK"/>
                    </w:rPr>
                  </w:pPr>
                </w:p>
              </w:tc>
              <w:tc>
                <w:tcPr>
                  <w:tcW w:w="1134" w:type="dxa"/>
                  <w:tcBorders>
                    <w:top w:val="single" w:sz="8" w:space="0" w:color="auto"/>
                    <w:left w:val="nil"/>
                    <w:bottom w:val="single" w:sz="8" w:space="0" w:color="auto"/>
                    <w:right w:val="single" w:sz="4" w:space="0" w:color="auto"/>
                  </w:tcBorders>
                </w:tcPr>
                <w:p w:rsidR="001C7A8A" w:rsidRDefault="001C7A8A" w:rsidP="001C7A8A">
                  <w:pPr>
                    <w:spacing w:line="240" w:lineRule="auto"/>
                    <w:jc w:val="right"/>
                    <w:rPr>
                      <w:b/>
                      <w:bCs/>
                      <w:iCs/>
                      <w:lang w:val="sk-SK" w:eastAsia="sk-SK"/>
                    </w:rPr>
                  </w:pPr>
                </w:p>
              </w:tc>
              <w:tc>
                <w:tcPr>
                  <w:tcW w:w="1134" w:type="dxa"/>
                  <w:tcBorders>
                    <w:top w:val="single" w:sz="8" w:space="0" w:color="auto"/>
                    <w:left w:val="single" w:sz="4" w:space="0" w:color="auto"/>
                    <w:bottom w:val="single" w:sz="8" w:space="0" w:color="auto"/>
                    <w:right w:val="single" w:sz="4" w:space="0" w:color="auto"/>
                  </w:tcBorders>
                </w:tcPr>
                <w:p w:rsidR="001C7A8A" w:rsidRDefault="001C7A8A" w:rsidP="001C7A8A">
                  <w:pPr>
                    <w:spacing w:line="240" w:lineRule="auto"/>
                    <w:jc w:val="right"/>
                    <w:rPr>
                      <w:b/>
                      <w:bCs/>
                      <w:iCs/>
                      <w:lang w:val="sk-SK" w:eastAsia="sk-SK"/>
                    </w:rPr>
                  </w:pPr>
                </w:p>
              </w:tc>
              <w:tc>
                <w:tcPr>
                  <w:tcW w:w="1134" w:type="dxa"/>
                  <w:tcBorders>
                    <w:top w:val="single" w:sz="8" w:space="0" w:color="auto"/>
                    <w:left w:val="single" w:sz="4" w:space="0" w:color="auto"/>
                    <w:bottom w:val="single" w:sz="8" w:space="0" w:color="auto"/>
                    <w:right w:val="single" w:sz="4" w:space="0" w:color="auto"/>
                  </w:tcBorders>
                </w:tcPr>
                <w:p w:rsidR="001C7A8A" w:rsidRDefault="001C7A8A" w:rsidP="001C7A8A">
                  <w:pPr>
                    <w:spacing w:line="240" w:lineRule="auto"/>
                    <w:jc w:val="right"/>
                    <w:rPr>
                      <w:b/>
                      <w:bCs/>
                      <w:iCs/>
                      <w:lang w:val="sk-SK" w:eastAsia="sk-SK"/>
                    </w:rPr>
                  </w:pPr>
                </w:p>
              </w:tc>
              <w:tc>
                <w:tcPr>
                  <w:tcW w:w="1134" w:type="dxa"/>
                  <w:tcBorders>
                    <w:top w:val="single" w:sz="8" w:space="0" w:color="auto"/>
                    <w:left w:val="single" w:sz="4" w:space="0" w:color="auto"/>
                    <w:bottom w:val="single" w:sz="8" w:space="0" w:color="auto"/>
                    <w:right w:val="single" w:sz="4" w:space="0" w:color="auto"/>
                  </w:tcBorders>
                </w:tcPr>
                <w:p w:rsidR="001C7A8A" w:rsidRDefault="001C7A8A" w:rsidP="001C7A8A">
                  <w:pPr>
                    <w:spacing w:line="240" w:lineRule="auto"/>
                    <w:jc w:val="right"/>
                    <w:rPr>
                      <w:b/>
                      <w:bCs/>
                      <w:iCs/>
                      <w:lang w:val="sk-SK" w:eastAsia="sk-SK"/>
                    </w:rPr>
                  </w:pPr>
                </w:p>
              </w:tc>
              <w:tc>
                <w:tcPr>
                  <w:tcW w:w="1134" w:type="dxa"/>
                  <w:tcBorders>
                    <w:top w:val="single" w:sz="8" w:space="0" w:color="auto"/>
                    <w:left w:val="single" w:sz="4" w:space="0" w:color="auto"/>
                    <w:bottom w:val="single" w:sz="8" w:space="0" w:color="auto"/>
                    <w:right w:val="single" w:sz="4" w:space="0" w:color="auto"/>
                  </w:tcBorders>
                </w:tcPr>
                <w:p w:rsidR="001C7A8A" w:rsidRDefault="001C7A8A" w:rsidP="001C7A8A">
                  <w:pPr>
                    <w:spacing w:line="240" w:lineRule="auto"/>
                    <w:jc w:val="right"/>
                    <w:rPr>
                      <w:b/>
                      <w:bCs/>
                      <w:iCs/>
                      <w:lang w:val="sk-SK" w:eastAsia="sk-SK"/>
                    </w:rPr>
                  </w:pPr>
                </w:p>
              </w:tc>
            </w:tr>
          </w:tbl>
          <w:p w:rsidR="00795CD8" w:rsidRDefault="00795CD8" w:rsidP="002A1834">
            <w:pPr>
              <w:rPr>
                <w:rFonts w:ascii="Arial" w:hAnsi="Arial" w:cs="Arial"/>
                <w:b/>
                <w:bCs/>
                <w:i/>
                <w:iCs/>
                <w:sz w:val="28"/>
                <w:szCs w:val="28"/>
                <w:lang w:val="sk-SK"/>
              </w:rPr>
            </w:pPr>
          </w:p>
        </w:tc>
      </w:tr>
      <w:tr w:rsidR="00795CD8" w:rsidRPr="001C7A8A" w:rsidTr="00991EFF">
        <w:trPr>
          <w:trHeight w:val="348"/>
          <w:jc w:val="center"/>
        </w:trPr>
        <w:tc>
          <w:tcPr>
            <w:tcW w:w="7123" w:type="dxa"/>
            <w:tcBorders>
              <w:top w:val="nil"/>
              <w:left w:val="nil"/>
              <w:bottom w:val="nil"/>
              <w:right w:val="nil"/>
            </w:tcBorders>
            <w:tcMar>
              <w:top w:w="10" w:type="dxa"/>
              <w:left w:w="10" w:type="dxa"/>
              <w:bottom w:w="0" w:type="dxa"/>
              <w:right w:w="10" w:type="dxa"/>
            </w:tcMar>
            <w:vAlign w:val="bottom"/>
          </w:tcPr>
          <w:p w:rsidR="00795CD8" w:rsidRDefault="00795CD8" w:rsidP="00795CD8">
            <w:pPr>
              <w:rPr>
                <w:b/>
                <w:bCs/>
                <w:sz w:val="24"/>
                <w:szCs w:val="24"/>
                <w:lang w:val="sk-SK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tcMar>
              <w:top w:w="10" w:type="dxa"/>
              <w:left w:w="10" w:type="dxa"/>
              <w:bottom w:w="0" w:type="dxa"/>
              <w:right w:w="10" w:type="dxa"/>
            </w:tcMar>
            <w:vAlign w:val="bottom"/>
          </w:tcPr>
          <w:p w:rsidR="00795CD8" w:rsidRDefault="00795CD8" w:rsidP="00795CD8">
            <w:pPr>
              <w:jc w:val="center"/>
              <w:rPr>
                <w:b/>
                <w:bCs/>
                <w:lang w:val="sk-SK"/>
              </w:rPr>
            </w:pPr>
          </w:p>
        </w:tc>
      </w:tr>
    </w:tbl>
    <w:p w:rsidR="00B319A1" w:rsidRDefault="00B319A1">
      <w:pPr>
        <w:jc w:val="left"/>
        <w:rPr>
          <w:b/>
          <w:lang w:val="sk-SK"/>
        </w:rPr>
      </w:pPr>
      <w:r>
        <w:rPr>
          <w:rFonts w:ascii="Arial" w:hAnsi="Arial" w:cs="Arial"/>
          <w:b/>
          <w:bCs/>
          <w:i/>
          <w:iCs/>
          <w:sz w:val="28"/>
          <w:szCs w:val="28"/>
          <w:lang w:val="sk-SK"/>
        </w:rPr>
        <w:t>Ukazovatele</w:t>
      </w:r>
      <w:r>
        <w:rPr>
          <w:b/>
          <w:sz w:val="32"/>
          <w:szCs w:val="32"/>
          <w:lang w:val="sk-SK"/>
        </w:rPr>
        <w:t xml:space="preserve"> </w:t>
      </w:r>
      <w:r>
        <w:rPr>
          <w:rFonts w:ascii="Arial" w:hAnsi="Arial" w:cs="Arial"/>
          <w:b/>
          <w:i/>
          <w:sz w:val="28"/>
          <w:szCs w:val="28"/>
          <w:lang w:val="sk-SK"/>
        </w:rPr>
        <w:t>finančnej situácie</w:t>
      </w:r>
    </w:p>
    <w:tbl>
      <w:tblPr>
        <w:tblW w:w="928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689"/>
        <w:gridCol w:w="1319"/>
        <w:gridCol w:w="1319"/>
        <w:gridCol w:w="1319"/>
        <w:gridCol w:w="1319"/>
        <w:gridCol w:w="1319"/>
      </w:tblGrid>
      <w:tr w:rsidR="0036402A" w:rsidTr="0036402A">
        <w:trPr>
          <w:trHeight w:val="270"/>
        </w:trPr>
        <w:tc>
          <w:tcPr>
            <w:tcW w:w="2689" w:type="dxa"/>
          </w:tcPr>
          <w:p w:rsidR="0036402A" w:rsidRDefault="0036402A">
            <w:pPr>
              <w:spacing w:line="240" w:lineRule="auto"/>
              <w:jc w:val="left"/>
              <w:rPr>
                <w:iCs/>
                <w:lang w:val="sk-SK" w:eastAsia="sk-SK"/>
              </w:rPr>
            </w:pPr>
          </w:p>
        </w:tc>
        <w:tc>
          <w:tcPr>
            <w:tcW w:w="1319" w:type="dxa"/>
          </w:tcPr>
          <w:p w:rsidR="0036402A" w:rsidRDefault="00E67594" w:rsidP="00D2571D">
            <w:pPr>
              <w:spacing w:line="240" w:lineRule="auto"/>
              <w:jc w:val="right"/>
              <w:rPr>
                <w:b/>
                <w:lang w:val="sk-SK" w:eastAsia="sk-SK"/>
              </w:rPr>
            </w:pPr>
            <w:r>
              <w:rPr>
                <w:b/>
                <w:lang w:val="sk-SK" w:eastAsia="sk-SK"/>
              </w:rPr>
              <w:t>2015</w:t>
            </w:r>
          </w:p>
        </w:tc>
        <w:tc>
          <w:tcPr>
            <w:tcW w:w="1319" w:type="dxa"/>
          </w:tcPr>
          <w:p w:rsidR="0036402A" w:rsidRDefault="0036402A" w:rsidP="00D2571D">
            <w:pPr>
              <w:spacing w:line="240" w:lineRule="auto"/>
              <w:jc w:val="right"/>
              <w:rPr>
                <w:b/>
                <w:lang w:val="sk-SK" w:eastAsia="sk-SK"/>
              </w:rPr>
            </w:pPr>
            <w:r>
              <w:rPr>
                <w:b/>
                <w:lang w:val="sk-SK" w:eastAsia="sk-SK"/>
              </w:rPr>
              <w:t>2014</w:t>
            </w:r>
          </w:p>
        </w:tc>
        <w:tc>
          <w:tcPr>
            <w:tcW w:w="1319" w:type="dxa"/>
          </w:tcPr>
          <w:p w:rsidR="0036402A" w:rsidRDefault="0036402A">
            <w:pPr>
              <w:spacing w:line="240" w:lineRule="auto"/>
              <w:jc w:val="right"/>
              <w:rPr>
                <w:b/>
                <w:lang w:val="sk-SK" w:eastAsia="sk-SK"/>
              </w:rPr>
            </w:pPr>
            <w:r>
              <w:rPr>
                <w:b/>
                <w:lang w:val="sk-SK" w:eastAsia="sk-SK"/>
              </w:rPr>
              <w:t>2013</w:t>
            </w:r>
          </w:p>
        </w:tc>
        <w:tc>
          <w:tcPr>
            <w:tcW w:w="1319" w:type="dxa"/>
          </w:tcPr>
          <w:p w:rsidR="0036402A" w:rsidRDefault="0036402A">
            <w:pPr>
              <w:spacing w:line="240" w:lineRule="auto"/>
              <w:jc w:val="right"/>
              <w:rPr>
                <w:b/>
                <w:lang w:val="sk-SK" w:eastAsia="sk-SK"/>
              </w:rPr>
            </w:pPr>
            <w:r>
              <w:rPr>
                <w:b/>
                <w:lang w:val="sk-SK" w:eastAsia="sk-SK"/>
              </w:rPr>
              <w:t>2012</w:t>
            </w:r>
          </w:p>
        </w:tc>
        <w:tc>
          <w:tcPr>
            <w:tcW w:w="1319" w:type="dxa"/>
          </w:tcPr>
          <w:p w:rsidR="0036402A" w:rsidRDefault="0036402A">
            <w:pPr>
              <w:spacing w:line="240" w:lineRule="auto"/>
              <w:jc w:val="right"/>
              <w:rPr>
                <w:b/>
                <w:lang w:val="sk-SK" w:eastAsia="sk-SK"/>
              </w:rPr>
            </w:pPr>
            <w:r>
              <w:rPr>
                <w:b/>
                <w:lang w:val="sk-SK" w:eastAsia="sk-SK"/>
              </w:rPr>
              <w:t>2011</w:t>
            </w:r>
          </w:p>
        </w:tc>
      </w:tr>
      <w:tr w:rsidR="0036402A" w:rsidTr="0036402A">
        <w:trPr>
          <w:trHeight w:val="257"/>
        </w:trPr>
        <w:tc>
          <w:tcPr>
            <w:tcW w:w="2689" w:type="dxa"/>
          </w:tcPr>
          <w:p w:rsidR="0036402A" w:rsidRDefault="0036402A">
            <w:pPr>
              <w:spacing w:line="240" w:lineRule="auto"/>
              <w:jc w:val="left"/>
              <w:rPr>
                <w:iCs/>
                <w:lang w:val="sk-SK" w:eastAsia="sk-SK"/>
              </w:rPr>
            </w:pPr>
            <w:r>
              <w:rPr>
                <w:iCs/>
                <w:lang w:val="sk-SK" w:eastAsia="sk-SK"/>
              </w:rPr>
              <w:t xml:space="preserve">Celková zadlženosť </w:t>
            </w:r>
          </w:p>
        </w:tc>
        <w:tc>
          <w:tcPr>
            <w:tcW w:w="1319" w:type="dxa"/>
          </w:tcPr>
          <w:p w:rsidR="0036402A" w:rsidRDefault="00302E10" w:rsidP="00E128A9">
            <w:pPr>
              <w:spacing w:line="240" w:lineRule="auto"/>
              <w:jc w:val="right"/>
              <w:rPr>
                <w:lang w:val="sk-SK" w:eastAsia="sk-SK"/>
              </w:rPr>
            </w:pPr>
            <w:r>
              <w:rPr>
                <w:lang w:val="sk-SK" w:eastAsia="sk-SK"/>
              </w:rPr>
              <w:t>22,9%</w:t>
            </w:r>
          </w:p>
        </w:tc>
        <w:tc>
          <w:tcPr>
            <w:tcW w:w="1319" w:type="dxa"/>
          </w:tcPr>
          <w:p w:rsidR="0036402A" w:rsidRDefault="0036402A" w:rsidP="00E128A9">
            <w:pPr>
              <w:spacing w:line="240" w:lineRule="auto"/>
              <w:jc w:val="right"/>
              <w:rPr>
                <w:lang w:val="sk-SK" w:eastAsia="sk-SK"/>
              </w:rPr>
            </w:pPr>
            <w:r>
              <w:rPr>
                <w:lang w:val="sk-SK" w:eastAsia="sk-SK"/>
              </w:rPr>
              <w:t>23%</w:t>
            </w:r>
          </w:p>
        </w:tc>
        <w:tc>
          <w:tcPr>
            <w:tcW w:w="1319" w:type="dxa"/>
          </w:tcPr>
          <w:p w:rsidR="0036402A" w:rsidRDefault="0036402A">
            <w:pPr>
              <w:spacing w:line="240" w:lineRule="auto"/>
              <w:jc w:val="right"/>
              <w:rPr>
                <w:lang w:val="sk-SK" w:eastAsia="sk-SK"/>
              </w:rPr>
            </w:pPr>
            <w:r>
              <w:rPr>
                <w:lang w:val="sk-SK" w:eastAsia="sk-SK"/>
              </w:rPr>
              <w:t>24%</w:t>
            </w:r>
          </w:p>
        </w:tc>
        <w:tc>
          <w:tcPr>
            <w:tcW w:w="1319" w:type="dxa"/>
          </w:tcPr>
          <w:p w:rsidR="0036402A" w:rsidRDefault="0036402A">
            <w:pPr>
              <w:spacing w:line="240" w:lineRule="auto"/>
              <w:jc w:val="right"/>
              <w:rPr>
                <w:lang w:val="sk-SK" w:eastAsia="sk-SK"/>
              </w:rPr>
            </w:pPr>
            <w:r>
              <w:rPr>
                <w:lang w:val="sk-SK" w:eastAsia="sk-SK"/>
              </w:rPr>
              <w:t>26,23%</w:t>
            </w:r>
          </w:p>
        </w:tc>
        <w:tc>
          <w:tcPr>
            <w:tcW w:w="1319" w:type="dxa"/>
          </w:tcPr>
          <w:p w:rsidR="0036402A" w:rsidRDefault="0036402A">
            <w:pPr>
              <w:spacing w:line="240" w:lineRule="auto"/>
              <w:jc w:val="right"/>
              <w:rPr>
                <w:lang w:val="sk-SK" w:eastAsia="sk-SK"/>
              </w:rPr>
            </w:pPr>
            <w:r>
              <w:rPr>
                <w:lang w:val="sk-SK" w:eastAsia="sk-SK"/>
              </w:rPr>
              <w:t>29,16%</w:t>
            </w:r>
          </w:p>
        </w:tc>
      </w:tr>
      <w:tr w:rsidR="0036402A" w:rsidTr="0036402A">
        <w:trPr>
          <w:trHeight w:val="257"/>
        </w:trPr>
        <w:tc>
          <w:tcPr>
            <w:tcW w:w="2689" w:type="dxa"/>
          </w:tcPr>
          <w:p w:rsidR="0036402A" w:rsidRDefault="0036402A">
            <w:pPr>
              <w:spacing w:line="240" w:lineRule="auto"/>
              <w:jc w:val="left"/>
              <w:rPr>
                <w:iCs/>
                <w:lang w:val="sk-SK" w:eastAsia="sk-SK"/>
              </w:rPr>
            </w:pPr>
            <w:r>
              <w:rPr>
                <w:iCs/>
                <w:lang w:val="sk-SK" w:eastAsia="sk-SK"/>
              </w:rPr>
              <w:t>Dlhodobá  zadlženosť</w:t>
            </w:r>
          </w:p>
        </w:tc>
        <w:tc>
          <w:tcPr>
            <w:tcW w:w="1319" w:type="dxa"/>
          </w:tcPr>
          <w:p w:rsidR="0036402A" w:rsidRDefault="00302E10" w:rsidP="00E128A9">
            <w:pPr>
              <w:spacing w:line="240" w:lineRule="auto"/>
              <w:jc w:val="right"/>
              <w:rPr>
                <w:lang w:val="sk-SK" w:eastAsia="sk-SK"/>
              </w:rPr>
            </w:pPr>
            <w:r>
              <w:rPr>
                <w:lang w:val="sk-SK" w:eastAsia="sk-SK"/>
              </w:rPr>
              <w:t>17%</w:t>
            </w:r>
          </w:p>
        </w:tc>
        <w:tc>
          <w:tcPr>
            <w:tcW w:w="1319" w:type="dxa"/>
          </w:tcPr>
          <w:p w:rsidR="0036402A" w:rsidRDefault="0036402A" w:rsidP="00E128A9">
            <w:pPr>
              <w:spacing w:line="240" w:lineRule="auto"/>
              <w:jc w:val="right"/>
              <w:rPr>
                <w:lang w:val="sk-SK" w:eastAsia="sk-SK"/>
              </w:rPr>
            </w:pPr>
            <w:r>
              <w:rPr>
                <w:lang w:val="sk-SK" w:eastAsia="sk-SK"/>
              </w:rPr>
              <w:t>7,82%</w:t>
            </w:r>
          </w:p>
        </w:tc>
        <w:tc>
          <w:tcPr>
            <w:tcW w:w="1319" w:type="dxa"/>
          </w:tcPr>
          <w:p w:rsidR="0036402A" w:rsidRDefault="0036402A">
            <w:pPr>
              <w:spacing w:line="240" w:lineRule="auto"/>
              <w:jc w:val="right"/>
              <w:rPr>
                <w:lang w:val="sk-SK" w:eastAsia="sk-SK"/>
              </w:rPr>
            </w:pPr>
            <w:r>
              <w:rPr>
                <w:lang w:val="sk-SK" w:eastAsia="sk-SK"/>
              </w:rPr>
              <w:t>17,41%</w:t>
            </w:r>
          </w:p>
        </w:tc>
        <w:tc>
          <w:tcPr>
            <w:tcW w:w="1319" w:type="dxa"/>
          </w:tcPr>
          <w:p w:rsidR="0036402A" w:rsidRDefault="0036402A">
            <w:pPr>
              <w:spacing w:line="240" w:lineRule="auto"/>
              <w:jc w:val="right"/>
              <w:rPr>
                <w:lang w:val="sk-SK" w:eastAsia="sk-SK"/>
              </w:rPr>
            </w:pPr>
            <w:r>
              <w:rPr>
                <w:lang w:val="sk-SK" w:eastAsia="sk-SK"/>
              </w:rPr>
              <w:t>9,2%</w:t>
            </w:r>
          </w:p>
        </w:tc>
        <w:tc>
          <w:tcPr>
            <w:tcW w:w="1319" w:type="dxa"/>
          </w:tcPr>
          <w:p w:rsidR="0036402A" w:rsidRDefault="0036402A">
            <w:pPr>
              <w:spacing w:line="240" w:lineRule="auto"/>
              <w:jc w:val="right"/>
              <w:rPr>
                <w:lang w:val="sk-SK" w:eastAsia="sk-SK"/>
              </w:rPr>
            </w:pPr>
            <w:r>
              <w:rPr>
                <w:lang w:val="sk-SK" w:eastAsia="sk-SK"/>
              </w:rPr>
              <w:t>10,14%</w:t>
            </w:r>
          </w:p>
        </w:tc>
      </w:tr>
      <w:tr w:rsidR="0036402A" w:rsidTr="0036402A">
        <w:trPr>
          <w:trHeight w:val="257"/>
        </w:trPr>
        <w:tc>
          <w:tcPr>
            <w:tcW w:w="2689" w:type="dxa"/>
          </w:tcPr>
          <w:p w:rsidR="0036402A" w:rsidRDefault="0036402A">
            <w:pPr>
              <w:spacing w:line="240" w:lineRule="auto"/>
              <w:jc w:val="left"/>
              <w:rPr>
                <w:iCs/>
                <w:lang w:val="sk-SK" w:eastAsia="sk-SK"/>
              </w:rPr>
            </w:pPr>
            <w:r>
              <w:rPr>
                <w:iCs/>
                <w:lang w:val="sk-SK" w:eastAsia="sk-SK"/>
              </w:rPr>
              <w:t>Okamžitá likvidita</w:t>
            </w:r>
          </w:p>
        </w:tc>
        <w:tc>
          <w:tcPr>
            <w:tcW w:w="1319" w:type="dxa"/>
          </w:tcPr>
          <w:p w:rsidR="0036402A" w:rsidRDefault="00DE5D7F" w:rsidP="00E128A9">
            <w:pPr>
              <w:spacing w:line="240" w:lineRule="auto"/>
              <w:jc w:val="right"/>
              <w:rPr>
                <w:lang w:val="sk-SK" w:eastAsia="sk-SK"/>
              </w:rPr>
            </w:pPr>
            <w:r>
              <w:rPr>
                <w:lang w:val="sk-SK" w:eastAsia="sk-SK"/>
              </w:rPr>
              <w:t>14,3%</w:t>
            </w:r>
          </w:p>
        </w:tc>
        <w:tc>
          <w:tcPr>
            <w:tcW w:w="1319" w:type="dxa"/>
          </w:tcPr>
          <w:p w:rsidR="0036402A" w:rsidRDefault="0036402A" w:rsidP="00E128A9">
            <w:pPr>
              <w:spacing w:line="240" w:lineRule="auto"/>
              <w:jc w:val="right"/>
              <w:rPr>
                <w:lang w:val="sk-SK" w:eastAsia="sk-SK"/>
              </w:rPr>
            </w:pPr>
            <w:r>
              <w:rPr>
                <w:lang w:val="sk-SK" w:eastAsia="sk-SK"/>
              </w:rPr>
              <w:t>6,%</w:t>
            </w:r>
          </w:p>
        </w:tc>
        <w:tc>
          <w:tcPr>
            <w:tcW w:w="1319" w:type="dxa"/>
          </w:tcPr>
          <w:p w:rsidR="0036402A" w:rsidRDefault="0036402A" w:rsidP="00E128A9">
            <w:pPr>
              <w:spacing w:line="240" w:lineRule="auto"/>
              <w:jc w:val="right"/>
              <w:rPr>
                <w:lang w:val="sk-SK" w:eastAsia="sk-SK"/>
              </w:rPr>
            </w:pPr>
            <w:r>
              <w:rPr>
                <w:lang w:val="sk-SK" w:eastAsia="sk-SK"/>
              </w:rPr>
              <w:t>1,2%</w:t>
            </w:r>
          </w:p>
        </w:tc>
        <w:tc>
          <w:tcPr>
            <w:tcW w:w="1319" w:type="dxa"/>
          </w:tcPr>
          <w:p w:rsidR="0036402A" w:rsidRDefault="0036402A" w:rsidP="00E128A9">
            <w:pPr>
              <w:spacing w:line="240" w:lineRule="auto"/>
              <w:jc w:val="right"/>
              <w:rPr>
                <w:lang w:val="sk-SK" w:eastAsia="sk-SK"/>
              </w:rPr>
            </w:pPr>
            <w:r>
              <w:rPr>
                <w:lang w:val="sk-SK" w:eastAsia="sk-SK"/>
              </w:rPr>
              <w:t>7%</w:t>
            </w:r>
          </w:p>
        </w:tc>
        <w:tc>
          <w:tcPr>
            <w:tcW w:w="1319" w:type="dxa"/>
          </w:tcPr>
          <w:p w:rsidR="0036402A" w:rsidRDefault="0036402A" w:rsidP="00E128A9">
            <w:pPr>
              <w:spacing w:line="240" w:lineRule="auto"/>
              <w:jc w:val="right"/>
              <w:rPr>
                <w:lang w:val="sk-SK" w:eastAsia="sk-SK"/>
              </w:rPr>
            </w:pPr>
            <w:r>
              <w:rPr>
                <w:lang w:val="sk-SK" w:eastAsia="sk-SK"/>
              </w:rPr>
              <w:t>2%</w:t>
            </w:r>
          </w:p>
        </w:tc>
      </w:tr>
      <w:tr w:rsidR="0036402A" w:rsidTr="0036402A">
        <w:trPr>
          <w:trHeight w:val="257"/>
        </w:trPr>
        <w:tc>
          <w:tcPr>
            <w:tcW w:w="2689" w:type="dxa"/>
          </w:tcPr>
          <w:p w:rsidR="0036402A" w:rsidRDefault="0036402A">
            <w:pPr>
              <w:spacing w:line="240" w:lineRule="auto"/>
              <w:jc w:val="left"/>
              <w:rPr>
                <w:iCs/>
                <w:lang w:val="sk-SK" w:eastAsia="sk-SK"/>
              </w:rPr>
            </w:pPr>
            <w:r>
              <w:rPr>
                <w:iCs/>
                <w:lang w:val="sk-SK" w:eastAsia="sk-SK"/>
              </w:rPr>
              <w:t>Bežná likvidita</w:t>
            </w:r>
          </w:p>
        </w:tc>
        <w:tc>
          <w:tcPr>
            <w:tcW w:w="1319" w:type="dxa"/>
          </w:tcPr>
          <w:p w:rsidR="0036402A" w:rsidRDefault="00DE5D7F" w:rsidP="00E128A9">
            <w:pPr>
              <w:spacing w:line="240" w:lineRule="auto"/>
              <w:jc w:val="right"/>
              <w:rPr>
                <w:lang w:val="sk-SK" w:eastAsia="sk-SK"/>
              </w:rPr>
            </w:pPr>
            <w:r>
              <w:rPr>
                <w:lang w:val="sk-SK" w:eastAsia="sk-SK"/>
              </w:rPr>
              <w:t>4,5%</w:t>
            </w:r>
          </w:p>
        </w:tc>
        <w:tc>
          <w:tcPr>
            <w:tcW w:w="1319" w:type="dxa"/>
          </w:tcPr>
          <w:p w:rsidR="0036402A" w:rsidRDefault="0036402A" w:rsidP="00E128A9">
            <w:pPr>
              <w:spacing w:line="240" w:lineRule="auto"/>
              <w:jc w:val="right"/>
              <w:rPr>
                <w:lang w:val="sk-SK" w:eastAsia="sk-SK"/>
              </w:rPr>
            </w:pPr>
            <w:r>
              <w:rPr>
                <w:lang w:val="sk-SK" w:eastAsia="sk-SK"/>
              </w:rPr>
              <w:t>3,2%</w:t>
            </w:r>
          </w:p>
        </w:tc>
        <w:tc>
          <w:tcPr>
            <w:tcW w:w="1319" w:type="dxa"/>
          </w:tcPr>
          <w:p w:rsidR="0036402A" w:rsidRDefault="0036402A">
            <w:pPr>
              <w:spacing w:line="240" w:lineRule="auto"/>
              <w:jc w:val="right"/>
              <w:rPr>
                <w:lang w:val="sk-SK" w:eastAsia="sk-SK"/>
              </w:rPr>
            </w:pPr>
            <w:r>
              <w:rPr>
                <w:lang w:val="sk-SK" w:eastAsia="sk-SK"/>
              </w:rPr>
              <w:t>4,34%</w:t>
            </w:r>
          </w:p>
        </w:tc>
        <w:tc>
          <w:tcPr>
            <w:tcW w:w="1319" w:type="dxa"/>
          </w:tcPr>
          <w:p w:rsidR="0036402A" w:rsidRDefault="0036402A">
            <w:pPr>
              <w:spacing w:line="240" w:lineRule="auto"/>
              <w:jc w:val="right"/>
              <w:rPr>
                <w:lang w:val="sk-SK" w:eastAsia="sk-SK"/>
              </w:rPr>
            </w:pPr>
            <w:r>
              <w:rPr>
                <w:lang w:val="sk-SK" w:eastAsia="sk-SK"/>
              </w:rPr>
              <w:t>1,67%</w:t>
            </w:r>
          </w:p>
        </w:tc>
        <w:tc>
          <w:tcPr>
            <w:tcW w:w="1319" w:type="dxa"/>
          </w:tcPr>
          <w:p w:rsidR="0036402A" w:rsidRDefault="0036402A" w:rsidP="00E128A9">
            <w:pPr>
              <w:spacing w:line="240" w:lineRule="auto"/>
              <w:jc w:val="right"/>
              <w:rPr>
                <w:lang w:val="sk-SK" w:eastAsia="sk-SK"/>
              </w:rPr>
            </w:pPr>
            <w:r>
              <w:rPr>
                <w:lang w:val="sk-SK" w:eastAsia="sk-SK"/>
              </w:rPr>
              <w:t>3,9%</w:t>
            </w:r>
          </w:p>
        </w:tc>
      </w:tr>
      <w:tr w:rsidR="0036402A" w:rsidTr="0036402A">
        <w:trPr>
          <w:trHeight w:val="272"/>
        </w:trPr>
        <w:tc>
          <w:tcPr>
            <w:tcW w:w="2689" w:type="dxa"/>
          </w:tcPr>
          <w:p w:rsidR="0036402A" w:rsidRDefault="0036402A">
            <w:pPr>
              <w:spacing w:line="240" w:lineRule="auto"/>
              <w:jc w:val="left"/>
              <w:rPr>
                <w:iCs/>
                <w:lang w:val="sk-SK" w:eastAsia="sk-SK"/>
              </w:rPr>
            </w:pPr>
            <w:r>
              <w:rPr>
                <w:iCs/>
                <w:lang w:val="sk-SK" w:eastAsia="sk-SK"/>
              </w:rPr>
              <w:t>Celková likvidita</w:t>
            </w:r>
          </w:p>
        </w:tc>
        <w:tc>
          <w:tcPr>
            <w:tcW w:w="1319" w:type="dxa"/>
          </w:tcPr>
          <w:p w:rsidR="0036402A" w:rsidRDefault="00DE5D7F" w:rsidP="00E128A9">
            <w:pPr>
              <w:spacing w:line="240" w:lineRule="auto"/>
              <w:jc w:val="right"/>
              <w:rPr>
                <w:lang w:val="sk-SK" w:eastAsia="sk-SK"/>
              </w:rPr>
            </w:pPr>
            <w:r>
              <w:rPr>
                <w:lang w:val="sk-SK" w:eastAsia="sk-SK"/>
              </w:rPr>
              <w:t>4,5%</w:t>
            </w:r>
          </w:p>
        </w:tc>
        <w:tc>
          <w:tcPr>
            <w:tcW w:w="1319" w:type="dxa"/>
          </w:tcPr>
          <w:p w:rsidR="0036402A" w:rsidRDefault="0036402A" w:rsidP="00E128A9">
            <w:pPr>
              <w:spacing w:line="240" w:lineRule="auto"/>
              <w:jc w:val="right"/>
              <w:rPr>
                <w:lang w:val="sk-SK" w:eastAsia="sk-SK"/>
              </w:rPr>
            </w:pPr>
            <w:r>
              <w:rPr>
                <w:lang w:val="sk-SK" w:eastAsia="sk-SK"/>
              </w:rPr>
              <w:t>3,2%</w:t>
            </w:r>
          </w:p>
        </w:tc>
        <w:tc>
          <w:tcPr>
            <w:tcW w:w="1319" w:type="dxa"/>
          </w:tcPr>
          <w:p w:rsidR="0036402A" w:rsidRDefault="0036402A">
            <w:pPr>
              <w:spacing w:line="240" w:lineRule="auto"/>
              <w:jc w:val="right"/>
              <w:rPr>
                <w:lang w:val="sk-SK" w:eastAsia="sk-SK"/>
              </w:rPr>
            </w:pPr>
            <w:r>
              <w:rPr>
                <w:lang w:val="sk-SK" w:eastAsia="sk-SK"/>
              </w:rPr>
              <w:t>4,34%</w:t>
            </w:r>
          </w:p>
        </w:tc>
        <w:tc>
          <w:tcPr>
            <w:tcW w:w="1319" w:type="dxa"/>
          </w:tcPr>
          <w:p w:rsidR="0036402A" w:rsidRDefault="0036402A">
            <w:pPr>
              <w:spacing w:line="240" w:lineRule="auto"/>
              <w:jc w:val="right"/>
              <w:rPr>
                <w:lang w:val="sk-SK" w:eastAsia="sk-SK"/>
              </w:rPr>
            </w:pPr>
            <w:r>
              <w:rPr>
                <w:lang w:val="sk-SK" w:eastAsia="sk-SK"/>
              </w:rPr>
              <w:t>1,67%</w:t>
            </w:r>
          </w:p>
        </w:tc>
        <w:tc>
          <w:tcPr>
            <w:tcW w:w="1319" w:type="dxa"/>
          </w:tcPr>
          <w:p w:rsidR="0036402A" w:rsidRDefault="0036402A" w:rsidP="00E128A9">
            <w:pPr>
              <w:spacing w:line="240" w:lineRule="auto"/>
              <w:jc w:val="right"/>
              <w:rPr>
                <w:lang w:val="sk-SK" w:eastAsia="sk-SK"/>
              </w:rPr>
            </w:pPr>
            <w:r>
              <w:rPr>
                <w:lang w:val="sk-SK" w:eastAsia="sk-SK"/>
              </w:rPr>
              <w:t>3,9%</w:t>
            </w:r>
          </w:p>
        </w:tc>
      </w:tr>
    </w:tbl>
    <w:p w:rsidR="00B319A1" w:rsidRDefault="00B319A1">
      <w:pPr>
        <w:pStyle w:val="Zkladntext"/>
        <w:rPr>
          <w:iCs/>
          <w:sz w:val="22"/>
          <w:szCs w:val="22"/>
        </w:rPr>
      </w:pPr>
    </w:p>
    <w:p w:rsidR="00B319A1" w:rsidRDefault="00B319A1">
      <w:pPr>
        <w:rPr>
          <w:iCs/>
          <w:lang w:val="sk-SK"/>
        </w:rPr>
      </w:pPr>
      <w:r>
        <w:rPr>
          <w:b/>
          <w:iCs/>
          <w:lang w:val="sk-SK"/>
        </w:rPr>
        <w:t>Celková zadlženosť</w:t>
      </w:r>
      <w:r>
        <w:rPr>
          <w:iCs/>
          <w:lang w:val="sk-SK"/>
        </w:rPr>
        <w:t xml:space="preserve"> = záväzky / spolu majetok</w:t>
      </w:r>
    </w:p>
    <w:p w:rsidR="00B319A1" w:rsidRDefault="00B319A1">
      <w:pPr>
        <w:rPr>
          <w:lang w:val="sk-SK"/>
        </w:rPr>
      </w:pPr>
      <w:r>
        <w:rPr>
          <w:b/>
          <w:lang w:val="sk-SK"/>
        </w:rPr>
        <w:t>Dlhodobá zadlženosť</w:t>
      </w:r>
      <w:r>
        <w:rPr>
          <w:lang w:val="sk-SK"/>
        </w:rPr>
        <w:t xml:space="preserve"> = (dlhodobé záväzky + bankové úvery dlhodobé) / spolu majetok</w:t>
      </w:r>
    </w:p>
    <w:p w:rsidR="00B319A1" w:rsidRDefault="00B319A1">
      <w:pPr>
        <w:pStyle w:val="Zkladntext3"/>
        <w:rPr>
          <w:sz w:val="22"/>
          <w:szCs w:val="22"/>
          <w:lang w:val="sk-SK"/>
        </w:rPr>
      </w:pPr>
      <w:r>
        <w:rPr>
          <w:b/>
          <w:sz w:val="22"/>
          <w:szCs w:val="22"/>
          <w:lang w:val="sk-SK"/>
        </w:rPr>
        <w:t>Okamžitá likvidita</w:t>
      </w:r>
      <w:r>
        <w:rPr>
          <w:sz w:val="22"/>
          <w:szCs w:val="22"/>
          <w:lang w:val="sk-SK"/>
        </w:rPr>
        <w:t xml:space="preserve"> = finančné účty / (krátkodobé záväzky + bežné bankové úvery + krátkodobé finančné výpomoci)</w:t>
      </w:r>
    </w:p>
    <w:p w:rsidR="00B319A1" w:rsidRDefault="00B319A1">
      <w:pPr>
        <w:rPr>
          <w:iCs/>
          <w:lang w:val="sk-SK"/>
        </w:rPr>
      </w:pPr>
      <w:r>
        <w:rPr>
          <w:b/>
          <w:iCs/>
          <w:lang w:val="sk-SK"/>
        </w:rPr>
        <w:t>Bežná likvidita</w:t>
      </w:r>
      <w:r>
        <w:rPr>
          <w:iCs/>
          <w:lang w:val="sk-SK"/>
        </w:rPr>
        <w:t xml:space="preserve"> = (finančné účty + krátkodobé pohľadávky) / (krátkodobé záväzky + bežné bankové úvery + krátkodobé finančné výpomoci)</w:t>
      </w:r>
    </w:p>
    <w:p w:rsidR="00B319A1" w:rsidRDefault="00B319A1">
      <w:pPr>
        <w:rPr>
          <w:iCs/>
          <w:lang w:val="sk-SK"/>
        </w:rPr>
      </w:pPr>
      <w:r>
        <w:rPr>
          <w:b/>
          <w:iCs/>
          <w:lang w:val="sk-SK"/>
        </w:rPr>
        <w:t>Celková likvidita</w:t>
      </w:r>
      <w:r>
        <w:rPr>
          <w:iCs/>
          <w:lang w:val="sk-SK"/>
        </w:rPr>
        <w:t xml:space="preserve"> = (finančné účty + krátkodobé pohľadávky + zásoby) / (krátkodobé záväzky + bežné bankové úvery + krátkodobé finančné výpomoci)</w:t>
      </w:r>
    </w:p>
    <w:p w:rsidR="00B319A1" w:rsidRDefault="00B319A1">
      <w:pPr>
        <w:spacing w:line="240" w:lineRule="auto"/>
        <w:rPr>
          <w:b/>
          <w:bCs/>
          <w:lang w:val="sk-SK"/>
        </w:rPr>
      </w:pPr>
    </w:p>
    <w:p w:rsidR="00FE02F3" w:rsidRDefault="008B5279" w:rsidP="00DF0189">
      <w:pPr>
        <w:rPr>
          <w:b/>
          <w:bCs/>
          <w:lang w:val="sk-SK"/>
        </w:rPr>
      </w:pPr>
      <w:r>
        <w:rPr>
          <w:b/>
          <w:bCs/>
          <w:lang w:val="sk-SK"/>
        </w:rPr>
        <w:t>Na zadlženosti významne podieľajú záväzky voči spoločníkom.</w:t>
      </w:r>
      <w:r w:rsidR="00785AF5">
        <w:rPr>
          <w:b/>
          <w:bCs/>
          <w:lang w:val="sk-SK"/>
        </w:rPr>
        <w:t xml:space="preserve"> </w:t>
      </w:r>
      <w:r w:rsidR="003F4C16">
        <w:rPr>
          <w:b/>
          <w:bCs/>
          <w:lang w:val="sk-SK"/>
        </w:rPr>
        <w:t>Ich riešenie závisí  od realizácie rozpracovaných developerských projektov</w:t>
      </w:r>
      <w:r w:rsidR="00DE5D7F">
        <w:rPr>
          <w:b/>
          <w:bCs/>
          <w:lang w:val="sk-SK"/>
        </w:rPr>
        <w:t>.</w:t>
      </w:r>
      <w:r w:rsidR="003F4C16">
        <w:rPr>
          <w:b/>
          <w:bCs/>
          <w:lang w:val="sk-SK"/>
        </w:rPr>
        <w:t xml:space="preserve">   </w:t>
      </w:r>
      <w:r w:rsidR="00FE02F3">
        <w:rPr>
          <w:b/>
          <w:bCs/>
          <w:lang w:val="sk-SK"/>
        </w:rPr>
        <w:t xml:space="preserve"> </w:t>
      </w:r>
    </w:p>
    <w:p w:rsidR="00B319A1" w:rsidRDefault="00B319A1">
      <w:pPr>
        <w:spacing w:line="240" w:lineRule="auto"/>
        <w:jc w:val="left"/>
        <w:rPr>
          <w:lang w:val="sk-SK"/>
        </w:rPr>
      </w:pPr>
    </w:p>
    <w:p w:rsidR="0040487D" w:rsidRDefault="0040487D">
      <w:pPr>
        <w:spacing w:line="240" w:lineRule="auto"/>
        <w:jc w:val="left"/>
        <w:rPr>
          <w:lang w:val="sk-SK"/>
        </w:rPr>
      </w:pPr>
    </w:p>
    <w:p w:rsidR="00B319A1" w:rsidRDefault="00B319A1">
      <w:pPr>
        <w:jc w:val="left"/>
        <w:rPr>
          <w:b/>
          <w:lang w:val="sk-SK"/>
        </w:rPr>
      </w:pPr>
      <w:r>
        <w:rPr>
          <w:rFonts w:ascii="Arial" w:hAnsi="Arial" w:cs="Arial"/>
          <w:b/>
          <w:i/>
          <w:sz w:val="28"/>
          <w:szCs w:val="28"/>
          <w:lang w:val="sk-SK"/>
        </w:rPr>
        <w:t xml:space="preserve">Ukazovatele </w:t>
      </w:r>
      <w:r>
        <w:rPr>
          <w:rFonts w:ascii="Arial" w:hAnsi="Arial" w:cs="Arial"/>
          <w:b/>
          <w:bCs/>
          <w:i/>
          <w:iCs/>
          <w:sz w:val="28"/>
          <w:szCs w:val="28"/>
          <w:lang w:val="sk-SK"/>
        </w:rPr>
        <w:t>efektívnosti</w:t>
      </w:r>
      <w:r>
        <w:rPr>
          <w:rFonts w:ascii="Arial" w:hAnsi="Arial" w:cs="Arial"/>
          <w:b/>
          <w:i/>
          <w:sz w:val="28"/>
          <w:szCs w:val="28"/>
          <w:lang w:val="sk-SK"/>
        </w:rPr>
        <w:t xml:space="preserve"> hospodárenia</w:t>
      </w:r>
    </w:p>
    <w:tbl>
      <w:tblPr>
        <w:tblW w:w="3673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466"/>
        <w:gridCol w:w="804"/>
        <w:gridCol w:w="804"/>
        <w:gridCol w:w="917"/>
        <w:gridCol w:w="917"/>
        <w:gridCol w:w="916"/>
      </w:tblGrid>
      <w:tr w:rsidR="00DE5D7F" w:rsidTr="00DE5D7F">
        <w:trPr>
          <w:trHeight w:val="713"/>
        </w:trPr>
        <w:tc>
          <w:tcPr>
            <w:tcW w:w="1807" w:type="pct"/>
          </w:tcPr>
          <w:p w:rsidR="00DE5D7F" w:rsidRDefault="00DE5D7F">
            <w:pPr>
              <w:spacing w:line="240" w:lineRule="auto"/>
              <w:jc w:val="left"/>
              <w:rPr>
                <w:i/>
                <w:iCs/>
                <w:lang w:val="sk-SK" w:eastAsia="sk-SK"/>
              </w:rPr>
            </w:pPr>
          </w:p>
        </w:tc>
        <w:tc>
          <w:tcPr>
            <w:tcW w:w="589" w:type="pct"/>
          </w:tcPr>
          <w:p w:rsidR="00DE5D7F" w:rsidRDefault="00DE5D7F" w:rsidP="0002288F">
            <w:pPr>
              <w:spacing w:line="240" w:lineRule="auto"/>
              <w:jc w:val="right"/>
              <w:rPr>
                <w:b/>
                <w:lang w:val="sk-SK" w:eastAsia="sk-SK"/>
              </w:rPr>
            </w:pPr>
            <w:r>
              <w:rPr>
                <w:b/>
                <w:lang w:val="sk-SK" w:eastAsia="sk-SK"/>
              </w:rPr>
              <w:t>2015</w:t>
            </w:r>
          </w:p>
        </w:tc>
        <w:tc>
          <w:tcPr>
            <w:tcW w:w="589" w:type="pct"/>
          </w:tcPr>
          <w:p w:rsidR="00DE5D7F" w:rsidRDefault="00DE5D7F" w:rsidP="0002288F">
            <w:pPr>
              <w:spacing w:line="240" w:lineRule="auto"/>
              <w:jc w:val="right"/>
              <w:rPr>
                <w:b/>
                <w:lang w:val="sk-SK" w:eastAsia="sk-SK"/>
              </w:rPr>
            </w:pPr>
            <w:r>
              <w:rPr>
                <w:b/>
                <w:lang w:val="sk-SK" w:eastAsia="sk-SK"/>
              </w:rPr>
              <w:t>2014</w:t>
            </w:r>
          </w:p>
        </w:tc>
        <w:tc>
          <w:tcPr>
            <w:tcW w:w="672" w:type="pct"/>
          </w:tcPr>
          <w:p w:rsidR="00DE5D7F" w:rsidRDefault="00DE5D7F">
            <w:pPr>
              <w:spacing w:line="240" w:lineRule="auto"/>
              <w:jc w:val="right"/>
              <w:rPr>
                <w:b/>
                <w:lang w:val="sk-SK" w:eastAsia="sk-SK"/>
              </w:rPr>
            </w:pPr>
            <w:r>
              <w:rPr>
                <w:b/>
                <w:lang w:val="sk-SK" w:eastAsia="sk-SK"/>
              </w:rPr>
              <w:t>2013</w:t>
            </w:r>
          </w:p>
        </w:tc>
        <w:tc>
          <w:tcPr>
            <w:tcW w:w="672" w:type="pct"/>
          </w:tcPr>
          <w:p w:rsidR="00DE5D7F" w:rsidRDefault="00DE5D7F">
            <w:pPr>
              <w:spacing w:line="240" w:lineRule="auto"/>
              <w:jc w:val="right"/>
              <w:rPr>
                <w:b/>
                <w:lang w:val="sk-SK" w:eastAsia="sk-SK"/>
              </w:rPr>
            </w:pPr>
            <w:r>
              <w:rPr>
                <w:b/>
                <w:lang w:val="sk-SK" w:eastAsia="sk-SK"/>
              </w:rPr>
              <w:t>2012</w:t>
            </w:r>
          </w:p>
        </w:tc>
        <w:tc>
          <w:tcPr>
            <w:tcW w:w="672" w:type="pct"/>
          </w:tcPr>
          <w:p w:rsidR="00DE5D7F" w:rsidRDefault="00DE5D7F">
            <w:pPr>
              <w:spacing w:line="240" w:lineRule="auto"/>
              <w:jc w:val="right"/>
              <w:rPr>
                <w:b/>
                <w:lang w:val="sk-SK" w:eastAsia="sk-SK"/>
              </w:rPr>
            </w:pPr>
            <w:r>
              <w:rPr>
                <w:b/>
                <w:lang w:val="sk-SK" w:eastAsia="sk-SK"/>
              </w:rPr>
              <w:t>2011</w:t>
            </w:r>
          </w:p>
        </w:tc>
      </w:tr>
      <w:tr w:rsidR="00DE5D7F" w:rsidTr="00DE5D7F">
        <w:trPr>
          <w:trHeight w:val="261"/>
        </w:trPr>
        <w:tc>
          <w:tcPr>
            <w:tcW w:w="1807" w:type="pct"/>
          </w:tcPr>
          <w:p w:rsidR="00DE5D7F" w:rsidRDefault="00DE5D7F" w:rsidP="009307BF">
            <w:pPr>
              <w:spacing w:line="240" w:lineRule="auto"/>
              <w:jc w:val="left"/>
              <w:rPr>
                <w:iCs/>
                <w:lang w:val="sk-SK" w:eastAsia="sk-SK"/>
              </w:rPr>
            </w:pPr>
            <w:r>
              <w:rPr>
                <w:iCs/>
                <w:lang w:val="sk-SK" w:eastAsia="sk-SK"/>
              </w:rPr>
              <w:t>Rentabilita celkového kapitálu ROA</w:t>
            </w:r>
          </w:p>
        </w:tc>
        <w:tc>
          <w:tcPr>
            <w:tcW w:w="589" w:type="pct"/>
          </w:tcPr>
          <w:p w:rsidR="00DE5D7F" w:rsidRDefault="00E518FA" w:rsidP="00E518FA">
            <w:pPr>
              <w:spacing w:line="240" w:lineRule="auto"/>
              <w:jc w:val="right"/>
              <w:rPr>
                <w:lang w:val="sk-SK" w:eastAsia="sk-SK"/>
              </w:rPr>
            </w:pPr>
            <w:r>
              <w:rPr>
                <w:lang w:val="sk-SK" w:eastAsia="sk-SK"/>
              </w:rPr>
              <w:t>0,4%</w:t>
            </w:r>
          </w:p>
        </w:tc>
        <w:tc>
          <w:tcPr>
            <w:tcW w:w="589" w:type="pct"/>
          </w:tcPr>
          <w:p w:rsidR="00DE5D7F" w:rsidRDefault="00DE5D7F" w:rsidP="0002288F">
            <w:pPr>
              <w:spacing w:line="240" w:lineRule="auto"/>
              <w:jc w:val="right"/>
              <w:rPr>
                <w:lang w:val="sk-SK" w:eastAsia="sk-SK"/>
              </w:rPr>
            </w:pPr>
            <w:r>
              <w:rPr>
                <w:lang w:val="sk-SK" w:eastAsia="sk-SK"/>
              </w:rPr>
              <w:t>0,82%</w:t>
            </w:r>
          </w:p>
        </w:tc>
        <w:tc>
          <w:tcPr>
            <w:tcW w:w="672" w:type="pct"/>
          </w:tcPr>
          <w:p w:rsidR="00DE5D7F" w:rsidRDefault="00DE5D7F">
            <w:pPr>
              <w:spacing w:line="240" w:lineRule="auto"/>
              <w:jc w:val="right"/>
              <w:rPr>
                <w:lang w:val="sk-SK" w:eastAsia="sk-SK"/>
              </w:rPr>
            </w:pPr>
            <w:r>
              <w:rPr>
                <w:lang w:val="sk-SK" w:eastAsia="sk-SK"/>
              </w:rPr>
              <w:t>0,82%</w:t>
            </w:r>
          </w:p>
        </w:tc>
        <w:tc>
          <w:tcPr>
            <w:tcW w:w="672" w:type="pct"/>
          </w:tcPr>
          <w:p w:rsidR="00DE5D7F" w:rsidRDefault="00DE5D7F">
            <w:pPr>
              <w:spacing w:line="240" w:lineRule="auto"/>
              <w:jc w:val="right"/>
              <w:rPr>
                <w:lang w:val="sk-SK" w:eastAsia="sk-SK"/>
              </w:rPr>
            </w:pPr>
            <w:r>
              <w:rPr>
                <w:lang w:val="sk-SK" w:eastAsia="sk-SK"/>
              </w:rPr>
              <w:t>1,67%</w:t>
            </w:r>
          </w:p>
        </w:tc>
        <w:tc>
          <w:tcPr>
            <w:tcW w:w="672" w:type="pct"/>
          </w:tcPr>
          <w:p w:rsidR="00DE5D7F" w:rsidRDefault="00785AF5">
            <w:pPr>
              <w:spacing w:line="240" w:lineRule="auto"/>
              <w:jc w:val="right"/>
              <w:rPr>
                <w:lang w:val="sk-SK" w:eastAsia="sk-SK"/>
              </w:rPr>
            </w:pPr>
            <w:r>
              <w:rPr>
                <w:lang w:val="sk-SK" w:eastAsia="sk-SK"/>
              </w:rPr>
              <w:t>1,67%</w:t>
            </w:r>
          </w:p>
          <w:p w:rsidR="00DE5D7F" w:rsidRDefault="00DE5D7F">
            <w:pPr>
              <w:spacing w:line="240" w:lineRule="auto"/>
              <w:jc w:val="right"/>
              <w:rPr>
                <w:lang w:val="sk-SK" w:eastAsia="sk-SK"/>
              </w:rPr>
            </w:pPr>
          </w:p>
        </w:tc>
      </w:tr>
      <w:tr w:rsidR="00DE5D7F" w:rsidTr="00DE5D7F">
        <w:trPr>
          <w:trHeight w:val="246"/>
        </w:trPr>
        <w:tc>
          <w:tcPr>
            <w:tcW w:w="1807" w:type="pct"/>
          </w:tcPr>
          <w:p w:rsidR="00DE5D7F" w:rsidRDefault="00DE5D7F">
            <w:pPr>
              <w:spacing w:line="240" w:lineRule="auto"/>
              <w:jc w:val="left"/>
              <w:rPr>
                <w:iCs/>
                <w:lang w:val="sk-SK" w:eastAsia="sk-SK"/>
              </w:rPr>
            </w:pPr>
            <w:r>
              <w:rPr>
                <w:iCs/>
                <w:lang w:val="sk-SK" w:eastAsia="sk-SK"/>
              </w:rPr>
              <w:t>Rentabilita tržieb</w:t>
            </w:r>
          </w:p>
        </w:tc>
        <w:tc>
          <w:tcPr>
            <w:tcW w:w="589" w:type="pct"/>
          </w:tcPr>
          <w:p w:rsidR="00DE5D7F" w:rsidRDefault="00162DAC" w:rsidP="0002288F">
            <w:pPr>
              <w:spacing w:line="240" w:lineRule="auto"/>
              <w:jc w:val="right"/>
              <w:rPr>
                <w:lang w:val="sk-SK" w:eastAsia="sk-SK"/>
              </w:rPr>
            </w:pPr>
            <w:r>
              <w:rPr>
                <w:lang w:val="sk-SK" w:eastAsia="sk-SK"/>
              </w:rPr>
              <w:t>6,5%</w:t>
            </w:r>
          </w:p>
        </w:tc>
        <w:tc>
          <w:tcPr>
            <w:tcW w:w="589" w:type="pct"/>
          </w:tcPr>
          <w:p w:rsidR="00DE5D7F" w:rsidRDefault="00DE5D7F" w:rsidP="0002288F">
            <w:pPr>
              <w:spacing w:line="240" w:lineRule="auto"/>
              <w:jc w:val="right"/>
              <w:rPr>
                <w:lang w:val="sk-SK" w:eastAsia="sk-SK"/>
              </w:rPr>
            </w:pPr>
            <w:r>
              <w:rPr>
                <w:lang w:val="sk-SK" w:eastAsia="sk-SK"/>
              </w:rPr>
              <w:t>11,22%</w:t>
            </w:r>
          </w:p>
        </w:tc>
        <w:tc>
          <w:tcPr>
            <w:tcW w:w="672" w:type="pct"/>
          </w:tcPr>
          <w:p w:rsidR="00DE5D7F" w:rsidRDefault="00DE5D7F">
            <w:pPr>
              <w:spacing w:line="240" w:lineRule="auto"/>
              <w:jc w:val="right"/>
              <w:rPr>
                <w:lang w:val="sk-SK" w:eastAsia="sk-SK"/>
              </w:rPr>
            </w:pPr>
            <w:r>
              <w:rPr>
                <w:lang w:val="sk-SK" w:eastAsia="sk-SK"/>
              </w:rPr>
              <w:t>10,17%</w:t>
            </w:r>
          </w:p>
        </w:tc>
        <w:tc>
          <w:tcPr>
            <w:tcW w:w="672" w:type="pct"/>
          </w:tcPr>
          <w:p w:rsidR="00DE5D7F" w:rsidRDefault="00DE5D7F">
            <w:pPr>
              <w:spacing w:line="240" w:lineRule="auto"/>
              <w:jc w:val="right"/>
              <w:rPr>
                <w:lang w:val="sk-SK" w:eastAsia="sk-SK"/>
              </w:rPr>
            </w:pPr>
            <w:r>
              <w:rPr>
                <w:lang w:val="sk-SK" w:eastAsia="sk-SK"/>
              </w:rPr>
              <w:t>20,79%</w:t>
            </w:r>
          </w:p>
        </w:tc>
        <w:tc>
          <w:tcPr>
            <w:tcW w:w="672" w:type="pct"/>
          </w:tcPr>
          <w:p w:rsidR="00DE5D7F" w:rsidRDefault="00DE5D7F">
            <w:pPr>
              <w:spacing w:line="240" w:lineRule="auto"/>
              <w:jc w:val="right"/>
              <w:rPr>
                <w:lang w:val="sk-SK" w:eastAsia="sk-SK"/>
              </w:rPr>
            </w:pPr>
            <w:r>
              <w:rPr>
                <w:lang w:val="sk-SK" w:eastAsia="sk-SK"/>
              </w:rPr>
              <w:t>19,24%</w:t>
            </w:r>
          </w:p>
        </w:tc>
      </w:tr>
      <w:tr w:rsidR="00DE5D7F" w:rsidTr="00DE5D7F">
        <w:trPr>
          <w:trHeight w:val="277"/>
        </w:trPr>
        <w:tc>
          <w:tcPr>
            <w:tcW w:w="1807" w:type="pct"/>
          </w:tcPr>
          <w:p w:rsidR="00DE5D7F" w:rsidRDefault="00DE5D7F">
            <w:pPr>
              <w:spacing w:line="240" w:lineRule="auto"/>
              <w:jc w:val="left"/>
              <w:rPr>
                <w:iCs/>
                <w:lang w:val="sk-SK" w:eastAsia="sk-SK"/>
              </w:rPr>
            </w:pPr>
            <w:r>
              <w:rPr>
                <w:iCs/>
                <w:lang w:val="sk-SK" w:eastAsia="sk-SK"/>
              </w:rPr>
              <w:t>Rentabilita vlastného kapitálu ROE</w:t>
            </w:r>
          </w:p>
        </w:tc>
        <w:tc>
          <w:tcPr>
            <w:tcW w:w="589" w:type="pct"/>
          </w:tcPr>
          <w:p w:rsidR="00DE5D7F" w:rsidRDefault="00162DAC" w:rsidP="0002288F">
            <w:pPr>
              <w:spacing w:line="240" w:lineRule="auto"/>
              <w:jc w:val="right"/>
              <w:rPr>
                <w:lang w:val="sk-SK" w:eastAsia="sk-SK"/>
              </w:rPr>
            </w:pPr>
            <w:r>
              <w:rPr>
                <w:lang w:val="sk-SK" w:eastAsia="sk-SK"/>
              </w:rPr>
              <w:t>0,5%</w:t>
            </w:r>
          </w:p>
        </w:tc>
        <w:tc>
          <w:tcPr>
            <w:tcW w:w="589" w:type="pct"/>
          </w:tcPr>
          <w:p w:rsidR="00DE5D7F" w:rsidRDefault="00DE5D7F" w:rsidP="0002288F">
            <w:pPr>
              <w:spacing w:line="240" w:lineRule="auto"/>
              <w:jc w:val="right"/>
              <w:rPr>
                <w:lang w:val="sk-SK" w:eastAsia="sk-SK"/>
              </w:rPr>
            </w:pPr>
            <w:r>
              <w:rPr>
                <w:lang w:val="sk-SK" w:eastAsia="sk-SK"/>
              </w:rPr>
              <w:t xml:space="preserve">1,08%  </w:t>
            </w:r>
          </w:p>
        </w:tc>
        <w:tc>
          <w:tcPr>
            <w:tcW w:w="672" w:type="pct"/>
          </w:tcPr>
          <w:p w:rsidR="00DE5D7F" w:rsidRDefault="00DE5D7F">
            <w:pPr>
              <w:spacing w:line="240" w:lineRule="auto"/>
              <w:jc w:val="right"/>
              <w:rPr>
                <w:lang w:val="sk-SK" w:eastAsia="sk-SK"/>
              </w:rPr>
            </w:pPr>
            <w:r>
              <w:rPr>
                <w:lang w:val="sk-SK" w:eastAsia="sk-SK"/>
              </w:rPr>
              <w:t>1,10%</w:t>
            </w:r>
          </w:p>
        </w:tc>
        <w:tc>
          <w:tcPr>
            <w:tcW w:w="672" w:type="pct"/>
          </w:tcPr>
          <w:p w:rsidR="00DE5D7F" w:rsidRDefault="00DE5D7F">
            <w:pPr>
              <w:spacing w:line="240" w:lineRule="auto"/>
              <w:jc w:val="right"/>
              <w:rPr>
                <w:lang w:val="sk-SK" w:eastAsia="sk-SK"/>
              </w:rPr>
            </w:pPr>
            <w:r>
              <w:rPr>
                <w:lang w:val="sk-SK" w:eastAsia="sk-SK"/>
              </w:rPr>
              <w:t>2,32%</w:t>
            </w:r>
          </w:p>
        </w:tc>
        <w:tc>
          <w:tcPr>
            <w:tcW w:w="672" w:type="pct"/>
          </w:tcPr>
          <w:p w:rsidR="00DE5D7F" w:rsidRDefault="00DE5D7F">
            <w:pPr>
              <w:spacing w:line="240" w:lineRule="auto"/>
              <w:jc w:val="right"/>
              <w:rPr>
                <w:lang w:val="sk-SK" w:eastAsia="sk-SK"/>
              </w:rPr>
            </w:pPr>
            <w:r>
              <w:rPr>
                <w:lang w:val="sk-SK" w:eastAsia="sk-SK"/>
              </w:rPr>
              <w:t>2,44%</w:t>
            </w:r>
          </w:p>
        </w:tc>
      </w:tr>
    </w:tbl>
    <w:p w:rsidR="00B319A1" w:rsidRDefault="00B319A1">
      <w:pPr>
        <w:pStyle w:val="Zkladntext"/>
        <w:rPr>
          <w:iCs/>
          <w:sz w:val="22"/>
          <w:szCs w:val="22"/>
        </w:rPr>
      </w:pPr>
    </w:p>
    <w:p w:rsidR="00B319A1" w:rsidRDefault="00B319A1">
      <w:pPr>
        <w:rPr>
          <w:iCs/>
          <w:lang w:val="sk-SK"/>
        </w:rPr>
      </w:pPr>
      <w:r>
        <w:rPr>
          <w:b/>
          <w:iCs/>
          <w:lang w:val="sk-SK"/>
        </w:rPr>
        <w:t>Rentabilita celkového kapitálu ROA</w:t>
      </w:r>
      <w:r>
        <w:rPr>
          <w:iCs/>
          <w:lang w:val="sk-SK"/>
        </w:rPr>
        <w:t xml:space="preserve"> = výsledok hospodárenia za účtovné obdobie / celkové aktíva </w:t>
      </w:r>
    </w:p>
    <w:p w:rsidR="00B319A1" w:rsidRDefault="00B319A1">
      <w:pPr>
        <w:rPr>
          <w:iCs/>
          <w:lang w:val="sk-SK"/>
        </w:rPr>
      </w:pPr>
      <w:r>
        <w:rPr>
          <w:b/>
          <w:iCs/>
          <w:lang w:val="sk-SK"/>
        </w:rPr>
        <w:t>Rentabilita tržieb</w:t>
      </w:r>
      <w:r>
        <w:rPr>
          <w:iCs/>
          <w:lang w:val="sk-SK"/>
        </w:rPr>
        <w:t xml:space="preserve"> = výsledok  hospodárenia za účtovné obdobie / tržby z p</w:t>
      </w:r>
      <w:r w:rsidR="000F05A1">
        <w:rPr>
          <w:iCs/>
          <w:lang w:val="sk-SK"/>
        </w:rPr>
        <w:t xml:space="preserve">redaja vlastných </w:t>
      </w:r>
      <w:r>
        <w:rPr>
          <w:iCs/>
          <w:lang w:val="sk-SK"/>
        </w:rPr>
        <w:t>výrobkov a služieb</w:t>
      </w:r>
    </w:p>
    <w:p w:rsidR="00B319A1" w:rsidRDefault="00B319A1">
      <w:pPr>
        <w:rPr>
          <w:iCs/>
          <w:lang w:val="sk-SK"/>
        </w:rPr>
      </w:pPr>
      <w:r>
        <w:rPr>
          <w:b/>
          <w:iCs/>
          <w:lang w:val="sk-SK"/>
        </w:rPr>
        <w:t>Rentabilita vlastného kapitálu ROE</w:t>
      </w:r>
      <w:r w:rsidR="00785AF5">
        <w:rPr>
          <w:iCs/>
          <w:lang w:val="sk-SK"/>
        </w:rPr>
        <w:t xml:space="preserve"> = výsledok </w:t>
      </w:r>
      <w:r>
        <w:rPr>
          <w:iCs/>
          <w:lang w:val="sk-SK"/>
        </w:rPr>
        <w:t xml:space="preserve"> hospodárenia za účtovné obdobie / vlastné imanie</w:t>
      </w:r>
    </w:p>
    <w:p w:rsidR="003C02C4" w:rsidRDefault="00074B66" w:rsidP="00CC6F7C">
      <w:pPr>
        <w:jc w:val="left"/>
        <w:rPr>
          <w:b/>
          <w:bCs/>
          <w:lang w:val="sk-SK"/>
        </w:rPr>
      </w:pPr>
      <w:r>
        <w:rPr>
          <w:b/>
          <w:bCs/>
          <w:lang w:val="sk-SK"/>
        </w:rPr>
        <w:t xml:space="preserve">Ukazovatele rentability </w:t>
      </w:r>
      <w:r w:rsidR="00D30BFC">
        <w:rPr>
          <w:b/>
          <w:bCs/>
          <w:lang w:val="sk-SK"/>
        </w:rPr>
        <w:t xml:space="preserve"> </w:t>
      </w:r>
      <w:r w:rsidR="005F2A14">
        <w:rPr>
          <w:b/>
          <w:bCs/>
          <w:lang w:val="sk-SK"/>
        </w:rPr>
        <w:t>v roku 201</w:t>
      </w:r>
      <w:r w:rsidR="00162DAC">
        <w:rPr>
          <w:b/>
          <w:bCs/>
          <w:lang w:val="sk-SK"/>
        </w:rPr>
        <w:t>5</w:t>
      </w:r>
      <w:r w:rsidR="0002288F">
        <w:rPr>
          <w:b/>
          <w:bCs/>
          <w:lang w:val="sk-SK"/>
        </w:rPr>
        <w:t xml:space="preserve"> sú</w:t>
      </w:r>
      <w:r w:rsidR="00162DAC">
        <w:rPr>
          <w:b/>
          <w:bCs/>
          <w:lang w:val="sk-SK"/>
        </w:rPr>
        <w:t xml:space="preserve"> na horšej úrovni ako v roku 2014.</w:t>
      </w:r>
    </w:p>
    <w:p w:rsidR="007462A1" w:rsidRDefault="007462A1" w:rsidP="00CC6F7C">
      <w:pPr>
        <w:jc w:val="left"/>
        <w:rPr>
          <w:b/>
          <w:bCs/>
          <w:lang w:val="sk-SK"/>
        </w:rPr>
      </w:pPr>
    </w:p>
    <w:p w:rsidR="007462A1" w:rsidRPr="007462A1" w:rsidRDefault="007462A1" w:rsidP="00CC6F7C">
      <w:pPr>
        <w:jc w:val="left"/>
        <w:rPr>
          <w:b/>
          <w:bCs/>
          <w:lang w:val="sk-SK"/>
        </w:rPr>
      </w:pPr>
    </w:p>
    <w:p w:rsidR="00B319A1" w:rsidRPr="00CC6F7C" w:rsidRDefault="00B319A1" w:rsidP="00CC6F7C">
      <w:pPr>
        <w:jc w:val="left"/>
        <w:rPr>
          <w:rFonts w:ascii="Arial" w:hAnsi="Arial" w:cs="Arial"/>
          <w:b/>
          <w:bCs/>
          <w:i/>
          <w:iCs/>
          <w:sz w:val="28"/>
          <w:szCs w:val="28"/>
          <w:lang w:val="sk-SK"/>
        </w:rPr>
      </w:pPr>
      <w:r>
        <w:rPr>
          <w:rFonts w:ascii="Arial" w:hAnsi="Arial" w:cs="Arial"/>
          <w:b/>
          <w:bCs/>
          <w:i/>
          <w:iCs/>
          <w:sz w:val="28"/>
          <w:szCs w:val="28"/>
          <w:lang w:val="sk-SK"/>
        </w:rPr>
        <w:lastRenderedPageBreak/>
        <w:t>Komentár k ekonomickým výsledkom za rok 20</w:t>
      </w:r>
      <w:r w:rsidR="00DD581B">
        <w:rPr>
          <w:rFonts w:ascii="Arial" w:hAnsi="Arial" w:cs="Arial"/>
          <w:b/>
          <w:bCs/>
          <w:i/>
          <w:iCs/>
          <w:sz w:val="28"/>
          <w:szCs w:val="28"/>
          <w:lang w:val="sk-SK"/>
        </w:rPr>
        <w:t>1</w:t>
      </w:r>
      <w:r w:rsidR="00162DAC">
        <w:rPr>
          <w:rFonts w:ascii="Arial" w:hAnsi="Arial" w:cs="Arial"/>
          <w:b/>
          <w:bCs/>
          <w:i/>
          <w:iCs/>
          <w:sz w:val="28"/>
          <w:szCs w:val="28"/>
          <w:lang w:val="sk-SK"/>
        </w:rPr>
        <w:t>5</w:t>
      </w:r>
    </w:p>
    <w:p w:rsidR="00B319A1" w:rsidRDefault="00B319A1">
      <w:pPr>
        <w:rPr>
          <w:b/>
          <w:bCs/>
          <w:lang w:val="sk-SK"/>
        </w:rPr>
      </w:pPr>
      <w:r>
        <w:rPr>
          <w:b/>
          <w:bCs/>
          <w:lang w:val="sk-SK"/>
        </w:rPr>
        <w:t xml:space="preserve">1.Analýza obratu - Výnosy </w:t>
      </w:r>
    </w:p>
    <w:p w:rsidR="003266EC" w:rsidRDefault="00F96124">
      <w:pPr>
        <w:rPr>
          <w:lang w:val="sk-SK"/>
        </w:rPr>
      </w:pPr>
      <w:r>
        <w:rPr>
          <w:lang w:val="sk-SK"/>
        </w:rPr>
        <w:t>V roku 201</w:t>
      </w:r>
      <w:r w:rsidR="000E07A6">
        <w:rPr>
          <w:lang w:val="sk-SK"/>
        </w:rPr>
        <w:t>5</w:t>
      </w:r>
      <w:r w:rsidR="00E4427A">
        <w:rPr>
          <w:lang w:val="sk-SK"/>
        </w:rPr>
        <w:t xml:space="preserve"> dosiahla spoločnosť</w:t>
      </w:r>
      <w:r w:rsidR="00C76CFF">
        <w:rPr>
          <w:lang w:val="sk-SK"/>
        </w:rPr>
        <w:t xml:space="preserve"> </w:t>
      </w:r>
      <w:r>
        <w:rPr>
          <w:lang w:val="sk-SK"/>
        </w:rPr>
        <w:t xml:space="preserve"> výnosy  z</w:t>
      </w:r>
      <w:r w:rsidR="007C5F6A">
        <w:rPr>
          <w:lang w:val="sk-SK"/>
        </w:rPr>
        <w:t> </w:t>
      </w:r>
      <w:r>
        <w:rPr>
          <w:lang w:val="sk-SK"/>
        </w:rPr>
        <w:t>predaja</w:t>
      </w:r>
      <w:r w:rsidR="007C5F6A">
        <w:rPr>
          <w:lang w:val="sk-SK"/>
        </w:rPr>
        <w:t xml:space="preserve"> vlastných výrobkov a</w:t>
      </w:r>
      <w:r w:rsidR="005C4E83">
        <w:rPr>
          <w:lang w:val="sk-SK"/>
        </w:rPr>
        <w:t> </w:t>
      </w:r>
      <w:r>
        <w:rPr>
          <w:lang w:val="sk-SK"/>
        </w:rPr>
        <w:t>služieb</w:t>
      </w:r>
      <w:r w:rsidR="005C4E83">
        <w:rPr>
          <w:lang w:val="sk-SK"/>
        </w:rPr>
        <w:t xml:space="preserve"> </w:t>
      </w:r>
      <w:r w:rsidR="00E4427A">
        <w:rPr>
          <w:lang w:val="sk-SK"/>
        </w:rPr>
        <w:t xml:space="preserve"> </w:t>
      </w:r>
      <w:r w:rsidR="007C5F6A">
        <w:rPr>
          <w:lang w:val="sk-SK"/>
        </w:rPr>
        <w:t xml:space="preserve">nižšie </w:t>
      </w:r>
      <w:r w:rsidR="00E4427A">
        <w:rPr>
          <w:lang w:val="sk-SK"/>
        </w:rPr>
        <w:t xml:space="preserve"> v porovnaní s</w:t>
      </w:r>
      <w:r w:rsidR="000E07A6">
        <w:rPr>
          <w:lang w:val="sk-SK"/>
        </w:rPr>
        <w:t xml:space="preserve"> predchádzajúcimi rokmi. Oproti roku 2014 o 13,6% a roku 2013 o 23,1%. V roku 2015 mala </w:t>
      </w:r>
      <w:r w:rsidR="0031536B">
        <w:rPr>
          <w:lang w:val="sk-SK"/>
        </w:rPr>
        <w:t>najvyššie</w:t>
      </w:r>
      <w:r w:rsidR="000E07A6">
        <w:rPr>
          <w:lang w:val="sk-SK"/>
        </w:rPr>
        <w:t xml:space="preserve"> príjmy z nájmu nehnuteľností, ktoré sa podieľ</w:t>
      </w:r>
      <w:r w:rsidR="00785AF5">
        <w:rPr>
          <w:lang w:val="sk-SK"/>
        </w:rPr>
        <w:t>ali na celkových príjmoch 55,65%</w:t>
      </w:r>
      <w:r w:rsidR="000E07A6">
        <w:rPr>
          <w:lang w:val="sk-SK"/>
        </w:rPr>
        <w:t xml:space="preserve">. Ich podiel v porovnaní s predchádzajúcim rokom </w:t>
      </w:r>
      <w:r w:rsidR="003266EC">
        <w:rPr>
          <w:lang w:val="sk-SK"/>
        </w:rPr>
        <w:t xml:space="preserve">nepatrne </w:t>
      </w:r>
      <w:r w:rsidR="000E07A6">
        <w:rPr>
          <w:lang w:val="sk-SK"/>
        </w:rPr>
        <w:t>vzrástol</w:t>
      </w:r>
      <w:r w:rsidR="003266EC">
        <w:rPr>
          <w:lang w:val="sk-SK"/>
        </w:rPr>
        <w:t>.</w:t>
      </w:r>
    </w:p>
    <w:p w:rsidR="00F20EEC" w:rsidRDefault="003266EC">
      <w:pPr>
        <w:rPr>
          <w:lang w:val="sk-SK"/>
        </w:rPr>
      </w:pPr>
      <w:r>
        <w:rPr>
          <w:lang w:val="sk-SK"/>
        </w:rPr>
        <w:t>Významný b</w:t>
      </w:r>
      <w:r w:rsidR="00785AF5">
        <w:rPr>
          <w:lang w:val="sk-SK"/>
        </w:rPr>
        <w:t>ol podiel príjmov z poradenstva</w:t>
      </w:r>
      <w:r>
        <w:rPr>
          <w:lang w:val="sk-SK"/>
        </w:rPr>
        <w:t>.</w:t>
      </w:r>
      <w:r w:rsidR="00785AF5">
        <w:rPr>
          <w:lang w:val="sk-SK"/>
        </w:rPr>
        <w:t xml:space="preserve"> </w:t>
      </w:r>
      <w:r>
        <w:rPr>
          <w:lang w:val="sk-SK"/>
        </w:rPr>
        <w:t>Ti</w:t>
      </w:r>
      <w:r w:rsidR="000E07A6">
        <w:rPr>
          <w:lang w:val="sk-SK"/>
        </w:rPr>
        <w:t xml:space="preserve">eto príjmy </w:t>
      </w:r>
      <w:r>
        <w:rPr>
          <w:lang w:val="sk-SK"/>
        </w:rPr>
        <w:t xml:space="preserve">predstavovali </w:t>
      </w:r>
      <w:r w:rsidR="000E07A6">
        <w:rPr>
          <w:lang w:val="sk-SK"/>
        </w:rPr>
        <w:t xml:space="preserve"> 27,6% </w:t>
      </w:r>
      <w:r>
        <w:rPr>
          <w:lang w:val="sk-SK"/>
        </w:rPr>
        <w:t xml:space="preserve"> </w:t>
      </w:r>
      <w:r w:rsidR="000E07A6">
        <w:rPr>
          <w:lang w:val="sk-SK"/>
        </w:rPr>
        <w:t>na</w:t>
      </w:r>
      <w:r>
        <w:rPr>
          <w:lang w:val="sk-SK"/>
        </w:rPr>
        <w:t xml:space="preserve">  celkových príjmoch. </w:t>
      </w:r>
      <w:r w:rsidR="00B319A1">
        <w:rPr>
          <w:lang w:val="sk-SK"/>
        </w:rPr>
        <w:t>Spoločnosť mala výnosy z  poradenstva v oblasti inžinierskej</w:t>
      </w:r>
      <w:r w:rsidR="00F96124">
        <w:rPr>
          <w:lang w:val="sk-SK"/>
        </w:rPr>
        <w:t xml:space="preserve"> </w:t>
      </w:r>
      <w:r w:rsidR="00B319A1">
        <w:rPr>
          <w:lang w:val="sk-SK"/>
        </w:rPr>
        <w:t>činnosti, stavebného mana</w:t>
      </w:r>
      <w:r w:rsidR="00EC79E8">
        <w:rPr>
          <w:lang w:val="sk-SK"/>
        </w:rPr>
        <w:t xml:space="preserve">žmentu, </w:t>
      </w:r>
      <w:r w:rsidR="00B319A1">
        <w:rPr>
          <w:lang w:val="sk-SK"/>
        </w:rPr>
        <w:t xml:space="preserve">marketingu </w:t>
      </w:r>
      <w:r w:rsidR="0031100F">
        <w:rPr>
          <w:lang w:val="sk-SK"/>
        </w:rPr>
        <w:t>pre rezidenčn</w:t>
      </w:r>
      <w:r w:rsidR="003F7A91">
        <w:rPr>
          <w:lang w:val="sk-SK"/>
        </w:rPr>
        <w:t>ý</w:t>
      </w:r>
      <w:r w:rsidR="0031100F">
        <w:rPr>
          <w:lang w:val="sk-SK"/>
        </w:rPr>
        <w:t xml:space="preserve"> projekt na Kolibe, pre spoločnos</w:t>
      </w:r>
      <w:r w:rsidR="00DA1F37">
        <w:rPr>
          <w:lang w:val="sk-SK"/>
        </w:rPr>
        <w:t xml:space="preserve">ť </w:t>
      </w:r>
      <w:r w:rsidR="0031100F">
        <w:rPr>
          <w:lang w:val="sk-SK"/>
        </w:rPr>
        <w:t xml:space="preserve"> Sopra Minergo</w:t>
      </w:r>
      <w:r w:rsidR="00EC79E8">
        <w:rPr>
          <w:lang w:val="sk-SK"/>
        </w:rPr>
        <w:t>, s.r.o</w:t>
      </w:r>
      <w:r w:rsidR="00E4427A">
        <w:rPr>
          <w:lang w:val="sk-SK"/>
        </w:rPr>
        <w:t>.</w:t>
      </w:r>
      <w:r w:rsidR="00C92537">
        <w:rPr>
          <w:lang w:val="sk-SK"/>
        </w:rPr>
        <w:t xml:space="preserve"> </w:t>
      </w:r>
      <w:r w:rsidR="001B0D42">
        <w:rPr>
          <w:lang w:val="sk-SK"/>
        </w:rPr>
        <w:t>V roku 201</w:t>
      </w:r>
      <w:r>
        <w:rPr>
          <w:lang w:val="sk-SK"/>
        </w:rPr>
        <w:t xml:space="preserve">5 </w:t>
      </w:r>
      <w:r w:rsidR="001B0D42">
        <w:rPr>
          <w:lang w:val="sk-SK"/>
        </w:rPr>
        <w:t xml:space="preserve"> boli </w:t>
      </w:r>
      <w:r>
        <w:rPr>
          <w:lang w:val="sk-SK"/>
        </w:rPr>
        <w:t xml:space="preserve"> tieto príjmy nižšie o takmer 8%. </w:t>
      </w:r>
    </w:p>
    <w:p w:rsidR="00617937" w:rsidRDefault="00C92537">
      <w:pPr>
        <w:rPr>
          <w:lang w:val="sk-SK"/>
        </w:rPr>
      </w:pPr>
      <w:r>
        <w:rPr>
          <w:lang w:val="sk-SK"/>
        </w:rPr>
        <w:t>Aj v roku 201</w:t>
      </w:r>
      <w:r w:rsidR="003266EC">
        <w:rPr>
          <w:lang w:val="sk-SK"/>
        </w:rPr>
        <w:t>5</w:t>
      </w:r>
      <w:r>
        <w:rPr>
          <w:lang w:val="sk-SK"/>
        </w:rPr>
        <w:t xml:space="preserve"> </w:t>
      </w:r>
      <w:r w:rsidR="00E4427A">
        <w:rPr>
          <w:lang w:val="sk-SK"/>
        </w:rPr>
        <w:t xml:space="preserve"> dosiahla spoločnosť </w:t>
      </w:r>
      <w:r w:rsidR="00B54F80">
        <w:rPr>
          <w:lang w:val="sk-SK"/>
        </w:rPr>
        <w:t>výnosy z</w:t>
      </w:r>
      <w:r w:rsidR="00E4427A">
        <w:rPr>
          <w:lang w:val="sk-SK"/>
        </w:rPr>
        <w:t xml:space="preserve">  podielov na zisku v dcérskych spoločnostiach</w:t>
      </w:r>
      <w:r w:rsidR="00410609">
        <w:rPr>
          <w:lang w:val="sk-SK"/>
        </w:rPr>
        <w:t>, spolu vo výške 1</w:t>
      </w:r>
      <w:r w:rsidR="003266EC">
        <w:rPr>
          <w:lang w:val="sk-SK"/>
        </w:rPr>
        <w:t xml:space="preserve">88 156 </w:t>
      </w:r>
      <w:r w:rsidR="00F20EEC">
        <w:rPr>
          <w:lang w:val="sk-SK"/>
        </w:rPr>
        <w:t xml:space="preserve"> EUR </w:t>
      </w:r>
      <w:r w:rsidR="00785AF5">
        <w:rPr>
          <w:lang w:val="sk-SK"/>
        </w:rPr>
        <w:t>-</w:t>
      </w:r>
      <w:r w:rsidR="00410609">
        <w:rPr>
          <w:lang w:val="sk-SK"/>
        </w:rPr>
        <w:t xml:space="preserve"> </w:t>
      </w:r>
      <w:r w:rsidR="00785AF5">
        <w:rPr>
          <w:lang w:val="sk-SK"/>
        </w:rPr>
        <w:t>p</w:t>
      </w:r>
      <w:r w:rsidR="00410609">
        <w:rPr>
          <w:lang w:val="sk-SK"/>
        </w:rPr>
        <w:t xml:space="preserve">odiel na zisku </w:t>
      </w:r>
      <w:r w:rsidR="00643BC4">
        <w:rPr>
          <w:lang w:val="sk-SK"/>
        </w:rPr>
        <w:t xml:space="preserve"> </w:t>
      </w:r>
      <w:r w:rsidR="00140702">
        <w:rPr>
          <w:lang w:val="sk-SK"/>
        </w:rPr>
        <w:t xml:space="preserve">SOPRA  </w:t>
      </w:r>
      <w:r w:rsidR="00643BC4">
        <w:rPr>
          <w:lang w:val="sk-SK"/>
        </w:rPr>
        <w:t>vo výške</w:t>
      </w:r>
      <w:r w:rsidR="00140702">
        <w:rPr>
          <w:lang w:val="sk-SK"/>
        </w:rPr>
        <w:t xml:space="preserve"> 148 000</w:t>
      </w:r>
      <w:r w:rsidR="003266EC">
        <w:rPr>
          <w:lang w:val="sk-SK"/>
        </w:rPr>
        <w:t xml:space="preserve"> </w:t>
      </w:r>
      <w:r w:rsidR="00572EC5">
        <w:rPr>
          <w:lang w:val="sk-SK"/>
        </w:rPr>
        <w:t xml:space="preserve"> </w:t>
      </w:r>
      <w:r w:rsidR="00643BC4">
        <w:rPr>
          <w:lang w:val="sk-SK"/>
        </w:rPr>
        <w:t>EUR a</w:t>
      </w:r>
      <w:r w:rsidR="00410609">
        <w:rPr>
          <w:lang w:val="sk-SK"/>
        </w:rPr>
        <w:t> podiel na zisku  SOPRA MINERGO</w:t>
      </w:r>
      <w:r w:rsidR="001D1280">
        <w:rPr>
          <w:lang w:val="sk-SK"/>
        </w:rPr>
        <w:t>, s.r.o.</w:t>
      </w:r>
      <w:r w:rsidR="00410609">
        <w:rPr>
          <w:lang w:val="sk-SK"/>
        </w:rPr>
        <w:t xml:space="preserve"> vo</w:t>
      </w:r>
      <w:r w:rsidR="00643BC4">
        <w:rPr>
          <w:lang w:val="sk-SK"/>
        </w:rPr>
        <w:t xml:space="preserve"> výške </w:t>
      </w:r>
      <w:r w:rsidR="003266EC">
        <w:rPr>
          <w:lang w:val="sk-SK"/>
        </w:rPr>
        <w:t xml:space="preserve"> </w:t>
      </w:r>
      <w:r w:rsidR="00140702">
        <w:rPr>
          <w:lang w:val="sk-SK"/>
        </w:rPr>
        <w:t xml:space="preserve">40 156 </w:t>
      </w:r>
      <w:r w:rsidR="003266EC">
        <w:rPr>
          <w:lang w:val="sk-SK"/>
        </w:rPr>
        <w:t xml:space="preserve">  </w:t>
      </w:r>
      <w:r w:rsidR="00785AF5">
        <w:rPr>
          <w:lang w:val="sk-SK"/>
        </w:rPr>
        <w:t>EUR.</w:t>
      </w:r>
      <w:r w:rsidR="00643BC4">
        <w:rPr>
          <w:lang w:val="sk-SK"/>
        </w:rPr>
        <w:t xml:space="preserve"> </w:t>
      </w:r>
      <w:r w:rsidR="003266EC">
        <w:rPr>
          <w:lang w:val="sk-SK"/>
        </w:rPr>
        <w:t xml:space="preserve"> Tieto výnosy sú už niekoľko rokov na porovnateľnej úrovni.</w:t>
      </w:r>
    </w:p>
    <w:p w:rsidR="00C76CFF" w:rsidRDefault="00410609">
      <w:pPr>
        <w:rPr>
          <w:lang w:val="sk-SK"/>
        </w:rPr>
      </w:pPr>
      <w:r>
        <w:rPr>
          <w:lang w:val="sk-SK"/>
        </w:rPr>
        <w:t>V roku 201</w:t>
      </w:r>
      <w:r w:rsidR="003266EC">
        <w:rPr>
          <w:lang w:val="sk-SK"/>
        </w:rPr>
        <w:t>5</w:t>
      </w:r>
      <w:r>
        <w:rPr>
          <w:lang w:val="sk-SK"/>
        </w:rPr>
        <w:t xml:space="preserve"> sme </w:t>
      </w:r>
      <w:r w:rsidR="00643BC4">
        <w:rPr>
          <w:lang w:val="sk-SK"/>
        </w:rPr>
        <w:t>účtovali o výnosových úroko</w:t>
      </w:r>
      <w:r w:rsidR="00B54F80">
        <w:rPr>
          <w:lang w:val="sk-SK"/>
        </w:rPr>
        <w:t>ch</w:t>
      </w:r>
      <w:r w:rsidR="00643BC4">
        <w:rPr>
          <w:lang w:val="sk-SK"/>
        </w:rPr>
        <w:t xml:space="preserve"> z poskytnutých pôžičiek  v EURO CITY PARK a.s.</w:t>
      </w:r>
      <w:r w:rsidR="00ED59A6">
        <w:rPr>
          <w:lang w:val="sk-SK"/>
        </w:rPr>
        <w:t>,</w:t>
      </w:r>
      <w:r w:rsidR="00643BC4">
        <w:rPr>
          <w:lang w:val="sk-SK"/>
        </w:rPr>
        <w:t xml:space="preserve"> </w:t>
      </w:r>
      <w:r w:rsidR="00ED59A6">
        <w:rPr>
          <w:lang w:val="sk-SK"/>
        </w:rPr>
        <w:t>ICT Auto France</w:t>
      </w:r>
      <w:r w:rsidR="00785AF5">
        <w:rPr>
          <w:lang w:val="sk-SK"/>
        </w:rPr>
        <w:t xml:space="preserve">, </w:t>
      </w:r>
      <w:r w:rsidR="00ED59A6">
        <w:rPr>
          <w:lang w:val="sk-SK"/>
        </w:rPr>
        <w:t xml:space="preserve"> s r.o.  a Blue Box</w:t>
      </w:r>
      <w:r w:rsidR="00785AF5">
        <w:rPr>
          <w:lang w:val="sk-SK"/>
        </w:rPr>
        <w:t>,</w:t>
      </w:r>
      <w:r w:rsidR="00ED59A6">
        <w:rPr>
          <w:lang w:val="sk-SK"/>
        </w:rPr>
        <w:t xml:space="preserve"> s r.o.</w:t>
      </w:r>
      <w:r w:rsidR="00C92537">
        <w:rPr>
          <w:lang w:val="sk-SK"/>
        </w:rPr>
        <w:t xml:space="preserve"> Výška úrokov bola </w:t>
      </w:r>
      <w:r>
        <w:rPr>
          <w:lang w:val="sk-SK"/>
        </w:rPr>
        <w:t>nižšia o</w:t>
      </w:r>
      <w:r w:rsidR="00785AF5">
        <w:rPr>
          <w:lang w:val="sk-SK"/>
        </w:rPr>
        <w:t> 37%</w:t>
      </w:r>
      <w:r w:rsidR="003266EC">
        <w:rPr>
          <w:lang w:val="sk-SK"/>
        </w:rPr>
        <w:t>, najmä z dôvodu úpravy výšky úrokov.</w:t>
      </w:r>
    </w:p>
    <w:p w:rsidR="00B319A1" w:rsidRDefault="00C76CFF">
      <w:pPr>
        <w:rPr>
          <w:lang w:val="sk-SK"/>
        </w:rPr>
      </w:pPr>
      <w:r>
        <w:rPr>
          <w:lang w:val="sk-SK"/>
        </w:rPr>
        <w:t>Št</w:t>
      </w:r>
      <w:r w:rsidR="00B319A1">
        <w:rPr>
          <w:lang w:val="sk-SK"/>
        </w:rPr>
        <w:t>ruktúra výnosov v roku 20</w:t>
      </w:r>
      <w:r w:rsidR="003905E3">
        <w:rPr>
          <w:lang w:val="sk-SK"/>
        </w:rPr>
        <w:t>1</w:t>
      </w:r>
      <w:r w:rsidR="003266EC">
        <w:rPr>
          <w:lang w:val="sk-SK"/>
        </w:rPr>
        <w:t>5</w:t>
      </w:r>
      <w:r w:rsidR="00ED59A6">
        <w:rPr>
          <w:lang w:val="sk-SK"/>
        </w:rPr>
        <w:t xml:space="preserve"> </w:t>
      </w:r>
      <w:r w:rsidR="00B319A1">
        <w:rPr>
          <w:lang w:val="sk-SK"/>
        </w:rPr>
        <w:t xml:space="preserve"> bola nasledovná:</w:t>
      </w:r>
    </w:p>
    <w:p w:rsidR="006C3676" w:rsidRDefault="006C3676">
      <w:pPr>
        <w:rPr>
          <w:lang w:val="sk-SK"/>
        </w:rPr>
      </w:pPr>
    </w:p>
    <w:p w:rsidR="005C18BB" w:rsidRDefault="00B319A1">
      <w:pPr>
        <w:numPr>
          <w:ilvl w:val="0"/>
          <w:numId w:val="9"/>
        </w:numPr>
        <w:rPr>
          <w:lang w:val="sk-SK"/>
        </w:rPr>
      </w:pPr>
      <w:r>
        <w:rPr>
          <w:lang w:val="sk-SK"/>
        </w:rPr>
        <w:t>prenájom nehnuteľností</w:t>
      </w:r>
      <w:r>
        <w:rPr>
          <w:lang w:val="sk-SK"/>
        </w:rPr>
        <w:tab/>
      </w:r>
      <w:r>
        <w:rPr>
          <w:lang w:val="sk-SK"/>
        </w:rPr>
        <w:tab/>
      </w:r>
      <w:r w:rsidR="00572EC5">
        <w:rPr>
          <w:lang w:val="sk-SK"/>
        </w:rPr>
        <w:t xml:space="preserve"> </w:t>
      </w:r>
      <w:r w:rsidR="00785AF5">
        <w:rPr>
          <w:lang w:val="sk-SK"/>
        </w:rPr>
        <w:tab/>
      </w:r>
      <w:r w:rsidR="003266EC">
        <w:rPr>
          <w:lang w:val="sk-SK"/>
        </w:rPr>
        <w:t>55,65</w:t>
      </w:r>
      <w:r w:rsidR="005C18BB">
        <w:rPr>
          <w:lang w:val="sk-SK"/>
        </w:rPr>
        <w:t>%</w:t>
      </w:r>
    </w:p>
    <w:p w:rsidR="00B319A1" w:rsidRDefault="00B319A1">
      <w:pPr>
        <w:numPr>
          <w:ilvl w:val="0"/>
          <w:numId w:val="9"/>
        </w:numPr>
        <w:rPr>
          <w:lang w:val="sk-SK"/>
        </w:rPr>
      </w:pPr>
      <w:r>
        <w:rPr>
          <w:lang w:val="sk-SK"/>
        </w:rPr>
        <w:t>predaj služieb a ostatné výnosy</w:t>
      </w:r>
      <w:r>
        <w:rPr>
          <w:lang w:val="sk-SK"/>
        </w:rPr>
        <w:tab/>
      </w:r>
      <w:r w:rsidR="005D79D6">
        <w:rPr>
          <w:lang w:val="sk-SK"/>
        </w:rPr>
        <w:t xml:space="preserve"> </w:t>
      </w:r>
      <w:r w:rsidR="00785AF5">
        <w:rPr>
          <w:lang w:val="sk-SK"/>
        </w:rPr>
        <w:tab/>
      </w:r>
      <w:r w:rsidR="003266EC">
        <w:rPr>
          <w:lang w:val="sk-SK"/>
        </w:rPr>
        <w:t>27,6</w:t>
      </w:r>
      <w:r w:rsidR="00785AF5">
        <w:rPr>
          <w:lang w:val="sk-SK"/>
        </w:rPr>
        <w:t>0</w:t>
      </w:r>
      <w:r w:rsidR="003266EC">
        <w:rPr>
          <w:lang w:val="sk-SK"/>
        </w:rPr>
        <w:t xml:space="preserve"> </w:t>
      </w:r>
      <w:r w:rsidR="0028659A">
        <w:rPr>
          <w:lang w:val="sk-SK"/>
        </w:rPr>
        <w:t>%</w:t>
      </w:r>
    </w:p>
    <w:p w:rsidR="003266EC" w:rsidRDefault="003266EC" w:rsidP="00140702">
      <w:pPr>
        <w:numPr>
          <w:ilvl w:val="0"/>
          <w:numId w:val="9"/>
        </w:numPr>
        <w:rPr>
          <w:lang w:val="sk-SK"/>
        </w:rPr>
      </w:pPr>
      <w:r w:rsidRPr="003266EC">
        <w:rPr>
          <w:lang w:val="sk-SK"/>
        </w:rPr>
        <w:t xml:space="preserve">výnosy z finančných investícii     </w:t>
      </w:r>
      <w:r w:rsidR="00785AF5">
        <w:rPr>
          <w:lang w:val="sk-SK"/>
        </w:rPr>
        <w:tab/>
      </w:r>
      <w:r w:rsidRPr="003266EC">
        <w:rPr>
          <w:lang w:val="sk-SK"/>
        </w:rPr>
        <w:t>14,52%</w:t>
      </w:r>
    </w:p>
    <w:p w:rsidR="005D79D6" w:rsidRDefault="003266EC" w:rsidP="00140702">
      <w:pPr>
        <w:numPr>
          <w:ilvl w:val="0"/>
          <w:numId w:val="9"/>
        </w:numPr>
        <w:rPr>
          <w:lang w:val="sk-SK"/>
        </w:rPr>
      </w:pPr>
      <w:r w:rsidRPr="00AC5A4D">
        <w:rPr>
          <w:lang w:val="sk-SK"/>
        </w:rPr>
        <w:t xml:space="preserve">výnosové  úroky                           </w:t>
      </w:r>
      <w:r w:rsidR="00AC5A4D" w:rsidRPr="00AC5A4D">
        <w:rPr>
          <w:lang w:val="sk-SK"/>
        </w:rPr>
        <w:t xml:space="preserve">  </w:t>
      </w:r>
      <w:r w:rsidR="00785AF5">
        <w:rPr>
          <w:lang w:val="sk-SK"/>
        </w:rPr>
        <w:tab/>
        <w:t xml:space="preserve">  </w:t>
      </w:r>
      <w:r w:rsidR="00AC5A4D" w:rsidRPr="00AC5A4D">
        <w:rPr>
          <w:lang w:val="sk-SK"/>
        </w:rPr>
        <w:t>1,44%</w:t>
      </w:r>
    </w:p>
    <w:p w:rsidR="00AC5A4D" w:rsidRPr="00AC5A4D" w:rsidRDefault="00AC5A4D" w:rsidP="00140702">
      <w:pPr>
        <w:numPr>
          <w:ilvl w:val="0"/>
          <w:numId w:val="9"/>
        </w:numPr>
        <w:rPr>
          <w:lang w:val="sk-SK"/>
        </w:rPr>
      </w:pPr>
      <w:r>
        <w:rPr>
          <w:lang w:val="sk-SK"/>
        </w:rPr>
        <w:t xml:space="preserve">ostatné výnosy                                </w:t>
      </w:r>
      <w:r w:rsidR="00785AF5">
        <w:rPr>
          <w:lang w:val="sk-SK"/>
        </w:rPr>
        <w:tab/>
        <w:t xml:space="preserve">  </w:t>
      </w:r>
      <w:r>
        <w:rPr>
          <w:lang w:val="sk-SK"/>
        </w:rPr>
        <w:t xml:space="preserve">0,79% </w:t>
      </w:r>
    </w:p>
    <w:p w:rsidR="00140702" w:rsidRDefault="00140702" w:rsidP="003B37FB">
      <w:pPr>
        <w:rPr>
          <w:lang w:val="sk-SK"/>
        </w:rPr>
      </w:pPr>
    </w:p>
    <w:p w:rsidR="003B37FB" w:rsidRDefault="001D44D2" w:rsidP="003B37FB">
      <w:pPr>
        <w:rPr>
          <w:lang w:val="sk-SK"/>
        </w:rPr>
      </w:pPr>
      <w:r>
        <w:rPr>
          <w:lang w:val="sk-SK"/>
        </w:rPr>
        <w:t xml:space="preserve">Podiel výnosov z prenájmu </w:t>
      </w:r>
      <w:r w:rsidR="005C18BB">
        <w:rPr>
          <w:lang w:val="sk-SK"/>
        </w:rPr>
        <w:t>má už niekoľko rokov najväčší podiel v štruktúre výnosov. Pozitívne je zvýšenie podielu služieb a finančných výnosov,</w:t>
      </w:r>
      <w:r w:rsidR="00785AF5">
        <w:rPr>
          <w:lang w:val="sk-SK"/>
        </w:rPr>
        <w:t xml:space="preserve"> </w:t>
      </w:r>
      <w:r w:rsidR="005C18BB">
        <w:rPr>
          <w:lang w:val="sk-SK"/>
        </w:rPr>
        <w:t xml:space="preserve"> najmä z  podiel</w:t>
      </w:r>
      <w:r w:rsidR="00644297">
        <w:rPr>
          <w:lang w:val="sk-SK"/>
        </w:rPr>
        <w:t>ov</w:t>
      </w:r>
      <w:r w:rsidR="005C18BB">
        <w:rPr>
          <w:lang w:val="sk-SK"/>
        </w:rPr>
        <w:t xml:space="preserve"> na zisku od dcérskych spoločností.</w:t>
      </w:r>
      <w:bookmarkStart w:id="2" w:name="_Toc44347399"/>
      <w:bookmarkStart w:id="3" w:name="_Toc44349107"/>
      <w:bookmarkStart w:id="4" w:name="_Toc44596022"/>
      <w:bookmarkStart w:id="5" w:name="_Toc73281162"/>
    </w:p>
    <w:p w:rsidR="00B319A1" w:rsidRDefault="00B319A1">
      <w:pPr>
        <w:pStyle w:val="Nadpis3"/>
        <w:rPr>
          <w:b w:val="0"/>
          <w:bCs w:val="0"/>
          <w:i/>
          <w:iCs/>
          <w:lang w:val="sk-SK"/>
        </w:rPr>
      </w:pPr>
      <w:r>
        <w:rPr>
          <w:lang w:val="sk-SK"/>
        </w:rPr>
        <w:t>2. Náklady</w:t>
      </w:r>
      <w:bookmarkEnd w:id="2"/>
      <w:bookmarkEnd w:id="3"/>
      <w:bookmarkEnd w:id="4"/>
      <w:bookmarkEnd w:id="5"/>
    </w:p>
    <w:p w:rsidR="006D3AF5" w:rsidRDefault="00196FDC" w:rsidP="009C053A">
      <w:pPr>
        <w:rPr>
          <w:lang w:val="sk-SK"/>
        </w:rPr>
      </w:pPr>
      <w:r>
        <w:rPr>
          <w:lang w:val="sk-SK"/>
        </w:rPr>
        <w:t>Náklady v roku 201</w:t>
      </w:r>
      <w:r w:rsidR="00140702">
        <w:rPr>
          <w:lang w:val="sk-SK"/>
        </w:rPr>
        <w:t xml:space="preserve">5 </w:t>
      </w:r>
      <w:r>
        <w:rPr>
          <w:lang w:val="sk-SK"/>
        </w:rPr>
        <w:t xml:space="preserve"> boli v porovnaní s predchádzajúcim rokom </w:t>
      </w:r>
      <w:r w:rsidR="00483424">
        <w:rPr>
          <w:lang w:val="sk-SK"/>
        </w:rPr>
        <w:t>nižšie o</w:t>
      </w:r>
      <w:r w:rsidR="00140702">
        <w:rPr>
          <w:lang w:val="sk-SK"/>
        </w:rPr>
        <w:t> takmer 10%</w:t>
      </w:r>
      <w:r>
        <w:rPr>
          <w:lang w:val="sk-SK"/>
        </w:rPr>
        <w:t>.</w:t>
      </w:r>
      <w:r w:rsidR="00785AF5">
        <w:rPr>
          <w:lang w:val="sk-SK"/>
        </w:rPr>
        <w:t xml:space="preserve"> </w:t>
      </w:r>
      <w:r w:rsidR="006D3AF5">
        <w:rPr>
          <w:lang w:val="sk-SK"/>
        </w:rPr>
        <w:t>Významné zníženie bolo v položke odpisy z dôvodu zmeny legislatívy.</w:t>
      </w:r>
      <w:r w:rsidR="00785AF5">
        <w:rPr>
          <w:lang w:val="sk-SK"/>
        </w:rPr>
        <w:t xml:space="preserve"> </w:t>
      </w:r>
      <w:r w:rsidR="006D3AF5">
        <w:rPr>
          <w:lang w:val="sk-SK"/>
        </w:rPr>
        <w:t>Z</w:t>
      </w:r>
      <w:r w:rsidR="00CC1E46">
        <w:rPr>
          <w:lang w:val="sk-SK"/>
        </w:rPr>
        <w:t xml:space="preserve">níženie </w:t>
      </w:r>
      <w:r w:rsidR="00785AF5">
        <w:rPr>
          <w:lang w:val="sk-SK"/>
        </w:rPr>
        <w:t xml:space="preserve">dosiahla spoločnosť </w:t>
      </w:r>
      <w:r w:rsidR="001D1280">
        <w:rPr>
          <w:lang w:val="sk-SK"/>
        </w:rPr>
        <w:t>aj v </w:t>
      </w:r>
      <w:r w:rsidR="006D3AF5">
        <w:rPr>
          <w:lang w:val="sk-SK"/>
        </w:rPr>
        <w:t xml:space="preserve">nákladových položkách  opravy a udržiavanie, </w:t>
      </w:r>
      <w:r w:rsidR="00CC1E46">
        <w:rPr>
          <w:lang w:val="sk-SK"/>
        </w:rPr>
        <w:t xml:space="preserve"> poradenstvo</w:t>
      </w:r>
      <w:r w:rsidR="006D3AF5">
        <w:rPr>
          <w:lang w:val="sk-SK"/>
        </w:rPr>
        <w:t xml:space="preserve"> a úroky.  Zvýšené boli osobné náklady z</w:t>
      </w:r>
      <w:r w:rsidR="001D1280">
        <w:rPr>
          <w:lang w:val="sk-SK"/>
        </w:rPr>
        <w:t> </w:t>
      </w:r>
      <w:r w:rsidR="006D3AF5">
        <w:rPr>
          <w:lang w:val="sk-SK"/>
        </w:rPr>
        <w:t>dôvodu</w:t>
      </w:r>
      <w:r w:rsidR="001D1280">
        <w:rPr>
          <w:lang w:val="sk-SK"/>
        </w:rPr>
        <w:t xml:space="preserve"> </w:t>
      </w:r>
      <w:r w:rsidR="006D3AF5">
        <w:rPr>
          <w:lang w:val="sk-SK"/>
        </w:rPr>
        <w:t>vyplácania odmien v súvislosti s projektom Koliba Minergo a čiastočne v súvislosti s výplatou odstupného pri ukončení pracovného pomeru dlhoročnej pracovníčky.</w:t>
      </w:r>
    </w:p>
    <w:p w:rsidR="00242B14" w:rsidRPr="00A55B2D" w:rsidRDefault="006D3AF5" w:rsidP="009C053A">
      <w:pPr>
        <w:rPr>
          <w:lang w:val="sk-SK"/>
        </w:rPr>
      </w:pPr>
      <w:r>
        <w:rPr>
          <w:lang w:val="sk-SK"/>
        </w:rPr>
        <w:lastRenderedPageBreak/>
        <w:t>Mimoriadny náklad mala spoločnosť v súvislosti s odpisom nedobytnej pohľadávky, na ktorú bola v minulosti tvorená opravná položka.</w:t>
      </w:r>
    </w:p>
    <w:p w:rsidR="00B319A1" w:rsidRDefault="00B319A1">
      <w:pPr>
        <w:pStyle w:val="Zkladntext"/>
        <w:rPr>
          <w:sz w:val="22"/>
          <w:szCs w:val="22"/>
        </w:rPr>
      </w:pPr>
      <w:r>
        <w:rPr>
          <w:sz w:val="22"/>
          <w:szCs w:val="22"/>
        </w:rPr>
        <w:t>Ostatné režijné náklady boli na úrovni predchádzajúceho roka</w:t>
      </w:r>
      <w:r w:rsidR="00E6490A">
        <w:rPr>
          <w:sz w:val="22"/>
          <w:szCs w:val="22"/>
        </w:rPr>
        <w:t xml:space="preserve">. </w:t>
      </w:r>
    </w:p>
    <w:p w:rsidR="00B319A1" w:rsidRDefault="00B319A1">
      <w:pPr>
        <w:rPr>
          <w:lang w:val="sk-SK"/>
        </w:rPr>
      </w:pPr>
      <w:r>
        <w:rPr>
          <w:lang w:val="sk-SK"/>
        </w:rPr>
        <w:t>V hodnotenom roku spoločnosť nevynaložila náklady na činnosť v oblasti výskumu a vývoja a neplánuje ani v roku 20</w:t>
      </w:r>
      <w:r w:rsidR="000D4B5B">
        <w:rPr>
          <w:lang w:val="sk-SK"/>
        </w:rPr>
        <w:t>1</w:t>
      </w:r>
      <w:r w:rsidR="00F95D7F">
        <w:rPr>
          <w:lang w:val="sk-SK"/>
        </w:rPr>
        <w:t>6</w:t>
      </w:r>
      <w:r>
        <w:rPr>
          <w:lang w:val="sk-SK"/>
        </w:rPr>
        <w:t xml:space="preserve"> investovať do tejto oblasti. </w:t>
      </w:r>
    </w:p>
    <w:p w:rsidR="00B319A1" w:rsidRDefault="00B319A1">
      <w:pPr>
        <w:pStyle w:val="Nadpis3"/>
        <w:rPr>
          <w:lang w:val="sk-SK"/>
        </w:rPr>
      </w:pPr>
      <w:bookmarkStart w:id="6" w:name="_Toc44347400"/>
      <w:bookmarkStart w:id="7" w:name="_Toc44349108"/>
      <w:bookmarkStart w:id="8" w:name="_Toc44596023"/>
      <w:bookmarkStart w:id="9" w:name="_Toc73281163"/>
      <w:r>
        <w:rPr>
          <w:lang w:val="sk-SK"/>
        </w:rPr>
        <w:t>3. Zis</w:t>
      </w:r>
      <w:bookmarkEnd w:id="6"/>
      <w:bookmarkEnd w:id="7"/>
      <w:bookmarkEnd w:id="8"/>
      <w:bookmarkEnd w:id="9"/>
      <w:r>
        <w:rPr>
          <w:lang w:val="sk-SK"/>
        </w:rPr>
        <w:t>k</w:t>
      </w:r>
    </w:p>
    <w:p w:rsidR="00611DB1" w:rsidRDefault="00B319A1">
      <w:pPr>
        <w:rPr>
          <w:lang w:val="sk-SK"/>
        </w:rPr>
      </w:pPr>
      <w:r>
        <w:rPr>
          <w:lang w:val="sk-SK"/>
        </w:rPr>
        <w:t>V roku 20</w:t>
      </w:r>
      <w:r w:rsidR="009C053A">
        <w:rPr>
          <w:lang w:val="sk-SK"/>
        </w:rPr>
        <w:t>1</w:t>
      </w:r>
      <w:r w:rsidR="003F639B">
        <w:rPr>
          <w:lang w:val="sk-SK"/>
        </w:rPr>
        <w:t>5</w:t>
      </w:r>
      <w:r>
        <w:rPr>
          <w:lang w:val="sk-SK"/>
        </w:rPr>
        <w:t xml:space="preserve"> vytvorila spoločnosť zisk pred zdanením vo výške </w:t>
      </w:r>
      <w:r w:rsidR="003F639B" w:rsidRPr="003F639B">
        <w:rPr>
          <w:b/>
          <w:lang w:val="sk-SK"/>
        </w:rPr>
        <w:t>55 292</w:t>
      </w:r>
      <w:r w:rsidR="009C053A" w:rsidRPr="009C053A">
        <w:rPr>
          <w:b/>
          <w:lang w:val="sk-SK"/>
        </w:rPr>
        <w:t xml:space="preserve"> </w:t>
      </w:r>
      <w:r w:rsidR="00164D85" w:rsidRPr="009C053A">
        <w:rPr>
          <w:b/>
          <w:lang w:val="sk-SK"/>
        </w:rPr>
        <w:t xml:space="preserve"> EUR</w:t>
      </w:r>
      <w:r w:rsidR="00164D85">
        <w:rPr>
          <w:lang w:val="sk-SK"/>
        </w:rPr>
        <w:t>.</w:t>
      </w:r>
      <w:r>
        <w:rPr>
          <w:lang w:val="sk-SK"/>
        </w:rPr>
        <w:t xml:space="preserve"> </w:t>
      </w:r>
      <w:r w:rsidR="00611DB1">
        <w:rPr>
          <w:lang w:val="sk-SK"/>
        </w:rPr>
        <w:t xml:space="preserve"> Čistý </w:t>
      </w:r>
      <w:r>
        <w:rPr>
          <w:lang w:val="sk-SK"/>
        </w:rPr>
        <w:t xml:space="preserve"> zisk bol vytvorený vo výške  </w:t>
      </w:r>
      <w:r w:rsidR="003F639B" w:rsidRPr="003F639B">
        <w:rPr>
          <w:b/>
          <w:lang w:val="sk-SK"/>
        </w:rPr>
        <w:t>70 912</w:t>
      </w:r>
      <w:r w:rsidR="00630B8D">
        <w:rPr>
          <w:b/>
          <w:lang w:val="sk-SK"/>
        </w:rPr>
        <w:t xml:space="preserve"> </w:t>
      </w:r>
      <w:r w:rsidR="00164D85" w:rsidRPr="00164D85">
        <w:rPr>
          <w:b/>
          <w:lang w:val="sk-SK"/>
        </w:rPr>
        <w:t xml:space="preserve"> EUR</w:t>
      </w:r>
      <w:r w:rsidRPr="00164D85">
        <w:rPr>
          <w:b/>
          <w:lang w:val="sk-SK"/>
        </w:rPr>
        <w:t>.</w:t>
      </w:r>
      <w:r>
        <w:rPr>
          <w:lang w:val="sk-SK"/>
        </w:rPr>
        <w:t xml:space="preserve">  </w:t>
      </w:r>
      <w:r w:rsidR="00630B8D">
        <w:rPr>
          <w:lang w:val="sk-SK"/>
        </w:rPr>
        <w:t>V roku 201</w:t>
      </w:r>
      <w:r w:rsidR="003F639B">
        <w:rPr>
          <w:lang w:val="sk-SK"/>
        </w:rPr>
        <w:t>5</w:t>
      </w:r>
      <w:r w:rsidR="00630B8D">
        <w:rPr>
          <w:lang w:val="sk-SK"/>
        </w:rPr>
        <w:t xml:space="preserve"> </w:t>
      </w:r>
      <w:r w:rsidR="00611DB1">
        <w:rPr>
          <w:lang w:val="sk-SK"/>
        </w:rPr>
        <w:t xml:space="preserve"> bol vytvorený čistý zisk </w:t>
      </w:r>
      <w:r w:rsidR="003F639B">
        <w:rPr>
          <w:lang w:val="sk-SK"/>
        </w:rPr>
        <w:t xml:space="preserve"> nižší o takmer 50% ako</w:t>
      </w:r>
      <w:r w:rsidR="00630B8D">
        <w:rPr>
          <w:lang w:val="sk-SK"/>
        </w:rPr>
        <w:t xml:space="preserve"> v predchádzajúcom roku.</w:t>
      </w:r>
    </w:p>
    <w:p w:rsidR="00782C54" w:rsidRDefault="00611DB1">
      <w:pPr>
        <w:rPr>
          <w:lang w:val="sk-SK"/>
        </w:rPr>
      </w:pPr>
      <w:r>
        <w:rPr>
          <w:lang w:val="sk-SK"/>
        </w:rPr>
        <w:t xml:space="preserve"> </w:t>
      </w:r>
    </w:p>
    <w:p w:rsidR="00B319A1" w:rsidRDefault="00B319A1">
      <w:pPr>
        <w:rPr>
          <w:b/>
          <w:bCs/>
          <w:lang w:val="sk-SK"/>
        </w:rPr>
      </w:pPr>
      <w:r>
        <w:rPr>
          <w:b/>
          <w:bCs/>
          <w:lang w:val="sk-SK"/>
        </w:rPr>
        <w:t>4. Daň z príjmu</w:t>
      </w:r>
    </w:p>
    <w:p w:rsidR="00DE3F71" w:rsidRDefault="00611DB1">
      <w:pPr>
        <w:rPr>
          <w:lang w:val="sk-SK"/>
        </w:rPr>
      </w:pPr>
      <w:r>
        <w:rPr>
          <w:lang w:val="sk-SK"/>
        </w:rPr>
        <w:t>Po úprave základu dane o odpoč</w:t>
      </w:r>
      <w:r w:rsidR="00361CD3">
        <w:rPr>
          <w:lang w:val="sk-SK"/>
        </w:rPr>
        <w:t>í</w:t>
      </w:r>
      <w:r>
        <w:rPr>
          <w:lang w:val="sk-SK"/>
        </w:rPr>
        <w:t>tateľné a pripoč</w:t>
      </w:r>
      <w:r w:rsidR="00361CD3">
        <w:rPr>
          <w:lang w:val="sk-SK"/>
        </w:rPr>
        <w:t>í</w:t>
      </w:r>
      <w:r>
        <w:rPr>
          <w:lang w:val="sk-SK"/>
        </w:rPr>
        <w:t>tate</w:t>
      </w:r>
      <w:r w:rsidR="00361CD3">
        <w:rPr>
          <w:lang w:val="sk-SK"/>
        </w:rPr>
        <w:t>ľ</w:t>
      </w:r>
      <w:r>
        <w:rPr>
          <w:lang w:val="sk-SK"/>
        </w:rPr>
        <w:t xml:space="preserve">né položky </w:t>
      </w:r>
      <w:r w:rsidR="00630B8D">
        <w:rPr>
          <w:lang w:val="sk-SK"/>
        </w:rPr>
        <w:t xml:space="preserve">vznikla spoločnosti daňová povinnosť vo výške nižšej ako je zákonom stanovená daňová licencia. Spoločnosť zaplatila preto daň z príjmu vo výške daňovej licencie </w:t>
      </w:r>
      <w:r w:rsidR="00CB782A" w:rsidRPr="00CB782A">
        <w:rPr>
          <w:b/>
          <w:lang w:val="sk-SK"/>
        </w:rPr>
        <w:t>2</w:t>
      </w:r>
      <w:r w:rsidR="00CB782A">
        <w:rPr>
          <w:b/>
          <w:lang w:val="sk-SK"/>
        </w:rPr>
        <w:t> </w:t>
      </w:r>
      <w:r w:rsidR="00CB782A" w:rsidRPr="00CB782A">
        <w:rPr>
          <w:b/>
          <w:lang w:val="sk-SK"/>
        </w:rPr>
        <w:t>880</w:t>
      </w:r>
      <w:r w:rsidR="00CB782A">
        <w:rPr>
          <w:b/>
          <w:lang w:val="sk-SK"/>
        </w:rPr>
        <w:t xml:space="preserve"> EUR</w:t>
      </w:r>
      <w:r>
        <w:rPr>
          <w:lang w:val="sk-SK"/>
        </w:rPr>
        <w:t>. Spoločnosť zaplatila</w:t>
      </w:r>
      <w:r w:rsidR="00CB782A">
        <w:rPr>
          <w:lang w:val="sk-SK"/>
        </w:rPr>
        <w:t xml:space="preserve"> </w:t>
      </w:r>
      <w:r>
        <w:rPr>
          <w:lang w:val="sk-SK"/>
        </w:rPr>
        <w:t xml:space="preserve">daň zrážkou z úrokov na bežnom účte vo výške </w:t>
      </w:r>
      <w:r w:rsidR="00E97C1E" w:rsidRPr="00E97C1E">
        <w:rPr>
          <w:b/>
          <w:lang w:val="sk-SK"/>
        </w:rPr>
        <w:t>3</w:t>
      </w:r>
      <w:r w:rsidRPr="00644297">
        <w:rPr>
          <w:b/>
          <w:lang w:val="sk-SK"/>
        </w:rPr>
        <w:t xml:space="preserve"> EUR.</w:t>
      </w:r>
      <w:r w:rsidR="00B319A1">
        <w:rPr>
          <w:lang w:val="sk-SK"/>
        </w:rPr>
        <w:t xml:space="preserve"> Spoločnosť účtovala o odloženej daňovej povinnosti vo výške </w:t>
      </w:r>
      <w:r>
        <w:rPr>
          <w:lang w:val="sk-SK"/>
        </w:rPr>
        <w:t xml:space="preserve"> </w:t>
      </w:r>
      <w:r w:rsidRPr="00644297">
        <w:rPr>
          <w:b/>
          <w:lang w:val="sk-SK"/>
        </w:rPr>
        <w:t>-</w:t>
      </w:r>
      <w:r w:rsidR="00E97C1E">
        <w:rPr>
          <w:b/>
          <w:lang w:val="sk-SK"/>
        </w:rPr>
        <w:t xml:space="preserve"> 18 503</w:t>
      </w:r>
      <w:r w:rsidR="00CB782A">
        <w:rPr>
          <w:b/>
          <w:lang w:val="sk-SK"/>
        </w:rPr>
        <w:t xml:space="preserve"> EUR </w:t>
      </w:r>
      <w:r w:rsidR="00CB782A" w:rsidRPr="00CB782A">
        <w:rPr>
          <w:lang w:val="sk-SK"/>
        </w:rPr>
        <w:t>z</w:t>
      </w:r>
      <w:r w:rsidR="00501BDF">
        <w:rPr>
          <w:lang w:val="sk-SK"/>
        </w:rPr>
        <w:t xml:space="preserve"> </w:t>
      </w:r>
      <w:r>
        <w:rPr>
          <w:lang w:val="sk-SK"/>
        </w:rPr>
        <w:t>dôvodu ro</w:t>
      </w:r>
      <w:r w:rsidR="00501BDF">
        <w:rPr>
          <w:lang w:val="sk-SK"/>
        </w:rPr>
        <w:t>z</w:t>
      </w:r>
      <w:r>
        <w:rPr>
          <w:lang w:val="sk-SK"/>
        </w:rPr>
        <w:t xml:space="preserve">dielu </w:t>
      </w:r>
      <w:r w:rsidR="00501BDF">
        <w:rPr>
          <w:lang w:val="sk-SK"/>
        </w:rPr>
        <w:t>medz</w:t>
      </w:r>
      <w:bookmarkStart w:id="10" w:name="_Toc44347401"/>
      <w:bookmarkStart w:id="11" w:name="_Toc44349109"/>
      <w:bookmarkStart w:id="12" w:name="_Toc44596024"/>
      <w:bookmarkStart w:id="13" w:name="_Toc73281164"/>
      <w:r w:rsidR="0031090F">
        <w:rPr>
          <w:lang w:val="sk-SK"/>
        </w:rPr>
        <w:t>i daňovými a účtovnými odpismi.</w:t>
      </w:r>
    </w:p>
    <w:p w:rsidR="00DE3F71" w:rsidRDefault="00DE3F71">
      <w:pPr>
        <w:rPr>
          <w:lang w:val="sk-SK"/>
        </w:rPr>
      </w:pPr>
    </w:p>
    <w:p w:rsidR="00B319A1" w:rsidRDefault="00B319A1">
      <w:pPr>
        <w:rPr>
          <w:b/>
          <w:bCs/>
          <w:lang w:val="sk-SK"/>
        </w:rPr>
      </w:pPr>
      <w:r>
        <w:rPr>
          <w:b/>
          <w:bCs/>
          <w:lang w:val="sk-SK"/>
        </w:rPr>
        <w:t>5. Bilancia</w:t>
      </w:r>
      <w:bookmarkEnd w:id="10"/>
      <w:bookmarkEnd w:id="11"/>
      <w:bookmarkEnd w:id="12"/>
      <w:bookmarkEnd w:id="13"/>
      <w:r>
        <w:rPr>
          <w:b/>
          <w:bCs/>
          <w:lang w:val="sk-SK"/>
        </w:rPr>
        <w:t xml:space="preserve"> </w:t>
      </w:r>
    </w:p>
    <w:p w:rsidR="00E1726E" w:rsidRDefault="00B319A1">
      <w:pPr>
        <w:rPr>
          <w:lang w:val="sk-SK"/>
        </w:rPr>
      </w:pPr>
      <w:r>
        <w:rPr>
          <w:lang w:val="sk-SK"/>
        </w:rPr>
        <w:t>Celkový majetok spoloč</w:t>
      </w:r>
      <w:r w:rsidR="001D1280">
        <w:rPr>
          <w:lang w:val="sk-SK"/>
        </w:rPr>
        <w:t>nosti (aktíva)</w:t>
      </w:r>
      <w:r>
        <w:rPr>
          <w:lang w:val="sk-SK"/>
        </w:rPr>
        <w:t xml:space="preserve"> k 31.12.20</w:t>
      </w:r>
      <w:r w:rsidR="00616D88">
        <w:rPr>
          <w:lang w:val="sk-SK"/>
        </w:rPr>
        <w:t>1</w:t>
      </w:r>
      <w:r w:rsidR="00B869FF">
        <w:rPr>
          <w:lang w:val="sk-SK"/>
        </w:rPr>
        <w:t xml:space="preserve">5 je nižší o 7% </w:t>
      </w:r>
      <w:r w:rsidR="00FA1AAF">
        <w:rPr>
          <w:lang w:val="sk-SK"/>
        </w:rPr>
        <w:t>v porovnaní s rokom 201</w:t>
      </w:r>
      <w:r w:rsidR="00B869FF">
        <w:rPr>
          <w:lang w:val="sk-SK"/>
        </w:rPr>
        <w:t>4</w:t>
      </w:r>
      <w:r w:rsidR="001D1280">
        <w:rPr>
          <w:lang w:val="sk-SK"/>
        </w:rPr>
        <w:t xml:space="preserve"> </w:t>
      </w:r>
      <w:r w:rsidR="00A5564A">
        <w:rPr>
          <w:lang w:val="sk-SK"/>
        </w:rPr>
        <w:t>a</w:t>
      </w:r>
      <w:r w:rsidR="00B869FF">
        <w:rPr>
          <w:lang w:val="sk-SK"/>
        </w:rPr>
        <w:t> </w:t>
      </w:r>
      <w:r w:rsidR="00A5564A">
        <w:rPr>
          <w:lang w:val="sk-SK"/>
        </w:rPr>
        <w:t>nižš</w:t>
      </w:r>
      <w:r w:rsidR="00B869FF">
        <w:rPr>
          <w:lang w:val="sk-SK"/>
        </w:rPr>
        <w:t>í 8,2%</w:t>
      </w:r>
      <w:r w:rsidR="00A5564A">
        <w:rPr>
          <w:lang w:val="sk-SK"/>
        </w:rPr>
        <w:t xml:space="preserve"> v porovnaní s rokom 201</w:t>
      </w:r>
      <w:r w:rsidR="00B869FF">
        <w:rPr>
          <w:lang w:val="sk-SK"/>
        </w:rPr>
        <w:t>3</w:t>
      </w:r>
      <w:r w:rsidR="00A5564A">
        <w:rPr>
          <w:lang w:val="sk-SK"/>
        </w:rPr>
        <w:t xml:space="preserve">. Pokles hodnoty neobežného majetku </w:t>
      </w:r>
      <w:r w:rsidR="00B869FF">
        <w:rPr>
          <w:lang w:val="sk-SK"/>
        </w:rPr>
        <w:t>je sp</w:t>
      </w:r>
      <w:r w:rsidR="00A5564A">
        <w:rPr>
          <w:lang w:val="sk-SK"/>
        </w:rPr>
        <w:t xml:space="preserve">ôsobený </w:t>
      </w:r>
      <w:r w:rsidR="00B869FF">
        <w:rPr>
          <w:lang w:val="sk-SK"/>
        </w:rPr>
        <w:t xml:space="preserve">znížením hodnoty dlhodobého finančného majetku . Pokles bol spôsobený znížením základného imania v spoločnosti SOPRA MINERGO s r.o., v ktorej má  ICT priamy majetkový podiel  a nepriamy majetkový podiel cez dcérsku spoločnosť </w:t>
      </w:r>
      <w:r w:rsidR="0031090F">
        <w:rPr>
          <w:lang w:val="sk-SK"/>
        </w:rPr>
        <w:t>SOPRA a.s. (príloha organigram)</w:t>
      </w:r>
      <w:r w:rsidR="00B869FF">
        <w:rPr>
          <w:lang w:val="sk-SK"/>
        </w:rPr>
        <w:t xml:space="preserve">. Spoločnosť SOPRA </w:t>
      </w:r>
      <w:r w:rsidR="0031536B">
        <w:rPr>
          <w:lang w:val="sk-SK"/>
        </w:rPr>
        <w:t>M</w:t>
      </w:r>
      <w:r w:rsidR="00B869FF">
        <w:rPr>
          <w:lang w:val="sk-SK"/>
        </w:rPr>
        <w:t>INERGO</w:t>
      </w:r>
      <w:r w:rsidR="001D1280">
        <w:rPr>
          <w:lang w:val="sk-SK"/>
        </w:rPr>
        <w:t>, s.r.o.</w:t>
      </w:r>
      <w:r w:rsidR="00B869FF">
        <w:rPr>
          <w:lang w:val="sk-SK"/>
        </w:rPr>
        <w:t xml:space="preserve"> znížila základné imanie o 2 300 000 EUR z dôvodu úspešného</w:t>
      </w:r>
      <w:r w:rsidR="0031536B">
        <w:rPr>
          <w:lang w:val="sk-SK"/>
        </w:rPr>
        <w:t xml:space="preserve"> ukončenia </w:t>
      </w:r>
      <w:r w:rsidR="00B869FF">
        <w:rPr>
          <w:lang w:val="sk-SK"/>
        </w:rPr>
        <w:t xml:space="preserve"> rezidenčného projektu. Zníženie bolo vyplatené v marci 2016.</w:t>
      </w:r>
      <w:r w:rsidR="001D1280">
        <w:rPr>
          <w:lang w:val="sk-SK"/>
        </w:rPr>
        <w:t xml:space="preserve"> Z</w:t>
      </w:r>
      <w:r w:rsidR="00B869FF">
        <w:rPr>
          <w:lang w:val="sk-SK"/>
        </w:rPr>
        <w:t>níženie</w:t>
      </w:r>
      <w:r w:rsidR="0031536B">
        <w:rPr>
          <w:lang w:val="sk-SK"/>
        </w:rPr>
        <w:t xml:space="preserve"> hodnoty </w:t>
      </w:r>
      <w:r w:rsidR="00B869FF">
        <w:rPr>
          <w:lang w:val="sk-SK"/>
        </w:rPr>
        <w:t xml:space="preserve">hmotného majetku v porovnaní s predchádzajúcim rokom je z dôvodu odpisov. </w:t>
      </w:r>
    </w:p>
    <w:p w:rsidR="006C32E1" w:rsidRDefault="00925BCD">
      <w:pPr>
        <w:rPr>
          <w:lang w:val="sk-SK"/>
        </w:rPr>
      </w:pPr>
      <w:r>
        <w:rPr>
          <w:lang w:val="sk-SK"/>
        </w:rPr>
        <w:t>Obežn</w:t>
      </w:r>
      <w:r w:rsidR="00574D03">
        <w:rPr>
          <w:lang w:val="sk-SK"/>
        </w:rPr>
        <w:t xml:space="preserve">ý majetok </w:t>
      </w:r>
      <w:r w:rsidR="00C70024">
        <w:rPr>
          <w:lang w:val="sk-SK"/>
        </w:rPr>
        <w:t xml:space="preserve">  </w:t>
      </w:r>
      <w:r w:rsidR="00E1726E">
        <w:rPr>
          <w:lang w:val="sk-SK"/>
        </w:rPr>
        <w:t xml:space="preserve">je </w:t>
      </w:r>
      <w:r w:rsidR="00C77A93">
        <w:rPr>
          <w:lang w:val="sk-SK"/>
        </w:rPr>
        <w:t xml:space="preserve"> nižší o 4% v porovnaní s predchádzajúcim rokom. </w:t>
      </w:r>
      <w:r w:rsidR="00E1726E">
        <w:rPr>
          <w:lang w:val="sk-SK"/>
        </w:rPr>
        <w:t xml:space="preserve"> Na </w:t>
      </w:r>
      <w:r w:rsidR="00C77A93">
        <w:rPr>
          <w:lang w:val="sk-SK"/>
        </w:rPr>
        <w:t xml:space="preserve">krátkodobé </w:t>
      </w:r>
      <w:r w:rsidR="00E1726E">
        <w:rPr>
          <w:lang w:val="sk-SK"/>
        </w:rPr>
        <w:t xml:space="preserve"> pohľadávky boli preúčtované </w:t>
      </w:r>
      <w:r w:rsidR="00C77A93">
        <w:rPr>
          <w:lang w:val="sk-SK"/>
        </w:rPr>
        <w:t xml:space="preserve">dlhodobé pohľadávky </w:t>
      </w:r>
      <w:r w:rsidR="00064713">
        <w:rPr>
          <w:lang w:val="sk-SK"/>
        </w:rPr>
        <w:t xml:space="preserve"> voči ECP. </w:t>
      </w:r>
      <w:r w:rsidR="00FA1AAF">
        <w:rPr>
          <w:lang w:val="sk-SK"/>
        </w:rPr>
        <w:t xml:space="preserve">Spoločnosť má dlhodobú pohľadávku voči dcérskej spoločnosti </w:t>
      </w:r>
      <w:r w:rsidR="00C70024">
        <w:rPr>
          <w:lang w:val="sk-SK"/>
        </w:rPr>
        <w:t xml:space="preserve"> </w:t>
      </w:r>
      <w:r w:rsidR="00FA1AAF">
        <w:rPr>
          <w:lang w:val="sk-SK"/>
        </w:rPr>
        <w:t>za nevyplatený podiel na zisku.</w:t>
      </w:r>
    </w:p>
    <w:p w:rsidR="0089660B" w:rsidRDefault="0089660B">
      <w:pPr>
        <w:rPr>
          <w:lang w:val="sk-SK"/>
        </w:rPr>
      </w:pPr>
      <w:r>
        <w:rPr>
          <w:lang w:val="sk-SK"/>
        </w:rPr>
        <w:t xml:space="preserve">Štruktúra aktív </w:t>
      </w:r>
      <w:r w:rsidR="00E1726E">
        <w:rPr>
          <w:lang w:val="sk-SK"/>
        </w:rPr>
        <w:t xml:space="preserve">sa dlhodobo nemení. Je na porovnateľnej úrovni ako v roku </w:t>
      </w:r>
      <w:r w:rsidR="00C77A93">
        <w:rPr>
          <w:lang w:val="sk-SK"/>
        </w:rPr>
        <w:t xml:space="preserve"> 2014, </w:t>
      </w:r>
      <w:r w:rsidR="00E1726E">
        <w:rPr>
          <w:lang w:val="sk-SK"/>
        </w:rPr>
        <w:t>2013</w:t>
      </w:r>
      <w:r w:rsidR="00C77A93">
        <w:rPr>
          <w:lang w:val="sk-SK"/>
        </w:rPr>
        <w:t xml:space="preserve"> a</w:t>
      </w:r>
      <w:r w:rsidR="00064713">
        <w:rPr>
          <w:lang w:val="sk-SK"/>
        </w:rPr>
        <w:t xml:space="preserve"> </w:t>
      </w:r>
      <w:r w:rsidR="00E1726E">
        <w:rPr>
          <w:lang w:val="sk-SK"/>
        </w:rPr>
        <w:t>2012</w:t>
      </w:r>
      <w:r w:rsidR="00C77A93">
        <w:rPr>
          <w:lang w:val="sk-SK"/>
        </w:rPr>
        <w:t>.</w:t>
      </w:r>
      <w:r>
        <w:rPr>
          <w:lang w:val="sk-SK"/>
        </w:rPr>
        <w:t xml:space="preserve"> Neobežné aktíva tv</w:t>
      </w:r>
      <w:r w:rsidR="006C32E1">
        <w:rPr>
          <w:lang w:val="sk-SK"/>
        </w:rPr>
        <w:t>o</w:t>
      </w:r>
      <w:r>
        <w:rPr>
          <w:lang w:val="sk-SK"/>
        </w:rPr>
        <w:t>ria 7</w:t>
      </w:r>
      <w:r w:rsidR="00C77A93">
        <w:rPr>
          <w:lang w:val="sk-SK"/>
        </w:rPr>
        <w:t>1,4</w:t>
      </w:r>
      <w:r w:rsidR="00881CE0">
        <w:rPr>
          <w:lang w:val="sk-SK"/>
        </w:rPr>
        <w:t>%</w:t>
      </w:r>
      <w:r>
        <w:rPr>
          <w:lang w:val="sk-SK"/>
        </w:rPr>
        <w:t xml:space="preserve">(v roku </w:t>
      </w:r>
      <w:r w:rsidR="00C77A93">
        <w:rPr>
          <w:lang w:val="sk-SK"/>
        </w:rPr>
        <w:t>2014  72,36%,</w:t>
      </w:r>
      <w:r w:rsidR="00064713">
        <w:rPr>
          <w:lang w:val="sk-SK"/>
        </w:rPr>
        <w:t xml:space="preserve"> </w:t>
      </w:r>
      <w:r w:rsidR="00A86DDB">
        <w:rPr>
          <w:lang w:val="sk-SK"/>
        </w:rPr>
        <w:t>201</w:t>
      </w:r>
      <w:r w:rsidR="00E1726E">
        <w:rPr>
          <w:lang w:val="sk-SK"/>
        </w:rPr>
        <w:t>3 72,9</w:t>
      </w:r>
      <w:r w:rsidR="00A86DDB">
        <w:rPr>
          <w:lang w:val="sk-SK"/>
        </w:rPr>
        <w:t xml:space="preserve">%, v roku </w:t>
      </w:r>
      <w:r>
        <w:rPr>
          <w:lang w:val="sk-SK"/>
        </w:rPr>
        <w:t>20</w:t>
      </w:r>
      <w:r w:rsidR="00881CE0">
        <w:rPr>
          <w:lang w:val="sk-SK"/>
        </w:rPr>
        <w:t>1</w:t>
      </w:r>
      <w:r w:rsidR="00E1726E">
        <w:rPr>
          <w:lang w:val="sk-SK"/>
        </w:rPr>
        <w:t>2</w:t>
      </w:r>
      <w:r>
        <w:rPr>
          <w:lang w:val="sk-SK"/>
        </w:rPr>
        <w:t xml:space="preserve"> 7</w:t>
      </w:r>
      <w:r w:rsidR="00E1726E">
        <w:rPr>
          <w:lang w:val="sk-SK"/>
        </w:rPr>
        <w:t>1</w:t>
      </w:r>
      <w:r>
        <w:rPr>
          <w:lang w:val="sk-SK"/>
        </w:rPr>
        <w:t>%</w:t>
      </w:r>
      <w:r w:rsidR="00A86DDB">
        <w:rPr>
          <w:lang w:val="sk-SK"/>
        </w:rPr>
        <w:t>)</w:t>
      </w:r>
      <w:r>
        <w:rPr>
          <w:lang w:val="sk-SK"/>
        </w:rPr>
        <w:t>.</w:t>
      </w:r>
      <w:r w:rsidR="00064713">
        <w:rPr>
          <w:lang w:val="sk-SK"/>
        </w:rPr>
        <w:t xml:space="preserve"> </w:t>
      </w:r>
      <w:r w:rsidR="00E1726E">
        <w:rPr>
          <w:lang w:val="sk-SK"/>
        </w:rPr>
        <w:t>Rovnako štruktúra neobežného majetku je porovnateľná s predchádzajúcimi rokmi.</w:t>
      </w:r>
      <w:r>
        <w:rPr>
          <w:lang w:val="sk-SK"/>
        </w:rPr>
        <w:t xml:space="preserve"> Podiel hmotného dlhodobého majetku je </w:t>
      </w:r>
      <w:r w:rsidR="00064713">
        <w:rPr>
          <w:lang w:val="sk-SK"/>
        </w:rPr>
        <w:t xml:space="preserve">47,9% </w:t>
      </w:r>
      <w:r>
        <w:rPr>
          <w:lang w:val="sk-SK"/>
        </w:rPr>
        <w:t xml:space="preserve"> a dlhodobého finančného majetku je </w:t>
      </w:r>
      <w:r w:rsidR="00A86DDB">
        <w:rPr>
          <w:lang w:val="sk-SK"/>
        </w:rPr>
        <w:t>5</w:t>
      </w:r>
      <w:r w:rsidR="00C77A93">
        <w:rPr>
          <w:lang w:val="sk-SK"/>
        </w:rPr>
        <w:t>2,</w:t>
      </w:r>
      <w:r w:rsidR="00064713">
        <w:rPr>
          <w:lang w:val="sk-SK"/>
        </w:rPr>
        <w:t>0</w:t>
      </w:r>
      <w:r w:rsidR="00E1726E">
        <w:rPr>
          <w:lang w:val="sk-SK"/>
        </w:rPr>
        <w:t>%</w:t>
      </w:r>
      <w:r>
        <w:rPr>
          <w:lang w:val="sk-SK"/>
        </w:rPr>
        <w:t>.</w:t>
      </w:r>
    </w:p>
    <w:p w:rsidR="00B319A1" w:rsidRDefault="006014E1">
      <w:pPr>
        <w:rPr>
          <w:lang w:val="sk-SK"/>
        </w:rPr>
      </w:pPr>
      <w:r>
        <w:rPr>
          <w:lang w:val="sk-SK"/>
        </w:rPr>
        <w:t xml:space="preserve"> </w:t>
      </w:r>
      <w:r w:rsidR="00B319A1">
        <w:rPr>
          <w:lang w:val="sk-SK"/>
        </w:rPr>
        <w:t xml:space="preserve">  </w:t>
      </w:r>
    </w:p>
    <w:p w:rsidR="0011148C" w:rsidRDefault="00B319A1">
      <w:pPr>
        <w:rPr>
          <w:lang w:val="sk-SK"/>
        </w:rPr>
      </w:pPr>
      <w:r>
        <w:rPr>
          <w:lang w:val="sk-SK"/>
        </w:rPr>
        <w:lastRenderedPageBreak/>
        <w:t>Vlastné imanie spoločnosti</w:t>
      </w:r>
      <w:r w:rsidR="006014E1">
        <w:rPr>
          <w:lang w:val="sk-SK"/>
        </w:rPr>
        <w:t xml:space="preserve"> k 31.12.20</w:t>
      </w:r>
      <w:r w:rsidR="002F098E">
        <w:rPr>
          <w:lang w:val="sk-SK"/>
        </w:rPr>
        <w:t>1</w:t>
      </w:r>
      <w:r w:rsidR="004C0B93">
        <w:rPr>
          <w:lang w:val="sk-SK"/>
        </w:rPr>
        <w:t>5</w:t>
      </w:r>
      <w:r w:rsidR="00E1726E">
        <w:rPr>
          <w:lang w:val="sk-SK"/>
        </w:rPr>
        <w:t xml:space="preserve"> </w:t>
      </w:r>
      <w:r w:rsidR="00BB26FB">
        <w:rPr>
          <w:lang w:val="sk-SK"/>
        </w:rPr>
        <w:t xml:space="preserve"> </w:t>
      </w:r>
      <w:r w:rsidR="00E1726E">
        <w:rPr>
          <w:lang w:val="sk-SK"/>
        </w:rPr>
        <w:t>je nižšie o</w:t>
      </w:r>
      <w:r w:rsidR="004C0B93">
        <w:rPr>
          <w:lang w:val="sk-SK"/>
        </w:rPr>
        <w:t> 6,5</w:t>
      </w:r>
      <w:r w:rsidR="00064713">
        <w:rPr>
          <w:lang w:val="sk-SK"/>
        </w:rPr>
        <w:t>%</w:t>
      </w:r>
      <w:r w:rsidR="00CF1267">
        <w:rPr>
          <w:lang w:val="sk-SK"/>
        </w:rPr>
        <w:t xml:space="preserve">. </w:t>
      </w:r>
      <w:r w:rsidR="004C0B93">
        <w:rPr>
          <w:lang w:val="sk-SK"/>
        </w:rPr>
        <w:t xml:space="preserve">Tento rozdiel je spôsobený najmä nižším ocenením </w:t>
      </w:r>
      <w:r w:rsidR="00BB26FB">
        <w:rPr>
          <w:lang w:val="sk-SK"/>
        </w:rPr>
        <w:t>kapitálový</w:t>
      </w:r>
      <w:r w:rsidR="00CF1267">
        <w:rPr>
          <w:lang w:val="sk-SK"/>
        </w:rPr>
        <w:t xml:space="preserve">ch </w:t>
      </w:r>
      <w:r w:rsidR="00BB26FB">
        <w:rPr>
          <w:lang w:val="sk-SK"/>
        </w:rPr>
        <w:t>účast</w:t>
      </w:r>
      <w:r w:rsidR="00064713">
        <w:rPr>
          <w:lang w:val="sk-SK"/>
        </w:rPr>
        <w:t>í</w:t>
      </w:r>
      <w:r w:rsidR="00BB26FB">
        <w:rPr>
          <w:lang w:val="sk-SK"/>
        </w:rPr>
        <w:t>n</w:t>
      </w:r>
      <w:r w:rsidR="004C0B93">
        <w:rPr>
          <w:lang w:val="sk-SK"/>
        </w:rPr>
        <w:t>, predovšetkým z dôvodu zníženia základného imania v SOPRE MINERGO</w:t>
      </w:r>
      <w:r w:rsidR="00064713">
        <w:rPr>
          <w:lang w:val="sk-SK"/>
        </w:rPr>
        <w:t>,</w:t>
      </w:r>
      <w:r w:rsidR="004C0B93">
        <w:rPr>
          <w:lang w:val="sk-SK"/>
        </w:rPr>
        <w:t xml:space="preserve"> s r.o. a nižším ziskom vytvoreným v bežnom roku. </w:t>
      </w:r>
    </w:p>
    <w:p w:rsidR="00B319A1" w:rsidRDefault="00BB26FB">
      <w:pPr>
        <w:rPr>
          <w:lang w:val="sk-SK"/>
        </w:rPr>
      </w:pPr>
      <w:r>
        <w:rPr>
          <w:lang w:val="sk-SK"/>
        </w:rPr>
        <w:t>Zisk vytvorený k 31.12.201</w:t>
      </w:r>
      <w:r w:rsidR="004C0B93">
        <w:rPr>
          <w:lang w:val="sk-SK"/>
        </w:rPr>
        <w:t>4</w:t>
      </w:r>
      <w:r>
        <w:rPr>
          <w:lang w:val="sk-SK"/>
        </w:rPr>
        <w:t xml:space="preserve"> </w:t>
      </w:r>
      <w:r w:rsidR="00CB1499">
        <w:rPr>
          <w:lang w:val="sk-SK"/>
        </w:rPr>
        <w:t>bol na základe</w:t>
      </w:r>
      <w:r w:rsidR="00064713">
        <w:rPr>
          <w:lang w:val="sk-SK"/>
        </w:rPr>
        <w:t xml:space="preserve"> </w:t>
      </w:r>
      <w:r w:rsidR="0011148C">
        <w:rPr>
          <w:lang w:val="sk-SK"/>
        </w:rPr>
        <w:t xml:space="preserve">rozhodnutia akcionárov </w:t>
      </w:r>
      <w:r w:rsidR="00CB1499">
        <w:rPr>
          <w:lang w:val="sk-SK"/>
        </w:rPr>
        <w:t>rozdelený na vyplatenie dividend</w:t>
      </w:r>
      <w:r w:rsidR="00A67A67">
        <w:rPr>
          <w:lang w:val="sk-SK"/>
        </w:rPr>
        <w:t>,</w:t>
      </w:r>
      <w:r w:rsidR="00CB1499">
        <w:rPr>
          <w:lang w:val="sk-SK"/>
        </w:rPr>
        <w:t xml:space="preserve"> odmien členom predstavenstva a dozornej rady a prídel do sociálneho fondu.</w:t>
      </w:r>
      <w:r w:rsidR="006364E3">
        <w:rPr>
          <w:lang w:val="sk-SK"/>
        </w:rPr>
        <w:t xml:space="preserve"> </w:t>
      </w:r>
      <w:r w:rsidR="00B319A1">
        <w:rPr>
          <w:lang w:val="sk-SK"/>
        </w:rPr>
        <w:t xml:space="preserve">    </w:t>
      </w:r>
    </w:p>
    <w:p w:rsidR="00B319A1" w:rsidRDefault="00B319A1">
      <w:pPr>
        <w:rPr>
          <w:lang w:val="sk-SK"/>
        </w:rPr>
      </w:pPr>
    </w:p>
    <w:p w:rsidR="00B319A1" w:rsidRDefault="00B319A1">
      <w:pPr>
        <w:rPr>
          <w:lang w:val="sk-SK"/>
        </w:rPr>
      </w:pPr>
      <w:r>
        <w:rPr>
          <w:lang w:val="sk-SK"/>
        </w:rPr>
        <w:t>Záväzky spoločnosti  k 31.12.20</w:t>
      </w:r>
      <w:r w:rsidR="002F098E">
        <w:rPr>
          <w:lang w:val="sk-SK"/>
        </w:rPr>
        <w:t>1</w:t>
      </w:r>
      <w:r w:rsidR="004C0B93">
        <w:rPr>
          <w:lang w:val="sk-SK"/>
        </w:rPr>
        <w:t>5</w:t>
      </w:r>
      <w:r w:rsidR="00CF1267">
        <w:rPr>
          <w:lang w:val="sk-SK"/>
        </w:rPr>
        <w:t xml:space="preserve"> </w:t>
      </w:r>
      <w:r w:rsidR="0011148C">
        <w:rPr>
          <w:lang w:val="sk-SK"/>
        </w:rPr>
        <w:t xml:space="preserve"> klesli v porovnaní s predchádzajúcimi rokmi.</w:t>
      </w:r>
      <w:r w:rsidR="0061011E">
        <w:rPr>
          <w:lang w:val="sk-SK"/>
        </w:rPr>
        <w:t xml:space="preserve"> V porovnaní s rokom </w:t>
      </w:r>
      <w:r w:rsidR="00A5411F">
        <w:rPr>
          <w:lang w:val="sk-SK"/>
        </w:rPr>
        <w:t>2014 klesl</w:t>
      </w:r>
      <w:r w:rsidR="00064713">
        <w:rPr>
          <w:lang w:val="sk-SK"/>
        </w:rPr>
        <w:t xml:space="preserve">i  o 8,1% a rokom 2013 o 11,3%.  </w:t>
      </w:r>
      <w:r w:rsidR="0061011E">
        <w:rPr>
          <w:lang w:val="sk-SK"/>
        </w:rPr>
        <w:t xml:space="preserve">Znížili sa najmä </w:t>
      </w:r>
      <w:r w:rsidR="0031536B">
        <w:rPr>
          <w:lang w:val="sk-SK"/>
        </w:rPr>
        <w:t xml:space="preserve">záväzky </w:t>
      </w:r>
      <w:r w:rsidR="00A5411F">
        <w:rPr>
          <w:lang w:val="sk-SK"/>
        </w:rPr>
        <w:t xml:space="preserve">voči bankám </w:t>
      </w:r>
      <w:r w:rsidR="00F2466C">
        <w:rPr>
          <w:lang w:val="sk-SK"/>
        </w:rPr>
        <w:t>z dôvodu splác</w:t>
      </w:r>
      <w:r w:rsidR="00A5411F">
        <w:rPr>
          <w:lang w:val="sk-SK"/>
        </w:rPr>
        <w:t>a</w:t>
      </w:r>
      <w:r w:rsidR="00F2466C">
        <w:rPr>
          <w:lang w:val="sk-SK"/>
        </w:rPr>
        <w:t xml:space="preserve">nia úverov. </w:t>
      </w:r>
      <w:r w:rsidR="00A5411F">
        <w:rPr>
          <w:lang w:val="sk-SK"/>
        </w:rPr>
        <w:t xml:space="preserve"> Zmenila sa štruktúra záväzkov z dôvodu zm</w:t>
      </w:r>
      <w:r w:rsidR="000B6FB6">
        <w:rPr>
          <w:lang w:val="sk-SK"/>
        </w:rPr>
        <w:t>luvne dohodnutej doby splatnosti.</w:t>
      </w:r>
    </w:p>
    <w:p w:rsidR="00B319A1" w:rsidRDefault="00B319A1">
      <w:pPr>
        <w:rPr>
          <w:lang w:val="sk-SK"/>
        </w:rPr>
      </w:pPr>
    </w:p>
    <w:p w:rsidR="00B319A1" w:rsidRDefault="000B6FB6">
      <w:pPr>
        <w:rPr>
          <w:lang w:val="sk-SK"/>
        </w:rPr>
      </w:pPr>
      <w:r>
        <w:rPr>
          <w:lang w:val="sk-SK"/>
        </w:rPr>
        <w:t>Zn</w:t>
      </w:r>
      <w:r w:rsidR="0061011E">
        <w:rPr>
          <w:lang w:val="sk-SK"/>
        </w:rPr>
        <w:t xml:space="preserve">ížila </w:t>
      </w:r>
      <w:r>
        <w:rPr>
          <w:lang w:val="sk-SK"/>
        </w:rPr>
        <w:t xml:space="preserve">sa  </w:t>
      </w:r>
      <w:r w:rsidR="0061011E">
        <w:rPr>
          <w:lang w:val="sk-SK"/>
        </w:rPr>
        <w:t>položka časové r</w:t>
      </w:r>
      <w:r w:rsidR="00B319A1">
        <w:rPr>
          <w:lang w:val="sk-SK"/>
        </w:rPr>
        <w:t>ozlíšenie</w:t>
      </w:r>
      <w:r>
        <w:rPr>
          <w:lang w:val="sk-SK"/>
        </w:rPr>
        <w:t xml:space="preserve"> (o </w:t>
      </w:r>
      <w:r w:rsidR="00A5411F">
        <w:rPr>
          <w:lang w:val="sk-SK"/>
        </w:rPr>
        <w:t>8%</w:t>
      </w:r>
      <w:r>
        <w:rPr>
          <w:lang w:val="sk-SK"/>
        </w:rPr>
        <w:t>)</w:t>
      </w:r>
      <w:r w:rsidR="00B319A1">
        <w:rPr>
          <w:lang w:val="sk-SK"/>
        </w:rPr>
        <w:t>,</w:t>
      </w:r>
      <w:r w:rsidR="00C71575">
        <w:rPr>
          <w:lang w:val="sk-SK"/>
        </w:rPr>
        <w:t xml:space="preserve"> </w:t>
      </w:r>
      <w:r w:rsidR="00B319A1">
        <w:rPr>
          <w:lang w:val="sk-SK"/>
        </w:rPr>
        <w:t xml:space="preserve"> ktorú predstavujú najmä výnosy budúcich období. Tieto výnosy sa týkajú výnosov na základe zmluvy o dlhodobom prenájme budov na Kukučínovej ul. a Bytovom dome ICT Vajnorská.</w:t>
      </w:r>
    </w:p>
    <w:p w:rsidR="00B319A1" w:rsidRDefault="00B319A1">
      <w:pPr>
        <w:rPr>
          <w:lang w:val="sk-SK"/>
        </w:rPr>
      </w:pPr>
      <w:r>
        <w:rPr>
          <w:lang w:val="sk-SK"/>
        </w:rPr>
        <w:t xml:space="preserve">V priebehu roka si spoločnosť plnila svoje záväzky voči štátu, </w:t>
      </w:r>
      <w:r w:rsidR="006C32E1">
        <w:rPr>
          <w:lang w:val="sk-SK"/>
        </w:rPr>
        <w:t xml:space="preserve">bankám, </w:t>
      </w:r>
      <w:r>
        <w:rPr>
          <w:lang w:val="sk-SK"/>
        </w:rPr>
        <w:t xml:space="preserve">poisťovniam, zamestnancom a dodávateľom bez problémov. Pravidelne sledovala a riešila inkaso svojich pohľadávok. </w:t>
      </w:r>
    </w:p>
    <w:p w:rsidR="00B319A1" w:rsidRDefault="00B319A1">
      <w:pPr>
        <w:rPr>
          <w:lang w:val="sk-SK"/>
        </w:rPr>
      </w:pPr>
      <w:r>
        <w:rPr>
          <w:lang w:val="sk-SK"/>
        </w:rPr>
        <w:t>V prieb</w:t>
      </w:r>
      <w:r w:rsidR="00D0091C">
        <w:rPr>
          <w:lang w:val="sk-SK"/>
        </w:rPr>
        <w:t>ehu roka spoločnosť nenadobudla</w:t>
      </w:r>
      <w:r>
        <w:rPr>
          <w:lang w:val="sk-SK"/>
        </w:rPr>
        <w:t xml:space="preserve"> vlastné akcie, ani dočasné listy. Spoločnosť nemá organizačnú zložku v zahraničí. Po 31.12.20</w:t>
      </w:r>
      <w:r w:rsidR="00CC6F7C">
        <w:rPr>
          <w:lang w:val="sk-SK"/>
        </w:rPr>
        <w:t>1</w:t>
      </w:r>
      <w:r w:rsidR="00A5411F">
        <w:rPr>
          <w:lang w:val="sk-SK"/>
        </w:rPr>
        <w:t>5</w:t>
      </w:r>
      <w:r w:rsidR="000B6FB6">
        <w:rPr>
          <w:lang w:val="sk-SK"/>
        </w:rPr>
        <w:t xml:space="preserve">  </w:t>
      </w:r>
      <w:r w:rsidR="00D0091C">
        <w:rPr>
          <w:lang w:val="sk-SK"/>
        </w:rPr>
        <w:t xml:space="preserve">nenastali žiadne skutočnosti, </w:t>
      </w:r>
      <w:r>
        <w:rPr>
          <w:lang w:val="sk-SK"/>
        </w:rPr>
        <w:t xml:space="preserve">ktoré by mali významný vplyv na verné zobrazenie účtovníctva. </w:t>
      </w:r>
    </w:p>
    <w:p w:rsidR="000B6FB6" w:rsidRDefault="00B47C61">
      <w:pPr>
        <w:rPr>
          <w:lang w:val="sk-SK"/>
        </w:rPr>
      </w:pPr>
      <w:r>
        <w:rPr>
          <w:lang w:val="sk-SK"/>
        </w:rPr>
        <w:t>Činnosť spoločnosti nepredstavuje žiadn</w:t>
      </w:r>
      <w:r w:rsidR="00640F25">
        <w:rPr>
          <w:lang w:val="sk-SK"/>
        </w:rPr>
        <w:t>e riziko pre životné prostredie</w:t>
      </w:r>
      <w:r w:rsidR="00C71575">
        <w:rPr>
          <w:lang w:val="sk-SK"/>
        </w:rPr>
        <w:t>.</w:t>
      </w:r>
    </w:p>
    <w:p w:rsidR="000B6FB6" w:rsidRDefault="000B6FB6">
      <w:pPr>
        <w:rPr>
          <w:lang w:val="sk-SK"/>
        </w:rPr>
      </w:pPr>
    </w:p>
    <w:p w:rsidR="00B319A1" w:rsidRDefault="00B319A1">
      <w:pPr>
        <w:numPr>
          <w:ilvl w:val="0"/>
          <w:numId w:val="9"/>
        </w:numPr>
        <w:rPr>
          <w:b/>
          <w:bCs/>
          <w:lang w:val="sk-SK"/>
        </w:rPr>
      </w:pPr>
      <w:r>
        <w:rPr>
          <w:b/>
          <w:bCs/>
          <w:lang w:val="sk-SK"/>
        </w:rPr>
        <w:t>Vývoj spoločnosti v základných ukazovateľoch</w:t>
      </w:r>
    </w:p>
    <w:p w:rsidR="00B319A1" w:rsidRDefault="00B319A1">
      <w:pPr>
        <w:rPr>
          <w:lang w:val="sk-SK"/>
        </w:rPr>
      </w:pPr>
    </w:p>
    <w:tbl>
      <w:tblPr>
        <w:tblW w:w="4252" w:type="pct"/>
        <w:jc w:val="center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39"/>
        <w:gridCol w:w="1187"/>
        <w:gridCol w:w="1187"/>
        <w:gridCol w:w="1185"/>
        <w:gridCol w:w="1185"/>
        <w:gridCol w:w="1184"/>
      </w:tblGrid>
      <w:tr w:rsidR="0000561C" w:rsidTr="0000561C">
        <w:trPr>
          <w:trHeight w:val="468"/>
          <w:jc w:val="center"/>
        </w:trPr>
        <w:tc>
          <w:tcPr>
            <w:tcW w:w="118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561C" w:rsidRDefault="0000561C">
            <w:pPr>
              <w:autoSpaceDE w:val="0"/>
              <w:autoSpaceDN w:val="0"/>
              <w:adjustRightInd w:val="0"/>
              <w:spacing w:line="240" w:lineRule="auto"/>
              <w:jc w:val="left"/>
              <w:rPr>
                <w:b/>
                <w:bCs/>
                <w:color w:val="000000"/>
                <w:lang w:val="sk-SK"/>
              </w:rPr>
            </w:pPr>
            <w:r>
              <w:rPr>
                <w:b/>
                <w:bCs/>
                <w:color w:val="000000"/>
                <w:lang w:val="sk-SK"/>
              </w:rPr>
              <w:t>v EUR</w:t>
            </w:r>
          </w:p>
        </w:tc>
        <w:tc>
          <w:tcPr>
            <w:tcW w:w="76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561C" w:rsidRDefault="0000561C" w:rsidP="00335528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b/>
                <w:bCs/>
                <w:color w:val="000000"/>
                <w:lang w:val="sk-SK"/>
              </w:rPr>
            </w:pPr>
            <w:r>
              <w:rPr>
                <w:b/>
                <w:bCs/>
                <w:color w:val="000000"/>
                <w:lang w:val="sk-SK"/>
              </w:rPr>
              <w:t>2015</w:t>
            </w:r>
          </w:p>
        </w:tc>
        <w:tc>
          <w:tcPr>
            <w:tcW w:w="76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561C" w:rsidRDefault="0000561C" w:rsidP="00335528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b/>
                <w:bCs/>
                <w:color w:val="000000"/>
                <w:lang w:val="sk-SK"/>
              </w:rPr>
            </w:pPr>
            <w:r>
              <w:rPr>
                <w:b/>
                <w:bCs/>
                <w:color w:val="000000"/>
                <w:lang w:val="sk-SK"/>
              </w:rPr>
              <w:t>2014</w:t>
            </w:r>
          </w:p>
        </w:tc>
        <w:tc>
          <w:tcPr>
            <w:tcW w:w="76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561C" w:rsidRDefault="0000561C" w:rsidP="00DF0B7C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b/>
                <w:bCs/>
                <w:color w:val="000000"/>
                <w:lang w:val="sk-SK"/>
              </w:rPr>
            </w:pPr>
            <w:r>
              <w:rPr>
                <w:b/>
                <w:bCs/>
                <w:color w:val="000000"/>
                <w:lang w:val="sk-SK"/>
              </w:rPr>
              <w:t>2013</w:t>
            </w:r>
          </w:p>
        </w:tc>
        <w:tc>
          <w:tcPr>
            <w:tcW w:w="76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561C" w:rsidRDefault="0000561C" w:rsidP="00DF0B7C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b/>
                <w:bCs/>
                <w:color w:val="000000"/>
                <w:lang w:val="sk-SK"/>
              </w:rPr>
            </w:pPr>
            <w:r>
              <w:rPr>
                <w:b/>
                <w:bCs/>
                <w:color w:val="000000"/>
                <w:lang w:val="sk-SK"/>
              </w:rPr>
              <w:t>2012</w:t>
            </w:r>
          </w:p>
        </w:tc>
        <w:tc>
          <w:tcPr>
            <w:tcW w:w="76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561C" w:rsidRDefault="0000561C" w:rsidP="00DF0B7C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b/>
                <w:bCs/>
                <w:color w:val="000000"/>
                <w:lang w:val="sk-SK"/>
              </w:rPr>
            </w:pPr>
            <w:r>
              <w:rPr>
                <w:b/>
                <w:bCs/>
                <w:color w:val="000000"/>
                <w:lang w:val="sk-SK"/>
              </w:rPr>
              <w:t>2011</w:t>
            </w:r>
          </w:p>
        </w:tc>
      </w:tr>
      <w:tr w:rsidR="0000561C" w:rsidTr="0000561C">
        <w:trPr>
          <w:trHeight w:val="430"/>
          <w:jc w:val="center"/>
        </w:trPr>
        <w:tc>
          <w:tcPr>
            <w:tcW w:w="118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561C" w:rsidRDefault="0000561C">
            <w:pPr>
              <w:autoSpaceDE w:val="0"/>
              <w:autoSpaceDN w:val="0"/>
              <w:adjustRightInd w:val="0"/>
              <w:spacing w:line="240" w:lineRule="auto"/>
              <w:jc w:val="left"/>
              <w:rPr>
                <w:color w:val="000000"/>
                <w:lang w:val="sk-SK"/>
              </w:rPr>
            </w:pPr>
            <w:r>
              <w:rPr>
                <w:color w:val="000000"/>
                <w:lang w:val="sk-SK"/>
              </w:rPr>
              <w:t>Obrat</w:t>
            </w:r>
          </w:p>
        </w:tc>
        <w:tc>
          <w:tcPr>
            <w:tcW w:w="76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561C" w:rsidRDefault="0000561C" w:rsidP="00335528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color w:val="000000"/>
                <w:lang w:val="sk-SK"/>
              </w:rPr>
            </w:pPr>
            <w:r>
              <w:rPr>
                <w:color w:val="000000"/>
                <w:lang w:val="sk-SK"/>
              </w:rPr>
              <w:t>1 078 555</w:t>
            </w:r>
          </w:p>
        </w:tc>
        <w:tc>
          <w:tcPr>
            <w:tcW w:w="76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561C" w:rsidRDefault="0000561C" w:rsidP="00335528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color w:val="000000"/>
                <w:lang w:val="sk-SK"/>
              </w:rPr>
            </w:pPr>
            <w:r>
              <w:rPr>
                <w:color w:val="000000"/>
                <w:lang w:val="sk-SK"/>
              </w:rPr>
              <w:t>1 488 473</w:t>
            </w:r>
          </w:p>
        </w:tc>
        <w:tc>
          <w:tcPr>
            <w:tcW w:w="76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561C" w:rsidRDefault="0000561C" w:rsidP="00DF0B7C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color w:val="000000"/>
                <w:lang w:val="sk-SK"/>
              </w:rPr>
            </w:pPr>
            <w:r>
              <w:rPr>
                <w:color w:val="000000"/>
                <w:lang w:val="sk-SK"/>
              </w:rPr>
              <w:t>2 066 573</w:t>
            </w:r>
          </w:p>
        </w:tc>
        <w:tc>
          <w:tcPr>
            <w:tcW w:w="76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561C" w:rsidRDefault="0000561C" w:rsidP="00DF0B7C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color w:val="000000"/>
                <w:lang w:val="sk-SK"/>
              </w:rPr>
            </w:pPr>
            <w:r>
              <w:rPr>
                <w:color w:val="000000"/>
                <w:lang w:val="sk-SK"/>
              </w:rPr>
              <w:t>2 166 737</w:t>
            </w:r>
          </w:p>
        </w:tc>
        <w:tc>
          <w:tcPr>
            <w:tcW w:w="76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561C" w:rsidRDefault="0000561C" w:rsidP="00DF0B7C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color w:val="000000"/>
                <w:lang w:val="sk-SK"/>
              </w:rPr>
            </w:pPr>
            <w:r>
              <w:rPr>
                <w:color w:val="000000"/>
                <w:lang w:val="sk-SK"/>
              </w:rPr>
              <w:t>1 844 073</w:t>
            </w:r>
          </w:p>
        </w:tc>
      </w:tr>
      <w:tr w:rsidR="0000561C" w:rsidTr="0000561C">
        <w:trPr>
          <w:trHeight w:val="372"/>
          <w:jc w:val="center"/>
        </w:trPr>
        <w:tc>
          <w:tcPr>
            <w:tcW w:w="118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561C" w:rsidRDefault="0000561C">
            <w:pPr>
              <w:autoSpaceDE w:val="0"/>
              <w:autoSpaceDN w:val="0"/>
              <w:adjustRightInd w:val="0"/>
              <w:spacing w:line="240" w:lineRule="auto"/>
              <w:jc w:val="left"/>
              <w:rPr>
                <w:color w:val="000000"/>
                <w:lang w:val="sk-SK"/>
              </w:rPr>
            </w:pPr>
            <w:r>
              <w:rPr>
                <w:color w:val="000000"/>
                <w:lang w:val="sk-SK"/>
              </w:rPr>
              <w:t>zisk pred zdanením</w:t>
            </w:r>
          </w:p>
        </w:tc>
        <w:tc>
          <w:tcPr>
            <w:tcW w:w="76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561C" w:rsidRDefault="0000561C" w:rsidP="0083674A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color w:val="000000"/>
                <w:lang w:val="sk-SK"/>
              </w:rPr>
            </w:pPr>
            <w:r>
              <w:rPr>
                <w:color w:val="000000"/>
                <w:lang w:val="sk-SK"/>
              </w:rPr>
              <w:t>55 292</w:t>
            </w:r>
          </w:p>
        </w:tc>
        <w:tc>
          <w:tcPr>
            <w:tcW w:w="76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561C" w:rsidRDefault="0000561C" w:rsidP="0083674A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color w:val="000000"/>
                <w:lang w:val="sk-SK"/>
              </w:rPr>
            </w:pPr>
            <w:r>
              <w:rPr>
                <w:color w:val="000000"/>
                <w:lang w:val="sk-SK"/>
              </w:rPr>
              <w:t>138 386</w:t>
            </w:r>
          </w:p>
        </w:tc>
        <w:tc>
          <w:tcPr>
            <w:tcW w:w="76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561C" w:rsidRDefault="0000561C" w:rsidP="00DF0B7C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color w:val="000000"/>
                <w:lang w:val="sk-SK"/>
              </w:rPr>
            </w:pPr>
            <w:r>
              <w:rPr>
                <w:color w:val="000000"/>
                <w:lang w:val="sk-SK"/>
              </w:rPr>
              <w:t>106 808</w:t>
            </w:r>
          </w:p>
        </w:tc>
        <w:tc>
          <w:tcPr>
            <w:tcW w:w="76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561C" w:rsidRDefault="0000561C" w:rsidP="00DF0B7C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color w:val="000000"/>
                <w:lang w:val="sk-SK"/>
              </w:rPr>
            </w:pPr>
            <w:r>
              <w:rPr>
                <w:color w:val="000000"/>
                <w:lang w:val="sk-SK"/>
              </w:rPr>
              <w:t>334 201</w:t>
            </w:r>
          </w:p>
        </w:tc>
        <w:tc>
          <w:tcPr>
            <w:tcW w:w="76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561C" w:rsidRDefault="0000561C" w:rsidP="00DF0B7C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color w:val="000000"/>
                <w:lang w:val="sk-SK"/>
              </w:rPr>
            </w:pPr>
            <w:r>
              <w:rPr>
                <w:color w:val="000000"/>
                <w:lang w:val="sk-SK"/>
              </w:rPr>
              <w:t>355 492</w:t>
            </w:r>
          </w:p>
        </w:tc>
      </w:tr>
      <w:tr w:rsidR="0000561C" w:rsidTr="0000561C">
        <w:trPr>
          <w:trHeight w:val="372"/>
          <w:jc w:val="center"/>
        </w:trPr>
        <w:tc>
          <w:tcPr>
            <w:tcW w:w="118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561C" w:rsidRDefault="0000561C">
            <w:pPr>
              <w:autoSpaceDE w:val="0"/>
              <w:autoSpaceDN w:val="0"/>
              <w:adjustRightInd w:val="0"/>
              <w:spacing w:line="240" w:lineRule="auto"/>
              <w:jc w:val="left"/>
              <w:rPr>
                <w:b/>
                <w:bCs/>
                <w:color w:val="000000"/>
                <w:lang w:val="sk-SK"/>
              </w:rPr>
            </w:pPr>
            <w:r>
              <w:rPr>
                <w:b/>
                <w:bCs/>
                <w:color w:val="000000"/>
                <w:lang w:val="sk-SK"/>
              </w:rPr>
              <w:t>čistý zisk</w:t>
            </w:r>
          </w:p>
        </w:tc>
        <w:tc>
          <w:tcPr>
            <w:tcW w:w="76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561C" w:rsidRDefault="0000561C" w:rsidP="0083674A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b/>
                <w:bCs/>
                <w:color w:val="000000"/>
                <w:lang w:val="sk-SK"/>
              </w:rPr>
            </w:pPr>
            <w:r>
              <w:rPr>
                <w:b/>
                <w:bCs/>
                <w:color w:val="000000"/>
                <w:lang w:val="sk-SK"/>
              </w:rPr>
              <w:t>70 912</w:t>
            </w:r>
          </w:p>
        </w:tc>
        <w:tc>
          <w:tcPr>
            <w:tcW w:w="76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561C" w:rsidRDefault="0000561C" w:rsidP="0083674A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b/>
                <w:bCs/>
                <w:color w:val="000000"/>
                <w:lang w:val="sk-SK"/>
              </w:rPr>
            </w:pPr>
            <w:r>
              <w:rPr>
                <w:b/>
                <w:bCs/>
                <w:color w:val="000000"/>
                <w:lang w:val="sk-SK"/>
              </w:rPr>
              <w:t>140 158</w:t>
            </w:r>
          </w:p>
        </w:tc>
        <w:tc>
          <w:tcPr>
            <w:tcW w:w="76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561C" w:rsidRDefault="0000561C" w:rsidP="00DF0B7C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b/>
                <w:bCs/>
                <w:color w:val="000000"/>
                <w:lang w:val="sk-SK"/>
              </w:rPr>
            </w:pPr>
            <w:r>
              <w:rPr>
                <w:b/>
                <w:bCs/>
                <w:color w:val="000000"/>
                <w:lang w:val="sk-SK"/>
              </w:rPr>
              <w:t>142 575</w:t>
            </w:r>
          </w:p>
        </w:tc>
        <w:tc>
          <w:tcPr>
            <w:tcW w:w="76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561C" w:rsidRDefault="0000561C" w:rsidP="00DF0B7C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b/>
                <w:bCs/>
                <w:color w:val="000000"/>
                <w:lang w:val="sk-SK"/>
              </w:rPr>
            </w:pPr>
            <w:r>
              <w:rPr>
                <w:b/>
                <w:bCs/>
                <w:color w:val="000000"/>
                <w:lang w:val="sk-SK"/>
              </w:rPr>
              <w:t>298 457</w:t>
            </w:r>
          </w:p>
        </w:tc>
        <w:tc>
          <w:tcPr>
            <w:tcW w:w="76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561C" w:rsidRDefault="0000561C" w:rsidP="00DF0B7C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b/>
                <w:bCs/>
                <w:color w:val="000000"/>
                <w:lang w:val="sk-SK"/>
              </w:rPr>
            </w:pPr>
            <w:r>
              <w:rPr>
                <w:b/>
                <w:bCs/>
                <w:color w:val="000000"/>
                <w:lang w:val="sk-SK"/>
              </w:rPr>
              <w:t>297 191</w:t>
            </w:r>
          </w:p>
        </w:tc>
      </w:tr>
      <w:tr w:rsidR="0000561C" w:rsidTr="0000561C">
        <w:trPr>
          <w:trHeight w:val="372"/>
          <w:jc w:val="center"/>
        </w:trPr>
        <w:tc>
          <w:tcPr>
            <w:tcW w:w="118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561C" w:rsidRDefault="0000561C">
            <w:pPr>
              <w:autoSpaceDE w:val="0"/>
              <w:autoSpaceDN w:val="0"/>
              <w:adjustRightInd w:val="0"/>
              <w:spacing w:line="240" w:lineRule="auto"/>
              <w:jc w:val="left"/>
              <w:rPr>
                <w:color w:val="000000"/>
                <w:lang w:val="sk-SK"/>
              </w:rPr>
            </w:pPr>
            <w:r>
              <w:rPr>
                <w:color w:val="000000"/>
                <w:lang w:val="sk-SK"/>
              </w:rPr>
              <w:t>vlastné imanie</w:t>
            </w:r>
          </w:p>
        </w:tc>
        <w:tc>
          <w:tcPr>
            <w:tcW w:w="76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561C" w:rsidRDefault="0000561C" w:rsidP="0083674A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color w:val="000000"/>
                <w:lang w:val="sk-SK"/>
              </w:rPr>
            </w:pPr>
            <w:r>
              <w:rPr>
                <w:color w:val="000000"/>
                <w:lang w:val="sk-SK"/>
              </w:rPr>
              <w:t>12 034 153</w:t>
            </w:r>
          </w:p>
        </w:tc>
        <w:tc>
          <w:tcPr>
            <w:tcW w:w="76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561C" w:rsidRDefault="0000561C" w:rsidP="0083674A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color w:val="000000"/>
                <w:lang w:val="sk-SK"/>
              </w:rPr>
            </w:pPr>
            <w:r>
              <w:rPr>
                <w:color w:val="000000"/>
                <w:lang w:val="sk-SK"/>
              </w:rPr>
              <w:t>12 863 935</w:t>
            </w:r>
          </w:p>
        </w:tc>
        <w:tc>
          <w:tcPr>
            <w:tcW w:w="76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561C" w:rsidRDefault="0000561C" w:rsidP="00DF0B7C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color w:val="000000"/>
                <w:lang w:val="sk-SK"/>
              </w:rPr>
            </w:pPr>
            <w:r>
              <w:rPr>
                <w:color w:val="000000"/>
                <w:lang w:val="sk-SK"/>
              </w:rPr>
              <w:t>12 926 208</w:t>
            </w:r>
          </w:p>
        </w:tc>
        <w:tc>
          <w:tcPr>
            <w:tcW w:w="76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561C" w:rsidRDefault="0000561C" w:rsidP="00DF0B7C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color w:val="000000"/>
                <w:lang w:val="sk-SK"/>
              </w:rPr>
            </w:pPr>
            <w:r>
              <w:rPr>
                <w:color w:val="000000"/>
                <w:lang w:val="sk-SK"/>
              </w:rPr>
              <w:t>12 834 384</w:t>
            </w:r>
          </w:p>
        </w:tc>
        <w:tc>
          <w:tcPr>
            <w:tcW w:w="76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561C" w:rsidRDefault="0000561C" w:rsidP="00DF0B7C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color w:val="000000"/>
                <w:lang w:val="sk-SK"/>
              </w:rPr>
            </w:pPr>
            <w:r>
              <w:rPr>
                <w:color w:val="000000"/>
                <w:lang w:val="sk-SK"/>
              </w:rPr>
              <w:t>12 143 330</w:t>
            </w:r>
          </w:p>
        </w:tc>
      </w:tr>
      <w:tr w:rsidR="0000561C" w:rsidTr="0000561C">
        <w:trPr>
          <w:trHeight w:val="372"/>
          <w:jc w:val="center"/>
        </w:trPr>
        <w:tc>
          <w:tcPr>
            <w:tcW w:w="118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561C" w:rsidRDefault="0000561C">
            <w:pPr>
              <w:autoSpaceDE w:val="0"/>
              <w:autoSpaceDN w:val="0"/>
              <w:adjustRightInd w:val="0"/>
              <w:spacing w:line="240" w:lineRule="auto"/>
              <w:jc w:val="left"/>
              <w:rPr>
                <w:color w:val="000000"/>
                <w:lang w:val="sk-SK"/>
              </w:rPr>
            </w:pPr>
            <w:r>
              <w:rPr>
                <w:color w:val="000000"/>
                <w:lang w:val="sk-SK"/>
              </w:rPr>
              <w:t>neobežný majetok</w:t>
            </w:r>
          </w:p>
        </w:tc>
        <w:tc>
          <w:tcPr>
            <w:tcW w:w="76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561C" w:rsidRDefault="0000561C" w:rsidP="0083674A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color w:val="000000"/>
                <w:lang w:val="sk-SK"/>
              </w:rPr>
            </w:pPr>
            <w:r>
              <w:rPr>
                <w:color w:val="000000"/>
                <w:lang w:val="sk-SK"/>
              </w:rPr>
              <w:t>11 373 270</w:t>
            </w:r>
          </w:p>
        </w:tc>
        <w:tc>
          <w:tcPr>
            <w:tcW w:w="76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561C" w:rsidRDefault="0000561C" w:rsidP="0083674A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color w:val="000000"/>
                <w:lang w:val="sk-SK"/>
              </w:rPr>
            </w:pPr>
            <w:r>
              <w:rPr>
                <w:color w:val="000000"/>
                <w:lang w:val="sk-SK"/>
              </w:rPr>
              <w:t>12 357 821</w:t>
            </w:r>
          </w:p>
        </w:tc>
        <w:tc>
          <w:tcPr>
            <w:tcW w:w="76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561C" w:rsidRDefault="0000561C" w:rsidP="00DF0B7C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color w:val="000000"/>
                <w:lang w:val="sk-SK"/>
              </w:rPr>
            </w:pPr>
            <w:r>
              <w:rPr>
                <w:color w:val="000000"/>
                <w:lang w:val="sk-SK"/>
              </w:rPr>
              <w:t>12 625 841</w:t>
            </w:r>
          </w:p>
        </w:tc>
        <w:tc>
          <w:tcPr>
            <w:tcW w:w="76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561C" w:rsidRDefault="0000561C" w:rsidP="00DF0B7C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color w:val="000000"/>
                <w:lang w:val="sk-SK"/>
              </w:rPr>
            </w:pPr>
            <w:r>
              <w:rPr>
                <w:color w:val="000000"/>
                <w:lang w:val="sk-SK"/>
              </w:rPr>
              <w:t>12 666 142</w:t>
            </w:r>
          </w:p>
        </w:tc>
        <w:tc>
          <w:tcPr>
            <w:tcW w:w="76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561C" w:rsidRDefault="0000561C" w:rsidP="00DF0B7C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color w:val="000000"/>
                <w:lang w:val="sk-SK"/>
              </w:rPr>
            </w:pPr>
            <w:r>
              <w:rPr>
                <w:color w:val="000000"/>
                <w:lang w:val="sk-SK"/>
              </w:rPr>
              <w:t>12 518 625</w:t>
            </w:r>
          </w:p>
        </w:tc>
      </w:tr>
    </w:tbl>
    <w:p w:rsidR="0083674A" w:rsidRDefault="0083674A">
      <w:pPr>
        <w:jc w:val="left"/>
        <w:rPr>
          <w:rFonts w:ascii="Arial" w:hAnsi="Arial" w:cs="Arial"/>
          <w:b/>
          <w:bCs/>
          <w:i/>
          <w:iCs/>
          <w:sz w:val="28"/>
          <w:szCs w:val="28"/>
          <w:lang w:val="sk-SK"/>
        </w:rPr>
      </w:pPr>
    </w:p>
    <w:p w:rsidR="0083674A" w:rsidRDefault="0083674A">
      <w:pPr>
        <w:jc w:val="left"/>
        <w:rPr>
          <w:rFonts w:ascii="Arial" w:hAnsi="Arial" w:cs="Arial"/>
          <w:b/>
          <w:bCs/>
          <w:i/>
          <w:iCs/>
          <w:sz w:val="28"/>
          <w:szCs w:val="28"/>
          <w:lang w:val="sk-SK"/>
        </w:rPr>
      </w:pPr>
    </w:p>
    <w:p w:rsidR="00F2466C" w:rsidRDefault="00F2466C">
      <w:pPr>
        <w:jc w:val="left"/>
        <w:rPr>
          <w:rFonts w:ascii="Arial" w:hAnsi="Arial" w:cs="Arial"/>
          <w:b/>
          <w:bCs/>
          <w:i/>
          <w:iCs/>
          <w:sz w:val="28"/>
          <w:szCs w:val="28"/>
          <w:lang w:val="sk-SK"/>
        </w:rPr>
      </w:pPr>
    </w:p>
    <w:p w:rsidR="00F2466C" w:rsidRDefault="00F2466C">
      <w:pPr>
        <w:jc w:val="left"/>
        <w:rPr>
          <w:rFonts w:ascii="Arial" w:hAnsi="Arial" w:cs="Arial"/>
          <w:b/>
          <w:bCs/>
          <w:i/>
          <w:iCs/>
          <w:sz w:val="28"/>
          <w:szCs w:val="28"/>
          <w:lang w:val="sk-SK"/>
        </w:rPr>
      </w:pPr>
    </w:p>
    <w:p w:rsidR="005A33E7" w:rsidRDefault="005A33E7">
      <w:pPr>
        <w:jc w:val="left"/>
        <w:rPr>
          <w:rFonts w:ascii="Arial" w:hAnsi="Arial" w:cs="Arial"/>
          <w:b/>
          <w:bCs/>
          <w:i/>
          <w:iCs/>
          <w:sz w:val="28"/>
          <w:szCs w:val="28"/>
          <w:lang w:val="sk-SK"/>
        </w:rPr>
      </w:pPr>
    </w:p>
    <w:p w:rsidR="00B319A1" w:rsidRPr="006C180F" w:rsidRDefault="00B319A1" w:rsidP="006C180F">
      <w:pPr>
        <w:jc w:val="left"/>
        <w:rPr>
          <w:rFonts w:ascii="Arial" w:hAnsi="Arial" w:cs="Arial"/>
          <w:b/>
          <w:bCs/>
          <w:i/>
          <w:iCs/>
          <w:sz w:val="28"/>
          <w:szCs w:val="28"/>
          <w:lang w:val="sk-SK"/>
        </w:rPr>
      </w:pPr>
      <w:r>
        <w:rPr>
          <w:rFonts w:ascii="Arial" w:hAnsi="Arial" w:cs="Arial"/>
          <w:b/>
          <w:bCs/>
          <w:i/>
          <w:iCs/>
          <w:sz w:val="28"/>
          <w:szCs w:val="28"/>
          <w:lang w:val="sk-SK"/>
        </w:rPr>
        <w:lastRenderedPageBreak/>
        <w:t>Návrh na rozdelenie zisku</w:t>
      </w:r>
    </w:p>
    <w:p w:rsidR="00B319A1" w:rsidRDefault="00B319A1">
      <w:pPr>
        <w:rPr>
          <w:lang w:val="sk-SK"/>
        </w:rPr>
      </w:pPr>
      <w:r>
        <w:rPr>
          <w:lang w:val="sk-SK"/>
        </w:rPr>
        <w:t>Návrh Predstavenstva ICT ISTROCONTI, a.s. na rozdelenie zisku vytvoreného spoločnosťou v roku 20</w:t>
      </w:r>
      <w:r w:rsidR="0061011E">
        <w:rPr>
          <w:lang w:val="sk-SK"/>
        </w:rPr>
        <w:t>1</w:t>
      </w:r>
      <w:r w:rsidR="0000561C">
        <w:rPr>
          <w:lang w:val="sk-SK"/>
        </w:rPr>
        <w:t>5</w:t>
      </w:r>
      <w:r>
        <w:rPr>
          <w:lang w:val="sk-SK"/>
        </w:rPr>
        <w:t xml:space="preserve">  po zdanení v celkovej výške :</w:t>
      </w:r>
    </w:p>
    <w:p w:rsidR="00B319A1" w:rsidRDefault="00B319A1">
      <w:pPr>
        <w:rPr>
          <w:b/>
          <w:bCs/>
          <w:lang w:val="sk-SK"/>
        </w:rPr>
      </w:pPr>
    </w:p>
    <w:p w:rsidR="009C67FB" w:rsidRDefault="00B85D4E">
      <w:pPr>
        <w:rPr>
          <w:lang w:val="sk-SK"/>
        </w:rPr>
      </w:pPr>
      <w:r>
        <w:rPr>
          <w:b/>
          <w:bCs/>
          <w:lang w:val="sk-SK"/>
        </w:rPr>
        <w:t xml:space="preserve">EUR </w:t>
      </w:r>
      <w:r w:rsidR="0000561C">
        <w:rPr>
          <w:b/>
          <w:bCs/>
          <w:lang w:val="sk-SK"/>
        </w:rPr>
        <w:t>70</w:t>
      </w:r>
      <w:r w:rsidR="009F4BF2">
        <w:rPr>
          <w:b/>
          <w:bCs/>
          <w:lang w:val="sk-SK"/>
        </w:rPr>
        <w:t> </w:t>
      </w:r>
      <w:r w:rsidR="0000561C">
        <w:rPr>
          <w:b/>
          <w:bCs/>
          <w:lang w:val="sk-SK"/>
        </w:rPr>
        <w:t>91</w:t>
      </w:r>
      <w:r w:rsidR="009F4BF2">
        <w:rPr>
          <w:b/>
          <w:bCs/>
          <w:lang w:val="sk-SK"/>
        </w:rPr>
        <w:t xml:space="preserve">1,51       </w:t>
      </w:r>
      <w:r w:rsidR="00B723B4">
        <w:rPr>
          <w:b/>
          <w:bCs/>
          <w:lang w:val="sk-SK"/>
        </w:rPr>
        <w:t xml:space="preserve">(slovom </w:t>
      </w:r>
      <w:r w:rsidR="000B32EB">
        <w:rPr>
          <w:b/>
          <w:bCs/>
          <w:lang w:val="sk-SK"/>
        </w:rPr>
        <w:t>sedemdesiattisíc deväťsto</w:t>
      </w:r>
      <w:r w:rsidR="009F4BF2">
        <w:rPr>
          <w:b/>
          <w:bCs/>
          <w:lang w:val="sk-SK"/>
        </w:rPr>
        <w:t xml:space="preserve">jedenásť euro a päťdesiatjeden eurocentov) </w:t>
      </w:r>
      <w:r w:rsidR="00B723B4">
        <w:rPr>
          <w:b/>
          <w:bCs/>
          <w:lang w:val="sk-SK"/>
        </w:rPr>
        <w:t> </w:t>
      </w:r>
      <w:r w:rsidR="000B32EB">
        <w:rPr>
          <w:b/>
          <w:bCs/>
          <w:lang w:val="sk-SK"/>
        </w:rPr>
        <w:t xml:space="preserve">                </w:t>
      </w:r>
      <w:r w:rsidR="00B723B4">
        <w:rPr>
          <w:b/>
          <w:bCs/>
          <w:lang w:val="sk-SK"/>
        </w:rPr>
        <w:t xml:space="preserve"> </w:t>
      </w:r>
    </w:p>
    <w:p w:rsidR="00643E7B" w:rsidRDefault="00643E7B" w:rsidP="00643E7B">
      <w:pPr>
        <w:tabs>
          <w:tab w:val="left" w:pos="360"/>
        </w:tabs>
        <w:rPr>
          <w:lang w:val="sk-SK"/>
        </w:rPr>
      </w:pPr>
      <w:r>
        <w:rPr>
          <w:lang w:val="sk-SK"/>
        </w:rPr>
        <w:t>rozdeliť nasledovne:</w:t>
      </w:r>
    </w:p>
    <w:p w:rsidR="009731E2" w:rsidRDefault="009731E2" w:rsidP="00643E7B">
      <w:pPr>
        <w:tabs>
          <w:tab w:val="left" w:pos="360"/>
        </w:tabs>
        <w:rPr>
          <w:lang w:val="sk-SK"/>
        </w:rPr>
      </w:pPr>
    </w:p>
    <w:p w:rsidR="009731E2" w:rsidRDefault="009731E2" w:rsidP="00643E7B">
      <w:pPr>
        <w:tabs>
          <w:tab w:val="left" w:pos="360"/>
        </w:tabs>
        <w:rPr>
          <w:lang w:val="sk-SK"/>
        </w:rPr>
      </w:pPr>
      <w:r>
        <w:rPr>
          <w:lang w:val="sk-SK"/>
        </w:rPr>
        <w:t xml:space="preserve">EUR </w:t>
      </w:r>
      <w:r w:rsidR="00F068B3">
        <w:rPr>
          <w:lang w:val="sk-SK"/>
        </w:rPr>
        <w:t>69</w:t>
      </w:r>
      <w:r>
        <w:rPr>
          <w:lang w:val="sk-SK"/>
        </w:rPr>
        <w:t xml:space="preserve">.000,00 (slovom </w:t>
      </w:r>
      <w:r w:rsidR="002E6038">
        <w:rPr>
          <w:lang w:val="sk-SK"/>
        </w:rPr>
        <w:t>š</w:t>
      </w:r>
      <w:r w:rsidR="00F068B3">
        <w:rPr>
          <w:lang w:val="sk-SK"/>
        </w:rPr>
        <w:t>esťdesiatdeväť</w:t>
      </w:r>
      <w:r>
        <w:rPr>
          <w:lang w:val="sk-SK"/>
        </w:rPr>
        <w:t>tisíc euro) preúčtovať do nerozdeleného zisku spoločnosti</w:t>
      </w:r>
    </w:p>
    <w:p w:rsidR="009731E2" w:rsidRDefault="009731E2" w:rsidP="00643E7B">
      <w:pPr>
        <w:tabs>
          <w:tab w:val="left" w:pos="360"/>
        </w:tabs>
        <w:rPr>
          <w:lang w:val="sk-SK"/>
        </w:rPr>
      </w:pPr>
      <w:r>
        <w:rPr>
          <w:lang w:val="sk-SK"/>
        </w:rPr>
        <w:t xml:space="preserve">EUR   </w:t>
      </w:r>
      <w:r w:rsidR="00C6073A">
        <w:rPr>
          <w:lang w:val="sk-SK"/>
        </w:rPr>
        <w:t xml:space="preserve"> </w:t>
      </w:r>
      <w:r w:rsidR="00F068B3">
        <w:rPr>
          <w:lang w:val="sk-SK"/>
        </w:rPr>
        <w:t>1.</w:t>
      </w:r>
      <w:r>
        <w:rPr>
          <w:lang w:val="sk-SK"/>
        </w:rPr>
        <w:t xml:space="preserve">911,51 (slovom </w:t>
      </w:r>
      <w:r w:rsidR="00F068B3">
        <w:rPr>
          <w:lang w:val="sk-SK"/>
        </w:rPr>
        <w:t xml:space="preserve">jedentisíc </w:t>
      </w:r>
      <w:r>
        <w:rPr>
          <w:lang w:val="sk-SK"/>
        </w:rPr>
        <w:t>deväťstojedenásť euro a 51 eurocentov) do sociálneho fondu spoločnosti</w:t>
      </w:r>
      <w:r w:rsidR="00420384">
        <w:rPr>
          <w:lang w:val="sk-SK"/>
        </w:rPr>
        <w:t>.</w:t>
      </w:r>
    </w:p>
    <w:p w:rsidR="00643E7B" w:rsidRDefault="00643E7B" w:rsidP="00643E7B">
      <w:pPr>
        <w:tabs>
          <w:tab w:val="left" w:pos="360"/>
        </w:tabs>
        <w:rPr>
          <w:lang w:val="sk-SK"/>
        </w:rPr>
      </w:pPr>
    </w:p>
    <w:p w:rsidR="00643E7B" w:rsidRDefault="00643E7B" w:rsidP="00643E7B">
      <w:pPr>
        <w:tabs>
          <w:tab w:val="left" w:pos="360"/>
        </w:tabs>
        <w:rPr>
          <w:lang w:val="sk-SK"/>
        </w:rPr>
      </w:pPr>
    </w:p>
    <w:p w:rsidR="00643E7B" w:rsidRDefault="00643E7B" w:rsidP="00643E7B">
      <w:pPr>
        <w:tabs>
          <w:tab w:val="left" w:pos="360"/>
        </w:tabs>
        <w:rPr>
          <w:lang w:val="sk-SK"/>
        </w:rPr>
      </w:pPr>
    </w:p>
    <w:p w:rsidR="00643E7B" w:rsidRDefault="009731E2" w:rsidP="00643E7B">
      <w:pPr>
        <w:tabs>
          <w:tab w:val="left" w:pos="360"/>
        </w:tabs>
        <w:rPr>
          <w:lang w:val="sk-SK"/>
        </w:rPr>
      </w:pPr>
      <w:r>
        <w:rPr>
          <w:lang w:val="sk-SK"/>
        </w:rPr>
        <w:t>Návrh Predstavenstva ICT ISTROCONTI, a.s. vyplatiť z nerozdeleného zisku spoločnosti v roku 2006</w:t>
      </w:r>
    </w:p>
    <w:p w:rsidR="00420384" w:rsidRDefault="009731E2" w:rsidP="00643E7B">
      <w:pPr>
        <w:tabs>
          <w:tab w:val="left" w:pos="360"/>
        </w:tabs>
        <w:rPr>
          <w:lang w:val="sk-SK"/>
        </w:rPr>
      </w:pPr>
      <w:r>
        <w:rPr>
          <w:lang w:val="sk-SK"/>
        </w:rPr>
        <w:t xml:space="preserve">sumu </w:t>
      </w:r>
      <w:r w:rsidRPr="00420384">
        <w:rPr>
          <w:b/>
          <w:lang w:val="sk-SK"/>
        </w:rPr>
        <w:t>289.980,- EUR</w:t>
      </w:r>
      <w:r>
        <w:rPr>
          <w:lang w:val="sk-SK"/>
        </w:rPr>
        <w:t xml:space="preserve"> </w:t>
      </w:r>
      <w:r w:rsidRPr="00420384">
        <w:rPr>
          <w:b/>
          <w:lang w:val="sk-SK"/>
        </w:rPr>
        <w:t>(slovom dvestoosemdesiatdeväťtisíc</w:t>
      </w:r>
      <w:r w:rsidR="002E6038">
        <w:rPr>
          <w:b/>
          <w:lang w:val="sk-SK"/>
        </w:rPr>
        <w:t xml:space="preserve"> </w:t>
      </w:r>
      <w:r w:rsidRPr="00420384">
        <w:rPr>
          <w:b/>
          <w:lang w:val="sk-SK"/>
        </w:rPr>
        <w:t>deväťstoosemdesiat euro)</w:t>
      </w:r>
      <w:r w:rsidR="00420384" w:rsidRPr="00420384">
        <w:rPr>
          <w:b/>
          <w:lang w:val="sk-SK"/>
        </w:rPr>
        <w:t>........................</w:t>
      </w:r>
      <w:r w:rsidR="00107128">
        <w:rPr>
          <w:b/>
          <w:lang w:val="sk-SK"/>
        </w:rPr>
        <w:t>......................................................................................................................</w:t>
      </w:r>
    </w:p>
    <w:p w:rsidR="009731E2" w:rsidRDefault="009731E2" w:rsidP="00643E7B">
      <w:pPr>
        <w:tabs>
          <w:tab w:val="left" w:pos="360"/>
        </w:tabs>
        <w:rPr>
          <w:lang w:val="sk-SK"/>
        </w:rPr>
      </w:pPr>
      <w:r>
        <w:rPr>
          <w:lang w:val="sk-SK"/>
        </w:rPr>
        <w:t>z čoho sumu:</w:t>
      </w:r>
    </w:p>
    <w:p w:rsidR="009731E2" w:rsidRDefault="009731E2" w:rsidP="00643E7B">
      <w:pPr>
        <w:tabs>
          <w:tab w:val="left" w:pos="360"/>
        </w:tabs>
        <w:rPr>
          <w:lang w:val="sk-SK"/>
        </w:rPr>
      </w:pPr>
      <w:r>
        <w:rPr>
          <w:lang w:val="sk-SK"/>
        </w:rPr>
        <w:t>276.600,- ( slovom dvestosedemdesiatšesťtisícšesťsto euro) na vyplatenie dividend akcionárom spoločnosti</w:t>
      </w:r>
    </w:p>
    <w:p w:rsidR="009731E2" w:rsidRDefault="009731E2" w:rsidP="00643E7B">
      <w:pPr>
        <w:tabs>
          <w:tab w:val="left" w:pos="360"/>
        </w:tabs>
        <w:rPr>
          <w:lang w:val="sk-SK"/>
        </w:rPr>
      </w:pPr>
      <w:r>
        <w:rPr>
          <w:lang w:val="sk-SK"/>
        </w:rPr>
        <w:t xml:space="preserve">  13.380,- (slovom trinásťtisíc</w:t>
      </w:r>
      <w:r w:rsidR="00420384">
        <w:rPr>
          <w:lang w:val="sk-SK"/>
        </w:rPr>
        <w:t xml:space="preserve"> tristoosemdesiat euro) na vyplatenie odmien </w:t>
      </w:r>
      <w:r w:rsidR="005521D3">
        <w:rPr>
          <w:lang w:val="sk-SK"/>
        </w:rPr>
        <w:t xml:space="preserve">členom </w:t>
      </w:r>
      <w:r w:rsidR="00420384">
        <w:rPr>
          <w:lang w:val="sk-SK"/>
        </w:rPr>
        <w:t xml:space="preserve">štatutárnych </w:t>
      </w:r>
      <w:r w:rsidR="005521D3">
        <w:rPr>
          <w:lang w:val="sk-SK"/>
        </w:rPr>
        <w:t xml:space="preserve">orgánov </w:t>
      </w:r>
      <w:r w:rsidR="00420384">
        <w:rPr>
          <w:lang w:val="sk-SK"/>
        </w:rPr>
        <w:t>spoločnosti.</w:t>
      </w:r>
    </w:p>
    <w:p w:rsidR="00643E7B" w:rsidRDefault="00643E7B" w:rsidP="00643E7B">
      <w:pPr>
        <w:tabs>
          <w:tab w:val="left" w:pos="360"/>
        </w:tabs>
        <w:rPr>
          <w:lang w:val="sk-SK"/>
        </w:rPr>
      </w:pPr>
    </w:p>
    <w:p w:rsidR="00B85D4E" w:rsidRDefault="00B85D4E" w:rsidP="00643E7B">
      <w:pPr>
        <w:tabs>
          <w:tab w:val="left" w:pos="360"/>
        </w:tabs>
        <w:rPr>
          <w:lang w:val="sk-SK"/>
        </w:rPr>
      </w:pPr>
    </w:p>
    <w:p w:rsidR="006C32E1" w:rsidRDefault="006C32E1" w:rsidP="00643E7B">
      <w:pPr>
        <w:tabs>
          <w:tab w:val="left" w:pos="360"/>
        </w:tabs>
        <w:rPr>
          <w:lang w:val="sk-SK"/>
        </w:rPr>
      </w:pPr>
    </w:p>
    <w:p w:rsidR="002C617C" w:rsidRDefault="002C617C" w:rsidP="00643E7B">
      <w:pPr>
        <w:tabs>
          <w:tab w:val="left" w:pos="360"/>
        </w:tabs>
        <w:rPr>
          <w:lang w:val="sk-SK"/>
        </w:rPr>
      </w:pPr>
    </w:p>
    <w:p w:rsidR="002C617C" w:rsidRDefault="002C617C" w:rsidP="00643E7B">
      <w:pPr>
        <w:tabs>
          <w:tab w:val="left" w:pos="360"/>
        </w:tabs>
        <w:rPr>
          <w:lang w:val="sk-SK"/>
        </w:rPr>
      </w:pPr>
    </w:p>
    <w:p w:rsidR="002C617C" w:rsidRDefault="002C617C" w:rsidP="00643E7B">
      <w:pPr>
        <w:tabs>
          <w:tab w:val="left" w:pos="360"/>
        </w:tabs>
        <w:rPr>
          <w:lang w:val="sk-SK"/>
        </w:rPr>
      </w:pPr>
    </w:p>
    <w:p w:rsidR="002C617C" w:rsidRDefault="002C617C" w:rsidP="00643E7B">
      <w:pPr>
        <w:tabs>
          <w:tab w:val="left" w:pos="360"/>
        </w:tabs>
        <w:rPr>
          <w:lang w:val="sk-SK"/>
        </w:rPr>
      </w:pPr>
    </w:p>
    <w:p w:rsidR="002C617C" w:rsidRDefault="002C617C" w:rsidP="00643E7B">
      <w:pPr>
        <w:tabs>
          <w:tab w:val="left" w:pos="360"/>
        </w:tabs>
        <w:rPr>
          <w:lang w:val="sk-SK"/>
        </w:rPr>
      </w:pPr>
    </w:p>
    <w:p w:rsidR="002C617C" w:rsidRDefault="002C617C" w:rsidP="00643E7B">
      <w:pPr>
        <w:tabs>
          <w:tab w:val="left" w:pos="360"/>
        </w:tabs>
        <w:rPr>
          <w:lang w:val="sk-SK"/>
        </w:rPr>
      </w:pPr>
    </w:p>
    <w:p w:rsidR="002C617C" w:rsidRDefault="002C617C" w:rsidP="00643E7B">
      <w:pPr>
        <w:tabs>
          <w:tab w:val="left" w:pos="360"/>
        </w:tabs>
        <w:rPr>
          <w:lang w:val="sk-SK"/>
        </w:rPr>
      </w:pPr>
    </w:p>
    <w:p w:rsidR="002C617C" w:rsidRDefault="002C617C" w:rsidP="00643E7B">
      <w:pPr>
        <w:tabs>
          <w:tab w:val="left" w:pos="360"/>
        </w:tabs>
        <w:rPr>
          <w:lang w:val="sk-SK"/>
        </w:rPr>
      </w:pPr>
    </w:p>
    <w:p w:rsidR="000B32EB" w:rsidRDefault="000B32EB" w:rsidP="00643E7B">
      <w:pPr>
        <w:tabs>
          <w:tab w:val="left" w:pos="360"/>
        </w:tabs>
        <w:rPr>
          <w:rFonts w:ascii="Arial" w:hAnsi="Arial" w:cs="Arial"/>
          <w:b/>
          <w:bCs/>
          <w:i/>
          <w:iCs/>
          <w:sz w:val="28"/>
          <w:szCs w:val="28"/>
          <w:lang w:val="sk-SK"/>
        </w:rPr>
      </w:pPr>
    </w:p>
    <w:p w:rsidR="00643E7B" w:rsidRDefault="00643E7B" w:rsidP="00643E7B">
      <w:pPr>
        <w:tabs>
          <w:tab w:val="left" w:pos="360"/>
        </w:tabs>
        <w:rPr>
          <w:rFonts w:ascii="Arial" w:hAnsi="Arial" w:cs="Arial"/>
          <w:b/>
          <w:bCs/>
          <w:i/>
          <w:iCs/>
          <w:sz w:val="28"/>
          <w:szCs w:val="28"/>
          <w:lang w:val="sk-SK"/>
        </w:rPr>
      </w:pPr>
      <w:r>
        <w:rPr>
          <w:rFonts w:ascii="Arial" w:hAnsi="Arial" w:cs="Arial"/>
          <w:b/>
          <w:bCs/>
          <w:i/>
          <w:iCs/>
          <w:sz w:val="28"/>
          <w:szCs w:val="28"/>
          <w:lang w:val="sk-SK"/>
        </w:rPr>
        <w:lastRenderedPageBreak/>
        <w:t xml:space="preserve">Podnikateľský zámer na rok </w:t>
      </w:r>
      <w:r w:rsidR="00DA1F37">
        <w:rPr>
          <w:rFonts w:ascii="Arial" w:hAnsi="Arial" w:cs="Arial"/>
          <w:b/>
          <w:bCs/>
          <w:i/>
          <w:iCs/>
          <w:sz w:val="28"/>
          <w:szCs w:val="28"/>
          <w:lang w:val="sk-SK"/>
        </w:rPr>
        <w:t>201</w:t>
      </w:r>
      <w:r w:rsidR="000B32EB">
        <w:rPr>
          <w:rFonts w:ascii="Arial" w:hAnsi="Arial" w:cs="Arial"/>
          <w:b/>
          <w:bCs/>
          <w:i/>
          <w:iCs/>
          <w:sz w:val="28"/>
          <w:szCs w:val="28"/>
          <w:lang w:val="sk-SK"/>
        </w:rPr>
        <w:t>6</w:t>
      </w:r>
    </w:p>
    <w:p w:rsidR="00643E7B" w:rsidRDefault="00643E7B" w:rsidP="00643E7B">
      <w:pPr>
        <w:tabs>
          <w:tab w:val="left" w:pos="360"/>
        </w:tabs>
        <w:rPr>
          <w:lang w:val="sk-SK"/>
        </w:rPr>
      </w:pPr>
    </w:p>
    <w:p w:rsidR="00643E7B" w:rsidRDefault="00643E7B" w:rsidP="00643E7B">
      <w:pPr>
        <w:numPr>
          <w:ilvl w:val="0"/>
          <w:numId w:val="11"/>
        </w:numPr>
        <w:tabs>
          <w:tab w:val="left" w:pos="360"/>
        </w:tabs>
        <w:rPr>
          <w:b/>
          <w:bCs/>
          <w:lang w:val="sk-SK"/>
        </w:rPr>
      </w:pPr>
      <w:r>
        <w:rPr>
          <w:b/>
          <w:bCs/>
          <w:lang w:val="sk-SK"/>
        </w:rPr>
        <w:t>Investorská a developerská činnosť</w:t>
      </w:r>
    </w:p>
    <w:p w:rsidR="00C134AE" w:rsidRDefault="00C134AE" w:rsidP="00643E7B">
      <w:pPr>
        <w:tabs>
          <w:tab w:val="left" w:pos="360"/>
        </w:tabs>
        <w:rPr>
          <w:lang w:val="sk-SK"/>
        </w:rPr>
      </w:pPr>
    </w:p>
    <w:p w:rsidR="00965C05" w:rsidRDefault="00643E7B" w:rsidP="00643E7B">
      <w:pPr>
        <w:tabs>
          <w:tab w:val="left" w:pos="360"/>
        </w:tabs>
        <w:rPr>
          <w:lang w:val="sk-SK"/>
        </w:rPr>
      </w:pPr>
      <w:r>
        <w:rPr>
          <w:lang w:val="sk-SK"/>
        </w:rPr>
        <w:t xml:space="preserve">a/ </w:t>
      </w:r>
      <w:r w:rsidR="003B7424">
        <w:rPr>
          <w:lang w:val="sk-SK"/>
        </w:rPr>
        <w:t>poskytovať</w:t>
      </w:r>
      <w:r>
        <w:rPr>
          <w:lang w:val="sk-SK"/>
        </w:rPr>
        <w:t xml:space="preserve"> služ</w:t>
      </w:r>
      <w:r w:rsidR="003B7424">
        <w:rPr>
          <w:lang w:val="sk-SK"/>
        </w:rPr>
        <w:t>by</w:t>
      </w:r>
      <w:r>
        <w:rPr>
          <w:lang w:val="sk-SK"/>
        </w:rPr>
        <w:t xml:space="preserve"> inžinierskeho porad</w:t>
      </w:r>
      <w:r w:rsidR="00BD63E9">
        <w:rPr>
          <w:lang w:val="sk-SK"/>
        </w:rPr>
        <w:t>enstva, stavebného m</w:t>
      </w:r>
      <w:r w:rsidR="00DA1F37">
        <w:rPr>
          <w:lang w:val="sk-SK"/>
        </w:rPr>
        <w:t>a</w:t>
      </w:r>
      <w:r w:rsidR="00965C05">
        <w:rPr>
          <w:lang w:val="sk-SK"/>
        </w:rPr>
        <w:t>n</w:t>
      </w:r>
      <w:r w:rsidR="00DA1F37">
        <w:rPr>
          <w:lang w:val="sk-SK"/>
        </w:rPr>
        <w:t>a</w:t>
      </w:r>
      <w:r w:rsidR="00965C05">
        <w:rPr>
          <w:lang w:val="sk-SK"/>
        </w:rPr>
        <w:t>žmentu,</w:t>
      </w:r>
      <w:r>
        <w:rPr>
          <w:lang w:val="sk-SK"/>
        </w:rPr>
        <w:t> marketingu,</w:t>
      </w:r>
      <w:r w:rsidR="00D0091C">
        <w:rPr>
          <w:lang w:val="sk-SK"/>
        </w:rPr>
        <w:t xml:space="preserve"> </w:t>
      </w:r>
      <w:r w:rsidR="00C134AE">
        <w:rPr>
          <w:lang w:val="sk-SK"/>
        </w:rPr>
        <w:t>pri</w:t>
      </w:r>
      <w:r w:rsidR="00D0091C">
        <w:rPr>
          <w:lang w:val="sk-SK"/>
        </w:rPr>
        <w:t xml:space="preserve"> </w:t>
      </w:r>
      <w:r w:rsidR="00965C05">
        <w:rPr>
          <w:lang w:val="sk-SK"/>
        </w:rPr>
        <w:t>príprave a realizácii projektu Rezidencia Na Varte</w:t>
      </w:r>
      <w:r w:rsidR="003B7424">
        <w:rPr>
          <w:lang w:val="sk-SK"/>
        </w:rPr>
        <w:t xml:space="preserve"> </w:t>
      </w:r>
      <w:r w:rsidR="00965C05">
        <w:rPr>
          <w:lang w:val="sk-SK"/>
        </w:rPr>
        <w:t>- bývanie pre seniorov.</w:t>
      </w:r>
    </w:p>
    <w:p w:rsidR="00965C05" w:rsidRDefault="00965C05" w:rsidP="00643E7B">
      <w:pPr>
        <w:tabs>
          <w:tab w:val="left" w:pos="360"/>
        </w:tabs>
        <w:rPr>
          <w:lang w:val="sk-SK"/>
        </w:rPr>
      </w:pPr>
    </w:p>
    <w:p w:rsidR="000B32EB" w:rsidRDefault="00965C05" w:rsidP="00643E7B">
      <w:pPr>
        <w:tabs>
          <w:tab w:val="left" w:pos="360"/>
        </w:tabs>
        <w:rPr>
          <w:lang w:val="sk-SK"/>
        </w:rPr>
      </w:pPr>
      <w:r>
        <w:rPr>
          <w:lang w:val="sk-SK"/>
        </w:rPr>
        <w:t xml:space="preserve">b) poskytovať služby stavebného </w:t>
      </w:r>
      <w:r w:rsidR="00DA1F37">
        <w:rPr>
          <w:lang w:val="sk-SK"/>
        </w:rPr>
        <w:t>manažmentu</w:t>
      </w:r>
      <w:r>
        <w:rPr>
          <w:lang w:val="sk-SK"/>
        </w:rPr>
        <w:t xml:space="preserve"> pre</w:t>
      </w:r>
      <w:r w:rsidR="00643E7B">
        <w:rPr>
          <w:lang w:val="sk-SK"/>
        </w:rPr>
        <w:t xml:space="preserve"> </w:t>
      </w:r>
      <w:r w:rsidR="000B32EB">
        <w:rPr>
          <w:lang w:val="sk-SK"/>
        </w:rPr>
        <w:t>výstavbu autoservisu PEUGEOT na Jasovskej ul. v Bratislave pre spoločnosť ICT AUTO FRANCE s r.o.</w:t>
      </w:r>
    </w:p>
    <w:p w:rsidR="000B32EB" w:rsidRDefault="000B32EB" w:rsidP="00643E7B">
      <w:pPr>
        <w:tabs>
          <w:tab w:val="left" w:pos="360"/>
        </w:tabs>
        <w:rPr>
          <w:lang w:val="sk-SK"/>
        </w:rPr>
      </w:pPr>
    </w:p>
    <w:p w:rsidR="002C617C" w:rsidRDefault="000B32EB" w:rsidP="00643E7B">
      <w:pPr>
        <w:tabs>
          <w:tab w:val="left" w:pos="360"/>
        </w:tabs>
        <w:rPr>
          <w:lang w:val="sk-SK"/>
        </w:rPr>
      </w:pPr>
      <w:r>
        <w:rPr>
          <w:lang w:val="sk-SK"/>
        </w:rPr>
        <w:t xml:space="preserve">c) poskytovať služby stavebného </w:t>
      </w:r>
      <w:r w:rsidR="003B7424">
        <w:rPr>
          <w:lang w:val="sk-SK"/>
        </w:rPr>
        <w:t>manažmentu</w:t>
      </w:r>
      <w:r>
        <w:rPr>
          <w:lang w:val="sk-SK"/>
        </w:rPr>
        <w:t xml:space="preserve">  pri odstraňovaní kolaudačných </w:t>
      </w:r>
      <w:r w:rsidR="00CE2ED0">
        <w:rPr>
          <w:lang w:val="sk-SK"/>
        </w:rPr>
        <w:t>závad</w:t>
      </w:r>
      <w:r>
        <w:rPr>
          <w:lang w:val="sk-SK"/>
        </w:rPr>
        <w:t xml:space="preserve"> a služby marketingu pri predaji vonkajších</w:t>
      </w:r>
      <w:r w:rsidR="003B7424">
        <w:rPr>
          <w:lang w:val="sk-SK"/>
        </w:rPr>
        <w:t xml:space="preserve"> parkovacích státí  na projekte</w:t>
      </w:r>
      <w:r w:rsidR="00643E7B">
        <w:rPr>
          <w:lang w:val="sk-SK"/>
        </w:rPr>
        <w:t xml:space="preserve"> </w:t>
      </w:r>
      <w:r w:rsidR="00965C05">
        <w:rPr>
          <w:lang w:val="sk-SK"/>
        </w:rPr>
        <w:t>N</w:t>
      </w:r>
      <w:r w:rsidR="00643E7B">
        <w:rPr>
          <w:lang w:val="sk-SK"/>
        </w:rPr>
        <w:t>ízkoenergetick</w:t>
      </w:r>
      <w:r w:rsidR="00965C05">
        <w:rPr>
          <w:lang w:val="sk-SK"/>
        </w:rPr>
        <w:t>é</w:t>
      </w:r>
      <w:r w:rsidR="00643E7B">
        <w:rPr>
          <w:lang w:val="sk-SK"/>
        </w:rPr>
        <w:t xml:space="preserve"> byt</w:t>
      </w:r>
      <w:r w:rsidR="00965C05">
        <w:rPr>
          <w:lang w:val="sk-SK"/>
        </w:rPr>
        <w:t>y na Kolibe</w:t>
      </w:r>
      <w:r w:rsidR="00643E7B">
        <w:rPr>
          <w:lang w:val="sk-SK"/>
        </w:rPr>
        <w:t xml:space="preserve"> </w:t>
      </w:r>
      <w:r w:rsidR="003B7424">
        <w:rPr>
          <w:lang w:val="sk-SK"/>
        </w:rPr>
        <w:t xml:space="preserve">– línia Východ a línia Západ </w:t>
      </w:r>
      <w:r w:rsidR="00643E7B">
        <w:rPr>
          <w:lang w:val="sk-SK"/>
        </w:rPr>
        <w:t>pre spoločnosť SOPRA MINERGO</w:t>
      </w:r>
      <w:r w:rsidR="003B7424">
        <w:rPr>
          <w:lang w:val="sk-SK"/>
        </w:rPr>
        <w:t>, s.r.o.</w:t>
      </w:r>
      <w:r w:rsidR="00C134AE">
        <w:rPr>
          <w:lang w:val="sk-SK"/>
        </w:rPr>
        <w:t xml:space="preserve"> </w:t>
      </w:r>
    </w:p>
    <w:p w:rsidR="003B7424" w:rsidRDefault="003B7424" w:rsidP="00643E7B">
      <w:pPr>
        <w:tabs>
          <w:tab w:val="left" w:pos="360"/>
        </w:tabs>
        <w:rPr>
          <w:lang w:val="sk-SK"/>
        </w:rPr>
      </w:pPr>
    </w:p>
    <w:p w:rsidR="00643E7B" w:rsidRDefault="00F2466C" w:rsidP="00643E7B">
      <w:pPr>
        <w:tabs>
          <w:tab w:val="left" w:pos="360"/>
        </w:tabs>
        <w:rPr>
          <w:lang w:val="sk-SK"/>
        </w:rPr>
      </w:pPr>
      <w:r>
        <w:rPr>
          <w:lang w:val="sk-SK"/>
        </w:rPr>
        <w:t>d</w:t>
      </w:r>
      <w:r w:rsidR="00643E7B">
        <w:rPr>
          <w:lang w:val="sk-SK"/>
        </w:rPr>
        <w:t xml:space="preserve">/ </w:t>
      </w:r>
      <w:r>
        <w:rPr>
          <w:lang w:val="sk-SK"/>
        </w:rPr>
        <w:t>revitalizovať projekt  CITY PARK NITRA tak</w:t>
      </w:r>
      <w:r w:rsidR="003B7424">
        <w:rPr>
          <w:lang w:val="sk-SK"/>
        </w:rPr>
        <w:t>,</w:t>
      </w:r>
      <w:r>
        <w:rPr>
          <w:lang w:val="sk-SK"/>
        </w:rPr>
        <w:t xml:space="preserve"> aby</w:t>
      </w:r>
      <w:r w:rsidR="003B7424">
        <w:rPr>
          <w:lang w:val="sk-SK"/>
        </w:rPr>
        <w:t xml:space="preserve"> bol</w:t>
      </w:r>
      <w:r>
        <w:rPr>
          <w:lang w:val="sk-SK"/>
        </w:rPr>
        <w:t xml:space="preserve"> pripravený na realizáciu po stránke architektonickej, obchodnej a finančnej. Sústrediť sa na získanie</w:t>
      </w:r>
      <w:r w:rsidR="002C617C">
        <w:rPr>
          <w:lang w:val="sk-SK"/>
        </w:rPr>
        <w:t xml:space="preserve"> spoluinvestora</w:t>
      </w:r>
      <w:r w:rsidR="003B7424">
        <w:rPr>
          <w:lang w:val="sk-SK"/>
        </w:rPr>
        <w:t xml:space="preserve">, </w:t>
      </w:r>
      <w:r w:rsidR="002C617C">
        <w:rPr>
          <w:lang w:val="sk-SK"/>
        </w:rPr>
        <w:t xml:space="preserve"> resp.</w:t>
      </w:r>
      <w:r w:rsidR="00DA1F37">
        <w:rPr>
          <w:lang w:val="sk-SK"/>
        </w:rPr>
        <w:t xml:space="preserve"> </w:t>
      </w:r>
      <w:r w:rsidR="002C617C">
        <w:rPr>
          <w:lang w:val="sk-SK"/>
        </w:rPr>
        <w:t>kupujúceho</w:t>
      </w:r>
      <w:r>
        <w:rPr>
          <w:lang w:val="sk-SK"/>
        </w:rPr>
        <w:t>.</w:t>
      </w:r>
    </w:p>
    <w:p w:rsidR="00F2466C" w:rsidRDefault="00F2466C" w:rsidP="00643E7B">
      <w:pPr>
        <w:tabs>
          <w:tab w:val="left" w:pos="360"/>
        </w:tabs>
        <w:rPr>
          <w:lang w:val="sk-SK"/>
        </w:rPr>
      </w:pPr>
    </w:p>
    <w:p w:rsidR="00643E7B" w:rsidRDefault="00F2466C" w:rsidP="00643E7B">
      <w:pPr>
        <w:tabs>
          <w:tab w:val="left" w:pos="360"/>
        </w:tabs>
        <w:rPr>
          <w:lang w:val="sk-SK"/>
        </w:rPr>
      </w:pPr>
      <w:r>
        <w:rPr>
          <w:lang w:val="sk-SK"/>
        </w:rPr>
        <w:t>e</w:t>
      </w:r>
      <w:r w:rsidR="00643E7B">
        <w:rPr>
          <w:lang w:val="sk-SK"/>
        </w:rPr>
        <w:t>) v rámci projektu Záhorská Bystrica</w:t>
      </w:r>
      <w:r w:rsidR="00F50948">
        <w:rPr>
          <w:lang w:val="sk-SK"/>
        </w:rPr>
        <w:t xml:space="preserve"> </w:t>
      </w:r>
      <w:r w:rsidR="000B32EB">
        <w:rPr>
          <w:lang w:val="sk-SK"/>
        </w:rPr>
        <w:t xml:space="preserve">pokračovať v zdevelopovaní </w:t>
      </w:r>
      <w:r w:rsidR="00F50948">
        <w:rPr>
          <w:lang w:val="sk-SK"/>
        </w:rPr>
        <w:t>pozem</w:t>
      </w:r>
      <w:r w:rsidR="000B32EB">
        <w:rPr>
          <w:lang w:val="sk-SK"/>
        </w:rPr>
        <w:t>ku</w:t>
      </w:r>
      <w:r w:rsidR="003B7424">
        <w:rPr>
          <w:lang w:val="sk-SK"/>
        </w:rPr>
        <w:t xml:space="preserve"> </w:t>
      </w:r>
      <w:r w:rsidR="00F50948">
        <w:rPr>
          <w:lang w:val="sk-SK"/>
        </w:rPr>
        <w:t>tak</w:t>
      </w:r>
      <w:r w:rsidR="003B7424">
        <w:rPr>
          <w:lang w:val="sk-SK"/>
        </w:rPr>
        <w:t>,</w:t>
      </w:r>
      <w:r w:rsidR="00F50948">
        <w:rPr>
          <w:lang w:val="sk-SK"/>
        </w:rPr>
        <w:t xml:space="preserve"> aby bolo možné pozemok predať vhodnému investorovi. V prípade možnosti podieľať sa i na realizácii projektu.</w:t>
      </w:r>
    </w:p>
    <w:p w:rsidR="00FE3AFC" w:rsidRDefault="00FE3AFC" w:rsidP="00643E7B">
      <w:pPr>
        <w:tabs>
          <w:tab w:val="left" w:pos="360"/>
        </w:tabs>
        <w:rPr>
          <w:lang w:val="sk-SK"/>
        </w:rPr>
      </w:pPr>
    </w:p>
    <w:p w:rsidR="00FE3AFC" w:rsidRDefault="00F2466C" w:rsidP="00643E7B">
      <w:pPr>
        <w:tabs>
          <w:tab w:val="left" w:pos="360"/>
        </w:tabs>
        <w:rPr>
          <w:lang w:val="sk-SK"/>
        </w:rPr>
      </w:pPr>
      <w:r>
        <w:rPr>
          <w:lang w:val="sk-SK"/>
        </w:rPr>
        <w:t>f</w:t>
      </w:r>
      <w:r w:rsidR="00FE3AFC">
        <w:rPr>
          <w:lang w:val="sk-SK"/>
        </w:rPr>
        <w:t xml:space="preserve">) </w:t>
      </w:r>
      <w:r w:rsidR="000B32EB">
        <w:rPr>
          <w:lang w:val="sk-SK"/>
        </w:rPr>
        <w:t>poskytovať inžinierske služby pre projekt Rezidencia Fraňa Kráľa</w:t>
      </w:r>
      <w:r w:rsidR="003B7424">
        <w:rPr>
          <w:lang w:val="sk-SK"/>
        </w:rPr>
        <w:t>.</w:t>
      </w:r>
    </w:p>
    <w:p w:rsidR="0083674A" w:rsidRDefault="0083674A" w:rsidP="00643E7B">
      <w:pPr>
        <w:tabs>
          <w:tab w:val="left" w:pos="360"/>
        </w:tabs>
        <w:rPr>
          <w:lang w:val="sk-SK"/>
        </w:rPr>
      </w:pPr>
    </w:p>
    <w:p w:rsidR="0083674A" w:rsidRDefault="00F2466C" w:rsidP="00643E7B">
      <w:pPr>
        <w:tabs>
          <w:tab w:val="left" w:pos="360"/>
        </w:tabs>
        <w:rPr>
          <w:lang w:val="sk-SK"/>
        </w:rPr>
      </w:pPr>
      <w:r>
        <w:rPr>
          <w:lang w:val="sk-SK"/>
        </w:rPr>
        <w:t>h</w:t>
      </w:r>
      <w:r w:rsidR="0083674A">
        <w:rPr>
          <w:lang w:val="sk-SK"/>
        </w:rPr>
        <w:t>) pripraviť nový rezidenčný projekt na pozemku v Petržalke Jasovská</w:t>
      </w:r>
      <w:r w:rsidR="003B7424">
        <w:rPr>
          <w:lang w:val="sk-SK"/>
        </w:rPr>
        <w:t>.</w:t>
      </w:r>
    </w:p>
    <w:p w:rsidR="002C617C" w:rsidRDefault="002C617C" w:rsidP="00643E7B">
      <w:pPr>
        <w:tabs>
          <w:tab w:val="left" w:pos="360"/>
        </w:tabs>
        <w:rPr>
          <w:lang w:val="sk-SK"/>
        </w:rPr>
      </w:pPr>
    </w:p>
    <w:p w:rsidR="00643E7B" w:rsidRDefault="003B7424" w:rsidP="00643E7B">
      <w:pPr>
        <w:numPr>
          <w:ilvl w:val="0"/>
          <w:numId w:val="11"/>
        </w:numPr>
        <w:tabs>
          <w:tab w:val="left" w:pos="360"/>
        </w:tabs>
        <w:rPr>
          <w:lang w:val="sk-SK"/>
        </w:rPr>
      </w:pPr>
      <w:r>
        <w:rPr>
          <w:b/>
          <w:bCs/>
          <w:lang w:val="sk-SK"/>
        </w:rPr>
        <w:t>O</w:t>
      </w:r>
      <w:r w:rsidR="00643E7B">
        <w:rPr>
          <w:b/>
          <w:bCs/>
          <w:lang w:val="sk-SK"/>
        </w:rPr>
        <w:t xml:space="preserve">bchodná činnosť – PEUGEOT </w:t>
      </w:r>
      <w:r w:rsidR="00643E7B">
        <w:rPr>
          <w:lang w:val="sk-SK"/>
        </w:rPr>
        <w:t>finančný controlling v spolupráci so spol. ICT Auto France</w:t>
      </w:r>
      <w:r w:rsidR="00BD63E9">
        <w:rPr>
          <w:lang w:val="sk-SK"/>
        </w:rPr>
        <w:t xml:space="preserve">, s.r.o. </w:t>
      </w:r>
      <w:r w:rsidR="00643E7B">
        <w:rPr>
          <w:lang w:val="sk-SK"/>
        </w:rPr>
        <w:t xml:space="preserve">  </w:t>
      </w:r>
      <w:r>
        <w:rPr>
          <w:lang w:val="sk-SK"/>
        </w:rPr>
        <w:t xml:space="preserve">a </w:t>
      </w:r>
      <w:r w:rsidR="00643E7B">
        <w:rPr>
          <w:lang w:val="sk-SK"/>
        </w:rPr>
        <w:t>jej dcérskych spoločností Auto Nitra</w:t>
      </w:r>
      <w:r w:rsidR="00BD63E9">
        <w:rPr>
          <w:lang w:val="sk-SK"/>
        </w:rPr>
        <w:t xml:space="preserve"> </w:t>
      </w:r>
      <w:r w:rsidR="00643E7B">
        <w:rPr>
          <w:lang w:val="sk-SK"/>
        </w:rPr>
        <w:t>a France Tech</w:t>
      </w:r>
      <w:r w:rsidR="00563C0A">
        <w:rPr>
          <w:lang w:val="sk-SK"/>
        </w:rPr>
        <w:t xml:space="preserve"> Košice.</w:t>
      </w:r>
    </w:p>
    <w:p w:rsidR="0083674A" w:rsidRDefault="002C617C" w:rsidP="000C5D2E">
      <w:pPr>
        <w:numPr>
          <w:ilvl w:val="0"/>
          <w:numId w:val="11"/>
        </w:numPr>
        <w:tabs>
          <w:tab w:val="left" w:pos="360"/>
        </w:tabs>
        <w:rPr>
          <w:lang w:val="sk-SK"/>
        </w:rPr>
      </w:pPr>
      <w:r w:rsidRPr="0083674A">
        <w:rPr>
          <w:b/>
          <w:bCs/>
          <w:lang w:val="sk-SK"/>
        </w:rPr>
        <w:t xml:space="preserve">Výroba </w:t>
      </w:r>
      <w:r w:rsidRPr="0083674A">
        <w:rPr>
          <w:bCs/>
          <w:lang w:val="sk-SK"/>
        </w:rPr>
        <w:t xml:space="preserve">-   </w:t>
      </w:r>
      <w:r w:rsidRPr="0083674A">
        <w:rPr>
          <w:lang w:val="sk-SK"/>
        </w:rPr>
        <w:t xml:space="preserve">  </w:t>
      </w:r>
      <w:r w:rsidRPr="0083674A">
        <w:rPr>
          <w:b/>
          <w:lang w:val="sk-SK"/>
        </w:rPr>
        <w:t>P</w:t>
      </w:r>
      <w:r w:rsidR="00643E7B" w:rsidRPr="0083674A">
        <w:rPr>
          <w:b/>
          <w:lang w:val="sk-SK"/>
        </w:rPr>
        <w:t>OLYSACK ICT, s.r.o.</w:t>
      </w:r>
      <w:r w:rsidR="00643E7B" w:rsidRPr="0083674A">
        <w:rPr>
          <w:lang w:val="sk-SK"/>
        </w:rPr>
        <w:t xml:space="preserve"> –</w:t>
      </w:r>
      <w:r w:rsidRPr="0083674A">
        <w:rPr>
          <w:lang w:val="sk-SK"/>
        </w:rPr>
        <w:t xml:space="preserve">finančný controlling zameraný na udržanie </w:t>
      </w:r>
      <w:r w:rsidR="00643E7B" w:rsidRPr="0083674A">
        <w:rPr>
          <w:lang w:val="sk-SK"/>
        </w:rPr>
        <w:t xml:space="preserve"> výnosnos</w:t>
      </w:r>
      <w:r w:rsidRPr="0083674A">
        <w:rPr>
          <w:lang w:val="sk-SK"/>
        </w:rPr>
        <w:t xml:space="preserve">ti </w:t>
      </w:r>
      <w:r w:rsidR="00643E7B" w:rsidRPr="0083674A">
        <w:rPr>
          <w:lang w:val="sk-SK"/>
        </w:rPr>
        <w:t xml:space="preserve"> výrobnej činnosti</w:t>
      </w:r>
      <w:r w:rsidR="0083674A" w:rsidRPr="0083674A">
        <w:rPr>
          <w:lang w:val="sk-SK"/>
        </w:rPr>
        <w:t xml:space="preserve"> a návratnosť novej investície.</w:t>
      </w:r>
    </w:p>
    <w:p w:rsidR="00643E7B" w:rsidRPr="0083674A" w:rsidRDefault="0083674A" w:rsidP="000C5D2E">
      <w:pPr>
        <w:numPr>
          <w:ilvl w:val="0"/>
          <w:numId w:val="11"/>
        </w:numPr>
        <w:tabs>
          <w:tab w:val="left" w:pos="360"/>
        </w:tabs>
        <w:rPr>
          <w:lang w:val="sk-SK"/>
        </w:rPr>
      </w:pPr>
      <w:r>
        <w:rPr>
          <w:b/>
          <w:bCs/>
          <w:lang w:val="sk-SK"/>
        </w:rPr>
        <w:t>A</w:t>
      </w:r>
      <w:r w:rsidR="00643E7B" w:rsidRPr="0083674A">
        <w:rPr>
          <w:b/>
          <w:bCs/>
          <w:lang w:val="sk-SK"/>
        </w:rPr>
        <w:t>kvizičná činnosť</w:t>
      </w:r>
    </w:p>
    <w:p w:rsidR="00643E7B" w:rsidRDefault="00581735" w:rsidP="00643E7B">
      <w:pPr>
        <w:tabs>
          <w:tab w:val="left" w:pos="360"/>
        </w:tabs>
        <w:rPr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  <w:r w:rsidR="00643E7B">
        <w:rPr>
          <w:lang w:val="sk-SK"/>
        </w:rPr>
        <w:t xml:space="preserve">ponúkať spoluprácu v zahraničí a v tuzemsku </w:t>
      </w:r>
      <w:r w:rsidR="00563C0A">
        <w:rPr>
          <w:lang w:val="sk-SK"/>
        </w:rPr>
        <w:t xml:space="preserve">pre investorov v developerskej, </w:t>
      </w:r>
      <w:r w:rsidR="00643E7B">
        <w:rPr>
          <w:lang w:val="sk-SK"/>
        </w:rPr>
        <w:t xml:space="preserve">obchodnej, </w:t>
      </w:r>
      <w:r>
        <w:rPr>
          <w:lang w:val="sk-SK"/>
        </w:rPr>
        <w:tab/>
      </w:r>
      <w:r>
        <w:rPr>
          <w:lang w:val="sk-SK"/>
        </w:rPr>
        <w:tab/>
      </w:r>
      <w:r w:rsidR="0083674A">
        <w:rPr>
          <w:lang w:val="sk-SK"/>
        </w:rPr>
        <w:tab/>
      </w:r>
      <w:r w:rsidR="001C3B6B">
        <w:rPr>
          <w:lang w:val="sk-SK"/>
        </w:rPr>
        <w:tab/>
      </w:r>
      <w:r w:rsidR="00643E7B">
        <w:rPr>
          <w:lang w:val="sk-SK"/>
        </w:rPr>
        <w:t>konzultačnej a výrobnej oblasti.</w:t>
      </w:r>
    </w:p>
    <w:p w:rsidR="007A026A" w:rsidRDefault="007A026A" w:rsidP="00777E3C">
      <w:pPr>
        <w:pStyle w:val="Nadpis2"/>
        <w:spacing w:after="0"/>
        <w:ind w:left="0"/>
        <w:rPr>
          <w:i/>
          <w:iCs/>
          <w:lang w:val="sk-SK"/>
        </w:rPr>
      </w:pPr>
      <w:bookmarkStart w:id="14" w:name="_Toc44347403"/>
      <w:bookmarkStart w:id="15" w:name="_Toc44349111"/>
      <w:bookmarkStart w:id="16" w:name="_Toc44596026"/>
      <w:bookmarkStart w:id="17" w:name="_Toc73281165"/>
      <w:r>
        <w:rPr>
          <w:i/>
          <w:iCs/>
          <w:lang w:val="sk-SK"/>
        </w:rPr>
        <w:lastRenderedPageBreak/>
        <w:t>Rozpočet na rok 2016</w:t>
      </w:r>
    </w:p>
    <w:p w:rsidR="007A026A" w:rsidRDefault="007A026A" w:rsidP="007A026A">
      <w:pPr>
        <w:jc w:val="center"/>
        <w:rPr>
          <w:b/>
          <w:bCs/>
          <w:lang w:val="sk-SK"/>
        </w:rPr>
      </w:pPr>
      <w:r>
        <w:rPr>
          <w:b/>
          <w:bCs/>
          <w:lang w:val="sk-SK"/>
        </w:rPr>
        <w:t>v EUR</w:t>
      </w:r>
    </w:p>
    <w:tbl>
      <w:tblPr>
        <w:tblW w:w="0" w:type="auto"/>
        <w:jc w:val="center"/>
        <w:tblInd w:w="-7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945"/>
        <w:gridCol w:w="2283"/>
        <w:gridCol w:w="9"/>
      </w:tblGrid>
      <w:tr w:rsidR="007A026A" w:rsidTr="003B7424">
        <w:trPr>
          <w:trHeight w:val="374"/>
          <w:jc w:val="center"/>
        </w:trPr>
        <w:tc>
          <w:tcPr>
            <w:tcW w:w="39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A026A" w:rsidRDefault="007A026A" w:rsidP="003B7424">
            <w:pPr>
              <w:autoSpaceDE w:val="0"/>
              <w:autoSpaceDN w:val="0"/>
              <w:adjustRightInd w:val="0"/>
              <w:spacing w:line="240" w:lineRule="auto"/>
              <w:jc w:val="left"/>
              <w:rPr>
                <w:b/>
                <w:bCs/>
                <w:color w:val="000000"/>
                <w:lang w:val="sk-SK"/>
              </w:rPr>
            </w:pPr>
            <w:r>
              <w:rPr>
                <w:b/>
                <w:bCs/>
                <w:color w:val="000000"/>
                <w:lang w:val="sk-SK"/>
              </w:rPr>
              <w:t>Prevádzkové výnosy</w:t>
            </w:r>
          </w:p>
        </w:tc>
        <w:tc>
          <w:tcPr>
            <w:tcW w:w="22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A026A" w:rsidRDefault="007A026A" w:rsidP="003B7424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b/>
                <w:bCs/>
                <w:color w:val="000000"/>
                <w:lang w:val="sk-SK"/>
              </w:rPr>
            </w:pPr>
            <w:r>
              <w:rPr>
                <w:b/>
                <w:bCs/>
                <w:color w:val="000000"/>
                <w:lang w:val="sk-SK"/>
              </w:rPr>
              <w:t>1 025 000</w:t>
            </w:r>
          </w:p>
          <w:p w:rsidR="007A026A" w:rsidRDefault="007A026A" w:rsidP="003B7424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b/>
                <w:bCs/>
                <w:color w:val="000000"/>
                <w:lang w:val="sk-SK"/>
              </w:rPr>
            </w:pPr>
          </w:p>
        </w:tc>
      </w:tr>
      <w:tr w:rsidR="007A026A" w:rsidTr="003B7424">
        <w:trPr>
          <w:trHeight w:val="374"/>
          <w:jc w:val="center"/>
        </w:trPr>
        <w:tc>
          <w:tcPr>
            <w:tcW w:w="39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A026A" w:rsidRDefault="007A026A" w:rsidP="003B7424">
            <w:pPr>
              <w:autoSpaceDE w:val="0"/>
              <w:autoSpaceDN w:val="0"/>
              <w:adjustRightInd w:val="0"/>
              <w:spacing w:line="240" w:lineRule="auto"/>
              <w:jc w:val="left"/>
              <w:rPr>
                <w:color w:val="000000"/>
                <w:lang w:val="sk-SK"/>
              </w:rPr>
            </w:pPr>
            <w:r>
              <w:rPr>
                <w:color w:val="000000"/>
                <w:lang w:val="sk-SK"/>
              </w:rPr>
              <w:t xml:space="preserve"> Výnosy z prenájmu nehnuteľností</w:t>
            </w:r>
          </w:p>
        </w:tc>
        <w:tc>
          <w:tcPr>
            <w:tcW w:w="22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A026A" w:rsidRDefault="007A026A" w:rsidP="003B7424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color w:val="000000"/>
                <w:lang w:val="sk-SK"/>
              </w:rPr>
            </w:pPr>
            <w:r>
              <w:rPr>
                <w:color w:val="000000"/>
                <w:lang w:val="sk-SK"/>
              </w:rPr>
              <w:t>820 000</w:t>
            </w:r>
          </w:p>
        </w:tc>
      </w:tr>
      <w:tr w:rsidR="007A026A" w:rsidTr="003B7424">
        <w:trPr>
          <w:trHeight w:val="374"/>
          <w:jc w:val="center"/>
        </w:trPr>
        <w:tc>
          <w:tcPr>
            <w:tcW w:w="39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A026A" w:rsidRDefault="007A026A" w:rsidP="003B7424">
            <w:pPr>
              <w:autoSpaceDE w:val="0"/>
              <w:autoSpaceDN w:val="0"/>
              <w:adjustRightInd w:val="0"/>
              <w:spacing w:line="240" w:lineRule="auto"/>
              <w:jc w:val="left"/>
              <w:rPr>
                <w:color w:val="000000"/>
                <w:lang w:val="sk-SK"/>
              </w:rPr>
            </w:pPr>
            <w:r>
              <w:rPr>
                <w:color w:val="000000"/>
                <w:lang w:val="sk-SK"/>
              </w:rPr>
              <w:t xml:space="preserve"> Výnosy z poradenskej činnosti   </w:t>
            </w:r>
          </w:p>
        </w:tc>
        <w:tc>
          <w:tcPr>
            <w:tcW w:w="22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A026A" w:rsidRDefault="007A026A" w:rsidP="003B7424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color w:val="000000"/>
                <w:lang w:val="sk-SK"/>
              </w:rPr>
            </w:pPr>
            <w:r>
              <w:rPr>
                <w:color w:val="000000"/>
                <w:lang w:val="sk-SK"/>
              </w:rPr>
              <w:t>144 000</w:t>
            </w:r>
          </w:p>
        </w:tc>
      </w:tr>
      <w:tr w:rsidR="007A026A" w:rsidTr="003B7424">
        <w:trPr>
          <w:trHeight w:val="374"/>
          <w:jc w:val="center"/>
        </w:trPr>
        <w:tc>
          <w:tcPr>
            <w:tcW w:w="39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A026A" w:rsidRDefault="007A026A" w:rsidP="003B7424">
            <w:pPr>
              <w:autoSpaceDE w:val="0"/>
              <w:autoSpaceDN w:val="0"/>
              <w:adjustRightInd w:val="0"/>
              <w:spacing w:line="240" w:lineRule="auto"/>
              <w:jc w:val="left"/>
              <w:rPr>
                <w:color w:val="000000"/>
                <w:lang w:val="sk-SK"/>
              </w:rPr>
            </w:pPr>
            <w:r>
              <w:rPr>
                <w:color w:val="000000"/>
                <w:lang w:val="sk-SK"/>
              </w:rPr>
              <w:t xml:space="preserve"> Výnosy z predaja služieb</w:t>
            </w:r>
          </w:p>
        </w:tc>
        <w:tc>
          <w:tcPr>
            <w:tcW w:w="22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A026A" w:rsidRDefault="007A026A" w:rsidP="003B7424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color w:val="000000"/>
                <w:lang w:val="sk-SK"/>
              </w:rPr>
            </w:pPr>
            <w:r>
              <w:rPr>
                <w:color w:val="000000"/>
                <w:lang w:val="sk-SK"/>
              </w:rPr>
              <w:t>58 000</w:t>
            </w:r>
          </w:p>
        </w:tc>
      </w:tr>
      <w:tr w:rsidR="007A026A" w:rsidTr="003B7424">
        <w:trPr>
          <w:trHeight w:val="374"/>
          <w:jc w:val="center"/>
        </w:trPr>
        <w:tc>
          <w:tcPr>
            <w:tcW w:w="39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A026A" w:rsidRDefault="007A026A" w:rsidP="003B7424">
            <w:pPr>
              <w:autoSpaceDE w:val="0"/>
              <w:autoSpaceDN w:val="0"/>
              <w:adjustRightInd w:val="0"/>
              <w:spacing w:line="240" w:lineRule="auto"/>
              <w:jc w:val="left"/>
              <w:rPr>
                <w:color w:val="000000"/>
                <w:lang w:val="sk-SK"/>
              </w:rPr>
            </w:pPr>
            <w:r>
              <w:rPr>
                <w:color w:val="000000"/>
                <w:lang w:val="sk-SK"/>
              </w:rPr>
              <w:t xml:space="preserve"> Tržby z predaja tovaru </w:t>
            </w:r>
          </w:p>
        </w:tc>
        <w:tc>
          <w:tcPr>
            <w:tcW w:w="22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A026A" w:rsidRDefault="007A026A" w:rsidP="003B7424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color w:val="000000"/>
                <w:lang w:val="sk-SK"/>
              </w:rPr>
            </w:pPr>
            <w:r>
              <w:rPr>
                <w:color w:val="000000"/>
                <w:lang w:val="sk-SK"/>
              </w:rPr>
              <w:t>0</w:t>
            </w:r>
          </w:p>
          <w:p w:rsidR="007A026A" w:rsidRDefault="007A026A" w:rsidP="003B7424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color w:val="000000"/>
                <w:lang w:val="sk-SK"/>
              </w:rPr>
            </w:pPr>
          </w:p>
        </w:tc>
      </w:tr>
      <w:tr w:rsidR="007A026A" w:rsidTr="003B7424">
        <w:trPr>
          <w:trHeight w:val="374"/>
          <w:jc w:val="center"/>
        </w:trPr>
        <w:tc>
          <w:tcPr>
            <w:tcW w:w="39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A026A" w:rsidRDefault="007A026A" w:rsidP="003B7424">
            <w:pPr>
              <w:autoSpaceDE w:val="0"/>
              <w:autoSpaceDN w:val="0"/>
              <w:adjustRightInd w:val="0"/>
              <w:spacing w:line="240" w:lineRule="auto"/>
              <w:jc w:val="left"/>
              <w:rPr>
                <w:color w:val="000000"/>
                <w:lang w:val="sk-SK"/>
              </w:rPr>
            </w:pPr>
            <w:r>
              <w:rPr>
                <w:color w:val="000000"/>
                <w:lang w:val="sk-SK"/>
              </w:rPr>
              <w:t xml:space="preserve"> Ostatné výnosy</w:t>
            </w:r>
          </w:p>
        </w:tc>
        <w:tc>
          <w:tcPr>
            <w:tcW w:w="22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A026A" w:rsidRDefault="007A026A" w:rsidP="003B7424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color w:val="000000"/>
                <w:lang w:val="sk-SK"/>
              </w:rPr>
            </w:pPr>
            <w:r>
              <w:rPr>
                <w:color w:val="000000"/>
                <w:lang w:val="sk-SK"/>
              </w:rPr>
              <w:t>3 000</w:t>
            </w:r>
          </w:p>
        </w:tc>
      </w:tr>
      <w:tr w:rsidR="007A026A" w:rsidTr="003B7424">
        <w:trPr>
          <w:trHeight w:val="374"/>
          <w:jc w:val="center"/>
        </w:trPr>
        <w:tc>
          <w:tcPr>
            <w:tcW w:w="39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A026A" w:rsidRPr="00115BD5" w:rsidRDefault="007A026A" w:rsidP="003B7424">
            <w:pPr>
              <w:autoSpaceDE w:val="0"/>
              <w:autoSpaceDN w:val="0"/>
              <w:adjustRightInd w:val="0"/>
              <w:spacing w:line="240" w:lineRule="auto"/>
              <w:jc w:val="left"/>
              <w:rPr>
                <w:bCs/>
                <w:color w:val="000000"/>
                <w:lang w:val="sk-SK"/>
              </w:rPr>
            </w:pPr>
            <w:r>
              <w:rPr>
                <w:bCs/>
                <w:color w:val="000000"/>
                <w:lang w:val="sk-SK"/>
              </w:rPr>
              <w:t xml:space="preserve"> </w:t>
            </w:r>
          </w:p>
        </w:tc>
        <w:tc>
          <w:tcPr>
            <w:tcW w:w="22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A026A" w:rsidRPr="00115BD5" w:rsidRDefault="007A026A" w:rsidP="003B7424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bCs/>
                <w:color w:val="000000"/>
                <w:lang w:val="sk-SK"/>
              </w:rPr>
            </w:pPr>
          </w:p>
        </w:tc>
      </w:tr>
      <w:tr w:rsidR="007A026A" w:rsidTr="003B7424">
        <w:trPr>
          <w:trHeight w:val="374"/>
          <w:jc w:val="center"/>
        </w:trPr>
        <w:tc>
          <w:tcPr>
            <w:tcW w:w="39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A026A" w:rsidRDefault="007A026A" w:rsidP="003B7424">
            <w:pPr>
              <w:pStyle w:val="Nadpis6"/>
              <w:rPr>
                <w:lang w:val="sk-SK"/>
              </w:rPr>
            </w:pPr>
            <w:r>
              <w:rPr>
                <w:lang w:val="sk-SK"/>
              </w:rPr>
              <w:t>Prevádzkové náklady</w:t>
            </w:r>
          </w:p>
        </w:tc>
        <w:tc>
          <w:tcPr>
            <w:tcW w:w="22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A026A" w:rsidRDefault="007A026A" w:rsidP="003B7424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b/>
                <w:bCs/>
                <w:color w:val="000000"/>
                <w:lang w:val="sk-SK"/>
              </w:rPr>
            </w:pPr>
            <w:r>
              <w:rPr>
                <w:b/>
                <w:bCs/>
                <w:color w:val="000000"/>
                <w:lang w:val="sk-SK"/>
              </w:rPr>
              <w:t>1 072 000</w:t>
            </w:r>
          </w:p>
        </w:tc>
      </w:tr>
      <w:tr w:rsidR="007A026A" w:rsidTr="003B7424">
        <w:trPr>
          <w:trHeight w:val="374"/>
          <w:jc w:val="center"/>
        </w:trPr>
        <w:tc>
          <w:tcPr>
            <w:tcW w:w="39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A026A" w:rsidRDefault="007A026A" w:rsidP="003B7424">
            <w:pPr>
              <w:autoSpaceDE w:val="0"/>
              <w:autoSpaceDN w:val="0"/>
              <w:adjustRightInd w:val="0"/>
              <w:spacing w:line="240" w:lineRule="auto"/>
              <w:jc w:val="left"/>
              <w:rPr>
                <w:color w:val="000000"/>
                <w:lang w:val="sk-SK"/>
              </w:rPr>
            </w:pPr>
            <w:r>
              <w:rPr>
                <w:color w:val="000000"/>
                <w:lang w:val="sk-SK"/>
              </w:rPr>
              <w:t>Výrobná spotreba</w:t>
            </w:r>
          </w:p>
        </w:tc>
        <w:tc>
          <w:tcPr>
            <w:tcW w:w="22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A026A" w:rsidRDefault="007A026A" w:rsidP="003B7424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color w:val="000000"/>
                <w:lang w:val="sk-SK"/>
              </w:rPr>
            </w:pPr>
            <w:r>
              <w:rPr>
                <w:color w:val="000000"/>
                <w:lang w:val="sk-SK"/>
              </w:rPr>
              <w:t>445 000</w:t>
            </w:r>
          </w:p>
        </w:tc>
      </w:tr>
      <w:tr w:rsidR="007A026A" w:rsidTr="003B7424">
        <w:trPr>
          <w:trHeight w:val="374"/>
          <w:jc w:val="center"/>
        </w:trPr>
        <w:tc>
          <w:tcPr>
            <w:tcW w:w="3945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7A026A" w:rsidRDefault="007A026A" w:rsidP="003B7424">
            <w:pPr>
              <w:autoSpaceDE w:val="0"/>
              <w:autoSpaceDN w:val="0"/>
              <w:adjustRightInd w:val="0"/>
              <w:spacing w:line="240" w:lineRule="auto"/>
              <w:jc w:val="left"/>
              <w:rPr>
                <w:color w:val="000000"/>
                <w:lang w:val="sk-SK"/>
              </w:rPr>
            </w:pPr>
            <w:r>
              <w:rPr>
                <w:color w:val="000000"/>
                <w:lang w:val="sk-SK"/>
              </w:rPr>
              <w:t xml:space="preserve">   spotreba materiálu a energie</w:t>
            </w:r>
          </w:p>
        </w:tc>
        <w:tc>
          <w:tcPr>
            <w:tcW w:w="2292" w:type="dxa"/>
            <w:gridSpan w:val="2"/>
            <w:tcBorders>
              <w:top w:val="single" w:sz="6" w:space="0" w:color="auto"/>
              <w:left w:val="nil"/>
              <w:bottom w:val="nil"/>
              <w:right w:val="single" w:sz="6" w:space="0" w:color="auto"/>
            </w:tcBorders>
          </w:tcPr>
          <w:p w:rsidR="007A026A" w:rsidRDefault="007A026A" w:rsidP="003B7424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color w:val="000000"/>
                <w:lang w:val="sk-SK"/>
              </w:rPr>
            </w:pPr>
            <w:r>
              <w:rPr>
                <w:color w:val="000000"/>
                <w:lang w:val="sk-SK"/>
              </w:rPr>
              <w:t xml:space="preserve">45 000  </w:t>
            </w:r>
          </w:p>
        </w:tc>
      </w:tr>
      <w:tr w:rsidR="007A026A" w:rsidTr="003B7424">
        <w:trPr>
          <w:trHeight w:val="374"/>
          <w:jc w:val="center"/>
        </w:trPr>
        <w:tc>
          <w:tcPr>
            <w:tcW w:w="3945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A026A" w:rsidRDefault="007A026A" w:rsidP="003B7424">
            <w:pPr>
              <w:autoSpaceDE w:val="0"/>
              <w:autoSpaceDN w:val="0"/>
              <w:adjustRightInd w:val="0"/>
              <w:spacing w:line="240" w:lineRule="auto"/>
              <w:jc w:val="left"/>
              <w:rPr>
                <w:color w:val="000000"/>
                <w:lang w:val="sk-SK"/>
              </w:rPr>
            </w:pPr>
            <w:r>
              <w:rPr>
                <w:color w:val="000000"/>
                <w:lang w:val="sk-SK"/>
              </w:rPr>
              <w:t xml:space="preserve">   Služby</w:t>
            </w:r>
          </w:p>
        </w:tc>
        <w:tc>
          <w:tcPr>
            <w:tcW w:w="2292" w:type="dxa"/>
            <w:gridSpan w:val="2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</w:tcPr>
          <w:p w:rsidR="007A026A" w:rsidRDefault="007A026A" w:rsidP="003B7424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color w:val="000000"/>
                <w:lang w:val="sk-SK"/>
              </w:rPr>
            </w:pPr>
            <w:r>
              <w:rPr>
                <w:color w:val="000000"/>
                <w:lang w:val="sk-SK"/>
              </w:rPr>
              <w:t xml:space="preserve">400 000   </w:t>
            </w:r>
          </w:p>
        </w:tc>
      </w:tr>
      <w:tr w:rsidR="007A026A" w:rsidTr="003B7424">
        <w:trPr>
          <w:trHeight w:val="374"/>
          <w:jc w:val="center"/>
        </w:trPr>
        <w:tc>
          <w:tcPr>
            <w:tcW w:w="39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A026A" w:rsidRDefault="007A026A" w:rsidP="003B7424">
            <w:pPr>
              <w:autoSpaceDE w:val="0"/>
              <w:autoSpaceDN w:val="0"/>
              <w:adjustRightInd w:val="0"/>
              <w:spacing w:line="240" w:lineRule="auto"/>
              <w:jc w:val="left"/>
              <w:rPr>
                <w:color w:val="000000"/>
                <w:lang w:val="sk-SK"/>
              </w:rPr>
            </w:pPr>
            <w:r>
              <w:rPr>
                <w:color w:val="000000"/>
                <w:lang w:val="sk-SK"/>
              </w:rPr>
              <w:t>Osobné náklady</w:t>
            </w:r>
          </w:p>
        </w:tc>
        <w:tc>
          <w:tcPr>
            <w:tcW w:w="22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A026A" w:rsidRDefault="007A026A" w:rsidP="003B7424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color w:val="000000"/>
                <w:lang w:val="sk-SK"/>
              </w:rPr>
            </w:pPr>
            <w:r>
              <w:rPr>
                <w:color w:val="000000"/>
                <w:lang w:val="sk-SK"/>
              </w:rPr>
              <w:t xml:space="preserve">355 000  </w:t>
            </w:r>
          </w:p>
        </w:tc>
      </w:tr>
      <w:tr w:rsidR="007A026A" w:rsidTr="003B7424">
        <w:trPr>
          <w:trHeight w:val="374"/>
          <w:jc w:val="center"/>
        </w:trPr>
        <w:tc>
          <w:tcPr>
            <w:tcW w:w="3945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7A026A" w:rsidRDefault="007A026A" w:rsidP="003B7424">
            <w:pPr>
              <w:autoSpaceDE w:val="0"/>
              <w:autoSpaceDN w:val="0"/>
              <w:adjustRightInd w:val="0"/>
              <w:spacing w:line="240" w:lineRule="auto"/>
              <w:jc w:val="left"/>
              <w:rPr>
                <w:color w:val="000000"/>
                <w:lang w:val="sk-SK"/>
              </w:rPr>
            </w:pPr>
            <w:r>
              <w:rPr>
                <w:color w:val="000000"/>
                <w:lang w:val="sk-SK"/>
              </w:rPr>
              <w:t xml:space="preserve">   Mzdové náklady</w:t>
            </w:r>
          </w:p>
        </w:tc>
        <w:tc>
          <w:tcPr>
            <w:tcW w:w="2292" w:type="dxa"/>
            <w:gridSpan w:val="2"/>
            <w:tcBorders>
              <w:top w:val="single" w:sz="6" w:space="0" w:color="auto"/>
              <w:left w:val="nil"/>
              <w:bottom w:val="nil"/>
              <w:right w:val="single" w:sz="6" w:space="0" w:color="auto"/>
            </w:tcBorders>
          </w:tcPr>
          <w:p w:rsidR="007A026A" w:rsidRDefault="007A026A" w:rsidP="003B7424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color w:val="000000"/>
                <w:lang w:val="sk-SK"/>
              </w:rPr>
            </w:pPr>
            <w:r>
              <w:rPr>
                <w:color w:val="000000"/>
                <w:lang w:val="sk-SK"/>
              </w:rPr>
              <w:t xml:space="preserve">275 000  </w:t>
            </w:r>
          </w:p>
        </w:tc>
      </w:tr>
      <w:tr w:rsidR="007A026A" w:rsidTr="003B7424">
        <w:trPr>
          <w:trHeight w:val="374"/>
          <w:jc w:val="center"/>
        </w:trPr>
        <w:tc>
          <w:tcPr>
            <w:tcW w:w="3945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7A026A" w:rsidRDefault="007A026A" w:rsidP="003B7424">
            <w:pPr>
              <w:autoSpaceDE w:val="0"/>
              <w:autoSpaceDN w:val="0"/>
              <w:adjustRightInd w:val="0"/>
              <w:spacing w:line="240" w:lineRule="auto"/>
              <w:jc w:val="left"/>
              <w:rPr>
                <w:color w:val="000000"/>
                <w:lang w:val="sk-SK"/>
              </w:rPr>
            </w:pPr>
            <w:r>
              <w:rPr>
                <w:color w:val="000000"/>
                <w:lang w:val="sk-SK"/>
              </w:rPr>
              <w:t xml:space="preserve">   Odmeny členom orgánov spoločnosti</w:t>
            </w:r>
          </w:p>
        </w:tc>
        <w:tc>
          <w:tcPr>
            <w:tcW w:w="2292" w:type="dxa"/>
            <w:gridSpan w:val="2"/>
            <w:tcBorders>
              <w:top w:val="nil"/>
              <w:left w:val="nil"/>
              <w:bottom w:val="nil"/>
              <w:right w:val="single" w:sz="6" w:space="0" w:color="auto"/>
            </w:tcBorders>
          </w:tcPr>
          <w:p w:rsidR="007A026A" w:rsidRDefault="007A026A" w:rsidP="003B7424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color w:val="000000"/>
                <w:lang w:val="sk-SK"/>
              </w:rPr>
            </w:pPr>
            <w:r>
              <w:rPr>
                <w:color w:val="000000"/>
                <w:lang w:val="sk-SK"/>
              </w:rPr>
              <w:t xml:space="preserve">   </w:t>
            </w:r>
          </w:p>
        </w:tc>
      </w:tr>
      <w:tr w:rsidR="007A026A" w:rsidTr="003B7424">
        <w:trPr>
          <w:trHeight w:val="374"/>
          <w:jc w:val="center"/>
        </w:trPr>
        <w:tc>
          <w:tcPr>
            <w:tcW w:w="3945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7A026A" w:rsidRDefault="007A026A" w:rsidP="003B7424">
            <w:pPr>
              <w:autoSpaceDE w:val="0"/>
              <w:autoSpaceDN w:val="0"/>
              <w:adjustRightInd w:val="0"/>
              <w:spacing w:line="240" w:lineRule="auto"/>
              <w:jc w:val="left"/>
              <w:rPr>
                <w:color w:val="000000"/>
                <w:lang w:val="sk-SK"/>
              </w:rPr>
            </w:pPr>
            <w:r>
              <w:rPr>
                <w:color w:val="000000"/>
                <w:lang w:val="sk-SK"/>
              </w:rPr>
              <w:t xml:space="preserve">   Náklady na soc. zabezpečenie</w:t>
            </w:r>
          </w:p>
        </w:tc>
        <w:tc>
          <w:tcPr>
            <w:tcW w:w="2292" w:type="dxa"/>
            <w:gridSpan w:val="2"/>
            <w:tcBorders>
              <w:top w:val="nil"/>
              <w:left w:val="nil"/>
              <w:bottom w:val="nil"/>
              <w:right w:val="single" w:sz="6" w:space="0" w:color="auto"/>
            </w:tcBorders>
          </w:tcPr>
          <w:p w:rsidR="007A026A" w:rsidRDefault="007A026A" w:rsidP="003B7424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color w:val="000000"/>
                <w:lang w:val="sk-SK"/>
              </w:rPr>
            </w:pPr>
            <w:r>
              <w:rPr>
                <w:color w:val="000000"/>
                <w:lang w:val="sk-SK"/>
              </w:rPr>
              <w:t xml:space="preserve">75 000  </w:t>
            </w:r>
          </w:p>
        </w:tc>
      </w:tr>
      <w:tr w:rsidR="007A026A" w:rsidTr="003B7424">
        <w:trPr>
          <w:trHeight w:val="374"/>
          <w:jc w:val="center"/>
        </w:trPr>
        <w:tc>
          <w:tcPr>
            <w:tcW w:w="3945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A026A" w:rsidRDefault="007A026A" w:rsidP="003B7424">
            <w:pPr>
              <w:autoSpaceDE w:val="0"/>
              <w:autoSpaceDN w:val="0"/>
              <w:adjustRightInd w:val="0"/>
              <w:spacing w:line="240" w:lineRule="auto"/>
              <w:jc w:val="left"/>
              <w:rPr>
                <w:color w:val="000000"/>
                <w:lang w:val="sk-SK"/>
              </w:rPr>
            </w:pPr>
            <w:r>
              <w:rPr>
                <w:color w:val="000000"/>
                <w:lang w:val="sk-SK"/>
              </w:rPr>
              <w:t xml:space="preserve">   Sociálne náklady</w:t>
            </w:r>
          </w:p>
        </w:tc>
        <w:tc>
          <w:tcPr>
            <w:tcW w:w="2292" w:type="dxa"/>
            <w:gridSpan w:val="2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</w:tcPr>
          <w:p w:rsidR="007A026A" w:rsidRDefault="007A026A" w:rsidP="003B7424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color w:val="000000"/>
                <w:lang w:val="sk-SK"/>
              </w:rPr>
            </w:pPr>
            <w:r>
              <w:rPr>
                <w:color w:val="000000"/>
                <w:lang w:val="sk-SK"/>
              </w:rPr>
              <w:t>5 000</w:t>
            </w:r>
          </w:p>
        </w:tc>
      </w:tr>
      <w:tr w:rsidR="007A026A" w:rsidTr="003B7424">
        <w:trPr>
          <w:trHeight w:val="374"/>
          <w:jc w:val="center"/>
        </w:trPr>
        <w:tc>
          <w:tcPr>
            <w:tcW w:w="39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A026A" w:rsidRDefault="007A026A" w:rsidP="003B7424">
            <w:pPr>
              <w:autoSpaceDE w:val="0"/>
              <w:autoSpaceDN w:val="0"/>
              <w:adjustRightInd w:val="0"/>
              <w:spacing w:line="240" w:lineRule="auto"/>
              <w:jc w:val="left"/>
              <w:rPr>
                <w:color w:val="000000"/>
                <w:lang w:val="sk-SK"/>
              </w:rPr>
            </w:pPr>
            <w:r>
              <w:rPr>
                <w:color w:val="000000"/>
                <w:lang w:val="sk-SK"/>
              </w:rPr>
              <w:t>Dane a poplatky</w:t>
            </w:r>
          </w:p>
        </w:tc>
        <w:tc>
          <w:tcPr>
            <w:tcW w:w="22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A026A" w:rsidRDefault="007A026A" w:rsidP="003B7424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color w:val="000000"/>
                <w:lang w:val="sk-SK"/>
              </w:rPr>
            </w:pPr>
            <w:r>
              <w:rPr>
                <w:color w:val="000000"/>
                <w:lang w:val="sk-SK"/>
              </w:rPr>
              <w:t xml:space="preserve">22 000  </w:t>
            </w:r>
          </w:p>
        </w:tc>
      </w:tr>
      <w:tr w:rsidR="007A026A" w:rsidTr="003B7424">
        <w:trPr>
          <w:trHeight w:val="374"/>
          <w:jc w:val="center"/>
        </w:trPr>
        <w:tc>
          <w:tcPr>
            <w:tcW w:w="39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A026A" w:rsidRDefault="007A026A" w:rsidP="003B7424">
            <w:pPr>
              <w:autoSpaceDE w:val="0"/>
              <w:autoSpaceDN w:val="0"/>
              <w:adjustRightInd w:val="0"/>
              <w:spacing w:line="240" w:lineRule="auto"/>
              <w:jc w:val="left"/>
              <w:rPr>
                <w:color w:val="000000"/>
                <w:lang w:val="sk-SK"/>
              </w:rPr>
            </w:pPr>
            <w:r>
              <w:rPr>
                <w:color w:val="000000"/>
                <w:lang w:val="sk-SK"/>
              </w:rPr>
              <w:t>Odpisy HIM a NHM</w:t>
            </w:r>
          </w:p>
        </w:tc>
        <w:tc>
          <w:tcPr>
            <w:tcW w:w="22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A026A" w:rsidRDefault="007A026A" w:rsidP="003B7424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color w:val="000000"/>
                <w:lang w:val="sk-SK"/>
              </w:rPr>
            </w:pPr>
            <w:r>
              <w:rPr>
                <w:color w:val="000000"/>
                <w:lang w:val="sk-SK"/>
              </w:rPr>
              <w:t>230 000</w:t>
            </w:r>
          </w:p>
        </w:tc>
      </w:tr>
      <w:tr w:rsidR="007A026A" w:rsidTr="003B7424">
        <w:trPr>
          <w:trHeight w:val="374"/>
          <w:jc w:val="center"/>
        </w:trPr>
        <w:tc>
          <w:tcPr>
            <w:tcW w:w="39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A026A" w:rsidRDefault="007A026A" w:rsidP="003B7424">
            <w:pPr>
              <w:autoSpaceDE w:val="0"/>
              <w:autoSpaceDN w:val="0"/>
              <w:adjustRightInd w:val="0"/>
              <w:spacing w:line="240" w:lineRule="auto"/>
              <w:jc w:val="left"/>
              <w:rPr>
                <w:color w:val="000000"/>
                <w:lang w:val="sk-SK"/>
              </w:rPr>
            </w:pPr>
            <w:r>
              <w:rPr>
                <w:color w:val="000000"/>
                <w:lang w:val="sk-SK"/>
              </w:rPr>
              <w:t>Zostatková cena predaného tovaru</w:t>
            </w:r>
          </w:p>
        </w:tc>
        <w:tc>
          <w:tcPr>
            <w:tcW w:w="22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A026A" w:rsidRDefault="007A026A" w:rsidP="003B7424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color w:val="000000"/>
                <w:lang w:val="sk-SK"/>
              </w:rPr>
            </w:pPr>
            <w:r>
              <w:rPr>
                <w:color w:val="000000"/>
                <w:lang w:val="sk-SK"/>
              </w:rPr>
              <w:t>0</w:t>
            </w:r>
          </w:p>
        </w:tc>
      </w:tr>
      <w:tr w:rsidR="007A026A" w:rsidTr="003B7424">
        <w:trPr>
          <w:trHeight w:val="374"/>
          <w:jc w:val="center"/>
        </w:trPr>
        <w:tc>
          <w:tcPr>
            <w:tcW w:w="39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A026A" w:rsidRDefault="007A026A" w:rsidP="003B7424">
            <w:pPr>
              <w:autoSpaceDE w:val="0"/>
              <w:autoSpaceDN w:val="0"/>
              <w:adjustRightInd w:val="0"/>
              <w:spacing w:line="240" w:lineRule="auto"/>
              <w:jc w:val="left"/>
              <w:rPr>
                <w:color w:val="000000"/>
                <w:lang w:val="sk-SK"/>
              </w:rPr>
            </w:pPr>
            <w:r>
              <w:rPr>
                <w:color w:val="000000"/>
                <w:lang w:val="sk-SK"/>
              </w:rPr>
              <w:t>Ostatné prevádzkové náklady</w:t>
            </w:r>
          </w:p>
        </w:tc>
        <w:tc>
          <w:tcPr>
            <w:tcW w:w="22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A026A" w:rsidRDefault="007A026A" w:rsidP="003B7424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color w:val="000000"/>
                <w:lang w:val="sk-SK"/>
              </w:rPr>
            </w:pPr>
            <w:r>
              <w:rPr>
                <w:color w:val="000000"/>
                <w:lang w:val="sk-SK"/>
              </w:rPr>
              <w:t xml:space="preserve">20 000  </w:t>
            </w:r>
          </w:p>
        </w:tc>
      </w:tr>
      <w:tr w:rsidR="007A026A" w:rsidTr="003B7424">
        <w:trPr>
          <w:trHeight w:val="658"/>
          <w:jc w:val="center"/>
        </w:trPr>
        <w:tc>
          <w:tcPr>
            <w:tcW w:w="39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A026A" w:rsidRDefault="007A026A" w:rsidP="003B7424">
            <w:pPr>
              <w:autoSpaceDE w:val="0"/>
              <w:autoSpaceDN w:val="0"/>
              <w:adjustRightInd w:val="0"/>
              <w:spacing w:line="240" w:lineRule="auto"/>
              <w:jc w:val="left"/>
              <w:rPr>
                <w:b/>
                <w:bCs/>
                <w:color w:val="000000"/>
                <w:lang w:val="sk-SK"/>
              </w:rPr>
            </w:pPr>
            <w:r>
              <w:rPr>
                <w:b/>
                <w:bCs/>
                <w:color w:val="000000"/>
                <w:lang w:val="sk-SK"/>
              </w:rPr>
              <w:t>Prevádzkový hospodársky výsledok</w:t>
            </w:r>
          </w:p>
        </w:tc>
        <w:tc>
          <w:tcPr>
            <w:tcW w:w="22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A026A" w:rsidRDefault="007A026A" w:rsidP="003B7424">
            <w:pPr>
              <w:autoSpaceDE w:val="0"/>
              <w:autoSpaceDN w:val="0"/>
              <w:adjustRightInd w:val="0"/>
              <w:spacing w:line="240" w:lineRule="auto"/>
              <w:ind w:left="720"/>
              <w:jc w:val="center"/>
              <w:rPr>
                <w:b/>
                <w:bCs/>
                <w:color w:val="000000"/>
                <w:lang w:val="sk-SK"/>
              </w:rPr>
            </w:pPr>
            <w:r>
              <w:rPr>
                <w:b/>
                <w:bCs/>
                <w:color w:val="000000"/>
                <w:lang w:val="sk-SK"/>
              </w:rPr>
              <w:t xml:space="preserve">               -47 000</w:t>
            </w:r>
          </w:p>
        </w:tc>
      </w:tr>
      <w:tr w:rsidR="007A026A" w:rsidTr="003B7424">
        <w:trPr>
          <w:trHeight w:val="374"/>
          <w:jc w:val="center"/>
        </w:trPr>
        <w:tc>
          <w:tcPr>
            <w:tcW w:w="39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A026A" w:rsidRDefault="007A026A" w:rsidP="003B7424">
            <w:pPr>
              <w:autoSpaceDE w:val="0"/>
              <w:autoSpaceDN w:val="0"/>
              <w:adjustRightInd w:val="0"/>
              <w:spacing w:line="240" w:lineRule="auto"/>
              <w:jc w:val="left"/>
              <w:rPr>
                <w:b/>
                <w:bCs/>
                <w:color w:val="000000"/>
                <w:lang w:val="sk-SK"/>
              </w:rPr>
            </w:pPr>
            <w:r>
              <w:rPr>
                <w:b/>
                <w:bCs/>
                <w:color w:val="000000"/>
                <w:lang w:val="sk-SK"/>
              </w:rPr>
              <w:t>Finančné výnosy</w:t>
            </w:r>
          </w:p>
        </w:tc>
        <w:tc>
          <w:tcPr>
            <w:tcW w:w="22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A026A" w:rsidRDefault="006C180F" w:rsidP="003B7424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b/>
                <w:bCs/>
                <w:color w:val="000000"/>
                <w:lang w:val="sk-SK"/>
              </w:rPr>
            </w:pPr>
            <w:r>
              <w:rPr>
                <w:b/>
                <w:bCs/>
                <w:color w:val="000000"/>
                <w:lang w:val="sk-SK"/>
              </w:rPr>
              <w:t>30</w:t>
            </w:r>
            <w:r w:rsidR="007A026A">
              <w:rPr>
                <w:b/>
                <w:bCs/>
                <w:color w:val="000000"/>
                <w:lang w:val="sk-SK"/>
              </w:rPr>
              <w:t xml:space="preserve">9 800 </w:t>
            </w:r>
          </w:p>
        </w:tc>
      </w:tr>
      <w:tr w:rsidR="007A026A" w:rsidTr="003B7424">
        <w:trPr>
          <w:trHeight w:val="374"/>
          <w:jc w:val="center"/>
        </w:trPr>
        <w:tc>
          <w:tcPr>
            <w:tcW w:w="39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A026A" w:rsidRDefault="007A026A" w:rsidP="003B7424">
            <w:pPr>
              <w:autoSpaceDE w:val="0"/>
              <w:autoSpaceDN w:val="0"/>
              <w:adjustRightInd w:val="0"/>
              <w:spacing w:line="240" w:lineRule="auto"/>
              <w:jc w:val="left"/>
              <w:rPr>
                <w:color w:val="000000"/>
                <w:lang w:val="sk-SK"/>
              </w:rPr>
            </w:pPr>
            <w:r>
              <w:rPr>
                <w:color w:val="000000"/>
                <w:lang w:val="sk-SK"/>
              </w:rPr>
              <w:t>Výnosové úroky</w:t>
            </w:r>
          </w:p>
        </w:tc>
        <w:tc>
          <w:tcPr>
            <w:tcW w:w="22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A026A" w:rsidRDefault="007A026A" w:rsidP="003B7424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color w:val="000000"/>
                <w:lang w:val="sk-SK"/>
              </w:rPr>
            </w:pPr>
            <w:r>
              <w:rPr>
                <w:color w:val="000000"/>
                <w:lang w:val="sk-SK"/>
              </w:rPr>
              <w:t>19 800</w:t>
            </w:r>
          </w:p>
        </w:tc>
      </w:tr>
      <w:tr w:rsidR="007A026A" w:rsidTr="003B7424">
        <w:trPr>
          <w:trHeight w:val="374"/>
          <w:jc w:val="center"/>
        </w:trPr>
        <w:tc>
          <w:tcPr>
            <w:tcW w:w="39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A026A" w:rsidRDefault="007A026A" w:rsidP="003B7424">
            <w:pPr>
              <w:autoSpaceDE w:val="0"/>
              <w:autoSpaceDN w:val="0"/>
              <w:adjustRightInd w:val="0"/>
              <w:spacing w:line="240" w:lineRule="auto"/>
              <w:jc w:val="left"/>
              <w:rPr>
                <w:color w:val="000000"/>
                <w:lang w:val="sk-SK"/>
              </w:rPr>
            </w:pPr>
            <w:r>
              <w:rPr>
                <w:color w:val="000000"/>
                <w:lang w:val="sk-SK"/>
              </w:rPr>
              <w:t>Výnosy z finančných investícií</w:t>
            </w:r>
          </w:p>
        </w:tc>
        <w:tc>
          <w:tcPr>
            <w:tcW w:w="22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A026A" w:rsidRDefault="006C180F" w:rsidP="003B7424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color w:val="000000"/>
                <w:lang w:val="sk-SK"/>
              </w:rPr>
            </w:pPr>
            <w:r>
              <w:rPr>
                <w:color w:val="000000"/>
                <w:lang w:val="sk-SK"/>
              </w:rPr>
              <w:t>290 000</w:t>
            </w:r>
            <w:r w:rsidR="007A026A">
              <w:rPr>
                <w:color w:val="000000"/>
                <w:lang w:val="sk-SK"/>
              </w:rPr>
              <w:t xml:space="preserve">  </w:t>
            </w:r>
          </w:p>
        </w:tc>
      </w:tr>
      <w:tr w:rsidR="007A026A" w:rsidTr="003B7424">
        <w:trPr>
          <w:trHeight w:val="374"/>
          <w:jc w:val="center"/>
        </w:trPr>
        <w:tc>
          <w:tcPr>
            <w:tcW w:w="39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A026A" w:rsidRDefault="007A026A" w:rsidP="003B7424">
            <w:pPr>
              <w:autoSpaceDE w:val="0"/>
              <w:autoSpaceDN w:val="0"/>
              <w:adjustRightInd w:val="0"/>
              <w:spacing w:line="240" w:lineRule="auto"/>
              <w:jc w:val="left"/>
              <w:rPr>
                <w:color w:val="000000"/>
                <w:lang w:val="sk-SK"/>
              </w:rPr>
            </w:pPr>
            <w:r>
              <w:rPr>
                <w:color w:val="000000"/>
                <w:lang w:val="sk-SK"/>
              </w:rPr>
              <w:t>Ostatné finančné výnosy</w:t>
            </w:r>
          </w:p>
        </w:tc>
        <w:tc>
          <w:tcPr>
            <w:tcW w:w="22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A026A" w:rsidRDefault="007A026A" w:rsidP="003B7424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color w:val="000000"/>
                <w:lang w:val="sk-SK"/>
              </w:rPr>
            </w:pPr>
            <w:r>
              <w:rPr>
                <w:color w:val="000000"/>
                <w:lang w:val="sk-SK"/>
              </w:rPr>
              <w:t xml:space="preserve">0   </w:t>
            </w:r>
          </w:p>
        </w:tc>
      </w:tr>
      <w:tr w:rsidR="007A026A" w:rsidTr="003B7424">
        <w:trPr>
          <w:trHeight w:val="374"/>
          <w:jc w:val="center"/>
        </w:trPr>
        <w:tc>
          <w:tcPr>
            <w:tcW w:w="39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A026A" w:rsidRDefault="007A026A" w:rsidP="003B7424">
            <w:pPr>
              <w:autoSpaceDE w:val="0"/>
              <w:autoSpaceDN w:val="0"/>
              <w:adjustRightInd w:val="0"/>
              <w:spacing w:line="240" w:lineRule="auto"/>
              <w:jc w:val="left"/>
              <w:rPr>
                <w:color w:val="000000"/>
                <w:lang w:val="sk-SK"/>
              </w:rPr>
            </w:pPr>
            <w:r>
              <w:rPr>
                <w:b/>
                <w:bCs/>
                <w:color w:val="000000"/>
                <w:lang w:val="sk-SK"/>
              </w:rPr>
              <w:t>Finančné náklady</w:t>
            </w:r>
            <w:r>
              <w:rPr>
                <w:color w:val="000000"/>
                <w:lang w:val="sk-SK"/>
              </w:rPr>
              <w:t xml:space="preserve"> </w:t>
            </w:r>
          </w:p>
        </w:tc>
        <w:tc>
          <w:tcPr>
            <w:tcW w:w="22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A026A" w:rsidRDefault="007A026A" w:rsidP="003B7424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b/>
                <w:bCs/>
                <w:color w:val="000000"/>
                <w:lang w:val="sk-SK"/>
              </w:rPr>
            </w:pPr>
            <w:r>
              <w:rPr>
                <w:b/>
                <w:bCs/>
                <w:color w:val="000000"/>
                <w:lang w:val="sk-SK"/>
              </w:rPr>
              <w:t>53 600</w:t>
            </w:r>
          </w:p>
        </w:tc>
      </w:tr>
      <w:tr w:rsidR="007A026A" w:rsidTr="003B7424">
        <w:trPr>
          <w:trHeight w:val="374"/>
          <w:jc w:val="center"/>
        </w:trPr>
        <w:tc>
          <w:tcPr>
            <w:tcW w:w="39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A026A" w:rsidRDefault="007A026A" w:rsidP="003B7424">
            <w:pPr>
              <w:autoSpaceDE w:val="0"/>
              <w:autoSpaceDN w:val="0"/>
              <w:adjustRightInd w:val="0"/>
              <w:spacing w:line="240" w:lineRule="auto"/>
              <w:jc w:val="left"/>
              <w:rPr>
                <w:color w:val="000000"/>
                <w:lang w:val="sk-SK"/>
              </w:rPr>
            </w:pPr>
            <w:r>
              <w:rPr>
                <w:color w:val="000000"/>
                <w:lang w:val="sk-SK"/>
              </w:rPr>
              <w:t>Nákladové úroky</w:t>
            </w:r>
          </w:p>
        </w:tc>
        <w:tc>
          <w:tcPr>
            <w:tcW w:w="22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A026A" w:rsidRDefault="007A026A" w:rsidP="003B7424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color w:val="000000"/>
                <w:lang w:val="sk-SK"/>
              </w:rPr>
            </w:pPr>
            <w:r>
              <w:rPr>
                <w:color w:val="000000"/>
                <w:lang w:val="sk-SK"/>
              </w:rPr>
              <w:t>50 600</w:t>
            </w:r>
          </w:p>
        </w:tc>
      </w:tr>
      <w:tr w:rsidR="007A026A" w:rsidTr="003B7424">
        <w:trPr>
          <w:trHeight w:val="374"/>
          <w:jc w:val="center"/>
        </w:trPr>
        <w:tc>
          <w:tcPr>
            <w:tcW w:w="39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A026A" w:rsidRDefault="007A026A" w:rsidP="003B7424">
            <w:pPr>
              <w:autoSpaceDE w:val="0"/>
              <w:autoSpaceDN w:val="0"/>
              <w:adjustRightInd w:val="0"/>
              <w:spacing w:line="240" w:lineRule="auto"/>
              <w:jc w:val="left"/>
              <w:rPr>
                <w:color w:val="000000"/>
                <w:lang w:val="sk-SK"/>
              </w:rPr>
            </w:pPr>
            <w:r>
              <w:rPr>
                <w:color w:val="000000"/>
                <w:lang w:val="sk-SK"/>
              </w:rPr>
              <w:t xml:space="preserve">Ostatné náklady na finančnú činnosť  </w:t>
            </w:r>
          </w:p>
        </w:tc>
        <w:tc>
          <w:tcPr>
            <w:tcW w:w="22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A026A" w:rsidRDefault="007A026A" w:rsidP="003B7424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color w:val="000000"/>
                <w:lang w:val="sk-SK"/>
              </w:rPr>
            </w:pPr>
            <w:r>
              <w:rPr>
                <w:color w:val="000000"/>
                <w:lang w:val="sk-SK"/>
              </w:rPr>
              <w:t>3 000</w:t>
            </w:r>
          </w:p>
        </w:tc>
      </w:tr>
      <w:tr w:rsidR="007A026A" w:rsidTr="003B7424">
        <w:trPr>
          <w:gridAfter w:val="1"/>
          <w:wAfter w:w="9" w:type="dxa"/>
          <w:trHeight w:val="658"/>
          <w:jc w:val="center"/>
        </w:trPr>
        <w:tc>
          <w:tcPr>
            <w:tcW w:w="39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A026A" w:rsidRDefault="007A026A" w:rsidP="003B7424">
            <w:pPr>
              <w:autoSpaceDE w:val="0"/>
              <w:autoSpaceDN w:val="0"/>
              <w:adjustRightInd w:val="0"/>
              <w:spacing w:line="240" w:lineRule="auto"/>
              <w:jc w:val="left"/>
              <w:rPr>
                <w:b/>
                <w:bCs/>
                <w:color w:val="000000"/>
                <w:lang w:val="sk-SK"/>
              </w:rPr>
            </w:pPr>
            <w:r>
              <w:rPr>
                <w:b/>
                <w:bCs/>
                <w:color w:val="000000"/>
                <w:lang w:val="sk-SK"/>
              </w:rPr>
              <w:t>HOSPODÁRSKY VÝSLEDOK Z FINANČNÝCH OPERÁCIÍ</w:t>
            </w:r>
          </w:p>
        </w:tc>
        <w:tc>
          <w:tcPr>
            <w:tcW w:w="22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A026A" w:rsidRDefault="007A026A" w:rsidP="00250EA6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b/>
                <w:bCs/>
                <w:color w:val="000000"/>
                <w:lang w:val="sk-SK"/>
              </w:rPr>
            </w:pPr>
            <w:r>
              <w:rPr>
                <w:b/>
                <w:bCs/>
                <w:color w:val="000000"/>
                <w:lang w:val="sk-SK"/>
              </w:rPr>
              <w:t>2</w:t>
            </w:r>
            <w:r w:rsidR="00250EA6">
              <w:rPr>
                <w:b/>
                <w:bCs/>
                <w:color w:val="000000"/>
                <w:lang w:val="sk-SK"/>
              </w:rPr>
              <w:t>5</w:t>
            </w:r>
            <w:r>
              <w:rPr>
                <w:b/>
                <w:bCs/>
                <w:color w:val="000000"/>
                <w:lang w:val="sk-SK"/>
              </w:rPr>
              <w:t>6 200</w:t>
            </w:r>
          </w:p>
        </w:tc>
      </w:tr>
      <w:tr w:rsidR="007A026A" w:rsidTr="003B7424">
        <w:trPr>
          <w:gridAfter w:val="1"/>
          <w:wAfter w:w="9" w:type="dxa"/>
          <w:trHeight w:val="374"/>
          <w:jc w:val="center"/>
        </w:trPr>
        <w:tc>
          <w:tcPr>
            <w:tcW w:w="39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A026A" w:rsidRDefault="007A026A" w:rsidP="003B7424">
            <w:pPr>
              <w:autoSpaceDE w:val="0"/>
              <w:autoSpaceDN w:val="0"/>
              <w:adjustRightInd w:val="0"/>
              <w:spacing w:line="240" w:lineRule="auto"/>
              <w:jc w:val="left"/>
              <w:rPr>
                <w:color w:val="000000"/>
                <w:lang w:val="sk-SK"/>
              </w:rPr>
            </w:pPr>
            <w:r>
              <w:rPr>
                <w:color w:val="000000"/>
                <w:lang w:val="sk-SK"/>
              </w:rPr>
              <w:lastRenderedPageBreak/>
              <w:t>Daň z príjmov za bežnú činnosť</w:t>
            </w:r>
          </w:p>
        </w:tc>
        <w:tc>
          <w:tcPr>
            <w:tcW w:w="22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A026A" w:rsidRDefault="007A026A" w:rsidP="003B7424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color w:val="000000"/>
                <w:lang w:val="sk-SK"/>
              </w:rPr>
            </w:pPr>
            <w:r>
              <w:rPr>
                <w:color w:val="000000"/>
                <w:lang w:val="sk-SK"/>
              </w:rPr>
              <w:t>0</w:t>
            </w:r>
          </w:p>
        </w:tc>
      </w:tr>
      <w:tr w:rsidR="007A026A" w:rsidTr="003B7424">
        <w:trPr>
          <w:gridAfter w:val="1"/>
          <w:wAfter w:w="9" w:type="dxa"/>
          <w:trHeight w:val="658"/>
          <w:jc w:val="center"/>
        </w:trPr>
        <w:tc>
          <w:tcPr>
            <w:tcW w:w="39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A026A" w:rsidRDefault="007A026A" w:rsidP="003B7424">
            <w:pPr>
              <w:autoSpaceDE w:val="0"/>
              <w:autoSpaceDN w:val="0"/>
              <w:adjustRightInd w:val="0"/>
              <w:spacing w:line="240" w:lineRule="auto"/>
              <w:jc w:val="left"/>
              <w:rPr>
                <w:b/>
                <w:bCs/>
                <w:color w:val="000000"/>
                <w:lang w:val="sk-SK"/>
              </w:rPr>
            </w:pPr>
            <w:r>
              <w:rPr>
                <w:b/>
                <w:bCs/>
                <w:color w:val="000000"/>
                <w:lang w:val="sk-SK"/>
              </w:rPr>
              <w:t>HOSPODÁRSKY VÝSLEDOK ZA BEŽNÚ ČINNOSŤ</w:t>
            </w:r>
          </w:p>
        </w:tc>
        <w:tc>
          <w:tcPr>
            <w:tcW w:w="22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A026A" w:rsidRDefault="007A026A" w:rsidP="00250EA6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b/>
                <w:bCs/>
                <w:color w:val="000000"/>
                <w:lang w:val="sk-SK"/>
              </w:rPr>
            </w:pPr>
            <w:r>
              <w:rPr>
                <w:b/>
                <w:bCs/>
                <w:color w:val="000000"/>
                <w:lang w:val="sk-SK"/>
              </w:rPr>
              <w:t>2</w:t>
            </w:r>
            <w:r w:rsidR="00250EA6">
              <w:rPr>
                <w:b/>
                <w:bCs/>
                <w:color w:val="000000"/>
                <w:lang w:val="sk-SK"/>
              </w:rPr>
              <w:t>0</w:t>
            </w:r>
            <w:r>
              <w:rPr>
                <w:b/>
                <w:bCs/>
                <w:color w:val="000000"/>
                <w:lang w:val="sk-SK"/>
              </w:rPr>
              <w:t xml:space="preserve">9 200 </w:t>
            </w:r>
          </w:p>
        </w:tc>
      </w:tr>
      <w:tr w:rsidR="007A026A" w:rsidTr="003B7424">
        <w:trPr>
          <w:gridAfter w:val="1"/>
          <w:wAfter w:w="9" w:type="dxa"/>
          <w:trHeight w:val="374"/>
          <w:jc w:val="center"/>
        </w:trPr>
        <w:tc>
          <w:tcPr>
            <w:tcW w:w="39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A026A" w:rsidRDefault="007A026A" w:rsidP="003B7424">
            <w:pPr>
              <w:autoSpaceDE w:val="0"/>
              <w:autoSpaceDN w:val="0"/>
              <w:adjustRightInd w:val="0"/>
              <w:spacing w:line="240" w:lineRule="auto"/>
              <w:jc w:val="left"/>
              <w:rPr>
                <w:color w:val="000000"/>
                <w:lang w:val="sk-SK"/>
              </w:rPr>
            </w:pPr>
            <w:r>
              <w:rPr>
                <w:color w:val="000000"/>
                <w:lang w:val="sk-SK"/>
              </w:rPr>
              <w:t>Mimoriadne výnosy</w:t>
            </w:r>
          </w:p>
        </w:tc>
        <w:tc>
          <w:tcPr>
            <w:tcW w:w="22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A026A" w:rsidRDefault="007A026A" w:rsidP="003B7424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color w:val="000000"/>
                <w:lang w:val="sk-SK"/>
              </w:rPr>
            </w:pPr>
            <w:r>
              <w:rPr>
                <w:color w:val="000000"/>
                <w:lang w:val="sk-SK"/>
              </w:rPr>
              <w:t xml:space="preserve"> 0   </w:t>
            </w:r>
          </w:p>
        </w:tc>
      </w:tr>
      <w:tr w:rsidR="007A026A" w:rsidTr="003B7424">
        <w:trPr>
          <w:gridAfter w:val="1"/>
          <w:wAfter w:w="9" w:type="dxa"/>
          <w:trHeight w:val="374"/>
          <w:jc w:val="center"/>
        </w:trPr>
        <w:tc>
          <w:tcPr>
            <w:tcW w:w="39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A026A" w:rsidRDefault="007A026A" w:rsidP="003B7424">
            <w:pPr>
              <w:autoSpaceDE w:val="0"/>
              <w:autoSpaceDN w:val="0"/>
              <w:adjustRightInd w:val="0"/>
              <w:spacing w:line="240" w:lineRule="auto"/>
              <w:jc w:val="left"/>
              <w:rPr>
                <w:color w:val="000000"/>
                <w:lang w:val="sk-SK"/>
              </w:rPr>
            </w:pPr>
            <w:r>
              <w:rPr>
                <w:color w:val="000000"/>
                <w:lang w:val="sk-SK"/>
              </w:rPr>
              <w:t>Mimoriadne náklady činnosti</w:t>
            </w:r>
          </w:p>
        </w:tc>
        <w:tc>
          <w:tcPr>
            <w:tcW w:w="22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A026A" w:rsidRDefault="007A026A" w:rsidP="003B7424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color w:val="000000"/>
                <w:lang w:val="sk-SK"/>
              </w:rPr>
            </w:pPr>
            <w:r>
              <w:rPr>
                <w:color w:val="000000"/>
                <w:lang w:val="sk-SK"/>
              </w:rPr>
              <w:t xml:space="preserve">0   </w:t>
            </w:r>
          </w:p>
        </w:tc>
      </w:tr>
      <w:tr w:rsidR="007A026A" w:rsidTr="003B7424">
        <w:trPr>
          <w:gridAfter w:val="1"/>
          <w:wAfter w:w="9" w:type="dxa"/>
          <w:trHeight w:val="374"/>
          <w:jc w:val="center"/>
        </w:trPr>
        <w:tc>
          <w:tcPr>
            <w:tcW w:w="39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A026A" w:rsidRDefault="007A026A" w:rsidP="003B7424">
            <w:pPr>
              <w:autoSpaceDE w:val="0"/>
              <w:autoSpaceDN w:val="0"/>
              <w:adjustRightInd w:val="0"/>
              <w:spacing w:line="240" w:lineRule="auto"/>
              <w:jc w:val="left"/>
              <w:rPr>
                <w:color w:val="000000"/>
                <w:lang w:val="sk-SK"/>
              </w:rPr>
            </w:pPr>
            <w:r>
              <w:rPr>
                <w:color w:val="000000"/>
                <w:lang w:val="sk-SK"/>
              </w:rPr>
              <w:t xml:space="preserve">Daň z príjmov </w:t>
            </w:r>
          </w:p>
        </w:tc>
        <w:tc>
          <w:tcPr>
            <w:tcW w:w="22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A026A" w:rsidRDefault="007858EE" w:rsidP="003B7424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color w:val="000000"/>
                <w:lang w:val="sk-SK"/>
              </w:rPr>
            </w:pPr>
            <w:r>
              <w:rPr>
                <w:color w:val="000000"/>
                <w:lang w:val="sk-SK"/>
              </w:rPr>
              <w:t>288</w:t>
            </w:r>
            <w:r w:rsidR="007A026A">
              <w:rPr>
                <w:color w:val="000000"/>
                <w:lang w:val="sk-SK"/>
              </w:rPr>
              <w:t xml:space="preserve">0   </w:t>
            </w:r>
          </w:p>
        </w:tc>
      </w:tr>
      <w:tr w:rsidR="007A026A" w:rsidTr="003B7424">
        <w:trPr>
          <w:gridAfter w:val="1"/>
          <w:wAfter w:w="9" w:type="dxa"/>
          <w:trHeight w:val="658"/>
          <w:jc w:val="center"/>
        </w:trPr>
        <w:tc>
          <w:tcPr>
            <w:tcW w:w="39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A026A" w:rsidRDefault="007A026A" w:rsidP="003B7424">
            <w:pPr>
              <w:autoSpaceDE w:val="0"/>
              <w:autoSpaceDN w:val="0"/>
              <w:adjustRightInd w:val="0"/>
              <w:spacing w:line="240" w:lineRule="auto"/>
              <w:jc w:val="left"/>
              <w:rPr>
                <w:b/>
                <w:bCs/>
                <w:color w:val="000000"/>
                <w:lang w:val="sk-SK"/>
              </w:rPr>
            </w:pPr>
            <w:r>
              <w:rPr>
                <w:b/>
                <w:bCs/>
                <w:color w:val="000000"/>
                <w:lang w:val="sk-SK"/>
              </w:rPr>
              <w:t xml:space="preserve">HOSPODÁRSKY VÝSLEDOK </w:t>
            </w:r>
          </w:p>
          <w:p w:rsidR="007A026A" w:rsidRDefault="007A026A" w:rsidP="004B387C">
            <w:pPr>
              <w:autoSpaceDE w:val="0"/>
              <w:autoSpaceDN w:val="0"/>
              <w:adjustRightInd w:val="0"/>
              <w:spacing w:line="240" w:lineRule="auto"/>
              <w:jc w:val="left"/>
              <w:rPr>
                <w:b/>
                <w:bCs/>
                <w:color w:val="000000"/>
                <w:lang w:val="sk-SK"/>
              </w:rPr>
            </w:pPr>
            <w:r>
              <w:rPr>
                <w:b/>
                <w:bCs/>
                <w:color w:val="000000"/>
                <w:lang w:val="sk-SK"/>
              </w:rPr>
              <w:t xml:space="preserve">CELKOM </w:t>
            </w:r>
          </w:p>
        </w:tc>
        <w:tc>
          <w:tcPr>
            <w:tcW w:w="22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A026A" w:rsidRDefault="007858EE" w:rsidP="003B7424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b/>
                <w:bCs/>
                <w:color w:val="000000"/>
                <w:lang w:val="sk-SK"/>
              </w:rPr>
            </w:pPr>
            <w:r>
              <w:rPr>
                <w:b/>
                <w:bCs/>
                <w:color w:val="000000"/>
                <w:lang w:val="sk-SK"/>
              </w:rPr>
              <w:t>2</w:t>
            </w:r>
            <w:r w:rsidR="00250EA6">
              <w:rPr>
                <w:b/>
                <w:bCs/>
                <w:color w:val="000000"/>
                <w:lang w:val="sk-SK"/>
              </w:rPr>
              <w:t>0</w:t>
            </w:r>
            <w:r>
              <w:rPr>
                <w:b/>
                <w:bCs/>
                <w:color w:val="000000"/>
                <w:lang w:val="sk-SK"/>
              </w:rPr>
              <w:t>6 320</w:t>
            </w:r>
          </w:p>
          <w:p w:rsidR="007A026A" w:rsidRDefault="007A026A" w:rsidP="003B7424">
            <w:pPr>
              <w:autoSpaceDE w:val="0"/>
              <w:autoSpaceDN w:val="0"/>
              <w:adjustRightInd w:val="0"/>
              <w:spacing w:line="240" w:lineRule="auto"/>
              <w:ind w:left="720"/>
              <w:jc w:val="center"/>
              <w:rPr>
                <w:b/>
                <w:bCs/>
                <w:color w:val="000000"/>
                <w:lang w:val="sk-SK"/>
              </w:rPr>
            </w:pPr>
          </w:p>
        </w:tc>
      </w:tr>
    </w:tbl>
    <w:p w:rsidR="007A026A" w:rsidRDefault="007A026A" w:rsidP="007A026A">
      <w:pPr>
        <w:jc w:val="center"/>
        <w:rPr>
          <w:lang w:val="sk-SK"/>
        </w:rPr>
      </w:pPr>
    </w:p>
    <w:p w:rsidR="007A026A" w:rsidRDefault="007A026A" w:rsidP="007A026A">
      <w:pPr>
        <w:rPr>
          <w:lang w:val="sk-SK"/>
        </w:rPr>
      </w:pPr>
    </w:p>
    <w:p w:rsidR="007A026A" w:rsidRDefault="007A026A" w:rsidP="007A026A">
      <w:pPr>
        <w:rPr>
          <w:lang w:val="sk-SK"/>
        </w:rPr>
      </w:pPr>
    </w:p>
    <w:p w:rsidR="007A026A" w:rsidRDefault="007A026A" w:rsidP="007A026A">
      <w:pPr>
        <w:tabs>
          <w:tab w:val="left" w:pos="360"/>
        </w:tabs>
        <w:rPr>
          <w:lang w:val="sk-SK"/>
        </w:rPr>
      </w:pPr>
    </w:p>
    <w:p w:rsidR="007A026A" w:rsidRDefault="007A026A" w:rsidP="007A026A">
      <w:pPr>
        <w:tabs>
          <w:tab w:val="left" w:pos="360"/>
        </w:tabs>
        <w:rPr>
          <w:lang w:val="sk-SK"/>
        </w:rPr>
      </w:pPr>
    </w:p>
    <w:p w:rsidR="007A026A" w:rsidRDefault="007A026A" w:rsidP="007A026A">
      <w:pPr>
        <w:tabs>
          <w:tab w:val="left" w:pos="360"/>
        </w:tabs>
        <w:rPr>
          <w:lang w:val="sk-SK"/>
        </w:rPr>
      </w:pPr>
    </w:p>
    <w:p w:rsidR="007A026A" w:rsidRDefault="007A026A" w:rsidP="007A026A">
      <w:pPr>
        <w:tabs>
          <w:tab w:val="left" w:pos="360"/>
        </w:tabs>
        <w:rPr>
          <w:lang w:val="sk-SK"/>
        </w:rPr>
      </w:pPr>
    </w:p>
    <w:p w:rsidR="007A026A" w:rsidRDefault="007A026A" w:rsidP="007A026A">
      <w:pPr>
        <w:tabs>
          <w:tab w:val="left" w:pos="360"/>
        </w:tabs>
        <w:rPr>
          <w:lang w:val="sk-SK"/>
        </w:rPr>
      </w:pPr>
    </w:p>
    <w:p w:rsidR="007A026A" w:rsidRDefault="007A026A" w:rsidP="007A026A">
      <w:pPr>
        <w:tabs>
          <w:tab w:val="left" w:pos="360"/>
        </w:tabs>
        <w:rPr>
          <w:lang w:val="sk-SK"/>
        </w:rPr>
      </w:pPr>
    </w:p>
    <w:p w:rsidR="007A026A" w:rsidRDefault="007A026A" w:rsidP="007A026A"/>
    <w:p w:rsidR="00107128" w:rsidRDefault="00107128" w:rsidP="007A026A"/>
    <w:p w:rsidR="00B506CC" w:rsidRDefault="00B506CC" w:rsidP="00B506CC">
      <w:pPr>
        <w:rPr>
          <w:lang w:val="sk-SK"/>
        </w:rPr>
      </w:pPr>
    </w:p>
    <w:p w:rsidR="00B506CC" w:rsidRDefault="00B506CC" w:rsidP="00B506CC">
      <w:pPr>
        <w:rPr>
          <w:lang w:val="sk-SK"/>
        </w:rPr>
      </w:pPr>
    </w:p>
    <w:p w:rsidR="00B506CC" w:rsidRDefault="00B506CC" w:rsidP="00B506CC">
      <w:pPr>
        <w:tabs>
          <w:tab w:val="left" w:pos="360"/>
        </w:tabs>
        <w:rPr>
          <w:lang w:val="sk-SK"/>
        </w:rPr>
      </w:pPr>
    </w:p>
    <w:p w:rsidR="00B506CC" w:rsidRDefault="00B506CC" w:rsidP="00B506CC">
      <w:pPr>
        <w:tabs>
          <w:tab w:val="left" w:pos="360"/>
        </w:tabs>
        <w:rPr>
          <w:lang w:val="sk-SK"/>
        </w:rPr>
      </w:pPr>
    </w:p>
    <w:p w:rsidR="00B506CC" w:rsidRDefault="00B506CC" w:rsidP="00B506CC">
      <w:pPr>
        <w:tabs>
          <w:tab w:val="left" w:pos="360"/>
        </w:tabs>
        <w:rPr>
          <w:lang w:val="sk-SK"/>
        </w:rPr>
      </w:pPr>
    </w:p>
    <w:p w:rsidR="00B506CC" w:rsidRDefault="00B506CC" w:rsidP="00B506CC">
      <w:pPr>
        <w:tabs>
          <w:tab w:val="left" w:pos="360"/>
        </w:tabs>
        <w:rPr>
          <w:lang w:val="sk-SK"/>
        </w:rPr>
      </w:pPr>
    </w:p>
    <w:p w:rsidR="00B506CC" w:rsidRDefault="00B506CC" w:rsidP="00B506CC">
      <w:pPr>
        <w:tabs>
          <w:tab w:val="left" w:pos="360"/>
        </w:tabs>
        <w:rPr>
          <w:lang w:val="sk-SK"/>
        </w:rPr>
      </w:pPr>
    </w:p>
    <w:p w:rsidR="00B506CC" w:rsidRDefault="00B506CC" w:rsidP="00B506CC">
      <w:pPr>
        <w:tabs>
          <w:tab w:val="left" w:pos="360"/>
        </w:tabs>
        <w:rPr>
          <w:lang w:val="sk-SK"/>
        </w:rPr>
      </w:pPr>
    </w:p>
    <w:p w:rsidR="00B506CC" w:rsidRDefault="00B506CC" w:rsidP="00B506CC">
      <w:pPr>
        <w:tabs>
          <w:tab w:val="left" w:pos="360"/>
        </w:tabs>
        <w:rPr>
          <w:lang w:val="sk-SK"/>
        </w:rPr>
      </w:pPr>
    </w:p>
    <w:p w:rsidR="00B506CC" w:rsidRDefault="00B506CC" w:rsidP="00B506CC">
      <w:pPr>
        <w:tabs>
          <w:tab w:val="left" w:pos="360"/>
        </w:tabs>
        <w:rPr>
          <w:lang w:val="sk-SK"/>
        </w:rPr>
      </w:pPr>
    </w:p>
    <w:p w:rsidR="00B506CC" w:rsidRDefault="00B506CC" w:rsidP="00B506CC">
      <w:pPr>
        <w:tabs>
          <w:tab w:val="left" w:pos="360"/>
        </w:tabs>
        <w:rPr>
          <w:lang w:val="sk-SK"/>
        </w:rPr>
      </w:pPr>
    </w:p>
    <w:p w:rsidR="00B506CC" w:rsidRDefault="00B506CC" w:rsidP="00B506CC">
      <w:pPr>
        <w:tabs>
          <w:tab w:val="left" w:pos="360"/>
        </w:tabs>
        <w:rPr>
          <w:lang w:val="sk-SK"/>
        </w:rPr>
      </w:pPr>
    </w:p>
    <w:p w:rsidR="00B506CC" w:rsidRDefault="00B506CC" w:rsidP="00B506CC">
      <w:pPr>
        <w:tabs>
          <w:tab w:val="left" w:pos="360"/>
        </w:tabs>
        <w:rPr>
          <w:lang w:val="sk-SK"/>
        </w:rPr>
      </w:pPr>
    </w:p>
    <w:p w:rsidR="00B506CC" w:rsidRDefault="00B506CC" w:rsidP="00B506CC">
      <w:pPr>
        <w:tabs>
          <w:tab w:val="left" w:pos="360"/>
        </w:tabs>
        <w:rPr>
          <w:lang w:val="sk-SK"/>
        </w:rPr>
      </w:pPr>
    </w:p>
    <w:p w:rsidR="00D90CB5" w:rsidRDefault="00D90CB5" w:rsidP="00B506CC">
      <w:pPr>
        <w:tabs>
          <w:tab w:val="left" w:pos="360"/>
        </w:tabs>
        <w:rPr>
          <w:lang w:val="sk-SK"/>
        </w:rPr>
      </w:pPr>
    </w:p>
    <w:p w:rsidR="000D2FDE" w:rsidRDefault="000D2FDE" w:rsidP="00B506CC">
      <w:pPr>
        <w:tabs>
          <w:tab w:val="left" w:pos="360"/>
        </w:tabs>
        <w:rPr>
          <w:lang w:val="sk-SK"/>
        </w:rPr>
      </w:pPr>
    </w:p>
    <w:p w:rsidR="000D2FDE" w:rsidRDefault="000D2FDE" w:rsidP="00B506CC">
      <w:pPr>
        <w:tabs>
          <w:tab w:val="left" w:pos="360"/>
        </w:tabs>
        <w:rPr>
          <w:lang w:val="sk-SK"/>
        </w:rPr>
      </w:pPr>
    </w:p>
    <w:p w:rsidR="00D90CB5" w:rsidRDefault="00D90CB5" w:rsidP="00B506CC">
      <w:pPr>
        <w:tabs>
          <w:tab w:val="left" w:pos="360"/>
        </w:tabs>
        <w:rPr>
          <w:b/>
          <w:lang w:val="sk-SK"/>
        </w:rPr>
      </w:pPr>
      <w:r w:rsidRPr="00D90CB5">
        <w:rPr>
          <w:b/>
          <w:lang w:val="sk-SK"/>
        </w:rPr>
        <w:lastRenderedPageBreak/>
        <w:t>ORGANIGRAM ICT Holding</w:t>
      </w:r>
    </w:p>
    <w:p w:rsidR="00D90CB5" w:rsidRPr="00D90CB5" w:rsidRDefault="00D90CB5" w:rsidP="00B506CC">
      <w:pPr>
        <w:tabs>
          <w:tab w:val="left" w:pos="360"/>
        </w:tabs>
        <w:rPr>
          <w:b/>
          <w:lang w:val="sk-SK"/>
        </w:rPr>
      </w:pPr>
    </w:p>
    <w:bookmarkEnd w:id="14"/>
    <w:bookmarkEnd w:id="15"/>
    <w:bookmarkEnd w:id="16"/>
    <w:bookmarkEnd w:id="17"/>
    <w:p w:rsidR="00CD0319" w:rsidRDefault="00CD0319" w:rsidP="00D07713">
      <w:pPr>
        <w:tabs>
          <w:tab w:val="left" w:pos="1095"/>
        </w:tabs>
        <w:rPr>
          <w:lang w:val="sk-SK"/>
        </w:rPr>
      </w:pPr>
      <w:r w:rsidRPr="00CD0319">
        <w:rPr>
          <w:noProof/>
          <w:lang w:val="sk-SK" w:eastAsia="sk-SK"/>
        </w:rPr>
        <w:drawing>
          <wp:inline distT="0" distB="0" distL="0" distR="0">
            <wp:extent cx="6124575" cy="3590925"/>
            <wp:effectExtent l="19050" t="0" r="9525" b="0"/>
            <wp:docPr id="4" name="Obrázo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4575" cy="35909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D76C3" w:rsidRPr="00D07713" w:rsidRDefault="00FD76C3" w:rsidP="00D07713">
      <w:pPr>
        <w:tabs>
          <w:tab w:val="left" w:pos="1095"/>
        </w:tabs>
        <w:rPr>
          <w:lang w:val="sk-SK"/>
        </w:rPr>
      </w:pPr>
    </w:p>
    <w:sectPr w:rsidR="00FD76C3" w:rsidRPr="00D07713" w:rsidSect="00107128">
      <w:headerReference w:type="default" r:id="rId10"/>
      <w:footerReference w:type="even" r:id="rId11"/>
      <w:footerReference w:type="default" r:id="rId12"/>
      <w:type w:val="continuous"/>
      <w:pgSz w:w="11907" w:h="16840" w:code="9"/>
      <w:pgMar w:top="1417" w:right="1417" w:bottom="1417" w:left="1417" w:header="0" w:footer="709" w:gutter="0"/>
      <w:cols w:space="708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B69AB" w:rsidRDefault="003B69AB">
      <w:r>
        <w:separator/>
      </w:r>
    </w:p>
  </w:endnote>
  <w:endnote w:type="continuationSeparator" w:id="0">
    <w:p w:rsidR="003B69AB" w:rsidRDefault="003B69A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OzHandicraft Win95BT">
    <w:altName w:val="Courier New"/>
    <w:panose1 w:val="00000000000000000000"/>
    <w:charset w:val="00"/>
    <w:family w:val="script"/>
    <w:notTrueType/>
    <w:pitch w:val="variable"/>
    <w:sig w:usb0="00000003" w:usb1="00000000" w:usb2="00000000" w:usb3="00000000" w:csb0="00000001" w:csb1="00000000"/>
  </w:font>
  <w:font w:name="Zurich Win95BT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Arial Black">
    <w:panose1 w:val="020B0A04020102020204"/>
    <w:charset w:val="EE"/>
    <w:family w:val="swiss"/>
    <w:pitch w:val="variable"/>
    <w:sig w:usb0="00000287" w:usb1="000000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CE">
    <w:panose1 w:val="020B0604020202020204"/>
    <w:charset w:val="00"/>
    <w:family w:val="roman"/>
    <w:notTrueType/>
    <w:pitch w:val="default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07128" w:rsidRDefault="006D6ABE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107128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107128" w:rsidRDefault="00107128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9878678"/>
      <w:docPartObj>
        <w:docPartGallery w:val="Page Numbers (Bottom of Page)"/>
        <w:docPartUnique/>
      </w:docPartObj>
    </w:sdtPr>
    <w:sdtEndPr/>
    <w:sdtContent>
      <w:p w:rsidR="00107128" w:rsidRDefault="006D6ABE">
        <w:pPr>
          <w:pStyle w:val="Pta"/>
          <w:jc w:val="right"/>
        </w:pPr>
        <w:r w:rsidRPr="002E6038">
          <w:rPr>
            <w:sz w:val="18"/>
            <w:szCs w:val="18"/>
          </w:rPr>
          <w:fldChar w:fldCharType="begin"/>
        </w:r>
        <w:r w:rsidR="00107128" w:rsidRPr="002E6038">
          <w:rPr>
            <w:sz w:val="18"/>
            <w:szCs w:val="18"/>
          </w:rPr>
          <w:instrText xml:space="preserve"> PAGE   \* MERGEFORMAT </w:instrText>
        </w:r>
        <w:r w:rsidRPr="002E6038">
          <w:rPr>
            <w:sz w:val="18"/>
            <w:szCs w:val="18"/>
          </w:rPr>
          <w:fldChar w:fldCharType="separate"/>
        </w:r>
        <w:r w:rsidR="00E527E0">
          <w:rPr>
            <w:noProof/>
            <w:sz w:val="18"/>
            <w:szCs w:val="18"/>
          </w:rPr>
          <w:t>1</w:t>
        </w:r>
        <w:r w:rsidRPr="002E6038">
          <w:rPr>
            <w:sz w:val="18"/>
            <w:szCs w:val="18"/>
          </w:rPr>
          <w:fldChar w:fldCharType="end"/>
        </w:r>
      </w:p>
    </w:sdtContent>
  </w:sdt>
  <w:p w:rsidR="00107128" w:rsidRDefault="00107128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B69AB" w:rsidRDefault="003B69AB">
      <w:r>
        <w:separator/>
      </w:r>
    </w:p>
  </w:footnote>
  <w:footnote w:type="continuationSeparator" w:id="0">
    <w:p w:rsidR="003B69AB" w:rsidRDefault="003B69A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07128" w:rsidRDefault="00107128">
    <w:pPr>
      <w:pStyle w:val="Hlavika"/>
      <w:rPr>
        <w:rFonts w:ascii="Arial" w:hAnsi="Arial" w:cs="Arial"/>
        <w:b/>
        <w:bCs/>
        <w:sz w:val="36"/>
        <w:szCs w:val="36"/>
      </w:rPr>
    </w:pPr>
  </w:p>
  <w:p w:rsidR="00107128" w:rsidRDefault="00107128">
    <w:pPr>
      <w:pStyle w:val="Hlavika"/>
      <w:rPr>
        <w:rFonts w:ascii="Arial" w:hAnsi="Arial" w:cs="Arial"/>
        <w:b/>
        <w:bCs/>
        <w:sz w:val="36"/>
        <w:szCs w:val="36"/>
      </w:rPr>
    </w:pPr>
  </w:p>
  <w:p w:rsidR="00107128" w:rsidRDefault="00107128">
    <w:pPr>
      <w:pStyle w:val="Hlavika"/>
      <w:jc w:val="center"/>
    </w:pPr>
    <w:r>
      <w:rPr>
        <w:b/>
        <w:bCs/>
      </w:rPr>
      <w:t xml:space="preserve">ICT ISTROCONTI, a. s., </w:t>
    </w:r>
    <w:r>
      <w:t xml:space="preserve">Ventúrska 18, 811 01 </w:t>
    </w:r>
    <w:smartTag w:uri="urn:schemas-microsoft-com:office:smarttags" w:element="City">
      <w:smartTag w:uri="urn:schemas-microsoft-com:office:smarttags" w:element="place">
        <w:r>
          <w:t>Bratislava</w:t>
        </w:r>
      </w:smartTag>
    </w:smartTag>
  </w:p>
  <w:p w:rsidR="00107128" w:rsidRDefault="00107128">
    <w:pPr>
      <w:pStyle w:val="Hlavika"/>
      <w:jc w:val="cent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1">
    <w:nsid w:val="032A009D"/>
    <w:multiLevelType w:val="multilevel"/>
    <w:tmpl w:val="6B4EEEE4"/>
    <w:lvl w:ilvl="0">
      <w:start w:val="3"/>
      <w:numFmt w:val="decimal"/>
      <w:lvlText w:val="%1."/>
      <w:lvlJc w:val="left"/>
      <w:pPr>
        <w:tabs>
          <w:tab w:val="num" w:pos="480"/>
        </w:tabs>
        <w:ind w:left="480" w:hanging="48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660"/>
        </w:tabs>
        <w:ind w:left="660" w:hanging="48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260"/>
        </w:tabs>
        <w:ind w:left="126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800"/>
        </w:tabs>
        <w:ind w:left="180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980"/>
        </w:tabs>
        <w:ind w:left="19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2520"/>
        </w:tabs>
        <w:ind w:left="252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2700"/>
        </w:tabs>
        <w:ind w:left="270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3240"/>
        </w:tabs>
        <w:ind w:left="3240" w:hanging="1800"/>
      </w:pPr>
      <w:rPr>
        <w:rFonts w:hint="default"/>
      </w:rPr>
    </w:lvl>
  </w:abstractNum>
  <w:abstractNum w:abstractNumId="2">
    <w:nsid w:val="135B4063"/>
    <w:multiLevelType w:val="hybridMultilevel"/>
    <w:tmpl w:val="B9AED65E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3">
    <w:nsid w:val="1C8258D3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4">
    <w:nsid w:val="22374141"/>
    <w:multiLevelType w:val="hybridMultilevel"/>
    <w:tmpl w:val="3E801254"/>
    <w:lvl w:ilvl="0" w:tplc="04050007">
      <w:start w:val="1"/>
      <w:numFmt w:val="bullet"/>
      <w:lvlText w:val="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  <w:sz w:val="16"/>
        <w:szCs w:val="16"/>
      </w:rPr>
    </w:lvl>
    <w:lvl w:ilvl="1" w:tplc="0405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5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5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5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5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24B31A53"/>
    <w:multiLevelType w:val="hybridMultilevel"/>
    <w:tmpl w:val="4D066BB0"/>
    <w:lvl w:ilvl="0" w:tplc="040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5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5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5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5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5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2F0870F2"/>
    <w:multiLevelType w:val="hybridMultilevel"/>
    <w:tmpl w:val="C6A663A2"/>
    <w:lvl w:ilvl="0" w:tplc="040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5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5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5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5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5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370B4D6B"/>
    <w:multiLevelType w:val="hybridMultilevel"/>
    <w:tmpl w:val="9004975C"/>
    <w:lvl w:ilvl="0" w:tplc="5F0A7CD6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05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5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5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5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5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3AB2776F"/>
    <w:multiLevelType w:val="hybridMultilevel"/>
    <w:tmpl w:val="72C0B7A0"/>
    <w:lvl w:ilvl="0" w:tplc="757CBBD0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4B640D53"/>
    <w:multiLevelType w:val="hybridMultilevel"/>
    <w:tmpl w:val="5A62BC5E"/>
    <w:lvl w:ilvl="0" w:tplc="D54EB252">
      <w:start w:val="1"/>
      <w:numFmt w:val="decimal"/>
      <w:lvlText w:val="%1."/>
      <w:lvlJc w:val="left"/>
      <w:pPr>
        <w:tabs>
          <w:tab w:val="num" w:pos="920"/>
        </w:tabs>
        <w:ind w:left="92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640"/>
        </w:tabs>
        <w:ind w:left="16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360"/>
        </w:tabs>
        <w:ind w:left="23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3080"/>
        </w:tabs>
        <w:ind w:left="30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800"/>
        </w:tabs>
        <w:ind w:left="38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520"/>
        </w:tabs>
        <w:ind w:left="45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240"/>
        </w:tabs>
        <w:ind w:left="52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960"/>
        </w:tabs>
        <w:ind w:left="59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680"/>
        </w:tabs>
        <w:ind w:left="6680" w:hanging="180"/>
      </w:pPr>
    </w:lvl>
  </w:abstractNum>
  <w:abstractNum w:abstractNumId="10">
    <w:nsid w:val="4BCC0AF7"/>
    <w:multiLevelType w:val="hybridMultilevel"/>
    <w:tmpl w:val="9A4492CA"/>
    <w:lvl w:ilvl="0" w:tplc="E540678C">
      <w:start w:val="1"/>
      <w:numFmt w:val="bullet"/>
      <w:pStyle w:val="Obsah2"/>
      <w:lvlText w:val=""/>
      <w:lvlJc w:val="left"/>
      <w:pPr>
        <w:tabs>
          <w:tab w:val="num" w:pos="920"/>
        </w:tabs>
        <w:ind w:left="920" w:hanging="360"/>
      </w:pPr>
      <w:rPr>
        <w:rFonts w:ascii="Symbol" w:hAnsi="Symbol" w:cs="Symbol" w:hint="default"/>
      </w:rPr>
    </w:lvl>
    <w:lvl w:ilvl="1" w:tplc="04050003">
      <w:start w:val="1"/>
      <w:numFmt w:val="bullet"/>
      <w:lvlText w:val="o"/>
      <w:lvlJc w:val="left"/>
      <w:pPr>
        <w:tabs>
          <w:tab w:val="num" w:pos="1640"/>
        </w:tabs>
        <w:ind w:left="1640" w:hanging="360"/>
      </w:pPr>
      <w:rPr>
        <w:rFonts w:ascii="Courier New" w:hAnsi="Courier New" w:cs="Courier New" w:hint="default"/>
      </w:rPr>
    </w:lvl>
    <w:lvl w:ilvl="2" w:tplc="04050005">
      <w:start w:val="1"/>
      <w:numFmt w:val="bullet"/>
      <w:lvlText w:val=""/>
      <w:lvlJc w:val="left"/>
      <w:pPr>
        <w:tabs>
          <w:tab w:val="num" w:pos="2360"/>
        </w:tabs>
        <w:ind w:left="2360" w:hanging="360"/>
      </w:pPr>
      <w:rPr>
        <w:rFonts w:ascii="Wingdings" w:hAnsi="Wingdings" w:cs="Wingdings" w:hint="default"/>
      </w:rPr>
    </w:lvl>
    <w:lvl w:ilvl="3" w:tplc="04050001">
      <w:start w:val="1"/>
      <w:numFmt w:val="bullet"/>
      <w:lvlText w:val=""/>
      <w:lvlJc w:val="left"/>
      <w:pPr>
        <w:tabs>
          <w:tab w:val="num" w:pos="3080"/>
        </w:tabs>
        <w:ind w:left="3080" w:hanging="360"/>
      </w:pPr>
      <w:rPr>
        <w:rFonts w:ascii="Symbol" w:hAnsi="Symbol" w:cs="Symbol" w:hint="default"/>
      </w:rPr>
    </w:lvl>
    <w:lvl w:ilvl="4" w:tplc="04050003">
      <w:start w:val="1"/>
      <w:numFmt w:val="bullet"/>
      <w:lvlText w:val="o"/>
      <w:lvlJc w:val="left"/>
      <w:pPr>
        <w:tabs>
          <w:tab w:val="num" w:pos="3800"/>
        </w:tabs>
        <w:ind w:left="3800" w:hanging="360"/>
      </w:pPr>
      <w:rPr>
        <w:rFonts w:ascii="Courier New" w:hAnsi="Courier New" w:cs="Courier New" w:hint="default"/>
      </w:rPr>
    </w:lvl>
    <w:lvl w:ilvl="5" w:tplc="04050005">
      <w:start w:val="1"/>
      <w:numFmt w:val="bullet"/>
      <w:lvlText w:val=""/>
      <w:lvlJc w:val="left"/>
      <w:pPr>
        <w:tabs>
          <w:tab w:val="num" w:pos="4520"/>
        </w:tabs>
        <w:ind w:left="4520" w:hanging="360"/>
      </w:pPr>
      <w:rPr>
        <w:rFonts w:ascii="Wingdings" w:hAnsi="Wingdings" w:cs="Wingdings" w:hint="default"/>
      </w:rPr>
    </w:lvl>
    <w:lvl w:ilvl="6" w:tplc="04050001">
      <w:start w:val="1"/>
      <w:numFmt w:val="bullet"/>
      <w:lvlText w:val=""/>
      <w:lvlJc w:val="left"/>
      <w:pPr>
        <w:tabs>
          <w:tab w:val="num" w:pos="5240"/>
        </w:tabs>
        <w:ind w:left="5240" w:hanging="360"/>
      </w:pPr>
      <w:rPr>
        <w:rFonts w:ascii="Symbol" w:hAnsi="Symbol" w:cs="Symbol" w:hint="default"/>
      </w:rPr>
    </w:lvl>
    <w:lvl w:ilvl="7" w:tplc="04050003">
      <w:start w:val="1"/>
      <w:numFmt w:val="bullet"/>
      <w:lvlText w:val="o"/>
      <w:lvlJc w:val="left"/>
      <w:pPr>
        <w:tabs>
          <w:tab w:val="num" w:pos="5960"/>
        </w:tabs>
        <w:ind w:left="5960" w:hanging="360"/>
      </w:pPr>
      <w:rPr>
        <w:rFonts w:ascii="Courier New" w:hAnsi="Courier New" w:cs="Courier New" w:hint="default"/>
      </w:rPr>
    </w:lvl>
    <w:lvl w:ilvl="8" w:tplc="04050005">
      <w:start w:val="1"/>
      <w:numFmt w:val="bullet"/>
      <w:lvlText w:val=""/>
      <w:lvlJc w:val="left"/>
      <w:pPr>
        <w:tabs>
          <w:tab w:val="num" w:pos="6680"/>
        </w:tabs>
        <w:ind w:left="6680" w:hanging="360"/>
      </w:pPr>
      <w:rPr>
        <w:rFonts w:ascii="Wingdings" w:hAnsi="Wingdings" w:cs="Wingdings" w:hint="default"/>
      </w:rPr>
    </w:lvl>
  </w:abstractNum>
  <w:abstractNum w:abstractNumId="11">
    <w:nsid w:val="5B7D24E4"/>
    <w:multiLevelType w:val="hybridMultilevel"/>
    <w:tmpl w:val="46B4EF7E"/>
    <w:lvl w:ilvl="0" w:tplc="EB14F4F0">
      <w:start w:val="74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5DF95B29"/>
    <w:multiLevelType w:val="hybridMultilevel"/>
    <w:tmpl w:val="E758A65C"/>
    <w:lvl w:ilvl="0" w:tplc="04050001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 w:cs="Symbol" w:hint="default"/>
      </w:rPr>
    </w:lvl>
    <w:lvl w:ilvl="1" w:tplc="04050003">
      <w:start w:val="1"/>
      <w:numFmt w:val="bullet"/>
      <w:lvlText w:val="o"/>
      <w:lvlJc w:val="left"/>
      <w:pPr>
        <w:tabs>
          <w:tab w:val="num" w:pos="1500"/>
        </w:tabs>
        <w:ind w:left="1500" w:hanging="360"/>
      </w:pPr>
      <w:rPr>
        <w:rFonts w:ascii="Courier New" w:hAnsi="Courier New" w:cs="Courier New" w:hint="default"/>
      </w:rPr>
    </w:lvl>
    <w:lvl w:ilvl="2" w:tplc="04050005">
      <w:start w:val="1"/>
      <w:numFmt w:val="bullet"/>
      <w:lvlText w:val=""/>
      <w:lvlJc w:val="left"/>
      <w:pPr>
        <w:tabs>
          <w:tab w:val="num" w:pos="2220"/>
        </w:tabs>
        <w:ind w:left="2220" w:hanging="360"/>
      </w:pPr>
      <w:rPr>
        <w:rFonts w:ascii="Wingdings" w:hAnsi="Wingdings" w:cs="Wingdings" w:hint="default"/>
      </w:rPr>
    </w:lvl>
    <w:lvl w:ilvl="3" w:tplc="04050001">
      <w:start w:val="1"/>
      <w:numFmt w:val="bullet"/>
      <w:lvlText w:val=""/>
      <w:lvlJc w:val="left"/>
      <w:pPr>
        <w:tabs>
          <w:tab w:val="num" w:pos="2940"/>
        </w:tabs>
        <w:ind w:left="2940" w:hanging="360"/>
      </w:pPr>
      <w:rPr>
        <w:rFonts w:ascii="Symbol" w:hAnsi="Symbol" w:cs="Symbol" w:hint="default"/>
      </w:rPr>
    </w:lvl>
    <w:lvl w:ilvl="4" w:tplc="04050003">
      <w:start w:val="1"/>
      <w:numFmt w:val="bullet"/>
      <w:lvlText w:val="o"/>
      <w:lvlJc w:val="left"/>
      <w:pPr>
        <w:tabs>
          <w:tab w:val="num" w:pos="3660"/>
        </w:tabs>
        <w:ind w:left="3660" w:hanging="360"/>
      </w:pPr>
      <w:rPr>
        <w:rFonts w:ascii="Courier New" w:hAnsi="Courier New" w:cs="Courier New" w:hint="default"/>
      </w:rPr>
    </w:lvl>
    <w:lvl w:ilvl="5" w:tplc="04050005">
      <w:start w:val="1"/>
      <w:numFmt w:val="bullet"/>
      <w:lvlText w:val=""/>
      <w:lvlJc w:val="left"/>
      <w:pPr>
        <w:tabs>
          <w:tab w:val="num" w:pos="4380"/>
        </w:tabs>
        <w:ind w:left="4380" w:hanging="360"/>
      </w:pPr>
      <w:rPr>
        <w:rFonts w:ascii="Wingdings" w:hAnsi="Wingdings" w:cs="Wingdings" w:hint="default"/>
      </w:rPr>
    </w:lvl>
    <w:lvl w:ilvl="6" w:tplc="04050001">
      <w:start w:val="1"/>
      <w:numFmt w:val="bullet"/>
      <w:lvlText w:val=""/>
      <w:lvlJc w:val="left"/>
      <w:pPr>
        <w:tabs>
          <w:tab w:val="num" w:pos="5100"/>
        </w:tabs>
        <w:ind w:left="5100" w:hanging="360"/>
      </w:pPr>
      <w:rPr>
        <w:rFonts w:ascii="Symbol" w:hAnsi="Symbol" w:cs="Symbol" w:hint="default"/>
      </w:rPr>
    </w:lvl>
    <w:lvl w:ilvl="7" w:tplc="04050003">
      <w:start w:val="1"/>
      <w:numFmt w:val="bullet"/>
      <w:lvlText w:val="o"/>
      <w:lvlJc w:val="left"/>
      <w:pPr>
        <w:tabs>
          <w:tab w:val="num" w:pos="5820"/>
        </w:tabs>
        <w:ind w:left="5820" w:hanging="360"/>
      </w:pPr>
      <w:rPr>
        <w:rFonts w:ascii="Courier New" w:hAnsi="Courier New" w:cs="Courier New" w:hint="default"/>
      </w:rPr>
    </w:lvl>
    <w:lvl w:ilvl="8" w:tplc="04050005">
      <w:start w:val="1"/>
      <w:numFmt w:val="bullet"/>
      <w:lvlText w:val=""/>
      <w:lvlJc w:val="left"/>
      <w:pPr>
        <w:tabs>
          <w:tab w:val="num" w:pos="6540"/>
        </w:tabs>
        <w:ind w:left="6540" w:hanging="360"/>
      </w:pPr>
      <w:rPr>
        <w:rFonts w:ascii="Wingdings" w:hAnsi="Wingdings" w:cs="Wingdings" w:hint="default"/>
      </w:rPr>
    </w:lvl>
  </w:abstractNum>
  <w:abstractNum w:abstractNumId="13">
    <w:nsid w:val="603F12DD"/>
    <w:multiLevelType w:val="hybridMultilevel"/>
    <w:tmpl w:val="D0086F78"/>
    <w:lvl w:ilvl="0" w:tplc="040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5000F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4">
    <w:nsid w:val="65FD6895"/>
    <w:multiLevelType w:val="hybridMultilevel"/>
    <w:tmpl w:val="97FE7474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69E366BA"/>
    <w:multiLevelType w:val="hybridMultilevel"/>
    <w:tmpl w:val="58D40EC6"/>
    <w:lvl w:ilvl="0" w:tplc="040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5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5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5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5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5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6">
    <w:nsid w:val="78994A0D"/>
    <w:multiLevelType w:val="hybridMultilevel"/>
    <w:tmpl w:val="3588216E"/>
    <w:lvl w:ilvl="0" w:tplc="040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5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5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5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5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5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7">
    <w:nsid w:val="7A1665C9"/>
    <w:multiLevelType w:val="hybridMultilevel"/>
    <w:tmpl w:val="A9F8FDEA"/>
    <w:lvl w:ilvl="0" w:tplc="28CEBE58">
      <w:start w:val="1"/>
      <w:numFmt w:val="lowerLetter"/>
      <w:lvlText w:val="%1)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  <w:lvlOverride w:ilvl="0">
      <w:lvl w:ilvl="0">
        <w:start w:val="1"/>
        <w:numFmt w:val="bullet"/>
        <w:lvlText w:val=""/>
        <w:legacy w:legacy="1" w:legacySpace="0" w:legacyIndent="283"/>
        <w:lvlJc w:val="left"/>
        <w:pPr>
          <w:ind w:left="1003" w:hanging="283"/>
        </w:pPr>
        <w:rPr>
          <w:rFonts w:ascii="Symbol" w:hAnsi="Symbol" w:cs="Symbol" w:hint="default"/>
        </w:rPr>
      </w:lvl>
    </w:lvlOverride>
  </w:num>
  <w:num w:numId="2">
    <w:abstractNumId w:val="0"/>
    <w:lvlOverride w:ilvl="0">
      <w:lvl w:ilvl="0">
        <w:start w:val="1"/>
        <w:numFmt w:val="bullet"/>
        <w:lvlText w:val=""/>
        <w:legacy w:legacy="1" w:legacySpace="0" w:legacyIndent="283"/>
        <w:lvlJc w:val="left"/>
        <w:pPr>
          <w:ind w:left="283" w:hanging="283"/>
        </w:pPr>
        <w:rPr>
          <w:rFonts w:ascii="Symbol" w:hAnsi="Symbol" w:cs="Symbol" w:hint="default"/>
        </w:rPr>
      </w:lvl>
    </w:lvlOverride>
  </w:num>
  <w:num w:numId="3">
    <w:abstractNumId w:val="0"/>
    <w:lvlOverride w:ilvl="0">
      <w:lvl w:ilvl="0">
        <w:start w:val="1"/>
        <w:numFmt w:val="bullet"/>
        <w:lvlText w:val=""/>
        <w:legacy w:legacy="1" w:legacySpace="0" w:legacyIndent="360"/>
        <w:lvlJc w:val="left"/>
        <w:pPr>
          <w:ind w:left="360" w:hanging="360"/>
        </w:pPr>
        <w:rPr>
          <w:rFonts w:ascii="Symbol" w:hAnsi="Symbol" w:cs="Symbol" w:hint="default"/>
        </w:rPr>
      </w:lvl>
    </w:lvlOverride>
  </w:num>
  <w:num w:numId="4">
    <w:abstractNumId w:val="3"/>
  </w:num>
  <w:num w:numId="5">
    <w:abstractNumId w:val="9"/>
  </w:num>
  <w:num w:numId="6">
    <w:abstractNumId w:val="10"/>
  </w:num>
  <w:num w:numId="7">
    <w:abstractNumId w:val="15"/>
  </w:num>
  <w:num w:numId="8">
    <w:abstractNumId w:val="13"/>
  </w:num>
  <w:num w:numId="9">
    <w:abstractNumId w:val="6"/>
  </w:num>
  <w:num w:numId="10">
    <w:abstractNumId w:val="4"/>
  </w:num>
  <w:num w:numId="11">
    <w:abstractNumId w:val="2"/>
  </w:num>
  <w:num w:numId="12">
    <w:abstractNumId w:val="16"/>
  </w:num>
  <w:num w:numId="13">
    <w:abstractNumId w:val="12"/>
  </w:num>
  <w:num w:numId="14">
    <w:abstractNumId w:val="7"/>
  </w:num>
  <w:num w:numId="15">
    <w:abstractNumId w:val="5"/>
  </w:num>
  <w:num w:numId="16">
    <w:abstractNumId w:val="1"/>
  </w:num>
  <w:num w:numId="17">
    <w:abstractNumId w:val="14"/>
  </w:num>
  <w:num w:numId="18">
    <w:abstractNumId w:val="17"/>
  </w:num>
  <w:num w:numId="19">
    <w:abstractNumId w:val="8"/>
  </w:num>
  <w:num w:numId="20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oNotHyphenateCaps/>
  <w:drawingGridHorizontalSpacing w:val="110"/>
  <w:displayHorizontalDrawingGridEvery w:val="0"/>
  <w:displayVerticalDrawingGridEvery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10E3F"/>
    <w:rsid w:val="0000561C"/>
    <w:rsid w:val="00007B29"/>
    <w:rsid w:val="00011994"/>
    <w:rsid w:val="00012869"/>
    <w:rsid w:val="00017133"/>
    <w:rsid w:val="0002288F"/>
    <w:rsid w:val="00030ADC"/>
    <w:rsid w:val="00032AF2"/>
    <w:rsid w:val="00036A19"/>
    <w:rsid w:val="00037431"/>
    <w:rsid w:val="00041A10"/>
    <w:rsid w:val="00053356"/>
    <w:rsid w:val="00053C0E"/>
    <w:rsid w:val="00064713"/>
    <w:rsid w:val="00066D82"/>
    <w:rsid w:val="00070F1A"/>
    <w:rsid w:val="00074B66"/>
    <w:rsid w:val="00085FAB"/>
    <w:rsid w:val="0008619F"/>
    <w:rsid w:val="00095D9E"/>
    <w:rsid w:val="000A1808"/>
    <w:rsid w:val="000A24B6"/>
    <w:rsid w:val="000B32EB"/>
    <w:rsid w:val="000B6FB6"/>
    <w:rsid w:val="000C0880"/>
    <w:rsid w:val="000C4A93"/>
    <w:rsid w:val="000C5A04"/>
    <w:rsid w:val="000C5D2E"/>
    <w:rsid w:val="000C65A6"/>
    <w:rsid w:val="000D0BDC"/>
    <w:rsid w:val="000D2FDE"/>
    <w:rsid w:val="000D4B5B"/>
    <w:rsid w:val="000D5609"/>
    <w:rsid w:val="000D7F1D"/>
    <w:rsid w:val="000E07A6"/>
    <w:rsid w:val="000E7447"/>
    <w:rsid w:val="000F05A1"/>
    <w:rsid w:val="000F7F35"/>
    <w:rsid w:val="001035E8"/>
    <w:rsid w:val="00105F52"/>
    <w:rsid w:val="00107128"/>
    <w:rsid w:val="0011148C"/>
    <w:rsid w:val="00115BD5"/>
    <w:rsid w:val="00130FF0"/>
    <w:rsid w:val="00132F74"/>
    <w:rsid w:val="00140702"/>
    <w:rsid w:val="00142B3F"/>
    <w:rsid w:val="00142E54"/>
    <w:rsid w:val="00144EEB"/>
    <w:rsid w:val="001462EF"/>
    <w:rsid w:val="00150857"/>
    <w:rsid w:val="00155D5E"/>
    <w:rsid w:val="00157341"/>
    <w:rsid w:val="00160D31"/>
    <w:rsid w:val="00162DAC"/>
    <w:rsid w:val="0016353F"/>
    <w:rsid w:val="00164D85"/>
    <w:rsid w:val="001669AE"/>
    <w:rsid w:val="00171DE3"/>
    <w:rsid w:val="00176FAE"/>
    <w:rsid w:val="001866F1"/>
    <w:rsid w:val="001906B8"/>
    <w:rsid w:val="001920FB"/>
    <w:rsid w:val="0019607A"/>
    <w:rsid w:val="00196FDC"/>
    <w:rsid w:val="001A3DC1"/>
    <w:rsid w:val="001B0D42"/>
    <w:rsid w:val="001C2E66"/>
    <w:rsid w:val="001C3B6B"/>
    <w:rsid w:val="001C7A8A"/>
    <w:rsid w:val="001D1280"/>
    <w:rsid w:val="001D44D2"/>
    <w:rsid w:val="001E0FCF"/>
    <w:rsid w:val="001E14D4"/>
    <w:rsid w:val="001F31E1"/>
    <w:rsid w:val="001F3E73"/>
    <w:rsid w:val="001F6AB2"/>
    <w:rsid w:val="0023398B"/>
    <w:rsid w:val="00237437"/>
    <w:rsid w:val="00241B10"/>
    <w:rsid w:val="00242B14"/>
    <w:rsid w:val="00242BC0"/>
    <w:rsid w:val="00245140"/>
    <w:rsid w:val="002470FA"/>
    <w:rsid w:val="00250EA6"/>
    <w:rsid w:val="00260BBC"/>
    <w:rsid w:val="002650D3"/>
    <w:rsid w:val="0028659A"/>
    <w:rsid w:val="002938CF"/>
    <w:rsid w:val="002967B1"/>
    <w:rsid w:val="002A1834"/>
    <w:rsid w:val="002A6512"/>
    <w:rsid w:val="002B4E1D"/>
    <w:rsid w:val="002C4639"/>
    <w:rsid w:val="002C617C"/>
    <w:rsid w:val="002D28B5"/>
    <w:rsid w:val="002E326A"/>
    <w:rsid w:val="002E6038"/>
    <w:rsid w:val="002E66D8"/>
    <w:rsid w:val="002F01E5"/>
    <w:rsid w:val="002F098E"/>
    <w:rsid w:val="00302E10"/>
    <w:rsid w:val="003042E2"/>
    <w:rsid w:val="00307F8F"/>
    <w:rsid w:val="0031090F"/>
    <w:rsid w:val="0031100F"/>
    <w:rsid w:val="00313E04"/>
    <w:rsid w:val="0031536B"/>
    <w:rsid w:val="00323FE1"/>
    <w:rsid w:val="003266EC"/>
    <w:rsid w:val="00335528"/>
    <w:rsid w:val="003443B9"/>
    <w:rsid w:val="00344F1A"/>
    <w:rsid w:val="00353F44"/>
    <w:rsid w:val="00361CD3"/>
    <w:rsid w:val="00363316"/>
    <w:rsid w:val="0036402A"/>
    <w:rsid w:val="00385D65"/>
    <w:rsid w:val="003875D3"/>
    <w:rsid w:val="003905E3"/>
    <w:rsid w:val="003B15BF"/>
    <w:rsid w:val="003B37FB"/>
    <w:rsid w:val="003B3FFF"/>
    <w:rsid w:val="003B69AB"/>
    <w:rsid w:val="003B7424"/>
    <w:rsid w:val="003C02C4"/>
    <w:rsid w:val="003C1BF8"/>
    <w:rsid w:val="003C40BC"/>
    <w:rsid w:val="003D2C36"/>
    <w:rsid w:val="003D37E2"/>
    <w:rsid w:val="003E5B4F"/>
    <w:rsid w:val="003F0509"/>
    <w:rsid w:val="003F4C16"/>
    <w:rsid w:val="003F639B"/>
    <w:rsid w:val="003F7A91"/>
    <w:rsid w:val="0040487D"/>
    <w:rsid w:val="00410609"/>
    <w:rsid w:val="00420384"/>
    <w:rsid w:val="00422C97"/>
    <w:rsid w:val="004261F6"/>
    <w:rsid w:val="0042633D"/>
    <w:rsid w:val="00430E50"/>
    <w:rsid w:val="00430F91"/>
    <w:rsid w:val="00433B71"/>
    <w:rsid w:val="00442BA1"/>
    <w:rsid w:val="00443DC9"/>
    <w:rsid w:val="00465AB1"/>
    <w:rsid w:val="00470575"/>
    <w:rsid w:val="004816E6"/>
    <w:rsid w:val="00481F51"/>
    <w:rsid w:val="00483424"/>
    <w:rsid w:val="0049041B"/>
    <w:rsid w:val="004A5B22"/>
    <w:rsid w:val="004B387C"/>
    <w:rsid w:val="004C0B93"/>
    <w:rsid w:val="004C0F6F"/>
    <w:rsid w:val="004D0F15"/>
    <w:rsid w:val="004D659B"/>
    <w:rsid w:val="004E033F"/>
    <w:rsid w:val="004E2EA8"/>
    <w:rsid w:val="004E6A8A"/>
    <w:rsid w:val="004E7649"/>
    <w:rsid w:val="00501BDF"/>
    <w:rsid w:val="00510E3F"/>
    <w:rsid w:val="00513D66"/>
    <w:rsid w:val="00514676"/>
    <w:rsid w:val="00517CC6"/>
    <w:rsid w:val="005521D3"/>
    <w:rsid w:val="00554A15"/>
    <w:rsid w:val="00555A57"/>
    <w:rsid w:val="00561F8E"/>
    <w:rsid w:val="00563C0A"/>
    <w:rsid w:val="00570547"/>
    <w:rsid w:val="0057070E"/>
    <w:rsid w:val="00572EC5"/>
    <w:rsid w:val="00574D03"/>
    <w:rsid w:val="00581735"/>
    <w:rsid w:val="005A2AC9"/>
    <w:rsid w:val="005A33E7"/>
    <w:rsid w:val="005C18BB"/>
    <w:rsid w:val="005C2818"/>
    <w:rsid w:val="005C4E83"/>
    <w:rsid w:val="005C693F"/>
    <w:rsid w:val="005D275E"/>
    <w:rsid w:val="005D684B"/>
    <w:rsid w:val="005D7945"/>
    <w:rsid w:val="005D79D6"/>
    <w:rsid w:val="005E529C"/>
    <w:rsid w:val="005F2A14"/>
    <w:rsid w:val="005F6DCD"/>
    <w:rsid w:val="00600B18"/>
    <w:rsid w:val="006014E1"/>
    <w:rsid w:val="0061011E"/>
    <w:rsid w:val="00611DB1"/>
    <w:rsid w:val="0061271B"/>
    <w:rsid w:val="00616D88"/>
    <w:rsid w:val="00617937"/>
    <w:rsid w:val="00625949"/>
    <w:rsid w:val="00630B8D"/>
    <w:rsid w:val="0063270E"/>
    <w:rsid w:val="006364E3"/>
    <w:rsid w:val="00640DB1"/>
    <w:rsid w:val="00640F25"/>
    <w:rsid w:val="00643BC4"/>
    <w:rsid w:val="00643E7B"/>
    <w:rsid w:val="00644297"/>
    <w:rsid w:val="006533C5"/>
    <w:rsid w:val="00655B95"/>
    <w:rsid w:val="006574B2"/>
    <w:rsid w:val="006776CD"/>
    <w:rsid w:val="006811C9"/>
    <w:rsid w:val="006A1B57"/>
    <w:rsid w:val="006B684F"/>
    <w:rsid w:val="006C0E18"/>
    <w:rsid w:val="006C180F"/>
    <w:rsid w:val="006C32E1"/>
    <w:rsid w:val="006C3676"/>
    <w:rsid w:val="006C4D86"/>
    <w:rsid w:val="006D21D6"/>
    <w:rsid w:val="006D360A"/>
    <w:rsid w:val="006D3AF5"/>
    <w:rsid w:val="006D6ABE"/>
    <w:rsid w:val="006E4F13"/>
    <w:rsid w:val="006F29F9"/>
    <w:rsid w:val="006F34E1"/>
    <w:rsid w:val="006F6C6D"/>
    <w:rsid w:val="007041A3"/>
    <w:rsid w:val="00732937"/>
    <w:rsid w:val="007417E6"/>
    <w:rsid w:val="00741CD7"/>
    <w:rsid w:val="00742C6B"/>
    <w:rsid w:val="007462A1"/>
    <w:rsid w:val="0075728B"/>
    <w:rsid w:val="0076067B"/>
    <w:rsid w:val="00767729"/>
    <w:rsid w:val="007714CE"/>
    <w:rsid w:val="00777E3C"/>
    <w:rsid w:val="007803EB"/>
    <w:rsid w:val="00782660"/>
    <w:rsid w:val="00782C54"/>
    <w:rsid w:val="007858EE"/>
    <w:rsid w:val="00785AF5"/>
    <w:rsid w:val="00795CD8"/>
    <w:rsid w:val="00797339"/>
    <w:rsid w:val="007A026A"/>
    <w:rsid w:val="007A18BB"/>
    <w:rsid w:val="007A30F6"/>
    <w:rsid w:val="007B00B0"/>
    <w:rsid w:val="007B15EE"/>
    <w:rsid w:val="007B7D30"/>
    <w:rsid w:val="007C2DCE"/>
    <w:rsid w:val="007C5F6A"/>
    <w:rsid w:val="007D74F5"/>
    <w:rsid w:val="007E0F05"/>
    <w:rsid w:val="007E35F0"/>
    <w:rsid w:val="0080206C"/>
    <w:rsid w:val="00814515"/>
    <w:rsid w:val="008169AF"/>
    <w:rsid w:val="008252F1"/>
    <w:rsid w:val="0083674A"/>
    <w:rsid w:val="008472C7"/>
    <w:rsid w:val="00847E2C"/>
    <w:rsid w:val="00860665"/>
    <w:rsid w:val="00864352"/>
    <w:rsid w:val="00872E41"/>
    <w:rsid w:val="00874A86"/>
    <w:rsid w:val="00874BD7"/>
    <w:rsid w:val="00881CE0"/>
    <w:rsid w:val="00882258"/>
    <w:rsid w:val="00892DB4"/>
    <w:rsid w:val="0089660B"/>
    <w:rsid w:val="00896A53"/>
    <w:rsid w:val="00897470"/>
    <w:rsid w:val="008A2680"/>
    <w:rsid w:val="008B5279"/>
    <w:rsid w:val="008C1B47"/>
    <w:rsid w:val="008C2330"/>
    <w:rsid w:val="008D24D1"/>
    <w:rsid w:val="008D4CD2"/>
    <w:rsid w:val="009006C0"/>
    <w:rsid w:val="00901075"/>
    <w:rsid w:val="009126FC"/>
    <w:rsid w:val="00925BCD"/>
    <w:rsid w:val="009307BF"/>
    <w:rsid w:val="00934D74"/>
    <w:rsid w:val="00937732"/>
    <w:rsid w:val="00937BA9"/>
    <w:rsid w:val="00937DE3"/>
    <w:rsid w:val="00947F8B"/>
    <w:rsid w:val="00962251"/>
    <w:rsid w:val="00965051"/>
    <w:rsid w:val="00965C05"/>
    <w:rsid w:val="009731E2"/>
    <w:rsid w:val="00991EFF"/>
    <w:rsid w:val="009932C1"/>
    <w:rsid w:val="0099636C"/>
    <w:rsid w:val="009B4316"/>
    <w:rsid w:val="009C053A"/>
    <w:rsid w:val="009C67FB"/>
    <w:rsid w:val="009F253C"/>
    <w:rsid w:val="009F4BF2"/>
    <w:rsid w:val="009F6681"/>
    <w:rsid w:val="009F7A80"/>
    <w:rsid w:val="00A00C02"/>
    <w:rsid w:val="00A14A1B"/>
    <w:rsid w:val="00A155FE"/>
    <w:rsid w:val="00A42A28"/>
    <w:rsid w:val="00A5411F"/>
    <w:rsid w:val="00A5564A"/>
    <w:rsid w:val="00A55B2D"/>
    <w:rsid w:val="00A55D93"/>
    <w:rsid w:val="00A67A67"/>
    <w:rsid w:val="00A70A8B"/>
    <w:rsid w:val="00A7710B"/>
    <w:rsid w:val="00A86DDB"/>
    <w:rsid w:val="00A97578"/>
    <w:rsid w:val="00AA0933"/>
    <w:rsid w:val="00AA327A"/>
    <w:rsid w:val="00AA3AF3"/>
    <w:rsid w:val="00AA3E8B"/>
    <w:rsid w:val="00AC5A4D"/>
    <w:rsid w:val="00AC5E37"/>
    <w:rsid w:val="00AD7414"/>
    <w:rsid w:val="00B06F23"/>
    <w:rsid w:val="00B12C48"/>
    <w:rsid w:val="00B170C3"/>
    <w:rsid w:val="00B206F1"/>
    <w:rsid w:val="00B319A1"/>
    <w:rsid w:val="00B42E0B"/>
    <w:rsid w:val="00B47C61"/>
    <w:rsid w:val="00B506CC"/>
    <w:rsid w:val="00B54F80"/>
    <w:rsid w:val="00B6733E"/>
    <w:rsid w:val="00B723B4"/>
    <w:rsid w:val="00B80276"/>
    <w:rsid w:val="00B85D4E"/>
    <w:rsid w:val="00B869FF"/>
    <w:rsid w:val="00B9531A"/>
    <w:rsid w:val="00B95386"/>
    <w:rsid w:val="00BA60B6"/>
    <w:rsid w:val="00BA7C0B"/>
    <w:rsid w:val="00BB26FB"/>
    <w:rsid w:val="00BC7BA3"/>
    <w:rsid w:val="00BD61AE"/>
    <w:rsid w:val="00BD63E9"/>
    <w:rsid w:val="00BE50C9"/>
    <w:rsid w:val="00BF772D"/>
    <w:rsid w:val="00C002D9"/>
    <w:rsid w:val="00C05AAE"/>
    <w:rsid w:val="00C118AC"/>
    <w:rsid w:val="00C12985"/>
    <w:rsid w:val="00C134AE"/>
    <w:rsid w:val="00C178F1"/>
    <w:rsid w:val="00C25823"/>
    <w:rsid w:val="00C44809"/>
    <w:rsid w:val="00C6073A"/>
    <w:rsid w:val="00C66F5E"/>
    <w:rsid w:val="00C70024"/>
    <w:rsid w:val="00C71575"/>
    <w:rsid w:val="00C76B37"/>
    <w:rsid w:val="00C76CFF"/>
    <w:rsid w:val="00C77A93"/>
    <w:rsid w:val="00C86B50"/>
    <w:rsid w:val="00C92537"/>
    <w:rsid w:val="00CB1499"/>
    <w:rsid w:val="00CB782A"/>
    <w:rsid w:val="00CC1E46"/>
    <w:rsid w:val="00CC32D0"/>
    <w:rsid w:val="00CC6F7C"/>
    <w:rsid w:val="00CD0319"/>
    <w:rsid w:val="00CD3F96"/>
    <w:rsid w:val="00CD78F8"/>
    <w:rsid w:val="00CE2ED0"/>
    <w:rsid w:val="00CE4E3B"/>
    <w:rsid w:val="00CE7B5B"/>
    <w:rsid w:val="00CF047D"/>
    <w:rsid w:val="00CF1267"/>
    <w:rsid w:val="00CF4E37"/>
    <w:rsid w:val="00CF643D"/>
    <w:rsid w:val="00D0091C"/>
    <w:rsid w:val="00D043FE"/>
    <w:rsid w:val="00D07713"/>
    <w:rsid w:val="00D13C6B"/>
    <w:rsid w:val="00D21741"/>
    <w:rsid w:val="00D2571D"/>
    <w:rsid w:val="00D30BFC"/>
    <w:rsid w:val="00D51091"/>
    <w:rsid w:val="00D530E4"/>
    <w:rsid w:val="00D57ABA"/>
    <w:rsid w:val="00D66FDE"/>
    <w:rsid w:val="00D72FAA"/>
    <w:rsid w:val="00D83247"/>
    <w:rsid w:val="00D845D9"/>
    <w:rsid w:val="00D90CB5"/>
    <w:rsid w:val="00D92EDC"/>
    <w:rsid w:val="00D95B30"/>
    <w:rsid w:val="00D96C5D"/>
    <w:rsid w:val="00DA0309"/>
    <w:rsid w:val="00DA1F37"/>
    <w:rsid w:val="00DA2B64"/>
    <w:rsid w:val="00DB46E4"/>
    <w:rsid w:val="00DD3F68"/>
    <w:rsid w:val="00DD581B"/>
    <w:rsid w:val="00DE3F71"/>
    <w:rsid w:val="00DE5D7F"/>
    <w:rsid w:val="00DF0189"/>
    <w:rsid w:val="00DF0B7C"/>
    <w:rsid w:val="00DF2BC3"/>
    <w:rsid w:val="00DF7662"/>
    <w:rsid w:val="00E05D66"/>
    <w:rsid w:val="00E128A9"/>
    <w:rsid w:val="00E1726E"/>
    <w:rsid w:val="00E2397C"/>
    <w:rsid w:val="00E4427A"/>
    <w:rsid w:val="00E44B68"/>
    <w:rsid w:val="00E5161E"/>
    <w:rsid w:val="00E518FA"/>
    <w:rsid w:val="00E527E0"/>
    <w:rsid w:val="00E539A8"/>
    <w:rsid w:val="00E60828"/>
    <w:rsid w:val="00E6490A"/>
    <w:rsid w:val="00E67594"/>
    <w:rsid w:val="00E718DF"/>
    <w:rsid w:val="00E754EC"/>
    <w:rsid w:val="00E97C1E"/>
    <w:rsid w:val="00EA3437"/>
    <w:rsid w:val="00EB17A3"/>
    <w:rsid w:val="00EC79E8"/>
    <w:rsid w:val="00ED59A6"/>
    <w:rsid w:val="00EE0275"/>
    <w:rsid w:val="00EE29F6"/>
    <w:rsid w:val="00F02B4B"/>
    <w:rsid w:val="00F068B3"/>
    <w:rsid w:val="00F207EA"/>
    <w:rsid w:val="00F20EEC"/>
    <w:rsid w:val="00F2466C"/>
    <w:rsid w:val="00F3269B"/>
    <w:rsid w:val="00F41C07"/>
    <w:rsid w:val="00F50948"/>
    <w:rsid w:val="00F54F43"/>
    <w:rsid w:val="00F55EC4"/>
    <w:rsid w:val="00F70528"/>
    <w:rsid w:val="00F800D4"/>
    <w:rsid w:val="00F9281D"/>
    <w:rsid w:val="00F95D7F"/>
    <w:rsid w:val="00F96124"/>
    <w:rsid w:val="00FA1AAF"/>
    <w:rsid w:val="00FA5CEF"/>
    <w:rsid w:val="00FA6B36"/>
    <w:rsid w:val="00FB04F6"/>
    <w:rsid w:val="00FB0EC3"/>
    <w:rsid w:val="00FB7D7A"/>
    <w:rsid w:val="00FC4F3E"/>
    <w:rsid w:val="00FC6915"/>
    <w:rsid w:val="00FD15AC"/>
    <w:rsid w:val="00FD6631"/>
    <w:rsid w:val="00FD76C3"/>
    <w:rsid w:val="00FE02F3"/>
    <w:rsid w:val="00FE0E8D"/>
    <w:rsid w:val="00FE3A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City"/>
  <w:smartTagType w:namespaceuri="urn:schemas-microsoft-com:office:smarttags" w:name="place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iPriority="99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iPriority="99" w:unhideWhenUsed="0" w:qFormat="1"/>
    <w:lsdException w:name="heading 7" w:qFormat="1"/>
    <w:lsdException w:name="heading 8" w:qFormat="1"/>
    <w:lsdException w:name="heading 9" w:qFormat="1"/>
    <w:lsdException w:name="footer" w:uiPriority="99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Hyperlink" w:uiPriority="99"/>
    <w:lsdException w:name="FollowedHyperlink" w:uiPriority="99"/>
    <w:lsdException w:name="Strong" w:semiHidden="0" w:unhideWhenUsed="0" w:qFormat="1"/>
    <w:lsdException w:name="Emphasis" w:semiHidden="0" w:unhideWhenUsed="0" w:qFormat="1"/>
    <w:lsdException w:name="No List" w:uiPriority="99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99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11994"/>
    <w:pPr>
      <w:spacing w:line="360" w:lineRule="auto"/>
      <w:jc w:val="both"/>
    </w:pPr>
    <w:rPr>
      <w:sz w:val="22"/>
      <w:szCs w:val="22"/>
      <w:lang w:val="en-GB" w:eastAsia="cs-CZ"/>
    </w:rPr>
  </w:style>
  <w:style w:type="paragraph" w:styleId="Nadpis1">
    <w:name w:val="heading 1"/>
    <w:basedOn w:val="Normlny"/>
    <w:next w:val="Normlny"/>
    <w:qFormat/>
    <w:rsid w:val="00011994"/>
    <w:pPr>
      <w:keepNext/>
      <w:spacing w:before="240" w:after="60"/>
      <w:outlineLvl w:val="0"/>
    </w:pPr>
    <w:rPr>
      <w:b/>
      <w:bCs/>
      <w:kern w:val="28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011994"/>
    <w:pPr>
      <w:keepNext/>
      <w:pageBreakBefore/>
      <w:spacing w:before="120" w:after="240"/>
      <w:ind w:left="284"/>
      <w:jc w:val="center"/>
      <w:outlineLvl w:val="1"/>
    </w:pPr>
    <w:rPr>
      <w:rFonts w:ascii="Arial" w:hAnsi="Arial" w:cs="Arial"/>
      <w:b/>
      <w:bCs/>
      <w:sz w:val="28"/>
      <w:szCs w:val="28"/>
    </w:rPr>
  </w:style>
  <w:style w:type="paragraph" w:styleId="Nadpis3">
    <w:name w:val="heading 3"/>
    <w:basedOn w:val="Normlny"/>
    <w:next w:val="Normlny"/>
    <w:qFormat/>
    <w:rsid w:val="00011994"/>
    <w:pPr>
      <w:keepNext/>
      <w:spacing w:before="240" w:after="60"/>
      <w:outlineLvl w:val="2"/>
    </w:pPr>
    <w:rPr>
      <w:b/>
      <w:bCs/>
      <w:sz w:val="24"/>
      <w:szCs w:val="24"/>
      <w:lang w:val="cs-CZ"/>
    </w:rPr>
  </w:style>
  <w:style w:type="paragraph" w:styleId="Nadpis4">
    <w:name w:val="heading 4"/>
    <w:basedOn w:val="Normlny"/>
    <w:next w:val="Normlny"/>
    <w:qFormat/>
    <w:rsid w:val="00011994"/>
    <w:pPr>
      <w:keepNext/>
      <w:outlineLvl w:val="3"/>
    </w:pPr>
    <w:rPr>
      <w:i/>
      <w:iCs/>
      <w:sz w:val="24"/>
      <w:szCs w:val="24"/>
      <w:lang w:val="sk-SK"/>
    </w:rPr>
  </w:style>
  <w:style w:type="paragraph" w:styleId="Nadpis5">
    <w:name w:val="heading 5"/>
    <w:basedOn w:val="Normlny"/>
    <w:next w:val="Normlny"/>
    <w:qFormat/>
    <w:rsid w:val="00011994"/>
    <w:pPr>
      <w:keepNext/>
      <w:outlineLvl w:val="4"/>
    </w:pPr>
    <w:rPr>
      <w:b/>
      <w:bCs/>
      <w:lang w:val="sk-SK"/>
    </w:rPr>
  </w:style>
  <w:style w:type="paragraph" w:styleId="Nadpis6">
    <w:name w:val="heading 6"/>
    <w:basedOn w:val="Normlny"/>
    <w:next w:val="Normlny"/>
    <w:link w:val="Nadpis6Char"/>
    <w:uiPriority w:val="99"/>
    <w:qFormat/>
    <w:rsid w:val="00011994"/>
    <w:pPr>
      <w:keepNext/>
      <w:autoSpaceDE w:val="0"/>
      <w:autoSpaceDN w:val="0"/>
      <w:adjustRightInd w:val="0"/>
      <w:spacing w:line="240" w:lineRule="auto"/>
      <w:jc w:val="left"/>
      <w:outlineLvl w:val="5"/>
    </w:pPr>
    <w:rPr>
      <w:b/>
      <w:bCs/>
      <w:color w:val="000000"/>
      <w:lang w:val="cs-CZ"/>
    </w:rPr>
  </w:style>
  <w:style w:type="paragraph" w:styleId="Nadpis7">
    <w:name w:val="heading 7"/>
    <w:basedOn w:val="Normlny"/>
    <w:next w:val="Normlny"/>
    <w:qFormat/>
    <w:rsid w:val="00011994"/>
    <w:pPr>
      <w:spacing w:before="240" w:after="60"/>
      <w:outlineLvl w:val="6"/>
    </w:pPr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qFormat/>
    <w:rsid w:val="00011994"/>
    <w:pPr>
      <w:tabs>
        <w:tab w:val="left" w:pos="144"/>
      </w:tabs>
    </w:pPr>
    <w:rPr>
      <w:rFonts w:ascii="OzHandicraft Win95BT" w:hAnsi="OzHandicraft Win95BT" w:cs="OzHandicraft Win95BT"/>
      <w:sz w:val="32"/>
      <w:szCs w:val="32"/>
    </w:rPr>
  </w:style>
  <w:style w:type="paragraph" w:customStyle="1" w:styleId="Text">
    <w:name w:val="Text"/>
    <w:basedOn w:val="Normlny"/>
    <w:uiPriority w:val="99"/>
    <w:rsid w:val="00011994"/>
    <w:pPr>
      <w:tabs>
        <w:tab w:val="left" w:pos="144"/>
      </w:tabs>
    </w:pPr>
    <w:rPr>
      <w:rFonts w:ascii="Zurich Win95BT" w:hAnsi="Zurich Win95BT" w:cs="Zurich Win95BT"/>
    </w:rPr>
  </w:style>
  <w:style w:type="paragraph" w:customStyle="1" w:styleId="Album">
    <w:name w:val="Album"/>
    <w:basedOn w:val="Normlny"/>
    <w:rsid w:val="00011994"/>
    <w:rPr>
      <w:rFonts w:ascii="Arial Black" w:hAnsi="Arial Black" w:cs="Arial Black"/>
      <w:sz w:val="32"/>
      <w:szCs w:val="32"/>
    </w:rPr>
  </w:style>
  <w:style w:type="paragraph" w:styleId="Pta">
    <w:name w:val="footer"/>
    <w:basedOn w:val="Normlny"/>
    <w:link w:val="PtaChar"/>
    <w:uiPriority w:val="99"/>
    <w:rsid w:val="00011994"/>
    <w:pPr>
      <w:tabs>
        <w:tab w:val="center" w:pos="4153"/>
        <w:tab w:val="right" w:pos="8306"/>
      </w:tabs>
    </w:pPr>
  </w:style>
  <w:style w:type="paragraph" w:customStyle="1" w:styleId="Typ">
    <w:name w:val="Typ"/>
    <w:basedOn w:val="Normlny"/>
    <w:rsid w:val="00011994"/>
    <w:pPr>
      <w:tabs>
        <w:tab w:val="left" w:pos="1985"/>
      </w:tabs>
      <w:jc w:val="center"/>
    </w:pPr>
    <w:rPr>
      <w:b/>
      <w:bCs/>
      <w:sz w:val="28"/>
      <w:szCs w:val="28"/>
    </w:rPr>
  </w:style>
  <w:style w:type="paragraph" w:customStyle="1" w:styleId="Podtyp">
    <w:name w:val="Podtyp"/>
    <w:basedOn w:val="Normlny"/>
    <w:rsid w:val="00011994"/>
    <w:pPr>
      <w:tabs>
        <w:tab w:val="left" w:pos="1985"/>
      </w:tabs>
      <w:jc w:val="center"/>
    </w:pPr>
    <w:rPr>
      <w:sz w:val="24"/>
      <w:szCs w:val="24"/>
    </w:rPr>
  </w:style>
  <w:style w:type="character" w:styleId="slostrany">
    <w:name w:val="page number"/>
    <w:basedOn w:val="Predvolenpsmoodseku"/>
    <w:rsid w:val="00011994"/>
  </w:style>
  <w:style w:type="paragraph" w:styleId="Hlavika">
    <w:name w:val="header"/>
    <w:basedOn w:val="Normlny"/>
    <w:rsid w:val="00011994"/>
    <w:pPr>
      <w:tabs>
        <w:tab w:val="center" w:pos="4536"/>
        <w:tab w:val="right" w:pos="9072"/>
      </w:tabs>
    </w:pPr>
  </w:style>
  <w:style w:type="paragraph" w:styleId="Obsah1">
    <w:name w:val="toc 1"/>
    <w:basedOn w:val="Normlny"/>
    <w:next w:val="Normlny"/>
    <w:autoRedefine/>
    <w:semiHidden/>
    <w:rsid w:val="00011994"/>
    <w:pPr>
      <w:tabs>
        <w:tab w:val="right" w:pos="9629"/>
      </w:tabs>
      <w:spacing w:before="240" w:after="120" w:line="240" w:lineRule="auto"/>
      <w:jc w:val="left"/>
    </w:pPr>
    <w:rPr>
      <w:rFonts w:ascii="Arial" w:hAnsi="Arial" w:cs="Arial"/>
      <w:b/>
      <w:bCs/>
      <w:noProof/>
      <w:kern w:val="28"/>
      <w:lang w:val="en-US"/>
    </w:rPr>
  </w:style>
  <w:style w:type="paragraph" w:styleId="Obsah2">
    <w:name w:val="toc 2"/>
    <w:basedOn w:val="Normlny"/>
    <w:next w:val="Normlny"/>
    <w:autoRedefine/>
    <w:semiHidden/>
    <w:rsid w:val="00011994"/>
    <w:pPr>
      <w:numPr>
        <w:numId w:val="6"/>
      </w:numPr>
      <w:tabs>
        <w:tab w:val="right" w:pos="9629"/>
      </w:tabs>
      <w:spacing w:before="120"/>
    </w:pPr>
    <w:rPr>
      <w:noProof/>
      <w:sz w:val="24"/>
      <w:szCs w:val="24"/>
      <w:lang w:val="de-DE"/>
    </w:rPr>
  </w:style>
  <w:style w:type="paragraph" w:styleId="Obsah3">
    <w:name w:val="toc 3"/>
    <w:basedOn w:val="Normlny"/>
    <w:next w:val="Normlny"/>
    <w:autoRedefine/>
    <w:semiHidden/>
    <w:rsid w:val="00011994"/>
    <w:pPr>
      <w:ind w:left="400"/>
    </w:pPr>
  </w:style>
  <w:style w:type="paragraph" w:styleId="Obsah4">
    <w:name w:val="toc 4"/>
    <w:basedOn w:val="Normlny"/>
    <w:next w:val="Normlny"/>
    <w:autoRedefine/>
    <w:semiHidden/>
    <w:rsid w:val="00011994"/>
    <w:pPr>
      <w:ind w:left="600"/>
    </w:pPr>
  </w:style>
  <w:style w:type="paragraph" w:styleId="Obsah5">
    <w:name w:val="toc 5"/>
    <w:basedOn w:val="Normlny"/>
    <w:next w:val="Normlny"/>
    <w:autoRedefine/>
    <w:semiHidden/>
    <w:rsid w:val="00011994"/>
    <w:pPr>
      <w:ind w:left="800"/>
    </w:pPr>
  </w:style>
  <w:style w:type="paragraph" w:styleId="Obsah6">
    <w:name w:val="toc 6"/>
    <w:basedOn w:val="Normlny"/>
    <w:next w:val="Normlny"/>
    <w:autoRedefine/>
    <w:semiHidden/>
    <w:rsid w:val="00011994"/>
    <w:pPr>
      <w:ind w:left="1000"/>
    </w:pPr>
  </w:style>
  <w:style w:type="paragraph" w:styleId="Obsah7">
    <w:name w:val="toc 7"/>
    <w:basedOn w:val="Normlny"/>
    <w:next w:val="Normlny"/>
    <w:autoRedefine/>
    <w:semiHidden/>
    <w:rsid w:val="00011994"/>
    <w:pPr>
      <w:ind w:left="1200"/>
    </w:pPr>
  </w:style>
  <w:style w:type="paragraph" w:styleId="Obsah8">
    <w:name w:val="toc 8"/>
    <w:basedOn w:val="Normlny"/>
    <w:next w:val="Normlny"/>
    <w:autoRedefine/>
    <w:semiHidden/>
    <w:rsid w:val="00011994"/>
    <w:pPr>
      <w:ind w:left="1400"/>
    </w:pPr>
  </w:style>
  <w:style w:type="paragraph" w:styleId="Obsah9">
    <w:name w:val="toc 9"/>
    <w:basedOn w:val="Normlny"/>
    <w:next w:val="Normlny"/>
    <w:autoRedefine/>
    <w:semiHidden/>
    <w:rsid w:val="00011994"/>
    <w:pPr>
      <w:ind w:left="1600"/>
    </w:pPr>
  </w:style>
  <w:style w:type="paragraph" w:styleId="Zkladntext">
    <w:name w:val="Body Text"/>
    <w:basedOn w:val="Normlny"/>
    <w:rsid w:val="00011994"/>
    <w:rPr>
      <w:sz w:val="24"/>
      <w:szCs w:val="24"/>
      <w:lang w:val="sk-SK"/>
    </w:rPr>
  </w:style>
  <w:style w:type="character" w:styleId="Hypertextovprepojenie">
    <w:name w:val="Hyperlink"/>
    <w:uiPriority w:val="99"/>
    <w:rsid w:val="00011994"/>
    <w:rPr>
      <w:color w:val="0000FF"/>
      <w:u w:val="single"/>
    </w:rPr>
  </w:style>
  <w:style w:type="paragraph" w:styleId="Zkladntext3">
    <w:name w:val="Body Text 3"/>
    <w:basedOn w:val="Normlny"/>
    <w:rsid w:val="00011994"/>
    <w:pPr>
      <w:spacing w:after="120"/>
    </w:pPr>
    <w:rPr>
      <w:sz w:val="16"/>
      <w:szCs w:val="16"/>
    </w:rPr>
  </w:style>
  <w:style w:type="paragraph" w:styleId="Zkladntext2">
    <w:name w:val="Body Text 2"/>
    <w:basedOn w:val="Normlny"/>
    <w:rsid w:val="00011994"/>
    <w:pPr>
      <w:spacing w:after="120" w:line="480" w:lineRule="auto"/>
    </w:pPr>
  </w:style>
  <w:style w:type="character" w:styleId="PouitHypertextovPrepojenie">
    <w:name w:val="FollowedHyperlink"/>
    <w:uiPriority w:val="99"/>
    <w:rsid w:val="00011994"/>
    <w:rPr>
      <w:color w:val="800080"/>
      <w:u w:val="single"/>
    </w:rPr>
  </w:style>
  <w:style w:type="paragraph" w:styleId="truktradokumentu">
    <w:name w:val="Document Map"/>
    <w:basedOn w:val="Normlny"/>
    <w:semiHidden/>
    <w:rsid w:val="00011994"/>
    <w:pPr>
      <w:shd w:val="clear" w:color="auto" w:fill="000080"/>
    </w:pPr>
    <w:rPr>
      <w:rFonts w:ascii="Tahoma" w:hAnsi="Tahoma" w:cs="Tahoma"/>
      <w:sz w:val="20"/>
      <w:szCs w:val="20"/>
    </w:rPr>
  </w:style>
  <w:style w:type="paragraph" w:styleId="Textbubliny">
    <w:name w:val="Balloon Text"/>
    <w:basedOn w:val="Normlny"/>
    <w:link w:val="TextbublinyChar"/>
    <w:rsid w:val="00795CD8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rsid w:val="00795CD8"/>
    <w:rPr>
      <w:rFonts w:ascii="Tahoma" w:hAnsi="Tahoma" w:cs="Tahoma"/>
      <w:sz w:val="16"/>
      <w:szCs w:val="16"/>
      <w:lang w:val="en-GB" w:eastAsia="cs-CZ"/>
    </w:rPr>
  </w:style>
  <w:style w:type="paragraph" w:styleId="Odsekzoznamu">
    <w:name w:val="List Paragraph"/>
    <w:basedOn w:val="Normlny"/>
    <w:uiPriority w:val="99"/>
    <w:qFormat/>
    <w:rsid w:val="00795CD8"/>
    <w:pPr>
      <w:ind w:left="720"/>
      <w:contextualSpacing/>
    </w:pPr>
  </w:style>
  <w:style w:type="character" w:customStyle="1" w:styleId="Nadpis2Char">
    <w:name w:val="Nadpis 2 Char"/>
    <w:basedOn w:val="Predvolenpsmoodseku"/>
    <w:link w:val="Nadpis2"/>
    <w:uiPriority w:val="99"/>
    <w:locked/>
    <w:rsid w:val="007A026A"/>
    <w:rPr>
      <w:rFonts w:ascii="Arial" w:hAnsi="Arial" w:cs="Arial"/>
      <w:b/>
      <w:bCs/>
      <w:sz w:val="28"/>
      <w:szCs w:val="28"/>
      <w:lang w:val="en-GB" w:eastAsia="cs-CZ"/>
    </w:rPr>
  </w:style>
  <w:style w:type="character" w:customStyle="1" w:styleId="Nadpis6Char">
    <w:name w:val="Nadpis 6 Char"/>
    <w:basedOn w:val="Predvolenpsmoodseku"/>
    <w:link w:val="Nadpis6"/>
    <w:uiPriority w:val="99"/>
    <w:locked/>
    <w:rsid w:val="007A026A"/>
    <w:rPr>
      <w:b/>
      <w:bCs/>
      <w:color w:val="000000"/>
      <w:sz w:val="22"/>
      <w:szCs w:val="22"/>
      <w:lang w:val="cs-CZ" w:eastAsia="cs-CZ"/>
    </w:rPr>
  </w:style>
  <w:style w:type="paragraph" w:customStyle="1" w:styleId="xl65">
    <w:name w:val="xl65"/>
    <w:basedOn w:val="Normlny"/>
    <w:rsid w:val="00B506CC"/>
    <w:pPr>
      <w:pBdr>
        <w:right w:val="single" w:sz="4" w:space="0" w:color="auto"/>
      </w:pBdr>
      <w:spacing w:before="100" w:beforeAutospacing="1" w:after="100" w:afterAutospacing="1" w:line="240" w:lineRule="auto"/>
      <w:jc w:val="left"/>
    </w:pPr>
    <w:rPr>
      <w:sz w:val="24"/>
      <w:szCs w:val="24"/>
      <w:lang w:val="sk-SK" w:eastAsia="sk-SK"/>
    </w:rPr>
  </w:style>
  <w:style w:type="paragraph" w:customStyle="1" w:styleId="xl66">
    <w:name w:val="xl66"/>
    <w:basedOn w:val="Normlny"/>
    <w:rsid w:val="00B506CC"/>
    <w:pPr>
      <w:pBdr>
        <w:bottom w:val="single" w:sz="4" w:space="0" w:color="auto"/>
      </w:pBdr>
      <w:spacing w:before="100" w:beforeAutospacing="1" w:after="100" w:afterAutospacing="1" w:line="240" w:lineRule="auto"/>
      <w:jc w:val="left"/>
    </w:pPr>
    <w:rPr>
      <w:sz w:val="24"/>
      <w:szCs w:val="24"/>
      <w:lang w:val="sk-SK" w:eastAsia="sk-SK"/>
    </w:rPr>
  </w:style>
  <w:style w:type="paragraph" w:customStyle="1" w:styleId="xl67">
    <w:name w:val="xl67"/>
    <w:basedOn w:val="Normlny"/>
    <w:rsid w:val="00B506CC"/>
    <w:pPr>
      <w:pBdr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left"/>
    </w:pPr>
    <w:rPr>
      <w:sz w:val="24"/>
      <w:szCs w:val="24"/>
      <w:lang w:val="sk-SK" w:eastAsia="sk-SK"/>
    </w:rPr>
  </w:style>
  <w:style w:type="paragraph" w:customStyle="1" w:styleId="xl68">
    <w:name w:val="xl68"/>
    <w:basedOn w:val="Normlny"/>
    <w:rsid w:val="00B506CC"/>
    <w:pPr>
      <w:spacing w:before="100" w:beforeAutospacing="1" w:after="100" w:afterAutospacing="1" w:line="240" w:lineRule="auto"/>
      <w:jc w:val="center"/>
      <w:textAlignment w:val="center"/>
    </w:pPr>
    <w:rPr>
      <w:sz w:val="24"/>
      <w:szCs w:val="24"/>
      <w:lang w:val="sk-SK" w:eastAsia="sk-SK"/>
    </w:rPr>
  </w:style>
  <w:style w:type="paragraph" w:customStyle="1" w:styleId="xl69">
    <w:name w:val="xl69"/>
    <w:basedOn w:val="Normlny"/>
    <w:rsid w:val="00B506CC"/>
    <w:pPr>
      <w:pBdr>
        <w:top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left"/>
    </w:pPr>
    <w:rPr>
      <w:sz w:val="24"/>
      <w:szCs w:val="24"/>
      <w:lang w:val="sk-SK" w:eastAsia="sk-SK"/>
    </w:rPr>
  </w:style>
  <w:style w:type="paragraph" w:customStyle="1" w:styleId="xl70">
    <w:name w:val="xl70"/>
    <w:basedOn w:val="Normlny"/>
    <w:rsid w:val="00B506CC"/>
    <w:pPr>
      <w:pBdr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sz w:val="24"/>
      <w:szCs w:val="24"/>
      <w:lang w:val="sk-SK" w:eastAsia="sk-SK"/>
    </w:rPr>
  </w:style>
  <w:style w:type="paragraph" w:customStyle="1" w:styleId="xl71">
    <w:name w:val="xl71"/>
    <w:basedOn w:val="Normlny"/>
    <w:rsid w:val="00B506CC"/>
    <w:pPr>
      <w:spacing w:before="100" w:beforeAutospacing="1" w:after="100" w:afterAutospacing="1" w:line="240" w:lineRule="auto"/>
      <w:jc w:val="center"/>
    </w:pPr>
    <w:rPr>
      <w:sz w:val="24"/>
      <w:szCs w:val="24"/>
      <w:lang w:val="sk-SK" w:eastAsia="sk-SK"/>
    </w:rPr>
  </w:style>
  <w:style w:type="paragraph" w:customStyle="1" w:styleId="xl72">
    <w:name w:val="xl72"/>
    <w:basedOn w:val="Normlny"/>
    <w:rsid w:val="00B506CC"/>
    <w:pPr>
      <w:pBdr>
        <w:right w:val="single" w:sz="4" w:space="0" w:color="auto"/>
      </w:pBdr>
      <w:spacing w:before="100" w:beforeAutospacing="1" w:after="100" w:afterAutospacing="1" w:line="240" w:lineRule="auto"/>
      <w:jc w:val="center"/>
    </w:pPr>
    <w:rPr>
      <w:sz w:val="24"/>
      <w:szCs w:val="24"/>
      <w:lang w:val="sk-SK" w:eastAsia="sk-SK"/>
    </w:rPr>
  </w:style>
  <w:style w:type="paragraph" w:customStyle="1" w:styleId="xl73">
    <w:name w:val="xl73"/>
    <w:basedOn w:val="Normlny"/>
    <w:rsid w:val="00B506CC"/>
    <w:pPr>
      <w:spacing w:before="100" w:beforeAutospacing="1" w:after="100" w:afterAutospacing="1" w:line="240" w:lineRule="auto"/>
      <w:jc w:val="center"/>
    </w:pPr>
    <w:rPr>
      <w:sz w:val="24"/>
      <w:szCs w:val="24"/>
      <w:lang w:val="sk-SK" w:eastAsia="sk-SK"/>
    </w:rPr>
  </w:style>
  <w:style w:type="paragraph" w:customStyle="1" w:styleId="xl74">
    <w:name w:val="xl74"/>
    <w:basedOn w:val="Normlny"/>
    <w:rsid w:val="00B506CC"/>
    <w:pPr>
      <w:pBdr>
        <w:top w:val="single" w:sz="8" w:space="0" w:color="auto"/>
        <w:left w:val="single" w:sz="8" w:space="0" w:color="auto"/>
      </w:pBdr>
      <w:spacing w:before="100" w:beforeAutospacing="1" w:after="100" w:afterAutospacing="1" w:line="240" w:lineRule="auto"/>
      <w:jc w:val="left"/>
    </w:pPr>
    <w:rPr>
      <w:sz w:val="24"/>
      <w:szCs w:val="24"/>
      <w:lang w:val="sk-SK" w:eastAsia="sk-SK"/>
    </w:rPr>
  </w:style>
  <w:style w:type="paragraph" w:customStyle="1" w:styleId="xl75">
    <w:name w:val="xl75"/>
    <w:basedOn w:val="Normlny"/>
    <w:rsid w:val="00B506CC"/>
    <w:pPr>
      <w:pBdr>
        <w:top w:val="single" w:sz="8" w:space="0" w:color="auto"/>
      </w:pBdr>
      <w:spacing w:before="100" w:beforeAutospacing="1" w:after="100" w:afterAutospacing="1" w:line="240" w:lineRule="auto"/>
      <w:jc w:val="left"/>
    </w:pPr>
    <w:rPr>
      <w:sz w:val="24"/>
      <w:szCs w:val="24"/>
      <w:lang w:val="sk-SK" w:eastAsia="sk-SK"/>
    </w:rPr>
  </w:style>
  <w:style w:type="paragraph" w:customStyle="1" w:styleId="xl76">
    <w:name w:val="xl76"/>
    <w:basedOn w:val="Normlny"/>
    <w:rsid w:val="00B506CC"/>
    <w:pPr>
      <w:pBdr>
        <w:top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left"/>
    </w:pPr>
    <w:rPr>
      <w:sz w:val="24"/>
      <w:szCs w:val="24"/>
      <w:lang w:val="sk-SK" w:eastAsia="sk-SK"/>
    </w:rPr>
  </w:style>
  <w:style w:type="paragraph" w:customStyle="1" w:styleId="xl77">
    <w:name w:val="xl77"/>
    <w:basedOn w:val="Normlny"/>
    <w:rsid w:val="00B506CC"/>
    <w:pPr>
      <w:spacing w:before="100" w:beforeAutospacing="1" w:after="100" w:afterAutospacing="1" w:line="240" w:lineRule="auto"/>
      <w:jc w:val="left"/>
    </w:pPr>
    <w:rPr>
      <w:rFonts w:ascii="Arial CE" w:hAnsi="Arial CE"/>
      <w:i/>
      <w:iCs/>
      <w:sz w:val="24"/>
      <w:szCs w:val="24"/>
      <w:lang w:val="sk-SK" w:eastAsia="sk-SK"/>
    </w:rPr>
  </w:style>
  <w:style w:type="paragraph" w:customStyle="1" w:styleId="xl78">
    <w:name w:val="xl78"/>
    <w:basedOn w:val="Normlny"/>
    <w:rsid w:val="00B506CC"/>
    <w:pPr>
      <w:spacing w:before="100" w:beforeAutospacing="1" w:after="100" w:afterAutospacing="1" w:line="240" w:lineRule="auto"/>
      <w:jc w:val="center"/>
    </w:pPr>
    <w:rPr>
      <w:rFonts w:ascii="Arial CE" w:hAnsi="Arial CE"/>
      <w:i/>
      <w:iCs/>
      <w:sz w:val="24"/>
      <w:szCs w:val="24"/>
      <w:lang w:val="sk-SK" w:eastAsia="sk-SK"/>
    </w:rPr>
  </w:style>
  <w:style w:type="paragraph" w:customStyle="1" w:styleId="xl79">
    <w:name w:val="xl79"/>
    <w:basedOn w:val="Normlny"/>
    <w:rsid w:val="00B506CC"/>
    <w:pPr>
      <w:pBdr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sz w:val="24"/>
      <w:szCs w:val="24"/>
      <w:lang w:val="sk-SK" w:eastAsia="sk-SK"/>
    </w:rPr>
  </w:style>
  <w:style w:type="paragraph" w:customStyle="1" w:styleId="xl80">
    <w:name w:val="xl80"/>
    <w:basedOn w:val="Normlny"/>
    <w:rsid w:val="00B506CC"/>
    <w:pPr>
      <w:pBdr>
        <w:left w:val="single" w:sz="8" w:space="0" w:color="auto"/>
        <w:bottom w:val="single" w:sz="8" w:space="0" w:color="auto"/>
      </w:pBdr>
      <w:spacing w:before="100" w:beforeAutospacing="1" w:after="100" w:afterAutospacing="1" w:line="240" w:lineRule="auto"/>
      <w:jc w:val="left"/>
    </w:pPr>
    <w:rPr>
      <w:rFonts w:ascii="Arial CE" w:hAnsi="Arial CE"/>
      <w:i/>
      <w:iCs/>
      <w:sz w:val="16"/>
      <w:szCs w:val="16"/>
      <w:lang w:val="sk-SK" w:eastAsia="sk-SK"/>
    </w:rPr>
  </w:style>
  <w:style w:type="paragraph" w:customStyle="1" w:styleId="xl81">
    <w:name w:val="xl81"/>
    <w:basedOn w:val="Normlny"/>
    <w:rsid w:val="00B506CC"/>
    <w:pPr>
      <w:pBdr>
        <w:bottom w:val="single" w:sz="8" w:space="0" w:color="auto"/>
      </w:pBdr>
      <w:spacing w:before="100" w:beforeAutospacing="1" w:after="100" w:afterAutospacing="1" w:line="240" w:lineRule="auto"/>
      <w:jc w:val="left"/>
    </w:pPr>
    <w:rPr>
      <w:rFonts w:ascii="Arial CE" w:hAnsi="Arial CE"/>
      <w:i/>
      <w:iCs/>
      <w:sz w:val="16"/>
      <w:szCs w:val="16"/>
      <w:lang w:val="sk-SK" w:eastAsia="sk-SK"/>
    </w:rPr>
  </w:style>
  <w:style w:type="paragraph" w:customStyle="1" w:styleId="xl82">
    <w:name w:val="xl82"/>
    <w:basedOn w:val="Normlny"/>
    <w:rsid w:val="00B506CC"/>
    <w:pPr>
      <w:pBdr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left"/>
    </w:pPr>
    <w:rPr>
      <w:rFonts w:ascii="Arial CE" w:hAnsi="Arial CE"/>
      <w:i/>
      <w:iCs/>
      <w:sz w:val="16"/>
      <w:szCs w:val="16"/>
      <w:lang w:val="sk-SK" w:eastAsia="sk-SK"/>
    </w:rPr>
  </w:style>
  <w:style w:type="paragraph" w:customStyle="1" w:styleId="xl83">
    <w:name w:val="xl83"/>
    <w:basedOn w:val="Normlny"/>
    <w:rsid w:val="00B506CC"/>
    <w:pPr>
      <w:pBdr>
        <w:left w:val="single" w:sz="8" w:space="0" w:color="auto"/>
        <w:bottom w:val="single" w:sz="8" w:space="0" w:color="auto"/>
      </w:pBdr>
      <w:spacing w:before="100" w:beforeAutospacing="1" w:after="100" w:afterAutospacing="1" w:line="240" w:lineRule="auto"/>
      <w:jc w:val="left"/>
    </w:pPr>
    <w:rPr>
      <w:sz w:val="24"/>
      <w:szCs w:val="24"/>
      <w:lang w:val="sk-SK" w:eastAsia="sk-SK"/>
    </w:rPr>
  </w:style>
  <w:style w:type="paragraph" w:customStyle="1" w:styleId="xl84">
    <w:name w:val="xl84"/>
    <w:basedOn w:val="Normlny"/>
    <w:rsid w:val="00B506CC"/>
    <w:pPr>
      <w:pBdr>
        <w:bottom w:val="single" w:sz="8" w:space="0" w:color="auto"/>
      </w:pBdr>
      <w:spacing w:before="100" w:beforeAutospacing="1" w:after="100" w:afterAutospacing="1" w:line="240" w:lineRule="auto"/>
      <w:jc w:val="left"/>
    </w:pPr>
    <w:rPr>
      <w:sz w:val="24"/>
      <w:szCs w:val="24"/>
      <w:lang w:val="sk-SK" w:eastAsia="sk-SK"/>
    </w:rPr>
  </w:style>
  <w:style w:type="paragraph" w:customStyle="1" w:styleId="xl85">
    <w:name w:val="xl85"/>
    <w:basedOn w:val="Normlny"/>
    <w:rsid w:val="00B506CC"/>
    <w:pPr>
      <w:pBdr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left"/>
    </w:pPr>
    <w:rPr>
      <w:sz w:val="24"/>
      <w:szCs w:val="24"/>
      <w:lang w:val="sk-SK" w:eastAsia="sk-SK"/>
    </w:rPr>
  </w:style>
  <w:style w:type="paragraph" w:customStyle="1" w:styleId="xl86">
    <w:name w:val="xl86"/>
    <w:basedOn w:val="Normlny"/>
    <w:rsid w:val="00B506CC"/>
    <w:pPr>
      <w:pBdr>
        <w:left w:val="single" w:sz="4" w:space="0" w:color="auto"/>
      </w:pBdr>
      <w:spacing w:before="100" w:beforeAutospacing="1" w:after="100" w:afterAutospacing="1" w:line="240" w:lineRule="auto"/>
      <w:jc w:val="center"/>
    </w:pPr>
    <w:rPr>
      <w:sz w:val="24"/>
      <w:szCs w:val="24"/>
      <w:lang w:val="sk-SK" w:eastAsia="sk-SK"/>
    </w:rPr>
  </w:style>
  <w:style w:type="paragraph" w:customStyle="1" w:styleId="xl87">
    <w:name w:val="xl87"/>
    <w:basedOn w:val="Normlny"/>
    <w:rsid w:val="00B506CC"/>
    <w:pPr>
      <w:spacing w:before="100" w:beforeAutospacing="1" w:after="100" w:afterAutospacing="1" w:line="240" w:lineRule="auto"/>
      <w:jc w:val="center"/>
      <w:textAlignment w:val="center"/>
    </w:pPr>
    <w:rPr>
      <w:b/>
      <w:bCs/>
      <w:sz w:val="24"/>
      <w:szCs w:val="24"/>
      <w:lang w:val="sk-SK" w:eastAsia="sk-SK"/>
    </w:rPr>
  </w:style>
  <w:style w:type="paragraph" w:customStyle="1" w:styleId="xl88">
    <w:name w:val="xl88"/>
    <w:basedOn w:val="Normlny"/>
    <w:rsid w:val="00B506CC"/>
    <w:pPr>
      <w:spacing w:before="100" w:beforeAutospacing="1" w:after="100" w:afterAutospacing="1" w:line="240" w:lineRule="auto"/>
      <w:jc w:val="left"/>
    </w:pPr>
    <w:rPr>
      <w:b/>
      <w:bCs/>
      <w:sz w:val="24"/>
      <w:szCs w:val="24"/>
      <w:lang w:val="sk-SK" w:eastAsia="sk-SK"/>
    </w:rPr>
  </w:style>
  <w:style w:type="paragraph" w:customStyle="1" w:styleId="xl89">
    <w:name w:val="xl89"/>
    <w:basedOn w:val="Normlny"/>
    <w:rsid w:val="00B506CC"/>
    <w:pPr>
      <w:spacing w:before="100" w:beforeAutospacing="1" w:after="100" w:afterAutospacing="1" w:line="240" w:lineRule="auto"/>
      <w:jc w:val="center"/>
    </w:pPr>
    <w:rPr>
      <w:b/>
      <w:bCs/>
      <w:sz w:val="24"/>
      <w:szCs w:val="24"/>
      <w:lang w:val="sk-SK" w:eastAsia="sk-SK"/>
    </w:rPr>
  </w:style>
  <w:style w:type="paragraph" w:customStyle="1" w:styleId="xl90">
    <w:name w:val="xl90"/>
    <w:basedOn w:val="Normlny"/>
    <w:rsid w:val="00B506CC"/>
    <w:pPr>
      <w:pBdr>
        <w:top w:val="single" w:sz="8" w:space="0" w:color="auto"/>
      </w:pBdr>
      <w:spacing w:before="100" w:beforeAutospacing="1" w:after="100" w:afterAutospacing="1" w:line="240" w:lineRule="auto"/>
      <w:jc w:val="left"/>
    </w:pPr>
    <w:rPr>
      <w:rFonts w:ascii="Arial CE" w:hAnsi="Arial CE"/>
      <w:i/>
      <w:iCs/>
      <w:sz w:val="24"/>
      <w:szCs w:val="24"/>
      <w:lang w:val="sk-SK" w:eastAsia="sk-SK"/>
    </w:rPr>
  </w:style>
  <w:style w:type="paragraph" w:customStyle="1" w:styleId="xl91">
    <w:name w:val="xl91"/>
    <w:basedOn w:val="Normlny"/>
    <w:rsid w:val="00B506CC"/>
    <w:pPr>
      <w:pBdr>
        <w:top w:val="single" w:sz="8" w:space="0" w:color="auto"/>
        <w:left w:val="single" w:sz="4" w:space="0" w:color="auto"/>
      </w:pBdr>
      <w:spacing w:before="100" w:beforeAutospacing="1" w:after="100" w:afterAutospacing="1" w:line="240" w:lineRule="auto"/>
      <w:jc w:val="left"/>
    </w:pPr>
    <w:rPr>
      <w:rFonts w:ascii="Arial CE" w:hAnsi="Arial CE"/>
      <w:i/>
      <w:iCs/>
      <w:sz w:val="24"/>
      <w:szCs w:val="24"/>
      <w:lang w:val="sk-SK" w:eastAsia="sk-SK"/>
    </w:rPr>
  </w:style>
  <w:style w:type="paragraph" w:customStyle="1" w:styleId="xl92">
    <w:name w:val="xl92"/>
    <w:basedOn w:val="Normlny"/>
    <w:rsid w:val="00B506CC"/>
    <w:pPr>
      <w:pBdr>
        <w:bottom w:val="single" w:sz="8" w:space="0" w:color="auto"/>
      </w:pBdr>
      <w:spacing w:before="100" w:beforeAutospacing="1" w:after="100" w:afterAutospacing="1" w:line="240" w:lineRule="auto"/>
      <w:jc w:val="left"/>
    </w:pPr>
    <w:rPr>
      <w:sz w:val="24"/>
      <w:szCs w:val="24"/>
      <w:lang w:val="sk-SK" w:eastAsia="sk-SK"/>
    </w:rPr>
  </w:style>
  <w:style w:type="paragraph" w:customStyle="1" w:styleId="xl93">
    <w:name w:val="xl93"/>
    <w:basedOn w:val="Normlny"/>
    <w:rsid w:val="00B506CC"/>
    <w:pPr>
      <w:pBdr>
        <w:left w:val="single" w:sz="4" w:space="0" w:color="auto"/>
      </w:pBdr>
      <w:spacing w:before="100" w:beforeAutospacing="1" w:after="100" w:afterAutospacing="1" w:line="240" w:lineRule="auto"/>
      <w:jc w:val="left"/>
    </w:pPr>
    <w:rPr>
      <w:rFonts w:ascii="Arial CE" w:hAnsi="Arial CE"/>
      <w:i/>
      <w:iCs/>
      <w:sz w:val="24"/>
      <w:szCs w:val="24"/>
      <w:lang w:val="sk-SK" w:eastAsia="sk-SK"/>
    </w:rPr>
  </w:style>
  <w:style w:type="paragraph" w:customStyle="1" w:styleId="xl94">
    <w:name w:val="xl94"/>
    <w:basedOn w:val="Normlny"/>
    <w:rsid w:val="00B506CC"/>
    <w:pPr>
      <w:pBdr>
        <w:left w:val="single" w:sz="4" w:space="0" w:color="auto"/>
        <w:bottom w:val="single" w:sz="8" w:space="0" w:color="auto"/>
      </w:pBdr>
      <w:spacing w:before="100" w:beforeAutospacing="1" w:after="100" w:afterAutospacing="1" w:line="240" w:lineRule="auto"/>
      <w:jc w:val="left"/>
    </w:pPr>
    <w:rPr>
      <w:sz w:val="24"/>
      <w:szCs w:val="24"/>
      <w:lang w:val="sk-SK" w:eastAsia="sk-SK"/>
    </w:rPr>
  </w:style>
  <w:style w:type="paragraph" w:customStyle="1" w:styleId="xl96">
    <w:name w:val="xl96"/>
    <w:basedOn w:val="Normlny"/>
    <w:rsid w:val="00B506CC"/>
    <w:pPr>
      <w:spacing w:before="100" w:beforeAutospacing="1" w:after="100" w:afterAutospacing="1" w:line="240" w:lineRule="auto"/>
      <w:jc w:val="center"/>
    </w:pPr>
    <w:rPr>
      <w:rFonts w:ascii="Arial CE" w:hAnsi="Arial CE"/>
      <w:i/>
      <w:iCs/>
      <w:sz w:val="18"/>
      <w:szCs w:val="18"/>
      <w:lang w:val="sk-SK" w:eastAsia="sk-SK"/>
    </w:rPr>
  </w:style>
  <w:style w:type="paragraph" w:customStyle="1" w:styleId="xl97">
    <w:name w:val="xl97"/>
    <w:basedOn w:val="Normlny"/>
    <w:rsid w:val="00B506CC"/>
    <w:pPr>
      <w:pBdr>
        <w:top w:val="single" w:sz="8" w:space="0" w:color="auto"/>
        <w:left w:val="single" w:sz="4" w:space="0" w:color="auto"/>
      </w:pBdr>
      <w:spacing w:before="100" w:beforeAutospacing="1" w:after="100" w:afterAutospacing="1" w:line="240" w:lineRule="auto"/>
      <w:jc w:val="left"/>
    </w:pPr>
    <w:rPr>
      <w:sz w:val="24"/>
      <w:szCs w:val="24"/>
      <w:lang w:val="sk-SK" w:eastAsia="sk-SK"/>
    </w:rPr>
  </w:style>
  <w:style w:type="paragraph" w:customStyle="1" w:styleId="xl98">
    <w:name w:val="xl98"/>
    <w:basedOn w:val="Normlny"/>
    <w:rsid w:val="00B506CC"/>
    <w:pPr>
      <w:pBdr>
        <w:left w:val="single" w:sz="4" w:space="0" w:color="auto"/>
      </w:pBdr>
      <w:spacing w:before="100" w:beforeAutospacing="1" w:after="100" w:afterAutospacing="1" w:line="240" w:lineRule="auto"/>
      <w:jc w:val="left"/>
    </w:pPr>
    <w:rPr>
      <w:sz w:val="24"/>
      <w:szCs w:val="24"/>
      <w:lang w:val="sk-SK" w:eastAsia="sk-SK"/>
    </w:rPr>
  </w:style>
  <w:style w:type="paragraph" w:customStyle="1" w:styleId="xl99">
    <w:name w:val="xl99"/>
    <w:basedOn w:val="Normlny"/>
    <w:rsid w:val="00B506CC"/>
    <w:pPr>
      <w:pBdr>
        <w:top w:val="single" w:sz="8" w:space="0" w:color="auto"/>
        <w:left w:val="single" w:sz="4" w:space="0" w:color="auto"/>
      </w:pBdr>
      <w:spacing w:before="100" w:beforeAutospacing="1" w:after="100" w:afterAutospacing="1" w:line="240" w:lineRule="auto"/>
      <w:jc w:val="left"/>
    </w:pPr>
    <w:rPr>
      <w:rFonts w:ascii="Arial CE" w:hAnsi="Arial CE"/>
      <w:i/>
      <w:iCs/>
      <w:sz w:val="16"/>
      <w:szCs w:val="16"/>
      <w:lang w:val="sk-SK" w:eastAsia="sk-SK"/>
    </w:rPr>
  </w:style>
  <w:style w:type="paragraph" w:customStyle="1" w:styleId="xl100">
    <w:name w:val="xl100"/>
    <w:basedOn w:val="Normlny"/>
    <w:rsid w:val="00B506CC"/>
    <w:pPr>
      <w:pBdr>
        <w:left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 CE" w:hAnsi="Arial CE"/>
      <w:i/>
      <w:iCs/>
      <w:sz w:val="18"/>
      <w:szCs w:val="18"/>
      <w:lang w:val="sk-SK" w:eastAsia="sk-SK"/>
    </w:rPr>
  </w:style>
  <w:style w:type="paragraph" w:customStyle="1" w:styleId="xl101">
    <w:name w:val="xl101"/>
    <w:basedOn w:val="Normlny"/>
    <w:rsid w:val="00B506CC"/>
    <w:pPr>
      <w:pBdr>
        <w:left w:val="single" w:sz="8" w:space="0" w:color="auto"/>
        <w:right w:val="single" w:sz="4" w:space="0" w:color="auto"/>
      </w:pBdr>
      <w:spacing w:before="100" w:beforeAutospacing="1" w:after="100" w:afterAutospacing="1" w:line="240" w:lineRule="auto"/>
      <w:jc w:val="left"/>
    </w:pPr>
    <w:rPr>
      <w:sz w:val="24"/>
      <w:szCs w:val="24"/>
      <w:lang w:val="sk-SK" w:eastAsia="sk-SK"/>
    </w:rPr>
  </w:style>
  <w:style w:type="paragraph" w:customStyle="1" w:styleId="xl102">
    <w:name w:val="xl102"/>
    <w:basedOn w:val="Normlny"/>
    <w:rsid w:val="00B506CC"/>
    <w:pPr>
      <w:pBdr>
        <w:lef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sz w:val="24"/>
      <w:szCs w:val="24"/>
      <w:lang w:val="sk-SK" w:eastAsia="sk-SK"/>
    </w:rPr>
  </w:style>
  <w:style w:type="paragraph" w:customStyle="1" w:styleId="xl103">
    <w:name w:val="xl103"/>
    <w:basedOn w:val="Normlny"/>
    <w:rsid w:val="00B506CC"/>
    <w:pPr>
      <w:pBdr>
        <w:left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 CE" w:hAnsi="Arial CE"/>
      <w:i/>
      <w:iCs/>
      <w:sz w:val="24"/>
      <w:szCs w:val="24"/>
      <w:lang w:val="sk-SK" w:eastAsia="sk-SK"/>
    </w:rPr>
  </w:style>
  <w:style w:type="paragraph" w:customStyle="1" w:styleId="xl104">
    <w:name w:val="xl104"/>
    <w:basedOn w:val="Normlny"/>
    <w:rsid w:val="00B506CC"/>
    <w:pPr>
      <w:pBdr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 CE" w:hAnsi="Arial CE"/>
      <w:i/>
      <w:iCs/>
      <w:sz w:val="24"/>
      <w:szCs w:val="24"/>
      <w:lang w:val="sk-SK" w:eastAsia="sk-SK"/>
    </w:rPr>
  </w:style>
  <w:style w:type="paragraph" w:customStyle="1" w:styleId="xl105">
    <w:name w:val="xl105"/>
    <w:basedOn w:val="Normlny"/>
    <w:rsid w:val="00B506CC"/>
    <w:pPr>
      <w:spacing w:before="100" w:beforeAutospacing="1" w:after="100" w:afterAutospacing="1" w:line="240" w:lineRule="auto"/>
      <w:jc w:val="left"/>
      <w:textAlignment w:val="center"/>
    </w:pPr>
    <w:rPr>
      <w:rFonts w:ascii="Arial CE" w:hAnsi="Arial CE"/>
      <w:i/>
      <w:iCs/>
      <w:sz w:val="24"/>
      <w:szCs w:val="24"/>
      <w:lang w:val="sk-SK" w:eastAsia="sk-SK"/>
    </w:rPr>
  </w:style>
  <w:style w:type="paragraph" w:customStyle="1" w:styleId="xl106">
    <w:name w:val="xl106"/>
    <w:basedOn w:val="Normlny"/>
    <w:rsid w:val="00B506CC"/>
    <w:pPr>
      <w:pBdr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sz w:val="24"/>
      <w:szCs w:val="24"/>
      <w:lang w:val="sk-SK" w:eastAsia="sk-SK"/>
    </w:rPr>
  </w:style>
  <w:style w:type="paragraph" w:customStyle="1" w:styleId="xl107">
    <w:name w:val="xl107"/>
    <w:basedOn w:val="Normlny"/>
    <w:rsid w:val="00B506CC"/>
    <w:pPr>
      <w:pBdr>
        <w:bottom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sz w:val="24"/>
      <w:szCs w:val="24"/>
      <w:lang w:val="sk-SK" w:eastAsia="sk-SK"/>
    </w:rPr>
  </w:style>
  <w:style w:type="paragraph" w:customStyle="1" w:styleId="xl109">
    <w:name w:val="xl109"/>
    <w:basedOn w:val="Normlny"/>
    <w:rsid w:val="00B506CC"/>
    <w:pPr>
      <w:pBdr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 CE" w:hAnsi="Arial CE"/>
      <w:i/>
      <w:iCs/>
      <w:sz w:val="24"/>
      <w:szCs w:val="24"/>
      <w:lang w:val="sk-SK" w:eastAsia="sk-SK"/>
    </w:rPr>
  </w:style>
  <w:style w:type="paragraph" w:customStyle="1" w:styleId="xl110">
    <w:name w:val="xl110"/>
    <w:basedOn w:val="Normlny"/>
    <w:rsid w:val="00B506CC"/>
    <w:pPr>
      <w:pBdr>
        <w:left w:val="single" w:sz="8" w:space="0" w:color="auto"/>
        <w:bottom w:val="single" w:sz="8" w:space="0" w:color="auto"/>
      </w:pBdr>
      <w:spacing w:before="100" w:beforeAutospacing="1" w:after="100" w:afterAutospacing="1" w:line="240" w:lineRule="auto"/>
      <w:jc w:val="center"/>
    </w:pPr>
    <w:rPr>
      <w:sz w:val="24"/>
      <w:szCs w:val="24"/>
      <w:lang w:val="sk-SK" w:eastAsia="sk-SK"/>
    </w:rPr>
  </w:style>
  <w:style w:type="paragraph" w:customStyle="1" w:styleId="xl111">
    <w:name w:val="xl111"/>
    <w:basedOn w:val="Normlny"/>
    <w:rsid w:val="00B506CC"/>
    <w:pPr>
      <w:pBdr>
        <w:bottom w:val="single" w:sz="8" w:space="0" w:color="auto"/>
      </w:pBdr>
      <w:spacing w:before="100" w:beforeAutospacing="1" w:after="100" w:afterAutospacing="1" w:line="240" w:lineRule="auto"/>
      <w:jc w:val="center"/>
    </w:pPr>
    <w:rPr>
      <w:sz w:val="24"/>
      <w:szCs w:val="24"/>
      <w:lang w:val="sk-SK" w:eastAsia="sk-SK"/>
    </w:rPr>
  </w:style>
  <w:style w:type="paragraph" w:customStyle="1" w:styleId="xl112">
    <w:name w:val="xl112"/>
    <w:basedOn w:val="Normlny"/>
    <w:rsid w:val="00B506CC"/>
    <w:pPr>
      <w:pBdr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center"/>
    </w:pPr>
    <w:rPr>
      <w:sz w:val="24"/>
      <w:szCs w:val="24"/>
      <w:lang w:val="sk-SK" w:eastAsia="sk-SK"/>
    </w:rPr>
  </w:style>
  <w:style w:type="paragraph" w:customStyle="1" w:styleId="xl113">
    <w:name w:val="xl113"/>
    <w:basedOn w:val="Normlny"/>
    <w:rsid w:val="00B506CC"/>
    <w:pPr>
      <w:pBdr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left"/>
    </w:pPr>
    <w:rPr>
      <w:sz w:val="24"/>
      <w:szCs w:val="24"/>
      <w:lang w:val="sk-SK" w:eastAsia="sk-SK"/>
    </w:rPr>
  </w:style>
  <w:style w:type="paragraph" w:customStyle="1" w:styleId="xl114">
    <w:name w:val="xl114"/>
    <w:basedOn w:val="Normlny"/>
    <w:rsid w:val="00B506CC"/>
    <w:pPr>
      <w:pBdr>
        <w:left w:val="single" w:sz="4" w:space="0" w:color="auto"/>
        <w:bottom w:val="single" w:sz="8" w:space="0" w:color="auto"/>
      </w:pBdr>
      <w:spacing w:before="100" w:beforeAutospacing="1" w:after="100" w:afterAutospacing="1" w:line="240" w:lineRule="auto"/>
      <w:jc w:val="left"/>
      <w:textAlignment w:val="center"/>
    </w:pPr>
    <w:rPr>
      <w:rFonts w:ascii="Arial CE" w:hAnsi="Arial CE"/>
      <w:i/>
      <w:iCs/>
      <w:sz w:val="24"/>
      <w:szCs w:val="24"/>
      <w:lang w:val="sk-SK" w:eastAsia="sk-SK"/>
    </w:rPr>
  </w:style>
  <w:style w:type="paragraph" w:customStyle="1" w:styleId="xl115">
    <w:name w:val="xl115"/>
    <w:basedOn w:val="Normlny"/>
    <w:rsid w:val="00B506CC"/>
    <w:pPr>
      <w:pBdr>
        <w:left w:val="single" w:sz="4" w:space="0" w:color="auto"/>
        <w:bottom w:val="single" w:sz="8" w:space="0" w:color="auto"/>
      </w:pBdr>
      <w:spacing w:before="100" w:beforeAutospacing="1" w:after="100" w:afterAutospacing="1" w:line="240" w:lineRule="auto"/>
      <w:jc w:val="left"/>
    </w:pPr>
    <w:rPr>
      <w:sz w:val="24"/>
      <w:szCs w:val="24"/>
      <w:lang w:val="sk-SK" w:eastAsia="sk-SK"/>
    </w:rPr>
  </w:style>
  <w:style w:type="paragraph" w:customStyle="1" w:styleId="xl116">
    <w:name w:val="xl116"/>
    <w:basedOn w:val="Normlny"/>
    <w:rsid w:val="00B506CC"/>
    <w:pPr>
      <w:pBdr>
        <w:bottom w:val="single" w:sz="4" w:space="0" w:color="auto"/>
      </w:pBdr>
      <w:spacing w:before="100" w:beforeAutospacing="1" w:after="100" w:afterAutospacing="1" w:line="240" w:lineRule="auto"/>
      <w:jc w:val="left"/>
    </w:pPr>
    <w:rPr>
      <w:rFonts w:ascii="Arial CE" w:hAnsi="Arial CE"/>
      <w:i/>
      <w:iCs/>
      <w:sz w:val="24"/>
      <w:szCs w:val="24"/>
      <w:lang w:val="sk-SK" w:eastAsia="sk-SK"/>
    </w:rPr>
  </w:style>
  <w:style w:type="paragraph" w:customStyle="1" w:styleId="xl117">
    <w:name w:val="xl117"/>
    <w:basedOn w:val="Normlny"/>
    <w:rsid w:val="00B506CC"/>
    <w:pPr>
      <w:pBdr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  <w:jc w:val="left"/>
    </w:pPr>
    <w:rPr>
      <w:sz w:val="24"/>
      <w:szCs w:val="24"/>
      <w:lang w:val="sk-SK" w:eastAsia="sk-SK"/>
    </w:rPr>
  </w:style>
  <w:style w:type="paragraph" w:customStyle="1" w:styleId="xl118">
    <w:name w:val="xl118"/>
    <w:basedOn w:val="Normlny"/>
    <w:rsid w:val="00B506CC"/>
    <w:pPr>
      <w:pBdr>
        <w:bottom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sz w:val="24"/>
      <w:szCs w:val="24"/>
      <w:lang w:val="sk-SK" w:eastAsia="sk-SK"/>
    </w:rPr>
  </w:style>
  <w:style w:type="paragraph" w:customStyle="1" w:styleId="xl119">
    <w:name w:val="xl119"/>
    <w:basedOn w:val="Normlny"/>
    <w:rsid w:val="00B506CC"/>
    <w:pPr>
      <w:pBdr>
        <w:top w:val="single" w:sz="8" w:space="0" w:color="auto"/>
        <w:bottom w:val="single" w:sz="4" w:space="0" w:color="auto"/>
      </w:pBdr>
      <w:spacing w:before="100" w:beforeAutospacing="1" w:after="100" w:afterAutospacing="1" w:line="240" w:lineRule="auto"/>
      <w:jc w:val="left"/>
    </w:pPr>
    <w:rPr>
      <w:sz w:val="24"/>
      <w:szCs w:val="24"/>
      <w:lang w:val="sk-SK" w:eastAsia="sk-SK"/>
    </w:rPr>
  </w:style>
  <w:style w:type="paragraph" w:customStyle="1" w:styleId="xl120">
    <w:name w:val="xl120"/>
    <w:basedOn w:val="Normlny"/>
    <w:rsid w:val="00B506CC"/>
    <w:pPr>
      <w:pBdr>
        <w:top w:val="single" w:sz="8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left"/>
    </w:pPr>
    <w:rPr>
      <w:sz w:val="24"/>
      <w:szCs w:val="24"/>
      <w:lang w:val="sk-SK" w:eastAsia="sk-SK"/>
    </w:rPr>
  </w:style>
  <w:style w:type="paragraph" w:customStyle="1" w:styleId="xl121">
    <w:name w:val="xl121"/>
    <w:basedOn w:val="Normlny"/>
    <w:rsid w:val="00B506CC"/>
    <w:pPr>
      <w:pBdr>
        <w:left w:val="single" w:sz="8" w:space="0" w:color="auto"/>
      </w:pBdr>
      <w:spacing w:before="100" w:beforeAutospacing="1" w:after="100" w:afterAutospacing="1" w:line="240" w:lineRule="auto"/>
      <w:jc w:val="left"/>
    </w:pPr>
    <w:rPr>
      <w:sz w:val="24"/>
      <w:szCs w:val="24"/>
      <w:lang w:val="sk-SK" w:eastAsia="sk-SK"/>
    </w:rPr>
  </w:style>
  <w:style w:type="paragraph" w:customStyle="1" w:styleId="xl122">
    <w:name w:val="xl122"/>
    <w:basedOn w:val="Normlny"/>
    <w:rsid w:val="00B506CC"/>
    <w:pPr>
      <w:pBdr>
        <w:right w:val="single" w:sz="8" w:space="0" w:color="auto"/>
      </w:pBdr>
      <w:spacing w:before="100" w:beforeAutospacing="1" w:after="100" w:afterAutospacing="1" w:line="240" w:lineRule="auto"/>
      <w:jc w:val="left"/>
    </w:pPr>
    <w:rPr>
      <w:sz w:val="24"/>
      <w:szCs w:val="24"/>
      <w:lang w:val="sk-SK" w:eastAsia="sk-SK"/>
    </w:rPr>
  </w:style>
  <w:style w:type="paragraph" w:customStyle="1" w:styleId="xl123">
    <w:name w:val="xl123"/>
    <w:basedOn w:val="Normlny"/>
    <w:rsid w:val="00B506CC"/>
    <w:pPr>
      <w:spacing w:before="100" w:beforeAutospacing="1" w:after="100" w:afterAutospacing="1" w:line="240" w:lineRule="auto"/>
      <w:jc w:val="left"/>
    </w:pPr>
    <w:rPr>
      <w:b/>
      <w:bCs/>
      <w:lang w:val="sk-SK" w:eastAsia="sk-SK"/>
    </w:rPr>
  </w:style>
  <w:style w:type="paragraph" w:customStyle="1" w:styleId="xl124">
    <w:name w:val="xl124"/>
    <w:basedOn w:val="Normlny"/>
    <w:rsid w:val="00B506CC"/>
    <w:pPr>
      <w:pBdr>
        <w:right w:val="single" w:sz="4" w:space="0" w:color="auto"/>
      </w:pBdr>
      <w:spacing w:before="100" w:beforeAutospacing="1" w:after="100" w:afterAutospacing="1" w:line="240" w:lineRule="auto"/>
      <w:jc w:val="left"/>
    </w:pPr>
    <w:rPr>
      <w:sz w:val="24"/>
      <w:szCs w:val="24"/>
      <w:lang w:val="sk-SK" w:eastAsia="sk-SK"/>
    </w:rPr>
  </w:style>
  <w:style w:type="paragraph" w:customStyle="1" w:styleId="xl125">
    <w:name w:val="xl125"/>
    <w:basedOn w:val="Normlny"/>
    <w:rsid w:val="00B506CC"/>
    <w:pPr>
      <w:pBdr>
        <w:left w:val="single" w:sz="8" w:space="0" w:color="auto"/>
      </w:pBdr>
      <w:spacing w:before="100" w:beforeAutospacing="1" w:after="100" w:afterAutospacing="1" w:line="240" w:lineRule="auto"/>
      <w:jc w:val="center"/>
    </w:pPr>
    <w:rPr>
      <w:sz w:val="24"/>
      <w:szCs w:val="24"/>
      <w:lang w:val="sk-SK" w:eastAsia="sk-SK"/>
    </w:rPr>
  </w:style>
  <w:style w:type="paragraph" w:customStyle="1" w:styleId="xl126">
    <w:name w:val="xl126"/>
    <w:basedOn w:val="Normlny"/>
    <w:rsid w:val="00B506CC"/>
    <w:pPr>
      <w:pBdr>
        <w:right w:val="single" w:sz="8" w:space="0" w:color="auto"/>
      </w:pBdr>
      <w:spacing w:before="100" w:beforeAutospacing="1" w:after="100" w:afterAutospacing="1" w:line="240" w:lineRule="auto"/>
      <w:jc w:val="center"/>
    </w:pPr>
    <w:rPr>
      <w:sz w:val="24"/>
      <w:szCs w:val="24"/>
      <w:lang w:val="sk-SK" w:eastAsia="sk-SK"/>
    </w:rPr>
  </w:style>
  <w:style w:type="paragraph" w:customStyle="1" w:styleId="xl127">
    <w:name w:val="xl127"/>
    <w:basedOn w:val="Normlny"/>
    <w:rsid w:val="00B506CC"/>
    <w:pPr>
      <w:pBdr>
        <w:top w:val="single" w:sz="8" w:space="0" w:color="auto"/>
        <w:left w:val="single" w:sz="8" w:space="0" w:color="auto"/>
      </w:pBdr>
      <w:spacing w:before="100" w:beforeAutospacing="1" w:after="100" w:afterAutospacing="1" w:line="240" w:lineRule="auto"/>
      <w:jc w:val="center"/>
    </w:pPr>
    <w:rPr>
      <w:sz w:val="24"/>
      <w:szCs w:val="24"/>
      <w:lang w:val="sk-SK" w:eastAsia="sk-SK"/>
    </w:rPr>
  </w:style>
  <w:style w:type="paragraph" w:customStyle="1" w:styleId="xl128">
    <w:name w:val="xl128"/>
    <w:basedOn w:val="Normlny"/>
    <w:rsid w:val="00B506CC"/>
    <w:pPr>
      <w:pBdr>
        <w:top w:val="single" w:sz="8" w:space="0" w:color="auto"/>
      </w:pBdr>
      <w:spacing w:before="100" w:beforeAutospacing="1" w:after="100" w:afterAutospacing="1" w:line="240" w:lineRule="auto"/>
      <w:jc w:val="center"/>
    </w:pPr>
    <w:rPr>
      <w:sz w:val="24"/>
      <w:szCs w:val="24"/>
      <w:lang w:val="sk-SK" w:eastAsia="sk-SK"/>
    </w:rPr>
  </w:style>
  <w:style w:type="paragraph" w:customStyle="1" w:styleId="xl129">
    <w:name w:val="xl129"/>
    <w:basedOn w:val="Normlny"/>
    <w:rsid w:val="00B506CC"/>
    <w:pPr>
      <w:pBdr>
        <w:top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center"/>
    </w:pPr>
    <w:rPr>
      <w:sz w:val="24"/>
      <w:szCs w:val="24"/>
      <w:lang w:val="sk-SK" w:eastAsia="sk-SK"/>
    </w:rPr>
  </w:style>
  <w:style w:type="paragraph" w:customStyle="1" w:styleId="xl130">
    <w:name w:val="xl130"/>
    <w:basedOn w:val="Normlny"/>
    <w:rsid w:val="00B506CC"/>
    <w:pPr>
      <w:spacing w:before="100" w:beforeAutospacing="1" w:after="100" w:afterAutospacing="1" w:line="240" w:lineRule="auto"/>
      <w:jc w:val="right"/>
    </w:pPr>
    <w:rPr>
      <w:sz w:val="24"/>
      <w:szCs w:val="24"/>
      <w:lang w:val="sk-SK" w:eastAsia="sk-SK"/>
    </w:rPr>
  </w:style>
  <w:style w:type="paragraph" w:customStyle="1" w:styleId="xl131">
    <w:name w:val="xl131"/>
    <w:basedOn w:val="Normlny"/>
    <w:rsid w:val="00B506CC"/>
    <w:pPr>
      <w:pBdr>
        <w:right w:val="single" w:sz="4" w:space="0" w:color="auto"/>
      </w:pBdr>
      <w:spacing w:before="100" w:beforeAutospacing="1" w:after="100" w:afterAutospacing="1" w:line="240" w:lineRule="auto"/>
      <w:jc w:val="right"/>
    </w:pPr>
    <w:rPr>
      <w:sz w:val="24"/>
      <w:szCs w:val="24"/>
      <w:lang w:val="sk-SK" w:eastAsia="sk-SK"/>
    </w:rPr>
  </w:style>
  <w:style w:type="paragraph" w:customStyle="1" w:styleId="xl132">
    <w:name w:val="xl132"/>
    <w:basedOn w:val="Normlny"/>
    <w:rsid w:val="00B506CC"/>
    <w:pPr>
      <w:spacing w:before="100" w:beforeAutospacing="1" w:after="100" w:afterAutospacing="1" w:line="240" w:lineRule="auto"/>
      <w:jc w:val="center"/>
    </w:pPr>
    <w:rPr>
      <w:sz w:val="24"/>
      <w:szCs w:val="24"/>
      <w:lang w:val="sk-SK" w:eastAsia="sk-SK"/>
    </w:rPr>
  </w:style>
  <w:style w:type="paragraph" w:customStyle="1" w:styleId="xl133">
    <w:name w:val="xl133"/>
    <w:basedOn w:val="Normlny"/>
    <w:rsid w:val="00B506CC"/>
    <w:pPr>
      <w:spacing w:before="100" w:beforeAutospacing="1" w:after="100" w:afterAutospacing="1" w:line="240" w:lineRule="auto"/>
      <w:jc w:val="center"/>
      <w:textAlignment w:val="center"/>
    </w:pPr>
    <w:rPr>
      <w:sz w:val="24"/>
      <w:szCs w:val="24"/>
      <w:lang w:val="sk-SK" w:eastAsia="sk-SK"/>
    </w:rPr>
  </w:style>
  <w:style w:type="paragraph" w:customStyle="1" w:styleId="xl134">
    <w:name w:val="xl134"/>
    <w:basedOn w:val="Normlny"/>
    <w:rsid w:val="00B506CC"/>
    <w:pPr>
      <w:pBdr>
        <w:left w:val="single" w:sz="4" w:space="0" w:color="auto"/>
      </w:pBdr>
      <w:spacing w:before="100" w:beforeAutospacing="1" w:after="100" w:afterAutospacing="1" w:line="240" w:lineRule="auto"/>
      <w:jc w:val="right"/>
    </w:pPr>
    <w:rPr>
      <w:sz w:val="24"/>
      <w:szCs w:val="24"/>
      <w:lang w:val="sk-SK" w:eastAsia="sk-SK"/>
    </w:rPr>
  </w:style>
  <w:style w:type="paragraph" w:customStyle="1" w:styleId="xl135">
    <w:name w:val="xl135"/>
    <w:basedOn w:val="Normlny"/>
    <w:rsid w:val="00B506CC"/>
    <w:pPr>
      <w:spacing w:before="100" w:beforeAutospacing="1" w:after="100" w:afterAutospacing="1" w:line="240" w:lineRule="auto"/>
      <w:jc w:val="right"/>
    </w:pPr>
    <w:rPr>
      <w:sz w:val="24"/>
      <w:szCs w:val="24"/>
      <w:lang w:val="sk-SK" w:eastAsia="sk-SK"/>
    </w:rPr>
  </w:style>
  <w:style w:type="paragraph" w:customStyle="1" w:styleId="xl136">
    <w:name w:val="xl136"/>
    <w:basedOn w:val="Normlny"/>
    <w:rsid w:val="00B506CC"/>
    <w:pPr>
      <w:spacing w:before="100" w:beforeAutospacing="1" w:after="100" w:afterAutospacing="1" w:line="240" w:lineRule="auto"/>
      <w:jc w:val="center"/>
    </w:pPr>
    <w:rPr>
      <w:sz w:val="18"/>
      <w:szCs w:val="18"/>
      <w:lang w:val="sk-SK" w:eastAsia="sk-SK"/>
    </w:rPr>
  </w:style>
  <w:style w:type="paragraph" w:customStyle="1" w:styleId="xl137">
    <w:name w:val="xl137"/>
    <w:basedOn w:val="Normlny"/>
    <w:rsid w:val="00B506CC"/>
    <w:pPr>
      <w:pBdr>
        <w:bottom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sz w:val="24"/>
      <w:szCs w:val="24"/>
      <w:lang w:val="sk-SK" w:eastAsia="sk-SK"/>
    </w:rPr>
  </w:style>
  <w:style w:type="paragraph" w:customStyle="1" w:styleId="xl138">
    <w:name w:val="xl138"/>
    <w:basedOn w:val="Normlny"/>
    <w:rsid w:val="00B506CC"/>
    <w:pPr>
      <w:pBdr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sz w:val="24"/>
      <w:szCs w:val="24"/>
      <w:lang w:val="sk-SK" w:eastAsia="sk-SK"/>
    </w:rPr>
  </w:style>
  <w:style w:type="paragraph" w:customStyle="1" w:styleId="xl139">
    <w:name w:val="xl139"/>
    <w:basedOn w:val="Normlny"/>
    <w:rsid w:val="00B506CC"/>
    <w:pPr>
      <w:pBdr>
        <w:left w:val="single" w:sz="8" w:space="0" w:color="auto"/>
        <w:bottom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 CE" w:hAnsi="Arial CE"/>
      <w:i/>
      <w:iCs/>
      <w:sz w:val="24"/>
      <w:szCs w:val="24"/>
      <w:lang w:val="sk-SK" w:eastAsia="sk-SK"/>
    </w:rPr>
  </w:style>
  <w:style w:type="paragraph" w:customStyle="1" w:styleId="xl140">
    <w:name w:val="xl140"/>
    <w:basedOn w:val="Normlny"/>
    <w:rsid w:val="00B506CC"/>
    <w:pPr>
      <w:pBdr>
        <w:bottom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 CE" w:hAnsi="Arial CE"/>
      <w:i/>
      <w:iCs/>
      <w:sz w:val="24"/>
      <w:szCs w:val="24"/>
      <w:lang w:val="sk-SK" w:eastAsia="sk-SK"/>
    </w:rPr>
  </w:style>
  <w:style w:type="paragraph" w:customStyle="1" w:styleId="xl141">
    <w:name w:val="xl141"/>
    <w:basedOn w:val="Normlny"/>
    <w:rsid w:val="00B506CC"/>
    <w:pPr>
      <w:pBdr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 CE" w:hAnsi="Arial CE"/>
      <w:i/>
      <w:iCs/>
      <w:sz w:val="24"/>
      <w:szCs w:val="24"/>
      <w:lang w:val="sk-SK" w:eastAsia="sk-SK"/>
    </w:rPr>
  </w:style>
  <w:style w:type="paragraph" w:customStyle="1" w:styleId="xl142">
    <w:name w:val="xl142"/>
    <w:basedOn w:val="Normlny"/>
    <w:rsid w:val="00B506CC"/>
    <w:pPr>
      <w:pBdr>
        <w:top w:val="single" w:sz="8" w:space="0" w:color="auto"/>
        <w:lef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sz w:val="24"/>
      <w:szCs w:val="24"/>
      <w:lang w:val="sk-SK" w:eastAsia="sk-SK"/>
    </w:rPr>
  </w:style>
  <w:style w:type="paragraph" w:customStyle="1" w:styleId="xl143">
    <w:name w:val="xl143"/>
    <w:basedOn w:val="Normlny"/>
    <w:rsid w:val="00B506CC"/>
    <w:pPr>
      <w:pBdr>
        <w:top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sz w:val="24"/>
      <w:szCs w:val="24"/>
      <w:lang w:val="sk-SK" w:eastAsia="sk-SK"/>
    </w:rPr>
  </w:style>
  <w:style w:type="paragraph" w:customStyle="1" w:styleId="xl144">
    <w:name w:val="xl144"/>
    <w:basedOn w:val="Normlny"/>
    <w:rsid w:val="00B506CC"/>
    <w:pPr>
      <w:pBdr>
        <w:top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sz w:val="24"/>
      <w:szCs w:val="24"/>
      <w:lang w:val="sk-SK" w:eastAsia="sk-SK"/>
    </w:rPr>
  </w:style>
  <w:style w:type="paragraph" w:customStyle="1" w:styleId="xl145">
    <w:name w:val="xl145"/>
    <w:basedOn w:val="Normlny"/>
    <w:rsid w:val="00B506CC"/>
    <w:pPr>
      <w:pBdr>
        <w:lef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sz w:val="24"/>
      <w:szCs w:val="24"/>
      <w:lang w:val="sk-SK" w:eastAsia="sk-SK"/>
    </w:rPr>
  </w:style>
  <w:style w:type="paragraph" w:customStyle="1" w:styleId="xl146">
    <w:name w:val="xl146"/>
    <w:basedOn w:val="Normlny"/>
    <w:rsid w:val="00B506CC"/>
    <w:pPr>
      <w:pBdr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sz w:val="24"/>
      <w:szCs w:val="24"/>
      <w:lang w:val="sk-SK" w:eastAsia="sk-SK"/>
    </w:rPr>
  </w:style>
  <w:style w:type="paragraph" w:customStyle="1" w:styleId="xl147">
    <w:name w:val="xl147"/>
    <w:basedOn w:val="Normlny"/>
    <w:rsid w:val="00B506CC"/>
    <w:pPr>
      <w:pBdr>
        <w:left w:val="single" w:sz="8" w:space="0" w:color="auto"/>
        <w:bottom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sz w:val="24"/>
      <w:szCs w:val="24"/>
      <w:lang w:val="sk-SK" w:eastAsia="sk-SK"/>
    </w:rPr>
  </w:style>
  <w:style w:type="paragraph" w:customStyle="1" w:styleId="xl148">
    <w:name w:val="xl148"/>
    <w:basedOn w:val="Normlny"/>
    <w:rsid w:val="00B506CC"/>
    <w:pPr>
      <w:pBdr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sz w:val="24"/>
      <w:szCs w:val="24"/>
      <w:lang w:val="sk-SK" w:eastAsia="sk-SK"/>
    </w:rPr>
  </w:style>
  <w:style w:type="paragraph" w:customStyle="1" w:styleId="xl149">
    <w:name w:val="xl149"/>
    <w:basedOn w:val="Normlny"/>
    <w:rsid w:val="00B506CC"/>
    <w:pPr>
      <w:pBdr>
        <w:left w:val="single" w:sz="8" w:space="0" w:color="auto"/>
        <w:bottom w:val="single" w:sz="8" w:space="0" w:color="auto"/>
      </w:pBdr>
      <w:spacing w:before="100" w:beforeAutospacing="1" w:after="100" w:afterAutospacing="1" w:line="240" w:lineRule="auto"/>
      <w:jc w:val="center"/>
    </w:pPr>
    <w:rPr>
      <w:b/>
      <w:bCs/>
      <w:sz w:val="24"/>
      <w:szCs w:val="24"/>
      <w:lang w:val="sk-SK" w:eastAsia="sk-SK"/>
    </w:rPr>
  </w:style>
  <w:style w:type="paragraph" w:customStyle="1" w:styleId="xl150">
    <w:name w:val="xl150"/>
    <w:basedOn w:val="Normlny"/>
    <w:rsid w:val="00B506CC"/>
    <w:pPr>
      <w:pBdr>
        <w:bottom w:val="single" w:sz="8" w:space="0" w:color="auto"/>
      </w:pBdr>
      <w:spacing w:before="100" w:beforeAutospacing="1" w:after="100" w:afterAutospacing="1" w:line="240" w:lineRule="auto"/>
      <w:jc w:val="center"/>
    </w:pPr>
    <w:rPr>
      <w:b/>
      <w:bCs/>
      <w:sz w:val="24"/>
      <w:szCs w:val="24"/>
      <w:lang w:val="sk-SK" w:eastAsia="sk-SK"/>
    </w:rPr>
  </w:style>
  <w:style w:type="paragraph" w:customStyle="1" w:styleId="xl151">
    <w:name w:val="xl151"/>
    <w:basedOn w:val="Normlny"/>
    <w:rsid w:val="00B506CC"/>
    <w:pPr>
      <w:pBdr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center"/>
    </w:pPr>
    <w:rPr>
      <w:b/>
      <w:bCs/>
      <w:sz w:val="24"/>
      <w:szCs w:val="24"/>
      <w:lang w:val="sk-SK" w:eastAsia="sk-SK"/>
    </w:rPr>
  </w:style>
  <w:style w:type="paragraph" w:customStyle="1" w:styleId="xl152">
    <w:name w:val="xl152"/>
    <w:basedOn w:val="Normlny"/>
    <w:rsid w:val="00B506CC"/>
    <w:pPr>
      <w:pBdr>
        <w:left w:val="single" w:sz="8" w:space="0" w:color="auto"/>
        <w:bottom w:val="single" w:sz="8" w:space="0" w:color="auto"/>
      </w:pBdr>
      <w:spacing w:before="100" w:beforeAutospacing="1" w:after="100" w:afterAutospacing="1" w:line="240" w:lineRule="auto"/>
      <w:jc w:val="center"/>
    </w:pPr>
    <w:rPr>
      <w:rFonts w:ascii="Arial CE" w:hAnsi="Arial CE"/>
      <w:i/>
      <w:iCs/>
      <w:sz w:val="24"/>
      <w:szCs w:val="24"/>
      <w:lang w:val="sk-SK" w:eastAsia="sk-SK"/>
    </w:rPr>
  </w:style>
  <w:style w:type="paragraph" w:customStyle="1" w:styleId="xl153">
    <w:name w:val="xl153"/>
    <w:basedOn w:val="Normlny"/>
    <w:rsid w:val="00B506CC"/>
    <w:pPr>
      <w:pBdr>
        <w:bottom w:val="single" w:sz="8" w:space="0" w:color="auto"/>
      </w:pBdr>
      <w:spacing w:before="100" w:beforeAutospacing="1" w:after="100" w:afterAutospacing="1" w:line="240" w:lineRule="auto"/>
      <w:jc w:val="center"/>
    </w:pPr>
    <w:rPr>
      <w:rFonts w:ascii="Arial CE" w:hAnsi="Arial CE"/>
      <w:i/>
      <w:iCs/>
      <w:sz w:val="24"/>
      <w:szCs w:val="24"/>
      <w:lang w:val="sk-SK" w:eastAsia="sk-SK"/>
    </w:rPr>
  </w:style>
  <w:style w:type="paragraph" w:customStyle="1" w:styleId="xl154">
    <w:name w:val="xl154"/>
    <w:basedOn w:val="Normlny"/>
    <w:rsid w:val="00B506CC"/>
    <w:pPr>
      <w:pBdr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center"/>
    </w:pPr>
    <w:rPr>
      <w:rFonts w:ascii="Arial CE" w:hAnsi="Arial CE"/>
      <w:i/>
      <w:iCs/>
      <w:sz w:val="24"/>
      <w:szCs w:val="24"/>
      <w:lang w:val="sk-SK" w:eastAsia="sk-SK"/>
    </w:rPr>
  </w:style>
  <w:style w:type="character" w:customStyle="1" w:styleId="PtaChar">
    <w:name w:val="Päta Char"/>
    <w:basedOn w:val="Predvolenpsmoodseku"/>
    <w:link w:val="Pta"/>
    <w:uiPriority w:val="99"/>
    <w:rsid w:val="001C3B6B"/>
    <w:rPr>
      <w:sz w:val="22"/>
      <w:szCs w:val="22"/>
      <w:lang w:val="en-GB" w:eastAsia="cs-CZ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iPriority="99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iPriority="99" w:unhideWhenUsed="0" w:qFormat="1"/>
    <w:lsdException w:name="heading 7" w:qFormat="1"/>
    <w:lsdException w:name="heading 8" w:qFormat="1"/>
    <w:lsdException w:name="heading 9" w:qFormat="1"/>
    <w:lsdException w:name="footer" w:uiPriority="99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Hyperlink" w:uiPriority="99"/>
    <w:lsdException w:name="FollowedHyperlink" w:uiPriority="99"/>
    <w:lsdException w:name="Strong" w:semiHidden="0" w:unhideWhenUsed="0" w:qFormat="1"/>
    <w:lsdException w:name="Emphasis" w:semiHidden="0" w:unhideWhenUsed="0" w:qFormat="1"/>
    <w:lsdException w:name="No List" w:uiPriority="99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99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11994"/>
    <w:pPr>
      <w:spacing w:line="360" w:lineRule="auto"/>
      <w:jc w:val="both"/>
    </w:pPr>
    <w:rPr>
      <w:sz w:val="22"/>
      <w:szCs w:val="22"/>
      <w:lang w:val="en-GB" w:eastAsia="cs-CZ"/>
    </w:rPr>
  </w:style>
  <w:style w:type="paragraph" w:styleId="Nadpis1">
    <w:name w:val="heading 1"/>
    <w:basedOn w:val="Normlny"/>
    <w:next w:val="Normlny"/>
    <w:qFormat/>
    <w:rsid w:val="00011994"/>
    <w:pPr>
      <w:keepNext/>
      <w:spacing w:before="240" w:after="60"/>
      <w:outlineLvl w:val="0"/>
    </w:pPr>
    <w:rPr>
      <w:b/>
      <w:bCs/>
      <w:kern w:val="28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011994"/>
    <w:pPr>
      <w:keepNext/>
      <w:pageBreakBefore/>
      <w:spacing w:before="120" w:after="240"/>
      <w:ind w:left="284"/>
      <w:jc w:val="center"/>
      <w:outlineLvl w:val="1"/>
    </w:pPr>
    <w:rPr>
      <w:rFonts w:ascii="Arial" w:hAnsi="Arial" w:cs="Arial"/>
      <w:b/>
      <w:bCs/>
      <w:sz w:val="28"/>
      <w:szCs w:val="28"/>
    </w:rPr>
  </w:style>
  <w:style w:type="paragraph" w:styleId="Nadpis3">
    <w:name w:val="heading 3"/>
    <w:basedOn w:val="Normlny"/>
    <w:next w:val="Normlny"/>
    <w:qFormat/>
    <w:rsid w:val="00011994"/>
    <w:pPr>
      <w:keepNext/>
      <w:spacing w:before="240" w:after="60"/>
      <w:outlineLvl w:val="2"/>
    </w:pPr>
    <w:rPr>
      <w:b/>
      <w:bCs/>
      <w:sz w:val="24"/>
      <w:szCs w:val="24"/>
      <w:lang w:val="cs-CZ"/>
    </w:rPr>
  </w:style>
  <w:style w:type="paragraph" w:styleId="Nadpis4">
    <w:name w:val="heading 4"/>
    <w:basedOn w:val="Normlny"/>
    <w:next w:val="Normlny"/>
    <w:qFormat/>
    <w:rsid w:val="00011994"/>
    <w:pPr>
      <w:keepNext/>
      <w:outlineLvl w:val="3"/>
    </w:pPr>
    <w:rPr>
      <w:i/>
      <w:iCs/>
      <w:sz w:val="24"/>
      <w:szCs w:val="24"/>
      <w:lang w:val="sk-SK"/>
    </w:rPr>
  </w:style>
  <w:style w:type="paragraph" w:styleId="Nadpis5">
    <w:name w:val="heading 5"/>
    <w:basedOn w:val="Normlny"/>
    <w:next w:val="Normlny"/>
    <w:qFormat/>
    <w:rsid w:val="00011994"/>
    <w:pPr>
      <w:keepNext/>
      <w:outlineLvl w:val="4"/>
    </w:pPr>
    <w:rPr>
      <w:b/>
      <w:bCs/>
      <w:lang w:val="sk-SK"/>
    </w:rPr>
  </w:style>
  <w:style w:type="paragraph" w:styleId="Nadpis6">
    <w:name w:val="heading 6"/>
    <w:basedOn w:val="Normlny"/>
    <w:next w:val="Normlny"/>
    <w:link w:val="Nadpis6Char"/>
    <w:uiPriority w:val="99"/>
    <w:qFormat/>
    <w:rsid w:val="00011994"/>
    <w:pPr>
      <w:keepNext/>
      <w:autoSpaceDE w:val="0"/>
      <w:autoSpaceDN w:val="0"/>
      <w:adjustRightInd w:val="0"/>
      <w:spacing w:line="240" w:lineRule="auto"/>
      <w:jc w:val="left"/>
      <w:outlineLvl w:val="5"/>
    </w:pPr>
    <w:rPr>
      <w:b/>
      <w:bCs/>
      <w:color w:val="000000"/>
      <w:lang w:val="cs-CZ"/>
    </w:rPr>
  </w:style>
  <w:style w:type="paragraph" w:styleId="Nadpis7">
    <w:name w:val="heading 7"/>
    <w:basedOn w:val="Normlny"/>
    <w:next w:val="Normlny"/>
    <w:qFormat/>
    <w:rsid w:val="00011994"/>
    <w:pPr>
      <w:spacing w:before="240" w:after="60"/>
      <w:outlineLvl w:val="6"/>
    </w:pPr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qFormat/>
    <w:rsid w:val="00011994"/>
    <w:pPr>
      <w:tabs>
        <w:tab w:val="left" w:pos="144"/>
      </w:tabs>
    </w:pPr>
    <w:rPr>
      <w:rFonts w:ascii="OzHandicraft Win95BT" w:hAnsi="OzHandicraft Win95BT" w:cs="OzHandicraft Win95BT"/>
      <w:sz w:val="32"/>
      <w:szCs w:val="32"/>
    </w:rPr>
  </w:style>
  <w:style w:type="paragraph" w:customStyle="1" w:styleId="Text">
    <w:name w:val="Text"/>
    <w:basedOn w:val="Normlny"/>
    <w:uiPriority w:val="99"/>
    <w:rsid w:val="00011994"/>
    <w:pPr>
      <w:tabs>
        <w:tab w:val="left" w:pos="144"/>
      </w:tabs>
    </w:pPr>
    <w:rPr>
      <w:rFonts w:ascii="Zurich Win95BT" w:hAnsi="Zurich Win95BT" w:cs="Zurich Win95BT"/>
    </w:rPr>
  </w:style>
  <w:style w:type="paragraph" w:customStyle="1" w:styleId="Album">
    <w:name w:val="Album"/>
    <w:basedOn w:val="Normlny"/>
    <w:rsid w:val="00011994"/>
    <w:rPr>
      <w:rFonts w:ascii="Arial Black" w:hAnsi="Arial Black" w:cs="Arial Black"/>
      <w:sz w:val="32"/>
      <w:szCs w:val="32"/>
    </w:rPr>
  </w:style>
  <w:style w:type="paragraph" w:styleId="Pta">
    <w:name w:val="footer"/>
    <w:basedOn w:val="Normlny"/>
    <w:link w:val="PtaChar"/>
    <w:uiPriority w:val="99"/>
    <w:rsid w:val="00011994"/>
    <w:pPr>
      <w:tabs>
        <w:tab w:val="center" w:pos="4153"/>
        <w:tab w:val="right" w:pos="8306"/>
      </w:tabs>
    </w:pPr>
  </w:style>
  <w:style w:type="paragraph" w:customStyle="1" w:styleId="Typ">
    <w:name w:val="Typ"/>
    <w:basedOn w:val="Normlny"/>
    <w:rsid w:val="00011994"/>
    <w:pPr>
      <w:tabs>
        <w:tab w:val="left" w:pos="1985"/>
      </w:tabs>
      <w:jc w:val="center"/>
    </w:pPr>
    <w:rPr>
      <w:b/>
      <w:bCs/>
      <w:sz w:val="28"/>
      <w:szCs w:val="28"/>
    </w:rPr>
  </w:style>
  <w:style w:type="paragraph" w:customStyle="1" w:styleId="Podtyp">
    <w:name w:val="Podtyp"/>
    <w:basedOn w:val="Normlny"/>
    <w:rsid w:val="00011994"/>
    <w:pPr>
      <w:tabs>
        <w:tab w:val="left" w:pos="1985"/>
      </w:tabs>
      <w:jc w:val="center"/>
    </w:pPr>
    <w:rPr>
      <w:sz w:val="24"/>
      <w:szCs w:val="24"/>
    </w:rPr>
  </w:style>
  <w:style w:type="character" w:styleId="slostrany">
    <w:name w:val="page number"/>
    <w:basedOn w:val="Predvolenpsmoodseku"/>
    <w:rsid w:val="00011994"/>
  </w:style>
  <w:style w:type="paragraph" w:styleId="Hlavika">
    <w:name w:val="header"/>
    <w:basedOn w:val="Normlny"/>
    <w:rsid w:val="00011994"/>
    <w:pPr>
      <w:tabs>
        <w:tab w:val="center" w:pos="4536"/>
        <w:tab w:val="right" w:pos="9072"/>
      </w:tabs>
    </w:pPr>
  </w:style>
  <w:style w:type="paragraph" w:styleId="Obsah1">
    <w:name w:val="toc 1"/>
    <w:basedOn w:val="Normlny"/>
    <w:next w:val="Normlny"/>
    <w:autoRedefine/>
    <w:semiHidden/>
    <w:rsid w:val="00011994"/>
    <w:pPr>
      <w:tabs>
        <w:tab w:val="right" w:pos="9629"/>
      </w:tabs>
      <w:spacing w:before="240" w:after="120" w:line="240" w:lineRule="auto"/>
      <w:jc w:val="left"/>
    </w:pPr>
    <w:rPr>
      <w:rFonts w:ascii="Arial" w:hAnsi="Arial" w:cs="Arial"/>
      <w:b/>
      <w:bCs/>
      <w:noProof/>
      <w:kern w:val="28"/>
      <w:lang w:val="en-US"/>
    </w:rPr>
  </w:style>
  <w:style w:type="paragraph" w:styleId="Obsah2">
    <w:name w:val="toc 2"/>
    <w:basedOn w:val="Normlny"/>
    <w:next w:val="Normlny"/>
    <w:autoRedefine/>
    <w:semiHidden/>
    <w:rsid w:val="00011994"/>
    <w:pPr>
      <w:numPr>
        <w:numId w:val="6"/>
      </w:numPr>
      <w:tabs>
        <w:tab w:val="right" w:pos="9629"/>
      </w:tabs>
      <w:spacing w:before="120"/>
    </w:pPr>
    <w:rPr>
      <w:noProof/>
      <w:sz w:val="24"/>
      <w:szCs w:val="24"/>
      <w:lang w:val="de-DE"/>
    </w:rPr>
  </w:style>
  <w:style w:type="paragraph" w:styleId="Obsah3">
    <w:name w:val="toc 3"/>
    <w:basedOn w:val="Normlny"/>
    <w:next w:val="Normlny"/>
    <w:autoRedefine/>
    <w:semiHidden/>
    <w:rsid w:val="00011994"/>
    <w:pPr>
      <w:ind w:left="400"/>
    </w:pPr>
  </w:style>
  <w:style w:type="paragraph" w:styleId="Obsah4">
    <w:name w:val="toc 4"/>
    <w:basedOn w:val="Normlny"/>
    <w:next w:val="Normlny"/>
    <w:autoRedefine/>
    <w:semiHidden/>
    <w:rsid w:val="00011994"/>
    <w:pPr>
      <w:ind w:left="600"/>
    </w:pPr>
  </w:style>
  <w:style w:type="paragraph" w:styleId="Obsah5">
    <w:name w:val="toc 5"/>
    <w:basedOn w:val="Normlny"/>
    <w:next w:val="Normlny"/>
    <w:autoRedefine/>
    <w:semiHidden/>
    <w:rsid w:val="00011994"/>
    <w:pPr>
      <w:ind w:left="800"/>
    </w:pPr>
  </w:style>
  <w:style w:type="paragraph" w:styleId="Obsah6">
    <w:name w:val="toc 6"/>
    <w:basedOn w:val="Normlny"/>
    <w:next w:val="Normlny"/>
    <w:autoRedefine/>
    <w:semiHidden/>
    <w:rsid w:val="00011994"/>
    <w:pPr>
      <w:ind w:left="1000"/>
    </w:pPr>
  </w:style>
  <w:style w:type="paragraph" w:styleId="Obsah7">
    <w:name w:val="toc 7"/>
    <w:basedOn w:val="Normlny"/>
    <w:next w:val="Normlny"/>
    <w:autoRedefine/>
    <w:semiHidden/>
    <w:rsid w:val="00011994"/>
    <w:pPr>
      <w:ind w:left="1200"/>
    </w:pPr>
  </w:style>
  <w:style w:type="paragraph" w:styleId="Obsah8">
    <w:name w:val="toc 8"/>
    <w:basedOn w:val="Normlny"/>
    <w:next w:val="Normlny"/>
    <w:autoRedefine/>
    <w:semiHidden/>
    <w:rsid w:val="00011994"/>
    <w:pPr>
      <w:ind w:left="1400"/>
    </w:pPr>
  </w:style>
  <w:style w:type="paragraph" w:styleId="Obsah9">
    <w:name w:val="toc 9"/>
    <w:basedOn w:val="Normlny"/>
    <w:next w:val="Normlny"/>
    <w:autoRedefine/>
    <w:semiHidden/>
    <w:rsid w:val="00011994"/>
    <w:pPr>
      <w:ind w:left="1600"/>
    </w:pPr>
  </w:style>
  <w:style w:type="paragraph" w:styleId="Zkladntext">
    <w:name w:val="Body Text"/>
    <w:basedOn w:val="Normlny"/>
    <w:rsid w:val="00011994"/>
    <w:rPr>
      <w:sz w:val="24"/>
      <w:szCs w:val="24"/>
      <w:lang w:val="sk-SK"/>
    </w:rPr>
  </w:style>
  <w:style w:type="character" w:styleId="Hypertextovprepojenie">
    <w:name w:val="Hyperlink"/>
    <w:uiPriority w:val="99"/>
    <w:rsid w:val="00011994"/>
    <w:rPr>
      <w:color w:val="0000FF"/>
      <w:u w:val="single"/>
    </w:rPr>
  </w:style>
  <w:style w:type="paragraph" w:styleId="Zkladntext3">
    <w:name w:val="Body Text 3"/>
    <w:basedOn w:val="Normlny"/>
    <w:rsid w:val="00011994"/>
    <w:pPr>
      <w:spacing w:after="120"/>
    </w:pPr>
    <w:rPr>
      <w:sz w:val="16"/>
      <w:szCs w:val="16"/>
    </w:rPr>
  </w:style>
  <w:style w:type="paragraph" w:styleId="Zkladntext2">
    <w:name w:val="Body Text 2"/>
    <w:basedOn w:val="Normlny"/>
    <w:rsid w:val="00011994"/>
    <w:pPr>
      <w:spacing w:after="120" w:line="480" w:lineRule="auto"/>
    </w:pPr>
  </w:style>
  <w:style w:type="character" w:styleId="PouitHypertextovPrepojenie">
    <w:name w:val="FollowedHyperlink"/>
    <w:uiPriority w:val="99"/>
    <w:rsid w:val="00011994"/>
    <w:rPr>
      <w:color w:val="800080"/>
      <w:u w:val="single"/>
    </w:rPr>
  </w:style>
  <w:style w:type="paragraph" w:styleId="truktradokumentu">
    <w:name w:val="Document Map"/>
    <w:basedOn w:val="Normlny"/>
    <w:semiHidden/>
    <w:rsid w:val="00011994"/>
    <w:pPr>
      <w:shd w:val="clear" w:color="auto" w:fill="000080"/>
    </w:pPr>
    <w:rPr>
      <w:rFonts w:ascii="Tahoma" w:hAnsi="Tahoma" w:cs="Tahoma"/>
      <w:sz w:val="20"/>
      <w:szCs w:val="20"/>
    </w:rPr>
  </w:style>
  <w:style w:type="paragraph" w:styleId="Textbubliny">
    <w:name w:val="Balloon Text"/>
    <w:basedOn w:val="Normlny"/>
    <w:link w:val="TextbublinyChar"/>
    <w:rsid w:val="00795CD8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rsid w:val="00795CD8"/>
    <w:rPr>
      <w:rFonts w:ascii="Tahoma" w:hAnsi="Tahoma" w:cs="Tahoma"/>
      <w:sz w:val="16"/>
      <w:szCs w:val="16"/>
      <w:lang w:val="en-GB" w:eastAsia="cs-CZ"/>
    </w:rPr>
  </w:style>
  <w:style w:type="paragraph" w:styleId="Odsekzoznamu">
    <w:name w:val="List Paragraph"/>
    <w:basedOn w:val="Normlny"/>
    <w:uiPriority w:val="99"/>
    <w:qFormat/>
    <w:rsid w:val="00795CD8"/>
    <w:pPr>
      <w:ind w:left="720"/>
      <w:contextualSpacing/>
    </w:pPr>
  </w:style>
  <w:style w:type="character" w:customStyle="1" w:styleId="Nadpis2Char">
    <w:name w:val="Nadpis 2 Char"/>
    <w:basedOn w:val="Predvolenpsmoodseku"/>
    <w:link w:val="Nadpis2"/>
    <w:uiPriority w:val="99"/>
    <w:locked/>
    <w:rsid w:val="007A026A"/>
    <w:rPr>
      <w:rFonts w:ascii="Arial" w:hAnsi="Arial" w:cs="Arial"/>
      <w:b/>
      <w:bCs/>
      <w:sz w:val="28"/>
      <w:szCs w:val="28"/>
      <w:lang w:val="en-GB" w:eastAsia="cs-CZ"/>
    </w:rPr>
  </w:style>
  <w:style w:type="character" w:customStyle="1" w:styleId="Nadpis6Char">
    <w:name w:val="Nadpis 6 Char"/>
    <w:basedOn w:val="Predvolenpsmoodseku"/>
    <w:link w:val="Nadpis6"/>
    <w:uiPriority w:val="99"/>
    <w:locked/>
    <w:rsid w:val="007A026A"/>
    <w:rPr>
      <w:b/>
      <w:bCs/>
      <w:color w:val="000000"/>
      <w:sz w:val="22"/>
      <w:szCs w:val="22"/>
      <w:lang w:val="cs-CZ" w:eastAsia="cs-CZ"/>
    </w:rPr>
  </w:style>
  <w:style w:type="paragraph" w:customStyle="1" w:styleId="xl65">
    <w:name w:val="xl65"/>
    <w:basedOn w:val="Normlny"/>
    <w:rsid w:val="00B506CC"/>
    <w:pPr>
      <w:pBdr>
        <w:right w:val="single" w:sz="4" w:space="0" w:color="auto"/>
      </w:pBdr>
      <w:spacing w:before="100" w:beforeAutospacing="1" w:after="100" w:afterAutospacing="1" w:line="240" w:lineRule="auto"/>
      <w:jc w:val="left"/>
    </w:pPr>
    <w:rPr>
      <w:sz w:val="24"/>
      <w:szCs w:val="24"/>
      <w:lang w:val="sk-SK" w:eastAsia="sk-SK"/>
    </w:rPr>
  </w:style>
  <w:style w:type="paragraph" w:customStyle="1" w:styleId="xl66">
    <w:name w:val="xl66"/>
    <w:basedOn w:val="Normlny"/>
    <w:rsid w:val="00B506CC"/>
    <w:pPr>
      <w:pBdr>
        <w:bottom w:val="single" w:sz="4" w:space="0" w:color="auto"/>
      </w:pBdr>
      <w:spacing w:before="100" w:beforeAutospacing="1" w:after="100" w:afterAutospacing="1" w:line="240" w:lineRule="auto"/>
      <w:jc w:val="left"/>
    </w:pPr>
    <w:rPr>
      <w:sz w:val="24"/>
      <w:szCs w:val="24"/>
      <w:lang w:val="sk-SK" w:eastAsia="sk-SK"/>
    </w:rPr>
  </w:style>
  <w:style w:type="paragraph" w:customStyle="1" w:styleId="xl67">
    <w:name w:val="xl67"/>
    <w:basedOn w:val="Normlny"/>
    <w:rsid w:val="00B506CC"/>
    <w:pPr>
      <w:pBdr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left"/>
    </w:pPr>
    <w:rPr>
      <w:sz w:val="24"/>
      <w:szCs w:val="24"/>
      <w:lang w:val="sk-SK" w:eastAsia="sk-SK"/>
    </w:rPr>
  </w:style>
  <w:style w:type="paragraph" w:customStyle="1" w:styleId="xl68">
    <w:name w:val="xl68"/>
    <w:basedOn w:val="Normlny"/>
    <w:rsid w:val="00B506CC"/>
    <w:pPr>
      <w:spacing w:before="100" w:beforeAutospacing="1" w:after="100" w:afterAutospacing="1" w:line="240" w:lineRule="auto"/>
      <w:jc w:val="center"/>
      <w:textAlignment w:val="center"/>
    </w:pPr>
    <w:rPr>
      <w:sz w:val="24"/>
      <w:szCs w:val="24"/>
      <w:lang w:val="sk-SK" w:eastAsia="sk-SK"/>
    </w:rPr>
  </w:style>
  <w:style w:type="paragraph" w:customStyle="1" w:styleId="xl69">
    <w:name w:val="xl69"/>
    <w:basedOn w:val="Normlny"/>
    <w:rsid w:val="00B506CC"/>
    <w:pPr>
      <w:pBdr>
        <w:top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left"/>
    </w:pPr>
    <w:rPr>
      <w:sz w:val="24"/>
      <w:szCs w:val="24"/>
      <w:lang w:val="sk-SK" w:eastAsia="sk-SK"/>
    </w:rPr>
  </w:style>
  <w:style w:type="paragraph" w:customStyle="1" w:styleId="xl70">
    <w:name w:val="xl70"/>
    <w:basedOn w:val="Normlny"/>
    <w:rsid w:val="00B506CC"/>
    <w:pPr>
      <w:pBdr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sz w:val="24"/>
      <w:szCs w:val="24"/>
      <w:lang w:val="sk-SK" w:eastAsia="sk-SK"/>
    </w:rPr>
  </w:style>
  <w:style w:type="paragraph" w:customStyle="1" w:styleId="xl71">
    <w:name w:val="xl71"/>
    <w:basedOn w:val="Normlny"/>
    <w:rsid w:val="00B506CC"/>
    <w:pPr>
      <w:spacing w:before="100" w:beforeAutospacing="1" w:after="100" w:afterAutospacing="1" w:line="240" w:lineRule="auto"/>
      <w:jc w:val="center"/>
    </w:pPr>
    <w:rPr>
      <w:sz w:val="24"/>
      <w:szCs w:val="24"/>
      <w:lang w:val="sk-SK" w:eastAsia="sk-SK"/>
    </w:rPr>
  </w:style>
  <w:style w:type="paragraph" w:customStyle="1" w:styleId="xl72">
    <w:name w:val="xl72"/>
    <w:basedOn w:val="Normlny"/>
    <w:rsid w:val="00B506CC"/>
    <w:pPr>
      <w:pBdr>
        <w:right w:val="single" w:sz="4" w:space="0" w:color="auto"/>
      </w:pBdr>
      <w:spacing w:before="100" w:beforeAutospacing="1" w:after="100" w:afterAutospacing="1" w:line="240" w:lineRule="auto"/>
      <w:jc w:val="center"/>
    </w:pPr>
    <w:rPr>
      <w:sz w:val="24"/>
      <w:szCs w:val="24"/>
      <w:lang w:val="sk-SK" w:eastAsia="sk-SK"/>
    </w:rPr>
  </w:style>
  <w:style w:type="paragraph" w:customStyle="1" w:styleId="xl73">
    <w:name w:val="xl73"/>
    <w:basedOn w:val="Normlny"/>
    <w:rsid w:val="00B506CC"/>
    <w:pPr>
      <w:spacing w:before="100" w:beforeAutospacing="1" w:after="100" w:afterAutospacing="1" w:line="240" w:lineRule="auto"/>
      <w:jc w:val="center"/>
    </w:pPr>
    <w:rPr>
      <w:sz w:val="24"/>
      <w:szCs w:val="24"/>
      <w:lang w:val="sk-SK" w:eastAsia="sk-SK"/>
    </w:rPr>
  </w:style>
  <w:style w:type="paragraph" w:customStyle="1" w:styleId="xl74">
    <w:name w:val="xl74"/>
    <w:basedOn w:val="Normlny"/>
    <w:rsid w:val="00B506CC"/>
    <w:pPr>
      <w:pBdr>
        <w:top w:val="single" w:sz="8" w:space="0" w:color="auto"/>
        <w:left w:val="single" w:sz="8" w:space="0" w:color="auto"/>
      </w:pBdr>
      <w:spacing w:before="100" w:beforeAutospacing="1" w:after="100" w:afterAutospacing="1" w:line="240" w:lineRule="auto"/>
      <w:jc w:val="left"/>
    </w:pPr>
    <w:rPr>
      <w:sz w:val="24"/>
      <w:szCs w:val="24"/>
      <w:lang w:val="sk-SK" w:eastAsia="sk-SK"/>
    </w:rPr>
  </w:style>
  <w:style w:type="paragraph" w:customStyle="1" w:styleId="xl75">
    <w:name w:val="xl75"/>
    <w:basedOn w:val="Normlny"/>
    <w:rsid w:val="00B506CC"/>
    <w:pPr>
      <w:pBdr>
        <w:top w:val="single" w:sz="8" w:space="0" w:color="auto"/>
      </w:pBdr>
      <w:spacing w:before="100" w:beforeAutospacing="1" w:after="100" w:afterAutospacing="1" w:line="240" w:lineRule="auto"/>
      <w:jc w:val="left"/>
    </w:pPr>
    <w:rPr>
      <w:sz w:val="24"/>
      <w:szCs w:val="24"/>
      <w:lang w:val="sk-SK" w:eastAsia="sk-SK"/>
    </w:rPr>
  </w:style>
  <w:style w:type="paragraph" w:customStyle="1" w:styleId="xl76">
    <w:name w:val="xl76"/>
    <w:basedOn w:val="Normlny"/>
    <w:rsid w:val="00B506CC"/>
    <w:pPr>
      <w:pBdr>
        <w:top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left"/>
    </w:pPr>
    <w:rPr>
      <w:sz w:val="24"/>
      <w:szCs w:val="24"/>
      <w:lang w:val="sk-SK" w:eastAsia="sk-SK"/>
    </w:rPr>
  </w:style>
  <w:style w:type="paragraph" w:customStyle="1" w:styleId="xl77">
    <w:name w:val="xl77"/>
    <w:basedOn w:val="Normlny"/>
    <w:rsid w:val="00B506CC"/>
    <w:pPr>
      <w:spacing w:before="100" w:beforeAutospacing="1" w:after="100" w:afterAutospacing="1" w:line="240" w:lineRule="auto"/>
      <w:jc w:val="left"/>
    </w:pPr>
    <w:rPr>
      <w:rFonts w:ascii="Arial CE" w:hAnsi="Arial CE"/>
      <w:i/>
      <w:iCs/>
      <w:sz w:val="24"/>
      <w:szCs w:val="24"/>
      <w:lang w:val="sk-SK" w:eastAsia="sk-SK"/>
    </w:rPr>
  </w:style>
  <w:style w:type="paragraph" w:customStyle="1" w:styleId="xl78">
    <w:name w:val="xl78"/>
    <w:basedOn w:val="Normlny"/>
    <w:rsid w:val="00B506CC"/>
    <w:pPr>
      <w:spacing w:before="100" w:beforeAutospacing="1" w:after="100" w:afterAutospacing="1" w:line="240" w:lineRule="auto"/>
      <w:jc w:val="center"/>
    </w:pPr>
    <w:rPr>
      <w:rFonts w:ascii="Arial CE" w:hAnsi="Arial CE"/>
      <w:i/>
      <w:iCs/>
      <w:sz w:val="24"/>
      <w:szCs w:val="24"/>
      <w:lang w:val="sk-SK" w:eastAsia="sk-SK"/>
    </w:rPr>
  </w:style>
  <w:style w:type="paragraph" w:customStyle="1" w:styleId="xl79">
    <w:name w:val="xl79"/>
    <w:basedOn w:val="Normlny"/>
    <w:rsid w:val="00B506CC"/>
    <w:pPr>
      <w:pBdr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sz w:val="24"/>
      <w:szCs w:val="24"/>
      <w:lang w:val="sk-SK" w:eastAsia="sk-SK"/>
    </w:rPr>
  </w:style>
  <w:style w:type="paragraph" w:customStyle="1" w:styleId="xl80">
    <w:name w:val="xl80"/>
    <w:basedOn w:val="Normlny"/>
    <w:rsid w:val="00B506CC"/>
    <w:pPr>
      <w:pBdr>
        <w:left w:val="single" w:sz="8" w:space="0" w:color="auto"/>
        <w:bottom w:val="single" w:sz="8" w:space="0" w:color="auto"/>
      </w:pBdr>
      <w:spacing w:before="100" w:beforeAutospacing="1" w:after="100" w:afterAutospacing="1" w:line="240" w:lineRule="auto"/>
      <w:jc w:val="left"/>
    </w:pPr>
    <w:rPr>
      <w:rFonts w:ascii="Arial CE" w:hAnsi="Arial CE"/>
      <w:i/>
      <w:iCs/>
      <w:sz w:val="16"/>
      <w:szCs w:val="16"/>
      <w:lang w:val="sk-SK" w:eastAsia="sk-SK"/>
    </w:rPr>
  </w:style>
  <w:style w:type="paragraph" w:customStyle="1" w:styleId="xl81">
    <w:name w:val="xl81"/>
    <w:basedOn w:val="Normlny"/>
    <w:rsid w:val="00B506CC"/>
    <w:pPr>
      <w:pBdr>
        <w:bottom w:val="single" w:sz="8" w:space="0" w:color="auto"/>
      </w:pBdr>
      <w:spacing w:before="100" w:beforeAutospacing="1" w:after="100" w:afterAutospacing="1" w:line="240" w:lineRule="auto"/>
      <w:jc w:val="left"/>
    </w:pPr>
    <w:rPr>
      <w:rFonts w:ascii="Arial CE" w:hAnsi="Arial CE"/>
      <w:i/>
      <w:iCs/>
      <w:sz w:val="16"/>
      <w:szCs w:val="16"/>
      <w:lang w:val="sk-SK" w:eastAsia="sk-SK"/>
    </w:rPr>
  </w:style>
  <w:style w:type="paragraph" w:customStyle="1" w:styleId="xl82">
    <w:name w:val="xl82"/>
    <w:basedOn w:val="Normlny"/>
    <w:rsid w:val="00B506CC"/>
    <w:pPr>
      <w:pBdr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left"/>
    </w:pPr>
    <w:rPr>
      <w:rFonts w:ascii="Arial CE" w:hAnsi="Arial CE"/>
      <w:i/>
      <w:iCs/>
      <w:sz w:val="16"/>
      <w:szCs w:val="16"/>
      <w:lang w:val="sk-SK" w:eastAsia="sk-SK"/>
    </w:rPr>
  </w:style>
  <w:style w:type="paragraph" w:customStyle="1" w:styleId="xl83">
    <w:name w:val="xl83"/>
    <w:basedOn w:val="Normlny"/>
    <w:rsid w:val="00B506CC"/>
    <w:pPr>
      <w:pBdr>
        <w:left w:val="single" w:sz="8" w:space="0" w:color="auto"/>
        <w:bottom w:val="single" w:sz="8" w:space="0" w:color="auto"/>
      </w:pBdr>
      <w:spacing w:before="100" w:beforeAutospacing="1" w:after="100" w:afterAutospacing="1" w:line="240" w:lineRule="auto"/>
      <w:jc w:val="left"/>
    </w:pPr>
    <w:rPr>
      <w:sz w:val="24"/>
      <w:szCs w:val="24"/>
      <w:lang w:val="sk-SK" w:eastAsia="sk-SK"/>
    </w:rPr>
  </w:style>
  <w:style w:type="paragraph" w:customStyle="1" w:styleId="xl84">
    <w:name w:val="xl84"/>
    <w:basedOn w:val="Normlny"/>
    <w:rsid w:val="00B506CC"/>
    <w:pPr>
      <w:pBdr>
        <w:bottom w:val="single" w:sz="8" w:space="0" w:color="auto"/>
      </w:pBdr>
      <w:spacing w:before="100" w:beforeAutospacing="1" w:after="100" w:afterAutospacing="1" w:line="240" w:lineRule="auto"/>
      <w:jc w:val="left"/>
    </w:pPr>
    <w:rPr>
      <w:sz w:val="24"/>
      <w:szCs w:val="24"/>
      <w:lang w:val="sk-SK" w:eastAsia="sk-SK"/>
    </w:rPr>
  </w:style>
  <w:style w:type="paragraph" w:customStyle="1" w:styleId="xl85">
    <w:name w:val="xl85"/>
    <w:basedOn w:val="Normlny"/>
    <w:rsid w:val="00B506CC"/>
    <w:pPr>
      <w:pBdr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left"/>
    </w:pPr>
    <w:rPr>
      <w:sz w:val="24"/>
      <w:szCs w:val="24"/>
      <w:lang w:val="sk-SK" w:eastAsia="sk-SK"/>
    </w:rPr>
  </w:style>
  <w:style w:type="paragraph" w:customStyle="1" w:styleId="xl86">
    <w:name w:val="xl86"/>
    <w:basedOn w:val="Normlny"/>
    <w:rsid w:val="00B506CC"/>
    <w:pPr>
      <w:pBdr>
        <w:left w:val="single" w:sz="4" w:space="0" w:color="auto"/>
      </w:pBdr>
      <w:spacing w:before="100" w:beforeAutospacing="1" w:after="100" w:afterAutospacing="1" w:line="240" w:lineRule="auto"/>
      <w:jc w:val="center"/>
    </w:pPr>
    <w:rPr>
      <w:sz w:val="24"/>
      <w:szCs w:val="24"/>
      <w:lang w:val="sk-SK" w:eastAsia="sk-SK"/>
    </w:rPr>
  </w:style>
  <w:style w:type="paragraph" w:customStyle="1" w:styleId="xl87">
    <w:name w:val="xl87"/>
    <w:basedOn w:val="Normlny"/>
    <w:rsid w:val="00B506CC"/>
    <w:pPr>
      <w:spacing w:before="100" w:beforeAutospacing="1" w:after="100" w:afterAutospacing="1" w:line="240" w:lineRule="auto"/>
      <w:jc w:val="center"/>
      <w:textAlignment w:val="center"/>
    </w:pPr>
    <w:rPr>
      <w:b/>
      <w:bCs/>
      <w:sz w:val="24"/>
      <w:szCs w:val="24"/>
      <w:lang w:val="sk-SK" w:eastAsia="sk-SK"/>
    </w:rPr>
  </w:style>
  <w:style w:type="paragraph" w:customStyle="1" w:styleId="xl88">
    <w:name w:val="xl88"/>
    <w:basedOn w:val="Normlny"/>
    <w:rsid w:val="00B506CC"/>
    <w:pPr>
      <w:spacing w:before="100" w:beforeAutospacing="1" w:after="100" w:afterAutospacing="1" w:line="240" w:lineRule="auto"/>
      <w:jc w:val="left"/>
    </w:pPr>
    <w:rPr>
      <w:b/>
      <w:bCs/>
      <w:sz w:val="24"/>
      <w:szCs w:val="24"/>
      <w:lang w:val="sk-SK" w:eastAsia="sk-SK"/>
    </w:rPr>
  </w:style>
  <w:style w:type="paragraph" w:customStyle="1" w:styleId="xl89">
    <w:name w:val="xl89"/>
    <w:basedOn w:val="Normlny"/>
    <w:rsid w:val="00B506CC"/>
    <w:pPr>
      <w:spacing w:before="100" w:beforeAutospacing="1" w:after="100" w:afterAutospacing="1" w:line="240" w:lineRule="auto"/>
      <w:jc w:val="center"/>
    </w:pPr>
    <w:rPr>
      <w:b/>
      <w:bCs/>
      <w:sz w:val="24"/>
      <w:szCs w:val="24"/>
      <w:lang w:val="sk-SK" w:eastAsia="sk-SK"/>
    </w:rPr>
  </w:style>
  <w:style w:type="paragraph" w:customStyle="1" w:styleId="xl90">
    <w:name w:val="xl90"/>
    <w:basedOn w:val="Normlny"/>
    <w:rsid w:val="00B506CC"/>
    <w:pPr>
      <w:pBdr>
        <w:top w:val="single" w:sz="8" w:space="0" w:color="auto"/>
      </w:pBdr>
      <w:spacing w:before="100" w:beforeAutospacing="1" w:after="100" w:afterAutospacing="1" w:line="240" w:lineRule="auto"/>
      <w:jc w:val="left"/>
    </w:pPr>
    <w:rPr>
      <w:rFonts w:ascii="Arial CE" w:hAnsi="Arial CE"/>
      <w:i/>
      <w:iCs/>
      <w:sz w:val="24"/>
      <w:szCs w:val="24"/>
      <w:lang w:val="sk-SK" w:eastAsia="sk-SK"/>
    </w:rPr>
  </w:style>
  <w:style w:type="paragraph" w:customStyle="1" w:styleId="xl91">
    <w:name w:val="xl91"/>
    <w:basedOn w:val="Normlny"/>
    <w:rsid w:val="00B506CC"/>
    <w:pPr>
      <w:pBdr>
        <w:top w:val="single" w:sz="8" w:space="0" w:color="auto"/>
        <w:left w:val="single" w:sz="4" w:space="0" w:color="auto"/>
      </w:pBdr>
      <w:spacing w:before="100" w:beforeAutospacing="1" w:after="100" w:afterAutospacing="1" w:line="240" w:lineRule="auto"/>
      <w:jc w:val="left"/>
    </w:pPr>
    <w:rPr>
      <w:rFonts w:ascii="Arial CE" w:hAnsi="Arial CE"/>
      <w:i/>
      <w:iCs/>
      <w:sz w:val="24"/>
      <w:szCs w:val="24"/>
      <w:lang w:val="sk-SK" w:eastAsia="sk-SK"/>
    </w:rPr>
  </w:style>
  <w:style w:type="paragraph" w:customStyle="1" w:styleId="xl92">
    <w:name w:val="xl92"/>
    <w:basedOn w:val="Normlny"/>
    <w:rsid w:val="00B506CC"/>
    <w:pPr>
      <w:pBdr>
        <w:bottom w:val="single" w:sz="8" w:space="0" w:color="auto"/>
      </w:pBdr>
      <w:spacing w:before="100" w:beforeAutospacing="1" w:after="100" w:afterAutospacing="1" w:line="240" w:lineRule="auto"/>
      <w:jc w:val="left"/>
    </w:pPr>
    <w:rPr>
      <w:sz w:val="24"/>
      <w:szCs w:val="24"/>
      <w:lang w:val="sk-SK" w:eastAsia="sk-SK"/>
    </w:rPr>
  </w:style>
  <w:style w:type="paragraph" w:customStyle="1" w:styleId="xl93">
    <w:name w:val="xl93"/>
    <w:basedOn w:val="Normlny"/>
    <w:rsid w:val="00B506CC"/>
    <w:pPr>
      <w:pBdr>
        <w:left w:val="single" w:sz="4" w:space="0" w:color="auto"/>
      </w:pBdr>
      <w:spacing w:before="100" w:beforeAutospacing="1" w:after="100" w:afterAutospacing="1" w:line="240" w:lineRule="auto"/>
      <w:jc w:val="left"/>
    </w:pPr>
    <w:rPr>
      <w:rFonts w:ascii="Arial CE" w:hAnsi="Arial CE"/>
      <w:i/>
      <w:iCs/>
      <w:sz w:val="24"/>
      <w:szCs w:val="24"/>
      <w:lang w:val="sk-SK" w:eastAsia="sk-SK"/>
    </w:rPr>
  </w:style>
  <w:style w:type="paragraph" w:customStyle="1" w:styleId="xl94">
    <w:name w:val="xl94"/>
    <w:basedOn w:val="Normlny"/>
    <w:rsid w:val="00B506CC"/>
    <w:pPr>
      <w:pBdr>
        <w:left w:val="single" w:sz="4" w:space="0" w:color="auto"/>
        <w:bottom w:val="single" w:sz="8" w:space="0" w:color="auto"/>
      </w:pBdr>
      <w:spacing w:before="100" w:beforeAutospacing="1" w:after="100" w:afterAutospacing="1" w:line="240" w:lineRule="auto"/>
      <w:jc w:val="left"/>
    </w:pPr>
    <w:rPr>
      <w:sz w:val="24"/>
      <w:szCs w:val="24"/>
      <w:lang w:val="sk-SK" w:eastAsia="sk-SK"/>
    </w:rPr>
  </w:style>
  <w:style w:type="paragraph" w:customStyle="1" w:styleId="xl96">
    <w:name w:val="xl96"/>
    <w:basedOn w:val="Normlny"/>
    <w:rsid w:val="00B506CC"/>
    <w:pPr>
      <w:spacing w:before="100" w:beforeAutospacing="1" w:after="100" w:afterAutospacing="1" w:line="240" w:lineRule="auto"/>
      <w:jc w:val="center"/>
    </w:pPr>
    <w:rPr>
      <w:rFonts w:ascii="Arial CE" w:hAnsi="Arial CE"/>
      <w:i/>
      <w:iCs/>
      <w:sz w:val="18"/>
      <w:szCs w:val="18"/>
      <w:lang w:val="sk-SK" w:eastAsia="sk-SK"/>
    </w:rPr>
  </w:style>
  <w:style w:type="paragraph" w:customStyle="1" w:styleId="xl97">
    <w:name w:val="xl97"/>
    <w:basedOn w:val="Normlny"/>
    <w:rsid w:val="00B506CC"/>
    <w:pPr>
      <w:pBdr>
        <w:top w:val="single" w:sz="8" w:space="0" w:color="auto"/>
        <w:left w:val="single" w:sz="4" w:space="0" w:color="auto"/>
      </w:pBdr>
      <w:spacing w:before="100" w:beforeAutospacing="1" w:after="100" w:afterAutospacing="1" w:line="240" w:lineRule="auto"/>
      <w:jc w:val="left"/>
    </w:pPr>
    <w:rPr>
      <w:sz w:val="24"/>
      <w:szCs w:val="24"/>
      <w:lang w:val="sk-SK" w:eastAsia="sk-SK"/>
    </w:rPr>
  </w:style>
  <w:style w:type="paragraph" w:customStyle="1" w:styleId="xl98">
    <w:name w:val="xl98"/>
    <w:basedOn w:val="Normlny"/>
    <w:rsid w:val="00B506CC"/>
    <w:pPr>
      <w:pBdr>
        <w:left w:val="single" w:sz="4" w:space="0" w:color="auto"/>
      </w:pBdr>
      <w:spacing w:before="100" w:beforeAutospacing="1" w:after="100" w:afterAutospacing="1" w:line="240" w:lineRule="auto"/>
      <w:jc w:val="left"/>
    </w:pPr>
    <w:rPr>
      <w:sz w:val="24"/>
      <w:szCs w:val="24"/>
      <w:lang w:val="sk-SK" w:eastAsia="sk-SK"/>
    </w:rPr>
  </w:style>
  <w:style w:type="paragraph" w:customStyle="1" w:styleId="xl99">
    <w:name w:val="xl99"/>
    <w:basedOn w:val="Normlny"/>
    <w:rsid w:val="00B506CC"/>
    <w:pPr>
      <w:pBdr>
        <w:top w:val="single" w:sz="8" w:space="0" w:color="auto"/>
        <w:left w:val="single" w:sz="4" w:space="0" w:color="auto"/>
      </w:pBdr>
      <w:spacing w:before="100" w:beforeAutospacing="1" w:after="100" w:afterAutospacing="1" w:line="240" w:lineRule="auto"/>
      <w:jc w:val="left"/>
    </w:pPr>
    <w:rPr>
      <w:rFonts w:ascii="Arial CE" w:hAnsi="Arial CE"/>
      <w:i/>
      <w:iCs/>
      <w:sz w:val="16"/>
      <w:szCs w:val="16"/>
      <w:lang w:val="sk-SK" w:eastAsia="sk-SK"/>
    </w:rPr>
  </w:style>
  <w:style w:type="paragraph" w:customStyle="1" w:styleId="xl100">
    <w:name w:val="xl100"/>
    <w:basedOn w:val="Normlny"/>
    <w:rsid w:val="00B506CC"/>
    <w:pPr>
      <w:pBdr>
        <w:left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 CE" w:hAnsi="Arial CE"/>
      <w:i/>
      <w:iCs/>
      <w:sz w:val="18"/>
      <w:szCs w:val="18"/>
      <w:lang w:val="sk-SK" w:eastAsia="sk-SK"/>
    </w:rPr>
  </w:style>
  <w:style w:type="paragraph" w:customStyle="1" w:styleId="xl101">
    <w:name w:val="xl101"/>
    <w:basedOn w:val="Normlny"/>
    <w:rsid w:val="00B506CC"/>
    <w:pPr>
      <w:pBdr>
        <w:left w:val="single" w:sz="8" w:space="0" w:color="auto"/>
        <w:right w:val="single" w:sz="4" w:space="0" w:color="auto"/>
      </w:pBdr>
      <w:spacing w:before="100" w:beforeAutospacing="1" w:after="100" w:afterAutospacing="1" w:line="240" w:lineRule="auto"/>
      <w:jc w:val="left"/>
    </w:pPr>
    <w:rPr>
      <w:sz w:val="24"/>
      <w:szCs w:val="24"/>
      <w:lang w:val="sk-SK" w:eastAsia="sk-SK"/>
    </w:rPr>
  </w:style>
  <w:style w:type="paragraph" w:customStyle="1" w:styleId="xl102">
    <w:name w:val="xl102"/>
    <w:basedOn w:val="Normlny"/>
    <w:rsid w:val="00B506CC"/>
    <w:pPr>
      <w:pBdr>
        <w:lef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sz w:val="24"/>
      <w:szCs w:val="24"/>
      <w:lang w:val="sk-SK" w:eastAsia="sk-SK"/>
    </w:rPr>
  </w:style>
  <w:style w:type="paragraph" w:customStyle="1" w:styleId="xl103">
    <w:name w:val="xl103"/>
    <w:basedOn w:val="Normlny"/>
    <w:rsid w:val="00B506CC"/>
    <w:pPr>
      <w:pBdr>
        <w:left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 CE" w:hAnsi="Arial CE"/>
      <w:i/>
      <w:iCs/>
      <w:sz w:val="24"/>
      <w:szCs w:val="24"/>
      <w:lang w:val="sk-SK" w:eastAsia="sk-SK"/>
    </w:rPr>
  </w:style>
  <w:style w:type="paragraph" w:customStyle="1" w:styleId="xl104">
    <w:name w:val="xl104"/>
    <w:basedOn w:val="Normlny"/>
    <w:rsid w:val="00B506CC"/>
    <w:pPr>
      <w:pBdr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 CE" w:hAnsi="Arial CE"/>
      <w:i/>
      <w:iCs/>
      <w:sz w:val="24"/>
      <w:szCs w:val="24"/>
      <w:lang w:val="sk-SK" w:eastAsia="sk-SK"/>
    </w:rPr>
  </w:style>
  <w:style w:type="paragraph" w:customStyle="1" w:styleId="xl105">
    <w:name w:val="xl105"/>
    <w:basedOn w:val="Normlny"/>
    <w:rsid w:val="00B506CC"/>
    <w:pPr>
      <w:spacing w:before="100" w:beforeAutospacing="1" w:after="100" w:afterAutospacing="1" w:line="240" w:lineRule="auto"/>
      <w:jc w:val="left"/>
      <w:textAlignment w:val="center"/>
    </w:pPr>
    <w:rPr>
      <w:rFonts w:ascii="Arial CE" w:hAnsi="Arial CE"/>
      <w:i/>
      <w:iCs/>
      <w:sz w:val="24"/>
      <w:szCs w:val="24"/>
      <w:lang w:val="sk-SK" w:eastAsia="sk-SK"/>
    </w:rPr>
  </w:style>
  <w:style w:type="paragraph" w:customStyle="1" w:styleId="xl106">
    <w:name w:val="xl106"/>
    <w:basedOn w:val="Normlny"/>
    <w:rsid w:val="00B506CC"/>
    <w:pPr>
      <w:pBdr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sz w:val="24"/>
      <w:szCs w:val="24"/>
      <w:lang w:val="sk-SK" w:eastAsia="sk-SK"/>
    </w:rPr>
  </w:style>
  <w:style w:type="paragraph" w:customStyle="1" w:styleId="xl107">
    <w:name w:val="xl107"/>
    <w:basedOn w:val="Normlny"/>
    <w:rsid w:val="00B506CC"/>
    <w:pPr>
      <w:pBdr>
        <w:bottom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sz w:val="24"/>
      <w:szCs w:val="24"/>
      <w:lang w:val="sk-SK" w:eastAsia="sk-SK"/>
    </w:rPr>
  </w:style>
  <w:style w:type="paragraph" w:customStyle="1" w:styleId="xl109">
    <w:name w:val="xl109"/>
    <w:basedOn w:val="Normlny"/>
    <w:rsid w:val="00B506CC"/>
    <w:pPr>
      <w:pBdr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 CE" w:hAnsi="Arial CE"/>
      <w:i/>
      <w:iCs/>
      <w:sz w:val="24"/>
      <w:szCs w:val="24"/>
      <w:lang w:val="sk-SK" w:eastAsia="sk-SK"/>
    </w:rPr>
  </w:style>
  <w:style w:type="paragraph" w:customStyle="1" w:styleId="xl110">
    <w:name w:val="xl110"/>
    <w:basedOn w:val="Normlny"/>
    <w:rsid w:val="00B506CC"/>
    <w:pPr>
      <w:pBdr>
        <w:left w:val="single" w:sz="8" w:space="0" w:color="auto"/>
        <w:bottom w:val="single" w:sz="8" w:space="0" w:color="auto"/>
      </w:pBdr>
      <w:spacing w:before="100" w:beforeAutospacing="1" w:after="100" w:afterAutospacing="1" w:line="240" w:lineRule="auto"/>
      <w:jc w:val="center"/>
    </w:pPr>
    <w:rPr>
      <w:sz w:val="24"/>
      <w:szCs w:val="24"/>
      <w:lang w:val="sk-SK" w:eastAsia="sk-SK"/>
    </w:rPr>
  </w:style>
  <w:style w:type="paragraph" w:customStyle="1" w:styleId="xl111">
    <w:name w:val="xl111"/>
    <w:basedOn w:val="Normlny"/>
    <w:rsid w:val="00B506CC"/>
    <w:pPr>
      <w:pBdr>
        <w:bottom w:val="single" w:sz="8" w:space="0" w:color="auto"/>
      </w:pBdr>
      <w:spacing w:before="100" w:beforeAutospacing="1" w:after="100" w:afterAutospacing="1" w:line="240" w:lineRule="auto"/>
      <w:jc w:val="center"/>
    </w:pPr>
    <w:rPr>
      <w:sz w:val="24"/>
      <w:szCs w:val="24"/>
      <w:lang w:val="sk-SK" w:eastAsia="sk-SK"/>
    </w:rPr>
  </w:style>
  <w:style w:type="paragraph" w:customStyle="1" w:styleId="xl112">
    <w:name w:val="xl112"/>
    <w:basedOn w:val="Normlny"/>
    <w:rsid w:val="00B506CC"/>
    <w:pPr>
      <w:pBdr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center"/>
    </w:pPr>
    <w:rPr>
      <w:sz w:val="24"/>
      <w:szCs w:val="24"/>
      <w:lang w:val="sk-SK" w:eastAsia="sk-SK"/>
    </w:rPr>
  </w:style>
  <w:style w:type="paragraph" w:customStyle="1" w:styleId="xl113">
    <w:name w:val="xl113"/>
    <w:basedOn w:val="Normlny"/>
    <w:rsid w:val="00B506CC"/>
    <w:pPr>
      <w:pBdr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left"/>
    </w:pPr>
    <w:rPr>
      <w:sz w:val="24"/>
      <w:szCs w:val="24"/>
      <w:lang w:val="sk-SK" w:eastAsia="sk-SK"/>
    </w:rPr>
  </w:style>
  <w:style w:type="paragraph" w:customStyle="1" w:styleId="xl114">
    <w:name w:val="xl114"/>
    <w:basedOn w:val="Normlny"/>
    <w:rsid w:val="00B506CC"/>
    <w:pPr>
      <w:pBdr>
        <w:left w:val="single" w:sz="4" w:space="0" w:color="auto"/>
        <w:bottom w:val="single" w:sz="8" w:space="0" w:color="auto"/>
      </w:pBdr>
      <w:spacing w:before="100" w:beforeAutospacing="1" w:after="100" w:afterAutospacing="1" w:line="240" w:lineRule="auto"/>
      <w:jc w:val="left"/>
      <w:textAlignment w:val="center"/>
    </w:pPr>
    <w:rPr>
      <w:rFonts w:ascii="Arial CE" w:hAnsi="Arial CE"/>
      <w:i/>
      <w:iCs/>
      <w:sz w:val="24"/>
      <w:szCs w:val="24"/>
      <w:lang w:val="sk-SK" w:eastAsia="sk-SK"/>
    </w:rPr>
  </w:style>
  <w:style w:type="paragraph" w:customStyle="1" w:styleId="xl115">
    <w:name w:val="xl115"/>
    <w:basedOn w:val="Normlny"/>
    <w:rsid w:val="00B506CC"/>
    <w:pPr>
      <w:pBdr>
        <w:left w:val="single" w:sz="4" w:space="0" w:color="auto"/>
        <w:bottom w:val="single" w:sz="8" w:space="0" w:color="auto"/>
      </w:pBdr>
      <w:spacing w:before="100" w:beforeAutospacing="1" w:after="100" w:afterAutospacing="1" w:line="240" w:lineRule="auto"/>
      <w:jc w:val="left"/>
    </w:pPr>
    <w:rPr>
      <w:sz w:val="24"/>
      <w:szCs w:val="24"/>
      <w:lang w:val="sk-SK" w:eastAsia="sk-SK"/>
    </w:rPr>
  </w:style>
  <w:style w:type="paragraph" w:customStyle="1" w:styleId="xl116">
    <w:name w:val="xl116"/>
    <w:basedOn w:val="Normlny"/>
    <w:rsid w:val="00B506CC"/>
    <w:pPr>
      <w:pBdr>
        <w:bottom w:val="single" w:sz="4" w:space="0" w:color="auto"/>
      </w:pBdr>
      <w:spacing w:before="100" w:beforeAutospacing="1" w:after="100" w:afterAutospacing="1" w:line="240" w:lineRule="auto"/>
      <w:jc w:val="left"/>
    </w:pPr>
    <w:rPr>
      <w:rFonts w:ascii="Arial CE" w:hAnsi="Arial CE"/>
      <w:i/>
      <w:iCs/>
      <w:sz w:val="24"/>
      <w:szCs w:val="24"/>
      <w:lang w:val="sk-SK" w:eastAsia="sk-SK"/>
    </w:rPr>
  </w:style>
  <w:style w:type="paragraph" w:customStyle="1" w:styleId="xl117">
    <w:name w:val="xl117"/>
    <w:basedOn w:val="Normlny"/>
    <w:rsid w:val="00B506CC"/>
    <w:pPr>
      <w:pBdr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  <w:jc w:val="left"/>
    </w:pPr>
    <w:rPr>
      <w:sz w:val="24"/>
      <w:szCs w:val="24"/>
      <w:lang w:val="sk-SK" w:eastAsia="sk-SK"/>
    </w:rPr>
  </w:style>
  <w:style w:type="paragraph" w:customStyle="1" w:styleId="xl118">
    <w:name w:val="xl118"/>
    <w:basedOn w:val="Normlny"/>
    <w:rsid w:val="00B506CC"/>
    <w:pPr>
      <w:pBdr>
        <w:bottom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sz w:val="24"/>
      <w:szCs w:val="24"/>
      <w:lang w:val="sk-SK" w:eastAsia="sk-SK"/>
    </w:rPr>
  </w:style>
  <w:style w:type="paragraph" w:customStyle="1" w:styleId="xl119">
    <w:name w:val="xl119"/>
    <w:basedOn w:val="Normlny"/>
    <w:rsid w:val="00B506CC"/>
    <w:pPr>
      <w:pBdr>
        <w:top w:val="single" w:sz="8" w:space="0" w:color="auto"/>
        <w:bottom w:val="single" w:sz="4" w:space="0" w:color="auto"/>
      </w:pBdr>
      <w:spacing w:before="100" w:beforeAutospacing="1" w:after="100" w:afterAutospacing="1" w:line="240" w:lineRule="auto"/>
      <w:jc w:val="left"/>
    </w:pPr>
    <w:rPr>
      <w:sz w:val="24"/>
      <w:szCs w:val="24"/>
      <w:lang w:val="sk-SK" w:eastAsia="sk-SK"/>
    </w:rPr>
  </w:style>
  <w:style w:type="paragraph" w:customStyle="1" w:styleId="xl120">
    <w:name w:val="xl120"/>
    <w:basedOn w:val="Normlny"/>
    <w:rsid w:val="00B506CC"/>
    <w:pPr>
      <w:pBdr>
        <w:top w:val="single" w:sz="8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left"/>
    </w:pPr>
    <w:rPr>
      <w:sz w:val="24"/>
      <w:szCs w:val="24"/>
      <w:lang w:val="sk-SK" w:eastAsia="sk-SK"/>
    </w:rPr>
  </w:style>
  <w:style w:type="paragraph" w:customStyle="1" w:styleId="xl121">
    <w:name w:val="xl121"/>
    <w:basedOn w:val="Normlny"/>
    <w:rsid w:val="00B506CC"/>
    <w:pPr>
      <w:pBdr>
        <w:left w:val="single" w:sz="8" w:space="0" w:color="auto"/>
      </w:pBdr>
      <w:spacing w:before="100" w:beforeAutospacing="1" w:after="100" w:afterAutospacing="1" w:line="240" w:lineRule="auto"/>
      <w:jc w:val="left"/>
    </w:pPr>
    <w:rPr>
      <w:sz w:val="24"/>
      <w:szCs w:val="24"/>
      <w:lang w:val="sk-SK" w:eastAsia="sk-SK"/>
    </w:rPr>
  </w:style>
  <w:style w:type="paragraph" w:customStyle="1" w:styleId="xl122">
    <w:name w:val="xl122"/>
    <w:basedOn w:val="Normlny"/>
    <w:rsid w:val="00B506CC"/>
    <w:pPr>
      <w:pBdr>
        <w:right w:val="single" w:sz="8" w:space="0" w:color="auto"/>
      </w:pBdr>
      <w:spacing w:before="100" w:beforeAutospacing="1" w:after="100" w:afterAutospacing="1" w:line="240" w:lineRule="auto"/>
      <w:jc w:val="left"/>
    </w:pPr>
    <w:rPr>
      <w:sz w:val="24"/>
      <w:szCs w:val="24"/>
      <w:lang w:val="sk-SK" w:eastAsia="sk-SK"/>
    </w:rPr>
  </w:style>
  <w:style w:type="paragraph" w:customStyle="1" w:styleId="xl123">
    <w:name w:val="xl123"/>
    <w:basedOn w:val="Normlny"/>
    <w:rsid w:val="00B506CC"/>
    <w:pPr>
      <w:spacing w:before="100" w:beforeAutospacing="1" w:after="100" w:afterAutospacing="1" w:line="240" w:lineRule="auto"/>
      <w:jc w:val="left"/>
    </w:pPr>
    <w:rPr>
      <w:b/>
      <w:bCs/>
      <w:lang w:val="sk-SK" w:eastAsia="sk-SK"/>
    </w:rPr>
  </w:style>
  <w:style w:type="paragraph" w:customStyle="1" w:styleId="xl124">
    <w:name w:val="xl124"/>
    <w:basedOn w:val="Normlny"/>
    <w:rsid w:val="00B506CC"/>
    <w:pPr>
      <w:pBdr>
        <w:right w:val="single" w:sz="4" w:space="0" w:color="auto"/>
      </w:pBdr>
      <w:spacing w:before="100" w:beforeAutospacing="1" w:after="100" w:afterAutospacing="1" w:line="240" w:lineRule="auto"/>
      <w:jc w:val="left"/>
    </w:pPr>
    <w:rPr>
      <w:sz w:val="24"/>
      <w:szCs w:val="24"/>
      <w:lang w:val="sk-SK" w:eastAsia="sk-SK"/>
    </w:rPr>
  </w:style>
  <w:style w:type="paragraph" w:customStyle="1" w:styleId="xl125">
    <w:name w:val="xl125"/>
    <w:basedOn w:val="Normlny"/>
    <w:rsid w:val="00B506CC"/>
    <w:pPr>
      <w:pBdr>
        <w:left w:val="single" w:sz="8" w:space="0" w:color="auto"/>
      </w:pBdr>
      <w:spacing w:before="100" w:beforeAutospacing="1" w:after="100" w:afterAutospacing="1" w:line="240" w:lineRule="auto"/>
      <w:jc w:val="center"/>
    </w:pPr>
    <w:rPr>
      <w:sz w:val="24"/>
      <w:szCs w:val="24"/>
      <w:lang w:val="sk-SK" w:eastAsia="sk-SK"/>
    </w:rPr>
  </w:style>
  <w:style w:type="paragraph" w:customStyle="1" w:styleId="xl126">
    <w:name w:val="xl126"/>
    <w:basedOn w:val="Normlny"/>
    <w:rsid w:val="00B506CC"/>
    <w:pPr>
      <w:pBdr>
        <w:right w:val="single" w:sz="8" w:space="0" w:color="auto"/>
      </w:pBdr>
      <w:spacing w:before="100" w:beforeAutospacing="1" w:after="100" w:afterAutospacing="1" w:line="240" w:lineRule="auto"/>
      <w:jc w:val="center"/>
    </w:pPr>
    <w:rPr>
      <w:sz w:val="24"/>
      <w:szCs w:val="24"/>
      <w:lang w:val="sk-SK" w:eastAsia="sk-SK"/>
    </w:rPr>
  </w:style>
  <w:style w:type="paragraph" w:customStyle="1" w:styleId="xl127">
    <w:name w:val="xl127"/>
    <w:basedOn w:val="Normlny"/>
    <w:rsid w:val="00B506CC"/>
    <w:pPr>
      <w:pBdr>
        <w:top w:val="single" w:sz="8" w:space="0" w:color="auto"/>
        <w:left w:val="single" w:sz="8" w:space="0" w:color="auto"/>
      </w:pBdr>
      <w:spacing w:before="100" w:beforeAutospacing="1" w:after="100" w:afterAutospacing="1" w:line="240" w:lineRule="auto"/>
      <w:jc w:val="center"/>
    </w:pPr>
    <w:rPr>
      <w:sz w:val="24"/>
      <w:szCs w:val="24"/>
      <w:lang w:val="sk-SK" w:eastAsia="sk-SK"/>
    </w:rPr>
  </w:style>
  <w:style w:type="paragraph" w:customStyle="1" w:styleId="xl128">
    <w:name w:val="xl128"/>
    <w:basedOn w:val="Normlny"/>
    <w:rsid w:val="00B506CC"/>
    <w:pPr>
      <w:pBdr>
        <w:top w:val="single" w:sz="8" w:space="0" w:color="auto"/>
      </w:pBdr>
      <w:spacing w:before="100" w:beforeAutospacing="1" w:after="100" w:afterAutospacing="1" w:line="240" w:lineRule="auto"/>
      <w:jc w:val="center"/>
    </w:pPr>
    <w:rPr>
      <w:sz w:val="24"/>
      <w:szCs w:val="24"/>
      <w:lang w:val="sk-SK" w:eastAsia="sk-SK"/>
    </w:rPr>
  </w:style>
  <w:style w:type="paragraph" w:customStyle="1" w:styleId="xl129">
    <w:name w:val="xl129"/>
    <w:basedOn w:val="Normlny"/>
    <w:rsid w:val="00B506CC"/>
    <w:pPr>
      <w:pBdr>
        <w:top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center"/>
    </w:pPr>
    <w:rPr>
      <w:sz w:val="24"/>
      <w:szCs w:val="24"/>
      <w:lang w:val="sk-SK" w:eastAsia="sk-SK"/>
    </w:rPr>
  </w:style>
  <w:style w:type="paragraph" w:customStyle="1" w:styleId="xl130">
    <w:name w:val="xl130"/>
    <w:basedOn w:val="Normlny"/>
    <w:rsid w:val="00B506CC"/>
    <w:pPr>
      <w:spacing w:before="100" w:beforeAutospacing="1" w:after="100" w:afterAutospacing="1" w:line="240" w:lineRule="auto"/>
      <w:jc w:val="right"/>
    </w:pPr>
    <w:rPr>
      <w:sz w:val="24"/>
      <w:szCs w:val="24"/>
      <w:lang w:val="sk-SK" w:eastAsia="sk-SK"/>
    </w:rPr>
  </w:style>
  <w:style w:type="paragraph" w:customStyle="1" w:styleId="xl131">
    <w:name w:val="xl131"/>
    <w:basedOn w:val="Normlny"/>
    <w:rsid w:val="00B506CC"/>
    <w:pPr>
      <w:pBdr>
        <w:right w:val="single" w:sz="4" w:space="0" w:color="auto"/>
      </w:pBdr>
      <w:spacing w:before="100" w:beforeAutospacing="1" w:after="100" w:afterAutospacing="1" w:line="240" w:lineRule="auto"/>
      <w:jc w:val="right"/>
    </w:pPr>
    <w:rPr>
      <w:sz w:val="24"/>
      <w:szCs w:val="24"/>
      <w:lang w:val="sk-SK" w:eastAsia="sk-SK"/>
    </w:rPr>
  </w:style>
  <w:style w:type="paragraph" w:customStyle="1" w:styleId="xl132">
    <w:name w:val="xl132"/>
    <w:basedOn w:val="Normlny"/>
    <w:rsid w:val="00B506CC"/>
    <w:pPr>
      <w:spacing w:before="100" w:beforeAutospacing="1" w:after="100" w:afterAutospacing="1" w:line="240" w:lineRule="auto"/>
      <w:jc w:val="center"/>
    </w:pPr>
    <w:rPr>
      <w:sz w:val="24"/>
      <w:szCs w:val="24"/>
      <w:lang w:val="sk-SK" w:eastAsia="sk-SK"/>
    </w:rPr>
  </w:style>
  <w:style w:type="paragraph" w:customStyle="1" w:styleId="xl133">
    <w:name w:val="xl133"/>
    <w:basedOn w:val="Normlny"/>
    <w:rsid w:val="00B506CC"/>
    <w:pPr>
      <w:spacing w:before="100" w:beforeAutospacing="1" w:after="100" w:afterAutospacing="1" w:line="240" w:lineRule="auto"/>
      <w:jc w:val="center"/>
      <w:textAlignment w:val="center"/>
    </w:pPr>
    <w:rPr>
      <w:sz w:val="24"/>
      <w:szCs w:val="24"/>
      <w:lang w:val="sk-SK" w:eastAsia="sk-SK"/>
    </w:rPr>
  </w:style>
  <w:style w:type="paragraph" w:customStyle="1" w:styleId="xl134">
    <w:name w:val="xl134"/>
    <w:basedOn w:val="Normlny"/>
    <w:rsid w:val="00B506CC"/>
    <w:pPr>
      <w:pBdr>
        <w:left w:val="single" w:sz="4" w:space="0" w:color="auto"/>
      </w:pBdr>
      <w:spacing w:before="100" w:beforeAutospacing="1" w:after="100" w:afterAutospacing="1" w:line="240" w:lineRule="auto"/>
      <w:jc w:val="right"/>
    </w:pPr>
    <w:rPr>
      <w:sz w:val="24"/>
      <w:szCs w:val="24"/>
      <w:lang w:val="sk-SK" w:eastAsia="sk-SK"/>
    </w:rPr>
  </w:style>
  <w:style w:type="paragraph" w:customStyle="1" w:styleId="xl135">
    <w:name w:val="xl135"/>
    <w:basedOn w:val="Normlny"/>
    <w:rsid w:val="00B506CC"/>
    <w:pPr>
      <w:spacing w:before="100" w:beforeAutospacing="1" w:after="100" w:afterAutospacing="1" w:line="240" w:lineRule="auto"/>
      <w:jc w:val="right"/>
    </w:pPr>
    <w:rPr>
      <w:sz w:val="24"/>
      <w:szCs w:val="24"/>
      <w:lang w:val="sk-SK" w:eastAsia="sk-SK"/>
    </w:rPr>
  </w:style>
  <w:style w:type="paragraph" w:customStyle="1" w:styleId="xl136">
    <w:name w:val="xl136"/>
    <w:basedOn w:val="Normlny"/>
    <w:rsid w:val="00B506CC"/>
    <w:pPr>
      <w:spacing w:before="100" w:beforeAutospacing="1" w:after="100" w:afterAutospacing="1" w:line="240" w:lineRule="auto"/>
      <w:jc w:val="center"/>
    </w:pPr>
    <w:rPr>
      <w:sz w:val="18"/>
      <w:szCs w:val="18"/>
      <w:lang w:val="sk-SK" w:eastAsia="sk-SK"/>
    </w:rPr>
  </w:style>
  <w:style w:type="paragraph" w:customStyle="1" w:styleId="xl137">
    <w:name w:val="xl137"/>
    <w:basedOn w:val="Normlny"/>
    <w:rsid w:val="00B506CC"/>
    <w:pPr>
      <w:pBdr>
        <w:bottom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sz w:val="24"/>
      <w:szCs w:val="24"/>
      <w:lang w:val="sk-SK" w:eastAsia="sk-SK"/>
    </w:rPr>
  </w:style>
  <w:style w:type="paragraph" w:customStyle="1" w:styleId="xl138">
    <w:name w:val="xl138"/>
    <w:basedOn w:val="Normlny"/>
    <w:rsid w:val="00B506CC"/>
    <w:pPr>
      <w:pBdr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sz w:val="24"/>
      <w:szCs w:val="24"/>
      <w:lang w:val="sk-SK" w:eastAsia="sk-SK"/>
    </w:rPr>
  </w:style>
  <w:style w:type="paragraph" w:customStyle="1" w:styleId="xl139">
    <w:name w:val="xl139"/>
    <w:basedOn w:val="Normlny"/>
    <w:rsid w:val="00B506CC"/>
    <w:pPr>
      <w:pBdr>
        <w:left w:val="single" w:sz="8" w:space="0" w:color="auto"/>
        <w:bottom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 CE" w:hAnsi="Arial CE"/>
      <w:i/>
      <w:iCs/>
      <w:sz w:val="24"/>
      <w:szCs w:val="24"/>
      <w:lang w:val="sk-SK" w:eastAsia="sk-SK"/>
    </w:rPr>
  </w:style>
  <w:style w:type="paragraph" w:customStyle="1" w:styleId="xl140">
    <w:name w:val="xl140"/>
    <w:basedOn w:val="Normlny"/>
    <w:rsid w:val="00B506CC"/>
    <w:pPr>
      <w:pBdr>
        <w:bottom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 CE" w:hAnsi="Arial CE"/>
      <w:i/>
      <w:iCs/>
      <w:sz w:val="24"/>
      <w:szCs w:val="24"/>
      <w:lang w:val="sk-SK" w:eastAsia="sk-SK"/>
    </w:rPr>
  </w:style>
  <w:style w:type="paragraph" w:customStyle="1" w:styleId="xl141">
    <w:name w:val="xl141"/>
    <w:basedOn w:val="Normlny"/>
    <w:rsid w:val="00B506CC"/>
    <w:pPr>
      <w:pBdr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 CE" w:hAnsi="Arial CE"/>
      <w:i/>
      <w:iCs/>
      <w:sz w:val="24"/>
      <w:szCs w:val="24"/>
      <w:lang w:val="sk-SK" w:eastAsia="sk-SK"/>
    </w:rPr>
  </w:style>
  <w:style w:type="paragraph" w:customStyle="1" w:styleId="xl142">
    <w:name w:val="xl142"/>
    <w:basedOn w:val="Normlny"/>
    <w:rsid w:val="00B506CC"/>
    <w:pPr>
      <w:pBdr>
        <w:top w:val="single" w:sz="8" w:space="0" w:color="auto"/>
        <w:lef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sz w:val="24"/>
      <w:szCs w:val="24"/>
      <w:lang w:val="sk-SK" w:eastAsia="sk-SK"/>
    </w:rPr>
  </w:style>
  <w:style w:type="paragraph" w:customStyle="1" w:styleId="xl143">
    <w:name w:val="xl143"/>
    <w:basedOn w:val="Normlny"/>
    <w:rsid w:val="00B506CC"/>
    <w:pPr>
      <w:pBdr>
        <w:top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sz w:val="24"/>
      <w:szCs w:val="24"/>
      <w:lang w:val="sk-SK" w:eastAsia="sk-SK"/>
    </w:rPr>
  </w:style>
  <w:style w:type="paragraph" w:customStyle="1" w:styleId="xl144">
    <w:name w:val="xl144"/>
    <w:basedOn w:val="Normlny"/>
    <w:rsid w:val="00B506CC"/>
    <w:pPr>
      <w:pBdr>
        <w:top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sz w:val="24"/>
      <w:szCs w:val="24"/>
      <w:lang w:val="sk-SK" w:eastAsia="sk-SK"/>
    </w:rPr>
  </w:style>
  <w:style w:type="paragraph" w:customStyle="1" w:styleId="xl145">
    <w:name w:val="xl145"/>
    <w:basedOn w:val="Normlny"/>
    <w:rsid w:val="00B506CC"/>
    <w:pPr>
      <w:pBdr>
        <w:lef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sz w:val="24"/>
      <w:szCs w:val="24"/>
      <w:lang w:val="sk-SK" w:eastAsia="sk-SK"/>
    </w:rPr>
  </w:style>
  <w:style w:type="paragraph" w:customStyle="1" w:styleId="xl146">
    <w:name w:val="xl146"/>
    <w:basedOn w:val="Normlny"/>
    <w:rsid w:val="00B506CC"/>
    <w:pPr>
      <w:pBdr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sz w:val="24"/>
      <w:szCs w:val="24"/>
      <w:lang w:val="sk-SK" w:eastAsia="sk-SK"/>
    </w:rPr>
  </w:style>
  <w:style w:type="paragraph" w:customStyle="1" w:styleId="xl147">
    <w:name w:val="xl147"/>
    <w:basedOn w:val="Normlny"/>
    <w:rsid w:val="00B506CC"/>
    <w:pPr>
      <w:pBdr>
        <w:left w:val="single" w:sz="8" w:space="0" w:color="auto"/>
        <w:bottom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sz w:val="24"/>
      <w:szCs w:val="24"/>
      <w:lang w:val="sk-SK" w:eastAsia="sk-SK"/>
    </w:rPr>
  </w:style>
  <w:style w:type="paragraph" w:customStyle="1" w:styleId="xl148">
    <w:name w:val="xl148"/>
    <w:basedOn w:val="Normlny"/>
    <w:rsid w:val="00B506CC"/>
    <w:pPr>
      <w:pBdr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sz w:val="24"/>
      <w:szCs w:val="24"/>
      <w:lang w:val="sk-SK" w:eastAsia="sk-SK"/>
    </w:rPr>
  </w:style>
  <w:style w:type="paragraph" w:customStyle="1" w:styleId="xl149">
    <w:name w:val="xl149"/>
    <w:basedOn w:val="Normlny"/>
    <w:rsid w:val="00B506CC"/>
    <w:pPr>
      <w:pBdr>
        <w:left w:val="single" w:sz="8" w:space="0" w:color="auto"/>
        <w:bottom w:val="single" w:sz="8" w:space="0" w:color="auto"/>
      </w:pBdr>
      <w:spacing w:before="100" w:beforeAutospacing="1" w:after="100" w:afterAutospacing="1" w:line="240" w:lineRule="auto"/>
      <w:jc w:val="center"/>
    </w:pPr>
    <w:rPr>
      <w:b/>
      <w:bCs/>
      <w:sz w:val="24"/>
      <w:szCs w:val="24"/>
      <w:lang w:val="sk-SK" w:eastAsia="sk-SK"/>
    </w:rPr>
  </w:style>
  <w:style w:type="paragraph" w:customStyle="1" w:styleId="xl150">
    <w:name w:val="xl150"/>
    <w:basedOn w:val="Normlny"/>
    <w:rsid w:val="00B506CC"/>
    <w:pPr>
      <w:pBdr>
        <w:bottom w:val="single" w:sz="8" w:space="0" w:color="auto"/>
      </w:pBdr>
      <w:spacing w:before="100" w:beforeAutospacing="1" w:after="100" w:afterAutospacing="1" w:line="240" w:lineRule="auto"/>
      <w:jc w:val="center"/>
    </w:pPr>
    <w:rPr>
      <w:b/>
      <w:bCs/>
      <w:sz w:val="24"/>
      <w:szCs w:val="24"/>
      <w:lang w:val="sk-SK" w:eastAsia="sk-SK"/>
    </w:rPr>
  </w:style>
  <w:style w:type="paragraph" w:customStyle="1" w:styleId="xl151">
    <w:name w:val="xl151"/>
    <w:basedOn w:val="Normlny"/>
    <w:rsid w:val="00B506CC"/>
    <w:pPr>
      <w:pBdr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center"/>
    </w:pPr>
    <w:rPr>
      <w:b/>
      <w:bCs/>
      <w:sz w:val="24"/>
      <w:szCs w:val="24"/>
      <w:lang w:val="sk-SK" w:eastAsia="sk-SK"/>
    </w:rPr>
  </w:style>
  <w:style w:type="paragraph" w:customStyle="1" w:styleId="xl152">
    <w:name w:val="xl152"/>
    <w:basedOn w:val="Normlny"/>
    <w:rsid w:val="00B506CC"/>
    <w:pPr>
      <w:pBdr>
        <w:left w:val="single" w:sz="8" w:space="0" w:color="auto"/>
        <w:bottom w:val="single" w:sz="8" w:space="0" w:color="auto"/>
      </w:pBdr>
      <w:spacing w:before="100" w:beforeAutospacing="1" w:after="100" w:afterAutospacing="1" w:line="240" w:lineRule="auto"/>
      <w:jc w:val="center"/>
    </w:pPr>
    <w:rPr>
      <w:rFonts w:ascii="Arial CE" w:hAnsi="Arial CE"/>
      <w:i/>
      <w:iCs/>
      <w:sz w:val="24"/>
      <w:szCs w:val="24"/>
      <w:lang w:val="sk-SK" w:eastAsia="sk-SK"/>
    </w:rPr>
  </w:style>
  <w:style w:type="paragraph" w:customStyle="1" w:styleId="xl153">
    <w:name w:val="xl153"/>
    <w:basedOn w:val="Normlny"/>
    <w:rsid w:val="00B506CC"/>
    <w:pPr>
      <w:pBdr>
        <w:bottom w:val="single" w:sz="8" w:space="0" w:color="auto"/>
      </w:pBdr>
      <w:spacing w:before="100" w:beforeAutospacing="1" w:after="100" w:afterAutospacing="1" w:line="240" w:lineRule="auto"/>
      <w:jc w:val="center"/>
    </w:pPr>
    <w:rPr>
      <w:rFonts w:ascii="Arial CE" w:hAnsi="Arial CE"/>
      <w:i/>
      <w:iCs/>
      <w:sz w:val="24"/>
      <w:szCs w:val="24"/>
      <w:lang w:val="sk-SK" w:eastAsia="sk-SK"/>
    </w:rPr>
  </w:style>
  <w:style w:type="paragraph" w:customStyle="1" w:styleId="xl154">
    <w:name w:val="xl154"/>
    <w:basedOn w:val="Normlny"/>
    <w:rsid w:val="00B506CC"/>
    <w:pPr>
      <w:pBdr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center"/>
    </w:pPr>
    <w:rPr>
      <w:rFonts w:ascii="Arial CE" w:hAnsi="Arial CE"/>
      <w:i/>
      <w:iCs/>
      <w:sz w:val="24"/>
      <w:szCs w:val="24"/>
      <w:lang w:val="sk-SK" w:eastAsia="sk-SK"/>
    </w:rPr>
  </w:style>
  <w:style w:type="character" w:customStyle="1" w:styleId="PtaChar">
    <w:name w:val="Päta Char"/>
    <w:basedOn w:val="Predvolenpsmoodseku"/>
    <w:link w:val="Pta"/>
    <w:uiPriority w:val="99"/>
    <w:rsid w:val="001C3B6B"/>
    <w:rPr>
      <w:sz w:val="22"/>
      <w:szCs w:val="22"/>
      <w:lang w:val="en-GB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7124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628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36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605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555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362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157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576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933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238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307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16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107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927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752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084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710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851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927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620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874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195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image" Target="media/image1.emf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197B2A1-1667-49AB-B674-EDD931961AA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22</Pages>
  <Words>4023</Words>
  <Characters>22937</Characters>
  <Application>Microsoft Office Word</Application>
  <DocSecurity>0</DocSecurity>
  <Lines>191</Lines>
  <Paragraphs>53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Materiál pre rokovanie</vt:lpstr>
    </vt:vector>
  </TitlesOfParts>
  <Company/>
  <LinksUpToDate>false</LinksUpToDate>
  <CharactersWithSpaces>26907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Materiál pre rokovanie</dc:title>
  <dc:creator>Michal Krajčovič</dc:creator>
  <cp:lastModifiedBy>Nagyova</cp:lastModifiedBy>
  <cp:revision>2</cp:revision>
  <cp:lastPrinted>2016-05-25T11:05:00Z</cp:lastPrinted>
  <dcterms:created xsi:type="dcterms:W3CDTF">2016-06-09T09:05:00Z</dcterms:created>
  <dcterms:modified xsi:type="dcterms:W3CDTF">2016-06-09T09:05:00Z</dcterms:modified>
</cp:coreProperties>
</file>