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3630" w:rsidRDefault="00603630" w:rsidP="003C355D">
      <w:pPr>
        <w:keepNext/>
        <w:spacing w:before="0" w:line="240" w:lineRule="auto"/>
        <w:outlineLvl w:val="2"/>
        <w:rPr>
          <w:b/>
          <w:bCs/>
          <w:sz w:val="24"/>
        </w:rPr>
      </w:pPr>
    </w:p>
    <w:p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B01CC5">
        <w:rPr>
          <w:sz w:val="22"/>
          <w:szCs w:val="22"/>
          <w:lang w:eastAsia="sk-SK"/>
        </w:rPr>
        <w:t xml:space="preserve">  </w:t>
      </w:r>
      <w:r w:rsidR="00A94939">
        <w:rPr>
          <w:sz w:val="22"/>
          <w:szCs w:val="22"/>
          <w:lang w:eastAsia="sk-SK"/>
        </w:rPr>
        <w:t xml:space="preserve">SKH MEDICAL </w:t>
      </w:r>
      <w:r w:rsidR="00EF6130">
        <w:rPr>
          <w:sz w:val="22"/>
          <w:szCs w:val="22"/>
          <w:lang w:eastAsia="sk-SK"/>
        </w:rPr>
        <w:t xml:space="preserve"> s.r.o.</w:t>
      </w:r>
    </w:p>
    <w:p w:rsidR="00000FEC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1" w:name="ADRESA"/>
      <w:bookmarkStart w:id="2" w:name="ADRESA_END"/>
      <w:bookmarkEnd w:id="1"/>
      <w:bookmarkEnd w:id="2"/>
      <w:r w:rsidR="005879D3">
        <w:rPr>
          <w:sz w:val="22"/>
          <w:szCs w:val="22"/>
          <w:lang w:eastAsia="sk-SK"/>
        </w:rPr>
        <w:t xml:space="preserve"> </w:t>
      </w:r>
      <w:r w:rsidR="008C292C">
        <w:rPr>
          <w:sz w:val="22"/>
          <w:szCs w:val="22"/>
          <w:lang w:eastAsia="sk-SK"/>
        </w:rPr>
        <w:t>V</w:t>
      </w:r>
      <w:r w:rsidR="00D80645">
        <w:rPr>
          <w:sz w:val="22"/>
          <w:szCs w:val="22"/>
          <w:lang w:eastAsia="sk-SK"/>
        </w:rPr>
        <w:t xml:space="preserve">odná 1 / 2 </w:t>
      </w:r>
      <w:r w:rsidR="00000FEC">
        <w:rPr>
          <w:sz w:val="22"/>
          <w:szCs w:val="22"/>
          <w:lang w:eastAsia="sk-SK"/>
        </w:rPr>
        <w:t xml:space="preserve"> , 94</w:t>
      </w:r>
      <w:r w:rsidR="00461905">
        <w:rPr>
          <w:sz w:val="22"/>
          <w:szCs w:val="22"/>
          <w:lang w:eastAsia="sk-SK"/>
        </w:rPr>
        <w:t>50</w:t>
      </w:r>
      <w:r w:rsidR="005879D3">
        <w:rPr>
          <w:sz w:val="22"/>
          <w:szCs w:val="22"/>
          <w:lang w:eastAsia="sk-SK"/>
        </w:rPr>
        <w:t xml:space="preserve">1 </w:t>
      </w:r>
      <w:r w:rsidR="00461905">
        <w:rPr>
          <w:sz w:val="22"/>
          <w:szCs w:val="22"/>
          <w:lang w:eastAsia="sk-SK"/>
        </w:rPr>
        <w:t>Komárno</w:t>
      </w:r>
    </w:p>
    <w:p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A94939">
        <w:rPr>
          <w:sz w:val="22"/>
          <w:szCs w:val="22"/>
          <w:lang w:val="cs-CZ"/>
        </w:rPr>
        <w:t>45430331</w:t>
      </w:r>
    </w:p>
    <w:p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5" w:name="ZACIN"/>
      <w:bookmarkStart w:id="6" w:name="ZACIN_END"/>
      <w:bookmarkEnd w:id="5"/>
      <w:bookmarkEnd w:id="6"/>
      <w:r w:rsidR="00B01CC5">
        <w:rPr>
          <w:sz w:val="22"/>
          <w:szCs w:val="22"/>
          <w:lang w:eastAsia="sk-SK"/>
        </w:rPr>
        <w:t xml:space="preserve"> </w:t>
      </w:r>
      <w:r w:rsidR="00515AC7">
        <w:rPr>
          <w:sz w:val="22"/>
          <w:szCs w:val="22"/>
          <w:lang w:eastAsia="sk-SK"/>
        </w:rPr>
        <w:t>01</w:t>
      </w:r>
      <w:r w:rsidR="00B01CC5">
        <w:rPr>
          <w:sz w:val="22"/>
          <w:szCs w:val="22"/>
          <w:lang w:eastAsia="sk-SK"/>
        </w:rPr>
        <w:t>.0</w:t>
      </w:r>
      <w:r w:rsidR="00515AC7">
        <w:rPr>
          <w:sz w:val="22"/>
          <w:szCs w:val="22"/>
          <w:lang w:eastAsia="sk-SK"/>
        </w:rPr>
        <w:t>3</w:t>
      </w:r>
      <w:r w:rsidR="00B01CC5">
        <w:rPr>
          <w:sz w:val="22"/>
          <w:szCs w:val="22"/>
          <w:lang w:eastAsia="sk-SK"/>
        </w:rPr>
        <w:t>.</w:t>
      </w:r>
      <w:r w:rsidR="00EF6130">
        <w:rPr>
          <w:sz w:val="22"/>
          <w:szCs w:val="22"/>
          <w:lang w:eastAsia="sk-SK"/>
        </w:rPr>
        <w:t>20</w:t>
      </w:r>
      <w:r w:rsidR="00515AC7">
        <w:rPr>
          <w:sz w:val="22"/>
          <w:szCs w:val="22"/>
          <w:lang w:eastAsia="sk-SK"/>
        </w:rPr>
        <w:t>10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515AC7">
        <w:rPr>
          <w:rFonts w:cs="Arial Narrow"/>
          <w:sz w:val="22"/>
          <w:szCs w:val="22"/>
        </w:rPr>
        <w:t>11</w:t>
      </w:r>
      <w:r w:rsidR="00B01CC5">
        <w:rPr>
          <w:rFonts w:cs="Arial Narrow"/>
          <w:sz w:val="22"/>
          <w:szCs w:val="22"/>
        </w:rPr>
        <w:t>.0</w:t>
      </w:r>
      <w:r w:rsidR="00515AC7">
        <w:rPr>
          <w:rFonts w:cs="Arial Narrow"/>
          <w:sz w:val="22"/>
          <w:szCs w:val="22"/>
        </w:rPr>
        <w:t>3</w:t>
      </w:r>
      <w:r w:rsidR="00B01CC5">
        <w:rPr>
          <w:rFonts w:cs="Arial Narrow"/>
          <w:sz w:val="22"/>
          <w:szCs w:val="22"/>
        </w:rPr>
        <w:t>.</w:t>
      </w:r>
      <w:r w:rsidR="00EF6130">
        <w:rPr>
          <w:rFonts w:cs="Arial Narrow"/>
          <w:sz w:val="22"/>
          <w:szCs w:val="22"/>
        </w:rPr>
        <w:t>20</w:t>
      </w:r>
      <w:r w:rsidR="00515AC7">
        <w:rPr>
          <w:rFonts w:cs="Arial Narrow"/>
          <w:sz w:val="22"/>
          <w:szCs w:val="22"/>
        </w:rPr>
        <w:t>10</w:t>
      </w:r>
    </w:p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:rsidR="003C355D" w:rsidRDefault="00B01CC5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je členom konsolidovaného celku</w:t>
      </w:r>
    </w:p>
    <w:p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1"/>
        <w:gridCol w:w="2410"/>
        <w:gridCol w:w="2552"/>
      </w:tblGrid>
      <w:tr w:rsidR="00E65262" w:rsidRPr="00D90FC4" w:rsidTr="00477132">
        <w:trPr>
          <w:trHeight w:val="558"/>
        </w:trPr>
        <w:tc>
          <w:tcPr>
            <w:tcW w:w="4961" w:type="dxa"/>
            <w:vAlign w:val="center"/>
          </w:tcPr>
          <w:p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</w:tbl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roku 201</w:t>
      </w:r>
      <w:r w:rsidR="000A2CFD">
        <w:rPr>
          <w:sz w:val="22"/>
          <w:szCs w:val="22"/>
        </w:rPr>
        <w:t>5</w:t>
      </w:r>
      <w:r>
        <w:rPr>
          <w:sz w:val="22"/>
          <w:szCs w:val="22"/>
        </w:rPr>
        <w:t xml:space="preserve"> </w:t>
      </w:r>
      <w:r w:rsidR="00E1659E">
        <w:rPr>
          <w:sz w:val="22"/>
          <w:szCs w:val="22"/>
        </w:rPr>
        <w:t xml:space="preserve">spoločnosť </w:t>
      </w:r>
      <w:r>
        <w:rPr>
          <w:sz w:val="22"/>
          <w:szCs w:val="22"/>
        </w:rPr>
        <w:t xml:space="preserve"> nemal</w:t>
      </w:r>
      <w:r w:rsidR="00E1659E">
        <w:rPr>
          <w:sz w:val="22"/>
          <w:szCs w:val="22"/>
        </w:rPr>
        <w:t>a</w:t>
      </w:r>
      <w:r>
        <w:rPr>
          <w:sz w:val="22"/>
          <w:szCs w:val="22"/>
        </w:rPr>
        <w:t xml:space="preserve"> pracovníkov.</w:t>
      </w:r>
    </w:p>
    <w:p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eviduje dlhodobý majetok</w:t>
      </w:r>
      <w:r w:rsidR="00E1659E">
        <w:rPr>
          <w:sz w:val="22"/>
          <w:szCs w:val="22"/>
        </w:rPr>
        <w:t xml:space="preserve"> v obstarávacej cene 2</w:t>
      </w:r>
      <w:r w:rsidR="00515AC7">
        <w:rPr>
          <w:sz w:val="22"/>
          <w:szCs w:val="22"/>
        </w:rPr>
        <w:t>22584</w:t>
      </w:r>
      <w:r w:rsidR="00E1659E">
        <w:rPr>
          <w:sz w:val="22"/>
          <w:szCs w:val="22"/>
        </w:rPr>
        <w:t>,-- Eur.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eviduje zásoby</w:t>
      </w:r>
      <w:r w:rsidR="00E1659E">
        <w:rPr>
          <w:sz w:val="22"/>
          <w:szCs w:val="22"/>
        </w:rPr>
        <w:t xml:space="preserve"> v hodnote </w:t>
      </w:r>
      <w:r w:rsidR="000A2CFD">
        <w:rPr>
          <w:sz w:val="22"/>
          <w:szCs w:val="22"/>
        </w:rPr>
        <w:t>3731</w:t>
      </w:r>
      <w:r w:rsidR="00515AC7">
        <w:rPr>
          <w:sz w:val="22"/>
          <w:szCs w:val="22"/>
        </w:rPr>
        <w:t xml:space="preserve"> </w:t>
      </w:r>
      <w:r w:rsidR="00E1659E">
        <w:rPr>
          <w:sz w:val="22"/>
          <w:szCs w:val="22"/>
        </w:rPr>
        <w:t>Eur.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</w:t>
      </w:r>
      <w:r w:rsidR="00E1659E">
        <w:rPr>
          <w:sz w:val="22"/>
          <w:szCs w:val="22"/>
        </w:rPr>
        <w:t xml:space="preserve"> </w:t>
      </w:r>
      <w:r w:rsidR="00515AC7">
        <w:rPr>
          <w:sz w:val="22"/>
          <w:szCs w:val="22"/>
        </w:rPr>
        <w:t>ne</w:t>
      </w:r>
      <w:r>
        <w:rPr>
          <w:sz w:val="22"/>
          <w:szCs w:val="22"/>
        </w:rPr>
        <w:t>eviduje</w:t>
      </w:r>
      <w:r w:rsidR="00E1659E">
        <w:rPr>
          <w:sz w:val="22"/>
          <w:szCs w:val="22"/>
        </w:rPr>
        <w:t xml:space="preserve"> krátkodobé </w:t>
      </w:r>
      <w:r>
        <w:rPr>
          <w:sz w:val="22"/>
          <w:szCs w:val="22"/>
        </w:rPr>
        <w:t xml:space="preserve"> pohľadávky</w:t>
      </w:r>
      <w:r w:rsidR="00E1659E">
        <w:rPr>
          <w:sz w:val="22"/>
          <w:szCs w:val="22"/>
        </w:rPr>
        <w:t xml:space="preserve"> v lehote splatnosti, 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:rsidR="00314E6C" w:rsidRPr="00314E6C" w:rsidRDefault="00A769EC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Krátkodobý finančný majetok je ocenený menovitou hodnotu. Stav pokladne k 31.12.201</w:t>
      </w:r>
      <w:r w:rsidR="000A2CFD">
        <w:rPr>
          <w:sz w:val="22"/>
          <w:szCs w:val="22"/>
        </w:rPr>
        <w:t>5</w:t>
      </w:r>
      <w:r>
        <w:rPr>
          <w:sz w:val="22"/>
          <w:szCs w:val="22"/>
        </w:rPr>
        <w:t xml:space="preserve">   </w:t>
      </w:r>
      <w:r w:rsidR="000A2CFD">
        <w:rPr>
          <w:sz w:val="22"/>
          <w:szCs w:val="22"/>
        </w:rPr>
        <w:t>384,65</w:t>
      </w:r>
      <w:r w:rsidR="00515AC7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Eur.  Stav bežného účtu je </w:t>
      </w:r>
      <w:r w:rsidR="000A2CFD">
        <w:rPr>
          <w:sz w:val="22"/>
          <w:szCs w:val="22"/>
        </w:rPr>
        <w:t>344,39</w:t>
      </w:r>
      <w:r>
        <w:rPr>
          <w:sz w:val="22"/>
          <w:szCs w:val="22"/>
        </w:rPr>
        <w:t xml:space="preserve"> Eur.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:rsidR="00B01CC5" w:rsidRDefault="00A769EC" w:rsidP="00A769EC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>Spoločnosť</w:t>
      </w:r>
      <w:r w:rsidR="00E1659E">
        <w:rPr>
          <w:sz w:val="22"/>
          <w:szCs w:val="22"/>
        </w:rPr>
        <w:t xml:space="preserve"> </w:t>
      </w:r>
      <w:r>
        <w:rPr>
          <w:sz w:val="22"/>
          <w:szCs w:val="22"/>
        </w:rPr>
        <w:t>eviduje záväzky</w:t>
      </w:r>
      <w:r w:rsidR="00E1659E">
        <w:rPr>
          <w:sz w:val="22"/>
          <w:szCs w:val="22"/>
        </w:rPr>
        <w:t xml:space="preserve"> v celkovej hodnote: </w:t>
      </w:r>
      <w:r w:rsidR="00515AC7">
        <w:rPr>
          <w:sz w:val="22"/>
          <w:szCs w:val="22"/>
        </w:rPr>
        <w:t>2</w:t>
      </w:r>
      <w:r w:rsidR="000A2CFD">
        <w:rPr>
          <w:sz w:val="22"/>
          <w:szCs w:val="22"/>
        </w:rPr>
        <w:t>03,20</w:t>
      </w:r>
      <w:r w:rsidR="00E1659E">
        <w:rPr>
          <w:sz w:val="22"/>
          <w:szCs w:val="22"/>
        </w:rPr>
        <w:t>Eur.</w:t>
      </w:r>
    </w:p>
    <w:p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realizované derivátové operácie.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:rsidR="00032A13" w:rsidRDefault="00E1659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Účtovná jednotka vypracovala odpisový plán pre jednotlivé druhy dlhodobého hmotného majetku:</w:t>
      </w:r>
    </w:p>
    <w:p w:rsidR="00E1659E" w:rsidRDefault="00E1659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Dopravné prostriedky – 4 roky odpisovania-25%, rovnomerne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:rsidR="00032A13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žiadne zmeny účtovných metód.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spoločnosť nedostala žiadne dotácie.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</w:t>
      </w:r>
    </w:p>
    <w:p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:rsidR="00425EEE" w:rsidRDefault="005E146D" w:rsidP="00425EEE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:rsidR="005E146D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</w:t>
      </w:r>
      <w:r w:rsidR="005E146D">
        <w:rPr>
          <w:sz w:val="22"/>
          <w:szCs w:val="22"/>
        </w:rPr>
        <w:t xml:space="preserve">   </w:t>
      </w:r>
    </w:p>
    <w:p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 xml:space="preserve">celkovej sume zabezpečených záväzkov, opis </w:t>
      </w:r>
      <w:r w:rsidR="005E146D">
        <w:rPr>
          <w:sz w:val="22"/>
          <w:szCs w:val="22"/>
        </w:rPr>
        <w:t xml:space="preserve">a spôsoby zabezpečenia záväzkov  </w:t>
      </w:r>
    </w:p>
    <w:p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62"/>
        <w:gridCol w:w="2813"/>
        <w:gridCol w:w="3195"/>
      </w:tblGrid>
      <w:tr w:rsidR="008A6D18" w:rsidRPr="00337C6C" w:rsidTr="00477132">
        <w:tc>
          <w:tcPr>
            <w:tcW w:w="2046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:rsidTr="00AA6642">
        <w:trPr>
          <w:trHeight w:val="391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0A2CFD" w:rsidRPr="00337C6C" w:rsidTr="00AA6642">
        <w:trPr>
          <w:trHeight w:val="391"/>
        </w:trPr>
        <w:tc>
          <w:tcPr>
            <w:tcW w:w="2046" w:type="pct"/>
            <w:vAlign w:val="center"/>
          </w:tcPr>
          <w:p w:rsidR="000A2CFD" w:rsidRPr="00337C6C" w:rsidRDefault="000A2CFD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:rsidR="000A2CFD" w:rsidRPr="00337C6C" w:rsidRDefault="000A2CFD" w:rsidP="00515AC7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203</w:t>
            </w:r>
          </w:p>
        </w:tc>
        <w:tc>
          <w:tcPr>
            <w:tcW w:w="1571" w:type="pct"/>
            <w:vAlign w:val="center"/>
          </w:tcPr>
          <w:p w:rsidR="000A2CFD" w:rsidRPr="00337C6C" w:rsidRDefault="000A2CFD" w:rsidP="00CD4B8D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287</w:t>
            </w:r>
          </w:p>
        </w:tc>
      </w:tr>
      <w:tr w:rsidR="000A2CFD" w:rsidRPr="00337C6C" w:rsidTr="00AA6642">
        <w:trPr>
          <w:trHeight w:val="447"/>
        </w:trPr>
        <w:tc>
          <w:tcPr>
            <w:tcW w:w="2046" w:type="pct"/>
            <w:vAlign w:val="center"/>
          </w:tcPr>
          <w:p w:rsidR="000A2CFD" w:rsidRPr="00337C6C" w:rsidRDefault="000A2CFD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:rsidR="000A2CFD" w:rsidRPr="00337C6C" w:rsidRDefault="000A2CFD" w:rsidP="00515AC7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203</w:t>
            </w:r>
          </w:p>
        </w:tc>
        <w:tc>
          <w:tcPr>
            <w:tcW w:w="1571" w:type="pct"/>
            <w:vAlign w:val="center"/>
          </w:tcPr>
          <w:p w:rsidR="000A2CFD" w:rsidRPr="00337C6C" w:rsidRDefault="000A2CFD" w:rsidP="00CD4B8D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287</w:t>
            </w:r>
          </w:p>
        </w:tc>
      </w:tr>
      <w:tr w:rsidR="000A2CFD" w:rsidRPr="00337C6C" w:rsidTr="00AA6642">
        <w:tc>
          <w:tcPr>
            <w:tcW w:w="2046" w:type="pct"/>
            <w:vAlign w:val="center"/>
          </w:tcPr>
          <w:p w:rsidR="000A2CFD" w:rsidRPr="00337C6C" w:rsidRDefault="000A2CFD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:rsidR="000A2CFD" w:rsidRPr="00337C6C" w:rsidRDefault="000A2CFD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0A2CFD" w:rsidRPr="00337C6C" w:rsidRDefault="000A2CFD" w:rsidP="00CD4B8D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0A2CFD" w:rsidRPr="00337C6C" w:rsidTr="00AA6642">
        <w:trPr>
          <w:trHeight w:val="478"/>
        </w:trPr>
        <w:tc>
          <w:tcPr>
            <w:tcW w:w="2046" w:type="pct"/>
            <w:vAlign w:val="center"/>
          </w:tcPr>
          <w:p w:rsidR="000A2CFD" w:rsidRPr="00337C6C" w:rsidRDefault="000A2CFD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:rsidR="000A2CFD" w:rsidRPr="00337C6C" w:rsidRDefault="000A2CFD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0A2CFD" w:rsidRPr="00337C6C" w:rsidRDefault="000A2CFD" w:rsidP="00CD4B8D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0A2CFD" w:rsidRPr="00337C6C" w:rsidTr="00AA6642">
        <w:trPr>
          <w:trHeight w:val="409"/>
        </w:trPr>
        <w:tc>
          <w:tcPr>
            <w:tcW w:w="2046" w:type="pct"/>
            <w:vAlign w:val="center"/>
          </w:tcPr>
          <w:p w:rsidR="000A2CFD" w:rsidRPr="00337C6C" w:rsidRDefault="000A2CFD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:rsidR="000A2CFD" w:rsidRPr="00337C6C" w:rsidRDefault="000A2CFD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0A2CFD" w:rsidRPr="00337C6C" w:rsidRDefault="000A2CFD" w:rsidP="00CD4B8D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0A2CFD" w:rsidRPr="00337C6C" w:rsidTr="00AA6642">
        <w:trPr>
          <w:trHeight w:val="409"/>
        </w:trPr>
        <w:tc>
          <w:tcPr>
            <w:tcW w:w="2046" w:type="pct"/>
            <w:vAlign w:val="center"/>
          </w:tcPr>
          <w:p w:rsidR="000A2CFD" w:rsidRPr="00337C6C" w:rsidRDefault="000A2CFD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:rsidR="000A2CFD" w:rsidRPr="00337C6C" w:rsidRDefault="000A2CFD" w:rsidP="00515AC7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203</w:t>
            </w:r>
          </w:p>
        </w:tc>
        <w:tc>
          <w:tcPr>
            <w:tcW w:w="1571" w:type="pct"/>
            <w:vAlign w:val="center"/>
          </w:tcPr>
          <w:p w:rsidR="000A2CFD" w:rsidRPr="00337C6C" w:rsidRDefault="000A2CFD" w:rsidP="00CD4B8D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287</w:t>
            </w:r>
          </w:p>
        </w:tc>
      </w:tr>
    </w:tbl>
    <w:p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:rsidR="00C00307" w:rsidRDefault="005E146D" w:rsidP="00C00307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nadobudnuté</w:t>
      </w:r>
    </w:p>
    <w:p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56"/>
        <w:gridCol w:w="1727"/>
        <w:gridCol w:w="1963"/>
        <w:gridCol w:w="1963"/>
        <w:gridCol w:w="1961"/>
      </w:tblGrid>
      <w:tr w:rsidR="00F346CB" w:rsidRPr="00337C6C" w:rsidTr="00477132">
        <w:tc>
          <w:tcPr>
            <w:tcW w:w="1257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409"/>
        </w:trPr>
        <w:tc>
          <w:tcPr>
            <w:tcW w:w="1257" w:type="pct"/>
            <w:vAlign w:val="center"/>
          </w:tcPr>
          <w:p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:rsidR="00F346CB" w:rsidRPr="00C00307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:rsidR="00D84E4B" w:rsidRPr="00AA6642" w:rsidRDefault="005E146D" w:rsidP="00AA6642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neeviduje podmienené záväzky.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:rsidR="00D84E4B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945F3" w:rsidRDefault="00B945F3" w:rsidP="00347C39">
      <w:pPr>
        <w:spacing w:before="0" w:after="0" w:line="240" w:lineRule="auto"/>
      </w:pPr>
      <w:r>
        <w:separator/>
      </w:r>
    </w:p>
  </w:endnote>
  <w:endnote w:type="continuationSeparator" w:id="0">
    <w:p w:rsidR="00B945F3" w:rsidRDefault="00B945F3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7A0B" w:rsidRPr="003C355D" w:rsidRDefault="003C355D" w:rsidP="003C355D">
    <w:pPr>
      <w:pStyle w:val="llb"/>
      <w:jc w:val="right"/>
    </w:pPr>
    <w:r>
      <w:rPr>
        <w:szCs w:val="20"/>
      </w:rPr>
      <w:t xml:space="preserve">Strana </w:t>
    </w:r>
    <w:r>
      <w:rPr>
        <w:szCs w:val="20"/>
      </w:rPr>
      <w:fldChar w:fldCharType="begin"/>
    </w:r>
    <w:r>
      <w:rPr>
        <w:szCs w:val="20"/>
      </w:rPr>
      <w:instrText>PAGE</w:instrText>
    </w:r>
    <w:r>
      <w:rPr>
        <w:szCs w:val="20"/>
      </w:rPr>
      <w:fldChar w:fldCharType="separate"/>
    </w:r>
    <w:r w:rsidR="000A2CFD">
      <w:rPr>
        <w:noProof/>
        <w:szCs w:val="20"/>
      </w:rPr>
      <w:t>4</w:t>
    </w:r>
    <w:r>
      <w:rPr>
        <w:szCs w:val="20"/>
      </w:rPr>
      <w:fldChar w:fldCharType="end"/>
    </w:r>
    <w:r>
      <w:rPr>
        <w:szCs w:val="20"/>
      </w:rPr>
      <w:t xml:space="preserve"> z </w:t>
    </w:r>
    <w:r>
      <w:rPr>
        <w:szCs w:val="20"/>
      </w:rPr>
      <w:fldChar w:fldCharType="begin"/>
    </w:r>
    <w:r>
      <w:rPr>
        <w:szCs w:val="20"/>
      </w:rPr>
      <w:instrText>NUMPAGES</w:instrText>
    </w:r>
    <w:r>
      <w:rPr>
        <w:szCs w:val="20"/>
      </w:rPr>
      <w:fldChar w:fldCharType="separate"/>
    </w:r>
    <w:r w:rsidR="000A2CFD">
      <w:rPr>
        <w:noProof/>
        <w:szCs w:val="20"/>
      </w:rPr>
      <w:t>4</w:t>
    </w:r>
    <w:r>
      <w:rPr>
        <w:szCs w:val="20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369A" w:rsidRDefault="00D4369A">
    <w:pPr>
      <w:pStyle w:val="llb"/>
      <w:jc w:val="right"/>
    </w:pPr>
    <w:r>
      <w:t xml:space="preserve">Strana </w:t>
    </w:r>
    <w:fldSimple w:instr="PAGE   \* MERGEFORMAT">
      <w:r w:rsidR="00E15286">
        <w:rPr>
          <w:noProof/>
        </w:rPr>
        <w:t>6</w:t>
      </w:r>
    </w:fldSimple>
  </w:p>
  <w:p w:rsidR="00D4369A" w:rsidRDefault="00D4369A">
    <w:pPr>
      <w:pStyle w:val="ll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945F3" w:rsidRDefault="00B945F3" w:rsidP="00347C39">
      <w:pPr>
        <w:spacing w:before="0" w:after="0" w:line="240" w:lineRule="auto"/>
      </w:pPr>
      <w:r>
        <w:separator/>
      </w:r>
    </w:p>
  </w:footnote>
  <w:footnote w:type="continuationSeparator" w:id="0">
    <w:p w:rsidR="00B945F3" w:rsidRDefault="00B945F3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53B4" w:rsidRDefault="00103022" w:rsidP="003C53B4">
    <w:pPr>
      <w:pStyle w:val="lfej"/>
      <w:ind w:right="360"/>
    </w:pPr>
    <w:r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382.55pt;margin-top:1.8pt;width:129.6pt;height:19.45pt;z-index:251656704" o:allowincell="f">
          <v:textbox style="mso-next-textbox:#_x0000_s2049" inset="1mm,0,0,0">
            <w:txbxContent>
              <w:p w:rsidR="001C5EEA" w:rsidRDefault="003C53B4" w:rsidP="00E15286">
                <w:pPr>
                  <w:rPr>
                    <w:rFonts w:ascii="Arial" w:hAnsi="Arial"/>
                    <w:szCs w:val="20"/>
                    <w:lang w:val="cs-CZ"/>
                  </w:rPr>
                </w:pPr>
                <w:r>
                  <w:rPr>
                    <w:rFonts w:ascii="Arial" w:hAnsi="Arial"/>
                    <w:szCs w:val="20"/>
                    <w:lang w:val="cs-CZ"/>
                  </w:rPr>
                  <w:t>DIČ</w:t>
                </w:r>
                <w:r w:rsidR="00E15286"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7" w:name="DICHLAV"/>
                <w:bookmarkEnd w:id="7"/>
                <w:r w:rsidR="00B01CC5">
                  <w:rPr>
                    <w:rFonts w:ascii="Arial" w:hAnsi="Arial"/>
                    <w:szCs w:val="20"/>
                    <w:lang w:val="cs-CZ"/>
                  </w:rPr>
                  <w:t>202</w:t>
                </w:r>
                <w:r w:rsidR="00D80645">
                  <w:rPr>
                    <w:rFonts w:ascii="Arial" w:hAnsi="Arial"/>
                    <w:szCs w:val="20"/>
                    <w:lang w:val="cs-CZ"/>
                  </w:rPr>
                  <w:t>2</w:t>
                </w:r>
                <w:r w:rsidR="00A94939">
                  <w:rPr>
                    <w:rFonts w:ascii="Arial" w:hAnsi="Arial"/>
                    <w:szCs w:val="20"/>
                    <w:lang w:val="cs-CZ"/>
                  </w:rPr>
                  <w:t>994182</w:t>
                </w:r>
              </w:p>
            </w:txbxContent>
          </v:textbox>
        </v:shape>
      </w:pict>
    </w:r>
    <w:r>
      <w:rPr>
        <w:noProof/>
        <w:lang w:eastAsia="sk-SK"/>
      </w:rPr>
      <w:pict>
        <v:shape id="_x0000_s2050" type="#_x0000_t202" style="position:absolute;left:0;text-align:left;margin-left:201.05pt;margin-top:1.8pt;width:129.6pt;height:19.45pt;z-index:251658752" o:allowincell="f">
          <v:textbox style="mso-next-textbox:#_x0000_s2050" inset="1mm,0,0,0">
            <w:txbxContent>
              <w:p w:rsidR="0043237C" w:rsidRDefault="003C53B4" w:rsidP="003C53B4">
                <w:pPr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>IČ</w:t>
                </w:r>
                <w:r>
                  <w:rPr>
                    <w:rFonts w:ascii="Arial" w:hAnsi="Arial"/>
                    <w:szCs w:val="20"/>
                    <w:lang w:val="cs-CZ"/>
                  </w:rPr>
                  <w:t>O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  </w:t>
                </w:r>
                <w:r w:rsidR="00A94939">
                  <w:rPr>
                    <w:rFonts w:ascii="Arial" w:hAnsi="Arial"/>
                    <w:szCs w:val="20"/>
                    <w:lang w:val="cs-CZ"/>
                  </w:rPr>
                  <w:t>45430331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8" w:name="ICOHLAV"/>
                <w:bookmarkStart w:id="9" w:name="ICOHLAV_END"/>
                <w:bookmarkEnd w:id="8"/>
                <w:bookmarkEnd w:id="9"/>
              </w:p>
            </w:txbxContent>
          </v:textbox>
        </v:shape>
      </w:pict>
    </w:r>
    <w:r>
      <w:rPr>
        <w:noProof/>
        <w:lang w:eastAsia="sk-SK"/>
      </w:rPr>
      <w:pict>
        <v:shape id="_x0000_s2051" type="#_x0000_t202" style="position:absolute;left:0;text-align:left;margin-left:2.2pt;margin-top:1.8pt;width:161.45pt;height:19.45pt;z-index:251657728" o:allowincell="f">
          <v:textbox style="mso-next-textbox:#_x0000_s2051" inset="1mm,0,0,0">
            <w:txbxContent>
              <w:p w:rsidR="003C53B4" w:rsidRPr="007315A0" w:rsidRDefault="003C53B4" w:rsidP="003C53B4">
                <w:pPr>
                  <w:ind w:firstLine="1"/>
                  <w:jc w:val="left"/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Poznámky </w:t>
                </w:r>
                <w:r w:rsidR="00477132">
                  <w:rPr>
                    <w:rFonts w:ascii="Arial" w:hAnsi="Arial"/>
                    <w:szCs w:val="20"/>
                    <w:lang w:val="cs-CZ"/>
                  </w:rPr>
                  <w:t>Úč MÚJ 3 – 01</w:t>
                </w:r>
              </w:p>
            </w:txbxContent>
          </v:textbox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5024" w:rsidRDefault="00335024">
    <w:pPr>
      <w:pStyle w:val="lfej"/>
      <w:jc w:val="right"/>
    </w:pPr>
  </w:p>
  <w:p w:rsidR="00335024" w:rsidRDefault="00335024">
    <w:pPr>
      <w:pStyle w:val="lfej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52A01D22"/>
    <w:multiLevelType w:val="multilevel"/>
    <w:tmpl w:val="CDB431B2"/>
    <w:lvl w:ilvl="0">
      <w:start w:val="1"/>
      <w:numFmt w:val="upperRoman"/>
      <w:pStyle w:val="Cmsor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6"/>
  </w:num>
  <w:num w:numId="2">
    <w:abstractNumId w:val="6"/>
  </w:num>
  <w:num w:numId="3">
    <w:abstractNumId w:val="0"/>
  </w:num>
  <w:num w:numId="4">
    <w:abstractNumId w:val="11"/>
  </w:num>
  <w:num w:numId="5">
    <w:abstractNumId w:val="2"/>
  </w:num>
  <w:num w:numId="6">
    <w:abstractNumId w:val="5"/>
  </w:num>
  <w:num w:numId="7">
    <w:abstractNumId w:val="8"/>
  </w:num>
  <w:num w:numId="8">
    <w:abstractNumId w:val="10"/>
  </w:num>
  <w:num w:numId="9">
    <w:abstractNumId w:val="8"/>
  </w:num>
  <w:num w:numId="10">
    <w:abstractNumId w:val="7"/>
  </w:num>
  <w:num w:numId="11">
    <w:abstractNumId w:val="1"/>
  </w:num>
  <w:num w:numId="12">
    <w:abstractNumId w:val="4"/>
  </w:num>
  <w:num w:numId="13">
    <w:abstractNumId w:val="9"/>
  </w:num>
  <w:num w:numId="1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D71FFB"/>
    <w:rsid w:val="00000FEC"/>
    <w:rsid w:val="0000240E"/>
    <w:rsid w:val="000109BB"/>
    <w:rsid w:val="00025306"/>
    <w:rsid w:val="00032A13"/>
    <w:rsid w:val="00036D51"/>
    <w:rsid w:val="0003706B"/>
    <w:rsid w:val="000436B8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814B9"/>
    <w:rsid w:val="0009384C"/>
    <w:rsid w:val="00093ACA"/>
    <w:rsid w:val="00094FF6"/>
    <w:rsid w:val="00095723"/>
    <w:rsid w:val="000A03D3"/>
    <w:rsid w:val="000A2CFD"/>
    <w:rsid w:val="000A3551"/>
    <w:rsid w:val="000A768C"/>
    <w:rsid w:val="000B3567"/>
    <w:rsid w:val="000C67C6"/>
    <w:rsid w:val="000D2853"/>
    <w:rsid w:val="000E0E48"/>
    <w:rsid w:val="000E49CB"/>
    <w:rsid w:val="000F08FF"/>
    <w:rsid w:val="00103022"/>
    <w:rsid w:val="00115F7E"/>
    <w:rsid w:val="00124B80"/>
    <w:rsid w:val="001313A2"/>
    <w:rsid w:val="001322DC"/>
    <w:rsid w:val="00151783"/>
    <w:rsid w:val="001622BD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5A8E"/>
    <w:rsid w:val="001F5E0E"/>
    <w:rsid w:val="001F67E7"/>
    <w:rsid w:val="00217AAD"/>
    <w:rsid w:val="002214A6"/>
    <w:rsid w:val="00222689"/>
    <w:rsid w:val="002239DB"/>
    <w:rsid w:val="00231291"/>
    <w:rsid w:val="002451AE"/>
    <w:rsid w:val="002452DA"/>
    <w:rsid w:val="0025538D"/>
    <w:rsid w:val="0029167C"/>
    <w:rsid w:val="00293AE7"/>
    <w:rsid w:val="002945C6"/>
    <w:rsid w:val="002A4EDB"/>
    <w:rsid w:val="002B58C2"/>
    <w:rsid w:val="002C061C"/>
    <w:rsid w:val="002C2ADA"/>
    <w:rsid w:val="002C6F1A"/>
    <w:rsid w:val="002D3341"/>
    <w:rsid w:val="002D701F"/>
    <w:rsid w:val="002F3849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764E6"/>
    <w:rsid w:val="003778E3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1905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5AC7"/>
    <w:rsid w:val="00516408"/>
    <w:rsid w:val="005241E9"/>
    <w:rsid w:val="00532997"/>
    <w:rsid w:val="005332EB"/>
    <w:rsid w:val="00537983"/>
    <w:rsid w:val="00537BC9"/>
    <w:rsid w:val="00550A76"/>
    <w:rsid w:val="00557E46"/>
    <w:rsid w:val="00563A3E"/>
    <w:rsid w:val="005711EE"/>
    <w:rsid w:val="005724D6"/>
    <w:rsid w:val="00576E34"/>
    <w:rsid w:val="00584420"/>
    <w:rsid w:val="0058646A"/>
    <w:rsid w:val="005879D3"/>
    <w:rsid w:val="00587A0B"/>
    <w:rsid w:val="005922FD"/>
    <w:rsid w:val="005A15BD"/>
    <w:rsid w:val="005A7717"/>
    <w:rsid w:val="005B493E"/>
    <w:rsid w:val="005C0D84"/>
    <w:rsid w:val="005D3B38"/>
    <w:rsid w:val="005D6E29"/>
    <w:rsid w:val="005E146D"/>
    <w:rsid w:val="005E285B"/>
    <w:rsid w:val="00603630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C0A5A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752BE"/>
    <w:rsid w:val="00781B64"/>
    <w:rsid w:val="00783246"/>
    <w:rsid w:val="0079442F"/>
    <w:rsid w:val="007A143B"/>
    <w:rsid w:val="007A16A5"/>
    <w:rsid w:val="007A215C"/>
    <w:rsid w:val="007A5F0A"/>
    <w:rsid w:val="007B1A9B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340D6"/>
    <w:rsid w:val="00840424"/>
    <w:rsid w:val="008601BD"/>
    <w:rsid w:val="00861A8B"/>
    <w:rsid w:val="00863CBA"/>
    <w:rsid w:val="008807A2"/>
    <w:rsid w:val="00886A8B"/>
    <w:rsid w:val="00896744"/>
    <w:rsid w:val="008A019A"/>
    <w:rsid w:val="008A6D18"/>
    <w:rsid w:val="008B61EE"/>
    <w:rsid w:val="008C292C"/>
    <w:rsid w:val="008C4390"/>
    <w:rsid w:val="008C4648"/>
    <w:rsid w:val="008C7870"/>
    <w:rsid w:val="008E78DE"/>
    <w:rsid w:val="00900740"/>
    <w:rsid w:val="009045A6"/>
    <w:rsid w:val="00913895"/>
    <w:rsid w:val="00922A1B"/>
    <w:rsid w:val="00935EE7"/>
    <w:rsid w:val="00943148"/>
    <w:rsid w:val="00944453"/>
    <w:rsid w:val="00953F35"/>
    <w:rsid w:val="00954CF3"/>
    <w:rsid w:val="00963659"/>
    <w:rsid w:val="00990219"/>
    <w:rsid w:val="009962F5"/>
    <w:rsid w:val="00996698"/>
    <w:rsid w:val="009A3F53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2B90"/>
    <w:rsid w:val="00A04C8A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76253"/>
    <w:rsid w:val="00A769EC"/>
    <w:rsid w:val="00A81E92"/>
    <w:rsid w:val="00A8239B"/>
    <w:rsid w:val="00A94939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01CC5"/>
    <w:rsid w:val="00B31455"/>
    <w:rsid w:val="00B43D21"/>
    <w:rsid w:val="00B46E31"/>
    <w:rsid w:val="00B514C1"/>
    <w:rsid w:val="00B55E9B"/>
    <w:rsid w:val="00B6568B"/>
    <w:rsid w:val="00B7198A"/>
    <w:rsid w:val="00B81256"/>
    <w:rsid w:val="00B81382"/>
    <w:rsid w:val="00B83931"/>
    <w:rsid w:val="00B867C2"/>
    <w:rsid w:val="00B945F3"/>
    <w:rsid w:val="00BB1114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6078F"/>
    <w:rsid w:val="00C72ECC"/>
    <w:rsid w:val="00C75A0B"/>
    <w:rsid w:val="00C825F8"/>
    <w:rsid w:val="00C953EB"/>
    <w:rsid w:val="00C96AEB"/>
    <w:rsid w:val="00CA17C9"/>
    <w:rsid w:val="00CA4F0B"/>
    <w:rsid w:val="00CC7A3D"/>
    <w:rsid w:val="00CD361E"/>
    <w:rsid w:val="00CF27B2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52CBA"/>
    <w:rsid w:val="00D546C9"/>
    <w:rsid w:val="00D60028"/>
    <w:rsid w:val="00D67D76"/>
    <w:rsid w:val="00D71FFB"/>
    <w:rsid w:val="00D75ED9"/>
    <w:rsid w:val="00D80618"/>
    <w:rsid w:val="00D80645"/>
    <w:rsid w:val="00D81221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1659E"/>
    <w:rsid w:val="00E26CD4"/>
    <w:rsid w:val="00E27A3A"/>
    <w:rsid w:val="00E33A50"/>
    <w:rsid w:val="00E615E8"/>
    <w:rsid w:val="00E65262"/>
    <w:rsid w:val="00E664B8"/>
    <w:rsid w:val="00E71E4D"/>
    <w:rsid w:val="00E774EB"/>
    <w:rsid w:val="00E858A4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EF6130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Cmsor1">
    <w:name w:val="heading 1"/>
    <w:aliases w:val="Nadpis opatrenia  1"/>
    <w:basedOn w:val="Norml"/>
    <w:next w:val="Cmsor2"/>
    <w:link w:val="Cmsor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  <w:lang/>
    </w:rPr>
  </w:style>
  <w:style w:type="paragraph" w:styleId="Cmsor2">
    <w:name w:val="heading 2"/>
    <w:basedOn w:val="Norml"/>
    <w:next w:val="Norml"/>
    <w:link w:val="Cmsor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  <w:lang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  <w:lang/>
    </w:rPr>
  </w:style>
  <w:style w:type="character" w:default="1" w:styleId="Bekezdsalapbettpusa">
    <w:name w:val="Default Paragraph Font"/>
    <w:uiPriority w:val="99"/>
    <w:semiHidden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aliases w:val="Nadpis opatrenia  1 Char"/>
    <w:link w:val="Cmsor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Cmsor2Char">
    <w:name w:val="Címsor 2 Char"/>
    <w:link w:val="Cmsor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Cmsor3Char">
    <w:name w:val="Címsor 3 Char"/>
    <w:link w:val="Cmsor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"/>
    <w:autoRedefine/>
    <w:uiPriority w:val="99"/>
    <w:rsid w:val="001F67E7"/>
    <w:pPr>
      <w:numPr>
        <w:numId w:val="4"/>
      </w:numPr>
      <w:spacing w:line="240" w:lineRule="auto"/>
    </w:pPr>
  </w:style>
  <w:style w:type="table" w:styleId="Rcsostblzat">
    <w:name w:val="Table Grid"/>
    <w:basedOn w:val="Normltblzat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lb">
    <w:name w:val="footer"/>
    <w:basedOn w:val="Norml"/>
    <w:link w:val="llb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  <w:lang/>
    </w:rPr>
  </w:style>
  <w:style w:type="paragraph" w:customStyle="1" w:styleId="Normlny1">
    <w:name w:val="Normálny1"/>
    <w:next w:val="Norml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llbChar">
    <w:name w:val="Élőláb Char"/>
    <w:link w:val="llb"/>
    <w:uiPriority w:val="99"/>
    <w:locked/>
    <w:rPr>
      <w:rFonts w:ascii="Arial" w:hAnsi="Arial" w:cs="Arial"/>
      <w:sz w:val="24"/>
      <w:szCs w:val="24"/>
      <w:lang w:eastAsia="cs-CZ"/>
    </w:rPr>
  </w:style>
  <w:style w:type="character" w:styleId="Oldalszm">
    <w:name w:val="page number"/>
    <w:uiPriority w:val="99"/>
    <w:rsid w:val="0072048D"/>
    <w:rPr>
      <w:rFonts w:cs="Times New Roman"/>
    </w:rPr>
  </w:style>
  <w:style w:type="character" w:styleId="Kiemels2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imes New Roman"/>
      <w:sz w:val="16"/>
      <w:szCs w:val="16"/>
      <w:lang/>
    </w:rPr>
  </w:style>
  <w:style w:type="character" w:customStyle="1" w:styleId="BuborkszvegChar">
    <w:name w:val="Buborékszöveg Char"/>
    <w:link w:val="Buborkszveg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lfej">
    <w:name w:val="header"/>
    <w:basedOn w:val="Norml"/>
    <w:link w:val="lfejChar"/>
    <w:uiPriority w:val="99"/>
    <w:unhideWhenUsed/>
    <w:rsid w:val="00335024"/>
    <w:pPr>
      <w:tabs>
        <w:tab w:val="center" w:pos="4536"/>
        <w:tab w:val="right" w:pos="9072"/>
      </w:tabs>
    </w:pPr>
    <w:rPr>
      <w:rFonts w:cs="Times New Roman"/>
      <w:sz w:val="24"/>
      <w:lang/>
    </w:rPr>
  </w:style>
  <w:style w:type="paragraph" w:customStyle="1" w:styleId="Styl1">
    <w:name w:val="Styl1"/>
    <w:basedOn w:val="Cmsor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</w:rPr>
  </w:style>
  <w:style w:type="character" w:customStyle="1" w:styleId="lfejChar">
    <w:name w:val="Élőfej Char"/>
    <w:link w:val="lfej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Cmsor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Cmsor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Listaszerbekezds">
    <w:name w:val="List Paragraph"/>
    <w:basedOn w:val="Norml"/>
    <w:uiPriority w:val="34"/>
    <w:qFormat/>
    <w:rsid w:val="00314E6C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8418C6-8E3E-4314-9641-5F5E467545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1001</Words>
  <Characters>6910</Characters>
  <Application>Microsoft Office Word</Application>
  <DocSecurity>0</DocSecurity>
  <Lines>57</Lines>
  <Paragraphs>15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7896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Komtrax</cp:lastModifiedBy>
  <cp:revision>2</cp:revision>
  <cp:lastPrinted>2015-03-23T06:36:00Z</cp:lastPrinted>
  <dcterms:created xsi:type="dcterms:W3CDTF">2016-06-09T12:20:00Z</dcterms:created>
  <dcterms:modified xsi:type="dcterms:W3CDTF">2016-06-09T12:20:00Z</dcterms:modified>
</cp:coreProperties>
</file>