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7758F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45186">
        <w:rPr>
          <w:rFonts w:ascii="Book Antiqua" w:hAnsi="Book Antiqua" w:cs="Arial"/>
          <w:b/>
          <w:bCs/>
          <w:i/>
          <w:sz w:val="28"/>
          <w:szCs w:val="28"/>
        </w:rPr>
        <w:t>Lom nad Rimavicou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45186"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45186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53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C45186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3, 976 53 Lom nad Rimavicou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EF316D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EF316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67758F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i/>
          <w:sz w:val="24"/>
          <w:szCs w:val="24"/>
        </w:rPr>
        <w:t>Lom nad Rimavicou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DB" w:rsidRDefault="001E13DB">
      <w:r>
        <w:separator/>
      </w:r>
    </w:p>
  </w:endnote>
  <w:endnote w:type="continuationSeparator" w:id="0">
    <w:p w:rsidR="001E13DB" w:rsidRDefault="001E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68FB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DB" w:rsidRDefault="001E13DB">
      <w:r>
        <w:separator/>
      </w:r>
    </w:p>
  </w:footnote>
  <w:footnote w:type="continuationSeparator" w:id="0">
    <w:p w:rsidR="001E13DB" w:rsidRDefault="001E1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3DB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68FB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D6823-3F8B-4A64-9127-6B72C768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2016-06-01T10:53:00Z</dcterms:created>
  <dcterms:modified xsi:type="dcterms:W3CDTF">2016-06-01T10:53:00Z</dcterms:modified>
</cp:coreProperties>
</file>