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77777777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201</w:t>
      </w:r>
      <w:r>
        <w:rPr>
          <w:b/>
          <w:sz w:val="28"/>
          <w:szCs w:val="28"/>
        </w:rPr>
        <w:t>5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Body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Heading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Body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r.2014</w:t>
      </w:r>
      <w:r>
        <w:rPr>
          <w:szCs w:val="18"/>
        </w:rPr>
        <w:tab/>
      </w:r>
      <w:r>
        <w:rPr>
          <w:szCs w:val="18"/>
        </w:rPr>
        <w:tab/>
        <w:t>r.2015</w:t>
      </w:r>
    </w:p>
    <w:p w14:paraId="2450D23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4B9C769F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14</w:t>
      </w:r>
      <w:r>
        <w:rPr>
          <w:szCs w:val="18"/>
        </w:rPr>
        <w:tab/>
      </w:r>
      <w:r>
        <w:rPr>
          <w:szCs w:val="18"/>
        </w:rPr>
        <w:tab/>
        <w:t>14</w:t>
      </w:r>
    </w:p>
    <w:p w14:paraId="4C7F7CEA" w14:textId="77777777" w:rsidR="008575CD" w:rsidRPr="00045915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7</w:t>
      </w:r>
      <w:r>
        <w:rPr>
          <w:szCs w:val="18"/>
        </w:rPr>
        <w:tab/>
      </w:r>
      <w:r>
        <w:rPr>
          <w:szCs w:val="18"/>
        </w:rPr>
        <w:tab/>
        <w:t>4</w:t>
      </w:r>
    </w:p>
    <w:p w14:paraId="51E7FDF7" w14:textId="77777777" w:rsidR="008575CD" w:rsidRPr="00FD3474" w:rsidRDefault="008575CD" w:rsidP="00BF3404">
      <w:pPr>
        <w:pStyle w:val="Body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Body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Body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77777777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77777777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>zhromaždením Spoločnosti  29.júna 2015</w:t>
      </w:r>
    </w:p>
    <w:p w14:paraId="763BD589" w14:textId="77777777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Účtovná závierka Spoločnosti k 31. decembru 201</w:t>
      </w:r>
      <w:r>
        <w:rPr>
          <w:szCs w:val="18"/>
        </w:rPr>
        <w:t>4</w:t>
      </w:r>
      <w:r w:rsidRPr="00B50225">
        <w:rPr>
          <w:szCs w:val="18"/>
        </w:rPr>
        <w:t xml:space="preserve">  do registra účtovných závierok </w:t>
      </w:r>
      <w:r>
        <w:rPr>
          <w:szCs w:val="18"/>
        </w:rPr>
        <w:t>29</w:t>
      </w:r>
      <w:r w:rsidRPr="00B50225">
        <w:rPr>
          <w:szCs w:val="18"/>
        </w:rPr>
        <w:t>. júna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611836B0" w14:textId="77777777" w:rsidR="008575CD" w:rsidRPr="00B50225" w:rsidRDefault="008575CD" w:rsidP="00BF3404">
      <w:pPr>
        <w:pStyle w:val="Body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Samuel Pokorný</w:t>
      </w:r>
    </w:p>
    <w:p w14:paraId="46420A0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Body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</w:p>
    <w:p w14:paraId="08AD484C" w14:textId="77777777" w:rsidR="008575CD" w:rsidRDefault="008575CD" w:rsidP="00BF3404">
      <w:pPr>
        <w:pStyle w:val="BodyText"/>
        <w:jc w:val="left"/>
      </w:pPr>
      <w:r w:rsidRPr="0081676A">
        <w:rPr>
          <w:szCs w:val="18"/>
        </w:rPr>
        <w:t xml:space="preserve">Účtovné metódy a všeobecné účtovné zásady boli účtovnou jednotkou konzistentne aplikované. </w:t>
      </w:r>
      <w:r w:rsidRPr="0081676A">
        <w:t>K 31. decembru 201</w:t>
      </w:r>
      <w:r>
        <w:t>4</w:t>
      </w:r>
      <w:r w:rsidRPr="0081676A">
        <w:t xml:space="preserve"> sa zmenila štruktúra súvahy a výkazu ziskov a strát. Zmena si vyžiadala aj preradenie položiek v súvahe a</w:t>
      </w:r>
      <w:r>
        <w:t xml:space="preserve"> vo </w:t>
      </w:r>
      <w:r w:rsidRPr="0081676A">
        <w:t>výkaze ziskov a strát za predchádzajúce účtovné obdobie podľa novej štruktúry výkazov.</w:t>
      </w:r>
      <w:r>
        <w:t xml:space="preserve"> </w:t>
      </w:r>
      <w:r w:rsidRPr="0081676A">
        <w:t>Zmena nemala žiadny vplyv na výsledok hospodárenia bežného účtovného obdobia, ani na výsledok hospodárenia minulých rokov.</w:t>
      </w:r>
      <w:r>
        <w:t xml:space="preserve"> </w:t>
      </w:r>
    </w:p>
    <w:p w14:paraId="7ABB3FFB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</w:p>
    <w:p w14:paraId="7C927F1C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201</w:t>
      </w:r>
      <w:r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Body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Body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Body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Body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35CBAF83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77777777" w:rsidR="008575CD" w:rsidRPr="00B50225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Spoločnosť v r. 2015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Body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1E22358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Deriváty</w:t>
      </w:r>
    </w:p>
    <w:p w14:paraId="5323D4EB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lastRenderedPageBreak/>
        <w:t>Deriváty sa oceňujú reálnou hodnotou.</w:t>
      </w:r>
    </w:p>
    <w:p w14:paraId="20AC0BFF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Body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Heading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Heading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eader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4C35747C" w14:textId="77777777" w:rsidR="008575CD" w:rsidRDefault="008575CD" w:rsidP="00BF3404">
      <w:pPr>
        <w:pStyle w:val="Body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015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a za porovnateľné obdobie </w:t>
      </w:r>
      <w:r>
        <w:rPr>
          <w:szCs w:val="18"/>
        </w:rPr>
        <w:t xml:space="preserve">k </w:t>
      </w:r>
      <w:r w:rsidRPr="00B50225">
        <w:rPr>
          <w:szCs w:val="18"/>
        </w:rPr>
        <w:t>31. decembra 201</w:t>
      </w:r>
      <w:r>
        <w:rPr>
          <w:szCs w:val="18"/>
        </w:rPr>
        <w:t>4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39C29057" w14:textId="77777777" w:rsidR="008575CD" w:rsidRDefault="008575CD" w:rsidP="00BF3404">
      <w:pPr>
        <w:pStyle w:val="BodyText"/>
        <w:jc w:val="left"/>
        <w:rPr>
          <w:szCs w:val="18"/>
        </w:rPr>
      </w:pPr>
    </w:p>
    <w:tbl>
      <w:tblPr>
        <w:tblW w:w="9903" w:type="dxa"/>
        <w:tblInd w:w="-12" w:type="dxa"/>
        <w:tblLook w:val="04A0" w:firstRow="1" w:lastRow="0" w:firstColumn="1" w:lastColumn="0" w:noHBand="0" w:noVBand="1"/>
      </w:tblPr>
      <w:tblGrid>
        <w:gridCol w:w="590"/>
        <w:gridCol w:w="796"/>
        <w:gridCol w:w="3214"/>
        <w:gridCol w:w="1070"/>
        <w:gridCol w:w="1070"/>
        <w:gridCol w:w="1060"/>
        <w:gridCol w:w="1058"/>
        <w:gridCol w:w="1045"/>
      </w:tblGrid>
      <w:tr w:rsidR="001D1FE5" w:rsidRPr="008575CD" w14:paraId="263B6DA8" w14:textId="77777777" w:rsidTr="001D1FE5">
        <w:trPr>
          <w:trHeight w:val="440"/>
        </w:trPr>
        <w:tc>
          <w:tcPr>
            <w:tcW w:w="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7828248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TM</w:t>
            </w:r>
          </w:p>
        </w:tc>
        <w:tc>
          <w:tcPr>
            <w:tcW w:w="79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70E67D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Číslo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</w:p>
        </w:tc>
        <w:tc>
          <w:tcPr>
            <w:tcW w:w="326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EB1CB3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Názov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</w:p>
        </w:tc>
        <w:tc>
          <w:tcPr>
            <w:tcW w:w="107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45CDD45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UP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Cena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st.</w:t>
            </w:r>
            <w:proofErr w:type="spellEnd"/>
          </w:p>
        </w:tc>
        <w:tc>
          <w:tcPr>
            <w:tcW w:w="107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04582C3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UP ZC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st.</w:t>
            </w:r>
            <w:proofErr w:type="spellEnd"/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45A59B5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UP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Odp.mes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106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7D46270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UP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Odp.obd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vykon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105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07536AF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UP Opr.st.</w:t>
            </w:r>
          </w:p>
        </w:tc>
      </w:tr>
      <w:tr w:rsidR="001D1FE5" w:rsidRPr="008575CD" w14:paraId="12FC9118" w14:textId="77777777" w:rsidTr="001D1FE5">
        <w:trPr>
          <w:trHeight w:val="285"/>
        </w:trPr>
        <w:tc>
          <w:tcPr>
            <w:tcW w:w="505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EA9D6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A523F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1000001</w:t>
            </w:r>
          </w:p>
        </w:tc>
        <w:tc>
          <w:tcPr>
            <w:tcW w:w="3266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610F9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Kontajner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40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stopový</w:t>
            </w:r>
            <w:proofErr w:type="spellEnd"/>
          </w:p>
        </w:tc>
        <w:tc>
          <w:tcPr>
            <w:tcW w:w="1075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39F3C4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1900</w:t>
            </w:r>
          </w:p>
        </w:tc>
        <w:tc>
          <w:tcPr>
            <w:tcW w:w="1075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ED7C99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867</w:t>
            </w:r>
          </w:p>
        </w:tc>
        <w:tc>
          <w:tcPr>
            <w:tcW w:w="1066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5D260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20,29</w:t>
            </w:r>
          </w:p>
        </w:tc>
        <w:tc>
          <w:tcPr>
            <w:tcW w:w="1065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B891E1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217,71</w:t>
            </w:r>
          </w:p>
        </w:tc>
        <w:tc>
          <w:tcPr>
            <w:tcW w:w="1054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65416D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1033</w:t>
            </w:r>
          </w:p>
        </w:tc>
      </w:tr>
      <w:tr w:rsidR="001D1FE5" w:rsidRPr="008575CD" w14:paraId="0D5FF327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E5703A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3532B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1000002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E807F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Kontajner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MAEU7303238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86C5C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F5E59E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ABE15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24,45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F17C9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263,55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0454B2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1249</w:t>
            </w:r>
          </w:p>
        </w:tc>
      </w:tr>
      <w:tr w:rsidR="001D1FE5" w:rsidRPr="008575CD" w14:paraId="49DDEF55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4FFE18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7CDBE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1000004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C0C11A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Sociálkový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kontajner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v.č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. 1111944/10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0E992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6197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91714E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2837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58A060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64,92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B1572F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710,08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0E91BD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3360</w:t>
            </w:r>
          </w:p>
        </w:tc>
      </w:tr>
      <w:tr w:rsidR="001D1FE5" w:rsidRPr="008575CD" w14:paraId="2A5CD687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335CC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77A3FE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1000005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7F1D74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Poplachový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systém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3DBD91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5105,61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4251B14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E8CBDA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70,58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55C03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780,03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CBC999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5105,61</w:t>
            </w:r>
          </w:p>
        </w:tc>
      </w:tr>
      <w:tr w:rsidR="001D1FE5" w:rsidRPr="008575CD" w14:paraId="54A57C00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9EB40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6CAF0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1000006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848F5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Kontajner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7CD67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1530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3CCB2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44B7AC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16,68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B200A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175,32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DD0F72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832</w:t>
            </w:r>
          </w:p>
        </w:tc>
      </w:tr>
      <w:tr w:rsidR="001D1FE5" w:rsidRPr="008575CD" w14:paraId="7B918FFE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92E77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DC777E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1000007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50D74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Kontajner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VKB-6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č.č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. 14485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5F955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2730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F0D63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B56CAE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29,18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BB20C4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312,82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88EDBC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1482</w:t>
            </w:r>
          </w:p>
        </w:tc>
      </w:tr>
      <w:tr w:rsidR="001D1FE5" w:rsidRPr="008575CD" w14:paraId="76B27049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4E006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D72567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1000009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6B23E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Vodno-lyžiarsky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vlek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s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príslušenstvom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74C9874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200923,15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0815D94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103843,15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DEFBC8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1395,7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203EA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15348,3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D0FEAE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97080</w:t>
            </w:r>
          </w:p>
        </w:tc>
      </w:tr>
      <w:tr w:rsidR="001D1FE5" w:rsidRPr="008575CD" w14:paraId="4C38ECE7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68A8ED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C95A9C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1000010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49F774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Kovové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brány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- 2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ks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4AF06E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1270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A8A34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8CF96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C4945C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207B1B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1270</w:t>
            </w:r>
          </w:p>
        </w:tc>
      </w:tr>
      <w:tr w:rsidR="001D1FE5" w:rsidRPr="008575CD" w14:paraId="5ED4121A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EE541B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C16131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1000011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5E759D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Taupe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provence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-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vonkajšie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ležadlá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76F142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65F8A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013DF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136,92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4B30D0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1543,08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407159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10100</w:t>
            </w:r>
          </w:p>
        </w:tc>
      </w:tr>
      <w:tr w:rsidR="001D1FE5" w:rsidRPr="008575CD" w14:paraId="1D0504FB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8C75DE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69C3A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1000012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82BC1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Drevená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stavba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-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prestavba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areála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177D9C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50000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EADCD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4163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62728B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347,55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75254B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3819,45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89C98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45837</w:t>
            </w:r>
          </w:p>
        </w:tc>
      </w:tr>
      <w:tr w:rsidR="001D1FE5" w:rsidRPr="008575CD" w14:paraId="1DB48D6A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49CC8D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DD251D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1200001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899E47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motorový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čln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2DDA65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4291,67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42D83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1606,67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B6D2E1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60,32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8EFC9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655,68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7D3DB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2685</w:t>
            </w:r>
          </w:p>
        </w:tc>
      </w:tr>
      <w:tr w:rsidR="001D1FE5" w:rsidRPr="008575CD" w14:paraId="7CBC0621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2A1D46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55D61E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1200002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A81E4D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flyboard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435B52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14995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7240F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5828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34759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209,09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8F0A2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2290,91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844E4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9167</w:t>
            </w:r>
          </w:p>
        </w:tc>
      </w:tr>
      <w:tr w:rsidR="001D1FE5" w:rsidRPr="008575CD" w14:paraId="67A33347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444285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5CD1B6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1200003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8A0166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licencia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Blue Gastro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0894AA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3416,44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E0200E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281,44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DEA3B2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72,06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DECCDD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782,94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0A2910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3135</w:t>
            </w:r>
          </w:p>
        </w:tc>
      </w:tr>
      <w:tr w:rsidR="001D1FE5" w:rsidRPr="008575CD" w14:paraId="734968F2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AF3144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A5E517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1200004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F693D4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konvektomat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3613D04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2158,4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46E831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838,4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A8E66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30,23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9AA78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329,77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189CE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1320</w:t>
            </w:r>
          </w:p>
        </w:tc>
      </w:tr>
      <w:tr w:rsidR="001D1FE5" w:rsidRPr="008575CD" w14:paraId="216C64D9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4BF55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70FD3F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1200005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543578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drevené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molo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82147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106358,24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056D53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72699,24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E3E989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739,4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70AB2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8124,6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761E3C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33659</w:t>
            </w:r>
          </w:p>
        </w:tc>
      </w:tr>
      <w:tr w:rsidR="001D1FE5" w:rsidRPr="008575CD" w14:paraId="7AB92936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6658F9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142FEA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1200006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2313D1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vibracna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plosina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6017A1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3760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B4A86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1565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AE5E0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52,55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59F2C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574,45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BC2C98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2195</w:t>
            </w:r>
          </w:p>
        </w:tc>
      </w:tr>
      <w:tr w:rsidR="001D1FE5" w:rsidRPr="008575CD" w14:paraId="6C39F38B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6EE43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37007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1200007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194B7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registracna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pokladna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71E31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8777,5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721935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1094,5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E1D597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183,48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6FE68F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2011,52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90EEA2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7683</w:t>
            </w:r>
          </w:p>
        </w:tc>
      </w:tr>
      <w:tr w:rsidR="001D1FE5" w:rsidRPr="008575CD" w14:paraId="56FCD663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64114B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C51FE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A64BB5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zváračka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plast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5734F0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3867,65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3AB53E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1207,65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EBF6E2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80,65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F1E42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886,35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ACB5EB4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2660</w:t>
            </w:r>
          </w:p>
        </w:tc>
      </w:tr>
      <w:tr w:rsidR="001D1FE5" w:rsidRPr="008575CD" w14:paraId="7E29A56A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B97A3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93740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DD7837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umývačka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riadu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DB524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2483,08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F07D2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1379,08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3FD473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34,63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A0BB0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379,37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32E28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1104</w:t>
            </w:r>
          </w:p>
        </w:tc>
      </w:tr>
      <w:tr w:rsidR="001D1FE5" w:rsidRPr="008575CD" w14:paraId="53900C97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BBD92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787955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1300003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77956C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plynová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opekacia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doska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036CF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1937,25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F77CA3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1075,25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195B0A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27,02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A7604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295,98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E2604B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862</w:t>
            </w:r>
          </w:p>
        </w:tc>
      </w:tr>
      <w:tr w:rsidR="001D1FE5" w:rsidRPr="008575CD" w14:paraId="1FAE00B8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83FDF7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56C8D3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71EDD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výrobník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ladu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DBE24C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6654,99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296A23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3879,99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D903D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93,26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B7571B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1016,74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397C00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2775</w:t>
            </w:r>
          </w:p>
        </w:tc>
      </w:tr>
      <w:tr w:rsidR="001D1FE5" w:rsidRPr="008575CD" w14:paraId="5DB843B4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15E4D3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C4FD9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405B5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zásobník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ladu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0FD3D9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3803,28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E30EF5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2112,28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65BF2B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52,93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7B433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581,07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CDEAE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1691</w:t>
            </w:r>
          </w:p>
        </w:tc>
      </w:tr>
      <w:tr w:rsidR="001D1FE5" w:rsidRPr="008575CD" w14:paraId="61E40833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0A3BC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0A4FCB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480D3A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Rotodock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č.2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D4374D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7633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E6CAF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3475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405B55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0B4A6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327CA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4158</w:t>
            </w:r>
          </w:p>
        </w:tc>
      </w:tr>
      <w:tr w:rsidR="001D1FE5" w:rsidRPr="008575CD" w14:paraId="174A4394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41B72F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C15E01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1300008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E42D04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ROTODOCK č.2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43E4D8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4082,29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30096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2323,29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EE6AA4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57,3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220816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623,7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410103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1759</w:t>
            </w:r>
          </w:p>
        </w:tc>
      </w:tr>
      <w:tr w:rsidR="001D1FE5" w:rsidRPr="008575CD" w14:paraId="19763B7D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70F507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18DEA6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1300009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C67163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Rotodock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č.1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9CCF64F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9552,91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11E79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4204,91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4EDD90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3ACC21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1595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9E6AD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5348</w:t>
            </w:r>
          </w:p>
        </w:tc>
      </w:tr>
      <w:tr w:rsidR="001D1FE5" w:rsidRPr="008575CD" w14:paraId="531338DB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7D4DB6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F2436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1300010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10B4B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zvuková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aparatúra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3F1925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26483,95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8806D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15434,95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E7B743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441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1275E5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4862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E5A239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11049</w:t>
            </w:r>
          </w:p>
        </w:tc>
      </w:tr>
      <w:tr w:rsidR="001D1FE5" w:rsidRPr="008575CD" w14:paraId="60A8F4A8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37918D4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BA4CBC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1400001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11ED2B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CHEVROLET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8596A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14966,64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DF19A6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7482,64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8BC2B9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312,14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5E0399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3429,86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60DF62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7484</w:t>
            </w:r>
          </w:p>
        </w:tc>
      </w:tr>
      <w:tr w:rsidR="001D1FE5" w:rsidRPr="008575CD" w14:paraId="455FCC21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BEBD9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7C9E5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1400002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D3C1A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audio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technologia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DB81CA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8729,44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B2FDA0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5817,44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5CB401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182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658EA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01DE17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2912</w:t>
            </w:r>
          </w:p>
        </w:tc>
      </w:tr>
      <w:tr w:rsidR="001D1FE5" w:rsidRPr="008575CD" w14:paraId="5D9FEBA5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26DA7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898D8B4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1400003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BE75C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gastrotechnologie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7B99EBA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34434,41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70AFEF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22228,41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E428D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FEA0A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56638D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12206</w:t>
            </w:r>
          </w:p>
        </w:tc>
      </w:tr>
      <w:tr w:rsidR="001D1FE5" w:rsidRPr="008575CD" w14:paraId="36F93E17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B1FFAB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4E2669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1400004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C87AC5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kable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-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elektricke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rozvodné</w:t>
            </w:r>
            <w:proofErr w:type="spellEnd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zariadenie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EA6F1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9364,5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BB408F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8973,5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4C8B648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98,35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305DE19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292,65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2614D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391</w:t>
            </w:r>
          </w:p>
        </w:tc>
      </w:tr>
      <w:tr w:rsidR="001D1FE5" w:rsidRPr="008575CD" w14:paraId="3DDB4C1E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2CFD0A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9833C8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1400005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B6D06D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PC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66D25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3876,77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D9F5CC6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2906,77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5B6C843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81,55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2D6BE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888,45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90AA1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970</w:t>
            </w:r>
          </w:p>
        </w:tc>
      </w:tr>
      <w:tr w:rsidR="001D1FE5" w:rsidRPr="008575CD" w14:paraId="4262C3DA" w14:textId="77777777" w:rsidTr="001D1FE5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103E14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HNM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CE569F5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1400006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81EB2B1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osvetlenie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BA3692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3963,88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CC6C10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3357,88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35A604E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55,45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D2D568B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550,55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F5DF3E7" w14:textId="77777777" w:rsidR="008575CD" w:rsidRPr="008575CD" w:rsidRDefault="008575C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575CD">
              <w:rPr>
                <w:rFonts w:ascii="Terminal" w:hAnsi="Terminal" w:cs="Arial"/>
                <w:sz w:val="16"/>
                <w:szCs w:val="16"/>
                <w:lang w:val="en-US"/>
              </w:rPr>
              <w:t>606</w:t>
            </w:r>
          </w:p>
        </w:tc>
      </w:tr>
    </w:tbl>
    <w:p w14:paraId="6200615A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43A3ADC2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94DD32D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9AB4E2C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BE2CC5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46C5339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6580A22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4A8986A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2495AD34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3.135</w:t>
      </w:r>
    </w:p>
    <w:p w14:paraId="1D227976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4E9A67FA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neeviduje v r. 2015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Body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BodyText"/>
        <w:ind w:left="0"/>
        <w:jc w:val="left"/>
        <w:rPr>
          <w:b/>
          <w:szCs w:val="18"/>
        </w:rPr>
      </w:pPr>
    </w:p>
    <w:p w14:paraId="78E18DB4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2014</w:t>
      </w:r>
      <w:r>
        <w:rPr>
          <w:szCs w:val="18"/>
        </w:rPr>
        <w:tab/>
      </w:r>
      <w:r>
        <w:rPr>
          <w:szCs w:val="18"/>
        </w:rPr>
        <w:tab/>
        <w:t>2015</w:t>
      </w:r>
    </w:p>
    <w:p w14:paraId="00062A81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Body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Heading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BodyText"/>
        <w:jc w:val="left"/>
        <w:rPr>
          <w:szCs w:val="18"/>
        </w:rPr>
      </w:pPr>
    </w:p>
    <w:p w14:paraId="3ECA3E31" w14:textId="77777777" w:rsidR="008575CD" w:rsidRPr="00B50225" w:rsidRDefault="008575CD" w:rsidP="00BF3404">
      <w:pPr>
        <w:pStyle w:val="Body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2014 do 31. decembra 201</w:t>
      </w:r>
      <w:r>
        <w:rPr>
          <w:szCs w:val="18"/>
        </w:rPr>
        <w:t>5</w:t>
      </w:r>
    </w:p>
    <w:p w14:paraId="6FC0A37B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4C4CA30A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r.2014</w:t>
      </w:r>
    </w:p>
    <w:p w14:paraId="33178C21" w14:textId="77777777" w:rsidR="008575CD" w:rsidRPr="00B50225" w:rsidRDefault="008575CD" w:rsidP="00BF3404">
      <w:pPr>
        <w:pStyle w:val="BodyText"/>
        <w:ind w:left="0"/>
        <w:jc w:val="left"/>
        <w:rPr>
          <w:szCs w:val="18"/>
        </w:rPr>
      </w:pPr>
    </w:p>
    <w:p w14:paraId="29678B22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</w:p>
    <w:p w14:paraId="04515339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BodyText"/>
        <w:ind w:left="0"/>
        <w:jc w:val="left"/>
        <w:rPr>
          <w:szCs w:val="18"/>
        </w:rPr>
      </w:pPr>
    </w:p>
    <w:p w14:paraId="66ABEB1A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6C6730DD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r.2015</w:t>
      </w:r>
    </w:p>
    <w:p w14:paraId="4DCA881E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6DD4CE39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</w:p>
    <w:p w14:paraId="17F84D0E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2BB0DEBD" w14:textId="77777777" w:rsidR="001D1FE5" w:rsidRDefault="001D1FE5" w:rsidP="00BF3404">
      <w:pPr>
        <w:pStyle w:val="BodyText"/>
        <w:jc w:val="left"/>
        <w:rPr>
          <w:szCs w:val="18"/>
        </w:rPr>
      </w:pPr>
    </w:p>
    <w:p w14:paraId="3B5DCB88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1855F634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BodyText"/>
        <w:jc w:val="left"/>
        <w:rPr>
          <w:szCs w:val="18"/>
        </w:rPr>
      </w:pPr>
      <w:bookmarkStart w:id="8" w:name="_MON_1406024012"/>
      <w:bookmarkEnd w:id="8"/>
    </w:p>
    <w:p w14:paraId="183D353F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7F306BE1" w14:textId="77777777" w:rsidR="001D1FE5" w:rsidRPr="001D1FE5" w:rsidRDefault="001D1FE5" w:rsidP="00BF3404">
      <w:pPr>
        <w:pStyle w:val="Body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58FAC874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27E9000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0B1F57D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4C631762" w14:textId="77777777" w:rsidR="00157241" w:rsidRDefault="00157241" w:rsidP="00BF3404">
      <w:pPr>
        <w:pStyle w:val="BodyText"/>
        <w:ind w:left="0"/>
        <w:jc w:val="left"/>
        <w:rPr>
          <w:b/>
          <w:szCs w:val="18"/>
        </w:rPr>
      </w:pPr>
    </w:p>
    <w:p w14:paraId="1084F587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57CBF73C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46D8A5AB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0058680B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1B9958E3" w14:textId="77777777" w:rsidR="00157241" w:rsidRDefault="00157241" w:rsidP="00BF3404">
      <w:pPr>
        <w:pStyle w:val="BodyText"/>
        <w:ind w:left="0"/>
        <w:jc w:val="left"/>
        <w:rPr>
          <w:b/>
          <w:szCs w:val="18"/>
        </w:rPr>
      </w:pPr>
    </w:p>
    <w:p w14:paraId="64F3B34F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BodyText"/>
        <w:jc w:val="left"/>
        <w:rPr>
          <w:b/>
          <w:szCs w:val="18"/>
        </w:rPr>
      </w:pPr>
    </w:p>
    <w:p w14:paraId="4FFC84CC" w14:textId="77777777" w:rsidR="00D60F05" w:rsidRDefault="00157241" w:rsidP="00BF3404">
      <w:pPr>
        <w:pStyle w:val="Body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1.1.2015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31.12.2015</w:t>
      </w:r>
    </w:p>
    <w:p w14:paraId="257F69B1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   82042,17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269,4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82311,57</w:t>
      </w:r>
      <w:r>
        <w:rPr>
          <w:szCs w:val="18"/>
        </w:rPr>
        <w:tab/>
      </w:r>
    </w:p>
    <w:p w14:paraId="3E74D958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554E3927" w14:textId="77777777" w:rsidR="00157241" w:rsidRDefault="00157241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v r. 2015 neúčtovala o zákazkovej výrobe</w:t>
      </w:r>
    </w:p>
    <w:p w14:paraId="34F367AF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0FD8F7CC" w14:textId="77777777" w:rsidR="001D1FE5" w:rsidRDefault="00157241" w:rsidP="00BF3404">
      <w:pPr>
        <w:pStyle w:val="Body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  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obd.brutto</w:t>
      </w:r>
      <w:proofErr w:type="spellEnd"/>
      <w:r w:rsidR="00D33C1C"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obd.netto</w:t>
      </w:r>
      <w:proofErr w:type="spellEnd"/>
      <w:r w:rsidR="00D33C1C">
        <w:rPr>
          <w:b/>
          <w:szCs w:val="18"/>
        </w:rPr>
        <w:t xml:space="preserve">    r. 2014</w:t>
      </w:r>
    </w:p>
    <w:p w14:paraId="11A7193D" w14:textId="77777777" w:rsidR="00E06AA2" w:rsidRDefault="00E06AA2" w:rsidP="00BF3404">
      <w:pPr>
        <w:pStyle w:val="BodyText"/>
        <w:jc w:val="left"/>
        <w:rPr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D33C1C" w:rsidRPr="00D33C1C" w14:paraId="1934E9B7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80019D" w14:textId="77777777" w:rsidR="00D33C1C" w:rsidRPr="00D33C1C" w:rsidRDefault="00D33C1C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Krátkodobé</w:t>
            </w:r>
            <w:proofErr w:type="spellEnd"/>
            <w:r w:rsidRPr="00D33C1C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pohľadávky</w:t>
            </w:r>
            <w:proofErr w:type="spellEnd"/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celkom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CAD6A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27431,97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9A813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D5CEB8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27431,97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C5A41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23829</w:t>
            </w:r>
          </w:p>
        </w:tc>
      </w:tr>
      <w:tr w:rsidR="00D33C1C" w:rsidRPr="00D33C1C" w14:paraId="796AE0BE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DF6BF6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1A064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26720,85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76E7653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BE4D62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26720,85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6AB6C6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23829</w:t>
            </w:r>
          </w:p>
        </w:tc>
      </w:tr>
      <w:tr w:rsidR="00D33C1C" w:rsidRPr="00D33C1C" w14:paraId="53EFD36F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43CC8B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EDF444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C0CD5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92472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C0F7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2AD0968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28F203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pohľadávok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7D4B8F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6C9091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6F8384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151AA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016EFF8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4EBB3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E70FE0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26720,85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CF2718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1B8C8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26720,85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EBC5F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23829</w:t>
            </w:r>
          </w:p>
        </w:tc>
      </w:tr>
      <w:tr w:rsidR="00D33C1C" w:rsidRPr="00D33C1C" w14:paraId="52B0BF40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B00E95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Čistá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hodnota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zakázky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D0580A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72682A2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B6E382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6CE598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2365504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1A5DB95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E5BB1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476B0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8E0AC53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E3FD76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718E438E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685DD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pohľadávok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3E3A27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EDDA2E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7BE42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1624C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7E94AB0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C2872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spoločníkom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členom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združeniu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C905C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8F00FF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A2558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B8A045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4262215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E310B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Sociálne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poistenie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104061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874,92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6B0F4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36E07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874,92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44E8A8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3AE72928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F657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Daňové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dotácie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93E51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C94A7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F3BD67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A01F8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987ACB7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22C19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derivátových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operácií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68AFF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432895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CBB1C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713EE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7843D896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4F9BF2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Iné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27DAE5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-163,8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00549D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EEEEB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-163,8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479C4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DD8EF8C" w14:textId="77777777" w:rsidR="00D33C1C" w:rsidRDefault="00D33C1C" w:rsidP="00BF3404">
      <w:pPr>
        <w:pStyle w:val="Body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259C0519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6D7C4A73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4410AB9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E45393E" w14:textId="77777777" w:rsidR="008575CD" w:rsidRDefault="006E4667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Veková štruktúra pohľadávok je uvedená v nasledovnom prehľade</w:t>
      </w:r>
    </w:p>
    <w:p w14:paraId="20B1D7CB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61B0392C" w14:textId="77777777" w:rsidR="006E4667" w:rsidRDefault="006E4667" w:rsidP="00BF3404">
      <w:pPr>
        <w:pStyle w:val="BodyText"/>
        <w:jc w:val="left"/>
        <w:rPr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6E4667" w:rsidRPr="006E4667" w14:paraId="55D185A6" w14:textId="77777777" w:rsidTr="006E4667">
        <w:trPr>
          <w:trHeight w:val="303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08E303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DB8E29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E983DF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74FF12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E6A0F15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6E4667" w:rsidRPr="006E4667" w14:paraId="6760DD81" w14:textId="77777777" w:rsidTr="006E4667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011628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po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EBBE91A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26720,85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EA6BDA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38692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25F626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23829</w:t>
            </w:r>
          </w:p>
        </w:tc>
      </w:tr>
      <w:tr w:rsidR="006E4667" w:rsidRPr="006E4667" w14:paraId="7DB75055" w14:textId="77777777" w:rsidTr="006E4667">
        <w:trPr>
          <w:trHeight w:val="400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1E859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F6CE23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26720,85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4EF2F9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CC27A0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1917EB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23829</w:t>
            </w:r>
          </w:p>
        </w:tc>
      </w:tr>
    </w:tbl>
    <w:p w14:paraId="7C91D565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01B48219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Body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Body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Body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Body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DB1A81" w:rsidRPr="00DB1A81" w14:paraId="3BE62499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4010B6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ECDC399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D5A83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DA40D0B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953385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0F5EEB6C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16CCAA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prepojených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účtovných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jednotkách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0B64963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2A1436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562CC4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002A2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6CF1FA75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77A575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bez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krátkodobého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finančného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prepojených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účtovných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jednotkách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766F6A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9D0D2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90F3EC2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E74FE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5ADD0FF4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223FA9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akcie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obchodné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podiely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F0F243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C8AD332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D523B8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C81BBE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08F92266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B9EBD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Obstarávaný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9A7087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FDBAC9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9798DA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73CF7BF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38513121" w14:textId="77777777" w:rsidR="00DB1A81" w:rsidRPr="00DB1A81" w:rsidRDefault="00DB1A81" w:rsidP="00BF3404">
      <w:pPr>
        <w:pStyle w:val="BodyText"/>
        <w:jc w:val="left"/>
        <w:rPr>
          <w:b/>
          <w:szCs w:val="18"/>
        </w:rPr>
      </w:pPr>
    </w:p>
    <w:p w14:paraId="1A5EAFA8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p w14:paraId="37C5DCE3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p w14:paraId="5E4812AB" w14:textId="77777777" w:rsidR="00BF3404" w:rsidRDefault="00BF3404" w:rsidP="00BF3404">
      <w:pPr>
        <w:pStyle w:val="BodyText"/>
        <w:jc w:val="left"/>
        <w:rPr>
          <w:b/>
          <w:szCs w:val="18"/>
        </w:rPr>
      </w:pPr>
    </w:p>
    <w:p w14:paraId="0E0107DC" w14:textId="77777777" w:rsidR="00BF3404" w:rsidRDefault="00BF3404" w:rsidP="00BF3404">
      <w:pPr>
        <w:pStyle w:val="BodyText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Body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BodyText"/>
        <w:jc w:val="left"/>
        <w:rPr>
          <w:b/>
          <w:szCs w:val="18"/>
        </w:rPr>
      </w:pPr>
    </w:p>
    <w:p w14:paraId="3A2F8145" w14:textId="608DD9C2" w:rsidR="007E68A5" w:rsidRDefault="007E68A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4B7EF51B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4199F680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4A92636B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39840073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3CE7D639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25120E05" w14:textId="4FA9B2C1" w:rsidR="007E68A5" w:rsidRDefault="007E68A5" w:rsidP="00BF3404">
      <w:pPr>
        <w:pStyle w:val="BodyText"/>
        <w:jc w:val="left"/>
        <w:rPr>
          <w:b/>
          <w:szCs w:val="18"/>
        </w:rPr>
      </w:pPr>
      <w:r>
        <w:rPr>
          <w:b/>
          <w:szCs w:val="18"/>
        </w:rPr>
        <w:t>Finančné účty</w:t>
      </w:r>
    </w:p>
    <w:p w14:paraId="40B089F7" w14:textId="6ED1031A" w:rsidR="007E68A5" w:rsidRDefault="007E68A5" w:rsidP="00BF3404">
      <w:pPr>
        <w:pStyle w:val="Body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Stav Brutto</w:t>
      </w:r>
      <w:r>
        <w:rPr>
          <w:b/>
          <w:szCs w:val="18"/>
        </w:rPr>
        <w:tab/>
      </w:r>
      <w:r>
        <w:rPr>
          <w:b/>
          <w:szCs w:val="18"/>
        </w:rPr>
        <w:tab/>
        <w:t xml:space="preserve">        Stav netto</w:t>
      </w:r>
      <w:r>
        <w:rPr>
          <w:b/>
          <w:szCs w:val="18"/>
        </w:rPr>
        <w:tab/>
        <w:t xml:space="preserve"> r. 2014</w:t>
      </w:r>
    </w:p>
    <w:p w14:paraId="3C3B70C7" w14:textId="77777777" w:rsidR="007E68A5" w:rsidRDefault="007E68A5" w:rsidP="00BF3404">
      <w:pPr>
        <w:pStyle w:val="BodyText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7E68A5" w:rsidRPr="007E68A5" w14:paraId="7934ED60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FC32DF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Finančné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účty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385CB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10592,07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49D22A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106E7F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10592,07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6BE4CA" w14:textId="0D0562D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46703</w:t>
            </w:r>
          </w:p>
        </w:tc>
      </w:tr>
      <w:tr w:rsidR="007E68A5" w:rsidRPr="007E68A5" w14:paraId="5333DCF7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E836D76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Peniaze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0B5629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233,9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4F513F9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0C105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233,9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DB03F7" w14:textId="7DD4A175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45800</w:t>
            </w:r>
          </w:p>
        </w:tc>
      </w:tr>
      <w:tr w:rsidR="007E68A5" w:rsidRPr="007E68A5" w14:paraId="77EE19D9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B0DF74" w14:textId="1F0BDE68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Účty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bankách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7911F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10358,17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AB2629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87CB6A9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10358,17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37844A4" w14:textId="6142F30C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903</w:t>
            </w:r>
          </w:p>
        </w:tc>
      </w:tr>
    </w:tbl>
    <w:p w14:paraId="06BB49A2" w14:textId="613E11EE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BodyText"/>
        <w:ind w:left="0"/>
        <w:jc w:val="left"/>
        <w:rPr>
          <w:b/>
          <w:szCs w:val="18"/>
        </w:rPr>
      </w:pPr>
    </w:p>
    <w:p w14:paraId="4FCB3415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1811FB8B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7E68A5" w:rsidRPr="007E68A5" w14:paraId="37010302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5F9D58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Časové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rozlíšenie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80E93F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365,84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80C3AB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DF504A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365,84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17E03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23729,24</w:t>
            </w:r>
          </w:p>
        </w:tc>
      </w:tr>
      <w:tr w:rsidR="007E68A5" w:rsidRPr="007E68A5" w14:paraId="490E2AF4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DD2E9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50CF3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2A3698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57D0EE1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9B0A74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592C4EBE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92BC8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krátkodobé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B56E0AD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365,84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EF64D0D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9F6BD78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365,84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CF84F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23729,24</w:t>
            </w:r>
          </w:p>
        </w:tc>
      </w:tr>
      <w:tr w:rsidR="007E68A5" w:rsidRPr="007E68A5" w14:paraId="10CD91D3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D5C18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Príjmy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6DAD6A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A2616C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C8042A0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F88DE8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2EC3739F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6008A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Príjmy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krátkodobé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438763D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51CC2E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6DC8FE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C4B79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C481DE6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Body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AF6D8F9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AEE915C" w14:textId="218E9B42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Brutto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Netto       r. 2014</w:t>
      </w:r>
    </w:p>
    <w:p w14:paraId="2DE9F614" w14:textId="77777777" w:rsidR="007E68A5" w:rsidRDefault="007E68A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0E7F6A" w:rsidRPr="000E7F6A" w14:paraId="1529AD75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61F490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Základné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imanie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41C5E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51C40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DAE2B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39597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</w:tr>
      <w:tr w:rsidR="000E7F6A" w:rsidRPr="000E7F6A" w14:paraId="0F2EABA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F00DB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Zmena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základného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imania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4ADF6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16935A0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3B38B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FB3BB7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20DA896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7C0D2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za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upísané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imanie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11185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E06C0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C9DCE0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F652F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3D221F8A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D617E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Emisné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ážio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2609AF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25D4A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5C5CE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658813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6BCAEEA1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20B46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kapitálové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EB64B0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6A3E4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0E46D6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646F8F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422A279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33185D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Zákonné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rezervné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DE8133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B363930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3CCB5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952A25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</w:tr>
      <w:tr w:rsidR="000E7F6A" w:rsidRPr="000E7F6A" w14:paraId="0E08F37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3D92B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Zákonný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rezervný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fond a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nedeliteľný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fond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33300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C7694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61F44C7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9E5AA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</w:tr>
      <w:tr w:rsidR="000E7F6A" w:rsidRPr="000E7F6A" w14:paraId="36AD129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870EF8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Rezervný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fond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akcie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podiely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FA2CD7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B10E8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86D87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2B000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70A202F1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AF02F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zisku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D11D54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31232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1E2E6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E7688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52F23784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257DA1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Štatutárne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55F4E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A202C3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550C46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8CCF1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25246FF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48B4B2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D48E02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CC7A61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7FD43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CFE5C3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1B9255E5" w14:textId="702389FF" w:rsidR="007E68A5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p w14:paraId="04D16530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14EC679C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2015 je 95.000 ( k 31.12.2014 : 95000 )</w:t>
      </w:r>
    </w:p>
    <w:p w14:paraId="4C4F86F1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1E091342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284F292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61246AA" w14:textId="2AB19068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Účtovná strata za r. 201</w:t>
      </w:r>
      <w:r w:rsidR="008F1BC4">
        <w:rPr>
          <w:szCs w:val="18"/>
        </w:rPr>
        <w:t>4</w:t>
      </w:r>
      <w:r>
        <w:rPr>
          <w:szCs w:val="18"/>
        </w:rPr>
        <w:t xml:space="preserve"> vo výške 31638,79 EUR bola na základe rozhodnutia valného zhromaždenia vysporiadaná</w:t>
      </w:r>
    </w:p>
    <w:p w14:paraId="015AA3D5" w14:textId="5B3FA053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preúčtovaním na účet neuhradenej straty minulých rokov v plnej výške</w:t>
      </w:r>
      <w:r w:rsidR="008F1BC4">
        <w:rPr>
          <w:szCs w:val="18"/>
        </w:rPr>
        <w:t>.</w:t>
      </w:r>
    </w:p>
    <w:p w14:paraId="78FDB966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8BE732B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8CA8E68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8F1BC4" w:rsidRPr="008F1BC4" w14:paraId="10C17C74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26B770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rezervy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C3197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B4F21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B7A8C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D3C1E1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79AE476D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D02BF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Zákonné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rezervy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233413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5A252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4F8C41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C4599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2E1B3B3C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DF722A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rezervy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CFA06E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E7FE1A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0BDCD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3235906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45288E2" w14:textId="6CD5F24E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A460719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0334730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F122964" w14:textId="5EF8FEA3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76CAD923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14D94D9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61E69AF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7C932B9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C93D925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EFE6404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04FC5CC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F63DC81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50F1FF3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854164E" w14:textId="1E7C9781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046E81F7" w14:textId="36219608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CCD013D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4FB53EAD" w14:textId="5FE6E69A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Brutto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netto</w:t>
      </w:r>
      <w:r>
        <w:rPr>
          <w:b/>
          <w:szCs w:val="18"/>
        </w:rPr>
        <w:tab/>
      </w:r>
      <w:r>
        <w:rPr>
          <w:b/>
          <w:szCs w:val="18"/>
        </w:rPr>
        <w:tab/>
        <w:t>r. 2014</w:t>
      </w:r>
    </w:p>
    <w:p w14:paraId="5438FA45" w14:textId="77777777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8F1BC4" w:rsidRPr="008F1BC4" w14:paraId="6BEDCD92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E61D82" w14:textId="6B10638D" w:rsidR="008F1BC4" w:rsidRPr="008F1BC4" w:rsidRDefault="008F1BC4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Krátkodobé</w:t>
            </w:r>
            <w:proofErr w:type="spellEnd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- </w:t>
            </w:r>
            <w:proofErr w:type="spellStart"/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F06C20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111369,83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4EF43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CFBC21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111369,83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52AE1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173988,65</w:t>
            </w:r>
          </w:p>
        </w:tc>
      </w:tr>
      <w:tr w:rsidR="008F1BC4" w:rsidRPr="008F1BC4" w14:paraId="57527A83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F447B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70CE2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85876,77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A1029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EC0CBA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85876,77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B1212C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88901,21</w:t>
            </w:r>
          </w:p>
        </w:tc>
      </w:tr>
      <w:tr w:rsidR="008F1BC4" w:rsidRPr="008F1BC4" w14:paraId="652F62F2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232D22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B4DE7C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FC81D5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B1AEB86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CA47C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3E40712F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F3C1B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5B879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6D53D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2374556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D6BDE6A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464E9185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42E866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6DA601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85876,77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2A5B77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7CFB6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85876,77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7C61CE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88901,21</w:t>
            </w:r>
          </w:p>
        </w:tc>
      </w:tr>
      <w:tr w:rsidR="008F1BC4" w:rsidRPr="008F1BC4" w14:paraId="3DC670E1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31747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Čistá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hodnota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zákazky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74E725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86584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F4F38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B307A0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350E7E3D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E537D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49BED3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CE9884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61E74B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719284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79056128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80DAB0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F67D0B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BFB34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4DBC1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E352CD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3B2FAA87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E6D445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spoločníkom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združeniu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0E28E3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3770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E760BE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1B35A7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3770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8A1330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3280</w:t>
            </w:r>
          </w:p>
        </w:tc>
      </w:tr>
      <w:tr w:rsidR="008F1BC4" w:rsidRPr="008F1BC4" w14:paraId="0D051122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ADC7B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zamestnancom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BD4C7E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2369,36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D05906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81B50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2369,36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00BBAAA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19657,79</w:t>
            </w:r>
          </w:p>
        </w:tc>
      </w:tr>
      <w:tr w:rsidR="008F1BC4" w:rsidRPr="008F1BC4" w14:paraId="766EDDEC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66F051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sociálneho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poistenia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C24197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FF2456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C5D18F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94B84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12228,94</w:t>
            </w:r>
          </w:p>
        </w:tc>
      </w:tr>
      <w:tr w:rsidR="008F1BC4" w:rsidRPr="008F1BC4" w14:paraId="0A6C1557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644AE4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Daňové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dotácie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3DECA42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9958,19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502387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13D1C0C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9958,19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69EB1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25562,64</w:t>
            </w:r>
          </w:p>
        </w:tc>
      </w:tr>
      <w:tr w:rsidR="008F1BC4" w:rsidRPr="008F1BC4" w14:paraId="23F7E54F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F7B717C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derivátových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operácií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BD9BC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0F0E1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9D7E7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F09BF2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0AB2B30A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824D7D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Iné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87A6D7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9395,51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BC7286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65E90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9395,51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A8D9A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24358,07</w:t>
            </w:r>
          </w:p>
        </w:tc>
      </w:tr>
    </w:tbl>
    <w:p w14:paraId="7732518E" w14:textId="35ECB06C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B8B445D" w14:textId="4B46AD04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12EDE3BE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8195CC5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008CDE1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CCF022F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208932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93BFBBB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42D25CA" w14:textId="7CB7DD00" w:rsidR="0097337E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Záväzky ( okrem bankových úverov, pôžičiek a návratných finančných výpomocí, záväzkov zo sociálneho fondu, odloženého </w:t>
      </w:r>
      <w:r w:rsidR="0097337E">
        <w:rPr>
          <w:szCs w:val="18"/>
        </w:rPr>
        <w:t xml:space="preserve"> </w:t>
      </w:r>
    </w:p>
    <w:p w14:paraId="716846BF" w14:textId="5B56BF13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daňového záväzku a rezerv) podľa doby splatnosti</w:t>
      </w:r>
      <w:r w:rsidR="0097337E">
        <w:rPr>
          <w:szCs w:val="18"/>
        </w:rPr>
        <w:t>:</w:t>
      </w:r>
    </w:p>
    <w:p w14:paraId="76A1CAD4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E02529B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9F8DEE1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B8B4212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726855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A27E377" w14:textId="573F2D56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Brutto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Netto</w:t>
      </w:r>
      <w:r>
        <w:rPr>
          <w:szCs w:val="18"/>
        </w:rPr>
        <w:tab/>
        <w:t xml:space="preserve">    r. 2014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97337E" w:rsidRPr="0097337E" w14:paraId="7772DAF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A50D401" w14:textId="7FEEB3AB" w:rsidR="0097337E" w:rsidRPr="0097337E" w:rsidRDefault="0097337E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E218E2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111369,83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E16CDF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01A678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111369,83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026895" w14:textId="6EA627A5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173989</w:t>
            </w:r>
          </w:p>
        </w:tc>
      </w:tr>
      <w:tr w:rsidR="0097337E" w:rsidRPr="0097337E" w14:paraId="636CD07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482B54" w14:textId="24DFF533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po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7B2E9E4" w14:textId="3E0887E8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111369,83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C3A86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1FF8FE" w14:textId="6852B661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111369,83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B9FFAFF" w14:textId="333889EB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171109</w:t>
            </w:r>
          </w:p>
        </w:tc>
      </w:tr>
      <w:tr w:rsidR="0097337E" w:rsidRPr="0097337E" w14:paraId="57662117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875307" w14:textId="2A1937C1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v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892AE7" w14:textId="4D676FDC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33FC752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CE61BD" w14:textId="3E70C252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887E67" w14:textId="4A182199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2880</w:t>
            </w:r>
          </w:p>
        </w:tc>
      </w:tr>
    </w:tbl>
    <w:p w14:paraId="1CAB9603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BC32A52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93B7EBB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A7997FD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5C88665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8D8C774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F688329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77C8374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ECBBE86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958FC2A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99709AC" w14:textId="77777777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25ABA05" w14:textId="77777777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D9EFD92" w14:textId="77777777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5CE96CC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BE4171E" w14:textId="286C06FE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857A31A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6716E8E" w14:textId="48C79676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Dlhodobé záväzky</w:t>
      </w:r>
    </w:p>
    <w:p w14:paraId="56233A21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85B4BF0" w14:textId="77777777" w:rsidR="0097337E" w:rsidRPr="008F1BC4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97337E" w:rsidRPr="0097337E" w14:paraId="74FE0BE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7D1E69" w14:textId="4FC866F9" w:rsidR="0097337E" w:rsidRPr="0097337E" w:rsidRDefault="0097337E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049576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403718,83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E69841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6B948F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403718,83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2F0C7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359670,22</w:t>
            </w:r>
          </w:p>
        </w:tc>
      </w:tr>
      <w:tr w:rsidR="0097337E" w:rsidRPr="0097337E" w14:paraId="6A7FD612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1B21CA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8EC14E2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E9D50E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9F4158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49A9CD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7BDB298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44550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7E6A8B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CA4C82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8E5F44A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D98549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12BEFCBA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D4B1A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B02184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B02BA9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2BD1396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AA54E70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4914061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3F21D79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6183BF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08199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3CAA294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CBD0BE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1EAE355F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3A0D40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Čistá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hodnota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zákazky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E1B1DE0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55FB1C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8F27D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F7D4DE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5638345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C42467F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597267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AB832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8D2C2B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858B28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347166F1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53DE99B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337AD3B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9FDAD0A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E4352B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4D898F8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23AC2E27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D870756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315BA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358000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955D8C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329BD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358000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990D0EE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300000</w:t>
            </w:r>
          </w:p>
        </w:tc>
      </w:tr>
      <w:tr w:rsidR="0097337E" w:rsidRPr="0097337E" w14:paraId="3F17890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735308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prijaté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preddavky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450A9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1B4DF0F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DE1AD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DB9770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706DF0CD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4F1A532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zmenky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úhradu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5B311A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677864A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67A88A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DB97FF1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0F29F171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4BBE7C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Vydané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dlhopisy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B7882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EEDEE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E9969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042D674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5631D026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7203299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sociálneho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fondu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41FA6B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753,12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3307E6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66D798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753,12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0DCEB0B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446,78</w:t>
            </w:r>
          </w:p>
        </w:tc>
      </w:tr>
      <w:tr w:rsidR="0097337E" w:rsidRPr="0097337E" w14:paraId="2D0A8CDF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0B22C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Iné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416E54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44965,71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325E0A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4E7116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44965,71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552F76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59223,44</w:t>
            </w:r>
          </w:p>
        </w:tc>
      </w:tr>
      <w:tr w:rsidR="0097337E" w:rsidRPr="0097337E" w14:paraId="7BE8821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8CB1A09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derivátových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operácií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B288A2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630A5F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35CAD8E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7B07D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6451185D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D4AFE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Odložený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daňový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záväzok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6C5C0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1333B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B4A051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77284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7E599462" w14:textId="79882E0B" w:rsidR="0097337E" w:rsidRPr="008F1BC4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30A4AB8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CE13FFE" w14:textId="426B767B" w:rsidR="008F1BC4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Sociálny fond</w:t>
      </w:r>
    </w:p>
    <w:p w14:paraId="59272D1B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36FF5E3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46723462" w14:textId="63ACD990" w:rsidR="000B2D3B" w:rsidRPr="000B2D3B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</w:t>
      </w:r>
      <w:r w:rsidRPr="000B2D3B">
        <w:rPr>
          <w:szCs w:val="18"/>
        </w:rPr>
        <w:t>Tvorba sociálneho fondu v r. 2015 je uvedená v nasledovnom prehľade</w:t>
      </w:r>
      <w:r>
        <w:rPr>
          <w:szCs w:val="18"/>
        </w:rPr>
        <w:t xml:space="preserve"> :</w:t>
      </w:r>
    </w:p>
    <w:p w14:paraId="2939024C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AC1FFFE" w14:textId="77777777" w:rsidR="005C7FD3" w:rsidRDefault="005C7FD3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</w:t>
      </w: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1100"/>
        <w:gridCol w:w="1720"/>
        <w:gridCol w:w="1720"/>
        <w:gridCol w:w="1100"/>
        <w:gridCol w:w="1260"/>
        <w:gridCol w:w="1100"/>
        <w:gridCol w:w="1100"/>
      </w:tblGrid>
      <w:tr w:rsidR="005C7FD3" w:rsidRPr="005C7FD3" w14:paraId="311AAB2C" w14:textId="77777777" w:rsidTr="000B2D3B">
        <w:trPr>
          <w:trHeight w:val="500"/>
          <w:jc w:val="center"/>
        </w:trPr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6F868FA8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Rok</w:t>
            </w:r>
            <w:proofErr w:type="spellEnd"/>
          </w:p>
        </w:tc>
        <w:tc>
          <w:tcPr>
            <w:tcW w:w="1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18421ED0" w14:textId="564914BB" w:rsidR="005C7FD3" w:rsidRPr="005C7FD3" w:rsidRDefault="000B2D3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Mesiac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pd</w:t>
            </w:r>
            <w:proofErr w:type="spellEnd"/>
          </w:p>
        </w:tc>
        <w:tc>
          <w:tcPr>
            <w:tcW w:w="1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BA4D1ED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Mesiac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do</w:t>
            </w:r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D164C10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Typ</w:t>
            </w:r>
            <w:proofErr w:type="spellEnd"/>
          </w:p>
        </w:tc>
        <w:tc>
          <w:tcPr>
            <w:tcW w:w="12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1B70C8EC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Vymeriavací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základ</w:t>
            </w:r>
            <w:proofErr w:type="spellEnd"/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50D8C7AC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Percento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čiastka</w:t>
            </w:r>
            <w:proofErr w:type="spellEnd"/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2770E555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Čiastka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celkom</w:t>
            </w:r>
            <w:proofErr w:type="spellEnd"/>
          </w:p>
        </w:tc>
      </w:tr>
      <w:tr w:rsidR="005C7FD3" w:rsidRPr="005C7FD3" w14:paraId="5D1B9E3E" w14:textId="77777777" w:rsidTr="000B2D3B">
        <w:trPr>
          <w:trHeight w:val="285"/>
          <w:jc w:val="center"/>
        </w:trPr>
        <w:tc>
          <w:tcPr>
            <w:tcW w:w="110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2580C9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CA9C00" w14:textId="4CAD31C9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Jan</w:t>
            </w:r>
            <w:r w:rsidR="000B2D3B">
              <w:rPr>
                <w:rFonts w:ascii="Terminal" w:hAnsi="Terminal" w:cs="Arial"/>
                <w:sz w:val="16"/>
                <w:szCs w:val="16"/>
                <w:lang w:val="en-US"/>
              </w:rPr>
              <w:t>uár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CF84F2" w14:textId="79582AE3" w:rsidR="005C7FD3" w:rsidRPr="005C7FD3" w:rsidRDefault="000B2D3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December</w:t>
            </w:r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2BDC55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Percento</w:t>
            </w:r>
            <w:proofErr w:type="spellEnd"/>
          </w:p>
        </w:tc>
        <w:tc>
          <w:tcPr>
            <w:tcW w:w="126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4B066FF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Mzdové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zložky</w:t>
            </w:r>
            <w:proofErr w:type="spellEnd"/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E6C0E5D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0,6</w:t>
            </w:r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26FFBCC" w14:textId="182431E7" w:rsidR="005C7FD3" w:rsidRPr="005C7FD3" w:rsidRDefault="000B2D3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306,34</w:t>
            </w:r>
          </w:p>
        </w:tc>
      </w:tr>
    </w:tbl>
    <w:p w14:paraId="0B19E8C4" w14:textId="3C01C3D1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C0361CB" w14:textId="28CBAA99" w:rsidR="0097337E" w:rsidRP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5946FBAA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B87D489" w14:textId="79234625" w:rsidR="008F1BC4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Tvorba a čerpanie sociálneho fondu v priebehu účtovného obdobia sú znázornené v nasledovnom </w:t>
      </w:r>
      <w:proofErr w:type="spellStart"/>
      <w:r>
        <w:rPr>
          <w:szCs w:val="18"/>
        </w:rPr>
        <w:t>prehľaxde</w:t>
      </w:r>
      <w:proofErr w:type="spellEnd"/>
    </w:p>
    <w:p w14:paraId="6573C079" w14:textId="77777777" w:rsidR="000B2D3B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0A2D57A" w14:textId="77777777" w:rsidR="000B2D3B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1E4AC39" w14:textId="7DB31BB5" w:rsidR="000B2D3B" w:rsidRDefault="000B2D3B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Stav k 31.1.2015</w:t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  <w:t>446,78 EUR</w:t>
      </w:r>
    </w:p>
    <w:p w14:paraId="79639E0C" w14:textId="589D383A" w:rsidR="00B139C5" w:rsidRDefault="00B139C5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Tvorba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306,34 EUR</w:t>
      </w:r>
    </w:p>
    <w:p w14:paraId="60793A2A" w14:textId="20AC81A8" w:rsidR="00B139C5" w:rsidRDefault="00B139C5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Čerpanie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1,51 EUR</w:t>
      </w:r>
    </w:p>
    <w:p w14:paraId="5B3AD794" w14:textId="2362CF04" w:rsidR="00B139C5" w:rsidRDefault="00B139C5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Zostatok k 31.12.2015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753,12 EUR</w:t>
      </w:r>
      <w:r>
        <w:rPr>
          <w:szCs w:val="18"/>
        </w:rPr>
        <w:tab/>
      </w:r>
    </w:p>
    <w:p w14:paraId="48BF4433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DF52F31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16B4B36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82286CB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F99CFD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AC770D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0413DC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1ECBCD0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2143B25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D2DF480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709A83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8873E64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771583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CC34FC9" w14:textId="1BD8BD18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29568399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1C296AEF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BF81EC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8C27F5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6E6CD5C" w14:textId="54A44AF0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Bankové úvery</w:t>
      </w:r>
    </w:p>
    <w:p w14:paraId="31FFAB16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38534655" w14:textId="77193FE3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  <w:r w:rsidRPr="00B139C5">
        <w:rPr>
          <w:szCs w:val="18"/>
        </w:rPr>
        <w:t>Spotrebný úver</w:t>
      </w:r>
      <w:r>
        <w:rPr>
          <w:szCs w:val="18"/>
        </w:rPr>
        <w:t xml:space="preserve">    splatný 20.01.2018 </w:t>
      </w:r>
    </w:p>
    <w:p w14:paraId="1EB4E6D8" w14:textId="73762456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1D08BE38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5CE7B6" w14:textId="42C6980C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Stav k 1.1.2015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9925,28</w:t>
      </w:r>
      <w:r w:rsidR="00666A98">
        <w:rPr>
          <w:szCs w:val="18"/>
        </w:rPr>
        <w:t xml:space="preserve"> EUR</w:t>
      </w:r>
    </w:p>
    <w:p w14:paraId="6F5885E2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D32A9A4" w14:textId="708B6AE4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  <w:r w:rsidR="00666A98">
        <w:rPr>
          <w:szCs w:val="18"/>
        </w:rPr>
        <w:t>Suma istiny u</w:t>
      </w:r>
      <w:r>
        <w:rPr>
          <w:szCs w:val="18"/>
        </w:rPr>
        <w:t>hradená čiastka v priebehu účtovného obdobia</w:t>
      </w:r>
      <w:r w:rsidR="00666A98">
        <w:rPr>
          <w:szCs w:val="18"/>
        </w:rPr>
        <w:tab/>
      </w:r>
      <w:r w:rsidR="00666A98">
        <w:rPr>
          <w:szCs w:val="18"/>
        </w:rPr>
        <w:tab/>
        <w:t>3.293,48 EUR</w:t>
      </w:r>
    </w:p>
    <w:p w14:paraId="050742C8" w14:textId="3A52F584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Časť istiny splatná nad 1r.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3.438,70 EUR</w:t>
      </w:r>
      <w:r>
        <w:rPr>
          <w:szCs w:val="18"/>
        </w:rPr>
        <w:tab/>
      </w:r>
    </w:p>
    <w:p w14:paraId="57D69C3A" w14:textId="465769F3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Zostatok splatný do 1r. 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3.193,10 EUR</w:t>
      </w:r>
    </w:p>
    <w:p w14:paraId="66CBEF08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E93FCF" w14:textId="2000A8B1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33DBDB72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89C9AA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0AE5D55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E36D1F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AA5A501" w14:textId="147E8440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Pôžičky a návratné finančné výpomoci</w:t>
      </w:r>
    </w:p>
    <w:p w14:paraId="50FF5633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E9AB6AB" w14:textId="79EA706C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  <w:r>
        <w:rPr>
          <w:szCs w:val="18"/>
        </w:rPr>
        <w:t>Stav k 01.01.2015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300.000 EUR</w:t>
      </w:r>
    </w:p>
    <w:p w14:paraId="5312238B" w14:textId="75F23C2D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Prírastky za bežné účtovné obdobie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58.000 EUR</w:t>
      </w:r>
    </w:p>
    <w:p w14:paraId="68FB933D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4C85F8" w14:textId="320474D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Celkom k 31.12.2015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358.000 EUR</w:t>
      </w:r>
    </w:p>
    <w:p w14:paraId="15C7EE0F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9AB7554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273E73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37B2A0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B6F80C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FAD3036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21F4523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4AC0811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6BE1811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0032934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7B9D50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F2E7683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4855AED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E62177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1C0CD3E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91541D4" w14:textId="35130D1C" w:rsidR="00BD5861" w:rsidRDefault="00BD5861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ab/>
      </w:r>
      <w:r>
        <w:rPr>
          <w:sz w:val="20"/>
          <w:szCs w:val="18"/>
        </w:rPr>
        <w:t>text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>r.2015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r.2014</w:t>
      </w:r>
      <w:r>
        <w:rPr>
          <w:b/>
          <w:sz w:val="20"/>
          <w:szCs w:val="18"/>
        </w:rPr>
        <w:tab/>
      </w:r>
    </w:p>
    <w:tbl>
      <w:tblPr>
        <w:tblW w:w="9420" w:type="dxa"/>
        <w:tblLook w:val="04A0" w:firstRow="1" w:lastRow="0" w:firstColumn="1" w:lastColumn="0" w:noHBand="0" w:noVBand="1"/>
      </w:tblPr>
      <w:tblGrid>
        <w:gridCol w:w="5660"/>
        <w:gridCol w:w="1880"/>
        <w:gridCol w:w="1880"/>
      </w:tblGrid>
      <w:tr w:rsidR="00FF548F" w:rsidRPr="00FF548F" w14:paraId="63BF0166" w14:textId="77777777" w:rsidTr="00FF548F">
        <w:trPr>
          <w:trHeight w:val="285"/>
        </w:trPr>
        <w:tc>
          <w:tcPr>
            <w:tcW w:w="566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7354F9" w14:textId="77777777" w:rsidR="00FF548F" w:rsidRPr="00FF548F" w:rsidRDefault="00FF548F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Čistý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obrat</w:t>
            </w:r>
            <w:proofErr w:type="spellEnd"/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8FA83A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541426,48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3595C2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519473,79</w:t>
            </w:r>
          </w:p>
        </w:tc>
      </w:tr>
      <w:tr w:rsidR="00FF548F" w:rsidRPr="00FF548F" w14:paraId="3A640128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A5A2A9" w14:textId="77777777" w:rsidR="00FF548F" w:rsidRPr="00FF548F" w:rsidRDefault="00FF548F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Výnosy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hospodárskej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činnosti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5E09DB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541426,4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4ACF5F1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519473,79</w:t>
            </w:r>
          </w:p>
        </w:tc>
      </w:tr>
      <w:tr w:rsidR="00FF548F" w:rsidRPr="00FF548F" w14:paraId="2AE4C283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8D36DF" w14:textId="77777777" w:rsidR="00FF548F" w:rsidRPr="00FF548F" w:rsidRDefault="00FF548F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Tržby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predaja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tovaru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7ECC99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9675,93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07BDD48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7613,88</w:t>
            </w:r>
          </w:p>
        </w:tc>
      </w:tr>
      <w:tr w:rsidR="00FF548F" w:rsidRPr="00FF548F" w14:paraId="38EFDFE1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06EDA4" w14:textId="77777777" w:rsidR="00FF548F" w:rsidRPr="00FF548F" w:rsidRDefault="00FF548F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Tržby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predaja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vlastných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výrobkov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5D76796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3ADADC4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FF548F" w:rsidRPr="00FF548F" w14:paraId="63F56E14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6C8840" w14:textId="77777777" w:rsidR="00FF548F" w:rsidRPr="00FF548F" w:rsidRDefault="00FF548F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Tržby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predaja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služieb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FB3E8C1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531750,48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3F4DE01" w14:textId="77777777" w:rsidR="00FF548F" w:rsidRPr="00FF548F" w:rsidRDefault="00FF548F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511859,91</w:t>
            </w:r>
          </w:p>
        </w:tc>
      </w:tr>
    </w:tbl>
    <w:p w14:paraId="67D308A4" w14:textId="77777777" w:rsidR="00BF3404" w:rsidRPr="00BF3404" w:rsidRDefault="00BF3404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tbl>
      <w:tblPr>
        <w:tblW w:w="9420" w:type="dxa"/>
        <w:tblLook w:val="04A0" w:firstRow="1" w:lastRow="0" w:firstColumn="1" w:lastColumn="0" w:noHBand="0" w:noVBand="1"/>
      </w:tblPr>
      <w:tblGrid>
        <w:gridCol w:w="5660"/>
        <w:gridCol w:w="1880"/>
        <w:gridCol w:w="1880"/>
      </w:tblGrid>
      <w:tr w:rsidR="00C51CBD" w:rsidRPr="00C51CBD" w14:paraId="4456DE91" w14:textId="77777777" w:rsidTr="00C51CBD">
        <w:trPr>
          <w:trHeight w:val="285"/>
        </w:trPr>
        <w:tc>
          <w:tcPr>
            <w:tcW w:w="566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67CB6CB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hospodársku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činnosť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7D6037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663485,56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9E0E8FB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539775</w:t>
            </w:r>
          </w:p>
        </w:tc>
      </w:tr>
      <w:tr w:rsidR="00C51CBD" w:rsidRPr="00C51CBD" w14:paraId="2C43DAF2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A54468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vynaložené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obstaranie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predaného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tovaru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63E1A8F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4687,31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78D8C16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5066</w:t>
            </w:r>
          </w:p>
        </w:tc>
      </w:tr>
      <w:tr w:rsidR="00C51CBD" w:rsidRPr="00C51CBD" w14:paraId="4DA1E015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333D2C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Spotreba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materiálu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energie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ostatných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neskladovateľných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dodávok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BE90DC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286436,25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3C81387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181447</w:t>
            </w:r>
          </w:p>
        </w:tc>
      </w:tr>
      <w:tr w:rsidR="00C51CBD" w:rsidRPr="00C51CBD" w14:paraId="3012C24F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1E6EC1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zásobám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88BB5E2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CD7BC9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C51CBD" w:rsidRPr="00C51CBD" w14:paraId="0E61D6A4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AB526F1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Služby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A3C802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212742,51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3CFA7A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146570</w:t>
            </w:r>
          </w:p>
        </w:tc>
      </w:tr>
      <w:tr w:rsidR="00C51CBD" w:rsidRPr="00C51CBD" w14:paraId="059DABCA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A740D85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Osobné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1378D25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82221,39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B2E9883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127788,6</w:t>
            </w:r>
          </w:p>
        </w:tc>
      </w:tr>
      <w:tr w:rsidR="00C51CBD" w:rsidRPr="00C51CBD" w14:paraId="79EF3DDD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D421D4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Mzdové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227365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62518,93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B1B811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98502,59</w:t>
            </w:r>
          </w:p>
        </w:tc>
      </w:tr>
      <w:tr w:rsidR="00C51CBD" w:rsidRPr="00C51CBD" w14:paraId="03D7DD3B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A253162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Odmeny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členom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orgánov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spoločnosti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družstva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E45E3C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FFF145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C51CBD" w:rsidRPr="00C51CBD" w14:paraId="547E5958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B4EC8E6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sociálne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poistenie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7DD653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19396,12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E9425E3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28424,12</w:t>
            </w:r>
          </w:p>
        </w:tc>
      </w:tr>
      <w:tr w:rsidR="00C51CBD" w:rsidRPr="00C51CBD" w14:paraId="464C2AD3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E3663AE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Sociálne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9AD477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306,34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D5B34B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861,89</w:t>
            </w:r>
          </w:p>
        </w:tc>
      </w:tr>
      <w:tr w:rsidR="00C51CBD" w:rsidRPr="00C51CBD" w14:paraId="69259D42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313ADAD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Dane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poplatky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4FABB8F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868,56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FA4494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3610,29</w:t>
            </w:r>
          </w:p>
        </w:tc>
      </w:tr>
      <w:tr w:rsidR="00C51CBD" w:rsidRPr="00C51CBD" w14:paraId="73091CCB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30ECF5B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Odpisy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35C2DB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70041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811B83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74587,02</w:t>
            </w:r>
          </w:p>
        </w:tc>
      </w:tr>
      <w:tr w:rsidR="00C51CBD" w:rsidRPr="00C51CBD" w14:paraId="464266AD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A29E65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Odpisy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nehmotného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hmotného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CA34BE7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70041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A3B422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74587,02</w:t>
            </w:r>
          </w:p>
        </w:tc>
      </w:tr>
      <w:tr w:rsidR="00C51CBD" w:rsidRPr="00C51CBD" w14:paraId="595588D3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C69CB18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A1462B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30D8935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C51CBD" w:rsidRPr="00C51CBD" w14:paraId="399C4B92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6EF270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Zostatková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cena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predaného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predaného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materiálu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8578482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083568E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C51CBD" w:rsidRPr="00C51CBD" w14:paraId="130420E8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0BEC8B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pohľadávkam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07E556E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A03AFE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C51CBD" w:rsidRPr="00C51CBD" w14:paraId="483A7FF5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06F16DC" w14:textId="77777777" w:rsidR="00C51CBD" w:rsidRPr="00C51CBD" w:rsidRDefault="00C51CBD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hospodársku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činnosť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CCC0B3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6488,54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A097782" w14:textId="77777777" w:rsidR="00C51CBD" w:rsidRPr="00C51CBD" w:rsidRDefault="00C51CBD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706,48</w:t>
            </w:r>
          </w:p>
        </w:tc>
      </w:tr>
    </w:tbl>
    <w:p w14:paraId="42E94208" w14:textId="610384CC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E6D0EC6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DCA8E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3DEC8E5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4CDAA5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10CD1C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3735179" w14:textId="2CF2285F" w:rsidR="00666A9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</w:rPr>
      </w:pPr>
      <w:r>
        <w:rPr>
          <w:b/>
          <w:sz w:val="20"/>
        </w:rPr>
        <w:t>F</w:t>
      </w:r>
      <w:r w:rsidR="00A1047F">
        <w:rPr>
          <w:b/>
          <w:sz w:val="20"/>
        </w:rPr>
        <w:t>. INFORM</w:t>
      </w:r>
      <w:r>
        <w:rPr>
          <w:b/>
          <w:sz w:val="20"/>
        </w:rPr>
        <w:t>Á</w:t>
      </w:r>
      <w:r w:rsidR="00A1047F">
        <w:rPr>
          <w:b/>
          <w:sz w:val="20"/>
        </w:rPr>
        <w:t>CIE O DANIACH Z PRÍJMOV</w:t>
      </w:r>
    </w:p>
    <w:p w14:paraId="5EF0EBCA" w14:textId="7AEED169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tbl>
      <w:tblPr>
        <w:tblW w:w="8260" w:type="dxa"/>
        <w:tblLook w:val="04A0" w:firstRow="1" w:lastRow="0" w:firstColumn="1" w:lastColumn="0" w:noHBand="0" w:noVBand="1"/>
      </w:tblPr>
      <w:tblGrid>
        <w:gridCol w:w="1300"/>
        <w:gridCol w:w="1760"/>
        <w:gridCol w:w="1300"/>
        <w:gridCol w:w="1300"/>
        <w:gridCol w:w="1300"/>
        <w:gridCol w:w="546"/>
        <w:gridCol w:w="754"/>
      </w:tblGrid>
      <w:tr w:rsidR="004E6942" w:rsidRPr="004E6942" w14:paraId="3E80B45B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48A8" w14:textId="77777777" w:rsidR="004E6942" w:rsidRPr="004E6942" w:rsidRDefault="004E6942" w:rsidP="004E6942">
            <w:pPr>
              <w:rPr>
                <w:rFonts w:asciiTheme="minorHAnsi" w:eastAsiaTheme="minorHAnsi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395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6094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E5A8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3A59" w14:textId="77777777" w:rsidR="004E6942" w:rsidRPr="004E6942" w:rsidRDefault="004E6942" w:rsidP="004E694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Dan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136B" w14:textId="77777777" w:rsidR="004E6942" w:rsidRPr="004E6942" w:rsidRDefault="004E6942" w:rsidP="004E694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294C6041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E1A5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67E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125E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721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DE2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AF00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35571DA8" w14:textId="77777777" w:rsidTr="008E0E26">
        <w:trPr>
          <w:trHeight w:val="320"/>
        </w:trPr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5B80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Ůčtovný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hospodársky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výsledok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3F0D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-133616,81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B1CE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351A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0,00</w:t>
            </w:r>
          </w:p>
        </w:tc>
      </w:tr>
      <w:tr w:rsidR="004E6942" w:rsidRPr="004E6942" w14:paraId="4551FE80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8F91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B033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7E66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0238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FF3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2898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6842332E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3F93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zvyšujúce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EAC2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CDC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33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F2E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0B9D0866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57A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A499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5B20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906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691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23E6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22E91428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DC5E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B52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4D92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CC29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E682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EA1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082C6335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1028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Spotreba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PHM 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AF44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8A49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494,71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F068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901C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108,84</w:t>
            </w:r>
          </w:p>
        </w:tc>
      </w:tr>
      <w:tr w:rsidR="004E6942" w:rsidRPr="004E6942" w14:paraId="585F3F16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A459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Repre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B7BC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31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6591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6ECC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8384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538A910B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0A8E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Manká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škody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C214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4099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046C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9115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360EEDCA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389B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Poskytnuté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dary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421D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2807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780C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4697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88,00</w:t>
            </w:r>
          </w:p>
        </w:tc>
      </w:tr>
      <w:tr w:rsidR="004E6942" w:rsidRPr="004E6942" w14:paraId="01A1BC57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3D8A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nedaňové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CB33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24F1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3339,34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FAFC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4952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734,65</w:t>
            </w:r>
          </w:p>
        </w:tc>
      </w:tr>
      <w:tr w:rsidR="004E6942" w:rsidRPr="004E6942" w14:paraId="78FB04A8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F826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nedaňové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9988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BF94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3F5F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F89B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4B6D51B5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A3A1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nedaňové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4867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8D5B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3622,8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B24D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106E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797,02</w:t>
            </w:r>
          </w:p>
        </w:tc>
      </w:tr>
      <w:tr w:rsidR="004E6942" w:rsidRPr="004E6942" w14:paraId="3D9966AF" w14:textId="77777777" w:rsidTr="008E0E26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6F6F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nedaňové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D7A1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42151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EF47F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67E55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E6942" w:rsidRPr="004E6942" w14:paraId="1192B77A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1F51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34C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762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ED11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DC6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D4A5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70DD9397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8EC6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Celkom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1866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C0E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2E79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7856,85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9552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61ED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1728,51</w:t>
            </w:r>
          </w:p>
        </w:tc>
      </w:tr>
      <w:tr w:rsidR="008E0E26" w:rsidRPr="004E6942" w14:paraId="318E9800" w14:textId="77777777" w:rsidTr="008E0E26">
        <w:trPr>
          <w:trHeight w:val="38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0788" w14:textId="58D7D0EA" w:rsidR="008E0E26" w:rsidRPr="004E6942" w:rsidRDefault="008E0E26" w:rsidP="00EF5FC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EF5FC8"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EF5FC8"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F5FC8"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DA07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0E7D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CA58" w14:textId="10F1CCA9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  <w:t xml:space="preserve">    </w:t>
            </w:r>
            <w:r w:rsidRPr="004E6942"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  <w:t>-103295,96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7241" w14:textId="274539E0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EABF" w14:textId="4A93535C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  <w:t>0,00</w:t>
            </w:r>
          </w:p>
        </w:tc>
      </w:tr>
      <w:tr w:rsidR="008E0E26" w:rsidRPr="004E6942" w14:paraId="231E6C39" w14:textId="77777777" w:rsidTr="008E0E26">
        <w:trPr>
          <w:trHeight w:val="344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0015" w14:textId="6F08B6B6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1F56D" w14:textId="77777777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4198" w14:textId="3E80D218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E4CBE" w14:textId="6E57EF36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2FDC5" w14:textId="735065A2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8E0E26" w:rsidRPr="004E6942" w14:paraId="121DD757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A91B5" w14:textId="77777777" w:rsidR="008E0E26" w:rsidRPr="004E6942" w:rsidRDefault="008E0E26" w:rsidP="00EF5FC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4C623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21072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DB62F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321EE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9A723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8E0E26" w:rsidRPr="004E6942" w14:paraId="207F46C5" w14:textId="77777777" w:rsidTr="008E0E26">
        <w:trPr>
          <w:trHeight w:val="320"/>
        </w:trPr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ACE1E" w14:textId="18BD8B1E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22080" w14:textId="3FF44310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5B2E8" w14:textId="5F078E8B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D310B" w14:textId="4E34EA26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8E0E26" w:rsidRPr="004E6942" w14:paraId="416E1E64" w14:textId="77777777" w:rsidTr="008E0E2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5626" w14:textId="77777777" w:rsidR="008E0E26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  <w:p w14:paraId="4DCAA9E4" w14:textId="77777777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5DC0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8B5B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FE98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F393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0686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8E0E26" w:rsidRPr="004E6942" w14:paraId="16CD7265" w14:textId="77777777" w:rsidTr="008E0E26">
        <w:trPr>
          <w:trHeight w:val="30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0C8C2" w14:textId="270FC60A" w:rsidR="008E0E26" w:rsidRPr="00EF5FC8" w:rsidRDefault="008E0E26" w:rsidP="004E6942">
            <w:pP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  <w:bookmarkStart w:id="9" w:name="_GoBack"/>
            <w:bookmarkEnd w:id="9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27991" w14:textId="77777777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E8745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82281" w14:textId="44165034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090CC" w14:textId="53AD8D65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FA518" w14:textId="25CA0EFC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</w:pPr>
          </w:p>
        </w:tc>
      </w:tr>
    </w:tbl>
    <w:p w14:paraId="5FD19394" w14:textId="77777777" w:rsidR="00DB1A81" w:rsidRDefault="00DB1A81" w:rsidP="004E6942"/>
    <w:sectPr w:rsidR="00DB1A81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F1773" w14:textId="77777777" w:rsidR="00FF3813" w:rsidRDefault="00FF3813" w:rsidP="008575CD">
      <w:r>
        <w:separator/>
      </w:r>
    </w:p>
  </w:endnote>
  <w:endnote w:type="continuationSeparator" w:id="0">
    <w:p w14:paraId="7A899DF1" w14:textId="77777777" w:rsidR="00FF3813" w:rsidRDefault="00FF3813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Termin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81ED9" w14:textId="77777777" w:rsidR="00951CAD" w:rsidRDefault="00951CAD" w:rsidP="00E06A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F446C5" w14:textId="77777777" w:rsidR="00951CAD" w:rsidRDefault="00951CAD" w:rsidP="008575C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908DB" w14:textId="77777777" w:rsidR="00951CAD" w:rsidRDefault="00951CAD" w:rsidP="00E06A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0E26">
      <w:rPr>
        <w:rStyle w:val="PageNumber"/>
        <w:noProof/>
      </w:rPr>
      <w:t>16</w:t>
    </w:r>
    <w:r>
      <w:rPr>
        <w:rStyle w:val="PageNumber"/>
      </w:rPr>
      <w:fldChar w:fldCharType="end"/>
    </w:r>
  </w:p>
  <w:p w14:paraId="50B5B8A3" w14:textId="77777777" w:rsidR="00951CAD" w:rsidRDefault="00951CAD" w:rsidP="008575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4BEFB" w14:textId="77777777" w:rsidR="00FF3813" w:rsidRDefault="00FF3813" w:rsidP="008575CD">
      <w:r>
        <w:separator/>
      </w:r>
    </w:p>
  </w:footnote>
  <w:footnote w:type="continuationSeparator" w:id="0">
    <w:p w14:paraId="62B71DF4" w14:textId="77777777" w:rsidR="00FF3813" w:rsidRDefault="00FF3813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9B090" w14:textId="77777777" w:rsidR="00951CAD" w:rsidRDefault="00951CAD" w:rsidP="008575CD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951CAD" w:rsidRDefault="00951CAD" w:rsidP="008575CD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951CAD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951CAD" w:rsidRPr="00C14925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951CAD" w:rsidRPr="00C14925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951CAD" w:rsidRPr="00833D0C" w:rsidRDefault="00951CAD" w:rsidP="008575C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951CAD" w:rsidRPr="00833D0C" w:rsidRDefault="00951CAD" w:rsidP="008575CD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51CAD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951CAD" w:rsidRPr="00C14925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951CAD" w:rsidRPr="00C14925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951CAD" w:rsidRPr="00833D0C" w:rsidRDefault="00951CAD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951CAD" w:rsidRDefault="00951CA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CD"/>
    <w:rsid w:val="000B2D3B"/>
    <w:rsid w:val="000E7F6A"/>
    <w:rsid w:val="00150751"/>
    <w:rsid w:val="00157241"/>
    <w:rsid w:val="001D1FE5"/>
    <w:rsid w:val="00441484"/>
    <w:rsid w:val="0044747F"/>
    <w:rsid w:val="004E0FA2"/>
    <w:rsid w:val="004E6942"/>
    <w:rsid w:val="005C7FD3"/>
    <w:rsid w:val="00666A98"/>
    <w:rsid w:val="006E4667"/>
    <w:rsid w:val="006F7707"/>
    <w:rsid w:val="007E68A5"/>
    <w:rsid w:val="008575CD"/>
    <w:rsid w:val="008E0E26"/>
    <w:rsid w:val="008F1BC4"/>
    <w:rsid w:val="00951CAD"/>
    <w:rsid w:val="0097337E"/>
    <w:rsid w:val="009B3C62"/>
    <w:rsid w:val="009D0943"/>
    <w:rsid w:val="00A1047F"/>
    <w:rsid w:val="00AA6144"/>
    <w:rsid w:val="00B139C5"/>
    <w:rsid w:val="00BD5861"/>
    <w:rsid w:val="00BE7828"/>
    <w:rsid w:val="00BF3404"/>
    <w:rsid w:val="00C51CBD"/>
    <w:rsid w:val="00D33C1C"/>
    <w:rsid w:val="00D60F05"/>
    <w:rsid w:val="00DB1A81"/>
    <w:rsid w:val="00E06AA2"/>
    <w:rsid w:val="00EF5FC8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5CD"/>
  </w:style>
  <w:style w:type="paragraph" w:styleId="Footer">
    <w:name w:val="footer"/>
    <w:basedOn w:val="Normal"/>
    <w:link w:val="Footer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CD"/>
  </w:style>
  <w:style w:type="character" w:styleId="PageNumber">
    <w:name w:val="page number"/>
    <w:basedOn w:val="DefaultParagraphFont"/>
    <w:uiPriority w:val="99"/>
    <w:semiHidden/>
    <w:unhideWhenUsed/>
    <w:rsid w:val="008575CD"/>
  </w:style>
  <w:style w:type="character" w:customStyle="1" w:styleId="Heading1Char">
    <w:name w:val="Heading 1 Char"/>
    <w:basedOn w:val="DefaultParagraphFont"/>
    <w:link w:val="Heading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Heading2Char">
    <w:name w:val="Heading 2 Char"/>
    <w:basedOn w:val="DefaultParagraphFont"/>
    <w:link w:val="Heading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BodyText">
    <w:name w:val="Body Text"/>
    <w:basedOn w:val="Normal"/>
    <w:link w:val="BodyTextChar"/>
    <w:rsid w:val="008575CD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al"/>
    <w:rsid w:val="008575CD"/>
    <w:rPr>
      <w:color w:val="000000"/>
      <w:sz w:val="18"/>
    </w:rPr>
  </w:style>
  <w:style w:type="paragraph" w:customStyle="1" w:styleId="Pismenka">
    <w:name w:val="Pismenka"/>
    <w:basedOn w:val="Body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6Char">
    <w:name w:val="Heading 6 Char"/>
    <w:basedOn w:val="DefaultParagraphFont"/>
    <w:link w:val="Heading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908621-4E32-B046-8239-B705C4C5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16</Pages>
  <Words>3878</Words>
  <Characters>22109</Characters>
  <Application>Microsoft Macintosh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2016-03-31T13:54:00Z</dcterms:created>
  <dcterms:modified xsi:type="dcterms:W3CDTF">2016-04-22T14:04:00Z</dcterms:modified>
</cp:coreProperties>
</file>