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C7535" w:rsidRDefault="007C7535" w:rsidP="00147A95">
      <w:pPr>
        <w:jc w:val="center"/>
        <w:rPr>
          <w:b/>
          <w:sz w:val="24"/>
          <w:szCs w:val="24"/>
        </w:rPr>
      </w:pPr>
      <w:r w:rsidRPr="00B7660C">
        <w:rPr>
          <w:bdr w:val="single" w:sz="4" w:space="0" w:color="auto"/>
        </w:rPr>
        <w:t xml:space="preserve">Poznámky </w:t>
      </w:r>
      <w:proofErr w:type="spellStart"/>
      <w:r w:rsidRPr="00B7660C">
        <w:rPr>
          <w:bdr w:val="single" w:sz="4" w:space="0" w:color="auto"/>
        </w:rPr>
        <w:t>Úč</w:t>
      </w:r>
      <w:proofErr w:type="spellEnd"/>
      <w:r w:rsidRPr="00B7660C">
        <w:rPr>
          <w:bdr w:val="single" w:sz="4" w:space="0" w:color="auto"/>
        </w:rPr>
        <w:t xml:space="preserve"> MÚJ 3 - 01</w:t>
      </w:r>
      <w:r>
        <w:t xml:space="preserve">                                </w:t>
      </w:r>
      <w:r w:rsidRPr="00B7660C">
        <w:rPr>
          <w:bdr w:val="single" w:sz="4" w:space="0" w:color="auto"/>
        </w:rPr>
        <w:t>IČO</w:t>
      </w:r>
      <w:r>
        <w:t xml:space="preserve">   </w:t>
      </w:r>
      <w:r w:rsidR="00F94A1D">
        <w:rPr>
          <w:bdr w:val="single" w:sz="4" w:space="0" w:color="auto"/>
        </w:rPr>
        <w:t>36341291</w:t>
      </w:r>
      <w:r>
        <w:t xml:space="preserve">                                  </w:t>
      </w:r>
      <w:r w:rsidRPr="00B7660C">
        <w:rPr>
          <w:bdr w:val="single" w:sz="4" w:space="0" w:color="auto"/>
        </w:rPr>
        <w:t>DIČ</w:t>
      </w:r>
      <w:r>
        <w:t xml:space="preserve"> </w:t>
      </w:r>
      <w:r w:rsidR="00F94A1D">
        <w:rPr>
          <w:bdr w:val="single" w:sz="4" w:space="0" w:color="auto"/>
        </w:rPr>
        <w:t>2021927204</w:t>
      </w:r>
    </w:p>
    <w:p w:rsidR="00147A95" w:rsidRPr="00D643C6" w:rsidRDefault="007C7535" w:rsidP="00147A9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P</w:t>
      </w:r>
      <w:r w:rsidR="00147A95" w:rsidRPr="00D643C6">
        <w:rPr>
          <w:b/>
          <w:sz w:val="24"/>
          <w:szCs w:val="24"/>
        </w:rPr>
        <w:t>OZNÁMKY</w:t>
      </w:r>
    </w:p>
    <w:p w:rsidR="00147A95" w:rsidRPr="00D643C6" w:rsidRDefault="00147A95" w:rsidP="00147A95">
      <w:pPr>
        <w:jc w:val="center"/>
        <w:rPr>
          <w:b/>
          <w:sz w:val="24"/>
          <w:szCs w:val="24"/>
        </w:rPr>
      </w:pPr>
      <w:r w:rsidRPr="00D643C6">
        <w:rPr>
          <w:b/>
          <w:sz w:val="24"/>
          <w:szCs w:val="24"/>
        </w:rPr>
        <w:t>k.</w:t>
      </w:r>
      <w:r w:rsidR="00BB4F80">
        <w:rPr>
          <w:b/>
          <w:sz w:val="24"/>
          <w:szCs w:val="24"/>
        </w:rPr>
        <w:t xml:space="preserve"> 31.12.</w:t>
      </w:r>
      <w:r w:rsidRPr="00D643C6">
        <w:rPr>
          <w:b/>
          <w:sz w:val="24"/>
          <w:szCs w:val="24"/>
        </w:rPr>
        <w:t>20</w:t>
      </w:r>
      <w:r w:rsidR="00BB4F80">
        <w:rPr>
          <w:b/>
          <w:sz w:val="24"/>
          <w:szCs w:val="24"/>
        </w:rPr>
        <w:t>1</w:t>
      </w:r>
      <w:r w:rsidR="003B6483">
        <w:rPr>
          <w:b/>
          <w:sz w:val="24"/>
          <w:szCs w:val="24"/>
        </w:rPr>
        <w:t>5</w:t>
      </w:r>
    </w:p>
    <w:p w:rsidR="00147A95" w:rsidRPr="00CD13EA" w:rsidRDefault="00147A95" w:rsidP="00506A78">
      <w:pPr>
        <w:pStyle w:val="NADPIS"/>
        <w:rPr>
          <w:rFonts w:ascii="Arial Narrow" w:hAnsi="Arial Narrow" w:cs="Arial"/>
          <w:sz w:val="16"/>
          <w:szCs w:val="16"/>
        </w:rPr>
      </w:pPr>
      <w:r w:rsidRPr="00CD13EA">
        <w:rPr>
          <w:rFonts w:ascii="Arial Narrow" w:hAnsi="Arial Narrow" w:cs="Arial"/>
          <w:sz w:val="16"/>
          <w:szCs w:val="16"/>
        </w:rPr>
        <w:t> </w:t>
      </w:r>
      <w:r w:rsidR="00EE6CBF" w:rsidRPr="00CD13EA">
        <w:rPr>
          <w:rFonts w:ascii="Arial Narrow" w:hAnsi="Arial Narrow" w:cs="Arial"/>
          <w:sz w:val="16"/>
          <w:szCs w:val="16"/>
        </w:rPr>
        <w:t>Informácie o účtovnej jednotke</w:t>
      </w:r>
      <w:r w:rsidRPr="00CD13EA">
        <w:rPr>
          <w:rFonts w:ascii="Arial Narrow" w:hAnsi="Arial Narrow" w:cs="Arial"/>
          <w:sz w:val="16"/>
          <w:szCs w:val="16"/>
        </w:rPr>
        <w:t>:</w:t>
      </w:r>
    </w:p>
    <w:p w:rsidR="00BB4F80" w:rsidRPr="00CD13EA" w:rsidRDefault="00EE6CBF" w:rsidP="00CD13EA">
      <w:pPr>
        <w:pStyle w:val="a"/>
        <w:spacing w:line="240" w:lineRule="auto"/>
        <w:jc w:val="left"/>
        <w:rPr>
          <w:rFonts w:ascii="Arial Narrow" w:hAnsi="Arial Narrow" w:cs="Arial"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>1</w:t>
      </w:r>
      <w:r w:rsidR="009378C7" w:rsidRPr="00CD13EA">
        <w:rPr>
          <w:rFonts w:ascii="Arial Narrow" w:hAnsi="Arial Narrow" w:cs="Arial"/>
          <w:sz w:val="18"/>
          <w:szCs w:val="18"/>
        </w:rPr>
        <w:t>)</w:t>
      </w:r>
      <w:r w:rsidR="00BB4F80" w:rsidRPr="00CD13EA">
        <w:rPr>
          <w:rFonts w:ascii="Arial Narrow" w:hAnsi="Arial Narrow" w:cs="Arial"/>
          <w:sz w:val="18"/>
          <w:szCs w:val="18"/>
        </w:rPr>
        <w:tab/>
      </w:r>
      <w:r w:rsidR="00F94A1D">
        <w:rPr>
          <w:rFonts w:ascii="Arial Narrow" w:hAnsi="Arial Narrow" w:cs="Arial"/>
          <w:sz w:val="18"/>
          <w:szCs w:val="18"/>
        </w:rPr>
        <w:t xml:space="preserve">APTEM </w:t>
      </w:r>
      <w:proofErr w:type="spellStart"/>
      <w:r w:rsidR="00F94A1D">
        <w:rPr>
          <w:rFonts w:ascii="Arial Narrow" w:hAnsi="Arial Narrow" w:cs="Arial"/>
          <w:sz w:val="18"/>
          <w:szCs w:val="18"/>
        </w:rPr>
        <w:t>s.r.o</w:t>
      </w:r>
      <w:proofErr w:type="spellEnd"/>
      <w:r w:rsidR="00F94A1D">
        <w:rPr>
          <w:rFonts w:ascii="Arial Narrow" w:hAnsi="Arial Narrow" w:cs="Arial"/>
          <w:sz w:val="18"/>
          <w:szCs w:val="18"/>
        </w:rPr>
        <w:t>.,</w:t>
      </w:r>
      <w:r w:rsidR="00CA30E2">
        <w:rPr>
          <w:rFonts w:ascii="Arial Narrow" w:hAnsi="Arial Narrow" w:cs="Arial"/>
          <w:sz w:val="18"/>
          <w:szCs w:val="18"/>
        </w:rPr>
        <w:t xml:space="preserve">  </w:t>
      </w:r>
      <w:r w:rsidR="00F94A1D">
        <w:rPr>
          <w:rFonts w:ascii="Arial Narrow" w:hAnsi="Arial Narrow" w:cs="Arial"/>
          <w:sz w:val="18"/>
          <w:szCs w:val="18"/>
        </w:rPr>
        <w:t>Lipová 1215/11</w:t>
      </w:r>
      <w:r w:rsidR="00CA30E2">
        <w:rPr>
          <w:rFonts w:ascii="Arial Narrow" w:hAnsi="Arial Narrow" w:cs="Arial"/>
          <w:sz w:val="18"/>
          <w:szCs w:val="18"/>
        </w:rPr>
        <w:t xml:space="preserve">, 013 </w:t>
      </w:r>
      <w:r w:rsidR="00F94A1D">
        <w:rPr>
          <w:rFonts w:ascii="Arial Narrow" w:hAnsi="Arial Narrow" w:cs="Arial"/>
          <w:sz w:val="18"/>
          <w:szCs w:val="18"/>
        </w:rPr>
        <w:t>06 Terchová</w:t>
      </w:r>
    </w:p>
    <w:p w:rsidR="00BB4F80" w:rsidRDefault="00BB4F80" w:rsidP="00CD13EA">
      <w:pPr>
        <w:pStyle w:val="a"/>
        <w:spacing w:line="240" w:lineRule="auto"/>
        <w:ind w:left="708"/>
        <w:jc w:val="left"/>
        <w:rPr>
          <w:rFonts w:ascii="Arial Narrow" w:hAnsi="Arial Narrow" w:cs="Arial"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 xml:space="preserve">Spoločnosť bola založená </w:t>
      </w:r>
      <w:r w:rsidR="00F94A1D">
        <w:rPr>
          <w:rFonts w:ascii="Arial Narrow" w:hAnsi="Arial Narrow" w:cs="Arial"/>
          <w:sz w:val="18"/>
          <w:szCs w:val="18"/>
        </w:rPr>
        <w:t xml:space="preserve">5.1.2005 </w:t>
      </w:r>
      <w:r w:rsidRPr="00CD13EA">
        <w:rPr>
          <w:rFonts w:ascii="Arial Narrow" w:hAnsi="Arial Narrow" w:cs="Arial"/>
          <w:sz w:val="18"/>
          <w:szCs w:val="18"/>
        </w:rPr>
        <w:t xml:space="preserve">a do OR bola zapísaná </w:t>
      </w:r>
      <w:r w:rsidR="00F94A1D">
        <w:rPr>
          <w:rFonts w:ascii="Arial Narrow" w:hAnsi="Arial Narrow" w:cs="Arial"/>
          <w:sz w:val="18"/>
          <w:szCs w:val="18"/>
        </w:rPr>
        <w:t>5.1.2005</w:t>
      </w:r>
      <w:r w:rsidRPr="00CD13EA">
        <w:rPr>
          <w:rFonts w:ascii="Arial Narrow" w:hAnsi="Arial Narrow" w:cs="Arial"/>
          <w:sz w:val="18"/>
          <w:szCs w:val="18"/>
        </w:rPr>
        <w:t xml:space="preserve"> (OR Okresného súdu Žilina, oddiel: </w:t>
      </w:r>
      <w:proofErr w:type="spellStart"/>
      <w:r w:rsidRPr="00CD13EA">
        <w:rPr>
          <w:rFonts w:ascii="Arial Narrow" w:hAnsi="Arial Narrow" w:cs="Arial"/>
          <w:sz w:val="18"/>
          <w:szCs w:val="18"/>
        </w:rPr>
        <w:t>Sro</w:t>
      </w:r>
      <w:proofErr w:type="spellEnd"/>
      <w:r w:rsidRPr="00CD13EA">
        <w:rPr>
          <w:rFonts w:ascii="Arial Narrow" w:hAnsi="Arial Narrow" w:cs="Arial"/>
          <w:sz w:val="18"/>
          <w:szCs w:val="18"/>
        </w:rPr>
        <w:t xml:space="preserve">, vložka číslo </w:t>
      </w:r>
      <w:r w:rsidR="00700128" w:rsidRPr="00700128">
        <w:rPr>
          <w:rFonts w:ascii="Arial CE" w:hAnsi="Arial CE" w:cs="Arial CE"/>
          <w:bCs/>
          <w:color w:val="000000"/>
          <w:sz w:val="16"/>
          <w:szCs w:val="16"/>
          <w:shd w:val="clear" w:color="auto" w:fill="FFFFFF"/>
        </w:rPr>
        <w:t>63105/L</w:t>
      </w:r>
      <w:r w:rsidRPr="00CD13EA">
        <w:rPr>
          <w:rFonts w:ascii="Arial Narrow" w:hAnsi="Arial Narrow" w:cs="Arial"/>
          <w:sz w:val="18"/>
          <w:szCs w:val="18"/>
        </w:rPr>
        <w:t xml:space="preserve">. IČO: </w:t>
      </w:r>
      <w:r w:rsidR="00700128">
        <w:rPr>
          <w:rFonts w:ascii="Arial Narrow" w:hAnsi="Arial Narrow" w:cs="Arial"/>
          <w:sz w:val="18"/>
          <w:szCs w:val="18"/>
        </w:rPr>
        <w:t>36341291</w:t>
      </w:r>
    </w:p>
    <w:p w:rsidR="00700128" w:rsidRDefault="00700128" w:rsidP="00CD13EA">
      <w:pPr>
        <w:pStyle w:val="a"/>
        <w:spacing w:line="240" w:lineRule="auto"/>
        <w:ind w:left="708"/>
        <w:jc w:val="left"/>
        <w:rPr>
          <w:rFonts w:ascii="Arial Narrow" w:hAnsi="Arial Narrow" w:cs="Arial"/>
          <w:sz w:val="18"/>
          <w:szCs w:val="18"/>
        </w:rPr>
      </w:pPr>
      <w:r>
        <w:rPr>
          <w:rFonts w:ascii="Arial Narrow" w:hAnsi="Arial Narrow" w:cs="Arial"/>
          <w:sz w:val="18"/>
          <w:szCs w:val="18"/>
        </w:rPr>
        <w:t>Zmena v OR 20.11.2014 kedy bola zaevidovaná zmena názvu a zmena jediného spoločníka.</w:t>
      </w:r>
    </w:p>
    <w:p w:rsidR="00D048E1" w:rsidRPr="00CD13EA" w:rsidRDefault="00D048E1" w:rsidP="00CD13EA">
      <w:pPr>
        <w:pStyle w:val="a"/>
        <w:spacing w:line="240" w:lineRule="auto"/>
        <w:ind w:left="708"/>
        <w:jc w:val="left"/>
        <w:rPr>
          <w:rFonts w:ascii="Arial Narrow" w:hAnsi="Arial Narrow" w:cs="Arial"/>
          <w:sz w:val="18"/>
          <w:szCs w:val="18"/>
        </w:rPr>
      </w:pPr>
    </w:p>
    <w:p w:rsidR="00BB4F80" w:rsidRPr="00CD13EA" w:rsidRDefault="00EE6CBF" w:rsidP="009A78E5">
      <w:pPr>
        <w:pStyle w:val="a"/>
        <w:rPr>
          <w:rFonts w:ascii="Arial Narrow" w:hAnsi="Arial Narrow" w:cs="Arial"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>2</w:t>
      </w:r>
      <w:r w:rsidR="009A78E5" w:rsidRPr="00CD13EA">
        <w:rPr>
          <w:rFonts w:ascii="Arial Narrow" w:hAnsi="Arial Narrow" w:cs="Arial"/>
          <w:sz w:val="18"/>
          <w:szCs w:val="18"/>
        </w:rPr>
        <w:t xml:space="preserve">) </w:t>
      </w:r>
      <w:r w:rsidRPr="00CD13EA">
        <w:rPr>
          <w:rFonts w:ascii="Arial Narrow" w:hAnsi="Arial Narrow" w:cs="Arial"/>
          <w:sz w:val="18"/>
          <w:szCs w:val="18"/>
        </w:rPr>
        <w:t>Hlavnými činnosťami sú: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821"/>
        <w:gridCol w:w="3383"/>
      </w:tblGrid>
      <w:tr w:rsidR="00700128" w:rsidRPr="00700128" w:rsidTr="0070012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00128" w:rsidRPr="00700128" w:rsidRDefault="00700128" w:rsidP="00700128">
            <w:pPr>
              <w:spacing w:after="0" w:line="240" w:lineRule="auto"/>
              <w:jc w:val="left"/>
              <w:rPr>
                <w:rFonts w:ascii="Times New Roman" w:hAnsi="Times New Roman"/>
                <w:sz w:val="16"/>
                <w:szCs w:val="16"/>
                <w:lang w:val="en-US" w:eastAsia="ko-KR"/>
              </w:rPr>
            </w:pPr>
            <w:r>
              <w:rPr>
                <w:rFonts w:ascii="Arial CE" w:hAnsi="Arial CE" w:cs="Arial CE"/>
                <w:bCs/>
                <w:color w:val="000000"/>
                <w:sz w:val="16"/>
                <w:szCs w:val="16"/>
                <w:lang w:val="en-US" w:eastAsia="ko-KR"/>
              </w:rPr>
              <w:t xml:space="preserve">               </w:t>
            </w:r>
            <w:proofErr w:type="spellStart"/>
            <w:r w:rsidRPr="00700128">
              <w:rPr>
                <w:rFonts w:ascii="Arial Narrow" w:hAnsi="Arial Narrow" w:cs="Arial CE"/>
                <w:bCs/>
                <w:color w:val="000000"/>
                <w:sz w:val="16"/>
                <w:szCs w:val="16"/>
                <w:lang w:val="en-US" w:eastAsia="ko-KR"/>
              </w:rPr>
              <w:t>ubytovacie</w:t>
            </w:r>
            <w:proofErr w:type="spellEnd"/>
            <w:r w:rsidRPr="00700128">
              <w:rPr>
                <w:rFonts w:ascii="Arial CE" w:hAnsi="Arial CE" w:cs="Arial CE"/>
                <w:bCs/>
                <w:color w:val="000000"/>
                <w:sz w:val="16"/>
                <w:szCs w:val="16"/>
                <w:lang w:val="en-US" w:eastAsia="ko-KR"/>
              </w:rPr>
              <w:t xml:space="preserve"> </w:t>
            </w:r>
            <w:proofErr w:type="spellStart"/>
            <w:r w:rsidRPr="00700128">
              <w:rPr>
                <w:rFonts w:ascii="Arial CE" w:hAnsi="Arial CE" w:cs="Arial CE"/>
                <w:bCs/>
                <w:color w:val="000000"/>
                <w:sz w:val="16"/>
                <w:szCs w:val="16"/>
                <w:lang w:val="en-US" w:eastAsia="ko-KR"/>
              </w:rPr>
              <w:t>služby</w:t>
            </w:r>
            <w:proofErr w:type="spellEnd"/>
            <w:r w:rsidRPr="00700128">
              <w:rPr>
                <w:rFonts w:ascii="Arial CE" w:hAnsi="Arial CE" w:cs="Arial CE"/>
                <w:bCs/>
                <w:color w:val="000000"/>
                <w:sz w:val="16"/>
                <w:szCs w:val="16"/>
                <w:lang w:val="en-US" w:eastAsia="ko-KR"/>
              </w:rPr>
              <w:t xml:space="preserve"> bez </w:t>
            </w:r>
            <w:proofErr w:type="spellStart"/>
            <w:r w:rsidRPr="00700128">
              <w:rPr>
                <w:rFonts w:ascii="Arial CE" w:hAnsi="Arial CE" w:cs="Arial CE"/>
                <w:bCs/>
                <w:color w:val="000000"/>
                <w:sz w:val="16"/>
                <w:szCs w:val="16"/>
                <w:lang w:val="en-US" w:eastAsia="ko-KR"/>
              </w:rPr>
              <w:t>poskytovania</w:t>
            </w:r>
            <w:proofErr w:type="spellEnd"/>
            <w:r w:rsidRPr="00700128">
              <w:rPr>
                <w:rFonts w:ascii="Arial CE" w:hAnsi="Arial CE" w:cs="Arial CE"/>
                <w:bCs/>
                <w:color w:val="000000"/>
                <w:sz w:val="16"/>
                <w:szCs w:val="16"/>
                <w:lang w:val="en-US" w:eastAsia="ko-KR"/>
              </w:rPr>
              <w:t xml:space="preserve"> </w:t>
            </w:r>
            <w:proofErr w:type="spellStart"/>
            <w:r w:rsidRPr="00700128">
              <w:rPr>
                <w:rFonts w:ascii="Arial CE" w:hAnsi="Arial CE" w:cs="Arial CE"/>
                <w:bCs/>
                <w:color w:val="000000"/>
                <w:sz w:val="16"/>
                <w:szCs w:val="16"/>
                <w:lang w:val="en-US" w:eastAsia="ko-KR"/>
              </w:rPr>
              <w:t>pohostinských</w:t>
            </w:r>
            <w:proofErr w:type="spellEnd"/>
            <w:r w:rsidRPr="00700128">
              <w:rPr>
                <w:rFonts w:ascii="Arial CE" w:hAnsi="Arial CE" w:cs="Arial CE"/>
                <w:bCs/>
                <w:color w:val="000000"/>
                <w:sz w:val="16"/>
                <w:szCs w:val="16"/>
                <w:lang w:val="en-US" w:eastAsia="ko-KR"/>
              </w:rPr>
              <w:t xml:space="preserve"> </w:t>
            </w:r>
            <w:proofErr w:type="spellStart"/>
            <w:r w:rsidRPr="00700128">
              <w:rPr>
                <w:rFonts w:ascii="Arial CE" w:hAnsi="Arial CE" w:cs="Arial CE"/>
                <w:bCs/>
                <w:color w:val="000000"/>
                <w:sz w:val="16"/>
                <w:szCs w:val="16"/>
                <w:lang w:val="en-US" w:eastAsia="ko-KR"/>
              </w:rPr>
              <w:t>činností</w:t>
            </w:r>
            <w:proofErr w:type="spellEnd"/>
            <w:r w:rsidRPr="00700128">
              <w:rPr>
                <w:rFonts w:ascii="Arial CE" w:hAnsi="Arial CE" w:cs="Arial CE"/>
                <w:bCs/>
                <w:color w:val="000000"/>
                <w:sz w:val="16"/>
                <w:szCs w:val="16"/>
                <w:lang w:val="en-US" w:eastAsia="ko-KR"/>
              </w:rPr>
              <w:t> </w:t>
            </w:r>
          </w:p>
        </w:tc>
        <w:tc>
          <w:tcPr>
            <w:tcW w:w="1650" w:type="pct"/>
            <w:shd w:val="clear" w:color="auto" w:fill="FFFFFF"/>
            <w:hideMark/>
          </w:tcPr>
          <w:p w:rsidR="00700128" w:rsidRPr="00700128" w:rsidRDefault="00700128" w:rsidP="00700128">
            <w:pPr>
              <w:spacing w:after="0" w:line="240" w:lineRule="auto"/>
              <w:jc w:val="left"/>
              <w:rPr>
                <w:rFonts w:ascii="Times New Roman" w:hAnsi="Times New Roman"/>
                <w:sz w:val="16"/>
                <w:szCs w:val="16"/>
                <w:lang w:val="en-US" w:eastAsia="ko-KR"/>
              </w:rPr>
            </w:pPr>
          </w:p>
        </w:tc>
      </w:tr>
    </w:tbl>
    <w:p w:rsidR="00700128" w:rsidRPr="00700128" w:rsidRDefault="00700128" w:rsidP="00700128">
      <w:pPr>
        <w:spacing w:after="0" w:line="240" w:lineRule="auto"/>
        <w:jc w:val="left"/>
        <w:rPr>
          <w:rFonts w:ascii="Times New Roman" w:hAnsi="Times New Roman"/>
          <w:vanish/>
          <w:sz w:val="16"/>
          <w:szCs w:val="16"/>
          <w:lang w:val="en-US" w:eastAsia="ko-KR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204"/>
      </w:tblGrid>
      <w:tr w:rsidR="00700128" w:rsidRPr="00700128" w:rsidTr="0070012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00128" w:rsidRDefault="00700128" w:rsidP="00700128">
            <w:pPr>
              <w:spacing w:after="0" w:line="240" w:lineRule="auto"/>
              <w:jc w:val="left"/>
              <w:rPr>
                <w:rFonts w:ascii="Arial CE" w:hAnsi="Arial CE" w:cs="Arial CE"/>
                <w:bCs/>
                <w:color w:val="000000"/>
                <w:sz w:val="16"/>
                <w:szCs w:val="16"/>
                <w:lang w:val="en-US" w:eastAsia="ko-KR"/>
              </w:rPr>
            </w:pPr>
            <w:r>
              <w:rPr>
                <w:rFonts w:ascii="Arial CE" w:hAnsi="Arial CE" w:cs="Arial CE"/>
                <w:bCs/>
                <w:color w:val="000000"/>
                <w:sz w:val="16"/>
                <w:szCs w:val="16"/>
                <w:lang w:val="en-US" w:eastAsia="ko-KR"/>
              </w:rPr>
              <w:t xml:space="preserve">               </w:t>
            </w:r>
            <w:proofErr w:type="spellStart"/>
            <w:r w:rsidRPr="00700128">
              <w:rPr>
                <w:rFonts w:ascii="Arial CE" w:hAnsi="Arial CE" w:cs="Arial CE"/>
                <w:bCs/>
                <w:color w:val="000000"/>
                <w:sz w:val="16"/>
                <w:szCs w:val="16"/>
                <w:lang w:val="en-US" w:eastAsia="ko-KR"/>
              </w:rPr>
              <w:t>poskytovanie</w:t>
            </w:r>
            <w:proofErr w:type="spellEnd"/>
            <w:r w:rsidRPr="00700128">
              <w:rPr>
                <w:rFonts w:ascii="Arial CE" w:hAnsi="Arial CE" w:cs="Arial CE"/>
                <w:bCs/>
                <w:color w:val="000000"/>
                <w:sz w:val="16"/>
                <w:szCs w:val="16"/>
                <w:lang w:val="en-US" w:eastAsia="ko-KR"/>
              </w:rPr>
              <w:t xml:space="preserve"> </w:t>
            </w:r>
            <w:proofErr w:type="spellStart"/>
            <w:r w:rsidRPr="00700128">
              <w:rPr>
                <w:rFonts w:ascii="Arial CE" w:hAnsi="Arial CE" w:cs="Arial CE"/>
                <w:bCs/>
                <w:color w:val="000000"/>
                <w:sz w:val="16"/>
                <w:szCs w:val="16"/>
                <w:lang w:val="en-US" w:eastAsia="ko-KR"/>
              </w:rPr>
              <w:t>služieb</w:t>
            </w:r>
            <w:proofErr w:type="spellEnd"/>
            <w:r w:rsidRPr="00700128">
              <w:rPr>
                <w:rFonts w:ascii="Arial CE" w:hAnsi="Arial CE" w:cs="Arial CE"/>
                <w:bCs/>
                <w:color w:val="000000"/>
                <w:sz w:val="16"/>
                <w:szCs w:val="16"/>
                <w:lang w:val="en-US" w:eastAsia="ko-KR"/>
              </w:rPr>
              <w:t xml:space="preserve"> </w:t>
            </w:r>
            <w:proofErr w:type="spellStart"/>
            <w:r w:rsidRPr="00700128">
              <w:rPr>
                <w:rFonts w:ascii="Arial CE" w:hAnsi="Arial CE" w:cs="Arial CE"/>
                <w:bCs/>
                <w:color w:val="000000"/>
                <w:sz w:val="16"/>
                <w:szCs w:val="16"/>
                <w:lang w:val="en-US" w:eastAsia="ko-KR"/>
              </w:rPr>
              <w:t>rýchleho</w:t>
            </w:r>
            <w:proofErr w:type="spellEnd"/>
            <w:r w:rsidRPr="00700128">
              <w:rPr>
                <w:rFonts w:ascii="Arial CE" w:hAnsi="Arial CE" w:cs="Arial CE"/>
                <w:bCs/>
                <w:color w:val="000000"/>
                <w:sz w:val="16"/>
                <w:szCs w:val="16"/>
                <w:lang w:val="en-US" w:eastAsia="ko-KR"/>
              </w:rPr>
              <w:t xml:space="preserve"> </w:t>
            </w:r>
            <w:proofErr w:type="spellStart"/>
            <w:r w:rsidRPr="00700128">
              <w:rPr>
                <w:rFonts w:ascii="Arial CE" w:hAnsi="Arial CE" w:cs="Arial CE"/>
                <w:bCs/>
                <w:color w:val="000000"/>
                <w:sz w:val="16"/>
                <w:szCs w:val="16"/>
                <w:lang w:val="en-US" w:eastAsia="ko-KR"/>
              </w:rPr>
              <w:t>občerstvenia</w:t>
            </w:r>
            <w:proofErr w:type="spellEnd"/>
            <w:r w:rsidRPr="00700128">
              <w:rPr>
                <w:rFonts w:ascii="Arial CE" w:hAnsi="Arial CE" w:cs="Arial CE"/>
                <w:bCs/>
                <w:color w:val="000000"/>
                <w:sz w:val="16"/>
                <w:szCs w:val="16"/>
                <w:lang w:val="en-US" w:eastAsia="ko-KR"/>
              </w:rPr>
              <w:t xml:space="preserve"> v </w:t>
            </w:r>
            <w:proofErr w:type="spellStart"/>
            <w:r w:rsidRPr="00700128">
              <w:rPr>
                <w:rFonts w:ascii="Arial CE" w:hAnsi="Arial CE" w:cs="Arial CE"/>
                <w:bCs/>
                <w:color w:val="000000"/>
                <w:sz w:val="16"/>
                <w:szCs w:val="16"/>
                <w:lang w:val="en-US" w:eastAsia="ko-KR"/>
              </w:rPr>
              <w:t>spojení</w:t>
            </w:r>
            <w:proofErr w:type="spellEnd"/>
            <w:r w:rsidRPr="00700128">
              <w:rPr>
                <w:rFonts w:ascii="Arial CE" w:hAnsi="Arial CE" w:cs="Arial CE"/>
                <w:bCs/>
                <w:color w:val="000000"/>
                <w:sz w:val="16"/>
                <w:szCs w:val="16"/>
                <w:lang w:val="en-US" w:eastAsia="ko-KR"/>
              </w:rPr>
              <w:t xml:space="preserve"> s </w:t>
            </w:r>
            <w:proofErr w:type="spellStart"/>
            <w:r w:rsidRPr="00700128">
              <w:rPr>
                <w:rFonts w:ascii="Arial CE" w:hAnsi="Arial CE" w:cs="Arial CE"/>
                <w:bCs/>
                <w:color w:val="000000"/>
                <w:sz w:val="16"/>
                <w:szCs w:val="16"/>
                <w:lang w:val="en-US" w:eastAsia="ko-KR"/>
              </w:rPr>
              <w:t>predajom</w:t>
            </w:r>
            <w:proofErr w:type="spellEnd"/>
            <w:r w:rsidRPr="00700128">
              <w:rPr>
                <w:rFonts w:ascii="Arial CE" w:hAnsi="Arial CE" w:cs="Arial CE"/>
                <w:bCs/>
                <w:color w:val="000000"/>
                <w:sz w:val="16"/>
                <w:szCs w:val="16"/>
                <w:lang w:val="en-US" w:eastAsia="ko-KR"/>
              </w:rPr>
              <w:t xml:space="preserve"> </w:t>
            </w:r>
            <w:proofErr w:type="spellStart"/>
            <w:r w:rsidRPr="00700128">
              <w:rPr>
                <w:rFonts w:ascii="Arial CE" w:hAnsi="Arial CE" w:cs="Arial CE"/>
                <w:bCs/>
                <w:color w:val="000000"/>
                <w:sz w:val="16"/>
                <w:szCs w:val="16"/>
                <w:lang w:val="en-US" w:eastAsia="ko-KR"/>
              </w:rPr>
              <w:t>na</w:t>
            </w:r>
            <w:proofErr w:type="spellEnd"/>
            <w:r w:rsidRPr="00700128">
              <w:rPr>
                <w:rFonts w:ascii="Arial CE" w:hAnsi="Arial CE" w:cs="Arial CE"/>
                <w:bCs/>
                <w:color w:val="000000"/>
                <w:sz w:val="16"/>
                <w:szCs w:val="16"/>
                <w:lang w:val="en-US" w:eastAsia="ko-KR"/>
              </w:rPr>
              <w:t xml:space="preserve"> </w:t>
            </w:r>
            <w:proofErr w:type="spellStart"/>
            <w:r w:rsidRPr="00700128">
              <w:rPr>
                <w:rFonts w:ascii="Arial CE" w:hAnsi="Arial CE" w:cs="Arial CE"/>
                <w:bCs/>
                <w:color w:val="000000"/>
                <w:sz w:val="16"/>
                <w:szCs w:val="16"/>
                <w:lang w:val="en-US" w:eastAsia="ko-KR"/>
              </w:rPr>
              <w:t>priamu</w:t>
            </w:r>
            <w:proofErr w:type="spellEnd"/>
            <w:r w:rsidRPr="00700128">
              <w:rPr>
                <w:rFonts w:ascii="Arial CE" w:hAnsi="Arial CE" w:cs="Arial CE"/>
                <w:bCs/>
                <w:color w:val="000000"/>
                <w:sz w:val="16"/>
                <w:szCs w:val="16"/>
                <w:lang w:val="en-US" w:eastAsia="ko-KR"/>
              </w:rPr>
              <w:t xml:space="preserve"> </w:t>
            </w:r>
            <w:proofErr w:type="spellStart"/>
            <w:r w:rsidRPr="00700128">
              <w:rPr>
                <w:rFonts w:ascii="Arial CE" w:hAnsi="Arial CE" w:cs="Arial CE"/>
                <w:bCs/>
                <w:color w:val="000000"/>
                <w:sz w:val="16"/>
                <w:szCs w:val="16"/>
                <w:lang w:val="en-US" w:eastAsia="ko-KR"/>
              </w:rPr>
              <w:t>konzumáciu</w:t>
            </w:r>
            <w:proofErr w:type="spellEnd"/>
            <w:r w:rsidRPr="00700128">
              <w:rPr>
                <w:rFonts w:ascii="Arial CE" w:hAnsi="Arial CE" w:cs="Arial CE"/>
                <w:bCs/>
                <w:color w:val="000000"/>
                <w:sz w:val="16"/>
                <w:szCs w:val="16"/>
                <w:lang w:val="en-US" w:eastAsia="ko-KR"/>
              </w:rPr>
              <w:t> </w:t>
            </w:r>
          </w:p>
          <w:p w:rsidR="00700128" w:rsidRPr="00700128" w:rsidRDefault="00700128" w:rsidP="00700128">
            <w:pPr>
              <w:spacing w:after="0" w:line="240" w:lineRule="auto"/>
              <w:jc w:val="left"/>
              <w:rPr>
                <w:rFonts w:ascii="Times New Roman" w:hAnsi="Times New Roman"/>
                <w:sz w:val="16"/>
                <w:szCs w:val="16"/>
                <w:lang w:val="en-US" w:eastAsia="ko-KR"/>
              </w:rPr>
            </w:pPr>
          </w:p>
        </w:tc>
      </w:tr>
    </w:tbl>
    <w:p w:rsidR="00D048E1" w:rsidRDefault="00EE6CBF" w:rsidP="009A78E5">
      <w:pPr>
        <w:pStyle w:val="a"/>
        <w:rPr>
          <w:rFonts w:ascii="Arial Narrow" w:hAnsi="Arial Narrow" w:cs="Arial"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>3</w:t>
      </w:r>
      <w:r w:rsidR="009A78E5" w:rsidRPr="00CD13EA">
        <w:rPr>
          <w:rFonts w:ascii="Arial Narrow" w:hAnsi="Arial Narrow" w:cs="Arial"/>
          <w:sz w:val="18"/>
          <w:szCs w:val="18"/>
        </w:rPr>
        <w:t xml:space="preserve">) </w:t>
      </w:r>
      <w:r w:rsidRPr="00CD13EA">
        <w:rPr>
          <w:rFonts w:ascii="Arial Narrow" w:hAnsi="Arial Narrow" w:cs="Arial"/>
          <w:sz w:val="18"/>
          <w:szCs w:val="18"/>
        </w:rPr>
        <w:t>Spoločnosť neeviduje</w:t>
      </w:r>
      <w:r w:rsidR="00700128">
        <w:rPr>
          <w:rFonts w:ascii="Arial Narrow" w:hAnsi="Arial Narrow" w:cs="Arial"/>
          <w:sz w:val="18"/>
          <w:szCs w:val="18"/>
        </w:rPr>
        <w:t xml:space="preserve"> k 31.12.201</w:t>
      </w:r>
      <w:r w:rsidR="00552A78">
        <w:rPr>
          <w:rFonts w:ascii="Arial Narrow" w:hAnsi="Arial Narrow" w:cs="Arial"/>
          <w:sz w:val="18"/>
          <w:szCs w:val="18"/>
        </w:rPr>
        <w:t>5</w:t>
      </w:r>
      <w:r w:rsidRPr="00CD13EA">
        <w:rPr>
          <w:rFonts w:ascii="Arial Narrow" w:hAnsi="Arial Narrow" w:cs="Arial"/>
          <w:sz w:val="18"/>
          <w:szCs w:val="18"/>
        </w:rPr>
        <w:t xml:space="preserve"> </w:t>
      </w:r>
      <w:r w:rsidR="00552A78">
        <w:rPr>
          <w:rFonts w:ascii="Arial Narrow" w:hAnsi="Arial Narrow" w:cs="Arial"/>
          <w:sz w:val="18"/>
          <w:szCs w:val="18"/>
        </w:rPr>
        <w:t xml:space="preserve">2 </w:t>
      </w:r>
      <w:r w:rsidRPr="00CD13EA">
        <w:rPr>
          <w:rFonts w:ascii="Arial Narrow" w:hAnsi="Arial Narrow" w:cs="Arial"/>
          <w:sz w:val="18"/>
          <w:szCs w:val="18"/>
        </w:rPr>
        <w:t xml:space="preserve"> zamestnancov</w:t>
      </w:r>
      <w:r w:rsidR="00552A78">
        <w:rPr>
          <w:rFonts w:ascii="Arial Narrow" w:hAnsi="Arial Narrow" w:cs="Arial"/>
          <w:sz w:val="18"/>
          <w:szCs w:val="18"/>
        </w:rPr>
        <w:t>.</w:t>
      </w:r>
    </w:p>
    <w:p w:rsidR="00700128" w:rsidRPr="00CD13EA" w:rsidRDefault="00700128" w:rsidP="009A78E5">
      <w:pPr>
        <w:pStyle w:val="a"/>
        <w:rPr>
          <w:rFonts w:ascii="Arial Narrow" w:hAnsi="Arial Narrow" w:cs="Arial"/>
          <w:sz w:val="16"/>
          <w:szCs w:val="16"/>
        </w:rPr>
      </w:pPr>
    </w:p>
    <w:p w:rsidR="00147A95" w:rsidRPr="00CD13EA" w:rsidRDefault="00EE6CBF" w:rsidP="009A78E5">
      <w:pPr>
        <w:pStyle w:val="a"/>
        <w:rPr>
          <w:rFonts w:ascii="Arial Narrow" w:hAnsi="Arial Narrow" w:cs="Arial"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>4</w:t>
      </w:r>
      <w:r w:rsidR="009A78E5" w:rsidRPr="00CD13EA">
        <w:rPr>
          <w:rFonts w:ascii="Arial Narrow" w:hAnsi="Arial Narrow" w:cs="Arial"/>
          <w:sz w:val="18"/>
          <w:szCs w:val="18"/>
        </w:rPr>
        <w:t xml:space="preserve">) </w:t>
      </w:r>
      <w:r w:rsidR="00AE71A3" w:rsidRPr="00CD13EA">
        <w:rPr>
          <w:rFonts w:ascii="Arial Narrow" w:eastAsia="TimesNewRomanPSMT" w:hAnsi="Arial Narrow" w:cs="Arial"/>
          <w:sz w:val="18"/>
          <w:szCs w:val="18"/>
        </w:rPr>
        <w:t>Spoločnosť nie je neobmedzene ručiacim spoločníkom v iných spoločnostiach podľa § 56 ods. 5 Obchodného zákonníka.</w:t>
      </w:r>
    </w:p>
    <w:p w:rsidR="00AE71A3" w:rsidRPr="00CD13EA" w:rsidRDefault="00EE6CBF" w:rsidP="00AE71A3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Arial"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>5</w:t>
      </w:r>
      <w:r w:rsidR="009A78E5" w:rsidRPr="00CD13EA">
        <w:rPr>
          <w:rFonts w:ascii="Arial Narrow" w:hAnsi="Arial Narrow" w:cs="Arial"/>
          <w:sz w:val="18"/>
          <w:szCs w:val="18"/>
        </w:rPr>
        <w:t xml:space="preserve">) </w:t>
      </w:r>
      <w:r w:rsidR="00AE71A3" w:rsidRPr="00CD13EA">
        <w:rPr>
          <w:rFonts w:ascii="Arial Narrow" w:eastAsia="TimesNewRomanPSMT" w:hAnsi="Arial Narrow" w:cs="Arial"/>
          <w:sz w:val="18"/>
          <w:szCs w:val="18"/>
        </w:rPr>
        <w:t>Účtovná závierka Spoločnosti k 31. decembru 201</w:t>
      </w:r>
      <w:r w:rsidR="00552A78">
        <w:rPr>
          <w:rFonts w:ascii="Arial Narrow" w:eastAsia="TimesNewRomanPSMT" w:hAnsi="Arial Narrow" w:cs="Arial"/>
          <w:sz w:val="18"/>
          <w:szCs w:val="18"/>
        </w:rPr>
        <w:t>5</w:t>
      </w:r>
      <w:r w:rsidR="00AE71A3" w:rsidRPr="00CD13EA">
        <w:rPr>
          <w:rFonts w:ascii="Arial Narrow" w:eastAsia="TimesNewRomanPSMT" w:hAnsi="Arial Narrow" w:cs="Arial"/>
          <w:sz w:val="18"/>
          <w:szCs w:val="18"/>
        </w:rPr>
        <w:t xml:space="preserve"> je zostavená ako riadna účtovná závierka podľa § 17 ods. 6 zákona</w:t>
      </w:r>
    </w:p>
    <w:p w:rsidR="00AE71A3" w:rsidRDefault="00AE71A3" w:rsidP="00AE71A3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Arial"/>
          <w:sz w:val="18"/>
          <w:szCs w:val="18"/>
        </w:rPr>
      </w:pPr>
      <w:r w:rsidRPr="00CD13EA">
        <w:rPr>
          <w:rFonts w:ascii="Arial Narrow" w:eastAsia="TimesNewRomanPSMT" w:hAnsi="Arial Narrow" w:cs="Arial"/>
          <w:sz w:val="18"/>
          <w:szCs w:val="18"/>
        </w:rPr>
        <w:t>NR SR č. 431/2002 Z. z. o účtovníctve za účtovné obdobie od 1. januára 201</w:t>
      </w:r>
      <w:r w:rsidR="00552A78">
        <w:rPr>
          <w:rFonts w:ascii="Arial Narrow" w:eastAsia="TimesNewRomanPSMT" w:hAnsi="Arial Narrow" w:cs="Arial"/>
          <w:sz w:val="18"/>
          <w:szCs w:val="18"/>
        </w:rPr>
        <w:t>5</w:t>
      </w:r>
      <w:r w:rsidRPr="00CD13EA">
        <w:rPr>
          <w:rFonts w:ascii="Arial Narrow" w:eastAsia="TimesNewRomanPSMT" w:hAnsi="Arial Narrow" w:cs="Arial"/>
          <w:sz w:val="18"/>
          <w:szCs w:val="18"/>
        </w:rPr>
        <w:t xml:space="preserve"> do 31. decembra 201</w:t>
      </w:r>
      <w:r w:rsidR="00552A78">
        <w:rPr>
          <w:rFonts w:ascii="Arial Narrow" w:eastAsia="TimesNewRomanPSMT" w:hAnsi="Arial Narrow" w:cs="Arial"/>
          <w:sz w:val="18"/>
          <w:szCs w:val="18"/>
        </w:rPr>
        <w:t>5</w:t>
      </w:r>
      <w:r w:rsidRPr="00CD13EA">
        <w:rPr>
          <w:rFonts w:ascii="Arial Narrow" w:eastAsia="TimesNewRomanPSMT" w:hAnsi="Arial Narrow" w:cs="Arial"/>
          <w:sz w:val="18"/>
          <w:szCs w:val="18"/>
        </w:rPr>
        <w:t>.</w:t>
      </w:r>
    </w:p>
    <w:p w:rsidR="00D048E1" w:rsidRPr="00CD13EA" w:rsidRDefault="00D048E1" w:rsidP="00AE71A3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Arial"/>
          <w:sz w:val="18"/>
          <w:szCs w:val="18"/>
        </w:rPr>
      </w:pPr>
    </w:p>
    <w:p w:rsidR="00AE71A3" w:rsidRPr="00CD13EA" w:rsidRDefault="00EE6CBF" w:rsidP="00AE71A3">
      <w:pPr>
        <w:autoSpaceDE w:val="0"/>
        <w:autoSpaceDN w:val="0"/>
        <w:adjustRightInd w:val="0"/>
        <w:spacing w:after="0" w:line="240" w:lineRule="auto"/>
        <w:jc w:val="left"/>
        <w:rPr>
          <w:rFonts w:ascii="Arial Narrow" w:hAnsi="Arial Narrow" w:cs="Arial"/>
        </w:rPr>
      </w:pPr>
      <w:r w:rsidRPr="00CD13EA">
        <w:rPr>
          <w:rFonts w:ascii="Arial Narrow" w:hAnsi="Arial Narrow" w:cs="Arial"/>
          <w:sz w:val="18"/>
          <w:szCs w:val="18"/>
        </w:rPr>
        <w:t>6</w:t>
      </w:r>
      <w:r w:rsidR="00DD54BA" w:rsidRPr="00CD13EA">
        <w:rPr>
          <w:rFonts w:ascii="Arial Narrow" w:hAnsi="Arial Narrow" w:cs="Arial"/>
          <w:sz w:val="18"/>
          <w:szCs w:val="18"/>
        </w:rPr>
        <w:t>) </w:t>
      </w:r>
      <w:r w:rsidR="00AE71A3" w:rsidRPr="00CD13EA">
        <w:rPr>
          <w:rFonts w:ascii="Arial Narrow" w:eastAsia="TimesNewRomanPSMT" w:hAnsi="Arial Narrow" w:cs="Arial"/>
          <w:sz w:val="18"/>
          <w:szCs w:val="18"/>
        </w:rPr>
        <w:t>Účtovná závierka Spoločnosti k 31. decembru 201</w:t>
      </w:r>
      <w:r w:rsidR="00552A78">
        <w:rPr>
          <w:rFonts w:ascii="Arial Narrow" w:eastAsia="TimesNewRomanPSMT" w:hAnsi="Arial Narrow" w:cs="Arial"/>
          <w:sz w:val="18"/>
          <w:szCs w:val="18"/>
        </w:rPr>
        <w:t>4</w:t>
      </w:r>
      <w:r w:rsidR="00AE71A3" w:rsidRPr="00CD13EA">
        <w:rPr>
          <w:rFonts w:ascii="Arial Narrow" w:eastAsia="TimesNewRomanPSMT" w:hAnsi="Arial Narrow" w:cs="Arial"/>
          <w:sz w:val="18"/>
          <w:szCs w:val="18"/>
        </w:rPr>
        <w:t>, za predchádzajúce účtovné obdobie, bola schválená valným zhromaždením Spoločnosti</w:t>
      </w:r>
      <w:r w:rsidR="00552A78">
        <w:rPr>
          <w:rFonts w:ascii="Arial Narrow" w:eastAsia="TimesNewRomanPSMT" w:hAnsi="Arial Narrow" w:cs="Arial"/>
          <w:sz w:val="18"/>
          <w:szCs w:val="18"/>
        </w:rPr>
        <w:t xml:space="preserve"> dňa 30.6.2015</w:t>
      </w:r>
      <w:r w:rsidR="00AE71A3" w:rsidRPr="00CD13EA">
        <w:rPr>
          <w:rFonts w:ascii="Arial Narrow" w:eastAsia="TimesNewRomanPSMT" w:hAnsi="Arial Narrow" w:cs="Arial"/>
          <w:sz w:val="18"/>
          <w:szCs w:val="18"/>
        </w:rPr>
        <w:t xml:space="preserve"> </w:t>
      </w:r>
    </w:p>
    <w:p w:rsidR="00147A95" w:rsidRPr="00CD13EA" w:rsidRDefault="00AE71A3" w:rsidP="00835950">
      <w:pPr>
        <w:pStyle w:val="NADPIS"/>
        <w:rPr>
          <w:rFonts w:ascii="Arial Narrow" w:hAnsi="Arial Narrow" w:cs="Arial"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>Spoločnosť nie je súčasťou konsolidovaného celku</w:t>
      </w:r>
    </w:p>
    <w:p w:rsidR="00147A95" w:rsidRPr="00CD13EA" w:rsidRDefault="00147A95" w:rsidP="00506A78">
      <w:pPr>
        <w:pStyle w:val="NADPIS"/>
        <w:rPr>
          <w:rFonts w:ascii="Arial Narrow" w:hAnsi="Arial Narrow" w:cs="Arial"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> </w:t>
      </w:r>
      <w:r w:rsidR="00835950" w:rsidRPr="00CD13EA">
        <w:rPr>
          <w:rFonts w:ascii="Arial Narrow" w:hAnsi="Arial Narrow" w:cs="Arial"/>
          <w:sz w:val="18"/>
          <w:szCs w:val="18"/>
        </w:rPr>
        <w:t>Informácie o účtovných metódach a zásadách</w:t>
      </w:r>
    </w:p>
    <w:p w:rsidR="00AE71A3" w:rsidRPr="00CD13EA" w:rsidRDefault="00147A95" w:rsidP="00AE71A3">
      <w:pPr>
        <w:autoSpaceDE w:val="0"/>
        <w:autoSpaceDN w:val="0"/>
        <w:adjustRightInd w:val="0"/>
        <w:spacing w:after="0" w:line="240" w:lineRule="auto"/>
        <w:jc w:val="left"/>
        <w:rPr>
          <w:rFonts w:ascii="Arial Narrow" w:hAnsi="Arial Narrow" w:cs="Arial"/>
          <w:b/>
          <w:bCs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>a) </w:t>
      </w:r>
      <w:r w:rsidR="00AE71A3" w:rsidRPr="00CD13EA">
        <w:rPr>
          <w:rFonts w:ascii="Arial Narrow" w:hAnsi="Arial Narrow" w:cs="Arial"/>
          <w:b/>
          <w:bCs/>
          <w:sz w:val="18"/>
          <w:szCs w:val="18"/>
        </w:rPr>
        <w:t>Východiská pre zostavenie účtovnej závierky</w:t>
      </w:r>
    </w:p>
    <w:p w:rsidR="00AE71A3" w:rsidRPr="00CD13EA" w:rsidRDefault="00AE71A3" w:rsidP="00FC599C">
      <w:pPr>
        <w:autoSpaceDE w:val="0"/>
        <w:autoSpaceDN w:val="0"/>
        <w:adjustRightInd w:val="0"/>
        <w:spacing w:after="0" w:line="240" w:lineRule="auto"/>
        <w:ind w:left="708"/>
        <w:jc w:val="left"/>
        <w:rPr>
          <w:rFonts w:ascii="Arial Narrow" w:eastAsia="TimesNewRomanPSMT" w:hAnsi="Arial Narrow" w:cs="Arial"/>
          <w:sz w:val="18"/>
          <w:szCs w:val="18"/>
        </w:rPr>
      </w:pPr>
      <w:r w:rsidRPr="00CD13EA">
        <w:rPr>
          <w:rFonts w:ascii="Arial Narrow" w:eastAsia="TimesNewRomanPSMT" w:hAnsi="Arial Narrow" w:cs="Arial"/>
          <w:sz w:val="18"/>
          <w:szCs w:val="18"/>
        </w:rPr>
        <w:t>Účtovná závierka bola zostavená za predpokladu, že Spoločnosť bude nepretržite pokračovať vo svojej činnosti Účtovné metódy a všeobecné účtovné zásady boli účtovnou jednotkou konzistentne aplikované.</w:t>
      </w:r>
    </w:p>
    <w:p w:rsidR="00AE71A3" w:rsidRPr="00CD13EA" w:rsidRDefault="00AE71A3" w:rsidP="00FC599C">
      <w:pPr>
        <w:ind w:left="708"/>
        <w:rPr>
          <w:rFonts w:ascii="Arial Narrow" w:eastAsia="TimesNewRomanPSMT" w:hAnsi="Arial Narrow" w:cs="Arial"/>
          <w:sz w:val="18"/>
          <w:szCs w:val="18"/>
        </w:rPr>
      </w:pPr>
      <w:r w:rsidRPr="00CD13EA">
        <w:rPr>
          <w:rFonts w:ascii="Arial Narrow" w:eastAsia="TimesNewRomanPSMT" w:hAnsi="Arial Narrow" w:cs="Arial"/>
          <w:sz w:val="18"/>
          <w:szCs w:val="18"/>
        </w:rPr>
        <w:t>V účtovnom období 201</w:t>
      </w:r>
      <w:r w:rsidR="00552A78">
        <w:rPr>
          <w:rFonts w:ascii="Arial Narrow" w:eastAsia="TimesNewRomanPSMT" w:hAnsi="Arial Narrow" w:cs="Arial"/>
          <w:sz w:val="18"/>
          <w:szCs w:val="18"/>
        </w:rPr>
        <w:t>5</w:t>
      </w:r>
      <w:r w:rsidRPr="00CD13EA">
        <w:rPr>
          <w:rFonts w:ascii="Arial Narrow" w:eastAsia="TimesNewRomanPSMT" w:hAnsi="Arial Narrow" w:cs="Arial"/>
          <w:sz w:val="18"/>
          <w:szCs w:val="18"/>
        </w:rPr>
        <w:t xml:space="preserve"> Spoločnosť nevykonala žiadne opravy významných chýb minulých účtovných období.</w:t>
      </w:r>
    </w:p>
    <w:p w:rsidR="00147A95" w:rsidRPr="00CD13EA" w:rsidRDefault="00147A95" w:rsidP="00AE71A3">
      <w:pPr>
        <w:rPr>
          <w:rFonts w:ascii="Arial Narrow" w:hAnsi="Arial Narrow" w:cs="Arial"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>b) </w:t>
      </w:r>
      <w:r w:rsidR="00AE71A3" w:rsidRPr="00CD13EA">
        <w:rPr>
          <w:rFonts w:ascii="Arial Narrow" w:hAnsi="Arial Narrow" w:cs="Arial"/>
          <w:b/>
          <w:sz w:val="18"/>
          <w:szCs w:val="18"/>
        </w:rPr>
        <w:t>Zásoby</w:t>
      </w:r>
      <w:r w:rsidR="00AE71A3" w:rsidRPr="00CD13EA">
        <w:rPr>
          <w:rFonts w:ascii="Arial Narrow" w:hAnsi="Arial Narrow" w:cs="Arial"/>
          <w:sz w:val="18"/>
          <w:szCs w:val="18"/>
        </w:rPr>
        <w:t xml:space="preserve"> sa oceňujú obstarávacou cenou. </w:t>
      </w:r>
    </w:p>
    <w:p w:rsidR="00292FBA" w:rsidRPr="00CD13EA" w:rsidRDefault="00292FBA" w:rsidP="00292FBA">
      <w:pPr>
        <w:autoSpaceDE w:val="0"/>
        <w:autoSpaceDN w:val="0"/>
        <w:adjustRightInd w:val="0"/>
        <w:spacing w:after="0" w:line="240" w:lineRule="auto"/>
        <w:jc w:val="left"/>
        <w:rPr>
          <w:rFonts w:ascii="Arial Narrow" w:hAnsi="Arial Narrow" w:cs="Arial"/>
          <w:b/>
          <w:bCs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 xml:space="preserve">c) </w:t>
      </w:r>
      <w:r w:rsidRPr="00CD13EA">
        <w:rPr>
          <w:rFonts w:ascii="Arial Narrow" w:hAnsi="Arial Narrow" w:cs="Arial"/>
          <w:b/>
          <w:bCs/>
          <w:sz w:val="18"/>
          <w:szCs w:val="18"/>
        </w:rPr>
        <w:t>Pohľadávky</w:t>
      </w:r>
    </w:p>
    <w:p w:rsidR="00292FBA" w:rsidRPr="00CD13EA" w:rsidRDefault="00292FBA" w:rsidP="00292FBA">
      <w:pPr>
        <w:rPr>
          <w:rFonts w:ascii="Arial Narrow" w:eastAsia="TimesNewRomanPSMT" w:hAnsi="Arial Narrow" w:cs="Arial"/>
          <w:sz w:val="18"/>
          <w:szCs w:val="18"/>
        </w:rPr>
      </w:pPr>
      <w:r w:rsidRPr="00CD13EA">
        <w:rPr>
          <w:rFonts w:ascii="Arial Narrow" w:eastAsia="TimesNewRomanPSMT" w:hAnsi="Arial Narrow" w:cs="Arial"/>
          <w:sz w:val="18"/>
          <w:szCs w:val="18"/>
        </w:rPr>
        <w:t>Pohľadávky pri ich vzniku sa oceňujú ich menovitou hodnotou</w:t>
      </w:r>
    </w:p>
    <w:p w:rsidR="00292FBA" w:rsidRPr="00CD13EA" w:rsidRDefault="00292FBA" w:rsidP="00292FBA">
      <w:pPr>
        <w:autoSpaceDE w:val="0"/>
        <w:autoSpaceDN w:val="0"/>
        <w:adjustRightInd w:val="0"/>
        <w:spacing w:after="0" w:line="240" w:lineRule="auto"/>
        <w:jc w:val="left"/>
        <w:rPr>
          <w:rFonts w:ascii="Arial Narrow" w:hAnsi="Arial Narrow" w:cs="Arial"/>
          <w:b/>
          <w:bCs/>
          <w:sz w:val="18"/>
          <w:szCs w:val="18"/>
        </w:rPr>
      </w:pPr>
      <w:r w:rsidRPr="00CD13EA">
        <w:rPr>
          <w:rFonts w:ascii="Arial Narrow" w:eastAsia="TimesNewRomanPSMT" w:hAnsi="Arial Narrow" w:cs="Arial"/>
          <w:sz w:val="18"/>
          <w:szCs w:val="18"/>
        </w:rPr>
        <w:t>d)</w:t>
      </w:r>
      <w:r w:rsidRPr="00CD13EA">
        <w:rPr>
          <w:rFonts w:ascii="Arial Narrow" w:hAnsi="Arial Narrow" w:cs="Arial"/>
          <w:b/>
          <w:bCs/>
          <w:sz w:val="18"/>
          <w:szCs w:val="18"/>
        </w:rPr>
        <w:t xml:space="preserve"> Peňažné prostriedky a ceniny</w:t>
      </w:r>
    </w:p>
    <w:p w:rsidR="00292FBA" w:rsidRPr="00CD13EA" w:rsidRDefault="00292FBA" w:rsidP="00292FBA">
      <w:pPr>
        <w:rPr>
          <w:rFonts w:ascii="Arial Narrow" w:eastAsia="TimesNewRomanPSMT" w:hAnsi="Arial Narrow" w:cs="Arial"/>
          <w:sz w:val="18"/>
          <w:szCs w:val="18"/>
        </w:rPr>
      </w:pPr>
      <w:r w:rsidRPr="00CD13EA">
        <w:rPr>
          <w:rFonts w:ascii="Arial Narrow" w:eastAsia="TimesNewRomanPSMT" w:hAnsi="Arial Narrow" w:cs="Arial"/>
          <w:sz w:val="18"/>
          <w:szCs w:val="18"/>
        </w:rPr>
        <w:t>Peňažné prostriedky a ceniny sa oceňujú ich menovitou hodnotou.</w:t>
      </w:r>
    </w:p>
    <w:p w:rsidR="00292FBA" w:rsidRPr="00CD13EA" w:rsidRDefault="00292FBA" w:rsidP="00292FBA">
      <w:pPr>
        <w:autoSpaceDE w:val="0"/>
        <w:autoSpaceDN w:val="0"/>
        <w:adjustRightInd w:val="0"/>
        <w:spacing w:after="0" w:line="240" w:lineRule="auto"/>
        <w:jc w:val="left"/>
        <w:rPr>
          <w:rFonts w:ascii="Arial Narrow" w:hAnsi="Arial Narrow" w:cs="Arial"/>
          <w:b/>
          <w:bCs/>
          <w:sz w:val="18"/>
          <w:szCs w:val="18"/>
        </w:rPr>
      </w:pPr>
      <w:r w:rsidRPr="00CD13EA">
        <w:rPr>
          <w:rFonts w:ascii="Arial Narrow" w:eastAsia="TimesNewRomanPSMT" w:hAnsi="Arial Narrow" w:cs="Arial"/>
          <w:sz w:val="18"/>
          <w:szCs w:val="18"/>
        </w:rPr>
        <w:t xml:space="preserve">e) </w:t>
      </w:r>
      <w:r w:rsidRPr="00CD13EA">
        <w:rPr>
          <w:rFonts w:ascii="Arial Narrow" w:hAnsi="Arial Narrow" w:cs="Arial"/>
          <w:b/>
          <w:bCs/>
          <w:sz w:val="18"/>
          <w:szCs w:val="18"/>
        </w:rPr>
        <w:t>Záväzky</w:t>
      </w:r>
    </w:p>
    <w:p w:rsidR="00292FBA" w:rsidRPr="00CD13EA" w:rsidRDefault="00292FBA" w:rsidP="00292FBA">
      <w:pPr>
        <w:rPr>
          <w:rFonts w:ascii="Arial Narrow" w:eastAsia="TimesNewRomanPSMT" w:hAnsi="Arial Narrow" w:cs="Arial"/>
          <w:sz w:val="18"/>
          <w:szCs w:val="18"/>
        </w:rPr>
      </w:pPr>
      <w:r w:rsidRPr="00CD13EA">
        <w:rPr>
          <w:rFonts w:ascii="Arial Narrow" w:eastAsia="TimesNewRomanPSMT" w:hAnsi="Arial Narrow" w:cs="Arial"/>
          <w:sz w:val="18"/>
          <w:szCs w:val="18"/>
        </w:rPr>
        <w:t>Záväzky pri ich vzniku sa oceňujú menovitou hodnotou.</w:t>
      </w:r>
    </w:p>
    <w:p w:rsidR="00292FBA" w:rsidRPr="00CD13EA" w:rsidRDefault="00292FBA" w:rsidP="00292FBA">
      <w:pPr>
        <w:autoSpaceDE w:val="0"/>
        <w:autoSpaceDN w:val="0"/>
        <w:adjustRightInd w:val="0"/>
        <w:spacing w:after="0" w:line="240" w:lineRule="auto"/>
        <w:jc w:val="left"/>
        <w:rPr>
          <w:rFonts w:ascii="Arial Narrow" w:hAnsi="Arial Narrow" w:cs="Arial"/>
          <w:b/>
          <w:bCs/>
          <w:sz w:val="18"/>
          <w:szCs w:val="18"/>
        </w:rPr>
      </w:pPr>
      <w:r w:rsidRPr="00CD13EA">
        <w:rPr>
          <w:rFonts w:ascii="Arial Narrow" w:eastAsia="TimesNewRomanPSMT" w:hAnsi="Arial Narrow" w:cs="Arial"/>
          <w:sz w:val="18"/>
          <w:szCs w:val="18"/>
        </w:rPr>
        <w:t xml:space="preserve">g) </w:t>
      </w:r>
      <w:r w:rsidRPr="00CD13EA">
        <w:rPr>
          <w:rFonts w:ascii="Arial Narrow" w:hAnsi="Arial Narrow" w:cs="Arial"/>
          <w:b/>
          <w:bCs/>
          <w:sz w:val="18"/>
          <w:szCs w:val="18"/>
        </w:rPr>
        <w:t>Výnosy</w:t>
      </w:r>
    </w:p>
    <w:p w:rsidR="00292FBA" w:rsidRPr="00CD13EA" w:rsidRDefault="00292FBA" w:rsidP="00292FBA">
      <w:pPr>
        <w:rPr>
          <w:rFonts w:ascii="Arial Narrow" w:eastAsia="TimesNewRomanPSMT" w:hAnsi="Arial Narrow" w:cs="Arial"/>
          <w:sz w:val="18"/>
          <w:szCs w:val="18"/>
        </w:rPr>
      </w:pPr>
      <w:r w:rsidRPr="00CD13EA">
        <w:rPr>
          <w:rFonts w:ascii="Arial Narrow" w:eastAsia="TimesNewRomanPSMT" w:hAnsi="Arial Narrow" w:cs="Arial"/>
          <w:sz w:val="18"/>
          <w:szCs w:val="18"/>
        </w:rPr>
        <w:t>Tržby za vlastné výkony a tovar neobsahujú daň z pridanej hodnoty.</w:t>
      </w:r>
    </w:p>
    <w:p w:rsidR="00147A95" w:rsidRDefault="00835950" w:rsidP="00746945">
      <w:pPr>
        <w:pStyle w:val="NADPIS"/>
        <w:rPr>
          <w:rFonts w:ascii="Arial Narrow" w:hAnsi="Arial Narrow" w:cs="Arial"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>Informácie o údajoch na strane aktív súvahy</w:t>
      </w:r>
    </w:p>
    <w:p w:rsidR="009A7EC1" w:rsidRDefault="00DB37A1" w:rsidP="00746945">
      <w:pPr>
        <w:pStyle w:val="NADPIS"/>
        <w:rPr>
          <w:rFonts w:ascii="Arial Narrow" w:hAnsi="Arial Narrow" w:cs="Arial"/>
          <w:b w:val="0"/>
          <w:sz w:val="18"/>
          <w:szCs w:val="18"/>
        </w:rPr>
      </w:pPr>
      <w:r>
        <w:rPr>
          <w:rFonts w:ascii="Arial Narrow" w:hAnsi="Arial Narrow" w:cs="Arial"/>
          <w:b w:val="0"/>
          <w:sz w:val="18"/>
          <w:szCs w:val="18"/>
        </w:rPr>
        <w:t>1</w:t>
      </w:r>
      <w:r w:rsidR="009A7EC1">
        <w:rPr>
          <w:rFonts w:ascii="Arial Narrow" w:hAnsi="Arial Narrow" w:cs="Arial"/>
          <w:b w:val="0"/>
          <w:sz w:val="18"/>
          <w:szCs w:val="18"/>
        </w:rPr>
        <w:t xml:space="preserve">. </w:t>
      </w:r>
      <w:r w:rsidR="00700128">
        <w:rPr>
          <w:rFonts w:ascii="Arial Narrow" w:hAnsi="Arial Narrow" w:cs="Arial"/>
          <w:b w:val="0"/>
          <w:sz w:val="18"/>
          <w:szCs w:val="18"/>
        </w:rPr>
        <w:t xml:space="preserve">Dlhodobý </w:t>
      </w:r>
      <w:proofErr w:type="spellStart"/>
      <w:r w:rsidR="00700128">
        <w:rPr>
          <w:rFonts w:ascii="Arial Narrow" w:hAnsi="Arial Narrow" w:cs="Arial"/>
          <w:b w:val="0"/>
          <w:sz w:val="18"/>
          <w:szCs w:val="18"/>
        </w:rPr>
        <w:t>majetkok</w:t>
      </w:r>
      <w:proofErr w:type="spellEnd"/>
    </w:p>
    <w:p w:rsidR="00700128" w:rsidRDefault="00700128" w:rsidP="00424A7B">
      <w:pPr>
        <w:rPr>
          <w:rFonts w:ascii="Arial Narrow" w:hAnsi="Arial Narrow" w:cs="Arial"/>
          <w:sz w:val="18"/>
          <w:szCs w:val="18"/>
        </w:rPr>
      </w:pPr>
      <w:r>
        <w:rPr>
          <w:rFonts w:ascii="Arial Narrow" w:hAnsi="Arial Narrow" w:cs="Arial"/>
          <w:sz w:val="18"/>
          <w:szCs w:val="18"/>
        </w:rPr>
        <w:tab/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43"/>
        <w:gridCol w:w="17"/>
        <w:gridCol w:w="10"/>
        <w:gridCol w:w="7"/>
        <w:gridCol w:w="909"/>
        <w:gridCol w:w="12"/>
        <w:gridCol w:w="16"/>
        <w:gridCol w:w="12"/>
        <w:gridCol w:w="727"/>
        <w:gridCol w:w="12"/>
        <w:gridCol w:w="16"/>
        <w:gridCol w:w="17"/>
        <w:gridCol w:w="16"/>
        <w:gridCol w:w="1152"/>
        <w:gridCol w:w="9"/>
        <w:gridCol w:w="29"/>
        <w:gridCol w:w="26"/>
        <w:gridCol w:w="6"/>
        <w:gridCol w:w="22"/>
        <w:gridCol w:w="11"/>
        <w:gridCol w:w="822"/>
        <w:gridCol w:w="9"/>
        <w:gridCol w:w="21"/>
        <w:gridCol w:w="19"/>
        <w:gridCol w:w="19"/>
        <w:gridCol w:w="51"/>
        <w:gridCol w:w="32"/>
        <w:gridCol w:w="813"/>
        <w:gridCol w:w="7"/>
        <w:gridCol w:w="17"/>
        <w:gridCol w:w="55"/>
        <w:gridCol w:w="94"/>
        <w:gridCol w:w="31"/>
        <w:gridCol w:w="758"/>
        <w:gridCol w:w="26"/>
        <w:gridCol w:w="11"/>
        <w:gridCol w:w="35"/>
        <w:gridCol w:w="659"/>
        <w:gridCol w:w="16"/>
        <w:gridCol w:w="22"/>
        <w:gridCol w:w="39"/>
        <w:gridCol w:w="31"/>
        <w:gridCol w:w="1107"/>
        <w:gridCol w:w="52"/>
        <w:gridCol w:w="701"/>
        <w:gridCol w:w="58"/>
      </w:tblGrid>
      <w:tr w:rsidR="00700128" w:rsidRPr="00EF4CD6" w:rsidTr="00552A78">
        <w:trPr>
          <w:gridAfter w:val="1"/>
          <w:wAfter w:w="58" w:type="dxa"/>
          <w:trHeight w:val="145"/>
          <w:tblHeader/>
          <w:jc w:val="center"/>
        </w:trPr>
        <w:tc>
          <w:tcPr>
            <w:tcW w:w="1677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F4CD6">
              <w:rPr>
                <w:rFonts w:ascii="Arial" w:hAnsi="Arial" w:cs="Arial"/>
                <w:b/>
                <w:bCs/>
                <w:sz w:val="16"/>
                <w:szCs w:val="16"/>
              </w:rPr>
              <w:lastRenderedPageBreak/>
              <w:t>Dlhodobý hmotný majetok</w:t>
            </w:r>
          </w:p>
        </w:tc>
        <w:tc>
          <w:tcPr>
            <w:tcW w:w="8525" w:type="dxa"/>
            <w:gridSpan w:val="4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F4CD6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700128" w:rsidRPr="00EF4CD6" w:rsidTr="00552A78">
        <w:trPr>
          <w:gridAfter w:val="1"/>
          <w:wAfter w:w="58" w:type="dxa"/>
          <w:trHeight w:val="1228"/>
          <w:tblHeader/>
          <w:jc w:val="center"/>
        </w:trPr>
        <w:tc>
          <w:tcPr>
            <w:tcW w:w="1677" w:type="dxa"/>
            <w:gridSpan w:val="2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F4CD6">
              <w:rPr>
                <w:rFonts w:ascii="Arial" w:hAnsi="Arial" w:cs="Arial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76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F4CD6">
              <w:rPr>
                <w:rFonts w:ascii="Arial" w:hAnsi="Arial" w:cs="Arial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1265" w:type="dxa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F4CD6">
              <w:rPr>
                <w:rFonts w:ascii="Arial" w:hAnsi="Arial" w:cs="Arial"/>
                <w:b/>
                <w:bCs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930" w:type="dxa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EF4CD6">
              <w:rPr>
                <w:rFonts w:ascii="Arial" w:hAnsi="Arial" w:cs="Arial"/>
                <w:b/>
                <w:bCs/>
                <w:sz w:val="16"/>
                <w:szCs w:val="16"/>
              </w:rPr>
              <w:t>Pesto-vateľské</w:t>
            </w:r>
            <w:proofErr w:type="spellEnd"/>
            <w:r w:rsidRPr="00EF4CD6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celky</w:t>
            </w:r>
            <w:r w:rsidRPr="00EF4CD6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982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F4CD6">
              <w:rPr>
                <w:rFonts w:ascii="Arial" w:hAnsi="Arial" w:cs="Arial"/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89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F4CD6">
              <w:rPr>
                <w:rFonts w:ascii="Arial" w:hAnsi="Arial" w:cs="Arial"/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750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EF4CD6">
              <w:rPr>
                <w:rFonts w:ascii="Arial" w:hAnsi="Arial" w:cs="Arial"/>
                <w:b/>
                <w:bCs/>
                <w:sz w:val="16"/>
                <w:szCs w:val="16"/>
              </w:rPr>
              <w:t>Obsta-rávaný</w:t>
            </w:r>
            <w:proofErr w:type="spellEnd"/>
            <w:r w:rsidRPr="00EF4CD6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1209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F4CD6"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 DHM</w:t>
            </w:r>
          </w:p>
        </w:tc>
        <w:tc>
          <w:tcPr>
            <w:tcW w:w="75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F4CD6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700128" w:rsidRPr="00EF4CD6" w:rsidTr="00552A78">
        <w:trPr>
          <w:gridAfter w:val="1"/>
          <w:wAfter w:w="58" w:type="dxa"/>
          <w:trHeight w:val="155"/>
          <w:tblHeader/>
          <w:jc w:val="center"/>
        </w:trPr>
        <w:tc>
          <w:tcPr>
            <w:tcW w:w="1677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F4CD6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978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F4CD6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761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F4CD6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65" w:type="dxa"/>
            <w:gridSpan w:val="7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F4CD6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930" w:type="dxa"/>
            <w:gridSpan w:val="7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F4CD6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982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F4CD6"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891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F4CD6">
              <w:rPr>
                <w:rFonts w:ascii="Arial" w:hAnsi="Arial" w:cs="Arial"/>
                <w:sz w:val="16"/>
                <w:szCs w:val="16"/>
              </w:rPr>
              <w:t>g</w:t>
            </w:r>
          </w:p>
        </w:tc>
        <w:tc>
          <w:tcPr>
            <w:tcW w:w="750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F4CD6">
              <w:rPr>
                <w:rFonts w:ascii="Arial" w:hAnsi="Arial" w:cs="Arial"/>
                <w:sz w:val="16"/>
                <w:szCs w:val="16"/>
              </w:rPr>
              <w:t>h</w:t>
            </w:r>
          </w:p>
        </w:tc>
        <w:tc>
          <w:tcPr>
            <w:tcW w:w="1209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F4CD6">
              <w:rPr>
                <w:rFonts w:ascii="Arial" w:hAnsi="Arial" w:cs="Arial"/>
                <w:sz w:val="16"/>
                <w:szCs w:val="16"/>
              </w:rPr>
              <w:t>i</w:t>
            </w:r>
          </w:p>
        </w:tc>
        <w:tc>
          <w:tcPr>
            <w:tcW w:w="759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F4CD6">
              <w:rPr>
                <w:rFonts w:ascii="Arial" w:hAnsi="Arial" w:cs="Arial"/>
                <w:sz w:val="16"/>
                <w:szCs w:val="16"/>
              </w:rPr>
              <w:t>j</w:t>
            </w:r>
          </w:p>
        </w:tc>
      </w:tr>
      <w:tr w:rsidR="00700128" w:rsidRPr="00EF4CD6" w:rsidTr="00700128">
        <w:trPr>
          <w:gridAfter w:val="1"/>
          <w:wAfter w:w="58" w:type="dxa"/>
          <w:trHeight w:val="278"/>
          <w:tblHeader/>
          <w:jc w:val="center"/>
        </w:trPr>
        <w:tc>
          <w:tcPr>
            <w:tcW w:w="10202" w:type="dxa"/>
            <w:gridSpan w:val="4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EF4CD6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700128" w:rsidRPr="00EF4CD6" w:rsidTr="00552A78">
        <w:trPr>
          <w:gridAfter w:val="1"/>
          <w:wAfter w:w="58" w:type="dxa"/>
          <w:trHeight w:val="278"/>
          <w:tblHeader/>
          <w:jc w:val="center"/>
        </w:trPr>
        <w:tc>
          <w:tcPr>
            <w:tcW w:w="168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F4CD6">
              <w:rPr>
                <w:rFonts w:ascii="Arial" w:hAnsi="Arial" w:cs="Arial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95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552A7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1151</w:t>
            </w:r>
          </w:p>
        </w:tc>
        <w:tc>
          <w:tcPr>
            <w:tcW w:w="7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552A7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17386</w:t>
            </w:r>
          </w:p>
        </w:tc>
        <w:tc>
          <w:tcPr>
            <w:tcW w:w="1315" w:type="dxa"/>
            <w:gridSpan w:val="10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3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0128" w:rsidRPr="00EF4CD6" w:rsidRDefault="00552A7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18537</w:t>
            </w:r>
          </w:p>
        </w:tc>
      </w:tr>
      <w:tr w:rsidR="00700128" w:rsidRPr="00EF4CD6" w:rsidTr="00552A78">
        <w:trPr>
          <w:gridAfter w:val="1"/>
          <w:wAfter w:w="58" w:type="dxa"/>
          <w:trHeight w:val="278"/>
          <w:tblHeader/>
          <w:jc w:val="center"/>
        </w:trPr>
        <w:tc>
          <w:tcPr>
            <w:tcW w:w="168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EF4CD6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95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15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00128" w:rsidRPr="00EF4CD6" w:rsidTr="00552A78">
        <w:trPr>
          <w:gridAfter w:val="1"/>
          <w:wAfter w:w="58" w:type="dxa"/>
          <w:trHeight w:val="278"/>
          <w:tblHeader/>
          <w:jc w:val="center"/>
        </w:trPr>
        <w:tc>
          <w:tcPr>
            <w:tcW w:w="168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EF4CD6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5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15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00128" w:rsidRPr="00EF4CD6" w:rsidTr="00552A78">
        <w:trPr>
          <w:gridAfter w:val="1"/>
          <w:wAfter w:w="58" w:type="dxa"/>
          <w:trHeight w:val="278"/>
          <w:tblHeader/>
          <w:jc w:val="center"/>
        </w:trPr>
        <w:tc>
          <w:tcPr>
            <w:tcW w:w="168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EF4CD6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95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15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00128" w:rsidRPr="00EF4CD6" w:rsidTr="00552A78">
        <w:trPr>
          <w:gridAfter w:val="1"/>
          <w:wAfter w:w="58" w:type="dxa"/>
          <w:trHeight w:val="278"/>
          <w:tblHeader/>
          <w:jc w:val="center"/>
        </w:trPr>
        <w:tc>
          <w:tcPr>
            <w:tcW w:w="168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F4CD6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95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DB37A1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1151</w:t>
            </w:r>
          </w:p>
        </w:tc>
        <w:tc>
          <w:tcPr>
            <w:tcW w:w="7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DB37A1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17386</w:t>
            </w:r>
          </w:p>
        </w:tc>
        <w:tc>
          <w:tcPr>
            <w:tcW w:w="1315" w:type="dxa"/>
            <w:gridSpan w:val="10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3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0128" w:rsidRPr="00EF4CD6" w:rsidRDefault="00DB37A1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18537</w:t>
            </w:r>
          </w:p>
        </w:tc>
      </w:tr>
      <w:tr w:rsidR="00700128" w:rsidRPr="00EF4CD6" w:rsidTr="00700128">
        <w:trPr>
          <w:gridAfter w:val="1"/>
          <w:wAfter w:w="58" w:type="dxa"/>
          <w:trHeight w:val="278"/>
          <w:tblHeader/>
          <w:jc w:val="center"/>
        </w:trPr>
        <w:tc>
          <w:tcPr>
            <w:tcW w:w="10202" w:type="dxa"/>
            <w:gridSpan w:val="4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EF4CD6"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700128" w:rsidRPr="00EF4CD6" w:rsidTr="00552A78">
        <w:trPr>
          <w:gridAfter w:val="1"/>
          <w:wAfter w:w="58" w:type="dxa"/>
          <w:trHeight w:val="278"/>
          <w:tblHeader/>
          <w:jc w:val="center"/>
        </w:trPr>
        <w:tc>
          <w:tcPr>
            <w:tcW w:w="168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F4CD6">
              <w:rPr>
                <w:rFonts w:ascii="Arial" w:hAnsi="Arial" w:cs="Arial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95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552A7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146</w:t>
            </w:r>
          </w:p>
        </w:tc>
        <w:tc>
          <w:tcPr>
            <w:tcW w:w="12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0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69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2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0128" w:rsidRPr="00EF4CD6" w:rsidRDefault="00552A7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146</w:t>
            </w:r>
          </w:p>
        </w:tc>
      </w:tr>
      <w:tr w:rsidR="00700128" w:rsidRPr="00EF4CD6" w:rsidTr="00552A78">
        <w:trPr>
          <w:gridAfter w:val="1"/>
          <w:wAfter w:w="58" w:type="dxa"/>
          <w:trHeight w:val="278"/>
          <w:tblHeader/>
          <w:jc w:val="center"/>
        </w:trPr>
        <w:tc>
          <w:tcPr>
            <w:tcW w:w="168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EF4CD6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95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552A7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248</w:t>
            </w:r>
          </w:p>
        </w:tc>
        <w:tc>
          <w:tcPr>
            <w:tcW w:w="12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9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0128" w:rsidRPr="00EF4CD6" w:rsidRDefault="00552A7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248</w:t>
            </w:r>
          </w:p>
        </w:tc>
      </w:tr>
      <w:tr w:rsidR="00700128" w:rsidRPr="00EF4CD6" w:rsidTr="00552A78">
        <w:trPr>
          <w:gridAfter w:val="1"/>
          <w:wAfter w:w="58" w:type="dxa"/>
          <w:trHeight w:val="278"/>
          <w:tblHeader/>
          <w:jc w:val="center"/>
        </w:trPr>
        <w:tc>
          <w:tcPr>
            <w:tcW w:w="168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EF4CD6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5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9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00128" w:rsidRPr="00EF4CD6" w:rsidTr="00552A78">
        <w:trPr>
          <w:gridAfter w:val="1"/>
          <w:wAfter w:w="58" w:type="dxa"/>
          <w:trHeight w:val="278"/>
          <w:tblHeader/>
          <w:jc w:val="center"/>
        </w:trPr>
        <w:tc>
          <w:tcPr>
            <w:tcW w:w="168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F4CD6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95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552A7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394</w:t>
            </w:r>
          </w:p>
        </w:tc>
        <w:tc>
          <w:tcPr>
            <w:tcW w:w="12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0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69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2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0128" w:rsidRPr="00EF4CD6" w:rsidRDefault="00552A78" w:rsidP="00552A7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394</w:t>
            </w:r>
          </w:p>
        </w:tc>
      </w:tr>
      <w:tr w:rsidR="00700128" w:rsidRPr="00EF4CD6" w:rsidTr="00700128">
        <w:trPr>
          <w:gridAfter w:val="1"/>
          <w:wAfter w:w="58" w:type="dxa"/>
          <w:trHeight w:val="278"/>
          <w:tblHeader/>
          <w:jc w:val="center"/>
        </w:trPr>
        <w:tc>
          <w:tcPr>
            <w:tcW w:w="10202" w:type="dxa"/>
            <w:gridSpan w:val="4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EF4CD6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700128" w:rsidRPr="00EF4CD6" w:rsidTr="00552A78">
        <w:trPr>
          <w:gridAfter w:val="1"/>
          <w:wAfter w:w="58" w:type="dxa"/>
          <w:trHeight w:val="424"/>
          <w:tblHeader/>
          <w:jc w:val="center"/>
        </w:trPr>
        <w:tc>
          <w:tcPr>
            <w:tcW w:w="167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F4CD6">
              <w:rPr>
                <w:rFonts w:ascii="Arial" w:hAnsi="Arial" w:cs="Arial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95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53" w:type="dxa"/>
            <w:gridSpan w:val="8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8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1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700128" w:rsidRPr="00EF4CD6" w:rsidTr="00552A78">
        <w:trPr>
          <w:gridAfter w:val="1"/>
          <w:wAfter w:w="58" w:type="dxa"/>
          <w:trHeight w:val="278"/>
          <w:tblHeader/>
          <w:jc w:val="center"/>
        </w:trPr>
        <w:tc>
          <w:tcPr>
            <w:tcW w:w="167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EF4CD6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9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3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00128" w:rsidRPr="00EF4CD6" w:rsidTr="00552A78">
        <w:trPr>
          <w:gridAfter w:val="1"/>
          <w:wAfter w:w="58" w:type="dxa"/>
          <w:trHeight w:val="278"/>
          <w:tblHeader/>
          <w:jc w:val="center"/>
        </w:trPr>
        <w:tc>
          <w:tcPr>
            <w:tcW w:w="167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EF4CD6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3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00128" w:rsidRPr="00EF4CD6" w:rsidTr="00552A78">
        <w:trPr>
          <w:gridAfter w:val="1"/>
          <w:wAfter w:w="58" w:type="dxa"/>
          <w:trHeight w:val="278"/>
          <w:tblHeader/>
          <w:jc w:val="center"/>
        </w:trPr>
        <w:tc>
          <w:tcPr>
            <w:tcW w:w="167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F4CD6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95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53" w:type="dxa"/>
            <w:gridSpan w:val="8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8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700128" w:rsidRPr="00EF4CD6" w:rsidTr="00700128">
        <w:trPr>
          <w:gridAfter w:val="1"/>
          <w:wAfter w:w="58" w:type="dxa"/>
          <w:trHeight w:val="278"/>
          <w:tblHeader/>
          <w:jc w:val="center"/>
        </w:trPr>
        <w:tc>
          <w:tcPr>
            <w:tcW w:w="10202" w:type="dxa"/>
            <w:gridSpan w:val="4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EF4CD6">
              <w:rPr>
                <w:rFonts w:ascii="Arial" w:hAnsi="Arial" w:cs="Arial"/>
                <w:sz w:val="16"/>
                <w:szCs w:val="16"/>
              </w:rPr>
              <w:t>Zostatková hodnota </w:t>
            </w:r>
          </w:p>
        </w:tc>
      </w:tr>
      <w:tr w:rsidR="00700128" w:rsidRPr="00EF4CD6" w:rsidTr="00552A78">
        <w:trPr>
          <w:gridAfter w:val="1"/>
          <w:wAfter w:w="58" w:type="dxa"/>
          <w:trHeight w:val="278"/>
          <w:tblHeader/>
          <w:jc w:val="center"/>
        </w:trPr>
        <w:tc>
          <w:tcPr>
            <w:tcW w:w="1696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F4CD6">
              <w:rPr>
                <w:rFonts w:ascii="Arial" w:hAnsi="Arial" w:cs="Arial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16" w:type="dxa"/>
            <w:gridSpan w:val="7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552A7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18391</w:t>
            </w:r>
          </w:p>
        </w:tc>
        <w:tc>
          <w:tcPr>
            <w:tcW w:w="117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2" w:type="dxa"/>
            <w:gridSpan w:val="7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gridSpan w:val="7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6" w:type="dxa"/>
            <w:gridSpan w:val="7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7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700128" w:rsidRPr="00EF4CD6" w:rsidTr="00552A78">
        <w:trPr>
          <w:gridAfter w:val="1"/>
          <w:wAfter w:w="58" w:type="dxa"/>
          <w:trHeight w:val="290"/>
          <w:tblHeader/>
          <w:jc w:val="center"/>
        </w:trPr>
        <w:tc>
          <w:tcPr>
            <w:tcW w:w="1696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F4CD6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16" w:type="dxa"/>
            <w:gridSpan w:val="7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552A78" w:rsidP="00552A7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18143</w:t>
            </w:r>
          </w:p>
        </w:tc>
        <w:tc>
          <w:tcPr>
            <w:tcW w:w="117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2" w:type="dxa"/>
            <w:gridSpan w:val="7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gridSpan w:val="7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6" w:type="dxa"/>
            <w:gridSpan w:val="7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7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700128" w:rsidRPr="00EF4CD6" w:rsidTr="00552A78">
        <w:tblPrEx>
          <w:tblCellMar>
            <w:left w:w="30" w:type="dxa"/>
            <w:right w:w="30" w:type="dxa"/>
          </w:tblCellMar>
        </w:tblPrEx>
        <w:trPr>
          <w:trHeight w:val="145"/>
          <w:tblHeader/>
          <w:jc w:val="center"/>
        </w:trPr>
        <w:tc>
          <w:tcPr>
            <w:tcW w:w="165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F4CD6">
              <w:rPr>
                <w:rFonts w:ascii="Arial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8601" w:type="dxa"/>
            <w:gridSpan w:val="4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F4CD6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700128" w:rsidRPr="00EF4CD6" w:rsidTr="00552A78">
        <w:tblPrEx>
          <w:tblCellMar>
            <w:left w:w="30" w:type="dxa"/>
            <w:right w:w="30" w:type="dxa"/>
          </w:tblCellMar>
        </w:tblPrEx>
        <w:trPr>
          <w:trHeight w:val="1537"/>
          <w:tblHeader/>
          <w:jc w:val="center"/>
        </w:trPr>
        <w:tc>
          <w:tcPr>
            <w:tcW w:w="1659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4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F4CD6">
              <w:rPr>
                <w:rFonts w:ascii="Arial" w:hAnsi="Arial" w:cs="Arial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790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F4CD6">
              <w:rPr>
                <w:rFonts w:ascii="Arial" w:hAnsi="Arial" w:cs="Arial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1281" w:type="dxa"/>
            <w:gridSpan w:val="8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F4CD6">
              <w:rPr>
                <w:rFonts w:ascii="Arial" w:hAnsi="Arial" w:cs="Arial"/>
                <w:b/>
                <w:bCs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980" w:type="dxa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EF4CD6">
              <w:rPr>
                <w:rFonts w:ascii="Arial" w:hAnsi="Arial" w:cs="Arial"/>
                <w:b/>
                <w:bCs/>
                <w:sz w:val="16"/>
                <w:szCs w:val="16"/>
              </w:rPr>
              <w:t>Pesto-vateľské</w:t>
            </w:r>
            <w:proofErr w:type="spellEnd"/>
            <w:r w:rsidRPr="00EF4CD6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celky</w:t>
            </w:r>
            <w:r w:rsidRPr="00EF4CD6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102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F4CD6">
              <w:rPr>
                <w:rFonts w:ascii="Arial" w:hAnsi="Arial" w:cs="Arial"/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837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F4CD6">
              <w:rPr>
                <w:rFonts w:ascii="Arial" w:hAnsi="Arial" w:cs="Arial"/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74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EF4CD6">
              <w:rPr>
                <w:rFonts w:ascii="Arial" w:hAnsi="Arial" w:cs="Arial"/>
                <w:b/>
                <w:bCs/>
                <w:sz w:val="16"/>
                <w:szCs w:val="16"/>
              </w:rPr>
              <w:t>Obsta-rávaný</w:t>
            </w:r>
            <w:proofErr w:type="spellEnd"/>
            <w:r w:rsidRPr="00EF4CD6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1200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F4CD6"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 DHM</w:t>
            </w:r>
          </w:p>
        </w:tc>
        <w:tc>
          <w:tcPr>
            <w:tcW w:w="76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F4CD6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700128" w:rsidRPr="00EF4CD6" w:rsidTr="00552A78">
        <w:tblPrEx>
          <w:tblCellMar>
            <w:left w:w="30" w:type="dxa"/>
            <w:right w:w="30" w:type="dxa"/>
          </w:tblCellMar>
        </w:tblPrEx>
        <w:trPr>
          <w:trHeight w:val="60"/>
          <w:tblHeader/>
          <w:jc w:val="center"/>
        </w:trPr>
        <w:tc>
          <w:tcPr>
            <w:tcW w:w="16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F4CD6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984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F4CD6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790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F4CD6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81" w:type="dxa"/>
            <w:gridSpan w:val="8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F4CD6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980" w:type="dxa"/>
            <w:gridSpan w:val="7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F4CD6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02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F4CD6"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837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F4CD6">
              <w:rPr>
                <w:rFonts w:ascii="Arial" w:hAnsi="Arial" w:cs="Arial"/>
                <w:sz w:val="16"/>
                <w:szCs w:val="16"/>
              </w:rPr>
              <w:t>g</w:t>
            </w:r>
          </w:p>
        </w:tc>
        <w:tc>
          <w:tcPr>
            <w:tcW w:w="742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F4CD6">
              <w:rPr>
                <w:rFonts w:ascii="Arial" w:hAnsi="Arial" w:cs="Arial"/>
                <w:sz w:val="16"/>
                <w:szCs w:val="16"/>
              </w:rPr>
              <w:t>h</w:t>
            </w:r>
          </w:p>
        </w:tc>
        <w:tc>
          <w:tcPr>
            <w:tcW w:w="1200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F4CD6">
              <w:rPr>
                <w:rFonts w:ascii="Arial" w:hAnsi="Arial" w:cs="Arial"/>
                <w:sz w:val="16"/>
                <w:szCs w:val="16"/>
              </w:rPr>
              <w:t>i</w:t>
            </w:r>
          </w:p>
        </w:tc>
        <w:tc>
          <w:tcPr>
            <w:tcW w:w="76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F4CD6">
              <w:rPr>
                <w:rFonts w:ascii="Arial" w:hAnsi="Arial" w:cs="Arial"/>
                <w:sz w:val="16"/>
                <w:szCs w:val="16"/>
              </w:rPr>
              <w:t>j</w:t>
            </w:r>
          </w:p>
        </w:tc>
      </w:tr>
      <w:tr w:rsidR="00700128" w:rsidRPr="00EF4CD6" w:rsidTr="00700128">
        <w:tblPrEx>
          <w:tblCellMar>
            <w:left w:w="30" w:type="dxa"/>
            <w:right w:w="30" w:type="dxa"/>
          </w:tblCellMar>
        </w:tblPrEx>
        <w:trPr>
          <w:trHeight w:val="278"/>
          <w:tblHeader/>
          <w:jc w:val="center"/>
        </w:trPr>
        <w:tc>
          <w:tcPr>
            <w:tcW w:w="10260" w:type="dxa"/>
            <w:gridSpan w:val="4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EF4CD6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700128" w:rsidRPr="00EF4CD6" w:rsidTr="00552A78">
        <w:tblPrEx>
          <w:tblCellMar>
            <w:left w:w="30" w:type="dxa"/>
            <w:right w:w="30" w:type="dxa"/>
          </w:tblCellMar>
        </w:tblPrEx>
        <w:trPr>
          <w:trHeight w:val="278"/>
          <w:tblHeader/>
          <w:jc w:val="center"/>
        </w:trPr>
        <w:tc>
          <w:tcPr>
            <w:tcW w:w="16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F4CD6">
              <w:rPr>
                <w:rFonts w:ascii="Arial" w:hAnsi="Arial" w:cs="Arial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984" w:type="dxa"/>
            <w:gridSpan w:val="6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19" w:type="dxa"/>
            <w:gridSpan w:val="10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0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6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700128" w:rsidRPr="00EF4CD6" w:rsidTr="00552A78">
        <w:tblPrEx>
          <w:tblCellMar>
            <w:left w:w="30" w:type="dxa"/>
            <w:right w:w="30" w:type="dxa"/>
          </w:tblCellMar>
        </w:tblPrEx>
        <w:trPr>
          <w:trHeight w:val="278"/>
          <w:tblHeader/>
          <w:jc w:val="center"/>
        </w:trPr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EF4CD6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984" w:type="dxa"/>
            <w:gridSpan w:val="6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9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00128" w:rsidRPr="00EF4CD6" w:rsidTr="00552A78">
        <w:tblPrEx>
          <w:tblCellMar>
            <w:left w:w="30" w:type="dxa"/>
            <w:right w:w="30" w:type="dxa"/>
          </w:tblCellMar>
        </w:tblPrEx>
        <w:trPr>
          <w:trHeight w:val="278"/>
          <w:tblHeader/>
          <w:jc w:val="center"/>
        </w:trPr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EF4CD6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84" w:type="dxa"/>
            <w:gridSpan w:val="6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9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00128" w:rsidRPr="00EF4CD6" w:rsidTr="00552A78">
        <w:tblPrEx>
          <w:tblCellMar>
            <w:left w:w="30" w:type="dxa"/>
            <w:right w:w="30" w:type="dxa"/>
          </w:tblCellMar>
        </w:tblPrEx>
        <w:trPr>
          <w:trHeight w:val="278"/>
          <w:tblHeader/>
          <w:jc w:val="center"/>
        </w:trPr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EF4CD6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984" w:type="dxa"/>
            <w:gridSpan w:val="6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9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00128" w:rsidRPr="00EF4CD6" w:rsidTr="00552A78">
        <w:tblPrEx>
          <w:tblCellMar>
            <w:left w:w="30" w:type="dxa"/>
            <w:right w:w="30" w:type="dxa"/>
          </w:tblCellMar>
        </w:tblPrEx>
        <w:trPr>
          <w:trHeight w:val="278"/>
          <w:tblHeader/>
          <w:jc w:val="center"/>
        </w:trPr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F4CD6">
              <w:rPr>
                <w:rFonts w:ascii="Arial" w:hAnsi="Arial" w:cs="Arial"/>
                <w:b/>
                <w:bCs/>
                <w:sz w:val="16"/>
                <w:szCs w:val="16"/>
              </w:rPr>
              <w:lastRenderedPageBreak/>
              <w:t>Stav na konci účtovného obdobia</w:t>
            </w:r>
          </w:p>
        </w:tc>
        <w:tc>
          <w:tcPr>
            <w:tcW w:w="984" w:type="dxa"/>
            <w:gridSpan w:val="6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19" w:type="dxa"/>
            <w:gridSpan w:val="10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0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6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700128" w:rsidRPr="00EF4CD6" w:rsidTr="00700128">
        <w:tblPrEx>
          <w:tblCellMar>
            <w:left w:w="30" w:type="dxa"/>
            <w:right w:w="30" w:type="dxa"/>
          </w:tblCellMar>
        </w:tblPrEx>
        <w:trPr>
          <w:trHeight w:val="278"/>
          <w:tblHeader/>
          <w:jc w:val="center"/>
        </w:trPr>
        <w:tc>
          <w:tcPr>
            <w:tcW w:w="10260" w:type="dxa"/>
            <w:gridSpan w:val="4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EF4CD6"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700128" w:rsidRPr="00EF4CD6" w:rsidTr="00552A78">
        <w:tblPrEx>
          <w:tblCellMar>
            <w:left w:w="30" w:type="dxa"/>
            <w:right w:w="30" w:type="dxa"/>
          </w:tblCellMar>
        </w:tblPrEx>
        <w:trPr>
          <w:trHeight w:val="278"/>
          <w:tblHeader/>
          <w:jc w:val="center"/>
        </w:trPr>
        <w:tc>
          <w:tcPr>
            <w:tcW w:w="16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F4CD6">
              <w:rPr>
                <w:rFonts w:ascii="Arial" w:hAnsi="Arial" w:cs="Arial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984" w:type="dxa"/>
            <w:gridSpan w:val="6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4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59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8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7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6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700128" w:rsidRPr="00EF4CD6" w:rsidTr="00552A78">
        <w:tblPrEx>
          <w:tblCellMar>
            <w:left w:w="30" w:type="dxa"/>
            <w:right w:w="30" w:type="dxa"/>
          </w:tblCellMar>
        </w:tblPrEx>
        <w:trPr>
          <w:trHeight w:val="278"/>
          <w:tblHeader/>
          <w:jc w:val="center"/>
        </w:trPr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EF4CD6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984" w:type="dxa"/>
            <w:gridSpan w:val="6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4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9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00128" w:rsidRPr="00EF4CD6" w:rsidTr="00552A78">
        <w:tblPrEx>
          <w:tblCellMar>
            <w:left w:w="30" w:type="dxa"/>
            <w:right w:w="30" w:type="dxa"/>
          </w:tblCellMar>
        </w:tblPrEx>
        <w:trPr>
          <w:trHeight w:val="278"/>
          <w:tblHeader/>
          <w:jc w:val="center"/>
        </w:trPr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EF4CD6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84" w:type="dxa"/>
            <w:gridSpan w:val="6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4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9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00128" w:rsidRPr="00EF4CD6" w:rsidTr="00552A78">
        <w:tblPrEx>
          <w:tblCellMar>
            <w:left w:w="30" w:type="dxa"/>
            <w:right w:w="30" w:type="dxa"/>
          </w:tblCellMar>
        </w:tblPrEx>
        <w:trPr>
          <w:trHeight w:val="278"/>
          <w:tblHeader/>
          <w:jc w:val="center"/>
        </w:trPr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F4CD6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984" w:type="dxa"/>
            <w:gridSpan w:val="6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4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DB37A1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59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8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7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6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0128" w:rsidRPr="00EF4CD6" w:rsidRDefault="00700128" w:rsidP="00700128">
            <w:pPr>
              <w:pStyle w:val="Value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8574E4" w:rsidRPr="00CD13EA" w:rsidRDefault="00700128" w:rsidP="00424A7B">
      <w:pPr>
        <w:rPr>
          <w:rFonts w:ascii="Arial Narrow" w:hAnsi="Arial Narrow"/>
          <w:sz w:val="18"/>
          <w:szCs w:val="18"/>
        </w:rPr>
      </w:pPr>
      <w:r>
        <w:rPr>
          <w:rFonts w:ascii="Arial Narrow" w:hAnsi="Arial Narrow" w:cs="Arial"/>
          <w:sz w:val="18"/>
          <w:szCs w:val="18"/>
        </w:rPr>
        <w:t xml:space="preserve">   </w:t>
      </w:r>
    </w:p>
    <w:p w:rsidR="00F6063E" w:rsidRPr="00CD13EA" w:rsidRDefault="00835950" w:rsidP="00424A7B">
      <w:pPr>
        <w:rPr>
          <w:rFonts w:ascii="Arial Narrow" w:hAnsi="Arial Narrow"/>
          <w:sz w:val="18"/>
          <w:szCs w:val="18"/>
        </w:rPr>
      </w:pPr>
      <w:r w:rsidRPr="00CD13EA">
        <w:rPr>
          <w:rFonts w:ascii="Arial Narrow" w:hAnsi="Arial Narrow"/>
          <w:sz w:val="18"/>
          <w:szCs w:val="18"/>
        </w:rPr>
        <w:t>2. Finančné účty</w:t>
      </w:r>
    </w:p>
    <w:p w:rsidR="00AA4CA5" w:rsidRPr="00CD13EA" w:rsidRDefault="00AA4CA5" w:rsidP="00424A7B">
      <w:pPr>
        <w:rPr>
          <w:rFonts w:ascii="Arial Narrow" w:hAnsi="Arial Narrow"/>
          <w:sz w:val="18"/>
          <w:szCs w:val="18"/>
          <w:u w:val="single"/>
        </w:rPr>
      </w:pPr>
      <w:r w:rsidRPr="00CD13EA">
        <w:rPr>
          <w:rFonts w:ascii="Arial Narrow" w:hAnsi="Arial Narrow"/>
          <w:sz w:val="18"/>
          <w:szCs w:val="18"/>
          <w:u w:val="single"/>
        </w:rPr>
        <w:t>Názov položky</w:t>
      </w:r>
      <w:r w:rsidRPr="00CD13EA">
        <w:rPr>
          <w:rFonts w:ascii="Arial Narrow" w:hAnsi="Arial Narrow"/>
          <w:sz w:val="18"/>
          <w:szCs w:val="18"/>
          <w:u w:val="single"/>
        </w:rPr>
        <w:tab/>
      </w:r>
      <w:r w:rsidRPr="00CD13EA">
        <w:rPr>
          <w:rFonts w:ascii="Arial Narrow" w:hAnsi="Arial Narrow"/>
          <w:sz w:val="18"/>
          <w:szCs w:val="18"/>
          <w:u w:val="single"/>
        </w:rPr>
        <w:tab/>
      </w:r>
      <w:r w:rsidRPr="00CD13EA">
        <w:rPr>
          <w:rFonts w:ascii="Arial Narrow" w:hAnsi="Arial Narrow"/>
          <w:sz w:val="18"/>
          <w:szCs w:val="18"/>
          <w:u w:val="single"/>
        </w:rPr>
        <w:tab/>
      </w:r>
      <w:r w:rsidRPr="00CD13EA">
        <w:rPr>
          <w:rFonts w:ascii="Arial Narrow" w:hAnsi="Arial Narrow"/>
          <w:sz w:val="18"/>
          <w:szCs w:val="18"/>
          <w:u w:val="single"/>
        </w:rPr>
        <w:tab/>
      </w:r>
      <w:r w:rsidRPr="00CD13EA">
        <w:rPr>
          <w:rFonts w:ascii="Arial Narrow" w:hAnsi="Arial Narrow"/>
          <w:sz w:val="18"/>
          <w:szCs w:val="18"/>
          <w:u w:val="single"/>
        </w:rPr>
        <w:tab/>
      </w:r>
      <w:r w:rsidRPr="00CD13EA">
        <w:rPr>
          <w:rFonts w:ascii="Arial Narrow" w:hAnsi="Arial Narrow"/>
          <w:sz w:val="18"/>
          <w:szCs w:val="18"/>
          <w:u w:val="single"/>
        </w:rPr>
        <w:tab/>
      </w:r>
      <w:r w:rsidRPr="00CD13EA">
        <w:rPr>
          <w:rFonts w:ascii="Arial Narrow" w:hAnsi="Arial Narrow"/>
          <w:sz w:val="18"/>
          <w:szCs w:val="18"/>
          <w:u w:val="single"/>
        </w:rPr>
        <w:tab/>
      </w:r>
      <w:r w:rsidRPr="00CD13EA">
        <w:rPr>
          <w:rFonts w:ascii="Arial Narrow" w:hAnsi="Arial Narrow"/>
          <w:sz w:val="18"/>
          <w:szCs w:val="18"/>
          <w:u w:val="single"/>
        </w:rPr>
        <w:tab/>
      </w:r>
      <w:r w:rsidRPr="00CD13EA">
        <w:rPr>
          <w:rFonts w:ascii="Arial Narrow" w:hAnsi="Arial Narrow"/>
          <w:sz w:val="18"/>
          <w:szCs w:val="18"/>
          <w:u w:val="single"/>
        </w:rPr>
        <w:tab/>
        <w:t>31.12.20</w:t>
      </w:r>
      <w:r w:rsidR="00552A78">
        <w:rPr>
          <w:rFonts w:ascii="Arial Narrow" w:hAnsi="Arial Narrow"/>
          <w:sz w:val="18"/>
          <w:szCs w:val="18"/>
          <w:u w:val="single"/>
        </w:rPr>
        <w:t>1</w:t>
      </w:r>
      <w:r w:rsidR="003B6483">
        <w:rPr>
          <w:rFonts w:ascii="Arial Narrow" w:hAnsi="Arial Narrow"/>
          <w:sz w:val="18"/>
          <w:szCs w:val="18"/>
          <w:u w:val="single"/>
        </w:rPr>
        <w:t>4</w:t>
      </w:r>
      <w:r w:rsidRPr="00CD13EA">
        <w:rPr>
          <w:rFonts w:ascii="Arial Narrow" w:hAnsi="Arial Narrow"/>
          <w:sz w:val="18"/>
          <w:szCs w:val="18"/>
          <w:u w:val="single"/>
        </w:rPr>
        <w:tab/>
        <w:t>31.12.</w:t>
      </w:r>
      <w:r w:rsidR="00D96D41">
        <w:rPr>
          <w:rFonts w:ascii="Arial Narrow" w:hAnsi="Arial Narrow"/>
          <w:sz w:val="18"/>
          <w:szCs w:val="18"/>
          <w:u w:val="single"/>
        </w:rPr>
        <w:t>201</w:t>
      </w:r>
      <w:r w:rsidR="00552A78">
        <w:rPr>
          <w:rFonts w:ascii="Arial Narrow" w:hAnsi="Arial Narrow"/>
          <w:sz w:val="18"/>
          <w:szCs w:val="18"/>
          <w:u w:val="single"/>
        </w:rPr>
        <w:t>5</w:t>
      </w:r>
    </w:p>
    <w:p w:rsidR="00AA4CA5" w:rsidRPr="00CD13EA" w:rsidRDefault="00AA4CA5" w:rsidP="00AA4CA5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TimesNewRomanPSMT"/>
          <w:sz w:val="18"/>
          <w:szCs w:val="18"/>
        </w:rPr>
      </w:pPr>
      <w:r w:rsidRPr="00CD13EA">
        <w:rPr>
          <w:rFonts w:ascii="Arial Narrow" w:eastAsia="TimesNewRomanPSMT" w:hAnsi="Arial Narrow" w:cs="TimesNewRomanPSMT"/>
          <w:sz w:val="18"/>
          <w:szCs w:val="18"/>
        </w:rPr>
        <w:t xml:space="preserve">Pokladnica, ceniny </w:t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552A78">
        <w:rPr>
          <w:rFonts w:ascii="Arial Narrow" w:eastAsia="TimesNewRomanPSMT" w:hAnsi="Arial Narrow" w:cs="TimesNewRomanPSMT"/>
          <w:sz w:val="18"/>
          <w:szCs w:val="18"/>
        </w:rPr>
        <w:t>7259</w:t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552A78">
        <w:rPr>
          <w:rFonts w:ascii="Arial Narrow" w:eastAsia="TimesNewRomanPSMT" w:hAnsi="Arial Narrow" w:cs="TimesNewRomanPSMT"/>
          <w:sz w:val="18"/>
          <w:szCs w:val="18"/>
        </w:rPr>
        <w:t>3738</w:t>
      </w:r>
    </w:p>
    <w:p w:rsidR="000C2D71" w:rsidRDefault="00AA4CA5" w:rsidP="00AA4CA5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TimesNewRomanPSMT"/>
          <w:sz w:val="18"/>
          <w:szCs w:val="18"/>
        </w:rPr>
      </w:pPr>
      <w:r w:rsidRPr="00CD13EA">
        <w:rPr>
          <w:rFonts w:ascii="Arial Narrow" w:eastAsia="TimesNewRomanPSMT" w:hAnsi="Arial Narrow" w:cs="TimesNewRomanPSMT"/>
          <w:sz w:val="18"/>
          <w:szCs w:val="18"/>
        </w:rPr>
        <w:t xml:space="preserve">Bežné účty v banke alebo v pobočke zahraničnej banky </w:t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DB37A1">
        <w:rPr>
          <w:rFonts w:ascii="Arial Narrow" w:eastAsia="TimesNewRomanPSMT" w:hAnsi="Arial Narrow" w:cs="TimesNewRomanPSMT"/>
          <w:sz w:val="18"/>
          <w:szCs w:val="18"/>
        </w:rPr>
        <w:t>0</w:t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552A78">
        <w:rPr>
          <w:rFonts w:ascii="Arial Narrow" w:eastAsia="TimesNewRomanPSMT" w:hAnsi="Arial Narrow" w:cs="TimesNewRomanPSMT"/>
          <w:sz w:val="18"/>
          <w:szCs w:val="18"/>
        </w:rPr>
        <w:t>376</w:t>
      </w:r>
    </w:p>
    <w:p w:rsidR="00AA4CA5" w:rsidRPr="00CD13EA" w:rsidRDefault="000C2D71" w:rsidP="00AA4CA5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TimesNewRomanPSMT"/>
          <w:sz w:val="18"/>
          <w:szCs w:val="18"/>
        </w:rPr>
      </w:pPr>
      <w:r>
        <w:rPr>
          <w:rFonts w:ascii="Arial Narrow" w:eastAsia="TimesNewRomanPSMT" w:hAnsi="Arial Narrow" w:cs="TimesNewRomanPSMT"/>
          <w:sz w:val="18"/>
          <w:szCs w:val="18"/>
        </w:rPr>
        <w:t>V</w:t>
      </w:r>
      <w:r w:rsidR="00AA4CA5" w:rsidRPr="00CD13EA">
        <w:rPr>
          <w:rFonts w:ascii="Arial Narrow" w:eastAsia="TimesNewRomanPSMT" w:hAnsi="Arial Narrow" w:cs="TimesNewRomanPSMT"/>
          <w:sz w:val="18"/>
          <w:szCs w:val="18"/>
        </w:rPr>
        <w:t xml:space="preserve">kladové účty v banke alebo v pobočke zahraničnej banky termínované </w:t>
      </w:r>
    </w:p>
    <w:p w:rsidR="00AA4CA5" w:rsidRPr="00CD13EA" w:rsidRDefault="00AA4CA5" w:rsidP="00AA4CA5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TimesNewRomanPSMT"/>
          <w:sz w:val="18"/>
          <w:szCs w:val="18"/>
        </w:rPr>
      </w:pPr>
      <w:r w:rsidRPr="00CD13EA">
        <w:rPr>
          <w:rFonts w:ascii="Arial Narrow" w:eastAsia="TimesNewRomanPSMT" w:hAnsi="Arial Narrow" w:cs="TimesNewRomanPSMT"/>
          <w:sz w:val="18"/>
          <w:szCs w:val="18"/>
        </w:rPr>
        <w:t xml:space="preserve">Peniaze na ceste </w:t>
      </w:r>
    </w:p>
    <w:p w:rsidR="00AA4CA5" w:rsidRPr="00CD13EA" w:rsidRDefault="00AA4CA5" w:rsidP="00AA4CA5">
      <w:pPr>
        <w:rPr>
          <w:rFonts w:ascii="Arial Narrow" w:hAnsi="Arial Narrow"/>
          <w:sz w:val="18"/>
          <w:szCs w:val="18"/>
        </w:rPr>
      </w:pPr>
      <w:r w:rsidRPr="00CD13EA">
        <w:rPr>
          <w:rFonts w:ascii="Arial Narrow" w:eastAsia="TimesNewRomanPSMT" w:hAnsi="Arial Narrow" w:cs="TimesNewRomanPS-BoldMT"/>
          <w:b/>
          <w:bCs/>
          <w:sz w:val="18"/>
          <w:szCs w:val="18"/>
        </w:rPr>
        <w:t xml:space="preserve">Spolu </w:t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552A78">
        <w:rPr>
          <w:rFonts w:ascii="Arial Narrow" w:eastAsia="TimesNewRomanPSMT" w:hAnsi="Arial Narrow" w:cs="TimesNewRomanPS-BoldMT"/>
          <w:b/>
          <w:bCs/>
          <w:sz w:val="18"/>
          <w:szCs w:val="18"/>
        </w:rPr>
        <w:t>7259</w:t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552A78">
        <w:rPr>
          <w:rFonts w:ascii="Arial Narrow" w:eastAsia="TimesNewRomanPSMT" w:hAnsi="Arial Narrow" w:cs="TimesNewRomanPS-BoldMT"/>
          <w:b/>
          <w:bCs/>
          <w:sz w:val="18"/>
          <w:szCs w:val="18"/>
        </w:rPr>
        <w:t>4114</w:t>
      </w:r>
    </w:p>
    <w:p w:rsidR="002B1BCE" w:rsidRPr="00CD13EA" w:rsidRDefault="002B1BCE" w:rsidP="00424A7B">
      <w:pPr>
        <w:rPr>
          <w:rFonts w:ascii="Arial Narrow" w:hAnsi="Arial Narrow"/>
          <w:sz w:val="18"/>
          <w:szCs w:val="18"/>
        </w:rPr>
      </w:pPr>
    </w:p>
    <w:p w:rsidR="00424A7B" w:rsidRPr="00CD13EA" w:rsidRDefault="00424A7B" w:rsidP="00746945">
      <w:pPr>
        <w:pStyle w:val="NADPIS"/>
        <w:rPr>
          <w:rFonts w:ascii="Arial Narrow" w:hAnsi="Arial Narrow"/>
          <w:sz w:val="18"/>
          <w:szCs w:val="18"/>
        </w:rPr>
      </w:pPr>
      <w:r w:rsidRPr="00CD13EA">
        <w:rPr>
          <w:rFonts w:ascii="Arial Narrow" w:hAnsi="Arial Narrow"/>
          <w:sz w:val="18"/>
          <w:szCs w:val="18"/>
        </w:rPr>
        <w:t>V časti</w:t>
      </w:r>
      <w:r w:rsidR="00165EFE" w:rsidRPr="00CD13EA">
        <w:rPr>
          <w:rFonts w:ascii="Arial Narrow" w:hAnsi="Arial Narrow"/>
          <w:sz w:val="18"/>
          <w:szCs w:val="18"/>
        </w:rPr>
        <w:t xml:space="preserve"> o </w:t>
      </w:r>
      <w:r w:rsidRPr="00CD13EA">
        <w:rPr>
          <w:rFonts w:ascii="Arial Narrow" w:hAnsi="Arial Narrow"/>
          <w:sz w:val="18"/>
          <w:szCs w:val="18"/>
        </w:rPr>
        <w:t>údajoch vykázaných na strane pasív súvahy sa uvádzajú informácie o</w:t>
      </w:r>
    </w:p>
    <w:p w:rsidR="00424A7B" w:rsidRPr="00CD13EA" w:rsidRDefault="00AA4CA5" w:rsidP="00424A7B">
      <w:pPr>
        <w:rPr>
          <w:rFonts w:ascii="Arial Narrow" w:hAnsi="Arial Narrow"/>
          <w:sz w:val="18"/>
          <w:szCs w:val="18"/>
        </w:rPr>
      </w:pPr>
      <w:r w:rsidRPr="00CD13EA">
        <w:rPr>
          <w:rFonts w:ascii="Arial Narrow" w:hAnsi="Arial Narrow"/>
          <w:sz w:val="18"/>
          <w:szCs w:val="18"/>
        </w:rPr>
        <w:t>1. Vlastné imanie</w:t>
      </w:r>
      <w:r w:rsidR="003F7491" w:rsidRPr="00CD13EA">
        <w:rPr>
          <w:rFonts w:ascii="Arial Narrow" w:hAnsi="Arial Narrow"/>
          <w:sz w:val="18"/>
          <w:szCs w:val="18"/>
        </w:rPr>
        <w:t>-</w:t>
      </w:r>
      <w:r w:rsidR="005F3C2E" w:rsidRPr="00CD13EA">
        <w:rPr>
          <w:rFonts w:ascii="Arial Narrow" w:hAnsi="Arial Narrow"/>
          <w:sz w:val="18"/>
          <w:szCs w:val="18"/>
        </w:rPr>
        <w:t>v</w:t>
      </w:r>
      <w:r w:rsidR="003F7491" w:rsidRPr="00CD13EA">
        <w:rPr>
          <w:rFonts w:ascii="Arial Narrow" w:hAnsi="Arial Narrow"/>
          <w:sz w:val="18"/>
          <w:szCs w:val="18"/>
        </w:rPr>
        <w:t xml:space="preserve"> časti </w:t>
      </w:r>
      <w:r w:rsidR="00A15235">
        <w:rPr>
          <w:rFonts w:ascii="Arial Narrow" w:hAnsi="Arial Narrow"/>
          <w:sz w:val="18"/>
          <w:szCs w:val="18"/>
        </w:rPr>
        <w:t>L</w:t>
      </w:r>
    </w:p>
    <w:p w:rsidR="00E95AE5" w:rsidRPr="00CD13EA" w:rsidRDefault="003F7491" w:rsidP="00E95AE5">
      <w:pPr>
        <w:rPr>
          <w:rFonts w:ascii="Arial Narrow" w:hAnsi="Arial Narrow"/>
          <w:sz w:val="18"/>
          <w:szCs w:val="18"/>
        </w:rPr>
      </w:pPr>
      <w:r w:rsidRPr="00CD13EA">
        <w:rPr>
          <w:rFonts w:ascii="Arial Narrow" w:hAnsi="Arial Narrow"/>
          <w:bCs/>
          <w:sz w:val="18"/>
          <w:szCs w:val="18"/>
        </w:rPr>
        <w:t xml:space="preserve">2. </w:t>
      </w:r>
      <w:r w:rsidR="0076186C">
        <w:rPr>
          <w:rFonts w:ascii="Arial Narrow" w:hAnsi="Arial Narrow"/>
          <w:bCs/>
          <w:sz w:val="18"/>
          <w:szCs w:val="18"/>
        </w:rPr>
        <w:t>Úhrada účtovnej straty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7605"/>
        <w:gridCol w:w="2569"/>
      </w:tblGrid>
      <w:tr w:rsidR="00E95AE5" w:rsidRPr="00CD13EA" w:rsidTr="00FA1535">
        <w:trPr>
          <w:trHeight w:val="765"/>
          <w:jc w:val="center"/>
        </w:trPr>
        <w:tc>
          <w:tcPr>
            <w:tcW w:w="7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E95AE5" w:rsidRPr="00CD13EA" w:rsidRDefault="00E95AE5" w:rsidP="00B0308A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Názov položky</w:t>
            </w:r>
          </w:p>
        </w:tc>
        <w:tc>
          <w:tcPr>
            <w:tcW w:w="26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E95AE5" w:rsidRPr="00CD13EA" w:rsidRDefault="00E95AE5" w:rsidP="00B0308A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rFonts w:eastAsiaTheme="minorEastAsia"/>
                <w:bCs w:val="0"/>
                <w:sz w:val="18"/>
                <w:szCs w:val="18"/>
              </w:rPr>
              <w:t>Hodnota za bežné účtovné obdobie</w:t>
            </w:r>
          </w:p>
        </w:tc>
      </w:tr>
      <w:tr w:rsidR="00E95AE5" w:rsidRPr="00CD13EA" w:rsidTr="00FA1535">
        <w:trPr>
          <w:trHeight w:val="330"/>
          <w:jc w:val="center"/>
        </w:trPr>
        <w:tc>
          <w:tcPr>
            <w:tcW w:w="7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C1143" w:rsidP="0076186C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Účtovná </w:t>
            </w:r>
            <w:r w:rsidR="0076186C">
              <w:rPr>
                <w:rFonts w:ascii="Arial Narrow" w:hAnsi="Arial Narrow"/>
                <w:b/>
                <w:bCs/>
                <w:sz w:val="18"/>
                <w:szCs w:val="18"/>
              </w:rPr>
              <w:t>strata</w:t>
            </w:r>
          </w:p>
        </w:tc>
        <w:tc>
          <w:tcPr>
            <w:tcW w:w="26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5AE5" w:rsidRPr="0066438D" w:rsidRDefault="00552A78" w:rsidP="0076186C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2888</w:t>
            </w:r>
          </w:p>
        </w:tc>
      </w:tr>
      <w:tr w:rsidR="00E95AE5" w:rsidRPr="00CD13EA" w:rsidTr="00FA1535">
        <w:trPr>
          <w:trHeight w:val="330"/>
          <w:jc w:val="center"/>
        </w:trPr>
        <w:tc>
          <w:tcPr>
            <w:tcW w:w="7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E95AE5" w:rsidRPr="00CD13EA" w:rsidRDefault="0076186C" w:rsidP="00B0308A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26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E95AE5" w:rsidRPr="00CD13EA" w:rsidRDefault="00E95AE5" w:rsidP="00E95AE5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CD13EA">
              <w:rPr>
                <w:rFonts w:ascii="Arial Narrow" w:hAnsi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E95AE5" w:rsidRPr="00CD13EA" w:rsidTr="00FA1535">
        <w:trPr>
          <w:trHeight w:val="330"/>
          <w:jc w:val="center"/>
        </w:trPr>
        <w:tc>
          <w:tcPr>
            <w:tcW w:w="77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76186C" w:rsidP="00B0308A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Zo zákonného rezervného fondu</w:t>
            </w:r>
          </w:p>
        </w:tc>
        <w:tc>
          <w:tcPr>
            <w:tcW w:w="26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95AE5" w:rsidRPr="00CD13EA" w:rsidTr="00FA1535">
        <w:trPr>
          <w:trHeight w:val="330"/>
          <w:jc w:val="center"/>
        </w:trPr>
        <w:tc>
          <w:tcPr>
            <w:tcW w:w="7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76186C" w:rsidP="0076186C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Zo štatutárnych a ostatných fondov</w:t>
            </w:r>
          </w:p>
        </w:tc>
        <w:tc>
          <w:tcPr>
            <w:tcW w:w="262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95AE5" w:rsidRPr="00CD13EA" w:rsidTr="00FA1535">
        <w:trPr>
          <w:trHeight w:val="330"/>
          <w:jc w:val="center"/>
        </w:trPr>
        <w:tc>
          <w:tcPr>
            <w:tcW w:w="779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76186C" w:rsidP="00B0308A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Z nerozdeleného zisku minulých rokov</w:t>
            </w:r>
          </w:p>
        </w:tc>
        <w:tc>
          <w:tcPr>
            <w:tcW w:w="262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95AE5" w:rsidRPr="00CD13EA" w:rsidTr="00FA1535">
        <w:trPr>
          <w:trHeight w:val="330"/>
          <w:jc w:val="center"/>
        </w:trPr>
        <w:tc>
          <w:tcPr>
            <w:tcW w:w="77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FA1535" w:rsidP="00B0308A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Úhrada straty </w:t>
            </w:r>
            <w:proofErr w:type="spellStart"/>
            <w:r>
              <w:rPr>
                <w:rFonts w:ascii="Arial Narrow" w:hAnsi="Arial Narrow"/>
                <w:sz w:val="18"/>
                <w:szCs w:val="18"/>
              </w:rPr>
              <w:t>spoločníkmi,členmi</w:t>
            </w:r>
            <w:proofErr w:type="spellEnd"/>
          </w:p>
        </w:tc>
        <w:tc>
          <w:tcPr>
            <w:tcW w:w="26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95AE5" w:rsidRPr="00CD13EA" w:rsidTr="00FA1535">
        <w:trPr>
          <w:trHeight w:val="330"/>
          <w:jc w:val="center"/>
        </w:trPr>
        <w:tc>
          <w:tcPr>
            <w:tcW w:w="779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FA1535" w:rsidP="00B0308A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Prevod na účet neuhradenej straty minulých rokov</w:t>
            </w:r>
          </w:p>
        </w:tc>
        <w:tc>
          <w:tcPr>
            <w:tcW w:w="262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552A78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2888</w:t>
            </w:r>
          </w:p>
        </w:tc>
      </w:tr>
      <w:tr w:rsidR="00E95AE5" w:rsidRPr="00CD13EA" w:rsidTr="00FA1535">
        <w:trPr>
          <w:trHeight w:val="330"/>
          <w:jc w:val="center"/>
        </w:trPr>
        <w:tc>
          <w:tcPr>
            <w:tcW w:w="77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FA1535" w:rsidP="00EC1143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Iné</w:t>
            </w:r>
          </w:p>
        </w:tc>
        <w:tc>
          <w:tcPr>
            <w:tcW w:w="2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95AE5" w:rsidRPr="00CD13EA" w:rsidTr="00FA1535">
        <w:trPr>
          <w:trHeight w:val="330"/>
          <w:jc w:val="center"/>
        </w:trPr>
        <w:tc>
          <w:tcPr>
            <w:tcW w:w="77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B0308A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CD13EA">
              <w:rPr>
                <w:rFonts w:ascii="Arial Narrow" w:hAnsi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552A78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</w:t>
            </w:r>
            <w:r w:rsidR="00B27730">
              <w:rPr>
                <w:rFonts w:ascii="Arial Narrow" w:hAnsi="Arial Narrow"/>
                <w:sz w:val="18"/>
                <w:szCs w:val="18"/>
              </w:rPr>
              <w:t>888</w:t>
            </w:r>
          </w:p>
        </w:tc>
      </w:tr>
    </w:tbl>
    <w:p w:rsidR="00E95AE5" w:rsidRPr="00CD13EA" w:rsidRDefault="00E95AE5" w:rsidP="00E95AE5">
      <w:pPr>
        <w:rPr>
          <w:rFonts w:ascii="Arial Narrow" w:hAnsi="Arial Narrow"/>
          <w:sz w:val="18"/>
          <w:szCs w:val="18"/>
        </w:rPr>
      </w:pPr>
    </w:p>
    <w:p w:rsidR="00852C7E" w:rsidRPr="00CD13EA" w:rsidRDefault="00AA4CA5" w:rsidP="00852C7E">
      <w:pPr>
        <w:pStyle w:val="Default"/>
        <w:rPr>
          <w:b/>
          <w:bCs/>
          <w:color w:val="auto"/>
          <w:sz w:val="18"/>
          <w:szCs w:val="18"/>
        </w:rPr>
      </w:pPr>
      <w:r w:rsidRPr="00CD13EA">
        <w:rPr>
          <w:b/>
          <w:bCs/>
          <w:color w:val="auto"/>
          <w:sz w:val="18"/>
          <w:szCs w:val="18"/>
        </w:rPr>
        <w:t>3. Záväzky</w:t>
      </w:r>
    </w:p>
    <w:p w:rsidR="00ED1FA1" w:rsidRPr="00CD13EA" w:rsidRDefault="00ED1FA1" w:rsidP="00852C7E">
      <w:pPr>
        <w:pStyle w:val="Default"/>
        <w:rPr>
          <w:color w:val="auto"/>
          <w:sz w:val="18"/>
          <w:szCs w:val="18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712"/>
        <w:gridCol w:w="2726"/>
        <w:gridCol w:w="2736"/>
      </w:tblGrid>
      <w:tr w:rsidR="00ED1FA1" w:rsidRPr="00CD13EA" w:rsidTr="008F703C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ED1FA1" w:rsidRPr="00CD13EA" w:rsidRDefault="00ED1FA1" w:rsidP="00DD54BA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ED1FA1" w:rsidRPr="00CD13EA" w:rsidRDefault="00ED1FA1" w:rsidP="00DD54BA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ED1FA1" w:rsidRPr="00CD13EA" w:rsidRDefault="00ED1FA1" w:rsidP="00DD54BA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ED1FA1" w:rsidRPr="00CD13EA" w:rsidTr="008F703C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D1FA1" w:rsidRPr="00CD13EA" w:rsidRDefault="00ED1FA1" w:rsidP="00DD54BA">
            <w:pPr>
              <w:pStyle w:val="Default"/>
              <w:rPr>
                <w:sz w:val="18"/>
                <w:szCs w:val="18"/>
              </w:rPr>
            </w:pPr>
            <w:r w:rsidRPr="00CD13EA">
              <w:rPr>
                <w:b/>
                <w:bCs/>
                <w:sz w:val="18"/>
                <w:szCs w:val="18"/>
              </w:rPr>
              <w:t xml:space="preserve">Dlhodobé záväzky spolu 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CD13EA" w:rsidRDefault="00ED1FA1" w:rsidP="00DD54BA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CD13EA" w:rsidRDefault="00ED1FA1" w:rsidP="00DD54BA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D1FA1" w:rsidRPr="00CD13EA" w:rsidTr="008F703C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ED1FA1" w:rsidRPr="00CD13EA" w:rsidRDefault="00ED1FA1" w:rsidP="00DD54BA">
            <w:pPr>
              <w:pStyle w:val="Default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 xml:space="preserve">Záväzky so zostatkovou dobou splatnosti nad päť rokov 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FA1" w:rsidRPr="00CD13EA" w:rsidRDefault="00ED1FA1" w:rsidP="00DD54BA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FA1" w:rsidRPr="00CD13EA" w:rsidRDefault="00ED1FA1" w:rsidP="00DD54BA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D1FA1" w:rsidRPr="00CD13EA" w:rsidTr="008F703C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D1FA1" w:rsidRPr="00CD13EA" w:rsidRDefault="00ED1FA1" w:rsidP="00DD54BA">
            <w:pPr>
              <w:pStyle w:val="Default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 xml:space="preserve">Záväzky so zostatkovou dobou splatnosti jeden rok až päť rokov 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CD13EA" w:rsidRDefault="00ED1FA1" w:rsidP="00DD54BA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CD13EA" w:rsidRDefault="00ED1FA1" w:rsidP="00DD54BA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D1FA1" w:rsidRPr="00CD13EA" w:rsidTr="008F703C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D1FA1" w:rsidRPr="00CD13EA" w:rsidRDefault="00ED1FA1" w:rsidP="00DD54BA">
            <w:pPr>
              <w:pStyle w:val="Default"/>
              <w:rPr>
                <w:sz w:val="18"/>
                <w:szCs w:val="18"/>
              </w:rPr>
            </w:pPr>
            <w:r w:rsidRPr="00CD13EA">
              <w:rPr>
                <w:b/>
                <w:bCs/>
                <w:sz w:val="18"/>
                <w:szCs w:val="18"/>
              </w:rPr>
              <w:t xml:space="preserve">Krátkodobé záväzky spolu 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CD13EA" w:rsidRDefault="00B27730" w:rsidP="00DD54BA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22549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CD13EA" w:rsidRDefault="00B27730" w:rsidP="00DD54BA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11500</w:t>
            </w:r>
          </w:p>
        </w:tc>
      </w:tr>
      <w:tr w:rsidR="00ED1FA1" w:rsidRPr="00CD13EA" w:rsidTr="008F703C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ED1FA1" w:rsidRPr="00CD13EA" w:rsidRDefault="00ED1FA1" w:rsidP="00B0308A">
            <w:pPr>
              <w:pStyle w:val="Default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 xml:space="preserve">Záväzky so zostatkovou dobou splatnosti do jedného roka vrátane 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D1FA1" w:rsidRPr="00CD13EA" w:rsidRDefault="00B27730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22549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D1FA1" w:rsidRPr="00CD13EA" w:rsidRDefault="00B27730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4000</w:t>
            </w:r>
          </w:p>
        </w:tc>
      </w:tr>
      <w:tr w:rsidR="00ED1FA1" w:rsidRPr="00CD13EA" w:rsidTr="008F703C">
        <w:trPr>
          <w:trHeight w:val="330"/>
          <w:jc w:val="center"/>
        </w:trPr>
        <w:tc>
          <w:tcPr>
            <w:tcW w:w="430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D1FA1" w:rsidRPr="00CD13EA" w:rsidRDefault="00ED1FA1" w:rsidP="00B0308A">
            <w:pPr>
              <w:pStyle w:val="Default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 xml:space="preserve">Záväzky po lehote splatnosti </w:t>
            </w:r>
          </w:p>
        </w:tc>
        <w:tc>
          <w:tcPr>
            <w:tcW w:w="2489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CD13EA" w:rsidRDefault="00B27730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8000</w:t>
            </w:r>
          </w:p>
        </w:tc>
        <w:tc>
          <w:tcPr>
            <w:tcW w:w="249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CD13EA" w:rsidRDefault="00B27730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7500</w:t>
            </w:r>
          </w:p>
        </w:tc>
      </w:tr>
    </w:tbl>
    <w:p w:rsidR="0066438D" w:rsidRPr="0066438D" w:rsidRDefault="0066438D" w:rsidP="0066438D">
      <w:pPr>
        <w:pStyle w:val="NADPIS"/>
        <w:spacing w:before="100" w:beforeAutospacing="1" w:line="240" w:lineRule="auto"/>
        <w:rPr>
          <w:rFonts w:ascii="Arial Narrow" w:hAnsi="Arial Narrow"/>
          <w:b w:val="0"/>
          <w:sz w:val="18"/>
          <w:szCs w:val="18"/>
        </w:rPr>
      </w:pPr>
      <w:r w:rsidRPr="0066438D">
        <w:rPr>
          <w:rFonts w:ascii="Arial Narrow" w:hAnsi="Arial Narrow"/>
          <w:b w:val="0"/>
          <w:sz w:val="18"/>
          <w:szCs w:val="18"/>
        </w:rPr>
        <w:lastRenderedPageBreak/>
        <w:t xml:space="preserve">Záväzky vo výške </w:t>
      </w:r>
      <w:r w:rsidR="00B27730">
        <w:rPr>
          <w:rFonts w:ascii="Arial Narrow" w:hAnsi="Arial Narrow"/>
          <w:b w:val="0"/>
          <w:sz w:val="18"/>
          <w:szCs w:val="18"/>
        </w:rPr>
        <w:t>8000</w:t>
      </w:r>
      <w:r w:rsidRPr="0066438D">
        <w:rPr>
          <w:rFonts w:ascii="Arial Narrow" w:hAnsi="Arial Narrow"/>
          <w:b w:val="0"/>
          <w:sz w:val="18"/>
          <w:szCs w:val="18"/>
        </w:rPr>
        <w:t xml:space="preserve"> eur sú z obchodného styku . Záväzky vo výške </w:t>
      </w:r>
      <w:r w:rsidR="00B27730">
        <w:rPr>
          <w:rFonts w:ascii="Arial Narrow" w:hAnsi="Arial Narrow"/>
          <w:b w:val="0"/>
          <w:sz w:val="18"/>
          <w:szCs w:val="18"/>
        </w:rPr>
        <w:t>13700</w:t>
      </w:r>
      <w:r w:rsidRPr="0066438D">
        <w:rPr>
          <w:rFonts w:ascii="Arial Narrow" w:hAnsi="Arial Narrow"/>
          <w:b w:val="0"/>
          <w:sz w:val="18"/>
          <w:szCs w:val="18"/>
        </w:rPr>
        <w:t xml:space="preserve"> eur je záväzok voči spoločníkovi z prijatej neúročnej pôžičky splatnej v r.201</w:t>
      </w:r>
      <w:r w:rsidR="00B27730">
        <w:rPr>
          <w:rFonts w:ascii="Arial Narrow" w:hAnsi="Arial Narrow"/>
          <w:b w:val="0"/>
          <w:sz w:val="18"/>
          <w:szCs w:val="18"/>
        </w:rPr>
        <w:t>6</w:t>
      </w:r>
      <w:r w:rsidRPr="0066438D">
        <w:rPr>
          <w:rFonts w:ascii="Arial Narrow" w:hAnsi="Arial Narrow"/>
          <w:b w:val="0"/>
          <w:sz w:val="18"/>
          <w:szCs w:val="18"/>
        </w:rPr>
        <w:t>.</w:t>
      </w:r>
    </w:p>
    <w:p w:rsidR="00424A7B" w:rsidRPr="00CD13EA" w:rsidRDefault="00AA4CA5" w:rsidP="00EE6CBF">
      <w:pPr>
        <w:pStyle w:val="NADPIS"/>
        <w:spacing w:before="100" w:beforeAutospacing="1"/>
        <w:rPr>
          <w:rFonts w:ascii="Arial Narrow" w:hAnsi="Arial Narrow"/>
          <w:sz w:val="18"/>
          <w:szCs w:val="18"/>
        </w:rPr>
      </w:pPr>
      <w:r w:rsidRPr="00CD13EA">
        <w:rPr>
          <w:rFonts w:ascii="Arial Narrow" w:hAnsi="Arial Narrow"/>
          <w:sz w:val="18"/>
          <w:szCs w:val="18"/>
        </w:rPr>
        <w:t>I</w:t>
      </w:r>
      <w:r w:rsidR="00B719FA" w:rsidRPr="00CD13EA">
        <w:rPr>
          <w:rFonts w:ascii="Arial Narrow" w:hAnsi="Arial Narrow"/>
          <w:sz w:val="18"/>
          <w:szCs w:val="18"/>
        </w:rPr>
        <w:t>n</w:t>
      </w:r>
      <w:r w:rsidRPr="00CD13EA">
        <w:rPr>
          <w:rFonts w:ascii="Arial Narrow" w:hAnsi="Arial Narrow"/>
          <w:sz w:val="18"/>
          <w:szCs w:val="18"/>
        </w:rPr>
        <w:t>formácie o výnosoch</w:t>
      </w:r>
      <w:r w:rsidR="00424A7B" w:rsidRPr="00CD13EA">
        <w:rPr>
          <w:rFonts w:ascii="Arial Narrow" w:hAnsi="Arial Narrow"/>
          <w:sz w:val="18"/>
          <w:szCs w:val="18"/>
        </w:rPr>
        <w:t>:</w:t>
      </w:r>
    </w:p>
    <w:p w:rsidR="00B719FA" w:rsidRDefault="00B719FA" w:rsidP="00EE6CBF">
      <w:pPr>
        <w:pStyle w:val="NADPIS"/>
        <w:spacing w:before="100" w:beforeAutospacing="1"/>
        <w:rPr>
          <w:rFonts w:ascii="Arial Narrow" w:hAnsi="Arial Narrow"/>
          <w:sz w:val="18"/>
          <w:szCs w:val="18"/>
        </w:rPr>
      </w:pPr>
      <w:r w:rsidRPr="00CD13EA">
        <w:rPr>
          <w:rFonts w:ascii="Arial Narrow" w:hAnsi="Arial Narrow"/>
          <w:sz w:val="18"/>
          <w:szCs w:val="18"/>
        </w:rPr>
        <w:t>1. Tržby za vlastné výkony a</w:t>
      </w:r>
      <w:r w:rsidR="0066438D">
        <w:rPr>
          <w:rFonts w:ascii="Arial Narrow" w:hAnsi="Arial Narrow"/>
          <w:sz w:val="18"/>
          <w:szCs w:val="18"/>
        </w:rPr>
        <w:t> </w:t>
      </w:r>
      <w:r w:rsidRPr="00CD13EA">
        <w:rPr>
          <w:rFonts w:ascii="Arial Narrow" w:hAnsi="Arial Narrow"/>
          <w:sz w:val="18"/>
          <w:szCs w:val="18"/>
        </w:rPr>
        <w:t>tovar</w:t>
      </w:r>
    </w:p>
    <w:p w:rsidR="00424A7B" w:rsidRDefault="00B719FA" w:rsidP="00746945">
      <w:pPr>
        <w:pStyle w:val="NADPIS"/>
        <w:rPr>
          <w:rFonts w:ascii="Arial Narrow" w:hAnsi="Arial Narrow"/>
          <w:sz w:val="18"/>
          <w:szCs w:val="18"/>
        </w:rPr>
      </w:pPr>
      <w:r w:rsidRPr="00CD13EA">
        <w:rPr>
          <w:rFonts w:ascii="Arial Narrow" w:hAnsi="Arial Narrow"/>
          <w:sz w:val="18"/>
          <w:szCs w:val="18"/>
        </w:rPr>
        <w:t>Informácie o nákladoch:</w:t>
      </w:r>
    </w:p>
    <w:p w:rsidR="00A97194" w:rsidRPr="00CD13EA" w:rsidRDefault="0066438D" w:rsidP="00A97194">
      <w:pPr>
        <w:rPr>
          <w:rFonts w:ascii="Arial Narrow" w:eastAsia="TimesNewRomanPSMT" w:hAnsi="Arial Narrow" w:cs="TimesNewRomanPSMT"/>
          <w:sz w:val="18"/>
          <w:szCs w:val="18"/>
        </w:rPr>
      </w:pPr>
      <w:r>
        <w:rPr>
          <w:rFonts w:ascii="Arial Narrow" w:eastAsia="TimesNewRomanPSMT" w:hAnsi="Arial Narrow" w:cs="TimesNewRomanPSMT"/>
          <w:sz w:val="18"/>
          <w:szCs w:val="18"/>
          <w:u w:val="single"/>
        </w:rPr>
        <w:t>Bez</w:t>
      </w:r>
      <w:r>
        <w:rPr>
          <w:rFonts w:ascii="Arial Narrow" w:eastAsia="TimesNewRomanPSMT" w:hAnsi="Arial Narrow" w:cs="TimesNewRomanPSMT"/>
          <w:sz w:val="18"/>
          <w:szCs w:val="18"/>
        </w:rPr>
        <w:t xml:space="preserve">významné sumy. </w:t>
      </w:r>
      <w:r w:rsidR="003C13F5">
        <w:rPr>
          <w:rFonts w:ascii="Arial Narrow" w:eastAsia="TimesNewRomanPSMT" w:hAnsi="Arial Narrow" w:cs="TimesNewRomanPSMT"/>
          <w:sz w:val="18"/>
          <w:szCs w:val="18"/>
        </w:rPr>
        <w:tab/>
      </w:r>
      <w:r w:rsidR="003C13F5">
        <w:rPr>
          <w:rFonts w:ascii="Arial Narrow" w:eastAsia="TimesNewRomanPSMT" w:hAnsi="Arial Narrow" w:cs="TimesNewRomanPSMT"/>
          <w:sz w:val="18"/>
          <w:szCs w:val="18"/>
        </w:rPr>
        <w:tab/>
      </w:r>
      <w:r w:rsidR="003C13F5">
        <w:rPr>
          <w:rFonts w:ascii="Arial Narrow" w:eastAsia="TimesNewRomanPSMT" w:hAnsi="Arial Narrow" w:cs="TimesNewRomanPSMT"/>
          <w:sz w:val="18"/>
          <w:szCs w:val="18"/>
        </w:rPr>
        <w:tab/>
      </w:r>
    </w:p>
    <w:p w:rsidR="00424A7B" w:rsidRPr="003B6483" w:rsidRDefault="00E112EF" w:rsidP="00746945">
      <w:pPr>
        <w:pStyle w:val="NADPIS"/>
        <w:rPr>
          <w:rFonts w:ascii="Arial Narrow" w:hAnsi="Arial Narrow"/>
          <w:color w:val="000000" w:themeColor="text1"/>
          <w:sz w:val="18"/>
          <w:szCs w:val="18"/>
        </w:rPr>
      </w:pPr>
      <w:r w:rsidRPr="003B6483">
        <w:rPr>
          <w:rFonts w:ascii="Arial Narrow" w:hAnsi="Arial Narrow"/>
          <w:color w:val="000000" w:themeColor="text1"/>
          <w:sz w:val="18"/>
          <w:szCs w:val="18"/>
        </w:rPr>
        <w:t>Informácie o daniach z</w:t>
      </w:r>
      <w:r w:rsidR="00B27730" w:rsidRPr="003B6483">
        <w:rPr>
          <w:rFonts w:ascii="Arial Narrow" w:hAnsi="Arial Narrow"/>
          <w:color w:val="000000" w:themeColor="text1"/>
          <w:sz w:val="18"/>
          <w:szCs w:val="18"/>
        </w:rPr>
        <w:t> </w:t>
      </w:r>
      <w:r w:rsidRPr="003B6483">
        <w:rPr>
          <w:rFonts w:ascii="Arial Narrow" w:hAnsi="Arial Narrow"/>
          <w:color w:val="000000" w:themeColor="text1"/>
          <w:sz w:val="18"/>
          <w:szCs w:val="18"/>
        </w:rPr>
        <w:t>príjmov</w:t>
      </w:r>
      <w:r w:rsidR="00B27730" w:rsidRPr="003B6483">
        <w:rPr>
          <w:rFonts w:ascii="Arial Narrow" w:hAnsi="Arial Narrow"/>
          <w:color w:val="000000" w:themeColor="text1"/>
          <w:sz w:val="18"/>
          <w:szCs w:val="18"/>
        </w:rPr>
        <w:t xml:space="preserve"> </w:t>
      </w:r>
    </w:p>
    <w:p w:rsidR="00842188" w:rsidRPr="00CD13EA" w:rsidRDefault="00842188" w:rsidP="00842188">
      <w:pPr>
        <w:pStyle w:val="Default"/>
        <w:rPr>
          <w:color w:val="auto"/>
          <w:sz w:val="18"/>
          <w:szCs w:val="18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886"/>
        <w:gridCol w:w="1757"/>
        <w:gridCol w:w="937"/>
        <w:gridCol w:w="1077"/>
        <w:gridCol w:w="1816"/>
        <w:gridCol w:w="848"/>
        <w:gridCol w:w="853"/>
      </w:tblGrid>
      <w:tr w:rsidR="00842188" w:rsidRPr="00CD13EA" w:rsidTr="00842188">
        <w:trPr>
          <w:trHeight w:val="642"/>
          <w:jc w:val="center"/>
        </w:trPr>
        <w:tc>
          <w:tcPr>
            <w:tcW w:w="26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Názov položky</w:t>
            </w:r>
          </w:p>
        </w:tc>
        <w:tc>
          <w:tcPr>
            <w:tcW w:w="34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21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842188" w:rsidRPr="00CD13EA" w:rsidRDefault="00842188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842188" w:rsidRPr="00CD13EA" w:rsidTr="00842188">
        <w:trPr>
          <w:trHeight w:val="345"/>
          <w:jc w:val="center"/>
        </w:trPr>
        <w:tc>
          <w:tcPr>
            <w:tcW w:w="2635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842188" w:rsidRPr="00CD13EA" w:rsidRDefault="00842188" w:rsidP="00847332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Základ dane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Daň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Daň</w:t>
            </w:r>
            <w:r w:rsidR="00165EFE" w:rsidRPr="00CD13EA">
              <w:rPr>
                <w:sz w:val="18"/>
                <w:szCs w:val="18"/>
              </w:rPr>
              <w:t xml:space="preserve"> v </w:t>
            </w:r>
            <w:r w:rsidRPr="00CD13EA">
              <w:rPr>
                <w:sz w:val="18"/>
                <w:szCs w:val="18"/>
              </w:rPr>
              <w:t>%</w:t>
            </w:r>
          </w:p>
        </w:tc>
        <w:tc>
          <w:tcPr>
            <w:tcW w:w="16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Základ dane</w:t>
            </w:r>
          </w:p>
        </w:tc>
        <w:tc>
          <w:tcPr>
            <w:tcW w:w="7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Daň</w:t>
            </w:r>
          </w:p>
        </w:tc>
        <w:tc>
          <w:tcPr>
            <w:tcW w:w="7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Daň</w:t>
            </w:r>
            <w:r w:rsidR="00165EFE" w:rsidRPr="00CD13EA">
              <w:rPr>
                <w:sz w:val="18"/>
                <w:szCs w:val="18"/>
              </w:rPr>
              <w:t xml:space="preserve"> v </w:t>
            </w:r>
            <w:r w:rsidRPr="00CD13EA">
              <w:rPr>
                <w:sz w:val="18"/>
                <w:szCs w:val="18"/>
              </w:rPr>
              <w:t>%</w:t>
            </w:r>
          </w:p>
        </w:tc>
      </w:tr>
      <w:tr w:rsidR="00842188" w:rsidRPr="00CD13EA" w:rsidTr="00842188">
        <w:trPr>
          <w:trHeight w:val="330"/>
          <w:jc w:val="center"/>
        </w:trPr>
        <w:tc>
          <w:tcPr>
            <w:tcW w:w="26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A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c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d</w:t>
            </w:r>
          </w:p>
        </w:tc>
        <w:tc>
          <w:tcPr>
            <w:tcW w:w="16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e</w:t>
            </w:r>
          </w:p>
        </w:tc>
        <w:tc>
          <w:tcPr>
            <w:tcW w:w="77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f</w:t>
            </w:r>
          </w:p>
        </w:tc>
        <w:tc>
          <w:tcPr>
            <w:tcW w:w="7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g</w:t>
            </w:r>
          </w:p>
        </w:tc>
      </w:tr>
      <w:tr w:rsidR="00842188" w:rsidRPr="00CD13EA" w:rsidTr="00842188">
        <w:trPr>
          <w:trHeight w:val="330"/>
          <w:jc w:val="center"/>
        </w:trPr>
        <w:tc>
          <w:tcPr>
            <w:tcW w:w="26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Výsledok hospodárenia pred zdanením, z toho: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66438D" w:rsidP="003B648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-1</w:t>
            </w:r>
            <w:r w:rsidR="003B6483">
              <w:rPr>
                <w:rFonts w:ascii="Arial Narrow" w:hAnsi="Arial Narrow"/>
                <w:sz w:val="18"/>
                <w:szCs w:val="18"/>
              </w:rPr>
              <w:t>0514</w:t>
            </w:r>
          </w:p>
        </w:tc>
        <w:tc>
          <w:tcPr>
            <w:tcW w:w="85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98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6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FA1535" w:rsidP="003B648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A1535">
              <w:rPr>
                <w:rFonts w:ascii="Arial Narrow" w:hAnsi="Arial Narrow"/>
                <w:color w:val="000000" w:themeColor="text1"/>
                <w:sz w:val="18"/>
                <w:szCs w:val="18"/>
              </w:rPr>
              <w:t>-</w:t>
            </w:r>
            <w:r w:rsidR="003B6483">
              <w:rPr>
                <w:rFonts w:ascii="Arial Narrow" w:hAnsi="Arial Narrow"/>
                <w:color w:val="000000" w:themeColor="text1"/>
                <w:sz w:val="18"/>
                <w:szCs w:val="18"/>
              </w:rPr>
              <w:t>1928</w:t>
            </w:r>
          </w:p>
        </w:tc>
        <w:tc>
          <w:tcPr>
            <w:tcW w:w="77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77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</w:tr>
      <w:tr w:rsidR="00842188" w:rsidRPr="00CD13EA" w:rsidTr="00842188">
        <w:trPr>
          <w:trHeight w:val="330"/>
          <w:jc w:val="center"/>
        </w:trPr>
        <w:tc>
          <w:tcPr>
            <w:tcW w:w="263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144191" w:rsidP="00847332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Daňová </w:t>
            </w:r>
            <w:proofErr w:type="spellStart"/>
            <w:r>
              <w:rPr>
                <w:rFonts w:ascii="Arial Narrow" w:hAnsi="Arial Narrow"/>
                <w:sz w:val="18"/>
                <w:szCs w:val="18"/>
              </w:rPr>
              <w:t>licenca</w:t>
            </w:r>
            <w:proofErr w:type="spellEnd"/>
            <w:r w:rsidR="00842188" w:rsidRPr="00CD13EA">
              <w:rPr>
                <w:rFonts w:ascii="Arial Narrow" w:hAnsi="Arial Narrow"/>
                <w:sz w:val="18"/>
                <w:szCs w:val="18"/>
              </w:rPr>
              <w:t xml:space="preserve"> </w:t>
            </w:r>
          </w:p>
        </w:tc>
        <w:tc>
          <w:tcPr>
            <w:tcW w:w="160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85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144191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22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77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144191" w:rsidP="003B648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</w:t>
            </w:r>
            <w:r w:rsidR="003B6483">
              <w:rPr>
                <w:rFonts w:ascii="Arial Narrow" w:hAnsi="Arial Narrow"/>
                <w:sz w:val="18"/>
                <w:szCs w:val="18"/>
              </w:rPr>
              <w:t>2</w:t>
            </w:r>
          </w:p>
        </w:tc>
      </w:tr>
      <w:tr w:rsidR="00842188" w:rsidRPr="00CD13EA" w:rsidTr="00842188">
        <w:trPr>
          <w:trHeight w:val="330"/>
          <w:jc w:val="center"/>
        </w:trPr>
        <w:tc>
          <w:tcPr>
            <w:tcW w:w="26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Daňovo neuznané náklady</w:t>
            </w:r>
          </w:p>
        </w:tc>
        <w:tc>
          <w:tcPr>
            <w:tcW w:w="16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3B6483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311</w:t>
            </w:r>
          </w:p>
        </w:tc>
        <w:tc>
          <w:tcPr>
            <w:tcW w:w="85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3B6483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1727</w:t>
            </w:r>
          </w:p>
        </w:tc>
        <w:tc>
          <w:tcPr>
            <w:tcW w:w="77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42188" w:rsidRPr="00CD13EA" w:rsidTr="00842188">
        <w:trPr>
          <w:trHeight w:val="330"/>
          <w:jc w:val="center"/>
        </w:trPr>
        <w:tc>
          <w:tcPr>
            <w:tcW w:w="26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Výnosy nepodliehajúce dani</w:t>
            </w:r>
          </w:p>
        </w:tc>
        <w:tc>
          <w:tcPr>
            <w:tcW w:w="160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42188" w:rsidRPr="00CD13EA" w:rsidTr="00842188">
        <w:trPr>
          <w:trHeight w:val="330"/>
          <w:jc w:val="center"/>
        </w:trPr>
        <w:tc>
          <w:tcPr>
            <w:tcW w:w="26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eastAsiaTheme="minorEastAsia" w:hAnsi="Arial Narrow"/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60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42188" w:rsidRPr="00CD13EA" w:rsidTr="00842188">
        <w:trPr>
          <w:trHeight w:val="330"/>
          <w:jc w:val="center"/>
        </w:trPr>
        <w:tc>
          <w:tcPr>
            <w:tcW w:w="26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Umorenie daňovej straty</w:t>
            </w:r>
          </w:p>
        </w:tc>
        <w:tc>
          <w:tcPr>
            <w:tcW w:w="16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42188" w:rsidRPr="00CD13EA" w:rsidTr="00842188">
        <w:trPr>
          <w:trHeight w:val="330"/>
          <w:jc w:val="center"/>
        </w:trPr>
        <w:tc>
          <w:tcPr>
            <w:tcW w:w="26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42188" w:rsidRPr="00CD13EA" w:rsidRDefault="00842188" w:rsidP="00847332">
            <w:pPr>
              <w:pStyle w:val="Default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 xml:space="preserve">Zmena sadzby dane </w:t>
            </w:r>
          </w:p>
        </w:tc>
        <w:tc>
          <w:tcPr>
            <w:tcW w:w="16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42188" w:rsidRPr="00CD13EA" w:rsidTr="00857ABD">
        <w:trPr>
          <w:trHeight w:val="330"/>
          <w:jc w:val="center"/>
        </w:trPr>
        <w:tc>
          <w:tcPr>
            <w:tcW w:w="2635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842188" w:rsidRPr="00CD13EA" w:rsidRDefault="00842188" w:rsidP="00847332">
            <w:pPr>
              <w:pStyle w:val="Default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 xml:space="preserve">Iné </w:t>
            </w:r>
            <w:r w:rsidR="00144191">
              <w:rPr>
                <w:sz w:val="18"/>
                <w:szCs w:val="18"/>
              </w:rPr>
              <w:t>–daňová licencia</w:t>
            </w:r>
          </w:p>
        </w:tc>
        <w:tc>
          <w:tcPr>
            <w:tcW w:w="1604" w:type="dxa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3B6483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960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3B6483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960</w:t>
            </w:r>
          </w:p>
        </w:tc>
        <w:tc>
          <w:tcPr>
            <w:tcW w:w="779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42188" w:rsidRPr="00CD13EA" w:rsidTr="006D7815">
        <w:trPr>
          <w:trHeight w:val="387"/>
          <w:jc w:val="center"/>
        </w:trPr>
        <w:tc>
          <w:tcPr>
            <w:tcW w:w="263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Spolu</w:t>
            </w:r>
          </w:p>
        </w:tc>
        <w:tc>
          <w:tcPr>
            <w:tcW w:w="160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3B6483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10203</w:t>
            </w:r>
          </w:p>
        </w:tc>
        <w:tc>
          <w:tcPr>
            <w:tcW w:w="85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3B6483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960</w:t>
            </w:r>
          </w:p>
        </w:tc>
        <w:tc>
          <w:tcPr>
            <w:tcW w:w="983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3B6483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201</w:t>
            </w:r>
          </w:p>
        </w:tc>
        <w:tc>
          <w:tcPr>
            <w:tcW w:w="77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3B6483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960</w:t>
            </w:r>
          </w:p>
        </w:tc>
        <w:tc>
          <w:tcPr>
            <w:tcW w:w="779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42188" w:rsidRPr="00CD13EA" w:rsidTr="00857ABD">
        <w:trPr>
          <w:trHeight w:val="330"/>
          <w:jc w:val="center"/>
        </w:trPr>
        <w:tc>
          <w:tcPr>
            <w:tcW w:w="263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Splatná daň z príjmov</w:t>
            </w:r>
          </w:p>
        </w:tc>
        <w:tc>
          <w:tcPr>
            <w:tcW w:w="160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85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77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3B6483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77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42188" w:rsidRPr="00CD13EA" w:rsidTr="00842188">
        <w:trPr>
          <w:trHeight w:val="330"/>
          <w:jc w:val="center"/>
        </w:trPr>
        <w:tc>
          <w:tcPr>
            <w:tcW w:w="26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Odložená daň z príjmov</w:t>
            </w:r>
          </w:p>
        </w:tc>
        <w:tc>
          <w:tcPr>
            <w:tcW w:w="16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42188" w:rsidRPr="00CD13EA" w:rsidTr="00842188">
        <w:trPr>
          <w:trHeight w:val="345"/>
          <w:jc w:val="center"/>
        </w:trPr>
        <w:tc>
          <w:tcPr>
            <w:tcW w:w="26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60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85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3B6483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960</w:t>
            </w:r>
          </w:p>
        </w:tc>
        <w:tc>
          <w:tcPr>
            <w:tcW w:w="98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77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3B6483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960</w:t>
            </w:r>
          </w:p>
        </w:tc>
        <w:tc>
          <w:tcPr>
            <w:tcW w:w="77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842188" w:rsidRPr="00CD13EA" w:rsidRDefault="00842188" w:rsidP="00424A7B">
      <w:pPr>
        <w:rPr>
          <w:rFonts w:ascii="Arial Narrow" w:hAnsi="Arial Narrow"/>
          <w:sz w:val="18"/>
          <w:szCs w:val="18"/>
        </w:rPr>
      </w:pPr>
    </w:p>
    <w:p w:rsidR="005F3C2E" w:rsidRPr="00CD13EA" w:rsidRDefault="005F3C2E" w:rsidP="00424A7B">
      <w:pPr>
        <w:rPr>
          <w:rFonts w:ascii="Arial Narrow" w:hAnsi="Arial Narrow" w:cs="TimesNewRomanPS-BoldMT"/>
          <w:b/>
          <w:bCs/>
          <w:sz w:val="18"/>
          <w:szCs w:val="18"/>
        </w:rPr>
      </w:pPr>
      <w:r w:rsidRPr="00CD13EA">
        <w:rPr>
          <w:rFonts w:ascii="Arial Narrow" w:hAnsi="Arial Narrow" w:cs="TimesNewRomanPS-BoldMT"/>
          <w:b/>
          <w:bCs/>
          <w:sz w:val="18"/>
          <w:szCs w:val="18"/>
        </w:rPr>
        <w:t>K. INFORMÁCIE O EKONOMICKÝCH VZŤAHOCH ÚČTOVNEJ JEDNOTKY A SPRIAZNENÝCH OSÔB</w:t>
      </w:r>
      <w:r w:rsidR="006D7815">
        <w:rPr>
          <w:rFonts w:ascii="Arial Narrow" w:hAnsi="Arial Narrow" w:cs="TimesNewRomanPS-BoldMT"/>
          <w:b/>
          <w:bCs/>
          <w:sz w:val="18"/>
          <w:szCs w:val="18"/>
        </w:rPr>
        <w:t>-žiadne</w:t>
      </w:r>
    </w:p>
    <w:p w:rsidR="00746945" w:rsidRPr="00CD13EA" w:rsidRDefault="005F3C2E" w:rsidP="00746945">
      <w:pPr>
        <w:pStyle w:val="NADPIS"/>
        <w:rPr>
          <w:rFonts w:ascii="Arial Narrow" w:hAnsi="Arial Narrow"/>
          <w:sz w:val="18"/>
          <w:szCs w:val="18"/>
        </w:rPr>
      </w:pPr>
      <w:r w:rsidRPr="00CD13EA">
        <w:rPr>
          <w:rFonts w:ascii="Arial Narrow" w:hAnsi="Arial Narrow"/>
          <w:sz w:val="18"/>
          <w:szCs w:val="18"/>
        </w:rPr>
        <w:t>L</w:t>
      </w:r>
      <w:r w:rsidR="00424A7B" w:rsidRPr="00CD13EA">
        <w:rPr>
          <w:rFonts w:ascii="Arial Narrow" w:hAnsi="Arial Narrow"/>
          <w:sz w:val="18"/>
          <w:szCs w:val="18"/>
        </w:rPr>
        <w:t>. </w:t>
      </w:r>
      <w:r w:rsidRPr="00CD13EA">
        <w:rPr>
          <w:rFonts w:ascii="Arial Narrow" w:hAnsi="Arial Narrow"/>
          <w:sz w:val="18"/>
          <w:szCs w:val="18"/>
        </w:rPr>
        <w:t>Prehľad</w:t>
      </w:r>
      <w:r w:rsidR="00424A7B" w:rsidRPr="00CD13EA">
        <w:rPr>
          <w:rFonts w:ascii="Arial Narrow" w:hAnsi="Arial Narrow"/>
          <w:sz w:val="18"/>
          <w:szCs w:val="18"/>
        </w:rPr>
        <w:t xml:space="preserve"> zmien vlastného imania </w:t>
      </w:r>
    </w:p>
    <w:p w:rsidR="00D92CAA" w:rsidRPr="00CD13EA" w:rsidRDefault="00D92CAA" w:rsidP="00424A7B">
      <w:pPr>
        <w:rPr>
          <w:rFonts w:ascii="Arial Narrow" w:hAnsi="Arial Narrow"/>
          <w:b/>
          <w:bCs/>
          <w:sz w:val="18"/>
          <w:szCs w:val="18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224"/>
        <w:gridCol w:w="1863"/>
        <w:gridCol w:w="1242"/>
        <w:gridCol w:w="1088"/>
        <w:gridCol w:w="1087"/>
        <w:gridCol w:w="1670"/>
      </w:tblGrid>
      <w:tr w:rsidR="00D92CAA" w:rsidRPr="00CD13EA" w:rsidTr="00A73605">
        <w:trPr>
          <w:trHeight w:val="318"/>
          <w:jc w:val="center"/>
        </w:trPr>
        <w:tc>
          <w:tcPr>
            <w:tcW w:w="29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634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Bežné účtovné obdobie</w:t>
            </w:r>
          </w:p>
        </w:tc>
      </w:tr>
      <w:tr w:rsidR="00D92CAA" w:rsidRPr="00CD13EA" w:rsidTr="00D92CAA">
        <w:trPr>
          <w:jc w:val="center"/>
        </w:trPr>
        <w:tc>
          <w:tcPr>
            <w:tcW w:w="2943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 xml:space="preserve">Stav na začiatku účtovného obdobia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 xml:space="preserve">Prírastky 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Presuny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Stav na konci účtovného obdobia</w:t>
            </w:r>
          </w:p>
        </w:tc>
      </w:tr>
      <w:tr w:rsidR="00D92CAA" w:rsidRPr="00CD13EA" w:rsidTr="00D92CAA">
        <w:trPr>
          <w:trHeight w:val="330"/>
          <w:jc w:val="center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c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d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e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f</w:t>
            </w:r>
          </w:p>
        </w:tc>
      </w:tr>
      <w:tr w:rsidR="00D92CAA" w:rsidRPr="00CD13EA" w:rsidTr="00857ABD">
        <w:trPr>
          <w:trHeight w:val="330"/>
          <w:jc w:val="center"/>
        </w:trPr>
        <w:tc>
          <w:tcPr>
            <w:tcW w:w="294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847332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66438D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6639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79274F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6639</w:t>
            </w:r>
          </w:p>
        </w:tc>
      </w:tr>
      <w:tr w:rsidR="00D92CAA" w:rsidRPr="00CD13EA" w:rsidTr="00857ABD">
        <w:trPr>
          <w:trHeight w:val="330"/>
          <w:jc w:val="center"/>
        </w:trPr>
        <w:tc>
          <w:tcPr>
            <w:tcW w:w="294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 xml:space="preserve">Vlastné </w:t>
            </w:r>
            <w:r w:rsidR="00144191">
              <w:rPr>
                <w:rFonts w:ascii="Arial Narrow" w:hAnsi="Arial Narrow"/>
                <w:sz w:val="18"/>
                <w:szCs w:val="18"/>
              </w:rPr>
              <w:t>imanie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66438D" w:rsidRDefault="00FA1535" w:rsidP="00847332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FA1535">
              <w:rPr>
                <w:rFonts w:ascii="Arial Narrow" w:hAnsi="Arial Narrow"/>
                <w:color w:val="000000" w:themeColor="text1"/>
                <w:sz w:val="18"/>
                <w:szCs w:val="18"/>
              </w:rPr>
              <w:t>20605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79274F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20949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79274F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-344</w:t>
            </w:r>
          </w:p>
        </w:tc>
      </w:tr>
      <w:tr w:rsidR="00D92CAA" w:rsidRPr="00CD13EA" w:rsidTr="00D92CAA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8574E4">
            <w:pPr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bookmarkStart w:id="0" w:name="_GoBack"/>
            <w:bookmarkEnd w:id="0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92CAA" w:rsidRPr="00CD13EA" w:rsidTr="00D92CAA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92CAA" w:rsidRPr="00CD13EA" w:rsidTr="008F703C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66438D" w:rsidP="00144191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332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92CAA" w:rsidRPr="00CD13EA" w:rsidTr="008F703C">
        <w:trPr>
          <w:trHeight w:val="330"/>
          <w:jc w:val="center"/>
        </w:trPr>
        <w:tc>
          <w:tcPr>
            <w:tcW w:w="294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Ostatné kapitálové fondy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92CAA" w:rsidRPr="00CD13EA" w:rsidTr="00144191">
        <w:trPr>
          <w:trHeight w:val="372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92CAA" w:rsidRPr="00CD13EA" w:rsidTr="00144191">
        <w:trPr>
          <w:trHeight w:val="25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lastRenderedPageBreak/>
              <w:t>Oceňovacie rozdiely z precenenia majetku</w:t>
            </w:r>
            <w:r w:rsidR="00165EFE" w:rsidRPr="00CD13EA">
              <w:rPr>
                <w:rFonts w:ascii="Arial Narrow" w:hAnsi="Arial Narrow"/>
                <w:sz w:val="18"/>
                <w:szCs w:val="18"/>
              </w:rPr>
              <w:t xml:space="preserve"> a </w:t>
            </w:r>
            <w:r w:rsidRPr="00CD13EA">
              <w:rPr>
                <w:rFonts w:ascii="Arial Narrow" w:hAnsi="Arial Narrow"/>
                <w:sz w:val="18"/>
                <w:szCs w:val="18"/>
              </w:rPr>
              <w:t>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92CAA" w:rsidRPr="00CD13EA" w:rsidTr="00D92CAA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92CAA" w:rsidRPr="00CD13EA" w:rsidTr="00144191">
        <w:trPr>
          <w:trHeight w:val="291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92CAA" w:rsidRPr="00CD13EA" w:rsidRDefault="00D92CAA" w:rsidP="00144191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Oceňovacie rozdiely z precenenia pri zlúčení, splynutí</w:t>
            </w:r>
            <w:r w:rsidR="00165EFE" w:rsidRPr="00CD13EA">
              <w:rPr>
                <w:rFonts w:ascii="Arial Narrow" w:hAnsi="Arial Narrow"/>
                <w:sz w:val="18"/>
                <w:szCs w:val="18"/>
              </w:rPr>
              <w:t xml:space="preserve"> a </w:t>
            </w:r>
            <w:r w:rsidRPr="00CD13EA">
              <w:rPr>
                <w:rFonts w:ascii="Arial Narrow" w:hAnsi="Arial Narrow"/>
                <w:sz w:val="18"/>
                <w:szCs w:val="18"/>
              </w:rPr>
              <w:t>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92CAA" w:rsidRPr="00CD13EA" w:rsidTr="00D92CAA">
        <w:trPr>
          <w:trHeight w:val="330"/>
          <w:jc w:val="center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447A3F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2046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92CAA" w:rsidRPr="00CD13EA" w:rsidTr="00D92CAA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92CAA" w:rsidRPr="00CD13EA" w:rsidTr="00D92CAA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Štatutárne fondy</w:t>
            </w:r>
            <w:r w:rsidR="00165EFE" w:rsidRPr="00CD13EA">
              <w:rPr>
                <w:rFonts w:ascii="Arial Narrow" w:hAnsi="Arial Narrow"/>
                <w:sz w:val="18"/>
                <w:szCs w:val="18"/>
              </w:rPr>
              <w:t xml:space="preserve"> a </w:t>
            </w:r>
            <w:r w:rsidRPr="00CD13EA">
              <w:rPr>
                <w:rFonts w:ascii="Arial Narrow" w:hAnsi="Arial Narrow"/>
                <w:sz w:val="18"/>
                <w:szCs w:val="18"/>
              </w:rPr>
              <w:t>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92CAA" w:rsidRPr="00CD13EA" w:rsidTr="00D92CAA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447A3F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12873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92CAA" w:rsidRPr="00CD13EA" w:rsidTr="00D92CAA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447A3F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447A3F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92CAA" w:rsidRPr="00CD13EA" w:rsidTr="00B91DA2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447A3F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-1286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144191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5485</w:t>
            </w: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92CAA" w:rsidRPr="00CD13EA" w:rsidTr="00746945">
        <w:trPr>
          <w:trHeight w:val="330"/>
          <w:jc w:val="center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92CAA" w:rsidRPr="00CD13EA" w:rsidTr="00144191">
        <w:trPr>
          <w:trHeight w:val="254"/>
          <w:jc w:val="center"/>
        </w:trPr>
        <w:tc>
          <w:tcPr>
            <w:tcW w:w="294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Účet 491 – Vlastné imanie fyzickej osoby – podnikateľa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D92CAA" w:rsidRPr="00CD13EA" w:rsidRDefault="00D92CAA" w:rsidP="00144191">
      <w:pPr>
        <w:spacing w:after="0" w:line="240" w:lineRule="auto"/>
        <w:rPr>
          <w:rFonts w:ascii="Arial Narrow" w:hAnsi="Arial Narrow"/>
          <w:sz w:val="18"/>
          <w:szCs w:val="18"/>
        </w:rPr>
      </w:pPr>
    </w:p>
    <w:p w:rsidR="00B91DA2" w:rsidRPr="00CD13EA" w:rsidRDefault="00B91DA2" w:rsidP="00144191">
      <w:pPr>
        <w:pStyle w:val="Default"/>
        <w:rPr>
          <w:color w:val="auto"/>
          <w:sz w:val="18"/>
          <w:szCs w:val="18"/>
        </w:rPr>
      </w:pPr>
      <w:r w:rsidRPr="00CD13EA">
        <w:rPr>
          <w:color w:val="auto"/>
          <w:sz w:val="18"/>
          <w:szCs w:val="18"/>
        </w:rPr>
        <w:t xml:space="preserve">Tabuľka č. 2 </w:t>
      </w:r>
    </w:p>
    <w:p w:rsidR="00B91DA2" w:rsidRPr="00CD13EA" w:rsidRDefault="00B91DA2" w:rsidP="00B91DA2">
      <w:pPr>
        <w:pStyle w:val="Default"/>
        <w:rPr>
          <w:color w:val="auto"/>
          <w:sz w:val="18"/>
          <w:szCs w:val="18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218"/>
        <w:gridCol w:w="1862"/>
        <w:gridCol w:w="1244"/>
        <w:gridCol w:w="1090"/>
        <w:gridCol w:w="1089"/>
        <w:gridCol w:w="1671"/>
      </w:tblGrid>
      <w:tr w:rsidR="00B91DA2" w:rsidRPr="00CD13EA" w:rsidTr="00144191">
        <w:trPr>
          <w:trHeight w:val="318"/>
          <w:jc w:val="center"/>
        </w:trPr>
        <w:tc>
          <w:tcPr>
            <w:tcW w:w="33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B91DA2" w:rsidRPr="00CD13EA" w:rsidRDefault="00B91DA2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7118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CD13EA" w:rsidRDefault="00B91DA2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rFonts w:eastAsiaTheme="minorEastAsia"/>
                <w:sz w:val="18"/>
                <w:szCs w:val="18"/>
              </w:rPr>
              <w:t>Bezprostredne predchádzajúce účtovné obdobie</w:t>
            </w:r>
          </w:p>
        </w:tc>
      </w:tr>
      <w:tr w:rsidR="00B91DA2" w:rsidRPr="00CD13EA" w:rsidTr="00144191">
        <w:trPr>
          <w:jc w:val="center"/>
        </w:trPr>
        <w:tc>
          <w:tcPr>
            <w:tcW w:w="3302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CD13EA" w:rsidRDefault="00B91DA2" w:rsidP="00847332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9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CD13EA" w:rsidRDefault="00B91DA2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 xml:space="preserve">Stav na začiatku účtovného obdobia </w:t>
            </w:r>
          </w:p>
        </w:tc>
        <w:tc>
          <w:tcPr>
            <w:tcW w:w="12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CD13EA" w:rsidRDefault="00B91DA2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 xml:space="preserve">Prírastky </w:t>
            </w:r>
          </w:p>
        </w:tc>
        <w:tc>
          <w:tcPr>
            <w:tcW w:w="11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CD13EA" w:rsidRDefault="00B91DA2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1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CD13EA" w:rsidRDefault="00B91DA2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Presuny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CD13EA" w:rsidRDefault="00B91DA2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Stav na konci účtovného obdobia</w:t>
            </w:r>
          </w:p>
        </w:tc>
      </w:tr>
      <w:tr w:rsidR="00B91DA2" w:rsidRPr="00CD13EA" w:rsidTr="00144191">
        <w:trPr>
          <w:trHeight w:val="330"/>
          <w:jc w:val="center"/>
        </w:trPr>
        <w:tc>
          <w:tcPr>
            <w:tcW w:w="33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B91DA2" w:rsidRPr="00CD13EA" w:rsidRDefault="00B91DA2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a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CD13EA" w:rsidRDefault="00B91DA2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b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B91DA2" w:rsidRPr="00CD13EA" w:rsidRDefault="00B91DA2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c</w:t>
            </w:r>
          </w:p>
        </w:tc>
        <w:tc>
          <w:tcPr>
            <w:tcW w:w="11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B91DA2" w:rsidRPr="00CD13EA" w:rsidRDefault="00B91DA2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d</w:t>
            </w:r>
          </w:p>
        </w:tc>
        <w:tc>
          <w:tcPr>
            <w:tcW w:w="11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B91DA2" w:rsidRPr="00CD13EA" w:rsidRDefault="00B91DA2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CD13EA" w:rsidRDefault="00B91DA2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f</w:t>
            </w:r>
          </w:p>
        </w:tc>
      </w:tr>
      <w:tr w:rsidR="00144191" w:rsidRPr="00CD13EA" w:rsidTr="00144191">
        <w:trPr>
          <w:trHeight w:val="330"/>
          <w:jc w:val="center"/>
        </w:trPr>
        <w:tc>
          <w:tcPr>
            <w:tcW w:w="33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4191" w:rsidRPr="00CD13EA" w:rsidRDefault="00144191" w:rsidP="00847332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Základné imanie</w:t>
            </w:r>
          </w:p>
        </w:tc>
        <w:tc>
          <w:tcPr>
            <w:tcW w:w="19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FA1535" w:rsidP="0070012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6639</w:t>
            </w:r>
          </w:p>
        </w:tc>
        <w:tc>
          <w:tcPr>
            <w:tcW w:w="127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70012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70012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70012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4191" w:rsidRPr="00CD13EA" w:rsidRDefault="00447A3F" w:rsidP="0070012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6639</w:t>
            </w:r>
          </w:p>
        </w:tc>
      </w:tr>
      <w:tr w:rsidR="00144191" w:rsidRPr="00CD13EA" w:rsidTr="00144191"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44191" w:rsidRPr="00CD13EA" w:rsidRDefault="00144191" w:rsidP="00FA1535">
            <w:pPr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 xml:space="preserve">Vlastné </w:t>
            </w:r>
            <w:r w:rsidR="00FA1535">
              <w:rPr>
                <w:rFonts w:ascii="Arial Narrow" w:hAnsi="Arial Narrow"/>
                <w:sz w:val="18"/>
                <w:szCs w:val="18"/>
              </w:rPr>
              <w:t>imanie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FA1535" w:rsidP="0070012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21891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70012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70012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70012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44191" w:rsidRPr="00CD13EA" w:rsidRDefault="00FA1535" w:rsidP="0070012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20605</w:t>
            </w:r>
          </w:p>
        </w:tc>
      </w:tr>
      <w:tr w:rsidR="00144191" w:rsidRPr="00CD13EA" w:rsidTr="00144191">
        <w:trPr>
          <w:trHeight w:val="330"/>
          <w:jc w:val="center"/>
        </w:trPr>
        <w:tc>
          <w:tcPr>
            <w:tcW w:w="3302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4191" w:rsidRPr="00CD13EA" w:rsidRDefault="00144191" w:rsidP="008574E4">
            <w:pPr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Zmena základného imania</w:t>
            </w:r>
          </w:p>
        </w:tc>
        <w:tc>
          <w:tcPr>
            <w:tcW w:w="1908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70012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70012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4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70012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3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70012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11" w:type="dxa"/>
            <w:tcBorders>
              <w:top w:val="single" w:sz="8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4191" w:rsidRPr="00CD13EA" w:rsidRDefault="00144191" w:rsidP="0070012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44191" w:rsidRPr="00CD13EA" w:rsidTr="00144191">
        <w:trPr>
          <w:trHeight w:val="330"/>
          <w:jc w:val="center"/>
        </w:trPr>
        <w:tc>
          <w:tcPr>
            <w:tcW w:w="3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4191" w:rsidRPr="00CD13EA" w:rsidRDefault="00144191" w:rsidP="008574E4">
            <w:pPr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Pohľadávky za upísané vlastné imanie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1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44191" w:rsidRPr="00CD13EA" w:rsidTr="00144191"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4191" w:rsidRPr="00CD13EA" w:rsidRDefault="00144191" w:rsidP="008574E4">
            <w:pPr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Emisné ážio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447A3F" w:rsidP="00700128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332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4191" w:rsidRPr="00CD13EA" w:rsidRDefault="00447A3F" w:rsidP="00700128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332</w:t>
            </w:r>
          </w:p>
        </w:tc>
      </w:tr>
      <w:tr w:rsidR="00144191" w:rsidRPr="00CD13EA" w:rsidTr="00144191"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44191" w:rsidRPr="00CD13EA" w:rsidRDefault="00144191" w:rsidP="00847332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Ostatné kapitálové fondy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44191" w:rsidRPr="00CD13EA" w:rsidTr="00144191">
        <w:trPr>
          <w:trHeight w:val="330"/>
          <w:jc w:val="center"/>
        </w:trPr>
        <w:tc>
          <w:tcPr>
            <w:tcW w:w="3302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4191" w:rsidRPr="00CD13EA" w:rsidRDefault="00144191" w:rsidP="008574E4">
            <w:pPr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908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4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3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11" w:type="dxa"/>
            <w:tcBorders>
              <w:top w:val="single" w:sz="8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44191" w:rsidRPr="00CD13EA" w:rsidTr="00144191">
        <w:trPr>
          <w:trHeight w:val="330"/>
          <w:jc w:val="center"/>
        </w:trPr>
        <w:tc>
          <w:tcPr>
            <w:tcW w:w="3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4191" w:rsidRPr="00CD13EA" w:rsidRDefault="00144191" w:rsidP="008574E4">
            <w:pPr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1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44191" w:rsidRPr="00CD13EA" w:rsidTr="00144191"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4191" w:rsidRPr="00CD13EA" w:rsidRDefault="00144191" w:rsidP="008574E4">
            <w:pPr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44191" w:rsidRPr="00CD13EA" w:rsidTr="00144191">
        <w:trPr>
          <w:trHeight w:val="66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4191" w:rsidRPr="00CD13EA" w:rsidRDefault="00144191" w:rsidP="008574E4">
            <w:pPr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44191" w:rsidRPr="00CD13EA" w:rsidTr="00144191">
        <w:trPr>
          <w:trHeight w:val="330"/>
          <w:jc w:val="center"/>
        </w:trPr>
        <w:tc>
          <w:tcPr>
            <w:tcW w:w="33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4191" w:rsidRPr="00CD13EA" w:rsidRDefault="00144191" w:rsidP="008574E4">
            <w:pPr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Zákonný rezervný fond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447A3F" w:rsidP="00700128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2046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4191" w:rsidRPr="00CD13EA" w:rsidRDefault="00447A3F" w:rsidP="00700128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2046</w:t>
            </w:r>
          </w:p>
        </w:tc>
      </w:tr>
      <w:tr w:rsidR="00144191" w:rsidRPr="00CD13EA" w:rsidTr="00144191">
        <w:trPr>
          <w:trHeight w:val="330"/>
          <w:jc w:val="center"/>
        </w:trPr>
        <w:tc>
          <w:tcPr>
            <w:tcW w:w="33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4191" w:rsidRPr="00CD13EA" w:rsidRDefault="00144191" w:rsidP="008574E4">
            <w:pPr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Nedeliteľný fond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1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44191" w:rsidRPr="00CD13EA" w:rsidTr="00144191">
        <w:trPr>
          <w:trHeight w:val="330"/>
          <w:jc w:val="center"/>
        </w:trPr>
        <w:tc>
          <w:tcPr>
            <w:tcW w:w="3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4191" w:rsidRPr="00CD13EA" w:rsidRDefault="00144191" w:rsidP="008574E4">
            <w:pPr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Štatutárne fondy a ostatné fondy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1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44191" w:rsidRPr="00CD13EA" w:rsidTr="00144191"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4191" w:rsidRPr="00CD13EA" w:rsidRDefault="00144191" w:rsidP="008574E4">
            <w:pPr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447A3F" w:rsidP="00700128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14436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447A3F" w:rsidP="00700128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1563</w:t>
            </w: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4191" w:rsidRPr="00CD13EA" w:rsidRDefault="00447A3F" w:rsidP="00700128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12873</w:t>
            </w:r>
          </w:p>
        </w:tc>
      </w:tr>
      <w:tr w:rsidR="00144191" w:rsidRPr="00CD13EA" w:rsidTr="00144191"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4191" w:rsidRPr="00CD13EA" w:rsidRDefault="00144191" w:rsidP="008574E4">
            <w:pPr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Neuhradená strata minulých rokov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44191" w:rsidRPr="00CD13EA" w:rsidTr="00144191">
        <w:trPr>
          <w:trHeight w:val="330"/>
          <w:jc w:val="center"/>
        </w:trPr>
        <w:tc>
          <w:tcPr>
            <w:tcW w:w="3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4191" w:rsidRPr="00CD13EA" w:rsidRDefault="00144191" w:rsidP="00847332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447A3F" w:rsidP="00700128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-1563</w:t>
            </w:r>
          </w:p>
        </w:tc>
        <w:tc>
          <w:tcPr>
            <w:tcW w:w="127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447A3F" w:rsidP="00700128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277</w:t>
            </w:r>
          </w:p>
        </w:tc>
        <w:tc>
          <w:tcPr>
            <w:tcW w:w="111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1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4191" w:rsidRPr="00CD13EA" w:rsidRDefault="00447A3F" w:rsidP="00700128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-1286</w:t>
            </w:r>
          </w:p>
        </w:tc>
      </w:tr>
      <w:tr w:rsidR="00144191" w:rsidRPr="00CD13EA" w:rsidTr="00144191">
        <w:trPr>
          <w:trHeight w:val="330"/>
          <w:jc w:val="center"/>
        </w:trPr>
        <w:tc>
          <w:tcPr>
            <w:tcW w:w="330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44191" w:rsidRPr="00CD13EA" w:rsidRDefault="00144191" w:rsidP="00847332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44191" w:rsidRPr="00CD13EA" w:rsidTr="00144191">
        <w:trPr>
          <w:trHeight w:val="345"/>
          <w:jc w:val="center"/>
        </w:trPr>
        <w:tc>
          <w:tcPr>
            <w:tcW w:w="330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4191" w:rsidRPr="00CD13EA" w:rsidRDefault="00144191" w:rsidP="00847332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Účet 491 – Vlastné imanie fyzickej osoby – podnikateľa</w:t>
            </w:r>
          </w:p>
        </w:tc>
        <w:tc>
          <w:tcPr>
            <w:tcW w:w="190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4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3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11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4191" w:rsidRPr="00CD13EA" w:rsidRDefault="00144191" w:rsidP="00700128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B91DA2" w:rsidRPr="00CD13EA" w:rsidRDefault="00B91DA2" w:rsidP="00B91DA2">
      <w:pPr>
        <w:pStyle w:val="Default"/>
        <w:rPr>
          <w:color w:val="auto"/>
          <w:sz w:val="18"/>
          <w:szCs w:val="18"/>
        </w:rPr>
      </w:pPr>
    </w:p>
    <w:p w:rsidR="00B91DA2" w:rsidRPr="00D643C6" w:rsidRDefault="00B91DA2" w:rsidP="00B91DA2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p w:rsidR="00A857FB" w:rsidRDefault="00A857FB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sectPr w:rsidR="005F3C2E" w:rsidSect="009378C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851" w:right="851" w:bottom="851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B4F19" w:rsidRDefault="00EB4F19" w:rsidP="00D643C6">
      <w:pPr>
        <w:spacing w:after="0" w:line="240" w:lineRule="auto"/>
      </w:pPr>
      <w:r>
        <w:separator/>
      </w:r>
    </w:p>
  </w:endnote>
  <w:endnote w:type="continuationSeparator" w:id="0">
    <w:p w:rsidR="00EB4F19" w:rsidRDefault="00EB4F19" w:rsidP="00D643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NewRomanPS-Bold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00128" w:rsidRDefault="00700128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00128" w:rsidRDefault="00700128">
    <w:pPr>
      <w:pStyle w:val="Pta"/>
      <w:jc w:val="center"/>
    </w:pPr>
    <w:r>
      <w:t xml:space="preserve">Stránka </w:t>
    </w:r>
    <w:r>
      <w:rPr>
        <w:b/>
      </w:rPr>
      <w:fldChar w:fldCharType="begin"/>
    </w:r>
    <w:r>
      <w:rPr>
        <w:b/>
      </w:rPr>
      <w:instrText>PAGE</w:instrText>
    </w:r>
    <w:r>
      <w:rPr>
        <w:b/>
      </w:rPr>
      <w:fldChar w:fldCharType="separate"/>
    </w:r>
    <w:r w:rsidR="0079274F">
      <w:rPr>
        <w:b/>
        <w:noProof/>
      </w:rPr>
      <w:t>6</w:t>
    </w:r>
    <w:r>
      <w:rPr>
        <w:b/>
      </w:rPr>
      <w:fldChar w:fldCharType="end"/>
    </w:r>
    <w:r>
      <w:t xml:space="preserve"> z 6</w:t>
    </w:r>
  </w:p>
  <w:p w:rsidR="00700128" w:rsidRDefault="00700128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00128" w:rsidRDefault="0070012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B4F19" w:rsidRDefault="00EB4F19" w:rsidP="00D643C6">
      <w:pPr>
        <w:spacing w:after="0" w:line="240" w:lineRule="auto"/>
      </w:pPr>
      <w:r>
        <w:separator/>
      </w:r>
    </w:p>
  </w:footnote>
  <w:footnote w:type="continuationSeparator" w:id="0">
    <w:p w:rsidR="00EB4F19" w:rsidRDefault="00EB4F19" w:rsidP="00D643C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00128" w:rsidRDefault="00700128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00128" w:rsidRPr="00E848BB" w:rsidRDefault="00700128" w:rsidP="00E848BB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00128" w:rsidRDefault="007001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0955168"/>
    <w:multiLevelType w:val="hybridMultilevel"/>
    <w:tmpl w:val="4958467C"/>
    <w:lvl w:ilvl="0" w:tplc="AA7C099E">
      <w:start w:val="1"/>
      <w:numFmt w:val="upp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1" w15:restartNumberingAfterBreak="0">
    <w:nsid w:val="180065E6"/>
    <w:multiLevelType w:val="hybridMultilevel"/>
    <w:tmpl w:val="741A7A9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E497C1B"/>
    <w:multiLevelType w:val="hybridMultilevel"/>
    <w:tmpl w:val="D818A90E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A1346E8"/>
    <w:multiLevelType w:val="hybridMultilevel"/>
    <w:tmpl w:val="92C89C5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7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2BCC6E36"/>
    <w:multiLevelType w:val="hybridMultilevel"/>
    <w:tmpl w:val="BCF82DE0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7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C562576"/>
    <w:multiLevelType w:val="hybridMultilevel"/>
    <w:tmpl w:val="CF849A5C"/>
    <w:lvl w:ilvl="0" w:tplc="4E8A6D40">
      <w:start w:val="1"/>
      <w:numFmt w:val="upp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6" w15:restartNumberingAfterBreak="0">
    <w:nsid w:val="2C73051A"/>
    <w:multiLevelType w:val="hybridMultilevel"/>
    <w:tmpl w:val="B32896E2"/>
    <w:lvl w:ilvl="0" w:tplc="041B000F">
      <w:start w:val="1"/>
      <w:numFmt w:val="decimal"/>
      <w:lvlText w:val="%1.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7" w15:restartNumberingAfterBreak="0">
    <w:nsid w:val="2EAF1FCB"/>
    <w:multiLevelType w:val="hybridMultilevel"/>
    <w:tmpl w:val="C8FE6A7E"/>
    <w:lvl w:ilvl="0" w:tplc="041B0019">
      <w:start w:val="1"/>
      <w:numFmt w:val="lowerLetter"/>
      <w:lvlText w:val="%1."/>
      <w:lvlJc w:val="left"/>
      <w:pPr>
        <w:ind w:left="1004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8" w15:restartNumberingAfterBreak="0">
    <w:nsid w:val="38E74666"/>
    <w:multiLevelType w:val="hybridMultilevel"/>
    <w:tmpl w:val="C9BE012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79DC624E">
      <w:start w:val="1"/>
      <w:numFmt w:val="lowerLetter"/>
      <w:lvlText w:val="%2."/>
      <w:lvlJc w:val="left"/>
      <w:pPr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3D3D0C9E"/>
    <w:multiLevelType w:val="hybridMultilevel"/>
    <w:tmpl w:val="AC826EAA"/>
    <w:lvl w:ilvl="0" w:tplc="D422AE5C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3DE8C247"/>
    <w:multiLevelType w:val="hybridMultilevel"/>
    <w:tmpl w:val="9E1E61C9"/>
    <w:lvl w:ilvl="0" w:tplc="FFFFFFFF">
      <w:start w:val="1"/>
      <w:numFmt w:val="decimal"/>
      <w:suff w:val="nothing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1" w15:restartNumberingAfterBreak="0">
    <w:nsid w:val="5DBD9687"/>
    <w:multiLevelType w:val="hybridMultilevel"/>
    <w:tmpl w:val="830E36AA"/>
    <w:lvl w:ilvl="0" w:tplc="FFFFFFFF">
      <w:start w:val="1"/>
      <w:numFmt w:val="decimal"/>
      <w:suff w:val="nothing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2" w15:restartNumberingAfterBreak="0">
    <w:nsid w:val="6B420E72"/>
    <w:multiLevelType w:val="hybridMultilevel"/>
    <w:tmpl w:val="4DAC353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6EC1740"/>
    <w:multiLevelType w:val="hybridMultilevel"/>
    <w:tmpl w:val="37D68E06"/>
    <w:lvl w:ilvl="0" w:tplc="041B000F">
      <w:start w:val="1"/>
      <w:numFmt w:val="decimal"/>
      <w:lvlText w:val="%1.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num w:numId="1">
    <w:abstractNumId w:val="10"/>
  </w:num>
  <w:num w:numId="2">
    <w:abstractNumId w:val="11"/>
  </w:num>
  <w:num w:numId="3">
    <w:abstractNumId w:val="8"/>
  </w:num>
  <w:num w:numId="4">
    <w:abstractNumId w:val="13"/>
  </w:num>
  <w:num w:numId="5">
    <w:abstractNumId w:val="2"/>
  </w:num>
  <w:num w:numId="6">
    <w:abstractNumId w:val="4"/>
  </w:num>
  <w:num w:numId="7">
    <w:abstractNumId w:val="3"/>
  </w:num>
  <w:num w:numId="8">
    <w:abstractNumId w:val="6"/>
  </w:num>
  <w:num w:numId="9">
    <w:abstractNumId w:val="5"/>
  </w:num>
  <w:num w:numId="10">
    <w:abstractNumId w:val="0"/>
  </w:num>
  <w:num w:numId="11">
    <w:abstractNumId w:val="7"/>
  </w:num>
  <w:num w:numId="12">
    <w:abstractNumId w:val="9"/>
  </w:num>
  <w:num w:numId="13">
    <w:abstractNumId w:val="12"/>
  </w:num>
  <w:num w:numId="1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7A95"/>
    <w:rsid w:val="0000391F"/>
    <w:rsid w:val="00032331"/>
    <w:rsid w:val="0008426D"/>
    <w:rsid w:val="000B6969"/>
    <w:rsid w:val="000B6B6E"/>
    <w:rsid w:val="000C2D71"/>
    <w:rsid w:val="000C596C"/>
    <w:rsid w:val="00105823"/>
    <w:rsid w:val="0013232B"/>
    <w:rsid w:val="0014132A"/>
    <w:rsid w:val="00141741"/>
    <w:rsid w:val="00144191"/>
    <w:rsid w:val="00147A95"/>
    <w:rsid w:val="001505E9"/>
    <w:rsid w:val="00153D80"/>
    <w:rsid w:val="00165EFE"/>
    <w:rsid w:val="00174C0E"/>
    <w:rsid w:val="001949D9"/>
    <w:rsid w:val="001A42EC"/>
    <w:rsid w:val="001A637F"/>
    <w:rsid w:val="001B7069"/>
    <w:rsid w:val="002114D5"/>
    <w:rsid w:val="00240999"/>
    <w:rsid w:val="00242EC0"/>
    <w:rsid w:val="00253D99"/>
    <w:rsid w:val="00276937"/>
    <w:rsid w:val="00292FBA"/>
    <w:rsid w:val="002A5A06"/>
    <w:rsid w:val="002B1BCE"/>
    <w:rsid w:val="002B2E75"/>
    <w:rsid w:val="002C2829"/>
    <w:rsid w:val="002D2046"/>
    <w:rsid w:val="002D75DF"/>
    <w:rsid w:val="002E681A"/>
    <w:rsid w:val="002F48C3"/>
    <w:rsid w:val="003022F5"/>
    <w:rsid w:val="00320057"/>
    <w:rsid w:val="00343ABD"/>
    <w:rsid w:val="0035797C"/>
    <w:rsid w:val="00370FD6"/>
    <w:rsid w:val="00377369"/>
    <w:rsid w:val="003A712D"/>
    <w:rsid w:val="003B6483"/>
    <w:rsid w:val="003C13F5"/>
    <w:rsid w:val="003C2549"/>
    <w:rsid w:val="003C4AE8"/>
    <w:rsid w:val="003C5052"/>
    <w:rsid w:val="003D0808"/>
    <w:rsid w:val="003F7491"/>
    <w:rsid w:val="0040066B"/>
    <w:rsid w:val="00414AFB"/>
    <w:rsid w:val="00415B51"/>
    <w:rsid w:val="00420900"/>
    <w:rsid w:val="00424A7B"/>
    <w:rsid w:val="00427430"/>
    <w:rsid w:val="00443C5F"/>
    <w:rsid w:val="00447A3F"/>
    <w:rsid w:val="0045353E"/>
    <w:rsid w:val="004762B0"/>
    <w:rsid w:val="004972B5"/>
    <w:rsid w:val="004A4EF5"/>
    <w:rsid w:val="004B3D1D"/>
    <w:rsid w:val="004D1908"/>
    <w:rsid w:val="004F7771"/>
    <w:rsid w:val="00504EDD"/>
    <w:rsid w:val="00506A78"/>
    <w:rsid w:val="00552A78"/>
    <w:rsid w:val="0056574F"/>
    <w:rsid w:val="0059702A"/>
    <w:rsid w:val="005A218A"/>
    <w:rsid w:val="005C0A2B"/>
    <w:rsid w:val="005C130E"/>
    <w:rsid w:val="005C696B"/>
    <w:rsid w:val="005E07B3"/>
    <w:rsid w:val="005F3C2E"/>
    <w:rsid w:val="005F47E1"/>
    <w:rsid w:val="0061701D"/>
    <w:rsid w:val="00634253"/>
    <w:rsid w:val="00644498"/>
    <w:rsid w:val="006457BC"/>
    <w:rsid w:val="00647AD4"/>
    <w:rsid w:val="00647D08"/>
    <w:rsid w:val="00654D0C"/>
    <w:rsid w:val="0066438D"/>
    <w:rsid w:val="00671F30"/>
    <w:rsid w:val="006B4BD2"/>
    <w:rsid w:val="006D5BBF"/>
    <w:rsid w:val="006D7815"/>
    <w:rsid w:val="00700128"/>
    <w:rsid w:val="007077CF"/>
    <w:rsid w:val="007133B2"/>
    <w:rsid w:val="007210FD"/>
    <w:rsid w:val="00746945"/>
    <w:rsid w:val="00746BEE"/>
    <w:rsid w:val="0076186C"/>
    <w:rsid w:val="007667F5"/>
    <w:rsid w:val="0079274F"/>
    <w:rsid w:val="007B377C"/>
    <w:rsid w:val="007C7535"/>
    <w:rsid w:val="007D7BD2"/>
    <w:rsid w:val="007E286A"/>
    <w:rsid w:val="00800E1E"/>
    <w:rsid w:val="008112C8"/>
    <w:rsid w:val="0081485E"/>
    <w:rsid w:val="00820892"/>
    <w:rsid w:val="008302B0"/>
    <w:rsid w:val="00831501"/>
    <w:rsid w:val="00835950"/>
    <w:rsid w:val="00842188"/>
    <w:rsid w:val="00847332"/>
    <w:rsid w:val="00852C7E"/>
    <w:rsid w:val="008574E4"/>
    <w:rsid w:val="00857ABD"/>
    <w:rsid w:val="008E1913"/>
    <w:rsid w:val="008E53A4"/>
    <w:rsid w:val="008E6A34"/>
    <w:rsid w:val="008F0B03"/>
    <w:rsid w:val="008F1E45"/>
    <w:rsid w:val="008F703C"/>
    <w:rsid w:val="00912DEA"/>
    <w:rsid w:val="009376FF"/>
    <w:rsid w:val="009378C7"/>
    <w:rsid w:val="009540AB"/>
    <w:rsid w:val="009867AB"/>
    <w:rsid w:val="00990143"/>
    <w:rsid w:val="009A55D8"/>
    <w:rsid w:val="009A78E5"/>
    <w:rsid w:val="009A7EC1"/>
    <w:rsid w:val="009C5A41"/>
    <w:rsid w:val="00A15235"/>
    <w:rsid w:val="00A16432"/>
    <w:rsid w:val="00A21130"/>
    <w:rsid w:val="00A24C71"/>
    <w:rsid w:val="00A252CA"/>
    <w:rsid w:val="00A35DF9"/>
    <w:rsid w:val="00A73605"/>
    <w:rsid w:val="00A857FB"/>
    <w:rsid w:val="00A9391D"/>
    <w:rsid w:val="00A94AA2"/>
    <w:rsid w:val="00A97194"/>
    <w:rsid w:val="00AA4CA5"/>
    <w:rsid w:val="00AB17E4"/>
    <w:rsid w:val="00AD4AEC"/>
    <w:rsid w:val="00AE1FCD"/>
    <w:rsid w:val="00AE71A3"/>
    <w:rsid w:val="00B0308A"/>
    <w:rsid w:val="00B24CA9"/>
    <w:rsid w:val="00B27730"/>
    <w:rsid w:val="00B632C0"/>
    <w:rsid w:val="00B63F2A"/>
    <w:rsid w:val="00B719FA"/>
    <w:rsid w:val="00B776A2"/>
    <w:rsid w:val="00B91DA2"/>
    <w:rsid w:val="00BA2207"/>
    <w:rsid w:val="00BA34B1"/>
    <w:rsid w:val="00BA3D2A"/>
    <w:rsid w:val="00BB3CC8"/>
    <w:rsid w:val="00BB4F80"/>
    <w:rsid w:val="00BD22E7"/>
    <w:rsid w:val="00C03162"/>
    <w:rsid w:val="00C0379B"/>
    <w:rsid w:val="00C615DD"/>
    <w:rsid w:val="00C744A5"/>
    <w:rsid w:val="00C94D6E"/>
    <w:rsid w:val="00CA1D71"/>
    <w:rsid w:val="00CA30E2"/>
    <w:rsid w:val="00CD13EA"/>
    <w:rsid w:val="00CD4FEE"/>
    <w:rsid w:val="00CD58BB"/>
    <w:rsid w:val="00D048E1"/>
    <w:rsid w:val="00D16B59"/>
    <w:rsid w:val="00D543AA"/>
    <w:rsid w:val="00D55471"/>
    <w:rsid w:val="00D60E66"/>
    <w:rsid w:val="00D643C6"/>
    <w:rsid w:val="00D84476"/>
    <w:rsid w:val="00D92CAA"/>
    <w:rsid w:val="00D96D41"/>
    <w:rsid w:val="00DB21D7"/>
    <w:rsid w:val="00DB37A1"/>
    <w:rsid w:val="00DC4CA1"/>
    <w:rsid w:val="00DD2CBE"/>
    <w:rsid w:val="00DD54BA"/>
    <w:rsid w:val="00E112EF"/>
    <w:rsid w:val="00E1602F"/>
    <w:rsid w:val="00E20C26"/>
    <w:rsid w:val="00E36F8C"/>
    <w:rsid w:val="00E43B8C"/>
    <w:rsid w:val="00E62836"/>
    <w:rsid w:val="00E80A0F"/>
    <w:rsid w:val="00E81D13"/>
    <w:rsid w:val="00E848BB"/>
    <w:rsid w:val="00E95AE5"/>
    <w:rsid w:val="00EA4C53"/>
    <w:rsid w:val="00EB4F19"/>
    <w:rsid w:val="00EB5A4B"/>
    <w:rsid w:val="00EC1143"/>
    <w:rsid w:val="00ED1FA1"/>
    <w:rsid w:val="00EE2A8C"/>
    <w:rsid w:val="00EE44B7"/>
    <w:rsid w:val="00EE6CBF"/>
    <w:rsid w:val="00EE6F3D"/>
    <w:rsid w:val="00EF27FF"/>
    <w:rsid w:val="00F038C0"/>
    <w:rsid w:val="00F07796"/>
    <w:rsid w:val="00F20286"/>
    <w:rsid w:val="00F44EB2"/>
    <w:rsid w:val="00F5026D"/>
    <w:rsid w:val="00F6063E"/>
    <w:rsid w:val="00F6202A"/>
    <w:rsid w:val="00F62482"/>
    <w:rsid w:val="00F62F8A"/>
    <w:rsid w:val="00F65807"/>
    <w:rsid w:val="00F77F49"/>
    <w:rsid w:val="00F8482B"/>
    <w:rsid w:val="00F84AB1"/>
    <w:rsid w:val="00F94A1D"/>
    <w:rsid w:val="00FA1535"/>
    <w:rsid w:val="00FB4DF3"/>
    <w:rsid w:val="00FC599C"/>
    <w:rsid w:val="00FC66AE"/>
    <w:rsid w:val="00FD4224"/>
    <w:rsid w:val="00FF1B3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84AC769C-39BE-4C76-B7A3-A53C447419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Times New Roman" w:hAnsiTheme="minorHAnsi" w:cstheme="minorHAns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A78E5"/>
    <w:pPr>
      <w:spacing w:after="100"/>
      <w:jc w:val="both"/>
    </w:pPr>
    <w:rPr>
      <w:rFonts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ABLETEXTSTRED">
    <w:name w:val="TABLE TEXT_STRED"/>
    <w:uiPriority w:val="99"/>
    <w:rsid w:val="0082089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80" w:after="280" w:line="280" w:lineRule="atLeast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TableText">
    <w:name w:val="Table Text"/>
    <w:uiPriority w:val="99"/>
    <w:rsid w:val="0082089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80" w:after="40" w:line="280" w:lineRule="atLeast"/>
      <w:ind w:left="60" w:right="60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TABLETEXTCISLA">
    <w:name w:val="TABLE TEXT CISLA"/>
    <w:uiPriority w:val="99"/>
    <w:rsid w:val="0082089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80" w:after="280" w:line="280" w:lineRule="atLeast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Default">
    <w:name w:val="Default"/>
    <w:rsid w:val="004A4EF5"/>
    <w:pPr>
      <w:widowControl w:val="0"/>
      <w:autoSpaceDE w:val="0"/>
      <w:autoSpaceDN w:val="0"/>
      <w:adjustRightInd w:val="0"/>
      <w:spacing w:after="0" w:line="240" w:lineRule="auto"/>
    </w:pPr>
    <w:rPr>
      <w:rFonts w:ascii="Arial Narrow" w:eastAsiaTheme="minorEastAsia" w:hAnsi="Arial Narrow" w:cs="Arial Narrow"/>
      <w:color w:val="000000"/>
      <w:sz w:val="24"/>
      <w:szCs w:val="24"/>
      <w:lang w:eastAsia="sk-SK"/>
    </w:rPr>
  </w:style>
  <w:style w:type="paragraph" w:styleId="Nzov">
    <w:name w:val="Title"/>
    <w:basedOn w:val="Normlny"/>
    <w:next w:val="Normlny"/>
    <w:link w:val="NzovChar"/>
    <w:uiPriority w:val="99"/>
    <w:qFormat/>
    <w:rsid w:val="00427430"/>
    <w:pPr>
      <w:keepNext/>
      <w:spacing w:before="100" w:beforeAutospacing="1" w:after="220" w:line="240" w:lineRule="auto"/>
      <w:jc w:val="center"/>
      <w:outlineLvl w:val="0"/>
    </w:pPr>
    <w:rPr>
      <w:rFonts w:ascii="Arial Narrow" w:hAnsi="Arial Narrow" w:cs="Arial Narrow"/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427430"/>
    <w:rPr>
      <w:rFonts w:ascii="Arial Narrow" w:hAnsi="Arial Narrow" w:cs="Arial Narrow"/>
      <w:b/>
      <w:bCs/>
      <w:kern w:val="28"/>
    </w:rPr>
  </w:style>
  <w:style w:type="paragraph" w:customStyle="1" w:styleId="TopHeader">
    <w:name w:val="Top Header"/>
    <w:basedOn w:val="Normlny"/>
    <w:uiPriority w:val="99"/>
    <w:rsid w:val="00424A7B"/>
    <w:pPr>
      <w:spacing w:after="0" w:line="240" w:lineRule="auto"/>
      <w:jc w:val="center"/>
    </w:pPr>
    <w:rPr>
      <w:rFonts w:ascii="Arial Narrow" w:hAnsi="Arial Narrow" w:cs="Arial Narrow"/>
      <w:b/>
      <w:bCs/>
    </w:rPr>
  </w:style>
  <w:style w:type="paragraph" w:styleId="Odsekzoznamu">
    <w:name w:val="List Paragraph"/>
    <w:basedOn w:val="Normlny"/>
    <w:link w:val="OdsekzoznamuChar"/>
    <w:uiPriority w:val="34"/>
    <w:qFormat/>
    <w:rsid w:val="0014132A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D643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D643C6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D643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D643C6"/>
    <w:rPr>
      <w:rFonts w:cs="Times New Roman"/>
    </w:rPr>
  </w:style>
  <w:style w:type="paragraph" w:customStyle="1" w:styleId="odsad">
    <w:name w:val="odsad"/>
    <w:basedOn w:val="Normlny"/>
    <w:link w:val="odsadChar"/>
    <w:rsid w:val="00D643C6"/>
  </w:style>
  <w:style w:type="paragraph" w:customStyle="1" w:styleId="odsadeny">
    <w:name w:val="odsadeny"/>
    <w:basedOn w:val="odsad"/>
    <w:link w:val="odsadenyChar"/>
    <w:qFormat/>
    <w:rsid w:val="00506A78"/>
    <w:pPr>
      <w:ind w:left="284"/>
    </w:pPr>
  </w:style>
  <w:style w:type="character" w:customStyle="1" w:styleId="odsadChar">
    <w:name w:val="odsad Char"/>
    <w:basedOn w:val="Predvolenpsmoodseku"/>
    <w:link w:val="odsad"/>
    <w:locked/>
    <w:rsid w:val="00D643C6"/>
    <w:rPr>
      <w:rFonts w:cs="Times New Roman"/>
    </w:rPr>
  </w:style>
  <w:style w:type="paragraph" w:customStyle="1" w:styleId="odsadeny2">
    <w:name w:val="odsadeny 2"/>
    <w:basedOn w:val="odsadeny"/>
    <w:link w:val="odsadeny2Char"/>
    <w:qFormat/>
    <w:rsid w:val="00E1602F"/>
    <w:pPr>
      <w:ind w:left="567"/>
    </w:pPr>
  </w:style>
  <w:style w:type="character" w:customStyle="1" w:styleId="odsadenyChar">
    <w:name w:val="odsadeny Char"/>
    <w:basedOn w:val="odsadChar"/>
    <w:link w:val="odsadeny"/>
    <w:locked/>
    <w:rsid w:val="00506A78"/>
    <w:rPr>
      <w:rFonts w:cs="Times New Roman"/>
    </w:rPr>
  </w:style>
  <w:style w:type="paragraph" w:customStyle="1" w:styleId="odsadeny3">
    <w:name w:val="odsadeny 3"/>
    <w:basedOn w:val="odsadeny2"/>
    <w:link w:val="odsadeny3Char"/>
    <w:qFormat/>
    <w:rsid w:val="00E1602F"/>
    <w:pPr>
      <w:ind w:left="851"/>
    </w:pPr>
  </w:style>
  <w:style w:type="character" w:customStyle="1" w:styleId="odsadeny2Char">
    <w:name w:val="odsadeny 2 Char"/>
    <w:basedOn w:val="odsadenyChar"/>
    <w:link w:val="odsadeny2"/>
    <w:locked/>
    <w:rsid w:val="00E1602F"/>
    <w:rPr>
      <w:rFonts w:cs="Times New Roman"/>
    </w:rPr>
  </w:style>
  <w:style w:type="table" w:styleId="Mriekatabuky">
    <w:name w:val="Table Grid"/>
    <w:basedOn w:val="Normlnatabuka"/>
    <w:uiPriority w:val="59"/>
    <w:rsid w:val="00A857FB"/>
    <w:pPr>
      <w:spacing w:after="0" w:line="240" w:lineRule="auto"/>
    </w:pPr>
    <w:rPr>
      <w:rFonts w:cs="Calibri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odsadeny3Char">
    <w:name w:val="odsadeny 3 Char"/>
    <w:basedOn w:val="odsadeny2Char"/>
    <w:link w:val="odsadeny3"/>
    <w:locked/>
    <w:rsid w:val="00E1602F"/>
    <w:rPr>
      <w:rFonts w:cs="Times New Roman"/>
    </w:rPr>
  </w:style>
  <w:style w:type="paragraph" w:customStyle="1" w:styleId="NADPIS">
    <w:name w:val="NADPIS"/>
    <w:basedOn w:val="Normlny"/>
    <w:link w:val="NADPISChar"/>
    <w:qFormat/>
    <w:rsid w:val="00506A78"/>
    <w:pPr>
      <w:spacing w:before="300"/>
    </w:pPr>
    <w:rPr>
      <w:b/>
    </w:rPr>
  </w:style>
  <w:style w:type="paragraph" w:customStyle="1" w:styleId="a">
    <w:name w:val="a"/>
    <w:aliases w:val="b,c"/>
    <w:basedOn w:val="Odsekzoznamu"/>
    <w:link w:val="aChar"/>
    <w:autoRedefine/>
    <w:qFormat/>
    <w:rsid w:val="009A78E5"/>
    <w:pPr>
      <w:ind w:left="0"/>
    </w:pPr>
  </w:style>
  <w:style w:type="character" w:customStyle="1" w:styleId="NADPISChar">
    <w:name w:val="NADPIS Char"/>
    <w:basedOn w:val="Predvolenpsmoodseku"/>
    <w:link w:val="NADPIS"/>
    <w:locked/>
    <w:rsid w:val="00506A78"/>
    <w:rPr>
      <w:rFonts w:cs="Times New Roman"/>
      <w:b/>
    </w:rPr>
  </w:style>
  <w:style w:type="character" w:customStyle="1" w:styleId="OdsekzoznamuChar">
    <w:name w:val="Odsek zoznamu Char"/>
    <w:basedOn w:val="Predvolenpsmoodseku"/>
    <w:link w:val="Odsekzoznamu"/>
    <w:uiPriority w:val="34"/>
    <w:locked/>
    <w:rsid w:val="009378C7"/>
    <w:rPr>
      <w:rFonts w:cs="Times New Roman"/>
    </w:rPr>
  </w:style>
  <w:style w:type="character" w:customStyle="1" w:styleId="aChar">
    <w:name w:val="a Char"/>
    <w:aliases w:val="b Char,c Char"/>
    <w:basedOn w:val="OdsekzoznamuChar"/>
    <w:link w:val="a"/>
    <w:locked/>
    <w:rsid w:val="009A78E5"/>
    <w:rPr>
      <w:rFonts w:cs="Times New Roma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848B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848BB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700128"/>
  </w:style>
  <w:style w:type="character" w:customStyle="1" w:styleId="apple-converted-space">
    <w:name w:val="apple-converted-space"/>
    <w:basedOn w:val="Predvolenpsmoodseku"/>
    <w:rsid w:val="00700128"/>
  </w:style>
  <w:style w:type="paragraph" w:customStyle="1" w:styleId="Value">
    <w:name w:val="Value"/>
    <w:basedOn w:val="Normlny"/>
    <w:link w:val="ValueChar"/>
    <w:uiPriority w:val="99"/>
    <w:rsid w:val="00700128"/>
    <w:pPr>
      <w:spacing w:after="0" w:line="240" w:lineRule="auto"/>
      <w:jc w:val="right"/>
    </w:pPr>
    <w:rPr>
      <w:rFonts w:ascii="Arial Narrow" w:hAnsi="Arial Narrow" w:cs="Arial Narrow"/>
    </w:rPr>
  </w:style>
  <w:style w:type="character" w:customStyle="1" w:styleId="ValueChar">
    <w:name w:val="Value Char"/>
    <w:link w:val="Value"/>
    <w:uiPriority w:val="99"/>
    <w:locked/>
    <w:rsid w:val="00700128"/>
    <w:rPr>
      <w:rFonts w:ascii="Arial Narrow" w:hAnsi="Arial Narrow" w:cs="Arial Narro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722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576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576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576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576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576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576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5576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55765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5576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55768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single" w:sz="6" w:space="12" w:color="A7D7F9"/>
                        <w:bottom w:val="single" w:sz="6" w:space="12" w:color="A7D7F9"/>
                        <w:right w:val="none" w:sz="0" w:space="0" w:color="auto"/>
                      </w:divBdr>
                      <w:divsChild>
                        <w:div w:id="995576768">
                          <w:marLeft w:val="0"/>
                          <w:marRight w:val="0"/>
                          <w:marTop w:val="120"/>
                          <w:marBottom w:val="120"/>
                          <w:divBdr>
                            <w:top w:val="single" w:sz="6" w:space="12" w:color="E0E0E0"/>
                            <w:left w:val="single" w:sz="6" w:space="12" w:color="E0E0E0"/>
                            <w:bottom w:val="single" w:sz="6" w:space="12" w:color="E0E0E0"/>
                            <w:right w:val="single" w:sz="6" w:space="12" w:color="E0E0E0"/>
                          </w:divBdr>
                          <w:divsChild>
                            <w:div w:id="9955767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95576598">
                                  <w:marLeft w:val="0"/>
                                  <w:marRight w:val="450"/>
                                  <w:marTop w:val="0"/>
                                  <w:marBottom w:val="0"/>
                                  <w:divBdr>
                                    <w:top w:val="single" w:sz="6" w:space="4" w:color="D0D0D0"/>
                                    <w:left w:val="single" w:sz="6" w:space="4" w:color="D0D0D0"/>
                                    <w:bottom w:val="single" w:sz="6" w:space="4" w:color="D0D0D0"/>
                                    <w:right w:val="single" w:sz="6" w:space="4" w:color="D0D0D0"/>
                                  </w:divBdr>
                                  <w:divsChild>
                                    <w:div w:id="9955765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3E3FDD5-4A4D-4E40-A1DF-995D9C1C98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1136</Words>
  <Characters>6480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KMS</Company>
  <LinksUpToDate>false</LinksUpToDate>
  <CharactersWithSpaces>7601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zvrskovec</dc:creator>
  <cp:lastModifiedBy>raduško</cp:lastModifiedBy>
  <cp:revision>5</cp:revision>
  <cp:lastPrinted>2014-03-29T21:48:00Z</cp:lastPrinted>
  <dcterms:created xsi:type="dcterms:W3CDTF">2016-06-06T17:30:00Z</dcterms:created>
  <dcterms:modified xsi:type="dcterms:W3CDTF">2016-06-07T06:55:00Z</dcterms:modified>
</cp:coreProperties>
</file>