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F5607" w:rsidRDefault="00EF04D3"/>
    <w:p w:rsidR="00886B79" w:rsidRDefault="00886B79"/>
    <w:p w:rsidR="00886B79" w:rsidRDefault="00886B79"/>
    <w:p w:rsidR="00886B79" w:rsidRDefault="00886B79"/>
    <w:p w:rsidR="00886B79" w:rsidRDefault="00886B79"/>
    <w:p w:rsidR="00886B79" w:rsidRDefault="00886B79"/>
    <w:p w:rsidR="00886B79" w:rsidRDefault="00886B79">
      <w:pPr>
        <w:rPr>
          <w:b/>
          <w:i/>
          <w:sz w:val="32"/>
          <w:szCs w:val="32"/>
        </w:rPr>
      </w:pPr>
    </w:p>
    <w:p w:rsidR="00886B79" w:rsidRDefault="00886B79">
      <w:pPr>
        <w:rPr>
          <w:b/>
          <w:i/>
          <w:sz w:val="32"/>
          <w:szCs w:val="32"/>
        </w:rPr>
      </w:pPr>
    </w:p>
    <w:p w:rsidR="00886B79" w:rsidRDefault="00886B79">
      <w:pPr>
        <w:rPr>
          <w:b/>
          <w:i/>
          <w:sz w:val="32"/>
          <w:szCs w:val="32"/>
        </w:rPr>
      </w:pPr>
    </w:p>
    <w:p w:rsidR="00886B79" w:rsidRPr="00886B79" w:rsidRDefault="00886B79">
      <w:pPr>
        <w:rPr>
          <w:b/>
          <w:i/>
          <w:sz w:val="32"/>
          <w:szCs w:val="32"/>
        </w:rPr>
      </w:pPr>
    </w:p>
    <w:p w:rsidR="00886B79" w:rsidRPr="00886B79" w:rsidRDefault="00886B79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 </w:t>
      </w:r>
      <w:r>
        <w:rPr>
          <w:b/>
          <w:i/>
          <w:sz w:val="32"/>
          <w:szCs w:val="32"/>
        </w:rPr>
        <w:t xml:space="preserve">   </w:t>
      </w:r>
      <w:r w:rsidRPr="00886B79">
        <w:rPr>
          <w:b/>
          <w:i/>
          <w:sz w:val="32"/>
          <w:szCs w:val="32"/>
        </w:rPr>
        <w:t xml:space="preserve">  Výročná správa neziskovej organizácie za rok 2015</w:t>
      </w:r>
    </w:p>
    <w:p w:rsidR="00886B79" w:rsidRDefault="00886B79">
      <w:pPr>
        <w:rPr>
          <w:b/>
          <w:i/>
          <w:sz w:val="32"/>
          <w:szCs w:val="32"/>
        </w:rPr>
      </w:pPr>
      <w:r w:rsidRPr="00886B79">
        <w:rPr>
          <w:b/>
          <w:i/>
          <w:sz w:val="32"/>
          <w:szCs w:val="32"/>
        </w:rPr>
        <w:t xml:space="preserve">          </w:t>
      </w:r>
      <w:r>
        <w:rPr>
          <w:b/>
          <w:i/>
          <w:sz w:val="32"/>
          <w:szCs w:val="32"/>
        </w:rPr>
        <w:t xml:space="preserve">       </w:t>
      </w:r>
      <w:r w:rsidRPr="00886B79">
        <w:rPr>
          <w:b/>
          <w:i/>
          <w:sz w:val="32"/>
          <w:szCs w:val="32"/>
        </w:rPr>
        <w:t>VITALITA – centrum myoskeletálnej medicíny, n.o.</w:t>
      </w: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D0556A" w:rsidRDefault="00D0556A">
      <w:pPr>
        <w:rPr>
          <w:b/>
          <w:i/>
          <w:sz w:val="32"/>
          <w:szCs w:val="32"/>
        </w:rPr>
      </w:pPr>
    </w:p>
    <w:p w:rsidR="008E3D77" w:rsidRDefault="008E3D77">
      <w:pPr>
        <w:rPr>
          <w:b/>
          <w:i/>
          <w:sz w:val="32"/>
          <w:szCs w:val="32"/>
        </w:rPr>
      </w:pPr>
    </w:p>
    <w:p w:rsidR="00D0556A" w:rsidRDefault="00D0556A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</w:t>
      </w:r>
      <w:r w:rsidR="008E3D77">
        <w:rPr>
          <w:i/>
          <w:sz w:val="24"/>
          <w:szCs w:val="24"/>
        </w:rPr>
        <w:t xml:space="preserve">                               </w:t>
      </w:r>
      <w:r>
        <w:rPr>
          <w:i/>
          <w:sz w:val="24"/>
          <w:szCs w:val="24"/>
        </w:rPr>
        <w:t xml:space="preserve">   </w:t>
      </w:r>
      <w:r w:rsidRPr="00D0556A">
        <w:rPr>
          <w:i/>
          <w:sz w:val="24"/>
          <w:szCs w:val="24"/>
        </w:rPr>
        <w:t>Obsah:</w:t>
      </w:r>
    </w:p>
    <w:p w:rsidR="008E3D77" w:rsidRDefault="008E3D77">
      <w:pPr>
        <w:rPr>
          <w:i/>
          <w:sz w:val="24"/>
          <w:szCs w:val="24"/>
        </w:rPr>
      </w:pPr>
    </w:p>
    <w:p w:rsidR="008E3D77" w:rsidRDefault="008E3D77">
      <w:pPr>
        <w:rPr>
          <w:i/>
          <w:sz w:val="24"/>
          <w:szCs w:val="24"/>
        </w:rPr>
      </w:pPr>
    </w:p>
    <w:p w:rsidR="008E3D77" w:rsidRDefault="008E3D77">
      <w:pPr>
        <w:rPr>
          <w:i/>
          <w:sz w:val="24"/>
          <w:szCs w:val="24"/>
        </w:rPr>
      </w:pPr>
    </w:p>
    <w:p w:rsidR="00D0556A" w:rsidRDefault="00D0556A">
      <w:pPr>
        <w:rPr>
          <w:i/>
          <w:sz w:val="24"/>
          <w:szCs w:val="24"/>
        </w:rPr>
      </w:pPr>
    </w:p>
    <w:p w:rsidR="00D0556A" w:rsidRDefault="00D0556A" w:rsidP="00D0556A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Príhovor riaditeľa neziskovej organizácie.......................1</w:t>
      </w:r>
    </w:p>
    <w:p w:rsidR="00D0556A" w:rsidRDefault="00D0556A" w:rsidP="00D0556A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Nezisková organizácia v skratke.....................................2</w:t>
      </w:r>
    </w:p>
    <w:p w:rsidR="00D0556A" w:rsidRDefault="00D0556A" w:rsidP="00D0556A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Štruktúra – zloženie orgánov n.o. ..................................2</w:t>
      </w:r>
    </w:p>
    <w:p w:rsidR="00D0556A" w:rsidRDefault="00D0556A" w:rsidP="00D0556A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Správa o činnosti za rok 2015.........................................2</w:t>
      </w:r>
    </w:p>
    <w:p w:rsidR="00D0556A" w:rsidRDefault="00D0556A" w:rsidP="00D0556A">
      <w:pPr>
        <w:pStyle w:val="Odsekzoznamu"/>
        <w:numPr>
          <w:ilvl w:val="0"/>
          <w:numId w:val="1"/>
        </w:numPr>
        <w:rPr>
          <w:i/>
          <w:sz w:val="24"/>
          <w:szCs w:val="24"/>
        </w:rPr>
      </w:pPr>
      <w:r>
        <w:rPr>
          <w:i/>
          <w:sz w:val="24"/>
          <w:szCs w:val="24"/>
        </w:rPr>
        <w:t>Zámery pre rok 2016.......................................................3</w:t>
      </w: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D0556A" w:rsidRDefault="00D0556A" w:rsidP="00D0556A">
      <w:pPr>
        <w:rPr>
          <w:i/>
          <w:sz w:val="24"/>
          <w:szCs w:val="24"/>
        </w:rPr>
      </w:pPr>
    </w:p>
    <w:p w:rsidR="00800921" w:rsidRPr="00F8662E" w:rsidRDefault="00237536" w:rsidP="00D0556A">
      <w:pPr>
        <w:jc w:val="both"/>
        <w:rPr>
          <w:b/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      </w:t>
      </w:r>
      <w:r w:rsidR="00D0556A" w:rsidRPr="00F8662E">
        <w:rPr>
          <w:b/>
          <w:i/>
          <w:sz w:val="24"/>
          <w:szCs w:val="24"/>
        </w:rPr>
        <w:t xml:space="preserve">Vážení priatelia neziskovej organizácie   </w:t>
      </w:r>
    </w:p>
    <w:p w:rsidR="00D0556A" w:rsidRPr="00F8662E" w:rsidRDefault="00800921" w:rsidP="00D0556A">
      <w:pPr>
        <w:jc w:val="both"/>
        <w:rPr>
          <w:b/>
          <w:i/>
          <w:sz w:val="24"/>
          <w:szCs w:val="24"/>
        </w:rPr>
      </w:pPr>
      <w:r w:rsidRPr="00F8662E">
        <w:rPr>
          <w:b/>
          <w:i/>
          <w:sz w:val="24"/>
          <w:szCs w:val="24"/>
        </w:rPr>
        <w:t xml:space="preserve">                                           </w:t>
      </w:r>
      <w:r w:rsidR="00D0556A" w:rsidRPr="00F8662E">
        <w:rPr>
          <w:b/>
          <w:i/>
          <w:sz w:val="24"/>
          <w:szCs w:val="24"/>
        </w:rPr>
        <w:t xml:space="preserve">VITALITA – centrum myoskeletálnej medicíny, n.o. </w:t>
      </w:r>
      <w:r w:rsidRPr="00F8662E">
        <w:rPr>
          <w:b/>
          <w:i/>
          <w:sz w:val="24"/>
          <w:szCs w:val="24"/>
        </w:rPr>
        <w:t>,</w:t>
      </w:r>
    </w:p>
    <w:p w:rsidR="00800921" w:rsidRDefault="00800921" w:rsidP="00D0556A">
      <w:pPr>
        <w:jc w:val="both"/>
        <w:rPr>
          <w:i/>
          <w:sz w:val="24"/>
          <w:szCs w:val="24"/>
        </w:rPr>
      </w:pPr>
    </w:p>
    <w:p w:rsidR="00800921" w:rsidRDefault="00800921" w:rsidP="00D0556A">
      <w:pPr>
        <w:jc w:val="both"/>
        <w:rPr>
          <w:i/>
          <w:sz w:val="24"/>
          <w:szCs w:val="24"/>
        </w:rPr>
      </w:pPr>
    </w:p>
    <w:p w:rsidR="00800921" w:rsidRDefault="00D150BB" w:rsidP="00800921">
      <w:pPr>
        <w:pStyle w:val="Bezriadkovania"/>
      </w:pPr>
      <w:r>
        <w:t xml:space="preserve">      </w:t>
      </w:r>
      <w:r w:rsidR="00800921">
        <w:t xml:space="preserve">Celá ľudská existencia sa neustále vyvíja a mení sa – všetko </w:t>
      </w:r>
      <w:r>
        <w:t>sa</w:t>
      </w:r>
      <w:r w:rsidR="00800921">
        <w:t xml:space="preserve"> odohráva v špirále. Neustále sa musíme vracať k myšlienkam starých rozvinutých civilizácií – k myšlienkam starovekých Grékov, ktorí pochopili</w:t>
      </w:r>
      <w:r w:rsidR="007116CC">
        <w:t xml:space="preserve"> celok tela a ducha. Hlásali nielen múdrosť ducha , ale aj krásu tela – t.j. svalovú vyváženosť a telesnú zdatnosť.</w:t>
      </w:r>
      <w:r w:rsidR="00800921">
        <w:t xml:space="preserve"> </w:t>
      </w:r>
      <w:r w:rsidR="007116CC">
        <w:t xml:space="preserve"> </w:t>
      </w:r>
    </w:p>
    <w:p w:rsidR="007116CC" w:rsidRDefault="00D150BB" w:rsidP="00800921">
      <w:pPr>
        <w:pStyle w:val="Bezriadkovania"/>
      </w:pPr>
      <w:r>
        <w:t xml:space="preserve">      </w:t>
      </w:r>
      <w:r w:rsidR="007116CC">
        <w:t>Aj napriek dnešnému výraznému technickému napredovaniu rozvinutých krajín sveta musíme sa vracať k niektorým výnimočným myšlienkam v histórii ľudstva.</w:t>
      </w:r>
    </w:p>
    <w:p w:rsidR="007116CC" w:rsidRDefault="007116CC" w:rsidP="00800921">
      <w:pPr>
        <w:pStyle w:val="Bezriadkovania"/>
      </w:pPr>
      <w:r>
        <w:t>Núti nás k tomu zvyšujúci sa tlak na produktivitu práce. Predlžovanie sedavého s</w:t>
      </w:r>
      <w:r w:rsidR="00F54379">
        <w:t>p</w:t>
      </w:r>
      <w:r>
        <w:t xml:space="preserve">ôsobu života prináša časté zdravotné problémy </w:t>
      </w:r>
      <w:r w:rsidR="00F54379">
        <w:t>hlavne v oblasti pohybového systému.</w:t>
      </w:r>
    </w:p>
    <w:p w:rsidR="00F85AB4" w:rsidRDefault="00F54379" w:rsidP="00800921">
      <w:pPr>
        <w:pStyle w:val="Bezriadkovania"/>
      </w:pPr>
      <w:r>
        <w:t xml:space="preserve">Správny pohybový vzor, ale aj dostatočná dĺžka pohybu bráni vzniku  a rozvoju </w:t>
      </w:r>
      <w:r w:rsidR="00D150BB">
        <w:t>aj inýc</w:t>
      </w:r>
      <w:r w:rsidR="00F85AB4">
        <w:t xml:space="preserve">h </w:t>
      </w:r>
      <w:r w:rsidR="00D150BB">
        <w:t xml:space="preserve"> </w:t>
      </w:r>
    </w:p>
    <w:p w:rsidR="00F85AB4" w:rsidRDefault="00F54379" w:rsidP="00800921">
      <w:pPr>
        <w:pStyle w:val="Bezriadkovania"/>
      </w:pPr>
      <w:r>
        <w:t>civilizačný</w:t>
      </w:r>
      <w:r w:rsidR="00F85AB4">
        <w:t xml:space="preserve">ch , nielen pohybových chorôb </w:t>
      </w:r>
      <w:r>
        <w:t xml:space="preserve"> našej populácie. </w:t>
      </w:r>
    </w:p>
    <w:p w:rsidR="00F54379" w:rsidRDefault="00F54379" w:rsidP="00800921">
      <w:pPr>
        <w:pStyle w:val="Bezriadkovania"/>
      </w:pPr>
      <w:r>
        <w:t>V</w:t>
      </w:r>
      <w:r w:rsidR="0010790E">
        <w:t xml:space="preserve"> našej </w:t>
      </w:r>
      <w:r w:rsidR="00F85AB4">
        <w:t>krajine</w:t>
      </w:r>
      <w:r w:rsidR="0010790E">
        <w:t xml:space="preserve"> si ľudia málo uvedomovali dôležitosť tejto prevencie. Až v poslednej dobe sa ozývajú hlasy, ktoré bojujú za presadzovanie pohybu ako  novšieho, znovuobjaveného životného štýlu pre všetky vekové kategórie.</w:t>
      </w:r>
    </w:p>
    <w:p w:rsidR="0010790E" w:rsidRDefault="0010790E" w:rsidP="00800921">
      <w:pPr>
        <w:pStyle w:val="Bezriadkovania"/>
      </w:pPr>
      <w:r>
        <w:t>Naša organizácia sa snaží vyvažovať nazeranie na pomer liečby a prevencie onemocnení pohybového systému pre všetky vekové kategórie.</w:t>
      </w:r>
    </w:p>
    <w:p w:rsidR="0010790E" w:rsidRDefault="0010790E" w:rsidP="00800921">
      <w:pPr>
        <w:pStyle w:val="Bezriadkovania"/>
      </w:pPr>
      <w:r>
        <w:t>Ruka v ruke s ponúkanými možnosťami pre klientov našej organizácie prichádza aj podpora ďalšieho vzdeláv</w:t>
      </w:r>
      <w:r w:rsidR="00F85AB4">
        <w:t>ania zdravotníckych pracovníkov, ktorí sa snažia udržiavať si určitú úroveň liečby pacientov na svojich ambulanciách.</w:t>
      </w:r>
    </w:p>
    <w:p w:rsidR="00F85AB4" w:rsidRDefault="00F85AB4" w:rsidP="00800921">
      <w:pPr>
        <w:pStyle w:val="Bezriadkovania"/>
      </w:pPr>
    </w:p>
    <w:p w:rsidR="00F85AB4" w:rsidRDefault="00F85AB4" w:rsidP="00800921">
      <w:pPr>
        <w:pStyle w:val="Bezriadkovania"/>
      </w:pPr>
    </w:p>
    <w:p w:rsidR="00F85AB4" w:rsidRDefault="00F85AB4" w:rsidP="00800921">
      <w:pPr>
        <w:pStyle w:val="Bezriadkovania"/>
      </w:pPr>
    </w:p>
    <w:p w:rsidR="00F85AB4" w:rsidRDefault="00F85AB4" w:rsidP="00800921">
      <w:pPr>
        <w:pStyle w:val="Bezriadkovania"/>
      </w:pPr>
    </w:p>
    <w:p w:rsidR="00F85AB4" w:rsidRDefault="00F85AB4" w:rsidP="00800921">
      <w:pPr>
        <w:pStyle w:val="Bezriadkovania"/>
      </w:pPr>
      <w:r>
        <w:t xml:space="preserve">                                            Renáta Poláková, riaditeľ n.o.</w:t>
      </w:r>
    </w:p>
    <w:p w:rsidR="00F85AB4" w:rsidRDefault="00F85AB4" w:rsidP="00800921">
      <w:pPr>
        <w:pStyle w:val="Bezriadkovania"/>
      </w:pPr>
    </w:p>
    <w:p w:rsidR="00F85AB4" w:rsidRDefault="00F85AB4" w:rsidP="00800921">
      <w:pPr>
        <w:pStyle w:val="Bezriadkovania"/>
      </w:pPr>
    </w:p>
    <w:p w:rsidR="00800921" w:rsidRDefault="00800921" w:rsidP="00D0556A">
      <w:pPr>
        <w:jc w:val="both"/>
        <w:rPr>
          <w:i/>
          <w:sz w:val="24"/>
          <w:szCs w:val="24"/>
        </w:rPr>
      </w:pPr>
    </w:p>
    <w:p w:rsidR="002368C4" w:rsidRDefault="002368C4" w:rsidP="00D0556A">
      <w:pPr>
        <w:jc w:val="both"/>
        <w:rPr>
          <w:i/>
          <w:sz w:val="24"/>
          <w:szCs w:val="24"/>
        </w:rPr>
      </w:pPr>
    </w:p>
    <w:p w:rsidR="002368C4" w:rsidRDefault="002368C4" w:rsidP="00D0556A">
      <w:pPr>
        <w:jc w:val="both"/>
        <w:rPr>
          <w:i/>
          <w:sz w:val="24"/>
          <w:szCs w:val="24"/>
        </w:rPr>
      </w:pPr>
    </w:p>
    <w:p w:rsidR="002368C4" w:rsidRDefault="002368C4" w:rsidP="00D0556A">
      <w:pPr>
        <w:jc w:val="both"/>
        <w:rPr>
          <w:i/>
          <w:sz w:val="24"/>
          <w:szCs w:val="24"/>
        </w:rPr>
      </w:pPr>
    </w:p>
    <w:p w:rsidR="002368C4" w:rsidRDefault="002368C4" w:rsidP="00D0556A">
      <w:pPr>
        <w:jc w:val="both"/>
        <w:rPr>
          <w:i/>
          <w:sz w:val="24"/>
          <w:szCs w:val="24"/>
        </w:rPr>
      </w:pPr>
    </w:p>
    <w:p w:rsidR="002368C4" w:rsidRDefault="002368C4" w:rsidP="00D0556A">
      <w:pPr>
        <w:jc w:val="both"/>
        <w:rPr>
          <w:i/>
          <w:sz w:val="24"/>
          <w:szCs w:val="24"/>
        </w:rPr>
      </w:pPr>
    </w:p>
    <w:p w:rsidR="008E071C" w:rsidRDefault="008E071C" w:rsidP="00D0556A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                                                                                                                                                     </w:t>
      </w:r>
    </w:p>
    <w:p w:rsidR="002368C4" w:rsidRDefault="002368C4" w:rsidP="00D0556A">
      <w:pPr>
        <w:jc w:val="both"/>
        <w:rPr>
          <w:b/>
          <w:i/>
          <w:sz w:val="24"/>
          <w:szCs w:val="24"/>
        </w:rPr>
      </w:pPr>
      <w:r w:rsidRPr="00F8662E">
        <w:rPr>
          <w:b/>
          <w:i/>
          <w:sz w:val="24"/>
          <w:szCs w:val="24"/>
        </w:rPr>
        <w:lastRenderedPageBreak/>
        <w:t>Nezisková organizácia v skratke:</w:t>
      </w:r>
    </w:p>
    <w:p w:rsidR="00F8662E" w:rsidRPr="00F8662E" w:rsidRDefault="00F8662E" w:rsidP="00D0556A">
      <w:pPr>
        <w:jc w:val="both"/>
        <w:rPr>
          <w:b/>
          <w:i/>
          <w:sz w:val="24"/>
          <w:szCs w:val="24"/>
        </w:rPr>
      </w:pPr>
    </w:p>
    <w:p w:rsidR="002368C4" w:rsidRDefault="002368C4" w:rsidP="002368C4">
      <w:pPr>
        <w:pStyle w:val="Bezriadkovania"/>
      </w:pPr>
      <w:r>
        <w:t>Názov: VITALITA – centrum myoskeletálnej medicíny, n.o.</w:t>
      </w:r>
    </w:p>
    <w:p w:rsidR="007A6171" w:rsidRDefault="007A6171" w:rsidP="002368C4">
      <w:pPr>
        <w:pStyle w:val="Bezriadkovania"/>
      </w:pPr>
    </w:p>
    <w:p w:rsidR="002368C4" w:rsidRDefault="002368C4" w:rsidP="002368C4">
      <w:pPr>
        <w:pStyle w:val="Bezriadkovania"/>
      </w:pPr>
      <w:r>
        <w:t>Sídlo: Juraja Slottu  21, 010 01 Žilina</w:t>
      </w:r>
    </w:p>
    <w:p w:rsidR="007A6171" w:rsidRDefault="007A6171" w:rsidP="002368C4">
      <w:pPr>
        <w:pStyle w:val="Bezriadkovania"/>
      </w:pPr>
    </w:p>
    <w:p w:rsidR="002368C4" w:rsidRDefault="002368C4" w:rsidP="002368C4">
      <w:pPr>
        <w:pStyle w:val="Bezriadkovania"/>
      </w:pPr>
      <w:r>
        <w:t>Zakladatelia : MUDr. Renáta Poláková, narodená 1967, bytom Žilina</w:t>
      </w:r>
    </w:p>
    <w:p w:rsidR="002368C4" w:rsidRDefault="002368C4" w:rsidP="002368C4">
      <w:pPr>
        <w:pStyle w:val="Bezriadkovania"/>
      </w:pPr>
      <w:r>
        <w:t xml:space="preserve">                         MUDr. Pavol Polák, narodený r. 1964, bytom Žilina</w:t>
      </w:r>
    </w:p>
    <w:p w:rsidR="007A6171" w:rsidRPr="008E071C" w:rsidRDefault="007A6171" w:rsidP="002368C4">
      <w:pPr>
        <w:pStyle w:val="Bezriadkovania"/>
        <w:rPr>
          <w:b/>
        </w:rPr>
      </w:pPr>
      <w:r w:rsidRPr="008E071C">
        <w:rPr>
          <w:b/>
        </w:rPr>
        <w:t>Štatút neziskovej organizácie</w:t>
      </w:r>
      <w:r>
        <w:t xml:space="preserve"> bol zapísaný do registra Obvodného úradu Žilina pod </w:t>
      </w:r>
      <w:r w:rsidRPr="008E071C">
        <w:rPr>
          <w:b/>
        </w:rPr>
        <w:t>č. OVVS/NO – 1211</w:t>
      </w:r>
      <w:r>
        <w:t xml:space="preserve">, bol registrovaný ako súčasť </w:t>
      </w:r>
      <w:r w:rsidRPr="008E071C">
        <w:rPr>
          <w:b/>
        </w:rPr>
        <w:t>rozhodnutia č. 2011 / 09080 -02/ 3FR dňa 27.10. 2011</w:t>
      </w:r>
    </w:p>
    <w:p w:rsidR="007A6171" w:rsidRDefault="007A6171" w:rsidP="002368C4">
      <w:pPr>
        <w:pStyle w:val="Bezriadkovania"/>
      </w:pPr>
    </w:p>
    <w:p w:rsidR="00F8662E" w:rsidRDefault="00F8662E" w:rsidP="007A6171">
      <w:pPr>
        <w:pStyle w:val="Bezriadkovania"/>
        <w:rPr>
          <w:b/>
        </w:rPr>
      </w:pPr>
    </w:p>
    <w:p w:rsidR="00F8662E" w:rsidRDefault="00F8662E" w:rsidP="007A6171">
      <w:pPr>
        <w:pStyle w:val="Bezriadkovania"/>
        <w:rPr>
          <w:b/>
        </w:rPr>
      </w:pPr>
    </w:p>
    <w:p w:rsidR="00F8662E" w:rsidRDefault="00F8662E" w:rsidP="007A6171">
      <w:pPr>
        <w:pStyle w:val="Bezriadkovania"/>
        <w:rPr>
          <w:b/>
        </w:rPr>
      </w:pPr>
    </w:p>
    <w:p w:rsidR="00F8662E" w:rsidRDefault="007A6171" w:rsidP="007A6171">
      <w:pPr>
        <w:pStyle w:val="Bezriadkovania"/>
        <w:rPr>
          <w:b/>
        </w:rPr>
      </w:pPr>
      <w:r w:rsidRPr="00F8662E">
        <w:rPr>
          <w:b/>
        </w:rPr>
        <w:t xml:space="preserve">Druh všeobecne prospešných služieb:     </w:t>
      </w:r>
    </w:p>
    <w:p w:rsidR="007A6171" w:rsidRPr="00F8662E" w:rsidRDefault="007A6171" w:rsidP="007A6171">
      <w:pPr>
        <w:pStyle w:val="Bezriadkovania"/>
        <w:rPr>
          <w:b/>
        </w:rPr>
      </w:pPr>
      <w:r w:rsidRPr="00F8662E">
        <w:rPr>
          <w:b/>
        </w:rPr>
        <w:t xml:space="preserve">                                                                                                                        </w:t>
      </w:r>
      <w:bookmarkStart w:id="0" w:name="_GoBack"/>
      <w:bookmarkEnd w:id="0"/>
    </w:p>
    <w:p w:rsidR="007A6171" w:rsidRDefault="007A6171" w:rsidP="007A6171">
      <w:pPr>
        <w:pStyle w:val="Bezriadkovania"/>
        <w:numPr>
          <w:ilvl w:val="0"/>
          <w:numId w:val="4"/>
        </w:numPr>
      </w:pPr>
      <w:r>
        <w:t>Poradenstvo a výuka v oblasti myoskeletálnej medicíny</w:t>
      </w:r>
    </w:p>
    <w:p w:rsidR="007A6171" w:rsidRDefault="007A6171" w:rsidP="007A6171">
      <w:pPr>
        <w:pStyle w:val="Bezriadkovania"/>
        <w:numPr>
          <w:ilvl w:val="0"/>
          <w:numId w:val="4"/>
        </w:numPr>
      </w:pPr>
      <w:r>
        <w:t>Starostlivosť o telo</w:t>
      </w:r>
    </w:p>
    <w:p w:rsidR="007A6171" w:rsidRDefault="007A6171" w:rsidP="007A6171">
      <w:pPr>
        <w:pStyle w:val="Bezriadkovania"/>
        <w:numPr>
          <w:ilvl w:val="0"/>
          <w:numId w:val="4"/>
        </w:numPr>
      </w:pPr>
      <w:r>
        <w:t>Podpora ďalšieho vzdelávania zdravotníckych pracovníkov</w:t>
      </w: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Pr="00F8662E" w:rsidRDefault="007A6171" w:rsidP="007A6171">
      <w:pPr>
        <w:pStyle w:val="Bezriadkovania"/>
        <w:rPr>
          <w:b/>
        </w:rPr>
      </w:pPr>
      <w:r w:rsidRPr="00F8662E">
        <w:rPr>
          <w:b/>
        </w:rPr>
        <w:t>Štruktúra – zloženie orgánov n.o.</w:t>
      </w:r>
      <w:r w:rsidR="00F8662E">
        <w:rPr>
          <w:b/>
        </w:rPr>
        <w:t xml:space="preserve"> :</w:t>
      </w: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  <w:r>
        <w:t xml:space="preserve">    Správna rada:</w:t>
      </w:r>
    </w:p>
    <w:p w:rsidR="007A6171" w:rsidRDefault="007A6171" w:rsidP="007A6171">
      <w:pPr>
        <w:pStyle w:val="Bezriadkovania"/>
        <w:numPr>
          <w:ilvl w:val="0"/>
          <w:numId w:val="5"/>
        </w:numPr>
      </w:pPr>
      <w:r>
        <w:t>MUDr. Pavol Polák, narodený  1964, bytom Žilina</w:t>
      </w:r>
    </w:p>
    <w:p w:rsidR="007A6171" w:rsidRDefault="007A6171" w:rsidP="007A6171">
      <w:pPr>
        <w:pStyle w:val="Bezriadkovania"/>
        <w:numPr>
          <w:ilvl w:val="0"/>
          <w:numId w:val="5"/>
        </w:numPr>
      </w:pPr>
      <w:r>
        <w:t>Ing. Štefan Cingel, narodený 1942, bytom Žilina</w:t>
      </w:r>
    </w:p>
    <w:p w:rsidR="007A6171" w:rsidRDefault="007A6171" w:rsidP="007A6171">
      <w:pPr>
        <w:pStyle w:val="Bezriadkovania"/>
        <w:numPr>
          <w:ilvl w:val="0"/>
          <w:numId w:val="5"/>
        </w:numPr>
      </w:pPr>
      <w:r>
        <w:t>MUDr. Marián Polák, narodený 1930, bytom Žilina</w:t>
      </w: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237536" w:rsidP="007A6171">
      <w:pPr>
        <w:pStyle w:val="Bezriadkovania"/>
      </w:pPr>
      <w:r>
        <w:t xml:space="preserve">   Revízor:</w:t>
      </w:r>
    </w:p>
    <w:p w:rsidR="007A6171" w:rsidRDefault="007A6171" w:rsidP="007A6171">
      <w:pPr>
        <w:pStyle w:val="Bezriadkovania"/>
        <w:numPr>
          <w:ilvl w:val="0"/>
          <w:numId w:val="6"/>
        </w:numPr>
      </w:pPr>
      <w:r>
        <w:t>Renáta Cingelová, narodená 1943, bytom Žilina</w:t>
      </w: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237536" w:rsidP="007A6171">
      <w:pPr>
        <w:pStyle w:val="Bezriadkovania"/>
      </w:pPr>
      <w:r>
        <w:t xml:space="preserve">  Riaditeľ:</w:t>
      </w:r>
    </w:p>
    <w:p w:rsidR="007A6171" w:rsidRDefault="007A6171" w:rsidP="007A6171">
      <w:pPr>
        <w:pStyle w:val="Bezriadkovania"/>
        <w:numPr>
          <w:ilvl w:val="0"/>
          <w:numId w:val="6"/>
        </w:numPr>
      </w:pPr>
      <w:r>
        <w:t>MUDr. Renáta Poláková, narodená 1967, bytom Žilina</w:t>
      </w: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Default="007A6171" w:rsidP="007A6171">
      <w:pPr>
        <w:pStyle w:val="Bezriadkovania"/>
      </w:pPr>
    </w:p>
    <w:p w:rsidR="007A6171" w:rsidRPr="00237536" w:rsidRDefault="007A6171" w:rsidP="007A6171">
      <w:pPr>
        <w:pStyle w:val="Bezriadkovania"/>
        <w:rPr>
          <w:b/>
        </w:rPr>
      </w:pPr>
      <w:r w:rsidRPr="00237536">
        <w:rPr>
          <w:b/>
        </w:rPr>
        <w:t>Správa o činnosti  za rok 2015</w:t>
      </w:r>
    </w:p>
    <w:p w:rsidR="007A6171" w:rsidRDefault="007A6171" w:rsidP="007A6171">
      <w:pPr>
        <w:pStyle w:val="Bezriadkovania"/>
      </w:pPr>
    </w:p>
    <w:p w:rsidR="007A6171" w:rsidRDefault="00237536" w:rsidP="007A6171">
      <w:pPr>
        <w:pStyle w:val="Bezriadkovania"/>
      </w:pPr>
      <w:r>
        <w:t xml:space="preserve">    </w:t>
      </w:r>
      <w:r w:rsidR="00340FED">
        <w:t xml:space="preserve">V kalendárnom roku 2015 sme pokračovali v nastolenom smere – ponúkame poradenstvo klientom </w:t>
      </w:r>
      <w:r>
        <w:t xml:space="preserve">     </w:t>
      </w:r>
      <w:r w:rsidR="00340FED">
        <w:t xml:space="preserve">hlavne v oblasti ťažkostí s pohybovým systémom. Veľmi často sa snažíme navodiť svalovú vyváženosť </w:t>
      </w:r>
    </w:p>
    <w:p w:rsidR="00340FED" w:rsidRDefault="00340FED" w:rsidP="007A6171">
      <w:pPr>
        <w:pStyle w:val="Bezriadkovania"/>
      </w:pPr>
      <w:r>
        <w:t>a správny pohybový stereotyp. Začali sme s cvičením zameraným na všetky vekové kategórie.</w:t>
      </w:r>
    </w:p>
    <w:p w:rsidR="00340FED" w:rsidRDefault="00340FED" w:rsidP="007A6171">
      <w:pPr>
        <w:pStyle w:val="Bezriadkovania"/>
      </w:pPr>
      <w:r>
        <w:t>V roku 2015 sme začali spoluprácu pri vzdelávaní zdravotníckych pracovníkov – finančne sme pomáhali pri pravidelnom kreditnom vzdelávaní.</w:t>
      </w:r>
    </w:p>
    <w:p w:rsidR="00881980" w:rsidRDefault="00881980" w:rsidP="007A6171">
      <w:pPr>
        <w:pStyle w:val="Bezriadkovania"/>
      </w:pPr>
    </w:p>
    <w:p w:rsidR="00881980" w:rsidRDefault="00881980" w:rsidP="007A6171">
      <w:pPr>
        <w:pStyle w:val="Bezriadkovania"/>
      </w:pPr>
    </w:p>
    <w:p w:rsidR="00881980" w:rsidRPr="00237536" w:rsidRDefault="00881980" w:rsidP="007A6171">
      <w:pPr>
        <w:pStyle w:val="Bezriadkovania"/>
        <w:rPr>
          <w:b/>
        </w:rPr>
      </w:pPr>
    </w:p>
    <w:p w:rsidR="00881980" w:rsidRPr="00237536" w:rsidRDefault="00881980" w:rsidP="007A6171">
      <w:pPr>
        <w:pStyle w:val="Bezriadkovania"/>
        <w:rPr>
          <w:b/>
        </w:rPr>
      </w:pPr>
      <w:r w:rsidRPr="00237536">
        <w:rPr>
          <w:b/>
        </w:rPr>
        <w:t xml:space="preserve">Zámery pre rok 2016 </w:t>
      </w:r>
    </w:p>
    <w:p w:rsidR="00881980" w:rsidRDefault="00881980" w:rsidP="007A6171">
      <w:pPr>
        <w:pStyle w:val="Bezriadkovania"/>
      </w:pPr>
    </w:p>
    <w:p w:rsidR="00881980" w:rsidRDefault="00237536" w:rsidP="007A6171">
      <w:pPr>
        <w:pStyle w:val="Bezriadkovania"/>
      </w:pPr>
      <w:r>
        <w:t xml:space="preserve">     </w:t>
      </w:r>
      <w:r w:rsidR="00881980">
        <w:t>Stále sa budeme  snažiť o presadzovanie osvety – výuky správnych stereotypov pohybu medzi všetkými vekovými kategóriami. Budeme sa snažiť rozširovať svoje priestory  - prenájmom telocvične a ďalších priestorov s nimi súvisiacich. Nesmieme zabúdať ani na možné rozširovanie prístrojových možností v oblasti myorelaxácie a cvičenia.</w:t>
      </w:r>
    </w:p>
    <w:p w:rsidR="00881980" w:rsidRDefault="00881980" w:rsidP="007A6171">
      <w:pPr>
        <w:pStyle w:val="Bezriadkovania"/>
      </w:pPr>
    </w:p>
    <w:p w:rsidR="002368C4" w:rsidRPr="00D0556A" w:rsidRDefault="002368C4" w:rsidP="002368C4">
      <w:pPr>
        <w:pStyle w:val="Bezriadkovania"/>
      </w:pPr>
    </w:p>
    <w:sectPr w:rsidR="002368C4" w:rsidRPr="00D0556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F04D3" w:rsidRDefault="00EF04D3" w:rsidP="008E3D77">
      <w:pPr>
        <w:spacing w:after="0" w:line="240" w:lineRule="auto"/>
      </w:pPr>
      <w:r>
        <w:separator/>
      </w:r>
    </w:p>
  </w:endnote>
  <w:endnote w:type="continuationSeparator" w:id="0">
    <w:p w:rsidR="00EF04D3" w:rsidRDefault="00EF04D3" w:rsidP="008E3D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F04D3" w:rsidRDefault="00EF04D3" w:rsidP="008E3D77">
      <w:pPr>
        <w:spacing w:after="0" w:line="240" w:lineRule="auto"/>
      </w:pPr>
      <w:r>
        <w:separator/>
      </w:r>
    </w:p>
  </w:footnote>
  <w:footnote w:type="continuationSeparator" w:id="0">
    <w:p w:rsidR="00EF04D3" w:rsidRDefault="00EF04D3" w:rsidP="008E3D7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4563C82"/>
    <w:multiLevelType w:val="hybridMultilevel"/>
    <w:tmpl w:val="09C2A86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4CA1BA1"/>
    <w:multiLevelType w:val="hybridMultilevel"/>
    <w:tmpl w:val="6CEAE89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CB361C2"/>
    <w:multiLevelType w:val="hybridMultilevel"/>
    <w:tmpl w:val="4A42404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172677F"/>
    <w:multiLevelType w:val="hybridMultilevel"/>
    <w:tmpl w:val="A246F8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4425557"/>
    <w:multiLevelType w:val="hybridMultilevel"/>
    <w:tmpl w:val="0DBE78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901793D"/>
    <w:multiLevelType w:val="hybridMultilevel"/>
    <w:tmpl w:val="C20CF8C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  <w:num w:numId="4">
    <w:abstractNumId w:val="5"/>
  </w:num>
  <w:num w:numId="5">
    <w:abstractNumId w:val="3"/>
  </w:num>
  <w:num w:numId="6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29C1"/>
    <w:rsid w:val="0010790E"/>
    <w:rsid w:val="001A6A7D"/>
    <w:rsid w:val="002368C4"/>
    <w:rsid w:val="00237536"/>
    <w:rsid w:val="00340FED"/>
    <w:rsid w:val="00435836"/>
    <w:rsid w:val="00653DA9"/>
    <w:rsid w:val="007116CC"/>
    <w:rsid w:val="007A6171"/>
    <w:rsid w:val="00800921"/>
    <w:rsid w:val="00881980"/>
    <w:rsid w:val="00886B79"/>
    <w:rsid w:val="008E071C"/>
    <w:rsid w:val="008E3D77"/>
    <w:rsid w:val="009129C1"/>
    <w:rsid w:val="00D0556A"/>
    <w:rsid w:val="00D150BB"/>
    <w:rsid w:val="00EF04D3"/>
    <w:rsid w:val="00F54379"/>
    <w:rsid w:val="00F85AB4"/>
    <w:rsid w:val="00F866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3B5D189-98FE-4621-8771-11433831D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0556A"/>
    <w:pPr>
      <w:ind w:left="720"/>
      <w:contextualSpacing/>
    </w:pPr>
  </w:style>
  <w:style w:type="paragraph" w:styleId="Bezriadkovania">
    <w:name w:val="No Spacing"/>
    <w:uiPriority w:val="1"/>
    <w:qFormat/>
    <w:rsid w:val="00800921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unhideWhenUsed/>
    <w:rsid w:val="008E3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3D77"/>
  </w:style>
  <w:style w:type="paragraph" w:styleId="Pta">
    <w:name w:val="footer"/>
    <w:basedOn w:val="Normlny"/>
    <w:link w:val="PtaChar"/>
    <w:uiPriority w:val="99"/>
    <w:unhideWhenUsed/>
    <w:rsid w:val="008E3D7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3D7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97</TotalTime>
  <Pages>5</Pages>
  <Words>638</Words>
  <Characters>3640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4270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Renáta</dc:creator>
  <cp:keywords/>
  <dc:description/>
  <cp:lastModifiedBy>Renáta</cp:lastModifiedBy>
  <cp:revision>9</cp:revision>
  <dcterms:created xsi:type="dcterms:W3CDTF">2016-05-26T16:55:00Z</dcterms:created>
  <dcterms:modified xsi:type="dcterms:W3CDTF">2016-05-26T18:32:00Z</dcterms:modified>
</cp:coreProperties>
</file>