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BD1512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tcBorders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785C92">
        <w:t>LIPINA-BAU s.r.o.</w:t>
      </w:r>
      <w:r>
        <w:t xml:space="preserve">(ďalej len Spoločnosť), bola založená </w:t>
      </w:r>
      <w:r w:rsidR="00785C92">
        <w:t>1.6.2007</w:t>
      </w:r>
      <w:r>
        <w:t xml:space="preserve">3 a do obchodného registra bola zapísaná </w:t>
      </w:r>
      <w:r w:rsidR="00785C92">
        <w:t>12</w:t>
      </w:r>
      <w:r>
        <w:t>.</w:t>
      </w:r>
      <w:r w:rsidR="00785C92">
        <w:t>7. 2007</w:t>
      </w:r>
      <w:r>
        <w:t xml:space="preserve"> (Obchodný register Okresného súdu Bratislava I v Bratislave, oddiel s.r.o., vložka </w:t>
      </w:r>
      <w:r w:rsidR="00785C92">
        <w:t>46898/B.</w:t>
      </w:r>
    </w:p>
    <w:p w:rsidR="004D3B4A" w:rsidRDefault="004D3B4A" w:rsidP="004D3B4A"/>
    <w:p w:rsidR="004D3B4A" w:rsidRPr="00785C9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785C92">
        <w:rPr>
          <w:szCs w:val="18"/>
        </w:rPr>
        <w:t>Hlavnými činnosťami Spoločnosti sú:</w:t>
      </w:r>
      <w:bookmarkEnd w:id="1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300"/>
      </w:tblGrid>
      <w:tr w:rsidR="00785C92" w:rsidRPr="00785C92" w:rsidTr="00785C92">
        <w:trPr>
          <w:tblCellSpacing w:w="22" w:type="dxa"/>
          <w:jc w:val="center"/>
        </w:trPr>
        <w:tc>
          <w:tcPr>
            <w:tcW w:w="495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:rsidR="00785C92" w:rsidRPr="00785C92" w:rsidRDefault="004D3B4A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</w:rPr>
                    <w:t xml:space="preserve"> </w:t>
                  </w:r>
                  <w:r w:rsidR="00785C92"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predaja konečnému spotrebiteľovi (maloobchod)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 iným prevádzkovateľom živnosti (veľkoobchod)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obstarávanie služieb spojených so správou nehnuteľností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leasingová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administratívne, kopírovacie a rozmnožovacie práce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77"/>
              <w:gridCol w:w="283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438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51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nehnuteľností, bytových a nebytových priestorov spojený s poskytovaním aj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činnosť ekonomických, organizačných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inžinierska činnosť - obstarávateľské služby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prípravné práce pre stavbu - zemné, výkopové a búracie práce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úprava terénu pred vykonaním stavebných prác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12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500921"/>
    <w:bookmarkEnd w:id="2"/>
    <w:p w:rsidR="000A1BBA" w:rsidRDefault="00321FE1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53.75pt;height:128.25pt" o:ole="" o:preferrelative="f">
            <v:imagedata r:id="rId8" o:title=""/>
            <o:lock v:ext="edit" aspectratio="f"/>
          </v:shape>
          <o:OLEObject Type="Embed" ProgID="Excel.Sheet.12" ShapeID="_x0000_i1037" DrawAspect="Content" ObjectID="_1528359075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lastRenderedPageBreak/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042147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042147">
        <w:t>5</w:t>
      </w:r>
      <w:r>
        <w:t xml:space="preserve"> do 31. decembra 201</w:t>
      </w:r>
      <w:r w:rsidR="00042147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042147">
        <w:t>4</w:t>
      </w:r>
      <w:r>
        <w:t xml:space="preserve">, za predchádzajúce účtovné obdobie, bola schválená valným zhromaždením Spoločnosti </w:t>
      </w:r>
      <w:r w:rsidR="00042147">
        <w:t>18</w:t>
      </w:r>
      <w:r>
        <w:t>.</w:t>
      </w:r>
      <w:r w:rsidR="00042147">
        <w:t xml:space="preserve"> júna 2015.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Pr="004C530C" w:rsidRDefault="004D3B4A" w:rsidP="004D3B4A">
      <w:pPr>
        <w:pStyle w:val="Zkladntext"/>
        <w:rPr>
          <w:sz w:val="24"/>
          <w:szCs w:val="24"/>
        </w:rPr>
      </w:pPr>
      <w:r w:rsidRPr="004C530C">
        <w:rPr>
          <w:sz w:val="24"/>
          <w:szCs w:val="24"/>
        </w:rPr>
        <w:t>Konatelia</w:t>
      </w:r>
      <w:r w:rsidRPr="004C530C">
        <w:rPr>
          <w:sz w:val="24"/>
          <w:szCs w:val="24"/>
        </w:rPr>
        <w:tab/>
      </w:r>
      <w:r w:rsidRPr="004C530C">
        <w:rPr>
          <w:sz w:val="24"/>
          <w:szCs w:val="24"/>
        </w:rPr>
        <w:tab/>
      </w:r>
      <w:r w:rsidR="00785C92" w:rsidRPr="004C530C">
        <w:rPr>
          <w:sz w:val="24"/>
          <w:szCs w:val="24"/>
        </w:rPr>
        <w:t>Ján Tyko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. Štruktúra spoločníkov k 31. decembru 201</w:t>
      </w:r>
      <w:r w:rsidR="00042147">
        <w:t>5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501036"/>
    <w:bookmarkEnd w:id="5"/>
    <w:p w:rsidR="00D54563" w:rsidRDefault="00785C92" w:rsidP="004D3B4A">
      <w:pPr>
        <w:pStyle w:val="Zkladntext"/>
      </w:pPr>
      <w:r>
        <w:object w:dxaOrig="9357" w:dyaOrig="2364">
          <v:shape id="_x0000_i1025" type="#_x0000_t75" style="width:439.5pt;height:123.75pt" o:ole="" o:preferrelative="f">
            <v:imagedata r:id="rId10" o:title=""/>
            <o:lock v:ext="edit" aspectratio="f"/>
          </v:shape>
          <o:OLEObject Type="Embed" ProgID="Excel.Sheet.12" ShapeID="_x0000_i1025" DrawAspect="Content" ObjectID="_1528359076" r:id="rId11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BE2291">
      <w:pPr>
        <w:pStyle w:val="Zkladntext"/>
        <w:ind w:hanging="426"/>
      </w:pPr>
      <w:r>
        <w:rPr>
          <w:b/>
        </w:rPr>
        <w:tab/>
      </w:r>
      <w:r>
        <w:t>Spoločnosť sa</w:t>
      </w:r>
      <w:r w:rsidR="00BE2291">
        <w:t xml:space="preserve"> ne</w:t>
      </w:r>
      <w:r>
        <w:t>zahŕňa do konsolidovanej účtovnej závierky</w:t>
      </w:r>
      <w:r w:rsidR="00BE2291">
        <w:t xml:space="preserve"> žiadnej inej spoločnosti.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prospektívne</w:t>
      </w:r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lastRenderedPageBreak/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4D3B4A">
      <w:pPr>
        <w:pStyle w:val="Zkladntext"/>
      </w:pPr>
    </w:p>
    <w:p w:rsidR="00BE2291" w:rsidRDefault="00BE229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lastRenderedPageBreak/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C530C" w:rsidP="004D3B4A">
      <w:pPr>
        <w:pStyle w:val="Zkladntext"/>
      </w:pPr>
      <w:r>
        <w:t>Spoločnosť nevlastní žiadny dlhodobý hmotný a nehmotný majetok.</w:t>
      </w:r>
    </w:p>
    <w:p w:rsidR="004C530C" w:rsidRDefault="004C530C" w:rsidP="004D3B4A">
      <w:pPr>
        <w:pStyle w:val="Zkladntext"/>
      </w:pPr>
    </w:p>
    <w:p w:rsidR="00F54864" w:rsidRDefault="004D3B4A" w:rsidP="0072775B">
      <w:pPr>
        <w:pStyle w:val="Zkladntext"/>
      </w:pPr>
      <w:r>
        <w:t>Spoločnosť m</w:t>
      </w:r>
      <w:r w:rsidR="004C530C">
        <w:t>ala v r.2011</w:t>
      </w:r>
      <w:r>
        <w:t xml:space="preserve"> v nájme </w:t>
      </w:r>
      <w:r w:rsidR="0072775B">
        <w:t>1</w:t>
      </w:r>
      <w:r>
        <w:t xml:space="preserve"> osobné aut</w:t>
      </w:r>
      <w:r w:rsidR="0072775B">
        <w:t>o</w:t>
      </w:r>
      <w:r>
        <w:t xml:space="preserve"> v obstarávacej cene </w:t>
      </w:r>
      <w:r w:rsidR="0072775B">
        <w:t>16571</w:t>
      </w:r>
      <w:r>
        <w:t xml:space="preserve"> EUR (zostatková cena k  k 31. decembru 2011: </w:t>
      </w:r>
      <w:r w:rsidR="0072775B">
        <w:t>5179</w:t>
      </w:r>
      <w:r>
        <w:t xml:space="preserve"> EUR</w:t>
      </w:r>
      <w:r w:rsidR="004C530C">
        <w:t>.  Po ukončení leasingovej zmluvy bol majetok následne odpredaný.</w:t>
      </w:r>
    </w:p>
    <w:p w:rsidR="001B1B06" w:rsidRDefault="001B1B06" w:rsidP="001B1B06">
      <w:pPr>
        <w:pStyle w:val="Nadpis2"/>
        <w:numPr>
          <w:ilvl w:val="0"/>
          <w:numId w:val="0"/>
        </w:numPr>
        <w:ind w:left="360" w:hanging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9" w:name="_MON_1394550764"/>
    <w:bookmarkEnd w:id="9"/>
    <w:p w:rsidR="00DA2806" w:rsidRDefault="00042147" w:rsidP="004D3B4A">
      <w:pPr>
        <w:pStyle w:val="Zkladntext"/>
      </w:pPr>
      <w:r>
        <w:object w:dxaOrig="6689" w:dyaOrig="2114">
          <v:shape id="_x0000_i1026" type="#_x0000_t75" style="width:333pt;height:116.25pt" o:ole="" o:preferrelative="f">
            <v:imagedata r:id="rId12" o:title=""/>
            <o:lock v:ext="edit" aspectratio="f"/>
          </v:shape>
          <o:OLEObject Type="Embed" ProgID="Excel.Sheet.12" ShapeID="_x0000_i1026" DrawAspect="Content" ObjectID="_1528359077" r:id="rId13"/>
        </w:object>
      </w: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551086"/>
    <w:bookmarkStart w:id="12" w:name="_MON_1394714101"/>
    <w:bookmarkEnd w:id="11"/>
    <w:bookmarkEnd w:id="12"/>
    <w:p w:rsidR="00086A82" w:rsidRDefault="00042147" w:rsidP="004C530C">
      <w:pPr>
        <w:pStyle w:val="Zkladntext"/>
      </w:pPr>
      <w:r>
        <w:object w:dxaOrig="9063" w:dyaOrig="3994">
          <v:shape id="_x0000_i1027" type="#_x0000_t75" style="width:441pt;height:217.5pt" o:ole="" o:preferrelative="f">
            <v:imagedata r:id="rId14" o:title=""/>
            <o:lock v:ext="edit" aspectratio="f"/>
          </v:shape>
          <o:OLEObject Type="Embed" ProgID="Excel.Sheet.12" ShapeID="_x0000_i1027" DrawAspect="Content" ObjectID="_1528359078" r:id="rId15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3" w:name="_MON_1394551169"/>
    <w:bookmarkEnd w:id="13"/>
    <w:p w:rsidR="00342E08" w:rsidRDefault="00042147" w:rsidP="00CA441D">
      <w:pPr>
        <w:pStyle w:val="Zkladntext"/>
      </w:pPr>
      <w:r>
        <w:object w:dxaOrig="9063" w:dyaOrig="3994">
          <v:shape id="_x0000_i1028" type="#_x0000_t75" style="width:442.5pt;height:218.25pt" o:ole="" o:preferrelative="f">
            <v:imagedata r:id="rId16" o:title=""/>
            <o:lock v:ext="edit" aspectratio="f"/>
          </v:shape>
          <o:OLEObject Type="Embed" ProgID="Excel.Sheet.12" ShapeID="_x0000_i1028" DrawAspect="Content" ObjectID="_1528359079" r:id="rId1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367A6E" w:rsidP="00142DDE">
      <w:pPr>
        <w:pStyle w:val="Zkladntext"/>
      </w:pPr>
      <w:bookmarkStart w:id="14" w:name="_MON_1394551308"/>
      <w:bookmarkStart w:id="15" w:name="_MON_1394714141"/>
      <w:bookmarkEnd w:id="14"/>
      <w:bookmarkEnd w:id="15"/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5"/>
      <w:r>
        <w:t>Finančné účty</w:t>
      </w:r>
      <w:bookmarkEnd w:id="16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7A574A">
        <w:t> povolené prečerpanie účtu</w:t>
      </w:r>
      <w:r>
        <w:t xml:space="preserve">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7" w:name="_MON_1394551438"/>
    <w:bookmarkStart w:id="18" w:name="_MON_1394714156"/>
    <w:bookmarkEnd w:id="17"/>
    <w:bookmarkEnd w:id="18"/>
    <w:p w:rsidR="0018053D" w:rsidRDefault="00042147" w:rsidP="0018053D">
      <w:pPr>
        <w:pStyle w:val="Zkladntext"/>
      </w:pPr>
      <w:r w:rsidRPr="00003C63">
        <w:object w:dxaOrig="9052" w:dyaOrig="1895">
          <v:shape id="_x0000_i1029" type="#_x0000_t75" style="width:442.5pt;height:102.75pt" o:ole="" o:preferrelative="f">
            <v:imagedata r:id="rId18" o:title=""/>
            <o:lock v:ext="edit" aspectratio="f"/>
          </v:shape>
          <o:OLEObject Type="Embed" ProgID="Excel.Sheet.12" ShapeID="_x0000_i1029" DrawAspect="Content" ObjectID="_1528359080" r:id="rId19"/>
        </w:objec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9" w:name="_Toc530739906"/>
    </w:p>
    <w:bookmarkEnd w:id="19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Default="0018053D" w:rsidP="00491AF0">
      <w:pPr>
        <w:pStyle w:val="Zkladntext"/>
      </w:pPr>
      <w:r>
        <w:t>Spoločnosť netvorila rezervy.</w:t>
      </w: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Pr="00EC0203" w:rsidRDefault="00321FE1" w:rsidP="00491AF0">
      <w:pPr>
        <w:pStyle w:val="Zkladntext"/>
      </w:pPr>
    </w:p>
    <w:p w:rsidR="00491AF0" w:rsidRDefault="00491AF0" w:rsidP="00491AF0">
      <w:pPr>
        <w:pStyle w:val="Zkladntext"/>
        <w:jc w:val="left"/>
      </w:pPr>
    </w:p>
    <w:p w:rsidR="00491AF0" w:rsidRDefault="00491AF0" w:rsidP="00491AF0">
      <w:pPr>
        <w:rPr>
          <w:sz w:val="18"/>
        </w:rPr>
      </w:pPr>
      <w:bookmarkStart w:id="21" w:name="OLE_LINK17"/>
      <w:bookmarkStart w:id="22" w:name="OLE_LINK18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3" w:name="_Toc530739909"/>
      <w:bookmarkEnd w:id="21"/>
      <w:bookmarkEnd w:id="22"/>
      <w:r>
        <w:lastRenderedPageBreak/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4" w:name="_MON_1394551649"/>
    <w:bookmarkStart w:id="25" w:name="_MON_1394714202"/>
    <w:bookmarkEnd w:id="24"/>
    <w:bookmarkEnd w:id="25"/>
    <w:p w:rsidR="002A7CDF" w:rsidRDefault="00042147" w:rsidP="009D0700">
      <w:pPr>
        <w:ind w:left="426"/>
      </w:pPr>
      <w:r>
        <w:object w:dxaOrig="8972" w:dyaOrig="2852">
          <v:shape id="_x0000_i1030" type="#_x0000_t75" style="width:441pt;height:156.75pt" o:ole="" o:preferrelative="f">
            <v:imagedata r:id="rId20" o:title=""/>
            <o:lock v:ext="edit" aspectratio="f"/>
          </v:shape>
          <o:OLEObject Type="Embed" ProgID="Excel.Sheet.12" ShapeID="_x0000_i1030" DrawAspect="Content" ObjectID="_1528359081" r:id="rId21"/>
        </w:objec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491AF0" w:rsidP="00042147">
      <w:pPr>
        <w:pStyle w:val="Zkladntext"/>
      </w:pPr>
      <w:r w:rsidRPr="009310A9">
        <w:t xml:space="preserve">Spoločnosť </w:t>
      </w:r>
      <w:r w:rsidR="00042147">
        <w:t>ne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18053D">
        <w:t>osobného auta.</w:t>
      </w:r>
      <w:bookmarkStart w:id="26" w:name="_MON_1394551929"/>
      <w:bookmarkStart w:id="27" w:name="_MON_1394714240"/>
      <w:bookmarkEnd w:id="26"/>
      <w:bookmarkEnd w:id="27"/>
    </w:p>
    <w:p w:rsidR="00042147" w:rsidRDefault="00042147" w:rsidP="00042147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2"/>
      <w:r>
        <w:t>Bankové úvery</w:t>
      </w:r>
      <w:bookmarkEnd w:id="28"/>
    </w:p>
    <w:p w:rsidR="00E231BA" w:rsidRDefault="00E231BA" w:rsidP="00E231BA">
      <w:pPr>
        <w:pStyle w:val="Zkladntext"/>
      </w:pPr>
    </w:p>
    <w:p w:rsidR="00BC631F" w:rsidRDefault="00042147" w:rsidP="00BC631F">
      <w:pPr>
        <w:pStyle w:val="Zkladntext"/>
      </w:pPr>
      <w:r>
        <w:t>Spoličnosť nemá bankové úvery.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0" w:name="_MON_1394714435"/>
    <w:bookmarkEnd w:id="30"/>
    <w:p w:rsidR="00F75DF5" w:rsidRDefault="00042147" w:rsidP="00F75DF5">
      <w:pPr>
        <w:pStyle w:val="Zkladntext"/>
      </w:pPr>
      <w:r>
        <w:object w:dxaOrig="9626" w:dyaOrig="2679">
          <v:shape id="_x0000_i1031" type="#_x0000_t75" style="width:456pt;height:142.5pt" o:ole="" o:preferrelative="f">
            <v:imagedata r:id="rId22" o:title=""/>
            <o:lock v:ext="edit" aspectratio="f"/>
          </v:shape>
          <o:OLEObject Type="Embed" ProgID="Excel.Sheet.12" ShapeID="_x0000_i1031" DrawAspect="Content" ObjectID="_1528359082" r:id="rId2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1" w:name="_MON_1394714568"/>
    <w:bookmarkEnd w:id="31"/>
    <w:p w:rsidR="00641319" w:rsidRDefault="00042147" w:rsidP="00641319">
      <w:pPr>
        <w:pStyle w:val="Zkladntext"/>
      </w:pPr>
      <w:r w:rsidRPr="00003C63">
        <w:object w:dxaOrig="8874" w:dyaOrig="3996">
          <v:shape id="_x0000_i1032" type="#_x0000_t75" style="width:442.5pt;height:222.75pt" o:ole="" o:preferrelative="f">
            <v:imagedata r:id="rId24" o:title=""/>
            <o:lock v:ext="edit" aspectratio="f"/>
          </v:shape>
          <o:OLEObject Type="Embed" ProgID="Excel.Sheet.12" ShapeID="_x0000_i1032" DrawAspect="Content" ObjectID="_1528359083" r:id="rId25"/>
        </w:object>
      </w:r>
    </w:p>
    <w:p w:rsidR="0000290B" w:rsidRPr="00641319" w:rsidRDefault="0000290B" w:rsidP="00641319">
      <w:pPr>
        <w:pStyle w:val="Zkladntext"/>
        <w:rPr>
          <w:sz w:val="24"/>
          <w:szCs w:val="24"/>
        </w:rPr>
      </w:pPr>
      <w:r w:rsidRPr="00641319">
        <w:rPr>
          <w:sz w:val="24"/>
          <w:szCs w:val="24"/>
        </w:rPr>
        <w:t>Informácie o nákladoch</w:t>
      </w:r>
    </w:p>
    <w:p w:rsidR="0000290B" w:rsidRPr="00641319" w:rsidRDefault="0000290B" w:rsidP="0000290B">
      <w:pPr>
        <w:pStyle w:val="Zkladntext"/>
        <w:rPr>
          <w:sz w:val="24"/>
          <w:szCs w:val="24"/>
        </w:rPr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2" w:name="_MON_1394714682"/>
    <w:bookmarkStart w:id="33" w:name="_MON_1394714895"/>
    <w:bookmarkEnd w:id="32"/>
    <w:bookmarkEnd w:id="33"/>
    <w:p w:rsidR="0000290B" w:rsidRDefault="00321FE1" w:rsidP="0000290B">
      <w:pPr>
        <w:pStyle w:val="Zkladntext"/>
      </w:pPr>
      <w:r>
        <w:object w:dxaOrig="8825" w:dyaOrig="4607">
          <v:shape id="_x0000_i1035" type="#_x0000_t75" style="width:441.75pt;height:258pt" o:ole="" o:preferrelative="f">
            <v:imagedata r:id="rId26" o:title=""/>
            <o:lock v:ext="edit" aspectratio="f"/>
          </v:shape>
          <o:OLEObject Type="Embed" ProgID="Excel.Sheet.12" ShapeID="_x0000_i1035" DrawAspect="Content" ObjectID="_1528359084" r:id="rId27"/>
        </w:object>
      </w:r>
    </w:p>
    <w:p w:rsidR="009226CD" w:rsidRDefault="009226CD" w:rsidP="0000290B">
      <w:pPr>
        <w:pStyle w:val="Zkladntext"/>
      </w:pPr>
    </w:p>
    <w:p w:rsidR="009226CD" w:rsidRDefault="009226CD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07"/>
      <w:r>
        <w:lastRenderedPageBreak/>
        <w:t>Informácie o Vlastnom imaní</w:t>
      </w:r>
      <w:bookmarkEnd w:id="3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5" w:name="_MON_1394715125"/>
    <w:bookmarkEnd w:id="35"/>
    <w:p w:rsidR="00262CD4" w:rsidRDefault="00321FE1" w:rsidP="003E0FA2">
      <w:pPr>
        <w:pStyle w:val="Zkladntext"/>
      </w:pPr>
      <w:r>
        <w:object w:dxaOrig="9290" w:dyaOrig="6773">
          <v:shape id="_x0000_i1036" type="#_x0000_t75" style="width:445.5pt;height:317.25pt" o:ole="" o:preferrelative="f">
            <v:imagedata r:id="rId28" o:title=""/>
            <o:lock v:ext="edit" aspectratio="f"/>
          </v:shape>
          <o:OLEObject Type="Embed" ProgID="Excel.Sheet.12" ShapeID="_x0000_i1036" DrawAspect="Content" ObjectID="_1528359085" r:id="rId29"/>
        </w:object>
      </w:r>
    </w:p>
    <w:p w:rsidR="00627B6C" w:rsidRDefault="00627B6C" w:rsidP="003E0FA2">
      <w:pPr>
        <w:pStyle w:val="Zkladntext"/>
      </w:pPr>
      <w:bookmarkStart w:id="36" w:name="_MON_1394715307"/>
      <w:bookmarkEnd w:id="36"/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Účtovn</w:t>
      </w:r>
      <w:r w:rsidR="00042147">
        <w:t>á strata</w:t>
      </w:r>
      <w:r>
        <w:t xml:space="preserve"> za rok 201</w:t>
      </w:r>
      <w:r w:rsidR="00042147">
        <w:t>4</w:t>
      </w:r>
      <w:r>
        <w:t xml:space="preserve"> bol</w:t>
      </w:r>
      <w:r w:rsidR="00042147">
        <w:t>a</w:t>
      </w:r>
      <w:r>
        <w:t xml:space="preserve"> rozdelen</w:t>
      </w:r>
      <w:r w:rsidR="00042147">
        <w:t>á</w:t>
      </w:r>
      <w:r>
        <w:t xml:space="preserve"> takto:</w:t>
      </w:r>
    </w:p>
    <w:p w:rsidR="003E0FA2" w:rsidRDefault="003E0FA2" w:rsidP="003E0FA2">
      <w:pPr>
        <w:pStyle w:val="Zkladntext"/>
      </w:pPr>
    </w:p>
    <w:bookmarkStart w:id="37" w:name="_MON_1394715553"/>
    <w:bookmarkEnd w:id="37"/>
    <w:p w:rsidR="00ED1E98" w:rsidRDefault="00042147" w:rsidP="003E0FA2">
      <w:pPr>
        <w:pStyle w:val="Zkladntext"/>
      </w:pPr>
      <w:r>
        <w:object w:dxaOrig="8919" w:dyaOrig="712">
          <v:shape id="_x0000_i1033" type="#_x0000_t75" style="width:436.5pt;height:36pt" o:ole="" o:preferrelative="f">
            <v:imagedata r:id="rId30" o:title=""/>
          </v:shape>
          <o:OLEObject Type="Embed" ProgID="Excel.Sheet.12" ShapeID="_x0000_i1033" DrawAspect="Content" ObjectID="_1528359086" r:id="rId31"/>
        </w:object>
      </w:r>
    </w:p>
    <w:p w:rsidR="001A566C" w:rsidRDefault="001A566C" w:rsidP="003E0FA2">
      <w:pPr>
        <w:pStyle w:val="Zkladntext"/>
      </w:pPr>
    </w:p>
    <w:bookmarkStart w:id="38" w:name="_MON_1394715505"/>
    <w:bookmarkEnd w:id="38"/>
    <w:p w:rsidR="00627B6C" w:rsidRDefault="00042147" w:rsidP="003E0FA2">
      <w:pPr>
        <w:pStyle w:val="Zkladntext"/>
      </w:pPr>
      <w:r w:rsidRPr="001C0A6A">
        <w:object w:dxaOrig="8922" w:dyaOrig="2587">
          <v:shape id="_x0000_i1034" type="#_x0000_t75" style="width:441pt;height:143.25pt" o:ole="" o:preferrelative="f">
            <v:imagedata r:id="rId32" o:title=""/>
            <o:lock v:ext="edit" aspectratio="f"/>
          </v:shape>
          <o:OLEObject Type="Embed" ProgID="Excel.Sheet.12" ShapeID="_x0000_i1034" DrawAspect="Content" ObjectID="_1528359087" r:id="rId33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</w:t>
      </w:r>
      <w:r w:rsidR="00042147">
        <w:t>odárenia za účtovné obdobie 2015</w:t>
      </w:r>
      <w:r>
        <w:t xml:space="preserve"> vo výške </w:t>
      </w:r>
      <w:r w:rsidR="00042147">
        <w:t xml:space="preserve">-48 </w:t>
      </w:r>
      <w:r>
        <w:t>EUR rozhodne valné zhromaždenie. Návrh štatutárneho orgánu valnému zhromaždeniu je takýto:</w:t>
      </w:r>
    </w:p>
    <w:p w:rsidR="003E0FA2" w:rsidRDefault="003E0FA2" w:rsidP="00A11544">
      <w:pPr>
        <w:pStyle w:val="Zkladntext"/>
        <w:numPr>
          <w:ilvl w:val="0"/>
          <w:numId w:val="24"/>
        </w:numPr>
        <w:ind w:left="426"/>
      </w:pPr>
      <w:r>
        <w:t xml:space="preserve">prevod na </w:t>
      </w:r>
      <w:r w:rsidR="001B1B06">
        <w:t>neuhradenú stratu</w:t>
      </w:r>
      <w:r>
        <w:t xml:space="preserve"> minulých rokov </w:t>
      </w:r>
      <w:r w:rsidR="00042147">
        <w:t>-48</w:t>
      </w:r>
      <w:r>
        <w:t xml:space="preserve"> EUR.</w:t>
      </w:r>
    </w:p>
    <w:sectPr w:rsidR="003E0FA2" w:rsidSect="005B316E">
      <w:headerReference w:type="default" r:id="rId34"/>
      <w:footerReference w:type="default" r:id="rId35"/>
      <w:headerReference w:type="first" r:id="rId36"/>
      <w:footerReference w:type="first" r:id="rId3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6728" w:rsidRDefault="00D46728" w:rsidP="00E95128">
      <w:r>
        <w:separator/>
      </w:r>
    </w:p>
  </w:endnote>
  <w:endnote w:type="continuationSeparator" w:id="1">
    <w:p w:rsidR="00D46728" w:rsidRDefault="00D4672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3766258"/>
      <w:docPartObj>
        <w:docPartGallery w:val="Page Numbers (Bottom of Page)"/>
        <w:docPartUnique/>
      </w:docPartObj>
    </w:sdtPr>
    <w:sdtContent>
      <w:p w:rsidR="00E93254" w:rsidRDefault="00E93254">
        <w:pPr>
          <w:pStyle w:val="Pta"/>
          <w:jc w:val="center"/>
        </w:pPr>
        <w:fldSimple w:instr=" PAGE   \* MERGEFORMAT ">
          <w:r w:rsidR="00321FE1">
            <w:rPr>
              <w:noProof/>
            </w:rPr>
            <w:t>2</w:t>
          </w:r>
        </w:fldSimple>
      </w:p>
    </w:sdtContent>
  </w:sdt>
  <w:p w:rsidR="00E93254" w:rsidRDefault="00E9325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321FE1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E93254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93254" w:rsidRPr="00F70C00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6728" w:rsidRDefault="00D46728" w:rsidP="00E95128">
      <w:r>
        <w:separator/>
      </w:r>
    </w:p>
  </w:footnote>
  <w:footnote w:type="continuationSeparator" w:id="1">
    <w:p w:rsidR="00D46728" w:rsidRDefault="00D4672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>
    <w:pPr>
      <w:pStyle w:val="Hlavika"/>
    </w:pPr>
  </w:p>
  <w:p w:rsidR="00E93254" w:rsidRPr="00E95128" w:rsidRDefault="00E9325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Pr="00E95128" w:rsidRDefault="00E9325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776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147"/>
    <w:rsid w:val="000422E9"/>
    <w:rsid w:val="00045A17"/>
    <w:rsid w:val="000470EC"/>
    <w:rsid w:val="00052495"/>
    <w:rsid w:val="0006191A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5905"/>
    <w:rsid w:val="00127D9C"/>
    <w:rsid w:val="001306D2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1395"/>
    <w:rsid w:val="0017267A"/>
    <w:rsid w:val="001733C5"/>
    <w:rsid w:val="00177051"/>
    <w:rsid w:val="00177C59"/>
    <w:rsid w:val="0018053D"/>
    <w:rsid w:val="00193EE6"/>
    <w:rsid w:val="001A1C39"/>
    <w:rsid w:val="001A566C"/>
    <w:rsid w:val="001A7CD7"/>
    <w:rsid w:val="001B1B06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3AE6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0F"/>
    <w:rsid w:val="002F626C"/>
    <w:rsid w:val="002F770F"/>
    <w:rsid w:val="00301031"/>
    <w:rsid w:val="00301C73"/>
    <w:rsid w:val="00307540"/>
    <w:rsid w:val="003147AA"/>
    <w:rsid w:val="00321FE1"/>
    <w:rsid w:val="00331FD6"/>
    <w:rsid w:val="00335C04"/>
    <w:rsid w:val="0034119B"/>
    <w:rsid w:val="00342E08"/>
    <w:rsid w:val="003434C5"/>
    <w:rsid w:val="0036502B"/>
    <w:rsid w:val="00367A6E"/>
    <w:rsid w:val="00383432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58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46C5"/>
    <w:rsid w:val="004C530C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519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17BF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378D4"/>
    <w:rsid w:val="00641319"/>
    <w:rsid w:val="00641554"/>
    <w:rsid w:val="0064520D"/>
    <w:rsid w:val="006510AA"/>
    <w:rsid w:val="00651689"/>
    <w:rsid w:val="006575EA"/>
    <w:rsid w:val="00662C25"/>
    <w:rsid w:val="0066423D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2775B"/>
    <w:rsid w:val="007321A2"/>
    <w:rsid w:val="00741092"/>
    <w:rsid w:val="00742680"/>
    <w:rsid w:val="00746C9E"/>
    <w:rsid w:val="00750259"/>
    <w:rsid w:val="007508D8"/>
    <w:rsid w:val="0075139D"/>
    <w:rsid w:val="007658EA"/>
    <w:rsid w:val="007662E6"/>
    <w:rsid w:val="0077399F"/>
    <w:rsid w:val="00777324"/>
    <w:rsid w:val="00785C92"/>
    <w:rsid w:val="0078754C"/>
    <w:rsid w:val="007902B7"/>
    <w:rsid w:val="0079191F"/>
    <w:rsid w:val="007A005F"/>
    <w:rsid w:val="007A1781"/>
    <w:rsid w:val="007A491D"/>
    <w:rsid w:val="007A574A"/>
    <w:rsid w:val="007B2031"/>
    <w:rsid w:val="007B2E7A"/>
    <w:rsid w:val="007B314C"/>
    <w:rsid w:val="007B3A69"/>
    <w:rsid w:val="007C3B50"/>
    <w:rsid w:val="007D3E38"/>
    <w:rsid w:val="007D6502"/>
    <w:rsid w:val="007E04E4"/>
    <w:rsid w:val="007E47FA"/>
    <w:rsid w:val="007E4E9F"/>
    <w:rsid w:val="007E51A4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1544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22088"/>
    <w:rsid w:val="00B345EE"/>
    <w:rsid w:val="00B4413A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D1512"/>
    <w:rsid w:val="00BE075E"/>
    <w:rsid w:val="00BE2291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377E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46728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3254"/>
    <w:rsid w:val="00E95128"/>
    <w:rsid w:val="00EA7B8D"/>
    <w:rsid w:val="00EB0931"/>
    <w:rsid w:val="00EC0820"/>
    <w:rsid w:val="00EC6404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4385F"/>
    <w:rsid w:val="00F501FB"/>
    <w:rsid w:val="00F54864"/>
    <w:rsid w:val="00F5731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290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77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785C92"/>
  </w:style>
  <w:style w:type="character" w:customStyle="1" w:styleId="apple-converted-space">
    <w:name w:val="apple-converted-space"/>
    <w:basedOn w:val="Predvolenpsmoodseku"/>
    <w:rsid w:val="00785C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glossaryDocument" Target="glossary/document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footer" Target="footer2.xm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1778DA"/>
    <w:rsid w:val="001778DA"/>
    <w:rsid w:val="0023788D"/>
    <w:rsid w:val="003C5DF4"/>
    <w:rsid w:val="005E5A1C"/>
    <w:rsid w:val="00730220"/>
    <w:rsid w:val="00EF41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5A1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C634125111C46B9A53EB28AA33B26A8">
    <w:name w:val="CC634125111C46B9A53EB28AA33B26A8"/>
    <w:rsid w:val="001778DA"/>
  </w:style>
  <w:style w:type="paragraph" w:customStyle="1" w:styleId="A53CAF7F7C994DAB8C522C48440B0E3D">
    <w:name w:val="A53CAF7F7C994DAB8C522C48440B0E3D"/>
    <w:rsid w:val="001778DA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115201-0972-4245-8C41-D349B1AA4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1593</Words>
  <Characters>9086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</cp:lastModifiedBy>
  <cp:revision>2</cp:revision>
  <cp:lastPrinted>2013-04-01T02:28:00Z</cp:lastPrinted>
  <dcterms:created xsi:type="dcterms:W3CDTF">2016-06-25T09:24:00Z</dcterms:created>
  <dcterms:modified xsi:type="dcterms:W3CDTF">2016-06-25T09:24:00Z</dcterms:modified>
</cp:coreProperties>
</file>