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A06DA">
        <w:rPr>
          <w:rFonts w:ascii="Times New Roman" w:hAnsi="Times New Roman" w:cs="Times New Roman"/>
          <w:b/>
          <w:sz w:val="24"/>
          <w:szCs w:val="24"/>
        </w:rPr>
        <w:t xml:space="preserve"> AUTO PARK BREZNO,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A06DA">
        <w:rPr>
          <w:rFonts w:ascii="Times New Roman" w:hAnsi="Times New Roman" w:cs="Times New Roman"/>
          <w:b/>
          <w:sz w:val="24"/>
          <w:szCs w:val="24"/>
        </w:rPr>
        <w:t xml:space="preserve"> 977 01 Brezno, Cesta osloboditeľov 2419/21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5A06DA" w:rsidRPr="005A06DA" w:rsidRDefault="005A06DA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A06DA">
        <w:rPr>
          <w:rFonts w:ascii="Times New Roman" w:hAnsi="Times New Roman" w:cs="Times New Roman"/>
          <w:b/>
          <w:i/>
          <w:sz w:val="24"/>
          <w:szCs w:val="24"/>
        </w:rPr>
        <w:t>Účtovná jednotka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D780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D780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D780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D780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35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8,75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06D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5358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535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535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A04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6535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A04B5" w:rsidP="003A0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A04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A04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A04B5" w:rsidP="003A04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A04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A04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A04B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Samost.hnut.veci-stroje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E03AA" w:rsidP="006E03A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Samost.hnut.veci-stroje</w:t>
            </w:r>
            <w:proofErr w:type="spellEnd"/>
          </w:p>
        </w:tc>
        <w:tc>
          <w:tcPr>
            <w:tcW w:w="2123" w:type="dxa"/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Samost.hnut.veci-vozidlá</w:t>
            </w:r>
            <w:proofErr w:type="spellEnd"/>
          </w:p>
        </w:tc>
        <w:tc>
          <w:tcPr>
            <w:tcW w:w="2123" w:type="dxa"/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6E03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D780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D78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D78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D78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D78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D780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D780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E03A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23302E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23302E">
        <w:rPr>
          <w:rFonts w:ascii="Times New Roman" w:hAnsi="Times New Roman" w:cs="Times New Roman"/>
          <w:b/>
          <w:i/>
          <w:sz w:val="24"/>
          <w:szCs w:val="24"/>
        </w:rPr>
        <w:t xml:space="preserve">Účtovné metódy a zásady boli aplikované v rámci platného zákona o účtovníctve počas </w:t>
      </w:r>
      <w:r w:rsidRPr="0023302E">
        <w:rPr>
          <w:rFonts w:ascii="Times New Roman" w:hAnsi="Times New Roman" w:cs="Times New Roman"/>
          <w:b/>
          <w:i/>
          <w:sz w:val="24"/>
          <w:szCs w:val="24"/>
        </w:rPr>
        <w:tab/>
        <w:t>celého účtovného obdobia</w:t>
      </w:r>
      <w:r w:rsidR="0023302E" w:rsidRPr="0023302E">
        <w:rPr>
          <w:rFonts w:ascii="Times New Roman" w:hAnsi="Times New Roman" w:cs="Times New Roman"/>
          <w:b/>
          <w:i/>
          <w:sz w:val="24"/>
          <w:szCs w:val="24"/>
        </w:rPr>
        <w:t xml:space="preserve"> bez zmien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23302E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3302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302E" w:rsidRPr="0023302E">
        <w:rPr>
          <w:rFonts w:ascii="Times New Roman" w:hAnsi="Times New Roman" w:cs="Times New Roman"/>
          <w:b/>
          <w:i/>
          <w:sz w:val="24"/>
          <w:szCs w:val="24"/>
        </w:rPr>
        <w:t>UJ neboli poskytnuté dotácie na obstaranie majetku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23302E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23302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302E" w:rsidRPr="0023302E">
        <w:rPr>
          <w:rFonts w:ascii="Times New Roman" w:hAnsi="Times New Roman" w:cs="Times New Roman"/>
          <w:b/>
          <w:i/>
          <w:sz w:val="24"/>
          <w:szCs w:val="24"/>
        </w:rPr>
        <w:t>UJ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4D750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4D750E" w:rsidRDefault="004D750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4D750E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proofErr w:type="spellStart"/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autosalonu</w:t>
            </w:r>
            <w:proofErr w:type="spellEnd"/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a dielne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4D750E" w:rsidRDefault="004D750E" w:rsidP="004D750E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4D750E">
              <w:rPr>
                <w:rFonts w:ascii="Times New Roman" w:eastAsia="MS Gothic" w:hAnsi="Times New Roman" w:cs="Times New Roman"/>
              </w:rPr>
              <w:t xml:space="preserve">Požiadavka </w:t>
            </w:r>
            <w:r>
              <w:rPr>
                <w:rFonts w:ascii="Times New Roman" w:eastAsia="MS Gothic" w:hAnsi="Times New Roman" w:cs="Times New Roman"/>
              </w:rPr>
              <w:t xml:space="preserve">dodávateľa </w:t>
            </w:r>
            <w:r w:rsidRPr="004D750E">
              <w:rPr>
                <w:rFonts w:ascii="Times New Roman" w:eastAsia="MS Gothic" w:hAnsi="Times New Roman" w:cs="Times New Roman"/>
              </w:rPr>
              <w:t>vozidiel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4D750E" w:rsidRDefault="004D750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4D750E">
              <w:rPr>
                <w:rFonts w:ascii="Times New Roman" w:eastAsia="MS Gothic" w:hAnsi="Times New Roman" w:cs="Times New Roman"/>
              </w:rPr>
              <w:t>23384,30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4D750E" w:rsidRDefault="004D750E" w:rsidP="004D750E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4D750E">
              <w:rPr>
                <w:rFonts w:ascii="Times New Roman" w:eastAsia="MS Gothic" w:hAnsi="Times New Roman" w:cs="Times New Roman"/>
              </w:rPr>
              <w:t xml:space="preserve">Príspevok </w:t>
            </w:r>
            <w:r>
              <w:rPr>
                <w:rFonts w:ascii="Times New Roman" w:eastAsia="MS Gothic" w:hAnsi="Times New Roman" w:cs="Times New Roman"/>
              </w:rPr>
              <w:t>dodávateľa</w:t>
            </w:r>
            <w:r w:rsidRPr="004D750E">
              <w:rPr>
                <w:rFonts w:ascii="Times New Roman" w:eastAsia="MS Gothic" w:hAnsi="Times New Roman" w:cs="Times New Roman"/>
              </w:rPr>
              <w:t xml:space="preserve"> k oprave</w:t>
            </w:r>
          </w:p>
        </w:tc>
        <w:tc>
          <w:tcPr>
            <w:tcW w:w="2970" w:type="dxa"/>
          </w:tcPr>
          <w:p w:rsidR="00CD1824" w:rsidRPr="004D750E" w:rsidRDefault="004D750E" w:rsidP="004D750E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4D750E">
              <w:rPr>
                <w:rFonts w:ascii="Times New Roman" w:eastAsia="MS Gothic" w:hAnsi="Times New Roman" w:cs="Times New Roman"/>
              </w:rPr>
              <w:t xml:space="preserve">Bonus od </w:t>
            </w:r>
            <w:r>
              <w:rPr>
                <w:rFonts w:ascii="Times New Roman" w:eastAsia="MS Gothic" w:hAnsi="Times New Roman" w:cs="Times New Roman"/>
              </w:rPr>
              <w:t>dodávateľa</w:t>
            </w:r>
          </w:p>
        </w:tc>
        <w:tc>
          <w:tcPr>
            <w:tcW w:w="2400" w:type="dxa"/>
          </w:tcPr>
          <w:p w:rsidR="00CD1824" w:rsidRPr="001566F2" w:rsidRDefault="004D750E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566F2">
              <w:rPr>
                <w:rFonts w:ascii="Times New Roman" w:eastAsia="MS Gothic" w:hAnsi="Times New Roman" w:cs="Times New Roman"/>
              </w:rPr>
              <w:t>17854,92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566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130714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3302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40299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1566F2" w:rsidRDefault="001566F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1566F2">
              <w:rPr>
                <w:rFonts w:ascii="Times New Roman" w:eastAsia="MS Gothic" w:hAnsi="Times New Roman" w:cs="Times New Roman"/>
                <w:sz w:val="24"/>
                <w:szCs w:val="24"/>
              </w:rPr>
              <w:t>130714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23302E" w:rsidRDefault="0023302E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3302E">
              <w:rPr>
                <w:rFonts w:ascii="Times New Roman" w:eastAsia="MS Gothic" w:hAnsi="Times New Roman" w:cs="Times New Roman"/>
                <w:sz w:val="24"/>
                <w:szCs w:val="24"/>
              </w:rPr>
              <w:t>40299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566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375688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3302E" w:rsidP="001566F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29687</w:t>
            </w:r>
            <w:r w:rsidR="001566F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1566F2" w:rsidRDefault="001566F2" w:rsidP="001566F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1566F2">
              <w:rPr>
                <w:rFonts w:ascii="Times New Roman" w:eastAsia="MS Gothic" w:hAnsi="Times New Roman" w:cs="Times New Roman"/>
                <w:sz w:val="24"/>
                <w:szCs w:val="24"/>
              </w:rPr>
              <w:t>364788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23302E" w:rsidRDefault="0023302E" w:rsidP="001566F2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3302E">
              <w:rPr>
                <w:rFonts w:ascii="Times New Roman" w:eastAsia="MS Gothic" w:hAnsi="Times New Roman" w:cs="Times New Roman"/>
                <w:sz w:val="24"/>
                <w:szCs w:val="24"/>
              </w:rPr>
              <w:t>29687</w:t>
            </w:r>
            <w:r w:rsidR="001566F2">
              <w:rPr>
                <w:rFonts w:ascii="Times New Roman" w:eastAsia="MS Gothic" w:hAnsi="Times New Roman" w:cs="Times New Roman"/>
                <w:sz w:val="24"/>
                <w:szCs w:val="24"/>
              </w:rPr>
              <w:t>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1566F2" w:rsidRDefault="001566F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1566F2">
              <w:rPr>
                <w:rFonts w:ascii="Times New Roman" w:eastAsia="MS Gothic" w:hAnsi="Times New Roman" w:cs="Times New Roman"/>
                <w:sz w:val="24"/>
                <w:szCs w:val="24"/>
              </w:rPr>
              <w:t>10900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23302E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23302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23302E" w:rsidRPr="0023302E">
        <w:rPr>
          <w:rFonts w:ascii="Times New Roman" w:eastAsia="MS Gothic" w:hAnsi="Times New Roman" w:cs="Times New Roman"/>
          <w:b/>
          <w:i/>
          <w:sz w:val="24"/>
          <w:szCs w:val="24"/>
        </w:rPr>
        <w:t>UJ neúčt</w:t>
      </w:r>
      <w:r w:rsidR="00360ADC">
        <w:rPr>
          <w:rFonts w:ascii="Times New Roman" w:eastAsia="MS Gothic" w:hAnsi="Times New Roman" w:cs="Times New Roman"/>
          <w:b/>
          <w:i/>
          <w:sz w:val="24"/>
          <w:szCs w:val="24"/>
        </w:rPr>
        <w:t>ovala</w:t>
      </w:r>
      <w:r w:rsidR="0023302E" w:rsidRPr="0023302E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23302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23302E" w:rsidRPr="0023302E">
        <w:rPr>
          <w:rFonts w:ascii="Times New Roman" w:eastAsia="MS Gothic" w:hAnsi="Times New Roman" w:cs="Times New Roman"/>
          <w:b/>
          <w:i/>
          <w:sz w:val="24"/>
          <w:szCs w:val="24"/>
        </w:rPr>
        <w:t>UJ neúčt</w:t>
      </w:r>
      <w:r w:rsidR="00360ADC">
        <w:rPr>
          <w:rFonts w:ascii="Times New Roman" w:eastAsia="MS Gothic" w:hAnsi="Times New Roman" w:cs="Times New Roman"/>
          <w:b/>
          <w:i/>
          <w:sz w:val="24"/>
          <w:szCs w:val="24"/>
        </w:rPr>
        <w:t>ovala</w:t>
      </w:r>
      <w:r w:rsidR="0023302E" w:rsidRPr="0023302E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o vlastných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3302E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23302E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23302E" w:rsidRPr="0023302E">
        <w:rPr>
          <w:rFonts w:ascii="Times New Roman" w:eastAsia="MS Gothic" w:hAnsi="Times New Roman" w:cs="Times New Roman"/>
          <w:b/>
          <w:i/>
          <w:sz w:val="24"/>
          <w:szCs w:val="24"/>
        </w:rPr>
        <w:t>UJ neposkytla žiadne záruky, pôžičky ani finančné prostriedky členom štatutárnych orgánov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23302E" w:rsidRPr="00360ADC" w:rsidRDefault="002330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360ADC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UJ </w:t>
      </w:r>
      <w:r w:rsidR="00360ADC" w:rsidRPr="00360ADC">
        <w:rPr>
          <w:rFonts w:ascii="Times New Roman" w:eastAsia="MS Gothic" w:hAnsi="Times New Roman" w:cs="Times New Roman"/>
          <w:b/>
          <w:i/>
          <w:sz w:val="24"/>
          <w:szCs w:val="24"/>
        </w:rPr>
        <w:t>neevid</w:t>
      </w:r>
      <w:r w:rsidR="00360ADC">
        <w:rPr>
          <w:rFonts w:ascii="Times New Roman" w:eastAsia="MS Gothic" w:hAnsi="Times New Roman" w:cs="Times New Roman"/>
          <w:b/>
          <w:i/>
          <w:sz w:val="24"/>
          <w:szCs w:val="24"/>
        </w:rPr>
        <w:t>ovala</w:t>
      </w:r>
      <w:r w:rsidR="00360ADC" w:rsidRPr="00360ADC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iné finančné povinnosti mimo účtovníctva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360ADC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360ADC">
        <w:rPr>
          <w:rFonts w:ascii="Times New Roman" w:eastAsia="MS Gothic" w:hAnsi="Times New Roman" w:cs="Times New Roman"/>
          <w:b/>
          <w:sz w:val="24"/>
          <w:szCs w:val="24"/>
        </w:rPr>
        <w:t xml:space="preserve">- </w:t>
      </w:r>
      <w:r w:rsidR="00360ADC" w:rsidRPr="00360ADC">
        <w:rPr>
          <w:rFonts w:ascii="Times New Roman" w:eastAsia="MS Gothic" w:hAnsi="Times New Roman" w:cs="Times New Roman"/>
          <w:b/>
          <w:i/>
          <w:sz w:val="24"/>
          <w:szCs w:val="24"/>
        </w:rPr>
        <w:t>UJ nem</w:t>
      </w:r>
      <w:r w:rsidR="00360ADC">
        <w:rPr>
          <w:rFonts w:ascii="Times New Roman" w:eastAsia="MS Gothic" w:hAnsi="Times New Roman" w:cs="Times New Roman"/>
          <w:b/>
          <w:i/>
          <w:sz w:val="24"/>
          <w:szCs w:val="24"/>
        </w:rPr>
        <w:t>ala</w:t>
      </w:r>
      <w:r w:rsidR="00360ADC" w:rsidRPr="00360ADC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podmienené záväzky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360ADC" w:rsidRDefault="00360AD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Pr="00360ADC">
        <w:rPr>
          <w:rFonts w:ascii="Times New Roman" w:eastAsia="MS Gothic" w:hAnsi="Times New Roman" w:cs="Times New Roman"/>
          <w:b/>
          <w:i/>
          <w:sz w:val="24"/>
          <w:szCs w:val="24"/>
        </w:rPr>
        <w:t>UJ nem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>ala</w:t>
      </w:r>
      <w:r w:rsidRPr="00360ADC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povinnosti z dôchodkových programov pre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360ADC" w:rsidRDefault="00360ADC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</w:t>
      </w:r>
      <w:r w:rsidRPr="00360ADC">
        <w:rPr>
          <w:rFonts w:ascii="Times New Roman" w:eastAsia="MS Gothic" w:hAnsi="Times New Roman" w:cs="Times New Roman"/>
          <w:b/>
          <w:i/>
          <w:sz w:val="24"/>
          <w:szCs w:val="24"/>
        </w:rPr>
        <w:t>UJ neposkyt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>ovala</w:t>
      </w:r>
      <w:r w:rsidRPr="00360ADC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služby vo verejnom záujme</w:t>
      </w:r>
    </w:p>
    <w:sectPr w:rsidR="00C5195B" w:rsidRPr="00360ADC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6414" w:rsidRDefault="00BB6414" w:rsidP="00CE03EC">
      <w:pPr>
        <w:spacing w:after="0" w:line="240" w:lineRule="auto"/>
      </w:pPr>
      <w:r>
        <w:separator/>
      </w:r>
    </w:p>
  </w:endnote>
  <w:endnote w:type="continuationSeparator" w:id="0">
    <w:p w:rsidR="00BB6414" w:rsidRDefault="00BB64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6414" w:rsidRDefault="00BB6414" w:rsidP="00CE03EC">
      <w:pPr>
        <w:spacing w:after="0" w:line="240" w:lineRule="auto"/>
      </w:pPr>
      <w:r>
        <w:separator/>
      </w:r>
    </w:p>
  </w:footnote>
  <w:footnote w:type="continuationSeparator" w:id="0">
    <w:p w:rsidR="00BB6414" w:rsidRDefault="00BB64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D780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D780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780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F25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7C89"/>
    <w:rsid w:val="000278C4"/>
    <w:rsid w:val="0005208C"/>
    <w:rsid w:val="00090EEC"/>
    <w:rsid w:val="000B4576"/>
    <w:rsid w:val="001566F2"/>
    <w:rsid w:val="00173C34"/>
    <w:rsid w:val="001A7CA5"/>
    <w:rsid w:val="001D099A"/>
    <w:rsid w:val="00220153"/>
    <w:rsid w:val="0023302E"/>
    <w:rsid w:val="003378CD"/>
    <w:rsid w:val="00360ADC"/>
    <w:rsid w:val="003A04B5"/>
    <w:rsid w:val="003A2A62"/>
    <w:rsid w:val="003A3818"/>
    <w:rsid w:val="003F3E00"/>
    <w:rsid w:val="00417BC9"/>
    <w:rsid w:val="004D750E"/>
    <w:rsid w:val="004F2C85"/>
    <w:rsid w:val="00547F9F"/>
    <w:rsid w:val="005A06DA"/>
    <w:rsid w:val="00653580"/>
    <w:rsid w:val="006E03AA"/>
    <w:rsid w:val="006E4085"/>
    <w:rsid w:val="00757BBC"/>
    <w:rsid w:val="00765283"/>
    <w:rsid w:val="007822D2"/>
    <w:rsid w:val="00787C52"/>
    <w:rsid w:val="007952A6"/>
    <w:rsid w:val="007D780F"/>
    <w:rsid w:val="007F2595"/>
    <w:rsid w:val="007F59AA"/>
    <w:rsid w:val="008045E6"/>
    <w:rsid w:val="00811FFA"/>
    <w:rsid w:val="008777C2"/>
    <w:rsid w:val="008A0BE2"/>
    <w:rsid w:val="008E4E28"/>
    <w:rsid w:val="00935469"/>
    <w:rsid w:val="0094453C"/>
    <w:rsid w:val="00990A09"/>
    <w:rsid w:val="00997389"/>
    <w:rsid w:val="009A274C"/>
    <w:rsid w:val="009D2D9E"/>
    <w:rsid w:val="009E6AD6"/>
    <w:rsid w:val="009F1252"/>
    <w:rsid w:val="00AF1BE2"/>
    <w:rsid w:val="00B06CAB"/>
    <w:rsid w:val="00BB6414"/>
    <w:rsid w:val="00BC678C"/>
    <w:rsid w:val="00C17D2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D39091-D317-4AEF-84BE-62BD199F7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6</Pages>
  <Words>1136</Words>
  <Characters>6478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2016-06-27T07:46:00Z</dcterms:created>
  <dcterms:modified xsi:type="dcterms:W3CDTF">2016-06-29T06:15:00Z</dcterms:modified>
</cp:coreProperties>
</file>