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1A91" w:rsidRPr="002F4B41" w:rsidRDefault="00161A91" w:rsidP="00AC06BE">
      <w:r w:rsidRPr="002F4B41">
        <w:t>Poznámky k 31.12.201</w:t>
      </w:r>
      <w:r w:rsidR="00B5364E">
        <w:t>5</w:t>
      </w:r>
      <w:r w:rsidRPr="002F4B41">
        <w:t xml:space="preserve">–  textová časť </w:t>
      </w:r>
    </w:p>
    <w:p w:rsidR="00161A91" w:rsidRPr="002F4B41" w:rsidRDefault="00161A91" w:rsidP="00320AC3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A435B1" w:rsidRPr="00320AC3" w:rsidRDefault="00320AC3" w:rsidP="00320AC3">
      <w:pPr>
        <w:spacing w:after="0"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1.</w:t>
      </w:r>
      <w:r w:rsidR="00A435B1" w:rsidRPr="00320AC3">
        <w:rPr>
          <w:rFonts w:ascii="Times New Roman" w:hAnsi="Times New Roman" w:cs="Times New Roman"/>
          <w:b/>
        </w:rPr>
        <w:t>Informácie o účtovnej jednotke</w:t>
      </w:r>
    </w:p>
    <w:p w:rsidR="00320AC3" w:rsidRPr="003A61D9" w:rsidRDefault="00320AC3" w:rsidP="00320AC3">
      <w:pPr>
        <w:pStyle w:val="ListParagraph"/>
        <w:spacing w:after="0" w:line="240" w:lineRule="auto"/>
        <w:rPr>
          <w:rFonts w:ascii="Times New Roman" w:hAnsi="Times New Roman" w:cs="Times New Roman"/>
          <w:b/>
        </w:rPr>
      </w:pPr>
    </w:p>
    <w:p w:rsidR="00A435B1" w:rsidRDefault="00A435B1" w:rsidP="00320AC3">
      <w:pPr>
        <w:spacing w:after="0" w:line="240" w:lineRule="auto"/>
        <w:rPr>
          <w:rFonts w:ascii="Times New Roman" w:hAnsi="Times New Roman" w:cs="Times New Roman"/>
        </w:rPr>
      </w:pPr>
      <w:r w:rsidRPr="003A61D9">
        <w:rPr>
          <w:rFonts w:ascii="Times New Roman" w:hAnsi="Times New Roman" w:cs="Times New Roman"/>
        </w:rPr>
        <w:t>Hlavnou činnosťou spoločnosti je:</w:t>
      </w:r>
    </w:p>
    <w:p w:rsidR="00320AC3" w:rsidRPr="003A61D9" w:rsidRDefault="00320AC3" w:rsidP="00320AC3">
      <w:pPr>
        <w:spacing w:after="0" w:line="240" w:lineRule="auto"/>
        <w:rPr>
          <w:rFonts w:ascii="Times New Roman" w:hAnsi="Times New Roman" w:cs="Times New Roman"/>
        </w:rPr>
      </w:pPr>
    </w:p>
    <w:p w:rsidR="00320AC3" w:rsidRP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  <w:r w:rsidRPr="00D91FDF">
        <w:rPr>
          <w:rFonts w:ascii="Times New Roman" w:hAnsi="Times New Roman" w:cs="Times New Roman"/>
        </w:rPr>
        <w:t>* spracovanie a úprava čaju a kávy</w:t>
      </w:r>
    </w:p>
    <w:p w:rsid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 výroba nápojov</w:t>
      </w:r>
    </w:p>
    <w:p w:rsid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</w:p>
    <w:p w:rsidR="00D91FDF" w:rsidRP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bola založená 17.10. 2013 dňom zápisu do ORSR oddiel Sro, Vložka č. 6563/L</w:t>
      </w:r>
    </w:p>
    <w:p w:rsidR="00D91FDF" w:rsidRDefault="00D91FDF" w:rsidP="00320AC3">
      <w:pPr>
        <w:spacing w:after="0" w:line="240" w:lineRule="auto"/>
        <w:rPr>
          <w:rFonts w:ascii="Times New Roman" w:hAnsi="Times New Roman" w:cs="Times New Roman"/>
          <w:b/>
        </w:rPr>
      </w:pPr>
    </w:p>
    <w:p w:rsidR="00A435B1" w:rsidRDefault="00D91FDF" w:rsidP="00320AC3">
      <w:pPr>
        <w:spacing w:after="0"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2.</w:t>
      </w:r>
      <w:r w:rsidR="003A61D9">
        <w:rPr>
          <w:rFonts w:ascii="Times New Roman" w:hAnsi="Times New Roman" w:cs="Times New Roman"/>
          <w:b/>
        </w:rPr>
        <w:t xml:space="preserve"> </w:t>
      </w:r>
      <w:r w:rsidR="00A435B1" w:rsidRPr="003A61D9">
        <w:rPr>
          <w:rFonts w:ascii="Times New Roman" w:hAnsi="Times New Roman" w:cs="Times New Roman"/>
          <w:b/>
        </w:rPr>
        <w:t xml:space="preserve"> Informácie o členoch štaturárnych orgánov, dozorných orgánov a iných orgánov účtovnej jednotky</w:t>
      </w:r>
    </w:p>
    <w:p w:rsidR="003A61D9" w:rsidRDefault="003A61D9" w:rsidP="00320AC3">
      <w:pPr>
        <w:spacing w:after="0" w:line="240" w:lineRule="auto"/>
        <w:rPr>
          <w:rFonts w:ascii="Times New Roman" w:hAnsi="Times New Roman" w:cs="Times New Roman"/>
          <w:b/>
        </w:rPr>
      </w:pPr>
    </w:p>
    <w:p w:rsid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Konateľ, spoločník:</w:t>
      </w:r>
    </w:p>
    <w:p w:rsid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a/ Martin Burgár, Chočská 1527/7, 02601  Dolný Kubín</w:t>
      </w:r>
    </w:p>
    <w:p w:rsid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b/ Mgr. Martin Holubčík, Chočská 1531/11, 02601  Dolný Kubín</w:t>
      </w:r>
    </w:p>
    <w:p w:rsid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</w:p>
    <w:p w:rsid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mene spoločnosti koná každý z konateľov samostatne.</w:t>
      </w:r>
    </w:p>
    <w:p w:rsid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</w:p>
    <w:p w:rsidR="00D91FDF" w:rsidRP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Každý zo spoločníkov má v spoločnosti podiel  50 % na ZI t.j. 2500,00 EUR.</w:t>
      </w:r>
    </w:p>
    <w:p w:rsidR="003A61D9" w:rsidRDefault="003A61D9" w:rsidP="00320AC3">
      <w:pPr>
        <w:spacing w:after="0" w:line="240" w:lineRule="auto"/>
        <w:rPr>
          <w:rFonts w:ascii="Times New Roman" w:hAnsi="Times New Roman" w:cs="Times New Roman"/>
          <w:b/>
        </w:rPr>
      </w:pPr>
    </w:p>
    <w:p w:rsidR="003A61D9" w:rsidRPr="003A61D9" w:rsidRDefault="00D91FDF" w:rsidP="00320AC3">
      <w:pPr>
        <w:spacing w:after="0"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3.</w:t>
      </w:r>
      <w:r w:rsidR="003A61D9">
        <w:rPr>
          <w:rFonts w:ascii="Times New Roman" w:hAnsi="Times New Roman" w:cs="Times New Roman"/>
          <w:b/>
        </w:rPr>
        <w:t xml:space="preserve"> </w:t>
      </w:r>
      <w:r w:rsidR="003A61D9" w:rsidRPr="003A61D9">
        <w:rPr>
          <w:rFonts w:ascii="Times New Roman" w:hAnsi="Times New Roman" w:cs="Times New Roman"/>
          <w:b/>
        </w:rPr>
        <w:t xml:space="preserve"> Informácie o použitých účtovných zásadách a účtovných metódach</w:t>
      </w:r>
    </w:p>
    <w:p w:rsidR="003A61D9" w:rsidRDefault="003A61D9" w:rsidP="00320AC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účtuje v sústave podvojného účtovníctva.</w:t>
      </w:r>
    </w:p>
    <w:p w:rsidR="00B5364E" w:rsidRDefault="00B5364E" w:rsidP="00320AC3">
      <w:pPr>
        <w:spacing w:after="0" w:line="240" w:lineRule="auto"/>
        <w:rPr>
          <w:rFonts w:ascii="Times New Roman" w:hAnsi="Times New Roman" w:cs="Times New Roman"/>
        </w:rPr>
      </w:pPr>
    </w:p>
    <w:p w:rsidR="00B5364E" w:rsidRDefault="00B5364E" w:rsidP="00320AC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 Spoločnosť v roku 2015 nevykazovala žiadnu činnosť.</w:t>
      </w:r>
    </w:p>
    <w:p w:rsidR="00320AC3" w:rsidRDefault="00320AC3" w:rsidP="00320AC3">
      <w:pPr>
        <w:spacing w:after="0" w:line="240" w:lineRule="auto"/>
        <w:rPr>
          <w:rFonts w:ascii="Times New Roman" w:hAnsi="Times New Roman" w:cs="Times New Roman"/>
          <w:b/>
        </w:rPr>
      </w:pPr>
      <w:bookmarkStart w:id="0" w:name="_GoBack"/>
      <w:bookmarkEnd w:id="0"/>
    </w:p>
    <w:sectPr w:rsidR="00320AC3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4236" w:rsidRDefault="000D4236" w:rsidP="007048E1">
      <w:pPr>
        <w:spacing w:after="0" w:line="240" w:lineRule="auto"/>
      </w:pPr>
      <w:r>
        <w:separator/>
      </w:r>
    </w:p>
  </w:endnote>
  <w:endnote w:type="continuationSeparator" w:id="0">
    <w:p w:rsidR="000D4236" w:rsidRDefault="000D4236" w:rsidP="007048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13138938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2F4B41" w:rsidRDefault="002F4B41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5364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2F4B41" w:rsidRDefault="002F4B41" w:rsidP="002F4B41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4236" w:rsidRDefault="000D4236" w:rsidP="007048E1">
      <w:pPr>
        <w:spacing w:after="0" w:line="240" w:lineRule="auto"/>
      </w:pPr>
      <w:r>
        <w:separator/>
      </w:r>
    </w:p>
  </w:footnote>
  <w:footnote w:type="continuationSeparator" w:id="0">
    <w:p w:rsidR="000D4236" w:rsidRDefault="000D4236" w:rsidP="007048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48E1" w:rsidRPr="007048E1" w:rsidRDefault="00D91FDF" w:rsidP="00D91FDF">
    <w:pPr>
      <w:pStyle w:val="Header"/>
      <w:jc w:val="center"/>
      <w:rPr>
        <w:u w:val="single"/>
      </w:rPr>
    </w:pPr>
    <w:r>
      <w:rPr>
        <w:u w:val="single"/>
      </w:rPr>
      <w:t>KTORA, s.r.o.</w:t>
    </w:r>
    <w:r w:rsidR="007048E1">
      <w:rPr>
        <w:u w:val="single"/>
      </w:rPr>
      <w:t>,</w:t>
    </w:r>
    <w:r>
      <w:rPr>
        <w:u w:val="single"/>
      </w:rPr>
      <w:t xml:space="preserve"> Chočská 1527/7, </w:t>
    </w:r>
    <w:r w:rsidR="007048E1">
      <w:rPr>
        <w:u w:val="single"/>
      </w:rPr>
      <w:t xml:space="preserve"> 026 01  Dolný Kubín, IČO: </w:t>
    </w:r>
    <w:r>
      <w:rPr>
        <w:u w:val="single"/>
      </w:rPr>
      <w:t>47470763</w:t>
    </w:r>
    <w:r w:rsidR="007048E1">
      <w:rPr>
        <w:u w:val="single"/>
      </w:rPr>
      <w:t>, DIČ: 20</w:t>
    </w:r>
    <w:r>
      <w:rPr>
        <w:u w:val="single"/>
      </w:rPr>
      <w:t>23889395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219E7"/>
    <w:multiLevelType w:val="hybridMultilevel"/>
    <w:tmpl w:val="D18EE49A"/>
    <w:lvl w:ilvl="0" w:tplc="CF0EEE34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1265B61"/>
    <w:multiLevelType w:val="hybridMultilevel"/>
    <w:tmpl w:val="3C10A3C2"/>
    <w:lvl w:ilvl="0" w:tplc="5B5E8E5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0167911"/>
    <w:multiLevelType w:val="hybridMultilevel"/>
    <w:tmpl w:val="7FFA33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05056B7"/>
    <w:multiLevelType w:val="hybridMultilevel"/>
    <w:tmpl w:val="70E0C69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FAA2C1C"/>
    <w:multiLevelType w:val="hybridMultilevel"/>
    <w:tmpl w:val="9C7A87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0E68"/>
    <w:rsid w:val="000D4236"/>
    <w:rsid w:val="00161A91"/>
    <w:rsid w:val="001D4C75"/>
    <w:rsid w:val="002F4B41"/>
    <w:rsid w:val="00320AC3"/>
    <w:rsid w:val="00394E9B"/>
    <w:rsid w:val="003A61D9"/>
    <w:rsid w:val="003B2B41"/>
    <w:rsid w:val="004F5022"/>
    <w:rsid w:val="005B3C89"/>
    <w:rsid w:val="007048E1"/>
    <w:rsid w:val="009113C7"/>
    <w:rsid w:val="00A435B1"/>
    <w:rsid w:val="00AC06BE"/>
    <w:rsid w:val="00B21F34"/>
    <w:rsid w:val="00B5364E"/>
    <w:rsid w:val="00D91FDF"/>
    <w:rsid w:val="00DF1740"/>
    <w:rsid w:val="00F70E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435B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048E1"/>
  </w:style>
  <w:style w:type="paragraph" w:styleId="Footer">
    <w:name w:val="footer"/>
    <w:basedOn w:val="Normal"/>
    <w:link w:val="Footer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048E1"/>
  </w:style>
  <w:style w:type="paragraph" w:styleId="BalloonText">
    <w:name w:val="Balloon Text"/>
    <w:basedOn w:val="Normal"/>
    <w:link w:val="BalloonText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48E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435B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048E1"/>
  </w:style>
  <w:style w:type="paragraph" w:styleId="Footer">
    <w:name w:val="footer"/>
    <w:basedOn w:val="Normal"/>
    <w:link w:val="Footer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048E1"/>
  </w:style>
  <w:style w:type="paragraph" w:styleId="BalloonText">
    <w:name w:val="Balloon Text"/>
    <w:basedOn w:val="Normal"/>
    <w:link w:val="BalloonText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48E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118</Words>
  <Characters>678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</dc:creator>
  <cp:keywords/>
  <dc:description/>
  <cp:lastModifiedBy>Katka</cp:lastModifiedBy>
  <cp:revision>14</cp:revision>
  <dcterms:created xsi:type="dcterms:W3CDTF">2014-03-26T08:59:00Z</dcterms:created>
  <dcterms:modified xsi:type="dcterms:W3CDTF">2016-06-26T12:12:00Z</dcterms:modified>
</cp:coreProperties>
</file>