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98" w:rsidRPr="00A401DD" w:rsidRDefault="007D3A98" w:rsidP="007D3A98">
      <w:pPr>
        <w:numPr>
          <w:ilvl w:val="0"/>
          <w:numId w:val="27"/>
        </w:numPr>
        <w:autoSpaceDE/>
        <w:autoSpaceDN/>
        <w:jc w:val="center"/>
        <w:rPr>
          <w:b/>
          <w:bCs/>
          <w:i/>
          <w:iCs/>
        </w:rPr>
      </w:pPr>
      <w:bookmarkStart w:id="0" w:name="_GoBack"/>
      <w:bookmarkEnd w:id="0"/>
      <w:r w:rsidRPr="00A401DD">
        <w:rPr>
          <w:b/>
          <w:bCs/>
          <w:i/>
          <w:iCs/>
        </w:rPr>
        <w:t>Základné informácie o účtovnej jednotke</w:t>
      </w:r>
    </w:p>
    <w:p w:rsidR="007D3A98" w:rsidRPr="00A401DD" w:rsidRDefault="007D3A98" w:rsidP="007D3A98"/>
    <w:p w:rsidR="007D3A98" w:rsidRPr="00A401DD" w:rsidRDefault="007D3A98" w:rsidP="007D3A98">
      <w:pPr>
        <w:numPr>
          <w:ilvl w:val="0"/>
          <w:numId w:val="28"/>
        </w:numPr>
        <w:tabs>
          <w:tab w:val="clear" w:pos="720"/>
        </w:tabs>
        <w:autoSpaceDE/>
        <w:autoSpaceDN/>
        <w:ind w:left="360"/>
      </w:pPr>
      <w:r w:rsidRPr="00A401DD">
        <w:rPr>
          <w:b/>
          <w:bCs/>
        </w:rPr>
        <w:t>a)</w:t>
      </w:r>
      <w:r w:rsidRPr="00A401DD">
        <w:t xml:space="preserve"> Obchodné meno účtovnej jednotky:  </w:t>
      </w:r>
      <w:r w:rsidR="00167CE1" w:rsidRPr="00A401DD">
        <w:t>EMOS SK s.r.o.</w:t>
      </w:r>
      <w:r w:rsidRPr="00A401DD">
        <w:t xml:space="preserve"> </w:t>
      </w:r>
    </w:p>
    <w:p w:rsidR="007D3A98" w:rsidRPr="00A401DD" w:rsidRDefault="007D3A98" w:rsidP="007D3A98">
      <w:pPr>
        <w:ind w:left="360" w:hanging="360"/>
      </w:pPr>
      <w:r w:rsidRPr="00A401DD">
        <w:t xml:space="preserve">Sídlo:    </w:t>
      </w:r>
      <w:r w:rsidR="00167CE1" w:rsidRPr="00A401DD">
        <w:t>Hlinická 409/22, 014 01 Bytča</w:t>
      </w:r>
      <w:r w:rsidRPr="00A401DD">
        <w:t xml:space="preserve"> </w:t>
      </w:r>
    </w:p>
    <w:p w:rsidR="007D3A98" w:rsidRPr="00A401DD" w:rsidRDefault="00404627" w:rsidP="007D3A98">
      <w:pPr>
        <w:ind w:left="360" w:hanging="360"/>
      </w:pPr>
      <w:r w:rsidRPr="00A401DD">
        <w:t>Dátum založenia:  3.7.2000</w:t>
      </w:r>
      <w:r w:rsidR="007D3A98" w:rsidRPr="00A401DD">
        <w:t xml:space="preserve">   </w:t>
      </w:r>
    </w:p>
    <w:p w:rsidR="007D3A98" w:rsidRPr="00A401DD" w:rsidRDefault="007D3A98" w:rsidP="007D3A98">
      <w:pPr>
        <w:ind w:left="360" w:hanging="360"/>
      </w:pPr>
      <w:r w:rsidRPr="00A401DD">
        <w:t xml:space="preserve">Dátum vzniku:    </w:t>
      </w:r>
      <w:r w:rsidR="00167CE1" w:rsidRPr="00A401DD">
        <w:t xml:space="preserve"> 10.7.2000</w:t>
      </w:r>
      <w:r w:rsidRPr="00A401DD">
        <w:t xml:space="preserve">    </w:t>
      </w:r>
    </w:p>
    <w:p w:rsidR="007D3A98" w:rsidRPr="00A401DD" w:rsidRDefault="007D3A98" w:rsidP="007D3A98">
      <w:pPr>
        <w:ind w:left="360" w:hanging="360"/>
      </w:pPr>
    </w:p>
    <w:p w:rsidR="007D3A98" w:rsidRPr="00A401DD" w:rsidRDefault="007D3A98" w:rsidP="009D19D6">
      <w:pPr>
        <w:pStyle w:val="Nadpis5"/>
        <w:rPr>
          <w:rFonts w:ascii="Times New Roman" w:hAnsi="Times New Roman" w:cs="Times New Roman"/>
        </w:rPr>
      </w:pPr>
      <w:r w:rsidRPr="00A401DD">
        <w:rPr>
          <w:rFonts w:ascii="Times New Roman" w:hAnsi="Times New Roman" w:cs="Times New Roman"/>
        </w:rPr>
        <w:t xml:space="preserve">b) Opis hospodárskej činnosti účtovnej jednotky: </w:t>
      </w:r>
    </w:p>
    <w:p w:rsidR="00167CE1" w:rsidRPr="00A401DD" w:rsidRDefault="00167CE1" w:rsidP="00167CE1">
      <w:pPr>
        <w:autoSpaceDE/>
        <w:autoSpaceDN/>
        <w:ind w:left="360"/>
        <w:rPr>
          <w:b/>
          <w:bCs/>
        </w:rPr>
      </w:pPr>
      <w:r w:rsidRPr="00A401DD">
        <w:rPr>
          <w:b/>
          <w:bCs/>
        </w:rPr>
        <w:t xml:space="preserve">      -veľkoobchod –kúpa tovaru za účelom jeho predaja</w:t>
      </w:r>
    </w:p>
    <w:p w:rsidR="007D3A98" w:rsidRPr="00A401DD" w:rsidRDefault="007D3A98" w:rsidP="007D3A98">
      <w:pPr>
        <w:ind w:left="360" w:hanging="360"/>
      </w:pPr>
    </w:p>
    <w:p w:rsidR="007D3A98" w:rsidRPr="00A401DD" w:rsidRDefault="007D3A98" w:rsidP="007D3A98">
      <w:pPr>
        <w:ind w:left="360" w:hanging="360"/>
        <w:rPr>
          <w:b/>
          <w:bCs/>
        </w:rPr>
      </w:pPr>
      <w:r w:rsidRPr="00A401DD">
        <w:rPr>
          <w:b/>
          <w:bCs/>
        </w:rPr>
        <w:t>A. c) Priemerný počet zamestnancov počas účtovného obdobia:</w:t>
      </w:r>
    </w:p>
    <w:p w:rsidR="007E1E2A" w:rsidRPr="00A401DD" w:rsidRDefault="007E1E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356"/>
        <w:gridCol w:w="3598"/>
      </w:tblGrid>
      <w:tr w:rsidR="007D3A98" w:rsidRPr="00A401DD"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A98" w:rsidRPr="00A401DD" w:rsidRDefault="007D3A98" w:rsidP="00C706C3">
            <w:pPr>
              <w:pStyle w:val="Nadpis3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Názov položky</w:t>
            </w:r>
          </w:p>
        </w:tc>
        <w:tc>
          <w:tcPr>
            <w:tcW w:w="2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A98" w:rsidRPr="00A401DD" w:rsidRDefault="007D3A98" w:rsidP="00C706C3">
            <w:pPr>
              <w:jc w:val="center"/>
              <w:rPr>
                <w:b/>
                <w:bCs/>
              </w:rPr>
            </w:pPr>
            <w:r w:rsidRPr="00A401DD">
              <w:rPr>
                <w:b/>
                <w:bCs/>
              </w:rPr>
              <w:t>Bežné účtovné obdobie</w:t>
            </w:r>
          </w:p>
        </w:tc>
        <w:tc>
          <w:tcPr>
            <w:tcW w:w="3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A98" w:rsidRPr="00A401DD" w:rsidRDefault="007D3A98" w:rsidP="00C706C3">
            <w:pPr>
              <w:jc w:val="center"/>
              <w:rPr>
                <w:b/>
                <w:bCs/>
              </w:rPr>
            </w:pPr>
            <w:r w:rsidRPr="00A401DD">
              <w:rPr>
                <w:b/>
                <w:bCs/>
              </w:rPr>
              <w:t>Bezprostredne predchádzajúce</w:t>
            </w:r>
          </w:p>
          <w:p w:rsidR="007D3A98" w:rsidRPr="00A401DD" w:rsidRDefault="007D3A98" w:rsidP="00C706C3">
            <w:pPr>
              <w:jc w:val="center"/>
              <w:rPr>
                <w:b/>
                <w:bCs/>
              </w:rPr>
            </w:pPr>
            <w:r w:rsidRPr="00A401DD">
              <w:rPr>
                <w:b/>
                <w:bCs/>
              </w:rPr>
              <w:t>účtovné obdobie</w:t>
            </w:r>
          </w:p>
        </w:tc>
      </w:tr>
      <w:tr w:rsidR="007D3A98" w:rsidRPr="00A401DD">
        <w:trPr>
          <w:trHeight w:val="418"/>
        </w:trPr>
        <w:tc>
          <w:tcPr>
            <w:tcW w:w="30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3A98" w:rsidRPr="00A401DD" w:rsidRDefault="007D3A98" w:rsidP="00C706C3">
            <w:r w:rsidRPr="00A401DD">
              <w:t>Priemerný prepočítaný počet zamestnancov</w:t>
            </w:r>
          </w:p>
        </w:tc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:rsidR="007D3A98" w:rsidRPr="00A401DD" w:rsidRDefault="00C1606A" w:rsidP="00C706C3">
            <w:pPr>
              <w:jc w:val="center"/>
            </w:pPr>
            <w:r w:rsidRPr="00A401DD">
              <w:t>43</w:t>
            </w:r>
          </w:p>
        </w:tc>
        <w:tc>
          <w:tcPr>
            <w:tcW w:w="35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3A98" w:rsidRPr="00A401DD" w:rsidRDefault="006F3D3C" w:rsidP="00C706C3">
            <w:pPr>
              <w:jc w:val="center"/>
            </w:pPr>
            <w:r w:rsidRPr="00A401DD">
              <w:t xml:space="preserve"> </w:t>
            </w:r>
            <w:r w:rsidR="00C1606A" w:rsidRPr="00A401DD">
              <w:t>44</w:t>
            </w:r>
          </w:p>
        </w:tc>
      </w:tr>
      <w:tr w:rsidR="007D3A98" w:rsidRPr="00A401DD">
        <w:tc>
          <w:tcPr>
            <w:tcW w:w="3047" w:type="dxa"/>
            <w:tcBorders>
              <w:left w:val="double" w:sz="4" w:space="0" w:color="auto"/>
            </w:tcBorders>
            <w:vAlign w:val="center"/>
          </w:tcPr>
          <w:p w:rsidR="007D3A98" w:rsidRPr="00A401DD" w:rsidRDefault="007D3A98" w:rsidP="00C706C3">
            <w:r w:rsidRPr="00A401DD">
              <w:t>Stav zamestnancov ku dňu, ku ktorému sa zostavuje účtovná závierka, z toho:</w:t>
            </w:r>
          </w:p>
        </w:tc>
        <w:tc>
          <w:tcPr>
            <w:tcW w:w="2356" w:type="dxa"/>
            <w:vAlign w:val="center"/>
          </w:tcPr>
          <w:p w:rsidR="007D3A98" w:rsidRPr="00A401DD" w:rsidRDefault="00C1606A" w:rsidP="00C706C3">
            <w:pPr>
              <w:jc w:val="center"/>
            </w:pPr>
            <w:r w:rsidRPr="00A401DD">
              <w:t>42</w:t>
            </w:r>
          </w:p>
        </w:tc>
        <w:tc>
          <w:tcPr>
            <w:tcW w:w="3598" w:type="dxa"/>
            <w:tcBorders>
              <w:right w:val="double" w:sz="4" w:space="0" w:color="auto"/>
            </w:tcBorders>
            <w:vAlign w:val="center"/>
          </w:tcPr>
          <w:p w:rsidR="007D3A98" w:rsidRPr="00A401DD" w:rsidRDefault="006F3D3C" w:rsidP="00C706C3">
            <w:pPr>
              <w:jc w:val="center"/>
            </w:pPr>
            <w:r w:rsidRPr="00A401DD">
              <w:t xml:space="preserve"> </w:t>
            </w:r>
            <w:r w:rsidR="00C1606A" w:rsidRPr="00A401DD">
              <w:t>44</w:t>
            </w:r>
          </w:p>
        </w:tc>
      </w:tr>
      <w:tr w:rsidR="007D3A98" w:rsidRPr="00A401DD">
        <w:trPr>
          <w:trHeight w:val="421"/>
        </w:trPr>
        <w:tc>
          <w:tcPr>
            <w:tcW w:w="30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D3A98" w:rsidRPr="00A401DD" w:rsidRDefault="007D3A98" w:rsidP="00C706C3">
            <w:r w:rsidRPr="00A401DD">
              <w:t>Počet vedúcich zamestnancov</w:t>
            </w:r>
          </w:p>
        </w:tc>
        <w:tc>
          <w:tcPr>
            <w:tcW w:w="2356" w:type="dxa"/>
            <w:tcBorders>
              <w:bottom w:val="double" w:sz="4" w:space="0" w:color="auto"/>
            </w:tcBorders>
            <w:vAlign w:val="center"/>
          </w:tcPr>
          <w:p w:rsidR="007D3A98" w:rsidRPr="00A401DD" w:rsidRDefault="006F3D3C" w:rsidP="00C706C3">
            <w:pPr>
              <w:jc w:val="center"/>
            </w:pPr>
            <w:r w:rsidRPr="00A401DD">
              <w:t xml:space="preserve"> </w:t>
            </w:r>
            <w:r w:rsidR="00FD2336" w:rsidRPr="00A401DD">
              <w:t>2</w:t>
            </w:r>
          </w:p>
        </w:tc>
        <w:tc>
          <w:tcPr>
            <w:tcW w:w="359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D3A98" w:rsidRPr="00A401DD" w:rsidRDefault="006F3D3C" w:rsidP="00C706C3">
            <w:pPr>
              <w:jc w:val="center"/>
            </w:pPr>
            <w:r w:rsidRPr="00A401DD">
              <w:t xml:space="preserve">  </w:t>
            </w:r>
            <w:r w:rsidR="009D19D6" w:rsidRPr="00A401DD">
              <w:t>2</w:t>
            </w:r>
          </w:p>
        </w:tc>
      </w:tr>
    </w:tbl>
    <w:p w:rsidR="007D3A98" w:rsidRPr="00A401DD" w:rsidRDefault="007D3A98"/>
    <w:p w:rsidR="007D3A98" w:rsidRPr="00A401DD" w:rsidRDefault="007D3A98" w:rsidP="007D3A98">
      <w:pPr>
        <w:rPr>
          <w:b/>
          <w:bCs/>
        </w:rPr>
      </w:pPr>
      <w:r w:rsidRPr="00A401DD">
        <w:rPr>
          <w:b/>
          <w:bCs/>
        </w:rPr>
        <w:t>A. d) Podniky, v ktorých je podnik neobmedzene ručiacim spoločníkom: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D3A98" w:rsidRPr="00A401DD"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3A98" w:rsidRPr="00A401DD" w:rsidRDefault="007D3A98" w:rsidP="00C706C3">
            <w:pPr>
              <w:jc w:val="center"/>
              <w:rPr>
                <w:b/>
                <w:bCs/>
              </w:rPr>
            </w:pPr>
            <w:r w:rsidRPr="00A401DD">
              <w:rPr>
                <w:b/>
                <w:bCs/>
              </w:rPr>
              <w:t>Obchodné meno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3A98" w:rsidRPr="00A401DD" w:rsidRDefault="007D3A98" w:rsidP="00C706C3">
            <w:pPr>
              <w:jc w:val="center"/>
              <w:rPr>
                <w:b/>
                <w:bCs/>
              </w:rPr>
            </w:pPr>
            <w:r w:rsidRPr="00A401DD">
              <w:rPr>
                <w:b/>
                <w:bCs/>
              </w:rPr>
              <w:t>Sídlo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3A98" w:rsidRPr="00A401DD" w:rsidRDefault="007D3A98" w:rsidP="00C706C3">
            <w:pPr>
              <w:jc w:val="center"/>
              <w:rPr>
                <w:b/>
                <w:bCs/>
              </w:rPr>
            </w:pPr>
            <w:r w:rsidRPr="00A401DD">
              <w:rPr>
                <w:b/>
                <w:bCs/>
              </w:rPr>
              <w:t>Právna forma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3A98" w:rsidRPr="00A401DD" w:rsidRDefault="007D3A98" w:rsidP="00C706C3">
            <w:pPr>
              <w:jc w:val="center"/>
              <w:rPr>
                <w:b/>
                <w:bCs/>
              </w:rPr>
            </w:pPr>
            <w:r w:rsidRPr="00A401DD">
              <w:rPr>
                <w:b/>
                <w:bCs/>
              </w:rPr>
              <w:t>Ostatné dôležité skutočnosti</w:t>
            </w:r>
          </w:p>
        </w:tc>
      </w:tr>
      <w:tr w:rsidR="007D3A98" w:rsidRPr="00A401DD">
        <w:tc>
          <w:tcPr>
            <w:tcW w:w="2303" w:type="dxa"/>
            <w:tcBorders>
              <w:top w:val="single" w:sz="12" w:space="0" w:color="auto"/>
            </w:tcBorders>
          </w:tcPr>
          <w:p w:rsidR="007D3A98" w:rsidRPr="00A401DD" w:rsidRDefault="007D3A98" w:rsidP="00C706C3"/>
        </w:tc>
        <w:tc>
          <w:tcPr>
            <w:tcW w:w="2303" w:type="dxa"/>
            <w:tcBorders>
              <w:top w:val="single" w:sz="12" w:space="0" w:color="auto"/>
            </w:tcBorders>
          </w:tcPr>
          <w:p w:rsidR="007D3A98" w:rsidRPr="00A401DD" w:rsidRDefault="007D3A98" w:rsidP="00C706C3"/>
        </w:tc>
        <w:tc>
          <w:tcPr>
            <w:tcW w:w="2303" w:type="dxa"/>
            <w:tcBorders>
              <w:top w:val="single" w:sz="12" w:space="0" w:color="auto"/>
            </w:tcBorders>
          </w:tcPr>
          <w:p w:rsidR="007D3A98" w:rsidRPr="00A401DD" w:rsidRDefault="007D3A98" w:rsidP="00C706C3"/>
        </w:tc>
        <w:tc>
          <w:tcPr>
            <w:tcW w:w="2303" w:type="dxa"/>
            <w:tcBorders>
              <w:top w:val="single" w:sz="12" w:space="0" w:color="auto"/>
            </w:tcBorders>
          </w:tcPr>
          <w:p w:rsidR="007D3A98" w:rsidRPr="00A401DD" w:rsidRDefault="007D3A98" w:rsidP="00C706C3"/>
        </w:tc>
      </w:tr>
      <w:tr w:rsidR="007D3A98" w:rsidRPr="00A401DD">
        <w:tc>
          <w:tcPr>
            <w:tcW w:w="2303" w:type="dxa"/>
          </w:tcPr>
          <w:p w:rsidR="007D3A98" w:rsidRPr="00A401DD" w:rsidRDefault="007D3A98" w:rsidP="00C706C3"/>
        </w:tc>
        <w:tc>
          <w:tcPr>
            <w:tcW w:w="2303" w:type="dxa"/>
          </w:tcPr>
          <w:p w:rsidR="007D3A98" w:rsidRPr="00A401DD" w:rsidRDefault="007D3A98" w:rsidP="00C706C3"/>
        </w:tc>
        <w:tc>
          <w:tcPr>
            <w:tcW w:w="2303" w:type="dxa"/>
          </w:tcPr>
          <w:p w:rsidR="007D3A98" w:rsidRPr="00A401DD" w:rsidRDefault="007D3A98" w:rsidP="00C706C3"/>
        </w:tc>
        <w:tc>
          <w:tcPr>
            <w:tcW w:w="2303" w:type="dxa"/>
          </w:tcPr>
          <w:p w:rsidR="007D3A98" w:rsidRPr="00A401DD" w:rsidRDefault="007D3A98" w:rsidP="00C706C3"/>
        </w:tc>
      </w:tr>
      <w:tr w:rsidR="007D3A98" w:rsidRPr="00A401DD">
        <w:tc>
          <w:tcPr>
            <w:tcW w:w="2303" w:type="dxa"/>
            <w:tcBorders>
              <w:bottom w:val="single" w:sz="12" w:space="0" w:color="auto"/>
            </w:tcBorders>
          </w:tcPr>
          <w:p w:rsidR="007D3A98" w:rsidRPr="00A401DD" w:rsidRDefault="007D3A98" w:rsidP="00C706C3"/>
        </w:tc>
        <w:tc>
          <w:tcPr>
            <w:tcW w:w="2303" w:type="dxa"/>
            <w:tcBorders>
              <w:bottom w:val="single" w:sz="12" w:space="0" w:color="auto"/>
            </w:tcBorders>
          </w:tcPr>
          <w:p w:rsidR="007D3A98" w:rsidRPr="00A401DD" w:rsidRDefault="007D3A98" w:rsidP="00C706C3"/>
        </w:tc>
        <w:tc>
          <w:tcPr>
            <w:tcW w:w="2303" w:type="dxa"/>
            <w:tcBorders>
              <w:bottom w:val="single" w:sz="12" w:space="0" w:color="auto"/>
            </w:tcBorders>
          </w:tcPr>
          <w:p w:rsidR="007D3A98" w:rsidRPr="00A401DD" w:rsidRDefault="007D3A98" w:rsidP="00C706C3"/>
        </w:tc>
        <w:tc>
          <w:tcPr>
            <w:tcW w:w="2303" w:type="dxa"/>
            <w:tcBorders>
              <w:bottom w:val="single" w:sz="12" w:space="0" w:color="auto"/>
            </w:tcBorders>
          </w:tcPr>
          <w:p w:rsidR="007D3A98" w:rsidRPr="00A401DD" w:rsidRDefault="007D3A98" w:rsidP="00C706C3"/>
        </w:tc>
      </w:tr>
    </w:tbl>
    <w:p w:rsidR="007D3A98" w:rsidRPr="00A401DD" w:rsidRDefault="00234C5F" w:rsidP="007D3A98">
      <w:pPr>
        <w:ind w:left="360"/>
      </w:pPr>
      <w:r w:rsidRPr="00A401DD">
        <w:t>Spoločnosť nie je neobmedzene v iných spoločnostiach podľa § 56 ods.5 obchodného zákonníka,</w:t>
      </w:r>
    </w:p>
    <w:p w:rsidR="00234C5F" w:rsidRPr="00A401DD" w:rsidRDefault="00234C5F" w:rsidP="007D3A98">
      <w:pPr>
        <w:ind w:left="360"/>
      </w:pPr>
      <w:r w:rsidRPr="00A401DD">
        <w:t>ani podľa podobných ustanovení iných predpisov</w:t>
      </w:r>
    </w:p>
    <w:p w:rsidR="007D3A98" w:rsidRPr="00A401DD" w:rsidRDefault="007D3A98" w:rsidP="007D3A98">
      <w:pPr>
        <w:numPr>
          <w:ilvl w:val="0"/>
          <w:numId w:val="30"/>
        </w:numPr>
        <w:tabs>
          <w:tab w:val="clear" w:pos="720"/>
        </w:tabs>
        <w:autoSpaceDE/>
        <w:autoSpaceDN/>
        <w:ind w:left="360"/>
        <w:rPr>
          <w:b/>
          <w:bCs/>
        </w:rPr>
      </w:pPr>
      <w:r w:rsidRPr="00A401DD">
        <w:rPr>
          <w:b/>
          <w:bCs/>
        </w:rPr>
        <w:t>e) Právny dôvod na zostavenie účtovnej závierky:</w:t>
      </w:r>
    </w:p>
    <w:p w:rsidR="007D3A98" w:rsidRPr="00A401DD" w:rsidRDefault="00754C87" w:rsidP="007D3A98">
      <w:pPr>
        <w:ind w:left="360" w:hanging="360"/>
        <w:rPr>
          <w:b/>
          <w:bCs/>
        </w:rPr>
      </w:pPr>
      <w:r w:rsidRPr="00A401D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D3A98" w:rsidRPr="00A401DD">
        <w:instrText xml:space="preserve"> FORMCHECKBOX </w:instrText>
      </w:r>
      <w:r w:rsidR="003F4E80">
        <w:fldChar w:fldCharType="separate"/>
      </w:r>
      <w:r w:rsidRPr="00A401DD">
        <w:fldChar w:fldCharType="end"/>
      </w:r>
      <w:r w:rsidR="007D3A98" w:rsidRPr="00A401DD">
        <w:t xml:space="preserve">  </w:t>
      </w:r>
      <w:r w:rsidR="007D3A98" w:rsidRPr="00A401DD">
        <w:rPr>
          <w:b/>
          <w:bCs/>
        </w:rPr>
        <w:t>riadna</w:t>
      </w:r>
      <w:r w:rsidR="007D3A98" w:rsidRPr="00A401DD">
        <w:rPr>
          <w:b/>
          <w:bCs/>
        </w:rPr>
        <w:tab/>
      </w:r>
      <w:r w:rsidR="007D3A98" w:rsidRPr="00A401DD">
        <w:tab/>
      </w:r>
      <w:r w:rsidRPr="00A401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3A98" w:rsidRPr="00A401DD">
        <w:instrText xml:space="preserve"> FORMCHECKBOX </w:instrText>
      </w:r>
      <w:r w:rsidR="003F4E80">
        <w:fldChar w:fldCharType="separate"/>
      </w:r>
      <w:r w:rsidRPr="00A401DD">
        <w:fldChar w:fldCharType="end"/>
      </w:r>
      <w:r w:rsidR="007D3A98" w:rsidRPr="00A401DD">
        <w:t xml:space="preserve"> </w:t>
      </w:r>
      <w:r w:rsidR="007D3A98" w:rsidRPr="00A401DD">
        <w:rPr>
          <w:b/>
          <w:bCs/>
        </w:rPr>
        <w:t>mimoriadna</w:t>
      </w:r>
    </w:p>
    <w:p w:rsidR="007D3A98" w:rsidRPr="00A401DD" w:rsidRDefault="007D3A98" w:rsidP="007D3A98">
      <w:pPr>
        <w:ind w:left="360" w:hanging="360"/>
      </w:pPr>
    </w:p>
    <w:p w:rsidR="00234C5F" w:rsidRPr="00A401DD" w:rsidRDefault="00234C5F" w:rsidP="007D3A98">
      <w:pPr>
        <w:ind w:left="360" w:hanging="360"/>
      </w:pPr>
      <w:r w:rsidRPr="00A401DD">
        <w:t>Účtovná závierka spoločnosti k 31.3.2016 je zostavená ako riadna účtovná závierka podľa § 17 ods.6</w:t>
      </w:r>
    </w:p>
    <w:p w:rsidR="00234C5F" w:rsidRPr="00A401DD" w:rsidRDefault="00234C5F" w:rsidP="007D3A98">
      <w:pPr>
        <w:ind w:left="360" w:hanging="360"/>
      </w:pPr>
      <w:r w:rsidRPr="00A401DD">
        <w:t>zákona NRSR č.43 /2002 Z.z o účtovníctve ( ďalej len zákon o účtovníctve) za účtovné obdobie</w:t>
      </w:r>
    </w:p>
    <w:p w:rsidR="00234C5F" w:rsidRPr="00A401DD" w:rsidRDefault="00234C5F" w:rsidP="007D3A98">
      <w:pPr>
        <w:ind w:left="360" w:hanging="360"/>
      </w:pPr>
      <w:r w:rsidRPr="00A401DD">
        <w:t>od 1.apríla 2015 do 31.marca 2016.</w:t>
      </w:r>
    </w:p>
    <w:p w:rsidR="00234C5F" w:rsidRPr="00A401DD" w:rsidRDefault="00234C5F" w:rsidP="007D3A98">
      <w:pPr>
        <w:ind w:left="360" w:hanging="360"/>
      </w:pPr>
    </w:p>
    <w:p w:rsidR="00234C5F" w:rsidRPr="00A401DD" w:rsidRDefault="00234C5F" w:rsidP="007D3A98">
      <w:pPr>
        <w:ind w:left="360" w:hanging="360"/>
      </w:pPr>
      <w:r w:rsidRPr="00A401DD">
        <w:t>Účtovná závierka je určená pre používateľov , ktorí majú primerané znalosti o obchodných a ekonomických</w:t>
      </w:r>
    </w:p>
    <w:p w:rsidR="00234C5F" w:rsidRPr="00A401DD" w:rsidRDefault="005E79AE" w:rsidP="007D3A98">
      <w:pPr>
        <w:ind w:left="360" w:hanging="360"/>
      </w:pPr>
      <w:r w:rsidRPr="00A401DD">
        <w:t>č</w:t>
      </w:r>
      <w:r w:rsidR="00234C5F" w:rsidRPr="00A401DD">
        <w:t>innostiach</w:t>
      </w:r>
      <w:r w:rsidRPr="00A401DD">
        <w:t xml:space="preserve"> , a ktorí analyzujú tieto informácie s primeranou pozornosťou. Účtovná závierka neposkytuje</w:t>
      </w:r>
    </w:p>
    <w:p w:rsidR="005E79AE" w:rsidRPr="00A401DD" w:rsidRDefault="005E79AE" w:rsidP="007D3A98">
      <w:pPr>
        <w:ind w:left="360" w:hanging="360"/>
      </w:pPr>
      <w:r w:rsidRPr="00A401DD">
        <w:t>a ani nemôže poskytovať všetky informácie, ktoré by existujúci a potencionálni investori, poskytovatelia</w:t>
      </w:r>
    </w:p>
    <w:p w:rsidR="005E79AE" w:rsidRPr="00A401DD" w:rsidRDefault="005E79AE" w:rsidP="007D3A98">
      <w:pPr>
        <w:ind w:left="360" w:hanging="360"/>
      </w:pPr>
      <w:r w:rsidRPr="00A401DD">
        <w:t xml:space="preserve">úverov a pôžičiek a iný veritelia mohli potrebovať. Títo používatelia musia relevantné informácie získať </w:t>
      </w:r>
    </w:p>
    <w:p w:rsidR="005E79AE" w:rsidRPr="00A401DD" w:rsidRDefault="005E79AE" w:rsidP="007D3A98">
      <w:pPr>
        <w:ind w:left="360" w:hanging="360"/>
      </w:pPr>
      <w:r w:rsidRPr="00A401DD">
        <w:t>z iných zdrojov</w:t>
      </w:r>
    </w:p>
    <w:p w:rsidR="005E79AE" w:rsidRPr="00A401DD" w:rsidRDefault="005E79AE" w:rsidP="007D3A98">
      <w:pPr>
        <w:ind w:left="360" w:hanging="360"/>
      </w:pPr>
    </w:p>
    <w:p w:rsidR="007D3A98" w:rsidRPr="00A401DD" w:rsidRDefault="007D3A98" w:rsidP="007D3A98">
      <w:pPr>
        <w:ind w:left="360" w:hanging="360"/>
      </w:pPr>
      <w:r w:rsidRPr="00A401DD">
        <w:rPr>
          <w:b/>
          <w:bCs/>
        </w:rPr>
        <w:t>A. f) Dátum schválenia účtovnej závierky za predchádzajúce obdobie:</w:t>
      </w:r>
      <w:r w:rsidRPr="00A401DD">
        <w:t xml:space="preserve"> </w:t>
      </w:r>
    </w:p>
    <w:p w:rsidR="009742AF" w:rsidRPr="00A401DD" w:rsidRDefault="009742AF" w:rsidP="007D3A98">
      <w:pPr>
        <w:ind w:left="360" w:hanging="360"/>
      </w:pPr>
      <w:r w:rsidRPr="00A401DD">
        <w:t xml:space="preserve">         Účto</w:t>
      </w:r>
      <w:r w:rsidR="007308F6" w:rsidRPr="00A401DD">
        <w:t>vná závierka za obdobie 1.4.201</w:t>
      </w:r>
      <w:r w:rsidR="00C1606A" w:rsidRPr="00A401DD">
        <w:t>4</w:t>
      </w:r>
      <w:r w:rsidRPr="00A401DD">
        <w:t>-31.</w:t>
      </w:r>
      <w:r w:rsidR="00C1606A" w:rsidRPr="00A401DD">
        <w:t>3.2015</w:t>
      </w:r>
      <w:r w:rsidRPr="00A401DD">
        <w:t xml:space="preserve"> bola schválená valným</w:t>
      </w:r>
    </w:p>
    <w:p w:rsidR="009742AF" w:rsidRDefault="009742AF" w:rsidP="007D3A98">
      <w:pPr>
        <w:ind w:left="360" w:hanging="360"/>
      </w:pPr>
      <w:r w:rsidRPr="00A401DD">
        <w:t xml:space="preserve">    </w:t>
      </w:r>
      <w:r w:rsidR="004A4C47" w:rsidRPr="00A401DD">
        <w:t xml:space="preserve">     zhromaždením dňa 1</w:t>
      </w:r>
      <w:r w:rsidR="00C1606A" w:rsidRPr="00A401DD">
        <w:t>0.8.2015</w:t>
      </w:r>
      <w:r w:rsidRPr="00A401DD">
        <w:t xml:space="preserve">       </w:t>
      </w:r>
    </w:p>
    <w:p w:rsidR="00A132A7" w:rsidRPr="00A401DD" w:rsidRDefault="00A132A7" w:rsidP="007D3A98">
      <w:pPr>
        <w:ind w:left="360" w:hanging="360"/>
      </w:pPr>
    </w:p>
    <w:p w:rsidR="00A132A7" w:rsidRPr="00A132A7" w:rsidRDefault="00A132A7" w:rsidP="00A132A7">
      <w:pPr>
        <w:pStyle w:val="Odsekzoznamu"/>
        <w:numPr>
          <w:ilvl w:val="0"/>
          <w:numId w:val="30"/>
        </w:numPr>
        <w:jc w:val="center"/>
        <w:rPr>
          <w:b/>
          <w:bCs/>
          <w:i/>
          <w:iCs/>
        </w:rPr>
      </w:pPr>
      <w:r w:rsidRPr="00A132A7">
        <w:rPr>
          <w:b/>
          <w:bCs/>
          <w:i/>
          <w:iCs/>
        </w:rPr>
        <w:t>Informácie o orgánoch účtovnej jednotky</w:t>
      </w:r>
    </w:p>
    <w:p w:rsidR="00A401DD" w:rsidRDefault="00A401DD" w:rsidP="00A54627">
      <w:pPr>
        <w:ind w:left="360" w:hanging="360"/>
        <w:jc w:val="center"/>
        <w:rPr>
          <w:b/>
          <w:bCs/>
          <w:i/>
          <w:iCs/>
        </w:rPr>
      </w:pPr>
    </w:p>
    <w:p w:rsidR="00A132A7" w:rsidRDefault="00A132A7" w:rsidP="00A132A7">
      <w:pPr>
        <w:ind w:left="360" w:hanging="360"/>
        <w:jc w:val="both"/>
        <w:rPr>
          <w:bCs/>
          <w:iCs/>
        </w:rPr>
      </w:pPr>
      <w:r>
        <w:rPr>
          <w:bCs/>
          <w:iCs/>
        </w:rPr>
        <w:t>Konateľmi spoločnosti sú:</w:t>
      </w:r>
    </w:p>
    <w:p w:rsidR="00A132A7" w:rsidRDefault="00A132A7" w:rsidP="00A132A7">
      <w:pPr>
        <w:pStyle w:val="Odsekzoznamu"/>
        <w:numPr>
          <w:ilvl w:val="1"/>
          <w:numId w:val="27"/>
        </w:numPr>
        <w:jc w:val="both"/>
        <w:rPr>
          <w:bCs/>
          <w:iCs/>
        </w:rPr>
      </w:pPr>
      <w:r>
        <w:rPr>
          <w:bCs/>
          <w:iCs/>
        </w:rPr>
        <w:t>Vladimír Palan (od 31.12.2019 – doteraz)</w:t>
      </w:r>
    </w:p>
    <w:p w:rsidR="00A132A7" w:rsidRPr="00A132A7" w:rsidRDefault="00A132A7" w:rsidP="00A132A7">
      <w:pPr>
        <w:pStyle w:val="Odsekzoznamu"/>
        <w:numPr>
          <w:ilvl w:val="1"/>
          <w:numId w:val="27"/>
        </w:numPr>
        <w:jc w:val="both"/>
        <w:rPr>
          <w:bCs/>
          <w:iCs/>
        </w:rPr>
      </w:pPr>
      <w:r>
        <w:rPr>
          <w:bCs/>
          <w:iCs/>
        </w:rPr>
        <w:t>Jiří Lupič (od 1.1.2004 – doteraz)</w:t>
      </w:r>
    </w:p>
    <w:p w:rsidR="00A401DD" w:rsidRDefault="00A401DD" w:rsidP="00A54627">
      <w:pPr>
        <w:ind w:left="360" w:hanging="360"/>
        <w:jc w:val="center"/>
        <w:rPr>
          <w:b/>
          <w:bCs/>
          <w:i/>
          <w:iCs/>
        </w:rPr>
      </w:pPr>
    </w:p>
    <w:p w:rsidR="00BA291B" w:rsidRPr="00A401DD" w:rsidRDefault="00A54627" w:rsidP="00A132A7">
      <w:pPr>
        <w:pStyle w:val="Odsekzoznamu"/>
        <w:numPr>
          <w:ilvl w:val="0"/>
          <w:numId w:val="30"/>
        </w:numPr>
        <w:jc w:val="center"/>
        <w:rPr>
          <w:b/>
          <w:bCs/>
          <w:i/>
          <w:iCs/>
        </w:rPr>
      </w:pPr>
      <w:r w:rsidRPr="00A401DD">
        <w:rPr>
          <w:b/>
          <w:bCs/>
          <w:i/>
          <w:iCs/>
        </w:rPr>
        <w:t xml:space="preserve"> </w:t>
      </w:r>
      <w:r w:rsidR="00BA291B" w:rsidRPr="00A401DD">
        <w:rPr>
          <w:b/>
          <w:bCs/>
          <w:i/>
          <w:iCs/>
        </w:rPr>
        <w:t>Informácie o konsolidovanom celku, ak je účtovná jednotka jeho súčasťou</w:t>
      </w:r>
    </w:p>
    <w:p w:rsidR="00BA291B" w:rsidRPr="00A401DD" w:rsidRDefault="00BA291B" w:rsidP="00BA291B">
      <w:pPr>
        <w:ind w:left="360"/>
      </w:pPr>
    </w:p>
    <w:p w:rsidR="00BA291B" w:rsidRPr="00A401DD" w:rsidRDefault="00BA291B" w:rsidP="00BA291B">
      <w:pPr>
        <w:ind w:left="360" w:hanging="360"/>
        <w:jc w:val="both"/>
      </w:pPr>
      <w:r w:rsidRPr="00A401DD">
        <w:rPr>
          <w:b/>
          <w:bCs/>
        </w:rPr>
        <w:t>C. a)</w:t>
      </w:r>
      <w:r w:rsidRPr="00A401DD">
        <w:t xml:space="preserve"> Obchodné meno a sídlo konsolidujúcej účtovnej jednotky, ktorá zostavuje konsolidovanú účtovnú závierku za všetky skupiny účtovných jednotiek konsolidovaného celku, pre ktorú je účtovná jednotka konsolidovanou účtovnou jednotkou:</w:t>
      </w:r>
    </w:p>
    <w:p w:rsidR="00BA291B" w:rsidRPr="00A401DD" w:rsidRDefault="00BA291B" w:rsidP="00BA291B">
      <w:pPr>
        <w:ind w:left="360"/>
      </w:pPr>
      <w:r w:rsidRPr="00A401DD">
        <w:t xml:space="preserve">      </w:t>
      </w:r>
      <w:r w:rsidR="003877EE" w:rsidRPr="00A401DD">
        <w:t>EMOS spol.s.r.o., Šírava 295/17,</w:t>
      </w:r>
      <w:r w:rsidRPr="00A401DD">
        <w:t xml:space="preserve">  </w:t>
      </w:r>
      <w:r w:rsidR="003877EE" w:rsidRPr="00A401DD">
        <w:t>Přerov</w:t>
      </w:r>
      <w:r w:rsidRPr="00A401DD">
        <w:t xml:space="preserve"> </w:t>
      </w:r>
      <w:r w:rsidR="000550C1" w:rsidRPr="00A401DD">
        <w:t>, IČO: 19014104</w:t>
      </w:r>
    </w:p>
    <w:p w:rsidR="00BA291B" w:rsidRPr="00A401DD" w:rsidRDefault="00BA291B" w:rsidP="00BA291B">
      <w:pPr>
        <w:ind w:left="360"/>
      </w:pPr>
    </w:p>
    <w:p w:rsidR="00BA291B" w:rsidRPr="00A401DD" w:rsidRDefault="00BA291B" w:rsidP="00BA291B">
      <w:pPr>
        <w:ind w:left="360" w:hanging="360"/>
        <w:jc w:val="both"/>
      </w:pPr>
      <w:r w:rsidRPr="00A401DD">
        <w:rPr>
          <w:b/>
          <w:bCs/>
        </w:rPr>
        <w:t>C. b)</w:t>
      </w:r>
      <w:r w:rsidRPr="00A401DD">
        <w:t xml:space="preserve"> Obchodné meno a sídlo konsolidujúcej účtovnej jednotky, ktorá zostavuje konsolidovanú účtovnú závierku za tú skupinu účtovných jednotiek konsolidovaného celku, ktorého súčasťou je aj účtovná jednotka; uvádza sa aj obchodné meno a sídlo účtovnej jednotky, ktorá je bezprostredne konsolidujúcou účtovnou jednotkou:</w:t>
      </w:r>
    </w:p>
    <w:p w:rsidR="00BA291B" w:rsidRPr="00A401DD" w:rsidRDefault="00BC01EF" w:rsidP="00BA291B">
      <w:pPr>
        <w:ind w:left="360"/>
      </w:pPr>
      <w:r w:rsidRPr="00A401DD">
        <w:t xml:space="preserve">      EMOS spol.s.r.o., Šírava 295/17, Přerov</w:t>
      </w:r>
      <w:r w:rsidR="000550C1" w:rsidRPr="00A401DD">
        <w:t xml:space="preserve"> , IČO: 19014104</w:t>
      </w:r>
    </w:p>
    <w:p w:rsidR="00BA291B" w:rsidRPr="00A401DD" w:rsidRDefault="00BA291B" w:rsidP="00BA291B">
      <w:pPr>
        <w:ind w:left="360"/>
      </w:pPr>
    </w:p>
    <w:p w:rsidR="00BA291B" w:rsidRPr="00A401DD" w:rsidRDefault="00BA291B" w:rsidP="00BA291B">
      <w:pPr>
        <w:ind w:left="360" w:hanging="360"/>
        <w:jc w:val="both"/>
      </w:pPr>
      <w:r w:rsidRPr="00A401DD">
        <w:rPr>
          <w:b/>
          <w:bCs/>
        </w:rPr>
        <w:t>C. c)</w:t>
      </w:r>
      <w:r w:rsidRPr="00A401DD">
        <w:t xml:space="preserve"> Obchodné meno a sídlo konsolidujúcej účtovnej jednotky, v ktorej je možné tieto konsolidované účtovné závierky získať: </w:t>
      </w:r>
      <w:r w:rsidR="003877EE" w:rsidRPr="00A401DD">
        <w:t xml:space="preserve">EMOS spol.s.r.o., Šírava 295/17,Přerov </w:t>
      </w:r>
      <w:r w:rsidR="000550C1" w:rsidRPr="00A401DD">
        <w:t>,IČO:19014104</w:t>
      </w:r>
    </w:p>
    <w:p w:rsidR="00BA291B" w:rsidRPr="00A401DD" w:rsidRDefault="00BA291B" w:rsidP="00BA291B">
      <w:pPr>
        <w:ind w:left="360"/>
      </w:pPr>
      <w:r w:rsidRPr="00A401DD">
        <w:t>............................................................................................................................................</w:t>
      </w:r>
    </w:p>
    <w:p w:rsidR="00BA291B" w:rsidRPr="00A401DD" w:rsidRDefault="00BA291B" w:rsidP="00BA291B">
      <w:pPr>
        <w:ind w:left="360"/>
        <w:jc w:val="both"/>
      </w:pPr>
      <w:r w:rsidRPr="00A401DD">
        <w:t>Adresa registrového súdu, ktorý vedie obchodný register, v ktorom sa uložia tieto konsolidované účtovné závierky:</w:t>
      </w:r>
      <w:r w:rsidR="00720100" w:rsidRPr="00A401DD">
        <w:t xml:space="preserve"> Krajský súd , Studentská 7, 771 11 Olomouc</w:t>
      </w:r>
    </w:p>
    <w:p w:rsidR="00BA291B" w:rsidRPr="00A401DD" w:rsidRDefault="00BA291B" w:rsidP="00BA291B">
      <w:pPr>
        <w:ind w:left="360"/>
      </w:pPr>
      <w:r w:rsidRPr="00A401DD">
        <w:t>.............................................................................................................................................</w:t>
      </w:r>
    </w:p>
    <w:p w:rsidR="00BA291B" w:rsidRPr="00A401DD" w:rsidRDefault="00BA291B" w:rsidP="00BA291B">
      <w:pPr>
        <w:ind w:left="360"/>
      </w:pPr>
    </w:p>
    <w:p w:rsidR="00BA291B" w:rsidRPr="00A401DD" w:rsidRDefault="00BA291B" w:rsidP="00BA291B">
      <w:pPr>
        <w:ind w:left="360"/>
      </w:pPr>
    </w:p>
    <w:p w:rsidR="00BA291B" w:rsidRPr="00A401DD" w:rsidRDefault="00BA291B" w:rsidP="00BA291B">
      <w:pPr>
        <w:ind w:left="360"/>
        <w:rPr>
          <w:b/>
          <w:bCs/>
          <w:i/>
          <w:iCs/>
        </w:rPr>
      </w:pPr>
      <w:r w:rsidRPr="00A401DD">
        <w:rPr>
          <w:b/>
          <w:bCs/>
          <w:i/>
          <w:iCs/>
        </w:rPr>
        <w:t>D. Ďalšie informácie</w:t>
      </w:r>
    </w:p>
    <w:p w:rsidR="00BA291B" w:rsidRPr="00A401DD" w:rsidRDefault="00BA291B" w:rsidP="00BA291B">
      <w:pPr>
        <w:tabs>
          <w:tab w:val="left" w:pos="3360"/>
          <w:tab w:val="left" w:pos="6000"/>
        </w:tabs>
        <w:ind w:left="360"/>
      </w:pPr>
      <w:r w:rsidRPr="00A401DD">
        <w:t>a/ rozpracované v časti E.</w:t>
      </w:r>
      <w:r w:rsidRPr="00A401DD">
        <w:tab/>
        <w:t>e/ rozpracované v časti I.</w:t>
      </w:r>
      <w:r w:rsidRPr="00A401DD">
        <w:tab/>
        <w:t>i/ rozpracované v časti M. a N.</w:t>
      </w:r>
    </w:p>
    <w:p w:rsidR="00BA291B" w:rsidRPr="00A401DD" w:rsidRDefault="00BA291B" w:rsidP="00BA291B">
      <w:pPr>
        <w:tabs>
          <w:tab w:val="left" w:pos="3360"/>
          <w:tab w:val="left" w:pos="6000"/>
        </w:tabs>
        <w:ind w:left="360"/>
      </w:pPr>
      <w:r w:rsidRPr="00A401DD">
        <w:t>b/ rozpracované v časti F.</w:t>
      </w:r>
      <w:r w:rsidRPr="00A401DD">
        <w:tab/>
        <w:t>f/  rozpracované v časti J.</w:t>
      </w:r>
      <w:r w:rsidRPr="00A401DD">
        <w:tab/>
        <w:t>j/ rozpracované v časti O.</w:t>
      </w:r>
    </w:p>
    <w:p w:rsidR="00BA291B" w:rsidRPr="00A401DD" w:rsidRDefault="00BA291B" w:rsidP="00BA291B">
      <w:pPr>
        <w:tabs>
          <w:tab w:val="left" w:pos="3360"/>
          <w:tab w:val="left" w:pos="6000"/>
        </w:tabs>
        <w:ind w:left="360"/>
      </w:pPr>
      <w:r w:rsidRPr="00A401DD">
        <w:t>c/ rozpracované v časti G.</w:t>
      </w:r>
      <w:r w:rsidRPr="00A401DD">
        <w:tab/>
        <w:t>g/ rozpracované v časti K.</w:t>
      </w:r>
      <w:r w:rsidRPr="00A401DD">
        <w:tab/>
        <w:t>k/ rozpracované v časti P.</w:t>
      </w:r>
    </w:p>
    <w:p w:rsidR="00BA291B" w:rsidRPr="00A401DD" w:rsidRDefault="00BA291B" w:rsidP="00BA291B">
      <w:pPr>
        <w:tabs>
          <w:tab w:val="left" w:pos="3360"/>
          <w:tab w:val="left" w:pos="6000"/>
        </w:tabs>
        <w:ind w:left="360"/>
      </w:pPr>
      <w:r w:rsidRPr="00A401DD">
        <w:t>d/ rozpracované v časti H.</w:t>
      </w:r>
      <w:r w:rsidRPr="00A401DD">
        <w:tab/>
        <w:t>h/ rozpracované v časti L.</w:t>
      </w:r>
      <w:r w:rsidRPr="00A401DD">
        <w:tab/>
        <w:t>l/ rozpracované v časti R.</w:t>
      </w:r>
    </w:p>
    <w:p w:rsidR="00BA291B" w:rsidRPr="00A401DD" w:rsidRDefault="00BA291B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A291B" w:rsidRPr="00A401DD" w:rsidRDefault="00BA291B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51E92" w:rsidRPr="00A401DD" w:rsidRDefault="00051E92" w:rsidP="00051E92">
      <w:pPr>
        <w:tabs>
          <w:tab w:val="left" w:pos="3360"/>
          <w:tab w:val="left" w:pos="6000"/>
        </w:tabs>
        <w:jc w:val="center"/>
        <w:rPr>
          <w:b/>
          <w:bCs/>
          <w:i/>
          <w:iCs/>
        </w:rPr>
      </w:pPr>
      <w:r w:rsidRPr="00A401DD">
        <w:rPr>
          <w:b/>
          <w:bCs/>
          <w:i/>
          <w:iCs/>
        </w:rPr>
        <w:t>E. Informácie o účtovných zásadách a účtovných metódach</w:t>
      </w:r>
    </w:p>
    <w:p w:rsidR="00051E92" w:rsidRPr="00A401DD" w:rsidRDefault="00051E92" w:rsidP="00051E92">
      <w:pPr>
        <w:tabs>
          <w:tab w:val="left" w:pos="3360"/>
          <w:tab w:val="left" w:pos="6000"/>
        </w:tabs>
        <w:ind w:left="360"/>
      </w:pPr>
    </w:p>
    <w:p w:rsidR="00051E92" w:rsidRPr="00A401DD" w:rsidRDefault="00051E92" w:rsidP="00051E92">
      <w:pPr>
        <w:tabs>
          <w:tab w:val="left" w:pos="3360"/>
          <w:tab w:val="left" w:pos="6000"/>
        </w:tabs>
        <w:rPr>
          <w:bCs/>
        </w:rPr>
      </w:pPr>
      <w:r w:rsidRPr="00A401DD">
        <w:rPr>
          <w:b/>
          <w:bCs/>
        </w:rPr>
        <w:t xml:space="preserve">E. a) </w:t>
      </w:r>
      <w:r w:rsidR="00404627" w:rsidRPr="00A401DD">
        <w:rPr>
          <w:b/>
          <w:bCs/>
        </w:rPr>
        <w:t xml:space="preserve">Účtovná jednotka </w:t>
      </w:r>
      <w:r w:rsidR="00404627" w:rsidRPr="00A401DD">
        <w:rPr>
          <w:bCs/>
        </w:rPr>
        <w:t>spĺňa predpoklady pre nepretržite pokračovanie vo svojej činnosti</w:t>
      </w:r>
    </w:p>
    <w:p w:rsidR="00404627" w:rsidRPr="00A401DD" w:rsidRDefault="00404627" w:rsidP="00051E92">
      <w:pPr>
        <w:tabs>
          <w:tab w:val="left" w:pos="3360"/>
          <w:tab w:val="left" w:pos="6000"/>
        </w:tabs>
      </w:pPr>
      <w:r w:rsidRPr="00A401DD">
        <w:rPr>
          <w:b/>
          <w:bCs/>
        </w:rPr>
        <w:t xml:space="preserve">          </w:t>
      </w:r>
      <w:r w:rsidRPr="00A401DD">
        <w:rPr>
          <w:bCs/>
        </w:rPr>
        <w:t xml:space="preserve">aj v nasledujúcom  účtovnom období. </w:t>
      </w:r>
    </w:p>
    <w:p w:rsidR="00051E92" w:rsidRPr="00A401DD" w:rsidRDefault="00051E92" w:rsidP="00051E92">
      <w:pPr>
        <w:tabs>
          <w:tab w:val="left" w:pos="3360"/>
          <w:tab w:val="left" w:pos="6000"/>
        </w:tabs>
      </w:pPr>
      <w:r w:rsidRPr="00A401DD">
        <w:t xml:space="preserve">             </w:t>
      </w:r>
    </w:p>
    <w:p w:rsidR="00051E92" w:rsidRPr="00A401DD" w:rsidRDefault="00051E92" w:rsidP="00051E92">
      <w:pPr>
        <w:tabs>
          <w:tab w:val="left" w:pos="3360"/>
          <w:tab w:val="left" w:pos="6000"/>
        </w:tabs>
      </w:pPr>
    </w:p>
    <w:p w:rsidR="00051E92" w:rsidRPr="00A401DD" w:rsidRDefault="00051E92" w:rsidP="00051E92">
      <w:pPr>
        <w:tabs>
          <w:tab w:val="left" w:pos="3360"/>
          <w:tab w:val="left" w:pos="6000"/>
        </w:tabs>
        <w:rPr>
          <w:b/>
          <w:bCs/>
        </w:rPr>
      </w:pPr>
      <w:r w:rsidRPr="00A401DD">
        <w:rPr>
          <w:b/>
          <w:bCs/>
        </w:rPr>
        <w:t>E. b) Zmeny účtovných zásad a metód:</w:t>
      </w:r>
    </w:p>
    <w:p w:rsidR="00051E92" w:rsidRPr="00A401DD" w:rsidRDefault="00051E92" w:rsidP="00051E92">
      <w:pPr>
        <w:ind w:left="360"/>
      </w:pPr>
      <w:r w:rsidRPr="00A401DD">
        <w:t>Účtovné metódy a zásady boli aplikované v rámci platného zákona o účtovníctve.</w:t>
      </w:r>
    </w:p>
    <w:p w:rsidR="00051E92" w:rsidRPr="00A401DD" w:rsidRDefault="00051E92" w:rsidP="00051E92">
      <w:pPr>
        <w:adjustRightInd w:val="0"/>
      </w:pPr>
      <w:r w:rsidRPr="00A401DD">
        <w:lastRenderedPageBreak/>
        <w:t xml:space="preserve">        Zmeny účtovných zásad a zmeny účtovných metód , ktoré by mali vplyv na hodnotu majetku, záväzkov alebo vlastného imania      </w:t>
      </w:r>
    </w:p>
    <w:p w:rsidR="00051E92" w:rsidRPr="00A401DD" w:rsidRDefault="00051E92" w:rsidP="00051E92">
      <w:pPr>
        <w:adjustRightInd w:val="0"/>
      </w:pPr>
      <w:r w:rsidRPr="00A401DD">
        <w:t xml:space="preserve">        neboli vykonané.</w:t>
      </w:r>
    </w:p>
    <w:p w:rsidR="00051E92" w:rsidRPr="00A401DD" w:rsidRDefault="00051E92" w:rsidP="00051E92">
      <w:pPr>
        <w:ind w:left="360"/>
        <w:rPr>
          <w:i/>
          <w:iCs/>
        </w:rPr>
      </w:pPr>
    </w:p>
    <w:p w:rsidR="00051E92" w:rsidRPr="00A401DD" w:rsidRDefault="00051E92" w:rsidP="00051E92">
      <w:pPr>
        <w:rPr>
          <w:b/>
          <w:bCs/>
        </w:rPr>
      </w:pPr>
      <w:r w:rsidRPr="00A401DD">
        <w:rPr>
          <w:b/>
          <w:bCs/>
        </w:rPr>
        <w:t>E. c) Spôsob oceňovania jednotlivých zložiek majetku a záväzkov v členení na:</w:t>
      </w:r>
    </w:p>
    <w:p w:rsidR="00051E92" w:rsidRPr="00A401DD" w:rsidRDefault="00051E92" w:rsidP="00051E92">
      <w:pPr>
        <w:tabs>
          <w:tab w:val="left" w:pos="3360"/>
          <w:tab w:val="left" w:pos="6000"/>
        </w:tabs>
      </w:pPr>
    </w:p>
    <w:p w:rsidR="00051E92" w:rsidRPr="00A401DD" w:rsidRDefault="00051E92" w:rsidP="00051E92">
      <w:pPr>
        <w:tabs>
          <w:tab w:val="left" w:pos="3360"/>
          <w:tab w:val="left" w:pos="6000"/>
        </w:tabs>
        <w:jc w:val="both"/>
        <w:rPr>
          <w:b/>
          <w:bCs/>
        </w:rPr>
      </w:pPr>
      <w:r w:rsidRPr="00A401DD">
        <w:t xml:space="preserve">1) </w:t>
      </w:r>
      <w:r w:rsidRPr="00A401DD">
        <w:rPr>
          <w:b/>
          <w:bCs/>
        </w:rPr>
        <w:t>dlhodobý nehmotný majetok obstaraný kúpou</w:t>
      </w:r>
      <w:r w:rsidR="003877EE" w:rsidRPr="00A401DD">
        <w:rPr>
          <w:b/>
          <w:bCs/>
        </w:rPr>
        <w:t>:</w:t>
      </w:r>
      <w:r w:rsidR="003A61FA" w:rsidRPr="00A401DD">
        <w:rPr>
          <w:b/>
          <w:bCs/>
        </w:rPr>
        <w:t xml:space="preserve"> </w:t>
      </w:r>
      <w:r w:rsidR="003A61FA" w:rsidRPr="00A401DD">
        <w:rPr>
          <w:bCs/>
        </w:rPr>
        <w:t>podnik</w:t>
      </w:r>
      <w:r w:rsidR="003877EE" w:rsidRPr="00A401DD">
        <w:rPr>
          <w:bCs/>
        </w:rPr>
        <w:t xml:space="preserve"> neobstarával</w:t>
      </w:r>
    </w:p>
    <w:p w:rsidR="00051E92" w:rsidRPr="00A401DD" w:rsidRDefault="00051E9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</w:pPr>
      <w:r w:rsidRPr="00A401DD">
        <w:t xml:space="preserve">2) </w:t>
      </w:r>
      <w:r w:rsidRPr="00A401DD">
        <w:rPr>
          <w:b/>
          <w:bCs/>
        </w:rPr>
        <w:t>dlhodobý nehmotný majetok obstaraný vlastnou činnosťou :</w:t>
      </w:r>
      <w:r w:rsidR="003A61FA" w:rsidRPr="00A401DD">
        <w:rPr>
          <w:b/>
          <w:bCs/>
        </w:rPr>
        <w:t xml:space="preserve"> </w:t>
      </w:r>
      <w:r w:rsidR="003A61FA" w:rsidRPr="00A401DD">
        <w:rPr>
          <w:bCs/>
        </w:rPr>
        <w:t>podnik</w:t>
      </w:r>
      <w:r w:rsidRPr="00A401DD">
        <w:rPr>
          <w:bCs/>
        </w:rPr>
        <w:t xml:space="preserve"> </w:t>
      </w:r>
      <w:r w:rsidR="003877EE" w:rsidRPr="00A401DD">
        <w:rPr>
          <w:bCs/>
        </w:rPr>
        <w:t>ne</w:t>
      </w:r>
      <w:r w:rsidR="003A61FA" w:rsidRPr="00A401DD">
        <w:rPr>
          <w:bCs/>
        </w:rPr>
        <w:t>obstarával</w:t>
      </w:r>
    </w:p>
    <w:p w:rsidR="00051E92" w:rsidRPr="00A401DD" w:rsidRDefault="00051E9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t xml:space="preserve">3) </w:t>
      </w:r>
      <w:r w:rsidRPr="00A401DD">
        <w:rPr>
          <w:b/>
          <w:bCs/>
        </w:rPr>
        <w:t xml:space="preserve">dlhodobý nehmotný majetok obstaraný iným spôsobom: </w:t>
      </w:r>
      <w:r w:rsidR="003A61FA" w:rsidRPr="00A401DD">
        <w:rPr>
          <w:bCs/>
        </w:rPr>
        <w:t xml:space="preserve">podnik </w:t>
      </w:r>
      <w:r w:rsidR="003877EE" w:rsidRPr="00A401DD">
        <w:rPr>
          <w:bCs/>
        </w:rPr>
        <w:t>neobstarával</w:t>
      </w:r>
    </w:p>
    <w:p w:rsidR="00051E92" w:rsidRPr="00A401DD" w:rsidRDefault="00051E9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t xml:space="preserve">4) </w:t>
      </w:r>
      <w:r w:rsidRPr="00A401DD">
        <w:rPr>
          <w:b/>
          <w:bCs/>
        </w:rPr>
        <w:t>dlhodobý hmotný majetok obstaraný kúpou:</w:t>
      </w:r>
      <w:r w:rsidR="003A61FA" w:rsidRPr="00A401DD">
        <w:rPr>
          <w:b/>
          <w:bCs/>
        </w:rPr>
        <w:t xml:space="preserve"> </w:t>
      </w:r>
      <w:r w:rsidR="003A61FA" w:rsidRPr="00A401DD">
        <w:rPr>
          <w:bCs/>
        </w:rPr>
        <w:t>podni</w:t>
      </w:r>
      <w:r w:rsidR="003A61FA" w:rsidRPr="00A401DD">
        <w:rPr>
          <w:b/>
          <w:bCs/>
        </w:rPr>
        <w:t xml:space="preserve">k </w:t>
      </w:r>
      <w:r w:rsidRPr="00A401DD">
        <w:t xml:space="preserve"> </w:t>
      </w:r>
      <w:r w:rsidR="003877EE" w:rsidRPr="00A401DD">
        <w:t>oceňuje sa obstarávacou cenou</w:t>
      </w:r>
    </w:p>
    <w:p w:rsidR="003558AE" w:rsidRPr="00A401DD" w:rsidRDefault="003558AE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t xml:space="preserve">    Súčasťou obstarávacej ceny dlhodobého majetku nie sú úroky z úveru </w:t>
      </w:r>
      <w:r w:rsidR="00E862EC" w:rsidRPr="00A401DD">
        <w:t>, ktoré vznikli do momentu uvedenia</w:t>
      </w:r>
    </w:p>
    <w:p w:rsidR="00E862EC" w:rsidRPr="00A401DD" w:rsidRDefault="00E862EC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t xml:space="preserve">     dlhodobého majetku do užívania</w:t>
      </w:r>
    </w:p>
    <w:p w:rsidR="00051E92" w:rsidRPr="00A401DD" w:rsidRDefault="00051E9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</w:pPr>
      <w:r w:rsidRPr="00A401DD">
        <w:t xml:space="preserve">5) </w:t>
      </w:r>
      <w:r w:rsidRPr="00A401DD">
        <w:rPr>
          <w:b/>
          <w:bCs/>
        </w:rPr>
        <w:t xml:space="preserve">dlhodobý hmotný majetok obstaraný vlastnou činnosťou : </w:t>
      </w:r>
      <w:r w:rsidR="003A61FA" w:rsidRPr="00A401DD">
        <w:rPr>
          <w:bCs/>
        </w:rPr>
        <w:t xml:space="preserve">podnik </w:t>
      </w:r>
      <w:r w:rsidR="003877EE" w:rsidRPr="00A401DD">
        <w:rPr>
          <w:bCs/>
        </w:rPr>
        <w:t>neobstarával</w:t>
      </w:r>
    </w:p>
    <w:p w:rsidR="00051E92" w:rsidRPr="00A401DD" w:rsidRDefault="00051E9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  <w:r w:rsidRPr="00A401DD">
        <w:t xml:space="preserve">6) </w:t>
      </w:r>
      <w:r w:rsidRPr="00A401DD">
        <w:rPr>
          <w:b/>
          <w:bCs/>
        </w:rPr>
        <w:t xml:space="preserve">dlhodobý hmotný majetok obstaraný iným spôsobom: </w:t>
      </w:r>
      <w:r w:rsidR="003A61FA" w:rsidRPr="00A401DD">
        <w:rPr>
          <w:b/>
          <w:bCs/>
        </w:rPr>
        <w:t xml:space="preserve"> </w:t>
      </w:r>
      <w:r w:rsidR="003A61FA" w:rsidRPr="00A401DD">
        <w:rPr>
          <w:bCs/>
        </w:rPr>
        <w:t xml:space="preserve">podnik </w:t>
      </w:r>
      <w:r w:rsidR="003877EE" w:rsidRPr="00A401DD">
        <w:rPr>
          <w:bCs/>
        </w:rPr>
        <w:t>neobstarával</w:t>
      </w:r>
    </w:p>
    <w:p w:rsidR="00051E92" w:rsidRPr="00A401DD" w:rsidRDefault="00051E9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t xml:space="preserve">7) </w:t>
      </w:r>
      <w:r w:rsidRPr="00A401DD">
        <w:rPr>
          <w:b/>
          <w:bCs/>
        </w:rPr>
        <w:t xml:space="preserve">dlhodobý finančný majetok : </w:t>
      </w:r>
      <w:r w:rsidR="003A61FA" w:rsidRPr="00A401DD">
        <w:rPr>
          <w:bCs/>
        </w:rPr>
        <w:t xml:space="preserve">podnik </w:t>
      </w:r>
      <w:r w:rsidR="003877EE" w:rsidRPr="00A401DD">
        <w:rPr>
          <w:bCs/>
        </w:rPr>
        <w:t>neobstarával</w:t>
      </w:r>
    </w:p>
    <w:p w:rsidR="00051E92" w:rsidRPr="00A401DD" w:rsidRDefault="00051E9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t xml:space="preserve">8) </w:t>
      </w:r>
      <w:r w:rsidRPr="00A401DD">
        <w:rPr>
          <w:b/>
          <w:bCs/>
        </w:rPr>
        <w:t>zásoby -  obstarané kúpou:</w:t>
      </w:r>
      <w:r w:rsidR="003877EE" w:rsidRPr="00A401DD">
        <w:rPr>
          <w:b/>
          <w:bCs/>
        </w:rPr>
        <w:t xml:space="preserve"> </w:t>
      </w:r>
      <w:r w:rsidR="003877EE" w:rsidRPr="00A401DD">
        <w:rPr>
          <w:bCs/>
        </w:rPr>
        <w:t>obstarávacími cenami</w:t>
      </w:r>
    </w:p>
    <w:p w:rsidR="00EC7763" w:rsidRPr="00A401DD" w:rsidRDefault="00EC7763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  <w:r w:rsidRPr="00A401DD">
        <w:rPr>
          <w:b/>
          <w:bCs/>
        </w:rPr>
        <w:t xml:space="preserve">    Obstarávacia cena tovaru zahŕňa</w:t>
      </w:r>
    </w:p>
    <w:p w:rsidR="00EC7763" w:rsidRPr="00A401DD" w:rsidRDefault="00EC7763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/>
          <w:bCs/>
        </w:rPr>
        <w:t xml:space="preserve">       -</w:t>
      </w:r>
      <w:r w:rsidRPr="00A401DD">
        <w:rPr>
          <w:bCs/>
        </w:rPr>
        <w:t>cenu obstarania tovaru ,t.j. fakturovanú cenu dodávateľom</w:t>
      </w:r>
    </w:p>
    <w:p w:rsidR="00EC7763" w:rsidRPr="00A401DD" w:rsidRDefault="00EC7763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Cs/>
        </w:rPr>
        <w:t xml:space="preserve">       -náklady súvisiace s obstaraním tovaru : prepravné, pro</w:t>
      </w:r>
      <w:r w:rsidR="007308F6" w:rsidRPr="00A401DD">
        <w:rPr>
          <w:bCs/>
        </w:rPr>
        <w:t xml:space="preserve">vízia, </w:t>
      </w:r>
    </w:p>
    <w:p w:rsidR="00EC7763" w:rsidRPr="00A401DD" w:rsidRDefault="007308F6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Cs/>
        </w:rPr>
        <w:t xml:space="preserve">        </w:t>
      </w:r>
      <w:r w:rsidR="00EC7763" w:rsidRPr="00A401DD">
        <w:rPr>
          <w:bCs/>
        </w:rPr>
        <w:t xml:space="preserve">    </w:t>
      </w:r>
    </w:p>
    <w:p w:rsidR="001D621C" w:rsidRPr="00A401DD" w:rsidRDefault="00EC7763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Cs/>
        </w:rPr>
        <w:t xml:space="preserve">        Náklady súvisiace s </w:t>
      </w:r>
      <w:r w:rsidR="001D621C" w:rsidRPr="00A401DD">
        <w:rPr>
          <w:bCs/>
        </w:rPr>
        <w:t>obstará</w:t>
      </w:r>
      <w:r w:rsidRPr="00A401DD">
        <w:rPr>
          <w:bCs/>
        </w:rPr>
        <w:t>vaním sa účtujú</w:t>
      </w:r>
      <w:r w:rsidR="001D621C" w:rsidRPr="00A401DD">
        <w:rPr>
          <w:bCs/>
        </w:rPr>
        <w:t xml:space="preserve"> ako vedľajšie náklady a rozpúšťajú sa spôsobom</w:t>
      </w:r>
    </w:p>
    <w:p w:rsidR="001D621C" w:rsidRPr="00A401DD" w:rsidRDefault="001D621C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Cs/>
        </w:rPr>
        <w:t xml:space="preserve">        záväzne stanoveným účtovnou jednotkou podľa vzorca:</w:t>
      </w:r>
    </w:p>
    <w:p w:rsidR="001D621C" w:rsidRPr="00A401DD" w:rsidRDefault="001D621C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  <w:r w:rsidRPr="00A401DD">
        <w:rPr>
          <w:b/>
          <w:bCs/>
        </w:rPr>
        <w:t xml:space="preserve">         </w:t>
      </w:r>
    </w:p>
    <w:p w:rsidR="001D621C" w:rsidRPr="00A401DD" w:rsidRDefault="001D621C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  <w:r w:rsidRPr="00A401DD">
        <w:rPr>
          <w:b/>
          <w:bCs/>
        </w:rPr>
        <w:t xml:space="preserve">                  /ORz+ ORm/ x 100                                                    Ssm. x  P                              </w:t>
      </w:r>
    </w:p>
    <w:p w:rsidR="001D621C" w:rsidRPr="00A401DD" w:rsidRDefault="001D621C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  <w:r w:rsidRPr="00A401DD">
        <w:rPr>
          <w:b/>
          <w:bCs/>
        </w:rPr>
        <w:t xml:space="preserve">        P   = –––––––––––––––––                                  Ors = ––––––––––––– </w:t>
      </w:r>
    </w:p>
    <w:p w:rsidR="001D621C" w:rsidRPr="00A401DD" w:rsidRDefault="001D621C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  <w:r w:rsidRPr="00A401DD">
        <w:rPr>
          <w:b/>
          <w:bCs/>
        </w:rPr>
        <w:t xml:space="preserve">                    Tps + Znm                                                                    100</w:t>
      </w:r>
    </w:p>
    <w:p w:rsidR="00EC7763" w:rsidRPr="00A401DD" w:rsidRDefault="001D621C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  <w:r w:rsidRPr="00A401DD">
        <w:rPr>
          <w:b/>
          <w:bCs/>
        </w:rPr>
        <w:t xml:space="preserve">   </w:t>
      </w:r>
      <w:r w:rsidR="00EC7763" w:rsidRPr="00A401DD">
        <w:rPr>
          <w:b/>
          <w:bCs/>
        </w:rPr>
        <w:t xml:space="preserve"> </w:t>
      </w:r>
    </w:p>
    <w:p w:rsidR="001D621C" w:rsidRPr="00A401DD" w:rsidRDefault="001D621C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Cs/>
        </w:rPr>
        <w:t xml:space="preserve">         P            = percento oceňovacích rozdielov za rok</w:t>
      </w:r>
    </w:p>
    <w:p w:rsidR="001D621C" w:rsidRPr="00A401DD" w:rsidRDefault="001D621C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Cs/>
        </w:rPr>
        <w:t xml:space="preserve">         ORz       = oceňovací rozdiel na začiatku roka</w:t>
      </w:r>
    </w:p>
    <w:p w:rsidR="001D621C" w:rsidRPr="00A401DD" w:rsidRDefault="001D621C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Cs/>
        </w:rPr>
        <w:t xml:space="preserve">         ORm      = prírastok oceňovacích rozdielov za rok</w:t>
      </w:r>
    </w:p>
    <w:p w:rsidR="001D621C" w:rsidRPr="00A401DD" w:rsidRDefault="001D621C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Cs/>
        </w:rPr>
        <w:t xml:space="preserve">         Zps        = zásoby –počiatočný stav</w:t>
      </w:r>
    </w:p>
    <w:p w:rsidR="001D621C" w:rsidRPr="00A401DD" w:rsidRDefault="001D621C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Cs/>
        </w:rPr>
        <w:t xml:space="preserve">         Znm       = zásoby nakúpene za rok</w:t>
      </w:r>
    </w:p>
    <w:p w:rsidR="001D621C" w:rsidRPr="00A401DD" w:rsidRDefault="001D621C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Cs/>
        </w:rPr>
        <w:t xml:space="preserve">         ORs       = oceňovací rozdiel pripadajúci na predaný tovar</w:t>
      </w:r>
    </w:p>
    <w:p w:rsidR="001D621C" w:rsidRPr="00A401DD" w:rsidRDefault="001D621C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Cs/>
        </w:rPr>
        <w:t xml:space="preserve">         Ssm       = skutočný predaj tovaru za sledovaný rok   </w:t>
      </w:r>
    </w:p>
    <w:p w:rsidR="00051E92" w:rsidRPr="00A401DD" w:rsidRDefault="00051E9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/>
          <w:bCs/>
        </w:rPr>
        <w:t xml:space="preserve">                  -  vytvorené vlastnou činnosťou</w:t>
      </w:r>
      <w:r w:rsidR="006A504B" w:rsidRPr="00A401DD">
        <w:rPr>
          <w:b/>
          <w:bCs/>
        </w:rPr>
        <w:t>:</w:t>
      </w:r>
      <w:r w:rsidR="003A61FA" w:rsidRPr="00A401DD">
        <w:rPr>
          <w:b/>
          <w:bCs/>
        </w:rPr>
        <w:t xml:space="preserve">  </w:t>
      </w:r>
      <w:r w:rsidR="003A61FA" w:rsidRPr="00A401DD">
        <w:rPr>
          <w:bCs/>
        </w:rPr>
        <w:t>podnik nevytvára</w:t>
      </w:r>
    </w:p>
    <w:p w:rsidR="00EC7763" w:rsidRPr="00A401DD" w:rsidRDefault="00EC7763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</w:p>
    <w:p w:rsidR="00051E92" w:rsidRPr="00A401DD" w:rsidRDefault="00051E9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/>
          <w:bCs/>
        </w:rPr>
        <w:t xml:space="preserve">                  -  obstarané iným spôsobom:</w:t>
      </w:r>
      <w:r w:rsidR="003A61FA" w:rsidRPr="00A401DD">
        <w:rPr>
          <w:b/>
          <w:bCs/>
        </w:rPr>
        <w:t xml:space="preserve"> </w:t>
      </w:r>
      <w:r w:rsidR="003A61FA" w:rsidRPr="00A401DD">
        <w:rPr>
          <w:bCs/>
        </w:rPr>
        <w:t>podnik neobstaráva</w:t>
      </w:r>
    </w:p>
    <w:p w:rsidR="00051E92" w:rsidRPr="00A401DD" w:rsidRDefault="008932C0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t xml:space="preserve"> </w:t>
      </w:r>
      <w:r w:rsidR="00051E92" w:rsidRPr="00A401DD">
        <w:t xml:space="preserve">9)  </w:t>
      </w:r>
      <w:r w:rsidR="00051E92" w:rsidRPr="00A401DD">
        <w:rPr>
          <w:b/>
          <w:bCs/>
        </w:rPr>
        <w:t>zákazková výroba a zákazková výstavba nehnuteľnosti určená na predaj:</w:t>
      </w:r>
      <w:r w:rsidR="00051E92" w:rsidRPr="00A401DD">
        <w:t xml:space="preserve"> </w:t>
      </w:r>
      <w:r w:rsidR="003A61FA" w:rsidRPr="00A401DD">
        <w:t>podnik neúčtuje sa o zákazkovej výrobe</w:t>
      </w:r>
    </w:p>
    <w:p w:rsidR="00051E92" w:rsidRPr="00A401DD" w:rsidRDefault="00051E92" w:rsidP="00A132A7">
      <w:pPr>
        <w:adjustRightInd w:val="0"/>
        <w:rPr>
          <w:i/>
          <w:iCs/>
        </w:rPr>
      </w:pPr>
      <w:r w:rsidRPr="00A401DD">
        <w:t xml:space="preserve">10)  </w:t>
      </w:r>
      <w:r w:rsidRPr="00A401DD">
        <w:rPr>
          <w:b/>
          <w:bCs/>
        </w:rPr>
        <w:t>transakcie v cudzej mene:</w:t>
      </w:r>
      <w:r w:rsidRPr="00A401DD">
        <w:t xml:space="preserve">  </w:t>
      </w:r>
      <w:r w:rsidRPr="00A401DD">
        <w:rPr>
          <w:i/>
          <w:iCs/>
        </w:rPr>
        <w:t xml:space="preserve">prepočítavajú sa výmenným kurzom ECB platným </w:t>
      </w:r>
      <w:r w:rsidR="00292067" w:rsidRPr="00A401DD">
        <w:rPr>
          <w:i/>
          <w:iCs/>
        </w:rPr>
        <w:t>v deň  predchádzajúci dňu</w:t>
      </w:r>
      <w:r w:rsidR="00A132A7">
        <w:rPr>
          <w:i/>
          <w:iCs/>
        </w:rPr>
        <w:t xml:space="preserve"> uskutočnenia</w:t>
      </w:r>
      <w:r w:rsidRPr="00A401DD">
        <w:rPr>
          <w:i/>
          <w:iCs/>
        </w:rPr>
        <w:t xml:space="preserve"> </w:t>
      </w:r>
      <w:r w:rsidR="00292067" w:rsidRPr="00A401DD">
        <w:rPr>
          <w:i/>
          <w:iCs/>
        </w:rPr>
        <w:t xml:space="preserve">účtovného prípadu </w:t>
      </w:r>
    </w:p>
    <w:p w:rsidR="00051E92" w:rsidRPr="00A401DD" w:rsidRDefault="00051E9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t xml:space="preserve">11)  </w:t>
      </w:r>
      <w:r w:rsidRPr="00A401DD">
        <w:rPr>
          <w:b/>
          <w:bCs/>
        </w:rPr>
        <w:t>pohľadávky:</w:t>
      </w:r>
      <w:r w:rsidRPr="00A401DD">
        <w:t xml:space="preserve"> podnik oceňoval pri ich vzniku menovitou hodnotou</w:t>
      </w:r>
      <w:r w:rsidR="00E862EC" w:rsidRPr="00A401DD">
        <w:t xml:space="preserve"> . Toto ocenenie sa znižuje o pochybné a nevymožiteľné</w:t>
      </w:r>
    </w:p>
    <w:p w:rsidR="00E862EC" w:rsidRPr="00A401DD" w:rsidRDefault="00E862EC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t xml:space="preserve">       pohľadávky. Pri dlhodobých pôžičkách a pohľadávkach , ak je zostatková doba splatnosti pohľadávky alebo pôžičky </w:t>
      </w:r>
      <w:r w:rsidR="003C3E0C" w:rsidRPr="00A401DD">
        <w:t xml:space="preserve">dlhšia </w:t>
      </w:r>
    </w:p>
    <w:p w:rsidR="003C3E0C" w:rsidRPr="00A401DD" w:rsidRDefault="003C3E0C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lastRenderedPageBreak/>
        <w:t xml:space="preserve">       ako jeden rok ,upravuje sa hodnota tejto pohľadávky alebo pôžičky formou opravnej položky, ktorá predstavuje rozdiel</w:t>
      </w:r>
    </w:p>
    <w:p w:rsidR="003C3E0C" w:rsidRPr="00A401DD" w:rsidRDefault="003C3E0C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t xml:space="preserve">        medzi menovitou a súčasnou hodnotou pohľadávky. Súčasná hodnota pohľadávky sa počíta ako súčet súčinov budúcich</w:t>
      </w:r>
    </w:p>
    <w:p w:rsidR="003C3E0C" w:rsidRPr="00A401DD" w:rsidRDefault="003C3E0C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t xml:space="preserve">        peňažných príjmov a príslušných diskontných faktorov</w:t>
      </w:r>
    </w:p>
    <w:p w:rsidR="00051E92" w:rsidRPr="00A401DD" w:rsidRDefault="00051E9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t xml:space="preserve">12)  </w:t>
      </w:r>
      <w:r w:rsidRPr="00A401DD">
        <w:rPr>
          <w:b/>
          <w:bCs/>
        </w:rPr>
        <w:t>krátkodobý finančný majetok:</w:t>
      </w:r>
      <w:r w:rsidRPr="00A401DD">
        <w:t xml:space="preserve"> po</w:t>
      </w:r>
      <w:r w:rsidR="00C0541C" w:rsidRPr="00A401DD">
        <w:t>dnik neúčtoval o krátkodobom finančnom majetku.</w:t>
      </w:r>
    </w:p>
    <w:p w:rsidR="003C3E0C" w:rsidRPr="00A401DD" w:rsidRDefault="003C3E0C" w:rsidP="00C0541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t xml:space="preserve">        </w:t>
      </w:r>
    </w:p>
    <w:p w:rsidR="00FB59A5" w:rsidRPr="00A401DD" w:rsidRDefault="00FB59A5" w:rsidP="00051E92">
      <w:pPr>
        <w:adjustRightInd w:val="0"/>
      </w:pPr>
      <w:r w:rsidRPr="00A401DD">
        <w:t>13</w:t>
      </w:r>
      <w:r w:rsidRPr="00A401DD">
        <w:rPr>
          <w:b/>
        </w:rPr>
        <w:t xml:space="preserve">) Finančné účty – </w:t>
      </w:r>
      <w:r w:rsidRPr="00A401DD">
        <w:t>finančné účty tvorí peňažná hotovosť ,ceniny , zostatky na bankových účtoch a oceňujú sa menovitou</w:t>
      </w:r>
    </w:p>
    <w:p w:rsidR="00FB59A5" w:rsidRPr="00A401DD" w:rsidRDefault="00FB59A5" w:rsidP="00051E92">
      <w:pPr>
        <w:adjustRightInd w:val="0"/>
      </w:pPr>
      <w:r w:rsidRPr="00A401DD">
        <w:t xml:space="preserve">       hodnotou. Zníženie ich hodnoty sa vyjadruje opravnou položkou. </w:t>
      </w:r>
    </w:p>
    <w:p w:rsidR="00FB59A5" w:rsidRPr="00A401DD" w:rsidRDefault="00FB59A5" w:rsidP="00051E92">
      <w:pPr>
        <w:adjustRightInd w:val="0"/>
      </w:pPr>
    </w:p>
    <w:p w:rsidR="00051E92" w:rsidRPr="00A401DD" w:rsidRDefault="00051E92" w:rsidP="00051E92">
      <w:pPr>
        <w:adjustRightInd w:val="0"/>
      </w:pPr>
      <w:r w:rsidRPr="00A401DD">
        <w:t>1</w:t>
      </w:r>
      <w:r w:rsidR="00FB59A5" w:rsidRPr="00A401DD">
        <w:t>4</w:t>
      </w:r>
      <w:r w:rsidRPr="00A401DD">
        <w:t xml:space="preserve">)  </w:t>
      </w:r>
      <w:r w:rsidRPr="00A401DD">
        <w:rPr>
          <w:b/>
          <w:bCs/>
        </w:rPr>
        <w:t>časové rozlíšenie na strane aktív súvahy:</w:t>
      </w:r>
      <w:r w:rsidRPr="00A401DD">
        <w:t xml:space="preserve"> podnik vykazuje vo výške, ktorá je potrebná na dodržanie zásady vecnej a časovej </w:t>
      </w:r>
    </w:p>
    <w:p w:rsidR="00051E92" w:rsidRPr="00A401DD" w:rsidRDefault="00051E9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t xml:space="preserve">                                                                               súvislosti s účtovným obdobím </w:t>
      </w:r>
    </w:p>
    <w:p w:rsidR="00051E92" w:rsidRPr="00A401DD" w:rsidRDefault="00051E92" w:rsidP="00051E92">
      <w:pPr>
        <w:adjustRightInd w:val="0"/>
      </w:pPr>
      <w:r w:rsidRPr="00A401DD">
        <w:t>1</w:t>
      </w:r>
      <w:r w:rsidR="00FB59A5" w:rsidRPr="00A401DD">
        <w:t>5</w:t>
      </w:r>
      <w:r w:rsidRPr="00A401DD">
        <w:t xml:space="preserve">)  </w:t>
      </w:r>
      <w:r w:rsidRPr="00A401DD">
        <w:rPr>
          <w:b/>
          <w:bCs/>
        </w:rPr>
        <w:t>záväzky, pôžičky</w:t>
      </w:r>
      <w:r w:rsidRPr="00A401DD">
        <w:t xml:space="preserve">: pri ich vzniku menovitou hodnotou </w:t>
      </w:r>
    </w:p>
    <w:p w:rsidR="00051E92" w:rsidRPr="00A401DD" w:rsidRDefault="006A504B" w:rsidP="00051E92">
      <w:pPr>
        <w:adjustRightInd w:val="0"/>
      </w:pPr>
      <w:r w:rsidRPr="00A401DD">
        <w:t>1</w:t>
      </w:r>
      <w:r w:rsidR="00FB59A5" w:rsidRPr="00A401DD">
        <w:t>6</w:t>
      </w:r>
      <w:r w:rsidRPr="00A401DD">
        <w:t>)</w:t>
      </w:r>
      <w:r w:rsidR="00051E92" w:rsidRPr="00A401DD">
        <w:t xml:space="preserve">  </w:t>
      </w:r>
      <w:r w:rsidR="00051E92" w:rsidRPr="00A401DD">
        <w:rPr>
          <w:b/>
          <w:bCs/>
        </w:rPr>
        <w:t xml:space="preserve">rezervy: </w:t>
      </w:r>
      <w:r w:rsidR="00051E92" w:rsidRPr="00A401DD">
        <w:t xml:space="preserve">odhadom v predpokladanej výške nákladov na vyrovnanie záväzku </w:t>
      </w:r>
    </w:p>
    <w:p w:rsidR="00051E92" w:rsidRPr="00A401DD" w:rsidRDefault="006A504B" w:rsidP="00051E92">
      <w:pPr>
        <w:adjustRightInd w:val="0"/>
      </w:pPr>
      <w:r w:rsidRPr="00A401DD">
        <w:t>1</w:t>
      </w:r>
      <w:r w:rsidR="00FB59A5" w:rsidRPr="00A401DD">
        <w:t>7</w:t>
      </w:r>
      <w:r w:rsidR="00051E92" w:rsidRPr="00A401DD">
        <w:t xml:space="preserve">)  </w:t>
      </w:r>
      <w:r w:rsidR="00051E92" w:rsidRPr="00A401DD">
        <w:rPr>
          <w:b/>
          <w:bCs/>
        </w:rPr>
        <w:t>časové rozlíšenie na strane aktív súvahy</w:t>
      </w:r>
      <w:r w:rsidR="00051E92" w:rsidRPr="00A401DD">
        <w:t xml:space="preserve">: podnik vykazuje vo výške, ktorá je potrebná na dodržanie zásady vecnej a časovej </w:t>
      </w:r>
    </w:p>
    <w:p w:rsidR="00051E92" w:rsidRPr="00A401DD" w:rsidRDefault="00051E9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t xml:space="preserve">                                                                               súvislosti s účtovným obdobím </w:t>
      </w:r>
    </w:p>
    <w:p w:rsidR="00051E92" w:rsidRPr="00A401DD" w:rsidRDefault="00051E9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t>1</w:t>
      </w:r>
      <w:r w:rsidR="00FB59A5" w:rsidRPr="00A401DD">
        <w:t>8</w:t>
      </w:r>
      <w:r w:rsidRPr="00A401DD">
        <w:t xml:space="preserve">)  </w:t>
      </w:r>
      <w:r w:rsidRPr="00A401DD">
        <w:rPr>
          <w:b/>
          <w:bCs/>
        </w:rPr>
        <w:t>deriváty:</w:t>
      </w:r>
      <w:r w:rsidRPr="00A401DD">
        <w:t xml:space="preserve"> podnik </w:t>
      </w:r>
      <w:r w:rsidR="003F20EA" w:rsidRPr="00A401DD">
        <w:t>neeviduje</w:t>
      </w:r>
    </w:p>
    <w:p w:rsidR="00051E92" w:rsidRPr="00A401DD" w:rsidRDefault="00051E9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t>1</w:t>
      </w:r>
      <w:r w:rsidR="00FB59A5" w:rsidRPr="00A401DD">
        <w:t>9</w:t>
      </w:r>
      <w:r w:rsidRPr="00A401DD">
        <w:t xml:space="preserve">)  </w:t>
      </w:r>
      <w:r w:rsidRPr="00A401DD">
        <w:rPr>
          <w:b/>
          <w:bCs/>
        </w:rPr>
        <w:t>majetok a záväzky zabezpečené derivátmi:</w:t>
      </w:r>
      <w:r w:rsidRPr="00A401DD">
        <w:t xml:space="preserve"> podnik </w:t>
      </w:r>
      <w:r w:rsidR="003F20EA" w:rsidRPr="00A401DD">
        <w:t>neeviduje</w:t>
      </w:r>
    </w:p>
    <w:p w:rsidR="00051E92" w:rsidRPr="00A401DD" w:rsidRDefault="00FB59A5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t>20</w:t>
      </w:r>
      <w:r w:rsidR="00051E92" w:rsidRPr="00A401DD">
        <w:t xml:space="preserve">)  </w:t>
      </w:r>
      <w:r w:rsidR="00051E92" w:rsidRPr="00A401DD">
        <w:rPr>
          <w:b/>
          <w:bCs/>
        </w:rPr>
        <w:t xml:space="preserve">prenajatý majetok a majetok obstaraný na základe zmluvy o kúpe prenajatej veci: </w:t>
      </w:r>
      <w:r w:rsidR="00051E92" w:rsidRPr="00A401DD">
        <w:t xml:space="preserve">podnik nemá finančný prenájom ani </w:t>
      </w:r>
    </w:p>
    <w:p w:rsidR="00051E92" w:rsidRPr="00A401DD" w:rsidRDefault="00051E9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  <w:r w:rsidRPr="00A401DD">
        <w:t xml:space="preserve">                                                                                                                                                   operatívny leasing</w:t>
      </w:r>
    </w:p>
    <w:p w:rsidR="00051E92" w:rsidRPr="00A401DD" w:rsidRDefault="006A504B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t>2</w:t>
      </w:r>
      <w:r w:rsidR="00FB59A5" w:rsidRPr="00A401DD">
        <w:t>1</w:t>
      </w:r>
      <w:r w:rsidR="00051E92" w:rsidRPr="00A401DD">
        <w:t xml:space="preserve">)  </w:t>
      </w:r>
      <w:r w:rsidR="00051E92" w:rsidRPr="00A401DD">
        <w:rPr>
          <w:b/>
          <w:bCs/>
        </w:rPr>
        <w:t>majetok obstaraný v privatizácii:</w:t>
      </w:r>
      <w:r w:rsidR="00051E92" w:rsidRPr="00A401DD">
        <w:t xml:space="preserve"> podnik </w:t>
      </w:r>
      <w:r w:rsidR="003F20EA" w:rsidRPr="00A401DD">
        <w:t>neeviduje</w:t>
      </w:r>
    </w:p>
    <w:p w:rsidR="00051E92" w:rsidRPr="00A401DD" w:rsidRDefault="006A504B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  <w:r w:rsidRPr="00A401DD">
        <w:t>2</w:t>
      </w:r>
      <w:r w:rsidR="00FB59A5" w:rsidRPr="00A401DD">
        <w:t>2</w:t>
      </w:r>
      <w:r w:rsidR="00051E92" w:rsidRPr="00A401DD">
        <w:t xml:space="preserve">)  </w:t>
      </w:r>
      <w:r w:rsidR="00051E92" w:rsidRPr="00A401DD">
        <w:rPr>
          <w:b/>
          <w:bCs/>
        </w:rPr>
        <w:t>daň z príjmov splatnú za bežné účto</w:t>
      </w:r>
      <w:r w:rsidR="000550C1" w:rsidRPr="00A401DD">
        <w:rPr>
          <w:b/>
          <w:bCs/>
        </w:rPr>
        <w:t>vné o</w:t>
      </w:r>
      <w:r w:rsidR="00051E92" w:rsidRPr="00A401DD">
        <w:rPr>
          <w:b/>
          <w:bCs/>
        </w:rPr>
        <w:t>bdobie a za zdaňo</w:t>
      </w:r>
      <w:r w:rsidR="000550C1" w:rsidRPr="00A401DD">
        <w:rPr>
          <w:b/>
          <w:bCs/>
        </w:rPr>
        <w:t>vacie ob</w:t>
      </w:r>
      <w:r w:rsidR="0030651C" w:rsidRPr="00A401DD">
        <w:rPr>
          <w:b/>
          <w:bCs/>
        </w:rPr>
        <w:t>d</w:t>
      </w:r>
      <w:r w:rsidR="00051E92" w:rsidRPr="00A401DD">
        <w:rPr>
          <w:b/>
          <w:bCs/>
        </w:rPr>
        <w:t>obie (splatná daň z príjmov)</w:t>
      </w:r>
    </w:p>
    <w:p w:rsidR="004227AD" w:rsidRPr="00A401DD" w:rsidRDefault="00051E9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rPr>
          <w:b/>
          <w:bCs/>
        </w:rPr>
        <w:t xml:space="preserve">        -  </w:t>
      </w:r>
      <w:r w:rsidRPr="00A401DD">
        <w:t xml:space="preserve">podľa zákona o dani z príjmov sa splatné dane z príjmov určujú z účtovného zisku </w:t>
      </w:r>
      <w:r w:rsidR="004227AD" w:rsidRPr="00A401DD">
        <w:t xml:space="preserve">platnou </w:t>
      </w:r>
      <w:r w:rsidRPr="00A401DD">
        <w:t>sa</w:t>
      </w:r>
      <w:r w:rsidR="004227AD" w:rsidRPr="00A401DD">
        <w:t>dzbou dane ,</w:t>
      </w:r>
      <w:r w:rsidRPr="00A401DD">
        <w:t xml:space="preserve"> po úpravách </w:t>
      </w:r>
      <w:r w:rsidR="00FB59A5" w:rsidRPr="00A401DD">
        <w:t xml:space="preserve">                                   </w:t>
      </w:r>
    </w:p>
    <w:p w:rsidR="00FB59A5" w:rsidRPr="00A401DD" w:rsidRDefault="00FB59A5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t xml:space="preserve">  </w:t>
      </w:r>
      <w:r w:rsidR="00172835" w:rsidRPr="00A401DD">
        <w:t xml:space="preserve"> </w:t>
      </w:r>
      <w:r w:rsidRPr="00A401DD">
        <w:t xml:space="preserve">      </w:t>
      </w:r>
      <w:r w:rsidR="00172835" w:rsidRPr="00A401DD">
        <w:t>o niektoré položky na daňové účely</w:t>
      </w:r>
    </w:p>
    <w:p w:rsidR="004227AD" w:rsidRPr="00A401DD" w:rsidRDefault="00FB59A5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t xml:space="preserve">         </w:t>
      </w:r>
      <w:r w:rsidR="004227AD" w:rsidRPr="00A401DD">
        <w:t>Spoločnosť v zmysle zákona o dani z príjm</w:t>
      </w:r>
      <w:r w:rsidR="004A4C47" w:rsidRPr="00A401DD">
        <w:t xml:space="preserve">ov prepočítala daňový základ </w:t>
      </w:r>
      <w:r w:rsidR="004227AD" w:rsidRPr="00A401DD">
        <w:t xml:space="preserve"> </w:t>
      </w:r>
      <w:r w:rsidR="007308F6" w:rsidRPr="00A401DD">
        <w:t>22</w:t>
      </w:r>
      <w:r w:rsidR="004A4C47" w:rsidRPr="00A401DD">
        <w:t xml:space="preserve"> % sadzbou .</w:t>
      </w:r>
    </w:p>
    <w:p w:rsidR="00051E92" w:rsidRPr="00A401DD" w:rsidRDefault="00051E9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</w:p>
    <w:p w:rsidR="00051E92" w:rsidRPr="00A401DD" w:rsidRDefault="00051E9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  <w:r w:rsidRPr="00A401DD">
        <w:rPr>
          <w:b/>
          <w:bCs/>
        </w:rPr>
        <w:t xml:space="preserve">      daň z príjmov odloženú do  budúcich účtovných období a zdaň.období  (odložená daň z pr</w:t>
      </w:r>
      <w:r w:rsidR="0030651C" w:rsidRPr="00A401DD">
        <w:rPr>
          <w:b/>
          <w:bCs/>
        </w:rPr>
        <w:t>í</w:t>
      </w:r>
      <w:r w:rsidRPr="00A401DD">
        <w:rPr>
          <w:b/>
          <w:bCs/>
        </w:rPr>
        <w:t>jmov):</w:t>
      </w:r>
    </w:p>
    <w:p w:rsidR="00051E92" w:rsidRPr="00A401DD" w:rsidRDefault="00051E9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  <w:r w:rsidRPr="00A401DD">
        <w:t xml:space="preserve">        - sa účtuje pri dočasných rozdieloch medzi účtovnou hodnotou majetku a záväzkov vykázanou v súvahe a ich daňovou základňou, pri možnosti umorovať daňovú stratu v budúcnosti a pri možnosti previesť niektoré nevyužité daňové odpočty do budúcich období. Pri určení výšky odloženej dane z príjmov sa použila sadzba dane z príjmov platná v nasledujúcom</w:t>
      </w:r>
      <w:r w:rsidR="006D6B6C" w:rsidRPr="00A401DD">
        <w:t xml:space="preserve"> účtovnom období 2</w:t>
      </w:r>
      <w:r w:rsidR="007308F6" w:rsidRPr="00A401DD">
        <w:t>2</w:t>
      </w:r>
      <w:r w:rsidRPr="00A401DD">
        <w:t>%.</w:t>
      </w:r>
    </w:p>
    <w:p w:rsidR="003F20EA" w:rsidRPr="00A401DD" w:rsidRDefault="00FB59A5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  <w:r w:rsidRPr="00A401DD">
        <w:rPr>
          <w:bCs/>
        </w:rPr>
        <w:t xml:space="preserve">23) </w:t>
      </w:r>
      <w:r w:rsidRPr="00A401DD">
        <w:rPr>
          <w:b/>
          <w:bCs/>
        </w:rPr>
        <w:t>Výnosy</w:t>
      </w:r>
    </w:p>
    <w:p w:rsidR="00FB59A5" w:rsidRPr="00A401DD" w:rsidRDefault="00FB59A5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Cs/>
        </w:rPr>
        <w:t xml:space="preserve"> </w:t>
      </w:r>
      <w:r w:rsidR="00172835" w:rsidRPr="00A401DD">
        <w:rPr>
          <w:bCs/>
        </w:rPr>
        <w:t xml:space="preserve">      Tržby za vlastné výkony a tovar , neobsahujú daň z pridanej hodnoty. Sú tiež znížené o zľavy a zrážky</w:t>
      </w:r>
    </w:p>
    <w:p w:rsidR="00172835" w:rsidRPr="00A401DD" w:rsidRDefault="00172835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Cs/>
        </w:rPr>
        <w:t xml:space="preserve">        ( rabaty, bonusy ,skontá ,dobropisy a pod.) bez ohľadu na to , či zákazník mal vopred na zľavu</w:t>
      </w:r>
    </w:p>
    <w:p w:rsidR="00172835" w:rsidRPr="00A401DD" w:rsidRDefault="00172835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Cs/>
        </w:rPr>
        <w:t xml:space="preserve">        nárok alebo či ide i dodatočne uznanú zľavu.</w:t>
      </w:r>
    </w:p>
    <w:p w:rsidR="00172835" w:rsidRPr="00A401DD" w:rsidRDefault="00172835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</w:p>
    <w:p w:rsidR="00172835" w:rsidRPr="00A401DD" w:rsidRDefault="00172835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Cs/>
        </w:rPr>
        <w:t xml:space="preserve">      Tržby z predaja výrobkov a tovaru sa vykazujú v deň splnenia dodávky podľa Obchodného zákonníka,</w:t>
      </w:r>
    </w:p>
    <w:p w:rsidR="00172835" w:rsidRPr="00A401DD" w:rsidRDefault="00172835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Cs/>
        </w:rPr>
        <w:lastRenderedPageBreak/>
        <w:t xml:space="preserve">      podľa Incoterms alebo iných podmienok dohodnutých v zmluve.</w:t>
      </w:r>
    </w:p>
    <w:p w:rsidR="00172835" w:rsidRPr="00A401DD" w:rsidRDefault="00172835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</w:p>
    <w:p w:rsidR="00172835" w:rsidRPr="00A401DD" w:rsidRDefault="00172835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Cs/>
        </w:rPr>
        <w:t xml:space="preserve">      Tržby z predaja </w:t>
      </w:r>
      <w:r w:rsidR="00FD4162" w:rsidRPr="00A401DD">
        <w:rPr>
          <w:bCs/>
        </w:rPr>
        <w:t>služieb sa vykazujú v účtovnom období, v ktorom bola služba poskytnutá.</w:t>
      </w:r>
    </w:p>
    <w:p w:rsidR="00FD4162" w:rsidRPr="00A401DD" w:rsidRDefault="00FD416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Cs/>
        </w:rPr>
        <w:t xml:space="preserve">      Výnosové úroky a účtujú rovnomerne a účtovných obdobiach , ktorých sa vecne a časovo týkajú,</w:t>
      </w:r>
    </w:p>
    <w:p w:rsidR="00FD4162" w:rsidRPr="00A401DD" w:rsidRDefault="00FD416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Cs/>
        </w:rPr>
        <w:t xml:space="preserve">       na základe časového rozlíšenie metódou efektívnej úrokovej miery.</w:t>
      </w:r>
    </w:p>
    <w:p w:rsidR="00FD4162" w:rsidRPr="00A401DD" w:rsidRDefault="00FD416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</w:p>
    <w:p w:rsidR="00FD4162" w:rsidRPr="00A401DD" w:rsidRDefault="00FD416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Cs/>
        </w:rPr>
        <w:t>24) V dôsledku zmeny zákona o dani z príjmov je rezerva na overenie účtovnej závierky k 31.3.2016</w:t>
      </w:r>
    </w:p>
    <w:p w:rsidR="00FD4162" w:rsidRPr="00A401DD" w:rsidRDefault="00FD416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Cs/>
        </w:rPr>
        <w:t xml:space="preserve">      vykázaná  ako krátkodobá rezerva ostatná rezerva .K 31.3.2015 ako krátkodobá zákonná rezerva.       </w:t>
      </w:r>
    </w:p>
    <w:p w:rsidR="00FB59A5" w:rsidRPr="00A401DD" w:rsidRDefault="00FB59A5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</w:p>
    <w:p w:rsidR="00FB59A5" w:rsidRPr="00A401DD" w:rsidRDefault="00FB59A5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</w:p>
    <w:p w:rsidR="00FB59A5" w:rsidRPr="00A401DD" w:rsidRDefault="00FB59A5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</w:p>
    <w:p w:rsidR="00051E92" w:rsidRPr="00A401DD" w:rsidRDefault="00051E9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  <w:r w:rsidRPr="00A401DD">
        <w:rPr>
          <w:b/>
          <w:bCs/>
        </w:rPr>
        <w:t>E. d) Spôsob zostavenia odpisového plánu dlhodobého majetku:</w:t>
      </w:r>
    </w:p>
    <w:p w:rsidR="00051E92" w:rsidRPr="00A401DD" w:rsidRDefault="00051E92" w:rsidP="00051E92">
      <w:pPr>
        <w:adjustRightInd w:val="0"/>
      </w:pPr>
      <w:r w:rsidRPr="00A401DD">
        <w:t xml:space="preserve">          Pre účtovné odpisy dlhodobého hmotného majetku je zostavený odpisový plán, ktorý vychádza z predpokladaného opotrebenia majetku zodpovedajúcom bežným podmienkam jeho používania. Do dlhodobého majetku účtovná jednotka zaraďuje:</w:t>
      </w:r>
    </w:p>
    <w:p w:rsidR="00051E92" w:rsidRPr="00A401DD" w:rsidRDefault="00051E92" w:rsidP="00051E92">
      <w:pPr>
        <w:adjustRightInd w:val="0"/>
      </w:pPr>
      <w:r w:rsidRPr="00A401DD">
        <w:t>- hnuteľný majetok nadobudnutý kúpou v obs</w:t>
      </w:r>
      <w:r w:rsidR="004A4C47" w:rsidRPr="00A401DD">
        <w:t xml:space="preserve">tarávacej cene vyššej ako 1 600 </w:t>
      </w:r>
      <w:r w:rsidRPr="00A401DD">
        <w:t>EUR,</w:t>
      </w:r>
    </w:p>
    <w:p w:rsidR="00051E92" w:rsidRPr="00A401DD" w:rsidRDefault="00051E92" w:rsidP="00051E92">
      <w:pPr>
        <w:adjustRightInd w:val="0"/>
      </w:pPr>
      <w:r w:rsidRPr="00A401DD">
        <w:t>- nehmotný majetok nadobudnutý kúpou v obstarávacej cene vyššej ako 2 400 EUR.</w:t>
      </w:r>
    </w:p>
    <w:p w:rsidR="00051E92" w:rsidRPr="00A401DD" w:rsidRDefault="00051E92" w:rsidP="00051E92">
      <w:pPr>
        <w:adjustRightInd w:val="0"/>
      </w:pPr>
      <w:r w:rsidRPr="00A401DD">
        <w:t>Ostatné položky hnuteľného majetku tvoria náklady na spotrebu materiálu, resp. položky nehmotného majetku náklady na služby.</w:t>
      </w:r>
    </w:p>
    <w:p w:rsidR="00051E92" w:rsidRPr="00A401DD" w:rsidRDefault="00051E9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ind w:left="360"/>
        <w:rPr>
          <w:b/>
          <w:bCs/>
        </w:rPr>
      </w:pPr>
    </w:p>
    <w:p w:rsidR="00051E92" w:rsidRPr="00A401DD" w:rsidRDefault="00051E92" w:rsidP="00051E9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</w:pPr>
      <w:r w:rsidRPr="00A401DD">
        <w:t>Spôsob zostavenia účtovného odpisového plánu pre dlhodobý majetok a použité účtovné odpisové metódy pri stanovení účtovných odpisov:</w:t>
      </w:r>
    </w:p>
    <w:p w:rsidR="004055C2" w:rsidRPr="00A401DD" w:rsidRDefault="006B2176" w:rsidP="004055C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</w:pPr>
      <w:r w:rsidRPr="00A401DD">
        <w:t>Odpisový plán dlhodobého majetku je zostavený v súlade s § 28 zákona č. 431/2002 Z.z.</w:t>
      </w:r>
    </w:p>
    <w:p w:rsidR="006B2176" w:rsidRPr="00A401DD" w:rsidRDefault="006B2176" w:rsidP="004055C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</w:pPr>
      <w:r w:rsidRPr="00A401DD">
        <w:t xml:space="preserve">O účtovníctve a § 22-29 zákona č.595/2003 Z.z. o dani z príjmov v znení </w:t>
      </w:r>
      <w:r w:rsidR="000912FC" w:rsidRPr="00A401DD">
        <w:t>neskorších predpisov</w:t>
      </w:r>
    </w:p>
    <w:p w:rsidR="004055C2" w:rsidRPr="00A401DD" w:rsidRDefault="00060693" w:rsidP="004055C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</w:pPr>
      <w:r w:rsidRPr="00A401DD">
        <w:t>a nariadení.</w:t>
      </w:r>
    </w:p>
    <w:p w:rsidR="004055C2" w:rsidRPr="00A401DD" w:rsidRDefault="004055C2" w:rsidP="004055C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4055C2" w:rsidRPr="00A401DD" w:rsidRDefault="004055C2" w:rsidP="004055C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</w:pPr>
    </w:p>
    <w:p w:rsidR="004055C2" w:rsidRPr="00A401DD" w:rsidRDefault="00A401DD" w:rsidP="004055C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3F4E80">
        <w:fldChar w:fldCharType="separate"/>
      </w:r>
      <w:r>
        <w:fldChar w:fldCharType="end"/>
      </w:r>
      <w:r w:rsidR="004055C2" w:rsidRPr="00A401DD">
        <w:t xml:space="preserve"> Odpisový plán účtovných odpisov </w:t>
      </w:r>
      <w:r w:rsidR="004055C2" w:rsidRPr="00A401DD">
        <w:rPr>
          <w:b/>
          <w:bCs/>
        </w:rPr>
        <w:t>hmotného majetku</w:t>
      </w:r>
      <w:r w:rsidR="004055C2" w:rsidRPr="00A401DD">
        <w:t xml:space="preserve"> podnik zostavil interným predpisom tak, že za základ vzal metódy používané pri vyčísľovaní daňových odpisov. </w:t>
      </w:r>
      <w:r w:rsidR="004055C2" w:rsidRPr="00A401DD">
        <w:rPr>
          <w:b/>
          <w:bCs/>
        </w:rPr>
        <w:t>Odpisové sadzby pre účtovné a daňové odpisy podnikateľa sa rovnajú</w:t>
      </w:r>
      <w:r w:rsidR="00E04D51" w:rsidRPr="00A401DD">
        <w:t xml:space="preserve">.  </w:t>
      </w:r>
    </w:p>
    <w:p w:rsidR="00601E54" w:rsidRPr="00A401DD" w:rsidRDefault="00D72061" w:rsidP="004055C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t xml:space="preserve">Neuplatnená časť ročného </w:t>
      </w:r>
      <w:r w:rsidR="00292067" w:rsidRPr="00A401DD">
        <w:t>daňového odpisu  v súlade s § 27</w:t>
      </w:r>
      <w:r w:rsidRPr="00A401DD">
        <w:t xml:space="preserve"> zákona o dani z</w:t>
      </w:r>
      <w:r w:rsidR="004A4C47" w:rsidRPr="00A401DD">
        <w:t> príjmov za rok 201</w:t>
      </w:r>
      <w:r w:rsidR="00292067" w:rsidRPr="00A401DD">
        <w:t>5</w:t>
      </w:r>
      <w:r w:rsidR="002017FD" w:rsidRPr="00A401DD">
        <w:t xml:space="preserve"> :</w:t>
      </w:r>
    </w:p>
    <w:p w:rsidR="00D20831" w:rsidRPr="00A401DD" w:rsidRDefault="00144D1A" w:rsidP="004055C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t>1604</w:t>
      </w:r>
      <w:r w:rsidR="007308F6" w:rsidRPr="00A401DD">
        <w:t xml:space="preserve"> EUR</w:t>
      </w:r>
    </w:p>
    <w:p w:rsidR="004055C2" w:rsidRPr="00A401DD" w:rsidRDefault="004055C2" w:rsidP="004055C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/>
          <w:bCs/>
        </w:rPr>
        <w:t>E. e) Dotácie poskytnuté na obstaranie majetku:</w:t>
      </w:r>
      <w:r w:rsidR="00693907" w:rsidRPr="00A401DD">
        <w:rPr>
          <w:b/>
          <w:bCs/>
        </w:rPr>
        <w:t xml:space="preserve"> </w:t>
      </w:r>
      <w:r w:rsidR="002017FD" w:rsidRPr="00A401DD">
        <w:rPr>
          <w:bCs/>
        </w:rPr>
        <w:t>podnik neúčtoval o dotá</w:t>
      </w:r>
      <w:r w:rsidR="00693907" w:rsidRPr="00A401DD">
        <w:rPr>
          <w:bCs/>
        </w:rPr>
        <w:t>ci</w:t>
      </w:r>
      <w:r w:rsidR="00060693" w:rsidRPr="00A401DD">
        <w:rPr>
          <w:bCs/>
        </w:rPr>
        <w:t>a</w:t>
      </w:r>
      <w:r w:rsidR="00693907" w:rsidRPr="00A401DD">
        <w:rPr>
          <w:bCs/>
        </w:rPr>
        <w:t>ch</w:t>
      </w:r>
      <w:r w:rsidR="006A0C94" w:rsidRPr="00A401DD">
        <w:rPr>
          <w:bCs/>
        </w:rPr>
        <w:t>.</w:t>
      </w:r>
    </w:p>
    <w:p w:rsidR="004055C2" w:rsidRPr="00A401DD" w:rsidRDefault="004055C2" w:rsidP="004055C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</w:p>
    <w:p w:rsidR="00C706C3" w:rsidRPr="00A401DD" w:rsidRDefault="00C706C3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706C3" w:rsidRPr="00A401DD" w:rsidRDefault="00C706C3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413EE" w:rsidRPr="00A401DD" w:rsidRDefault="00B413EE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413EE" w:rsidRPr="00A401DD" w:rsidRDefault="00B413EE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413EE" w:rsidRPr="00A401DD" w:rsidRDefault="00B413EE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413EE" w:rsidRPr="00A401DD" w:rsidRDefault="00B413EE" w:rsidP="00060693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413EE" w:rsidRPr="00A401DD" w:rsidRDefault="00B413EE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413EE" w:rsidRPr="00A401DD" w:rsidRDefault="00B413EE" w:rsidP="00060693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413EE" w:rsidRPr="00A401DD" w:rsidRDefault="00B413EE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413EE" w:rsidRPr="00A401DD" w:rsidRDefault="00B413EE" w:rsidP="006A0C94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413EE" w:rsidRPr="00A401DD" w:rsidRDefault="00B413EE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413EE" w:rsidRPr="00A401DD" w:rsidRDefault="00B413EE" w:rsidP="006A0C94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413EE" w:rsidRDefault="00B413EE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413EE" w:rsidRPr="00A401DD" w:rsidRDefault="00B413EE" w:rsidP="00B413EE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center"/>
        <w:rPr>
          <w:b/>
          <w:bCs/>
          <w:i/>
          <w:iCs/>
        </w:rPr>
      </w:pPr>
      <w:r w:rsidRPr="00A401DD">
        <w:rPr>
          <w:b/>
          <w:bCs/>
          <w:i/>
          <w:iCs/>
        </w:rPr>
        <w:lastRenderedPageBreak/>
        <w:t>F. Informácie k údajom vykázaným na strane aktív súvahy</w:t>
      </w:r>
    </w:p>
    <w:p w:rsidR="00B413EE" w:rsidRPr="00A401DD" w:rsidRDefault="00B413EE" w:rsidP="00B413EE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</w:p>
    <w:p w:rsidR="007E1E2A" w:rsidRPr="00A401DD" w:rsidRDefault="00B413EE" w:rsidP="00B413EE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  <w:r w:rsidRPr="00A401DD">
        <w:rPr>
          <w:b/>
          <w:bCs/>
        </w:rPr>
        <w:t>F. a) Prehľad o pohybe dlhodobého majetku:</w:t>
      </w:r>
      <w:r w:rsidR="00060693" w:rsidRPr="00A401DD">
        <w:rPr>
          <w:b/>
          <w:bCs/>
        </w:rPr>
        <w:t xml:space="preserve"> </w:t>
      </w:r>
    </w:p>
    <w:p w:rsidR="00D900E3" w:rsidRPr="00A401DD" w:rsidRDefault="00060693">
      <w:r w:rsidRPr="00A401DD">
        <w:t xml:space="preserve">          - podnik neeviduje a neúčtoval </w:t>
      </w:r>
      <w:r w:rsidR="00425233" w:rsidRPr="00A401DD">
        <w:t xml:space="preserve">o dlhodobom nehmotnom majetku  </w:t>
      </w:r>
    </w:p>
    <w:p w:rsidR="00D900E3" w:rsidRPr="00A401DD" w:rsidRDefault="00D900E3"/>
    <w:p w:rsidR="00D900E3" w:rsidRPr="00A401DD" w:rsidRDefault="00D900E3"/>
    <w:p w:rsidR="00D900E3" w:rsidRPr="00A401DD" w:rsidRDefault="00D900E3" w:rsidP="00D900E3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  <w:r w:rsidRPr="00A401DD">
        <w:rPr>
          <w:b/>
          <w:bCs/>
        </w:rPr>
        <w:t>F. a) Prehľad o pohybe dlhodobého majetku:</w:t>
      </w:r>
    </w:p>
    <w:p w:rsidR="00D900E3" w:rsidRPr="00A401DD" w:rsidRDefault="00D900E3">
      <w:r w:rsidRPr="00A401DD">
        <w:t xml:space="preserve">Tabuľka č. </w:t>
      </w:r>
      <w:r w:rsidR="00060693" w:rsidRPr="00A401DD">
        <w:t>1</w:t>
      </w:r>
    </w:p>
    <w:p w:rsidR="00D900E3" w:rsidRPr="00A401DD" w:rsidRDefault="00D900E3"/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852"/>
        <w:gridCol w:w="855"/>
        <w:gridCol w:w="993"/>
        <w:gridCol w:w="851"/>
        <w:gridCol w:w="854"/>
        <w:gridCol w:w="851"/>
        <w:gridCol w:w="851"/>
        <w:gridCol w:w="992"/>
        <w:gridCol w:w="992"/>
      </w:tblGrid>
      <w:tr w:rsidR="00D900E3" w:rsidRPr="00A401DD">
        <w:trPr>
          <w:cantSplit/>
          <w:trHeight w:val="411"/>
        </w:trPr>
        <w:tc>
          <w:tcPr>
            <w:tcW w:w="1832" w:type="dxa"/>
            <w:vMerge w:val="restart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Dlhodobý hmotný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majetok</w:t>
            </w: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FFFFFF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9" w:type="dxa"/>
            <w:gridSpan w:val="8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 obdobie</w:t>
            </w:r>
          </w:p>
        </w:tc>
      </w:tr>
      <w:tr w:rsidR="00D900E3" w:rsidRPr="00A401DD">
        <w:trPr>
          <w:cantSplit/>
          <w:trHeight w:val="174"/>
        </w:trPr>
        <w:tc>
          <w:tcPr>
            <w:tcW w:w="1832" w:type="dxa"/>
            <w:vMerge/>
            <w:shd w:val="clear" w:color="auto" w:fill="FFCC99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Pozemky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Stavby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Samostatné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hnuteľné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veci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a súbory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hnuteľných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vecí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Pestovateľské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celky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trvalých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porastov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Základné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stádo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a ťažné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zvieratá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Ostatný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DHM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Obstarávaný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DHM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Poskytnuté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preddavky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na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DHM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Spolu</w:t>
            </w:r>
          </w:p>
        </w:tc>
      </w:tr>
      <w:tr w:rsidR="00D900E3" w:rsidRPr="00A401DD">
        <w:trPr>
          <w:cantSplit/>
          <w:trHeight w:val="241"/>
        </w:trPr>
        <w:tc>
          <w:tcPr>
            <w:tcW w:w="1832" w:type="dxa"/>
            <w:vAlign w:val="center"/>
          </w:tcPr>
          <w:p w:rsidR="00D900E3" w:rsidRPr="00A401DD" w:rsidRDefault="00D900E3" w:rsidP="00DB6456">
            <w:pPr>
              <w:jc w:val="center"/>
            </w:pPr>
            <w:r w:rsidRPr="00A401DD">
              <w:t>a</w:t>
            </w:r>
          </w:p>
        </w:tc>
        <w:tc>
          <w:tcPr>
            <w:tcW w:w="852" w:type="dxa"/>
            <w:vAlign w:val="center"/>
          </w:tcPr>
          <w:p w:rsidR="00D900E3" w:rsidRPr="00A401DD" w:rsidRDefault="00D900E3" w:rsidP="00DB6456">
            <w:pPr>
              <w:jc w:val="center"/>
            </w:pPr>
            <w:r w:rsidRPr="00A401DD">
              <w:t>b</w:t>
            </w:r>
          </w:p>
        </w:tc>
        <w:tc>
          <w:tcPr>
            <w:tcW w:w="855" w:type="dxa"/>
            <w:vAlign w:val="center"/>
          </w:tcPr>
          <w:p w:rsidR="00D900E3" w:rsidRPr="00A401DD" w:rsidRDefault="00D900E3" w:rsidP="00DB6456">
            <w:pPr>
              <w:jc w:val="center"/>
            </w:pPr>
            <w:r w:rsidRPr="00A401DD">
              <w:t>c</w:t>
            </w:r>
          </w:p>
        </w:tc>
        <w:tc>
          <w:tcPr>
            <w:tcW w:w="993" w:type="dxa"/>
            <w:vAlign w:val="center"/>
          </w:tcPr>
          <w:p w:rsidR="00D900E3" w:rsidRPr="00A401DD" w:rsidRDefault="00D900E3" w:rsidP="00DB6456">
            <w:pPr>
              <w:jc w:val="center"/>
            </w:pPr>
            <w:r w:rsidRPr="00A401DD">
              <w:t>d</w:t>
            </w:r>
          </w:p>
        </w:tc>
        <w:tc>
          <w:tcPr>
            <w:tcW w:w="851" w:type="dxa"/>
            <w:vAlign w:val="center"/>
          </w:tcPr>
          <w:p w:rsidR="00D900E3" w:rsidRPr="00A401DD" w:rsidRDefault="00D900E3" w:rsidP="00DB6456">
            <w:pPr>
              <w:jc w:val="center"/>
            </w:pPr>
            <w:r w:rsidRPr="00A401DD">
              <w:t>e</w:t>
            </w:r>
          </w:p>
        </w:tc>
        <w:tc>
          <w:tcPr>
            <w:tcW w:w="854" w:type="dxa"/>
            <w:vAlign w:val="center"/>
          </w:tcPr>
          <w:p w:rsidR="00D900E3" w:rsidRPr="00A401DD" w:rsidRDefault="00D900E3" w:rsidP="00DB6456">
            <w:pPr>
              <w:jc w:val="center"/>
            </w:pPr>
            <w:r w:rsidRPr="00A401DD">
              <w:t>f</w:t>
            </w:r>
          </w:p>
        </w:tc>
        <w:tc>
          <w:tcPr>
            <w:tcW w:w="851" w:type="dxa"/>
            <w:vAlign w:val="center"/>
          </w:tcPr>
          <w:p w:rsidR="00D900E3" w:rsidRPr="00A401DD" w:rsidRDefault="00D900E3" w:rsidP="00DB6456">
            <w:pPr>
              <w:jc w:val="center"/>
            </w:pPr>
            <w:r w:rsidRPr="00A401DD">
              <w:t>g</w:t>
            </w:r>
          </w:p>
        </w:tc>
        <w:tc>
          <w:tcPr>
            <w:tcW w:w="851" w:type="dxa"/>
            <w:vAlign w:val="center"/>
          </w:tcPr>
          <w:p w:rsidR="00D900E3" w:rsidRPr="00A401DD" w:rsidRDefault="00D900E3" w:rsidP="00DB6456">
            <w:pPr>
              <w:jc w:val="center"/>
            </w:pPr>
            <w:r w:rsidRPr="00A401DD">
              <w:t>h</w:t>
            </w:r>
          </w:p>
        </w:tc>
        <w:tc>
          <w:tcPr>
            <w:tcW w:w="992" w:type="dxa"/>
          </w:tcPr>
          <w:p w:rsidR="00D900E3" w:rsidRPr="00A401DD" w:rsidRDefault="00D900E3" w:rsidP="00DB6456">
            <w:pPr>
              <w:jc w:val="center"/>
            </w:pPr>
            <w:r w:rsidRPr="00A401DD">
              <w:t>i</w:t>
            </w:r>
          </w:p>
        </w:tc>
        <w:tc>
          <w:tcPr>
            <w:tcW w:w="992" w:type="dxa"/>
            <w:vAlign w:val="center"/>
          </w:tcPr>
          <w:p w:rsidR="00D900E3" w:rsidRPr="00A401DD" w:rsidRDefault="00D900E3" w:rsidP="00DB6456">
            <w:pPr>
              <w:jc w:val="center"/>
            </w:pPr>
            <w:r w:rsidRPr="00A401DD">
              <w:t>j</w:t>
            </w:r>
          </w:p>
        </w:tc>
      </w:tr>
      <w:tr w:rsidR="00D900E3" w:rsidRPr="00A401DD">
        <w:trPr>
          <w:cantSplit/>
          <w:trHeight w:val="454"/>
        </w:trPr>
        <w:tc>
          <w:tcPr>
            <w:tcW w:w="1832" w:type="dxa"/>
            <w:vAlign w:val="center"/>
          </w:tcPr>
          <w:p w:rsidR="00D900E3" w:rsidRPr="00A401DD" w:rsidRDefault="00D900E3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Prvotné ocenenie</w:t>
            </w:r>
          </w:p>
        </w:tc>
        <w:tc>
          <w:tcPr>
            <w:tcW w:w="8091" w:type="dxa"/>
            <w:gridSpan w:val="9"/>
          </w:tcPr>
          <w:p w:rsidR="00D900E3" w:rsidRPr="00A401DD" w:rsidRDefault="00D900E3" w:rsidP="00DB6456">
            <w:pPr>
              <w:rPr>
                <w:sz w:val="16"/>
                <w:szCs w:val="16"/>
              </w:rPr>
            </w:pPr>
          </w:p>
        </w:tc>
      </w:tr>
      <w:tr w:rsidR="00D900E3" w:rsidRPr="00A401DD" w:rsidTr="00A401DD">
        <w:trPr>
          <w:cantSplit/>
          <w:trHeight w:val="454"/>
        </w:trPr>
        <w:tc>
          <w:tcPr>
            <w:tcW w:w="1832" w:type="dxa"/>
            <w:vAlign w:val="center"/>
          </w:tcPr>
          <w:p w:rsidR="00D900E3" w:rsidRPr="00A401DD" w:rsidRDefault="00D900E3" w:rsidP="00DB6456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na začiatku</w:t>
            </w:r>
          </w:p>
          <w:p w:rsidR="00D900E3" w:rsidRPr="00A401DD" w:rsidRDefault="00D900E3" w:rsidP="00DB6456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D900E3" w:rsidRPr="00A401DD" w:rsidRDefault="00CD0B78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10209</w:t>
            </w:r>
          </w:p>
        </w:tc>
        <w:tc>
          <w:tcPr>
            <w:tcW w:w="855" w:type="dxa"/>
            <w:vAlign w:val="center"/>
          </w:tcPr>
          <w:p w:rsidR="00D900E3" w:rsidRPr="00A401DD" w:rsidRDefault="00CD0B78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497997</w:t>
            </w:r>
          </w:p>
        </w:tc>
        <w:tc>
          <w:tcPr>
            <w:tcW w:w="993" w:type="dxa"/>
            <w:vAlign w:val="center"/>
          </w:tcPr>
          <w:p w:rsidR="00D900E3" w:rsidRPr="00A401DD" w:rsidRDefault="00E10CC7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401862</w:t>
            </w:r>
          </w:p>
        </w:tc>
        <w:tc>
          <w:tcPr>
            <w:tcW w:w="851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9224B0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24399</w:t>
            </w:r>
          </w:p>
        </w:tc>
        <w:tc>
          <w:tcPr>
            <w:tcW w:w="851" w:type="dxa"/>
            <w:vAlign w:val="center"/>
          </w:tcPr>
          <w:p w:rsidR="00D900E3" w:rsidRPr="00A401DD" w:rsidRDefault="00E10CC7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10063</w:t>
            </w:r>
          </w:p>
        </w:tc>
        <w:tc>
          <w:tcPr>
            <w:tcW w:w="992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E10CC7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944530</w:t>
            </w:r>
          </w:p>
        </w:tc>
      </w:tr>
      <w:tr w:rsidR="00D900E3" w:rsidRPr="00A401DD" w:rsidTr="00A401DD">
        <w:trPr>
          <w:cantSplit/>
          <w:trHeight w:val="454"/>
        </w:trPr>
        <w:tc>
          <w:tcPr>
            <w:tcW w:w="1832" w:type="dxa"/>
            <w:vAlign w:val="center"/>
          </w:tcPr>
          <w:p w:rsidR="00D900E3" w:rsidRPr="00A401DD" w:rsidRDefault="00D900E3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Prírastky</w:t>
            </w:r>
          </w:p>
        </w:tc>
        <w:tc>
          <w:tcPr>
            <w:tcW w:w="852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900E3" w:rsidRPr="00A401DD" w:rsidRDefault="00A132A7" w:rsidP="00A401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44469</w:t>
            </w:r>
          </w:p>
          <w:p w:rsidR="00B14D0C" w:rsidRPr="00A401DD" w:rsidRDefault="00B14D0C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A132A7" w:rsidP="00A401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44469</w:t>
            </w:r>
          </w:p>
        </w:tc>
      </w:tr>
      <w:tr w:rsidR="00D900E3" w:rsidRPr="00A401DD" w:rsidTr="00A401DD">
        <w:trPr>
          <w:cantSplit/>
          <w:trHeight w:val="454"/>
        </w:trPr>
        <w:tc>
          <w:tcPr>
            <w:tcW w:w="1832" w:type="dxa"/>
            <w:vAlign w:val="center"/>
          </w:tcPr>
          <w:p w:rsidR="00D900E3" w:rsidRPr="00A401DD" w:rsidRDefault="00D900E3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Úbytky</w:t>
            </w:r>
          </w:p>
        </w:tc>
        <w:tc>
          <w:tcPr>
            <w:tcW w:w="852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D900E3" w:rsidRPr="00A401DD" w:rsidRDefault="00B55EF6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16044</w:t>
            </w:r>
          </w:p>
        </w:tc>
        <w:tc>
          <w:tcPr>
            <w:tcW w:w="993" w:type="dxa"/>
            <w:vAlign w:val="center"/>
          </w:tcPr>
          <w:p w:rsidR="00D900E3" w:rsidRPr="00A401DD" w:rsidRDefault="00A132A7" w:rsidP="00A401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56455</w:t>
            </w:r>
          </w:p>
        </w:tc>
        <w:tc>
          <w:tcPr>
            <w:tcW w:w="851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  <w:p w:rsidR="00863E22" w:rsidRPr="00A401DD" w:rsidRDefault="00D36C9E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A132A7" w:rsidP="00A401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72619</w:t>
            </w:r>
          </w:p>
        </w:tc>
      </w:tr>
      <w:tr w:rsidR="00D900E3" w:rsidRPr="00A401DD" w:rsidTr="00A401DD">
        <w:trPr>
          <w:cantSplit/>
          <w:trHeight w:val="454"/>
        </w:trPr>
        <w:tc>
          <w:tcPr>
            <w:tcW w:w="1832" w:type="dxa"/>
            <w:vAlign w:val="center"/>
          </w:tcPr>
          <w:p w:rsidR="00D900E3" w:rsidRPr="00A401DD" w:rsidRDefault="00D900E3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Presuny</w:t>
            </w:r>
          </w:p>
        </w:tc>
        <w:tc>
          <w:tcPr>
            <w:tcW w:w="852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900E3" w:rsidRPr="00A401DD" w:rsidRDefault="00A132A7" w:rsidP="00A401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10063</w:t>
            </w:r>
          </w:p>
        </w:tc>
        <w:tc>
          <w:tcPr>
            <w:tcW w:w="851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A132A7" w:rsidP="00A401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-10063</w:t>
            </w:r>
          </w:p>
        </w:tc>
        <w:tc>
          <w:tcPr>
            <w:tcW w:w="992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</w:tr>
      <w:tr w:rsidR="00D900E3" w:rsidRPr="00A401DD" w:rsidTr="00A401DD">
        <w:trPr>
          <w:cantSplit/>
          <w:trHeight w:val="454"/>
        </w:trPr>
        <w:tc>
          <w:tcPr>
            <w:tcW w:w="1832" w:type="dxa"/>
            <w:vAlign w:val="center"/>
          </w:tcPr>
          <w:p w:rsidR="00D900E3" w:rsidRPr="00A401DD" w:rsidRDefault="00D900E3" w:rsidP="00DB6456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na konci</w:t>
            </w:r>
          </w:p>
          <w:p w:rsidR="00D900E3" w:rsidRPr="00A401DD" w:rsidRDefault="00D900E3" w:rsidP="00DB6456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D900E3" w:rsidRPr="00A401DD" w:rsidRDefault="00CD0B78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10209</w:t>
            </w:r>
          </w:p>
        </w:tc>
        <w:tc>
          <w:tcPr>
            <w:tcW w:w="855" w:type="dxa"/>
            <w:vAlign w:val="center"/>
          </w:tcPr>
          <w:p w:rsidR="00D900E3" w:rsidRPr="00A401DD" w:rsidRDefault="00E10CC7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481953</w:t>
            </w:r>
          </w:p>
        </w:tc>
        <w:tc>
          <w:tcPr>
            <w:tcW w:w="993" w:type="dxa"/>
            <w:vAlign w:val="center"/>
          </w:tcPr>
          <w:p w:rsidR="00D900E3" w:rsidRPr="00A401DD" w:rsidRDefault="00E10CC7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399939</w:t>
            </w:r>
          </w:p>
        </w:tc>
        <w:tc>
          <w:tcPr>
            <w:tcW w:w="851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242B40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</w:t>
            </w:r>
          </w:p>
          <w:p w:rsidR="00947042" w:rsidRPr="00A401DD" w:rsidRDefault="009224B0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</w:t>
            </w:r>
            <w:r w:rsidR="00E10CC7" w:rsidRPr="00A401DD">
              <w:rPr>
                <w:sz w:val="16"/>
                <w:szCs w:val="16"/>
              </w:rPr>
              <w:t>24279</w:t>
            </w:r>
          </w:p>
        </w:tc>
        <w:tc>
          <w:tcPr>
            <w:tcW w:w="851" w:type="dxa"/>
            <w:vAlign w:val="center"/>
          </w:tcPr>
          <w:p w:rsidR="00D900E3" w:rsidRPr="00A401DD" w:rsidRDefault="0030651C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</w:t>
            </w:r>
            <w:r w:rsidR="00B14D0C" w:rsidRPr="00A401D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D36C9E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</w:t>
            </w:r>
            <w:r w:rsidR="00B55EF6" w:rsidRPr="00A401DD">
              <w:rPr>
                <w:sz w:val="16"/>
                <w:szCs w:val="16"/>
              </w:rPr>
              <w:t>916380</w:t>
            </w:r>
          </w:p>
        </w:tc>
      </w:tr>
      <w:tr w:rsidR="00D900E3" w:rsidRPr="00A401DD" w:rsidTr="00A401DD">
        <w:trPr>
          <w:cantSplit/>
          <w:trHeight w:val="454"/>
        </w:trPr>
        <w:tc>
          <w:tcPr>
            <w:tcW w:w="1832" w:type="dxa"/>
            <w:vAlign w:val="center"/>
          </w:tcPr>
          <w:p w:rsidR="00D900E3" w:rsidRPr="00A401DD" w:rsidRDefault="00D900E3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Oprávky</w:t>
            </w:r>
          </w:p>
        </w:tc>
        <w:tc>
          <w:tcPr>
            <w:tcW w:w="8091" w:type="dxa"/>
            <w:gridSpan w:val="9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</w:tr>
      <w:tr w:rsidR="00D900E3" w:rsidRPr="00A401DD" w:rsidTr="00A401DD">
        <w:trPr>
          <w:cantSplit/>
          <w:trHeight w:val="454"/>
        </w:trPr>
        <w:tc>
          <w:tcPr>
            <w:tcW w:w="1832" w:type="dxa"/>
            <w:vAlign w:val="center"/>
          </w:tcPr>
          <w:p w:rsidR="00D900E3" w:rsidRPr="00A401DD" w:rsidRDefault="00D900E3" w:rsidP="00DB6456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na začiatku</w:t>
            </w:r>
          </w:p>
          <w:p w:rsidR="00D900E3" w:rsidRPr="00A401DD" w:rsidRDefault="00D900E3" w:rsidP="00DB6456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D900E3" w:rsidRPr="00A401DD" w:rsidRDefault="00E10CC7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247876</w:t>
            </w:r>
          </w:p>
        </w:tc>
        <w:tc>
          <w:tcPr>
            <w:tcW w:w="993" w:type="dxa"/>
            <w:vAlign w:val="center"/>
          </w:tcPr>
          <w:p w:rsidR="00D900E3" w:rsidRPr="00A401DD" w:rsidRDefault="00E10CC7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310774</w:t>
            </w:r>
          </w:p>
        </w:tc>
        <w:tc>
          <w:tcPr>
            <w:tcW w:w="851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6F1B44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</w:t>
            </w:r>
            <w:r w:rsidR="0030651C" w:rsidRPr="00A401DD">
              <w:rPr>
                <w:sz w:val="16"/>
                <w:szCs w:val="16"/>
              </w:rPr>
              <w:t xml:space="preserve"> </w:t>
            </w:r>
            <w:r w:rsidRPr="00A401DD">
              <w:rPr>
                <w:sz w:val="16"/>
                <w:szCs w:val="16"/>
              </w:rPr>
              <w:t xml:space="preserve">  </w:t>
            </w:r>
            <w:r w:rsidR="00E10CC7" w:rsidRPr="00A401DD">
              <w:rPr>
                <w:sz w:val="16"/>
                <w:szCs w:val="16"/>
              </w:rPr>
              <w:t>18197</w:t>
            </w:r>
          </w:p>
        </w:tc>
        <w:tc>
          <w:tcPr>
            <w:tcW w:w="851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175E5A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</w:t>
            </w:r>
            <w:r w:rsidR="00A3703E" w:rsidRPr="00A401DD">
              <w:rPr>
                <w:sz w:val="16"/>
                <w:szCs w:val="16"/>
              </w:rPr>
              <w:t>5</w:t>
            </w:r>
            <w:r w:rsidR="00E10CC7" w:rsidRPr="00A401DD">
              <w:rPr>
                <w:sz w:val="16"/>
                <w:szCs w:val="16"/>
              </w:rPr>
              <w:t>76847</w:t>
            </w:r>
          </w:p>
        </w:tc>
      </w:tr>
      <w:tr w:rsidR="00D900E3" w:rsidRPr="00A401DD" w:rsidTr="00A401DD">
        <w:trPr>
          <w:cantSplit/>
          <w:trHeight w:val="454"/>
        </w:trPr>
        <w:tc>
          <w:tcPr>
            <w:tcW w:w="1832" w:type="dxa"/>
            <w:vAlign w:val="center"/>
          </w:tcPr>
          <w:p w:rsidR="00D900E3" w:rsidRPr="00A401DD" w:rsidRDefault="00D900E3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Prírastky</w:t>
            </w:r>
          </w:p>
        </w:tc>
        <w:tc>
          <w:tcPr>
            <w:tcW w:w="852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D900E3" w:rsidRPr="00A401DD" w:rsidRDefault="0030651C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</w:t>
            </w:r>
            <w:r w:rsidR="00A3703E" w:rsidRPr="00A401DD">
              <w:rPr>
                <w:sz w:val="16"/>
                <w:szCs w:val="16"/>
              </w:rPr>
              <w:t xml:space="preserve">     </w:t>
            </w:r>
            <w:r w:rsidR="00175E5A" w:rsidRPr="00A401DD">
              <w:rPr>
                <w:sz w:val="16"/>
                <w:szCs w:val="16"/>
              </w:rPr>
              <w:t>15341</w:t>
            </w:r>
          </w:p>
        </w:tc>
        <w:tc>
          <w:tcPr>
            <w:tcW w:w="993" w:type="dxa"/>
            <w:vAlign w:val="center"/>
          </w:tcPr>
          <w:p w:rsidR="00D900E3" w:rsidRPr="00A401DD" w:rsidRDefault="00E10CC7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</w:p>
          <w:p w:rsidR="000A5F1B" w:rsidRPr="00A401DD" w:rsidRDefault="00175E5A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67723</w:t>
            </w:r>
          </w:p>
        </w:tc>
        <w:tc>
          <w:tcPr>
            <w:tcW w:w="851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A3703E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6202</w:t>
            </w:r>
          </w:p>
        </w:tc>
        <w:tc>
          <w:tcPr>
            <w:tcW w:w="851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A3703E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</w:t>
            </w:r>
            <w:r w:rsidR="00175E5A" w:rsidRPr="00A401DD">
              <w:rPr>
                <w:sz w:val="16"/>
                <w:szCs w:val="16"/>
              </w:rPr>
              <w:t>89266</w:t>
            </w:r>
            <w:r w:rsidRPr="00A401DD">
              <w:rPr>
                <w:sz w:val="16"/>
                <w:szCs w:val="16"/>
              </w:rPr>
              <w:t xml:space="preserve">  </w:t>
            </w:r>
          </w:p>
        </w:tc>
      </w:tr>
      <w:tr w:rsidR="00D900E3" w:rsidRPr="00A401DD" w:rsidTr="00A401DD">
        <w:trPr>
          <w:cantSplit/>
          <w:trHeight w:val="454"/>
        </w:trPr>
        <w:tc>
          <w:tcPr>
            <w:tcW w:w="1832" w:type="dxa"/>
          </w:tcPr>
          <w:p w:rsidR="00D900E3" w:rsidRPr="00A401DD" w:rsidRDefault="00D900E3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Úbytky</w:t>
            </w:r>
          </w:p>
        </w:tc>
        <w:tc>
          <w:tcPr>
            <w:tcW w:w="852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900E3" w:rsidRPr="00A401DD" w:rsidRDefault="000A5F1B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</w:t>
            </w:r>
          </w:p>
          <w:p w:rsidR="00425FF6" w:rsidRPr="00A401DD" w:rsidRDefault="00A3703E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</w:t>
            </w:r>
            <w:r w:rsidR="00425FF6" w:rsidRPr="00A401DD">
              <w:rPr>
                <w:sz w:val="16"/>
                <w:szCs w:val="16"/>
              </w:rPr>
              <w:t xml:space="preserve">  </w:t>
            </w:r>
            <w:r w:rsidR="00175E5A" w:rsidRPr="00A401DD">
              <w:rPr>
                <w:sz w:val="16"/>
                <w:szCs w:val="16"/>
              </w:rPr>
              <w:t>56456</w:t>
            </w:r>
            <w:r w:rsidR="00425FF6" w:rsidRPr="00A401DD">
              <w:rPr>
                <w:sz w:val="16"/>
                <w:szCs w:val="16"/>
              </w:rPr>
              <w:t xml:space="preserve"> </w:t>
            </w:r>
            <w:r w:rsidRPr="00A401DD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851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A3703E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120</w:t>
            </w:r>
          </w:p>
        </w:tc>
        <w:tc>
          <w:tcPr>
            <w:tcW w:w="851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D900E3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175E5A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56576</w:t>
            </w:r>
          </w:p>
        </w:tc>
      </w:tr>
      <w:tr w:rsidR="00D900E3" w:rsidRPr="00A401DD">
        <w:trPr>
          <w:cantSplit/>
          <w:trHeight w:val="454"/>
        </w:trPr>
        <w:tc>
          <w:tcPr>
            <w:tcW w:w="1832" w:type="dxa"/>
          </w:tcPr>
          <w:p w:rsidR="00D900E3" w:rsidRPr="00A401DD" w:rsidRDefault="00D900E3" w:rsidP="00DB6456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na konci</w:t>
            </w:r>
          </w:p>
          <w:p w:rsidR="00D900E3" w:rsidRPr="00A401DD" w:rsidRDefault="00D900E3" w:rsidP="00DB6456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D900E3" w:rsidRPr="00A401DD" w:rsidRDefault="00D900E3" w:rsidP="00242B4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D900E3" w:rsidRPr="00A401DD" w:rsidRDefault="00B55EF6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263217</w:t>
            </w:r>
          </w:p>
        </w:tc>
        <w:tc>
          <w:tcPr>
            <w:tcW w:w="993" w:type="dxa"/>
            <w:vAlign w:val="center"/>
          </w:tcPr>
          <w:p w:rsidR="00D900E3" w:rsidRPr="00A401DD" w:rsidRDefault="000A5F1B" w:rsidP="00230C99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</w:t>
            </w:r>
            <w:r w:rsidR="0030651C" w:rsidRPr="00A401DD">
              <w:rPr>
                <w:sz w:val="16"/>
                <w:szCs w:val="16"/>
              </w:rPr>
              <w:t xml:space="preserve">  </w:t>
            </w:r>
            <w:r w:rsidR="00B55EF6" w:rsidRPr="00A401DD">
              <w:rPr>
                <w:sz w:val="16"/>
                <w:szCs w:val="16"/>
              </w:rPr>
              <w:t>322041</w:t>
            </w:r>
          </w:p>
        </w:tc>
        <w:tc>
          <w:tcPr>
            <w:tcW w:w="851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175E5A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  <w:r w:rsidR="00A3703E" w:rsidRPr="00A401DD">
              <w:rPr>
                <w:sz w:val="16"/>
                <w:szCs w:val="16"/>
              </w:rPr>
              <w:t xml:space="preserve">  </w:t>
            </w:r>
            <w:r w:rsidR="00B55EF6" w:rsidRPr="00A401DD">
              <w:rPr>
                <w:sz w:val="16"/>
                <w:szCs w:val="16"/>
              </w:rPr>
              <w:t>24279</w:t>
            </w:r>
          </w:p>
        </w:tc>
        <w:tc>
          <w:tcPr>
            <w:tcW w:w="851" w:type="dxa"/>
            <w:vAlign w:val="center"/>
          </w:tcPr>
          <w:p w:rsidR="00D900E3" w:rsidRPr="00A401DD" w:rsidRDefault="00D900E3" w:rsidP="005210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D900E3" w:rsidP="00230C99">
            <w:pPr>
              <w:rPr>
                <w:sz w:val="16"/>
                <w:szCs w:val="16"/>
              </w:rPr>
            </w:pPr>
          </w:p>
          <w:p w:rsidR="00C06152" w:rsidRPr="00A401DD" w:rsidRDefault="00A3118D" w:rsidP="00230C99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</w:t>
            </w:r>
            <w:r w:rsidR="0030651C" w:rsidRPr="00A401DD">
              <w:rPr>
                <w:sz w:val="16"/>
                <w:szCs w:val="16"/>
              </w:rPr>
              <w:t xml:space="preserve"> </w:t>
            </w:r>
            <w:r w:rsidR="00175E5A" w:rsidRPr="00A401DD">
              <w:rPr>
                <w:sz w:val="16"/>
                <w:szCs w:val="16"/>
              </w:rPr>
              <w:t xml:space="preserve">  </w:t>
            </w:r>
            <w:r w:rsidRPr="00A401DD">
              <w:rPr>
                <w:sz w:val="16"/>
                <w:szCs w:val="16"/>
              </w:rPr>
              <w:t xml:space="preserve"> </w:t>
            </w:r>
            <w:r w:rsidR="00B55EF6" w:rsidRPr="00A401DD">
              <w:rPr>
                <w:sz w:val="16"/>
                <w:szCs w:val="16"/>
              </w:rPr>
              <w:t>609537</w:t>
            </w:r>
          </w:p>
        </w:tc>
      </w:tr>
      <w:tr w:rsidR="00D900E3" w:rsidRPr="00A401DD">
        <w:trPr>
          <w:cantSplit/>
          <w:trHeight w:val="341"/>
        </w:trPr>
        <w:tc>
          <w:tcPr>
            <w:tcW w:w="1832" w:type="dxa"/>
          </w:tcPr>
          <w:p w:rsidR="00D900E3" w:rsidRPr="00A401DD" w:rsidRDefault="00D900E3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Opravné položky</w:t>
            </w:r>
          </w:p>
        </w:tc>
        <w:tc>
          <w:tcPr>
            <w:tcW w:w="8091" w:type="dxa"/>
            <w:gridSpan w:val="9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</w:tr>
      <w:tr w:rsidR="00D900E3" w:rsidRPr="00A401DD">
        <w:trPr>
          <w:cantSplit/>
          <w:trHeight w:val="454"/>
        </w:trPr>
        <w:tc>
          <w:tcPr>
            <w:tcW w:w="1832" w:type="dxa"/>
          </w:tcPr>
          <w:p w:rsidR="00D900E3" w:rsidRPr="00A401DD" w:rsidRDefault="00D900E3" w:rsidP="00DB6456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na začiatku</w:t>
            </w:r>
          </w:p>
          <w:p w:rsidR="00D900E3" w:rsidRPr="00A401DD" w:rsidRDefault="00D900E3" w:rsidP="00DB6456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</w:tr>
      <w:tr w:rsidR="00D900E3" w:rsidRPr="00A401DD">
        <w:trPr>
          <w:cantSplit/>
          <w:trHeight w:val="454"/>
        </w:trPr>
        <w:tc>
          <w:tcPr>
            <w:tcW w:w="1832" w:type="dxa"/>
          </w:tcPr>
          <w:p w:rsidR="00D900E3" w:rsidRPr="00A401DD" w:rsidRDefault="00D900E3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Prírastky</w:t>
            </w:r>
          </w:p>
        </w:tc>
        <w:tc>
          <w:tcPr>
            <w:tcW w:w="852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</w:tr>
      <w:tr w:rsidR="00D900E3" w:rsidRPr="00A401DD">
        <w:trPr>
          <w:cantSplit/>
          <w:trHeight w:val="454"/>
        </w:trPr>
        <w:tc>
          <w:tcPr>
            <w:tcW w:w="1832" w:type="dxa"/>
          </w:tcPr>
          <w:p w:rsidR="00D900E3" w:rsidRPr="00A401DD" w:rsidRDefault="00D900E3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Úbytky</w:t>
            </w:r>
          </w:p>
        </w:tc>
        <w:tc>
          <w:tcPr>
            <w:tcW w:w="852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</w:tr>
      <w:tr w:rsidR="00D900E3" w:rsidRPr="00A401DD">
        <w:trPr>
          <w:cantSplit/>
          <w:trHeight w:val="454"/>
        </w:trPr>
        <w:tc>
          <w:tcPr>
            <w:tcW w:w="1832" w:type="dxa"/>
          </w:tcPr>
          <w:p w:rsidR="00D900E3" w:rsidRPr="00A401DD" w:rsidRDefault="00D900E3" w:rsidP="00DB6456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na konci</w:t>
            </w:r>
          </w:p>
          <w:p w:rsidR="00D900E3" w:rsidRPr="00A401DD" w:rsidRDefault="00D900E3" w:rsidP="00DB6456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</w:tr>
      <w:tr w:rsidR="00D900E3" w:rsidRPr="00A401DD">
        <w:trPr>
          <w:cantSplit/>
          <w:trHeight w:val="454"/>
        </w:trPr>
        <w:tc>
          <w:tcPr>
            <w:tcW w:w="1832" w:type="dxa"/>
          </w:tcPr>
          <w:p w:rsidR="00D900E3" w:rsidRPr="00A401DD" w:rsidRDefault="00D900E3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Zostatková hodnota</w:t>
            </w:r>
          </w:p>
        </w:tc>
        <w:tc>
          <w:tcPr>
            <w:tcW w:w="8091" w:type="dxa"/>
            <w:gridSpan w:val="9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</w:tr>
      <w:tr w:rsidR="00D900E3" w:rsidRPr="00A401DD">
        <w:trPr>
          <w:cantSplit/>
          <w:trHeight w:val="454"/>
        </w:trPr>
        <w:tc>
          <w:tcPr>
            <w:tcW w:w="1832" w:type="dxa"/>
          </w:tcPr>
          <w:p w:rsidR="00D900E3" w:rsidRPr="00A401DD" w:rsidRDefault="00D900E3" w:rsidP="00DB6456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na začiatku</w:t>
            </w:r>
          </w:p>
          <w:p w:rsidR="00D900E3" w:rsidRPr="00A401DD" w:rsidRDefault="00D900E3" w:rsidP="00DB6456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D900E3" w:rsidRPr="00A401DD" w:rsidRDefault="007F31BC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10209</w:t>
            </w:r>
          </w:p>
        </w:tc>
        <w:tc>
          <w:tcPr>
            <w:tcW w:w="855" w:type="dxa"/>
            <w:vAlign w:val="center"/>
          </w:tcPr>
          <w:p w:rsidR="00D900E3" w:rsidRPr="00A401DD" w:rsidRDefault="00E10CC7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250121</w:t>
            </w:r>
          </w:p>
        </w:tc>
        <w:tc>
          <w:tcPr>
            <w:tcW w:w="993" w:type="dxa"/>
            <w:vAlign w:val="center"/>
          </w:tcPr>
          <w:p w:rsidR="00D900E3" w:rsidRPr="00A401DD" w:rsidRDefault="00E10CC7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91088</w:t>
            </w:r>
          </w:p>
        </w:tc>
        <w:tc>
          <w:tcPr>
            <w:tcW w:w="851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E3" w:rsidRPr="00A401DD" w:rsidRDefault="00E10CC7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6202</w:t>
            </w:r>
          </w:p>
        </w:tc>
        <w:tc>
          <w:tcPr>
            <w:tcW w:w="851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00E3" w:rsidRPr="00A401DD" w:rsidRDefault="00A5645C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  <w:r w:rsidR="00DB57D8" w:rsidRPr="00A401DD">
              <w:rPr>
                <w:sz w:val="16"/>
                <w:szCs w:val="16"/>
              </w:rPr>
              <w:t xml:space="preserve"> </w:t>
            </w:r>
            <w:r w:rsidRPr="00A401DD">
              <w:rPr>
                <w:sz w:val="16"/>
                <w:szCs w:val="16"/>
              </w:rPr>
              <w:t xml:space="preserve"> </w:t>
            </w:r>
            <w:r w:rsidR="00E10CC7" w:rsidRPr="00A401DD">
              <w:rPr>
                <w:sz w:val="16"/>
                <w:szCs w:val="16"/>
              </w:rPr>
              <w:t>367683</w:t>
            </w:r>
          </w:p>
        </w:tc>
      </w:tr>
      <w:tr w:rsidR="00D900E3" w:rsidRPr="00A401DD">
        <w:trPr>
          <w:cantSplit/>
          <w:trHeight w:val="454"/>
        </w:trPr>
        <w:tc>
          <w:tcPr>
            <w:tcW w:w="1832" w:type="dxa"/>
            <w:tcBorders>
              <w:bottom w:val="double" w:sz="4" w:space="0" w:color="auto"/>
            </w:tcBorders>
          </w:tcPr>
          <w:p w:rsidR="00D900E3" w:rsidRPr="00A401DD" w:rsidRDefault="00D900E3" w:rsidP="00DB6456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na konci</w:t>
            </w:r>
          </w:p>
          <w:p w:rsidR="00D900E3" w:rsidRPr="00A401DD" w:rsidRDefault="00D900E3" w:rsidP="00DB6456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 obdobia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D900E3" w:rsidRPr="00A401DD" w:rsidRDefault="00175E5A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10209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:rsidR="00D900E3" w:rsidRPr="00A401DD" w:rsidRDefault="00175E5A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218736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D900E3" w:rsidRPr="00A401DD" w:rsidRDefault="001933DE" w:rsidP="003B2C8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</w:t>
            </w:r>
            <w:r w:rsidR="003B2C82" w:rsidRPr="00A401DD">
              <w:rPr>
                <w:sz w:val="16"/>
                <w:szCs w:val="16"/>
              </w:rPr>
              <w:t xml:space="preserve">   </w:t>
            </w:r>
            <w:r w:rsidR="00175E5A" w:rsidRPr="00A401DD">
              <w:rPr>
                <w:sz w:val="16"/>
                <w:szCs w:val="16"/>
              </w:rPr>
              <w:t>77898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double" w:sz="4" w:space="0" w:color="auto"/>
            </w:tcBorders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D900E3" w:rsidRPr="00A401DD" w:rsidRDefault="00175E5A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</w:t>
            </w:r>
            <w:r w:rsidR="00CF57FB" w:rsidRPr="00A401D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D900E3" w:rsidRPr="00A401DD" w:rsidRDefault="00D900E3" w:rsidP="00E10C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900E3" w:rsidRPr="00A401DD" w:rsidRDefault="00D900E3" w:rsidP="006F1B4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37C34" w:rsidRPr="00A401DD" w:rsidRDefault="001933DE" w:rsidP="006F1B44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  <w:r w:rsidR="004A06B8" w:rsidRPr="00A401DD">
              <w:rPr>
                <w:sz w:val="16"/>
                <w:szCs w:val="16"/>
              </w:rPr>
              <w:t xml:space="preserve">  </w:t>
            </w:r>
            <w:r w:rsidR="00A5645C" w:rsidRPr="00A401DD">
              <w:rPr>
                <w:sz w:val="16"/>
                <w:szCs w:val="16"/>
              </w:rPr>
              <w:t>306843</w:t>
            </w:r>
          </w:p>
        </w:tc>
      </w:tr>
    </w:tbl>
    <w:p w:rsidR="00D900E3" w:rsidRPr="00A401DD" w:rsidRDefault="00D900E3" w:rsidP="00D900E3">
      <w:pPr>
        <w:rPr>
          <w:b/>
          <w:bCs/>
        </w:rPr>
      </w:pPr>
    </w:p>
    <w:p w:rsidR="00D900E3" w:rsidRPr="00A401DD" w:rsidRDefault="00D900E3" w:rsidP="00D900E3">
      <w:pPr>
        <w:rPr>
          <w:b/>
          <w:bCs/>
        </w:rPr>
      </w:pPr>
    </w:p>
    <w:p w:rsidR="00D900E3" w:rsidRPr="00A401DD" w:rsidRDefault="00D900E3" w:rsidP="00D900E3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  <w:r w:rsidRPr="00A401DD">
        <w:rPr>
          <w:b/>
          <w:bCs/>
        </w:rPr>
        <w:t>F. a) Prehľad o pohybe dlhodobého majetku:</w:t>
      </w:r>
    </w:p>
    <w:p w:rsidR="00D900E3" w:rsidRPr="00A401DD" w:rsidRDefault="00D900E3" w:rsidP="00D900E3">
      <w:r w:rsidRPr="00A401DD">
        <w:t>Tabuľka č. 4</w:t>
      </w:r>
    </w:p>
    <w:p w:rsidR="00D900E3" w:rsidRPr="00A401DD" w:rsidRDefault="00D900E3" w:rsidP="00D900E3">
      <w:pPr>
        <w:rPr>
          <w:b/>
          <w:bCs/>
          <w:color w:val="000000"/>
        </w:rPr>
      </w:pPr>
    </w:p>
    <w:tbl>
      <w:tblPr>
        <w:tblW w:w="9923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852"/>
        <w:gridCol w:w="855"/>
        <w:gridCol w:w="993"/>
        <w:gridCol w:w="851"/>
        <w:gridCol w:w="854"/>
        <w:gridCol w:w="851"/>
        <w:gridCol w:w="851"/>
        <w:gridCol w:w="992"/>
        <w:gridCol w:w="992"/>
      </w:tblGrid>
      <w:tr w:rsidR="00D900E3" w:rsidRPr="00A401DD" w:rsidTr="00E10CC7">
        <w:trPr>
          <w:cantSplit/>
          <w:trHeight w:val="411"/>
        </w:trPr>
        <w:tc>
          <w:tcPr>
            <w:tcW w:w="1832" w:type="dxa"/>
            <w:vMerge w:val="restart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Dlhodobý hmotný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majetok</w:t>
            </w: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FFFFFF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9" w:type="dxa"/>
            <w:gridSpan w:val="8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D900E3" w:rsidRPr="00A401DD" w:rsidTr="00E10CC7">
        <w:trPr>
          <w:cantSplit/>
          <w:trHeight w:val="174"/>
        </w:trPr>
        <w:tc>
          <w:tcPr>
            <w:tcW w:w="1832" w:type="dxa"/>
            <w:vMerge/>
            <w:shd w:val="clear" w:color="auto" w:fill="FFCC99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Pozemky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Stavby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Samostatné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hnuteľné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veci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a súbory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hnuteľných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vecí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Pestovateľské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celky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trvalých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porastov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Základné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stádo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a ťažné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zvieratá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Ostatný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DHM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Obstarávaný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DHM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Poskytnuté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preddavky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na</w:t>
            </w:r>
          </w:p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DHM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Spolu</w:t>
            </w:r>
          </w:p>
        </w:tc>
      </w:tr>
      <w:tr w:rsidR="00D900E3" w:rsidRPr="00A401DD" w:rsidTr="00E10CC7">
        <w:trPr>
          <w:cantSplit/>
          <w:trHeight w:val="241"/>
        </w:trPr>
        <w:tc>
          <w:tcPr>
            <w:tcW w:w="1832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a</w:t>
            </w:r>
          </w:p>
        </w:tc>
        <w:tc>
          <w:tcPr>
            <w:tcW w:w="852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b</w:t>
            </w:r>
          </w:p>
        </w:tc>
        <w:tc>
          <w:tcPr>
            <w:tcW w:w="855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c</w:t>
            </w:r>
          </w:p>
        </w:tc>
        <w:tc>
          <w:tcPr>
            <w:tcW w:w="993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d</w:t>
            </w:r>
          </w:p>
        </w:tc>
        <w:tc>
          <w:tcPr>
            <w:tcW w:w="851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e</w:t>
            </w:r>
          </w:p>
        </w:tc>
        <w:tc>
          <w:tcPr>
            <w:tcW w:w="854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g</w:t>
            </w:r>
          </w:p>
        </w:tc>
        <w:tc>
          <w:tcPr>
            <w:tcW w:w="851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h</w:t>
            </w:r>
          </w:p>
        </w:tc>
        <w:tc>
          <w:tcPr>
            <w:tcW w:w="992" w:type="dxa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i</w:t>
            </w:r>
          </w:p>
        </w:tc>
        <w:tc>
          <w:tcPr>
            <w:tcW w:w="992" w:type="dxa"/>
            <w:vAlign w:val="center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j</w:t>
            </w:r>
          </w:p>
        </w:tc>
      </w:tr>
      <w:tr w:rsidR="00D900E3" w:rsidRPr="00A401DD" w:rsidTr="00E10CC7">
        <w:trPr>
          <w:cantSplit/>
          <w:trHeight w:val="454"/>
        </w:trPr>
        <w:tc>
          <w:tcPr>
            <w:tcW w:w="1832" w:type="dxa"/>
            <w:vAlign w:val="center"/>
          </w:tcPr>
          <w:p w:rsidR="00D900E3" w:rsidRPr="00A401DD" w:rsidRDefault="00D900E3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Prvotné ocenenie</w:t>
            </w:r>
          </w:p>
        </w:tc>
        <w:tc>
          <w:tcPr>
            <w:tcW w:w="8091" w:type="dxa"/>
            <w:gridSpan w:val="9"/>
          </w:tcPr>
          <w:p w:rsidR="00D900E3" w:rsidRPr="00A401DD" w:rsidRDefault="00D900E3" w:rsidP="00DB6456">
            <w:pPr>
              <w:jc w:val="center"/>
              <w:rPr>
                <w:sz w:val="16"/>
                <w:szCs w:val="16"/>
              </w:rPr>
            </w:pPr>
          </w:p>
        </w:tc>
      </w:tr>
      <w:tr w:rsidR="00E10CC7" w:rsidRPr="00A401DD" w:rsidTr="00E10CC7">
        <w:trPr>
          <w:cantSplit/>
          <w:trHeight w:val="454"/>
        </w:trPr>
        <w:tc>
          <w:tcPr>
            <w:tcW w:w="1832" w:type="dxa"/>
            <w:vAlign w:val="center"/>
          </w:tcPr>
          <w:p w:rsidR="00E10CC7" w:rsidRPr="00A401DD" w:rsidRDefault="00E10CC7" w:rsidP="00E10CC7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na začiatku</w:t>
            </w:r>
          </w:p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10209</w:t>
            </w:r>
          </w:p>
        </w:tc>
        <w:tc>
          <w:tcPr>
            <w:tcW w:w="855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497997</w:t>
            </w:r>
          </w:p>
        </w:tc>
        <w:tc>
          <w:tcPr>
            <w:tcW w:w="993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384471</w:t>
            </w: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24399</w:t>
            </w: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917076</w:t>
            </w:r>
          </w:p>
        </w:tc>
      </w:tr>
      <w:tr w:rsidR="00E10CC7" w:rsidRPr="00A401DD" w:rsidTr="00E10CC7">
        <w:trPr>
          <w:cantSplit/>
          <w:trHeight w:val="454"/>
        </w:trPr>
        <w:tc>
          <w:tcPr>
            <w:tcW w:w="1832" w:type="dxa"/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Prírastky</w:t>
            </w:r>
          </w:p>
        </w:tc>
        <w:tc>
          <w:tcPr>
            <w:tcW w:w="85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44834</w:t>
            </w: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10063</w:t>
            </w: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54897</w:t>
            </w:r>
          </w:p>
        </w:tc>
      </w:tr>
      <w:tr w:rsidR="00E10CC7" w:rsidRPr="00A401DD" w:rsidTr="00E10CC7">
        <w:trPr>
          <w:cantSplit/>
          <w:trHeight w:val="454"/>
        </w:trPr>
        <w:tc>
          <w:tcPr>
            <w:tcW w:w="1832" w:type="dxa"/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Úbytky</w:t>
            </w:r>
          </w:p>
        </w:tc>
        <w:tc>
          <w:tcPr>
            <w:tcW w:w="85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27443</w:t>
            </w: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27443</w:t>
            </w:r>
          </w:p>
        </w:tc>
      </w:tr>
      <w:tr w:rsidR="00E10CC7" w:rsidRPr="00A401DD" w:rsidTr="00E10CC7">
        <w:trPr>
          <w:cantSplit/>
          <w:trHeight w:val="454"/>
        </w:trPr>
        <w:tc>
          <w:tcPr>
            <w:tcW w:w="1832" w:type="dxa"/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Presuny</w:t>
            </w:r>
          </w:p>
        </w:tc>
        <w:tc>
          <w:tcPr>
            <w:tcW w:w="85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</w:tr>
      <w:tr w:rsidR="00E10CC7" w:rsidRPr="00A401DD" w:rsidTr="00E10CC7">
        <w:trPr>
          <w:cantSplit/>
          <w:trHeight w:val="454"/>
        </w:trPr>
        <w:tc>
          <w:tcPr>
            <w:tcW w:w="1832" w:type="dxa"/>
            <w:vAlign w:val="center"/>
          </w:tcPr>
          <w:p w:rsidR="00E10CC7" w:rsidRPr="00A401DD" w:rsidRDefault="00E10CC7" w:rsidP="00E10CC7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na konci</w:t>
            </w:r>
          </w:p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10209</w:t>
            </w:r>
          </w:p>
        </w:tc>
        <w:tc>
          <w:tcPr>
            <w:tcW w:w="855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497997</w:t>
            </w:r>
          </w:p>
        </w:tc>
        <w:tc>
          <w:tcPr>
            <w:tcW w:w="993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401862</w:t>
            </w: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</w:t>
            </w:r>
          </w:p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24399</w:t>
            </w: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10063</w:t>
            </w: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944530</w:t>
            </w:r>
          </w:p>
        </w:tc>
      </w:tr>
      <w:tr w:rsidR="00E10CC7" w:rsidRPr="00A401DD" w:rsidTr="00E10CC7">
        <w:trPr>
          <w:cantSplit/>
          <w:trHeight w:val="509"/>
        </w:trPr>
        <w:tc>
          <w:tcPr>
            <w:tcW w:w="1832" w:type="dxa"/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Oprávky</w:t>
            </w:r>
          </w:p>
        </w:tc>
        <w:tc>
          <w:tcPr>
            <w:tcW w:w="8091" w:type="dxa"/>
            <w:gridSpan w:val="9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</w:tr>
      <w:tr w:rsidR="00E10CC7" w:rsidRPr="00A401DD" w:rsidTr="00E10CC7">
        <w:trPr>
          <w:cantSplit/>
          <w:trHeight w:val="454"/>
        </w:trPr>
        <w:tc>
          <w:tcPr>
            <w:tcW w:w="1832" w:type="dxa"/>
            <w:vAlign w:val="center"/>
          </w:tcPr>
          <w:p w:rsidR="00E10CC7" w:rsidRPr="00A401DD" w:rsidRDefault="00E10CC7" w:rsidP="00E10CC7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na začiatku</w:t>
            </w:r>
          </w:p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222904</w:t>
            </w:r>
          </w:p>
        </w:tc>
        <w:tc>
          <w:tcPr>
            <w:tcW w:w="993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262453</w:t>
            </w: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6339</w:t>
            </w: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491696</w:t>
            </w:r>
          </w:p>
        </w:tc>
      </w:tr>
      <w:tr w:rsidR="00E10CC7" w:rsidRPr="00A401DD" w:rsidTr="00E10CC7">
        <w:trPr>
          <w:cantSplit/>
          <w:trHeight w:val="454"/>
        </w:trPr>
        <w:tc>
          <w:tcPr>
            <w:tcW w:w="1832" w:type="dxa"/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Prírastky</w:t>
            </w:r>
          </w:p>
        </w:tc>
        <w:tc>
          <w:tcPr>
            <w:tcW w:w="85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24972</w:t>
            </w:r>
          </w:p>
        </w:tc>
        <w:tc>
          <w:tcPr>
            <w:tcW w:w="993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75764</w:t>
            </w:r>
          </w:p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11858</w:t>
            </w: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112594</w:t>
            </w:r>
          </w:p>
        </w:tc>
      </w:tr>
      <w:tr w:rsidR="00E10CC7" w:rsidRPr="00A401DD" w:rsidTr="00E10CC7">
        <w:trPr>
          <w:cantSplit/>
          <w:trHeight w:val="454"/>
        </w:trPr>
        <w:tc>
          <w:tcPr>
            <w:tcW w:w="1832" w:type="dxa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Úbytky</w:t>
            </w:r>
          </w:p>
        </w:tc>
        <w:tc>
          <w:tcPr>
            <w:tcW w:w="85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</w:t>
            </w:r>
          </w:p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27443</w:t>
            </w: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27443</w:t>
            </w:r>
          </w:p>
        </w:tc>
      </w:tr>
      <w:tr w:rsidR="00E10CC7" w:rsidRPr="00A401DD" w:rsidTr="00E10CC7">
        <w:trPr>
          <w:cantSplit/>
          <w:trHeight w:val="454"/>
        </w:trPr>
        <w:tc>
          <w:tcPr>
            <w:tcW w:w="1832" w:type="dxa"/>
          </w:tcPr>
          <w:p w:rsidR="00E10CC7" w:rsidRPr="00A401DD" w:rsidRDefault="00E10CC7" w:rsidP="00E10CC7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na konci</w:t>
            </w:r>
          </w:p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247876</w:t>
            </w:r>
          </w:p>
        </w:tc>
        <w:tc>
          <w:tcPr>
            <w:tcW w:w="993" w:type="dxa"/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310774</w:t>
            </w: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18197</w:t>
            </w: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</w:p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576847</w:t>
            </w:r>
          </w:p>
        </w:tc>
      </w:tr>
      <w:tr w:rsidR="00E10CC7" w:rsidRPr="00A401DD" w:rsidTr="00E10CC7">
        <w:trPr>
          <w:cantSplit/>
          <w:trHeight w:val="341"/>
        </w:trPr>
        <w:tc>
          <w:tcPr>
            <w:tcW w:w="1832" w:type="dxa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Opravné položky</w:t>
            </w:r>
          </w:p>
        </w:tc>
        <w:tc>
          <w:tcPr>
            <w:tcW w:w="8091" w:type="dxa"/>
            <w:gridSpan w:val="9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</w:tr>
      <w:tr w:rsidR="00E10CC7" w:rsidRPr="00A401DD" w:rsidTr="00E10CC7">
        <w:trPr>
          <w:cantSplit/>
          <w:trHeight w:val="454"/>
        </w:trPr>
        <w:tc>
          <w:tcPr>
            <w:tcW w:w="1832" w:type="dxa"/>
          </w:tcPr>
          <w:p w:rsidR="00E10CC7" w:rsidRPr="00A401DD" w:rsidRDefault="00E10CC7" w:rsidP="00E10CC7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na začiatku</w:t>
            </w:r>
          </w:p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</w:tr>
      <w:tr w:rsidR="00E10CC7" w:rsidRPr="00A401DD" w:rsidTr="00E10CC7">
        <w:trPr>
          <w:cantSplit/>
          <w:trHeight w:val="454"/>
        </w:trPr>
        <w:tc>
          <w:tcPr>
            <w:tcW w:w="1832" w:type="dxa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Prírastky</w:t>
            </w:r>
          </w:p>
        </w:tc>
        <w:tc>
          <w:tcPr>
            <w:tcW w:w="85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</w:tr>
      <w:tr w:rsidR="00E10CC7" w:rsidRPr="00A401DD" w:rsidTr="00E10CC7">
        <w:trPr>
          <w:cantSplit/>
          <w:trHeight w:val="454"/>
        </w:trPr>
        <w:tc>
          <w:tcPr>
            <w:tcW w:w="1832" w:type="dxa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Úbytky</w:t>
            </w:r>
          </w:p>
        </w:tc>
        <w:tc>
          <w:tcPr>
            <w:tcW w:w="85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</w:tr>
      <w:tr w:rsidR="00E10CC7" w:rsidRPr="00A401DD" w:rsidTr="00E10CC7">
        <w:trPr>
          <w:cantSplit/>
          <w:trHeight w:val="454"/>
        </w:trPr>
        <w:tc>
          <w:tcPr>
            <w:tcW w:w="1832" w:type="dxa"/>
          </w:tcPr>
          <w:p w:rsidR="00E10CC7" w:rsidRPr="00A401DD" w:rsidRDefault="00E10CC7" w:rsidP="00E10CC7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na konci</w:t>
            </w:r>
          </w:p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</w:tr>
      <w:tr w:rsidR="00E10CC7" w:rsidRPr="00A401DD" w:rsidTr="00E10CC7">
        <w:trPr>
          <w:cantSplit/>
          <w:trHeight w:val="454"/>
        </w:trPr>
        <w:tc>
          <w:tcPr>
            <w:tcW w:w="1832" w:type="dxa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Zostatková hodnota</w:t>
            </w:r>
          </w:p>
        </w:tc>
        <w:tc>
          <w:tcPr>
            <w:tcW w:w="8091" w:type="dxa"/>
            <w:gridSpan w:val="9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</w:tr>
      <w:tr w:rsidR="00E10CC7" w:rsidRPr="00A401DD" w:rsidTr="00E10CC7">
        <w:trPr>
          <w:cantSplit/>
          <w:trHeight w:val="454"/>
        </w:trPr>
        <w:tc>
          <w:tcPr>
            <w:tcW w:w="1832" w:type="dxa"/>
          </w:tcPr>
          <w:p w:rsidR="00E10CC7" w:rsidRPr="00A401DD" w:rsidRDefault="00E10CC7" w:rsidP="00E10CC7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na začiatku</w:t>
            </w:r>
          </w:p>
          <w:p w:rsidR="00E10CC7" w:rsidRPr="00A401DD" w:rsidRDefault="00E10CC7" w:rsidP="00E10CC7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 obdobia</w:t>
            </w:r>
          </w:p>
        </w:tc>
        <w:tc>
          <w:tcPr>
            <w:tcW w:w="85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10209</w:t>
            </w:r>
          </w:p>
        </w:tc>
        <w:tc>
          <w:tcPr>
            <w:tcW w:w="855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275093</w:t>
            </w:r>
          </w:p>
        </w:tc>
        <w:tc>
          <w:tcPr>
            <w:tcW w:w="993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122018</w:t>
            </w: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18061</w:t>
            </w:r>
          </w:p>
        </w:tc>
        <w:tc>
          <w:tcPr>
            <w:tcW w:w="851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425381</w:t>
            </w:r>
          </w:p>
        </w:tc>
      </w:tr>
      <w:tr w:rsidR="00E10CC7" w:rsidRPr="00A401DD" w:rsidTr="00E10CC7">
        <w:trPr>
          <w:cantSplit/>
          <w:trHeight w:val="454"/>
        </w:trPr>
        <w:tc>
          <w:tcPr>
            <w:tcW w:w="1832" w:type="dxa"/>
            <w:tcBorders>
              <w:bottom w:val="double" w:sz="4" w:space="0" w:color="auto"/>
            </w:tcBorders>
          </w:tcPr>
          <w:p w:rsidR="00E10CC7" w:rsidRPr="00A401DD" w:rsidRDefault="00E10CC7" w:rsidP="00E10CC7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na konci</w:t>
            </w:r>
          </w:p>
          <w:p w:rsidR="00E10CC7" w:rsidRPr="00A401DD" w:rsidRDefault="00E10CC7" w:rsidP="00E10CC7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 obdobia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10209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250121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91088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double" w:sz="4" w:space="0" w:color="auto"/>
            </w:tcBorders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6202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10CC7" w:rsidRPr="00A401DD" w:rsidRDefault="00E10CC7" w:rsidP="00E10CC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10063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10CC7" w:rsidRPr="00A401DD" w:rsidRDefault="00E10CC7" w:rsidP="00E10CC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367683</w:t>
            </w:r>
          </w:p>
        </w:tc>
      </w:tr>
    </w:tbl>
    <w:p w:rsidR="00D900E3" w:rsidRPr="00A401DD" w:rsidRDefault="00D900E3" w:rsidP="00D900E3">
      <w:pPr>
        <w:ind w:left="720"/>
        <w:rPr>
          <w:b/>
          <w:bCs/>
          <w:color w:val="000000"/>
        </w:rPr>
      </w:pPr>
    </w:p>
    <w:p w:rsidR="00425233" w:rsidRPr="00A401DD" w:rsidRDefault="00425233" w:rsidP="00D900E3">
      <w:pPr>
        <w:ind w:left="720"/>
        <w:rPr>
          <w:b/>
          <w:bCs/>
          <w:color w:val="000000"/>
        </w:rPr>
      </w:pPr>
    </w:p>
    <w:p w:rsidR="00425233" w:rsidRPr="00A401DD" w:rsidRDefault="00425233" w:rsidP="00D900E3">
      <w:pPr>
        <w:ind w:left="720"/>
        <w:rPr>
          <w:b/>
          <w:bCs/>
          <w:color w:val="000000"/>
        </w:rPr>
      </w:pPr>
    </w:p>
    <w:p w:rsidR="00425233" w:rsidRPr="00A401DD" w:rsidRDefault="00425233" w:rsidP="00D900E3">
      <w:pPr>
        <w:ind w:left="720"/>
        <w:rPr>
          <w:b/>
          <w:bCs/>
          <w:color w:val="000000"/>
        </w:rPr>
      </w:pPr>
    </w:p>
    <w:p w:rsidR="00425233" w:rsidRPr="00A401DD" w:rsidRDefault="00425233" w:rsidP="00D900E3">
      <w:pPr>
        <w:ind w:left="720"/>
        <w:rPr>
          <w:b/>
          <w:bCs/>
          <w:color w:val="000000"/>
        </w:rPr>
      </w:pPr>
    </w:p>
    <w:p w:rsidR="00425233" w:rsidRPr="00A401DD" w:rsidRDefault="00425233" w:rsidP="00D900E3">
      <w:pPr>
        <w:ind w:left="720"/>
        <w:rPr>
          <w:b/>
          <w:bCs/>
          <w:color w:val="000000"/>
        </w:rPr>
      </w:pPr>
    </w:p>
    <w:p w:rsidR="00D900E3" w:rsidRPr="00A401DD" w:rsidRDefault="00D900E3"/>
    <w:p w:rsidR="00B413EE" w:rsidRPr="00A401DD" w:rsidRDefault="00B413EE" w:rsidP="00B413EE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  <w:r w:rsidRPr="00A401DD">
        <w:rPr>
          <w:b/>
          <w:bCs/>
        </w:rPr>
        <w:t>F. b) Spôsob a výška poistenia dlhodobého majetku:</w:t>
      </w:r>
    </w:p>
    <w:tbl>
      <w:tblPr>
        <w:tblStyle w:val="Mriekatabuky"/>
        <w:tblW w:w="9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070"/>
        <w:gridCol w:w="3278"/>
        <w:gridCol w:w="3240"/>
      </w:tblGrid>
      <w:tr w:rsidR="00B413EE" w:rsidRPr="00A401DD" w:rsidTr="00E64A76">
        <w:tc>
          <w:tcPr>
            <w:tcW w:w="3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13EE" w:rsidRPr="00A132A7" w:rsidRDefault="00B413EE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Poistený majetok</w:t>
            </w:r>
          </w:p>
        </w:tc>
        <w:tc>
          <w:tcPr>
            <w:tcW w:w="3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13EE" w:rsidRPr="00A132A7" w:rsidRDefault="00B413EE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Poistná suma (v celých EUR)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13EE" w:rsidRPr="00A132A7" w:rsidRDefault="00B413EE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Platnosť zmluvy od - do</w:t>
            </w:r>
          </w:p>
        </w:tc>
      </w:tr>
      <w:tr w:rsidR="00B413EE" w:rsidRPr="00A401DD" w:rsidTr="00E64A76">
        <w:tc>
          <w:tcPr>
            <w:tcW w:w="3070" w:type="dxa"/>
            <w:tcBorders>
              <w:top w:val="single" w:sz="12" w:space="0" w:color="auto"/>
            </w:tcBorders>
          </w:tcPr>
          <w:p w:rsidR="00B413EE" w:rsidRPr="00A132A7" w:rsidRDefault="00B8660E" w:rsidP="00A132A7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rPr>
                <w:bCs/>
                <w:sz w:val="18"/>
                <w:szCs w:val="18"/>
              </w:rPr>
            </w:pPr>
            <w:r w:rsidRPr="00A132A7">
              <w:rPr>
                <w:bCs/>
                <w:sz w:val="18"/>
                <w:szCs w:val="18"/>
              </w:rPr>
              <w:t>B</w:t>
            </w:r>
            <w:r w:rsidR="00FC5B63" w:rsidRPr="00A132A7">
              <w:rPr>
                <w:bCs/>
                <w:sz w:val="18"/>
                <w:szCs w:val="18"/>
              </w:rPr>
              <w:t>udovy</w:t>
            </w:r>
          </w:p>
          <w:p w:rsidR="00720100" w:rsidRPr="00A132A7" w:rsidRDefault="00720100" w:rsidP="00A132A7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rPr>
                <w:bCs/>
                <w:sz w:val="18"/>
                <w:szCs w:val="18"/>
              </w:rPr>
            </w:pPr>
            <w:r w:rsidRPr="00A132A7">
              <w:rPr>
                <w:bCs/>
                <w:sz w:val="18"/>
                <w:szCs w:val="18"/>
              </w:rPr>
              <w:t xml:space="preserve">Komunálna poisťovňa </w:t>
            </w:r>
          </w:p>
          <w:p w:rsidR="00720100" w:rsidRPr="00A132A7" w:rsidRDefault="00720100" w:rsidP="00A132A7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rPr>
                <w:bCs/>
                <w:sz w:val="18"/>
                <w:szCs w:val="18"/>
              </w:rPr>
            </w:pPr>
            <w:r w:rsidRPr="00A132A7">
              <w:rPr>
                <w:bCs/>
                <w:sz w:val="18"/>
                <w:szCs w:val="18"/>
              </w:rPr>
              <w:t>PZ č.4001030605</w:t>
            </w:r>
          </w:p>
        </w:tc>
        <w:tc>
          <w:tcPr>
            <w:tcW w:w="3278" w:type="dxa"/>
            <w:tcBorders>
              <w:top w:val="single" w:sz="12" w:space="0" w:color="auto"/>
            </w:tcBorders>
          </w:tcPr>
          <w:p w:rsidR="00B413EE" w:rsidRPr="00A132A7" w:rsidRDefault="00B413EE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  <w:rPr>
                <w:sz w:val="18"/>
                <w:szCs w:val="18"/>
              </w:rPr>
            </w:pPr>
          </w:p>
          <w:p w:rsidR="00674C65" w:rsidRPr="00A132A7" w:rsidRDefault="00B8660E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1252</w:t>
            </w:r>
            <w:r w:rsidR="00720100" w:rsidRPr="00A132A7">
              <w:rPr>
                <w:sz w:val="18"/>
                <w:szCs w:val="18"/>
              </w:rPr>
              <w:t>075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B413EE" w:rsidRPr="00A132A7" w:rsidRDefault="00B8660E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  <w:rPr>
                <w:bCs/>
                <w:sz w:val="18"/>
                <w:szCs w:val="18"/>
              </w:rPr>
            </w:pPr>
            <w:r w:rsidRPr="00A132A7">
              <w:rPr>
                <w:bCs/>
                <w:sz w:val="18"/>
                <w:szCs w:val="18"/>
              </w:rPr>
              <w:t>29.4.2005-neurčito</w:t>
            </w:r>
          </w:p>
        </w:tc>
      </w:tr>
      <w:tr w:rsidR="00B413EE" w:rsidRPr="00A401DD" w:rsidTr="00E64A76">
        <w:tc>
          <w:tcPr>
            <w:tcW w:w="3070" w:type="dxa"/>
          </w:tcPr>
          <w:p w:rsidR="00B413EE" w:rsidRPr="00A132A7" w:rsidRDefault="00B8660E" w:rsidP="00A132A7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Autá</w:t>
            </w:r>
          </w:p>
          <w:p w:rsidR="00720100" w:rsidRPr="00A132A7" w:rsidRDefault="00720100" w:rsidP="00A132A7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Kooperatíva</w:t>
            </w:r>
          </w:p>
          <w:p w:rsidR="00720100" w:rsidRPr="00A132A7" w:rsidRDefault="00720100" w:rsidP="00A132A7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PZ č.6515451668</w:t>
            </w:r>
          </w:p>
        </w:tc>
        <w:tc>
          <w:tcPr>
            <w:tcW w:w="3278" w:type="dxa"/>
          </w:tcPr>
          <w:p w:rsidR="00720100" w:rsidRPr="00A132A7" w:rsidRDefault="00720100" w:rsidP="00720100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 xml:space="preserve">    Podľa obstar.ceny + 5% spoluúčasť</w:t>
            </w:r>
          </w:p>
          <w:p w:rsidR="00B413EE" w:rsidRPr="00A132A7" w:rsidRDefault="00720100" w:rsidP="00720100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 xml:space="preserve">          min.66,39€                </w:t>
            </w:r>
          </w:p>
        </w:tc>
        <w:tc>
          <w:tcPr>
            <w:tcW w:w="3240" w:type="dxa"/>
          </w:tcPr>
          <w:p w:rsidR="00B413EE" w:rsidRPr="00A132A7" w:rsidRDefault="00B8660E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  <w:rPr>
                <w:bCs/>
                <w:sz w:val="18"/>
                <w:szCs w:val="18"/>
              </w:rPr>
            </w:pPr>
            <w:r w:rsidRPr="00A132A7">
              <w:rPr>
                <w:bCs/>
                <w:sz w:val="18"/>
                <w:szCs w:val="18"/>
              </w:rPr>
              <w:t>7.8.2003-neurčito</w:t>
            </w:r>
          </w:p>
        </w:tc>
      </w:tr>
      <w:tr w:rsidR="00B413EE" w:rsidRPr="00A401DD" w:rsidTr="00A132A7">
        <w:tc>
          <w:tcPr>
            <w:tcW w:w="3070" w:type="dxa"/>
            <w:tcBorders>
              <w:bottom w:val="single" w:sz="4" w:space="0" w:color="auto"/>
            </w:tcBorders>
          </w:tcPr>
          <w:p w:rsidR="00B413EE" w:rsidRPr="00A132A7" w:rsidRDefault="00B8660E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 xml:space="preserve">                         Stroje</w:t>
            </w:r>
            <w:r w:rsidR="00720100" w:rsidRPr="00A132A7">
              <w:rPr>
                <w:sz w:val="18"/>
                <w:szCs w:val="18"/>
              </w:rPr>
              <w:t xml:space="preserve"> ,tovar sklad,DHIM</w:t>
            </w:r>
          </w:p>
          <w:p w:rsidR="00E64A76" w:rsidRPr="00A132A7" w:rsidRDefault="00E64A76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Allianz,PZ č.942-1070546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B413EE" w:rsidRPr="00A132A7" w:rsidRDefault="00B8660E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% sadzba z vykázanej hodnoty</w:t>
            </w:r>
          </w:p>
          <w:p w:rsidR="00E64A76" w:rsidRPr="00A132A7" w:rsidRDefault="00E64A76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Súvaha tovar ,zoznam HIM,DHIM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413EE" w:rsidRPr="00A132A7" w:rsidRDefault="00B8660E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  <w:rPr>
                <w:bCs/>
                <w:sz w:val="18"/>
                <w:szCs w:val="18"/>
              </w:rPr>
            </w:pPr>
            <w:r w:rsidRPr="00A132A7">
              <w:rPr>
                <w:bCs/>
                <w:sz w:val="18"/>
                <w:szCs w:val="18"/>
              </w:rPr>
              <w:t>1.1.2001</w:t>
            </w:r>
            <w:r w:rsidR="007C60A9" w:rsidRPr="00A132A7">
              <w:rPr>
                <w:bCs/>
                <w:sz w:val="18"/>
                <w:szCs w:val="18"/>
              </w:rPr>
              <w:t>-neurčito</w:t>
            </w:r>
          </w:p>
        </w:tc>
      </w:tr>
      <w:tr w:rsidR="00E64A76" w:rsidRPr="00A401DD" w:rsidTr="00A1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E64A76" w:rsidRPr="00A132A7" w:rsidRDefault="00E355DC" w:rsidP="00E64A7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Preprava tovaru – Komunálna poisťovňa</w:t>
            </w:r>
          </w:p>
          <w:p w:rsidR="00E64A76" w:rsidRPr="00A132A7" w:rsidRDefault="00E355DC" w:rsidP="00E64A7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PZ č.6039000072</w:t>
            </w:r>
          </w:p>
        </w:tc>
        <w:tc>
          <w:tcPr>
            <w:tcW w:w="3278" w:type="dxa"/>
            <w:tcBorders>
              <w:bottom w:val="single" w:sz="12" w:space="0" w:color="auto"/>
            </w:tcBorders>
          </w:tcPr>
          <w:p w:rsidR="00E64A76" w:rsidRPr="00A132A7" w:rsidRDefault="00E64A76" w:rsidP="00E64A7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 xml:space="preserve">                </w:t>
            </w:r>
          </w:p>
          <w:p w:rsidR="007C60A9" w:rsidRPr="00A132A7" w:rsidRDefault="00E355DC" w:rsidP="00E64A7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Obstar.cena tovaru so spoluúčasťou</w:t>
            </w:r>
          </w:p>
          <w:p w:rsidR="00E355DC" w:rsidRPr="00A132A7" w:rsidRDefault="00E355DC" w:rsidP="00E64A7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10% min. 166€.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</w:tcPr>
          <w:p w:rsidR="00E64A76" w:rsidRPr="00A132A7" w:rsidRDefault="00E355DC" w:rsidP="00CF0AA8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  <w:rPr>
                <w:bCs/>
                <w:sz w:val="18"/>
                <w:szCs w:val="18"/>
              </w:rPr>
            </w:pPr>
            <w:r w:rsidRPr="00A132A7">
              <w:rPr>
                <w:bCs/>
                <w:sz w:val="18"/>
                <w:szCs w:val="18"/>
              </w:rPr>
              <w:t>8.8.2011</w:t>
            </w:r>
            <w:r w:rsidR="007C60A9" w:rsidRPr="00A132A7">
              <w:rPr>
                <w:bCs/>
                <w:sz w:val="18"/>
                <w:szCs w:val="18"/>
              </w:rPr>
              <w:t>-neurčito</w:t>
            </w:r>
          </w:p>
        </w:tc>
      </w:tr>
    </w:tbl>
    <w:p w:rsidR="00B413EE" w:rsidRPr="00A401DD" w:rsidRDefault="00B413EE"/>
    <w:p w:rsidR="00B413EE" w:rsidRPr="00A401DD" w:rsidRDefault="00B413EE"/>
    <w:p w:rsidR="00B413EE" w:rsidRPr="00A401DD" w:rsidRDefault="00B413EE"/>
    <w:p w:rsidR="00D900E3" w:rsidRPr="00A401DD" w:rsidRDefault="00D900E3" w:rsidP="00D900E3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  <w:r w:rsidRPr="00A401DD">
        <w:rPr>
          <w:b/>
          <w:bCs/>
        </w:rPr>
        <w:t>F. c) Prehľad o dlhodobom nehmotnom a hmotnom majetku, na ktorý je zriadené záložné právo, alebo pri ktorom má účtovná jednotka obmedzené právo s ním nakladať:</w:t>
      </w:r>
    </w:p>
    <w:p w:rsidR="000B0F87" w:rsidRPr="00A401DD" w:rsidRDefault="000B0F87"/>
    <w:p w:rsidR="00D900E3" w:rsidRPr="00A401DD" w:rsidRDefault="00A64EAD" w:rsidP="00D900E3">
      <w:pPr>
        <w:rPr>
          <w:bCs/>
        </w:rPr>
      </w:pPr>
      <w:r w:rsidRPr="00A401DD">
        <w:rPr>
          <w:bCs/>
        </w:rPr>
        <w:t>Spoločnosť nemá k 31.3.2016 zriadené záložné právo ,ani obmedzenie nakladať s</w:t>
      </w:r>
      <w:r w:rsidR="00DB57D8" w:rsidRPr="00A401DD">
        <w:rPr>
          <w:bCs/>
        </w:rPr>
        <w:t> </w:t>
      </w:r>
      <w:r w:rsidRPr="00A401DD">
        <w:rPr>
          <w:bCs/>
        </w:rPr>
        <w:t>majetko</w:t>
      </w:r>
      <w:r w:rsidR="00DB57D8" w:rsidRPr="00A401DD">
        <w:rPr>
          <w:bCs/>
        </w:rPr>
        <w:t>m.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1"/>
        <w:gridCol w:w="4657"/>
      </w:tblGrid>
      <w:tr w:rsidR="00D900E3" w:rsidRPr="00A401DD">
        <w:trPr>
          <w:trHeight w:val="364"/>
        </w:trPr>
        <w:tc>
          <w:tcPr>
            <w:tcW w:w="459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</w:rPr>
            </w:pPr>
            <w:r w:rsidRPr="00A401DD">
              <w:rPr>
                <w:b/>
                <w:bCs/>
              </w:rPr>
              <w:t>Dlhodobý hmotný majetok</w:t>
            </w:r>
          </w:p>
        </w:tc>
        <w:tc>
          <w:tcPr>
            <w:tcW w:w="465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900E3" w:rsidRPr="00A401DD" w:rsidRDefault="00D900E3" w:rsidP="00DB6456">
            <w:pPr>
              <w:jc w:val="center"/>
              <w:rPr>
                <w:b/>
                <w:bCs/>
              </w:rPr>
            </w:pPr>
            <w:r w:rsidRPr="00A401DD">
              <w:rPr>
                <w:b/>
                <w:bCs/>
              </w:rPr>
              <w:t>Hodnota za bežné účtovné obdobie</w:t>
            </w:r>
          </w:p>
        </w:tc>
      </w:tr>
      <w:tr w:rsidR="00D900E3" w:rsidRPr="00A401DD">
        <w:trPr>
          <w:trHeight w:val="285"/>
        </w:trPr>
        <w:tc>
          <w:tcPr>
            <w:tcW w:w="4591" w:type="dxa"/>
            <w:vAlign w:val="center"/>
          </w:tcPr>
          <w:p w:rsidR="00D900E3" w:rsidRPr="00A401DD" w:rsidRDefault="00D900E3" w:rsidP="00DB6456"/>
        </w:tc>
        <w:tc>
          <w:tcPr>
            <w:tcW w:w="4657" w:type="dxa"/>
            <w:vAlign w:val="center"/>
          </w:tcPr>
          <w:p w:rsidR="00D900E3" w:rsidRPr="00A401DD" w:rsidRDefault="00D900E3" w:rsidP="00DB6456">
            <w:pPr>
              <w:jc w:val="center"/>
            </w:pPr>
          </w:p>
        </w:tc>
      </w:tr>
      <w:tr w:rsidR="00D900E3" w:rsidRPr="00A401DD">
        <w:trPr>
          <w:trHeight w:val="430"/>
        </w:trPr>
        <w:tc>
          <w:tcPr>
            <w:tcW w:w="4591" w:type="dxa"/>
            <w:tcBorders>
              <w:bottom w:val="double" w:sz="4" w:space="0" w:color="auto"/>
            </w:tcBorders>
            <w:vAlign w:val="center"/>
          </w:tcPr>
          <w:p w:rsidR="00D900E3" w:rsidRPr="00A401DD" w:rsidRDefault="00D900E3" w:rsidP="00DB6456"/>
        </w:tc>
        <w:tc>
          <w:tcPr>
            <w:tcW w:w="4657" w:type="dxa"/>
            <w:tcBorders>
              <w:bottom w:val="double" w:sz="4" w:space="0" w:color="auto"/>
            </w:tcBorders>
            <w:vAlign w:val="center"/>
          </w:tcPr>
          <w:p w:rsidR="00D900E3" w:rsidRPr="00A401DD" w:rsidRDefault="00D900E3" w:rsidP="00DB6456">
            <w:pPr>
              <w:jc w:val="center"/>
            </w:pPr>
          </w:p>
        </w:tc>
      </w:tr>
    </w:tbl>
    <w:p w:rsidR="00D900E3" w:rsidRPr="00A401DD" w:rsidRDefault="00D900E3" w:rsidP="00D900E3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D900E3" w:rsidRPr="00A401DD" w:rsidRDefault="00D900E3" w:rsidP="00D900E3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D900E3" w:rsidRPr="00A401DD" w:rsidRDefault="00D900E3" w:rsidP="00D900E3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Cs/>
        </w:rPr>
      </w:pPr>
      <w:r w:rsidRPr="00A401DD">
        <w:rPr>
          <w:b/>
          <w:bCs/>
        </w:rPr>
        <w:t>F. d) Prehľad o dlhodobom nehmotnom a hmotnom majetku, pri ktorom vlastnícke práva nadobudol veriteľ zmluvou o zabezpečovacom prevode práva, alebo ktorý užíva ÚJ na základe zmluvy o výpožičke:</w:t>
      </w:r>
      <w:r w:rsidR="000B0F87" w:rsidRPr="00A401DD">
        <w:rPr>
          <w:b/>
          <w:bCs/>
        </w:rPr>
        <w:t xml:space="preserve"> </w:t>
      </w:r>
      <w:r w:rsidR="000B0F87" w:rsidRPr="00A401DD">
        <w:rPr>
          <w:bCs/>
        </w:rPr>
        <w:t>Podnik nemá majetok ,pri ktorom nadobudol vlastnícke právo veriteľ</w:t>
      </w:r>
      <w:r w:rsidR="00976347" w:rsidRPr="00A401DD">
        <w:rPr>
          <w:bCs/>
        </w:rPr>
        <w:t xml:space="preserve">  zmluvou</w:t>
      </w:r>
    </w:p>
    <w:p w:rsidR="00976347" w:rsidRPr="00A401DD" w:rsidRDefault="00976347" w:rsidP="00D900E3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Cs/>
        </w:rPr>
      </w:pPr>
      <w:r w:rsidRPr="00A401DD">
        <w:rPr>
          <w:bCs/>
        </w:rPr>
        <w:t>o zabezpečovacom prevode práva , ani neužíva majetok na základe výpožičky.</w:t>
      </w:r>
    </w:p>
    <w:p w:rsidR="00D900E3" w:rsidRPr="00A401DD" w:rsidRDefault="00D900E3" w:rsidP="00D900E3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Cs/>
        </w:rPr>
      </w:pPr>
    </w:p>
    <w:p w:rsidR="00D900E3" w:rsidRPr="00A401DD" w:rsidRDefault="00D900E3" w:rsidP="00D900E3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D900E3" w:rsidRPr="00A401DD" w:rsidRDefault="00D900E3" w:rsidP="00D900E3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  <w:r w:rsidRPr="00A401DD">
        <w:rPr>
          <w:b/>
          <w:bCs/>
        </w:rPr>
        <w:t>F. e) Prehľad o dlhodobom nehnuteľnom majetku, pri ktorom nebolo vlastnícke právo zapísané vkladom do katastra nehnuteľností ku dňu z</w:t>
      </w:r>
      <w:r w:rsidR="00E355DC" w:rsidRPr="00A401DD">
        <w:rPr>
          <w:b/>
          <w:bCs/>
        </w:rPr>
        <w:t>ostavenia účtovnej závierky a ta</w:t>
      </w:r>
      <w:r w:rsidR="00976347" w:rsidRPr="00A401DD">
        <w:rPr>
          <w:b/>
          <w:bCs/>
        </w:rPr>
        <w:t>k</w:t>
      </w:r>
      <w:r w:rsidRPr="00A401DD">
        <w:rPr>
          <w:b/>
          <w:bCs/>
        </w:rPr>
        <w:t>to ho užíva:</w:t>
      </w:r>
    </w:p>
    <w:p w:rsidR="00D900E3" w:rsidRPr="00A401DD" w:rsidRDefault="00976347" w:rsidP="00D900E3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Cs/>
        </w:rPr>
      </w:pPr>
      <w:r w:rsidRPr="00A401DD">
        <w:rPr>
          <w:bCs/>
        </w:rPr>
        <w:t>Podnik nemá nadobudnutý dlhodobý nehnuteľný majetok ,pri ktorom nebolo zapísané vlastnícke právo</w:t>
      </w:r>
    </w:p>
    <w:p w:rsidR="00976347" w:rsidRPr="00A401DD" w:rsidRDefault="00976347" w:rsidP="00D900E3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Cs/>
        </w:rPr>
      </w:pPr>
      <w:r w:rsidRPr="00A401DD">
        <w:rPr>
          <w:bCs/>
        </w:rPr>
        <w:t>vkladom do katastra</w:t>
      </w:r>
    </w:p>
    <w:p w:rsidR="00D900E3" w:rsidRPr="00A401DD" w:rsidRDefault="00D900E3" w:rsidP="00D900E3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D900E3" w:rsidRPr="00A401DD" w:rsidRDefault="00D900E3" w:rsidP="00D900E3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  <w:r w:rsidRPr="00A401DD">
        <w:rPr>
          <w:b/>
          <w:bCs/>
        </w:rPr>
        <w:t>F. f) Charakteristika Goodwil</w:t>
      </w:r>
      <w:r w:rsidR="00E355DC" w:rsidRPr="00A401DD">
        <w:rPr>
          <w:b/>
          <w:bCs/>
        </w:rPr>
        <w:t>l</w:t>
      </w:r>
      <w:r w:rsidRPr="00A401DD">
        <w:rPr>
          <w:b/>
          <w:bCs/>
        </w:rPr>
        <w:t>u:</w:t>
      </w:r>
    </w:p>
    <w:p w:rsidR="00D900E3" w:rsidRPr="00A401DD" w:rsidRDefault="00976347" w:rsidP="00D900E3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Cs/>
        </w:rPr>
      </w:pPr>
      <w:r w:rsidRPr="00A401DD">
        <w:rPr>
          <w:bCs/>
        </w:rPr>
        <w:t>Podnik neúčtuje o majetku,</w:t>
      </w:r>
      <w:r w:rsidR="00E355DC" w:rsidRPr="00A401DD">
        <w:rPr>
          <w:bCs/>
        </w:rPr>
        <w:t xml:space="preserve"> </w:t>
      </w:r>
      <w:r w:rsidRPr="00A401DD">
        <w:rPr>
          <w:bCs/>
        </w:rPr>
        <w:t>ktorým je goodwil</w:t>
      </w:r>
      <w:r w:rsidR="00E355DC" w:rsidRPr="00A401DD">
        <w:rPr>
          <w:bCs/>
        </w:rPr>
        <w:t>l</w:t>
      </w:r>
      <w:r w:rsidRPr="00A401DD">
        <w:rPr>
          <w:bCs/>
        </w:rPr>
        <w:t>.</w:t>
      </w:r>
    </w:p>
    <w:p w:rsidR="00D900E3" w:rsidRPr="00A401DD" w:rsidRDefault="00D900E3" w:rsidP="00D900E3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D900E3" w:rsidRPr="00A401DD" w:rsidRDefault="00D900E3" w:rsidP="00D900E3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  <w:r w:rsidRPr="00A401DD">
        <w:rPr>
          <w:b/>
          <w:bCs/>
        </w:rPr>
        <w:t>F. g) Prehľad o položkách účtovaných na účte 097 – Opravná položka k nadobudnutému majetku:</w:t>
      </w:r>
    </w:p>
    <w:p w:rsidR="00D900E3" w:rsidRDefault="00976347" w:rsidP="00D900E3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  <w:r w:rsidRPr="00A401DD">
        <w:rPr>
          <w:bCs/>
        </w:rPr>
        <w:t>Podnik nemá účtované na účte 097</w:t>
      </w:r>
      <w:r w:rsidRPr="00A401DD">
        <w:rPr>
          <w:b/>
          <w:bCs/>
        </w:rPr>
        <w:t>.</w:t>
      </w:r>
    </w:p>
    <w:p w:rsidR="00A132A7" w:rsidRPr="00A401DD" w:rsidRDefault="00A132A7" w:rsidP="00D900E3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D900E3" w:rsidRPr="00A401DD" w:rsidRDefault="00D900E3" w:rsidP="00D900E3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  <w:r w:rsidRPr="00A401DD">
        <w:rPr>
          <w:b/>
          <w:bCs/>
        </w:rPr>
        <w:lastRenderedPageBreak/>
        <w:t>F. h) Prehľad o výskumnej a vývojovej činnosti v bežnom období:</w:t>
      </w:r>
    </w:p>
    <w:p w:rsidR="00D900E3" w:rsidRDefault="00976347" w:rsidP="00D900E3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Cs/>
        </w:rPr>
      </w:pPr>
      <w:r w:rsidRPr="00A401DD">
        <w:rPr>
          <w:bCs/>
        </w:rPr>
        <w:t>Podnik nemal a neúčtoval o výskumnej a vývojovej činnosti v bežnom účtovnom období</w:t>
      </w:r>
    </w:p>
    <w:p w:rsidR="00A132A7" w:rsidRPr="00A401DD" w:rsidRDefault="00A132A7" w:rsidP="00D900E3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Cs/>
        </w:rPr>
      </w:pPr>
    </w:p>
    <w:p w:rsidR="000F3E67" w:rsidRPr="00A401DD" w:rsidRDefault="00C44C52" w:rsidP="00C44C52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  <w:color w:val="000000"/>
        </w:rPr>
      </w:pPr>
      <w:r w:rsidRPr="00A401DD">
        <w:rPr>
          <w:b/>
          <w:bCs/>
        </w:rPr>
        <w:t xml:space="preserve">F. i.,j,k,l,m,n) Podnik nemá a neúčtoval o dlhodobom </w:t>
      </w:r>
      <w:r w:rsidR="00A64EAD" w:rsidRPr="00A401DD">
        <w:rPr>
          <w:b/>
          <w:bCs/>
        </w:rPr>
        <w:t xml:space="preserve"> nehmotnom </w:t>
      </w:r>
      <w:r w:rsidRPr="00A401DD">
        <w:rPr>
          <w:b/>
          <w:bCs/>
        </w:rPr>
        <w:t>majetku</w:t>
      </w:r>
    </w:p>
    <w:p w:rsidR="00E67FF6" w:rsidRPr="00A401DD" w:rsidRDefault="00E67FF6" w:rsidP="000F3E67">
      <w:pPr>
        <w:rPr>
          <w:b/>
          <w:bCs/>
        </w:rPr>
      </w:pPr>
    </w:p>
    <w:p w:rsidR="00E67FF6" w:rsidRPr="00A401DD" w:rsidRDefault="00C44C52" w:rsidP="00C44C52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01DD">
        <w:rPr>
          <w:rFonts w:ascii="Times New Roman" w:hAnsi="Times New Roman" w:cs="Times New Roman"/>
          <w:b w:val="0"/>
          <w:bCs w:val="0"/>
          <w:sz w:val="24"/>
          <w:szCs w:val="24"/>
        </w:rPr>
        <w:t>F.o) Podnik netvoril opravné položky k zásobám a na zásoby nie je zriadené záložné</w:t>
      </w:r>
    </w:p>
    <w:p w:rsidR="00C44C52" w:rsidRPr="00A401DD" w:rsidRDefault="004C18AA" w:rsidP="00C44C52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01DD">
        <w:rPr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="00C44C52" w:rsidRPr="00A401DD">
        <w:rPr>
          <w:rFonts w:ascii="Times New Roman" w:hAnsi="Times New Roman" w:cs="Times New Roman"/>
          <w:b w:val="0"/>
          <w:bCs w:val="0"/>
          <w:sz w:val="24"/>
          <w:szCs w:val="24"/>
        </w:rPr>
        <w:t>rávo.</w:t>
      </w:r>
    </w:p>
    <w:p w:rsidR="00E67FF6" w:rsidRPr="00A401DD" w:rsidRDefault="00E67FF6" w:rsidP="000F6617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23B4" w:rsidRPr="00A401DD" w:rsidRDefault="002C23B4" w:rsidP="00643B40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  <w:r w:rsidRPr="00A401DD">
        <w:rPr>
          <w:b/>
          <w:bCs/>
        </w:rPr>
        <w:t>F. o) Opravné položky k zásobám podľa položiek súvahy:</w:t>
      </w:r>
      <w:r w:rsidR="00003F62" w:rsidRPr="00A401DD">
        <w:rPr>
          <w:b/>
          <w:bCs/>
        </w:rPr>
        <w:t xml:space="preserve"> neboli tvorené</w:t>
      </w:r>
    </w:p>
    <w:p w:rsidR="00643B40" w:rsidRPr="00A401DD" w:rsidRDefault="00643B40" w:rsidP="00643B40">
      <w:r w:rsidRPr="00A401DD">
        <w:t>Tabuľka č. 1</w:t>
      </w: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89"/>
        <w:gridCol w:w="1418"/>
        <w:gridCol w:w="1701"/>
        <w:gridCol w:w="1559"/>
        <w:gridCol w:w="1701"/>
      </w:tblGrid>
      <w:tr w:rsidR="00643B40" w:rsidRPr="00A401DD">
        <w:trPr>
          <w:cantSplit/>
          <w:trHeight w:val="345"/>
        </w:trPr>
        <w:tc>
          <w:tcPr>
            <w:tcW w:w="2055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43B40" w:rsidRPr="00A132A7" w:rsidRDefault="00643B40" w:rsidP="00DB6456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Zásoby</w:t>
            </w:r>
          </w:p>
        </w:tc>
        <w:tc>
          <w:tcPr>
            <w:tcW w:w="7868" w:type="dxa"/>
            <w:gridSpan w:val="5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43B40" w:rsidRPr="00A132A7" w:rsidRDefault="00643B40" w:rsidP="00DB6456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Bežné účtovné obdobie</w:t>
            </w:r>
          </w:p>
        </w:tc>
      </w:tr>
      <w:tr w:rsidR="00643B40" w:rsidRPr="00A401DD">
        <w:trPr>
          <w:cantSplit/>
          <w:trHeight w:val="345"/>
        </w:trPr>
        <w:tc>
          <w:tcPr>
            <w:tcW w:w="2055" w:type="dxa"/>
            <w:vMerge/>
            <w:shd w:val="clear" w:color="auto" w:fill="FFFFFF"/>
            <w:vAlign w:val="center"/>
          </w:tcPr>
          <w:p w:rsidR="00643B40" w:rsidRPr="00A132A7" w:rsidRDefault="00643B40" w:rsidP="00DB64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FFFFF"/>
            <w:vAlign w:val="center"/>
          </w:tcPr>
          <w:p w:rsidR="00643B40" w:rsidRPr="00A132A7" w:rsidRDefault="00643B40" w:rsidP="00DB6456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Stav OP</w:t>
            </w:r>
          </w:p>
          <w:p w:rsidR="00643B40" w:rsidRPr="00A132A7" w:rsidRDefault="00643B40" w:rsidP="00DB6456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na začiatku</w:t>
            </w:r>
          </w:p>
          <w:p w:rsidR="00643B40" w:rsidRPr="00A132A7" w:rsidRDefault="00643B40" w:rsidP="00DB6456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účtovného</w:t>
            </w:r>
          </w:p>
          <w:p w:rsidR="00643B40" w:rsidRPr="00A132A7" w:rsidRDefault="00643B40" w:rsidP="00DB6456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obdobia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3B40" w:rsidRPr="00A132A7" w:rsidRDefault="00643B40" w:rsidP="00DB6456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Tvorba</w:t>
            </w:r>
          </w:p>
          <w:p w:rsidR="00643B40" w:rsidRPr="00A132A7" w:rsidRDefault="00643B40" w:rsidP="00DB6456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OP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3B40" w:rsidRPr="00A132A7" w:rsidRDefault="00643B40" w:rsidP="00DB6456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Zúčtovanie OP</w:t>
            </w:r>
          </w:p>
          <w:p w:rsidR="00643B40" w:rsidRPr="00A132A7" w:rsidRDefault="00643B40" w:rsidP="00DB6456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z dôvodu zániku</w:t>
            </w:r>
          </w:p>
          <w:p w:rsidR="00643B40" w:rsidRPr="00A132A7" w:rsidRDefault="00643B40" w:rsidP="00DB6456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opodstatnenosti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3B40" w:rsidRPr="00A132A7" w:rsidRDefault="00643B40" w:rsidP="00DB6456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Zúčtovanie OP</w:t>
            </w:r>
          </w:p>
          <w:p w:rsidR="00643B40" w:rsidRPr="00A132A7" w:rsidRDefault="00643B40" w:rsidP="00DB6456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z dôvodu</w:t>
            </w:r>
          </w:p>
          <w:p w:rsidR="00643B40" w:rsidRPr="00A132A7" w:rsidRDefault="00643B40" w:rsidP="00DB6456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vyradenia</w:t>
            </w:r>
          </w:p>
          <w:p w:rsidR="00643B40" w:rsidRPr="00A132A7" w:rsidRDefault="00643B40" w:rsidP="00DB6456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majetku</w:t>
            </w:r>
          </w:p>
          <w:p w:rsidR="00643B40" w:rsidRPr="00A132A7" w:rsidRDefault="00643B40" w:rsidP="00DB6456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z účtovníctva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3B40" w:rsidRPr="00A132A7" w:rsidRDefault="00643B40" w:rsidP="00DB6456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Stav OP</w:t>
            </w:r>
          </w:p>
          <w:p w:rsidR="00643B40" w:rsidRPr="00A132A7" w:rsidRDefault="00643B40" w:rsidP="00DB6456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na konci</w:t>
            </w:r>
          </w:p>
          <w:p w:rsidR="00643B40" w:rsidRPr="00A132A7" w:rsidRDefault="00643B40" w:rsidP="00DB6456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účtovného</w:t>
            </w:r>
          </w:p>
          <w:p w:rsidR="00643B40" w:rsidRPr="00A132A7" w:rsidRDefault="00643B40" w:rsidP="00DB6456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obdobia</w:t>
            </w:r>
          </w:p>
        </w:tc>
      </w:tr>
      <w:tr w:rsidR="00643B40" w:rsidRPr="00A401DD">
        <w:trPr>
          <w:trHeight w:val="420"/>
        </w:trPr>
        <w:tc>
          <w:tcPr>
            <w:tcW w:w="2055" w:type="dxa"/>
            <w:vAlign w:val="center"/>
          </w:tcPr>
          <w:p w:rsidR="00643B40" w:rsidRPr="00A132A7" w:rsidRDefault="00643B40" w:rsidP="00DB6456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89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b</w:t>
            </w:r>
          </w:p>
        </w:tc>
        <w:tc>
          <w:tcPr>
            <w:tcW w:w="1418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c</w:t>
            </w:r>
          </w:p>
        </w:tc>
        <w:tc>
          <w:tcPr>
            <w:tcW w:w="1701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d</w:t>
            </w:r>
          </w:p>
        </w:tc>
        <w:tc>
          <w:tcPr>
            <w:tcW w:w="1559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e</w:t>
            </w:r>
          </w:p>
        </w:tc>
        <w:tc>
          <w:tcPr>
            <w:tcW w:w="1701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f</w:t>
            </w:r>
          </w:p>
        </w:tc>
      </w:tr>
      <w:tr w:rsidR="00643B40" w:rsidRPr="00A401DD">
        <w:trPr>
          <w:trHeight w:val="420"/>
        </w:trPr>
        <w:tc>
          <w:tcPr>
            <w:tcW w:w="2055" w:type="dxa"/>
            <w:vAlign w:val="center"/>
          </w:tcPr>
          <w:p w:rsidR="00643B40" w:rsidRPr="00A132A7" w:rsidRDefault="00643B40" w:rsidP="00DB6456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Materiál</w:t>
            </w:r>
          </w:p>
        </w:tc>
        <w:tc>
          <w:tcPr>
            <w:tcW w:w="1489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</w:tr>
      <w:tr w:rsidR="00643B40" w:rsidRPr="00A401DD">
        <w:trPr>
          <w:trHeight w:val="420"/>
        </w:trPr>
        <w:tc>
          <w:tcPr>
            <w:tcW w:w="2055" w:type="dxa"/>
            <w:vAlign w:val="center"/>
          </w:tcPr>
          <w:p w:rsidR="00643B40" w:rsidRPr="00A132A7" w:rsidRDefault="00643B40" w:rsidP="00DB6456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Nedokončená výroba</w:t>
            </w:r>
          </w:p>
          <w:p w:rsidR="00643B40" w:rsidRPr="00A132A7" w:rsidRDefault="00643B40" w:rsidP="00DB6456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a polotovary vlastnej výroby</w:t>
            </w:r>
          </w:p>
        </w:tc>
        <w:tc>
          <w:tcPr>
            <w:tcW w:w="1489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</w:tr>
      <w:tr w:rsidR="00643B40" w:rsidRPr="00A401DD">
        <w:trPr>
          <w:trHeight w:val="420"/>
        </w:trPr>
        <w:tc>
          <w:tcPr>
            <w:tcW w:w="2055" w:type="dxa"/>
            <w:vAlign w:val="center"/>
          </w:tcPr>
          <w:p w:rsidR="00643B40" w:rsidRPr="00A132A7" w:rsidRDefault="00643B40" w:rsidP="00DB6456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Výrobky</w:t>
            </w:r>
          </w:p>
        </w:tc>
        <w:tc>
          <w:tcPr>
            <w:tcW w:w="1489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</w:tr>
      <w:tr w:rsidR="00643B40" w:rsidRPr="00A401DD">
        <w:trPr>
          <w:trHeight w:val="420"/>
        </w:trPr>
        <w:tc>
          <w:tcPr>
            <w:tcW w:w="2055" w:type="dxa"/>
            <w:vAlign w:val="center"/>
          </w:tcPr>
          <w:p w:rsidR="00643B40" w:rsidRPr="00A132A7" w:rsidRDefault="00643B40" w:rsidP="00DB6456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Zvieratá</w:t>
            </w:r>
          </w:p>
        </w:tc>
        <w:tc>
          <w:tcPr>
            <w:tcW w:w="1489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</w:tr>
      <w:tr w:rsidR="00643B40" w:rsidRPr="00A401DD">
        <w:trPr>
          <w:trHeight w:val="420"/>
        </w:trPr>
        <w:tc>
          <w:tcPr>
            <w:tcW w:w="2055" w:type="dxa"/>
            <w:vAlign w:val="center"/>
          </w:tcPr>
          <w:p w:rsidR="00643B40" w:rsidRPr="00A132A7" w:rsidRDefault="00643B40" w:rsidP="00DB6456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Tovar</w:t>
            </w:r>
          </w:p>
        </w:tc>
        <w:tc>
          <w:tcPr>
            <w:tcW w:w="1489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</w:tr>
      <w:tr w:rsidR="00643B40" w:rsidRPr="00A401DD">
        <w:trPr>
          <w:trHeight w:val="420"/>
        </w:trPr>
        <w:tc>
          <w:tcPr>
            <w:tcW w:w="2055" w:type="dxa"/>
            <w:vAlign w:val="center"/>
          </w:tcPr>
          <w:p w:rsidR="00643B40" w:rsidRPr="00A132A7" w:rsidRDefault="00643B40" w:rsidP="00DB6456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Nehnuteľnosť na predaj</w:t>
            </w:r>
          </w:p>
        </w:tc>
        <w:tc>
          <w:tcPr>
            <w:tcW w:w="1489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</w:tr>
      <w:tr w:rsidR="00643B40" w:rsidRPr="00A401DD">
        <w:trPr>
          <w:trHeight w:val="420"/>
        </w:trPr>
        <w:tc>
          <w:tcPr>
            <w:tcW w:w="2055" w:type="dxa"/>
            <w:vAlign w:val="center"/>
          </w:tcPr>
          <w:p w:rsidR="00643B40" w:rsidRPr="00A132A7" w:rsidRDefault="00643B40" w:rsidP="00DB6456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Poskytnuté preddavky</w:t>
            </w:r>
          </w:p>
          <w:p w:rsidR="00643B40" w:rsidRPr="00A132A7" w:rsidRDefault="00643B40" w:rsidP="00DB6456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na zásoby</w:t>
            </w:r>
          </w:p>
        </w:tc>
        <w:tc>
          <w:tcPr>
            <w:tcW w:w="1489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</w:tr>
      <w:tr w:rsidR="00643B40" w:rsidRPr="00A401DD">
        <w:trPr>
          <w:trHeight w:val="420"/>
        </w:trPr>
        <w:tc>
          <w:tcPr>
            <w:tcW w:w="2055" w:type="dxa"/>
            <w:tcBorders>
              <w:bottom w:val="double" w:sz="4" w:space="0" w:color="auto"/>
            </w:tcBorders>
            <w:vAlign w:val="center"/>
          </w:tcPr>
          <w:p w:rsidR="00643B40" w:rsidRPr="00A132A7" w:rsidRDefault="00643B40" w:rsidP="00DB6456">
            <w:pPr>
              <w:rPr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Zásoby spolu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43B40" w:rsidRPr="00A132A7" w:rsidRDefault="00643B40" w:rsidP="00DB64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643B40" w:rsidRPr="00A401DD" w:rsidRDefault="00643B40" w:rsidP="00643B40"/>
    <w:p w:rsidR="00643B40" w:rsidRPr="00A401DD" w:rsidRDefault="00643B40" w:rsidP="00643B40">
      <w:r w:rsidRPr="00A401DD">
        <w:t>Tabuľka č. 2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643B40" w:rsidRPr="00A401DD">
        <w:trPr>
          <w:trHeight w:val="411"/>
        </w:trPr>
        <w:tc>
          <w:tcPr>
            <w:tcW w:w="489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43B40" w:rsidRPr="00A132A7" w:rsidRDefault="00643B40" w:rsidP="00DB6456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Nehnuteľnosť na predaj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43B40" w:rsidRPr="00A132A7" w:rsidRDefault="00643B40" w:rsidP="00DB6456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Hodnota</w:t>
            </w:r>
          </w:p>
        </w:tc>
      </w:tr>
      <w:tr w:rsidR="00643B40" w:rsidRPr="00A401DD">
        <w:trPr>
          <w:trHeight w:val="423"/>
        </w:trPr>
        <w:tc>
          <w:tcPr>
            <w:tcW w:w="4890" w:type="dxa"/>
            <w:vAlign w:val="center"/>
          </w:tcPr>
          <w:p w:rsidR="00643B40" w:rsidRPr="00A132A7" w:rsidRDefault="00643B40" w:rsidP="00DB6456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Náklady na obstarávanie nehnuteľnosti na predaj za účtovné</w:t>
            </w:r>
          </w:p>
          <w:p w:rsidR="00643B40" w:rsidRPr="00A132A7" w:rsidRDefault="00643B40" w:rsidP="00DB6456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obdobie</w:t>
            </w:r>
          </w:p>
        </w:tc>
        <w:tc>
          <w:tcPr>
            <w:tcW w:w="4961" w:type="dxa"/>
            <w:vAlign w:val="center"/>
          </w:tcPr>
          <w:p w:rsidR="00643B40" w:rsidRPr="00A132A7" w:rsidRDefault="00003F62" w:rsidP="00DB6456">
            <w:pPr>
              <w:jc w:val="center"/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0</w:t>
            </w:r>
          </w:p>
        </w:tc>
      </w:tr>
      <w:tr w:rsidR="00643B40" w:rsidRPr="00A401DD">
        <w:trPr>
          <w:trHeight w:val="503"/>
        </w:trPr>
        <w:tc>
          <w:tcPr>
            <w:tcW w:w="4890" w:type="dxa"/>
            <w:tcBorders>
              <w:bottom w:val="double" w:sz="4" w:space="0" w:color="auto"/>
            </w:tcBorders>
            <w:vAlign w:val="center"/>
          </w:tcPr>
          <w:p w:rsidR="00643B40" w:rsidRPr="00A132A7" w:rsidRDefault="00643B40" w:rsidP="00DB6456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Náklady na obstaranie nehnuteľnosti na predaj od začiatku</w:t>
            </w:r>
          </w:p>
          <w:p w:rsidR="00643B40" w:rsidRPr="00A132A7" w:rsidRDefault="00643B40" w:rsidP="00DB6456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obstarávania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643B40" w:rsidRPr="00A132A7" w:rsidRDefault="00003F62" w:rsidP="00DB6456">
            <w:pPr>
              <w:jc w:val="center"/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0</w:t>
            </w:r>
          </w:p>
          <w:p w:rsidR="002861E8" w:rsidRPr="00A132A7" w:rsidRDefault="002861E8" w:rsidP="00DB64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0F6617" w:rsidRPr="00A401DD" w:rsidRDefault="000F6617" w:rsidP="000F6617">
      <w:pPr>
        <w:rPr>
          <w:b/>
          <w:bCs/>
        </w:rPr>
      </w:pPr>
    </w:p>
    <w:p w:rsidR="00A160FC" w:rsidRPr="00A401DD" w:rsidRDefault="00A160FC">
      <w:pPr>
        <w:rPr>
          <w:b/>
          <w:bCs/>
        </w:rPr>
      </w:pPr>
    </w:p>
    <w:p w:rsidR="00643B40" w:rsidRPr="00A401DD" w:rsidRDefault="00643B40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  <w:r w:rsidRPr="00A401DD">
        <w:rPr>
          <w:b/>
          <w:bCs/>
        </w:rPr>
        <w:t>F. p) Prehľad o zásobách, na ktoré je zriadené záložné právo, alebo pri ktorých má účtovná jednotka obmedzené právo s nimi nakladať: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643B40" w:rsidRPr="00A401DD">
        <w:trPr>
          <w:trHeight w:val="411"/>
        </w:trPr>
        <w:tc>
          <w:tcPr>
            <w:tcW w:w="489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43B40" w:rsidRPr="00A132A7" w:rsidRDefault="00643B40" w:rsidP="00A160FC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Zásoby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43B40" w:rsidRPr="00A132A7" w:rsidRDefault="00643B40" w:rsidP="00A160FC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Hodnota za bežné účtovné obdobie</w:t>
            </w:r>
          </w:p>
        </w:tc>
      </w:tr>
      <w:tr w:rsidR="00643B40" w:rsidRPr="00A401DD">
        <w:trPr>
          <w:trHeight w:val="423"/>
        </w:trPr>
        <w:tc>
          <w:tcPr>
            <w:tcW w:w="4890" w:type="dxa"/>
            <w:vAlign w:val="center"/>
          </w:tcPr>
          <w:p w:rsidR="00643B40" w:rsidRPr="00A132A7" w:rsidRDefault="00643B40" w:rsidP="00A160FC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Zásoby, na ktoré je zriadené záložné právo</w:t>
            </w:r>
          </w:p>
        </w:tc>
        <w:tc>
          <w:tcPr>
            <w:tcW w:w="4961" w:type="dxa"/>
            <w:vAlign w:val="center"/>
          </w:tcPr>
          <w:p w:rsidR="00643B40" w:rsidRPr="00A132A7" w:rsidRDefault="00003F62" w:rsidP="00A160FC">
            <w:pPr>
              <w:jc w:val="center"/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0</w:t>
            </w:r>
          </w:p>
        </w:tc>
      </w:tr>
      <w:tr w:rsidR="00643B40" w:rsidRPr="00A401DD">
        <w:trPr>
          <w:trHeight w:val="503"/>
        </w:trPr>
        <w:tc>
          <w:tcPr>
            <w:tcW w:w="4890" w:type="dxa"/>
            <w:tcBorders>
              <w:bottom w:val="double" w:sz="4" w:space="0" w:color="auto"/>
            </w:tcBorders>
            <w:vAlign w:val="center"/>
          </w:tcPr>
          <w:p w:rsidR="00643B40" w:rsidRPr="00A132A7" w:rsidRDefault="00643B40" w:rsidP="00A160FC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Zásoby, pri ktorých má účtovná jednotka obmedzené právo</w:t>
            </w:r>
          </w:p>
          <w:p w:rsidR="00643B40" w:rsidRPr="00A132A7" w:rsidRDefault="00643B40" w:rsidP="00A160FC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s nimi nakladať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643B40" w:rsidRPr="00A132A7" w:rsidRDefault="00003F62" w:rsidP="00A160FC">
            <w:pPr>
              <w:jc w:val="center"/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0</w:t>
            </w:r>
          </w:p>
        </w:tc>
      </w:tr>
    </w:tbl>
    <w:p w:rsidR="00534A11" w:rsidRPr="00A401DD" w:rsidRDefault="00534A11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643B40" w:rsidRPr="00A401DD" w:rsidRDefault="004C18AA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  <w:r w:rsidRPr="00A401DD">
        <w:rPr>
          <w:b/>
          <w:bCs/>
        </w:rPr>
        <w:lastRenderedPageBreak/>
        <w:t>F.q) Podnik neúčtuje a neúčtoval o zákazkovej výrobe</w:t>
      </w:r>
    </w:p>
    <w:p w:rsidR="004C18AA" w:rsidRPr="00A401DD" w:rsidRDefault="004C18AA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5A3605" w:rsidRPr="00A401DD" w:rsidRDefault="005A3605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7E1E2A" w:rsidRPr="00A401DD" w:rsidRDefault="004C18AA" w:rsidP="004C18AA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</w:pPr>
      <w:r w:rsidRPr="00A401DD">
        <w:rPr>
          <w:b/>
          <w:bCs/>
        </w:rPr>
        <w:t>F. r</w:t>
      </w:r>
      <w:r w:rsidR="00643B40" w:rsidRPr="00A401DD">
        <w:rPr>
          <w:b/>
          <w:bCs/>
        </w:rPr>
        <w:t>)</w:t>
      </w:r>
      <w:r w:rsidRPr="00A401DD">
        <w:rPr>
          <w:b/>
          <w:bCs/>
        </w:rPr>
        <w:t>Opravné</w:t>
      </w:r>
      <w:r w:rsidR="00A160FC" w:rsidRPr="00A401DD">
        <w:t xml:space="preserve"> položky k pohľadávkam:</w:t>
      </w: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418"/>
        <w:gridCol w:w="1701"/>
        <w:gridCol w:w="1559"/>
        <w:gridCol w:w="1701"/>
      </w:tblGrid>
      <w:tr w:rsidR="00A160FC" w:rsidRPr="00A401DD">
        <w:trPr>
          <w:cantSplit/>
          <w:trHeight w:val="345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160FC" w:rsidRPr="00A401DD" w:rsidRDefault="00A160FC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Pohľadávky</w:t>
            </w:r>
          </w:p>
        </w:tc>
        <w:tc>
          <w:tcPr>
            <w:tcW w:w="7796" w:type="dxa"/>
            <w:gridSpan w:val="5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160FC" w:rsidRPr="00A401DD" w:rsidRDefault="00A160FC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 obdobie</w:t>
            </w:r>
          </w:p>
        </w:tc>
      </w:tr>
      <w:tr w:rsidR="00A160FC" w:rsidRPr="00A401DD">
        <w:trPr>
          <w:cantSplit/>
          <w:trHeight w:val="345"/>
        </w:trPr>
        <w:tc>
          <w:tcPr>
            <w:tcW w:w="2127" w:type="dxa"/>
            <w:vMerge/>
            <w:shd w:val="clear" w:color="auto" w:fill="FFFFFF"/>
            <w:vAlign w:val="center"/>
          </w:tcPr>
          <w:p w:rsidR="00A160FC" w:rsidRPr="00A401DD" w:rsidRDefault="00A160FC" w:rsidP="00DB64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160FC" w:rsidRPr="00A401DD" w:rsidRDefault="00A160FC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OP</w:t>
            </w:r>
          </w:p>
          <w:p w:rsidR="00A160FC" w:rsidRPr="00A401DD" w:rsidRDefault="00A160FC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na začiatku</w:t>
            </w:r>
          </w:p>
          <w:p w:rsidR="00A160FC" w:rsidRPr="00A401DD" w:rsidRDefault="00A160FC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</w:t>
            </w:r>
          </w:p>
          <w:p w:rsidR="00A160FC" w:rsidRPr="00A401DD" w:rsidRDefault="00A160FC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60FC" w:rsidRPr="00A401DD" w:rsidRDefault="00A160FC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Tvorba</w:t>
            </w:r>
          </w:p>
          <w:p w:rsidR="00A160FC" w:rsidRPr="00A401DD" w:rsidRDefault="00A160FC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OP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160FC" w:rsidRPr="00A401DD" w:rsidRDefault="00A160FC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Zúčtovanie OP</w:t>
            </w:r>
          </w:p>
          <w:p w:rsidR="00A160FC" w:rsidRPr="00A401DD" w:rsidRDefault="00A160FC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 dôvodu zániku</w:t>
            </w:r>
          </w:p>
          <w:p w:rsidR="00A160FC" w:rsidRPr="00A401DD" w:rsidRDefault="00A160FC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opodstatnenosti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60FC" w:rsidRPr="00A401DD" w:rsidRDefault="00A160FC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Zúčtovanie OP</w:t>
            </w:r>
          </w:p>
          <w:p w:rsidR="00A160FC" w:rsidRPr="00A401DD" w:rsidRDefault="00A160FC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 dôvodu</w:t>
            </w:r>
          </w:p>
          <w:p w:rsidR="00A160FC" w:rsidRPr="00A401DD" w:rsidRDefault="00A160FC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vyradenia</w:t>
            </w:r>
          </w:p>
          <w:p w:rsidR="00A160FC" w:rsidRPr="00A401DD" w:rsidRDefault="00A160FC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majetku</w:t>
            </w:r>
          </w:p>
          <w:p w:rsidR="00A160FC" w:rsidRPr="00A401DD" w:rsidRDefault="00A160FC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 účtovníctva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160FC" w:rsidRPr="00A401DD" w:rsidRDefault="00A160FC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OP</w:t>
            </w:r>
          </w:p>
          <w:p w:rsidR="00A160FC" w:rsidRPr="00A401DD" w:rsidRDefault="00A160FC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na konci</w:t>
            </w:r>
          </w:p>
          <w:p w:rsidR="00A160FC" w:rsidRPr="00A401DD" w:rsidRDefault="00A160FC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</w:t>
            </w:r>
          </w:p>
          <w:p w:rsidR="00A160FC" w:rsidRPr="00A401DD" w:rsidRDefault="00A160FC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obdobia</w:t>
            </w:r>
          </w:p>
        </w:tc>
      </w:tr>
      <w:tr w:rsidR="00A160FC" w:rsidRPr="00A401DD" w:rsidTr="00572703">
        <w:trPr>
          <w:trHeight w:val="557"/>
        </w:trPr>
        <w:tc>
          <w:tcPr>
            <w:tcW w:w="2127" w:type="dxa"/>
            <w:vAlign w:val="center"/>
          </w:tcPr>
          <w:p w:rsidR="00A160FC" w:rsidRPr="00A401DD" w:rsidRDefault="00A160FC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17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b</w:t>
            </w:r>
          </w:p>
        </w:tc>
        <w:tc>
          <w:tcPr>
            <w:tcW w:w="1418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d</w:t>
            </w:r>
          </w:p>
        </w:tc>
        <w:tc>
          <w:tcPr>
            <w:tcW w:w="1559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e</w:t>
            </w:r>
          </w:p>
        </w:tc>
        <w:tc>
          <w:tcPr>
            <w:tcW w:w="1701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f</w:t>
            </w:r>
          </w:p>
        </w:tc>
      </w:tr>
      <w:tr w:rsidR="00A160FC" w:rsidRPr="00A401DD" w:rsidTr="00572703">
        <w:trPr>
          <w:trHeight w:val="565"/>
        </w:trPr>
        <w:tc>
          <w:tcPr>
            <w:tcW w:w="2127" w:type="dxa"/>
            <w:vAlign w:val="center"/>
          </w:tcPr>
          <w:p w:rsidR="00A160FC" w:rsidRPr="00A401DD" w:rsidRDefault="00A160FC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Pohľadávky z obchodného styku</w:t>
            </w:r>
          </w:p>
        </w:tc>
        <w:tc>
          <w:tcPr>
            <w:tcW w:w="1417" w:type="dxa"/>
            <w:vAlign w:val="center"/>
          </w:tcPr>
          <w:p w:rsidR="00A160FC" w:rsidRPr="00A401DD" w:rsidRDefault="00EC1DAD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15319</w:t>
            </w:r>
          </w:p>
        </w:tc>
        <w:tc>
          <w:tcPr>
            <w:tcW w:w="1418" w:type="dxa"/>
            <w:vAlign w:val="center"/>
          </w:tcPr>
          <w:p w:rsidR="00A160FC" w:rsidRPr="00A401DD" w:rsidRDefault="00EC1DAD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2356</w:t>
            </w:r>
          </w:p>
        </w:tc>
        <w:tc>
          <w:tcPr>
            <w:tcW w:w="1701" w:type="dxa"/>
            <w:vAlign w:val="center"/>
          </w:tcPr>
          <w:p w:rsidR="00A160FC" w:rsidRPr="00A401DD" w:rsidRDefault="0064078E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1435</w:t>
            </w:r>
          </w:p>
        </w:tc>
        <w:tc>
          <w:tcPr>
            <w:tcW w:w="1559" w:type="dxa"/>
            <w:vAlign w:val="center"/>
          </w:tcPr>
          <w:p w:rsidR="00B70384" w:rsidRPr="00A401DD" w:rsidRDefault="0064078E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793</w:t>
            </w:r>
          </w:p>
        </w:tc>
        <w:tc>
          <w:tcPr>
            <w:tcW w:w="1701" w:type="dxa"/>
            <w:vAlign w:val="center"/>
          </w:tcPr>
          <w:p w:rsidR="00A160FC" w:rsidRPr="00A401DD" w:rsidRDefault="00106434" w:rsidP="00106434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</w:t>
            </w:r>
            <w:r w:rsidR="00665E70" w:rsidRPr="00A401DD">
              <w:rPr>
                <w:sz w:val="16"/>
                <w:szCs w:val="16"/>
              </w:rPr>
              <w:t xml:space="preserve">   </w:t>
            </w:r>
            <w:r w:rsidRPr="00A401DD">
              <w:rPr>
                <w:sz w:val="16"/>
                <w:szCs w:val="16"/>
              </w:rPr>
              <w:t xml:space="preserve"> </w:t>
            </w:r>
            <w:r w:rsidR="005A3605" w:rsidRPr="00A401DD">
              <w:rPr>
                <w:sz w:val="16"/>
                <w:szCs w:val="16"/>
              </w:rPr>
              <w:t xml:space="preserve"> </w:t>
            </w:r>
            <w:r w:rsidR="0064078E" w:rsidRPr="00A401DD">
              <w:rPr>
                <w:sz w:val="16"/>
                <w:szCs w:val="16"/>
              </w:rPr>
              <w:t>15447</w:t>
            </w:r>
          </w:p>
        </w:tc>
      </w:tr>
      <w:tr w:rsidR="00A160FC" w:rsidRPr="00A401DD">
        <w:trPr>
          <w:trHeight w:val="420"/>
        </w:trPr>
        <w:tc>
          <w:tcPr>
            <w:tcW w:w="2127" w:type="dxa"/>
            <w:vAlign w:val="center"/>
          </w:tcPr>
          <w:p w:rsidR="00A160FC" w:rsidRPr="00A401DD" w:rsidRDefault="00A160FC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Pohľadávky voči dcérskej účtovnej jednotke a materskej účtovnej jednotke</w:t>
            </w:r>
          </w:p>
        </w:tc>
        <w:tc>
          <w:tcPr>
            <w:tcW w:w="1417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</w:p>
        </w:tc>
      </w:tr>
      <w:tr w:rsidR="00A160FC" w:rsidRPr="00A401DD">
        <w:trPr>
          <w:trHeight w:val="420"/>
        </w:trPr>
        <w:tc>
          <w:tcPr>
            <w:tcW w:w="2127" w:type="dxa"/>
            <w:vAlign w:val="center"/>
          </w:tcPr>
          <w:p w:rsidR="00A160FC" w:rsidRPr="00A401DD" w:rsidRDefault="00A160FC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Ostatné pohľadávky v rámci</w:t>
            </w:r>
          </w:p>
          <w:p w:rsidR="00A160FC" w:rsidRPr="00A401DD" w:rsidRDefault="00A160FC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konsolidovaného celku</w:t>
            </w:r>
          </w:p>
        </w:tc>
        <w:tc>
          <w:tcPr>
            <w:tcW w:w="1417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</w:p>
        </w:tc>
      </w:tr>
      <w:tr w:rsidR="00A160FC" w:rsidRPr="00A401DD">
        <w:trPr>
          <w:trHeight w:val="420"/>
        </w:trPr>
        <w:tc>
          <w:tcPr>
            <w:tcW w:w="2127" w:type="dxa"/>
            <w:vAlign w:val="center"/>
          </w:tcPr>
          <w:p w:rsidR="00A160FC" w:rsidRPr="00A401DD" w:rsidRDefault="00A160FC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Pohľadávky voči  spoloční-kom, členom a združeniu</w:t>
            </w:r>
          </w:p>
        </w:tc>
        <w:tc>
          <w:tcPr>
            <w:tcW w:w="1417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</w:p>
        </w:tc>
      </w:tr>
      <w:tr w:rsidR="00A160FC" w:rsidRPr="00A401DD">
        <w:trPr>
          <w:trHeight w:val="420"/>
        </w:trPr>
        <w:tc>
          <w:tcPr>
            <w:tcW w:w="2127" w:type="dxa"/>
            <w:vAlign w:val="center"/>
          </w:tcPr>
          <w:p w:rsidR="00A160FC" w:rsidRPr="00A401DD" w:rsidRDefault="00A160FC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Iné pohľadávky</w:t>
            </w:r>
          </w:p>
        </w:tc>
        <w:tc>
          <w:tcPr>
            <w:tcW w:w="1417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160FC" w:rsidRPr="00A401DD" w:rsidRDefault="00A160FC" w:rsidP="00DB6456">
            <w:pPr>
              <w:jc w:val="center"/>
              <w:rPr>
                <w:sz w:val="16"/>
                <w:szCs w:val="16"/>
              </w:rPr>
            </w:pPr>
          </w:p>
        </w:tc>
      </w:tr>
      <w:tr w:rsidR="00A160FC" w:rsidRPr="00A401DD">
        <w:trPr>
          <w:trHeight w:val="420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A160FC" w:rsidRPr="00A401DD" w:rsidRDefault="00A160FC" w:rsidP="00DB6456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Pohľadávky spolu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160FC" w:rsidRPr="00A401DD" w:rsidRDefault="00A1652A" w:rsidP="00A165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</w:t>
            </w:r>
            <w:r w:rsidR="005A3605" w:rsidRPr="00A401DD">
              <w:rPr>
                <w:sz w:val="16"/>
                <w:szCs w:val="16"/>
              </w:rPr>
              <w:t xml:space="preserve"> </w:t>
            </w:r>
            <w:r w:rsidRPr="00A401DD">
              <w:rPr>
                <w:sz w:val="16"/>
                <w:szCs w:val="16"/>
              </w:rPr>
              <w:t xml:space="preserve"> </w:t>
            </w:r>
            <w:r w:rsidR="00106434" w:rsidRPr="00A401DD">
              <w:rPr>
                <w:sz w:val="16"/>
                <w:szCs w:val="16"/>
              </w:rPr>
              <w:t xml:space="preserve">  </w:t>
            </w:r>
            <w:r w:rsidRPr="00A401DD">
              <w:rPr>
                <w:sz w:val="16"/>
                <w:szCs w:val="16"/>
              </w:rPr>
              <w:t xml:space="preserve"> </w:t>
            </w:r>
            <w:r w:rsidR="00EC1DAD" w:rsidRPr="00A401DD">
              <w:rPr>
                <w:sz w:val="16"/>
                <w:szCs w:val="16"/>
              </w:rPr>
              <w:t>15319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A160FC" w:rsidRPr="00A401DD" w:rsidRDefault="00EC1DAD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2356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160FC" w:rsidRPr="00A401DD" w:rsidRDefault="0064078E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1435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60FC" w:rsidRPr="00A401DD" w:rsidRDefault="0064078E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793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160FC" w:rsidRPr="00A401DD" w:rsidRDefault="0064078E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15447</w:t>
            </w:r>
          </w:p>
        </w:tc>
      </w:tr>
    </w:tbl>
    <w:p w:rsidR="007E1E2A" w:rsidRPr="00A401DD" w:rsidRDefault="007E1E2A">
      <w:pPr>
        <w:rPr>
          <w:b/>
          <w:bCs/>
          <w:sz w:val="16"/>
          <w:szCs w:val="16"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60FC" w:rsidRPr="00A401DD" w:rsidRDefault="00A160FC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  <w:r w:rsidRPr="00A401DD">
        <w:rPr>
          <w:b/>
          <w:bCs/>
        </w:rPr>
        <w:lastRenderedPageBreak/>
        <w:t>F s) Pohľadávky do lehoty a po lehote splatnosti:</w:t>
      </w:r>
    </w:p>
    <w:p w:rsidR="00A132A7" w:rsidRDefault="00A132A7"/>
    <w:p w:rsidR="007E1E2A" w:rsidRPr="00A401DD" w:rsidRDefault="007E1E2A">
      <w:r w:rsidRPr="00A401DD">
        <w:t>Tabuľka č. 1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984"/>
        <w:gridCol w:w="2268"/>
      </w:tblGrid>
      <w:tr w:rsidR="007E1E2A" w:rsidRPr="00A401DD">
        <w:trPr>
          <w:trHeight w:val="411"/>
        </w:trPr>
        <w:tc>
          <w:tcPr>
            <w:tcW w:w="347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 lehote splatnosti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Po lehote splatnosti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Pohľadávky spolu</w:t>
            </w:r>
          </w:p>
        </w:tc>
      </w:tr>
      <w:tr w:rsidR="007E1E2A" w:rsidRPr="00A401DD">
        <w:trPr>
          <w:trHeight w:val="340"/>
        </w:trPr>
        <w:tc>
          <w:tcPr>
            <w:tcW w:w="3472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a</w:t>
            </w:r>
          </w:p>
        </w:tc>
        <w:tc>
          <w:tcPr>
            <w:tcW w:w="212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b</w:t>
            </w:r>
          </w:p>
        </w:tc>
        <w:tc>
          <w:tcPr>
            <w:tcW w:w="198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c</w:t>
            </w:r>
          </w:p>
        </w:tc>
        <w:tc>
          <w:tcPr>
            <w:tcW w:w="226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d</w:t>
            </w:r>
          </w:p>
        </w:tc>
      </w:tr>
      <w:tr w:rsidR="007E1E2A" w:rsidRPr="00A401DD">
        <w:trPr>
          <w:trHeight w:val="340"/>
        </w:trPr>
        <w:tc>
          <w:tcPr>
            <w:tcW w:w="9851" w:type="dxa"/>
            <w:gridSpan w:val="4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Dlhodobé pohľadávky</w:t>
            </w:r>
          </w:p>
        </w:tc>
      </w:tr>
      <w:tr w:rsidR="007E1E2A" w:rsidRPr="00A401DD">
        <w:trPr>
          <w:trHeight w:val="340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Pohľadávky z obchodného styku</w:t>
            </w:r>
          </w:p>
        </w:tc>
        <w:tc>
          <w:tcPr>
            <w:tcW w:w="212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Pohľadávky voči dcérskej účtovnej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jednotke a materskej účtovnej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jednotke</w:t>
            </w:r>
          </w:p>
        </w:tc>
        <w:tc>
          <w:tcPr>
            <w:tcW w:w="212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Ostatné pohľadávky v rámci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konsolidovaného celku</w:t>
            </w:r>
          </w:p>
        </w:tc>
        <w:tc>
          <w:tcPr>
            <w:tcW w:w="212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Pohľadávky voči spoločníkom,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členom a združeniu</w:t>
            </w:r>
          </w:p>
        </w:tc>
        <w:tc>
          <w:tcPr>
            <w:tcW w:w="212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Iné pohľadávky</w:t>
            </w:r>
          </w:p>
        </w:tc>
        <w:tc>
          <w:tcPr>
            <w:tcW w:w="212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Dlhodobé pohľadávky spolu</w:t>
            </w:r>
          </w:p>
        </w:tc>
        <w:tc>
          <w:tcPr>
            <w:tcW w:w="212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9851" w:type="dxa"/>
            <w:gridSpan w:val="4"/>
            <w:vAlign w:val="center"/>
          </w:tcPr>
          <w:p w:rsidR="007E1E2A" w:rsidRPr="00A401DD" w:rsidRDefault="007E1E2A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Krátkodobé pohľadávky</w:t>
            </w:r>
          </w:p>
        </w:tc>
      </w:tr>
      <w:tr w:rsidR="007E1E2A" w:rsidRPr="00A401DD">
        <w:trPr>
          <w:trHeight w:val="340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Pohľadávky z obchodného styku</w:t>
            </w:r>
          </w:p>
        </w:tc>
        <w:tc>
          <w:tcPr>
            <w:tcW w:w="2127" w:type="dxa"/>
            <w:vAlign w:val="center"/>
          </w:tcPr>
          <w:p w:rsidR="007E1E2A" w:rsidRPr="00A401DD" w:rsidRDefault="006A1BA3" w:rsidP="007823A1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</w:t>
            </w:r>
            <w:r w:rsidR="005A3605" w:rsidRPr="00A401DD">
              <w:rPr>
                <w:sz w:val="16"/>
                <w:szCs w:val="16"/>
              </w:rPr>
              <w:t xml:space="preserve">    </w:t>
            </w:r>
            <w:r w:rsidRPr="00A401DD">
              <w:rPr>
                <w:sz w:val="16"/>
                <w:szCs w:val="16"/>
              </w:rPr>
              <w:t xml:space="preserve">   </w:t>
            </w:r>
            <w:r w:rsidR="005A3605" w:rsidRPr="00A401DD">
              <w:rPr>
                <w:sz w:val="16"/>
                <w:szCs w:val="16"/>
              </w:rPr>
              <w:t xml:space="preserve"> </w:t>
            </w:r>
            <w:r w:rsidR="0086296E" w:rsidRPr="00A401DD">
              <w:rPr>
                <w:sz w:val="16"/>
                <w:szCs w:val="16"/>
              </w:rPr>
              <w:t xml:space="preserve"> </w:t>
            </w:r>
            <w:r w:rsidR="00891C3A" w:rsidRPr="00A401DD">
              <w:rPr>
                <w:sz w:val="16"/>
                <w:szCs w:val="16"/>
              </w:rPr>
              <w:t>1578674</w:t>
            </w:r>
          </w:p>
        </w:tc>
        <w:tc>
          <w:tcPr>
            <w:tcW w:w="1984" w:type="dxa"/>
            <w:vAlign w:val="center"/>
          </w:tcPr>
          <w:p w:rsidR="007E1E2A" w:rsidRPr="00A401DD" w:rsidRDefault="00891C3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2899</w:t>
            </w:r>
            <w:r w:rsidR="0064078E" w:rsidRPr="00A401DD">
              <w:rPr>
                <w:sz w:val="16"/>
                <w:szCs w:val="16"/>
              </w:rPr>
              <w:t>13</w:t>
            </w:r>
          </w:p>
        </w:tc>
        <w:tc>
          <w:tcPr>
            <w:tcW w:w="2268" w:type="dxa"/>
            <w:vAlign w:val="center"/>
          </w:tcPr>
          <w:p w:rsidR="007E1E2A" w:rsidRPr="00A401DD" w:rsidRDefault="00F80381" w:rsidP="0086296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</w:t>
            </w:r>
            <w:r w:rsidR="005A3605" w:rsidRPr="00A401DD">
              <w:rPr>
                <w:sz w:val="16"/>
                <w:szCs w:val="16"/>
              </w:rPr>
              <w:t xml:space="preserve"> </w:t>
            </w:r>
            <w:r w:rsidRPr="00A401DD">
              <w:rPr>
                <w:sz w:val="16"/>
                <w:szCs w:val="16"/>
              </w:rPr>
              <w:t xml:space="preserve">        </w:t>
            </w:r>
            <w:r w:rsidR="005A3605" w:rsidRPr="00A401DD">
              <w:rPr>
                <w:sz w:val="16"/>
                <w:szCs w:val="16"/>
              </w:rPr>
              <w:t xml:space="preserve"> </w:t>
            </w:r>
            <w:r w:rsidRPr="00A401DD">
              <w:rPr>
                <w:sz w:val="16"/>
                <w:szCs w:val="16"/>
              </w:rPr>
              <w:t xml:space="preserve">  </w:t>
            </w:r>
            <w:r w:rsidR="00891C3A" w:rsidRPr="00A401DD">
              <w:rPr>
                <w:sz w:val="16"/>
                <w:szCs w:val="16"/>
              </w:rPr>
              <w:t>1868587</w:t>
            </w:r>
          </w:p>
        </w:tc>
      </w:tr>
      <w:tr w:rsidR="007E1E2A" w:rsidRPr="00A401DD">
        <w:trPr>
          <w:trHeight w:val="340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Pohľadávky voči dcérskej účtovnej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jednotke a materskej účtovnej jednotke</w:t>
            </w:r>
          </w:p>
        </w:tc>
        <w:tc>
          <w:tcPr>
            <w:tcW w:w="212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Ostatné pohľadávky v rámci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konsolidovaného celku</w:t>
            </w:r>
          </w:p>
        </w:tc>
        <w:tc>
          <w:tcPr>
            <w:tcW w:w="2127" w:type="dxa"/>
            <w:vAlign w:val="center"/>
          </w:tcPr>
          <w:p w:rsidR="007E1E2A" w:rsidRPr="00A401DD" w:rsidRDefault="00DA1EB5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250000</w:t>
            </w:r>
          </w:p>
        </w:tc>
        <w:tc>
          <w:tcPr>
            <w:tcW w:w="198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E1E2A" w:rsidRPr="00A401DD" w:rsidRDefault="00DA1EB5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250000</w:t>
            </w:r>
          </w:p>
        </w:tc>
      </w:tr>
      <w:tr w:rsidR="007E1E2A" w:rsidRPr="00A401DD">
        <w:trPr>
          <w:trHeight w:val="340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Pohľadávky voči spoločníkom,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členom a združeniu</w:t>
            </w:r>
          </w:p>
        </w:tc>
        <w:tc>
          <w:tcPr>
            <w:tcW w:w="212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Sociálne poistenie</w:t>
            </w:r>
          </w:p>
        </w:tc>
        <w:tc>
          <w:tcPr>
            <w:tcW w:w="212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Daňové pohľadávky a dotácie</w:t>
            </w:r>
          </w:p>
        </w:tc>
        <w:tc>
          <w:tcPr>
            <w:tcW w:w="2127" w:type="dxa"/>
            <w:vAlign w:val="center"/>
          </w:tcPr>
          <w:p w:rsidR="007E1E2A" w:rsidRPr="00A401DD" w:rsidRDefault="00772637" w:rsidP="00147FC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</w:t>
            </w:r>
            <w:r w:rsidR="00891C3A" w:rsidRPr="00A401DD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98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E1E2A" w:rsidRPr="00A401DD" w:rsidRDefault="00891C3A" w:rsidP="00936C80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</w:t>
            </w:r>
          </w:p>
        </w:tc>
      </w:tr>
      <w:tr w:rsidR="007E1E2A" w:rsidRPr="00A401DD">
        <w:trPr>
          <w:trHeight w:val="340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Iné pohľadávky</w:t>
            </w:r>
          </w:p>
        </w:tc>
        <w:tc>
          <w:tcPr>
            <w:tcW w:w="2127" w:type="dxa"/>
            <w:vAlign w:val="center"/>
          </w:tcPr>
          <w:p w:rsidR="007E1E2A" w:rsidRPr="00A401DD" w:rsidRDefault="005A3605" w:rsidP="007823A1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  <w:r w:rsidR="0064078E" w:rsidRPr="00A401DD">
              <w:rPr>
                <w:sz w:val="16"/>
                <w:szCs w:val="16"/>
              </w:rPr>
              <w:t xml:space="preserve">  2</w:t>
            </w:r>
            <w:r w:rsidR="007823A1" w:rsidRPr="00A401DD">
              <w:rPr>
                <w:sz w:val="16"/>
                <w:szCs w:val="16"/>
              </w:rPr>
              <w:t>6</w:t>
            </w:r>
            <w:r w:rsidR="0064078E" w:rsidRPr="00A401DD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E1E2A" w:rsidRPr="00A401DD" w:rsidRDefault="005A3605" w:rsidP="007823A1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</w:t>
            </w:r>
            <w:r w:rsidR="00936C80" w:rsidRPr="00A401DD">
              <w:rPr>
                <w:sz w:val="16"/>
                <w:szCs w:val="16"/>
              </w:rPr>
              <w:t xml:space="preserve">   </w:t>
            </w:r>
            <w:r w:rsidR="0064078E" w:rsidRPr="00A401DD">
              <w:rPr>
                <w:sz w:val="16"/>
                <w:szCs w:val="16"/>
              </w:rPr>
              <w:t>2</w:t>
            </w:r>
            <w:r w:rsidR="007823A1" w:rsidRPr="00A401DD">
              <w:rPr>
                <w:sz w:val="16"/>
                <w:szCs w:val="16"/>
              </w:rPr>
              <w:t>6</w:t>
            </w:r>
            <w:r w:rsidR="0064078E" w:rsidRPr="00A401DD">
              <w:rPr>
                <w:sz w:val="16"/>
                <w:szCs w:val="16"/>
              </w:rPr>
              <w:t>6</w:t>
            </w:r>
          </w:p>
        </w:tc>
      </w:tr>
      <w:tr w:rsidR="007E1E2A" w:rsidRPr="00A401DD">
        <w:trPr>
          <w:trHeight w:val="340"/>
        </w:trPr>
        <w:tc>
          <w:tcPr>
            <w:tcW w:w="3472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Krátkodobé pohľadávky spolu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7E1E2A" w:rsidRPr="00A401DD" w:rsidRDefault="005A3605" w:rsidP="002861E8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</w:t>
            </w:r>
            <w:r w:rsidR="007823A1" w:rsidRPr="00A401DD">
              <w:rPr>
                <w:sz w:val="16"/>
                <w:szCs w:val="16"/>
              </w:rPr>
              <w:t xml:space="preserve">   </w:t>
            </w:r>
            <w:r w:rsidRPr="00A401DD">
              <w:rPr>
                <w:sz w:val="16"/>
                <w:szCs w:val="16"/>
              </w:rPr>
              <w:t xml:space="preserve">        </w:t>
            </w:r>
            <w:r w:rsidR="00891C3A" w:rsidRPr="00A401DD">
              <w:rPr>
                <w:sz w:val="16"/>
                <w:szCs w:val="16"/>
              </w:rPr>
              <w:t>1828940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7E1E2A" w:rsidRPr="00A401DD" w:rsidRDefault="0064078E" w:rsidP="00E1715B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289913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E1E2A" w:rsidRPr="00A401DD" w:rsidRDefault="00891C3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2118853</w:t>
            </w:r>
          </w:p>
        </w:tc>
      </w:tr>
    </w:tbl>
    <w:p w:rsidR="007E1E2A" w:rsidRPr="00A401DD" w:rsidRDefault="007E1E2A"/>
    <w:p w:rsidR="007E1E2A" w:rsidRPr="00A401DD" w:rsidRDefault="007E1E2A">
      <w:r w:rsidRPr="00A401DD">
        <w:t>Tabuľka č. 2</w:t>
      </w:r>
    </w:p>
    <w:p w:rsidR="007E1E2A" w:rsidRPr="00A401DD" w:rsidRDefault="007E1E2A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3260"/>
      </w:tblGrid>
      <w:tr w:rsidR="007E1E2A" w:rsidRPr="00A401DD">
        <w:trPr>
          <w:trHeight w:val="411"/>
        </w:trPr>
        <w:tc>
          <w:tcPr>
            <w:tcW w:w="347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Pohľadávky podľa zostatkovej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doby splatnosti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Bezprostredne predchádzajúce účtovné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obdobie</w:t>
            </w:r>
          </w:p>
        </w:tc>
      </w:tr>
      <w:tr w:rsidR="007E1E2A" w:rsidRPr="00A401DD">
        <w:trPr>
          <w:trHeight w:val="423"/>
        </w:trPr>
        <w:tc>
          <w:tcPr>
            <w:tcW w:w="3472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a</w:t>
            </w:r>
          </w:p>
        </w:tc>
        <w:tc>
          <w:tcPr>
            <w:tcW w:w="311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b</w:t>
            </w:r>
          </w:p>
        </w:tc>
        <w:tc>
          <w:tcPr>
            <w:tcW w:w="32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c</w:t>
            </w:r>
          </w:p>
        </w:tc>
      </w:tr>
      <w:tr w:rsidR="0086296E" w:rsidRPr="00A401DD">
        <w:trPr>
          <w:trHeight w:val="423"/>
        </w:trPr>
        <w:tc>
          <w:tcPr>
            <w:tcW w:w="3472" w:type="dxa"/>
            <w:vAlign w:val="center"/>
          </w:tcPr>
          <w:p w:rsidR="0086296E" w:rsidRPr="00A401DD" w:rsidRDefault="0086296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Pohľadávky po lehote splatnosti</w:t>
            </w:r>
          </w:p>
        </w:tc>
        <w:tc>
          <w:tcPr>
            <w:tcW w:w="3119" w:type="dxa"/>
            <w:vAlign w:val="center"/>
          </w:tcPr>
          <w:p w:rsidR="0086296E" w:rsidRPr="00A401DD" w:rsidRDefault="00EA4D0F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  <w:r w:rsidR="002E0831" w:rsidRPr="00A401DD">
              <w:rPr>
                <w:sz w:val="16"/>
                <w:szCs w:val="16"/>
              </w:rPr>
              <w:t>289913</w:t>
            </w:r>
          </w:p>
        </w:tc>
        <w:tc>
          <w:tcPr>
            <w:tcW w:w="3260" w:type="dxa"/>
            <w:vAlign w:val="center"/>
          </w:tcPr>
          <w:p w:rsidR="0086296E" w:rsidRPr="00A401DD" w:rsidRDefault="00EA4D0F" w:rsidP="006A2118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  <w:r w:rsidR="002E0831" w:rsidRPr="00A401DD">
              <w:rPr>
                <w:sz w:val="16"/>
                <w:szCs w:val="16"/>
              </w:rPr>
              <w:t>299505</w:t>
            </w:r>
          </w:p>
        </w:tc>
      </w:tr>
      <w:tr w:rsidR="0086296E" w:rsidRPr="00A401DD">
        <w:trPr>
          <w:trHeight w:val="423"/>
        </w:trPr>
        <w:tc>
          <w:tcPr>
            <w:tcW w:w="3472" w:type="dxa"/>
            <w:vAlign w:val="center"/>
          </w:tcPr>
          <w:p w:rsidR="0086296E" w:rsidRPr="00A401DD" w:rsidRDefault="0086296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Pohľadávky so zostatkovou dobou</w:t>
            </w:r>
          </w:p>
          <w:p w:rsidR="0086296E" w:rsidRPr="00A401DD" w:rsidRDefault="0086296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splatnosti do jedného roka</w:t>
            </w:r>
          </w:p>
        </w:tc>
        <w:tc>
          <w:tcPr>
            <w:tcW w:w="3119" w:type="dxa"/>
            <w:vAlign w:val="center"/>
          </w:tcPr>
          <w:p w:rsidR="0086296E" w:rsidRPr="00A401DD" w:rsidRDefault="002E0831" w:rsidP="005051EF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</w:t>
            </w:r>
            <w:r w:rsidR="00281123" w:rsidRPr="00A401DD">
              <w:rPr>
                <w:sz w:val="16"/>
                <w:szCs w:val="16"/>
              </w:rPr>
              <w:t xml:space="preserve">        </w:t>
            </w:r>
            <w:r w:rsidRPr="00A401DD">
              <w:rPr>
                <w:sz w:val="16"/>
                <w:szCs w:val="16"/>
              </w:rPr>
              <w:t xml:space="preserve">  </w:t>
            </w:r>
            <w:r w:rsidR="00891C3A" w:rsidRPr="00A401DD">
              <w:rPr>
                <w:sz w:val="16"/>
                <w:szCs w:val="16"/>
              </w:rPr>
              <w:t>1828940</w:t>
            </w:r>
          </w:p>
        </w:tc>
        <w:tc>
          <w:tcPr>
            <w:tcW w:w="3260" w:type="dxa"/>
            <w:vAlign w:val="center"/>
          </w:tcPr>
          <w:p w:rsidR="0086296E" w:rsidRPr="00A401DD" w:rsidRDefault="002E0831" w:rsidP="006A2118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    </w:t>
            </w:r>
            <w:r w:rsidR="00EA4D0F" w:rsidRPr="00A401DD">
              <w:rPr>
                <w:sz w:val="16"/>
                <w:szCs w:val="16"/>
              </w:rPr>
              <w:t xml:space="preserve"> </w:t>
            </w:r>
            <w:r w:rsidRPr="00A401DD">
              <w:rPr>
                <w:sz w:val="16"/>
                <w:szCs w:val="16"/>
              </w:rPr>
              <w:t xml:space="preserve">  1666544</w:t>
            </w:r>
          </w:p>
        </w:tc>
      </w:tr>
      <w:tr w:rsidR="0086296E" w:rsidRPr="00A401DD">
        <w:trPr>
          <w:trHeight w:val="423"/>
        </w:trPr>
        <w:tc>
          <w:tcPr>
            <w:tcW w:w="3472" w:type="dxa"/>
            <w:vAlign w:val="center"/>
          </w:tcPr>
          <w:p w:rsidR="0086296E" w:rsidRPr="00A401DD" w:rsidRDefault="0086296E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Krátkodobé pohľadávky spo</w:t>
            </w:r>
            <w:r w:rsidR="00A64EAD" w:rsidRPr="00A401DD">
              <w:rPr>
                <w:b/>
                <w:bCs/>
                <w:sz w:val="16"/>
                <w:szCs w:val="16"/>
              </w:rPr>
              <w:t>lu</w:t>
            </w:r>
          </w:p>
          <w:p w:rsidR="0086296E" w:rsidRPr="00A401DD" w:rsidRDefault="008629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86296E" w:rsidRPr="00A401DD" w:rsidRDefault="00891C3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2118853</w:t>
            </w:r>
          </w:p>
        </w:tc>
        <w:tc>
          <w:tcPr>
            <w:tcW w:w="3260" w:type="dxa"/>
            <w:vAlign w:val="center"/>
          </w:tcPr>
          <w:p w:rsidR="0086296E" w:rsidRPr="00A401DD" w:rsidRDefault="002E0831" w:rsidP="006A2118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1966049</w:t>
            </w:r>
          </w:p>
        </w:tc>
      </w:tr>
      <w:tr w:rsidR="0086296E" w:rsidRPr="00A401DD">
        <w:trPr>
          <w:trHeight w:val="503"/>
        </w:trPr>
        <w:tc>
          <w:tcPr>
            <w:tcW w:w="3472" w:type="dxa"/>
            <w:vAlign w:val="center"/>
          </w:tcPr>
          <w:p w:rsidR="0086296E" w:rsidRPr="00A401DD" w:rsidRDefault="0086296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Pohľadávky so zostatkovou dobou</w:t>
            </w:r>
          </w:p>
          <w:p w:rsidR="0086296E" w:rsidRPr="00A401DD" w:rsidRDefault="0086296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splatnosti jeden rok až päť rokov</w:t>
            </w:r>
          </w:p>
        </w:tc>
        <w:tc>
          <w:tcPr>
            <w:tcW w:w="3119" w:type="dxa"/>
            <w:vAlign w:val="center"/>
          </w:tcPr>
          <w:p w:rsidR="0086296E" w:rsidRPr="00A401DD" w:rsidRDefault="0086296E" w:rsidP="00D8139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3260" w:type="dxa"/>
            <w:vAlign w:val="center"/>
          </w:tcPr>
          <w:p w:rsidR="0086296E" w:rsidRPr="00A401DD" w:rsidRDefault="0086296E">
            <w:pPr>
              <w:jc w:val="center"/>
              <w:rPr>
                <w:sz w:val="16"/>
                <w:szCs w:val="16"/>
              </w:rPr>
            </w:pPr>
          </w:p>
        </w:tc>
      </w:tr>
      <w:tr w:rsidR="0086296E" w:rsidRPr="00A401DD">
        <w:trPr>
          <w:trHeight w:val="503"/>
        </w:trPr>
        <w:tc>
          <w:tcPr>
            <w:tcW w:w="3472" w:type="dxa"/>
            <w:vAlign w:val="center"/>
          </w:tcPr>
          <w:p w:rsidR="0086296E" w:rsidRPr="00A401DD" w:rsidRDefault="0086296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Pohľadávky so zostatkovou dobou</w:t>
            </w:r>
          </w:p>
          <w:p w:rsidR="0086296E" w:rsidRPr="00A401DD" w:rsidRDefault="0086296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splatnosti dlhšou ako päť rokov</w:t>
            </w:r>
          </w:p>
        </w:tc>
        <w:tc>
          <w:tcPr>
            <w:tcW w:w="3119" w:type="dxa"/>
            <w:vAlign w:val="center"/>
          </w:tcPr>
          <w:p w:rsidR="0086296E" w:rsidRPr="00A401DD" w:rsidRDefault="00862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6296E" w:rsidRPr="00A401DD" w:rsidRDefault="0086296E">
            <w:pPr>
              <w:jc w:val="center"/>
              <w:rPr>
                <w:sz w:val="16"/>
                <w:szCs w:val="16"/>
              </w:rPr>
            </w:pPr>
          </w:p>
        </w:tc>
      </w:tr>
      <w:tr w:rsidR="0086296E" w:rsidRPr="00A401DD">
        <w:trPr>
          <w:trHeight w:val="503"/>
        </w:trPr>
        <w:tc>
          <w:tcPr>
            <w:tcW w:w="3472" w:type="dxa"/>
            <w:tcBorders>
              <w:bottom w:val="double" w:sz="4" w:space="0" w:color="auto"/>
            </w:tcBorders>
            <w:vAlign w:val="center"/>
          </w:tcPr>
          <w:p w:rsidR="0086296E" w:rsidRPr="00A401DD" w:rsidRDefault="0086296E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Dlhodobé pohľadávky spolu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86296E" w:rsidRPr="00A401DD" w:rsidRDefault="00862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86296E" w:rsidRPr="00A401DD" w:rsidRDefault="0086296E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1E2A" w:rsidRPr="00A401DD" w:rsidRDefault="007E1E2A">
      <w:pPr>
        <w:rPr>
          <w:b/>
          <w:bCs/>
        </w:rPr>
      </w:pPr>
    </w:p>
    <w:p w:rsidR="007E1E2A" w:rsidRPr="00A401DD" w:rsidRDefault="007E1E2A">
      <w:pPr>
        <w:rPr>
          <w:b/>
          <w:bCs/>
        </w:rPr>
      </w:pPr>
    </w:p>
    <w:p w:rsidR="00A160FC" w:rsidRPr="00A401DD" w:rsidRDefault="00A160FC">
      <w:pPr>
        <w:rPr>
          <w:b/>
          <w:bCs/>
        </w:rPr>
      </w:pPr>
    </w:p>
    <w:p w:rsidR="00A160FC" w:rsidRPr="00A401DD" w:rsidRDefault="00A160FC">
      <w:pPr>
        <w:rPr>
          <w:b/>
          <w:bCs/>
        </w:rPr>
      </w:pPr>
    </w:p>
    <w:p w:rsidR="00A160FC" w:rsidRPr="00A401DD" w:rsidRDefault="00A160FC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  <w:r w:rsidRPr="00A401DD">
        <w:rPr>
          <w:b/>
          <w:bCs/>
        </w:rPr>
        <w:t>F. t-u) Pohľadávky zabezpečené záložným právom, alebo inou formou zabezpečenia</w:t>
      </w:r>
    </w:p>
    <w:p w:rsidR="000479D7" w:rsidRPr="00A401DD" w:rsidRDefault="00A160FC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  <w:r w:rsidRPr="00A401DD">
        <w:rPr>
          <w:b/>
          <w:bCs/>
        </w:rPr>
        <w:t xml:space="preserve">            Pohľadávky, na ktoré sa zriadilo záložné práva a pohľadávky, pri ktorých má obmedzené právo  s nimi nakladať</w:t>
      </w:r>
    </w:p>
    <w:p w:rsidR="00A160FC" w:rsidRPr="00A401DD" w:rsidRDefault="000479D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Cs/>
        </w:rPr>
      </w:pPr>
      <w:r w:rsidRPr="00A401DD">
        <w:rPr>
          <w:b/>
          <w:bCs/>
        </w:rPr>
        <w:t xml:space="preserve"> </w:t>
      </w:r>
      <w:r w:rsidR="004C18AA" w:rsidRPr="00A401DD">
        <w:rPr>
          <w:b/>
          <w:bCs/>
        </w:rPr>
        <w:t xml:space="preserve"> </w:t>
      </w:r>
      <w:r w:rsidR="004C18AA" w:rsidRPr="00A401DD">
        <w:rPr>
          <w:bCs/>
        </w:rPr>
        <w:t>Podnik nemá pohľadávky zabezpečené záložným právom</w:t>
      </w:r>
      <w:r w:rsidRPr="00A401DD">
        <w:rPr>
          <w:bCs/>
        </w:rPr>
        <w:t xml:space="preserve"> </w:t>
      </w:r>
      <w:r w:rsidR="002B6C8B" w:rsidRPr="00A401DD">
        <w:rPr>
          <w:bCs/>
        </w:rPr>
        <w:t>,s ktorými má obmedzené právo</w:t>
      </w:r>
    </w:p>
    <w:p w:rsidR="002B6C8B" w:rsidRPr="00A401DD" w:rsidRDefault="002B6C8B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Cs/>
        </w:rPr>
      </w:pPr>
      <w:r w:rsidRPr="00A401DD">
        <w:rPr>
          <w:bCs/>
        </w:rPr>
        <w:t xml:space="preserve">  nakladania.</w:t>
      </w:r>
    </w:p>
    <w:p w:rsidR="007E1E2A" w:rsidRPr="00A401DD" w:rsidRDefault="000479D7" w:rsidP="00A132A7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</w:pPr>
      <w:r w:rsidRPr="00A401DD">
        <w:rPr>
          <w:b/>
          <w:bCs/>
        </w:rPr>
        <w:t xml:space="preserve">  </w:t>
      </w:r>
    </w:p>
    <w:p w:rsidR="00A160FC" w:rsidRPr="00A401DD" w:rsidRDefault="00A160FC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  <w:r w:rsidRPr="00A401DD">
        <w:rPr>
          <w:b/>
          <w:bCs/>
        </w:rPr>
        <w:t>F. v) Odložená daňová pohľadávka:</w:t>
      </w:r>
    </w:p>
    <w:p w:rsidR="00DB6456" w:rsidRPr="00A401DD" w:rsidRDefault="00DB6456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3260"/>
      </w:tblGrid>
      <w:tr w:rsidR="00DB6456" w:rsidRPr="00A401DD">
        <w:trPr>
          <w:trHeight w:val="397"/>
        </w:trPr>
        <w:tc>
          <w:tcPr>
            <w:tcW w:w="347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B6456" w:rsidRPr="00A401DD" w:rsidRDefault="00DB6456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B6456" w:rsidRPr="00A401DD" w:rsidRDefault="00DB6456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B6456" w:rsidRPr="00A401DD" w:rsidRDefault="00DB6456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Bezprostredne predchádzajúce účtovné</w:t>
            </w:r>
          </w:p>
          <w:p w:rsidR="00DB6456" w:rsidRPr="00A401DD" w:rsidRDefault="00DB6456" w:rsidP="00DB6456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obdobie</w:t>
            </w:r>
          </w:p>
        </w:tc>
      </w:tr>
      <w:tr w:rsidR="00DB6456" w:rsidRPr="00A401DD">
        <w:trPr>
          <w:trHeight w:val="397"/>
        </w:trPr>
        <w:tc>
          <w:tcPr>
            <w:tcW w:w="3472" w:type="dxa"/>
            <w:vAlign w:val="center"/>
          </w:tcPr>
          <w:p w:rsidR="00DB6456" w:rsidRPr="00A401DD" w:rsidRDefault="00DB6456" w:rsidP="00DB6456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Dočasné rozdiely medzi účtovnou hodnotou</w:t>
            </w:r>
          </w:p>
          <w:p w:rsidR="00DB6456" w:rsidRPr="00A401DD" w:rsidRDefault="00DB6456" w:rsidP="00DB6456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majetku a daňovou základňou, z toho:</w:t>
            </w:r>
          </w:p>
        </w:tc>
        <w:tc>
          <w:tcPr>
            <w:tcW w:w="3119" w:type="dxa"/>
            <w:vAlign w:val="center"/>
          </w:tcPr>
          <w:p w:rsidR="00DB6456" w:rsidRPr="00A401DD" w:rsidRDefault="00DB6456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B6456" w:rsidRPr="00A401DD" w:rsidRDefault="00DB6456" w:rsidP="00DB6456">
            <w:pPr>
              <w:jc w:val="center"/>
              <w:rPr>
                <w:sz w:val="16"/>
                <w:szCs w:val="16"/>
              </w:rPr>
            </w:pPr>
          </w:p>
        </w:tc>
      </w:tr>
      <w:tr w:rsidR="00DB6456" w:rsidRPr="00A401DD">
        <w:trPr>
          <w:trHeight w:val="397"/>
        </w:trPr>
        <w:tc>
          <w:tcPr>
            <w:tcW w:w="3472" w:type="dxa"/>
            <w:vAlign w:val="center"/>
          </w:tcPr>
          <w:p w:rsidR="00DB6456" w:rsidRPr="00A401DD" w:rsidRDefault="00DB6456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odpočítateľné</w:t>
            </w:r>
          </w:p>
        </w:tc>
        <w:tc>
          <w:tcPr>
            <w:tcW w:w="3119" w:type="dxa"/>
            <w:vAlign w:val="center"/>
          </w:tcPr>
          <w:p w:rsidR="00DB6456" w:rsidRPr="00A401DD" w:rsidRDefault="00A54627" w:rsidP="00147FC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3260" w:type="dxa"/>
            <w:vAlign w:val="center"/>
          </w:tcPr>
          <w:p w:rsidR="00DB6456" w:rsidRPr="00A401DD" w:rsidRDefault="00DB6456" w:rsidP="00DB6456">
            <w:pPr>
              <w:jc w:val="center"/>
              <w:rPr>
                <w:sz w:val="16"/>
                <w:szCs w:val="16"/>
              </w:rPr>
            </w:pPr>
          </w:p>
        </w:tc>
      </w:tr>
      <w:tr w:rsidR="00DB6456" w:rsidRPr="00A401DD">
        <w:trPr>
          <w:trHeight w:val="397"/>
        </w:trPr>
        <w:tc>
          <w:tcPr>
            <w:tcW w:w="3472" w:type="dxa"/>
            <w:vAlign w:val="center"/>
          </w:tcPr>
          <w:p w:rsidR="00DB6456" w:rsidRPr="00A401DD" w:rsidRDefault="00DB6456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zdaniteľné</w:t>
            </w:r>
          </w:p>
        </w:tc>
        <w:tc>
          <w:tcPr>
            <w:tcW w:w="3119" w:type="dxa"/>
            <w:vAlign w:val="center"/>
          </w:tcPr>
          <w:p w:rsidR="00DB6456" w:rsidRPr="00A401DD" w:rsidRDefault="00DB6456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B6456" w:rsidRPr="00A401DD" w:rsidRDefault="00DB6456" w:rsidP="00DB6456">
            <w:pPr>
              <w:jc w:val="center"/>
              <w:rPr>
                <w:sz w:val="16"/>
                <w:szCs w:val="16"/>
              </w:rPr>
            </w:pPr>
          </w:p>
        </w:tc>
      </w:tr>
      <w:tr w:rsidR="00DB6456" w:rsidRPr="00A401DD">
        <w:trPr>
          <w:trHeight w:val="397"/>
        </w:trPr>
        <w:tc>
          <w:tcPr>
            <w:tcW w:w="3472" w:type="dxa"/>
            <w:vAlign w:val="center"/>
          </w:tcPr>
          <w:p w:rsidR="00DB6456" w:rsidRPr="00A401DD" w:rsidRDefault="00DB6456" w:rsidP="00DB6456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Dočasné rozdiely medzi účtovnou hodnotou</w:t>
            </w:r>
          </w:p>
          <w:p w:rsidR="00DB6456" w:rsidRPr="00A401DD" w:rsidRDefault="00DB6456" w:rsidP="00DB6456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záväzkov a daňovou základňou, z toho:</w:t>
            </w:r>
          </w:p>
        </w:tc>
        <w:tc>
          <w:tcPr>
            <w:tcW w:w="3119" w:type="dxa"/>
            <w:vAlign w:val="center"/>
          </w:tcPr>
          <w:p w:rsidR="00DB6456" w:rsidRPr="00A401DD" w:rsidRDefault="00D53702" w:rsidP="00A720C1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 </w:t>
            </w:r>
            <w:r w:rsidR="00281123" w:rsidRPr="00A401DD">
              <w:rPr>
                <w:sz w:val="16"/>
                <w:szCs w:val="16"/>
              </w:rPr>
              <w:t xml:space="preserve"> </w:t>
            </w:r>
            <w:r w:rsidR="00974EEB" w:rsidRPr="00A401DD">
              <w:rPr>
                <w:sz w:val="16"/>
                <w:szCs w:val="16"/>
              </w:rPr>
              <w:t xml:space="preserve"> </w:t>
            </w:r>
            <w:r w:rsidR="00281123" w:rsidRPr="00A401DD">
              <w:rPr>
                <w:sz w:val="16"/>
                <w:szCs w:val="16"/>
              </w:rPr>
              <w:t xml:space="preserve">  </w:t>
            </w:r>
            <w:r w:rsidRPr="00A401DD">
              <w:rPr>
                <w:sz w:val="16"/>
                <w:szCs w:val="16"/>
              </w:rPr>
              <w:t xml:space="preserve">   </w:t>
            </w:r>
            <w:r w:rsidR="00974EEB" w:rsidRPr="00A401DD">
              <w:rPr>
                <w:sz w:val="16"/>
                <w:szCs w:val="16"/>
              </w:rPr>
              <w:t>236242</w:t>
            </w:r>
          </w:p>
        </w:tc>
        <w:tc>
          <w:tcPr>
            <w:tcW w:w="3260" w:type="dxa"/>
            <w:vAlign w:val="center"/>
          </w:tcPr>
          <w:p w:rsidR="00DB6456" w:rsidRPr="00A401DD" w:rsidRDefault="00281123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</w:t>
            </w:r>
          </w:p>
        </w:tc>
      </w:tr>
      <w:tr w:rsidR="00DB6456" w:rsidRPr="00A401DD">
        <w:trPr>
          <w:trHeight w:val="397"/>
        </w:trPr>
        <w:tc>
          <w:tcPr>
            <w:tcW w:w="3472" w:type="dxa"/>
            <w:vAlign w:val="center"/>
          </w:tcPr>
          <w:p w:rsidR="00DB6456" w:rsidRPr="00A401DD" w:rsidRDefault="00DB6456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odpočítateľné</w:t>
            </w:r>
          </w:p>
        </w:tc>
        <w:tc>
          <w:tcPr>
            <w:tcW w:w="3119" w:type="dxa"/>
            <w:vAlign w:val="center"/>
          </w:tcPr>
          <w:p w:rsidR="00DB6456" w:rsidRPr="00A401DD" w:rsidRDefault="00DB6456" w:rsidP="00984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B6456" w:rsidRPr="00A401DD" w:rsidRDefault="00DB6456" w:rsidP="00DB6456">
            <w:pPr>
              <w:jc w:val="center"/>
              <w:rPr>
                <w:sz w:val="16"/>
                <w:szCs w:val="16"/>
              </w:rPr>
            </w:pPr>
          </w:p>
        </w:tc>
      </w:tr>
      <w:tr w:rsidR="00DB6456" w:rsidRPr="00A401DD">
        <w:trPr>
          <w:trHeight w:val="397"/>
        </w:trPr>
        <w:tc>
          <w:tcPr>
            <w:tcW w:w="3472" w:type="dxa"/>
            <w:vAlign w:val="center"/>
          </w:tcPr>
          <w:p w:rsidR="00DB6456" w:rsidRPr="00A401DD" w:rsidRDefault="00DB6456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zdaniteľné</w:t>
            </w:r>
          </w:p>
        </w:tc>
        <w:tc>
          <w:tcPr>
            <w:tcW w:w="3119" w:type="dxa"/>
            <w:vAlign w:val="center"/>
          </w:tcPr>
          <w:p w:rsidR="00DB6456" w:rsidRPr="00A401DD" w:rsidRDefault="00974EEB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236242</w:t>
            </w:r>
          </w:p>
        </w:tc>
        <w:tc>
          <w:tcPr>
            <w:tcW w:w="3260" w:type="dxa"/>
            <w:vAlign w:val="center"/>
          </w:tcPr>
          <w:p w:rsidR="00DB6456" w:rsidRPr="00A401DD" w:rsidRDefault="009842C3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</w:t>
            </w:r>
          </w:p>
        </w:tc>
      </w:tr>
      <w:tr w:rsidR="00DB6456" w:rsidRPr="00A401DD">
        <w:trPr>
          <w:trHeight w:val="397"/>
        </w:trPr>
        <w:tc>
          <w:tcPr>
            <w:tcW w:w="3472" w:type="dxa"/>
            <w:vAlign w:val="center"/>
          </w:tcPr>
          <w:p w:rsidR="00DB6456" w:rsidRPr="00A401DD" w:rsidRDefault="00DB6456" w:rsidP="00DB6456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Možnosť umorovať daňovú stratu</w:t>
            </w:r>
          </w:p>
          <w:p w:rsidR="00DB6456" w:rsidRPr="00A401DD" w:rsidRDefault="00DB6456" w:rsidP="00DB6456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 budúcnosti</w:t>
            </w:r>
          </w:p>
        </w:tc>
        <w:tc>
          <w:tcPr>
            <w:tcW w:w="3119" w:type="dxa"/>
            <w:vAlign w:val="center"/>
          </w:tcPr>
          <w:p w:rsidR="00DB6456" w:rsidRPr="00A401DD" w:rsidRDefault="00DB6456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B6456" w:rsidRPr="00A401DD" w:rsidRDefault="00DB6456" w:rsidP="00DB6456">
            <w:pPr>
              <w:jc w:val="center"/>
              <w:rPr>
                <w:sz w:val="16"/>
                <w:szCs w:val="16"/>
              </w:rPr>
            </w:pPr>
          </w:p>
        </w:tc>
      </w:tr>
      <w:tr w:rsidR="00DB6456" w:rsidRPr="00A401DD">
        <w:trPr>
          <w:trHeight w:val="397"/>
        </w:trPr>
        <w:tc>
          <w:tcPr>
            <w:tcW w:w="3472" w:type="dxa"/>
            <w:vAlign w:val="center"/>
          </w:tcPr>
          <w:p w:rsidR="00DB6456" w:rsidRPr="00A401DD" w:rsidRDefault="00DB6456" w:rsidP="00DB6456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Možnosť previesť nevyužité daňové</w:t>
            </w:r>
          </w:p>
          <w:p w:rsidR="00DB6456" w:rsidRPr="00A401DD" w:rsidRDefault="00DB6456" w:rsidP="00DB6456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odpočty</w:t>
            </w:r>
          </w:p>
        </w:tc>
        <w:tc>
          <w:tcPr>
            <w:tcW w:w="3119" w:type="dxa"/>
            <w:vAlign w:val="center"/>
          </w:tcPr>
          <w:p w:rsidR="00DB6456" w:rsidRPr="00A401DD" w:rsidRDefault="00DB6456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B6456" w:rsidRPr="00A401DD" w:rsidRDefault="00DB6456" w:rsidP="00DB6456">
            <w:pPr>
              <w:jc w:val="center"/>
              <w:rPr>
                <w:sz w:val="16"/>
                <w:szCs w:val="16"/>
              </w:rPr>
            </w:pPr>
          </w:p>
        </w:tc>
      </w:tr>
      <w:tr w:rsidR="00DB6456" w:rsidRPr="00A401DD">
        <w:trPr>
          <w:trHeight w:val="397"/>
        </w:trPr>
        <w:tc>
          <w:tcPr>
            <w:tcW w:w="3472" w:type="dxa"/>
            <w:vAlign w:val="center"/>
          </w:tcPr>
          <w:p w:rsidR="00DB6456" w:rsidRPr="00A401DD" w:rsidRDefault="00DB6456" w:rsidP="00DB6456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Sadzba dane z príjmov (v %)</w:t>
            </w:r>
          </w:p>
        </w:tc>
        <w:tc>
          <w:tcPr>
            <w:tcW w:w="3119" w:type="dxa"/>
            <w:vAlign w:val="center"/>
          </w:tcPr>
          <w:p w:rsidR="00DB6456" w:rsidRPr="00A401DD" w:rsidRDefault="00281123" w:rsidP="000F7B3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        22</w:t>
            </w:r>
          </w:p>
        </w:tc>
        <w:tc>
          <w:tcPr>
            <w:tcW w:w="3260" w:type="dxa"/>
            <w:vAlign w:val="center"/>
          </w:tcPr>
          <w:p w:rsidR="00DB6456" w:rsidRPr="00A401DD" w:rsidRDefault="00DB6456" w:rsidP="00DB6456">
            <w:pPr>
              <w:jc w:val="center"/>
              <w:rPr>
                <w:sz w:val="16"/>
                <w:szCs w:val="16"/>
              </w:rPr>
            </w:pPr>
          </w:p>
        </w:tc>
      </w:tr>
      <w:tr w:rsidR="00DB6456" w:rsidRPr="00A401DD">
        <w:trPr>
          <w:trHeight w:val="397"/>
        </w:trPr>
        <w:tc>
          <w:tcPr>
            <w:tcW w:w="3472" w:type="dxa"/>
            <w:vAlign w:val="center"/>
          </w:tcPr>
          <w:p w:rsidR="00DB6456" w:rsidRPr="00A401DD" w:rsidRDefault="00DB6456" w:rsidP="00DB6456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Odložená daňová pohľadávka</w:t>
            </w:r>
          </w:p>
        </w:tc>
        <w:tc>
          <w:tcPr>
            <w:tcW w:w="3119" w:type="dxa"/>
            <w:vAlign w:val="center"/>
          </w:tcPr>
          <w:p w:rsidR="00DB6456" w:rsidRPr="00A401DD" w:rsidRDefault="00EA4D0F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</w:t>
            </w:r>
            <w:r w:rsidR="00974EEB" w:rsidRPr="00A401DD">
              <w:rPr>
                <w:sz w:val="16"/>
                <w:szCs w:val="16"/>
              </w:rPr>
              <w:t xml:space="preserve">  51973</w:t>
            </w:r>
          </w:p>
        </w:tc>
        <w:tc>
          <w:tcPr>
            <w:tcW w:w="3260" w:type="dxa"/>
            <w:vAlign w:val="center"/>
          </w:tcPr>
          <w:p w:rsidR="00DB6456" w:rsidRPr="00A401DD" w:rsidRDefault="00974EEB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</w:t>
            </w:r>
          </w:p>
        </w:tc>
      </w:tr>
      <w:tr w:rsidR="00DB6456" w:rsidRPr="00A401DD">
        <w:trPr>
          <w:trHeight w:val="397"/>
        </w:trPr>
        <w:tc>
          <w:tcPr>
            <w:tcW w:w="3472" w:type="dxa"/>
            <w:vAlign w:val="center"/>
          </w:tcPr>
          <w:p w:rsidR="00DB6456" w:rsidRPr="00A401DD" w:rsidRDefault="00DB6456" w:rsidP="00DB6456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Uplatnená daňová pohľadávka</w:t>
            </w:r>
          </w:p>
        </w:tc>
        <w:tc>
          <w:tcPr>
            <w:tcW w:w="3119" w:type="dxa"/>
            <w:vAlign w:val="center"/>
          </w:tcPr>
          <w:p w:rsidR="00DB6456" w:rsidRPr="00A401DD" w:rsidRDefault="00DB6456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B6456" w:rsidRPr="00A401DD" w:rsidRDefault="00DB6456" w:rsidP="00DB6456">
            <w:pPr>
              <w:jc w:val="center"/>
              <w:rPr>
                <w:sz w:val="16"/>
                <w:szCs w:val="16"/>
              </w:rPr>
            </w:pPr>
          </w:p>
        </w:tc>
      </w:tr>
      <w:tr w:rsidR="00DB6456" w:rsidRPr="00A401DD">
        <w:trPr>
          <w:trHeight w:val="397"/>
        </w:trPr>
        <w:tc>
          <w:tcPr>
            <w:tcW w:w="3472" w:type="dxa"/>
            <w:vAlign w:val="center"/>
          </w:tcPr>
          <w:p w:rsidR="00DB6456" w:rsidRPr="00A401DD" w:rsidRDefault="00DB6456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Zaúčtovaná ako zníženie nákladov</w:t>
            </w:r>
          </w:p>
        </w:tc>
        <w:tc>
          <w:tcPr>
            <w:tcW w:w="3119" w:type="dxa"/>
            <w:vAlign w:val="center"/>
          </w:tcPr>
          <w:p w:rsidR="00DB6456" w:rsidRPr="00A401DD" w:rsidRDefault="00974EEB" w:rsidP="00393CE9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     </w:t>
            </w:r>
            <w:r w:rsidR="00EA4D0F" w:rsidRPr="00A401DD">
              <w:rPr>
                <w:sz w:val="16"/>
                <w:szCs w:val="16"/>
              </w:rPr>
              <w:t xml:space="preserve">  </w:t>
            </w:r>
            <w:r w:rsidRPr="00A401DD">
              <w:rPr>
                <w:sz w:val="16"/>
                <w:szCs w:val="16"/>
              </w:rPr>
              <w:t xml:space="preserve">   51973</w:t>
            </w:r>
            <w:r w:rsidR="00393CE9" w:rsidRPr="00A401D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DB6456" w:rsidRPr="00A401DD" w:rsidRDefault="00974EEB" w:rsidP="00DB6456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</w:t>
            </w:r>
          </w:p>
        </w:tc>
      </w:tr>
      <w:tr w:rsidR="00DB6456" w:rsidRPr="00A401DD">
        <w:trPr>
          <w:trHeight w:val="397"/>
        </w:trPr>
        <w:tc>
          <w:tcPr>
            <w:tcW w:w="3472" w:type="dxa"/>
            <w:vAlign w:val="center"/>
          </w:tcPr>
          <w:p w:rsidR="00DB6456" w:rsidRPr="00A401DD" w:rsidRDefault="00DB6456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Zaúčtovaná do vlastného imania</w:t>
            </w:r>
          </w:p>
        </w:tc>
        <w:tc>
          <w:tcPr>
            <w:tcW w:w="3119" w:type="dxa"/>
            <w:vAlign w:val="center"/>
          </w:tcPr>
          <w:p w:rsidR="00DB6456" w:rsidRPr="00A401DD" w:rsidRDefault="00DB6456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B6456" w:rsidRPr="00A401DD" w:rsidRDefault="00DB6456" w:rsidP="00DB6456">
            <w:pPr>
              <w:jc w:val="center"/>
              <w:rPr>
                <w:sz w:val="16"/>
                <w:szCs w:val="16"/>
              </w:rPr>
            </w:pPr>
          </w:p>
        </w:tc>
      </w:tr>
      <w:tr w:rsidR="00DB6456" w:rsidRPr="00A401DD">
        <w:trPr>
          <w:trHeight w:val="397"/>
        </w:trPr>
        <w:tc>
          <w:tcPr>
            <w:tcW w:w="3472" w:type="dxa"/>
            <w:vAlign w:val="center"/>
          </w:tcPr>
          <w:p w:rsidR="00DB6456" w:rsidRPr="00A401DD" w:rsidRDefault="00DB6456" w:rsidP="00DB6456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Odložený daňový záväzok</w:t>
            </w:r>
          </w:p>
        </w:tc>
        <w:tc>
          <w:tcPr>
            <w:tcW w:w="3119" w:type="dxa"/>
            <w:vAlign w:val="center"/>
          </w:tcPr>
          <w:p w:rsidR="00DB6456" w:rsidRPr="00A401DD" w:rsidRDefault="00DB6456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B6456" w:rsidRPr="00A401DD" w:rsidRDefault="00DB6456" w:rsidP="00D53702">
            <w:pPr>
              <w:rPr>
                <w:sz w:val="16"/>
                <w:szCs w:val="16"/>
              </w:rPr>
            </w:pPr>
          </w:p>
        </w:tc>
      </w:tr>
      <w:tr w:rsidR="00DB6456" w:rsidRPr="00A401DD">
        <w:trPr>
          <w:trHeight w:val="397"/>
        </w:trPr>
        <w:tc>
          <w:tcPr>
            <w:tcW w:w="3472" w:type="dxa"/>
            <w:vAlign w:val="center"/>
          </w:tcPr>
          <w:p w:rsidR="00DB6456" w:rsidRPr="00A401DD" w:rsidRDefault="00DB6456" w:rsidP="00DB6456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Zmena odloženého daňového záväzku</w:t>
            </w:r>
          </w:p>
        </w:tc>
        <w:tc>
          <w:tcPr>
            <w:tcW w:w="3119" w:type="dxa"/>
            <w:vAlign w:val="center"/>
          </w:tcPr>
          <w:p w:rsidR="00DB6456" w:rsidRPr="00A401DD" w:rsidRDefault="00DB6456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B6456" w:rsidRPr="00A401DD" w:rsidRDefault="00DB6456" w:rsidP="00DB6456">
            <w:pPr>
              <w:jc w:val="center"/>
              <w:rPr>
                <w:sz w:val="16"/>
                <w:szCs w:val="16"/>
              </w:rPr>
            </w:pPr>
          </w:p>
        </w:tc>
      </w:tr>
      <w:tr w:rsidR="00DB6456" w:rsidRPr="00A401DD">
        <w:trPr>
          <w:trHeight w:val="397"/>
        </w:trPr>
        <w:tc>
          <w:tcPr>
            <w:tcW w:w="3472" w:type="dxa"/>
            <w:vAlign w:val="center"/>
          </w:tcPr>
          <w:p w:rsidR="00DB6456" w:rsidRPr="00A401DD" w:rsidRDefault="00DB6456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Zaúčtovaná ako náklad</w:t>
            </w:r>
          </w:p>
        </w:tc>
        <w:tc>
          <w:tcPr>
            <w:tcW w:w="3119" w:type="dxa"/>
            <w:vAlign w:val="center"/>
          </w:tcPr>
          <w:p w:rsidR="00DB6456" w:rsidRPr="00A401DD" w:rsidRDefault="00DB6456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B6456" w:rsidRPr="00A401DD" w:rsidRDefault="00DB6456" w:rsidP="00DB6456">
            <w:pPr>
              <w:jc w:val="center"/>
              <w:rPr>
                <w:sz w:val="16"/>
                <w:szCs w:val="16"/>
              </w:rPr>
            </w:pPr>
          </w:p>
        </w:tc>
      </w:tr>
      <w:tr w:rsidR="00DB6456" w:rsidRPr="00A401DD">
        <w:trPr>
          <w:trHeight w:val="397"/>
        </w:trPr>
        <w:tc>
          <w:tcPr>
            <w:tcW w:w="3472" w:type="dxa"/>
            <w:tcBorders>
              <w:bottom w:val="double" w:sz="4" w:space="0" w:color="auto"/>
            </w:tcBorders>
            <w:vAlign w:val="center"/>
          </w:tcPr>
          <w:p w:rsidR="00DB6456" w:rsidRPr="00A401DD" w:rsidRDefault="00DB6456" w:rsidP="00DB6456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Zaúčtovaná do vlastného imania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DB6456" w:rsidRPr="00A401DD" w:rsidRDefault="00DB6456" w:rsidP="00DB6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DB6456" w:rsidRPr="00A401DD" w:rsidRDefault="00DB6456" w:rsidP="00DB6456">
            <w:pPr>
              <w:jc w:val="center"/>
              <w:rPr>
                <w:sz w:val="16"/>
                <w:szCs w:val="16"/>
              </w:rPr>
            </w:pPr>
          </w:p>
        </w:tc>
      </w:tr>
    </w:tbl>
    <w:p w:rsidR="00A160FC" w:rsidRPr="00A401DD" w:rsidRDefault="00A160FC"/>
    <w:p w:rsidR="00DB6456" w:rsidRPr="00A401DD" w:rsidRDefault="00DB6456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DB6456" w:rsidRDefault="00DB6456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A132A7" w:rsidRPr="00A401DD" w:rsidRDefault="00A132A7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DB6456" w:rsidRPr="00A401DD" w:rsidRDefault="00DB6456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DB6456" w:rsidRPr="00A401DD" w:rsidRDefault="00DB6456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DB6456" w:rsidRPr="00A401DD" w:rsidRDefault="00DB6456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DB6456" w:rsidRPr="00A401DD" w:rsidRDefault="00DB6456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DB6456" w:rsidRPr="00A401DD" w:rsidRDefault="00DB6456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DB6456" w:rsidRPr="00A401DD" w:rsidRDefault="00DB6456" w:rsidP="00A160FC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7E1E2A" w:rsidRPr="00A401DD" w:rsidRDefault="002B6C8B" w:rsidP="002B6C8B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  <w:r w:rsidRPr="00A401DD">
        <w:rPr>
          <w:b/>
          <w:bCs/>
        </w:rPr>
        <w:lastRenderedPageBreak/>
        <w:t>F. w,x,y,za) Podnik neeviduje a neúčtuje o krátkodobom finančnom majetku</w:t>
      </w:r>
      <w:r w:rsidR="00A401DD">
        <w:rPr>
          <w:b/>
          <w:bCs/>
        </w:rPr>
        <w:t xml:space="preserve"> na účtoch v účtovnej  </w:t>
      </w:r>
      <w:r w:rsidR="001933DE" w:rsidRPr="00A401DD">
        <w:rPr>
          <w:b/>
          <w:bCs/>
        </w:rPr>
        <w:t>skupine 25.</w:t>
      </w:r>
    </w:p>
    <w:p w:rsidR="007E1E2A" w:rsidRPr="00A401DD" w:rsidRDefault="007E1E2A"/>
    <w:p w:rsidR="0076631F" w:rsidRPr="00A401DD" w:rsidRDefault="0076631F"/>
    <w:p w:rsidR="009143DC" w:rsidRPr="00A401DD" w:rsidRDefault="009143DC" w:rsidP="009143DC">
      <w:pPr>
        <w:pStyle w:val="Nzov"/>
        <w:keepNext w:val="0"/>
        <w:spacing w:before="0" w:beforeAutospacing="0" w:after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A401DD">
        <w:rPr>
          <w:rFonts w:ascii="Times New Roman" w:hAnsi="Times New Roman"/>
          <w:b w:val="0"/>
          <w:bCs w:val="0"/>
          <w:sz w:val="24"/>
          <w:szCs w:val="24"/>
        </w:rPr>
        <w:t xml:space="preserve">Tabuľka č. 1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2844"/>
        <w:gridCol w:w="2588"/>
      </w:tblGrid>
      <w:tr w:rsidR="009143DC" w:rsidRPr="00A401DD" w:rsidTr="009143DC">
        <w:trPr>
          <w:jc w:val="center"/>
        </w:trPr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DC" w:rsidRPr="00A401DD" w:rsidRDefault="009143DC" w:rsidP="00A401DD">
            <w:pPr>
              <w:pStyle w:val="TopHeader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401DD">
              <w:rPr>
                <w:rFonts w:ascii="Times New Roman" w:hAnsi="Times New Roman"/>
                <w:sz w:val="16"/>
                <w:szCs w:val="16"/>
              </w:rPr>
              <w:t>Názov položky</w:t>
            </w:r>
          </w:p>
        </w:tc>
        <w:tc>
          <w:tcPr>
            <w:tcW w:w="26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DC" w:rsidRPr="00A401DD" w:rsidRDefault="009143DC" w:rsidP="00A401DD">
            <w:pPr>
              <w:pStyle w:val="TopHeader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401DD">
              <w:rPr>
                <w:rFonts w:ascii="Times New Roman" w:hAnsi="Times New Roman"/>
                <w:sz w:val="16"/>
                <w:szCs w:val="16"/>
              </w:rPr>
              <w:t>Bežné účtovné obdobie</w:t>
            </w:r>
          </w:p>
        </w:tc>
        <w:tc>
          <w:tcPr>
            <w:tcW w:w="240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DC" w:rsidRPr="00A401DD" w:rsidRDefault="009143DC" w:rsidP="00A401DD">
            <w:pPr>
              <w:pStyle w:val="TopHeader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401DD">
              <w:rPr>
                <w:rFonts w:ascii="Times New Roman" w:hAnsi="Times New Roman"/>
                <w:sz w:val="16"/>
                <w:szCs w:val="16"/>
              </w:rPr>
              <w:t>Bezprostredne predchádzajúce účtovné obdobie</w:t>
            </w:r>
          </w:p>
        </w:tc>
      </w:tr>
      <w:tr w:rsidR="009143DC" w:rsidRPr="00A401DD" w:rsidTr="009143DC">
        <w:trPr>
          <w:trHeight w:hRule="exact" w:val="397"/>
          <w:jc w:val="center"/>
        </w:trPr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DC" w:rsidRPr="00A401DD" w:rsidRDefault="009143DC" w:rsidP="00A401DD">
            <w:pPr>
              <w:rPr>
                <w:rFonts w:eastAsiaTheme="minorHAnsi"/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Pokladnica, ceniny</w:t>
            </w:r>
          </w:p>
        </w:tc>
        <w:tc>
          <w:tcPr>
            <w:tcW w:w="26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3DC" w:rsidRPr="00A401DD" w:rsidRDefault="00891C3A" w:rsidP="00A401DD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A401DD">
              <w:rPr>
                <w:rFonts w:eastAsiaTheme="minorHAnsi"/>
                <w:sz w:val="16"/>
                <w:szCs w:val="16"/>
              </w:rPr>
              <w:t>1687</w:t>
            </w:r>
          </w:p>
        </w:tc>
        <w:tc>
          <w:tcPr>
            <w:tcW w:w="240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3DC" w:rsidRPr="00A401DD" w:rsidRDefault="002E0831" w:rsidP="00A401DD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A401DD">
              <w:rPr>
                <w:rFonts w:eastAsiaTheme="minorHAnsi"/>
                <w:sz w:val="16"/>
                <w:szCs w:val="16"/>
              </w:rPr>
              <w:t>6233</w:t>
            </w:r>
          </w:p>
        </w:tc>
      </w:tr>
      <w:tr w:rsidR="009143DC" w:rsidRPr="00A401DD" w:rsidTr="009143DC">
        <w:trPr>
          <w:trHeight w:hRule="exact" w:val="397"/>
          <w:jc w:val="center"/>
        </w:trPr>
        <w:tc>
          <w:tcPr>
            <w:tcW w:w="42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DC" w:rsidRPr="00A401DD" w:rsidRDefault="009143DC" w:rsidP="00A401DD">
            <w:pPr>
              <w:rPr>
                <w:rFonts w:eastAsiaTheme="minorHAnsi"/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Bežné bankové účty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3DC" w:rsidRPr="00A401DD" w:rsidRDefault="002E0831" w:rsidP="00A401DD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A401DD">
              <w:rPr>
                <w:rFonts w:eastAsiaTheme="minorHAnsi"/>
                <w:sz w:val="16"/>
                <w:szCs w:val="16"/>
              </w:rPr>
              <w:t>1502223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3DC" w:rsidRPr="00A401DD" w:rsidRDefault="002E0831" w:rsidP="00A401DD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A401DD">
              <w:rPr>
                <w:rFonts w:eastAsiaTheme="minorHAnsi"/>
                <w:sz w:val="16"/>
                <w:szCs w:val="16"/>
              </w:rPr>
              <w:t>1372660</w:t>
            </w:r>
          </w:p>
        </w:tc>
      </w:tr>
      <w:tr w:rsidR="009143DC" w:rsidRPr="00A401DD" w:rsidTr="009143DC">
        <w:trPr>
          <w:trHeight w:hRule="exact" w:val="397"/>
          <w:jc w:val="center"/>
        </w:trPr>
        <w:tc>
          <w:tcPr>
            <w:tcW w:w="42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DC" w:rsidRPr="00A401DD" w:rsidRDefault="009143DC" w:rsidP="00A401DD">
            <w:pPr>
              <w:rPr>
                <w:rFonts w:eastAsiaTheme="minorHAnsi"/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Bankové účty termínované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3DC" w:rsidRPr="00A401DD" w:rsidRDefault="009143DC" w:rsidP="00A401DD">
            <w:pPr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3DC" w:rsidRPr="00A401DD" w:rsidRDefault="009143DC" w:rsidP="00A401DD">
            <w:pPr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9143DC" w:rsidRPr="00A401DD" w:rsidTr="009143DC">
        <w:trPr>
          <w:trHeight w:hRule="exact" w:val="397"/>
          <w:jc w:val="center"/>
        </w:trPr>
        <w:tc>
          <w:tcPr>
            <w:tcW w:w="42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DC" w:rsidRPr="00A401DD" w:rsidRDefault="009143DC" w:rsidP="00A401DD">
            <w:pPr>
              <w:rPr>
                <w:rFonts w:eastAsiaTheme="minorHAnsi"/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Peniaze na ceste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3DC" w:rsidRPr="00A401DD" w:rsidRDefault="009143DC" w:rsidP="00A401DD">
            <w:pPr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3DC" w:rsidRPr="00A401DD" w:rsidRDefault="009143DC" w:rsidP="00A401DD">
            <w:pPr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9143DC" w:rsidRPr="00A401DD" w:rsidTr="009143DC">
        <w:trPr>
          <w:trHeight w:hRule="exact" w:val="397"/>
          <w:jc w:val="center"/>
        </w:trPr>
        <w:tc>
          <w:tcPr>
            <w:tcW w:w="4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DC" w:rsidRPr="00A401DD" w:rsidRDefault="009143DC" w:rsidP="00A401DD">
            <w:pPr>
              <w:rPr>
                <w:rFonts w:eastAsiaTheme="minorHAnsi"/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3DC" w:rsidRPr="00A401DD" w:rsidRDefault="00891C3A" w:rsidP="00A401DD">
            <w:pPr>
              <w:jc w:val="right"/>
              <w:rPr>
                <w:rFonts w:eastAsiaTheme="minorHAnsi"/>
                <w:b/>
                <w:bCs/>
                <w:sz w:val="16"/>
                <w:szCs w:val="16"/>
              </w:rPr>
            </w:pPr>
            <w:r w:rsidRPr="00A401DD">
              <w:rPr>
                <w:rFonts w:eastAsiaTheme="minorHAnsi"/>
                <w:b/>
                <w:bCs/>
                <w:sz w:val="16"/>
                <w:szCs w:val="16"/>
              </w:rPr>
              <w:t>1503910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3DC" w:rsidRPr="00A401DD" w:rsidRDefault="002E0831" w:rsidP="00A401DD">
            <w:pPr>
              <w:jc w:val="right"/>
              <w:rPr>
                <w:rFonts w:eastAsiaTheme="minorHAnsi"/>
                <w:b/>
                <w:bCs/>
                <w:sz w:val="16"/>
                <w:szCs w:val="16"/>
              </w:rPr>
            </w:pPr>
            <w:r w:rsidRPr="00A401DD">
              <w:rPr>
                <w:rFonts w:eastAsiaTheme="minorHAnsi"/>
                <w:b/>
                <w:bCs/>
                <w:sz w:val="16"/>
                <w:szCs w:val="16"/>
              </w:rPr>
              <w:t>1378893</w:t>
            </w:r>
          </w:p>
        </w:tc>
      </w:tr>
    </w:tbl>
    <w:p w:rsidR="00566EF2" w:rsidRPr="00A401DD" w:rsidRDefault="00566EF2"/>
    <w:p w:rsidR="00566EF2" w:rsidRPr="00A401DD" w:rsidRDefault="00566EF2"/>
    <w:p w:rsidR="00566EF2" w:rsidRPr="00A401DD" w:rsidRDefault="00566EF2"/>
    <w:p w:rsidR="007E1E2A" w:rsidRPr="00A401DD" w:rsidRDefault="0076631F" w:rsidP="002B6C8B">
      <w:r w:rsidRPr="00A401DD">
        <w:rPr>
          <w:b/>
          <w:bCs/>
        </w:rPr>
        <w:t xml:space="preserve"> </w:t>
      </w:r>
    </w:p>
    <w:p w:rsidR="0076631F" w:rsidRPr="00A401DD" w:rsidRDefault="0076631F" w:rsidP="0076631F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  <w:r w:rsidRPr="00A401DD">
        <w:rPr>
          <w:b/>
          <w:bCs/>
        </w:rPr>
        <w:t>F. zb) Významné položky časového rozlíšenia nákladov budúcich období a príjmov budúcich období:</w:t>
      </w:r>
    </w:p>
    <w:p w:rsidR="007E1E2A" w:rsidRPr="00A401DD" w:rsidRDefault="007E1E2A"/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7E1E2A" w:rsidRPr="00A401DD">
        <w:trPr>
          <w:cantSplit/>
          <w:trHeight w:val="345"/>
        </w:trPr>
        <w:tc>
          <w:tcPr>
            <w:tcW w:w="411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Opis položky časového rozlíšenia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Bezprostredne predchádzajúce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 obdobie</w:t>
            </w:r>
          </w:p>
        </w:tc>
      </w:tr>
      <w:tr w:rsidR="007E1E2A" w:rsidRPr="00A401DD">
        <w:trPr>
          <w:trHeight w:val="420"/>
        </w:trPr>
        <w:tc>
          <w:tcPr>
            <w:tcW w:w="4111" w:type="dxa"/>
            <w:vAlign w:val="center"/>
          </w:tcPr>
          <w:p w:rsidR="007E1E2A" w:rsidRPr="00A401DD" w:rsidRDefault="007E1E2A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Náklady budúcich období dlhodobé, z toho:</w:t>
            </w:r>
          </w:p>
        </w:tc>
        <w:tc>
          <w:tcPr>
            <w:tcW w:w="2977" w:type="dxa"/>
            <w:vAlign w:val="center"/>
          </w:tcPr>
          <w:p w:rsidR="007E1E2A" w:rsidRPr="00A401DD" w:rsidRDefault="002A7298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</w:t>
            </w:r>
          </w:p>
        </w:tc>
        <w:tc>
          <w:tcPr>
            <w:tcW w:w="2835" w:type="dxa"/>
            <w:vAlign w:val="center"/>
          </w:tcPr>
          <w:p w:rsidR="007E1E2A" w:rsidRPr="00A401DD" w:rsidRDefault="002A7298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</w:t>
            </w:r>
          </w:p>
        </w:tc>
      </w:tr>
      <w:tr w:rsidR="007E1E2A" w:rsidRPr="00A401DD">
        <w:trPr>
          <w:trHeight w:val="420"/>
        </w:trPr>
        <w:tc>
          <w:tcPr>
            <w:tcW w:w="4111" w:type="dxa"/>
            <w:vAlign w:val="center"/>
          </w:tcPr>
          <w:p w:rsidR="007E1E2A" w:rsidRPr="00A401DD" w:rsidRDefault="00B81FF0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Náklady budúcich období krátkodobé, z toho:</w:t>
            </w:r>
          </w:p>
        </w:tc>
        <w:tc>
          <w:tcPr>
            <w:tcW w:w="2977" w:type="dxa"/>
            <w:vAlign w:val="center"/>
          </w:tcPr>
          <w:p w:rsidR="007E1E2A" w:rsidRPr="00A401DD" w:rsidRDefault="00BA3408" w:rsidP="00F80381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 </w:t>
            </w:r>
            <w:r w:rsidR="006F3D3C" w:rsidRPr="00A401DD">
              <w:rPr>
                <w:sz w:val="16"/>
                <w:szCs w:val="16"/>
              </w:rPr>
              <w:t xml:space="preserve"> </w:t>
            </w:r>
            <w:r w:rsidRPr="00A401DD">
              <w:rPr>
                <w:sz w:val="16"/>
                <w:szCs w:val="16"/>
              </w:rPr>
              <w:t xml:space="preserve">    10749</w:t>
            </w:r>
          </w:p>
        </w:tc>
        <w:tc>
          <w:tcPr>
            <w:tcW w:w="2835" w:type="dxa"/>
            <w:vAlign w:val="center"/>
          </w:tcPr>
          <w:p w:rsidR="007E1E2A" w:rsidRPr="00A401DD" w:rsidRDefault="002E0831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23127</w:t>
            </w:r>
          </w:p>
        </w:tc>
      </w:tr>
      <w:tr w:rsidR="007E1E2A" w:rsidRPr="00A401DD">
        <w:trPr>
          <w:trHeight w:val="420"/>
        </w:trPr>
        <w:tc>
          <w:tcPr>
            <w:tcW w:w="4111" w:type="dxa"/>
            <w:vAlign w:val="center"/>
          </w:tcPr>
          <w:p w:rsidR="007E1E2A" w:rsidRPr="00A401DD" w:rsidRDefault="00B81FF0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-miestne dane</w:t>
            </w:r>
          </w:p>
        </w:tc>
        <w:tc>
          <w:tcPr>
            <w:tcW w:w="2977" w:type="dxa"/>
            <w:vAlign w:val="center"/>
          </w:tcPr>
          <w:p w:rsidR="007E1E2A" w:rsidRPr="00A401DD" w:rsidRDefault="00BA3408" w:rsidP="00A54627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        5392</w:t>
            </w:r>
          </w:p>
        </w:tc>
        <w:tc>
          <w:tcPr>
            <w:tcW w:w="2835" w:type="dxa"/>
            <w:vAlign w:val="center"/>
          </w:tcPr>
          <w:p w:rsidR="007E1E2A" w:rsidRPr="00A401DD" w:rsidRDefault="00EA4D0F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  <w:r w:rsidR="002E0831" w:rsidRPr="00A401DD">
              <w:rPr>
                <w:sz w:val="16"/>
                <w:szCs w:val="16"/>
              </w:rPr>
              <w:t>5367</w:t>
            </w:r>
          </w:p>
        </w:tc>
      </w:tr>
      <w:tr w:rsidR="007E1E2A" w:rsidRPr="00A401DD">
        <w:trPr>
          <w:trHeight w:val="420"/>
        </w:trPr>
        <w:tc>
          <w:tcPr>
            <w:tcW w:w="4111" w:type="dxa"/>
            <w:vAlign w:val="center"/>
          </w:tcPr>
          <w:p w:rsidR="007E1E2A" w:rsidRPr="00A401DD" w:rsidRDefault="00B81FF0">
            <w:pPr>
              <w:rPr>
                <w:bCs/>
                <w:sz w:val="16"/>
                <w:szCs w:val="16"/>
              </w:rPr>
            </w:pPr>
            <w:r w:rsidRPr="00A401DD">
              <w:rPr>
                <w:bCs/>
                <w:sz w:val="16"/>
                <w:szCs w:val="16"/>
              </w:rPr>
              <w:t>-poistné</w:t>
            </w:r>
          </w:p>
        </w:tc>
        <w:tc>
          <w:tcPr>
            <w:tcW w:w="2977" w:type="dxa"/>
            <w:vAlign w:val="center"/>
          </w:tcPr>
          <w:p w:rsidR="007E1E2A" w:rsidRPr="00A401DD" w:rsidRDefault="00BA3408" w:rsidP="00E90E4C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        2381</w:t>
            </w:r>
          </w:p>
        </w:tc>
        <w:tc>
          <w:tcPr>
            <w:tcW w:w="2835" w:type="dxa"/>
            <w:vAlign w:val="center"/>
          </w:tcPr>
          <w:p w:rsidR="007E1E2A" w:rsidRPr="00A401DD" w:rsidRDefault="00EA4D0F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  <w:r w:rsidR="002E0831" w:rsidRPr="00A401DD">
              <w:rPr>
                <w:sz w:val="16"/>
                <w:szCs w:val="16"/>
              </w:rPr>
              <w:t>3680</w:t>
            </w:r>
          </w:p>
        </w:tc>
      </w:tr>
      <w:tr w:rsidR="007E1E2A" w:rsidRPr="00A401DD">
        <w:trPr>
          <w:trHeight w:val="420"/>
        </w:trPr>
        <w:tc>
          <w:tcPr>
            <w:tcW w:w="4111" w:type="dxa"/>
            <w:vAlign w:val="center"/>
          </w:tcPr>
          <w:p w:rsidR="007E1E2A" w:rsidRPr="00A401DD" w:rsidRDefault="00B81FF0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-telefónne poplatky</w:t>
            </w:r>
          </w:p>
        </w:tc>
        <w:tc>
          <w:tcPr>
            <w:tcW w:w="2977" w:type="dxa"/>
            <w:vAlign w:val="center"/>
          </w:tcPr>
          <w:p w:rsidR="007E1E2A" w:rsidRPr="00A401DD" w:rsidRDefault="006F3D3C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</w:t>
            </w:r>
            <w:r w:rsidR="00BA3408" w:rsidRPr="00A401DD">
              <w:rPr>
                <w:sz w:val="16"/>
                <w:szCs w:val="16"/>
              </w:rPr>
              <w:t xml:space="preserve"> 1234</w:t>
            </w:r>
          </w:p>
        </w:tc>
        <w:tc>
          <w:tcPr>
            <w:tcW w:w="2835" w:type="dxa"/>
            <w:vAlign w:val="center"/>
          </w:tcPr>
          <w:p w:rsidR="007E1E2A" w:rsidRPr="00A401DD" w:rsidRDefault="00EA4D0F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</w:t>
            </w:r>
            <w:r w:rsidR="002E0831" w:rsidRPr="00A401DD">
              <w:rPr>
                <w:sz w:val="16"/>
                <w:szCs w:val="16"/>
              </w:rPr>
              <w:t>470</w:t>
            </w:r>
          </w:p>
        </w:tc>
      </w:tr>
      <w:tr w:rsidR="007E1E2A" w:rsidRPr="00A401DD">
        <w:trPr>
          <w:trHeight w:val="420"/>
        </w:trPr>
        <w:tc>
          <w:tcPr>
            <w:tcW w:w="4111" w:type="dxa"/>
            <w:vAlign w:val="center"/>
          </w:tcPr>
          <w:p w:rsidR="007E1E2A" w:rsidRPr="00A401DD" w:rsidRDefault="00997A0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-nájom, marketing</w:t>
            </w:r>
          </w:p>
        </w:tc>
        <w:tc>
          <w:tcPr>
            <w:tcW w:w="2977" w:type="dxa"/>
            <w:vAlign w:val="center"/>
          </w:tcPr>
          <w:p w:rsidR="007E1E2A" w:rsidRPr="00A401DD" w:rsidRDefault="00BA3408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</w:t>
            </w:r>
          </w:p>
        </w:tc>
        <w:tc>
          <w:tcPr>
            <w:tcW w:w="2835" w:type="dxa"/>
            <w:vAlign w:val="center"/>
          </w:tcPr>
          <w:p w:rsidR="007E1E2A" w:rsidRPr="00A401DD" w:rsidRDefault="002E0831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12670</w:t>
            </w:r>
          </w:p>
        </w:tc>
      </w:tr>
      <w:tr w:rsidR="007E1E2A" w:rsidRPr="00A401DD">
        <w:trPr>
          <w:trHeight w:val="420"/>
        </w:trPr>
        <w:tc>
          <w:tcPr>
            <w:tcW w:w="4111" w:type="dxa"/>
            <w:vAlign w:val="center"/>
          </w:tcPr>
          <w:p w:rsidR="007E1E2A" w:rsidRPr="00A401DD" w:rsidRDefault="00EC1BD9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-ostatné</w:t>
            </w:r>
          </w:p>
        </w:tc>
        <w:tc>
          <w:tcPr>
            <w:tcW w:w="2977" w:type="dxa"/>
            <w:vAlign w:val="center"/>
          </w:tcPr>
          <w:p w:rsidR="007E1E2A" w:rsidRPr="00A401DD" w:rsidRDefault="006F3D3C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  <w:r w:rsidR="00BA3408" w:rsidRPr="00A401DD">
              <w:rPr>
                <w:sz w:val="16"/>
                <w:szCs w:val="16"/>
              </w:rPr>
              <w:t xml:space="preserve">  1742</w:t>
            </w:r>
          </w:p>
        </w:tc>
        <w:tc>
          <w:tcPr>
            <w:tcW w:w="2835" w:type="dxa"/>
            <w:vAlign w:val="center"/>
          </w:tcPr>
          <w:p w:rsidR="007E1E2A" w:rsidRPr="00A401DD" w:rsidRDefault="00EA4D0F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</w:t>
            </w:r>
            <w:r w:rsidR="002E0831" w:rsidRPr="00A401DD">
              <w:rPr>
                <w:sz w:val="16"/>
                <w:szCs w:val="16"/>
              </w:rPr>
              <w:t>940</w:t>
            </w:r>
          </w:p>
        </w:tc>
      </w:tr>
      <w:tr w:rsidR="007E1E2A" w:rsidRPr="00A401DD">
        <w:trPr>
          <w:trHeight w:val="420"/>
        </w:trPr>
        <w:tc>
          <w:tcPr>
            <w:tcW w:w="4111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420"/>
        </w:trPr>
        <w:tc>
          <w:tcPr>
            <w:tcW w:w="4111" w:type="dxa"/>
            <w:vAlign w:val="center"/>
          </w:tcPr>
          <w:p w:rsidR="007E1E2A" w:rsidRPr="00A401DD" w:rsidRDefault="00EC1BD9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Príjmy budúcich období dlhodobé, z toho:</w:t>
            </w:r>
          </w:p>
        </w:tc>
        <w:tc>
          <w:tcPr>
            <w:tcW w:w="297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420"/>
        </w:trPr>
        <w:tc>
          <w:tcPr>
            <w:tcW w:w="4111" w:type="dxa"/>
            <w:vAlign w:val="center"/>
          </w:tcPr>
          <w:p w:rsidR="007E1E2A" w:rsidRPr="00A401DD" w:rsidRDefault="007E1E2A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Príjmy budúcich období krátkodobé, z toho:</w:t>
            </w:r>
          </w:p>
        </w:tc>
        <w:tc>
          <w:tcPr>
            <w:tcW w:w="2977" w:type="dxa"/>
            <w:vAlign w:val="center"/>
          </w:tcPr>
          <w:p w:rsidR="007E1E2A" w:rsidRPr="00A401DD" w:rsidRDefault="006F3D3C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  <w:r w:rsidR="00BA3408" w:rsidRPr="00A401DD">
              <w:rPr>
                <w:sz w:val="16"/>
                <w:szCs w:val="16"/>
              </w:rPr>
              <w:t xml:space="preserve"> 2905</w:t>
            </w:r>
          </w:p>
        </w:tc>
        <w:tc>
          <w:tcPr>
            <w:tcW w:w="2835" w:type="dxa"/>
            <w:vAlign w:val="center"/>
          </w:tcPr>
          <w:p w:rsidR="007E1E2A" w:rsidRPr="00A401DD" w:rsidRDefault="00EA4D0F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  <w:r w:rsidR="002E0831" w:rsidRPr="00A401DD">
              <w:rPr>
                <w:sz w:val="16"/>
                <w:szCs w:val="16"/>
              </w:rPr>
              <w:t>483</w:t>
            </w:r>
          </w:p>
        </w:tc>
      </w:tr>
      <w:tr w:rsidR="007E1E2A" w:rsidRPr="00A401DD">
        <w:trPr>
          <w:trHeight w:val="420"/>
        </w:trPr>
        <w:tc>
          <w:tcPr>
            <w:tcW w:w="4111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420"/>
        </w:trPr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1E2A" w:rsidRPr="00A401DD" w:rsidRDefault="007E1E2A"/>
    <w:p w:rsidR="007E1E2A" w:rsidRPr="00A401DD" w:rsidRDefault="007E1E2A"/>
    <w:p w:rsidR="0076631F" w:rsidRPr="00A401DD" w:rsidRDefault="0076631F" w:rsidP="0076631F"/>
    <w:p w:rsidR="00566EF2" w:rsidRPr="00A401DD" w:rsidRDefault="00566EF2" w:rsidP="0076631F"/>
    <w:p w:rsidR="00566EF2" w:rsidRPr="00A401DD" w:rsidRDefault="00566EF2" w:rsidP="0076631F"/>
    <w:p w:rsidR="00566EF2" w:rsidRPr="00A401DD" w:rsidRDefault="00566EF2" w:rsidP="0076631F"/>
    <w:p w:rsidR="007E1E2A" w:rsidRPr="00A401DD" w:rsidRDefault="0076631F" w:rsidP="0076631F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401DD">
        <w:rPr>
          <w:rFonts w:ascii="Times New Roman" w:hAnsi="Times New Roman" w:cs="Times New Roman"/>
          <w:sz w:val="24"/>
          <w:szCs w:val="24"/>
        </w:rPr>
        <w:lastRenderedPageBreak/>
        <w:t>F. zc) Majetok prenajatý formou finančného prenájmu – u prenajímateľa:</w:t>
      </w:r>
    </w:p>
    <w:p w:rsidR="0076631F" w:rsidRPr="00A401DD" w:rsidRDefault="00ED042E" w:rsidP="0076631F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 w:rsidRPr="00A401DD">
        <w:rPr>
          <w:rFonts w:ascii="Times New Roman" w:hAnsi="Times New Roman" w:cs="Times New Roman"/>
          <w:sz w:val="24"/>
          <w:szCs w:val="24"/>
        </w:rPr>
        <w:t xml:space="preserve">     </w:t>
      </w:r>
      <w:r w:rsidRPr="00A401DD">
        <w:rPr>
          <w:rFonts w:ascii="Times New Roman" w:hAnsi="Times New Roman" w:cs="Times New Roman"/>
          <w:b w:val="0"/>
          <w:sz w:val="24"/>
          <w:szCs w:val="24"/>
        </w:rPr>
        <w:t>Podnik neevidu</w:t>
      </w:r>
      <w:r w:rsidR="009B564B" w:rsidRPr="00A401DD">
        <w:rPr>
          <w:rFonts w:ascii="Times New Roman" w:hAnsi="Times New Roman" w:cs="Times New Roman"/>
          <w:b w:val="0"/>
          <w:sz w:val="24"/>
          <w:szCs w:val="24"/>
        </w:rPr>
        <w:t>je a neúčtuje o majetku prenajatom formou finančného</w:t>
      </w:r>
    </w:p>
    <w:p w:rsidR="009B564B" w:rsidRPr="00A401DD" w:rsidRDefault="009B564B" w:rsidP="0076631F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 w:rsidRPr="00A401DD">
        <w:rPr>
          <w:rFonts w:ascii="Times New Roman" w:hAnsi="Times New Roman" w:cs="Times New Roman"/>
          <w:b w:val="0"/>
          <w:sz w:val="24"/>
          <w:szCs w:val="24"/>
        </w:rPr>
        <w:t xml:space="preserve">     prenájmu. </w:t>
      </w:r>
    </w:p>
    <w:p w:rsidR="00ED042E" w:rsidRPr="00A401DD" w:rsidRDefault="00ED042E" w:rsidP="0076631F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</w:p>
    <w:p w:rsidR="00806645" w:rsidRPr="00A401DD" w:rsidRDefault="00ED042E" w:rsidP="00A132A7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center"/>
      </w:pPr>
      <w:r w:rsidRPr="00A401DD">
        <w:rPr>
          <w:b/>
          <w:bCs/>
          <w:i/>
          <w:iCs/>
        </w:rPr>
        <w:t>Informácie</w:t>
      </w:r>
      <w:r w:rsidR="00806645" w:rsidRPr="00A401DD">
        <w:rPr>
          <w:b/>
          <w:bCs/>
          <w:i/>
          <w:iCs/>
        </w:rPr>
        <w:t xml:space="preserve"> k údajom vykázaným na strane pasív súvahy</w:t>
      </w:r>
    </w:p>
    <w:p w:rsidR="00806645" w:rsidRPr="00A401DD" w:rsidRDefault="00806645" w:rsidP="0080664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</w:p>
    <w:p w:rsidR="00806645" w:rsidRPr="00A401DD" w:rsidRDefault="00806645" w:rsidP="0080664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  <w:r w:rsidRPr="00A401DD">
        <w:rPr>
          <w:b/>
          <w:bCs/>
        </w:rPr>
        <w:t>G. a. 1, 2, 4, 6) Údaje o vlastnom imaní:</w:t>
      </w:r>
    </w:p>
    <w:p w:rsidR="00806645" w:rsidRPr="00A401DD" w:rsidRDefault="00806645" w:rsidP="0080664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t>Popis základného imania, výška upísaného imania nezapísaného v OR:</w:t>
      </w:r>
    </w:p>
    <w:tbl>
      <w:tblPr>
        <w:tblStyle w:val="Mriekatabuky"/>
        <w:tblW w:w="9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108"/>
        <w:gridCol w:w="1800"/>
        <w:gridCol w:w="1680"/>
      </w:tblGrid>
      <w:tr w:rsidR="00806645" w:rsidRPr="00A401DD">
        <w:tc>
          <w:tcPr>
            <w:tcW w:w="6108" w:type="dxa"/>
            <w:vMerge w:val="restart"/>
            <w:tcBorders>
              <w:top w:val="single" w:sz="12" w:space="0" w:color="auto"/>
            </w:tcBorders>
            <w:vAlign w:val="center"/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  <w:rPr>
                <w:b/>
                <w:bCs/>
              </w:rPr>
            </w:pPr>
            <w:r w:rsidRPr="00A401DD">
              <w:rPr>
                <w:b/>
                <w:bCs/>
              </w:rPr>
              <w:t>Text</w: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</w:tcBorders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  <w:rPr>
                <w:b/>
                <w:bCs/>
              </w:rPr>
            </w:pPr>
            <w:r w:rsidRPr="00A401DD">
              <w:rPr>
                <w:b/>
                <w:bCs/>
              </w:rPr>
              <w:t>v celých EUR</w:t>
            </w:r>
          </w:p>
        </w:tc>
      </w:tr>
      <w:tr w:rsidR="00806645" w:rsidRPr="00A401DD">
        <w:tc>
          <w:tcPr>
            <w:tcW w:w="6108" w:type="dxa"/>
            <w:vMerge/>
            <w:tcBorders>
              <w:bottom w:val="single" w:sz="12" w:space="0" w:color="auto"/>
            </w:tcBorders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rPr>
                <w:b/>
                <w:bCs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  <w:rPr>
                <w:b/>
                <w:bCs/>
              </w:rPr>
            </w:pPr>
            <w:r w:rsidRPr="00A401DD">
              <w:rPr>
                <w:b/>
                <w:bCs/>
              </w:rPr>
              <w:t>BO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  <w:rPr>
                <w:b/>
                <w:bCs/>
              </w:rPr>
            </w:pPr>
            <w:r w:rsidRPr="00A401DD">
              <w:rPr>
                <w:b/>
                <w:bCs/>
              </w:rPr>
              <w:t>PO</w:t>
            </w:r>
          </w:p>
        </w:tc>
      </w:tr>
      <w:tr w:rsidR="00806645" w:rsidRPr="00A401DD">
        <w:tc>
          <w:tcPr>
            <w:tcW w:w="6108" w:type="dxa"/>
            <w:tcBorders>
              <w:top w:val="single" w:sz="12" w:space="0" w:color="auto"/>
            </w:tcBorders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</w:pPr>
            <w:r w:rsidRPr="00A401DD">
              <w:t>Základné imanie celkom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06645" w:rsidRPr="00A401DD" w:rsidRDefault="002A7298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</w:pPr>
            <w:r w:rsidRPr="00A401DD">
              <w:t>16600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806645" w:rsidRPr="00A401DD" w:rsidRDefault="002A7298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</w:pPr>
            <w:r w:rsidRPr="00A401DD">
              <w:t>16600</w:t>
            </w:r>
          </w:p>
        </w:tc>
      </w:tr>
      <w:tr w:rsidR="00806645" w:rsidRPr="00A401DD">
        <w:tc>
          <w:tcPr>
            <w:tcW w:w="6108" w:type="dxa"/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</w:pPr>
            <w:r w:rsidRPr="00A401DD">
              <w:t>Počet akcií (a.s.)</w:t>
            </w:r>
          </w:p>
        </w:tc>
        <w:tc>
          <w:tcPr>
            <w:tcW w:w="1800" w:type="dxa"/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</w:pPr>
          </w:p>
        </w:tc>
        <w:tc>
          <w:tcPr>
            <w:tcW w:w="1680" w:type="dxa"/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</w:pPr>
          </w:p>
        </w:tc>
      </w:tr>
      <w:tr w:rsidR="00806645" w:rsidRPr="00A401DD">
        <w:tc>
          <w:tcPr>
            <w:tcW w:w="6108" w:type="dxa"/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</w:pPr>
            <w:r w:rsidRPr="00A401DD">
              <w:t>Nominálna hodnota 1 akcie (a.s.)</w:t>
            </w:r>
          </w:p>
        </w:tc>
        <w:tc>
          <w:tcPr>
            <w:tcW w:w="1800" w:type="dxa"/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</w:pPr>
          </w:p>
        </w:tc>
        <w:tc>
          <w:tcPr>
            <w:tcW w:w="1680" w:type="dxa"/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</w:pPr>
          </w:p>
        </w:tc>
      </w:tr>
      <w:tr w:rsidR="00806645" w:rsidRPr="00A401DD">
        <w:tc>
          <w:tcPr>
            <w:tcW w:w="6108" w:type="dxa"/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</w:pPr>
            <w:r w:rsidRPr="00A401DD">
              <w:t>Hodnoty podielov podľa spoločníkov (obchodná spoločnosť)</w:t>
            </w:r>
          </w:p>
        </w:tc>
        <w:tc>
          <w:tcPr>
            <w:tcW w:w="1800" w:type="dxa"/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</w:pPr>
          </w:p>
        </w:tc>
        <w:tc>
          <w:tcPr>
            <w:tcW w:w="1680" w:type="dxa"/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</w:pPr>
          </w:p>
        </w:tc>
      </w:tr>
      <w:tr w:rsidR="00806645" w:rsidRPr="00A401DD">
        <w:tc>
          <w:tcPr>
            <w:tcW w:w="6108" w:type="dxa"/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</w:pPr>
          </w:p>
        </w:tc>
        <w:tc>
          <w:tcPr>
            <w:tcW w:w="1800" w:type="dxa"/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</w:pPr>
          </w:p>
        </w:tc>
        <w:tc>
          <w:tcPr>
            <w:tcW w:w="1680" w:type="dxa"/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</w:pPr>
          </w:p>
        </w:tc>
      </w:tr>
      <w:tr w:rsidR="00806645" w:rsidRPr="00A401DD">
        <w:tc>
          <w:tcPr>
            <w:tcW w:w="6108" w:type="dxa"/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</w:pPr>
          </w:p>
        </w:tc>
        <w:tc>
          <w:tcPr>
            <w:tcW w:w="1800" w:type="dxa"/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</w:pPr>
          </w:p>
        </w:tc>
        <w:tc>
          <w:tcPr>
            <w:tcW w:w="1680" w:type="dxa"/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</w:pPr>
          </w:p>
        </w:tc>
      </w:tr>
      <w:tr w:rsidR="00806645" w:rsidRPr="00A401DD">
        <w:tc>
          <w:tcPr>
            <w:tcW w:w="6108" w:type="dxa"/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</w:pPr>
            <w:r w:rsidRPr="00A401DD">
              <w:t>Zisk na akciu, alebo na podiel na základom imaní</w:t>
            </w:r>
          </w:p>
        </w:tc>
        <w:tc>
          <w:tcPr>
            <w:tcW w:w="1800" w:type="dxa"/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</w:pPr>
          </w:p>
        </w:tc>
        <w:tc>
          <w:tcPr>
            <w:tcW w:w="1680" w:type="dxa"/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</w:pPr>
          </w:p>
        </w:tc>
      </w:tr>
      <w:tr w:rsidR="00806645" w:rsidRPr="00A401DD">
        <w:tc>
          <w:tcPr>
            <w:tcW w:w="6108" w:type="dxa"/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</w:pPr>
            <w:r w:rsidRPr="00A401DD">
              <w:t>Hodnota upísaného vlastného imania</w:t>
            </w:r>
          </w:p>
        </w:tc>
        <w:tc>
          <w:tcPr>
            <w:tcW w:w="1800" w:type="dxa"/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</w:pPr>
          </w:p>
        </w:tc>
        <w:tc>
          <w:tcPr>
            <w:tcW w:w="1680" w:type="dxa"/>
          </w:tcPr>
          <w:p w:rsidR="00806645" w:rsidRPr="00A401DD" w:rsidRDefault="00806645" w:rsidP="002A7298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</w:pPr>
          </w:p>
        </w:tc>
      </w:tr>
      <w:tr w:rsidR="00806645" w:rsidRPr="00A401DD">
        <w:tc>
          <w:tcPr>
            <w:tcW w:w="6108" w:type="dxa"/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</w:pPr>
            <w:r w:rsidRPr="00A401DD">
              <w:t>Hodnota splateného základného imania</w:t>
            </w:r>
          </w:p>
        </w:tc>
        <w:tc>
          <w:tcPr>
            <w:tcW w:w="1800" w:type="dxa"/>
          </w:tcPr>
          <w:p w:rsidR="00806645" w:rsidRPr="00A401DD" w:rsidRDefault="002A7298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</w:pPr>
            <w:r w:rsidRPr="00A401DD">
              <w:t>16600</w:t>
            </w:r>
          </w:p>
        </w:tc>
        <w:tc>
          <w:tcPr>
            <w:tcW w:w="1680" w:type="dxa"/>
          </w:tcPr>
          <w:p w:rsidR="00806645" w:rsidRPr="00A401DD" w:rsidRDefault="002A7298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</w:pPr>
            <w:r w:rsidRPr="00A401DD">
              <w:t>16600</w:t>
            </w:r>
          </w:p>
        </w:tc>
      </w:tr>
      <w:tr w:rsidR="00806645" w:rsidRPr="00A401DD">
        <w:tc>
          <w:tcPr>
            <w:tcW w:w="6108" w:type="dxa"/>
            <w:tcBorders>
              <w:bottom w:val="single" w:sz="12" w:space="0" w:color="auto"/>
            </w:tcBorders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</w:pPr>
            <w:r w:rsidRPr="00A401DD">
              <w:t>Hodnota vlastných akcií vlastnená účtovnou jednotkou, alebo ňou ovládanými osobami a osobami, v ktorých má účtovná jednotka podstatný vplyv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</w:pP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806645" w:rsidRPr="00A401DD" w:rsidRDefault="00806645" w:rsidP="00DB6456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</w:pPr>
          </w:p>
        </w:tc>
      </w:tr>
    </w:tbl>
    <w:p w:rsidR="007E1E2A" w:rsidRPr="00A401DD" w:rsidRDefault="007E1E2A"/>
    <w:p w:rsidR="00806645" w:rsidRPr="00A401DD" w:rsidRDefault="00806645">
      <w:pPr>
        <w:rPr>
          <w:b/>
          <w:bCs/>
        </w:rPr>
      </w:pPr>
      <w:r w:rsidRPr="00A401DD">
        <w:rPr>
          <w:b/>
          <w:bCs/>
        </w:rPr>
        <w:t>G. a) 3bod Rozdelenie účtovného zisku z predchádzajúceho roka:</w:t>
      </w:r>
    </w:p>
    <w:p w:rsidR="007E1E2A" w:rsidRPr="00A401DD" w:rsidRDefault="007E1E2A">
      <w:r w:rsidRPr="00A401DD">
        <w:t>Tabuľka č. 1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7E1E2A" w:rsidRPr="00A401DD">
        <w:trPr>
          <w:trHeight w:val="411"/>
        </w:trPr>
        <w:tc>
          <w:tcPr>
            <w:tcW w:w="489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Bezprostredne predchádzajúce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 obdobie</w:t>
            </w:r>
          </w:p>
        </w:tc>
      </w:tr>
      <w:tr w:rsidR="007E1E2A" w:rsidRPr="00A401DD" w:rsidTr="00A132A7">
        <w:trPr>
          <w:trHeight w:val="305"/>
        </w:trPr>
        <w:tc>
          <w:tcPr>
            <w:tcW w:w="4890" w:type="dxa"/>
            <w:vAlign w:val="center"/>
          </w:tcPr>
          <w:p w:rsidR="007E1E2A" w:rsidRPr="00A401DD" w:rsidRDefault="007E1E2A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Účtovný zisk</w:t>
            </w:r>
          </w:p>
        </w:tc>
        <w:tc>
          <w:tcPr>
            <w:tcW w:w="4961" w:type="dxa"/>
            <w:vAlign w:val="center"/>
          </w:tcPr>
          <w:p w:rsidR="007E1E2A" w:rsidRPr="00A401DD" w:rsidRDefault="00BA3408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1099185</w:t>
            </w:r>
          </w:p>
        </w:tc>
      </w:tr>
      <w:tr w:rsidR="007E1E2A" w:rsidRPr="00A401DD" w:rsidTr="00A132A7">
        <w:trPr>
          <w:trHeight w:val="409"/>
        </w:trPr>
        <w:tc>
          <w:tcPr>
            <w:tcW w:w="4890" w:type="dxa"/>
            <w:vAlign w:val="center"/>
          </w:tcPr>
          <w:p w:rsidR="007E1E2A" w:rsidRPr="00A401DD" w:rsidRDefault="007E1E2A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Rozdelenie účtovného zisku</w:t>
            </w:r>
          </w:p>
        </w:tc>
        <w:tc>
          <w:tcPr>
            <w:tcW w:w="4961" w:type="dxa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 obdobie</w:t>
            </w:r>
          </w:p>
        </w:tc>
      </w:tr>
      <w:tr w:rsidR="007E1E2A" w:rsidRPr="00A401DD">
        <w:trPr>
          <w:trHeight w:val="503"/>
        </w:trPr>
        <w:tc>
          <w:tcPr>
            <w:tcW w:w="4890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Prídel do zákonného rezervného fondu</w:t>
            </w:r>
          </w:p>
        </w:tc>
        <w:tc>
          <w:tcPr>
            <w:tcW w:w="496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503"/>
        </w:trPr>
        <w:tc>
          <w:tcPr>
            <w:tcW w:w="4890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Prídel do štatutárnych a ostatných fondov</w:t>
            </w:r>
          </w:p>
        </w:tc>
        <w:tc>
          <w:tcPr>
            <w:tcW w:w="496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503"/>
        </w:trPr>
        <w:tc>
          <w:tcPr>
            <w:tcW w:w="4890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Prídel do sociálneho fondu</w:t>
            </w:r>
          </w:p>
        </w:tc>
        <w:tc>
          <w:tcPr>
            <w:tcW w:w="4961" w:type="dxa"/>
            <w:vAlign w:val="center"/>
          </w:tcPr>
          <w:p w:rsidR="007E1E2A" w:rsidRPr="00A401DD" w:rsidRDefault="00BF03C8" w:rsidP="00BF03C8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                </w:t>
            </w:r>
            <w:r w:rsidR="006F3D3C" w:rsidRPr="00A401DD">
              <w:rPr>
                <w:sz w:val="16"/>
                <w:szCs w:val="16"/>
              </w:rPr>
              <w:t xml:space="preserve">  </w:t>
            </w:r>
            <w:r w:rsidRPr="00A401DD">
              <w:rPr>
                <w:sz w:val="16"/>
                <w:szCs w:val="16"/>
              </w:rPr>
              <w:t xml:space="preserve">          </w:t>
            </w:r>
            <w:r w:rsidR="00BA3408" w:rsidRPr="00A401DD">
              <w:rPr>
                <w:sz w:val="16"/>
                <w:szCs w:val="16"/>
              </w:rPr>
              <w:t xml:space="preserve">   9185</w:t>
            </w:r>
          </w:p>
        </w:tc>
      </w:tr>
      <w:tr w:rsidR="007E1E2A" w:rsidRPr="00A401DD">
        <w:trPr>
          <w:trHeight w:val="503"/>
        </w:trPr>
        <w:tc>
          <w:tcPr>
            <w:tcW w:w="4890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Prídel na zvýšenie základného imania</w:t>
            </w:r>
          </w:p>
        </w:tc>
        <w:tc>
          <w:tcPr>
            <w:tcW w:w="496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503"/>
        </w:trPr>
        <w:tc>
          <w:tcPr>
            <w:tcW w:w="4890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Úhrada straty minulých období</w:t>
            </w:r>
          </w:p>
        </w:tc>
        <w:tc>
          <w:tcPr>
            <w:tcW w:w="496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503"/>
        </w:trPr>
        <w:tc>
          <w:tcPr>
            <w:tcW w:w="4890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Prevod do nerozdeleného zisku minulých rokov</w:t>
            </w:r>
          </w:p>
        </w:tc>
        <w:tc>
          <w:tcPr>
            <w:tcW w:w="4961" w:type="dxa"/>
            <w:vAlign w:val="center"/>
          </w:tcPr>
          <w:p w:rsidR="007E1E2A" w:rsidRPr="00A401DD" w:rsidRDefault="002858CC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</w:t>
            </w:r>
          </w:p>
        </w:tc>
      </w:tr>
      <w:tr w:rsidR="007E1E2A" w:rsidRPr="00A401DD">
        <w:trPr>
          <w:trHeight w:val="503"/>
        </w:trPr>
        <w:tc>
          <w:tcPr>
            <w:tcW w:w="4890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Rozdelenie podielu na zisku spoločníkom, členom</w:t>
            </w:r>
          </w:p>
        </w:tc>
        <w:tc>
          <w:tcPr>
            <w:tcW w:w="4961" w:type="dxa"/>
            <w:vAlign w:val="center"/>
          </w:tcPr>
          <w:p w:rsidR="007E1E2A" w:rsidRPr="00A401DD" w:rsidRDefault="00BA3408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1075000</w:t>
            </w:r>
          </w:p>
        </w:tc>
      </w:tr>
      <w:tr w:rsidR="007E1E2A" w:rsidRPr="00A401DD">
        <w:trPr>
          <w:trHeight w:val="503"/>
        </w:trPr>
        <w:tc>
          <w:tcPr>
            <w:tcW w:w="4890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Iné</w:t>
            </w:r>
          </w:p>
        </w:tc>
        <w:tc>
          <w:tcPr>
            <w:tcW w:w="4961" w:type="dxa"/>
            <w:vAlign w:val="center"/>
          </w:tcPr>
          <w:p w:rsidR="007E1E2A" w:rsidRPr="00A401DD" w:rsidRDefault="006F3D3C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</w:t>
            </w:r>
            <w:r w:rsidR="00BA3408" w:rsidRPr="00A401DD">
              <w:rPr>
                <w:sz w:val="16"/>
                <w:szCs w:val="16"/>
              </w:rPr>
              <w:t>15000</w:t>
            </w:r>
          </w:p>
        </w:tc>
      </w:tr>
      <w:tr w:rsidR="007E1E2A" w:rsidRPr="00A401DD">
        <w:trPr>
          <w:trHeight w:val="503"/>
        </w:trPr>
        <w:tc>
          <w:tcPr>
            <w:tcW w:w="4890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7E1E2A" w:rsidRPr="00A401DD" w:rsidRDefault="00BA3408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1099185</w:t>
            </w:r>
          </w:p>
        </w:tc>
      </w:tr>
    </w:tbl>
    <w:p w:rsidR="007E1E2A" w:rsidRPr="00A401DD" w:rsidRDefault="007E1E2A"/>
    <w:p w:rsidR="007E1E2A" w:rsidRPr="00A401DD" w:rsidRDefault="006B1D06" w:rsidP="009B564B">
      <w:pPr>
        <w:pStyle w:val="TaxEdi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401DD">
        <w:rPr>
          <w:rFonts w:ascii="Times New Roman" w:hAnsi="Times New Roman" w:cs="Times New Roman"/>
          <w:sz w:val="24"/>
          <w:szCs w:val="24"/>
        </w:rPr>
        <w:t xml:space="preserve"> b) Tvorba a čerpanie rezerv v bežnom roku</w:t>
      </w:r>
    </w:p>
    <w:p w:rsidR="007E1E2A" w:rsidRPr="00A401DD" w:rsidRDefault="007E1E2A"/>
    <w:p w:rsidR="007E1E2A" w:rsidRPr="00A401DD" w:rsidRDefault="007E1E2A">
      <w:r w:rsidRPr="00A401DD">
        <w:t>Tabuľka č. 1</w:t>
      </w: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560"/>
        <w:gridCol w:w="1559"/>
        <w:gridCol w:w="1559"/>
        <w:gridCol w:w="1701"/>
      </w:tblGrid>
      <w:tr w:rsidR="007E1E2A" w:rsidRPr="00A401DD">
        <w:trPr>
          <w:cantSplit/>
          <w:trHeight w:val="340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7796" w:type="dxa"/>
            <w:gridSpan w:val="5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 obdobie</w:t>
            </w:r>
          </w:p>
        </w:tc>
      </w:tr>
      <w:tr w:rsidR="007E1E2A" w:rsidRPr="00A401DD">
        <w:trPr>
          <w:cantSplit/>
          <w:trHeight w:val="340"/>
        </w:trPr>
        <w:tc>
          <w:tcPr>
            <w:tcW w:w="2127" w:type="dxa"/>
            <w:vMerge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na začiatku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Tvorba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Použitie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Zrušenie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na konci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obdobia</w:t>
            </w: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a</w:t>
            </w: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b</w:t>
            </w:r>
          </w:p>
        </w:tc>
        <w:tc>
          <w:tcPr>
            <w:tcW w:w="15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c</w:t>
            </w: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d</w:t>
            </w: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e</w:t>
            </w: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f</w:t>
            </w: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7E1E2A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Dlhodobé rezervy, z toho:</w:t>
            </w:r>
          </w:p>
        </w:tc>
        <w:tc>
          <w:tcPr>
            <w:tcW w:w="1417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9B564B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</w:t>
            </w: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Krátkodobé rezervy, z toho:</w:t>
            </w:r>
          </w:p>
        </w:tc>
        <w:tc>
          <w:tcPr>
            <w:tcW w:w="1417" w:type="dxa"/>
            <w:vAlign w:val="center"/>
          </w:tcPr>
          <w:p w:rsidR="007E1E2A" w:rsidRPr="00A401DD" w:rsidRDefault="00AB0E44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15363</w:t>
            </w:r>
          </w:p>
        </w:tc>
        <w:tc>
          <w:tcPr>
            <w:tcW w:w="1560" w:type="dxa"/>
            <w:vAlign w:val="center"/>
          </w:tcPr>
          <w:p w:rsidR="007E1E2A" w:rsidRPr="00A401DD" w:rsidRDefault="00974EEB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236242</w:t>
            </w:r>
          </w:p>
        </w:tc>
        <w:tc>
          <w:tcPr>
            <w:tcW w:w="1559" w:type="dxa"/>
            <w:vAlign w:val="center"/>
          </w:tcPr>
          <w:p w:rsidR="007E1E2A" w:rsidRPr="00A401DD" w:rsidRDefault="00F371DB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2715</w:t>
            </w:r>
          </w:p>
        </w:tc>
        <w:tc>
          <w:tcPr>
            <w:tcW w:w="1559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974EEB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248890</w:t>
            </w: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9B564B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-nevyčerpané dovolenky</w:t>
            </w:r>
          </w:p>
        </w:tc>
        <w:tc>
          <w:tcPr>
            <w:tcW w:w="1417" w:type="dxa"/>
            <w:vAlign w:val="center"/>
          </w:tcPr>
          <w:p w:rsidR="007E1E2A" w:rsidRPr="00A401DD" w:rsidRDefault="00AB0E44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10623</w:t>
            </w:r>
          </w:p>
        </w:tc>
        <w:tc>
          <w:tcPr>
            <w:tcW w:w="1560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F371DB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1268</w:t>
            </w:r>
          </w:p>
        </w:tc>
        <w:tc>
          <w:tcPr>
            <w:tcW w:w="1559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232B3B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</w:t>
            </w:r>
            <w:r w:rsidR="00F371DB" w:rsidRPr="00A401DD">
              <w:rPr>
                <w:sz w:val="16"/>
                <w:szCs w:val="16"/>
              </w:rPr>
              <w:t>9355</w:t>
            </w:r>
          </w:p>
        </w:tc>
      </w:tr>
      <w:tr w:rsidR="007E1E2A" w:rsidRPr="00A401DD" w:rsidTr="00C14FCC">
        <w:trPr>
          <w:trHeight w:val="555"/>
        </w:trPr>
        <w:tc>
          <w:tcPr>
            <w:tcW w:w="2127" w:type="dxa"/>
            <w:vAlign w:val="center"/>
          </w:tcPr>
          <w:p w:rsidR="007E1E2A" w:rsidRPr="00A401DD" w:rsidRDefault="009B564B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-odvody k dovolenkám</w:t>
            </w:r>
          </w:p>
        </w:tc>
        <w:tc>
          <w:tcPr>
            <w:tcW w:w="1417" w:type="dxa"/>
            <w:vAlign w:val="center"/>
          </w:tcPr>
          <w:p w:rsidR="007E1E2A" w:rsidRPr="00A401DD" w:rsidRDefault="00AB0E44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3740</w:t>
            </w:r>
          </w:p>
        </w:tc>
        <w:tc>
          <w:tcPr>
            <w:tcW w:w="1560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F371DB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447</w:t>
            </w:r>
          </w:p>
        </w:tc>
        <w:tc>
          <w:tcPr>
            <w:tcW w:w="1559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232B3B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</w:t>
            </w:r>
            <w:r w:rsidR="00F371DB" w:rsidRPr="00A401DD">
              <w:rPr>
                <w:sz w:val="16"/>
                <w:szCs w:val="16"/>
              </w:rPr>
              <w:t>3293</w:t>
            </w: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5F31ED" w:rsidP="005F31ED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-</w:t>
            </w:r>
            <w:r w:rsidR="009B564B" w:rsidRPr="00A401DD">
              <w:rPr>
                <w:b/>
                <w:bCs/>
                <w:sz w:val="16"/>
                <w:szCs w:val="16"/>
              </w:rPr>
              <w:t>over</w:t>
            </w:r>
            <w:r w:rsidRPr="00A401DD">
              <w:rPr>
                <w:b/>
                <w:bCs/>
                <w:sz w:val="16"/>
                <w:szCs w:val="16"/>
              </w:rPr>
              <w:t>enie</w:t>
            </w:r>
            <w:r w:rsidR="009B564B" w:rsidRPr="00A401DD">
              <w:rPr>
                <w:b/>
                <w:bCs/>
                <w:sz w:val="16"/>
                <w:szCs w:val="16"/>
              </w:rPr>
              <w:t xml:space="preserve"> UZ</w:t>
            </w:r>
          </w:p>
        </w:tc>
        <w:tc>
          <w:tcPr>
            <w:tcW w:w="1417" w:type="dxa"/>
            <w:vAlign w:val="center"/>
          </w:tcPr>
          <w:p w:rsidR="007E1E2A" w:rsidRPr="00A401DD" w:rsidRDefault="00AB0E44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1000</w:t>
            </w:r>
          </w:p>
        </w:tc>
        <w:tc>
          <w:tcPr>
            <w:tcW w:w="1560" w:type="dxa"/>
            <w:vAlign w:val="center"/>
          </w:tcPr>
          <w:p w:rsidR="007E1E2A" w:rsidRPr="00A401DD" w:rsidRDefault="00232B3B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</w:t>
            </w:r>
            <w:r w:rsidR="00F371DB" w:rsidRPr="00A401DD">
              <w:rPr>
                <w:sz w:val="16"/>
                <w:szCs w:val="16"/>
              </w:rPr>
              <w:t>3000</w:t>
            </w:r>
          </w:p>
        </w:tc>
        <w:tc>
          <w:tcPr>
            <w:tcW w:w="1559" w:type="dxa"/>
            <w:vAlign w:val="center"/>
          </w:tcPr>
          <w:p w:rsidR="007E1E2A" w:rsidRPr="00A401DD" w:rsidRDefault="00F371DB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1000</w:t>
            </w:r>
          </w:p>
        </w:tc>
        <w:tc>
          <w:tcPr>
            <w:tcW w:w="1559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232B3B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</w:t>
            </w:r>
            <w:r w:rsidR="00F371DB" w:rsidRPr="00A401DD">
              <w:rPr>
                <w:sz w:val="16"/>
                <w:szCs w:val="16"/>
              </w:rPr>
              <w:t>3000</w:t>
            </w: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F371DB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-odmeny</w:t>
            </w:r>
          </w:p>
        </w:tc>
        <w:tc>
          <w:tcPr>
            <w:tcW w:w="1417" w:type="dxa"/>
            <w:vAlign w:val="center"/>
          </w:tcPr>
          <w:p w:rsidR="007E1E2A" w:rsidRPr="00A401DD" w:rsidRDefault="00F371DB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0</w:t>
            </w:r>
          </w:p>
        </w:tc>
        <w:tc>
          <w:tcPr>
            <w:tcW w:w="1560" w:type="dxa"/>
            <w:vAlign w:val="center"/>
          </w:tcPr>
          <w:p w:rsidR="007E1E2A" w:rsidRPr="00A401DD" w:rsidRDefault="00232B3B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37140</w:t>
            </w:r>
          </w:p>
        </w:tc>
        <w:tc>
          <w:tcPr>
            <w:tcW w:w="1559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C14FCC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</w:t>
            </w:r>
            <w:r w:rsidR="00232B3B" w:rsidRPr="00A401DD">
              <w:rPr>
                <w:sz w:val="16"/>
                <w:szCs w:val="16"/>
              </w:rPr>
              <w:t xml:space="preserve"> </w:t>
            </w:r>
            <w:r w:rsidRPr="00A401DD">
              <w:rPr>
                <w:sz w:val="16"/>
                <w:szCs w:val="16"/>
              </w:rPr>
              <w:t xml:space="preserve">  </w:t>
            </w:r>
            <w:r w:rsidR="00232B3B" w:rsidRPr="00A401DD">
              <w:rPr>
                <w:sz w:val="16"/>
                <w:szCs w:val="16"/>
              </w:rPr>
              <w:t xml:space="preserve"> </w:t>
            </w:r>
            <w:r w:rsidRPr="00A401DD">
              <w:rPr>
                <w:sz w:val="16"/>
                <w:szCs w:val="16"/>
              </w:rPr>
              <w:t xml:space="preserve">     </w:t>
            </w:r>
            <w:r w:rsidR="00232B3B" w:rsidRPr="00A401DD">
              <w:rPr>
                <w:sz w:val="16"/>
                <w:szCs w:val="16"/>
              </w:rPr>
              <w:t>37140</w:t>
            </w:r>
            <w:r w:rsidRPr="00A401DD">
              <w:rPr>
                <w:sz w:val="16"/>
                <w:szCs w:val="16"/>
              </w:rPr>
              <w:t xml:space="preserve">       </w:t>
            </w:r>
          </w:p>
        </w:tc>
      </w:tr>
      <w:tr w:rsidR="007E1E2A" w:rsidRPr="00A401DD">
        <w:trPr>
          <w:trHeight w:val="340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7E1E2A" w:rsidRPr="00A401DD" w:rsidRDefault="00F371DB" w:rsidP="00F371DB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-bonusy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E1E2A" w:rsidRPr="00A401DD" w:rsidRDefault="00F371DB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E1E2A" w:rsidRPr="00A401DD" w:rsidRDefault="00232B3B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196102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 w:rsidP="00A40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E1E2A" w:rsidRPr="00A401DD" w:rsidRDefault="00232B3B" w:rsidP="00A401DD">
            <w:pPr>
              <w:jc w:val="right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196102</w:t>
            </w:r>
          </w:p>
        </w:tc>
      </w:tr>
    </w:tbl>
    <w:p w:rsidR="007E1E2A" w:rsidRPr="00A401DD" w:rsidRDefault="007E1E2A"/>
    <w:p w:rsidR="006B1D06" w:rsidRPr="00A401DD" w:rsidRDefault="006B1D06">
      <w:pPr>
        <w:rPr>
          <w:b/>
          <w:bCs/>
        </w:rPr>
      </w:pPr>
      <w:r w:rsidRPr="00A401DD">
        <w:rPr>
          <w:b/>
          <w:bCs/>
        </w:rPr>
        <w:t>G. b) Tvorba a čerpanie rezerv v predchádzajúcom roku</w:t>
      </w:r>
    </w:p>
    <w:p w:rsidR="007E1E2A" w:rsidRPr="00A401DD" w:rsidRDefault="007E1E2A">
      <w:r w:rsidRPr="00A401DD">
        <w:t>Tabuľka č. 2</w:t>
      </w: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560"/>
        <w:gridCol w:w="1559"/>
        <w:gridCol w:w="1559"/>
        <w:gridCol w:w="1701"/>
      </w:tblGrid>
      <w:tr w:rsidR="007E1E2A" w:rsidRPr="00A401DD">
        <w:trPr>
          <w:cantSplit/>
          <w:trHeight w:val="340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7796" w:type="dxa"/>
            <w:gridSpan w:val="5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7E1E2A" w:rsidRPr="00A401DD">
        <w:trPr>
          <w:cantSplit/>
          <w:trHeight w:val="340"/>
        </w:trPr>
        <w:tc>
          <w:tcPr>
            <w:tcW w:w="2127" w:type="dxa"/>
            <w:vMerge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na začiatku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Tvorba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Použitie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Zrušenie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na konci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obdobia</w:t>
            </w: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a</w:t>
            </w: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b</w:t>
            </w:r>
          </w:p>
        </w:tc>
        <w:tc>
          <w:tcPr>
            <w:tcW w:w="15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c</w:t>
            </w: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d</w:t>
            </w: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e</w:t>
            </w: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f</w:t>
            </w: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7E1E2A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Dlhodobé rezervy, z toho:</w:t>
            </w: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9B564B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</w:t>
            </w: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Krátkodobé rezervy, z toho:</w:t>
            </w:r>
          </w:p>
        </w:tc>
        <w:tc>
          <w:tcPr>
            <w:tcW w:w="1417" w:type="dxa"/>
            <w:vAlign w:val="center"/>
          </w:tcPr>
          <w:p w:rsidR="007E1E2A" w:rsidRPr="00A401DD" w:rsidRDefault="00232B3B" w:rsidP="0018649C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</w:t>
            </w:r>
            <w:r w:rsidR="00283253" w:rsidRPr="00A401DD">
              <w:rPr>
                <w:sz w:val="16"/>
                <w:szCs w:val="16"/>
              </w:rPr>
              <w:t>18257</w:t>
            </w:r>
          </w:p>
        </w:tc>
        <w:tc>
          <w:tcPr>
            <w:tcW w:w="1560" w:type="dxa"/>
            <w:vAlign w:val="center"/>
          </w:tcPr>
          <w:p w:rsidR="007E1E2A" w:rsidRPr="00A401DD" w:rsidRDefault="00232B3B" w:rsidP="00AF57B0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</w:t>
            </w:r>
            <w:r w:rsidR="00283253" w:rsidRPr="00A401DD">
              <w:rPr>
                <w:sz w:val="16"/>
                <w:szCs w:val="16"/>
              </w:rPr>
              <w:t>1000</w:t>
            </w:r>
          </w:p>
        </w:tc>
        <w:tc>
          <w:tcPr>
            <w:tcW w:w="1559" w:type="dxa"/>
            <w:vAlign w:val="center"/>
          </w:tcPr>
          <w:p w:rsidR="007E1E2A" w:rsidRPr="00A401DD" w:rsidRDefault="00283253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3894</w:t>
            </w: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232B3B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</w:t>
            </w:r>
            <w:r w:rsidR="00283253" w:rsidRPr="00A401DD">
              <w:rPr>
                <w:sz w:val="16"/>
                <w:szCs w:val="16"/>
              </w:rPr>
              <w:t>15363</w:t>
            </w: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2A7298">
            <w:pPr>
              <w:rPr>
                <w:bCs/>
                <w:sz w:val="16"/>
                <w:szCs w:val="16"/>
              </w:rPr>
            </w:pPr>
            <w:r w:rsidRPr="00A401DD">
              <w:rPr>
                <w:bCs/>
                <w:sz w:val="16"/>
                <w:szCs w:val="16"/>
              </w:rPr>
              <w:t>-nevyčerpané dovolenky</w:t>
            </w:r>
          </w:p>
        </w:tc>
        <w:tc>
          <w:tcPr>
            <w:tcW w:w="1417" w:type="dxa"/>
            <w:vAlign w:val="center"/>
          </w:tcPr>
          <w:p w:rsidR="007E1E2A" w:rsidRPr="00A401DD" w:rsidRDefault="00232B3B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  <w:r w:rsidR="00283253" w:rsidRPr="00A401DD">
              <w:rPr>
                <w:sz w:val="16"/>
                <w:szCs w:val="16"/>
              </w:rPr>
              <w:t>12765</w:t>
            </w:r>
          </w:p>
        </w:tc>
        <w:tc>
          <w:tcPr>
            <w:tcW w:w="15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283253" w:rsidP="00AF57B0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2142</w:t>
            </w: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283253" w:rsidP="00880A2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10623</w:t>
            </w: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EE1967">
            <w:pPr>
              <w:rPr>
                <w:bCs/>
                <w:sz w:val="16"/>
                <w:szCs w:val="16"/>
              </w:rPr>
            </w:pPr>
            <w:r w:rsidRPr="00A401DD">
              <w:rPr>
                <w:bCs/>
                <w:sz w:val="16"/>
                <w:szCs w:val="16"/>
              </w:rPr>
              <w:t>-odvody k dovolenkám</w:t>
            </w:r>
          </w:p>
        </w:tc>
        <w:tc>
          <w:tcPr>
            <w:tcW w:w="1417" w:type="dxa"/>
            <w:vAlign w:val="center"/>
          </w:tcPr>
          <w:p w:rsidR="007E1E2A" w:rsidRPr="00A401DD" w:rsidRDefault="00232B3B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</w:t>
            </w:r>
            <w:r w:rsidR="00283253" w:rsidRPr="00A401DD">
              <w:rPr>
                <w:sz w:val="16"/>
                <w:szCs w:val="16"/>
              </w:rPr>
              <w:t>4492</w:t>
            </w:r>
          </w:p>
        </w:tc>
        <w:tc>
          <w:tcPr>
            <w:tcW w:w="15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283253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752</w:t>
            </w: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232B3B" w:rsidP="00880A2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</w:t>
            </w:r>
            <w:r w:rsidR="00283253" w:rsidRPr="00A401DD">
              <w:rPr>
                <w:sz w:val="16"/>
                <w:szCs w:val="16"/>
              </w:rPr>
              <w:t>3740</w:t>
            </w: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B70618" w:rsidP="00B70618">
            <w:pPr>
              <w:rPr>
                <w:bCs/>
                <w:sz w:val="16"/>
                <w:szCs w:val="16"/>
              </w:rPr>
            </w:pPr>
            <w:r w:rsidRPr="00A401DD">
              <w:rPr>
                <w:bCs/>
                <w:sz w:val="16"/>
                <w:szCs w:val="16"/>
              </w:rPr>
              <w:t>-</w:t>
            </w:r>
            <w:r w:rsidR="00EE1967" w:rsidRPr="00A401DD">
              <w:rPr>
                <w:bCs/>
                <w:sz w:val="16"/>
                <w:szCs w:val="16"/>
              </w:rPr>
              <w:t>over</w:t>
            </w:r>
            <w:r w:rsidRPr="00A401DD">
              <w:rPr>
                <w:bCs/>
                <w:sz w:val="16"/>
                <w:szCs w:val="16"/>
              </w:rPr>
              <w:t xml:space="preserve">enie </w:t>
            </w:r>
            <w:r w:rsidR="00EE1967" w:rsidRPr="00A401DD">
              <w:rPr>
                <w:bCs/>
                <w:sz w:val="16"/>
                <w:szCs w:val="16"/>
              </w:rPr>
              <w:t>UZ</w:t>
            </w:r>
          </w:p>
        </w:tc>
        <w:tc>
          <w:tcPr>
            <w:tcW w:w="1417" w:type="dxa"/>
            <w:vAlign w:val="center"/>
          </w:tcPr>
          <w:p w:rsidR="007E1E2A" w:rsidRPr="00A401DD" w:rsidRDefault="006F3D3C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  <w:r w:rsidR="00232B3B" w:rsidRPr="00A401DD">
              <w:rPr>
                <w:sz w:val="16"/>
                <w:szCs w:val="16"/>
              </w:rPr>
              <w:t xml:space="preserve"> </w:t>
            </w:r>
            <w:r w:rsidR="00283253" w:rsidRPr="00A401DD">
              <w:rPr>
                <w:sz w:val="16"/>
                <w:szCs w:val="16"/>
              </w:rPr>
              <w:t>1000</w:t>
            </w:r>
          </w:p>
        </w:tc>
        <w:tc>
          <w:tcPr>
            <w:tcW w:w="1560" w:type="dxa"/>
            <w:vAlign w:val="center"/>
          </w:tcPr>
          <w:p w:rsidR="007E1E2A" w:rsidRPr="00A401DD" w:rsidRDefault="006F3D3C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  <w:r w:rsidR="00283253" w:rsidRPr="00A401DD">
              <w:rPr>
                <w:sz w:val="16"/>
                <w:szCs w:val="16"/>
              </w:rPr>
              <w:t>1000</w:t>
            </w:r>
          </w:p>
        </w:tc>
        <w:tc>
          <w:tcPr>
            <w:tcW w:w="1559" w:type="dxa"/>
            <w:vAlign w:val="center"/>
          </w:tcPr>
          <w:p w:rsidR="007E1E2A" w:rsidRPr="00A401DD" w:rsidRDefault="00232B3B" w:rsidP="00AF57B0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</w:t>
            </w:r>
            <w:r w:rsidR="00283253" w:rsidRPr="00A401DD">
              <w:rPr>
                <w:sz w:val="16"/>
                <w:szCs w:val="16"/>
              </w:rPr>
              <w:t>1000</w:t>
            </w: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232B3B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</w:t>
            </w:r>
            <w:r w:rsidR="00283253" w:rsidRPr="00A401DD">
              <w:rPr>
                <w:sz w:val="16"/>
                <w:szCs w:val="16"/>
              </w:rPr>
              <w:t>1000</w:t>
            </w: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EE1967">
            <w:pPr>
              <w:rPr>
                <w:bCs/>
                <w:sz w:val="16"/>
                <w:szCs w:val="16"/>
              </w:rPr>
            </w:pPr>
            <w:r w:rsidRPr="00A401DD">
              <w:rPr>
                <w:bCs/>
                <w:sz w:val="16"/>
                <w:szCs w:val="16"/>
              </w:rPr>
              <w:t>-zverejnenie UZ</w:t>
            </w: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8649C" w:rsidRPr="00A401DD" w:rsidRDefault="0018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8649C" w:rsidRPr="00A401DD" w:rsidRDefault="0018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420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</w:pPr>
          </w:p>
        </w:tc>
      </w:tr>
    </w:tbl>
    <w:p w:rsidR="007E1E2A" w:rsidRPr="00A401DD" w:rsidRDefault="007E1E2A" w:rsidP="00DB6456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  <w:r w:rsidRPr="00A401DD">
        <w:br w:type="page"/>
      </w:r>
      <w:r w:rsidR="00694710" w:rsidRPr="00A401DD">
        <w:rPr>
          <w:b/>
          <w:bCs/>
        </w:rPr>
        <w:lastRenderedPageBreak/>
        <w:t xml:space="preserve">G. c-d)  Výška záväzkov do lehoty a po lehote splatnosti, štruktúra záväzkov podľa zostatkovej doby </w:t>
      </w:r>
      <w:r w:rsidR="00A401DD">
        <w:rPr>
          <w:b/>
          <w:bCs/>
        </w:rPr>
        <w:t xml:space="preserve"> </w:t>
      </w:r>
      <w:r w:rsidR="00694710" w:rsidRPr="00A401DD">
        <w:rPr>
          <w:b/>
          <w:bCs/>
        </w:rPr>
        <w:t>splatnosti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3260"/>
      </w:tblGrid>
      <w:tr w:rsidR="007E1E2A" w:rsidRPr="00A401DD" w:rsidTr="0054451D">
        <w:trPr>
          <w:trHeight w:val="411"/>
        </w:trPr>
        <w:tc>
          <w:tcPr>
            <w:tcW w:w="347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Bezprostredne predchádzajúce účtovné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obdobie</w:t>
            </w:r>
          </w:p>
        </w:tc>
      </w:tr>
      <w:tr w:rsidR="007E1E2A" w:rsidRPr="00A401DD" w:rsidTr="0054451D">
        <w:trPr>
          <w:trHeight w:val="423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Záväzky po lehote splatnosti</w:t>
            </w:r>
          </w:p>
        </w:tc>
        <w:tc>
          <w:tcPr>
            <w:tcW w:w="3119" w:type="dxa"/>
            <w:vAlign w:val="center"/>
          </w:tcPr>
          <w:p w:rsidR="007E1E2A" w:rsidRPr="00A401DD" w:rsidRDefault="001D7D7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23552</w:t>
            </w:r>
          </w:p>
        </w:tc>
        <w:tc>
          <w:tcPr>
            <w:tcW w:w="3260" w:type="dxa"/>
            <w:vAlign w:val="center"/>
          </w:tcPr>
          <w:p w:rsidR="007E1E2A" w:rsidRPr="00A401DD" w:rsidRDefault="00A720C1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</w:t>
            </w:r>
          </w:p>
        </w:tc>
      </w:tr>
      <w:tr w:rsidR="0054451D" w:rsidRPr="00A401DD" w:rsidTr="0054451D">
        <w:trPr>
          <w:trHeight w:val="423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Záväzky so zostatkovou dobou splatnosti</w:t>
            </w:r>
          </w:p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do jedného roka vrátane</w:t>
            </w:r>
          </w:p>
        </w:tc>
        <w:tc>
          <w:tcPr>
            <w:tcW w:w="3119" w:type="dxa"/>
            <w:vAlign w:val="center"/>
          </w:tcPr>
          <w:p w:rsidR="0054451D" w:rsidRPr="00A401DD" w:rsidRDefault="001D7D72" w:rsidP="001D7D7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       549486</w:t>
            </w: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691129</w:t>
            </w:r>
          </w:p>
        </w:tc>
      </w:tr>
      <w:tr w:rsidR="0054451D" w:rsidRPr="00A401DD" w:rsidTr="0054451D">
        <w:trPr>
          <w:trHeight w:val="503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Krátkodobé záväzky spolu</w:t>
            </w:r>
          </w:p>
        </w:tc>
        <w:tc>
          <w:tcPr>
            <w:tcW w:w="3119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</w:t>
            </w:r>
            <w:r w:rsidR="0033565E" w:rsidRPr="00A401DD">
              <w:rPr>
                <w:sz w:val="16"/>
                <w:szCs w:val="16"/>
              </w:rPr>
              <w:t xml:space="preserve">                          573038</w:t>
            </w: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        691129</w:t>
            </w:r>
          </w:p>
        </w:tc>
      </w:tr>
      <w:tr w:rsidR="0054451D" w:rsidRPr="00A401DD" w:rsidTr="0054451D">
        <w:trPr>
          <w:trHeight w:val="503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Záväzky so zostatkovou dobou splatnosti</w:t>
            </w:r>
          </w:p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jeden rok až päť rokov</w:t>
            </w:r>
          </w:p>
        </w:tc>
        <w:tc>
          <w:tcPr>
            <w:tcW w:w="3119" w:type="dxa"/>
            <w:vAlign w:val="center"/>
          </w:tcPr>
          <w:p w:rsidR="0054451D" w:rsidRPr="00A401DD" w:rsidRDefault="001D7D72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17008</w:t>
            </w: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17806</w:t>
            </w:r>
          </w:p>
        </w:tc>
      </w:tr>
      <w:tr w:rsidR="0054451D" w:rsidRPr="00A401DD" w:rsidTr="0054451D">
        <w:trPr>
          <w:trHeight w:val="503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Záväzky so zostatkovou dobou splatnosti</w:t>
            </w:r>
          </w:p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nad päť rokov</w:t>
            </w:r>
          </w:p>
        </w:tc>
        <w:tc>
          <w:tcPr>
            <w:tcW w:w="3119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</w:tr>
      <w:tr w:rsidR="0054451D" w:rsidRPr="00A401DD" w:rsidTr="0054451D">
        <w:trPr>
          <w:trHeight w:val="503"/>
        </w:trPr>
        <w:tc>
          <w:tcPr>
            <w:tcW w:w="3472" w:type="dxa"/>
            <w:tcBorders>
              <w:bottom w:val="double" w:sz="4" w:space="0" w:color="auto"/>
            </w:tcBorders>
            <w:vAlign w:val="center"/>
          </w:tcPr>
          <w:p w:rsidR="0054451D" w:rsidRPr="00A401DD" w:rsidRDefault="0054451D" w:rsidP="0054451D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Dlhodobé záväzky spolu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54451D" w:rsidRPr="00A401DD" w:rsidRDefault="001D7D72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17008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17806</w:t>
            </w:r>
          </w:p>
        </w:tc>
      </w:tr>
    </w:tbl>
    <w:p w:rsidR="00694710" w:rsidRPr="00A401DD" w:rsidRDefault="00694710"/>
    <w:p w:rsidR="00694710" w:rsidRPr="00A401DD" w:rsidRDefault="00694710" w:rsidP="00694710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  <w:r w:rsidRPr="00A401DD">
        <w:rPr>
          <w:b/>
          <w:bCs/>
        </w:rPr>
        <w:t>G. e) Hodnota záväzkov zabezpečená záložným právom:</w:t>
      </w:r>
    </w:p>
    <w:p w:rsidR="00B80BBB" w:rsidRPr="00A401DD" w:rsidRDefault="00B80BBB" w:rsidP="00DB6456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Cs/>
        </w:rPr>
      </w:pPr>
      <w:r w:rsidRPr="00A401DD">
        <w:rPr>
          <w:bCs/>
        </w:rPr>
        <w:t>Podnik nemá záväzky zabezpečené záložným právom.</w:t>
      </w:r>
    </w:p>
    <w:p w:rsidR="00A720C1" w:rsidRPr="00A401DD" w:rsidRDefault="00A720C1" w:rsidP="00DB6456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DB6456" w:rsidRPr="00A401DD" w:rsidRDefault="00DB6456" w:rsidP="00DB6456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  <w:r w:rsidRPr="00A401DD">
        <w:rPr>
          <w:b/>
          <w:bCs/>
        </w:rPr>
        <w:t>G. f) Spôsob vzniku odloženého záväzku:</w:t>
      </w:r>
    </w:p>
    <w:p w:rsidR="007E1E2A" w:rsidRPr="00A401DD" w:rsidRDefault="007E1E2A"/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3260"/>
      </w:tblGrid>
      <w:tr w:rsidR="007E1E2A" w:rsidRPr="00A401DD" w:rsidTr="0054451D">
        <w:trPr>
          <w:trHeight w:val="397"/>
        </w:trPr>
        <w:tc>
          <w:tcPr>
            <w:tcW w:w="347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Bezprostredne predchádzajúce účtovné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obdobie</w:t>
            </w:r>
          </w:p>
        </w:tc>
      </w:tr>
      <w:tr w:rsidR="0054451D" w:rsidRPr="00A401DD" w:rsidTr="0054451D">
        <w:trPr>
          <w:trHeight w:val="397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Dočasné rozdiely medzi účtovnou hodnotou</w:t>
            </w:r>
          </w:p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majetku a daňovou základňou, z toho:</w:t>
            </w:r>
          </w:p>
        </w:tc>
        <w:tc>
          <w:tcPr>
            <w:tcW w:w="3119" w:type="dxa"/>
            <w:vAlign w:val="center"/>
          </w:tcPr>
          <w:p w:rsidR="0054451D" w:rsidRPr="00A401DD" w:rsidRDefault="009842C3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50408</w:t>
            </w: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65369</w:t>
            </w:r>
          </w:p>
        </w:tc>
      </w:tr>
      <w:tr w:rsidR="0054451D" w:rsidRPr="00A401DD" w:rsidTr="0054451D">
        <w:trPr>
          <w:trHeight w:val="397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odpočítateľné</w:t>
            </w:r>
          </w:p>
        </w:tc>
        <w:tc>
          <w:tcPr>
            <w:tcW w:w="3119" w:type="dxa"/>
            <w:vAlign w:val="center"/>
          </w:tcPr>
          <w:p w:rsidR="0054451D" w:rsidRPr="00A401DD" w:rsidRDefault="009842C3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50408</w:t>
            </w: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65369</w:t>
            </w:r>
          </w:p>
        </w:tc>
      </w:tr>
      <w:tr w:rsidR="0054451D" w:rsidRPr="00A401DD" w:rsidTr="0054451D">
        <w:trPr>
          <w:trHeight w:val="397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zdaniteľné</w:t>
            </w:r>
          </w:p>
        </w:tc>
        <w:tc>
          <w:tcPr>
            <w:tcW w:w="3119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</w:tr>
      <w:tr w:rsidR="0054451D" w:rsidRPr="00A401DD" w:rsidTr="0054451D">
        <w:trPr>
          <w:trHeight w:val="397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Dočasné rozdiely medzi účtovnou hodnotou</w:t>
            </w:r>
          </w:p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záväzkov a daňovou základňou, z toho:</w:t>
            </w:r>
          </w:p>
        </w:tc>
        <w:tc>
          <w:tcPr>
            <w:tcW w:w="3119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</w:p>
        </w:tc>
      </w:tr>
      <w:tr w:rsidR="0054451D" w:rsidRPr="00A401DD" w:rsidTr="0054451D">
        <w:trPr>
          <w:trHeight w:val="397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odpočítateľné</w:t>
            </w:r>
          </w:p>
        </w:tc>
        <w:tc>
          <w:tcPr>
            <w:tcW w:w="3119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</w:tr>
      <w:tr w:rsidR="0054451D" w:rsidRPr="00A401DD" w:rsidTr="0054451D">
        <w:trPr>
          <w:trHeight w:val="397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zdaniteľné</w:t>
            </w:r>
          </w:p>
        </w:tc>
        <w:tc>
          <w:tcPr>
            <w:tcW w:w="3119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</w:tr>
      <w:tr w:rsidR="0054451D" w:rsidRPr="00A401DD" w:rsidTr="0054451D">
        <w:trPr>
          <w:trHeight w:val="397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Možnosť umorovať daňovú stratu</w:t>
            </w:r>
          </w:p>
          <w:p w:rsidR="0054451D" w:rsidRPr="00A401DD" w:rsidRDefault="0054451D" w:rsidP="0054451D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 budúcnosti</w:t>
            </w:r>
          </w:p>
        </w:tc>
        <w:tc>
          <w:tcPr>
            <w:tcW w:w="3119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</w:tr>
      <w:tr w:rsidR="0054451D" w:rsidRPr="00A401DD" w:rsidTr="0054451D">
        <w:trPr>
          <w:trHeight w:val="397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Možnosť previesť nevyužité daňové</w:t>
            </w:r>
          </w:p>
          <w:p w:rsidR="0054451D" w:rsidRPr="00A401DD" w:rsidRDefault="0054451D" w:rsidP="0054451D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odpočty</w:t>
            </w:r>
          </w:p>
        </w:tc>
        <w:tc>
          <w:tcPr>
            <w:tcW w:w="3119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</w:tr>
      <w:tr w:rsidR="0054451D" w:rsidRPr="00A401DD" w:rsidTr="0054451D">
        <w:trPr>
          <w:trHeight w:val="397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Sadzba dane z príjmov (v %)</w:t>
            </w:r>
          </w:p>
        </w:tc>
        <w:tc>
          <w:tcPr>
            <w:tcW w:w="3119" w:type="dxa"/>
            <w:vAlign w:val="center"/>
          </w:tcPr>
          <w:p w:rsidR="0054451D" w:rsidRPr="00A401DD" w:rsidRDefault="009842C3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22</w:t>
            </w: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22</w:t>
            </w:r>
          </w:p>
        </w:tc>
      </w:tr>
      <w:tr w:rsidR="0054451D" w:rsidRPr="00A401DD" w:rsidTr="0054451D">
        <w:trPr>
          <w:trHeight w:val="397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Odložená daňová pohľadávka</w:t>
            </w:r>
          </w:p>
        </w:tc>
        <w:tc>
          <w:tcPr>
            <w:tcW w:w="3119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</w:tr>
      <w:tr w:rsidR="0054451D" w:rsidRPr="00A401DD" w:rsidTr="0054451D">
        <w:trPr>
          <w:trHeight w:val="397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Uplatnená daňová pohľadávka</w:t>
            </w:r>
          </w:p>
        </w:tc>
        <w:tc>
          <w:tcPr>
            <w:tcW w:w="3119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</w:tr>
      <w:tr w:rsidR="0054451D" w:rsidRPr="00A401DD" w:rsidTr="0054451D">
        <w:trPr>
          <w:trHeight w:val="397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Zaúčtovaná ako zníženie nákladov</w:t>
            </w:r>
          </w:p>
        </w:tc>
        <w:tc>
          <w:tcPr>
            <w:tcW w:w="3119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</w:tr>
      <w:tr w:rsidR="0054451D" w:rsidRPr="00A401DD" w:rsidTr="0054451D">
        <w:trPr>
          <w:trHeight w:val="397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Zaúčtovaná do vlastného imania</w:t>
            </w:r>
          </w:p>
        </w:tc>
        <w:tc>
          <w:tcPr>
            <w:tcW w:w="3119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</w:tr>
      <w:tr w:rsidR="0054451D" w:rsidRPr="00A401DD" w:rsidTr="0054451D">
        <w:trPr>
          <w:trHeight w:val="397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Odložený daňový záväzok</w:t>
            </w:r>
          </w:p>
        </w:tc>
        <w:tc>
          <w:tcPr>
            <w:tcW w:w="3119" w:type="dxa"/>
            <w:vAlign w:val="center"/>
          </w:tcPr>
          <w:p w:rsidR="0054451D" w:rsidRPr="00A401DD" w:rsidRDefault="009842C3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11090</w:t>
            </w: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14381</w:t>
            </w:r>
          </w:p>
        </w:tc>
      </w:tr>
      <w:tr w:rsidR="0054451D" w:rsidRPr="00A401DD" w:rsidTr="0054451D">
        <w:trPr>
          <w:trHeight w:val="397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Zmena odloženého daňového záväzku</w:t>
            </w:r>
          </w:p>
        </w:tc>
        <w:tc>
          <w:tcPr>
            <w:tcW w:w="3119" w:type="dxa"/>
            <w:vAlign w:val="center"/>
          </w:tcPr>
          <w:p w:rsidR="0054451D" w:rsidRPr="00A401DD" w:rsidRDefault="009842C3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-3291</w:t>
            </w: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-1375</w:t>
            </w:r>
          </w:p>
        </w:tc>
      </w:tr>
      <w:tr w:rsidR="0054451D" w:rsidRPr="00A401DD" w:rsidTr="0054451D">
        <w:trPr>
          <w:trHeight w:val="397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Zaúčtovaná ako náklad</w:t>
            </w:r>
          </w:p>
        </w:tc>
        <w:tc>
          <w:tcPr>
            <w:tcW w:w="3119" w:type="dxa"/>
            <w:vAlign w:val="center"/>
          </w:tcPr>
          <w:p w:rsidR="0054451D" w:rsidRPr="00A401DD" w:rsidRDefault="009842C3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-3291</w:t>
            </w: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-1375</w:t>
            </w:r>
          </w:p>
        </w:tc>
      </w:tr>
      <w:tr w:rsidR="0054451D" w:rsidRPr="00A401DD" w:rsidTr="0054451D">
        <w:trPr>
          <w:trHeight w:val="397"/>
        </w:trPr>
        <w:tc>
          <w:tcPr>
            <w:tcW w:w="3472" w:type="dxa"/>
            <w:tcBorders>
              <w:bottom w:val="double" w:sz="4" w:space="0" w:color="auto"/>
            </w:tcBorders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Zaúčtovaná do vlastného imania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54451D" w:rsidRPr="00A401DD" w:rsidRDefault="0054451D" w:rsidP="0054451D">
            <w:pPr>
              <w:jc w:val="center"/>
            </w:pPr>
          </w:p>
        </w:tc>
      </w:tr>
    </w:tbl>
    <w:p w:rsidR="007E1E2A" w:rsidRPr="00A401DD" w:rsidRDefault="007E1E2A" w:rsidP="00E22CA3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  <w:r w:rsidRPr="00A401DD">
        <w:br w:type="page"/>
      </w:r>
      <w:r w:rsidR="00E22CA3" w:rsidRPr="00A401DD">
        <w:rPr>
          <w:b/>
          <w:bCs/>
        </w:rPr>
        <w:lastRenderedPageBreak/>
        <w:t>G. g) Záväzky zo sociálneho fondu: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3260"/>
      </w:tblGrid>
      <w:tr w:rsidR="007E1E2A" w:rsidRPr="00A401DD" w:rsidTr="0054451D">
        <w:trPr>
          <w:trHeight w:val="397"/>
        </w:trPr>
        <w:tc>
          <w:tcPr>
            <w:tcW w:w="347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Bezprostredne predchádzajúce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 obdobie</w:t>
            </w:r>
          </w:p>
        </w:tc>
      </w:tr>
      <w:tr w:rsidR="0054451D" w:rsidRPr="00A401DD" w:rsidTr="0054451D">
        <w:trPr>
          <w:trHeight w:val="397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Začiatočný stav sociálneho fondu</w:t>
            </w:r>
          </w:p>
        </w:tc>
        <w:tc>
          <w:tcPr>
            <w:tcW w:w="3119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</w:t>
            </w:r>
            <w:r w:rsidR="00880787" w:rsidRPr="00A401DD">
              <w:rPr>
                <w:sz w:val="16"/>
                <w:szCs w:val="16"/>
              </w:rPr>
              <w:t xml:space="preserve"> </w:t>
            </w:r>
            <w:r w:rsidRPr="00A401DD">
              <w:rPr>
                <w:sz w:val="16"/>
                <w:szCs w:val="16"/>
              </w:rPr>
              <w:t xml:space="preserve">         3425</w:t>
            </w: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  </w:t>
            </w:r>
            <w:r w:rsidR="0087133D" w:rsidRPr="00A401DD">
              <w:rPr>
                <w:sz w:val="16"/>
                <w:szCs w:val="16"/>
              </w:rPr>
              <w:t xml:space="preserve"> </w:t>
            </w:r>
            <w:r w:rsidRPr="00A401DD">
              <w:rPr>
                <w:sz w:val="16"/>
                <w:szCs w:val="16"/>
              </w:rPr>
              <w:t xml:space="preserve">       5424</w:t>
            </w:r>
          </w:p>
        </w:tc>
      </w:tr>
      <w:tr w:rsidR="0054451D" w:rsidRPr="00A401DD" w:rsidTr="0054451D">
        <w:trPr>
          <w:trHeight w:val="397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Tvorba sociálneho fondu na ťarchu nákladov</w:t>
            </w:r>
          </w:p>
        </w:tc>
        <w:tc>
          <w:tcPr>
            <w:tcW w:w="3119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        7158</w:t>
            </w: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</w:t>
            </w:r>
            <w:r w:rsidR="0087133D" w:rsidRPr="00A401DD">
              <w:rPr>
                <w:sz w:val="16"/>
                <w:szCs w:val="16"/>
              </w:rPr>
              <w:t xml:space="preserve"> </w:t>
            </w:r>
            <w:r w:rsidRPr="00A401DD">
              <w:rPr>
                <w:sz w:val="16"/>
                <w:szCs w:val="16"/>
              </w:rPr>
              <w:t xml:space="preserve">         7071</w:t>
            </w:r>
          </w:p>
        </w:tc>
      </w:tr>
      <w:tr w:rsidR="0054451D" w:rsidRPr="00A401DD" w:rsidTr="0054451D">
        <w:trPr>
          <w:trHeight w:val="397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Tvorba sociálneho fondu zo zisku</w:t>
            </w:r>
          </w:p>
        </w:tc>
        <w:tc>
          <w:tcPr>
            <w:tcW w:w="3119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9185</w:t>
            </w: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5000</w:t>
            </w:r>
          </w:p>
        </w:tc>
      </w:tr>
      <w:tr w:rsidR="0054451D" w:rsidRPr="00A401DD" w:rsidTr="0054451D">
        <w:trPr>
          <w:trHeight w:val="397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Ostatná tvorba sociálneho fondu</w:t>
            </w:r>
          </w:p>
        </w:tc>
        <w:tc>
          <w:tcPr>
            <w:tcW w:w="3119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</w:tr>
      <w:tr w:rsidR="0054451D" w:rsidRPr="00A401DD" w:rsidTr="0054451D">
        <w:trPr>
          <w:trHeight w:val="397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Tvorba sociálneho fondu spolu</w:t>
            </w:r>
          </w:p>
        </w:tc>
        <w:tc>
          <w:tcPr>
            <w:tcW w:w="3119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       19768</w:t>
            </w: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</w:t>
            </w:r>
          </w:p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 </w:t>
            </w:r>
            <w:r w:rsidR="0087133D" w:rsidRPr="00A401DD">
              <w:rPr>
                <w:sz w:val="16"/>
                <w:szCs w:val="16"/>
              </w:rPr>
              <w:t xml:space="preserve"> </w:t>
            </w:r>
            <w:r w:rsidRPr="00A401DD">
              <w:rPr>
                <w:sz w:val="16"/>
                <w:szCs w:val="16"/>
              </w:rPr>
              <w:t xml:space="preserve">       12071</w:t>
            </w:r>
          </w:p>
        </w:tc>
      </w:tr>
      <w:tr w:rsidR="0054451D" w:rsidRPr="00A401DD" w:rsidTr="0054451D">
        <w:trPr>
          <w:trHeight w:val="397"/>
        </w:trPr>
        <w:tc>
          <w:tcPr>
            <w:tcW w:w="3472" w:type="dxa"/>
            <w:vAlign w:val="center"/>
          </w:tcPr>
          <w:p w:rsidR="0054451D" w:rsidRPr="00A401DD" w:rsidRDefault="0054451D" w:rsidP="0054451D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Čerpanie sociálneho fondu</w:t>
            </w:r>
          </w:p>
        </w:tc>
        <w:tc>
          <w:tcPr>
            <w:tcW w:w="3119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13197</w:t>
            </w:r>
          </w:p>
        </w:tc>
        <w:tc>
          <w:tcPr>
            <w:tcW w:w="3260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14070</w:t>
            </w:r>
          </w:p>
        </w:tc>
      </w:tr>
      <w:tr w:rsidR="0054451D" w:rsidRPr="00A401DD" w:rsidTr="0054451D">
        <w:trPr>
          <w:trHeight w:val="397"/>
        </w:trPr>
        <w:tc>
          <w:tcPr>
            <w:tcW w:w="3472" w:type="dxa"/>
            <w:tcBorders>
              <w:bottom w:val="double" w:sz="4" w:space="0" w:color="auto"/>
            </w:tcBorders>
            <w:vAlign w:val="center"/>
          </w:tcPr>
          <w:p w:rsidR="0054451D" w:rsidRPr="00A401DD" w:rsidRDefault="0054451D" w:rsidP="0054451D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Konečný zostatok sociálneho fondu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54451D" w:rsidRPr="00A401DD" w:rsidRDefault="00880787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  <w:r w:rsidR="0054451D" w:rsidRPr="00A401DD">
              <w:rPr>
                <w:sz w:val="16"/>
                <w:szCs w:val="16"/>
              </w:rPr>
              <w:t>6571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3425</w:t>
            </w:r>
          </w:p>
        </w:tc>
      </w:tr>
    </w:tbl>
    <w:p w:rsidR="007E1E2A" w:rsidRPr="00A401DD" w:rsidRDefault="007E1E2A">
      <w:pPr>
        <w:pStyle w:val="TaxEdit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  <w:szCs w:val="24"/>
        </w:rPr>
      </w:pPr>
    </w:p>
    <w:p w:rsidR="007E1E2A" w:rsidRPr="00A401DD" w:rsidRDefault="007E1E2A">
      <w:pPr>
        <w:pStyle w:val="TaxEdit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  <w:szCs w:val="24"/>
        </w:rPr>
      </w:pPr>
    </w:p>
    <w:p w:rsidR="007E1E2A" w:rsidRPr="00A401DD" w:rsidRDefault="00E22CA3" w:rsidP="00E22CA3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  <w:r w:rsidRPr="00A401DD">
        <w:rPr>
          <w:b/>
          <w:bCs/>
        </w:rPr>
        <w:t>G. h) Vydané dlhopisy:</w:t>
      </w:r>
    </w:p>
    <w:p w:rsidR="007E1E2A" w:rsidRPr="00A401DD" w:rsidRDefault="00B80BBB">
      <w:r w:rsidRPr="00A401DD">
        <w:t>Podnik nevydával a nevlastní dlhopisy</w:t>
      </w:r>
      <w:r w:rsidR="00723BB5" w:rsidRPr="00A401DD">
        <w:t>.</w:t>
      </w:r>
    </w:p>
    <w:p w:rsidR="00360736" w:rsidRPr="00A401DD" w:rsidRDefault="00360736" w:rsidP="0054242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542425" w:rsidRPr="00A401DD" w:rsidRDefault="00542425" w:rsidP="0054242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Cs/>
        </w:rPr>
      </w:pPr>
      <w:r w:rsidRPr="00A401DD">
        <w:rPr>
          <w:b/>
          <w:bCs/>
        </w:rPr>
        <w:t>G. i) Bankové úvery, pôžičky, návratné finančné výpomoci:</w:t>
      </w:r>
      <w:r w:rsidR="004D1C55" w:rsidRPr="00A401DD">
        <w:rPr>
          <w:b/>
          <w:bCs/>
        </w:rPr>
        <w:t xml:space="preserve"> </w:t>
      </w:r>
      <w:r w:rsidR="004D1C55" w:rsidRPr="00A401DD">
        <w:rPr>
          <w:bCs/>
        </w:rPr>
        <w:t>podnik neeviduje žiadne úvery, pôžičky</w:t>
      </w:r>
      <w:r w:rsidR="004D1C55" w:rsidRPr="00A401DD">
        <w:rPr>
          <w:b/>
          <w:bCs/>
        </w:rPr>
        <w:t xml:space="preserve"> </w:t>
      </w:r>
      <w:r w:rsidR="004D1C55" w:rsidRPr="00A401DD">
        <w:rPr>
          <w:bCs/>
        </w:rPr>
        <w:t xml:space="preserve">ani finančné výpomoci </w:t>
      </w:r>
      <w:r w:rsidR="00F80381" w:rsidRPr="00A401DD">
        <w:rPr>
          <w:bCs/>
        </w:rPr>
        <w:t>,okrem VISA karty.</w:t>
      </w:r>
      <w:r w:rsidR="004D1C55" w:rsidRPr="00A401DD">
        <w:rPr>
          <w:bCs/>
        </w:rPr>
        <w:t xml:space="preserve">       </w:t>
      </w:r>
    </w:p>
    <w:p w:rsidR="007E1E2A" w:rsidRPr="00A401DD" w:rsidRDefault="007E1E2A">
      <w:r w:rsidRPr="00A401DD">
        <w:t>Tabuľka č. 1</w:t>
      </w: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134"/>
        <w:gridCol w:w="1134"/>
        <w:gridCol w:w="1843"/>
        <w:gridCol w:w="1701"/>
      </w:tblGrid>
      <w:tr w:rsidR="007E1E2A" w:rsidRPr="00A401DD">
        <w:trPr>
          <w:cantSplit/>
          <w:trHeight w:val="345"/>
        </w:trPr>
        <w:tc>
          <w:tcPr>
            <w:tcW w:w="297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ind w:left="1078" w:hanging="1078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Mena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Úrok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p. a.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 %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Dátum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splatnosti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Suma istiny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 príslušnej mene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za bežné účtovné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obdobie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Suma istiny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 príslušnej mene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za bezprostredne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predchádzajúce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 obdobie</w:t>
            </w:r>
          </w:p>
        </w:tc>
      </w:tr>
      <w:tr w:rsidR="007E1E2A" w:rsidRPr="00A401DD">
        <w:trPr>
          <w:trHeight w:val="397"/>
        </w:trPr>
        <w:tc>
          <w:tcPr>
            <w:tcW w:w="2977" w:type="dxa"/>
            <w:vAlign w:val="center"/>
          </w:tcPr>
          <w:p w:rsidR="007E1E2A" w:rsidRPr="00A401DD" w:rsidRDefault="007E1E2A">
            <w:pPr>
              <w:pStyle w:val="Nadpis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1D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b</w:t>
            </w: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c</w:t>
            </w: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d</w:t>
            </w:r>
          </w:p>
        </w:tc>
        <w:tc>
          <w:tcPr>
            <w:tcW w:w="1843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e</w:t>
            </w: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f</w:t>
            </w:r>
          </w:p>
        </w:tc>
      </w:tr>
      <w:tr w:rsidR="007E1E2A" w:rsidRPr="00A401DD">
        <w:trPr>
          <w:trHeight w:val="397"/>
        </w:trPr>
        <w:tc>
          <w:tcPr>
            <w:tcW w:w="9923" w:type="dxa"/>
            <w:gridSpan w:val="6"/>
            <w:vAlign w:val="center"/>
          </w:tcPr>
          <w:p w:rsidR="007E1E2A" w:rsidRPr="00A401DD" w:rsidRDefault="007E1E2A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Dlhodobé bankové úvery</w:t>
            </w:r>
          </w:p>
        </w:tc>
      </w:tr>
      <w:tr w:rsidR="007E1E2A" w:rsidRPr="00A401DD">
        <w:trPr>
          <w:trHeight w:val="397"/>
        </w:trPr>
        <w:tc>
          <w:tcPr>
            <w:tcW w:w="297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97"/>
        </w:trPr>
        <w:tc>
          <w:tcPr>
            <w:tcW w:w="297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97"/>
        </w:trPr>
        <w:tc>
          <w:tcPr>
            <w:tcW w:w="297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97"/>
        </w:trPr>
        <w:tc>
          <w:tcPr>
            <w:tcW w:w="9923" w:type="dxa"/>
            <w:gridSpan w:val="6"/>
            <w:vAlign w:val="center"/>
          </w:tcPr>
          <w:p w:rsidR="007E1E2A" w:rsidRPr="00A401DD" w:rsidRDefault="007E1E2A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Krátkodobé bankové úvery</w:t>
            </w:r>
          </w:p>
        </w:tc>
      </w:tr>
      <w:tr w:rsidR="007E1E2A" w:rsidRPr="00A401DD">
        <w:trPr>
          <w:trHeight w:val="397"/>
        </w:trPr>
        <w:tc>
          <w:tcPr>
            <w:tcW w:w="2977" w:type="dxa"/>
            <w:vAlign w:val="center"/>
          </w:tcPr>
          <w:p w:rsidR="007E1E2A" w:rsidRPr="00A401DD" w:rsidRDefault="005C1C2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VISA KARTA</w:t>
            </w:r>
          </w:p>
        </w:tc>
        <w:tc>
          <w:tcPr>
            <w:tcW w:w="1134" w:type="dxa"/>
            <w:vAlign w:val="center"/>
          </w:tcPr>
          <w:p w:rsidR="007E1E2A" w:rsidRPr="00A401DD" w:rsidRDefault="00F80381" w:rsidP="005C1C2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EUR</w:t>
            </w:r>
          </w:p>
        </w:tc>
        <w:tc>
          <w:tcPr>
            <w:tcW w:w="1134" w:type="dxa"/>
            <w:vAlign w:val="center"/>
          </w:tcPr>
          <w:p w:rsidR="007E1E2A" w:rsidRPr="00A401DD" w:rsidRDefault="007E1E2A" w:rsidP="005C1C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 w:rsidP="005C1C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1E2A" w:rsidRPr="00A401DD" w:rsidRDefault="004D1C55" w:rsidP="005C1C2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</w:t>
            </w:r>
            <w:r w:rsidR="0054451D" w:rsidRPr="00A401DD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7E1E2A" w:rsidRPr="00A401DD" w:rsidRDefault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48</w:t>
            </w:r>
          </w:p>
        </w:tc>
      </w:tr>
      <w:tr w:rsidR="007E1E2A" w:rsidRPr="00A401DD">
        <w:trPr>
          <w:trHeight w:val="397"/>
        </w:trPr>
        <w:tc>
          <w:tcPr>
            <w:tcW w:w="297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97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1E2A" w:rsidRPr="00A401DD" w:rsidRDefault="007E1E2A"/>
    <w:p w:rsidR="00542425" w:rsidRPr="00A401DD" w:rsidRDefault="00542425"/>
    <w:p w:rsidR="00542425" w:rsidRPr="00A401DD" w:rsidRDefault="00542425"/>
    <w:p w:rsidR="00542425" w:rsidRPr="00A401DD" w:rsidRDefault="00542425"/>
    <w:p w:rsidR="00542425" w:rsidRPr="00A401DD" w:rsidRDefault="00542425"/>
    <w:p w:rsidR="00542425" w:rsidRPr="00A401DD" w:rsidRDefault="00542425"/>
    <w:p w:rsidR="00542425" w:rsidRPr="00A401DD" w:rsidRDefault="00542425"/>
    <w:p w:rsidR="00B16F53" w:rsidRPr="00A401DD" w:rsidRDefault="00B16F53" w:rsidP="0054242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B16F53" w:rsidRPr="00A401DD" w:rsidRDefault="00B16F53" w:rsidP="0054242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542425" w:rsidRPr="00A401DD" w:rsidRDefault="00542425" w:rsidP="0054242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Cs/>
        </w:rPr>
      </w:pPr>
      <w:r w:rsidRPr="00A401DD">
        <w:rPr>
          <w:b/>
          <w:bCs/>
        </w:rPr>
        <w:lastRenderedPageBreak/>
        <w:t>G. i) Bankové úvery, pôžičky, návratné finančné výpomoci:</w:t>
      </w:r>
      <w:r w:rsidR="005C1C2D" w:rsidRPr="00A401DD">
        <w:rPr>
          <w:b/>
          <w:bCs/>
        </w:rPr>
        <w:t xml:space="preserve"> </w:t>
      </w:r>
    </w:p>
    <w:p w:rsidR="00E6647C" w:rsidRPr="00A401DD" w:rsidRDefault="00E6647C" w:rsidP="0054242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Cs/>
        </w:rPr>
      </w:pPr>
      <w:r w:rsidRPr="00A401DD">
        <w:rPr>
          <w:bCs/>
        </w:rPr>
        <w:t xml:space="preserve">              </w:t>
      </w:r>
    </w:p>
    <w:p w:rsidR="005C1C2D" w:rsidRPr="00A401DD" w:rsidRDefault="005C1C2D" w:rsidP="0054242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Cs/>
        </w:rPr>
      </w:pPr>
      <w:r w:rsidRPr="00A401DD">
        <w:rPr>
          <w:bCs/>
        </w:rPr>
        <w:t xml:space="preserve">        </w:t>
      </w:r>
    </w:p>
    <w:p w:rsidR="007E1E2A" w:rsidRPr="00A401DD" w:rsidRDefault="007E1E2A">
      <w:r w:rsidRPr="00A401DD">
        <w:t>Tabuľka č. 2</w:t>
      </w: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134"/>
        <w:gridCol w:w="1134"/>
        <w:gridCol w:w="1843"/>
        <w:gridCol w:w="1701"/>
      </w:tblGrid>
      <w:tr w:rsidR="007E1E2A" w:rsidRPr="00A401DD">
        <w:trPr>
          <w:cantSplit/>
          <w:trHeight w:val="345"/>
        </w:trPr>
        <w:tc>
          <w:tcPr>
            <w:tcW w:w="297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ind w:left="1078" w:hanging="1078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Mena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Úrok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p. a.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 %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Dátum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splatnosti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Suma istiny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 príslušnej mene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za bežné účtovné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obdobie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Suma istiny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 príslušnej mene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za bezprostredne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predchádzajúce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 obdobie</w:t>
            </w:r>
          </w:p>
        </w:tc>
      </w:tr>
      <w:tr w:rsidR="007E1E2A" w:rsidRPr="00A401DD">
        <w:trPr>
          <w:trHeight w:val="397"/>
        </w:trPr>
        <w:tc>
          <w:tcPr>
            <w:tcW w:w="2977" w:type="dxa"/>
            <w:vAlign w:val="center"/>
          </w:tcPr>
          <w:p w:rsidR="007E1E2A" w:rsidRPr="00A401DD" w:rsidRDefault="007E1E2A">
            <w:pPr>
              <w:pStyle w:val="Nadpis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1D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b</w:t>
            </w: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c</w:t>
            </w: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d</w:t>
            </w:r>
          </w:p>
        </w:tc>
        <w:tc>
          <w:tcPr>
            <w:tcW w:w="1843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e</w:t>
            </w: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f</w:t>
            </w:r>
          </w:p>
        </w:tc>
      </w:tr>
      <w:tr w:rsidR="007E1E2A" w:rsidRPr="00A401DD">
        <w:trPr>
          <w:trHeight w:val="397"/>
        </w:trPr>
        <w:tc>
          <w:tcPr>
            <w:tcW w:w="9923" w:type="dxa"/>
            <w:gridSpan w:val="6"/>
            <w:vAlign w:val="center"/>
          </w:tcPr>
          <w:p w:rsidR="007E1E2A" w:rsidRPr="00A401DD" w:rsidRDefault="007E1E2A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Dlhodobé pôžičky</w:t>
            </w:r>
          </w:p>
        </w:tc>
      </w:tr>
      <w:tr w:rsidR="007E1E2A" w:rsidRPr="00A401DD">
        <w:trPr>
          <w:trHeight w:val="397"/>
        </w:trPr>
        <w:tc>
          <w:tcPr>
            <w:tcW w:w="297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97"/>
        </w:trPr>
        <w:tc>
          <w:tcPr>
            <w:tcW w:w="297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97"/>
        </w:trPr>
        <w:tc>
          <w:tcPr>
            <w:tcW w:w="297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97"/>
        </w:trPr>
        <w:tc>
          <w:tcPr>
            <w:tcW w:w="9923" w:type="dxa"/>
            <w:gridSpan w:val="6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Krátkodobé pôžičky</w:t>
            </w:r>
          </w:p>
        </w:tc>
      </w:tr>
      <w:tr w:rsidR="007E1E2A" w:rsidRPr="00A401DD">
        <w:trPr>
          <w:trHeight w:val="397"/>
        </w:trPr>
        <w:tc>
          <w:tcPr>
            <w:tcW w:w="297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97"/>
        </w:trPr>
        <w:tc>
          <w:tcPr>
            <w:tcW w:w="297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97"/>
        </w:trPr>
        <w:tc>
          <w:tcPr>
            <w:tcW w:w="297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97"/>
        </w:trPr>
        <w:tc>
          <w:tcPr>
            <w:tcW w:w="9923" w:type="dxa"/>
            <w:gridSpan w:val="6"/>
            <w:vAlign w:val="center"/>
          </w:tcPr>
          <w:p w:rsidR="007E1E2A" w:rsidRPr="00A401DD" w:rsidRDefault="007E1E2A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Krátkodobé finančné výpomoci</w:t>
            </w:r>
          </w:p>
        </w:tc>
      </w:tr>
      <w:tr w:rsidR="007E1E2A" w:rsidRPr="00A401DD">
        <w:trPr>
          <w:trHeight w:val="397"/>
        </w:trPr>
        <w:tc>
          <w:tcPr>
            <w:tcW w:w="297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97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1E2A" w:rsidRPr="00A401DD" w:rsidRDefault="007E1E2A">
      <w:pPr>
        <w:rPr>
          <w:b/>
          <w:bCs/>
        </w:rPr>
      </w:pPr>
    </w:p>
    <w:p w:rsidR="005C1C2D" w:rsidRPr="00A401DD" w:rsidRDefault="00542425" w:rsidP="00B96048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 w:rsidRPr="00A401DD">
        <w:rPr>
          <w:rFonts w:ascii="Times New Roman" w:hAnsi="Times New Roman" w:cs="Times New Roman"/>
          <w:sz w:val="24"/>
          <w:szCs w:val="24"/>
        </w:rPr>
        <w:t>G. j) Významné položky časového rozlíšenia výdavkov budúcich období a výnosov budúcich období:</w:t>
      </w:r>
      <w:r w:rsidR="005C1C2D" w:rsidRPr="00A40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49C" w:rsidRPr="00A401DD" w:rsidRDefault="0006249C" w:rsidP="00542425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 w:rsidRPr="00A401DD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3260"/>
      </w:tblGrid>
      <w:tr w:rsidR="007E1E2A" w:rsidRPr="00A401DD">
        <w:trPr>
          <w:trHeight w:val="397"/>
        </w:trPr>
        <w:tc>
          <w:tcPr>
            <w:tcW w:w="347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Bezprostredne predchádzajúce účtovné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obdobie</w:t>
            </w:r>
          </w:p>
        </w:tc>
      </w:tr>
      <w:tr w:rsidR="007E1E2A" w:rsidRPr="00A401DD">
        <w:trPr>
          <w:trHeight w:val="397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Výdavky budúcich období dlhodobé, z toho:</w:t>
            </w:r>
          </w:p>
        </w:tc>
        <w:tc>
          <w:tcPr>
            <w:tcW w:w="311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97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97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97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Výdavky budúcich období krátkodobé, z toho:</w:t>
            </w:r>
          </w:p>
        </w:tc>
        <w:tc>
          <w:tcPr>
            <w:tcW w:w="3119" w:type="dxa"/>
            <w:vAlign w:val="center"/>
          </w:tcPr>
          <w:p w:rsidR="007E1E2A" w:rsidRPr="00A401DD" w:rsidRDefault="00B96048" w:rsidP="005C1C2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      </w:t>
            </w:r>
            <w:r w:rsidR="006F4295" w:rsidRPr="00A401DD">
              <w:rPr>
                <w:sz w:val="16"/>
                <w:szCs w:val="16"/>
              </w:rPr>
              <w:t>7790</w:t>
            </w:r>
          </w:p>
        </w:tc>
        <w:tc>
          <w:tcPr>
            <w:tcW w:w="3260" w:type="dxa"/>
            <w:vAlign w:val="center"/>
          </w:tcPr>
          <w:p w:rsidR="007E1E2A" w:rsidRPr="00A401DD" w:rsidRDefault="00B96048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</w:t>
            </w:r>
          </w:p>
        </w:tc>
      </w:tr>
      <w:tr w:rsidR="007E1E2A" w:rsidRPr="00A401DD">
        <w:trPr>
          <w:trHeight w:val="397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97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97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Výnosy budúcich období dlhodobé, z toho:</w:t>
            </w:r>
          </w:p>
        </w:tc>
        <w:tc>
          <w:tcPr>
            <w:tcW w:w="311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97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97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97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7E1E2A" w:rsidRPr="00A401DD" w:rsidRDefault="007E1E2A">
            <w:pPr>
              <w:jc w:val="center"/>
            </w:pPr>
          </w:p>
        </w:tc>
        <w:tc>
          <w:tcPr>
            <w:tcW w:w="3260" w:type="dxa"/>
            <w:vAlign w:val="center"/>
          </w:tcPr>
          <w:p w:rsidR="007E1E2A" w:rsidRPr="00A401DD" w:rsidRDefault="007E1E2A">
            <w:pPr>
              <w:jc w:val="center"/>
            </w:pPr>
          </w:p>
        </w:tc>
      </w:tr>
      <w:tr w:rsidR="007E1E2A" w:rsidRPr="00A401DD">
        <w:trPr>
          <w:trHeight w:val="397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Výnosy budúcich období krátkodobé, z toho:</w:t>
            </w:r>
          </w:p>
        </w:tc>
        <w:tc>
          <w:tcPr>
            <w:tcW w:w="3119" w:type="dxa"/>
            <w:vAlign w:val="center"/>
          </w:tcPr>
          <w:p w:rsidR="007E1E2A" w:rsidRPr="00A401DD" w:rsidRDefault="007E1E2A">
            <w:pPr>
              <w:jc w:val="center"/>
            </w:pPr>
          </w:p>
        </w:tc>
        <w:tc>
          <w:tcPr>
            <w:tcW w:w="3260" w:type="dxa"/>
            <w:vAlign w:val="center"/>
          </w:tcPr>
          <w:p w:rsidR="007E1E2A" w:rsidRPr="00A401DD" w:rsidRDefault="007E1E2A">
            <w:pPr>
              <w:jc w:val="center"/>
            </w:pPr>
          </w:p>
        </w:tc>
      </w:tr>
      <w:tr w:rsidR="007E1E2A" w:rsidRPr="00A401DD">
        <w:trPr>
          <w:trHeight w:val="397"/>
        </w:trPr>
        <w:tc>
          <w:tcPr>
            <w:tcW w:w="3472" w:type="dxa"/>
            <w:vAlign w:val="center"/>
          </w:tcPr>
          <w:p w:rsidR="007E1E2A" w:rsidRPr="00A401DD" w:rsidRDefault="007E1E2A"/>
        </w:tc>
        <w:tc>
          <w:tcPr>
            <w:tcW w:w="3119" w:type="dxa"/>
            <w:vAlign w:val="center"/>
          </w:tcPr>
          <w:p w:rsidR="007E1E2A" w:rsidRPr="00A401DD" w:rsidRDefault="007E1E2A">
            <w:pPr>
              <w:jc w:val="center"/>
            </w:pPr>
          </w:p>
        </w:tc>
        <w:tc>
          <w:tcPr>
            <w:tcW w:w="3260" w:type="dxa"/>
            <w:vAlign w:val="center"/>
          </w:tcPr>
          <w:p w:rsidR="007E1E2A" w:rsidRPr="00A401DD" w:rsidRDefault="007E1E2A">
            <w:pPr>
              <w:jc w:val="center"/>
            </w:pPr>
          </w:p>
        </w:tc>
      </w:tr>
      <w:tr w:rsidR="007E1E2A" w:rsidRPr="00A401DD">
        <w:trPr>
          <w:trHeight w:val="397"/>
        </w:trPr>
        <w:tc>
          <w:tcPr>
            <w:tcW w:w="3472" w:type="dxa"/>
            <w:vAlign w:val="center"/>
          </w:tcPr>
          <w:p w:rsidR="007E1E2A" w:rsidRPr="00A401DD" w:rsidRDefault="007E1E2A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7E1E2A" w:rsidRPr="00A401DD" w:rsidRDefault="007E1E2A">
            <w:pPr>
              <w:jc w:val="center"/>
            </w:pPr>
          </w:p>
        </w:tc>
        <w:tc>
          <w:tcPr>
            <w:tcW w:w="3260" w:type="dxa"/>
            <w:vAlign w:val="center"/>
          </w:tcPr>
          <w:p w:rsidR="007E1E2A" w:rsidRPr="00A401DD" w:rsidRDefault="007E1E2A">
            <w:pPr>
              <w:jc w:val="center"/>
            </w:pPr>
          </w:p>
        </w:tc>
      </w:tr>
      <w:tr w:rsidR="007E1E2A" w:rsidRPr="00A401DD">
        <w:trPr>
          <w:trHeight w:val="397"/>
        </w:trPr>
        <w:tc>
          <w:tcPr>
            <w:tcW w:w="3472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</w:pPr>
          </w:p>
        </w:tc>
      </w:tr>
    </w:tbl>
    <w:p w:rsidR="00542425" w:rsidRPr="00A401DD" w:rsidRDefault="00542425" w:rsidP="00542425">
      <w:pPr>
        <w:pStyle w:val="TaxEdi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7E1E2A" w:rsidRPr="00A401DD" w:rsidRDefault="00542425" w:rsidP="00542425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401DD">
        <w:rPr>
          <w:rFonts w:ascii="Times New Roman" w:hAnsi="Times New Roman" w:cs="Times New Roman"/>
          <w:sz w:val="24"/>
          <w:szCs w:val="24"/>
        </w:rPr>
        <w:t>G. k</w:t>
      </w:r>
      <w:r w:rsidR="00723BB5" w:rsidRPr="00A401DD">
        <w:rPr>
          <w:rFonts w:ascii="Times New Roman" w:hAnsi="Times New Roman" w:cs="Times New Roman"/>
          <w:sz w:val="24"/>
          <w:szCs w:val="24"/>
        </w:rPr>
        <w:t>,l</w:t>
      </w:r>
      <w:r w:rsidRPr="00A401DD">
        <w:rPr>
          <w:rFonts w:ascii="Times New Roman" w:hAnsi="Times New Roman" w:cs="Times New Roman"/>
          <w:sz w:val="24"/>
          <w:szCs w:val="24"/>
        </w:rPr>
        <w:t>) Významné položky derivátov:</w:t>
      </w:r>
    </w:p>
    <w:p w:rsidR="00723BB5" w:rsidRPr="00A401DD" w:rsidRDefault="00723BB5" w:rsidP="0054242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  <w:r w:rsidRPr="00A401DD">
        <w:rPr>
          <w:bCs/>
        </w:rPr>
        <w:t>Podnik nevykazuje žiadne položky derivátov</w:t>
      </w:r>
      <w:r w:rsidRPr="00A401DD">
        <w:rPr>
          <w:b/>
          <w:bCs/>
        </w:rPr>
        <w:t>.</w:t>
      </w:r>
    </w:p>
    <w:p w:rsidR="00723BB5" w:rsidRPr="00A401DD" w:rsidRDefault="00723BB5" w:rsidP="0054242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5C1C2D" w:rsidRPr="00A401DD" w:rsidRDefault="005C1C2D" w:rsidP="0054242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542425" w:rsidRPr="00A401DD" w:rsidRDefault="00542425" w:rsidP="0054242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  <w:r w:rsidRPr="00A401DD">
        <w:rPr>
          <w:b/>
          <w:bCs/>
        </w:rPr>
        <w:t>G. m) Majetok prenajatý formou finančného prenájmu – u nájomcu:</w:t>
      </w:r>
    </w:p>
    <w:p w:rsidR="00542425" w:rsidRPr="00A401DD" w:rsidRDefault="00723BB5" w:rsidP="00723BB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</w:pPr>
      <w:r w:rsidRPr="00A401DD">
        <w:t>Podnik neeviduje k dátumu 31.3.201</w:t>
      </w:r>
      <w:r w:rsidR="005431A7" w:rsidRPr="00A401DD">
        <w:t>6</w:t>
      </w:r>
      <w:r w:rsidRPr="00A401DD">
        <w:t xml:space="preserve"> žiadny majetok prenajatý formou</w:t>
      </w:r>
    </w:p>
    <w:p w:rsidR="00723BB5" w:rsidRPr="00A401DD" w:rsidRDefault="00723BB5" w:rsidP="00723BB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</w:pPr>
      <w:r w:rsidRPr="00A401DD">
        <w:t>finančného prenájmu ,ani o ňom neúčtuje.</w:t>
      </w:r>
    </w:p>
    <w:p w:rsidR="007E1E2A" w:rsidRPr="00A401DD" w:rsidRDefault="007E1E2A"/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48"/>
        <w:gridCol w:w="1275"/>
        <w:gridCol w:w="1276"/>
        <w:gridCol w:w="1276"/>
        <w:gridCol w:w="1276"/>
        <w:gridCol w:w="1417"/>
      </w:tblGrid>
      <w:tr w:rsidR="007E1E2A" w:rsidRPr="00A401DD">
        <w:trPr>
          <w:cantSplit/>
          <w:trHeight w:val="345"/>
        </w:trPr>
        <w:tc>
          <w:tcPr>
            <w:tcW w:w="2055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ind w:left="1078" w:hanging="1078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Názov</w:t>
            </w:r>
          </w:p>
          <w:p w:rsidR="007E1E2A" w:rsidRPr="00A401DD" w:rsidRDefault="007E1E2A">
            <w:pPr>
              <w:ind w:left="1078" w:hanging="1078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položky</w:t>
            </w:r>
          </w:p>
        </w:tc>
        <w:tc>
          <w:tcPr>
            <w:tcW w:w="3899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7E1E2A" w:rsidRPr="00A401DD">
        <w:trPr>
          <w:cantSplit/>
          <w:trHeight w:val="345"/>
        </w:trPr>
        <w:tc>
          <w:tcPr>
            <w:tcW w:w="2055" w:type="dxa"/>
            <w:vMerge/>
            <w:shd w:val="clear" w:color="auto" w:fill="FFFFFF"/>
            <w:vAlign w:val="center"/>
          </w:tcPr>
          <w:p w:rsidR="007E1E2A" w:rsidRPr="00A401DD" w:rsidRDefault="007E1E2A">
            <w:pPr>
              <w:ind w:left="1078" w:hanging="107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99" w:type="dxa"/>
            <w:gridSpan w:val="3"/>
            <w:shd w:val="clear" w:color="auto" w:fill="FFFFFF"/>
            <w:vAlign w:val="center"/>
          </w:tcPr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Splatnosť</w:t>
            </w: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Splatnosť</w:t>
            </w:r>
          </w:p>
        </w:tc>
      </w:tr>
      <w:tr w:rsidR="007E1E2A" w:rsidRPr="00A401DD">
        <w:trPr>
          <w:cantSplit/>
          <w:trHeight w:val="345"/>
        </w:trPr>
        <w:tc>
          <w:tcPr>
            <w:tcW w:w="2055" w:type="dxa"/>
            <w:vMerge/>
            <w:shd w:val="clear" w:color="auto" w:fill="FFFFFF"/>
            <w:vAlign w:val="center"/>
          </w:tcPr>
          <w:p w:rsidR="007E1E2A" w:rsidRPr="00A401DD" w:rsidRDefault="007E1E2A">
            <w:pPr>
              <w:ind w:left="1078" w:hanging="107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do jedného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roka vrátane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od jedného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roka do piatich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rokov vrátane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viac ako päť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rokov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do jedného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roka vrátane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od jedného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roka do piatich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rokov vrátane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viac ako päť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rokov</w:t>
            </w:r>
          </w:p>
        </w:tc>
      </w:tr>
      <w:tr w:rsidR="007E1E2A" w:rsidRPr="00A401DD">
        <w:trPr>
          <w:trHeight w:val="420"/>
        </w:trPr>
        <w:tc>
          <w:tcPr>
            <w:tcW w:w="2055" w:type="dxa"/>
            <w:vAlign w:val="center"/>
          </w:tcPr>
          <w:p w:rsidR="007E1E2A" w:rsidRPr="00A401DD" w:rsidRDefault="007E1E2A">
            <w:pPr>
              <w:pStyle w:val="Nadpis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1D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4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b</w:t>
            </w: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c</w:t>
            </w: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e</w:t>
            </w: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f</w:t>
            </w: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g</w:t>
            </w:r>
          </w:p>
        </w:tc>
      </w:tr>
      <w:tr w:rsidR="007E1E2A" w:rsidRPr="00A401DD">
        <w:trPr>
          <w:trHeight w:val="420"/>
        </w:trPr>
        <w:tc>
          <w:tcPr>
            <w:tcW w:w="2055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Istina</w:t>
            </w:r>
          </w:p>
        </w:tc>
        <w:tc>
          <w:tcPr>
            <w:tcW w:w="134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420"/>
        </w:trPr>
        <w:tc>
          <w:tcPr>
            <w:tcW w:w="2055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Finančný výnos</w:t>
            </w:r>
          </w:p>
        </w:tc>
        <w:tc>
          <w:tcPr>
            <w:tcW w:w="1348" w:type="dxa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E1E2A" w:rsidRPr="00A401DD">
        <w:trPr>
          <w:trHeight w:val="420"/>
        </w:trPr>
        <w:tc>
          <w:tcPr>
            <w:tcW w:w="2055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348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2425" w:rsidRPr="00A401DD" w:rsidRDefault="00542425" w:rsidP="005C1C2D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42425" w:rsidRPr="00A401DD" w:rsidRDefault="00542425">
      <w:pPr>
        <w:pStyle w:val="TaxEdit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  <w:szCs w:val="24"/>
        </w:rPr>
      </w:pPr>
    </w:p>
    <w:p w:rsidR="00542425" w:rsidRPr="00A401DD" w:rsidRDefault="00542425">
      <w:pPr>
        <w:pStyle w:val="TaxEdit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  <w:szCs w:val="24"/>
        </w:rPr>
      </w:pPr>
    </w:p>
    <w:p w:rsidR="004922CB" w:rsidRPr="00A401DD" w:rsidRDefault="004922CB" w:rsidP="004922CB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center"/>
        <w:rPr>
          <w:b/>
          <w:bCs/>
          <w:i/>
          <w:iCs/>
        </w:rPr>
      </w:pPr>
      <w:r w:rsidRPr="00A401DD">
        <w:rPr>
          <w:b/>
          <w:bCs/>
          <w:i/>
          <w:iCs/>
        </w:rPr>
        <w:t>H. Informácie k údajom vykázaným vo výnosoch</w:t>
      </w:r>
    </w:p>
    <w:p w:rsidR="004922CB" w:rsidRPr="00A401DD" w:rsidRDefault="004922CB" w:rsidP="004922CB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</w:p>
    <w:p w:rsidR="007E1E2A" w:rsidRPr="00A401DD" w:rsidRDefault="004922CB" w:rsidP="004922CB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  <w:r w:rsidRPr="00A401DD">
        <w:rPr>
          <w:b/>
          <w:bCs/>
        </w:rPr>
        <w:t>H. a) Údaje o tržbách za vlastné výkony a tovar:</w:t>
      </w:r>
    </w:p>
    <w:tbl>
      <w:tblPr>
        <w:tblW w:w="9923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348"/>
        <w:gridCol w:w="1275"/>
        <w:gridCol w:w="1276"/>
        <w:gridCol w:w="1277"/>
        <w:gridCol w:w="1276"/>
        <w:gridCol w:w="1418"/>
      </w:tblGrid>
      <w:tr w:rsidR="007E1E2A" w:rsidRPr="00A401DD" w:rsidTr="0054451D">
        <w:trPr>
          <w:cantSplit/>
          <w:trHeight w:val="345"/>
        </w:trPr>
        <w:tc>
          <w:tcPr>
            <w:tcW w:w="2053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ind w:left="1078" w:hanging="1078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Oblasť odbytu</w:t>
            </w:r>
          </w:p>
        </w:tc>
        <w:tc>
          <w:tcPr>
            <w:tcW w:w="2623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Typ výrobkov, tovarov,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služieb (napríklad A)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Typ výrobkov, tovarov,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služieb (napríklad B)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Typ výrobkov, tovarov,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služieb (napríklad C)</w:t>
            </w:r>
          </w:p>
        </w:tc>
      </w:tr>
      <w:tr w:rsidR="007E1E2A" w:rsidRPr="00A401DD" w:rsidTr="0054451D">
        <w:trPr>
          <w:cantSplit/>
          <w:trHeight w:val="345"/>
        </w:trPr>
        <w:tc>
          <w:tcPr>
            <w:tcW w:w="2053" w:type="dxa"/>
            <w:vMerge/>
            <w:shd w:val="clear" w:color="auto" w:fill="FFFFFF"/>
            <w:vAlign w:val="center"/>
          </w:tcPr>
          <w:p w:rsidR="007E1E2A" w:rsidRPr="00A401DD" w:rsidRDefault="007E1E2A">
            <w:pPr>
              <w:ind w:left="1078" w:hanging="107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Bezprostredne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predchádzajúce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Bezprostredne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predchádzajúce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Bezprostredne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predchádzajúce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obdobie</w:t>
            </w:r>
          </w:p>
        </w:tc>
      </w:tr>
      <w:tr w:rsidR="007E1E2A" w:rsidRPr="00A401DD" w:rsidTr="0054451D">
        <w:trPr>
          <w:trHeight w:val="420"/>
        </w:trPr>
        <w:tc>
          <w:tcPr>
            <w:tcW w:w="2053" w:type="dxa"/>
            <w:vAlign w:val="center"/>
          </w:tcPr>
          <w:p w:rsidR="007E1E2A" w:rsidRPr="00A401DD" w:rsidRDefault="007E1E2A">
            <w:pPr>
              <w:pStyle w:val="Nadpis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1D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4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b</w:t>
            </w: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c</w:t>
            </w: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d</w:t>
            </w:r>
          </w:p>
        </w:tc>
        <w:tc>
          <w:tcPr>
            <w:tcW w:w="127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e</w:t>
            </w: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f</w:t>
            </w: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g</w:t>
            </w:r>
          </w:p>
        </w:tc>
      </w:tr>
      <w:tr w:rsidR="0054451D" w:rsidRPr="00A401DD" w:rsidTr="0054451D">
        <w:trPr>
          <w:trHeight w:val="420"/>
        </w:trPr>
        <w:tc>
          <w:tcPr>
            <w:tcW w:w="2053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Tržby za tovar</w:t>
            </w:r>
          </w:p>
        </w:tc>
        <w:tc>
          <w:tcPr>
            <w:tcW w:w="1348" w:type="dxa"/>
            <w:vAlign w:val="center"/>
          </w:tcPr>
          <w:p w:rsidR="0054451D" w:rsidRPr="00A401DD" w:rsidRDefault="006F4295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  <w:r w:rsidR="009B5C62" w:rsidRPr="00A401DD">
              <w:rPr>
                <w:sz w:val="16"/>
                <w:szCs w:val="16"/>
              </w:rPr>
              <w:t xml:space="preserve">  </w:t>
            </w:r>
            <w:r w:rsidRPr="00A401DD">
              <w:rPr>
                <w:sz w:val="16"/>
                <w:szCs w:val="16"/>
              </w:rPr>
              <w:t xml:space="preserve"> </w:t>
            </w:r>
            <w:r w:rsidR="009B5C62" w:rsidRPr="00A401DD">
              <w:rPr>
                <w:sz w:val="16"/>
                <w:szCs w:val="16"/>
              </w:rPr>
              <w:t>12</w:t>
            </w:r>
            <w:r w:rsidR="00880787" w:rsidRPr="00A401DD">
              <w:rPr>
                <w:sz w:val="16"/>
                <w:szCs w:val="16"/>
              </w:rPr>
              <w:t>103441</w:t>
            </w:r>
          </w:p>
        </w:tc>
        <w:tc>
          <w:tcPr>
            <w:tcW w:w="1275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11567267</w:t>
            </w:r>
          </w:p>
        </w:tc>
        <w:tc>
          <w:tcPr>
            <w:tcW w:w="1276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</w:tr>
      <w:tr w:rsidR="0054451D" w:rsidRPr="00A401DD" w:rsidTr="0054451D">
        <w:trPr>
          <w:trHeight w:val="420"/>
        </w:trPr>
        <w:tc>
          <w:tcPr>
            <w:tcW w:w="2053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Tržby za služby</w:t>
            </w:r>
          </w:p>
        </w:tc>
        <w:tc>
          <w:tcPr>
            <w:tcW w:w="1348" w:type="dxa"/>
            <w:vAlign w:val="center"/>
          </w:tcPr>
          <w:p w:rsidR="0054451D" w:rsidRPr="00A401DD" w:rsidRDefault="006F4295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  <w:r w:rsidR="009B5C62" w:rsidRPr="00A401DD">
              <w:rPr>
                <w:sz w:val="16"/>
                <w:szCs w:val="16"/>
              </w:rPr>
              <w:t xml:space="preserve">        15384</w:t>
            </w:r>
          </w:p>
        </w:tc>
        <w:tc>
          <w:tcPr>
            <w:tcW w:w="1275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3846                                       </w:t>
            </w:r>
          </w:p>
        </w:tc>
        <w:tc>
          <w:tcPr>
            <w:tcW w:w="1276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</w:tr>
      <w:tr w:rsidR="0054451D" w:rsidRPr="00A401DD" w:rsidTr="0054451D">
        <w:trPr>
          <w:trHeight w:val="420"/>
        </w:trPr>
        <w:tc>
          <w:tcPr>
            <w:tcW w:w="2053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Tržby z predaja DHM</w:t>
            </w:r>
          </w:p>
        </w:tc>
        <w:tc>
          <w:tcPr>
            <w:tcW w:w="1348" w:type="dxa"/>
            <w:vAlign w:val="center"/>
          </w:tcPr>
          <w:p w:rsidR="0054451D" w:rsidRPr="00A401DD" w:rsidRDefault="006F4295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9</w:t>
            </w:r>
            <w:r w:rsidR="009B5C62" w:rsidRPr="00A401DD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</w:t>
            </w:r>
            <w:r w:rsidR="006F4295" w:rsidRPr="00A401DD">
              <w:rPr>
                <w:sz w:val="16"/>
                <w:szCs w:val="16"/>
              </w:rPr>
              <w:t xml:space="preserve">  </w:t>
            </w:r>
            <w:r w:rsidRPr="00A401DD">
              <w:rPr>
                <w:sz w:val="16"/>
                <w:szCs w:val="16"/>
              </w:rPr>
              <w:t xml:space="preserve">     6014</w:t>
            </w:r>
          </w:p>
        </w:tc>
        <w:tc>
          <w:tcPr>
            <w:tcW w:w="1276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</w:tr>
      <w:tr w:rsidR="0054451D" w:rsidRPr="00A401DD" w:rsidTr="0054451D">
        <w:trPr>
          <w:trHeight w:val="420"/>
        </w:trPr>
        <w:tc>
          <w:tcPr>
            <w:tcW w:w="2053" w:type="dxa"/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</w:tr>
      <w:tr w:rsidR="0054451D" w:rsidRPr="00A401DD" w:rsidTr="0054451D">
        <w:trPr>
          <w:trHeight w:val="420"/>
        </w:trPr>
        <w:tc>
          <w:tcPr>
            <w:tcW w:w="2053" w:type="dxa"/>
            <w:tcBorders>
              <w:bottom w:val="double" w:sz="4" w:space="0" w:color="auto"/>
            </w:tcBorders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348" w:type="dxa"/>
            <w:tcBorders>
              <w:bottom w:val="double" w:sz="4" w:space="0" w:color="auto"/>
            </w:tcBorders>
            <w:vAlign w:val="center"/>
          </w:tcPr>
          <w:p w:rsidR="0054451D" w:rsidRPr="00A401DD" w:rsidRDefault="00880787" w:rsidP="006F4295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12128125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54451D" w:rsidRPr="00A401DD" w:rsidRDefault="0054451D" w:rsidP="0054451D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11577127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double" w:sz="4" w:space="0" w:color="auto"/>
            </w:tcBorders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54451D" w:rsidRPr="00A401DD" w:rsidRDefault="0054451D" w:rsidP="0054451D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1E2A" w:rsidRPr="00A401DD" w:rsidRDefault="007E1E2A"/>
    <w:p w:rsidR="007E1E2A" w:rsidRPr="00A401DD" w:rsidRDefault="007E1E2A"/>
    <w:p w:rsidR="00107DF4" w:rsidRPr="00A401DD" w:rsidRDefault="00107DF4" w:rsidP="004922CB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</w:p>
    <w:p w:rsidR="00723BB5" w:rsidRPr="00A401DD" w:rsidRDefault="00723BB5" w:rsidP="004922CB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  <w:r w:rsidRPr="00A401DD">
        <w:lastRenderedPageBreak/>
        <w:t>Podnik neúčtuje o vnútroorganizač</w:t>
      </w:r>
      <w:r w:rsidR="008C15CA" w:rsidRPr="00A401DD">
        <w:t>n</w:t>
      </w:r>
      <w:r w:rsidRPr="00A401DD">
        <w:t xml:space="preserve">ých </w:t>
      </w:r>
      <w:r w:rsidR="008C15CA" w:rsidRPr="00A401DD">
        <w:t>zásobách.</w:t>
      </w:r>
    </w:p>
    <w:p w:rsidR="004922CB" w:rsidRPr="00A401DD" w:rsidRDefault="004922CB" w:rsidP="004922CB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560"/>
        <w:gridCol w:w="1559"/>
        <w:gridCol w:w="1559"/>
        <w:gridCol w:w="1701"/>
      </w:tblGrid>
      <w:tr w:rsidR="007E1E2A" w:rsidRPr="00A401DD">
        <w:trPr>
          <w:cantSplit/>
          <w:trHeight w:val="340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obdobie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Bezprostredne predchádzajúce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 obdobie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Zmena stavu vnútro-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organizačných zásob</w:t>
            </w:r>
          </w:p>
        </w:tc>
      </w:tr>
      <w:tr w:rsidR="007E1E2A" w:rsidRPr="00A401DD">
        <w:trPr>
          <w:cantSplit/>
          <w:trHeight w:val="340"/>
        </w:trPr>
        <w:tc>
          <w:tcPr>
            <w:tcW w:w="2127" w:type="dxa"/>
            <w:vMerge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Konečný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zostatok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Konečný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zostatok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Začiatočný stav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Bezprostredne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predchádzajúce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 obdobie</w:t>
            </w: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a</w:t>
            </w: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b</w:t>
            </w:r>
          </w:p>
        </w:tc>
        <w:tc>
          <w:tcPr>
            <w:tcW w:w="15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c</w:t>
            </w: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d</w:t>
            </w: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e</w:t>
            </w: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f</w:t>
            </w: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Nedokončená výroba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a polotovary vlastnej výroby</w:t>
            </w: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Výrobky</w:t>
            </w: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Zvieratá</w:t>
            </w: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7E1E2A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Manká a škody</w:t>
            </w: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Reprezentačné</w:t>
            </w: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Dary</w:t>
            </w: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2127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Iné</w:t>
            </w: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340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Zmena stavu vnútro-organizačných zásob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vo výkaze ziskov a strát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5271F" w:rsidRPr="00A401DD" w:rsidRDefault="00C5271F"/>
    <w:p w:rsidR="00B16F53" w:rsidRPr="00A401DD" w:rsidRDefault="00B16F53" w:rsidP="004922CB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</w:p>
    <w:p w:rsidR="004922CB" w:rsidRPr="00A401DD" w:rsidRDefault="007E1E2A" w:rsidP="004922CB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  <w:r w:rsidRPr="00A401DD">
        <w:rPr>
          <w:b/>
          <w:bCs/>
        </w:rPr>
        <w:t xml:space="preserve">H. </w:t>
      </w:r>
      <w:r w:rsidR="004922CB" w:rsidRPr="00A401DD">
        <w:rPr>
          <w:b/>
          <w:bCs/>
        </w:rPr>
        <w:t>c) Významné položky výnosov pri aktivácii nákladov:</w:t>
      </w:r>
    </w:p>
    <w:p w:rsidR="008C15CA" w:rsidRPr="00A401DD" w:rsidRDefault="008C15CA" w:rsidP="004922CB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Cs/>
        </w:rPr>
      </w:pPr>
      <w:r w:rsidRPr="00A401DD">
        <w:rPr>
          <w:bCs/>
        </w:rPr>
        <w:t xml:space="preserve">           O aktivácii sa neúčtovalo.</w:t>
      </w:r>
    </w:p>
    <w:p w:rsidR="007E1E2A" w:rsidRPr="00A401DD" w:rsidRDefault="004922CB">
      <w:pPr>
        <w:pStyle w:val="TaxEdit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401DD">
        <w:rPr>
          <w:rFonts w:ascii="Times New Roman" w:hAnsi="Times New Roman" w:cs="Times New Roman"/>
          <w:sz w:val="24"/>
          <w:szCs w:val="24"/>
        </w:rPr>
        <w:t>d) Významné položky ostatných výnosov z hospodárskej činnosti:</w:t>
      </w:r>
    </w:p>
    <w:p w:rsidR="004922CB" w:rsidRPr="00A401DD" w:rsidRDefault="004922CB">
      <w:pPr>
        <w:pStyle w:val="TaxEdit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401DD">
        <w:rPr>
          <w:rFonts w:ascii="Times New Roman" w:hAnsi="Times New Roman" w:cs="Times New Roman"/>
          <w:sz w:val="24"/>
          <w:szCs w:val="24"/>
        </w:rPr>
        <w:t>e) Významné položky finančných výnosov a celková suma kurzových ziskov:</w:t>
      </w:r>
    </w:p>
    <w:p w:rsidR="008C15CA" w:rsidRPr="00A401DD" w:rsidRDefault="008C15CA">
      <w:pPr>
        <w:pStyle w:val="TaxEdit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  <w:szCs w:val="24"/>
        </w:rPr>
      </w:pPr>
    </w:p>
    <w:p w:rsidR="004922CB" w:rsidRPr="00A401DD" w:rsidRDefault="004922CB">
      <w:pPr>
        <w:pStyle w:val="TaxEdit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401DD">
        <w:rPr>
          <w:rFonts w:ascii="Times New Roman" w:hAnsi="Times New Roman" w:cs="Times New Roman"/>
          <w:sz w:val="24"/>
          <w:szCs w:val="24"/>
        </w:rPr>
        <w:t>f) Mimoriadne výnosy týkajúce sa bežného obdobia a týkajúce sa minulých období:</w:t>
      </w:r>
    </w:p>
    <w:p w:rsidR="007E1E2A" w:rsidRPr="00A401DD" w:rsidRDefault="008C15CA">
      <w:r w:rsidRPr="00A401DD">
        <w:t xml:space="preserve">            Podnik neúčtoval o mimoriadnych  výnosoch.</w:t>
      </w:r>
    </w:p>
    <w:p w:rsidR="008C15CA" w:rsidRPr="00A401DD" w:rsidRDefault="008C15CA"/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5"/>
        <w:gridCol w:w="3118"/>
      </w:tblGrid>
      <w:tr w:rsidR="007E1E2A" w:rsidRPr="00A401DD" w:rsidTr="009B5C62">
        <w:trPr>
          <w:trHeight w:val="340"/>
        </w:trPr>
        <w:tc>
          <w:tcPr>
            <w:tcW w:w="389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Bezprostredne predchádzajúce účtovné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obdobie</w:t>
            </w:r>
          </w:p>
        </w:tc>
      </w:tr>
      <w:tr w:rsidR="007E1E2A" w:rsidRPr="00A401DD" w:rsidTr="009B5C62">
        <w:trPr>
          <w:trHeight w:val="340"/>
        </w:trPr>
        <w:tc>
          <w:tcPr>
            <w:tcW w:w="3898" w:type="dxa"/>
            <w:vAlign w:val="center"/>
          </w:tcPr>
          <w:p w:rsidR="007E1E2A" w:rsidRPr="00A401DD" w:rsidRDefault="007E1E2A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Významné položky pri aktivácii nákladov, z toho:</w:t>
            </w:r>
          </w:p>
        </w:tc>
        <w:tc>
          <w:tcPr>
            <w:tcW w:w="2835" w:type="dxa"/>
            <w:vAlign w:val="center"/>
          </w:tcPr>
          <w:p w:rsidR="007E1E2A" w:rsidRPr="00A401DD" w:rsidRDefault="00B10A1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</w:t>
            </w:r>
          </w:p>
        </w:tc>
        <w:tc>
          <w:tcPr>
            <w:tcW w:w="3118" w:type="dxa"/>
            <w:vAlign w:val="center"/>
          </w:tcPr>
          <w:p w:rsidR="007E1E2A" w:rsidRPr="00A401DD" w:rsidRDefault="00B10A1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</w:t>
            </w:r>
          </w:p>
        </w:tc>
      </w:tr>
      <w:tr w:rsidR="007E1E2A" w:rsidRPr="00A401DD" w:rsidTr="009B5C62">
        <w:trPr>
          <w:trHeight w:val="340"/>
        </w:trPr>
        <w:tc>
          <w:tcPr>
            <w:tcW w:w="3898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9B5C62" w:rsidRPr="00A401DD" w:rsidTr="009B5C62">
        <w:trPr>
          <w:trHeight w:val="340"/>
        </w:trPr>
        <w:tc>
          <w:tcPr>
            <w:tcW w:w="3898" w:type="dxa"/>
            <w:vAlign w:val="center"/>
          </w:tcPr>
          <w:p w:rsidR="009B5C62" w:rsidRPr="00A401DD" w:rsidRDefault="009B5C62" w:rsidP="009B5C62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Ostatné významné položky výnosov z hospodárskej</w:t>
            </w:r>
          </w:p>
          <w:p w:rsidR="009B5C62" w:rsidRPr="00A401DD" w:rsidRDefault="009B5C62" w:rsidP="009B5C62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činnosti, z toho:</w:t>
            </w:r>
          </w:p>
        </w:tc>
        <w:tc>
          <w:tcPr>
            <w:tcW w:w="2835" w:type="dxa"/>
            <w:vAlign w:val="center"/>
          </w:tcPr>
          <w:p w:rsidR="009B5C62" w:rsidRPr="00A401DD" w:rsidRDefault="005431A7" w:rsidP="009B5C62">
            <w:pPr>
              <w:jc w:val="center"/>
              <w:rPr>
                <w:b/>
                <w:sz w:val="16"/>
                <w:szCs w:val="16"/>
              </w:rPr>
            </w:pPr>
            <w:r w:rsidRPr="00A401DD">
              <w:rPr>
                <w:b/>
                <w:sz w:val="16"/>
                <w:szCs w:val="16"/>
              </w:rPr>
              <w:t>35134</w:t>
            </w:r>
          </w:p>
        </w:tc>
        <w:tc>
          <w:tcPr>
            <w:tcW w:w="3118" w:type="dxa"/>
            <w:vAlign w:val="center"/>
          </w:tcPr>
          <w:p w:rsidR="009B5C62" w:rsidRPr="00A401DD" w:rsidRDefault="009B5C62" w:rsidP="009B5C62">
            <w:pPr>
              <w:jc w:val="center"/>
              <w:rPr>
                <w:b/>
                <w:sz w:val="16"/>
                <w:szCs w:val="16"/>
              </w:rPr>
            </w:pPr>
            <w:r w:rsidRPr="00A401DD">
              <w:rPr>
                <w:b/>
                <w:sz w:val="16"/>
                <w:szCs w:val="16"/>
              </w:rPr>
              <w:t>26895</w:t>
            </w:r>
          </w:p>
        </w:tc>
      </w:tr>
      <w:tr w:rsidR="009B5C62" w:rsidRPr="00A401DD" w:rsidTr="009B5C62">
        <w:trPr>
          <w:trHeight w:val="340"/>
        </w:trPr>
        <w:tc>
          <w:tcPr>
            <w:tcW w:w="3898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-prefakturácie marketing + ASEKOL</w:t>
            </w:r>
          </w:p>
        </w:tc>
        <w:tc>
          <w:tcPr>
            <w:tcW w:w="2835" w:type="dxa"/>
            <w:vAlign w:val="center"/>
          </w:tcPr>
          <w:p w:rsidR="009B5C62" w:rsidRPr="00A401DD" w:rsidRDefault="005431A7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      2936</w:t>
            </w:r>
          </w:p>
        </w:tc>
        <w:tc>
          <w:tcPr>
            <w:tcW w:w="3118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        15970</w:t>
            </w:r>
          </w:p>
        </w:tc>
      </w:tr>
      <w:tr w:rsidR="009B5C62" w:rsidRPr="00A401DD" w:rsidTr="009B5C62">
        <w:trPr>
          <w:trHeight w:val="340"/>
        </w:trPr>
        <w:tc>
          <w:tcPr>
            <w:tcW w:w="3898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-výnosy z poistnej udalosti</w:t>
            </w:r>
          </w:p>
        </w:tc>
        <w:tc>
          <w:tcPr>
            <w:tcW w:w="2835" w:type="dxa"/>
            <w:vAlign w:val="center"/>
          </w:tcPr>
          <w:p w:rsidR="009B5C62" w:rsidRPr="00A401DD" w:rsidRDefault="005431A7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    21035</w:t>
            </w:r>
          </w:p>
        </w:tc>
        <w:tc>
          <w:tcPr>
            <w:tcW w:w="3118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         2827</w:t>
            </w:r>
          </w:p>
        </w:tc>
      </w:tr>
      <w:tr w:rsidR="009B5C62" w:rsidRPr="00A401DD" w:rsidTr="009B5C62">
        <w:trPr>
          <w:trHeight w:val="340"/>
        </w:trPr>
        <w:tc>
          <w:tcPr>
            <w:tcW w:w="3898" w:type="dxa"/>
            <w:vAlign w:val="center"/>
          </w:tcPr>
          <w:p w:rsidR="009B5C62" w:rsidRPr="00A401DD" w:rsidRDefault="009B5C62" w:rsidP="009B5C62">
            <w:pPr>
              <w:rPr>
                <w:bCs/>
                <w:sz w:val="16"/>
                <w:szCs w:val="16"/>
              </w:rPr>
            </w:pPr>
            <w:r w:rsidRPr="00A401DD">
              <w:rPr>
                <w:bCs/>
                <w:sz w:val="16"/>
                <w:szCs w:val="16"/>
              </w:rPr>
              <w:t>-prepravné a logistické služby OKAY</w:t>
            </w:r>
          </w:p>
        </w:tc>
        <w:tc>
          <w:tcPr>
            <w:tcW w:w="2835" w:type="dxa"/>
            <w:vAlign w:val="center"/>
          </w:tcPr>
          <w:p w:rsidR="009B5C62" w:rsidRPr="00A401DD" w:rsidRDefault="005431A7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10193</w:t>
            </w:r>
          </w:p>
        </w:tc>
        <w:tc>
          <w:tcPr>
            <w:tcW w:w="3118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7124</w:t>
            </w:r>
          </w:p>
        </w:tc>
      </w:tr>
      <w:tr w:rsidR="009B5C62" w:rsidRPr="00A401DD" w:rsidTr="009B5C62">
        <w:trPr>
          <w:trHeight w:val="340"/>
        </w:trPr>
        <w:tc>
          <w:tcPr>
            <w:tcW w:w="3898" w:type="dxa"/>
            <w:vAlign w:val="center"/>
          </w:tcPr>
          <w:p w:rsidR="009B5C62" w:rsidRPr="00A401DD" w:rsidRDefault="009B5C62" w:rsidP="009B5C62">
            <w:pPr>
              <w:rPr>
                <w:bCs/>
                <w:sz w:val="16"/>
                <w:szCs w:val="16"/>
              </w:rPr>
            </w:pPr>
            <w:r w:rsidRPr="00A401DD">
              <w:rPr>
                <w:bCs/>
                <w:sz w:val="16"/>
                <w:szCs w:val="16"/>
              </w:rPr>
              <w:t>-ostatné-súdne popl.,pozáručné opravy,</w:t>
            </w:r>
            <w:r w:rsidR="00EA4D0F" w:rsidRPr="00A401DD">
              <w:rPr>
                <w:bCs/>
                <w:sz w:val="16"/>
                <w:szCs w:val="16"/>
              </w:rPr>
              <w:t xml:space="preserve"> </w:t>
            </w:r>
            <w:r w:rsidRPr="00A401DD">
              <w:rPr>
                <w:bCs/>
                <w:sz w:val="16"/>
                <w:szCs w:val="16"/>
              </w:rPr>
              <w:t>odpis pohľad.</w:t>
            </w:r>
          </w:p>
        </w:tc>
        <w:tc>
          <w:tcPr>
            <w:tcW w:w="2835" w:type="dxa"/>
            <w:vAlign w:val="center"/>
          </w:tcPr>
          <w:p w:rsidR="009B5C62" w:rsidRPr="00A401DD" w:rsidRDefault="005431A7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970</w:t>
            </w:r>
          </w:p>
        </w:tc>
        <w:tc>
          <w:tcPr>
            <w:tcW w:w="3118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974</w:t>
            </w:r>
          </w:p>
        </w:tc>
      </w:tr>
      <w:tr w:rsidR="009B5C62" w:rsidRPr="00A401DD" w:rsidTr="009B5C62">
        <w:trPr>
          <w:trHeight w:val="340"/>
        </w:trPr>
        <w:tc>
          <w:tcPr>
            <w:tcW w:w="3898" w:type="dxa"/>
            <w:vAlign w:val="center"/>
          </w:tcPr>
          <w:p w:rsidR="009B5C62" w:rsidRPr="00A401DD" w:rsidRDefault="009B5C62" w:rsidP="009B5C62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Finančné výnosy, z toho:</w:t>
            </w:r>
          </w:p>
        </w:tc>
        <w:tc>
          <w:tcPr>
            <w:tcW w:w="2835" w:type="dxa"/>
            <w:vAlign w:val="center"/>
          </w:tcPr>
          <w:p w:rsidR="009B5C62" w:rsidRPr="00A401DD" w:rsidRDefault="009B5C62" w:rsidP="009B5C62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B5C62" w:rsidRPr="00A401DD" w:rsidRDefault="009B5C62" w:rsidP="009B5C62">
            <w:pPr>
              <w:rPr>
                <w:b/>
                <w:sz w:val="16"/>
                <w:szCs w:val="16"/>
              </w:rPr>
            </w:pPr>
            <w:r w:rsidRPr="00A401DD">
              <w:rPr>
                <w:b/>
                <w:sz w:val="16"/>
                <w:szCs w:val="16"/>
              </w:rPr>
              <w:t xml:space="preserve">                               19727  </w:t>
            </w:r>
          </w:p>
        </w:tc>
      </w:tr>
      <w:tr w:rsidR="009B5C62" w:rsidRPr="00A401DD" w:rsidTr="009B5C62">
        <w:trPr>
          <w:trHeight w:val="340"/>
        </w:trPr>
        <w:tc>
          <w:tcPr>
            <w:tcW w:w="3898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i/>
                <w:iCs/>
                <w:sz w:val="16"/>
                <w:szCs w:val="16"/>
              </w:rPr>
              <w:t>Kurzové zisky, z toho:</w:t>
            </w:r>
          </w:p>
        </w:tc>
        <w:tc>
          <w:tcPr>
            <w:tcW w:w="2835" w:type="dxa"/>
            <w:vAlign w:val="center"/>
          </w:tcPr>
          <w:p w:rsidR="009B5C62" w:rsidRPr="00A401DD" w:rsidRDefault="005431A7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2529</w:t>
            </w:r>
          </w:p>
        </w:tc>
        <w:tc>
          <w:tcPr>
            <w:tcW w:w="3118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13452</w:t>
            </w:r>
          </w:p>
        </w:tc>
      </w:tr>
      <w:tr w:rsidR="009B5C62" w:rsidRPr="00A401DD" w:rsidTr="009B5C62">
        <w:trPr>
          <w:trHeight w:val="340"/>
        </w:trPr>
        <w:tc>
          <w:tcPr>
            <w:tcW w:w="3898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kurzové zisky ku dňu, ku ktorému sa zostavuje účtovná závierka</w:t>
            </w:r>
          </w:p>
        </w:tc>
        <w:tc>
          <w:tcPr>
            <w:tcW w:w="2835" w:type="dxa"/>
            <w:vAlign w:val="center"/>
          </w:tcPr>
          <w:p w:rsidR="009B5C62" w:rsidRPr="00A401DD" w:rsidRDefault="001D7D72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174</w:t>
            </w:r>
          </w:p>
        </w:tc>
        <w:tc>
          <w:tcPr>
            <w:tcW w:w="3118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171</w:t>
            </w:r>
          </w:p>
        </w:tc>
      </w:tr>
      <w:tr w:rsidR="009B5C62" w:rsidRPr="00A401DD" w:rsidTr="009B5C62">
        <w:trPr>
          <w:trHeight w:val="340"/>
        </w:trPr>
        <w:tc>
          <w:tcPr>
            <w:tcW w:w="3898" w:type="dxa"/>
            <w:vAlign w:val="center"/>
          </w:tcPr>
          <w:p w:rsidR="009B5C62" w:rsidRPr="00A401DD" w:rsidRDefault="009B5C62" w:rsidP="009B5C62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i/>
                <w:iCs/>
                <w:sz w:val="16"/>
                <w:szCs w:val="16"/>
              </w:rPr>
              <w:t>Ostatné významné položky finančných výnosov, z toho</w:t>
            </w:r>
            <w:r w:rsidRPr="00A401DD">
              <w:rPr>
                <w:b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2835" w:type="dxa"/>
            <w:vAlign w:val="center"/>
          </w:tcPr>
          <w:p w:rsidR="009B5C62" w:rsidRPr="00A401DD" w:rsidRDefault="005431A7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4981</w:t>
            </w:r>
          </w:p>
        </w:tc>
        <w:tc>
          <w:tcPr>
            <w:tcW w:w="3118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6275</w:t>
            </w:r>
          </w:p>
        </w:tc>
      </w:tr>
      <w:tr w:rsidR="009B5C62" w:rsidRPr="00A401DD" w:rsidTr="009B5C62">
        <w:trPr>
          <w:trHeight w:val="340"/>
        </w:trPr>
        <w:tc>
          <w:tcPr>
            <w:tcW w:w="3898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-úroky</w:t>
            </w:r>
          </w:p>
        </w:tc>
        <w:tc>
          <w:tcPr>
            <w:tcW w:w="2835" w:type="dxa"/>
            <w:vAlign w:val="center"/>
          </w:tcPr>
          <w:p w:rsidR="009B5C62" w:rsidRPr="00A401DD" w:rsidRDefault="005431A7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4981</w:t>
            </w:r>
          </w:p>
        </w:tc>
        <w:tc>
          <w:tcPr>
            <w:tcW w:w="3118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6275</w:t>
            </w:r>
          </w:p>
        </w:tc>
      </w:tr>
      <w:tr w:rsidR="009B5C62" w:rsidRPr="00A401DD" w:rsidTr="009B5C62">
        <w:trPr>
          <w:trHeight w:val="340"/>
        </w:trPr>
        <w:tc>
          <w:tcPr>
            <w:tcW w:w="3898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</w:p>
        </w:tc>
      </w:tr>
      <w:tr w:rsidR="009B5C62" w:rsidRPr="00A401DD" w:rsidTr="009B5C62">
        <w:trPr>
          <w:trHeight w:val="340"/>
        </w:trPr>
        <w:tc>
          <w:tcPr>
            <w:tcW w:w="3898" w:type="dxa"/>
            <w:vAlign w:val="center"/>
          </w:tcPr>
          <w:p w:rsidR="009B5C62" w:rsidRPr="00A401DD" w:rsidRDefault="009B5C62" w:rsidP="009B5C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</w:p>
        </w:tc>
      </w:tr>
      <w:tr w:rsidR="009B5C62" w:rsidRPr="00A401DD" w:rsidTr="009B5C62">
        <w:trPr>
          <w:trHeight w:val="340"/>
        </w:trPr>
        <w:tc>
          <w:tcPr>
            <w:tcW w:w="3898" w:type="dxa"/>
            <w:vAlign w:val="center"/>
          </w:tcPr>
          <w:p w:rsidR="009B5C62" w:rsidRPr="00A401DD" w:rsidRDefault="009B5C62" w:rsidP="009B5C62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Mimoriadne výnosy, z toho:</w:t>
            </w:r>
          </w:p>
        </w:tc>
        <w:tc>
          <w:tcPr>
            <w:tcW w:w="2835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</w:p>
        </w:tc>
      </w:tr>
      <w:tr w:rsidR="009B5C62" w:rsidRPr="00A401DD" w:rsidTr="009B5C62">
        <w:trPr>
          <w:trHeight w:val="340"/>
        </w:trPr>
        <w:tc>
          <w:tcPr>
            <w:tcW w:w="3898" w:type="dxa"/>
            <w:vAlign w:val="center"/>
          </w:tcPr>
          <w:p w:rsidR="009B5C62" w:rsidRPr="00A401DD" w:rsidRDefault="009B5C62" w:rsidP="009B5C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</w:p>
        </w:tc>
      </w:tr>
      <w:tr w:rsidR="009B5C62" w:rsidRPr="00A401DD" w:rsidTr="009B5C62">
        <w:trPr>
          <w:trHeight w:val="340"/>
        </w:trPr>
        <w:tc>
          <w:tcPr>
            <w:tcW w:w="3898" w:type="dxa"/>
            <w:tcBorders>
              <w:bottom w:val="double" w:sz="4" w:space="0" w:color="auto"/>
            </w:tcBorders>
            <w:vAlign w:val="center"/>
          </w:tcPr>
          <w:p w:rsidR="009B5C62" w:rsidRPr="00A401DD" w:rsidRDefault="009B5C62" w:rsidP="009B5C62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B5C62" w:rsidRPr="00A401DD" w:rsidRDefault="009B5C62" w:rsidP="009B5C62">
            <w:pPr>
              <w:jc w:val="center"/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9B5C62" w:rsidRPr="00A401DD" w:rsidRDefault="009B5C62" w:rsidP="009B5C62">
            <w:pPr>
              <w:jc w:val="center"/>
            </w:pPr>
          </w:p>
        </w:tc>
      </w:tr>
    </w:tbl>
    <w:p w:rsidR="007E1E2A" w:rsidRPr="00A401DD" w:rsidRDefault="007E1E2A"/>
    <w:p w:rsidR="007E1E2A" w:rsidRPr="00A401DD" w:rsidRDefault="007E1E2A"/>
    <w:p w:rsidR="007E1E2A" w:rsidRPr="00A401DD" w:rsidRDefault="007E1E2A" w:rsidP="00C5271F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sz w:val="24"/>
          <w:szCs w:val="24"/>
        </w:rPr>
      </w:pPr>
      <w:r w:rsidRPr="00A401DD">
        <w:rPr>
          <w:rFonts w:ascii="Times New Roman" w:hAnsi="Times New Roman" w:cs="Times New Roman"/>
          <w:sz w:val="24"/>
          <w:szCs w:val="24"/>
        </w:rPr>
        <w:t xml:space="preserve">H. g) </w:t>
      </w:r>
      <w:r w:rsidR="00C5271F" w:rsidRPr="00A401DD">
        <w:rPr>
          <w:rFonts w:ascii="Times New Roman" w:hAnsi="Times New Roman" w:cs="Times New Roman"/>
          <w:sz w:val="24"/>
          <w:szCs w:val="24"/>
        </w:rPr>
        <w:t xml:space="preserve">Suma </w:t>
      </w:r>
      <w:r w:rsidRPr="00A401DD">
        <w:rPr>
          <w:rFonts w:ascii="Times New Roman" w:hAnsi="Times New Roman" w:cs="Times New Roman"/>
          <w:sz w:val="24"/>
          <w:szCs w:val="24"/>
        </w:rPr>
        <w:t>čist</w:t>
      </w:r>
      <w:r w:rsidR="00C5271F" w:rsidRPr="00A401DD">
        <w:rPr>
          <w:rFonts w:ascii="Times New Roman" w:hAnsi="Times New Roman" w:cs="Times New Roman"/>
          <w:sz w:val="24"/>
          <w:szCs w:val="24"/>
        </w:rPr>
        <w:t>ého</w:t>
      </w:r>
      <w:r w:rsidRPr="00A401DD">
        <w:rPr>
          <w:rFonts w:ascii="Times New Roman" w:hAnsi="Times New Roman" w:cs="Times New Roman"/>
          <w:sz w:val="24"/>
          <w:szCs w:val="24"/>
        </w:rPr>
        <w:t xml:space="preserve"> obrat</w:t>
      </w:r>
      <w:r w:rsidR="00C5271F" w:rsidRPr="00A401DD">
        <w:rPr>
          <w:rFonts w:ascii="Times New Roman" w:hAnsi="Times New Roman" w:cs="Times New Roman"/>
          <w:sz w:val="24"/>
          <w:szCs w:val="24"/>
        </w:rPr>
        <w:t>u podľa §19 ods.1 písm.a) zákona o účtovníctve</w:t>
      </w:r>
    </w:p>
    <w:p w:rsidR="007E1E2A" w:rsidRPr="00A401DD" w:rsidRDefault="007E1E2A"/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5"/>
        <w:gridCol w:w="3118"/>
      </w:tblGrid>
      <w:tr w:rsidR="007E1E2A" w:rsidRPr="00A401DD" w:rsidTr="009B5C62">
        <w:trPr>
          <w:trHeight w:val="340"/>
        </w:trPr>
        <w:tc>
          <w:tcPr>
            <w:tcW w:w="389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Bezprostredne predchádzajúce účtovné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obdobie</w:t>
            </w:r>
          </w:p>
        </w:tc>
      </w:tr>
      <w:tr w:rsidR="009B5C62" w:rsidRPr="00A401DD" w:rsidTr="009B5C62">
        <w:trPr>
          <w:trHeight w:val="340"/>
        </w:trPr>
        <w:tc>
          <w:tcPr>
            <w:tcW w:w="3898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Tržby za vlastné výrobky</w:t>
            </w:r>
          </w:p>
        </w:tc>
        <w:tc>
          <w:tcPr>
            <w:tcW w:w="2835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</w:p>
        </w:tc>
      </w:tr>
      <w:tr w:rsidR="009B5C62" w:rsidRPr="00A401DD" w:rsidTr="009B5C62">
        <w:trPr>
          <w:trHeight w:val="340"/>
        </w:trPr>
        <w:tc>
          <w:tcPr>
            <w:tcW w:w="3898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Tržby z predaja služieb</w:t>
            </w:r>
          </w:p>
        </w:tc>
        <w:tc>
          <w:tcPr>
            <w:tcW w:w="2835" w:type="dxa"/>
            <w:vAlign w:val="center"/>
          </w:tcPr>
          <w:p w:rsidR="009B5C62" w:rsidRPr="00A401DD" w:rsidRDefault="0065545F" w:rsidP="0065545F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</w:t>
            </w:r>
            <w:r w:rsidR="00466700" w:rsidRPr="00A401DD">
              <w:rPr>
                <w:sz w:val="16"/>
                <w:szCs w:val="16"/>
              </w:rPr>
              <w:t xml:space="preserve"> </w:t>
            </w:r>
            <w:r w:rsidRPr="00A401DD">
              <w:rPr>
                <w:sz w:val="16"/>
                <w:szCs w:val="16"/>
              </w:rPr>
              <w:t xml:space="preserve">            15384</w:t>
            </w:r>
          </w:p>
        </w:tc>
        <w:tc>
          <w:tcPr>
            <w:tcW w:w="3118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        3846    </w:t>
            </w:r>
          </w:p>
        </w:tc>
      </w:tr>
      <w:tr w:rsidR="009B5C62" w:rsidRPr="00A401DD" w:rsidTr="009B5C62">
        <w:trPr>
          <w:trHeight w:val="340"/>
        </w:trPr>
        <w:tc>
          <w:tcPr>
            <w:tcW w:w="3898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Tržby za tovar</w:t>
            </w:r>
          </w:p>
        </w:tc>
        <w:tc>
          <w:tcPr>
            <w:tcW w:w="2835" w:type="dxa"/>
            <w:vAlign w:val="center"/>
          </w:tcPr>
          <w:p w:rsidR="009B5C62" w:rsidRPr="00A401DD" w:rsidRDefault="0065545F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12</w:t>
            </w:r>
            <w:r w:rsidR="00BD1030" w:rsidRPr="00A401DD">
              <w:rPr>
                <w:sz w:val="16"/>
                <w:szCs w:val="16"/>
              </w:rPr>
              <w:t>103441</w:t>
            </w:r>
          </w:p>
        </w:tc>
        <w:tc>
          <w:tcPr>
            <w:tcW w:w="3118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11567267</w:t>
            </w:r>
          </w:p>
        </w:tc>
      </w:tr>
      <w:tr w:rsidR="009B5C62" w:rsidRPr="00A401DD" w:rsidTr="009B5C62">
        <w:trPr>
          <w:trHeight w:val="610"/>
        </w:trPr>
        <w:tc>
          <w:tcPr>
            <w:tcW w:w="3898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Výnosy zo zákazky</w:t>
            </w:r>
          </w:p>
        </w:tc>
        <w:tc>
          <w:tcPr>
            <w:tcW w:w="2835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</w:p>
        </w:tc>
      </w:tr>
      <w:tr w:rsidR="009B5C62" w:rsidRPr="00A401DD" w:rsidTr="009B5C62">
        <w:trPr>
          <w:trHeight w:val="340"/>
        </w:trPr>
        <w:tc>
          <w:tcPr>
            <w:tcW w:w="3898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Výnosy z nehnuteľnosti na predaj</w:t>
            </w:r>
          </w:p>
        </w:tc>
        <w:tc>
          <w:tcPr>
            <w:tcW w:w="2835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</w:p>
        </w:tc>
      </w:tr>
      <w:tr w:rsidR="009B5C62" w:rsidRPr="00A401DD" w:rsidTr="009B5C62">
        <w:trPr>
          <w:trHeight w:val="340"/>
        </w:trPr>
        <w:tc>
          <w:tcPr>
            <w:tcW w:w="3898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Iné výnosy súvisiace s bežnou činnosťou</w:t>
            </w:r>
          </w:p>
        </w:tc>
        <w:tc>
          <w:tcPr>
            <w:tcW w:w="2835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</w:p>
        </w:tc>
      </w:tr>
      <w:tr w:rsidR="009B5C62" w:rsidRPr="00A401DD" w:rsidTr="009B5C62">
        <w:trPr>
          <w:trHeight w:val="340"/>
        </w:trPr>
        <w:tc>
          <w:tcPr>
            <w:tcW w:w="3898" w:type="dxa"/>
            <w:tcBorders>
              <w:bottom w:val="double" w:sz="4" w:space="0" w:color="auto"/>
            </w:tcBorders>
            <w:vAlign w:val="center"/>
          </w:tcPr>
          <w:p w:rsidR="009B5C62" w:rsidRPr="00A401DD" w:rsidRDefault="009B5C62" w:rsidP="009B5C62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Čistý obrat celkom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B5C62" w:rsidRPr="00A401DD" w:rsidRDefault="00BD1030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12118825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11571113</w:t>
            </w:r>
          </w:p>
        </w:tc>
      </w:tr>
    </w:tbl>
    <w:p w:rsidR="00C5271F" w:rsidRPr="00A401DD" w:rsidRDefault="00C5271F"/>
    <w:p w:rsidR="00C5271F" w:rsidRPr="00A401DD" w:rsidRDefault="00C5271F"/>
    <w:p w:rsidR="00C5271F" w:rsidRPr="00A401DD" w:rsidRDefault="00967342" w:rsidP="00967342">
      <w:pPr>
        <w:jc w:val="center"/>
      </w:pPr>
      <w:r w:rsidRPr="00A401DD">
        <w:rPr>
          <w:b/>
          <w:bCs/>
          <w:i/>
          <w:iCs/>
        </w:rPr>
        <w:t>I. Informácie k údajom vykázaným v nákladoch</w:t>
      </w:r>
    </w:p>
    <w:p w:rsidR="00C5271F" w:rsidRPr="00A401DD" w:rsidRDefault="00C5271F"/>
    <w:p w:rsidR="007E1E2A" w:rsidRPr="00A401DD" w:rsidRDefault="00967342">
      <w:r w:rsidRPr="00A401DD">
        <w:rPr>
          <w:b/>
          <w:bCs/>
        </w:rPr>
        <w:t>I. a-e) Významné položky nákladov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694"/>
        <w:gridCol w:w="2551"/>
      </w:tblGrid>
      <w:tr w:rsidR="007E1E2A" w:rsidRPr="00A401DD" w:rsidTr="009B5C62">
        <w:trPr>
          <w:trHeight w:val="340"/>
        </w:trPr>
        <w:tc>
          <w:tcPr>
            <w:tcW w:w="460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Bezprostredne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 xml:space="preserve"> predchádzajúce účtovné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obdobie</w:t>
            </w:r>
          </w:p>
        </w:tc>
      </w:tr>
      <w:tr w:rsidR="009B5C62" w:rsidRPr="00A401DD" w:rsidTr="009B5C62">
        <w:trPr>
          <w:trHeight w:val="340"/>
        </w:trPr>
        <w:tc>
          <w:tcPr>
            <w:tcW w:w="4606" w:type="dxa"/>
            <w:vAlign w:val="center"/>
          </w:tcPr>
          <w:p w:rsidR="009B5C62" w:rsidRPr="00A401DD" w:rsidRDefault="009B5C62" w:rsidP="009B5C62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Náklady za poskytnuté služby, z toho :</w:t>
            </w:r>
          </w:p>
        </w:tc>
        <w:tc>
          <w:tcPr>
            <w:tcW w:w="2694" w:type="dxa"/>
            <w:vAlign w:val="center"/>
          </w:tcPr>
          <w:p w:rsidR="009B5C62" w:rsidRPr="00A401DD" w:rsidRDefault="006F4295" w:rsidP="009B5C62">
            <w:pPr>
              <w:jc w:val="center"/>
              <w:rPr>
                <w:b/>
                <w:sz w:val="16"/>
                <w:szCs w:val="16"/>
              </w:rPr>
            </w:pPr>
            <w:r w:rsidRPr="00A401DD">
              <w:rPr>
                <w:b/>
                <w:sz w:val="16"/>
                <w:szCs w:val="16"/>
              </w:rPr>
              <w:t>611</w:t>
            </w:r>
            <w:r w:rsidR="00222B16" w:rsidRPr="00A401DD">
              <w:rPr>
                <w:b/>
                <w:sz w:val="16"/>
                <w:szCs w:val="16"/>
              </w:rPr>
              <w:t>341</w:t>
            </w:r>
          </w:p>
        </w:tc>
        <w:tc>
          <w:tcPr>
            <w:tcW w:w="2551" w:type="dxa"/>
            <w:vAlign w:val="center"/>
          </w:tcPr>
          <w:p w:rsidR="009B5C62" w:rsidRPr="00A401DD" w:rsidRDefault="009B5C62" w:rsidP="009B5C62">
            <w:pPr>
              <w:jc w:val="center"/>
              <w:rPr>
                <w:b/>
                <w:sz w:val="16"/>
                <w:szCs w:val="16"/>
              </w:rPr>
            </w:pPr>
            <w:r w:rsidRPr="00A401DD">
              <w:rPr>
                <w:b/>
                <w:sz w:val="16"/>
                <w:szCs w:val="16"/>
              </w:rPr>
              <w:t>653976</w:t>
            </w:r>
          </w:p>
        </w:tc>
      </w:tr>
      <w:tr w:rsidR="009B5C62" w:rsidRPr="00A401DD" w:rsidTr="009B5C62">
        <w:trPr>
          <w:trHeight w:val="340"/>
        </w:trPr>
        <w:tc>
          <w:tcPr>
            <w:tcW w:w="4606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-náklady voči audítorovi, audítorskej spoločnosti, z toho:</w:t>
            </w:r>
          </w:p>
        </w:tc>
        <w:tc>
          <w:tcPr>
            <w:tcW w:w="2694" w:type="dxa"/>
            <w:vAlign w:val="center"/>
          </w:tcPr>
          <w:p w:rsidR="009B5C62" w:rsidRPr="00A401DD" w:rsidRDefault="005939B5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</w:t>
            </w:r>
            <w:r w:rsidR="006F4295" w:rsidRPr="00A401DD">
              <w:rPr>
                <w:sz w:val="16"/>
                <w:szCs w:val="16"/>
              </w:rPr>
              <w:t xml:space="preserve">   </w:t>
            </w:r>
            <w:r w:rsidRPr="00A401DD">
              <w:rPr>
                <w:sz w:val="16"/>
                <w:szCs w:val="16"/>
              </w:rPr>
              <w:t xml:space="preserve">          4000</w:t>
            </w:r>
          </w:p>
        </w:tc>
        <w:tc>
          <w:tcPr>
            <w:tcW w:w="2551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     2000</w:t>
            </w:r>
          </w:p>
        </w:tc>
      </w:tr>
      <w:tr w:rsidR="009B5C62" w:rsidRPr="00A401DD" w:rsidTr="009B5C62">
        <w:trPr>
          <w:trHeight w:val="340"/>
        </w:trPr>
        <w:tc>
          <w:tcPr>
            <w:tcW w:w="4606" w:type="dxa"/>
            <w:vAlign w:val="center"/>
          </w:tcPr>
          <w:p w:rsidR="009B5C62" w:rsidRPr="00A401DD" w:rsidRDefault="009B5C62" w:rsidP="009B5C62">
            <w:pPr>
              <w:rPr>
                <w:i/>
                <w:sz w:val="16"/>
                <w:szCs w:val="16"/>
              </w:rPr>
            </w:pPr>
            <w:r w:rsidRPr="00A401DD">
              <w:rPr>
                <w:i/>
                <w:sz w:val="16"/>
                <w:szCs w:val="16"/>
              </w:rPr>
              <w:t>náklady za overenie individuálnej účtovnej závierky</w:t>
            </w:r>
          </w:p>
        </w:tc>
        <w:tc>
          <w:tcPr>
            <w:tcW w:w="2694" w:type="dxa"/>
            <w:vAlign w:val="center"/>
          </w:tcPr>
          <w:p w:rsidR="009B5C62" w:rsidRPr="00A401DD" w:rsidRDefault="005939B5" w:rsidP="009B5C62">
            <w:pPr>
              <w:rPr>
                <w:i/>
                <w:sz w:val="16"/>
                <w:szCs w:val="16"/>
              </w:rPr>
            </w:pPr>
            <w:r w:rsidRPr="00A401DD">
              <w:rPr>
                <w:i/>
                <w:sz w:val="16"/>
                <w:szCs w:val="16"/>
              </w:rPr>
              <w:t xml:space="preserve">              </w:t>
            </w:r>
            <w:r w:rsidR="006F4295" w:rsidRPr="00A401DD">
              <w:rPr>
                <w:i/>
                <w:sz w:val="16"/>
                <w:szCs w:val="16"/>
              </w:rPr>
              <w:t xml:space="preserve">   </w:t>
            </w:r>
            <w:r w:rsidRPr="00A401DD">
              <w:rPr>
                <w:i/>
                <w:sz w:val="16"/>
                <w:szCs w:val="16"/>
              </w:rPr>
              <w:t xml:space="preserve">           4000</w:t>
            </w:r>
          </w:p>
        </w:tc>
        <w:tc>
          <w:tcPr>
            <w:tcW w:w="2551" w:type="dxa"/>
            <w:vAlign w:val="center"/>
          </w:tcPr>
          <w:p w:rsidR="009B5C62" w:rsidRPr="00A401DD" w:rsidRDefault="009B5C62" w:rsidP="009B5C62">
            <w:pPr>
              <w:rPr>
                <w:i/>
                <w:sz w:val="16"/>
                <w:szCs w:val="16"/>
              </w:rPr>
            </w:pPr>
            <w:r w:rsidRPr="00A401DD">
              <w:rPr>
                <w:i/>
                <w:sz w:val="16"/>
                <w:szCs w:val="16"/>
              </w:rPr>
              <w:t xml:space="preserve">                             2000</w:t>
            </w:r>
          </w:p>
        </w:tc>
      </w:tr>
      <w:tr w:rsidR="009B5C62" w:rsidRPr="00A401DD" w:rsidTr="009B5C62">
        <w:trPr>
          <w:trHeight w:val="340"/>
        </w:trPr>
        <w:tc>
          <w:tcPr>
            <w:tcW w:w="4606" w:type="dxa"/>
            <w:vAlign w:val="center"/>
          </w:tcPr>
          <w:p w:rsidR="009B5C62" w:rsidRPr="00A401DD" w:rsidRDefault="009B5C62" w:rsidP="009B5C62">
            <w:pPr>
              <w:rPr>
                <w:i/>
                <w:sz w:val="16"/>
                <w:szCs w:val="16"/>
              </w:rPr>
            </w:pPr>
            <w:r w:rsidRPr="00A401DD">
              <w:rPr>
                <w:i/>
                <w:sz w:val="16"/>
                <w:szCs w:val="16"/>
              </w:rPr>
              <w:t>daňové poradenstvo</w:t>
            </w:r>
          </w:p>
        </w:tc>
        <w:tc>
          <w:tcPr>
            <w:tcW w:w="2694" w:type="dxa"/>
            <w:vAlign w:val="center"/>
          </w:tcPr>
          <w:p w:rsidR="009B5C62" w:rsidRPr="00A401DD" w:rsidRDefault="006F4295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</w:t>
            </w:r>
            <w:r w:rsidR="00222B16" w:rsidRPr="00A401DD">
              <w:rPr>
                <w:sz w:val="16"/>
                <w:szCs w:val="16"/>
              </w:rPr>
              <w:t>200</w:t>
            </w:r>
          </w:p>
        </w:tc>
        <w:tc>
          <w:tcPr>
            <w:tcW w:w="2551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</w:t>
            </w:r>
          </w:p>
        </w:tc>
      </w:tr>
      <w:tr w:rsidR="009B5C62" w:rsidRPr="00A401DD" w:rsidTr="009B5C62">
        <w:trPr>
          <w:trHeight w:val="340"/>
        </w:trPr>
        <w:tc>
          <w:tcPr>
            <w:tcW w:w="4606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-opravy a údržba </w:t>
            </w:r>
          </w:p>
        </w:tc>
        <w:tc>
          <w:tcPr>
            <w:tcW w:w="2694" w:type="dxa"/>
            <w:vAlign w:val="center"/>
          </w:tcPr>
          <w:p w:rsidR="009B5C62" w:rsidRPr="00A401DD" w:rsidRDefault="005939B5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30726</w:t>
            </w:r>
          </w:p>
        </w:tc>
        <w:tc>
          <w:tcPr>
            <w:tcW w:w="2551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26767</w:t>
            </w:r>
          </w:p>
        </w:tc>
      </w:tr>
      <w:tr w:rsidR="009B5C62" w:rsidRPr="00A401DD" w:rsidTr="009B5C62">
        <w:trPr>
          <w:trHeight w:val="340"/>
        </w:trPr>
        <w:tc>
          <w:tcPr>
            <w:tcW w:w="4606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-školenie</w:t>
            </w:r>
          </w:p>
        </w:tc>
        <w:tc>
          <w:tcPr>
            <w:tcW w:w="2694" w:type="dxa"/>
            <w:vAlign w:val="center"/>
          </w:tcPr>
          <w:p w:rsidR="009B5C62" w:rsidRPr="00A401DD" w:rsidRDefault="005939B5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10418</w:t>
            </w:r>
          </w:p>
        </w:tc>
      </w:tr>
      <w:tr w:rsidR="009B5C62" w:rsidRPr="00A401DD" w:rsidTr="009B5C62">
        <w:trPr>
          <w:trHeight w:val="340"/>
        </w:trPr>
        <w:tc>
          <w:tcPr>
            <w:tcW w:w="4606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-preprava</w:t>
            </w:r>
          </w:p>
        </w:tc>
        <w:tc>
          <w:tcPr>
            <w:tcW w:w="2694" w:type="dxa"/>
            <w:vAlign w:val="center"/>
          </w:tcPr>
          <w:p w:rsidR="009B5C62" w:rsidRPr="00A401DD" w:rsidRDefault="005939B5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216152</w:t>
            </w:r>
          </w:p>
        </w:tc>
        <w:tc>
          <w:tcPr>
            <w:tcW w:w="2551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251919</w:t>
            </w:r>
          </w:p>
        </w:tc>
      </w:tr>
      <w:tr w:rsidR="009B5C62" w:rsidRPr="00A401DD" w:rsidTr="009B5C62">
        <w:trPr>
          <w:trHeight w:val="340"/>
        </w:trPr>
        <w:tc>
          <w:tcPr>
            <w:tcW w:w="4606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i/>
                <w:iCs/>
                <w:sz w:val="16"/>
                <w:szCs w:val="16"/>
              </w:rPr>
              <w:t>-služby telekomunikácii + poštovné</w:t>
            </w:r>
          </w:p>
        </w:tc>
        <w:tc>
          <w:tcPr>
            <w:tcW w:w="2694" w:type="dxa"/>
            <w:vAlign w:val="center"/>
          </w:tcPr>
          <w:p w:rsidR="009B5C62" w:rsidRPr="00A401DD" w:rsidRDefault="006F4295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</w:t>
            </w:r>
            <w:r w:rsidR="005939B5" w:rsidRPr="00A401DD">
              <w:rPr>
                <w:sz w:val="16"/>
                <w:szCs w:val="16"/>
              </w:rPr>
              <w:t>25740</w:t>
            </w:r>
          </w:p>
        </w:tc>
        <w:tc>
          <w:tcPr>
            <w:tcW w:w="2551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27394</w:t>
            </w:r>
          </w:p>
        </w:tc>
      </w:tr>
      <w:tr w:rsidR="009B5C62" w:rsidRPr="00A401DD" w:rsidTr="009B5C62">
        <w:trPr>
          <w:trHeight w:val="340"/>
        </w:trPr>
        <w:tc>
          <w:tcPr>
            <w:tcW w:w="4606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-aplikačné a servisné služby</w:t>
            </w:r>
          </w:p>
        </w:tc>
        <w:tc>
          <w:tcPr>
            <w:tcW w:w="2694" w:type="dxa"/>
            <w:vAlign w:val="center"/>
          </w:tcPr>
          <w:p w:rsidR="009B5C62" w:rsidRPr="00A401DD" w:rsidRDefault="006F4295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  <w:r w:rsidR="005939B5" w:rsidRPr="00A401DD">
              <w:rPr>
                <w:sz w:val="16"/>
                <w:szCs w:val="16"/>
              </w:rPr>
              <w:t>48300</w:t>
            </w:r>
          </w:p>
        </w:tc>
        <w:tc>
          <w:tcPr>
            <w:tcW w:w="2551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50224</w:t>
            </w:r>
          </w:p>
        </w:tc>
      </w:tr>
      <w:tr w:rsidR="009B5C62" w:rsidRPr="00A401DD" w:rsidTr="009B5C62">
        <w:trPr>
          <w:trHeight w:val="340"/>
        </w:trPr>
        <w:tc>
          <w:tcPr>
            <w:tcW w:w="4606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-marketing</w:t>
            </w:r>
          </w:p>
        </w:tc>
        <w:tc>
          <w:tcPr>
            <w:tcW w:w="2694" w:type="dxa"/>
            <w:vAlign w:val="center"/>
          </w:tcPr>
          <w:p w:rsidR="009B5C62" w:rsidRPr="00A401DD" w:rsidRDefault="006F4295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227</w:t>
            </w:r>
            <w:r w:rsidR="005939B5" w:rsidRPr="00A401DD">
              <w:rPr>
                <w:sz w:val="16"/>
                <w:szCs w:val="16"/>
              </w:rPr>
              <w:t>170</w:t>
            </w:r>
          </w:p>
        </w:tc>
        <w:tc>
          <w:tcPr>
            <w:tcW w:w="2551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225743</w:t>
            </w:r>
          </w:p>
        </w:tc>
      </w:tr>
      <w:tr w:rsidR="009B5C62" w:rsidRPr="00A401DD" w:rsidTr="009B5C62">
        <w:trPr>
          <w:trHeight w:val="340"/>
        </w:trPr>
        <w:tc>
          <w:tcPr>
            <w:tcW w:w="4606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-nájom</w:t>
            </w:r>
          </w:p>
        </w:tc>
        <w:tc>
          <w:tcPr>
            <w:tcW w:w="2694" w:type="dxa"/>
            <w:vAlign w:val="center"/>
          </w:tcPr>
          <w:p w:rsidR="009B5C62" w:rsidRPr="00A401DD" w:rsidRDefault="006F4295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</w:t>
            </w:r>
            <w:r w:rsidR="005939B5" w:rsidRPr="00A401DD">
              <w:rPr>
                <w:sz w:val="16"/>
                <w:szCs w:val="16"/>
              </w:rPr>
              <w:t>2937</w:t>
            </w:r>
          </w:p>
        </w:tc>
        <w:tc>
          <w:tcPr>
            <w:tcW w:w="2551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1624</w:t>
            </w:r>
          </w:p>
        </w:tc>
      </w:tr>
      <w:tr w:rsidR="009B5C62" w:rsidRPr="00A401DD" w:rsidTr="009B5C62">
        <w:trPr>
          <w:trHeight w:val="77"/>
        </w:trPr>
        <w:tc>
          <w:tcPr>
            <w:tcW w:w="4606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</w:p>
        </w:tc>
      </w:tr>
      <w:tr w:rsidR="009B5C62" w:rsidRPr="00A401DD" w:rsidTr="009B5C62">
        <w:trPr>
          <w:trHeight w:val="340"/>
        </w:trPr>
        <w:tc>
          <w:tcPr>
            <w:tcW w:w="4606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-cestovné + repre</w:t>
            </w:r>
          </w:p>
        </w:tc>
        <w:tc>
          <w:tcPr>
            <w:tcW w:w="2694" w:type="dxa"/>
            <w:vAlign w:val="center"/>
          </w:tcPr>
          <w:p w:rsidR="009B5C62" w:rsidRPr="00A401DD" w:rsidRDefault="008855F0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9740</w:t>
            </w:r>
          </w:p>
        </w:tc>
        <w:tc>
          <w:tcPr>
            <w:tcW w:w="2551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9922</w:t>
            </w:r>
          </w:p>
        </w:tc>
      </w:tr>
      <w:tr w:rsidR="009B5C62" w:rsidRPr="00A401DD" w:rsidTr="009B5C62">
        <w:trPr>
          <w:trHeight w:val="340"/>
        </w:trPr>
        <w:tc>
          <w:tcPr>
            <w:tcW w:w="4606" w:type="dxa"/>
            <w:vAlign w:val="center"/>
          </w:tcPr>
          <w:p w:rsidR="009B5C62" w:rsidRPr="00A401DD" w:rsidRDefault="00222B16" w:rsidP="00222B16">
            <w:pPr>
              <w:rPr>
                <w:b/>
                <w:sz w:val="16"/>
                <w:szCs w:val="16"/>
              </w:rPr>
            </w:pPr>
            <w:r w:rsidRPr="00A401DD">
              <w:rPr>
                <w:b/>
                <w:sz w:val="16"/>
                <w:szCs w:val="16"/>
              </w:rPr>
              <w:t>Ostatné n</w:t>
            </w:r>
            <w:r w:rsidR="009B5C62" w:rsidRPr="00A401DD">
              <w:rPr>
                <w:b/>
                <w:sz w:val="16"/>
                <w:szCs w:val="16"/>
              </w:rPr>
              <w:t>áklady z hospodárskej činnosti , z toho :</w:t>
            </w:r>
          </w:p>
        </w:tc>
        <w:tc>
          <w:tcPr>
            <w:tcW w:w="2694" w:type="dxa"/>
            <w:vAlign w:val="center"/>
          </w:tcPr>
          <w:p w:rsidR="009B5C62" w:rsidRPr="00A401DD" w:rsidRDefault="006F4295" w:rsidP="009B5C62">
            <w:pPr>
              <w:jc w:val="center"/>
              <w:rPr>
                <w:b/>
                <w:sz w:val="16"/>
                <w:szCs w:val="16"/>
              </w:rPr>
            </w:pPr>
            <w:r w:rsidRPr="00A401DD">
              <w:rPr>
                <w:b/>
                <w:sz w:val="16"/>
                <w:szCs w:val="16"/>
              </w:rPr>
              <w:t>127974</w:t>
            </w:r>
          </w:p>
        </w:tc>
        <w:tc>
          <w:tcPr>
            <w:tcW w:w="2551" w:type="dxa"/>
            <w:vAlign w:val="center"/>
          </w:tcPr>
          <w:p w:rsidR="009B5C62" w:rsidRPr="00A401DD" w:rsidRDefault="009B5C62" w:rsidP="009B5C62">
            <w:pPr>
              <w:jc w:val="center"/>
              <w:rPr>
                <w:b/>
                <w:sz w:val="16"/>
                <w:szCs w:val="16"/>
              </w:rPr>
            </w:pPr>
            <w:r w:rsidRPr="00A401DD">
              <w:rPr>
                <w:b/>
                <w:sz w:val="16"/>
                <w:szCs w:val="16"/>
              </w:rPr>
              <w:t xml:space="preserve">    28601</w:t>
            </w:r>
          </w:p>
        </w:tc>
      </w:tr>
      <w:tr w:rsidR="009B5C62" w:rsidRPr="00A401DD" w:rsidTr="009B5C62">
        <w:trPr>
          <w:trHeight w:val="340"/>
        </w:trPr>
        <w:tc>
          <w:tcPr>
            <w:tcW w:w="4606" w:type="dxa"/>
            <w:vAlign w:val="center"/>
          </w:tcPr>
          <w:p w:rsidR="009B5C62" w:rsidRPr="00A401DD" w:rsidRDefault="009B5C62" w:rsidP="009B5C62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-</w:t>
            </w:r>
            <w:r w:rsidRPr="00A401DD">
              <w:rPr>
                <w:bCs/>
                <w:sz w:val="16"/>
                <w:szCs w:val="16"/>
              </w:rPr>
              <w:t>poistné</w:t>
            </w:r>
          </w:p>
        </w:tc>
        <w:tc>
          <w:tcPr>
            <w:tcW w:w="2694" w:type="dxa"/>
            <w:vAlign w:val="center"/>
          </w:tcPr>
          <w:p w:rsidR="009B5C62" w:rsidRPr="00A401DD" w:rsidRDefault="005939B5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20485</w:t>
            </w:r>
          </w:p>
        </w:tc>
        <w:tc>
          <w:tcPr>
            <w:tcW w:w="2551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20507</w:t>
            </w:r>
          </w:p>
        </w:tc>
      </w:tr>
      <w:tr w:rsidR="009B5C62" w:rsidRPr="00A401DD" w:rsidTr="009B5C62">
        <w:trPr>
          <w:trHeight w:val="340"/>
        </w:trPr>
        <w:tc>
          <w:tcPr>
            <w:tcW w:w="4606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lastRenderedPageBreak/>
              <w:t>-odmeny MIAG</w:t>
            </w:r>
          </w:p>
        </w:tc>
        <w:tc>
          <w:tcPr>
            <w:tcW w:w="2694" w:type="dxa"/>
            <w:vAlign w:val="center"/>
          </w:tcPr>
          <w:p w:rsidR="009B5C62" w:rsidRPr="00A401DD" w:rsidRDefault="005939B5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1551</w:t>
            </w:r>
          </w:p>
        </w:tc>
        <w:tc>
          <w:tcPr>
            <w:tcW w:w="2551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1377</w:t>
            </w:r>
          </w:p>
        </w:tc>
      </w:tr>
      <w:tr w:rsidR="009B5C62" w:rsidRPr="00A401DD" w:rsidTr="009B5C62">
        <w:trPr>
          <w:trHeight w:val="340"/>
        </w:trPr>
        <w:tc>
          <w:tcPr>
            <w:tcW w:w="4606" w:type="dxa"/>
            <w:vAlign w:val="center"/>
          </w:tcPr>
          <w:p w:rsidR="009B5C62" w:rsidRPr="00A401DD" w:rsidRDefault="009B5C62" w:rsidP="009B5C62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-zmluvné pokuty</w:t>
            </w:r>
          </w:p>
        </w:tc>
        <w:tc>
          <w:tcPr>
            <w:tcW w:w="2694" w:type="dxa"/>
            <w:vAlign w:val="center"/>
          </w:tcPr>
          <w:p w:rsidR="009B5C62" w:rsidRPr="00A401DD" w:rsidRDefault="005939B5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2555</w:t>
            </w:r>
          </w:p>
        </w:tc>
        <w:tc>
          <w:tcPr>
            <w:tcW w:w="2551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4646</w:t>
            </w:r>
          </w:p>
        </w:tc>
      </w:tr>
      <w:tr w:rsidR="009B5C62" w:rsidRPr="00A401DD" w:rsidTr="009B5C62">
        <w:trPr>
          <w:trHeight w:val="340"/>
        </w:trPr>
        <w:tc>
          <w:tcPr>
            <w:tcW w:w="4606" w:type="dxa"/>
            <w:vAlign w:val="center"/>
          </w:tcPr>
          <w:p w:rsidR="009B5C62" w:rsidRPr="00A401DD" w:rsidRDefault="009B5C62" w:rsidP="009B5C62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-</w:t>
            </w:r>
            <w:r w:rsidRPr="00A401DD">
              <w:rPr>
                <w:bCs/>
                <w:sz w:val="16"/>
                <w:szCs w:val="16"/>
              </w:rPr>
              <w:t>odpis pohľadávok</w:t>
            </w:r>
          </w:p>
        </w:tc>
        <w:tc>
          <w:tcPr>
            <w:tcW w:w="2694" w:type="dxa"/>
            <w:vAlign w:val="center"/>
          </w:tcPr>
          <w:p w:rsidR="009B5C62" w:rsidRPr="00A401DD" w:rsidRDefault="005939B5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1079</w:t>
            </w:r>
          </w:p>
        </w:tc>
        <w:tc>
          <w:tcPr>
            <w:tcW w:w="2551" w:type="dxa"/>
            <w:vAlign w:val="center"/>
          </w:tcPr>
          <w:p w:rsidR="009B5C62" w:rsidRPr="00A401DD" w:rsidRDefault="009B5C62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197</w:t>
            </w:r>
          </w:p>
        </w:tc>
      </w:tr>
      <w:tr w:rsidR="009B5C62" w:rsidRPr="00A401DD" w:rsidTr="009B5C62">
        <w:trPr>
          <w:trHeight w:val="340"/>
        </w:trPr>
        <w:tc>
          <w:tcPr>
            <w:tcW w:w="4606" w:type="dxa"/>
            <w:vAlign w:val="center"/>
          </w:tcPr>
          <w:p w:rsidR="009B5C62" w:rsidRPr="00A401DD" w:rsidRDefault="009B5C62" w:rsidP="009B5C62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-</w:t>
            </w:r>
            <w:r w:rsidR="00E050C2" w:rsidRPr="00A401DD">
              <w:rPr>
                <w:bCs/>
                <w:sz w:val="16"/>
                <w:szCs w:val="16"/>
              </w:rPr>
              <w:t>recyklačný poplatok</w:t>
            </w:r>
          </w:p>
        </w:tc>
        <w:tc>
          <w:tcPr>
            <w:tcW w:w="2694" w:type="dxa"/>
            <w:vAlign w:val="center"/>
          </w:tcPr>
          <w:p w:rsidR="009B5C62" w:rsidRPr="00A401DD" w:rsidRDefault="00E050C2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92995</w:t>
            </w:r>
          </w:p>
        </w:tc>
        <w:tc>
          <w:tcPr>
            <w:tcW w:w="2551" w:type="dxa"/>
            <w:vAlign w:val="center"/>
          </w:tcPr>
          <w:p w:rsidR="009B5C62" w:rsidRPr="00A401DD" w:rsidRDefault="00E050C2" w:rsidP="009B5C62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</w:t>
            </w:r>
          </w:p>
        </w:tc>
      </w:tr>
      <w:tr w:rsidR="00466700" w:rsidRPr="00A401DD" w:rsidTr="009B5C62">
        <w:trPr>
          <w:trHeight w:val="340"/>
        </w:trPr>
        <w:tc>
          <w:tcPr>
            <w:tcW w:w="4606" w:type="dxa"/>
            <w:vAlign w:val="center"/>
          </w:tcPr>
          <w:p w:rsidR="00466700" w:rsidRPr="00A401DD" w:rsidRDefault="00466700" w:rsidP="00466700">
            <w:pPr>
              <w:rPr>
                <w:bCs/>
                <w:sz w:val="16"/>
                <w:szCs w:val="16"/>
              </w:rPr>
            </w:pPr>
            <w:r w:rsidRPr="00A401DD">
              <w:rPr>
                <w:bCs/>
                <w:sz w:val="16"/>
                <w:szCs w:val="16"/>
              </w:rPr>
              <w:t>-poplatky SOZA</w:t>
            </w:r>
          </w:p>
        </w:tc>
        <w:tc>
          <w:tcPr>
            <w:tcW w:w="2694" w:type="dxa"/>
            <w:vAlign w:val="center"/>
          </w:tcPr>
          <w:p w:rsidR="00466700" w:rsidRPr="00A401DD" w:rsidRDefault="00466700" w:rsidP="00466700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1642</w:t>
            </w:r>
          </w:p>
        </w:tc>
        <w:tc>
          <w:tcPr>
            <w:tcW w:w="2551" w:type="dxa"/>
            <w:vAlign w:val="center"/>
          </w:tcPr>
          <w:p w:rsidR="00466700" w:rsidRPr="00A401DD" w:rsidRDefault="00466700" w:rsidP="00466700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</w:t>
            </w:r>
          </w:p>
        </w:tc>
      </w:tr>
      <w:tr w:rsidR="00466700" w:rsidRPr="00A401DD" w:rsidTr="009B5C62">
        <w:trPr>
          <w:trHeight w:val="340"/>
        </w:trPr>
        <w:tc>
          <w:tcPr>
            <w:tcW w:w="4606" w:type="dxa"/>
            <w:vAlign w:val="center"/>
          </w:tcPr>
          <w:p w:rsidR="00466700" w:rsidRPr="00A401DD" w:rsidRDefault="00466700" w:rsidP="00466700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-</w:t>
            </w:r>
            <w:r w:rsidRPr="00A401DD">
              <w:rPr>
                <w:bCs/>
                <w:sz w:val="16"/>
                <w:szCs w:val="16"/>
              </w:rPr>
              <w:t xml:space="preserve"> škody</w:t>
            </w:r>
          </w:p>
        </w:tc>
        <w:tc>
          <w:tcPr>
            <w:tcW w:w="2694" w:type="dxa"/>
            <w:vAlign w:val="center"/>
          </w:tcPr>
          <w:p w:rsidR="00466700" w:rsidRPr="00A401DD" w:rsidRDefault="00466700" w:rsidP="00466700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6473</w:t>
            </w:r>
          </w:p>
        </w:tc>
        <w:tc>
          <w:tcPr>
            <w:tcW w:w="2551" w:type="dxa"/>
            <w:vAlign w:val="center"/>
          </w:tcPr>
          <w:p w:rsidR="00466700" w:rsidRPr="00A401DD" w:rsidRDefault="00466700" w:rsidP="00466700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</w:t>
            </w:r>
          </w:p>
        </w:tc>
      </w:tr>
      <w:tr w:rsidR="00466700" w:rsidRPr="00A401DD" w:rsidTr="009B5C62">
        <w:trPr>
          <w:trHeight w:val="340"/>
        </w:trPr>
        <w:tc>
          <w:tcPr>
            <w:tcW w:w="4606" w:type="dxa"/>
            <w:vAlign w:val="center"/>
          </w:tcPr>
          <w:p w:rsidR="00466700" w:rsidRPr="00A401DD" w:rsidRDefault="00466700" w:rsidP="00466700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Finančné náklady , z toho</w:t>
            </w:r>
          </w:p>
        </w:tc>
        <w:tc>
          <w:tcPr>
            <w:tcW w:w="2694" w:type="dxa"/>
            <w:vAlign w:val="center"/>
          </w:tcPr>
          <w:p w:rsidR="00466700" w:rsidRPr="00A401DD" w:rsidRDefault="00466700" w:rsidP="004667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66700" w:rsidRPr="00A401DD" w:rsidRDefault="00466700" w:rsidP="00466700">
            <w:pPr>
              <w:jc w:val="center"/>
              <w:rPr>
                <w:sz w:val="16"/>
                <w:szCs w:val="16"/>
              </w:rPr>
            </w:pPr>
          </w:p>
        </w:tc>
      </w:tr>
      <w:tr w:rsidR="00466700" w:rsidRPr="00A401DD" w:rsidTr="009B5C62">
        <w:trPr>
          <w:trHeight w:val="340"/>
        </w:trPr>
        <w:tc>
          <w:tcPr>
            <w:tcW w:w="4606" w:type="dxa"/>
            <w:vAlign w:val="center"/>
          </w:tcPr>
          <w:p w:rsidR="00466700" w:rsidRPr="00A401DD" w:rsidRDefault="00466700" w:rsidP="00466700">
            <w:pPr>
              <w:rPr>
                <w:sz w:val="16"/>
                <w:szCs w:val="16"/>
              </w:rPr>
            </w:pPr>
            <w:r w:rsidRPr="00A401DD">
              <w:rPr>
                <w:i/>
                <w:iCs/>
                <w:sz w:val="16"/>
                <w:szCs w:val="16"/>
              </w:rPr>
              <w:t>Kurzové straty, z toho:</w:t>
            </w:r>
          </w:p>
        </w:tc>
        <w:tc>
          <w:tcPr>
            <w:tcW w:w="2694" w:type="dxa"/>
            <w:vAlign w:val="center"/>
          </w:tcPr>
          <w:p w:rsidR="00466700" w:rsidRPr="00A401DD" w:rsidRDefault="00466700" w:rsidP="00466700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13003</w:t>
            </w:r>
          </w:p>
        </w:tc>
        <w:tc>
          <w:tcPr>
            <w:tcW w:w="2551" w:type="dxa"/>
            <w:vAlign w:val="center"/>
          </w:tcPr>
          <w:p w:rsidR="00466700" w:rsidRPr="00A401DD" w:rsidRDefault="00EA4D0F" w:rsidP="00466700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</w:t>
            </w:r>
            <w:r w:rsidR="00466700" w:rsidRPr="00A401DD">
              <w:rPr>
                <w:sz w:val="16"/>
                <w:szCs w:val="16"/>
              </w:rPr>
              <w:t>30529</w:t>
            </w:r>
          </w:p>
        </w:tc>
      </w:tr>
      <w:tr w:rsidR="00466700" w:rsidRPr="00A401DD" w:rsidTr="009B5C62">
        <w:trPr>
          <w:trHeight w:val="340"/>
        </w:trPr>
        <w:tc>
          <w:tcPr>
            <w:tcW w:w="4606" w:type="dxa"/>
            <w:vAlign w:val="center"/>
          </w:tcPr>
          <w:p w:rsidR="00466700" w:rsidRPr="00A401DD" w:rsidRDefault="00466700" w:rsidP="00466700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kurzové straty ku dňu, ku ktorému sa zostavuje účtovná závierka</w:t>
            </w:r>
          </w:p>
        </w:tc>
        <w:tc>
          <w:tcPr>
            <w:tcW w:w="2694" w:type="dxa"/>
            <w:vAlign w:val="center"/>
          </w:tcPr>
          <w:p w:rsidR="00466700" w:rsidRPr="00A401DD" w:rsidRDefault="00466700" w:rsidP="00466700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     5000</w:t>
            </w:r>
          </w:p>
        </w:tc>
        <w:tc>
          <w:tcPr>
            <w:tcW w:w="2551" w:type="dxa"/>
            <w:vAlign w:val="center"/>
          </w:tcPr>
          <w:p w:rsidR="00466700" w:rsidRPr="00A401DD" w:rsidRDefault="00EA4D0F" w:rsidP="00466700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</w:t>
            </w:r>
            <w:r w:rsidR="00466700" w:rsidRPr="00A401DD">
              <w:rPr>
                <w:sz w:val="16"/>
                <w:szCs w:val="16"/>
              </w:rPr>
              <w:t>14926</w:t>
            </w:r>
          </w:p>
        </w:tc>
      </w:tr>
      <w:tr w:rsidR="00466700" w:rsidRPr="00A401DD" w:rsidTr="009B5C62">
        <w:trPr>
          <w:trHeight w:val="340"/>
        </w:trPr>
        <w:tc>
          <w:tcPr>
            <w:tcW w:w="4606" w:type="dxa"/>
            <w:vAlign w:val="center"/>
          </w:tcPr>
          <w:p w:rsidR="00466700" w:rsidRPr="00A401DD" w:rsidRDefault="00466700" w:rsidP="00466700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i/>
                <w:iCs/>
                <w:sz w:val="16"/>
                <w:szCs w:val="16"/>
              </w:rPr>
              <w:t>Ostatné významné položky finančných nákladov, z toho</w:t>
            </w:r>
            <w:r w:rsidRPr="00A401DD">
              <w:rPr>
                <w:b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2694" w:type="dxa"/>
            <w:vAlign w:val="center"/>
          </w:tcPr>
          <w:p w:rsidR="00466700" w:rsidRPr="00A401DD" w:rsidRDefault="00466700" w:rsidP="00466700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4005</w:t>
            </w:r>
          </w:p>
        </w:tc>
        <w:tc>
          <w:tcPr>
            <w:tcW w:w="2551" w:type="dxa"/>
            <w:vAlign w:val="center"/>
          </w:tcPr>
          <w:p w:rsidR="00466700" w:rsidRPr="00A401DD" w:rsidRDefault="00EA4D0F" w:rsidP="00466700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</w:t>
            </w:r>
            <w:r w:rsidR="00466700" w:rsidRPr="00A401DD">
              <w:rPr>
                <w:sz w:val="16"/>
                <w:szCs w:val="16"/>
              </w:rPr>
              <w:t>4771</w:t>
            </w:r>
          </w:p>
        </w:tc>
      </w:tr>
      <w:tr w:rsidR="00466700" w:rsidRPr="00A401DD" w:rsidTr="009B5C62">
        <w:trPr>
          <w:trHeight w:val="340"/>
        </w:trPr>
        <w:tc>
          <w:tcPr>
            <w:tcW w:w="4606" w:type="dxa"/>
            <w:vAlign w:val="center"/>
          </w:tcPr>
          <w:p w:rsidR="00466700" w:rsidRPr="00A401DD" w:rsidRDefault="00466700" w:rsidP="00466700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-poplatky banka</w:t>
            </w:r>
          </w:p>
        </w:tc>
        <w:tc>
          <w:tcPr>
            <w:tcW w:w="2694" w:type="dxa"/>
            <w:vAlign w:val="center"/>
          </w:tcPr>
          <w:p w:rsidR="00466700" w:rsidRPr="00A401DD" w:rsidRDefault="00466700" w:rsidP="00466700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4005</w:t>
            </w:r>
          </w:p>
        </w:tc>
        <w:tc>
          <w:tcPr>
            <w:tcW w:w="2551" w:type="dxa"/>
            <w:vAlign w:val="center"/>
          </w:tcPr>
          <w:p w:rsidR="00466700" w:rsidRPr="00A401DD" w:rsidRDefault="00EA4D0F" w:rsidP="00466700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</w:t>
            </w:r>
            <w:r w:rsidR="00466700" w:rsidRPr="00A401DD">
              <w:rPr>
                <w:sz w:val="16"/>
                <w:szCs w:val="16"/>
              </w:rPr>
              <w:t>4771</w:t>
            </w:r>
          </w:p>
        </w:tc>
      </w:tr>
      <w:tr w:rsidR="00466700" w:rsidRPr="00A401DD" w:rsidTr="009B5C62">
        <w:trPr>
          <w:trHeight w:val="340"/>
        </w:trPr>
        <w:tc>
          <w:tcPr>
            <w:tcW w:w="4606" w:type="dxa"/>
            <w:vAlign w:val="center"/>
          </w:tcPr>
          <w:p w:rsidR="00466700" w:rsidRPr="00A401DD" w:rsidRDefault="00466700" w:rsidP="00466700">
            <w:pPr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Mimoriadne náklady, z toho:</w:t>
            </w:r>
          </w:p>
        </w:tc>
        <w:tc>
          <w:tcPr>
            <w:tcW w:w="2694" w:type="dxa"/>
            <w:vAlign w:val="center"/>
          </w:tcPr>
          <w:p w:rsidR="00466700" w:rsidRPr="00A401DD" w:rsidRDefault="00466700" w:rsidP="00466700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:rsidR="00466700" w:rsidRPr="00A401DD" w:rsidRDefault="00EA4D0F" w:rsidP="00466700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</w:t>
            </w:r>
            <w:r w:rsidR="00466700" w:rsidRPr="00A401DD">
              <w:rPr>
                <w:sz w:val="16"/>
                <w:szCs w:val="16"/>
              </w:rPr>
              <w:t>0</w:t>
            </w:r>
          </w:p>
        </w:tc>
      </w:tr>
      <w:tr w:rsidR="00466700" w:rsidRPr="00A401DD" w:rsidTr="009B5C62">
        <w:trPr>
          <w:trHeight w:val="340"/>
        </w:trPr>
        <w:tc>
          <w:tcPr>
            <w:tcW w:w="4606" w:type="dxa"/>
            <w:vAlign w:val="center"/>
          </w:tcPr>
          <w:p w:rsidR="00466700" w:rsidRPr="00A401DD" w:rsidRDefault="00466700" w:rsidP="0046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466700" w:rsidRPr="00A401DD" w:rsidRDefault="00466700" w:rsidP="004667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66700" w:rsidRPr="00A401DD" w:rsidRDefault="00466700" w:rsidP="00466700">
            <w:pPr>
              <w:jc w:val="center"/>
              <w:rPr>
                <w:sz w:val="16"/>
                <w:szCs w:val="16"/>
              </w:rPr>
            </w:pPr>
          </w:p>
        </w:tc>
      </w:tr>
      <w:tr w:rsidR="00466700" w:rsidRPr="00A401DD" w:rsidTr="009B5C62">
        <w:trPr>
          <w:trHeight w:val="340"/>
        </w:trPr>
        <w:tc>
          <w:tcPr>
            <w:tcW w:w="4606" w:type="dxa"/>
            <w:tcBorders>
              <w:bottom w:val="double" w:sz="4" w:space="0" w:color="auto"/>
            </w:tcBorders>
            <w:vAlign w:val="center"/>
          </w:tcPr>
          <w:p w:rsidR="00466700" w:rsidRPr="00A401DD" w:rsidRDefault="00466700" w:rsidP="00466700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466700" w:rsidRPr="00A401DD" w:rsidRDefault="00466700" w:rsidP="00466700">
            <w:pPr>
              <w:jc w:val="center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466700" w:rsidRPr="00A401DD" w:rsidRDefault="00466700" w:rsidP="00466700">
            <w:pPr>
              <w:jc w:val="center"/>
            </w:pPr>
          </w:p>
        </w:tc>
      </w:tr>
    </w:tbl>
    <w:p w:rsidR="00753DAB" w:rsidRPr="00A401DD" w:rsidRDefault="00753DAB" w:rsidP="00753DAB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D392A" w:rsidRPr="00A401DD" w:rsidRDefault="00753DAB" w:rsidP="00753DAB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  <w:i/>
          <w:iCs/>
        </w:rPr>
      </w:pPr>
      <w:r w:rsidRPr="00A401DD">
        <w:rPr>
          <w:b/>
          <w:bCs/>
          <w:i/>
          <w:iCs/>
        </w:rPr>
        <w:t xml:space="preserve">                                        </w:t>
      </w:r>
    </w:p>
    <w:p w:rsidR="006D392A" w:rsidRPr="00A401DD" w:rsidRDefault="006D392A" w:rsidP="00753DAB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  <w:i/>
          <w:iCs/>
        </w:rPr>
      </w:pPr>
    </w:p>
    <w:p w:rsidR="00C17BAC" w:rsidRPr="00A401DD" w:rsidRDefault="00753DAB" w:rsidP="00753DAB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  <w:i/>
          <w:iCs/>
        </w:rPr>
      </w:pPr>
      <w:r w:rsidRPr="00A401DD">
        <w:rPr>
          <w:b/>
          <w:bCs/>
          <w:i/>
          <w:iCs/>
        </w:rPr>
        <w:t xml:space="preserve"> </w:t>
      </w:r>
      <w:r w:rsidR="00C17BAC" w:rsidRPr="00A401DD">
        <w:rPr>
          <w:b/>
          <w:bCs/>
          <w:i/>
          <w:iCs/>
        </w:rPr>
        <w:t>J. Informácie k údajom o daniach z príjmov</w:t>
      </w:r>
    </w:p>
    <w:p w:rsidR="00C17BAC" w:rsidRPr="00A401DD" w:rsidRDefault="00C17BAC" w:rsidP="00967342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17BAC" w:rsidRPr="00A401DD" w:rsidRDefault="00C17BAC" w:rsidP="00967342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E1E2A" w:rsidRPr="00A401DD" w:rsidRDefault="007E1E2A" w:rsidP="00C17BAC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401DD">
        <w:rPr>
          <w:rFonts w:ascii="Times New Roman" w:hAnsi="Times New Roman" w:cs="Times New Roman"/>
          <w:sz w:val="24"/>
          <w:szCs w:val="24"/>
        </w:rPr>
        <w:t xml:space="preserve">J. a) až e) </w:t>
      </w:r>
      <w:r w:rsidR="00C17BAC" w:rsidRPr="00A401DD">
        <w:rPr>
          <w:rFonts w:ascii="Times New Roman" w:hAnsi="Times New Roman" w:cs="Times New Roman"/>
          <w:sz w:val="24"/>
          <w:szCs w:val="24"/>
        </w:rPr>
        <w:t>Odložená daň</w:t>
      </w:r>
    </w:p>
    <w:p w:rsidR="007E1E2A" w:rsidRPr="00A401DD" w:rsidRDefault="008E7442">
      <w:r w:rsidRPr="00A401DD">
        <w:t>Účtovná jednotka neúčtovala o uvedenej odloženej dani.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10"/>
      </w:tblGrid>
      <w:tr w:rsidR="007E1E2A" w:rsidRPr="00A401DD">
        <w:trPr>
          <w:trHeight w:val="411"/>
        </w:trPr>
        <w:tc>
          <w:tcPr>
            <w:tcW w:w="489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 xml:space="preserve">Bezprostredne 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Predchádzajúce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 obdobie</w:t>
            </w:r>
          </w:p>
        </w:tc>
      </w:tr>
      <w:tr w:rsidR="007E1E2A" w:rsidRPr="00A401DD">
        <w:trPr>
          <w:trHeight w:val="423"/>
        </w:trPr>
        <w:tc>
          <w:tcPr>
            <w:tcW w:w="4890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Suma odloženej daňovej pohľadávky účtovanej ako náklad alebo výnos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vyplývajúca zo zmeny sadzby dane z príjmov</w:t>
            </w:r>
          </w:p>
        </w:tc>
        <w:tc>
          <w:tcPr>
            <w:tcW w:w="255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423"/>
        </w:trPr>
        <w:tc>
          <w:tcPr>
            <w:tcW w:w="4890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Suma odloženého daňového záväzku účtovaného ako náklad alebo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výnos vyplývajúci zo zmeny sadzby dane z príjmov</w:t>
            </w:r>
          </w:p>
        </w:tc>
        <w:tc>
          <w:tcPr>
            <w:tcW w:w="255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503"/>
        </w:trPr>
        <w:tc>
          <w:tcPr>
            <w:tcW w:w="4890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Suma odloženej daňovej pohľadávky týkajúca sa umorenia daňovej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straty, nevyužitých daňových odpočtov a iných nárokov, ako aj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dočasných rozdielov predchádzajúcich účtovných období, ku ktorým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sa v predchádzajúcich účtovných obdobiach odložená daňová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pohľadávka neúčtovala</w:t>
            </w:r>
          </w:p>
        </w:tc>
        <w:tc>
          <w:tcPr>
            <w:tcW w:w="255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503"/>
        </w:trPr>
        <w:tc>
          <w:tcPr>
            <w:tcW w:w="4890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Suma odloženého daňového záväzku, ktorý vznikol z dôvodu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neúčtovania tej časti odloženej daňovej pohľadávky v bežnom účtovnom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období, o ktorej sa účtovalo v predchádzajúcich účtovných obdobiach</w:t>
            </w:r>
          </w:p>
        </w:tc>
        <w:tc>
          <w:tcPr>
            <w:tcW w:w="255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503"/>
        </w:trPr>
        <w:tc>
          <w:tcPr>
            <w:tcW w:w="4890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Suma neuplatneného umorenia daňovej straty, nevyužitých daňových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odpočtov a iných nárokov a odpočítateľných dočasných rozdielov,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ku ktorým nebola účtovaná odložená daňová pohľadávka</w:t>
            </w:r>
          </w:p>
        </w:tc>
        <w:tc>
          <w:tcPr>
            <w:tcW w:w="2551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trHeight w:val="503"/>
        </w:trPr>
        <w:tc>
          <w:tcPr>
            <w:tcW w:w="4890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Suma odloženej dani z príjmov, ktorá sa vzťahuje na položky účtované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priamo na účty vlastného imania bez účtovania na účty nákladov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a výnosov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1E2A" w:rsidRPr="00A401DD" w:rsidRDefault="007E1E2A"/>
    <w:p w:rsidR="007E1E2A" w:rsidRDefault="007E1E2A"/>
    <w:p w:rsidR="00A401DD" w:rsidRDefault="00A401DD"/>
    <w:p w:rsidR="00A401DD" w:rsidRPr="00A401DD" w:rsidRDefault="00A401DD"/>
    <w:p w:rsidR="007E1E2A" w:rsidRPr="00A401DD" w:rsidRDefault="007E1E2A"/>
    <w:p w:rsidR="007E1E2A" w:rsidRPr="00A401DD" w:rsidRDefault="00C17BAC" w:rsidP="00C17BAC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sz w:val="24"/>
          <w:szCs w:val="24"/>
        </w:rPr>
      </w:pPr>
      <w:r w:rsidRPr="00A401DD">
        <w:rPr>
          <w:rFonts w:ascii="Times New Roman" w:hAnsi="Times New Roman" w:cs="Times New Roman"/>
          <w:sz w:val="24"/>
          <w:szCs w:val="24"/>
        </w:rPr>
        <w:lastRenderedPageBreak/>
        <w:t>J. f-</w:t>
      </w:r>
      <w:r w:rsidR="007E1E2A" w:rsidRPr="00A401DD">
        <w:rPr>
          <w:rFonts w:ascii="Times New Roman" w:hAnsi="Times New Roman" w:cs="Times New Roman"/>
          <w:sz w:val="24"/>
          <w:szCs w:val="24"/>
        </w:rPr>
        <w:t xml:space="preserve">g) </w:t>
      </w:r>
      <w:r w:rsidRPr="00A401DD">
        <w:rPr>
          <w:rFonts w:ascii="Times New Roman" w:hAnsi="Times New Roman" w:cs="Times New Roman"/>
          <w:sz w:val="24"/>
          <w:szCs w:val="24"/>
        </w:rPr>
        <w:t>Porovnanie splatnej a odloženej dane z príjmov s daňou z výsledku hospodárenia pred zdanením, zmena sadzby dane:</w:t>
      </w:r>
    </w:p>
    <w:p w:rsidR="007E1E2A" w:rsidRPr="00A401DD" w:rsidRDefault="007E1E2A"/>
    <w:p w:rsidR="007E1E2A" w:rsidRPr="00A401DD" w:rsidRDefault="007E1E2A"/>
    <w:tbl>
      <w:tblPr>
        <w:tblW w:w="9923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15"/>
        <w:gridCol w:w="992"/>
        <w:gridCol w:w="992"/>
        <w:gridCol w:w="1843"/>
        <w:gridCol w:w="992"/>
        <w:gridCol w:w="1134"/>
      </w:tblGrid>
      <w:tr w:rsidR="007E1E2A" w:rsidRPr="00A401DD" w:rsidTr="000A368E">
        <w:trPr>
          <w:cantSplit/>
          <w:trHeight w:val="345"/>
        </w:trPr>
        <w:tc>
          <w:tcPr>
            <w:tcW w:w="2055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ind w:left="1078" w:hanging="1078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Názov</w:t>
            </w:r>
          </w:p>
          <w:p w:rsidR="007E1E2A" w:rsidRPr="00A401DD" w:rsidRDefault="007E1E2A">
            <w:pPr>
              <w:ind w:left="1078" w:hanging="1078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položky</w:t>
            </w:r>
          </w:p>
        </w:tc>
        <w:tc>
          <w:tcPr>
            <w:tcW w:w="3899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Bezprostredne predchádzajúce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 xml:space="preserve"> účtovné obdobie</w:t>
            </w:r>
          </w:p>
        </w:tc>
      </w:tr>
      <w:tr w:rsidR="007E1E2A" w:rsidRPr="00A401DD" w:rsidTr="000A368E">
        <w:trPr>
          <w:cantSplit/>
          <w:trHeight w:val="345"/>
        </w:trPr>
        <w:tc>
          <w:tcPr>
            <w:tcW w:w="2055" w:type="dxa"/>
            <w:vMerge/>
            <w:shd w:val="clear" w:color="auto" w:fill="FFFFFF"/>
            <w:vAlign w:val="center"/>
          </w:tcPr>
          <w:p w:rsidR="007E1E2A" w:rsidRPr="00A401DD" w:rsidRDefault="007E1E2A">
            <w:pPr>
              <w:ind w:left="1078" w:hanging="107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Základ dane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Daň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Daň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 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Základ dane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Daň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Daň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 %</w:t>
            </w:r>
          </w:p>
        </w:tc>
      </w:tr>
      <w:tr w:rsidR="007E1E2A" w:rsidRPr="00A401DD" w:rsidTr="000A368E">
        <w:trPr>
          <w:trHeight w:val="420"/>
        </w:trPr>
        <w:tc>
          <w:tcPr>
            <w:tcW w:w="2055" w:type="dxa"/>
            <w:vAlign w:val="center"/>
          </w:tcPr>
          <w:p w:rsidR="007E1E2A" w:rsidRPr="00A401DD" w:rsidRDefault="007E1E2A">
            <w:pPr>
              <w:pStyle w:val="Nadpis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1D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91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c</w:t>
            </w:r>
          </w:p>
        </w:tc>
        <w:tc>
          <w:tcPr>
            <w:tcW w:w="992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d</w:t>
            </w:r>
          </w:p>
        </w:tc>
        <w:tc>
          <w:tcPr>
            <w:tcW w:w="1843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e</w:t>
            </w:r>
          </w:p>
        </w:tc>
        <w:tc>
          <w:tcPr>
            <w:tcW w:w="992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f</w:t>
            </w:r>
          </w:p>
        </w:tc>
        <w:tc>
          <w:tcPr>
            <w:tcW w:w="1134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g</w:t>
            </w:r>
          </w:p>
        </w:tc>
      </w:tr>
      <w:tr w:rsidR="000A368E" w:rsidRPr="00A401DD" w:rsidTr="000A368E">
        <w:trPr>
          <w:trHeight w:val="420"/>
        </w:trPr>
        <w:tc>
          <w:tcPr>
            <w:tcW w:w="2055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Výsledok hospodárenia pred</w:t>
            </w:r>
          </w:p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zdanením, z toho:</w:t>
            </w:r>
          </w:p>
        </w:tc>
        <w:tc>
          <w:tcPr>
            <w:tcW w:w="1915" w:type="dxa"/>
            <w:vAlign w:val="center"/>
          </w:tcPr>
          <w:p w:rsidR="000A368E" w:rsidRPr="00A401DD" w:rsidRDefault="00BD1030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1535673</w:t>
            </w:r>
          </w:p>
        </w:tc>
        <w:tc>
          <w:tcPr>
            <w:tcW w:w="992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x</w:t>
            </w:r>
          </w:p>
        </w:tc>
        <w:tc>
          <w:tcPr>
            <w:tcW w:w="1843" w:type="dxa"/>
            <w:vAlign w:val="center"/>
          </w:tcPr>
          <w:p w:rsidR="000A368E" w:rsidRPr="00A401DD" w:rsidRDefault="00EA4D0F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  <w:r w:rsidR="000A368E" w:rsidRPr="00A401DD">
              <w:rPr>
                <w:sz w:val="16"/>
                <w:szCs w:val="16"/>
              </w:rPr>
              <w:t xml:space="preserve"> 1414618</w:t>
            </w:r>
          </w:p>
        </w:tc>
        <w:tc>
          <w:tcPr>
            <w:tcW w:w="992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</w:tr>
      <w:tr w:rsidR="000A368E" w:rsidRPr="00A401DD" w:rsidTr="000A368E">
        <w:trPr>
          <w:trHeight w:val="420"/>
        </w:trPr>
        <w:tc>
          <w:tcPr>
            <w:tcW w:w="2055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teoretická daň</w:t>
            </w:r>
          </w:p>
        </w:tc>
        <w:tc>
          <w:tcPr>
            <w:tcW w:w="1915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368E" w:rsidRPr="00A401DD" w:rsidRDefault="001D7D72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337848</w:t>
            </w:r>
          </w:p>
        </w:tc>
        <w:tc>
          <w:tcPr>
            <w:tcW w:w="992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</w:tr>
      <w:tr w:rsidR="000A368E" w:rsidRPr="00A401DD" w:rsidTr="000A368E">
        <w:trPr>
          <w:trHeight w:val="420"/>
        </w:trPr>
        <w:tc>
          <w:tcPr>
            <w:tcW w:w="2055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Daňovo neuznané náklady</w:t>
            </w:r>
          </w:p>
        </w:tc>
        <w:tc>
          <w:tcPr>
            <w:tcW w:w="1915" w:type="dxa"/>
            <w:vAlign w:val="center"/>
          </w:tcPr>
          <w:p w:rsidR="000A368E" w:rsidRPr="00A401DD" w:rsidRDefault="00BD1030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279580</w:t>
            </w:r>
          </w:p>
        </w:tc>
        <w:tc>
          <w:tcPr>
            <w:tcW w:w="992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25597</w:t>
            </w:r>
          </w:p>
        </w:tc>
        <w:tc>
          <w:tcPr>
            <w:tcW w:w="992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</w:tr>
      <w:tr w:rsidR="000A368E" w:rsidRPr="00A401DD" w:rsidTr="000A368E">
        <w:trPr>
          <w:trHeight w:val="420"/>
        </w:trPr>
        <w:tc>
          <w:tcPr>
            <w:tcW w:w="2055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Výnosy nepodliehajúce dani</w:t>
            </w:r>
          </w:p>
        </w:tc>
        <w:tc>
          <w:tcPr>
            <w:tcW w:w="1915" w:type="dxa"/>
            <w:vAlign w:val="center"/>
          </w:tcPr>
          <w:p w:rsidR="000A368E" w:rsidRPr="00A401DD" w:rsidRDefault="00BD1030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819</w:t>
            </w:r>
          </w:p>
        </w:tc>
        <w:tc>
          <w:tcPr>
            <w:tcW w:w="992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        220</w:t>
            </w:r>
          </w:p>
        </w:tc>
        <w:tc>
          <w:tcPr>
            <w:tcW w:w="992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</w:tr>
      <w:tr w:rsidR="000A368E" w:rsidRPr="00A401DD" w:rsidTr="000A368E">
        <w:trPr>
          <w:trHeight w:val="420"/>
        </w:trPr>
        <w:tc>
          <w:tcPr>
            <w:tcW w:w="2055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Umorenie daňovej straty</w:t>
            </w:r>
          </w:p>
        </w:tc>
        <w:tc>
          <w:tcPr>
            <w:tcW w:w="1915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</w:tr>
      <w:tr w:rsidR="000A368E" w:rsidRPr="00A401DD" w:rsidTr="000A368E">
        <w:trPr>
          <w:trHeight w:val="420"/>
        </w:trPr>
        <w:tc>
          <w:tcPr>
            <w:tcW w:w="2055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Spolu</w:t>
            </w:r>
          </w:p>
        </w:tc>
        <w:tc>
          <w:tcPr>
            <w:tcW w:w="1915" w:type="dxa"/>
            <w:vAlign w:val="center"/>
          </w:tcPr>
          <w:p w:rsidR="000A368E" w:rsidRPr="00A401DD" w:rsidRDefault="00BD1030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1814434</w:t>
            </w:r>
          </w:p>
        </w:tc>
        <w:tc>
          <w:tcPr>
            <w:tcW w:w="992" w:type="dxa"/>
            <w:vAlign w:val="center"/>
          </w:tcPr>
          <w:p w:rsidR="000A368E" w:rsidRPr="00A401DD" w:rsidRDefault="00BD1030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399175</w:t>
            </w:r>
            <w:r w:rsidR="001D7D72" w:rsidRPr="00A401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22%</w:t>
            </w:r>
          </w:p>
        </w:tc>
        <w:tc>
          <w:tcPr>
            <w:tcW w:w="1843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1439995</w:t>
            </w:r>
          </w:p>
        </w:tc>
        <w:tc>
          <w:tcPr>
            <w:tcW w:w="992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316799</w:t>
            </w:r>
          </w:p>
        </w:tc>
        <w:tc>
          <w:tcPr>
            <w:tcW w:w="1134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22%</w:t>
            </w:r>
          </w:p>
        </w:tc>
      </w:tr>
      <w:tr w:rsidR="000A368E" w:rsidRPr="00A401DD" w:rsidTr="000A368E">
        <w:trPr>
          <w:trHeight w:val="420"/>
        </w:trPr>
        <w:tc>
          <w:tcPr>
            <w:tcW w:w="2055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Splatná daň z príjmov</w:t>
            </w:r>
          </w:p>
        </w:tc>
        <w:tc>
          <w:tcPr>
            <w:tcW w:w="1915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368E" w:rsidRPr="00A401DD" w:rsidRDefault="00BD1030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399181</w:t>
            </w:r>
          </w:p>
        </w:tc>
        <w:tc>
          <w:tcPr>
            <w:tcW w:w="1843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316808</w:t>
            </w:r>
          </w:p>
        </w:tc>
        <w:tc>
          <w:tcPr>
            <w:tcW w:w="1134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x</w:t>
            </w:r>
          </w:p>
        </w:tc>
      </w:tr>
      <w:tr w:rsidR="000A368E" w:rsidRPr="00A401DD" w:rsidTr="000A368E">
        <w:trPr>
          <w:trHeight w:val="420"/>
        </w:trPr>
        <w:tc>
          <w:tcPr>
            <w:tcW w:w="2055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Odložená daň z príjmov</w:t>
            </w:r>
          </w:p>
        </w:tc>
        <w:tc>
          <w:tcPr>
            <w:tcW w:w="1915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center"/>
          </w:tcPr>
          <w:p w:rsidR="000A368E" w:rsidRPr="00A401DD" w:rsidRDefault="000A368E" w:rsidP="000A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368E" w:rsidRPr="00A401DD" w:rsidRDefault="00880787" w:rsidP="000A368E">
            <w:pPr>
              <w:jc w:val="center"/>
              <w:rPr>
                <w:b/>
                <w:sz w:val="16"/>
                <w:szCs w:val="16"/>
              </w:rPr>
            </w:pPr>
            <w:r w:rsidRPr="00A401DD">
              <w:rPr>
                <w:b/>
                <w:sz w:val="16"/>
                <w:szCs w:val="16"/>
              </w:rPr>
              <w:t>-55265</w:t>
            </w:r>
          </w:p>
        </w:tc>
        <w:tc>
          <w:tcPr>
            <w:tcW w:w="1843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center"/>
          </w:tcPr>
          <w:p w:rsidR="000A368E" w:rsidRPr="00A401DD" w:rsidRDefault="000A368E" w:rsidP="000A368E">
            <w:pPr>
              <w:jc w:val="center"/>
              <w:rPr>
                <w:b/>
                <w:sz w:val="16"/>
                <w:szCs w:val="16"/>
              </w:rPr>
            </w:pPr>
            <w:r w:rsidRPr="00A401DD">
              <w:rPr>
                <w:b/>
                <w:sz w:val="16"/>
                <w:szCs w:val="16"/>
              </w:rPr>
              <w:t>-1375</w:t>
            </w:r>
          </w:p>
        </w:tc>
        <w:tc>
          <w:tcPr>
            <w:tcW w:w="1134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</w:tr>
      <w:tr w:rsidR="000A368E" w:rsidRPr="00A401DD" w:rsidTr="000A368E">
        <w:trPr>
          <w:trHeight w:val="420"/>
        </w:trPr>
        <w:tc>
          <w:tcPr>
            <w:tcW w:w="2055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Celková daň z príjmov</w:t>
            </w:r>
          </w:p>
        </w:tc>
        <w:tc>
          <w:tcPr>
            <w:tcW w:w="1915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A368E" w:rsidRPr="00A401DD" w:rsidRDefault="00BD1030" w:rsidP="000A368E">
            <w:pPr>
              <w:jc w:val="center"/>
              <w:rPr>
                <w:b/>
                <w:sz w:val="16"/>
                <w:szCs w:val="16"/>
              </w:rPr>
            </w:pPr>
            <w:r w:rsidRPr="00A401DD">
              <w:rPr>
                <w:b/>
                <w:sz w:val="16"/>
                <w:szCs w:val="16"/>
              </w:rPr>
              <w:t>343916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jc w:val="center"/>
              <w:rPr>
                <w:b/>
                <w:sz w:val="16"/>
                <w:szCs w:val="16"/>
              </w:rPr>
            </w:pPr>
            <w:r w:rsidRPr="00A401DD">
              <w:rPr>
                <w:b/>
                <w:sz w:val="16"/>
                <w:szCs w:val="16"/>
              </w:rPr>
              <w:t>315433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1E2A" w:rsidRPr="00A401DD" w:rsidRDefault="007E1E2A"/>
    <w:p w:rsidR="00267F61" w:rsidRPr="00A401DD" w:rsidRDefault="00267F61" w:rsidP="00267F61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center"/>
        <w:rPr>
          <w:b/>
          <w:bCs/>
          <w:i/>
          <w:iCs/>
        </w:rPr>
      </w:pPr>
      <w:r w:rsidRPr="00A401DD">
        <w:rPr>
          <w:b/>
          <w:bCs/>
          <w:i/>
          <w:iCs/>
        </w:rPr>
        <w:t>K. Informácie k údajom na podsúvahových účtoch</w:t>
      </w:r>
    </w:p>
    <w:p w:rsidR="00267F61" w:rsidRPr="00A401DD" w:rsidRDefault="00267F61" w:rsidP="00267F61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sz w:val="24"/>
          <w:szCs w:val="24"/>
        </w:rPr>
      </w:pPr>
    </w:p>
    <w:p w:rsidR="00267F61" w:rsidRPr="00A401DD" w:rsidRDefault="00267F61" w:rsidP="00267F61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sz w:val="24"/>
          <w:szCs w:val="24"/>
        </w:rPr>
      </w:pPr>
    </w:p>
    <w:p w:rsidR="00267F61" w:rsidRPr="00A401DD" w:rsidRDefault="00267F61" w:rsidP="00267F61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401DD">
        <w:rPr>
          <w:rFonts w:ascii="Times New Roman" w:hAnsi="Times New Roman" w:cs="Times New Roman"/>
          <w:sz w:val="24"/>
          <w:szCs w:val="24"/>
        </w:rPr>
        <w:t>Významné položky prenajatého majetku, majetku prijatého do úschovy, pohľadávok a záväzkov</w:t>
      </w:r>
    </w:p>
    <w:p w:rsidR="007E1E2A" w:rsidRPr="00A401DD" w:rsidRDefault="00267F61" w:rsidP="00581B50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 w:rsidRPr="00A401DD">
        <w:rPr>
          <w:rFonts w:ascii="Times New Roman" w:hAnsi="Times New Roman" w:cs="Times New Roman"/>
          <w:sz w:val="24"/>
          <w:szCs w:val="24"/>
        </w:rPr>
        <w:t>z opcií, odpísaných pohľadávok a záväzkov:</w:t>
      </w:r>
      <w:r w:rsidR="00BB1A32" w:rsidRPr="00A401DD">
        <w:rPr>
          <w:rFonts w:ascii="Times New Roman" w:hAnsi="Times New Roman" w:cs="Times New Roman"/>
          <w:sz w:val="24"/>
          <w:szCs w:val="24"/>
        </w:rPr>
        <w:t xml:space="preserve"> </w:t>
      </w:r>
      <w:r w:rsidR="00581B50" w:rsidRPr="00A401DD">
        <w:rPr>
          <w:rFonts w:ascii="Times New Roman" w:hAnsi="Times New Roman" w:cs="Times New Roman"/>
          <w:b w:val="0"/>
          <w:sz w:val="24"/>
          <w:szCs w:val="24"/>
        </w:rPr>
        <w:t xml:space="preserve">Podnik neúčtuje </w:t>
      </w:r>
      <w:r w:rsidR="00741CEE" w:rsidRPr="00A401DD">
        <w:rPr>
          <w:rFonts w:ascii="Times New Roman" w:hAnsi="Times New Roman" w:cs="Times New Roman"/>
          <w:b w:val="0"/>
          <w:sz w:val="24"/>
          <w:szCs w:val="24"/>
        </w:rPr>
        <w:t>na podsúvahových účtoch.</w:t>
      </w:r>
    </w:p>
    <w:p w:rsidR="00BB1A32" w:rsidRPr="00A401DD" w:rsidRDefault="00BB1A32">
      <w:pPr>
        <w:pStyle w:val="TaxEdit"/>
        <w:numPr>
          <w:ilvl w:val="0"/>
          <w:numId w:val="0"/>
        </w:numPr>
        <w:ind w:left="284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5"/>
        <w:gridCol w:w="3118"/>
      </w:tblGrid>
      <w:tr w:rsidR="007E1E2A" w:rsidRPr="00A401DD">
        <w:trPr>
          <w:trHeight w:val="340"/>
        </w:trPr>
        <w:tc>
          <w:tcPr>
            <w:tcW w:w="389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</w:rPr>
            </w:pPr>
            <w:r w:rsidRPr="00A401DD">
              <w:rPr>
                <w:b/>
                <w:bCs/>
              </w:rPr>
              <w:t>Názov položky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</w:rPr>
            </w:pPr>
            <w:r w:rsidRPr="00A401DD">
              <w:rPr>
                <w:b/>
                <w:bCs/>
              </w:rPr>
              <w:t>Bežné účtovné obdobie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</w:rPr>
            </w:pPr>
            <w:r w:rsidRPr="00A401DD">
              <w:rPr>
                <w:b/>
                <w:bCs/>
              </w:rPr>
              <w:t>Bezprostredne predchádzajúce účtovné</w:t>
            </w:r>
          </w:p>
          <w:p w:rsidR="007E1E2A" w:rsidRPr="00A401DD" w:rsidRDefault="007E1E2A">
            <w:pPr>
              <w:jc w:val="center"/>
              <w:rPr>
                <w:b/>
                <w:bCs/>
              </w:rPr>
            </w:pPr>
            <w:r w:rsidRPr="00A401DD">
              <w:rPr>
                <w:b/>
                <w:bCs/>
              </w:rPr>
              <w:t>obdobie</w:t>
            </w:r>
          </w:p>
        </w:tc>
      </w:tr>
      <w:tr w:rsidR="007E1E2A" w:rsidRPr="00A401DD">
        <w:trPr>
          <w:trHeight w:val="340"/>
        </w:trPr>
        <w:tc>
          <w:tcPr>
            <w:tcW w:w="3898" w:type="dxa"/>
            <w:vAlign w:val="center"/>
          </w:tcPr>
          <w:p w:rsidR="007E1E2A" w:rsidRPr="00A401DD" w:rsidRDefault="007E1E2A">
            <w:r w:rsidRPr="00A401DD">
              <w:t>Prenajatý majetok</w:t>
            </w:r>
          </w:p>
        </w:tc>
        <w:tc>
          <w:tcPr>
            <w:tcW w:w="2835" w:type="dxa"/>
            <w:vAlign w:val="center"/>
          </w:tcPr>
          <w:p w:rsidR="007E1E2A" w:rsidRPr="00A401DD" w:rsidRDefault="007E1E2A">
            <w:pPr>
              <w:jc w:val="center"/>
            </w:pPr>
          </w:p>
        </w:tc>
        <w:tc>
          <w:tcPr>
            <w:tcW w:w="3118" w:type="dxa"/>
            <w:vAlign w:val="center"/>
          </w:tcPr>
          <w:p w:rsidR="007E1E2A" w:rsidRPr="00A401DD" w:rsidRDefault="007E1E2A">
            <w:pPr>
              <w:jc w:val="center"/>
            </w:pPr>
          </w:p>
        </w:tc>
      </w:tr>
      <w:tr w:rsidR="007E1E2A" w:rsidRPr="00A401DD">
        <w:trPr>
          <w:trHeight w:val="340"/>
        </w:trPr>
        <w:tc>
          <w:tcPr>
            <w:tcW w:w="3898" w:type="dxa"/>
            <w:vAlign w:val="center"/>
          </w:tcPr>
          <w:p w:rsidR="007E1E2A" w:rsidRPr="00A401DD" w:rsidRDefault="007E1E2A">
            <w:r w:rsidRPr="00A401DD">
              <w:t>Majetok v nájme (operatívny prenájom)</w:t>
            </w:r>
          </w:p>
        </w:tc>
        <w:tc>
          <w:tcPr>
            <w:tcW w:w="2835" w:type="dxa"/>
            <w:vAlign w:val="center"/>
          </w:tcPr>
          <w:p w:rsidR="007E1E2A" w:rsidRPr="00A401DD" w:rsidRDefault="007E1E2A">
            <w:pPr>
              <w:jc w:val="center"/>
            </w:pPr>
          </w:p>
        </w:tc>
        <w:tc>
          <w:tcPr>
            <w:tcW w:w="3118" w:type="dxa"/>
            <w:vAlign w:val="center"/>
          </w:tcPr>
          <w:p w:rsidR="007E1E2A" w:rsidRPr="00A401DD" w:rsidRDefault="007E1E2A">
            <w:pPr>
              <w:jc w:val="center"/>
            </w:pPr>
          </w:p>
        </w:tc>
      </w:tr>
      <w:tr w:rsidR="007E1E2A" w:rsidRPr="00A401DD">
        <w:trPr>
          <w:trHeight w:val="340"/>
        </w:trPr>
        <w:tc>
          <w:tcPr>
            <w:tcW w:w="3898" w:type="dxa"/>
            <w:vAlign w:val="center"/>
          </w:tcPr>
          <w:p w:rsidR="007E1E2A" w:rsidRPr="00A401DD" w:rsidRDefault="007E1E2A">
            <w:r w:rsidRPr="00A401DD">
              <w:t>Majetok prijatý do úschovy</w:t>
            </w:r>
          </w:p>
        </w:tc>
        <w:tc>
          <w:tcPr>
            <w:tcW w:w="2835" w:type="dxa"/>
            <w:vAlign w:val="center"/>
          </w:tcPr>
          <w:p w:rsidR="007E1E2A" w:rsidRPr="00A401DD" w:rsidRDefault="007E1E2A">
            <w:pPr>
              <w:jc w:val="center"/>
            </w:pPr>
          </w:p>
        </w:tc>
        <w:tc>
          <w:tcPr>
            <w:tcW w:w="3118" w:type="dxa"/>
            <w:vAlign w:val="center"/>
          </w:tcPr>
          <w:p w:rsidR="007E1E2A" w:rsidRPr="00A401DD" w:rsidRDefault="007E1E2A">
            <w:pPr>
              <w:jc w:val="center"/>
            </w:pPr>
          </w:p>
        </w:tc>
      </w:tr>
      <w:tr w:rsidR="007E1E2A" w:rsidRPr="00A401DD">
        <w:trPr>
          <w:trHeight w:val="340"/>
        </w:trPr>
        <w:tc>
          <w:tcPr>
            <w:tcW w:w="3898" w:type="dxa"/>
            <w:vAlign w:val="center"/>
          </w:tcPr>
          <w:p w:rsidR="007E1E2A" w:rsidRPr="00A401DD" w:rsidRDefault="007E1E2A">
            <w:r w:rsidRPr="00A401DD">
              <w:t>Pohľadávky z derivátov</w:t>
            </w:r>
          </w:p>
        </w:tc>
        <w:tc>
          <w:tcPr>
            <w:tcW w:w="2835" w:type="dxa"/>
            <w:vAlign w:val="center"/>
          </w:tcPr>
          <w:p w:rsidR="007E1E2A" w:rsidRPr="00A401DD" w:rsidRDefault="007E1E2A">
            <w:pPr>
              <w:jc w:val="center"/>
            </w:pPr>
          </w:p>
        </w:tc>
        <w:tc>
          <w:tcPr>
            <w:tcW w:w="3118" w:type="dxa"/>
            <w:vAlign w:val="center"/>
          </w:tcPr>
          <w:p w:rsidR="007E1E2A" w:rsidRPr="00A401DD" w:rsidRDefault="007E1E2A">
            <w:pPr>
              <w:jc w:val="center"/>
            </w:pPr>
          </w:p>
        </w:tc>
      </w:tr>
      <w:tr w:rsidR="007E1E2A" w:rsidRPr="00A401DD">
        <w:trPr>
          <w:trHeight w:val="340"/>
        </w:trPr>
        <w:tc>
          <w:tcPr>
            <w:tcW w:w="3898" w:type="dxa"/>
            <w:vAlign w:val="center"/>
          </w:tcPr>
          <w:p w:rsidR="007E1E2A" w:rsidRPr="00A401DD" w:rsidRDefault="007E1E2A">
            <w:r w:rsidRPr="00A401DD">
              <w:t>Záväzky z opcií derivátov</w:t>
            </w:r>
          </w:p>
        </w:tc>
        <w:tc>
          <w:tcPr>
            <w:tcW w:w="2835" w:type="dxa"/>
            <w:vAlign w:val="center"/>
          </w:tcPr>
          <w:p w:rsidR="007E1E2A" w:rsidRPr="00A401DD" w:rsidRDefault="007E1E2A">
            <w:pPr>
              <w:jc w:val="center"/>
            </w:pPr>
          </w:p>
        </w:tc>
        <w:tc>
          <w:tcPr>
            <w:tcW w:w="3118" w:type="dxa"/>
            <w:vAlign w:val="center"/>
          </w:tcPr>
          <w:p w:rsidR="007E1E2A" w:rsidRPr="00A401DD" w:rsidRDefault="007E1E2A">
            <w:pPr>
              <w:jc w:val="center"/>
            </w:pPr>
          </w:p>
        </w:tc>
      </w:tr>
      <w:tr w:rsidR="007E1E2A" w:rsidRPr="00A401DD">
        <w:trPr>
          <w:trHeight w:val="340"/>
        </w:trPr>
        <w:tc>
          <w:tcPr>
            <w:tcW w:w="3898" w:type="dxa"/>
            <w:vAlign w:val="center"/>
          </w:tcPr>
          <w:p w:rsidR="007E1E2A" w:rsidRPr="00A401DD" w:rsidRDefault="007E1E2A">
            <w:r w:rsidRPr="00A401DD">
              <w:t>Odpísané pohľadávky</w:t>
            </w:r>
          </w:p>
        </w:tc>
        <w:tc>
          <w:tcPr>
            <w:tcW w:w="2835" w:type="dxa"/>
            <w:vAlign w:val="center"/>
          </w:tcPr>
          <w:p w:rsidR="007E1E2A" w:rsidRPr="00A401DD" w:rsidRDefault="007E1E2A">
            <w:pPr>
              <w:jc w:val="center"/>
            </w:pPr>
          </w:p>
        </w:tc>
        <w:tc>
          <w:tcPr>
            <w:tcW w:w="3118" w:type="dxa"/>
            <w:vAlign w:val="center"/>
          </w:tcPr>
          <w:p w:rsidR="007E1E2A" w:rsidRPr="00A401DD" w:rsidRDefault="007E1E2A">
            <w:pPr>
              <w:jc w:val="center"/>
            </w:pPr>
          </w:p>
        </w:tc>
      </w:tr>
      <w:tr w:rsidR="007E1E2A" w:rsidRPr="00A401DD">
        <w:trPr>
          <w:trHeight w:val="340"/>
        </w:trPr>
        <w:tc>
          <w:tcPr>
            <w:tcW w:w="3898" w:type="dxa"/>
            <w:vAlign w:val="center"/>
          </w:tcPr>
          <w:p w:rsidR="007E1E2A" w:rsidRPr="00A401DD" w:rsidRDefault="007E1E2A">
            <w:r w:rsidRPr="00A401DD">
              <w:t>Pohľadávky z leasingu</w:t>
            </w:r>
          </w:p>
        </w:tc>
        <w:tc>
          <w:tcPr>
            <w:tcW w:w="2835" w:type="dxa"/>
            <w:vAlign w:val="center"/>
          </w:tcPr>
          <w:p w:rsidR="007E1E2A" w:rsidRPr="00A401DD" w:rsidRDefault="007E1E2A">
            <w:pPr>
              <w:jc w:val="center"/>
            </w:pPr>
          </w:p>
        </w:tc>
        <w:tc>
          <w:tcPr>
            <w:tcW w:w="3118" w:type="dxa"/>
            <w:vAlign w:val="center"/>
          </w:tcPr>
          <w:p w:rsidR="007E1E2A" w:rsidRPr="00A401DD" w:rsidRDefault="007E1E2A">
            <w:pPr>
              <w:jc w:val="center"/>
            </w:pPr>
          </w:p>
        </w:tc>
      </w:tr>
      <w:tr w:rsidR="007E1E2A" w:rsidRPr="00A401DD">
        <w:trPr>
          <w:trHeight w:val="340"/>
        </w:trPr>
        <w:tc>
          <w:tcPr>
            <w:tcW w:w="3898" w:type="dxa"/>
            <w:vAlign w:val="center"/>
          </w:tcPr>
          <w:p w:rsidR="007E1E2A" w:rsidRPr="00A401DD" w:rsidRDefault="007E1E2A">
            <w:r w:rsidRPr="00A401DD">
              <w:t>Záväzky z leasingu</w:t>
            </w:r>
          </w:p>
        </w:tc>
        <w:tc>
          <w:tcPr>
            <w:tcW w:w="2835" w:type="dxa"/>
            <w:vAlign w:val="center"/>
          </w:tcPr>
          <w:p w:rsidR="007E1E2A" w:rsidRPr="00A401DD" w:rsidRDefault="007E1E2A">
            <w:pPr>
              <w:jc w:val="center"/>
            </w:pPr>
          </w:p>
        </w:tc>
        <w:tc>
          <w:tcPr>
            <w:tcW w:w="3118" w:type="dxa"/>
            <w:vAlign w:val="center"/>
          </w:tcPr>
          <w:p w:rsidR="007E1E2A" w:rsidRPr="00A401DD" w:rsidRDefault="007E1E2A">
            <w:pPr>
              <w:jc w:val="center"/>
            </w:pPr>
          </w:p>
        </w:tc>
      </w:tr>
      <w:tr w:rsidR="007E1E2A" w:rsidRPr="00A401DD">
        <w:trPr>
          <w:trHeight w:val="340"/>
        </w:trPr>
        <w:tc>
          <w:tcPr>
            <w:tcW w:w="3898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r w:rsidRPr="00A401DD">
              <w:t>Iné položky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</w:pPr>
          </w:p>
        </w:tc>
      </w:tr>
    </w:tbl>
    <w:p w:rsidR="007E1E2A" w:rsidRPr="00A401DD" w:rsidRDefault="007E1E2A"/>
    <w:p w:rsidR="00267F61" w:rsidRPr="00A401DD" w:rsidRDefault="00A132A7" w:rsidP="00A132A7">
      <w:pPr>
        <w:tabs>
          <w:tab w:val="left" w:pos="2025"/>
        </w:tabs>
        <w:rPr>
          <w:b/>
          <w:bCs/>
          <w:i/>
          <w:iCs/>
        </w:rPr>
      </w:pPr>
      <w:r>
        <w:lastRenderedPageBreak/>
        <w:tab/>
      </w:r>
      <w:r w:rsidR="00267F61" w:rsidRPr="00A401DD">
        <w:rPr>
          <w:b/>
          <w:bCs/>
          <w:i/>
          <w:iCs/>
        </w:rPr>
        <w:t>L. Informácie k údajom o iných aktívach a iných pasívach</w:t>
      </w:r>
    </w:p>
    <w:p w:rsidR="00267F61" w:rsidRPr="00A401DD" w:rsidRDefault="00267F61"/>
    <w:p w:rsidR="007E1E2A" w:rsidRPr="00A401DD" w:rsidRDefault="007E1E2A"/>
    <w:p w:rsidR="007E1E2A" w:rsidRPr="00A401DD" w:rsidRDefault="007E1E2A" w:rsidP="00267F61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sz w:val="24"/>
          <w:szCs w:val="24"/>
        </w:rPr>
      </w:pPr>
      <w:r w:rsidRPr="00A401DD">
        <w:rPr>
          <w:rFonts w:ascii="Times New Roman" w:hAnsi="Times New Roman" w:cs="Times New Roman"/>
          <w:sz w:val="24"/>
          <w:szCs w:val="24"/>
        </w:rPr>
        <w:t xml:space="preserve">L. a) </w:t>
      </w:r>
      <w:r w:rsidR="00267F61" w:rsidRPr="00A401DD">
        <w:rPr>
          <w:rFonts w:ascii="Times New Roman" w:hAnsi="Times New Roman" w:cs="Times New Roman"/>
          <w:sz w:val="24"/>
          <w:szCs w:val="24"/>
        </w:rPr>
        <w:t xml:space="preserve"> Opis a hodnota podmienených záväzkov</w:t>
      </w:r>
    </w:p>
    <w:p w:rsidR="00581B50" w:rsidRPr="00A401DD" w:rsidRDefault="00581B50">
      <w:r w:rsidRPr="00A401DD">
        <w:t xml:space="preserve">             Podnik nevykazuje budúce možné záväzky nevykázané v Súvahe vyplývajúce zo súdnych rozhodnutí, z poskytnutých záruk,</w:t>
      </w:r>
    </w:p>
    <w:p w:rsidR="007E1E2A" w:rsidRPr="00A401DD" w:rsidRDefault="00581B50">
      <w:r w:rsidRPr="00A401DD">
        <w:t xml:space="preserve">             zo zmlúv o podriadenom záväzku, z ručenia iných foriem zabezpečenia ani voči spriazneným osobám.   </w:t>
      </w:r>
    </w:p>
    <w:p w:rsidR="00581B50" w:rsidRPr="00A401DD" w:rsidRDefault="00581B50"/>
    <w:p w:rsidR="007E1E2A" w:rsidRPr="00A401DD" w:rsidRDefault="007E1E2A">
      <w:r w:rsidRPr="00A401DD">
        <w:t>Tabuľka č. 1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5"/>
        <w:gridCol w:w="3118"/>
      </w:tblGrid>
      <w:tr w:rsidR="007E1E2A" w:rsidRPr="00A401DD" w:rsidTr="00267F61">
        <w:trPr>
          <w:cantSplit/>
          <w:trHeight w:val="340"/>
        </w:trPr>
        <w:tc>
          <w:tcPr>
            <w:tcW w:w="3898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132A7" w:rsidRDefault="007E1E2A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5953" w:type="dxa"/>
            <w:gridSpan w:val="2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E1E2A" w:rsidRPr="00A132A7" w:rsidRDefault="007E1E2A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Bežné účtovné obdobie</w:t>
            </w:r>
          </w:p>
        </w:tc>
      </w:tr>
      <w:tr w:rsidR="007E1E2A" w:rsidRPr="00A401DD">
        <w:trPr>
          <w:cantSplit/>
          <w:trHeight w:val="340"/>
        </w:trPr>
        <w:tc>
          <w:tcPr>
            <w:tcW w:w="3898" w:type="dxa"/>
            <w:vMerge/>
            <w:shd w:val="clear" w:color="auto" w:fill="FFFFFF"/>
            <w:vAlign w:val="center"/>
          </w:tcPr>
          <w:p w:rsidR="007E1E2A" w:rsidRPr="00A132A7" w:rsidRDefault="007E1E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E1E2A" w:rsidRPr="00A132A7" w:rsidRDefault="007E1E2A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Hodnota celkom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E1E2A" w:rsidRPr="00A132A7" w:rsidRDefault="007E1E2A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Hodnota voči spriazneným osobám</w:t>
            </w:r>
          </w:p>
        </w:tc>
      </w:tr>
      <w:tr w:rsidR="007E1E2A" w:rsidRPr="00A401DD">
        <w:trPr>
          <w:trHeight w:val="340"/>
        </w:trPr>
        <w:tc>
          <w:tcPr>
            <w:tcW w:w="3898" w:type="dxa"/>
            <w:vAlign w:val="center"/>
          </w:tcPr>
          <w:p w:rsidR="007E1E2A" w:rsidRPr="00A132A7" w:rsidRDefault="007E1E2A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Zo súdnych rozhodnutí</w:t>
            </w:r>
          </w:p>
        </w:tc>
        <w:tc>
          <w:tcPr>
            <w:tcW w:w="2835" w:type="dxa"/>
            <w:vAlign w:val="center"/>
          </w:tcPr>
          <w:p w:rsidR="007E1E2A" w:rsidRPr="00A132A7" w:rsidRDefault="007E1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E1E2A" w:rsidRPr="00A132A7" w:rsidRDefault="007E1E2A">
            <w:pPr>
              <w:jc w:val="center"/>
              <w:rPr>
                <w:sz w:val="18"/>
                <w:szCs w:val="18"/>
              </w:rPr>
            </w:pPr>
          </w:p>
        </w:tc>
      </w:tr>
      <w:tr w:rsidR="007E1E2A" w:rsidRPr="00A401DD">
        <w:trPr>
          <w:trHeight w:val="340"/>
        </w:trPr>
        <w:tc>
          <w:tcPr>
            <w:tcW w:w="3898" w:type="dxa"/>
            <w:vAlign w:val="center"/>
          </w:tcPr>
          <w:p w:rsidR="007E1E2A" w:rsidRPr="00A132A7" w:rsidRDefault="007E1E2A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Z poskytnutých záruk</w:t>
            </w:r>
          </w:p>
        </w:tc>
        <w:tc>
          <w:tcPr>
            <w:tcW w:w="2835" w:type="dxa"/>
            <w:vAlign w:val="center"/>
          </w:tcPr>
          <w:p w:rsidR="007E1E2A" w:rsidRPr="00A132A7" w:rsidRDefault="007E1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E1E2A" w:rsidRPr="00A132A7" w:rsidRDefault="007E1E2A">
            <w:pPr>
              <w:jc w:val="center"/>
              <w:rPr>
                <w:sz w:val="18"/>
                <w:szCs w:val="18"/>
              </w:rPr>
            </w:pPr>
          </w:p>
        </w:tc>
      </w:tr>
      <w:tr w:rsidR="007E1E2A" w:rsidRPr="00A401DD">
        <w:trPr>
          <w:trHeight w:val="340"/>
        </w:trPr>
        <w:tc>
          <w:tcPr>
            <w:tcW w:w="3898" w:type="dxa"/>
            <w:vAlign w:val="center"/>
          </w:tcPr>
          <w:p w:rsidR="007E1E2A" w:rsidRPr="00A132A7" w:rsidRDefault="007E1E2A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Zo všeobecne záväzných právnych predpisov</w:t>
            </w:r>
          </w:p>
        </w:tc>
        <w:tc>
          <w:tcPr>
            <w:tcW w:w="2835" w:type="dxa"/>
            <w:vAlign w:val="center"/>
          </w:tcPr>
          <w:p w:rsidR="007E1E2A" w:rsidRPr="00A132A7" w:rsidRDefault="007E1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E1E2A" w:rsidRPr="00A132A7" w:rsidRDefault="007E1E2A">
            <w:pPr>
              <w:jc w:val="center"/>
              <w:rPr>
                <w:sz w:val="18"/>
                <w:szCs w:val="18"/>
              </w:rPr>
            </w:pPr>
          </w:p>
        </w:tc>
      </w:tr>
      <w:tr w:rsidR="007E1E2A" w:rsidRPr="00A401DD">
        <w:trPr>
          <w:trHeight w:val="340"/>
        </w:trPr>
        <w:tc>
          <w:tcPr>
            <w:tcW w:w="3898" w:type="dxa"/>
            <w:vAlign w:val="center"/>
          </w:tcPr>
          <w:p w:rsidR="007E1E2A" w:rsidRPr="00A132A7" w:rsidRDefault="007E1E2A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Zo zmluvy o podriadenom záväzku</w:t>
            </w:r>
          </w:p>
        </w:tc>
        <w:tc>
          <w:tcPr>
            <w:tcW w:w="2835" w:type="dxa"/>
            <w:vAlign w:val="center"/>
          </w:tcPr>
          <w:p w:rsidR="007E1E2A" w:rsidRPr="00A132A7" w:rsidRDefault="007E1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E1E2A" w:rsidRPr="00A132A7" w:rsidRDefault="007E1E2A">
            <w:pPr>
              <w:jc w:val="center"/>
              <w:rPr>
                <w:sz w:val="18"/>
                <w:szCs w:val="18"/>
              </w:rPr>
            </w:pPr>
          </w:p>
        </w:tc>
      </w:tr>
      <w:tr w:rsidR="007E1E2A" w:rsidRPr="00A401DD">
        <w:trPr>
          <w:trHeight w:val="340"/>
        </w:trPr>
        <w:tc>
          <w:tcPr>
            <w:tcW w:w="3898" w:type="dxa"/>
            <w:vAlign w:val="center"/>
          </w:tcPr>
          <w:p w:rsidR="007E1E2A" w:rsidRPr="00A132A7" w:rsidRDefault="007E1E2A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Z ručenia</w:t>
            </w:r>
          </w:p>
        </w:tc>
        <w:tc>
          <w:tcPr>
            <w:tcW w:w="2835" w:type="dxa"/>
            <w:vAlign w:val="center"/>
          </w:tcPr>
          <w:p w:rsidR="007E1E2A" w:rsidRPr="00A132A7" w:rsidRDefault="007E1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E1E2A" w:rsidRPr="00A132A7" w:rsidRDefault="007E1E2A">
            <w:pPr>
              <w:jc w:val="center"/>
              <w:rPr>
                <w:sz w:val="18"/>
                <w:szCs w:val="18"/>
              </w:rPr>
            </w:pPr>
          </w:p>
        </w:tc>
      </w:tr>
      <w:tr w:rsidR="007E1E2A" w:rsidRPr="00A401DD">
        <w:trPr>
          <w:trHeight w:val="340"/>
        </w:trPr>
        <w:tc>
          <w:tcPr>
            <w:tcW w:w="3898" w:type="dxa"/>
            <w:tcBorders>
              <w:bottom w:val="double" w:sz="4" w:space="0" w:color="auto"/>
            </w:tcBorders>
            <w:vAlign w:val="center"/>
          </w:tcPr>
          <w:p w:rsidR="007E1E2A" w:rsidRPr="00A132A7" w:rsidRDefault="007E1E2A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Iné podmienené záväzky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7E1E2A" w:rsidRPr="00A132A7" w:rsidRDefault="007E1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7E1E2A" w:rsidRPr="00A132A7" w:rsidRDefault="007E1E2A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1E2A" w:rsidRPr="00A401DD" w:rsidRDefault="007E1E2A"/>
    <w:p w:rsidR="007E1E2A" w:rsidRPr="00A401DD" w:rsidRDefault="007E1E2A">
      <w:r w:rsidRPr="00A401DD">
        <w:t>Tabuľka č. 2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5"/>
        <w:gridCol w:w="3118"/>
      </w:tblGrid>
      <w:tr w:rsidR="007E1E2A" w:rsidRPr="00A401DD">
        <w:trPr>
          <w:cantSplit/>
          <w:trHeight w:val="340"/>
        </w:trPr>
        <w:tc>
          <w:tcPr>
            <w:tcW w:w="3898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132A7" w:rsidRDefault="007E1E2A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5953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132A7" w:rsidRDefault="007E1E2A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Bezprostredne predchádzajúce účtovné obdobie</w:t>
            </w:r>
          </w:p>
        </w:tc>
      </w:tr>
      <w:tr w:rsidR="007E1E2A" w:rsidRPr="00A401DD">
        <w:trPr>
          <w:cantSplit/>
          <w:trHeight w:val="340"/>
        </w:trPr>
        <w:tc>
          <w:tcPr>
            <w:tcW w:w="3898" w:type="dxa"/>
            <w:vMerge/>
            <w:shd w:val="clear" w:color="auto" w:fill="FFFFFF"/>
            <w:vAlign w:val="center"/>
          </w:tcPr>
          <w:p w:rsidR="007E1E2A" w:rsidRPr="00A132A7" w:rsidRDefault="007E1E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E1E2A" w:rsidRPr="00A132A7" w:rsidRDefault="007E1E2A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Hodnota celkom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E1E2A" w:rsidRPr="00A132A7" w:rsidRDefault="007E1E2A">
            <w:pPr>
              <w:jc w:val="center"/>
              <w:rPr>
                <w:b/>
                <w:bCs/>
                <w:sz w:val="18"/>
                <w:szCs w:val="18"/>
              </w:rPr>
            </w:pPr>
            <w:r w:rsidRPr="00A132A7">
              <w:rPr>
                <w:b/>
                <w:bCs/>
                <w:sz w:val="18"/>
                <w:szCs w:val="18"/>
              </w:rPr>
              <w:t>Hodnota voči spriazneným osobám</w:t>
            </w:r>
          </w:p>
        </w:tc>
      </w:tr>
      <w:tr w:rsidR="007E1E2A" w:rsidRPr="00A401DD">
        <w:trPr>
          <w:trHeight w:val="340"/>
        </w:trPr>
        <w:tc>
          <w:tcPr>
            <w:tcW w:w="3898" w:type="dxa"/>
            <w:vAlign w:val="center"/>
          </w:tcPr>
          <w:p w:rsidR="007E1E2A" w:rsidRPr="00A132A7" w:rsidRDefault="007E1E2A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Zo súdnych rozhodnutí</w:t>
            </w:r>
          </w:p>
        </w:tc>
        <w:tc>
          <w:tcPr>
            <w:tcW w:w="2835" w:type="dxa"/>
            <w:vAlign w:val="center"/>
          </w:tcPr>
          <w:p w:rsidR="007E1E2A" w:rsidRPr="00A132A7" w:rsidRDefault="007E1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E1E2A" w:rsidRPr="00A132A7" w:rsidRDefault="007E1E2A">
            <w:pPr>
              <w:jc w:val="center"/>
              <w:rPr>
                <w:sz w:val="18"/>
                <w:szCs w:val="18"/>
              </w:rPr>
            </w:pPr>
          </w:p>
        </w:tc>
      </w:tr>
      <w:tr w:rsidR="007E1E2A" w:rsidRPr="00A401DD">
        <w:trPr>
          <w:trHeight w:val="340"/>
        </w:trPr>
        <w:tc>
          <w:tcPr>
            <w:tcW w:w="3898" w:type="dxa"/>
            <w:vAlign w:val="center"/>
          </w:tcPr>
          <w:p w:rsidR="007E1E2A" w:rsidRPr="00A132A7" w:rsidRDefault="007E1E2A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Z poskytnutých záruk</w:t>
            </w:r>
          </w:p>
        </w:tc>
        <w:tc>
          <w:tcPr>
            <w:tcW w:w="2835" w:type="dxa"/>
            <w:vAlign w:val="center"/>
          </w:tcPr>
          <w:p w:rsidR="007E1E2A" w:rsidRPr="00A132A7" w:rsidRDefault="007E1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E1E2A" w:rsidRPr="00A132A7" w:rsidRDefault="007E1E2A">
            <w:pPr>
              <w:jc w:val="center"/>
              <w:rPr>
                <w:sz w:val="18"/>
                <w:szCs w:val="18"/>
              </w:rPr>
            </w:pPr>
          </w:p>
        </w:tc>
      </w:tr>
      <w:tr w:rsidR="007E1E2A" w:rsidRPr="00A401DD">
        <w:trPr>
          <w:trHeight w:val="340"/>
        </w:trPr>
        <w:tc>
          <w:tcPr>
            <w:tcW w:w="3898" w:type="dxa"/>
            <w:vAlign w:val="center"/>
          </w:tcPr>
          <w:p w:rsidR="007E1E2A" w:rsidRPr="00A132A7" w:rsidRDefault="007E1E2A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Zo všeobecne záväzných právnych predpisov</w:t>
            </w:r>
          </w:p>
        </w:tc>
        <w:tc>
          <w:tcPr>
            <w:tcW w:w="2835" w:type="dxa"/>
            <w:vAlign w:val="center"/>
          </w:tcPr>
          <w:p w:rsidR="007E1E2A" w:rsidRPr="00A132A7" w:rsidRDefault="007E1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E1E2A" w:rsidRPr="00A132A7" w:rsidRDefault="007E1E2A">
            <w:pPr>
              <w:jc w:val="center"/>
              <w:rPr>
                <w:sz w:val="18"/>
                <w:szCs w:val="18"/>
              </w:rPr>
            </w:pPr>
          </w:p>
        </w:tc>
      </w:tr>
      <w:tr w:rsidR="007E1E2A" w:rsidRPr="00A401DD">
        <w:trPr>
          <w:trHeight w:val="340"/>
        </w:trPr>
        <w:tc>
          <w:tcPr>
            <w:tcW w:w="3898" w:type="dxa"/>
            <w:vAlign w:val="center"/>
          </w:tcPr>
          <w:p w:rsidR="007E1E2A" w:rsidRPr="00A132A7" w:rsidRDefault="007E1E2A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Zo zmluvy o podriadenom záväzku</w:t>
            </w:r>
          </w:p>
        </w:tc>
        <w:tc>
          <w:tcPr>
            <w:tcW w:w="2835" w:type="dxa"/>
            <w:vAlign w:val="center"/>
          </w:tcPr>
          <w:p w:rsidR="007E1E2A" w:rsidRPr="00A132A7" w:rsidRDefault="007E1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E1E2A" w:rsidRPr="00A132A7" w:rsidRDefault="007E1E2A">
            <w:pPr>
              <w:jc w:val="center"/>
              <w:rPr>
                <w:sz w:val="18"/>
                <w:szCs w:val="18"/>
              </w:rPr>
            </w:pPr>
          </w:p>
        </w:tc>
      </w:tr>
      <w:tr w:rsidR="007E1E2A" w:rsidRPr="00A401DD">
        <w:trPr>
          <w:trHeight w:val="340"/>
        </w:trPr>
        <w:tc>
          <w:tcPr>
            <w:tcW w:w="3898" w:type="dxa"/>
            <w:vAlign w:val="center"/>
          </w:tcPr>
          <w:p w:rsidR="007E1E2A" w:rsidRPr="00A132A7" w:rsidRDefault="007E1E2A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Z ručenia</w:t>
            </w:r>
          </w:p>
        </w:tc>
        <w:tc>
          <w:tcPr>
            <w:tcW w:w="2835" w:type="dxa"/>
            <w:vAlign w:val="center"/>
          </w:tcPr>
          <w:p w:rsidR="007E1E2A" w:rsidRPr="00A132A7" w:rsidRDefault="007E1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E1E2A" w:rsidRPr="00A132A7" w:rsidRDefault="007E1E2A">
            <w:pPr>
              <w:jc w:val="center"/>
              <w:rPr>
                <w:sz w:val="18"/>
                <w:szCs w:val="18"/>
              </w:rPr>
            </w:pPr>
          </w:p>
        </w:tc>
      </w:tr>
      <w:tr w:rsidR="007E1E2A" w:rsidRPr="00A401DD">
        <w:trPr>
          <w:trHeight w:val="340"/>
        </w:trPr>
        <w:tc>
          <w:tcPr>
            <w:tcW w:w="3898" w:type="dxa"/>
            <w:tcBorders>
              <w:bottom w:val="double" w:sz="4" w:space="0" w:color="auto"/>
            </w:tcBorders>
            <w:vAlign w:val="center"/>
          </w:tcPr>
          <w:p w:rsidR="007E1E2A" w:rsidRPr="00A132A7" w:rsidRDefault="007E1E2A">
            <w:pPr>
              <w:rPr>
                <w:sz w:val="18"/>
                <w:szCs w:val="18"/>
              </w:rPr>
            </w:pPr>
            <w:r w:rsidRPr="00A132A7">
              <w:rPr>
                <w:sz w:val="18"/>
                <w:szCs w:val="18"/>
              </w:rPr>
              <w:t>Iné podmienené záväzky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7E1E2A" w:rsidRPr="00A132A7" w:rsidRDefault="007E1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7E1E2A" w:rsidRPr="00A132A7" w:rsidRDefault="007E1E2A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1E2A" w:rsidRPr="00A401DD" w:rsidRDefault="007E1E2A"/>
    <w:p w:rsidR="00267F61" w:rsidRPr="00A401DD" w:rsidRDefault="00267F61" w:rsidP="00267F61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  <w:r w:rsidRPr="00A401DD">
        <w:rPr>
          <w:b/>
          <w:bCs/>
        </w:rPr>
        <w:t>L. b) Opis a hodnota podmienených záväzkov, podľa písmena a) voči spriazneným osobám</w:t>
      </w:r>
    </w:p>
    <w:tbl>
      <w:tblPr>
        <w:tblStyle w:val="Mriekatabuky"/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188"/>
        <w:gridCol w:w="1680"/>
        <w:gridCol w:w="2280"/>
        <w:gridCol w:w="1560"/>
      </w:tblGrid>
      <w:tr w:rsidR="00267F61" w:rsidRPr="00A401DD" w:rsidTr="00F511A5">
        <w:tc>
          <w:tcPr>
            <w:tcW w:w="41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Druh práva a povinnosti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Výška u spriaznených osôb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  <w:rPr>
                <w:b/>
                <w:bCs/>
              </w:rPr>
            </w:pPr>
            <w:r w:rsidRPr="00A401DD">
              <w:rPr>
                <w:b/>
                <w:bCs/>
              </w:rPr>
              <w:t>Výška u ostatných</w:t>
            </w:r>
          </w:p>
        </w:tc>
      </w:tr>
      <w:tr w:rsidR="00267F61" w:rsidRPr="00A401DD" w:rsidTr="00F511A5">
        <w:tc>
          <w:tcPr>
            <w:tcW w:w="4188" w:type="dxa"/>
            <w:tcBorders>
              <w:top w:val="single" w:sz="12" w:space="0" w:color="auto"/>
            </w:tcBorders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Práva a povinnosti z devízových termínovaných obchodov a iných finančných derivátov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</w:pPr>
          </w:p>
        </w:tc>
      </w:tr>
      <w:tr w:rsidR="00267F61" w:rsidRPr="00A401DD" w:rsidTr="00F511A5">
        <w:tc>
          <w:tcPr>
            <w:tcW w:w="4188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</w:pPr>
          </w:p>
        </w:tc>
      </w:tr>
      <w:tr w:rsidR="00267F61" w:rsidRPr="00A401DD" w:rsidTr="00F511A5">
        <w:tc>
          <w:tcPr>
            <w:tcW w:w="4188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</w:pPr>
          </w:p>
        </w:tc>
      </w:tr>
      <w:tr w:rsidR="00267F61" w:rsidRPr="00A401DD" w:rsidTr="00F511A5">
        <w:tc>
          <w:tcPr>
            <w:tcW w:w="4188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Práve a povinnosti z opčných obchodov</w:t>
            </w:r>
          </w:p>
        </w:tc>
        <w:tc>
          <w:tcPr>
            <w:tcW w:w="168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</w:pPr>
          </w:p>
        </w:tc>
      </w:tr>
      <w:tr w:rsidR="00267F61" w:rsidRPr="00A401DD" w:rsidTr="00F511A5">
        <w:tc>
          <w:tcPr>
            <w:tcW w:w="4188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</w:pPr>
          </w:p>
        </w:tc>
      </w:tr>
      <w:tr w:rsidR="00267F61" w:rsidRPr="00A401DD" w:rsidTr="00F511A5">
        <w:tc>
          <w:tcPr>
            <w:tcW w:w="4188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</w:pPr>
          </w:p>
        </w:tc>
      </w:tr>
      <w:tr w:rsidR="00267F61" w:rsidRPr="00A401DD" w:rsidTr="00F511A5">
        <w:tc>
          <w:tcPr>
            <w:tcW w:w="4188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Práva a povinnosti z dodania alebo prevzatia výrobkov alebo služieb</w:t>
            </w:r>
          </w:p>
        </w:tc>
        <w:tc>
          <w:tcPr>
            <w:tcW w:w="168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</w:pPr>
          </w:p>
        </w:tc>
      </w:tr>
      <w:tr w:rsidR="00267F61" w:rsidRPr="00A401DD" w:rsidTr="00F511A5">
        <w:tc>
          <w:tcPr>
            <w:tcW w:w="4188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</w:pPr>
          </w:p>
        </w:tc>
      </w:tr>
      <w:tr w:rsidR="00267F61" w:rsidRPr="00A401DD" w:rsidTr="00F511A5">
        <w:tc>
          <w:tcPr>
            <w:tcW w:w="4188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</w:pPr>
          </w:p>
        </w:tc>
      </w:tr>
      <w:tr w:rsidR="00267F61" w:rsidRPr="00A401DD" w:rsidTr="00F511A5">
        <w:tc>
          <w:tcPr>
            <w:tcW w:w="4188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lastRenderedPageBreak/>
              <w:t>Práva a povinnosti z leasingových, nájomných, licenčných, poistných, servisných, koncesionár. zmlúv</w:t>
            </w:r>
          </w:p>
        </w:tc>
        <w:tc>
          <w:tcPr>
            <w:tcW w:w="168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</w:pPr>
          </w:p>
        </w:tc>
      </w:tr>
      <w:tr w:rsidR="00267F61" w:rsidRPr="00A401DD" w:rsidTr="00F511A5">
        <w:tc>
          <w:tcPr>
            <w:tcW w:w="4188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</w:pPr>
          </w:p>
        </w:tc>
      </w:tr>
      <w:tr w:rsidR="00267F61" w:rsidRPr="00A401DD" w:rsidTr="00F511A5">
        <w:tc>
          <w:tcPr>
            <w:tcW w:w="4188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</w:pPr>
          </w:p>
        </w:tc>
      </w:tr>
      <w:tr w:rsidR="00267F61" w:rsidRPr="00A401DD" w:rsidTr="00F511A5">
        <w:tc>
          <w:tcPr>
            <w:tcW w:w="4188" w:type="dxa"/>
            <w:tcBorders>
              <w:bottom w:val="single" w:sz="12" w:space="0" w:color="auto"/>
            </w:tcBorders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Práva a povinnosti z investovania prostriedkov získané oslobodením od dane z príjmov, z privatizácie a pod.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12" w:space="0" w:color="auto"/>
            </w:tcBorders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267F61" w:rsidRPr="00A401DD" w:rsidRDefault="00267F61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right"/>
            </w:pPr>
          </w:p>
        </w:tc>
      </w:tr>
    </w:tbl>
    <w:p w:rsidR="00267F61" w:rsidRPr="00A401DD" w:rsidRDefault="00267F61"/>
    <w:p w:rsidR="00267F61" w:rsidRPr="00A401DD" w:rsidRDefault="00267F61" w:rsidP="00267F61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67F61" w:rsidRPr="00A401DD" w:rsidRDefault="00267F61" w:rsidP="00267F61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67F61" w:rsidRPr="00A401DD" w:rsidRDefault="00267F61" w:rsidP="00267F61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67F61" w:rsidRPr="00A401DD" w:rsidRDefault="00267F61" w:rsidP="00267F61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401DD">
        <w:rPr>
          <w:rFonts w:ascii="Times New Roman" w:hAnsi="Times New Roman" w:cs="Times New Roman"/>
          <w:sz w:val="24"/>
          <w:szCs w:val="24"/>
        </w:rPr>
        <w:t xml:space="preserve">L. c) </w:t>
      </w:r>
      <w:r w:rsidR="007445AA" w:rsidRPr="00A401DD">
        <w:rPr>
          <w:rFonts w:ascii="Times New Roman" w:hAnsi="Times New Roman" w:cs="Times New Roman"/>
          <w:sz w:val="24"/>
          <w:szCs w:val="24"/>
        </w:rPr>
        <w:t>Opis a hodnota podmieneného majetku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5"/>
        <w:gridCol w:w="3118"/>
      </w:tblGrid>
      <w:tr w:rsidR="00267F61" w:rsidRPr="00A401DD" w:rsidTr="00F511A5">
        <w:trPr>
          <w:trHeight w:val="397"/>
        </w:trPr>
        <w:tc>
          <w:tcPr>
            <w:tcW w:w="389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67F61" w:rsidRPr="00A401DD" w:rsidRDefault="00267F61" w:rsidP="00F511A5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Názov položky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67F61" w:rsidRPr="00A401DD" w:rsidRDefault="00267F61" w:rsidP="00F511A5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67F61" w:rsidRPr="00A401DD" w:rsidRDefault="00267F61" w:rsidP="00F511A5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Bezprostredne predchádzajúce</w:t>
            </w:r>
          </w:p>
          <w:p w:rsidR="00267F61" w:rsidRPr="00A401DD" w:rsidRDefault="00267F61" w:rsidP="00F511A5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 obdobie</w:t>
            </w:r>
          </w:p>
        </w:tc>
      </w:tr>
      <w:tr w:rsidR="00267F61" w:rsidRPr="00A401DD" w:rsidTr="00F511A5">
        <w:trPr>
          <w:trHeight w:val="397"/>
        </w:trPr>
        <w:tc>
          <w:tcPr>
            <w:tcW w:w="3898" w:type="dxa"/>
            <w:vAlign w:val="center"/>
          </w:tcPr>
          <w:p w:rsidR="00267F61" w:rsidRPr="00A401DD" w:rsidRDefault="00267F61" w:rsidP="00F511A5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Práva zo servisných zmlúv</w:t>
            </w:r>
          </w:p>
        </w:tc>
        <w:tc>
          <w:tcPr>
            <w:tcW w:w="2835" w:type="dxa"/>
            <w:vAlign w:val="center"/>
          </w:tcPr>
          <w:p w:rsidR="00267F61" w:rsidRPr="00A401DD" w:rsidRDefault="00267F61" w:rsidP="00F51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7F61" w:rsidRPr="00A401DD" w:rsidRDefault="00267F61" w:rsidP="00F511A5">
            <w:pPr>
              <w:jc w:val="center"/>
              <w:rPr>
                <w:sz w:val="16"/>
                <w:szCs w:val="16"/>
              </w:rPr>
            </w:pPr>
          </w:p>
        </w:tc>
      </w:tr>
      <w:tr w:rsidR="00267F61" w:rsidRPr="00A401DD" w:rsidTr="00F511A5">
        <w:trPr>
          <w:trHeight w:val="397"/>
        </w:trPr>
        <w:tc>
          <w:tcPr>
            <w:tcW w:w="3898" w:type="dxa"/>
            <w:vAlign w:val="center"/>
          </w:tcPr>
          <w:p w:rsidR="00267F61" w:rsidRPr="00A401DD" w:rsidRDefault="00267F61" w:rsidP="00F511A5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Práva z poistných zmlúv</w:t>
            </w:r>
          </w:p>
        </w:tc>
        <w:tc>
          <w:tcPr>
            <w:tcW w:w="2835" w:type="dxa"/>
            <w:vAlign w:val="center"/>
          </w:tcPr>
          <w:p w:rsidR="00267F61" w:rsidRPr="00A401DD" w:rsidRDefault="00267F61" w:rsidP="00F51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7F61" w:rsidRPr="00A401DD" w:rsidRDefault="00267F61" w:rsidP="00F511A5">
            <w:pPr>
              <w:jc w:val="center"/>
              <w:rPr>
                <w:sz w:val="16"/>
                <w:szCs w:val="16"/>
              </w:rPr>
            </w:pPr>
          </w:p>
        </w:tc>
      </w:tr>
      <w:tr w:rsidR="00267F61" w:rsidRPr="00A401DD" w:rsidTr="00F511A5">
        <w:trPr>
          <w:trHeight w:val="397"/>
        </w:trPr>
        <w:tc>
          <w:tcPr>
            <w:tcW w:w="3898" w:type="dxa"/>
            <w:vAlign w:val="center"/>
          </w:tcPr>
          <w:p w:rsidR="00267F61" w:rsidRPr="00A401DD" w:rsidRDefault="00267F61" w:rsidP="00F511A5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Práva z koncesionárskych zmlúv</w:t>
            </w:r>
          </w:p>
        </w:tc>
        <w:tc>
          <w:tcPr>
            <w:tcW w:w="2835" w:type="dxa"/>
            <w:vAlign w:val="center"/>
          </w:tcPr>
          <w:p w:rsidR="00267F61" w:rsidRPr="00A401DD" w:rsidRDefault="00267F61" w:rsidP="00F51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7F61" w:rsidRPr="00A401DD" w:rsidRDefault="00267F61" w:rsidP="00F511A5">
            <w:pPr>
              <w:jc w:val="center"/>
              <w:rPr>
                <w:sz w:val="16"/>
                <w:szCs w:val="16"/>
              </w:rPr>
            </w:pPr>
          </w:p>
        </w:tc>
      </w:tr>
      <w:tr w:rsidR="00267F61" w:rsidRPr="00A401DD" w:rsidTr="00F511A5">
        <w:trPr>
          <w:trHeight w:val="397"/>
        </w:trPr>
        <w:tc>
          <w:tcPr>
            <w:tcW w:w="3898" w:type="dxa"/>
            <w:vAlign w:val="center"/>
          </w:tcPr>
          <w:p w:rsidR="00267F61" w:rsidRPr="00A401DD" w:rsidRDefault="00267F61" w:rsidP="00F511A5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Práva z licenčných zmlúv</w:t>
            </w:r>
          </w:p>
        </w:tc>
        <w:tc>
          <w:tcPr>
            <w:tcW w:w="2835" w:type="dxa"/>
            <w:vAlign w:val="center"/>
          </w:tcPr>
          <w:p w:rsidR="00267F61" w:rsidRPr="00A401DD" w:rsidRDefault="00267F61" w:rsidP="00F51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7F61" w:rsidRPr="00A401DD" w:rsidRDefault="00267F61" w:rsidP="00F511A5">
            <w:pPr>
              <w:jc w:val="center"/>
              <w:rPr>
                <w:sz w:val="16"/>
                <w:szCs w:val="16"/>
              </w:rPr>
            </w:pPr>
          </w:p>
        </w:tc>
      </w:tr>
      <w:tr w:rsidR="00267F61" w:rsidRPr="00A401DD" w:rsidTr="00F511A5">
        <w:trPr>
          <w:trHeight w:val="397"/>
        </w:trPr>
        <w:tc>
          <w:tcPr>
            <w:tcW w:w="3898" w:type="dxa"/>
            <w:vAlign w:val="center"/>
          </w:tcPr>
          <w:p w:rsidR="00267F61" w:rsidRPr="00A401DD" w:rsidRDefault="00267F61" w:rsidP="00F511A5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Práva z investovania prostriedkov získaných</w:t>
            </w:r>
          </w:p>
          <w:p w:rsidR="00267F61" w:rsidRPr="00A401DD" w:rsidRDefault="00267F61" w:rsidP="00F511A5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oslobodením od dane z príjmov</w:t>
            </w:r>
          </w:p>
        </w:tc>
        <w:tc>
          <w:tcPr>
            <w:tcW w:w="2835" w:type="dxa"/>
            <w:vAlign w:val="center"/>
          </w:tcPr>
          <w:p w:rsidR="00267F61" w:rsidRPr="00A401DD" w:rsidRDefault="00267F61" w:rsidP="00F51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7F61" w:rsidRPr="00A401DD" w:rsidRDefault="00267F61" w:rsidP="00F511A5">
            <w:pPr>
              <w:jc w:val="center"/>
              <w:rPr>
                <w:sz w:val="16"/>
                <w:szCs w:val="16"/>
              </w:rPr>
            </w:pPr>
          </w:p>
        </w:tc>
      </w:tr>
      <w:tr w:rsidR="00267F61" w:rsidRPr="00A401DD" w:rsidTr="00F511A5">
        <w:trPr>
          <w:trHeight w:val="397"/>
        </w:trPr>
        <w:tc>
          <w:tcPr>
            <w:tcW w:w="3898" w:type="dxa"/>
            <w:vAlign w:val="center"/>
          </w:tcPr>
          <w:p w:rsidR="00267F61" w:rsidRPr="00A401DD" w:rsidRDefault="00267F61" w:rsidP="00F511A5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Práva z privatizácie</w:t>
            </w:r>
          </w:p>
        </w:tc>
        <w:tc>
          <w:tcPr>
            <w:tcW w:w="2835" w:type="dxa"/>
            <w:vAlign w:val="center"/>
          </w:tcPr>
          <w:p w:rsidR="00267F61" w:rsidRPr="00A401DD" w:rsidRDefault="00267F61" w:rsidP="00F51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7F61" w:rsidRPr="00A401DD" w:rsidRDefault="00267F61" w:rsidP="00F511A5">
            <w:pPr>
              <w:jc w:val="center"/>
              <w:rPr>
                <w:sz w:val="16"/>
                <w:szCs w:val="16"/>
              </w:rPr>
            </w:pPr>
          </w:p>
        </w:tc>
      </w:tr>
      <w:tr w:rsidR="00267F61" w:rsidRPr="00A401DD" w:rsidTr="00F511A5">
        <w:trPr>
          <w:trHeight w:val="397"/>
        </w:trPr>
        <w:tc>
          <w:tcPr>
            <w:tcW w:w="3898" w:type="dxa"/>
            <w:vAlign w:val="center"/>
          </w:tcPr>
          <w:p w:rsidR="00267F61" w:rsidRPr="00A401DD" w:rsidRDefault="00267F61" w:rsidP="00F511A5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Práva zo súdnych sporov</w:t>
            </w:r>
          </w:p>
        </w:tc>
        <w:tc>
          <w:tcPr>
            <w:tcW w:w="2835" w:type="dxa"/>
            <w:vAlign w:val="center"/>
          </w:tcPr>
          <w:p w:rsidR="00267F61" w:rsidRPr="00A401DD" w:rsidRDefault="00267F61" w:rsidP="00F51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7F61" w:rsidRPr="00A401DD" w:rsidRDefault="00267F61" w:rsidP="00F511A5">
            <w:pPr>
              <w:jc w:val="center"/>
              <w:rPr>
                <w:sz w:val="16"/>
                <w:szCs w:val="16"/>
              </w:rPr>
            </w:pPr>
          </w:p>
        </w:tc>
      </w:tr>
      <w:tr w:rsidR="00267F61" w:rsidRPr="00A401DD" w:rsidTr="00F511A5">
        <w:trPr>
          <w:trHeight w:val="397"/>
        </w:trPr>
        <w:tc>
          <w:tcPr>
            <w:tcW w:w="3898" w:type="dxa"/>
            <w:tcBorders>
              <w:bottom w:val="double" w:sz="4" w:space="0" w:color="auto"/>
            </w:tcBorders>
            <w:vAlign w:val="center"/>
          </w:tcPr>
          <w:p w:rsidR="00267F61" w:rsidRPr="00A401DD" w:rsidRDefault="00267F61" w:rsidP="00F511A5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Iné práva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267F61" w:rsidRPr="00A401DD" w:rsidRDefault="00267F61" w:rsidP="00F51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267F61" w:rsidRPr="00A401DD" w:rsidRDefault="00267F61" w:rsidP="00F511A5">
            <w:pPr>
              <w:jc w:val="center"/>
              <w:rPr>
                <w:sz w:val="16"/>
                <w:szCs w:val="16"/>
              </w:rPr>
            </w:pPr>
          </w:p>
        </w:tc>
      </w:tr>
    </w:tbl>
    <w:p w:rsidR="00B72BE5" w:rsidRPr="00A401DD" w:rsidRDefault="007E1E2A" w:rsidP="00B72BE5">
      <w:pPr>
        <w:pStyle w:val="TaxEdit"/>
        <w:numPr>
          <w:ilvl w:val="0"/>
          <w:numId w:val="0"/>
        </w:numPr>
        <w:ind w:left="284" w:hanging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401DD">
        <w:rPr>
          <w:rFonts w:ascii="Times New Roman" w:hAnsi="Times New Roman" w:cs="Times New Roman"/>
          <w:sz w:val="24"/>
          <w:szCs w:val="24"/>
        </w:rPr>
        <w:br w:type="page"/>
      </w:r>
      <w:r w:rsidR="00B72BE5" w:rsidRPr="00A401DD">
        <w:rPr>
          <w:rFonts w:ascii="Times New Roman" w:hAnsi="Times New Roman" w:cs="Times New Roman"/>
          <w:i/>
          <w:iCs/>
          <w:sz w:val="24"/>
          <w:szCs w:val="24"/>
        </w:rPr>
        <w:lastRenderedPageBreak/>
        <w:t>M. Informácie k údajom o príjmoch členov orgánov spoločnosti</w:t>
      </w:r>
    </w:p>
    <w:p w:rsidR="007E1E2A" w:rsidRPr="00A401DD" w:rsidRDefault="007E1E2A"/>
    <w:p w:rsidR="007E1E2A" w:rsidRPr="00A401DD" w:rsidRDefault="007E1E2A">
      <w:pPr>
        <w:rPr>
          <w:b/>
          <w:bCs/>
        </w:rPr>
      </w:pPr>
    </w:p>
    <w:p w:rsidR="007E1E2A" w:rsidRPr="00A401DD" w:rsidRDefault="00B72BE5">
      <w:pPr>
        <w:rPr>
          <w:b/>
          <w:bCs/>
        </w:rPr>
      </w:pPr>
      <w:r w:rsidRPr="00A401DD">
        <w:rPr>
          <w:b/>
          <w:bCs/>
        </w:rPr>
        <w:t>M. a-c) Príjmy a výhody členov štatutárnych, dozorných a iných orgánov:</w:t>
      </w:r>
    </w:p>
    <w:p w:rsidR="00741CEE" w:rsidRPr="00A401DD" w:rsidRDefault="00741CEE">
      <w:pPr>
        <w:rPr>
          <w:bCs/>
        </w:rPr>
      </w:pPr>
      <w:r w:rsidRPr="00A401DD">
        <w:rPr>
          <w:bCs/>
        </w:rPr>
        <w:t>Štatutárny orgán – konateľ –poberal príjmy</w:t>
      </w:r>
      <w:r w:rsidR="008517E3" w:rsidRPr="00A401DD">
        <w:rPr>
          <w:bCs/>
        </w:rPr>
        <w:t xml:space="preserve"> iba </w:t>
      </w:r>
      <w:r w:rsidRPr="00A401DD">
        <w:rPr>
          <w:bCs/>
        </w:rPr>
        <w:t>zo zá</w:t>
      </w:r>
      <w:r w:rsidR="008517E3" w:rsidRPr="00A401DD">
        <w:rPr>
          <w:bCs/>
        </w:rPr>
        <w:t>vislej činnosti za výkon riaditeľa spoločnosti.</w:t>
      </w:r>
    </w:p>
    <w:p w:rsidR="002208D1" w:rsidRPr="00A401DD" w:rsidRDefault="00741CEE">
      <w:pPr>
        <w:rPr>
          <w:bCs/>
        </w:rPr>
      </w:pPr>
      <w:r w:rsidRPr="00A401DD">
        <w:rPr>
          <w:bCs/>
        </w:rPr>
        <w:t>Iné príjmy a</w:t>
      </w:r>
      <w:r w:rsidR="008517E3" w:rsidRPr="00A401DD">
        <w:rPr>
          <w:bCs/>
        </w:rPr>
        <w:t> </w:t>
      </w:r>
      <w:r w:rsidRPr="00A401DD">
        <w:rPr>
          <w:bCs/>
        </w:rPr>
        <w:t>výhody</w:t>
      </w:r>
      <w:r w:rsidR="008517E3" w:rsidRPr="00A401DD">
        <w:rPr>
          <w:bCs/>
        </w:rPr>
        <w:t xml:space="preserve"> štatutárnym orgánom</w:t>
      </w:r>
      <w:r w:rsidRPr="00A401DD">
        <w:rPr>
          <w:bCs/>
        </w:rPr>
        <w:t xml:space="preserve"> </w:t>
      </w:r>
      <w:r w:rsidR="002208D1" w:rsidRPr="00A401DD">
        <w:rPr>
          <w:bCs/>
        </w:rPr>
        <w:t>spoločnosť neposkytovala v bežnom ani v predchádzajúcom účtovnom</w:t>
      </w:r>
      <w:r w:rsidR="008517E3" w:rsidRPr="00A401DD">
        <w:rPr>
          <w:bCs/>
        </w:rPr>
        <w:t xml:space="preserve"> období.</w:t>
      </w:r>
    </w:p>
    <w:p w:rsidR="007E1E2A" w:rsidRPr="00A401DD" w:rsidRDefault="007E1E2A"/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48"/>
        <w:gridCol w:w="1275"/>
        <w:gridCol w:w="1276"/>
        <w:gridCol w:w="1418"/>
        <w:gridCol w:w="1275"/>
        <w:gridCol w:w="1276"/>
      </w:tblGrid>
      <w:tr w:rsidR="007E1E2A" w:rsidRPr="00A401DD">
        <w:trPr>
          <w:cantSplit/>
          <w:trHeight w:val="340"/>
        </w:trPr>
        <w:tc>
          <w:tcPr>
            <w:tcW w:w="2055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pStyle w:val="Nadpis1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401DD">
              <w:rPr>
                <w:rFonts w:ascii="Times New Roman" w:hAnsi="Times New Roman" w:cs="Times New Roman"/>
                <w:sz w:val="16"/>
                <w:szCs w:val="16"/>
              </w:rPr>
              <w:t>Druh príjmu, výhody</w:t>
            </w:r>
          </w:p>
        </w:tc>
        <w:tc>
          <w:tcPr>
            <w:tcW w:w="3899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Hodnota príjmu, výhody súčasných</w:t>
            </w:r>
          </w:p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členov orgánov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Hodnota príjmu, výhody bývalých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členov orgánov</w:t>
            </w:r>
          </w:p>
        </w:tc>
      </w:tr>
      <w:tr w:rsidR="007E1E2A" w:rsidRPr="00A401DD">
        <w:trPr>
          <w:cantSplit/>
          <w:trHeight w:val="340"/>
        </w:trPr>
        <w:tc>
          <w:tcPr>
            <w:tcW w:w="2055" w:type="dxa"/>
            <w:vMerge/>
            <w:shd w:val="clear" w:color="auto" w:fill="FFFFFF"/>
            <w:vAlign w:val="center"/>
          </w:tcPr>
          <w:p w:rsidR="007E1E2A" w:rsidRPr="00A401DD" w:rsidRDefault="007E1E2A">
            <w:pPr>
              <w:pStyle w:val="Nadpis1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899" w:type="dxa"/>
            <w:gridSpan w:val="3"/>
            <w:shd w:val="clear" w:color="auto" w:fill="FFFFFF"/>
            <w:vAlign w:val="center"/>
          </w:tcPr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c</w:t>
            </w:r>
          </w:p>
        </w:tc>
      </w:tr>
      <w:tr w:rsidR="007E1E2A" w:rsidRPr="00A401DD">
        <w:trPr>
          <w:cantSplit/>
          <w:trHeight w:val="340"/>
        </w:trPr>
        <w:tc>
          <w:tcPr>
            <w:tcW w:w="2055" w:type="dxa"/>
            <w:vMerge/>
            <w:shd w:val="clear" w:color="auto" w:fill="FFFFFF"/>
            <w:vAlign w:val="center"/>
          </w:tcPr>
          <w:p w:rsidR="007E1E2A" w:rsidRPr="00A401DD" w:rsidRDefault="007E1E2A">
            <w:pPr>
              <w:pStyle w:val="Nadpis1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štatutárnych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dozorných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iných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E1E2A" w:rsidRPr="00A401DD" w:rsidRDefault="007E1E2A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štatutárnych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dozorných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iných</w:t>
            </w:r>
          </w:p>
        </w:tc>
      </w:tr>
      <w:tr w:rsidR="007E1E2A" w:rsidRPr="00A401DD">
        <w:trPr>
          <w:cantSplit/>
          <w:trHeight w:val="340"/>
        </w:trPr>
        <w:tc>
          <w:tcPr>
            <w:tcW w:w="2055" w:type="dxa"/>
            <w:vMerge/>
            <w:vAlign w:val="center"/>
          </w:tcPr>
          <w:p w:rsidR="007E1E2A" w:rsidRPr="00A401DD" w:rsidRDefault="007E1E2A">
            <w:pPr>
              <w:pStyle w:val="Nadpis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Časť 1 – Bežné účtovné obdobie</w:t>
            </w:r>
          </w:p>
        </w:tc>
        <w:tc>
          <w:tcPr>
            <w:tcW w:w="3969" w:type="dxa"/>
            <w:gridSpan w:val="3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Časť 1 – Bežné účtovné obdobie</w:t>
            </w:r>
          </w:p>
        </w:tc>
      </w:tr>
      <w:tr w:rsidR="007E1E2A" w:rsidRPr="00A401DD">
        <w:trPr>
          <w:trHeight w:val="340"/>
        </w:trPr>
        <w:tc>
          <w:tcPr>
            <w:tcW w:w="2055" w:type="dxa"/>
            <w:vAlign w:val="center"/>
          </w:tcPr>
          <w:p w:rsidR="007E1E2A" w:rsidRPr="00A401DD" w:rsidRDefault="007E1E2A">
            <w:pPr>
              <w:pStyle w:val="Nadpis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1D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899" w:type="dxa"/>
            <w:gridSpan w:val="3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Časť 2 – Bezprostredne predchádzajúce</w:t>
            </w:r>
          </w:p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účtovné obdobie</w:t>
            </w:r>
          </w:p>
        </w:tc>
        <w:tc>
          <w:tcPr>
            <w:tcW w:w="3969" w:type="dxa"/>
            <w:gridSpan w:val="3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Časť 2 – Bezprostredne predchádzajúce</w:t>
            </w:r>
          </w:p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účtovné obdobie</w:t>
            </w:r>
          </w:p>
        </w:tc>
      </w:tr>
      <w:tr w:rsidR="007E1E2A" w:rsidRPr="00A401DD">
        <w:trPr>
          <w:cantSplit/>
          <w:trHeight w:val="340"/>
        </w:trPr>
        <w:tc>
          <w:tcPr>
            <w:tcW w:w="2055" w:type="dxa"/>
            <w:vMerge w:val="restart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Peňažné príjmy</w:t>
            </w:r>
          </w:p>
        </w:tc>
        <w:tc>
          <w:tcPr>
            <w:tcW w:w="134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cantSplit/>
          <w:trHeight w:val="340"/>
        </w:trPr>
        <w:tc>
          <w:tcPr>
            <w:tcW w:w="2055" w:type="dxa"/>
            <w:vMerge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cantSplit/>
          <w:trHeight w:val="340"/>
        </w:trPr>
        <w:tc>
          <w:tcPr>
            <w:tcW w:w="2055" w:type="dxa"/>
            <w:vMerge w:val="restart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Nepeňažné príjmy</w:t>
            </w:r>
          </w:p>
        </w:tc>
        <w:tc>
          <w:tcPr>
            <w:tcW w:w="134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cantSplit/>
          <w:trHeight w:val="340"/>
        </w:trPr>
        <w:tc>
          <w:tcPr>
            <w:tcW w:w="2055" w:type="dxa"/>
            <w:vMerge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cantSplit/>
          <w:trHeight w:val="340"/>
        </w:trPr>
        <w:tc>
          <w:tcPr>
            <w:tcW w:w="2055" w:type="dxa"/>
            <w:vMerge w:val="restart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Peňažné preddavky</w:t>
            </w:r>
          </w:p>
        </w:tc>
        <w:tc>
          <w:tcPr>
            <w:tcW w:w="134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cantSplit/>
          <w:trHeight w:val="340"/>
        </w:trPr>
        <w:tc>
          <w:tcPr>
            <w:tcW w:w="2055" w:type="dxa"/>
            <w:vMerge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cantSplit/>
          <w:trHeight w:val="340"/>
        </w:trPr>
        <w:tc>
          <w:tcPr>
            <w:tcW w:w="2055" w:type="dxa"/>
            <w:vMerge w:val="restart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Nepeňažné preddavky</w:t>
            </w:r>
          </w:p>
        </w:tc>
        <w:tc>
          <w:tcPr>
            <w:tcW w:w="134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cantSplit/>
          <w:trHeight w:val="340"/>
        </w:trPr>
        <w:tc>
          <w:tcPr>
            <w:tcW w:w="2055" w:type="dxa"/>
            <w:vMerge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cantSplit/>
          <w:trHeight w:val="340"/>
        </w:trPr>
        <w:tc>
          <w:tcPr>
            <w:tcW w:w="2055" w:type="dxa"/>
            <w:vMerge w:val="restart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Poskytnuté úvery</w:t>
            </w:r>
          </w:p>
        </w:tc>
        <w:tc>
          <w:tcPr>
            <w:tcW w:w="134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cantSplit/>
          <w:trHeight w:val="340"/>
        </w:trPr>
        <w:tc>
          <w:tcPr>
            <w:tcW w:w="2055" w:type="dxa"/>
            <w:vMerge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cantSplit/>
          <w:trHeight w:val="340"/>
        </w:trPr>
        <w:tc>
          <w:tcPr>
            <w:tcW w:w="2055" w:type="dxa"/>
            <w:vMerge w:val="restart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Poskytnuté záruky</w:t>
            </w:r>
          </w:p>
        </w:tc>
        <w:tc>
          <w:tcPr>
            <w:tcW w:w="134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cantSplit/>
          <w:trHeight w:val="340"/>
        </w:trPr>
        <w:tc>
          <w:tcPr>
            <w:tcW w:w="2055" w:type="dxa"/>
            <w:vMerge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cantSplit/>
          <w:trHeight w:val="340"/>
        </w:trPr>
        <w:tc>
          <w:tcPr>
            <w:tcW w:w="2055" w:type="dxa"/>
            <w:vMerge w:val="restart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Iné</w:t>
            </w:r>
          </w:p>
        </w:tc>
        <w:tc>
          <w:tcPr>
            <w:tcW w:w="134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>
        <w:trPr>
          <w:cantSplit/>
          <w:trHeight w:val="340"/>
        </w:trPr>
        <w:tc>
          <w:tcPr>
            <w:tcW w:w="2055" w:type="dxa"/>
            <w:vMerge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1E2A" w:rsidRPr="00A401DD" w:rsidRDefault="007E1E2A">
      <w:pPr>
        <w:rPr>
          <w:sz w:val="16"/>
          <w:szCs w:val="16"/>
        </w:rPr>
      </w:pPr>
    </w:p>
    <w:p w:rsidR="00B72BE5" w:rsidRPr="00A401DD" w:rsidRDefault="007E1E2A" w:rsidP="00B72BE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center"/>
        <w:rPr>
          <w:b/>
          <w:bCs/>
          <w:i/>
          <w:iCs/>
        </w:rPr>
      </w:pPr>
      <w:r w:rsidRPr="00A401DD">
        <w:rPr>
          <w:sz w:val="16"/>
          <w:szCs w:val="16"/>
        </w:rPr>
        <w:br w:type="page"/>
      </w:r>
      <w:r w:rsidR="00B72BE5" w:rsidRPr="00A401DD">
        <w:rPr>
          <w:b/>
          <w:bCs/>
          <w:i/>
          <w:iCs/>
        </w:rPr>
        <w:lastRenderedPageBreak/>
        <w:t>N. Informácie k údajom o ekonomických vzťahoch so spriaznenými osobami</w:t>
      </w:r>
    </w:p>
    <w:p w:rsidR="00B72BE5" w:rsidRPr="00A401DD" w:rsidRDefault="00B72BE5" w:rsidP="00B72BE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</w:p>
    <w:p w:rsidR="00B72BE5" w:rsidRPr="00A401DD" w:rsidRDefault="00B72BE5" w:rsidP="00B72BE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</w:pPr>
      <w:r w:rsidRPr="00A401DD">
        <w:t>Spriaznenými osobami sú právnické osoby, ktoré sú vo vzťahu k účtovnej jednotke ovládanou osobu alebo ovládajúcou osobou, ktoré vykonávajú podstatný vplyv v účtovnej jednotke, alebo je v nich vykonávaný podstatný vplyv účtovnou jednotkou, fyzické osoby, prostredníctvom ktorých vykonáva iná osoba v účtovnej jednotke podstatný vplyv, zamestnanci zodpovední za riadenie a kontrolu činnosti účtovnej jednotky a ich blízke osoby a osoby zodpovedné za riadenie a kontrolu činnosti účtovnej jednotky, ktoré nie sú zamestnancami a ich blízke osoby,  právnické osoby, v ktorých fyzické osoby hore uvedené vykonávajú podstatný vplyv a to aj sprostredkovane, osoby, ktoré vykonávajú v účtovnej jednotke a súčasne v inej účtovnej jednotke prostredníctvom členov štatutárnych orgánov, dozorných orgánov a iných orgánov taký vplyv, že sú schopné ovplyvniť ekonomické zámery oboch účtovných jednotiek, osoby, ktoré poskytli účtovnej jednotke úver, a z tohto dôvodu sú schopné ovplyvniť ekonomické vzťahy s účtovnou jednotkou, osoby, s ktorými účtovná jednotka realizuje taký objem obchodov, že je od týchto osôb hospodársky závislá, vplyvom sa rozumie priamy aj sprostredkovaný vplyv.</w:t>
      </w:r>
    </w:p>
    <w:p w:rsidR="00B72BE5" w:rsidRPr="00A401DD" w:rsidRDefault="00B72BE5" w:rsidP="00B72BE5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sz w:val="24"/>
          <w:szCs w:val="24"/>
        </w:rPr>
      </w:pPr>
    </w:p>
    <w:p w:rsidR="007E1E2A" w:rsidRPr="00A401DD" w:rsidRDefault="00FA65FF" w:rsidP="00B72BE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  <w:r w:rsidRPr="00A401DD">
        <w:rPr>
          <w:b/>
          <w:bCs/>
        </w:rPr>
        <w:t xml:space="preserve">N. </w:t>
      </w:r>
      <w:r w:rsidR="00B72BE5" w:rsidRPr="00A401DD">
        <w:rPr>
          <w:b/>
          <w:bCs/>
        </w:rPr>
        <w:t xml:space="preserve"> Zoznam vzájomných obchodov so spriaznenými osobami:</w:t>
      </w:r>
    </w:p>
    <w:p w:rsidR="007E1E2A" w:rsidRPr="00A401DD" w:rsidRDefault="007E1E2A"/>
    <w:tbl>
      <w:tblPr>
        <w:tblW w:w="9923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2552"/>
        <w:gridCol w:w="2693"/>
      </w:tblGrid>
      <w:tr w:rsidR="007E1E2A" w:rsidRPr="00A401DD" w:rsidTr="000A368E">
        <w:trPr>
          <w:cantSplit/>
          <w:trHeight w:val="345"/>
        </w:trPr>
        <w:tc>
          <w:tcPr>
            <w:tcW w:w="3119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Spriaznená osoba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Kód druhu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obchodu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Hodnotové vyjadrenie obchodu</w:t>
            </w:r>
          </w:p>
        </w:tc>
      </w:tr>
      <w:tr w:rsidR="007E1E2A" w:rsidRPr="00A401DD" w:rsidTr="000A368E">
        <w:trPr>
          <w:cantSplit/>
          <w:trHeight w:val="345"/>
        </w:trPr>
        <w:tc>
          <w:tcPr>
            <w:tcW w:w="3119" w:type="dxa"/>
            <w:vMerge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Bezprostredne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predchádzajúce účtovné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obdobie</w:t>
            </w:r>
          </w:p>
        </w:tc>
      </w:tr>
      <w:tr w:rsidR="007E1E2A" w:rsidRPr="00A401DD" w:rsidTr="000A368E">
        <w:trPr>
          <w:trHeight w:val="420"/>
        </w:trPr>
        <w:tc>
          <w:tcPr>
            <w:tcW w:w="3119" w:type="dxa"/>
            <w:vAlign w:val="center"/>
          </w:tcPr>
          <w:p w:rsidR="007E1E2A" w:rsidRPr="00A401DD" w:rsidRDefault="00D4045F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a)transakcie s materským podnikom</w:t>
            </w:r>
          </w:p>
        </w:tc>
        <w:tc>
          <w:tcPr>
            <w:tcW w:w="155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b</w:t>
            </w:r>
          </w:p>
        </w:tc>
        <w:tc>
          <w:tcPr>
            <w:tcW w:w="2552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c</w:t>
            </w:r>
          </w:p>
        </w:tc>
        <w:tc>
          <w:tcPr>
            <w:tcW w:w="2693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d</w:t>
            </w:r>
          </w:p>
        </w:tc>
      </w:tr>
      <w:tr w:rsidR="000A368E" w:rsidRPr="00A401DD" w:rsidTr="000A368E">
        <w:trPr>
          <w:trHeight w:val="420"/>
        </w:trPr>
        <w:tc>
          <w:tcPr>
            <w:tcW w:w="3119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-predaj tovar</w:t>
            </w:r>
          </w:p>
        </w:tc>
        <w:tc>
          <w:tcPr>
            <w:tcW w:w="1559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      02</w:t>
            </w:r>
          </w:p>
        </w:tc>
        <w:tc>
          <w:tcPr>
            <w:tcW w:w="2552" w:type="dxa"/>
            <w:vAlign w:val="center"/>
          </w:tcPr>
          <w:p w:rsidR="000A368E" w:rsidRPr="00A401DD" w:rsidRDefault="00211DCF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</w:t>
            </w:r>
            <w:r w:rsidR="00D327B5" w:rsidRPr="00A401DD">
              <w:rPr>
                <w:sz w:val="16"/>
                <w:szCs w:val="16"/>
              </w:rPr>
              <w:t>2579</w:t>
            </w:r>
          </w:p>
        </w:tc>
        <w:tc>
          <w:tcPr>
            <w:tcW w:w="2693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75131</w:t>
            </w:r>
          </w:p>
        </w:tc>
      </w:tr>
      <w:tr w:rsidR="000A368E" w:rsidRPr="00A401DD" w:rsidTr="000A368E">
        <w:trPr>
          <w:trHeight w:val="420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-nákup tovar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0A368E" w:rsidRPr="00A401DD" w:rsidRDefault="00211DCF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8587302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7125931</w:t>
            </w:r>
          </w:p>
        </w:tc>
      </w:tr>
      <w:tr w:rsidR="000A368E" w:rsidRPr="00A401DD" w:rsidTr="000A368E">
        <w:trPr>
          <w:trHeight w:val="420"/>
        </w:trPr>
        <w:tc>
          <w:tcPr>
            <w:tcW w:w="3119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-nákup služieb</w:t>
            </w:r>
          </w:p>
        </w:tc>
        <w:tc>
          <w:tcPr>
            <w:tcW w:w="1559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01</w:t>
            </w:r>
          </w:p>
        </w:tc>
        <w:tc>
          <w:tcPr>
            <w:tcW w:w="2552" w:type="dxa"/>
            <w:vAlign w:val="center"/>
          </w:tcPr>
          <w:p w:rsidR="000A368E" w:rsidRPr="00A401DD" w:rsidRDefault="00211DCF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</w:t>
            </w:r>
            <w:r w:rsidR="0018676C" w:rsidRPr="00A401DD">
              <w:rPr>
                <w:sz w:val="16"/>
                <w:szCs w:val="16"/>
              </w:rPr>
              <w:t>497</w:t>
            </w:r>
            <w:r w:rsidR="00C95FAF" w:rsidRPr="00A401DD">
              <w:rPr>
                <w:sz w:val="16"/>
                <w:szCs w:val="16"/>
              </w:rPr>
              <w:t>76</w:t>
            </w:r>
          </w:p>
        </w:tc>
        <w:tc>
          <w:tcPr>
            <w:tcW w:w="2693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54967</w:t>
            </w:r>
          </w:p>
        </w:tc>
      </w:tr>
      <w:tr w:rsidR="000A368E" w:rsidRPr="00A401DD" w:rsidTr="000A368E">
        <w:trPr>
          <w:trHeight w:val="420"/>
        </w:trPr>
        <w:tc>
          <w:tcPr>
            <w:tcW w:w="3119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-predaj služieb</w:t>
            </w:r>
          </w:p>
        </w:tc>
        <w:tc>
          <w:tcPr>
            <w:tcW w:w="1559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02</w:t>
            </w:r>
          </w:p>
        </w:tc>
        <w:tc>
          <w:tcPr>
            <w:tcW w:w="2552" w:type="dxa"/>
            <w:vAlign w:val="center"/>
          </w:tcPr>
          <w:p w:rsidR="000A368E" w:rsidRPr="00A401DD" w:rsidRDefault="00211DCF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</w:t>
            </w:r>
            <w:r w:rsidR="00D327B5" w:rsidRPr="00A401DD">
              <w:rPr>
                <w:sz w:val="16"/>
                <w:szCs w:val="16"/>
              </w:rPr>
              <w:t>10193</w:t>
            </w:r>
          </w:p>
        </w:tc>
        <w:tc>
          <w:tcPr>
            <w:tcW w:w="2693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7124</w:t>
            </w:r>
          </w:p>
        </w:tc>
      </w:tr>
      <w:tr w:rsidR="000A368E" w:rsidRPr="00A401DD" w:rsidTr="000A368E">
        <w:trPr>
          <w:trHeight w:val="420"/>
        </w:trPr>
        <w:tc>
          <w:tcPr>
            <w:tcW w:w="3119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b)transakcie so sesterskými podnikmi</w:t>
            </w:r>
          </w:p>
        </w:tc>
        <w:tc>
          <w:tcPr>
            <w:tcW w:w="1559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</w:tr>
      <w:tr w:rsidR="000A368E" w:rsidRPr="00A401DD" w:rsidTr="000A368E">
        <w:trPr>
          <w:trHeight w:val="420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-nákup tovar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0A368E" w:rsidRPr="00A401DD" w:rsidRDefault="00211DCF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</w:t>
            </w:r>
            <w:r w:rsidR="00234D8F" w:rsidRPr="00A401DD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876</w:t>
            </w:r>
          </w:p>
        </w:tc>
      </w:tr>
      <w:tr w:rsidR="000A368E" w:rsidRPr="00A401DD" w:rsidTr="000A368E">
        <w:trPr>
          <w:trHeight w:val="420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-predaj tovar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02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0A368E" w:rsidRPr="00A401DD" w:rsidRDefault="00211DCF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</w:t>
            </w:r>
            <w:r w:rsidR="00D327B5" w:rsidRPr="00A401DD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0</w:t>
            </w:r>
          </w:p>
        </w:tc>
      </w:tr>
      <w:tr w:rsidR="000A368E" w:rsidRPr="00A401DD" w:rsidTr="000A368E">
        <w:trPr>
          <w:trHeight w:val="420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-výnosové úroky z úveru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08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0A368E" w:rsidRPr="00A401DD" w:rsidRDefault="00211DCF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</w:t>
            </w:r>
            <w:r w:rsidR="00234D8F" w:rsidRPr="00A401DD">
              <w:rPr>
                <w:sz w:val="16"/>
                <w:szCs w:val="16"/>
              </w:rPr>
              <w:t>4981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5459</w:t>
            </w:r>
          </w:p>
        </w:tc>
      </w:tr>
    </w:tbl>
    <w:p w:rsidR="00B72BE5" w:rsidRPr="00A401DD" w:rsidRDefault="00B72BE5" w:rsidP="00B72BE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B72BE5" w:rsidRPr="00A401DD" w:rsidRDefault="00B72BE5" w:rsidP="00B72BE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FA65FF" w:rsidRPr="00A401DD" w:rsidRDefault="00FA65FF" w:rsidP="00B72BE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FA65FF" w:rsidRPr="00A401DD" w:rsidRDefault="00FA65FF" w:rsidP="00B72BE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FA65FF" w:rsidRPr="00A401DD" w:rsidRDefault="00FA65FF" w:rsidP="00B72BE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FA65FF" w:rsidRPr="00A401DD" w:rsidRDefault="00FA65FF" w:rsidP="00B72BE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FA65FF" w:rsidRPr="00A401DD" w:rsidRDefault="00FA65FF" w:rsidP="00B72BE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FA65FF" w:rsidRPr="00A401DD" w:rsidRDefault="00FA65FF" w:rsidP="00B72BE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FA65FF" w:rsidRPr="00A401DD" w:rsidRDefault="00FA65FF" w:rsidP="00B72BE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FA65FF" w:rsidRPr="00A401DD" w:rsidRDefault="00FA65FF" w:rsidP="00B72BE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FA65FF" w:rsidRPr="00A401DD" w:rsidRDefault="00FA65FF" w:rsidP="00B72BE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FA65FF" w:rsidRPr="00A401DD" w:rsidRDefault="00FA65FF" w:rsidP="00B72BE5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both"/>
        <w:rPr>
          <w:b/>
          <w:bCs/>
        </w:rPr>
      </w:pPr>
    </w:p>
    <w:p w:rsidR="002208D1" w:rsidRPr="00A401DD" w:rsidRDefault="00EA0C8E" w:rsidP="00F13D47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  <w:i/>
          <w:iCs/>
        </w:rPr>
      </w:pPr>
      <w:r w:rsidRPr="00A401DD">
        <w:rPr>
          <w:b/>
          <w:bCs/>
          <w:i/>
          <w:iCs/>
        </w:rPr>
        <w:t xml:space="preserve">O. Informácie o skutočnostiach, ktoré nastali po dni, ku ktorému sa zostavuje účtovná závierka do </w:t>
      </w:r>
    </w:p>
    <w:p w:rsidR="00EA0C8E" w:rsidRPr="00A401DD" w:rsidRDefault="00EA0C8E" w:rsidP="00EA0C8E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jc w:val="center"/>
        <w:rPr>
          <w:b/>
          <w:bCs/>
          <w:i/>
          <w:iCs/>
        </w:rPr>
      </w:pPr>
      <w:r w:rsidRPr="00A401DD">
        <w:rPr>
          <w:b/>
          <w:bCs/>
          <w:i/>
          <w:iCs/>
        </w:rPr>
        <w:t>dňa zostavenia účtovnej závierky</w:t>
      </w:r>
    </w:p>
    <w:p w:rsidR="00EA0C8E" w:rsidRPr="00A401DD" w:rsidRDefault="00EA0C8E" w:rsidP="00EA0C8E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</w:p>
    <w:tbl>
      <w:tblPr>
        <w:tblStyle w:val="Mriekatabuky"/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428"/>
        <w:gridCol w:w="2640"/>
        <w:gridCol w:w="1560"/>
        <w:gridCol w:w="1080"/>
      </w:tblGrid>
      <w:tr w:rsidR="00EA0C8E" w:rsidRPr="00A401DD" w:rsidTr="00F511A5">
        <w:tc>
          <w:tcPr>
            <w:tcW w:w="4428" w:type="dxa"/>
            <w:vMerge w:val="restart"/>
            <w:tcBorders>
              <w:top w:val="single" w:sz="12" w:space="0" w:color="auto"/>
            </w:tcBorders>
            <w:vAlign w:val="center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Zoznam udalostí, ktoré nastali alebo sú dôsledkom okolností po dni, ku ktorému sa zostavuje účtovná závierka do dňa zostavenia účtovnej závierky</w:t>
            </w:r>
          </w:p>
        </w:tc>
        <w:tc>
          <w:tcPr>
            <w:tcW w:w="2640" w:type="dxa"/>
            <w:vMerge w:val="restart"/>
            <w:tcBorders>
              <w:top w:val="single" w:sz="12" w:space="0" w:color="auto"/>
            </w:tcBorders>
            <w:vAlign w:val="center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Dôvod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  <w:vAlign w:val="center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Hodnota</w:t>
            </w:r>
          </w:p>
        </w:tc>
      </w:tr>
      <w:tr w:rsidR="00EA0C8E" w:rsidRPr="00A401DD" w:rsidTr="00F511A5">
        <w:tc>
          <w:tcPr>
            <w:tcW w:w="4428" w:type="dxa"/>
            <w:vMerge/>
            <w:tcBorders>
              <w:bottom w:val="single" w:sz="12" w:space="0" w:color="auto"/>
            </w:tcBorders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bottom w:val="single" w:sz="12" w:space="0" w:color="auto"/>
            </w:tcBorders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BO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PO</w:t>
            </w:r>
          </w:p>
        </w:tc>
      </w:tr>
      <w:tr w:rsidR="00EA0C8E" w:rsidRPr="00A401DD" w:rsidTr="00F511A5">
        <w:tc>
          <w:tcPr>
            <w:tcW w:w="4428" w:type="dxa"/>
            <w:tcBorders>
              <w:top w:val="single" w:sz="12" w:space="0" w:color="auto"/>
            </w:tcBorders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Pokles alebo zvýšenie trhovej ceny finančného majetku ako dôsledku okolností, ktoré nastali po dni, ku ktorému sa zostavuje účtovná závierka do dňa zostavenia účtovnej závierky</w:t>
            </w: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</w:tr>
      <w:tr w:rsidR="00EA0C8E" w:rsidRPr="00A401DD" w:rsidTr="00F511A5">
        <w:tc>
          <w:tcPr>
            <w:tcW w:w="4428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Zmena výšky rezerv a opravných položiek, o ktorých sa účtovná jednotka dozvedela v hore uvedenom období</w:t>
            </w:r>
          </w:p>
        </w:tc>
        <w:tc>
          <w:tcPr>
            <w:tcW w:w="2640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</w:tr>
      <w:tr w:rsidR="00EA0C8E" w:rsidRPr="00A401DD" w:rsidTr="00F511A5">
        <w:tc>
          <w:tcPr>
            <w:tcW w:w="4428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Zmena spoločníkov účtovnej jednotky</w:t>
            </w:r>
          </w:p>
        </w:tc>
        <w:tc>
          <w:tcPr>
            <w:tcW w:w="2640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</w:tr>
      <w:tr w:rsidR="00EA0C8E" w:rsidRPr="00A401DD" w:rsidTr="00F511A5">
        <w:tc>
          <w:tcPr>
            <w:tcW w:w="4428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Prijatie rozhodnutia o predaji účtovnej jednotky, alebo jej časti</w:t>
            </w:r>
          </w:p>
        </w:tc>
        <w:tc>
          <w:tcPr>
            <w:tcW w:w="2640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</w:tr>
      <w:tr w:rsidR="00EA0C8E" w:rsidRPr="00A401DD" w:rsidTr="00F511A5">
        <w:tc>
          <w:tcPr>
            <w:tcW w:w="4428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Zmeny významných položiek dlhodobého finančného majetku</w:t>
            </w:r>
          </w:p>
        </w:tc>
        <w:tc>
          <w:tcPr>
            <w:tcW w:w="2640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</w:tr>
      <w:tr w:rsidR="00EA0C8E" w:rsidRPr="00A401DD" w:rsidTr="00F511A5">
        <w:tc>
          <w:tcPr>
            <w:tcW w:w="4428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Začatie, alebo ukončenie činnosti časti účtovnej jednotky (napr. prevádzkarne)</w:t>
            </w:r>
          </w:p>
        </w:tc>
        <w:tc>
          <w:tcPr>
            <w:tcW w:w="2640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</w:tr>
      <w:tr w:rsidR="00EA0C8E" w:rsidRPr="00A401DD" w:rsidTr="00F511A5">
        <w:tc>
          <w:tcPr>
            <w:tcW w:w="4428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Vydanie dlhopisov a iných cenných papierov</w:t>
            </w:r>
          </w:p>
        </w:tc>
        <w:tc>
          <w:tcPr>
            <w:tcW w:w="2640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</w:tr>
      <w:tr w:rsidR="00EA0C8E" w:rsidRPr="00A401DD" w:rsidTr="00F511A5">
        <w:tc>
          <w:tcPr>
            <w:tcW w:w="4428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Zlúčenie, splynutie, rozdelenie a zmena právnej formy</w:t>
            </w:r>
          </w:p>
        </w:tc>
        <w:tc>
          <w:tcPr>
            <w:tcW w:w="2640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</w:tr>
      <w:tr w:rsidR="00EA0C8E" w:rsidRPr="00A401DD" w:rsidTr="00F511A5">
        <w:tc>
          <w:tcPr>
            <w:tcW w:w="4428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Mimoriadne udalosti – živelné pohromy</w:t>
            </w:r>
          </w:p>
        </w:tc>
        <w:tc>
          <w:tcPr>
            <w:tcW w:w="2640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</w:tr>
      <w:tr w:rsidR="00EA0C8E" w:rsidRPr="00A401DD" w:rsidTr="00F511A5">
        <w:tc>
          <w:tcPr>
            <w:tcW w:w="4428" w:type="dxa"/>
            <w:tcBorders>
              <w:bottom w:val="single" w:sz="12" w:space="0" w:color="auto"/>
            </w:tcBorders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Získanie, alebo odobratie licencie alebo iného povolenia významného pre činnosť</w:t>
            </w: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A0C8E" w:rsidRPr="00A401DD" w:rsidRDefault="00EA0C8E" w:rsidP="00F511A5">
            <w:pPr>
              <w:tabs>
                <w:tab w:val="left" w:pos="600"/>
                <w:tab w:val="left" w:pos="2280"/>
                <w:tab w:val="left" w:pos="3840"/>
                <w:tab w:val="left" w:pos="5280"/>
                <w:tab w:val="left" w:pos="600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A0C8E" w:rsidRPr="00A401DD" w:rsidRDefault="00EA0C8E" w:rsidP="00EA0C8E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</w:pPr>
    </w:p>
    <w:p w:rsidR="00EA0C8E" w:rsidRPr="00A401DD" w:rsidRDefault="000A368E" w:rsidP="00EA0C8E">
      <w:pPr>
        <w:adjustRightInd w:val="0"/>
      </w:pPr>
      <w:r w:rsidRPr="00A401DD">
        <w:t>Po  31.3.2016</w:t>
      </w:r>
      <w:r w:rsidR="002208D1" w:rsidRPr="00A401DD">
        <w:t xml:space="preserve"> </w:t>
      </w:r>
      <w:r w:rsidR="00EA0C8E" w:rsidRPr="00A401DD">
        <w:t xml:space="preserve"> nenastali žiadne udalosti, ktoré by ovplyvnili verné zobrazenie</w:t>
      </w:r>
    </w:p>
    <w:p w:rsidR="00EA0C8E" w:rsidRPr="00A401DD" w:rsidRDefault="00EA0C8E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01DD">
        <w:rPr>
          <w:rFonts w:ascii="Times New Roman" w:hAnsi="Times New Roman" w:cs="Times New Roman"/>
          <w:b w:val="0"/>
          <w:bCs w:val="0"/>
          <w:sz w:val="24"/>
          <w:szCs w:val="24"/>
        </w:rPr>
        <w:t>skutočností, ktoré sú pr</w:t>
      </w:r>
      <w:r w:rsidR="002208D1" w:rsidRPr="00A401DD">
        <w:rPr>
          <w:rFonts w:ascii="Times New Roman" w:hAnsi="Times New Roman" w:cs="Times New Roman"/>
          <w:b w:val="0"/>
          <w:bCs w:val="0"/>
          <w:sz w:val="24"/>
          <w:szCs w:val="24"/>
        </w:rPr>
        <w:t>edmetom účtovníctva za</w:t>
      </w:r>
      <w:r w:rsidR="00EA4D0F" w:rsidRPr="00A401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hospodársky </w:t>
      </w:r>
      <w:r w:rsidR="002208D1" w:rsidRPr="00A401DD">
        <w:rPr>
          <w:rFonts w:ascii="Times New Roman" w:hAnsi="Times New Roman" w:cs="Times New Roman"/>
          <w:b w:val="0"/>
          <w:bCs w:val="0"/>
          <w:sz w:val="24"/>
          <w:szCs w:val="24"/>
        </w:rPr>
        <w:t>rok 201</w:t>
      </w:r>
      <w:r w:rsidR="000A368E" w:rsidRPr="00A401DD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2208D1" w:rsidRPr="00A401D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A0C8E" w:rsidRPr="00A401DD" w:rsidRDefault="00EA0C8E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0C8E" w:rsidRPr="00A401DD" w:rsidRDefault="00EA0C8E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419A" w:rsidRPr="00A401DD" w:rsidRDefault="00E9419A" w:rsidP="00EA0C8E">
      <w:pPr>
        <w:pStyle w:val="TaxEdit"/>
        <w:numPr>
          <w:ilvl w:val="0"/>
          <w:numId w:val="0"/>
        </w:numPr>
        <w:ind w:left="-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0C8E" w:rsidRPr="00A401DD" w:rsidRDefault="00EA0C8E" w:rsidP="00EA0C8E">
      <w:pPr>
        <w:pStyle w:val="TaxEdit"/>
        <w:numPr>
          <w:ilvl w:val="0"/>
          <w:numId w:val="0"/>
        </w:numPr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Pr="00A401DD">
        <w:rPr>
          <w:rFonts w:ascii="Times New Roman" w:hAnsi="Times New Roman" w:cs="Times New Roman"/>
          <w:i/>
          <w:iCs/>
          <w:sz w:val="24"/>
          <w:szCs w:val="24"/>
        </w:rPr>
        <w:t>P. Informácie k údajom o zmenách vlastného imania</w:t>
      </w:r>
    </w:p>
    <w:p w:rsidR="007E1E2A" w:rsidRPr="00A401DD" w:rsidRDefault="007E1E2A"/>
    <w:p w:rsidR="00EA0C8E" w:rsidRPr="00A401DD" w:rsidRDefault="00EA0C8E" w:rsidP="00EA0C8E">
      <w:pPr>
        <w:tabs>
          <w:tab w:val="left" w:pos="600"/>
          <w:tab w:val="left" w:pos="2280"/>
          <w:tab w:val="left" w:pos="3840"/>
          <w:tab w:val="left" w:pos="5280"/>
          <w:tab w:val="left" w:pos="6000"/>
          <w:tab w:val="left" w:pos="6600"/>
        </w:tabs>
        <w:rPr>
          <w:b/>
          <w:bCs/>
        </w:rPr>
      </w:pPr>
      <w:r w:rsidRPr="00A401DD">
        <w:rPr>
          <w:b/>
          <w:bCs/>
        </w:rPr>
        <w:t>P. a-n) Zmena zložiek vlastného imania:</w:t>
      </w:r>
    </w:p>
    <w:p w:rsidR="007E1E2A" w:rsidRPr="00A401DD" w:rsidRDefault="007E1E2A">
      <w:r w:rsidRPr="00A401DD">
        <w:t>Tabuľka č. 1</w:t>
      </w:r>
    </w:p>
    <w:tbl>
      <w:tblPr>
        <w:tblW w:w="9923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1275"/>
        <w:gridCol w:w="1276"/>
        <w:gridCol w:w="1418"/>
        <w:gridCol w:w="1417"/>
      </w:tblGrid>
      <w:tr w:rsidR="007E1E2A" w:rsidRPr="00A401DD" w:rsidTr="000A368E">
        <w:trPr>
          <w:cantSplit/>
          <w:trHeight w:val="454"/>
        </w:trPr>
        <w:tc>
          <w:tcPr>
            <w:tcW w:w="3119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Položka vlastného imania</w:t>
            </w:r>
          </w:p>
        </w:tc>
        <w:tc>
          <w:tcPr>
            <w:tcW w:w="6804" w:type="dxa"/>
            <w:gridSpan w:val="5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Bežné účtovné obdobie</w:t>
            </w:r>
          </w:p>
        </w:tc>
      </w:tr>
      <w:tr w:rsidR="007E1E2A" w:rsidRPr="00A401DD" w:rsidTr="000A368E">
        <w:trPr>
          <w:cantSplit/>
          <w:trHeight w:val="454"/>
        </w:trPr>
        <w:tc>
          <w:tcPr>
            <w:tcW w:w="3119" w:type="dxa"/>
            <w:vMerge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na začiatku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Prírastky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Úbytky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Presuny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na konci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obdobia</w:t>
            </w:r>
          </w:p>
        </w:tc>
      </w:tr>
      <w:tr w:rsidR="007E1E2A" w:rsidRPr="00A401DD" w:rsidTr="000A368E">
        <w:trPr>
          <w:trHeight w:val="454"/>
        </w:trPr>
        <w:tc>
          <w:tcPr>
            <w:tcW w:w="311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a</w:t>
            </w: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b</w:t>
            </w: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c</w:t>
            </w: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d</w:t>
            </w: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e</w:t>
            </w: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f</w:t>
            </w:r>
          </w:p>
        </w:tc>
      </w:tr>
      <w:tr w:rsidR="007E1E2A" w:rsidRPr="00A401DD" w:rsidTr="000A368E">
        <w:trPr>
          <w:trHeight w:val="454"/>
        </w:trPr>
        <w:tc>
          <w:tcPr>
            <w:tcW w:w="3119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Základné imanie</w:t>
            </w:r>
          </w:p>
        </w:tc>
        <w:tc>
          <w:tcPr>
            <w:tcW w:w="1418" w:type="dxa"/>
            <w:vAlign w:val="center"/>
          </w:tcPr>
          <w:p w:rsidR="007E1E2A" w:rsidRPr="00A401DD" w:rsidRDefault="00C9726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16600</w:t>
            </w: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1E2A" w:rsidRPr="00A401DD" w:rsidRDefault="00C97267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16600</w:t>
            </w:r>
          </w:p>
        </w:tc>
      </w:tr>
      <w:tr w:rsidR="007E1E2A" w:rsidRPr="00A401DD" w:rsidTr="000A368E">
        <w:trPr>
          <w:trHeight w:val="454"/>
        </w:trPr>
        <w:tc>
          <w:tcPr>
            <w:tcW w:w="3119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Vlastné akcie a vlastné obchodné podiely</w:t>
            </w: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 w:rsidTr="000A368E">
        <w:trPr>
          <w:trHeight w:val="454"/>
        </w:trPr>
        <w:tc>
          <w:tcPr>
            <w:tcW w:w="3119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Zmena základného imania</w:t>
            </w: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 w:rsidTr="000A368E">
        <w:trPr>
          <w:trHeight w:val="454"/>
        </w:trPr>
        <w:tc>
          <w:tcPr>
            <w:tcW w:w="3119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Pohľadávky za upísané vlastné imanie</w:t>
            </w: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 w:rsidTr="000A368E">
        <w:trPr>
          <w:trHeight w:val="454"/>
        </w:trPr>
        <w:tc>
          <w:tcPr>
            <w:tcW w:w="3119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Emisné ážio</w:t>
            </w: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 w:rsidTr="000A368E">
        <w:trPr>
          <w:trHeight w:val="454"/>
        </w:trPr>
        <w:tc>
          <w:tcPr>
            <w:tcW w:w="3119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Ostatné kapitálové fondy</w:t>
            </w:r>
          </w:p>
        </w:tc>
        <w:tc>
          <w:tcPr>
            <w:tcW w:w="1418" w:type="dxa"/>
            <w:vAlign w:val="center"/>
          </w:tcPr>
          <w:p w:rsidR="007E1E2A" w:rsidRPr="00A401DD" w:rsidRDefault="007B6258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52660</w:t>
            </w: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1E2A" w:rsidRPr="00A401DD" w:rsidRDefault="00C3770C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5266</w:t>
            </w:r>
            <w:r w:rsidR="007B6258" w:rsidRPr="00A401DD">
              <w:rPr>
                <w:sz w:val="16"/>
                <w:szCs w:val="16"/>
              </w:rPr>
              <w:t>0</w:t>
            </w:r>
          </w:p>
        </w:tc>
      </w:tr>
      <w:tr w:rsidR="007E1E2A" w:rsidRPr="00A401DD" w:rsidTr="000A368E">
        <w:trPr>
          <w:trHeight w:val="454"/>
        </w:trPr>
        <w:tc>
          <w:tcPr>
            <w:tcW w:w="3119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Zákonný rezervný fond (nedeliteľný fond)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 kapitálových vkladov</w:t>
            </w:r>
          </w:p>
        </w:tc>
        <w:tc>
          <w:tcPr>
            <w:tcW w:w="1418" w:type="dxa"/>
            <w:vAlign w:val="center"/>
          </w:tcPr>
          <w:p w:rsidR="007E1E2A" w:rsidRPr="00A401DD" w:rsidRDefault="007E1E2A" w:rsidP="007B625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1E2A" w:rsidRPr="00A401DD" w:rsidRDefault="007E1E2A" w:rsidP="007B6258">
            <w:pPr>
              <w:rPr>
                <w:sz w:val="16"/>
                <w:szCs w:val="16"/>
              </w:rPr>
            </w:pPr>
          </w:p>
        </w:tc>
      </w:tr>
      <w:tr w:rsidR="007E1E2A" w:rsidRPr="00A401DD" w:rsidTr="000A368E">
        <w:trPr>
          <w:trHeight w:val="454"/>
        </w:trPr>
        <w:tc>
          <w:tcPr>
            <w:tcW w:w="3119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Oceňovacie rozdiely z precenenia majetku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a záväzkov</w:t>
            </w: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 w:rsidTr="000A368E">
        <w:trPr>
          <w:trHeight w:val="454"/>
        </w:trPr>
        <w:tc>
          <w:tcPr>
            <w:tcW w:w="3119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Oceňovacie rozdiely z kapitálových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účastín</w:t>
            </w: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 w:rsidTr="000A368E">
        <w:trPr>
          <w:trHeight w:val="454"/>
        </w:trPr>
        <w:tc>
          <w:tcPr>
            <w:tcW w:w="3119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Oceňovacie rozdiely z precenenia</w:t>
            </w:r>
          </w:p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pri zlúčení, splynutí a rozdelení</w:t>
            </w: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 w:rsidTr="000A368E">
        <w:trPr>
          <w:trHeight w:val="454"/>
        </w:trPr>
        <w:tc>
          <w:tcPr>
            <w:tcW w:w="3119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Zákonný rezervný fond</w:t>
            </w:r>
          </w:p>
        </w:tc>
        <w:tc>
          <w:tcPr>
            <w:tcW w:w="1418" w:type="dxa"/>
            <w:vAlign w:val="center"/>
          </w:tcPr>
          <w:p w:rsidR="007E1E2A" w:rsidRPr="00A401DD" w:rsidRDefault="00AE6988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</w:t>
            </w:r>
            <w:r w:rsidR="007B6258" w:rsidRPr="00A401DD">
              <w:rPr>
                <w:sz w:val="16"/>
                <w:szCs w:val="16"/>
              </w:rPr>
              <w:t>4560</w:t>
            </w: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1E2A" w:rsidRPr="00A401DD" w:rsidRDefault="00AE6988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</w:t>
            </w:r>
            <w:r w:rsidR="007B6258" w:rsidRPr="00A401DD">
              <w:rPr>
                <w:sz w:val="16"/>
                <w:szCs w:val="16"/>
              </w:rPr>
              <w:t>4560</w:t>
            </w:r>
          </w:p>
        </w:tc>
      </w:tr>
      <w:tr w:rsidR="007E1E2A" w:rsidRPr="00A401DD" w:rsidTr="000A368E">
        <w:trPr>
          <w:trHeight w:val="454"/>
        </w:trPr>
        <w:tc>
          <w:tcPr>
            <w:tcW w:w="3119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Nedeliteľný fond</w:t>
            </w: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</w:tr>
      <w:tr w:rsidR="007E1E2A" w:rsidRPr="00A401DD" w:rsidTr="000A368E">
        <w:trPr>
          <w:trHeight w:val="454"/>
        </w:trPr>
        <w:tc>
          <w:tcPr>
            <w:tcW w:w="3119" w:type="dxa"/>
            <w:vAlign w:val="center"/>
          </w:tcPr>
          <w:p w:rsidR="007E1E2A" w:rsidRPr="00A401DD" w:rsidRDefault="007E1E2A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Štatutárne fondy a ostatné fondy</w:t>
            </w:r>
          </w:p>
        </w:tc>
        <w:tc>
          <w:tcPr>
            <w:tcW w:w="1418" w:type="dxa"/>
            <w:vAlign w:val="center"/>
          </w:tcPr>
          <w:p w:rsidR="007E1E2A" w:rsidRPr="00A401DD" w:rsidRDefault="00AE6988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  <w:r w:rsidR="007B6258" w:rsidRPr="00A401DD">
              <w:rPr>
                <w:sz w:val="16"/>
                <w:szCs w:val="16"/>
              </w:rPr>
              <w:t>536686</w:t>
            </w: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1E2A" w:rsidRPr="00A401DD" w:rsidRDefault="00AE6988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  <w:r w:rsidR="007B6258" w:rsidRPr="00A401DD">
              <w:rPr>
                <w:sz w:val="16"/>
                <w:szCs w:val="16"/>
              </w:rPr>
              <w:t>536686</w:t>
            </w:r>
          </w:p>
        </w:tc>
      </w:tr>
      <w:tr w:rsidR="000A368E" w:rsidRPr="00A401DD" w:rsidTr="000A368E">
        <w:trPr>
          <w:trHeight w:val="454"/>
        </w:trPr>
        <w:tc>
          <w:tcPr>
            <w:tcW w:w="3119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Nerozdelený zisk minulých rokov</w:t>
            </w:r>
          </w:p>
        </w:tc>
        <w:tc>
          <w:tcPr>
            <w:tcW w:w="1418" w:type="dxa"/>
            <w:vAlign w:val="center"/>
          </w:tcPr>
          <w:p w:rsidR="000A368E" w:rsidRPr="00A401DD" w:rsidRDefault="008E2600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1421860</w:t>
            </w:r>
          </w:p>
        </w:tc>
        <w:tc>
          <w:tcPr>
            <w:tcW w:w="1275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1421860</w:t>
            </w:r>
          </w:p>
        </w:tc>
      </w:tr>
      <w:tr w:rsidR="000A368E" w:rsidRPr="00A401DD" w:rsidTr="000A368E">
        <w:trPr>
          <w:trHeight w:val="454"/>
        </w:trPr>
        <w:tc>
          <w:tcPr>
            <w:tcW w:w="3119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Neuhradená strata minulých rokov</w:t>
            </w:r>
          </w:p>
        </w:tc>
        <w:tc>
          <w:tcPr>
            <w:tcW w:w="1418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</w:tr>
      <w:tr w:rsidR="000A368E" w:rsidRPr="00A401DD" w:rsidTr="000A368E">
        <w:trPr>
          <w:trHeight w:val="454"/>
        </w:trPr>
        <w:tc>
          <w:tcPr>
            <w:tcW w:w="3119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Výsledok hospodárenia bežného</w:t>
            </w:r>
          </w:p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účtovného obdobia</w:t>
            </w:r>
          </w:p>
        </w:tc>
        <w:tc>
          <w:tcPr>
            <w:tcW w:w="1418" w:type="dxa"/>
            <w:vAlign w:val="center"/>
          </w:tcPr>
          <w:p w:rsidR="000A368E" w:rsidRPr="00A401DD" w:rsidRDefault="008E2600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275" w:type="dxa"/>
            <w:vAlign w:val="center"/>
          </w:tcPr>
          <w:p w:rsidR="000A368E" w:rsidRPr="00A401DD" w:rsidRDefault="001F7592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1191757</w:t>
            </w:r>
          </w:p>
        </w:tc>
        <w:tc>
          <w:tcPr>
            <w:tcW w:w="1276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</w:t>
            </w:r>
            <w:r w:rsidR="001F7592" w:rsidRPr="00A401DD">
              <w:rPr>
                <w:sz w:val="16"/>
                <w:szCs w:val="16"/>
              </w:rPr>
              <w:t>1191757</w:t>
            </w:r>
          </w:p>
        </w:tc>
      </w:tr>
      <w:tr w:rsidR="000A368E" w:rsidRPr="00A401DD" w:rsidTr="000A368E">
        <w:trPr>
          <w:trHeight w:val="454"/>
        </w:trPr>
        <w:tc>
          <w:tcPr>
            <w:tcW w:w="3119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Vyplatené dividendy</w:t>
            </w:r>
          </w:p>
        </w:tc>
        <w:tc>
          <w:tcPr>
            <w:tcW w:w="1418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A368E" w:rsidRPr="00A401DD" w:rsidRDefault="001F7592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1090000</w:t>
            </w:r>
          </w:p>
        </w:tc>
        <w:tc>
          <w:tcPr>
            <w:tcW w:w="1276" w:type="dxa"/>
            <w:vAlign w:val="center"/>
          </w:tcPr>
          <w:p w:rsidR="000A368E" w:rsidRPr="00A401DD" w:rsidRDefault="001F7592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1090000</w:t>
            </w:r>
          </w:p>
        </w:tc>
        <w:tc>
          <w:tcPr>
            <w:tcW w:w="1418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A368E" w:rsidRPr="00A401DD" w:rsidRDefault="001F7592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  <w:r w:rsidR="000A368E" w:rsidRPr="00A401DD">
              <w:rPr>
                <w:sz w:val="16"/>
                <w:szCs w:val="16"/>
              </w:rPr>
              <w:t xml:space="preserve">   </w:t>
            </w:r>
          </w:p>
        </w:tc>
      </w:tr>
      <w:tr w:rsidR="000A368E" w:rsidRPr="00A401DD" w:rsidTr="000A368E">
        <w:trPr>
          <w:trHeight w:val="454"/>
        </w:trPr>
        <w:tc>
          <w:tcPr>
            <w:tcW w:w="3119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Ostatné položky vlastného imania</w:t>
            </w:r>
          </w:p>
        </w:tc>
        <w:tc>
          <w:tcPr>
            <w:tcW w:w="1418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</w:tr>
      <w:tr w:rsidR="000A368E" w:rsidRPr="00A401DD" w:rsidTr="000A368E">
        <w:trPr>
          <w:trHeight w:val="454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Účet 491 – Vlastné imanie fyzickej osoby</w:t>
            </w:r>
          </w:p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– podnikateľa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1E2A" w:rsidRPr="00A401DD" w:rsidRDefault="007E1E2A"/>
    <w:p w:rsidR="00E9419A" w:rsidRPr="00A401DD" w:rsidRDefault="00E9419A"/>
    <w:p w:rsidR="00E9419A" w:rsidRPr="00A401DD" w:rsidRDefault="00E9419A"/>
    <w:p w:rsidR="007E1E2A" w:rsidRPr="00A401DD" w:rsidRDefault="00A401DD">
      <w:r>
        <w:t>T</w:t>
      </w:r>
      <w:r w:rsidR="007E1E2A" w:rsidRPr="00A401DD">
        <w:t>abuľka č. 2</w:t>
      </w:r>
    </w:p>
    <w:tbl>
      <w:tblPr>
        <w:tblW w:w="9923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1275"/>
        <w:gridCol w:w="1276"/>
        <w:gridCol w:w="1418"/>
        <w:gridCol w:w="1417"/>
      </w:tblGrid>
      <w:tr w:rsidR="007E1E2A" w:rsidRPr="00A401DD" w:rsidTr="000A368E">
        <w:trPr>
          <w:cantSplit/>
          <w:trHeight w:val="454"/>
        </w:trPr>
        <w:tc>
          <w:tcPr>
            <w:tcW w:w="3119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Položka vlastného imania</w:t>
            </w:r>
          </w:p>
        </w:tc>
        <w:tc>
          <w:tcPr>
            <w:tcW w:w="6804" w:type="dxa"/>
            <w:gridSpan w:val="5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Bezprostredne predchádzajúce účtovné obdobie</w:t>
            </w:r>
          </w:p>
        </w:tc>
      </w:tr>
      <w:tr w:rsidR="007E1E2A" w:rsidRPr="00A401DD" w:rsidTr="000A368E">
        <w:trPr>
          <w:cantSplit/>
          <w:trHeight w:val="454"/>
        </w:trPr>
        <w:tc>
          <w:tcPr>
            <w:tcW w:w="3119" w:type="dxa"/>
            <w:vMerge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na začiatku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Prírastky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Úbytky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Presuny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Stav na konci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účtovného</w:t>
            </w:r>
          </w:p>
          <w:p w:rsidR="007E1E2A" w:rsidRPr="00A401DD" w:rsidRDefault="007E1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401DD">
              <w:rPr>
                <w:b/>
                <w:bCs/>
                <w:sz w:val="16"/>
                <w:szCs w:val="16"/>
              </w:rPr>
              <w:t>obdobia</w:t>
            </w:r>
          </w:p>
        </w:tc>
      </w:tr>
      <w:tr w:rsidR="007E1E2A" w:rsidRPr="00A401DD" w:rsidTr="000A368E">
        <w:trPr>
          <w:trHeight w:val="454"/>
        </w:trPr>
        <w:tc>
          <w:tcPr>
            <w:tcW w:w="3119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a</w:t>
            </w: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b</w:t>
            </w:r>
          </w:p>
        </w:tc>
        <w:tc>
          <w:tcPr>
            <w:tcW w:w="1275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c</w:t>
            </w:r>
          </w:p>
        </w:tc>
        <w:tc>
          <w:tcPr>
            <w:tcW w:w="1276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d</w:t>
            </w:r>
          </w:p>
        </w:tc>
        <w:tc>
          <w:tcPr>
            <w:tcW w:w="1418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e</w:t>
            </w:r>
          </w:p>
        </w:tc>
        <w:tc>
          <w:tcPr>
            <w:tcW w:w="1417" w:type="dxa"/>
            <w:vAlign w:val="center"/>
          </w:tcPr>
          <w:p w:rsidR="007E1E2A" w:rsidRPr="00A401DD" w:rsidRDefault="007E1E2A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f</w:t>
            </w:r>
          </w:p>
        </w:tc>
      </w:tr>
      <w:tr w:rsidR="00E819CE" w:rsidRPr="00A401DD" w:rsidTr="000A368E">
        <w:trPr>
          <w:trHeight w:val="454"/>
        </w:trPr>
        <w:tc>
          <w:tcPr>
            <w:tcW w:w="3119" w:type="dxa"/>
            <w:vAlign w:val="center"/>
          </w:tcPr>
          <w:p w:rsidR="00E819CE" w:rsidRPr="00A401DD" w:rsidRDefault="00E819C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Základné imanie</w:t>
            </w:r>
          </w:p>
        </w:tc>
        <w:tc>
          <w:tcPr>
            <w:tcW w:w="1418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16600</w:t>
            </w:r>
          </w:p>
        </w:tc>
        <w:tc>
          <w:tcPr>
            <w:tcW w:w="1275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16600</w:t>
            </w:r>
          </w:p>
        </w:tc>
      </w:tr>
      <w:tr w:rsidR="00E819CE" w:rsidRPr="00A401DD" w:rsidTr="000A368E">
        <w:trPr>
          <w:trHeight w:val="454"/>
        </w:trPr>
        <w:tc>
          <w:tcPr>
            <w:tcW w:w="3119" w:type="dxa"/>
            <w:vAlign w:val="center"/>
          </w:tcPr>
          <w:p w:rsidR="00E819CE" w:rsidRPr="00A401DD" w:rsidRDefault="00E819C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Vlastné akcie a vlastné obchodné podiely</w:t>
            </w:r>
          </w:p>
        </w:tc>
        <w:tc>
          <w:tcPr>
            <w:tcW w:w="1418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</w:tr>
      <w:tr w:rsidR="00E819CE" w:rsidRPr="00A401DD" w:rsidTr="000A368E">
        <w:trPr>
          <w:trHeight w:val="454"/>
        </w:trPr>
        <w:tc>
          <w:tcPr>
            <w:tcW w:w="3119" w:type="dxa"/>
            <w:vAlign w:val="center"/>
          </w:tcPr>
          <w:p w:rsidR="00E819CE" w:rsidRPr="00A401DD" w:rsidRDefault="00E819C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Zmena základného imania</w:t>
            </w:r>
          </w:p>
        </w:tc>
        <w:tc>
          <w:tcPr>
            <w:tcW w:w="1418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</w:tr>
      <w:tr w:rsidR="00E819CE" w:rsidRPr="00A401DD" w:rsidTr="000A368E">
        <w:trPr>
          <w:trHeight w:val="454"/>
        </w:trPr>
        <w:tc>
          <w:tcPr>
            <w:tcW w:w="3119" w:type="dxa"/>
            <w:vAlign w:val="center"/>
          </w:tcPr>
          <w:p w:rsidR="00E819CE" w:rsidRPr="00A401DD" w:rsidRDefault="00E819C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Pohľadávky za upísané vlastné imanie</w:t>
            </w:r>
          </w:p>
        </w:tc>
        <w:tc>
          <w:tcPr>
            <w:tcW w:w="1418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</w:tr>
      <w:tr w:rsidR="00E819CE" w:rsidRPr="00A401DD" w:rsidTr="000A368E">
        <w:trPr>
          <w:trHeight w:val="454"/>
        </w:trPr>
        <w:tc>
          <w:tcPr>
            <w:tcW w:w="3119" w:type="dxa"/>
            <w:vAlign w:val="center"/>
          </w:tcPr>
          <w:p w:rsidR="00E819CE" w:rsidRPr="00A401DD" w:rsidRDefault="00E819C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Emisné ážio</w:t>
            </w:r>
          </w:p>
        </w:tc>
        <w:tc>
          <w:tcPr>
            <w:tcW w:w="1418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</w:tr>
      <w:tr w:rsidR="00E819CE" w:rsidRPr="00A401DD" w:rsidTr="000A368E">
        <w:trPr>
          <w:trHeight w:val="454"/>
        </w:trPr>
        <w:tc>
          <w:tcPr>
            <w:tcW w:w="3119" w:type="dxa"/>
            <w:vAlign w:val="center"/>
          </w:tcPr>
          <w:p w:rsidR="00E819CE" w:rsidRPr="00A401DD" w:rsidRDefault="00E819C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Ostatné kapitálové fondy</w:t>
            </w:r>
          </w:p>
        </w:tc>
        <w:tc>
          <w:tcPr>
            <w:tcW w:w="1418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52660</w:t>
            </w:r>
          </w:p>
        </w:tc>
        <w:tc>
          <w:tcPr>
            <w:tcW w:w="1275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52660</w:t>
            </w:r>
          </w:p>
        </w:tc>
      </w:tr>
      <w:tr w:rsidR="00E819CE" w:rsidRPr="00A401DD" w:rsidTr="000A368E">
        <w:trPr>
          <w:trHeight w:val="454"/>
        </w:trPr>
        <w:tc>
          <w:tcPr>
            <w:tcW w:w="3119" w:type="dxa"/>
            <w:vAlign w:val="center"/>
          </w:tcPr>
          <w:p w:rsidR="00E819CE" w:rsidRPr="00A401DD" w:rsidRDefault="00E819C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Zákonný rezervný fond (nedeliteľný fond)</w:t>
            </w:r>
          </w:p>
          <w:p w:rsidR="00E819CE" w:rsidRPr="00A401DD" w:rsidRDefault="00E819C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 kapitálových vkladov</w:t>
            </w:r>
          </w:p>
        </w:tc>
        <w:tc>
          <w:tcPr>
            <w:tcW w:w="1418" w:type="dxa"/>
            <w:vAlign w:val="center"/>
          </w:tcPr>
          <w:p w:rsidR="00E819CE" w:rsidRPr="00A401DD" w:rsidRDefault="00E819CE" w:rsidP="0014556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19CE" w:rsidRPr="00A401DD" w:rsidRDefault="00E819CE" w:rsidP="00145563">
            <w:pPr>
              <w:rPr>
                <w:sz w:val="16"/>
                <w:szCs w:val="16"/>
              </w:rPr>
            </w:pPr>
          </w:p>
        </w:tc>
      </w:tr>
      <w:tr w:rsidR="00E819CE" w:rsidRPr="00A401DD" w:rsidTr="000A368E">
        <w:trPr>
          <w:trHeight w:val="454"/>
        </w:trPr>
        <w:tc>
          <w:tcPr>
            <w:tcW w:w="3119" w:type="dxa"/>
            <w:vAlign w:val="center"/>
          </w:tcPr>
          <w:p w:rsidR="00E819CE" w:rsidRPr="00A401DD" w:rsidRDefault="00E819C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Oceňovacie rozdiely z precenenia majetku</w:t>
            </w:r>
          </w:p>
          <w:p w:rsidR="00E819CE" w:rsidRPr="00A401DD" w:rsidRDefault="00E819C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a záväzkov</w:t>
            </w:r>
          </w:p>
        </w:tc>
        <w:tc>
          <w:tcPr>
            <w:tcW w:w="1418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</w:tr>
      <w:tr w:rsidR="00E819CE" w:rsidRPr="00A401DD" w:rsidTr="000A368E">
        <w:trPr>
          <w:trHeight w:val="454"/>
        </w:trPr>
        <w:tc>
          <w:tcPr>
            <w:tcW w:w="3119" w:type="dxa"/>
            <w:vAlign w:val="center"/>
          </w:tcPr>
          <w:p w:rsidR="00E819CE" w:rsidRPr="00A401DD" w:rsidRDefault="00E819C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Oceňovacie rozdiely z kapitálových</w:t>
            </w:r>
          </w:p>
          <w:p w:rsidR="00E819CE" w:rsidRPr="00A401DD" w:rsidRDefault="00E819C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účastín</w:t>
            </w:r>
          </w:p>
        </w:tc>
        <w:tc>
          <w:tcPr>
            <w:tcW w:w="1418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</w:tr>
      <w:tr w:rsidR="00E819CE" w:rsidRPr="00A401DD" w:rsidTr="000A368E">
        <w:trPr>
          <w:trHeight w:val="454"/>
        </w:trPr>
        <w:tc>
          <w:tcPr>
            <w:tcW w:w="3119" w:type="dxa"/>
            <w:vAlign w:val="center"/>
          </w:tcPr>
          <w:p w:rsidR="00E819CE" w:rsidRPr="00A401DD" w:rsidRDefault="00E819C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Oceňovacie rozdiely z precenenia</w:t>
            </w:r>
          </w:p>
          <w:p w:rsidR="00E819CE" w:rsidRPr="00A401DD" w:rsidRDefault="00E819C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pri zlúčení, splynutí a rozdelení</w:t>
            </w:r>
          </w:p>
        </w:tc>
        <w:tc>
          <w:tcPr>
            <w:tcW w:w="1418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</w:tr>
      <w:tr w:rsidR="00E819CE" w:rsidRPr="00A401DD" w:rsidTr="000A368E">
        <w:trPr>
          <w:trHeight w:val="454"/>
        </w:trPr>
        <w:tc>
          <w:tcPr>
            <w:tcW w:w="3119" w:type="dxa"/>
            <w:vAlign w:val="center"/>
          </w:tcPr>
          <w:p w:rsidR="00E819CE" w:rsidRPr="00A401DD" w:rsidRDefault="00E819C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Zákonný rezervný fond</w:t>
            </w:r>
          </w:p>
        </w:tc>
        <w:tc>
          <w:tcPr>
            <w:tcW w:w="1418" w:type="dxa"/>
            <w:vAlign w:val="center"/>
          </w:tcPr>
          <w:p w:rsidR="00E819CE" w:rsidRPr="00A401DD" w:rsidRDefault="00AE6988" w:rsidP="00145563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</w:t>
            </w:r>
            <w:r w:rsidR="009079CC" w:rsidRPr="00A401DD">
              <w:rPr>
                <w:sz w:val="16"/>
                <w:szCs w:val="16"/>
              </w:rPr>
              <w:t>4560</w:t>
            </w:r>
          </w:p>
        </w:tc>
        <w:tc>
          <w:tcPr>
            <w:tcW w:w="1275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19CE" w:rsidRPr="00A401DD" w:rsidRDefault="00AE6988" w:rsidP="00145563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  <w:r w:rsidR="009079CC" w:rsidRPr="00A401DD">
              <w:rPr>
                <w:sz w:val="16"/>
                <w:szCs w:val="16"/>
              </w:rPr>
              <w:t>4560</w:t>
            </w:r>
          </w:p>
        </w:tc>
      </w:tr>
      <w:tr w:rsidR="00E819CE" w:rsidRPr="00A401DD" w:rsidTr="000A368E">
        <w:trPr>
          <w:trHeight w:val="454"/>
        </w:trPr>
        <w:tc>
          <w:tcPr>
            <w:tcW w:w="3119" w:type="dxa"/>
            <w:vAlign w:val="center"/>
          </w:tcPr>
          <w:p w:rsidR="00E819CE" w:rsidRPr="00A401DD" w:rsidRDefault="00E819C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Nedeliteľný fond</w:t>
            </w:r>
          </w:p>
        </w:tc>
        <w:tc>
          <w:tcPr>
            <w:tcW w:w="1418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819CE" w:rsidRPr="00A401DD" w:rsidRDefault="00E819CE" w:rsidP="001455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</w:tr>
      <w:tr w:rsidR="00E819CE" w:rsidRPr="00A401DD" w:rsidTr="000A368E">
        <w:trPr>
          <w:trHeight w:val="454"/>
        </w:trPr>
        <w:tc>
          <w:tcPr>
            <w:tcW w:w="3119" w:type="dxa"/>
            <w:vAlign w:val="center"/>
          </w:tcPr>
          <w:p w:rsidR="00E819CE" w:rsidRPr="00A401DD" w:rsidRDefault="00E819C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Štatutárne fondy a ostatné fondy</w:t>
            </w:r>
          </w:p>
        </w:tc>
        <w:tc>
          <w:tcPr>
            <w:tcW w:w="1418" w:type="dxa"/>
            <w:vAlign w:val="center"/>
          </w:tcPr>
          <w:p w:rsidR="00E819CE" w:rsidRPr="00A401DD" w:rsidRDefault="009079CC" w:rsidP="00145563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536668</w:t>
            </w:r>
          </w:p>
        </w:tc>
        <w:tc>
          <w:tcPr>
            <w:tcW w:w="1275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819CE" w:rsidRPr="00A401DD" w:rsidRDefault="00E819CE" w:rsidP="0014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19CE" w:rsidRPr="00A401DD" w:rsidRDefault="009079CC" w:rsidP="00145563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536668</w:t>
            </w:r>
          </w:p>
        </w:tc>
      </w:tr>
      <w:tr w:rsidR="000A368E" w:rsidRPr="00A401DD" w:rsidTr="000A368E">
        <w:trPr>
          <w:trHeight w:val="454"/>
        </w:trPr>
        <w:tc>
          <w:tcPr>
            <w:tcW w:w="3119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Nerozdelený zisk minulých rokov</w:t>
            </w:r>
          </w:p>
        </w:tc>
        <w:tc>
          <w:tcPr>
            <w:tcW w:w="1418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1926287</w:t>
            </w:r>
          </w:p>
        </w:tc>
        <w:tc>
          <w:tcPr>
            <w:tcW w:w="1275" w:type="dxa"/>
            <w:vAlign w:val="center"/>
          </w:tcPr>
          <w:p w:rsidR="000A368E" w:rsidRPr="00A401DD" w:rsidRDefault="00306AE4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</w:t>
            </w:r>
            <w:r w:rsidR="000A368E" w:rsidRPr="00A401DD">
              <w:rPr>
                <w:sz w:val="16"/>
                <w:szCs w:val="16"/>
              </w:rPr>
              <w:t>573</w:t>
            </w:r>
          </w:p>
        </w:tc>
        <w:tc>
          <w:tcPr>
            <w:tcW w:w="1276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505000</w:t>
            </w:r>
          </w:p>
        </w:tc>
        <w:tc>
          <w:tcPr>
            <w:tcW w:w="1418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1421860</w:t>
            </w:r>
          </w:p>
        </w:tc>
      </w:tr>
      <w:tr w:rsidR="000A368E" w:rsidRPr="00A401DD" w:rsidTr="000A368E">
        <w:trPr>
          <w:trHeight w:val="454"/>
        </w:trPr>
        <w:tc>
          <w:tcPr>
            <w:tcW w:w="3119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Neuhradená strata minulých rokov</w:t>
            </w:r>
          </w:p>
        </w:tc>
        <w:tc>
          <w:tcPr>
            <w:tcW w:w="1418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</w:tr>
      <w:tr w:rsidR="000A368E" w:rsidRPr="00A401DD" w:rsidTr="000A368E">
        <w:trPr>
          <w:trHeight w:val="454"/>
        </w:trPr>
        <w:tc>
          <w:tcPr>
            <w:tcW w:w="3119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Výsledok hospodárenia bežného</w:t>
            </w:r>
          </w:p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účtovného obdobia</w:t>
            </w:r>
          </w:p>
        </w:tc>
        <w:tc>
          <w:tcPr>
            <w:tcW w:w="1418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275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1099185</w:t>
            </w:r>
          </w:p>
        </w:tc>
        <w:tc>
          <w:tcPr>
            <w:tcW w:w="1276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        1099185</w:t>
            </w:r>
          </w:p>
        </w:tc>
      </w:tr>
      <w:tr w:rsidR="000A368E" w:rsidRPr="00A401DD" w:rsidTr="000A368E">
        <w:trPr>
          <w:trHeight w:val="454"/>
        </w:trPr>
        <w:tc>
          <w:tcPr>
            <w:tcW w:w="3119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Vyplatené dividendy</w:t>
            </w:r>
          </w:p>
        </w:tc>
        <w:tc>
          <w:tcPr>
            <w:tcW w:w="1418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A368E" w:rsidRPr="00A401DD" w:rsidRDefault="001F7592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1488500</w:t>
            </w:r>
          </w:p>
        </w:tc>
        <w:tc>
          <w:tcPr>
            <w:tcW w:w="1276" w:type="dxa"/>
            <w:vAlign w:val="center"/>
          </w:tcPr>
          <w:p w:rsidR="000A368E" w:rsidRPr="00A401DD" w:rsidRDefault="001F7592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1488500</w:t>
            </w:r>
          </w:p>
        </w:tc>
        <w:tc>
          <w:tcPr>
            <w:tcW w:w="1418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A368E" w:rsidRPr="00A401DD" w:rsidRDefault="001F7592" w:rsidP="000A368E">
            <w:pPr>
              <w:jc w:val="center"/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 xml:space="preserve"> </w:t>
            </w:r>
            <w:r w:rsidR="000A368E" w:rsidRPr="00A401DD">
              <w:rPr>
                <w:sz w:val="16"/>
                <w:szCs w:val="16"/>
              </w:rPr>
              <w:t xml:space="preserve"> </w:t>
            </w:r>
          </w:p>
        </w:tc>
      </w:tr>
      <w:tr w:rsidR="000A368E" w:rsidRPr="00A401DD" w:rsidTr="000A368E">
        <w:trPr>
          <w:trHeight w:val="454"/>
        </w:trPr>
        <w:tc>
          <w:tcPr>
            <w:tcW w:w="3119" w:type="dxa"/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Ostatné položky vlastného imania</w:t>
            </w:r>
          </w:p>
        </w:tc>
        <w:tc>
          <w:tcPr>
            <w:tcW w:w="1418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</w:tr>
      <w:tr w:rsidR="000A368E" w:rsidRPr="00A401DD" w:rsidTr="000A368E">
        <w:trPr>
          <w:trHeight w:val="454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Účet 491 – Vlastné imanie fyzickej osoby</w:t>
            </w:r>
          </w:p>
          <w:p w:rsidR="000A368E" w:rsidRPr="00A401DD" w:rsidRDefault="000A368E" w:rsidP="000A368E">
            <w:pPr>
              <w:rPr>
                <w:sz w:val="16"/>
                <w:szCs w:val="16"/>
              </w:rPr>
            </w:pPr>
            <w:r w:rsidRPr="00A401DD">
              <w:rPr>
                <w:sz w:val="16"/>
                <w:szCs w:val="16"/>
              </w:rPr>
              <w:t>– podnikateľa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0A368E" w:rsidRPr="00A401DD" w:rsidRDefault="000A368E" w:rsidP="000A36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1E2A" w:rsidRPr="00A401DD" w:rsidRDefault="007E1E2A">
      <w:pPr>
        <w:pStyle w:val="TaxEdit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4400AA" w:rsidRPr="00A401DD" w:rsidRDefault="007E1E2A" w:rsidP="004400AA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401D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225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7"/>
        <w:gridCol w:w="3470"/>
        <w:gridCol w:w="2014"/>
        <w:gridCol w:w="884"/>
        <w:gridCol w:w="865"/>
        <w:gridCol w:w="884"/>
        <w:gridCol w:w="884"/>
        <w:gridCol w:w="884"/>
        <w:gridCol w:w="9940"/>
      </w:tblGrid>
      <w:tr w:rsidR="00D97E99" w:rsidRPr="00A401DD" w:rsidTr="00D26746">
        <w:trPr>
          <w:gridAfter w:val="4"/>
          <w:wAfter w:w="12592" w:type="dxa"/>
          <w:trHeight w:val="25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99" w:rsidRPr="00A401DD" w:rsidRDefault="00D97E99" w:rsidP="00D97E99">
            <w:pPr>
              <w:autoSpaceDE/>
              <w:autoSpaceDN/>
              <w:jc w:val="center"/>
              <w:rPr>
                <w:b/>
                <w:bCs/>
              </w:rPr>
            </w:pPr>
            <w:r w:rsidRPr="00A401DD">
              <w:rPr>
                <w:b/>
                <w:bCs/>
              </w:rPr>
              <w:lastRenderedPageBreak/>
              <w:t>Prehľad peňažných tokov s použitím nepriamej metódy vykazovania</w:t>
            </w:r>
          </w:p>
        </w:tc>
      </w:tr>
      <w:tr w:rsidR="00D97E99" w:rsidRPr="00A401DD" w:rsidTr="00D26746">
        <w:trPr>
          <w:gridAfter w:val="4"/>
          <w:wAfter w:w="12592" w:type="dxa"/>
          <w:trHeight w:val="270"/>
        </w:trPr>
        <w:tc>
          <w:tcPr>
            <w:tcW w:w="99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7E99" w:rsidRPr="00A401DD" w:rsidRDefault="00D97E99" w:rsidP="00D97E99">
            <w:pPr>
              <w:autoSpaceDE/>
              <w:autoSpaceDN/>
              <w:jc w:val="center"/>
              <w:rPr>
                <w:b/>
                <w:bCs/>
              </w:rPr>
            </w:pPr>
            <w:r w:rsidRPr="00A401DD">
              <w:rPr>
                <w:b/>
                <w:bCs/>
              </w:rPr>
              <w:t>PREHĽ</w:t>
            </w:r>
            <w:r w:rsidR="00DA398E" w:rsidRPr="00A401DD">
              <w:rPr>
                <w:b/>
                <w:bCs/>
              </w:rPr>
              <w:t>AD PEŇAŽNÝCH TOKOV  k 31.03.2016</w:t>
            </w:r>
          </w:p>
        </w:tc>
      </w:tr>
      <w:tr w:rsidR="00D97E99" w:rsidRPr="00A401DD" w:rsidTr="00D26746">
        <w:trPr>
          <w:gridAfter w:val="4"/>
          <w:wAfter w:w="12592" w:type="dxa"/>
          <w:trHeight w:val="25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99" w:rsidRPr="00A401DD" w:rsidRDefault="00D97E99" w:rsidP="00D97E99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99" w:rsidRPr="00A401DD" w:rsidRDefault="00D97E99" w:rsidP="00D97E99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99" w:rsidRPr="00A401DD" w:rsidRDefault="00D97E99" w:rsidP="00D97E99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99" w:rsidRPr="00A401DD" w:rsidRDefault="00D97E99" w:rsidP="00D97E99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99" w:rsidRPr="00A401DD" w:rsidRDefault="00D97E99" w:rsidP="00D97E99">
            <w:pPr>
              <w:autoSpaceDE/>
              <w:autoSpaceDN/>
              <w:jc w:val="center"/>
              <w:rPr>
                <w:b/>
                <w:bCs/>
              </w:rPr>
            </w:pPr>
          </w:p>
        </w:tc>
      </w:tr>
      <w:tr w:rsidR="00D97E99" w:rsidRPr="00A401DD" w:rsidTr="00D26746">
        <w:trPr>
          <w:gridAfter w:val="4"/>
          <w:wAfter w:w="12592" w:type="dxa"/>
          <w:trHeight w:val="25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99" w:rsidRPr="00A401DD" w:rsidRDefault="00D97E99" w:rsidP="00D97E99">
            <w:pPr>
              <w:autoSpaceDE/>
              <w:autoSpaceDN/>
              <w:rPr>
                <w:b/>
                <w:bCs/>
              </w:rPr>
            </w:pPr>
            <w:r w:rsidRPr="00A401DD">
              <w:rPr>
                <w:b/>
                <w:bCs/>
              </w:rPr>
              <w:t>Názov účtovnej jednotky: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99" w:rsidRPr="00A401DD" w:rsidRDefault="00D97E99" w:rsidP="00D97E99">
            <w:pPr>
              <w:autoSpaceDE/>
              <w:autoSpaceDN/>
              <w:rPr>
                <w:b/>
                <w:bCs/>
              </w:rPr>
            </w:pPr>
            <w:r w:rsidRPr="00A401DD">
              <w:rPr>
                <w:b/>
                <w:bCs/>
              </w:rPr>
              <w:t>EMOS SK s.r.o</w:t>
            </w:r>
          </w:p>
        </w:tc>
      </w:tr>
      <w:tr w:rsidR="00D97E99" w:rsidRPr="00A401DD" w:rsidTr="00D26746">
        <w:trPr>
          <w:gridAfter w:val="4"/>
          <w:wAfter w:w="12592" w:type="dxa"/>
          <w:trHeight w:val="25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99" w:rsidRPr="00A401DD" w:rsidRDefault="00D97E99" w:rsidP="00D97E99">
            <w:pPr>
              <w:autoSpaceDE/>
              <w:autoSpaceDN/>
              <w:rPr>
                <w:b/>
                <w:bCs/>
              </w:rPr>
            </w:pPr>
            <w:r w:rsidRPr="00A401DD">
              <w:rPr>
                <w:b/>
                <w:bCs/>
              </w:rPr>
              <w:t>IČO: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E99" w:rsidRPr="00A401DD" w:rsidRDefault="00D97E99" w:rsidP="00D97E99">
            <w:pPr>
              <w:autoSpaceDE/>
              <w:autoSpaceDN/>
              <w:rPr>
                <w:b/>
                <w:bCs/>
              </w:rPr>
            </w:pPr>
            <w:r w:rsidRPr="00A401DD">
              <w:rPr>
                <w:b/>
                <w:bCs/>
              </w:rPr>
              <w:t>36392961</w:t>
            </w:r>
          </w:p>
        </w:tc>
      </w:tr>
      <w:tr w:rsidR="00D97E99" w:rsidRPr="00A401DD" w:rsidTr="00D26746">
        <w:trPr>
          <w:gridAfter w:val="4"/>
          <w:wAfter w:w="12592" w:type="dxa"/>
          <w:trHeight w:val="270"/>
        </w:trPr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E99" w:rsidRPr="00A401DD" w:rsidRDefault="00D97E99" w:rsidP="00D97E99">
            <w:pPr>
              <w:autoSpaceDE/>
              <w:autoSpaceDN/>
              <w:rPr>
                <w:b/>
                <w:bCs/>
              </w:rPr>
            </w:pPr>
            <w:r w:rsidRPr="00A401DD">
              <w:rPr>
                <w:b/>
                <w:bCs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E99" w:rsidRPr="00A401DD" w:rsidRDefault="00D97E99" w:rsidP="00D97E99">
            <w:pPr>
              <w:autoSpaceDE/>
              <w:autoSpaceDN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99" w:rsidRPr="00A401DD" w:rsidRDefault="00D97E99" w:rsidP="00D97E99">
            <w:pPr>
              <w:autoSpaceDE/>
              <w:autoSpaceDN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E99" w:rsidRPr="00A401DD" w:rsidRDefault="00D97E99" w:rsidP="00D97E99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E99" w:rsidRPr="00A401DD" w:rsidRDefault="00D97E99" w:rsidP="00D97E99">
            <w:pPr>
              <w:autoSpaceDE/>
              <w:autoSpaceDN/>
              <w:jc w:val="center"/>
              <w:rPr>
                <w:b/>
                <w:bCs/>
              </w:rPr>
            </w:pPr>
          </w:p>
        </w:tc>
      </w:tr>
      <w:tr w:rsidR="00D97E99" w:rsidRPr="00A401DD" w:rsidTr="00D26746">
        <w:trPr>
          <w:gridAfter w:val="4"/>
          <w:wAfter w:w="12592" w:type="dxa"/>
          <w:trHeight w:val="255"/>
        </w:trPr>
        <w:tc>
          <w:tcPr>
            <w:tcW w:w="2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97E99" w:rsidRPr="00A401DD" w:rsidRDefault="00D97E99" w:rsidP="00D97E99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>Ozn.</w:t>
            </w:r>
          </w:p>
        </w:tc>
        <w:tc>
          <w:tcPr>
            <w:tcW w:w="54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97E99" w:rsidRPr="00A401DD" w:rsidRDefault="00D97E99" w:rsidP="00D97E99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>Obsah položky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97E99" w:rsidRPr="00A401DD" w:rsidRDefault="00D97E99" w:rsidP="00D97E99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>Skutočnosť (v EUR/</w:t>
            </w:r>
          </w:p>
        </w:tc>
      </w:tr>
      <w:tr w:rsidR="00D97E99" w:rsidRPr="00A401DD" w:rsidTr="00D26746">
        <w:trPr>
          <w:gridAfter w:val="4"/>
          <w:wAfter w:w="12592" w:type="dxa"/>
          <w:trHeight w:val="276"/>
        </w:trPr>
        <w:tc>
          <w:tcPr>
            <w:tcW w:w="2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E99" w:rsidRPr="00A401DD" w:rsidRDefault="00D97E99" w:rsidP="00D97E99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E99" w:rsidRPr="00A401DD" w:rsidRDefault="00D97E99" w:rsidP="00D97E99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D97E99" w:rsidRPr="00A401DD" w:rsidRDefault="00D97E99" w:rsidP="00D97E99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97E99" w:rsidRPr="00A401DD" w:rsidRDefault="00D97E99" w:rsidP="00D97E99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>minulé účtovné obdobie</w:t>
            </w:r>
          </w:p>
        </w:tc>
      </w:tr>
      <w:tr w:rsidR="00D97E99" w:rsidRPr="00A401DD" w:rsidTr="00D26746">
        <w:trPr>
          <w:gridAfter w:val="4"/>
          <w:wAfter w:w="12592" w:type="dxa"/>
          <w:trHeight w:val="465"/>
        </w:trPr>
        <w:tc>
          <w:tcPr>
            <w:tcW w:w="2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E99" w:rsidRPr="00A401DD" w:rsidRDefault="00D97E99" w:rsidP="00D97E99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E99" w:rsidRPr="00A401DD" w:rsidRDefault="00D97E99" w:rsidP="00D97E99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7E99" w:rsidRPr="00A401DD" w:rsidRDefault="00D97E99" w:rsidP="00D97E99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E99" w:rsidRPr="00A401DD" w:rsidRDefault="00D97E99" w:rsidP="00D97E99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Z/S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Výsledok hospodárenia z bežnej činnosti pred zdanením daňou z príjmov (+/-)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565E37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1</w:t>
            </w:r>
            <w:r w:rsidR="006F3D3C" w:rsidRPr="00A401DD">
              <w:rPr>
                <w:sz w:val="18"/>
                <w:szCs w:val="18"/>
              </w:rPr>
              <w:t> </w:t>
            </w:r>
            <w:r w:rsidRPr="00A401DD">
              <w:rPr>
                <w:sz w:val="18"/>
                <w:szCs w:val="18"/>
              </w:rPr>
              <w:t>535</w:t>
            </w:r>
            <w:r w:rsidR="006F3D3C" w:rsidRPr="00A401DD">
              <w:rPr>
                <w:sz w:val="18"/>
                <w:szCs w:val="18"/>
              </w:rPr>
              <w:t xml:space="preserve"> </w:t>
            </w:r>
            <w:r w:rsidRPr="00A401DD">
              <w:rPr>
                <w:sz w:val="18"/>
                <w:szCs w:val="18"/>
              </w:rPr>
              <w:t>673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1 414 618   </w:t>
            </w:r>
          </w:p>
        </w:tc>
      </w:tr>
      <w:tr w:rsidR="00D26746" w:rsidRPr="00A401DD" w:rsidTr="00D26746">
        <w:trPr>
          <w:gridAfter w:val="4"/>
          <w:wAfter w:w="12592" w:type="dxa"/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 w:rsidRPr="00A401DD">
              <w:rPr>
                <w:i/>
                <w:iCs/>
                <w:sz w:val="18"/>
                <w:szCs w:val="18"/>
              </w:rPr>
              <w:t>A.1.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rPr>
                <w:i/>
                <w:iCs/>
                <w:sz w:val="18"/>
                <w:szCs w:val="18"/>
              </w:rPr>
            </w:pPr>
            <w:r w:rsidRPr="00A401DD">
              <w:rPr>
                <w:i/>
                <w:iCs/>
                <w:sz w:val="18"/>
                <w:szCs w:val="18"/>
              </w:rPr>
              <w:t>Nepeňažné operácie ovplyvňujúce výsledok hospodárenia z bežnej činnosti pred zdanením daňou z príjmov (súčet A.1.1. až A.1.13.)  (+/-)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6746" w:rsidRPr="00A401DD" w:rsidRDefault="00DA398E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101 717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130 609   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A.1.1.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Odpisy dlhodobého nehmotného majetku a dlhodobého hmotného majetku (+)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565E37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83</w:t>
            </w:r>
            <w:r w:rsidR="006F3D3C" w:rsidRPr="00A401DD">
              <w:rPr>
                <w:sz w:val="18"/>
                <w:szCs w:val="18"/>
              </w:rPr>
              <w:t xml:space="preserve"> </w:t>
            </w:r>
            <w:r w:rsidRPr="00A401DD">
              <w:rPr>
                <w:sz w:val="18"/>
                <w:szCs w:val="18"/>
              </w:rPr>
              <w:t>934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108 628   </w:t>
            </w:r>
          </w:p>
        </w:tc>
      </w:tr>
      <w:tr w:rsidR="00D26746" w:rsidRPr="00A401DD" w:rsidTr="00D26746">
        <w:trPr>
          <w:gridAfter w:val="4"/>
          <w:wAfter w:w="12592" w:type="dxa"/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A.1.2.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Zostatková hodnota dlhodobého nehmotného majetku a dlhodobého hmotného majetku účtovaná pri vyradení tohto majetku do nákladov na bežnú činnosť, s výnimkou jeho predaja (+)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A.1.3.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Odpis opravnej položky k nadobudnutému majetku (+/-)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A.1.4.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Zmena stavu dlhodobých rezerv (+/-)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A.1.5.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Zmena stavu opravných položiek (+/-)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6F3D3C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     128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-5 493   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A.1.6.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Zmena stavu položiek časového rozlíšenia nákladov a výnosov (+/-)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6F3D3C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17 746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8 189   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A.1.7.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Dividendy a iné podiely na zisku účtované do výnosov (-)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A.1.8.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Úroky účtované do nákladov (+)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0   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A.1.9.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Úroky účtované do výnosov (-)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565E37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-4</w:t>
            </w:r>
            <w:r w:rsidR="006F3D3C" w:rsidRPr="00A401DD">
              <w:rPr>
                <w:sz w:val="18"/>
                <w:szCs w:val="18"/>
              </w:rPr>
              <w:t xml:space="preserve"> </w:t>
            </w:r>
            <w:r w:rsidRPr="00A401DD">
              <w:rPr>
                <w:sz w:val="18"/>
                <w:szCs w:val="18"/>
              </w:rPr>
              <w:t>981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-6 275   </w:t>
            </w:r>
          </w:p>
        </w:tc>
      </w:tr>
      <w:tr w:rsidR="00D26746" w:rsidRPr="00A401DD" w:rsidTr="00D26746">
        <w:trPr>
          <w:gridAfter w:val="4"/>
          <w:wAfter w:w="12592" w:type="dxa"/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A.1.10.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Kurzový zisk vyčíslený k peňažným prostriedkom a peňažným ekvivalentom ku dňu, ku ktorému sa zostavuje účtovná závierka   (-)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</w:tr>
      <w:tr w:rsidR="00D26746" w:rsidRPr="00A401DD" w:rsidTr="00D26746">
        <w:trPr>
          <w:gridAfter w:val="4"/>
          <w:wAfter w:w="12592" w:type="dxa"/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A.1.11.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Kurzová strata vyčíslená k peňažným prostriedkom a peňažným ekvivalentom ku dňu, ku ktorému sa zostavuje účtovná závierka (+)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6F3D3C" w:rsidP="00DA398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  </w:t>
            </w:r>
            <w:r w:rsidR="00DA398E" w:rsidRPr="00A401DD">
              <w:rPr>
                <w:sz w:val="18"/>
                <w:szCs w:val="18"/>
              </w:rPr>
              <w:t>4</w:t>
            </w:r>
            <w:r w:rsidRPr="00A401DD">
              <w:rPr>
                <w:sz w:val="18"/>
                <w:szCs w:val="18"/>
              </w:rPr>
              <w:t xml:space="preserve"> 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14 772   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A.1.12.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Výsledok z predaja dlhodobého majetku, s výnimkou majetku, ktorý sa považuje za peňažný ekvivalent (+/-)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6F3D3C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 </w:t>
            </w:r>
            <w:r w:rsidR="00565E37" w:rsidRPr="00A401DD">
              <w:rPr>
                <w:sz w:val="18"/>
                <w:szCs w:val="18"/>
              </w:rPr>
              <w:t>-9</w:t>
            </w:r>
            <w:r w:rsidRPr="00A401DD">
              <w:rPr>
                <w:sz w:val="18"/>
                <w:szCs w:val="18"/>
              </w:rPr>
              <w:t xml:space="preserve"> </w:t>
            </w:r>
            <w:r w:rsidR="00565E37" w:rsidRPr="00A401DD">
              <w:rPr>
                <w:sz w:val="18"/>
                <w:szCs w:val="18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2 049   </w:t>
            </w:r>
          </w:p>
        </w:tc>
      </w:tr>
      <w:tr w:rsidR="00D26746" w:rsidRPr="00A401DD" w:rsidTr="00D26746">
        <w:trPr>
          <w:gridAfter w:val="4"/>
          <w:wAfter w:w="12592" w:type="dxa"/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A.1.13.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Ostatné položky nepeňažného charakteru, ktoré ovplyvňujú výsledok hospodárenia z bežnej činnosti, s výnimkou tých, ktoré sa uvádzajú osobitne v iných častiach prehľadu peňažných tokov (+/-) odpis pohľadávok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6F3D3C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  9 227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8 739   </w:t>
            </w:r>
          </w:p>
        </w:tc>
      </w:tr>
      <w:tr w:rsidR="00D26746" w:rsidRPr="00A401DD" w:rsidTr="00D26746">
        <w:trPr>
          <w:gridAfter w:val="4"/>
          <w:wAfter w:w="12592" w:type="dxa"/>
          <w:trHeight w:val="64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 w:rsidRPr="00A401DD">
              <w:rPr>
                <w:i/>
                <w:iCs/>
                <w:sz w:val="18"/>
                <w:szCs w:val="18"/>
              </w:rPr>
              <w:t>A.2.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rPr>
                <w:i/>
                <w:iCs/>
                <w:sz w:val="18"/>
                <w:szCs w:val="18"/>
              </w:rPr>
            </w:pPr>
            <w:r w:rsidRPr="00A401DD">
              <w:rPr>
                <w:i/>
                <w:iCs/>
                <w:sz w:val="18"/>
                <w:szCs w:val="18"/>
              </w:rPr>
              <w:t>Vplyv zmien stavu pracovného kapitálu, ktorým sa účely tohto opatrenia rozumie rozdiel medzií obežným majetkom a krátkodobými záväzkami s výnimkou položiek obežného majetku, ktoré sú súčasťou peňažných prostriedkov a peňažných ekvivalentov, na výsledok hospodárenia z bežnej činnosti (súčet A.2.1. až A.2.4.)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6746" w:rsidRPr="00A401DD" w:rsidRDefault="006F3D3C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-50 701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623 626   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A.2.1.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Zmena stavu pohľadávok z prevádzkovej činnosti (-/+)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6F3D3C" w:rsidP="006F3D3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-152 804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-83 453   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A.2.2.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Zmena stavu záväzkov z prevádzkovej činnosti (+/-)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6F3D3C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   58 710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151 576   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A.2.3.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Zmena stavu zásob (-/+)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5E7D79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   43 393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555 503   </w:t>
            </w:r>
          </w:p>
        </w:tc>
      </w:tr>
      <w:tr w:rsidR="00D26746" w:rsidRPr="00A401DD" w:rsidTr="00D26746">
        <w:trPr>
          <w:gridAfter w:val="4"/>
          <w:wAfter w:w="12592" w:type="dxa"/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A.2.4.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Zmena stavu krátkodobého finančného majetku, s výnimkou majetku, ktorý je súčasťou peňažných prostriedkov a peňažných ekvivalentov (-/+)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</w:tr>
      <w:tr w:rsidR="00D26746" w:rsidRPr="00A401DD" w:rsidTr="00D26746">
        <w:trPr>
          <w:gridAfter w:val="4"/>
          <w:wAfter w:w="12592" w:type="dxa"/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>Peňažné toky z prevádzkovej činnosti s výnimkou príjmov a výdavkov, ktoré sa uvádzajú osobitne v iných častiach prehľadu peňažných tokov (+/-). (súčet Z/S + A1+A2)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26746" w:rsidRPr="00A401DD" w:rsidRDefault="006F3D3C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1 586 689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2 168 853   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A.3.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Prijaté úroky, s výnimkou tých, ktoré sa začleňujú do investičných činností (+)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6F3D3C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      </w:t>
            </w:r>
            <w:r w:rsidR="00565E37" w:rsidRPr="00A401DD">
              <w:rPr>
                <w:sz w:val="18"/>
                <w:szCs w:val="18"/>
              </w:rPr>
              <w:t>4</w:t>
            </w:r>
            <w:r w:rsidRPr="00A401DD">
              <w:rPr>
                <w:sz w:val="18"/>
                <w:szCs w:val="18"/>
              </w:rPr>
              <w:t xml:space="preserve"> </w:t>
            </w:r>
            <w:r w:rsidR="00565E37" w:rsidRPr="00A401DD">
              <w:rPr>
                <w:sz w:val="18"/>
                <w:szCs w:val="18"/>
              </w:rPr>
              <w:t>981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6 275   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A.4.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na zaplatené úroky, s výnimkou tých, ktoré sa začleňujú do finančných činností (-)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0   </w:t>
            </w:r>
          </w:p>
        </w:tc>
      </w:tr>
      <w:tr w:rsidR="00D26746" w:rsidRPr="00A401DD" w:rsidTr="00D26746">
        <w:trPr>
          <w:gridAfter w:val="4"/>
          <w:wAfter w:w="12592" w:type="dxa"/>
          <w:trHeight w:val="276"/>
        </w:trPr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A.5.</w:t>
            </w:r>
          </w:p>
        </w:tc>
        <w:tc>
          <w:tcPr>
            <w:tcW w:w="5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Príjmy z dividend a iných podielov na zisku, s výnimkou tých, ktoré sa začleňujú do investičných činností (+)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</w:tr>
      <w:tr w:rsidR="00D26746" w:rsidRPr="00A401DD" w:rsidTr="00D26746">
        <w:trPr>
          <w:gridAfter w:val="4"/>
          <w:wAfter w:w="12592" w:type="dxa"/>
          <w:trHeight w:val="276"/>
        </w:trPr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D26746" w:rsidRPr="00A401DD" w:rsidTr="00D26746">
        <w:trPr>
          <w:gridAfter w:val="4"/>
          <w:wAfter w:w="12592" w:type="dxa"/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A.6.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na zaplatené dividendy a iné podiely na zisku, s výnimkou tých, ktoré sa začleňujú do finančných činností (-)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6F3D3C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-1 090 000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-1 480 000   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>Peňažné toky z prevádzkovej činnosti (+/-), (súčet A1 až A.6.)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6746" w:rsidRPr="00A401DD" w:rsidRDefault="00DA398E" w:rsidP="005E7D7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50</w:t>
            </w:r>
            <w:r w:rsidR="005E7D79" w:rsidRPr="00A401DD">
              <w:rPr>
                <w:sz w:val="18"/>
                <w:szCs w:val="18"/>
              </w:rPr>
              <w:t>1</w:t>
            </w:r>
            <w:r w:rsidRPr="00A401DD">
              <w:rPr>
                <w:sz w:val="18"/>
                <w:szCs w:val="18"/>
              </w:rPr>
              <w:t xml:space="preserve"> 670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695 128   </w:t>
            </w:r>
          </w:p>
        </w:tc>
      </w:tr>
      <w:tr w:rsidR="00D26746" w:rsidRPr="00A401DD" w:rsidTr="00D26746">
        <w:trPr>
          <w:gridAfter w:val="4"/>
          <w:wAfter w:w="12592" w:type="dxa"/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A.7.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na daň z príjmov účtovnej jednotky, s výnimkou tých, ktoré sa začleňujú do investičných činností alebo finančných činností (-/+)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A398E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-342 502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-376 082   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A.8.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Príjmy mimoriadneho charakteru vzťahujúce sa na prevádzkovú činnosť (+)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A.9.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mimoriadneho charakteru vzťahujúce sa na prevádzkovú činnosť (-)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>Čisté peňažné toky z prevádzkovej činnosti (súčet A1 až A9)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6746" w:rsidRPr="00A401DD" w:rsidRDefault="00DA398E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159 168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319 046   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>Peňažné toky z investičnej činnosti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6746" w:rsidRPr="00A401DD" w:rsidRDefault="00D26746" w:rsidP="00D26746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B.1.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na nákup dlhodobého nehmotného majetku (-)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B.2.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na nákup dlhodobého hmotného majetku (-)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565E37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-38</w:t>
            </w:r>
            <w:r w:rsidR="00DA398E" w:rsidRPr="00A401DD">
              <w:rPr>
                <w:sz w:val="18"/>
                <w:szCs w:val="18"/>
              </w:rPr>
              <w:t xml:space="preserve"> </w:t>
            </w:r>
            <w:r w:rsidRPr="00A401DD">
              <w:rPr>
                <w:sz w:val="18"/>
                <w:szCs w:val="18"/>
              </w:rPr>
              <w:t>488</w:t>
            </w:r>
          </w:p>
          <w:p w:rsidR="00565E37" w:rsidRPr="00A401DD" w:rsidRDefault="00565E37" w:rsidP="00D2674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565E37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-</w:t>
            </w:r>
            <w:r w:rsidR="00D26746" w:rsidRPr="00A401DD">
              <w:rPr>
                <w:sz w:val="18"/>
                <w:szCs w:val="18"/>
              </w:rPr>
              <w:t>54</w:t>
            </w:r>
            <w:r w:rsidR="00DA398E" w:rsidRPr="00A401DD">
              <w:rPr>
                <w:sz w:val="18"/>
                <w:szCs w:val="18"/>
              </w:rPr>
              <w:t xml:space="preserve"> </w:t>
            </w:r>
            <w:r w:rsidR="00D26746" w:rsidRPr="00A401DD">
              <w:rPr>
                <w:sz w:val="18"/>
                <w:szCs w:val="18"/>
              </w:rPr>
              <w:t>895</w:t>
            </w:r>
          </w:p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   </w:t>
            </w:r>
          </w:p>
        </w:tc>
      </w:tr>
      <w:tr w:rsidR="00D26746" w:rsidRPr="00A401DD" w:rsidTr="00D26746">
        <w:trPr>
          <w:gridAfter w:val="4"/>
          <w:wAfter w:w="12592" w:type="dxa"/>
          <w:trHeight w:val="96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B.3.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na obstaranie dlhodobých cenných papierov a podielov v iných účtovných jednotkách, s výnimkou cenných papierov, ktoré sa považujú za peňažné ekvivalenty a cenných papierov určených na predaj alebo na obchodovanie (-)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B.4.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Príjmy z predaja dlhodobého nehmotného majetku (+)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B.5.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Príjmy z predaja dlhodobého hmotného majetku (+)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565E37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9</w:t>
            </w:r>
            <w:r w:rsidR="00DA398E" w:rsidRPr="00A401DD">
              <w:rPr>
                <w:sz w:val="18"/>
                <w:szCs w:val="18"/>
              </w:rPr>
              <w:t xml:space="preserve"> </w:t>
            </w:r>
            <w:r w:rsidRPr="00A401DD">
              <w:rPr>
                <w:sz w:val="18"/>
                <w:szCs w:val="18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6</w:t>
            </w:r>
            <w:r w:rsidR="00DA398E" w:rsidRPr="00A401DD">
              <w:rPr>
                <w:sz w:val="18"/>
                <w:szCs w:val="18"/>
              </w:rPr>
              <w:t xml:space="preserve"> </w:t>
            </w:r>
            <w:r w:rsidRPr="00A401DD">
              <w:rPr>
                <w:sz w:val="18"/>
                <w:szCs w:val="18"/>
              </w:rPr>
              <w:t>014</w:t>
            </w: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</w:p>
        </w:tc>
      </w:tr>
      <w:tr w:rsidR="00D26746" w:rsidRPr="00A401DD" w:rsidTr="00D26746">
        <w:trPr>
          <w:gridAfter w:val="3"/>
          <w:wAfter w:w="11708" w:type="dxa"/>
          <w:trHeight w:val="64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B.6.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Príjmy z predaja dlhodobých cenných papierov a podielov v iných účtovných jednotkách, s výnimkou cenných papierov, ktoré sa považujú za peňažné ekvivalenty a cenných papierov určených na predaj alebo na obchodovanie (+)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B.7.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na dlhodobé pôžičky poskytnuté účtovnou jednotkou inej účtovnej jednotke,  ktorá je súčasťou konsolidovaného celku (-)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B.8.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Príjmy zo splácania dlhodobých pôžičiek poskytnutých účtovnou jednotkou inej účtovnej jednotke, ktorá je súčasťou konsolidovaného celku (-)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B.9.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na dlhodobé pôžičky poskytnuté účtovnou jednotkou tretím osobám s výnimkou dlhodobých pôžičiek  poskytnutých  účtovnej jednotke, ktorá je súčasťou konsolidovaného celku (-)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B.10.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Príjmy zo splácania pôžičiek poskytnutých účtovnou jednotkou tretím osobám,  s výnimkou  pôžičiek poskytnutých  účtovnej jednotke, ktorá je súčasťou  konsolidovaného celku (+)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B.11.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Príjmy z prenájmu súboru hnuteľného majetku a nehnuteľného majetku používaného a odpisovaného nájomcom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B.12.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Prijaté úroky, s výnimkou tých, ktoré sa začleňujú  do prevádzkových činností (+)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B.13.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Príjmy z dividend a iných podielov na zisku, s výnimkou tých, ktoré sa začleňujú  do prevádzkových činností (+)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B.14.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súvisiace s derivátmi s výnimkou, ak sú určené na predaj alebo na obchodovanie, alebo ak sa tieto výdavky považujú za peňažné toky z finančnej  činnosti (-)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B.15.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Príjmy súvisiace s derivátmi s výnimkou, ak sú určené na predaj alebo na obchodovanie, alebo ak sa tieto výdavky považujú za peňažné toky z finančnej činnosti (+)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B.16.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na daň z príjmov   účtovnej jednotky, ak je ju možné začleniť do  investičných činností (-)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B.17.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Príjmy mimoriadneho charakteru vzťahujúce sa na investičnú   činnosť (+)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B.18.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mimoriadneho charakteru vzťahujúce sa na investičnú činnosť (-)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B.19.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Ostatné príjmy vzťahujúce sa na investičnú činnosť  (+)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B.20.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Ostatné výdavky vzťahujúce sa na investičnú činnosť (-)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>Čisté  peňažné  toky  z investičnej  činnosti  (súčet B. 1. až B. 20.)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6746" w:rsidRPr="00A401DD" w:rsidRDefault="00DA398E" w:rsidP="00D26746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>-29 188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-48</w:t>
            </w:r>
            <w:r w:rsidR="00DA398E" w:rsidRPr="00A401DD">
              <w:rPr>
                <w:sz w:val="18"/>
                <w:szCs w:val="18"/>
              </w:rPr>
              <w:t xml:space="preserve"> </w:t>
            </w:r>
            <w:r w:rsidRPr="00A401DD">
              <w:rPr>
                <w:sz w:val="18"/>
                <w:szCs w:val="18"/>
              </w:rPr>
              <w:t>881</w:t>
            </w: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b/>
                <w:bCs/>
              </w:rPr>
            </w:pPr>
            <w:r w:rsidRPr="00A401DD">
              <w:rPr>
                <w:b/>
                <w:bCs/>
              </w:rPr>
              <w:t xml:space="preserve"> </w:t>
            </w:r>
          </w:p>
        </w:tc>
      </w:tr>
      <w:tr w:rsidR="00D26746" w:rsidRPr="00A401DD" w:rsidTr="00D26746">
        <w:trPr>
          <w:trHeight w:val="210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lastRenderedPageBreak/>
              <w:t>Peňažné toky z finančnej činnosti</w:t>
            </w:r>
          </w:p>
        </w:tc>
        <w:tc>
          <w:tcPr>
            <w:tcW w:w="884" w:type="dxa"/>
          </w:tcPr>
          <w:p w:rsidR="00D26746" w:rsidRPr="00A401DD" w:rsidRDefault="00D26746" w:rsidP="00D26746">
            <w:pPr>
              <w:autoSpaceDE/>
              <w:autoSpaceDN/>
              <w:spacing w:after="200" w:line="276" w:lineRule="auto"/>
            </w:pPr>
          </w:p>
        </w:tc>
        <w:tc>
          <w:tcPr>
            <w:tcW w:w="884" w:type="dxa"/>
          </w:tcPr>
          <w:p w:rsidR="00D26746" w:rsidRPr="00A401DD" w:rsidRDefault="00D26746" w:rsidP="00D26746">
            <w:pPr>
              <w:autoSpaceDE/>
              <w:autoSpaceDN/>
              <w:spacing w:after="200" w:line="276" w:lineRule="auto"/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 xml:space="preserve">2 168 853   </w:t>
            </w:r>
          </w:p>
        </w:tc>
        <w:tc>
          <w:tcPr>
            <w:tcW w:w="9940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b/>
                <w:bCs/>
              </w:rPr>
            </w:pPr>
            <w:r w:rsidRPr="00A401DD">
              <w:rPr>
                <w:b/>
                <w:bCs/>
              </w:rPr>
              <w:t>Peňažné toky z finančnej činnosti</w:t>
            </w: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 w:rsidRPr="00A401DD">
              <w:rPr>
                <w:i/>
                <w:iCs/>
                <w:sz w:val="18"/>
                <w:szCs w:val="18"/>
              </w:rPr>
              <w:t>C.1.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 w:rsidRPr="00A401DD">
              <w:rPr>
                <w:i/>
                <w:iCs/>
                <w:sz w:val="18"/>
                <w:szCs w:val="18"/>
              </w:rPr>
              <w:t>Peňažné toky vo  vlastnom  imaní (súčet C. 1. 1. až C. 1. 8.)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0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C.1.1.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Príjmy z upísaných akcií a obchodných podielov (+)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0   </w:t>
            </w: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C.1.2.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Príjmy z  ďalších vkladov do vlastného imania spoločníkmi alebo fyzickou osobou, ktorá je  účtovnou jednotkou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C.1.3.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Prijaté peňažné dary (+)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C.1.4.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Príjmy z úhrady straty spoločníkmi (+)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C.1.5.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na obstaranie alebo spätné odkúpenie vlastných akcií a vlastných obchodných podielov (-)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C.1.6.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spojené so znížením fondov vytvorených  účtovnou jednotkou(-)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C.1.7.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na vyplatenie podielu na vlastnom imaní spoločníkmi účtovnej jednotky a fyzickou osobou, ktorá je účtovnou jednotkou (-)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C.1.8.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z  iných dôvodov, ktoré súvisia so znížením vlastného imania (-)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 w:rsidRPr="00A401DD">
              <w:rPr>
                <w:i/>
                <w:iCs/>
                <w:sz w:val="18"/>
                <w:szCs w:val="18"/>
              </w:rPr>
              <w:t>C.2.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 w:rsidRPr="00A401DD">
              <w:rPr>
                <w:i/>
                <w:iCs/>
                <w:sz w:val="18"/>
                <w:szCs w:val="18"/>
              </w:rPr>
              <w:t>Peňažné toky vznikajúce z dlhodobých záväzkov  a krátkodobých záväzkov  z finančnej činnosti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C.2.1.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Príjmy z emisie dlhových cenných papierov (+)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6746" w:rsidRPr="00A401DD" w:rsidRDefault="00D26746" w:rsidP="00D26746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C.2.2.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na úhradu záväzkov z dlhových cenných papierov (-)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C.2.3.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Príjmy z úverov, ktoré  účtovnej jednotke poskytla banka alebo pobočka zahraničnej banky, s výnimkou úverov, ktoré boli poskytnuté na zabezpečenie hlavného predmetu činnosti (+)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C.2.4.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na splácanie úverov, ktoré  účtovnej jednotke poskytla banka alebo pobočka zahraničnej banky, s výnimkou úverov, ktoré boli poskytnuté na zabezpečenie hlavného predmetu činnosti (-)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C.2.5.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Príjmy z prijatých pôžičiek (+)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C.2.6.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na splácanie pôžičiek (-)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3"/>
          <w:wAfter w:w="11708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C.2.7.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na úhradu záväzkov z používania majetku, ktorý je predmetom zmluvy o kúpe prenajatej veci (-)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</w:pPr>
            <w:r w:rsidRPr="00A401DD">
              <w:t> </w:t>
            </w:r>
          </w:p>
        </w:tc>
      </w:tr>
      <w:tr w:rsidR="00D26746" w:rsidRPr="00A401DD" w:rsidTr="00D26746">
        <w:trPr>
          <w:gridAfter w:val="4"/>
          <w:wAfter w:w="12592" w:type="dxa"/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C.2.8.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 na úhradu záväzkov za prenájom súboru hnuteľného majetku a nehnuteľného majetku používaného a odpisovaného nájomcom (-)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</w:tr>
      <w:tr w:rsidR="00D26746" w:rsidRPr="00A401DD" w:rsidTr="00D26746">
        <w:trPr>
          <w:gridAfter w:val="4"/>
          <w:wAfter w:w="12592" w:type="dxa"/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C.2.9.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Príjmy z ostatných dlhodobých záväzkov a krátkodobých záväzkov vyplývajúcich z finančnej činnosti  účtovnej jednotky, s výnimkou tých, ktoré sa uvádzajú osobitne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</w:tr>
      <w:tr w:rsidR="00D26746" w:rsidRPr="00A401DD" w:rsidTr="00D26746">
        <w:trPr>
          <w:gridAfter w:val="4"/>
          <w:wAfter w:w="12592" w:type="dxa"/>
          <w:trHeight w:val="42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C.2.10.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na splácanie ostatných dlhodobých záväzkov  a krátkodobých záväzkov vyplývajúcich z finančnej činnosti  účtovnej jednotky, s výnimkou tých, ktoré sa uvádzajú osobitne  v inej časti prehľadu peňažných tokov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C.3.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na zaplatené úroky, s výnimkou tých, ktoré sa začleňujú do prevádzkových činností (-)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</w:tr>
      <w:tr w:rsidR="00D26746" w:rsidRPr="00A401DD" w:rsidTr="00D26746">
        <w:trPr>
          <w:gridAfter w:val="4"/>
          <w:wAfter w:w="12592" w:type="dxa"/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C.4.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na vyplatené dividendy a iné podiely na zisku, s výnimkou tých, ktoré sa začleňujú do prevádzkových činností (-)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</w:tr>
      <w:tr w:rsidR="00D26746" w:rsidRPr="00A401DD" w:rsidTr="00D26746">
        <w:trPr>
          <w:gridAfter w:val="4"/>
          <w:wAfter w:w="12592" w:type="dxa"/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C.5.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súvisiace s derivátmi, s výnimkou, ak sú určené na predaj alebo na obchodovanie, alebo ak sa považujú za  peňažné toky z investičnej činnosti (-)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</w:tr>
      <w:tr w:rsidR="00D26746" w:rsidRPr="00A401DD" w:rsidTr="00D26746">
        <w:trPr>
          <w:gridAfter w:val="4"/>
          <w:wAfter w:w="12592" w:type="dxa"/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C.6.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Príjmy súvisiace s  derivátmi, s výnimkou, ak sú určené na predaj alebo na obchodovanie, alebo ak sa považujú za peňažné toky z  investičnej činnosti (+)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C.7.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na daň z príjmov   účtovnej jednotky, ak ich možno  začleniť do finančných činností (-)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C.8.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Príjmy mimoriadneho charakteru vzťahujúce sa na finančnú činnosť (+)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</w:tr>
      <w:tr w:rsidR="00D26746" w:rsidRPr="00A401DD" w:rsidTr="00D26746">
        <w:trPr>
          <w:gridAfter w:val="4"/>
          <w:wAfter w:w="12592" w:type="dxa"/>
          <w:trHeight w:val="34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C.9.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Výdavky mimoriadneho charakteru vzťahujúce sa na finančnú činnosť (-)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 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>Čisté  peňažné  toky  z finančnej  činnosti (súčet C. 1. až C. 9.)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 xml:space="preserve">0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 xml:space="preserve">0   </w:t>
            </w:r>
          </w:p>
        </w:tc>
      </w:tr>
      <w:tr w:rsidR="00D26746" w:rsidRPr="00A401DD" w:rsidTr="00D26746">
        <w:trPr>
          <w:gridAfter w:val="4"/>
          <w:wAfter w:w="12592" w:type="dxa"/>
          <w:trHeight w:val="2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>A+B+C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6746" w:rsidRPr="00A401DD" w:rsidRDefault="00DA398E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129 980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270 165   </w:t>
            </w:r>
          </w:p>
        </w:tc>
      </w:tr>
      <w:tr w:rsidR="00D26746" w:rsidRPr="00A401DD" w:rsidTr="00D26746">
        <w:trPr>
          <w:gridAfter w:val="4"/>
          <w:wAfter w:w="12592" w:type="dxa"/>
          <w:trHeight w:val="24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>E.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 xml:space="preserve">Stav peňažných prostriedkov a peňažných ekvivalentov na začiatku účtovného  obdobia (+/-)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A398E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1 378 893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1 123 500   </w:t>
            </w:r>
          </w:p>
        </w:tc>
      </w:tr>
      <w:tr w:rsidR="00D26746" w:rsidRPr="00A401DD" w:rsidTr="00D26746">
        <w:trPr>
          <w:gridAfter w:val="4"/>
          <w:wAfter w:w="12592" w:type="dxa"/>
          <w:trHeight w:val="49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lastRenderedPageBreak/>
              <w:t>F.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>Stav peňažných prostriedkov a peňažných ekvivalentov na konci účtovného  obdobia pred zohľadnením kurzových rozdielov vyčíslených ku dňu,  ku ktorému   sa zostavuje účtovná závierka (+/-)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A398E" w:rsidP="005E7D7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1 50</w:t>
            </w:r>
            <w:r w:rsidR="005E7D79" w:rsidRPr="00A401DD">
              <w:rPr>
                <w:sz w:val="18"/>
                <w:szCs w:val="18"/>
              </w:rPr>
              <w:t>8</w:t>
            </w:r>
            <w:r w:rsidRPr="00A401DD">
              <w:rPr>
                <w:sz w:val="18"/>
                <w:szCs w:val="18"/>
              </w:rPr>
              <w:t xml:space="preserve"> 873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1 393 665   </w:t>
            </w:r>
          </w:p>
        </w:tc>
      </w:tr>
      <w:tr w:rsidR="00D26746" w:rsidRPr="00A401DD" w:rsidTr="00D26746">
        <w:trPr>
          <w:gridAfter w:val="4"/>
          <w:wAfter w:w="12592" w:type="dxa"/>
          <w:trHeight w:val="49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>G.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>Kurzové rozdiely vyčíslené k peňažným prostriedkom a peňažným ekvivalentom ku dňu, ku ktorému sa zostavuje účtovná závierka (+/-)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B57D8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    </w:t>
            </w:r>
            <w:r w:rsidR="00DA398E" w:rsidRPr="00A401DD">
              <w:rPr>
                <w:sz w:val="18"/>
                <w:szCs w:val="18"/>
              </w:rPr>
              <w:t>-4 963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46" w:rsidRPr="00A401DD" w:rsidRDefault="00DB57D8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   </w:t>
            </w:r>
            <w:r w:rsidR="00D26746" w:rsidRPr="00A401DD">
              <w:rPr>
                <w:sz w:val="18"/>
                <w:szCs w:val="18"/>
              </w:rPr>
              <w:t xml:space="preserve">-14 772   </w:t>
            </w:r>
          </w:p>
        </w:tc>
      </w:tr>
      <w:tr w:rsidR="00D26746" w:rsidRPr="00A401DD" w:rsidTr="00D26746">
        <w:trPr>
          <w:gridAfter w:val="4"/>
          <w:wAfter w:w="12592" w:type="dxa"/>
          <w:trHeight w:val="49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>H.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46" w:rsidRPr="00A401DD" w:rsidRDefault="00D26746" w:rsidP="00D26746"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 w:rsidRPr="00A401DD">
              <w:rPr>
                <w:b/>
                <w:bCs/>
                <w:sz w:val="18"/>
                <w:szCs w:val="18"/>
              </w:rPr>
              <w:t>Zostatok peňažných prostriedkov a peňažných ekvivalentov na konci účtovného  obdobia, upravený o kurzové rozdiely vyčíslené ku dňu, ku ktorému sa zostavuje    účtovná závierka (+/-).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6746" w:rsidRPr="00A401DD" w:rsidRDefault="00DA398E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>1 503 910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6746" w:rsidRPr="00A401DD" w:rsidRDefault="00D26746" w:rsidP="00D267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401DD">
              <w:rPr>
                <w:sz w:val="18"/>
                <w:szCs w:val="18"/>
              </w:rPr>
              <w:t xml:space="preserve">1 378 893   </w:t>
            </w:r>
          </w:p>
        </w:tc>
      </w:tr>
    </w:tbl>
    <w:p w:rsidR="004400AA" w:rsidRPr="00A401DD" w:rsidRDefault="004400AA" w:rsidP="004400AA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400AA" w:rsidRPr="00A401DD" w:rsidRDefault="004400AA" w:rsidP="004400AA">
      <w:pPr>
        <w:pStyle w:val="TaxEdit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E1E2A" w:rsidRPr="00A401DD" w:rsidRDefault="004400AA">
      <w:pPr>
        <w:rPr>
          <w:b/>
          <w:bCs/>
          <w:color w:val="000000"/>
        </w:rPr>
      </w:pPr>
      <w:r w:rsidRPr="00A401DD">
        <w:rPr>
          <w:b/>
          <w:bCs/>
          <w:color w:val="000000"/>
        </w:rPr>
        <w:t>Vys</w:t>
      </w:r>
      <w:r w:rsidR="007E1E2A" w:rsidRPr="00A401DD">
        <w:rPr>
          <w:b/>
          <w:bCs/>
          <w:color w:val="000000"/>
        </w:rPr>
        <w:t>vetlivky:</w:t>
      </w:r>
    </w:p>
    <w:p w:rsidR="007E1E2A" w:rsidRPr="00A401DD" w:rsidRDefault="007E1E2A">
      <w:pPr>
        <w:spacing w:before="240"/>
        <w:ind w:left="426" w:hanging="426"/>
        <w:rPr>
          <w:color w:val="000000"/>
        </w:rPr>
      </w:pPr>
      <w:r w:rsidRPr="00A401DD">
        <w:rPr>
          <w:color w:val="000000"/>
        </w:rPr>
        <w:t>(1) Identifikačné číslo organizácie (IČO) sa vyplňuje podľa Registra organizácií vedeného Štatistickým úradom Slovenskej republiky.</w:t>
      </w:r>
    </w:p>
    <w:p w:rsidR="007E1E2A" w:rsidRPr="00A401DD" w:rsidRDefault="007E1E2A">
      <w:pPr>
        <w:spacing w:before="240"/>
        <w:rPr>
          <w:color w:val="000000"/>
        </w:rPr>
      </w:pPr>
      <w:r w:rsidRPr="00A401DD">
        <w:rPr>
          <w:color w:val="000000"/>
        </w:rPr>
        <w:t>(2) Daňové identifikačné číslo (DIČ) sa vyplňuje, ak ho má účtovná jednotka pridelené.</w:t>
      </w:r>
    </w:p>
    <w:p w:rsidR="007E1E2A" w:rsidRPr="00A401DD" w:rsidRDefault="007E1E2A">
      <w:pPr>
        <w:spacing w:before="240"/>
        <w:rPr>
          <w:color w:val="000000"/>
        </w:rPr>
      </w:pPr>
      <w:r w:rsidRPr="00A401DD">
        <w:rPr>
          <w:color w:val="000000"/>
        </w:rPr>
        <w:t>(3) Kód SK NACE sa vypĺňa podľa vyhlášky Štatistického úradu Slovenskej republiky č. 306/2007</w:t>
      </w:r>
    </w:p>
    <w:p w:rsidR="007E1E2A" w:rsidRPr="00A401DD" w:rsidRDefault="007E1E2A">
      <w:pPr>
        <w:spacing w:after="240"/>
        <w:ind w:firstLine="426"/>
        <w:rPr>
          <w:color w:val="000000"/>
        </w:rPr>
      </w:pPr>
      <w:r w:rsidRPr="00A401DD">
        <w:rPr>
          <w:color w:val="000000"/>
        </w:rPr>
        <w:t>Z. z., ktorou sa vydáva Štatistická klasifikácia ekonomických činností.</w:t>
      </w:r>
    </w:p>
    <w:p w:rsidR="007E1E2A" w:rsidRPr="00A401DD" w:rsidRDefault="007E1E2A">
      <w:pPr>
        <w:spacing w:after="240"/>
        <w:rPr>
          <w:color w:val="000000"/>
        </w:rPr>
      </w:pPr>
      <w:r w:rsidRPr="00A401DD">
        <w:rPr>
          <w:color w:val="000000"/>
        </w:rPr>
        <w:t>(4) V bodoch č. 3, 5 a 7 sa prvotným ocenením majetku rozumie jeho ocenenie podľa § 25 zákona.</w:t>
      </w:r>
    </w:p>
    <w:p w:rsidR="007E1E2A" w:rsidRPr="00A401DD" w:rsidRDefault="007E1E2A">
      <w:pPr>
        <w:rPr>
          <w:color w:val="000000"/>
        </w:rPr>
      </w:pPr>
      <w:r w:rsidRPr="00A401DD">
        <w:rPr>
          <w:color w:val="000000"/>
        </w:rPr>
        <w:t>(5) V bodoch č. 2, 9, 22, 25, 29, 30, 31, 32, 35, 37, 39, 46, 48 a 49 sa obsahová náplň tabuliek</w:t>
      </w:r>
    </w:p>
    <w:p w:rsidR="007E1E2A" w:rsidRPr="00A401DD" w:rsidRDefault="007E1E2A">
      <w:pPr>
        <w:spacing w:after="240"/>
        <w:ind w:firstLine="426"/>
        <w:rPr>
          <w:color w:val="000000"/>
        </w:rPr>
      </w:pPr>
      <w:r w:rsidRPr="00A401DD">
        <w:rPr>
          <w:color w:val="000000"/>
        </w:rPr>
        <w:t>a počet riadkov v nich uvádzajú podľa potrieb účtovnej jednotky.</w:t>
      </w:r>
    </w:p>
    <w:p w:rsidR="007E1E2A" w:rsidRPr="00A401DD" w:rsidRDefault="007E1E2A">
      <w:pPr>
        <w:rPr>
          <w:color w:val="000000"/>
        </w:rPr>
      </w:pPr>
      <w:r w:rsidRPr="00A401DD">
        <w:rPr>
          <w:color w:val="000000"/>
        </w:rPr>
        <w:t>(6) V bode č. 46 sa kód druhu obchodu vyplňuje takto:</w:t>
      </w:r>
    </w:p>
    <w:p w:rsidR="007E1E2A" w:rsidRPr="00A401DD" w:rsidRDefault="007E1E2A">
      <w:pPr>
        <w:rPr>
          <w:color w:val="00000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127"/>
      </w:tblGrid>
      <w:tr w:rsidR="007E1E2A" w:rsidRPr="00A401DD">
        <w:tc>
          <w:tcPr>
            <w:tcW w:w="2409" w:type="dxa"/>
          </w:tcPr>
          <w:p w:rsidR="007E1E2A" w:rsidRPr="00A401DD" w:rsidRDefault="007E1E2A">
            <w:pPr>
              <w:ind w:left="426"/>
            </w:pPr>
            <w:r w:rsidRPr="00A401DD">
              <w:t>Kód druhu obchodu</w:t>
            </w:r>
          </w:p>
        </w:tc>
        <w:tc>
          <w:tcPr>
            <w:tcW w:w="2127" w:type="dxa"/>
          </w:tcPr>
          <w:p w:rsidR="007E1E2A" w:rsidRPr="00A401DD" w:rsidRDefault="007E1E2A">
            <w:pPr>
              <w:ind w:left="-642" w:firstLine="642"/>
            </w:pPr>
            <w:r w:rsidRPr="00A401DD">
              <w:t>Druh obchodu:</w:t>
            </w:r>
          </w:p>
        </w:tc>
      </w:tr>
      <w:tr w:rsidR="007E1E2A" w:rsidRPr="00A401DD">
        <w:tc>
          <w:tcPr>
            <w:tcW w:w="2409" w:type="dxa"/>
          </w:tcPr>
          <w:p w:rsidR="007E1E2A" w:rsidRPr="00A401DD" w:rsidRDefault="007E1E2A">
            <w:r w:rsidRPr="00A401DD">
              <w:t>01</w:t>
            </w:r>
          </w:p>
        </w:tc>
        <w:tc>
          <w:tcPr>
            <w:tcW w:w="2127" w:type="dxa"/>
          </w:tcPr>
          <w:p w:rsidR="007E1E2A" w:rsidRPr="00A401DD" w:rsidRDefault="007E1E2A">
            <w:r w:rsidRPr="00A401DD">
              <w:t>kúpa</w:t>
            </w:r>
          </w:p>
        </w:tc>
      </w:tr>
      <w:tr w:rsidR="007E1E2A" w:rsidRPr="00A401DD">
        <w:tc>
          <w:tcPr>
            <w:tcW w:w="2409" w:type="dxa"/>
          </w:tcPr>
          <w:p w:rsidR="007E1E2A" w:rsidRPr="00A401DD" w:rsidRDefault="007E1E2A">
            <w:r w:rsidRPr="00A401DD">
              <w:t>02</w:t>
            </w:r>
          </w:p>
        </w:tc>
        <w:tc>
          <w:tcPr>
            <w:tcW w:w="2127" w:type="dxa"/>
          </w:tcPr>
          <w:p w:rsidR="007E1E2A" w:rsidRPr="00A401DD" w:rsidRDefault="007E1E2A">
            <w:r w:rsidRPr="00A401DD">
              <w:t>predaj</w:t>
            </w:r>
          </w:p>
        </w:tc>
      </w:tr>
      <w:tr w:rsidR="007E1E2A" w:rsidRPr="00A401DD">
        <w:tc>
          <w:tcPr>
            <w:tcW w:w="2409" w:type="dxa"/>
          </w:tcPr>
          <w:p w:rsidR="007E1E2A" w:rsidRPr="00A401DD" w:rsidRDefault="007E1E2A">
            <w:r w:rsidRPr="00A401DD">
              <w:t>03</w:t>
            </w:r>
          </w:p>
        </w:tc>
        <w:tc>
          <w:tcPr>
            <w:tcW w:w="2127" w:type="dxa"/>
          </w:tcPr>
          <w:p w:rsidR="007E1E2A" w:rsidRPr="00A401DD" w:rsidRDefault="007E1E2A">
            <w:r w:rsidRPr="00A401DD">
              <w:t>poskytnutie služby</w:t>
            </w:r>
          </w:p>
        </w:tc>
      </w:tr>
      <w:tr w:rsidR="007E1E2A" w:rsidRPr="00A401DD">
        <w:tc>
          <w:tcPr>
            <w:tcW w:w="2409" w:type="dxa"/>
          </w:tcPr>
          <w:p w:rsidR="007E1E2A" w:rsidRPr="00A401DD" w:rsidRDefault="007E1E2A">
            <w:r w:rsidRPr="00A401DD">
              <w:t>04</w:t>
            </w:r>
          </w:p>
        </w:tc>
        <w:tc>
          <w:tcPr>
            <w:tcW w:w="2127" w:type="dxa"/>
          </w:tcPr>
          <w:p w:rsidR="007E1E2A" w:rsidRPr="00A401DD" w:rsidRDefault="007E1E2A">
            <w:r w:rsidRPr="00A401DD">
              <w:t>obchodné zastúpenie</w:t>
            </w:r>
          </w:p>
        </w:tc>
      </w:tr>
      <w:tr w:rsidR="007E1E2A" w:rsidRPr="00A401DD">
        <w:tc>
          <w:tcPr>
            <w:tcW w:w="2409" w:type="dxa"/>
          </w:tcPr>
          <w:p w:rsidR="007E1E2A" w:rsidRPr="00A401DD" w:rsidRDefault="007E1E2A">
            <w:r w:rsidRPr="00A401DD">
              <w:t>05</w:t>
            </w:r>
          </w:p>
        </w:tc>
        <w:tc>
          <w:tcPr>
            <w:tcW w:w="2127" w:type="dxa"/>
          </w:tcPr>
          <w:p w:rsidR="007E1E2A" w:rsidRPr="00A401DD" w:rsidRDefault="007E1E2A">
            <w:r w:rsidRPr="00A401DD">
              <w:t>licencia</w:t>
            </w:r>
          </w:p>
        </w:tc>
      </w:tr>
      <w:tr w:rsidR="007E1E2A" w:rsidRPr="00A401DD">
        <w:tc>
          <w:tcPr>
            <w:tcW w:w="2409" w:type="dxa"/>
          </w:tcPr>
          <w:p w:rsidR="007E1E2A" w:rsidRPr="00A401DD" w:rsidRDefault="007E1E2A">
            <w:r w:rsidRPr="00A401DD">
              <w:t>06</w:t>
            </w:r>
          </w:p>
        </w:tc>
        <w:tc>
          <w:tcPr>
            <w:tcW w:w="2127" w:type="dxa"/>
          </w:tcPr>
          <w:p w:rsidR="007E1E2A" w:rsidRPr="00A401DD" w:rsidRDefault="007E1E2A">
            <w:r w:rsidRPr="00A401DD">
              <w:t>transfer</w:t>
            </w:r>
          </w:p>
        </w:tc>
      </w:tr>
      <w:tr w:rsidR="007E1E2A" w:rsidRPr="00A401DD">
        <w:tc>
          <w:tcPr>
            <w:tcW w:w="2409" w:type="dxa"/>
          </w:tcPr>
          <w:p w:rsidR="007E1E2A" w:rsidRPr="00A401DD" w:rsidRDefault="007E1E2A">
            <w:r w:rsidRPr="00A401DD">
              <w:t>07</w:t>
            </w:r>
          </w:p>
        </w:tc>
        <w:tc>
          <w:tcPr>
            <w:tcW w:w="2127" w:type="dxa"/>
          </w:tcPr>
          <w:p w:rsidR="007E1E2A" w:rsidRPr="00A401DD" w:rsidRDefault="007E1E2A">
            <w:r w:rsidRPr="00A401DD">
              <w:t>know -how</w:t>
            </w:r>
          </w:p>
        </w:tc>
      </w:tr>
      <w:tr w:rsidR="007E1E2A" w:rsidRPr="00A401DD">
        <w:tc>
          <w:tcPr>
            <w:tcW w:w="2409" w:type="dxa"/>
          </w:tcPr>
          <w:p w:rsidR="007E1E2A" w:rsidRPr="00A401DD" w:rsidRDefault="007E1E2A">
            <w:r w:rsidRPr="00A401DD">
              <w:t>08</w:t>
            </w:r>
          </w:p>
        </w:tc>
        <w:tc>
          <w:tcPr>
            <w:tcW w:w="2127" w:type="dxa"/>
          </w:tcPr>
          <w:p w:rsidR="007E1E2A" w:rsidRPr="00A401DD" w:rsidRDefault="007E1E2A">
            <w:r w:rsidRPr="00A401DD">
              <w:t>úver, pôžička</w:t>
            </w:r>
          </w:p>
        </w:tc>
      </w:tr>
      <w:tr w:rsidR="007E1E2A" w:rsidRPr="00A401DD">
        <w:tc>
          <w:tcPr>
            <w:tcW w:w="2409" w:type="dxa"/>
          </w:tcPr>
          <w:p w:rsidR="007E1E2A" w:rsidRPr="00A401DD" w:rsidRDefault="007E1E2A">
            <w:r w:rsidRPr="00A401DD">
              <w:t>09</w:t>
            </w:r>
          </w:p>
        </w:tc>
        <w:tc>
          <w:tcPr>
            <w:tcW w:w="2127" w:type="dxa"/>
          </w:tcPr>
          <w:p w:rsidR="007E1E2A" w:rsidRPr="00A401DD" w:rsidRDefault="007E1E2A">
            <w:r w:rsidRPr="00A401DD">
              <w:t>výpomoc</w:t>
            </w:r>
          </w:p>
        </w:tc>
      </w:tr>
      <w:tr w:rsidR="007E1E2A" w:rsidRPr="00A401DD">
        <w:tc>
          <w:tcPr>
            <w:tcW w:w="2409" w:type="dxa"/>
          </w:tcPr>
          <w:p w:rsidR="007E1E2A" w:rsidRPr="00A401DD" w:rsidRDefault="007E1E2A">
            <w:r w:rsidRPr="00A401DD">
              <w:t>10</w:t>
            </w:r>
          </w:p>
        </w:tc>
        <w:tc>
          <w:tcPr>
            <w:tcW w:w="2127" w:type="dxa"/>
          </w:tcPr>
          <w:p w:rsidR="007E1E2A" w:rsidRPr="00A401DD" w:rsidRDefault="007E1E2A">
            <w:r w:rsidRPr="00A401DD">
              <w:t>záruka</w:t>
            </w:r>
          </w:p>
        </w:tc>
      </w:tr>
      <w:tr w:rsidR="007E1E2A" w:rsidRPr="00A401DD">
        <w:tc>
          <w:tcPr>
            <w:tcW w:w="2409" w:type="dxa"/>
          </w:tcPr>
          <w:p w:rsidR="007E1E2A" w:rsidRPr="00A401DD" w:rsidRDefault="007E1E2A">
            <w:r w:rsidRPr="00A401DD">
              <w:t>11</w:t>
            </w:r>
          </w:p>
        </w:tc>
        <w:tc>
          <w:tcPr>
            <w:tcW w:w="2127" w:type="dxa"/>
          </w:tcPr>
          <w:p w:rsidR="007E1E2A" w:rsidRPr="00A401DD" w:rsidRDefault="007E1E2A">
            <w:r w:rsidRPr="00A401DD">
              <w:t>iný obchod.</w:t>
            </w:r>
          </w:p>
        </w:tc>
      </w:tr>
    </w:tbl>
    <w:p w:rsidR="007E1E2A" w:rsidRPr="00A401DD" w:rsidRDefault="007E1E2A"/>
    <w:p w:rsidR="007E1E2A" w:rsidRPr="00A401DD" w:rsidRDefault="007E1E2A">
      <w:pPr>
        <w:rPr>
          <w:b/>
          <w:bCs/>
        </w:rPr>
      </w:pPr>
      <w:r w:rsidRPr="00A401DD">
        <w:rPr>
          <w:b/>
          <w:bCs/>
        </w:rPr>
        <w:t>Použité skratky:</w:t>
      </w:r>
    </w:p>
    <w:p w:rsidR="007E1E2A" w:rsidRPr="00A401DD" w:rsidRDefault="007E1E2A">
      <w:pPr>
        <w:rPr>
          <w:b/>
          <w:bCs/>
        </w:rPr>
      </w:pPr>
    </w:p>
    <w:p w:rsidR="007E1E2A" w:rsidRPr="00A401DD" w:rsidRDefault="007E1E2A">
      <w:pPr>
        <w:spacing w:after="120"/>
      </w:pPr>
      <w:r w:rsidRPr="00A401DD">
        <w:t>kons. – konsolidovaný</w:t>
      </w:r>
    </w:p>
    <w:p w:rsidR="007E1E2A" w:rsidRPr="00A401DD" w:rsidRDefault="007E1E2A">
      <w:pPr>
        <w:spacing w:after="120"/>
      </w:pPr>
      <w:r w:rsidRPr="00A401DD">
        <w:t>CP – cenný papier</w:t>
      </w:r>
    </w:p>
    <w:p w:rsidR="007E1E2A" w:rsidRPr="00A401DD" w:rsidRDefault="007E1E2A">
      <w:pPr>
        <w:spacing w:after="120"/>
      </w:pPr>
      <w:r w:rsidRPr="00A401DD">
        <w:t>DFM – dlhodobý finančný majetok</w:t>
      </w:r>
    </w:p>
    <w:p w:rsidR="007E1E2A" w:rsidRPr="00A401DD" w:rsidRDefault="007E1E2A">
      <w:pPr>
        <w:spacing w:after="120"/>
      </w:pPr>
      <w:r w:rsidRPr="00A401DD">
        <w:t>DHM – dlhodobý hmotný majetok</w:t>
      </w:r>
    </w:p>
    <w:p w:rsidR="007E1E2A" w:rsidRPr="00A401DD" w:rsidRDefault="007E1E2A">
      <w:pPr>
        <w:spacing w:after="120"/>
      </w:pPr>
      <w:r w:rsidRPr="00A401DD">
        <w:lastRenderedPageBreak/>
        <w:t>DIČ – daňové identifikačné číslo</w:t>
      </w:r>
    </w:p>
    <w:p w:rsidR="007E1E2A" w:rsidRPr="00A401DD" w:rsidRDefault="007E1E2A">
      <w:pPr>
        <w:spacing w:after="120"/>
      </w:pPr>
      <w:r w:rsidRPr="00A401DD">
        <w:t>DNM – dlhodobý nehmotný majetok</w:t>
      </w:r>
    </w:p>
    <w:p w:rsidR="007E1E2A" w:rsidRPr="00A401DD" w:rsidRDefault="007E1E2A">
      <w:pPr>
        <w:spacing w:after="120"/>
      </w:pPr>
      <w:r w:rsidRPr="00A401DD">
        <w:t>DÚJ – dcérska účtovná jednotka</w:t>
      </w:r>
    </w:p>
    <w:p w:rsidR="007E1E2A" w:rsidRPr="00A401DD" w:rsidRDefault="007E1E2A">
      <w:pPr>
        <w:spacing w:after="120"/>
      </w:pPr>
      <w:r w:rsidRPr="00A401DD">
        <w:t>IČO – identifikačné číslo organizácie</w:t>
      </w:r>
    </w:p>
    <w:p w:rsidR="007E1E2A" w:rsidRPr="00A401DD" w:rsidRDefault="007E1E2A">
      <w:pPr>
        <w:spacing w:after="120"/>
      </w:pPr>
      <w:r w:rsidRPr="00A401DD">
        <w:t>OP – opravná položka</w:t>
      </w:r>
    </w:p>
    <w:p w:rsidR="007E1E2A" w:rsidRPr="00A401DD" w:rsidRDefault="007E1E2A">
      <w:pPr>
        <w:spacing w:after="120"/>
      </w:pPr>
      <w:r w:rsidRPr="00A401DD">
        <w:t>PSČ – poštové smerovacie číslo</w:t>
      </w:r>
    </w:p>
    <w:p w:rsidR="007E1E2A" w:rsidRPr="00A401DD" w:rsidRDefault="007E1E2A">
      <w:pPr>
        <w:spacing w:after="120"/>
      </w:pPr>
      <w:r w:rsidRPr="00A401DD">
        <w:t>ÚJ – účtovná jednotka</w:t>
      </w:r>
    </w:p>
    <w:p w:rsidR="007E1E2A" w:rsidRPr="00A401DD" w:rsidRDefault="007E1E2A">
      <w:pPr>
        <w:spacing w:after="120"/>
      </w:pPr>
      <w:r w:rsidRPr="00A401DD">
        <w:t>VI – vlastné imanie</w:t>
      </w:r>
    </w:p>
    <w:p w:rsidR="007E1E2A" w:rsidRPr="00A401DD" w:rsidRDefault="007E1E2A">
      <w:pPr>
        <w:spacing w:after="120"/>
      </w:pPr>
      <w:r w:rsidRPr="00A401DD">
        <w:t>ZI – základné imanie</w:t>
      </w:r>
    </w:p>
    <w:sectPr w:rsidR="007E1E2A" w:rsidRPr="00A401DD" w:rsidSect="00CD1C6A">
      <w:headerReference w:type="default" r:id="rId8"/>
      <w:footerReference w:type="default" r:id="rId9"/>
      <w:pgSz w:w="11906" w:h="16838"/>
      <w:pgMar w:top="1276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5F" w:rsidRDefault="00234C5F">
      <w:r>
        <w:separator/>
      </w:r>
    </w:p>
    <w:p w:rsidR="00234C5F" w:rsidRDefault="00234C5F"/>
  </w:endnote>
  <w:endnote w:type="continuationSeparator" w:id="0">
    <w:p w:rsidR="00234C5F" w:rsidRDefault="00234C5F">
      <w:r>
        <w:continuationSeparator/>
      </w:r>
    </w:p>
    <w:p w:rsidR="00234C5F" w:rsidRDefault="00234C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5F" w:rsidRDefault="00234C5F">
    <w:pPr>
      <w:pStyle w:val="Pta"/>
      <w:jc w:val="right"/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 w:rsidR="003F4E80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fldChar w:fldCharType="separate"/>
    </w:r>
    <w:r w:rsidR="003F4E80">
      <w:rPr>
        <w:rFonts w:ascii="Arial" w:hAnsi="Arial" w:cs="Arial"/>
        <w:noProof/>
        <w:sz w:val="20"/>
        <w:szCs w:val="20"/>
      </w:rPr>
      <w:t>35</w:t>
    </w:r>
    <w:r>
      <w:rPr>
        <w:rFonts w:ascii="Arial" w:hAnsi="Arial" w:cs="Arial"/>
        <w:sz w:val="20"/>
        <w:szCs w:val="20"/>
      </w:rPr>
      <w:fldChar w:fldCharType="end"/>
    </w:r>
  </w:p>
  <w:p w:rsidR="00234C5F" w:rsidRDefault="00234C5F">
    <w:pPr>
      <w:pStyle w:val="Pta"/>
      <w:ind w:right="360"/>
    </w:pPr>
  </w:p>
  <w:p w:rsidR="00234C5F" w:rsidRDefault="00234C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5F" w:rsidRDefault="00234C5F">
      <w:r>
        <w:separator/>
      </w:r>
    </w:p>
    <w:p w:rsidR="00234C5F" w:rsidRDefault="00234C5F"/>
  </w:footnote>
  <w:footnote w:type="continuationSeparator" w:id="0">
    <w:p w:rsidR="00234C5F" w:rsidRDefault="00234C5F">
      <w:r>
        <w:continuationSeparator/>
      </w:r>
    </w:p>
    <w:p w:rsidR="00234C5F" w:rsidRDefault="00234C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5F" w:rsidRDefault="00234C5F">
    <w:r>
      <w:t>EMOS SK s.r.o.</w:t>
    </w:r>
  </w:p>
  <w:tbl>
    <w:tblPr>
      <w:tblW w:w="8794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2260"/>
      <w:gridCol w:w="554"/>
      <w:gridCol w:w="320"/>
      <w:gridCol w:w="320"/>
      <w:gridCol w:w="320"/>
      <w:gridCol w:w="320"/>
      <w:gridCol w:w="320"/>
      <w:gridCol w:w="320"/>
      <w:gridCol w:w="320"/>
      <w:gridCol w:w="320"/>
      <w:gridCol w:w="320"/>
      <w:gridCol w:w="320"/>
    </w:tblGrid>
    <w:tr w:rsidR="00234C5F" w:rsidRPr="003F477D" w:rsidTr="006508E7">
      <w:trPr>
        <w:trHeight w:val="330"/>
      </w:trPr>
      <w:tc>
        <w:tcPr>
          <w:tcW w:w="278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noWrap/>
          <w:vAlign w:val="center"/>
          <w:hideMark/>
        </w:tcPr>
        <w:p w:rsidR="00234C5F" w:rsidRPr="003F477D" w:rsidRDefault="00234C5F" w:rsidP="006508E7">
          <w:pPr>
            <w:jc w:val="center"/>
            <w:rPr>
              <w:color w:val="000000"/>
            </w:rPr>
          </w:pPr>
          <w:r w:rsidRPr="003F477D">
            <w:rPr>
              <w:color w:val="000000"/>
              <w:szCs w:val="22"/>
            </w:rPr>
            <w:t xml:space="preserve">Poznámky Úč POD </w:t>
          </w:r>
          <w:r>
            <w:rPr>
              <w:color w:val="000000"/>
              <w:szCs w:val="22"/>
            </w:rPr>
            <w:t>3 - 01</w:t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234C5F" w:rsidRPr="003F477D" w:rsidRDefault="00234C5F" w:rsidP="009143DC">
          <w:pPr>
            <w:jc w:val="center"/>
            <w:rPr>
              <w:color w:val="000000"/>
            </w:rPr>
          </w:pPr>
        </w:p>
      </w:tc>
      <w:tc>
        <w:tcPr>
          <w:tcW w:w="554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234C5F" w:rsidRPr="003F477D" w:rsidRDefault="00234C5F" w:rsidP="009143DC">
          <w:pPr>
            <w:rPr>
              <w:color w:val="000000"/>
            </w:rPr>
          </w:pPr>
          <w:r w:rsidRPr="003F477D">
            <w:rPr>
              <w:color w:val="000000"/>
              <w:szCs w:val="22"/>
            </w:rPr>
            <w:t>DIČ</w:t>
          </w:r>
        </w:p>
      </w:tc>
      <w:tc>
        <w:tcPr>
          <w:tcW w:w="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34C5F" w:rsidRPr="003F477D" w:rsidRDefault="00234C5F" w:rsidP="009143DC">
          <w:pPr>
            <w:jc w:val="center"/>
          </w:pPr>
          <w:r w:rsidRPr="003F477D">
            <w:rPr>
              <w:szCs w:val="22"/>
            </w:rPr>
            <w:t> </w:t>
          </w:r>
          <w:r>
            <w:rPr>
              <w:szCs w:val="22"/>
            </w:rPr>
            <w:t>2</w:t>
          </w:r>
        </w:p>
      </w:tc>
      <w:tc>
        <w:tcPr>
          <w:tcW w:w="3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34C5F" w:rsidRPr="003F477D" w:rsidRDefault="00234C5F" w:rsidP="009143DC">
          <w:pPr>
            <w:jc w:val="center"/>
          </w:pPr>
          <w:r w:rsidRPr="003F477D">
            <w:rPr>
              <w:szCs w:val="22"/>
            </w:rPr>
            <w:t> </w:t>
          </w:r>
          <w:r>
            <w:rPr>
              <w:szCs w:val="22"/>
            </w:rPr>
            <w:t>0</w:t>
          </w:r>
        </w:p>
      </w:tc>
      <w:tc>
        <w:tcPr>
          <w:tcW w:w="3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34C5F" w:rsidRPr="003F477D" w:rsidRDefault="00234C5F" w:rsidP="009143DC">
          <w:pPr>
            <w:jc w:val="center"/>
          </w:pPr>
          <w:r w:rsidRPr="003F477D">
            <w:rPr>
              <w:szCs w:val="22"/>
            </w:rPr>
            <w:t> </w:t>
          </w:r>
          <w:r>
            <w:rPr>
              <w:szCs w:val="22"/>
            </w:rPr>
            <w:t>2</w:t>
          </w:r>
        </w:p>
      </w:tc>
      <w:tc>
        <w:tcPr>
          <w:tcW w:w="3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34C5F" w:rsidRPr="003F477D" w:rsidRDefault="00234C5F" w:rsidP="009143DC">
          <w:pPr>
            <w:jc w:val="center"/>
          </w:pPr>
          <w:r w:rsidRPr="003F477D">
            <w:rPr>
              <w:szCs w:val="22"/>
            </w:rPr>
            <w:t> </w:t>
          </w:r>
          <w:r>
            <w:rPr>
              <w:szCs w:val="22"/>
            </w:rPr>
            <w:t>0</w:t>
          </w:r>
        </w:p>
      </w:tc>
      <w:tc>
        <w:tcPr>
          <w:tcW w:w="3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34C5F" w:rsidRPr="003F477D" w:rsidRDefault="00234C5F" w:rsidP="009143DC">
          <w:pPr>
            <w:jc w:val="center"/>
          </w:pPr>
          <w:r w:rsidRPr="003F477D">
            <w:rPr>
              <w:szCs w:val="22"/>
            </w:rPr>
            <w:t> </w:t>
          </w:r>
          <w:r>
            <w:rPr>
              <w:szCs w:val="22"/>
            </w:rPr>
            <w:t>1</w:t>
          </w:r>
        </w:p>
      </w:tc>
      <w:tc>
        <w:tcPr>
          <w:tcW w:w="3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34C5F" w:rsidRPr="003F477D" w:rsidRDefault="00234C5F" w:rsidP="009143DC">
          <w:pPr>
            <w:jc w:val="center"/>
          </w:pPr>
          <w:r w:rsidRPr="003F477D">
            <w:rPr>
              <w:szCs w:val="22"/>
            </w:rPr>
            <w:t> </w:t>
          </w:r>
          <w:r>
            <w:rPr>
              <w:szCs w:val="22"/>
            </w:rPr>
            <w:t>0</w:t>
          </w:r>
        </w:p>
      </w:tc>
      <w:tc>
        <w:tcPr>
          <w:tcW w:w="3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34C5F" w:rsidRPr="003F477D" w:rsidRDefault="00234C5F" w:rsidP="009143DC">
          <w:pPr>
            <w:jc w:val="center"/>
          </w:pPr>
          <w:r>
            <w:rPr>
              <w:szCs w:val="22"/>
            </w:rPr>
            <w:t>4</w:t>
          </w:r>
          <w:r w:rsidRPr="003F477D">
            <w:rPr>
              <w:szCs w:val="22"/>
            </w:rPr>
            <w:t> </w:t>
          </w:r>
        </w:p>
      </w:tc>
      <w:tc>
        <w:tcPr>
          <w:tcW w:w="3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34C5F" w:rsidRPr="003F477D" w:rsidRDefault="00234C5F" w:rsidP="009143DC">
          <w:pPr>
            <w:jc w:val="center"/>
          </w:pPr>
          <w:r w:rsidRPr="003F477D">
            <w:rPr>
              <w:szCs w:val="22"/>
            </w:rPr>
            <w:t> </w:t>
          </w:r>
          <w:r>
            <w:rPr>
              <w:szCs w:val="22"/>
            </w:rPr>
            <w:t>8</w:t>
          </w:r>
        </w:p>
      </w:tc>
      <w:tc>
        <w:tcPr>
          <w:tcW w:w="3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34C5F" w:rsidRPr="003F477D" w:rsidRDefault="00234C5F" w:rsidP="009143DC">
          <w:pPr>
            <w:jc w:val="center"/>
          </w:pPr>
          <w:r>
            <w:rPr>
              <w:szCs w:val="22"/>
            </w:rPr>
            <w:t>3</w:t>
          </w:r>
          <w:r w:rsidRPr="003F477D">
            <w:rPr>
              <w:szCs w:val="22"/>
            </w:rPr>
            <w:t> </w:t>
          </w:r>
        </w:p>
      </w:tc>
      <w:tc>
        <w:tcPr>
          <w:tcW w:w="3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34C5F" w:rsidRPr="003F477D" w:rsidRDefault="00234C5F" w:rsidP="009143DC">
          <w:pPr>
            <w:jc w:val="center"/>
          </w:pPr>
          <w:r w:rsidRPr="003F477D">
            <w:rPr>
              <w:szCs w:val="22"/>
            </w:rPr>
            <w:t> </w:t>
          </w:r>
          <w:r>
            <w:rPr>
              <w:szCs w:val="22"/>
            </w:rPr>
            <w:t>4</w:t>
          </w:r>
        </w:p>
      </w:tc>
    </w:tr>
    <w:tr w:rsidR="00234C5F" w:rsidRPr="003F477D" w:rsidTr="00C1606A">
      <w:trPr>
        <w:trHeight w:val="330"/>
      </w:trPr>
      <w:tc>
        <w:tcPr>
          <w:tcW w:w="2780" w:type="dxa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bottom"/>
        </w:tcPr>
        <w:p w:rsidR="00234C5F" w:rsidRPr="003F477D" w:rsidRDefault="00234C5F" w:rsidP="00DF26E1">
          <w:pPr>
            <w:rPr>
              <w:color w:val="000000"/>
              <w:szCs w:val="22"/>
            </w:rPr>
          </w:pP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234C5F" w:rsidRPr="003F477D" w:rsidRDefault="00234C5F" w:rsidP="009143DC">
          <w:pPr>
            <w:jc w:val="center"/>
            <w:rPr>
              <w:color w:val="000000"/>
            </w:rPr>
          </w:pPr>
        </w:p>
      </w:tc>
      <w:tc>
        <w:tcPr>
          <w:tcW w:w="55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234C5F" w:rsidRPr="003F477D" w:rsidRDefault="00234C5F" w:rsidP="009143DC">
          <w:pPr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IČO</w:t>
          </w:r>
        </w:p>
      </w:tc>
      <w:tc>
        <w:tcPr>
          <w:tcW w:w="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234C5F" w:rsidRPr="003F477D" w:rsidRDefault="00234C5F" w:rsidP="009143DC">
          <w:pPr>
            <w:jc w:val="center"/>
            <w:rPr>
              <w:szCs w:val="22"/>
            </w:rPr>
          </w:pPr>
          <w:r>
            <w:rPr>
              <w:szCs w:val="22"/>
            </w:rPr>
            <w:t>3</w:t>
          </w:r>
        </w:p>
      </w:tc>
      <w:tc>
        <w:tcPr>
          <w:tcW w:w="3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234C5F" w:rsidRPr="003F477D" w:rsidRDefault="00234C5F" w:rsidP="009143DC">
          <w:pPr>
            <w:jc w:val="center"/>
            <w:rPr>
              <w:szCs w:val="22"/>
            </w:rPr>
          </w:pPr>
          <w:r>
            <w:rPr>
              <w:szCs w:val="22"/>
            </w:rPr>
            <w:t>6</w:t>
          </w:r>
        </w:p>
      </w:tc>
      <w:tc>
        <w:tcPr>
          <w:tcW w:w="3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234C5F" w:rsidRPr="003F477D" w:rsidRDefault="00234C5F" w:rsidP="009143DC">
          <w:pPr>
            <w:jc w:val="center"/>
            <w:rPr>
              <w:szCs w:val="22"/>
            </w:rPr>
          </w:pPr>
          <w:r>
            <w:rPr>
              <w:szCs w:val="22"/>
            </w:rPr>
            <w:t>3</w:t>
          </w:r>
        </w:p>
      </w:tc>
      <w:tc>
        <w:tcPr>
          <w:tcW w:w="3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234C5F" w:rsidRPr="003F477D" w:rsidRDefault="00234C5F" w:rsidP="009143DC">
          <w:pPr>
            <w:jc w:val="center"/>
            <w:rPr>
              <w:szCs w:val="22"/>
            </w:rPr>
          </w:pPr>
          <w:r>
            <w:rPr>
              <w:szCs w:val="22"/>
            </w:rPr>
            <w:t>9</w:t>
          </w:r>
        </w:p>
      </w:tc>
      <w:tc>
        <w:tcPr>
          <w:tcW w:w="3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234C5F" w:rsidRPr="003F477D" w:rsidRDefault="00234C5F" w:rsidP="009143DC">
          <w:pPr>
            <w:jc w:val="center"/>
            <w:rPr>
              <w:szCs w:val="22"/>
            </w:rPr>
          </w:pPr>
          <w:r>
            <w:rPr>
              <w:szCs w:val="22"/>
            </w:rPr>
            <w:t>2</w:t>
          </w:r>
        </w:p>
      </w:tc>
      <w:tc>
        <w:tcPr>
          <w:tcW w:w="3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234C5F" w:rsidRPr="003F477D" w:rsidRDefault="00234C5F" w:rsidP="009143DC">
          <w:pPr>
            <w:jc w:val="center"/>
            <w:rPr>
              <w:szCs w:val="22"/>
            </w:rPr>
          </w:pPr>
          <w:r>
            <w:rPr>
              <w:szCs w:val="22"/>
            </w:rPr>
            <w:t>9</w:t>
          </w:r>
        </w:p>
      </w:tc>
      <w:tc>
        <w:tcPr>
          <w:tcW w:w="3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234C5F" w:rsidRDefault="00234C5F" w:rsidP="009143DC">
          <w:pPr>
            <w:jc w:val="center"/>
            <w:rPr>
              <w:szCs w:val="22"/>
            </w:rPr>
          </w:pPr>
          <w:r>
            <w:rPr>
              <w:szCs w:val="22"/>
            </w:rPr>
            <w:t>6</w:t>
          </w:r>
        </w:p>
      </w:tc>
      <w:tc>
        <w:tcPr>
          <w:tcW w:w="3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234C5F" w:rsidRPr="003F477D" w:rsidRDefault="00234C5F" w:rsidP="009143DC">
          <w:pPr>
            <w:jc w:val="center"/>
            <w:rPr>
              <w:szCs w:val="22"/>
            </w:rPr>
          </w:pPr>
          <w:r>
            <w:rPr>
              <w:szCs w:val="22"/>
            </w:rPr>
            <w:t>1</w:t>
          </w:r>
        </w:p>
      </w:tc>
      <w:tc>
        <w:tcPr>
          <w:tcW w:w="3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234C5F" w:rsidRDefault="00234C5F" w:rsidP="009143DC">
          <w:pPr>
            <w:jc w:val="center"/>
            <w:rPr>
              <w:szCs w:val="22"/>
            </w:rPr>
          </w:pPr>
        </w:p>
      </w:tc>
      <w:tc>
        <w:tcPr>
          <w:tcW w:w="3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234C5F" w:rsidRPr="003F477D" w:rsidRDefault="00234C5F" w:rsidP="009143DC">
          <w:pPr>
            <w:jc w:val="center"/>
            <w:rPr>
              <w:szCs w:val="22"/>
            </w:rPr>
          </w:pPr>
        </w:p>
      </w:tc>
    </w:tr>
  </w:tbl>
  <w:p w:rsidR="00234C5F" w:rsidRDefault="00234C5F" w:rsidP="001657A1">
    <w:pPr>
      <w:pStyle w:val="Hlavika"/>
      <w:jc w:val="center"/>
    </w:pPr>
  </w:p>
  <w:p w:rsidR="00234C5F" w:rsidRDefault="00234C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453"/>
    <w:multiLevelType w:val="multilevel"/>
    <w:tmpl w:val="DFB831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916"/>
    <w:multiLevelType w:val="multilevel"/>
    <w:tmpl w:val="223CE46C"/>
    <w:lvl w:ilvl="0">
      <w:start w:val="2011"/>
      <w:numFmt w:val="bullet"/>
      <w:lvlText w:val="-"/>
      <w:lvlJc w:val="left"/>
      <w:pPr>
        <w:ind w:left="532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2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3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2" w15:restartNumberingAfterBreak="0">
    <w:nsid w:val="10F94680"/>
    <w:multiLevelType w:val="hybridMultilevel"/>
    <w:tmpl w:val="B62C4AFC"/>
    <w:lvl w:ilvl="0" w:tplc="2A28BE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614861"/>
    <w:multiLevelType w:val="multilevel"/>
    <w:tmpl w:val="B2B2DE30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68805F0"/>
    <w:multiLevelType w:val="multilevel"/>
    <w:tmpl w:val="19BA71C4"/>
    <w:lvl w:ilvl="0">
      <w:start w:val="1"/>
      <w:numFmt w:val="decimal"/>
      <w:pStyle w:val="TaxEdit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3A2CE7"/>
    <w:multiLevelType w:val="multilevel"/>
    <w:tmpl w:val="A32EC5A2"/>
    <w:lvl w:ilvl="0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2297D3E"/>
    <w:multiLevelType w:val="multilevel"/>
    <w:tmpl w:val="CB749A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F05C44"/>
    <w:multiLevelType w:val="multilevel"/>
    <w:tmpl w:val="7C8686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484C67"/>
    <w:multiLevelType w:val="multilevel"/>
    <w:tmpl w:val="965E00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A27ABA"/>
    <w:multiLevelType w:val="multilevel"/>
    <w:tmpl w:val="F2543FBC"/>
    <w:lvl w:ilvl="0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401D4846"/>
    <w:multiLevelType w:val="multilevel"/>
    <w:tmpl w:val="448E7584"/>
    <w:lvl w:ilvl="0">
      <w:start w:val="2011"/>
      <w:numFmt w:val="bullet"/>
      <w:lvlText w:val="-"/>
      <w:lvlJc w:val="left"/>
      <w:pPr>
        <w:ind w:left="532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2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3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1" w15:restartNumberingAfterBreak="0">
    <w:nsid w:val="402513A0"/>
    <w:multiLevelType w:val="hybridMultilevel"/>
    <w:tmpl w:val="5D587978"/>
    <w:lvl w:ilvl="0" w:tplc="5F4658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085357"/>
    <w:multiLevelType w:val="multilevel"/>
    <w:tmpl w:val="18DC3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3154BA"/>
    <w:multiLevelType w:val="multilevel"/>
    <w:tmpl w:val="7A5ED75C"/>
    <w:lvl w:ilvl="0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4B9D1838"/>
    <w:multiLevelType w:val="multilevel"/>
    <w:tmpl w:val="34702B1E"/>
    <w:lvl w:ilvl="0">
      <w:start w:val="2011"/>
      <w:numFmt w:val="bullet"/>
      <w:lvlText w:val="-"/>
      <w:lvlJc w:val="left"/>
      <w:pPr>
        <w:ind w:left="532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2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3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15" w15:restartNumberingAfterBreak="0">
    <w:nsid w:val="51236FD8"/>
    <w:multiLevelType w:val="multilevel"/>
    <w:tmpl w:val="BB1A49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C25909"/>
    <w:multiLevelType w:val="hybridMultilevel"/>
    <w:tmpl w:val="67882AE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2B0C89"/>
    <w:multiLevelType w:val="multilevel"/>
    <w:tmpl w:val="7DD85D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840418"/>
    <w:multiLevelType w:val="multilevel"/>
    <w:tmpl w:val="06262048"/>
    <w:lvl w:ilvl="0">
      <w:start w:val="2011"/>
      <w:numFmt w:val="bullet"/>
      <w:lvlText w:val="-"/>
      <w:lvlJc w:val="left"/>
      <w:pPr>
        <w:ind w:left="532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2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3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9" w15:restartNumberingAfterBreak="0">
    <w:nsid w:val="54A50FF5"/>
    <w:multiLevelType w:val="multilevel"/>
    <w:tmpl w:val="F752A8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876E46"/>
    <w:multiLevelType w:val="multilevel"/>
    <w:tmpl w:val="547ECD26"/>
    <w:lvl w:ilvl="0">
      <w:start w:val="1"/>
      <w:numFmt w:val="none"/>
      <w:lvlText w:val="g)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21" w15:restartNumberingAfterBreak="0">
    <w:nsid w:val="5C2243E1"/>
    <w:multiLevelType w:val="multilevel"/>
    <w:tmpl w:val="D048FD9A"/>
    <w:lvl w:ilvl="0">
      <w:start w:val="2011"/>
      <w:numFmt w:val="bullet"/>
      <w:lvlText w:val="-"/>
      <w:lvlJc w:val="left"/>
      <w:pPr>
        <w:ind w:left="532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2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3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22" w15:restartNumberingAfterBreak="0">
    <w:nsid w:val="5DE44F9E"/>
    <w:multiLevelType w:val="multilevel"/>
    <w:tmpl w:val="05CCD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FD0ECD"/>
    <w:multiLevelType w:val="hybridMultilevel"/>
    <w:tmpl w:val="EA56AB6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B4AC9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314879"/>
    <w:multiLevelType w:val="multilevel"/>
    <w:tmpl w:val="6BF614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4039A1"/>
    <w:multiLevelType w:val="multilevel"/>
    <w:tmpl w:val="34808B0E"/>
    <w:lvl w:ilvl="0">
      <w:start w:val="2011"/>
      <w:numFmt w:val="bullet"/>
      <w:lvlText w:val="-"/>
      <w:lvlJc w:val="left"/>
      <w:pPr>
        <w:ind w:left="568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64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7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26" w15:restartNumberingAfterBreak="0">
    <w:nsid w:val="623A1689"/>
    <w:multiLevelType w:val="hybridMultilevel"/>
    <w:tmpl w:val="67882AE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5364C1"/>
    <w:multiLevelType w:val="multilevel"/>
    <w:tmpl w:val="7C8686E0"/>
    <w:lvl w:ilvl="0">
      <w:start w:val="1"/>
      <w:numFmt w:val="upperLetter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pStyle w:val="Styl3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15580C"/>
    <w:multiLevelType w:val="multilevel"/>
    <w:tmpl w:val="BF40A066"/>
    <w:lvl w:ilvl="0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29" w15:restartNumberingAfterBreak="0">
    <w:nsid w:val="72FE59BB"/>
    <w:multiLevelType w:val="multilevel"/>
    <w:tmpl w:val="8B060D38"/>
    <w:lvl w:ilvl="0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30" w15:restartNumberingAfterBreak="0">
    <w:nsid w:val="77D275B9"/>
    <w:multiLevelType w:val="multilevel"/>
    <w:tmpl w:val="AEC2B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9"/>
  </w:num>
  <w:num w:numId="4">
    <w:abstractNumId w:val="5"/>
  </w:num>
  <w:num w:numId="5">
    <w:abstractNumId w:val="8"/>
  </w:num>
  <w:num w:numId="6">
    <w:abstractNumId w:val="29"/>
  </w:num>
  <w:num w:numId="7">
    <w:abstractNumId w:val="0"/>
  </w:num>
  <w:num w:numId="8">
    <w:abstractNumId w:val="3"/>
  </w:num>
  <w:num w:numId="9">
    <w:abstractNumId w:val="7"/>
  </w:num>
  <w:num w:numId="10">
    <w:abstractNumId w:val="20"/>
  </w:num>
  <w:num w:numId="11">
    <w:abstractNumId w:val="28"/>
  </w:num>
  <w:num w:numId="12">
    <w:abstractNumId w:val="14"/>
  </w:num>
  <w:num w:numId="13">
    <w:abstractNumId w:val="10"/>
  </w:num>
  <w:num w:numId="14">
    <w:abstractNumId w:val="18"/>
  </w:num>
  <w:num w:numId="15">
    <w:abstractNumId w:val="21"/>
  </w:num>
  <w:num w:numId="16">
    <w:abstractNumId w:val="25"/>
  </w:num>
  <w:num w:numId="17">
    <w:abstractNumId w:val="1"/>
  </w:num>
  <w:num w:numId="18">
    <w:abstractNumId w:val="4"/>
  </w:num>
  <w:num w:numId="19">
    <w:abstractNumId w:val="12"/>
  </w:num>
  <w:num w:numId="20">
    <w:abstractNumId w:val="24"/>
  </w:num>
  <w:num w:numId="21">
    <w:abstractNumId w:val="6"/>
  </w:num>
  <w:num w:numId="22">
    <w:abstractNumId w:val="17"/>
  </w:num>
  <w:num w:numId="23">
    <w:abstractNumId w:val="19"/>
  </w:num>
  <w:num w:numId="24">
    <w:abstractNumId w:val="30"/>
  </w:num>
  <w:num w:numId="25">
    <w:abstractNumId w:val="15"/>
  </w:num>
  <w:num w:numId="26">
    <w:abstractNumId w:val="22"/>
  </w:num>
  <w:num w:numId="27">
    <w:abstractNumId w:val="23"/>
  </w:num>
  <w:num w:numId="28">
    <w:abstractNumId w:val="2"/>
  </w:num>
  <w:num w:numId="29">
    <w:abstractNumId w:val="11"/>
  </w:num>
  <w:num w:numId="30">
    <w:abstractNumId w:val="2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2A"/>
    <w:rsid w:val="000019DC"/>
    <w:rsid w:val="00003F62"/>
    <w:rsid w:val="00011226"/>
    <w:rsid w:val="000146D6"/>
    <w:rsid w:val="00022734"/>
    <w:rsid w:val="00024D05"/>
    <w:rsid w:val="00032B44"/>
    <w:rsid w:val="00044956"/>
    <w:rsid w:val="0004733D"/>
    <w:rsid w:val="000479D7"/>
    <w:rsid w:val="000508C8"/>
    <w:rsid w:val="00051E92"/>
    <w:rsid w:val="00052203"/>
    <w:rsid w:val="000550C1"/>
    <w:rsid w:val="00055972"/>
    <w:rsid w:val="00060693"/>
    <w:rsid w:val="00060C5D"/>
    <w:rsid w:val="0006249C"/>
    <w:rsid w:val="00065FBE"/>
    <w:rsid w:val="00071EF7"/>
    <w:rsid w:val="00073B06"/>
    <w:rsid w:val="000767EC"/>
    <w:rsid w:val="0008054F"/>
    <w:rsid w:val="00083207"/>
    <w:rsid w:val="000912FC"/>
    <w:rsid w:val="00093E64"/>
    <w:rsid w:val="00095DFD"/>
    <w:rsid w:val="000A368E"/>
    <w:rsid w:val="000A3D87"/>
    <w:rsid w:val="000A478F"/>
    <w:rsid w:val="000A5F1B"/>
    <w:rsid w:val="000B0F87"/>
    <w:rsid w:val="000C21F0"/>
    <w:rsid w:val="000C3401"/>
    <w:rsid w:val="000D2571"/>
    <w:rsid w:val="000F3E67"/>
    <w:rsid w:val="000F6617"/>
    <w:rsid w:val="000F7B3D"/>
    <w:rsid w:val="00106434"/>
    <w:rsid w:val="00107DF4"/>
    <w:rsid w:val="00116160"/>
    <w:rsid w:val="001425EA"/>
    <w:rsid w:val="00144D1A"/>
    <w:rsid w:val="00145563"/>
    <w:rsid w:val="00147FCD"/>
    <w:rsid w:val="00150264"/>
    <w:rsid w:val="001549DB"/>
    <w:rsid w:val="001560BE"/>
    <w:rsid w:val="001608C7"/>
    <w:rsid w:val="001627BE"/>
    <w:rsid w:val="001657A1"/>
    <w:rsid w:val="00167CE1"/>
    <w:rsid w:val="00172835"/>
    <w:rsid w:val="00175E5A"/>
    <w:rsid w:val="00184959"/>
    <w:rsid w:val="0018649C"/>
    <w:rsid w:val="0018676C"/>
    <w:rsid w:val="00187E36"/>
    <w:rsid w:val="001933DE"/>
    <w:rsid w:val="001968C7"/>
    <w:rsid w:val="00197481"/>
    <w:rsid w:val="001A1D2E"/>
    <w:rsid w:val="001A2774"/>
    <w:rsid w:val="001B15DC"/>
    <w:rsid w:val="001B7A03"/>
    <w:rsid w:val="001C61F7"/>
    <w:rsid w:val="001D2713"/>
    <w:rsid w:val="001D4B71"/>
    <w:rsid w:val="001D5C4E"/>
    <w:rsid w:val="001D621C"/>
    <w:rsid w:val="001D7D72"/>
    <w:rsid w:val="001F6042"/>
    <w:rsid w:val="001F7592"/>
    <w:rsid w:val="002017FD"/>
    <w:rsid w:val="00211DCF"/>
    <w:rsid w:val="002133B1"/>
    <w:rsid w:val="002208D1"/>
    <w:rsid w:val="00222B16"/>
    <w:rsid w:val="00230C99"/>
    <w:rsid w:val="00232B3B"/>
    <w:rsid w:val="00234C5F"/>
    <w:rsid w:val="00234D8F"/>
    <w:rsid w:val="00241A4B"/>
    <w:rsid w:val="00242B40"/>
    <w:rsid w:val="00251BC6"/>
    <w:rsid w:val="00257C77"/>
    <w:rsid w:val="002654DA"/>
    <w:rsid w:val="00267F61"/>
    <w:rsid w:val="00270D60"/>
    <w:rsid w:val="00273139"/>
    <w:rsid w:val="00273A3F"/>
    <w:rsid w:val="00276D05"/>
    <w:rsid w:val="00281123"/>
    <w:rsid w:val="002827D4"/>
    <w:rsid w:val="00283253"/>
    <w:rsid w:val="002858CC"/>
    <w:rsid w:val="002861E8"/>
    <w:rsid w:val="00292067"/>
    <w:rsid w:val="00295166"/>
    <w:rsid w:val="002A7298"/>
    <w:rsid w:val="002B33A3"/>
    <w:rsid w:val="002B6C8B"/>
    <w:rsid w:val="002C23B4"/>
    <w:rsid w:val="002C5CF0"/>
    <w:rsid w:val="002E0831"/>
    <w:rsid w:val="002E4A8A"/>
    <w:rsid w:val="002F1FE5"/>
    <w:rsid w:val="0030651C"/>
    <w:rsid w:val="00306AE4"/>
    <w:rsid w:val="003158B6"/>
    <w:rsid w:val="003224F0"/>
    <w:rsid w:val="0033565E"/>
    <w:rsid w:val="003401AF"/>
    <w:rsid w:val="0034384E"/>
    <w:rsid w:val="003447B4"/>
    <w:rsid w:val="0035510A"/>
    <w:rsid w:val="003558AE"/>
    <w:rsid w:val="00357919"/>
    <w:rsid w:val="00360736"/>
    <w:rsid w:val="00377D78"/>
    <w:rsid w:val="00381F61"/>
    <w:rsid w:val="003877EE"/>
    <w:rsid w:val="00387AFD"/>
    <w:rsid w:val="00393CE9"/>
    <w:rsid w:val="0039468B"/>
    <w:rsid w:val="003962C3"/>
    <w:rsid w:val="003A3C21"/>
    <w:rsid w:val="003A61FA"/>
    <w:rsid w:val="003B017B"/>
    <w:rsid w:val="003B2705"/>
    <w:rsid w:val="003B2C82"/>
    <w:rsid w:val="003B43BE"/>
    <w:rsid w:val="003B628A"/>
    <w:rsid w:val="003C007B"/>
    <w:rsid w:val="003C1528"/>
    <w:rsid w:val="003C3E0C"/>
    <w:rsid w:val="003D00B7"/>
    <w:rsid w:val="003D3A65"/>
    <w:rsid w:val="003F1473"/>
    <w:rsid w:val="003F20EA"/>
    <w:rsid w:val="003F4E80"/>
    <w:rsid w:val="00400779"/>
    <w:rsid w:val="00404038"/>
    <w:rsid w:val="00404627"/>
    <w:rsid w:val="004055C2"/>
    <w:rsid w:val="004227AD"/>
    <w:rsid w:val="004250F8"/>
    <w:rsid w:val="00425233"/>
    <w:rsid w:val="00425FF6"/>
    <w:rsid w:val="00427D13"/>
    <w:rsid w:val="00431BE8"/>
    <w:rsid w:val="00432B81"/>
    <w:rsid w:val="004400AA"/>
    <w:rsid w:val="00443B7E"/>
    <w:rsid w:val="004461AC"/>
    <w:rsid w:val="004503F5"/>
    <w:rsid w:val="004603B6"/>
    <w:rsid w:val="00466700"/>
    <w:rsid w:val="00470B86"/>
    <w:rsid w:val="00484038"/>
    <w:rsid w:val="00484C2D"/>
    <w:rsid w:val="00484E5B"/>
    <w:rsid w:val="004922CB"/>
    <w:rsid w:val="004A06B8"/>
    <w:rsid w:val="004A4C47"/>
    <w:rsid w:val="004B6912"/>
    <w:rsid w:val="004C18AA"/>
    <w:rsid w:val="004C2E75"/>
    <w:rsid w:val="004C39DE"/>
    <w:rsid w:val="004C553F"/>
    <w:rsid w:val="004C6C9B"/>
    <w:rsid w:val="004D1C55"/>
    <w:rsid w:val="004F48BD"/>
    <w:rsid w:val="0050172D"/>
    <w:rsid w:val="00502F26"/>
    <w:rsid w:val="005051EF"/>
    <w:rsid w:val="00505FFE"/>
    <w:rsid w:val="00515135"/>
    <w:rsid w:val="00521025"/>
    <w:rsid w:val="005234CD"/>
    <w:rsid w:val="00526BC1"/>
    <w:rsid w:val="0053269E"/>
    <w:rsid w:val="00534A11"/>
    <w:rsid w:val="00540457"/>
    <w:rsid w:val="00542425"/>
    <w:rsid w:val="005431A7"/>
    <w:rsid w:val="0054451D"/>
    <w:rsid w:val="005640D2"/>
    <w:rsid w:val="00565E37"/>
    <w:rsid w:val="00566EF2"/>
    <w:rsid w:val="005675D6"/>
    <w:rsid w:val="00572703"/>
    <w:rsid w:val="00574962"/>
    <w:rsid w:val="00576782"/>
    <w:rsid w:val="00580D06"/>
    <w:rsid w:val="00581B50"/>
    <w:rsid w:val="0059105F"/>
    <w:rsid w:val="005939B5"/>
    <w:rsid w:val="005A3605"/>
    <w:rsid w:val="005A3AFE"/>
    <w:rsid w:val="005A655B"/>
    <w:rsid w:val="005C1C2D"/>
    <w:rsid w:val="005C4B8D"/>
    <w:rsid w:val="005C5408"/>
    <w:rsid w:val="005D71B3"/>
    <w:rsid w:val="005D7B5F"/>
    <w:rsid w:val="005E4E87"/>
    <w:rsid w:val="005E79AE"/>
    <w:rsid w:val="005E7D79"/>
    <w:rsid w:val="005F31ED"/>
    <w:rsid w:val="00601E54"/>
    <w:rsid w:val="0060200F"/>
    <w:rsid w:val="0061369C"/>
    <w:rsid w:val="00613ECE"/>
    <w:rsid w:val="00615BF7"/>
    <w:rsid w:val="0061756B"/>
    <w:rsid w:val="006209CB"/>
    <w:rsid w:val="00627B93"/>
    <w:rsid w:val="00630744"/>
    <w:rsid w:val="006333AD"/>
    <w:rsid w:val="00637870"/>
    <w:rsid w:val="0064078E"/>
    <w:rsid w:val="00643B40"/>
    <w:rsid w:val="006508E7"/>
    <w:rsid w:val="00652715"/>
    <w:rsid w:val="0065545F"/>
    <w:rsid w:val="00655F99"/>
    <w:rsid w:val="00663F9B"/>
    <w:rsid w:val="00665E70"/>
    <w:rsid w:val="00674C65"/>
    <w:rsid w:val="00693907"/>
    <w:rsid w:val="00694710"/>
    <w:rsid w:val="006973FF"/>
    <w:rsid w:val="006A0C94"/>
    <w:rsid w:val="006A1BA3"/>
    <w:rsid w:val="006A2118"/>
    <w:rsid w:val="006A2FA2"/>
    <w:rsid w:val="006A504B"/>
    <w:rsid w:val="006B1D06"/>
    <w:rsid w:val="006B2176"/>
    <w:rsid w:val="006B37B1"/>
    <w:rsid w:val="006B62D2"/>
    <w:rsid w:val="006D1FFA"/>
    <w:rsid w:val="006D392A"/>
    <w:rsid w:val="006D6B6C"/>
    <w:rsid w:val="006D7ED6"/>
    <w:rsid w:val="006F1B44"/>
    <w:rsid w:val="006F3D3C"/>
    <w:rsid w:val="006F4295"/>
    <w:rsid w:val="006F7876"/>
    <w:rsid w:val="00700AE9"/>
    <w:rsid w:val="00702DD0"/>
    <w:rsid w:val="00720100"/>
    <w:rsid w:val="007207CD"/>
    <w:rsid w:val="00723BB5"/>
    <w:rsid w:val="007308F6"/>
    <w:rsid w:val="00737C34"/>
    <w:rsid w:val="00741CEE"/>
    <w:rsid w:val="007445AA"/>
    <w:rsid w:val="00753DAB"/>
    <w:rsid w:val="00754C87"/>
    <w:rsid w:val="007633DA"/>
    <w:rsid w:val="0076631F"/>
    <w:rsid w:val="00772637"/>
    <w:rsid w:val="007823A1"/>
    <w:rsid w:val="007A0D80"/>
    <w:rsid w:val="007A3C37"/>
    <w:rsid w:val="007B6258"/>
    <w:rsid w:val="007B6D54"/>
    <w:rsid w:val="007C60A9"/>
    <w:rsid w:val="007D388B"/>
    <w:rsid w:val="007D3A98"/>
    <w:rsid w:val="007E1E2A"/>
    <w:rsid w:val="007E41E4"/>
    <w:rsid w:val="007F31BC"/>
    <w:rsid w:val="0080021B"/>
    <w:rsid w:val="00804053"/>
    <w:rsid w:val="00805329"/>
    <w:rsid w:val="00805B07"/>
    <w:rsid w:val="00806645"/>
    <w:rsid w:val="0081543F"/>
    <w:rsid w:val="00826A85"/>
    <w:rsid w:val="00840364"/>
    <w:rsid w:val="00844105"/>
    <w:rsid w:val="00846143"/>
    <w:rsid w:val="008517E3"/>
    <w:rsid w:val="0085711F"/>
    <w:rsid w:val="008607E5"/>
    <w:rsid w:val="0086296E"/>
    <w:rsid w:val="00863E22"/>
    <w:rsid w:val="0087133D"/>
    <w:rsid w:val="0087145B"/>
    <w:rsid w:val="00873175"/>
    <w:rsid w:val="00880787"/>
    <w:rsid w:val="00880A2E"/>
    <w:rsid w:val="008855F0"/>
    <w:rsid w:val="00891878"/>
    <w:rsid w:val="00891C3A"/>
    <w:rsid w:val="008932C0"/>
    <w:rsid w:val="00896FA2"/>
    <w:rsid w:val="008B56FA"/>
    <w:rsid w:val="008C15CA"/>
    <w:rsid w:val="008C1AFF"/>
    <w:rsid w:val="008C734E"/>
    <w:rsid w:val="008D2E86"/>
    <w:rsid w:val="008D45B4"/>
    <w:rsid w:val="008E2600"/>
    <w:rsid w:val="008E7442"/>
    <w:rsid w:val="008F4AE3"/>
    <w:rsid w:val="008F6621"/>
    <w:rsid w:val="00903D04"/>
    <w:rsid w:val="00905702"/>
    <w:rsid w:val="009079CC"/>
    <w:rsid w:val="009143DC"/>
    <w:rsid w:val="0091592C"/>
    <w:rsid w:val="009224B0"/>
    <w:rsid w:val="00936C80"/>
    <w:rsid w:val="00941F58"/>
    <w:rsid w:val="00942BDD"/>
    <w:rsid w:val="00944654"/>
    <w:rsid w:val="00947042"/>
    <w:rsid w:val="0094728E"/>
    <w:rsid w:val="00947420"/>
    <w:rsid w:val="00967342"/>
    <w:rsid w:val="009742AF"/>
    <w:rsid w:val="00974EEB"/>
    <w:rsid w:val="00976347"/>
    <w:rsid w:val="009826BB"/>
    <w:rsid w:val="009842C3"/>
    <w:rsid w:val="00997A02"/>
    <w:rsid w:val="009A30B5"/>
    <w:rsid w:val="009A7173"/>
    <w:rsid w:val="009B564B"/>
    <w:rsid w:val="009B5C62"/>
    <w:rsid w:val="009C08F1"/>
    <w:rsid w:val="009C14B6"/>
    <w:rsid w:val="009C4AB7"/>
    <w:rsid w:val="009C75F7"/>
    <w:rsid w:val="009D0C27"/>
    <w:rsid w:val="009D19D6"/>
    <w:rsid w:val="009D384A"/>
    <w:rsid w:val="009D4E59"/>
    <w:rsid w:val="009D693A"/>
    <w:rsid w:val="009E4254"/>
    <w:rsid w:val="009E7074"/>
    <w:rsid w:val="009F1713"/>
    <w:rsid w:val="009F2FE2"/>
    <w:rsid w:val="00A01E50"/>
    <w:rsid w:val="00A022A4"/>
    <w:rsid w:val="00A132A7"/>
    <w:rsid w:val="00A160FC"/>
    <w:rsid w:val="00A1652A"/>
    <w:rsid w:val="00A2306D"/>
    <w:rsid w:val="00A23616"/>
    <w:rsid w:val="00A26235"/>
    <w:rsid w:val="00A27BAF"/>
    <w:rsid w:val="00A3118D"/>
    <w:rsid w:val="00A31E50"/>
    <w:rsid w:val="00A348C5"/>
    <w:rsid w:val="00A365D7"/>
    <w:rsid w:val="00A3703E"/>
    <w:rsid w:val="00A401DD"/>
    <w:rsid w:val="00A42424"/>
    <w:rsid w:val="00A47052"/>
    <w:rsid w:val="00A52C53"/>
    <w:rsid w:val="00A54627"/>
    <w:rsid w:val="00A5645C"/>
    <w:rsid w:val="00A63AA7"/>
    <w:rsid w:val="00A64B19"/>
    <w:rsid w:val="00A64EAD"/>
    <w:rsid w:val="00A720C1"/>
    <w:rsid w:val="00A75A23"/>
    <w:rsid w:val="00A901A3"/>
    <w:rsid w:val="00AA1720"/>
    <w:rsid w:val="00AA3442"/>
    <w:rsid w:val="00AB0E44"/>
    <w:rsid w:val="00AB27B1"/>
    <w:rsid w:val="00AB57A7"/>
    <w:rsid w:val="00AC0EC7"/>
    <w:rsid w:val="00AC1855"/>
    <w:rsid w:val="00AD2148"/>
    <w:rsid w:val="00AD284F"/>
    <w:rsid w:val="00AD5ECE"/>
    <w:rsid w:val="00AE6894"/>
    <w:rsid w:val="00AE6988"/>
    <w:rsid w:val="00AF57B0"/>
    <w:rsid w:val="00B01896"/>
    <w:rsid w:val="00B03609"/>
    <w:rsid w:val="00B056B7"/>
    <w:rsid w:val="00B06EE7"/>
    <w:rsid w:val="00B10A1A"/>
    <w:rsid w:val="00B13ED9"/>
    <w:rsid w:val="00B14B77"/>
    <w:rsid w:val="00B14D0C"/>
    <w:rsid w:val="00B16F53"/>
    <w:rsid w:val="00B20BA2"/>
    <w:rsid w:val="00B20C5F"/>
    <w:rsid w:val="00B2362F"/>
    <w:rsid w:val="00B25E42"/>
    <w:rsid w:val="00B3275A"/>
    <w:rsid w:val="00B347A8"/>
    <w:rsid w:val="00B413EE"/>
    <w:rsid w:val="00B42A52"/>
    <w:rsid w:val="00B45720"/>
    <w:rsid w:val="00B51FD1"/>
    <w:rsid w:val="00B53800"/>
    <w:rsid w:val="00B54323"/>
    <w:rsid w:val="00B55716"/>
    <w:rsid w:val="00B55874"/>
    <w:rsid w:val="00B55EF6"/>
    <w:rsid w:val="00B70384"/>
    <w:rsid w:val="00B70618"/>
    <w:rsid w:val="00B72BE5"/>
    <w:rsid w:val="00B80BBB"/>
    <w:rsid w:val="00B80FA0"/>
    <w:rsid w:val="00B81FF0"/>
    <w:rsid w:val="00B8280D"/>
    <w:rsid w:val="00B849BA"/>
    <w:rsid w:val="00B8660E"/>
    <w:rsid w:val="00B96048"/>
    <w:rsid w:val="00BA064A"/>
    <w:rsid w:val="00BA291B"/>
    <w:rsid w:val="00BA3408"/>
    <w:rsid w:val="00BB1A32"/>
    <w:rsid w:val="00BC01EF"/>
    <w:rsid w:val="00BC2EAA"/>
    <w:rsid w:val="00BC30BC"/>
    <w:rsid w:val="00BD1030"/>
    <w:rsid w:val="00BD4EF0"/>
    <w:rsid w:val="00BE6963"/>
    <w:rsid w:val="00BF03C8"/>
    <w:rsid w:val="00BF0D73"/>
    <w:rsid w:val="00BF3F77"/>
    <w:rsid w:val="00BF5ABD"/>
    <w:rsid w:val="00C0541C"/>
    <w:rsid w:val="00C06152"/>
    <w:rsid w:val="00C14FCC"/>
    <w:rsid w:val="00C1606A"/>
    <w:rsid w:val="00C16BE5"/>
    <w:rsid w:val="00C172E7"/>
    <w:rsid w:val="00C17BAC"/>
    <w:rsid w:val="00C248B0"/>
    <w:rsid w:val="00C32EB4"/>
    <w:rsid w:val="00C369CC"/>
    <w:rsid w:val="00C3770C"/>
    <w:rsid w:val="00C37D84"/>
    <w:rsid w:val="00C44C52"/>
    <w:rsid w:val="00C5271F"/>
    <w:rsid w:val="00C65D7C"/>
    <w:rsid w:val="00C706C3"/>
    <w:rsid w:val="00C746A0"/>
    <w:rsid w:val="00C867D5"/>
    <w:rsid w:val="00C8786F"/>
    <w:rsid w:val="00C95FAF"/>
    <w:rsid w:val="00C97267"/>
    <w:rsid w:val="00CA6225"/>
    <w:rsid w:val="00CB6588"/>
    <w:rsid w:val="00CC1B13"/>
    <w:rsid w:val="00CC7EB6"/>
    <w:rsid w:val="00CD0B78"/>
    <w:rsid w:val="00CD1C6A"/>
    <w:rsid w:val="00CD35FF"/>
    <w:rsid w:val="00CE000D"/>
    <w:rsid w:val="00CE26DD"/>
    <w:rsid w:val="00CE27BD"/>
    <w:rsid w:val="00CE2C76"/>
    <w:rsid w:val="00CF0AA8"/>
    <w:rsid w:val="00CF0C1E"/>
    <w:rsid w:val="00CF57FB"/>
    <w:rsid w:val="00CF73DF"/>
    <w:rsid w:val="00D00C26"/>
    <w:rsid w:val="00D1023B"/>
    <w:rsid w:val="00D120C5"/>
    <w:rsid w:val="00D12133"/>
    <w:rsid w:val="00D20831"/>
    <w:rsid w:val="00D242D1"/>
    <w:rsid w:val="00D26746"/>
    <w:rsid w:val="00D327B5"/>
    <w:rsid w:val="00D3372D"/>
    <w:rsid w:val="00D340D3"/>
    <w:rsid w:val="00D344C4"/>
    <w:rsid w:val="00D36C9E"/>
    <w:rsid w:val="00D4045F"/>
    <w:rsid w:val="00D53702"/>
    <w:rsid w:val="00D60604"/>
    <w:rsid w:val="00D60CDE"/>
    <w:rsid w:val="00D72061"/>
    <w:rsid w:val="00D72083"/>
    <w:rsid w:val="00D7237E"/>
    <w:rsid w:val="00D8127E"/>
    <w:rsid w:val="00D8139A"/>
    <w:rsid w:val="00D83F7B"/>
    <w:rsid w:val="00D85EC2"/>
    <w:rsid w:val="00D87E3C"/>
    <w:rsid w:val="00D900E3"/>
    <w:rsid w:val="00D91666"/>
    <w:rsid w:val="00D97C90"/>
    <w:rsid w:val="00D97DB1"/>
    <w:rsid w:val="00D97E99"/>
    <w:rsid w:val="00DA17E6"/>
    <w:rsid w:val="00DA1EB5"/>
    <w:rsid w:val="00DA24CC"/>
    <w:rsid w:val="00DA398E"/>
    <w:rsid w:val="00DB05CF"/>
    <w:rsid w:val="00DB478B"/>
    <w:rsid w:val="00DB57D8"/>
    <w:rsid w:val="00DB6456"/>
    <w:rsid w:val="00DD59CA"/>
    <w:rsid w:val="00DE0B74"/>
    <w:rsid w:val="00DE2620"/>
    <w:rsid w:val="00DE61CC"/>
    <w:rsid w:val="00DF26E1"/>
    <w:rsid w:val="00E016CF"/>
    <w:rsid w:val="00E04D51"/>
    <w:rsid w:val="00E050C2"/>
    <w:rsid w:val="00E078B9"/>
    <w:rsid w:val="00E10CC7"/>
    <w:rsid w:val="00E111BC"/>
    <w:rsid w:val="00E14D2B"/>
    <w:rsid w:val="00E15208"/>
    <w:rsid w:val="00E1715B"/>
    <w:rsid w:val="00E22CA3"/>
    <w:rsid w:val="00E32988"/>
    <w:rsid w:val="00E355DC"/>
    <w:rsid w:val="00E362EE"/>
    <w:rsid w:val="00E47032"/>
    <w:rsid w:val="00E6221C"/>
    <w:rsid w:val="00E64A76"/>
    <w:rsid w:val="00E6647C"/>
    <w:rsid w:val="00E67FF6"/>
    <w:rsid w:val="00E819CE"/>
    <w:rsid w:val="00E862EC"/>
    <w:rsid w:val="00E875C9"/>
    <w:rsid w:val="00E90E4C"/>
    <w:rsid w:val="00E9419A"/>
    <w:rsid w:val="00E960AB"/>
    <w:rsid w:val="00E96273"/>
    <w:rsid w:val="00EA0C8E"/>
    <w:rsid w:val="00EA4D0F"/>
    <w:rsid w:val="00EB045E"/>
    <w:rsid w:val="00EB3A5C"/>
    <w:rsid w:val="00EC1BD9"/>
    <w:rsid w:val="00EC1DAD"/>
    <w:rsid w:val="00EC4294"/>
    <w:rsid w:val="00EC5FC6"/>
    <w:rsid w:val="00EC7763"/>
    <w:rsid w:val="00ED042E"/>
    <w:rsid w:val="00ED1517"/>
    <w:rsid w:val="00ED54B5"/>
    <w:rsid w:val="00ED6177"/>
    <w:rsid w:val="00EE1967"/>
    <w:rsid w:val="00F05B24"/>
    <w:rsid w:val="00F10F3A"/>
    <w:rsid w:val="00F13D47"/>
    <w:rsid w:val="00F15D54"/>
    <w:rsid w:val="00F1640F"/>
    <w:rsid w:val="00F31798"/>
    <w:rsid w:val="00F317FE"/>
    <w:rsid w:val="00F371DB"/>
    <w:rsid w:val="00F43296"/>
    <w:rsid w:val="00F44D7C"/>
    <w:rsid w:val="00F45213"/>
    <w:rsid w:val="00F511A5"/>
    <w:rsid w:val="00F525AD"/>
    <w:rsid w:val="00F77A4B"/>
    <w:rsid w:val="00F80381"/>
    <w:rsid w:val="00F81B1A"/>
    <w:rsid w:val="00F91D82"/>
    <w:rsid w:val="00FA3C83"/>
    <w:rsid w:val="00FA65FF"/>
    <w:rsid w:val="00FB1CEC"/>
    <w:rsid w:val="00FB59A5"/>
    <w:rsid w:val="00FB63EB"/>
    <w:rsid w:val="00FC5B63"/>
    <w:rsid w:val="00FC6E45"/>
    <w:rsid w:val="00FD1F83"/>
    <w:rsid w:val="00FD2336"/>
    <w:rsid w:val="00FD4162"/>
    <w:rsid w:val="00FE32D8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413D8966-1250-4F18-8966-91B6C531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FA65F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rFonts w:ascii="Arial Narrow" w:hAnsi="Arial Narrow" w:cs="Arial Narrow"/>
      <w:b/>
      <w:bCs/>
      <w:sz w:val="18"/>
      <w:szCs w:val="1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rFonts w:ascii="Arial Narrow" w:hAnsi="Arial Narrow" w:cs="Arial Narrow"/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rFonts w:ascii="Arial Narrow" w:hAnsi="Arial Narrow" w:cs="Arial Narrow"/>
      <w:b/>
      <w:bCs/>
      <w:sz w:val="18"/>
      <w:szCs w:val="1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rFonts w:ascii="Arial Narrow" w:hAnsi="Arial Narrow" w:cs="Arial Narrow"/>
      <w:b/>
      <w:bCs/>
      <w:sz w:val="36"/>
      <w:szCs w:val="36"/>
    </w:rPr>
  </w:style>
  <w:style w:type="paragraph" w:styleId="Nadpis5">
    <w:name w:val="heading 5"/>
    <w:basedOn w:val="Normlny"/>
    <w:next w:val="Normlny"/>
    <w:link w:val="Nadpis5Char"/>
    <w:unhideWhenUsed/>
    <w:qFormat/>
    <w:locked/>
    <w:rsid w:val="009D19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Pr>
      <w:rFonts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Pr>
      <w:rFonts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locked/>
    <w:rPr>
      <w:rFonts w:cs="Times New Roman"/>
      <w:b/>
      <w:bCs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Predvolenpsmoodseku"/>
    <w:uiPriority w:val="99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Predvolenpsmoodseku"/>
    <w:uiPriority w:val="99"/>
    <w:rPr>
      <w:rFonts w:ascii="Times New Roman" w:hAnsi="Times New Roman"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oznam2">
    <w:name w:val="List 2"/>
    <w:basedOn w:val="Normlny"/>
    <w:uiPriority w:val="99"/>
    <w:pPr>
      <w:ind w:left="566" w:hanging="283"/>
    </w:pPr>
  </w:style>
  <w:style w:type="paragraph" w:styleId="Zkladntext">
    <w:name w:val="Body Text"/>
    <w:basedOn w:val="Normlny"/>
    <w:link w:val="ZkladntextChar"/>
    <w:uiPriority w:val="99"/>
    <w:rPr>
      <w:rFonts w:ascii="Arial Narrow" w:hAnsi="Arial Narrow" w:cs="Arial Narrow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ZkladntextChar0">
    <w:name w:val="Základní text Char"/>
    <w:basedOn w:val="Predvolenpsmoodseku"/>
    <w:uiPriority w:val="99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Nadpis1"/>
    <w:uiPriority w:val="99"/>
    <w:pPr>
      <w:numPr>
        <w:numId w:val="1"/>
      </w:numPr>
    </w:pPr>
    <w:rPr>
      <w:sz w:val="22"/>
      <w:szCs w:val="22"/>
    </w:rPr>
  </w:style>
  <w:style w:type="paragraph" w:customStyle="1" w:styleId="Styl2">
    <w:name w:val="Styl2"/>
    <w:basedOn w:val="Nadpis2"/>
    <w:uiPriority w:val="99"/>
    <w:pPr>
      <w:numPr>
        <w:ilvl w:val="1"/>
        <w:numId w:val="1"/>
      </w:numPr>
    </w:pPr>
    <w:rPr>
      <w:i/>
      <w:iCs/>
      <w:sz w:val="20"/>
      <w:szCs w:val="20"/>
    </w:rPr>
  </w:style>
  <w:style w:type="paragraph" w:customStyle="1" w:styleId="Styl3">
    <w:name w:val="Styl3"/>
    <w:basedOn w:val="Nadpis3"/>
    <w:uiPriority w:val="99"/>
    <w:pPr>
      <w:numPr>
        <w:ilvl w:val="2"/>
        <w:numId w:val="1"/>
      </w:numPr>
    </w:pPr>
    <w:rPr>
      <w:caps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xEdit">
    <w:name w:val="TaxEdit"/>
    <w:basedOn w:val="Normlny"/>
    <w:uiPriority w:val="99"/>
    <w:pPr>
      <w:numPr>
        <w:numId w:val="18"/>
      </w:numPr>
      <w:ind w:left="284"/>
    </w:pPr>
    <w:rPr>
      <w:rFonts w:ascii="Arial" w:hAnsi="Arial" w:cs="Arial"/>
      <w:b/>
      <w:bCs/>
      <w:sz w:val="22"/>
      <w:szCs w:val="22"/>
    </w:rPr>
  </w:style>
  <w:style w:type="character" w:customStyle="1" w:styleId="TaxEditChar">
    <w:name w:val="TaxEdit Char"/>
    <w:basedOn w:val="Predvolenpsmoodseku"/>
    <w:uiPriority w:val="99"/>
    <w:rPr>
      <w:rFonts w:ascii="Arial" w:hAnsi="Arial" w:cs="Arial"/>
      <w:b/>
      <w:bCs/>
      <w:sz w:val="22"/>
      <w:szCs w:val="22"/>
    </w:rPr>
  </w:style>
  <w:style w:type="paragraph" w:customStyle="1" w:styleId="dka">
    <w:name w:val="Řádka"/>
    <w:uiPriority w:val="99"/>
    <w:pPr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  <w:lang w:val="cs-CZ"/>
    </w:rPr>
  </w:style>
  <w:style w:type="table" w:styleId="Mriekatabuky">
    <w:name w:val="Table Grid"/>
    <w:basedOn w:val="Normlnatabuka"/>
    <w:uiPriority w:val="99"/>
    <w:locked/>
    <w:rsid w:val="007D3A9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99"/>
    <w:qFormat/>
    <w:locked/>
    <w:rsid w:val="009143DC"/>
    <w:pPr>
      <w:keepNext/>
      <w:autoSpaceDE/>
      <w:autoSpaceDN/>
      <w:spacing w:before="100" w:beforeAutospacing="1" w:after="220"/>
      <w:jc w:val="center"/>
    </w:pPr>
    <w:rPr>
      <w:rFonts w:ascii="Arial Narrow" w:eastAsiaTheme="minorHAnsi" w:hAnsi="Arial Narrow"/>
      <w:b/>
      <w:bCs/>
      <w:sz w:val="22"/>
      <w:szCs w:val="22"/>
    </w:rPr>
  </w:style>
  <w:style w:type="character" w:customStyle="1" w:styleId="NzovChar">
    <w:name w:val="Názov Char"/>
    <w:basedOn w:val="Predvolenpsmoodseku"/>
    <w:link w:val="Nzov"/>
    <w:uiPriority w:val="99"/>
    <w:rsid w:val="009143DC"/>
    <w:rPr>
      <w:rFonts w:ascii="Arial Narrow" w:eastAsiaTheme="minorHAnsi" w:hAnsi="Arial Narrow" w:cs="Times New Roman"/>
      <w:b/>
      <w:bCs/>
    </w:rPr>
  </w:style>
  <w:style w:type="paragraph" w:customStyle="1" w:styleId="TopHeader">
    <w:name w:val="Top Header"/>
    <w:basedOn w:val="Normlny"/>
    <w:rsid w:val="009143DC"/>
    <w:pPr>
      <w:autoSpaceDE/>
      <w:autoSpaceDN/>
      <w:jc w:val="center"/>
    </w:pPr>
    <w:rPr>
      <w:rFonts w:ascii="Arial Narrow" w:eastAsiaTheme="minorHAnsi" w:hAnsi="Arial Narrow"/>
      <w:b/>
      <w:bCs/>
      <w:sz w:val="22"/>
      <w:szCs w:val="22"/>
    </w:rPr>
  </w:style>
  <w:style w:type="character" w:customStyle="1" w:styleId="Nadpis5Char">
    <w:name w:val="Nadpis 5 Char"/>
    <w:basedOn w:val="Predvolenpsmoodseku"/>
    <w:link w:val="Nadpis5"/>
    <w:rsid w:val="009D19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F37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FB64-E3B4-4B8B-8EEE-E1CAA208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8179</Words>
  <Characters>46624</Characters>
  <Application>Microsoft Office Word</Application>
  <DocSecurity>4</DocSecurity>
  <Lines>388</Lines>
  <Paragraphs>109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Poznámky k účtovnej závierke</vt:lpstr>
    </vt:vector>
  </TitlesOfParts>
  <Company>Microsoft</Company>
  <LinksUpToDate>false</LinksUpToDate>
  <CharactersWithSpaces>54694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 k účtovnej závierke</dc:title>
  <dc:creator>Luyten CZ</dc:creator>
  <dc:description>&lt;?template name="Účtovná záverka 2011" version="1.00"?&gt;</dc:description>
  <cp:lastModifiedBy>Treskoňová Mária,Ing.</cp:lastModifiedBy>
  <cp:revision>2</cp:revision>
  <cp:lastPrinted>2016-06-27T07:12:00Z</cp:lastPrinted>
  <dcterms:created xsi:type="dcterms:W3CDTF">2016-06-29T13:20:00Z</dcterms:created>
  <dcterms:modified xsi:type="dcterms:W3CDTF">2016-06-29T13:20:00Z</dcterms:modified>
</cp:coreProperties>
</file>