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Default="0058479C" w:rsidP="0058479C">
      <w:pPr>
        <w:pStyle w:val="Hlavika"/>
        <w:rPr>
          <w:sz w:val="18"/>
          <w:szCs w:val="1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D14E550" w:rsidR="001D0C7D" w:rsidRDefault="003C350B" w:rsidP="001D0C7D">
      <w:pPr>
        <w:pStyle w:val="Zkladntext"/>
      </w:pPr>
      <w:r>
        <w:t>UNISON spol. s r. o.</w:t>
      </w:r>
    </w:p>
    <w:p w14:paraId="7916677E" w14:textId="2A81D1DA" w:rsidR="001D0C7D" w:rsidRDefault="003C350B" w:rsidP="001D0C7D">
      <w:pPr>
        <w:pStyle w:val="Zkladntext"/>
      </w:pPr>
      <w:r>
        <w:t>Obchodná 4</w:t>
      </w:r>
    </w:p>
    <w:p w14:paraId="7916677F" w14:textId="1A60574B" w:rsidR="001D0C7D" w:rsidRDefault="003C350B" w:rsidP="001D0C7D">
      <w:pPr>
        <w:pStyle w:val="Zkladntext"/>
      </w:pPr>
      <w:r>
        <w:t>811 06</w:t>
      </w:r>
      <w:r w:rsidR="000D7D64">
        <w:t xml:space="preserve"> </w:t>
      </w:r>
      <w:r w:rsidR="001D0C7D">
        <w:t xml:space="preserve"> Bratislava</w:t>
      </w:r>
      <w:r>
        <w:t xml:space="preserve"> – Staré Mesto</w:t>
      </w:r>
    </w:p>
    <w:p w14:paraId="79166781" w14:textId="6FE980E8" w:rsidR="004D3B4A" w:rsidRPr="00A31BBB" w:rsidRDefault="004D3B4A" w:rsidP="000D7D64">
      <w:pPr>
        <w:pStyle w:val="Nadpis2"/>
        <w:rPr>
          <w:i/>
          <w:color w:val="FF0000"/>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6564DCE" w14:textId="7BD6EFF5" w:rsidR="004C5FCF" w:rsidRPr="00513955" w:rsidRDefault="003C350B" w:rsidP="00516C37">
      <w:pPr>
        <w:pStyle w:val="Zkladntext"/>
        <w:numPr>
          <w:ilvl w:val="0"/>
          <w:numId w:val="10"/>
        </w:numPr>
        <w:tabs>
          <w:tab w:val="left" w:pos="7905"/>
        </w:tabs>
        <w:rPr>
          <w:szCs w:val="18"/>
        </w:rPr>
      </w:pPr>
      <w:r w:rsidRPr="00513955">
        <w:rPr>
          <w:szCs w:val="18"/>
        </w:rPr>
        <w:t>výstavba ostatných inžinierskych stavieb</w:t>
      </w:r>
    </w:p>
    <w:p w14:paraId="79166787" w14:textId="4C7D5207" w:rsidR="004D3B4A" w:rsidRDefault="00B808C6" w:rsidP="006C56FF">
      <w:pPr>
        <w:pStyle w:val="Zkladntext"/>
        <w:tabs>
          <w:tab w:val="left" w:pos="7905"/>
        </w:tabs>
        <w:jc w:val="left"/>
        <w:rPr>
          <w:szCs w:val="18"/>
        </w:rPr>
      </w:pPr>
      <w:r w:rsidRPr="00B50225">
        <w:rPr>
          <w:szCs w:val="18"/>
        </w:rPr>
        <w:tab/>
      </w: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7C58478" w:rsidR="00F00EB3" w:rsidRDefault="0020722A" w:rsidP="0020722A">
      <w:pPr>
        <w:pStyle w:val="Zkladn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valným z</w:t>
      </w:r>
      <w:r w:rsidR="00DB487C">
        <w:rPr>
          <w:szCs w:val="18"/>
        </w:rPr>
        <w:t xml:space="preserve">hromaždením </w:t>
      </w:r>
      <w:r w:rsidR="00DB487C" w:rsidRPr="005D0423">
        <w:rPr>
          <w:szCs w:val="18"/>
        </w:rPr>
        <w:t xml:space="preserve">Spoločnosti </w:t>
      </w:r>
      <w:r w:rsidR="003C350B">
        <w:rPr>
          <w:szCs w:val="18"/>
        </w:rPr>
        <w:t>7. marca</w:t>
      </w:r>
      <w:r w:rsidRPr="005D0423">
        <w:rPr>
          <w:szCs w:val="18"/>
        </w:rPr>
        <w:t xml:space="preserve"> 2015.</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1E3724CC" w14:textId="77777777" w:rsidR="0018429D" w:rsidRDefault="0018429D" w:rsidP="0020722A">
      <w:pPr>
        <w:pStyle w:val="Zkladntext"/>
        <w:ind w:hanging="426"/>
        <w:rPr>
          <w:szCs w:val="18"/>
        </w:rPr>
      </w:pPr>
    </w:p>
    <w:p w14:paraId="619B4E18" w14:textId="77777777" w:rsidR="009F1253" w:rsidRPr="00B50225" w:rsidRDefault="009F1253" w:rsidP="009F1253">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4" w14:textId="010720D9" w:rsidR="004D3B4A" w:rsidRDefault="003F68AC" w:rsidP="004D3B4A">
      <w:pPr>
        <w:pStyle w:val="Zkladntext"/>
        <w:rPr>
          <w:szCs w:val="18"/>
        </w:rPr>
      </w:pPr>
      <w:r>
        <w:rPr>
          <w:szCs w:val="18"/>
        </w:rPr>
        <w:t>Konateľ</w:t>
      </w:r>
      <w:r w:rsidR="0027628E">
        <w:rPr>
          <w:szCs w:val="18"/>
        </w:rPr>
        <w:t>ka</w:t>
      </w:r>
      <w:r>
        <w:rPr>
          <w:szCs w:val="18"/>
        </w:rPr>
        <w:tab/>
      </w:r>
      <w:r w:rsidR="009F1253">
        <w:rPr>
          <w:szCs w:val="18"/>
        </w:rPr>
        <w:tab/>
      </w:r>
      <w:r w:rsidR="0027628E">
        <w:rPr>
          <w:szCs w:val="18"/>
        </w:rPr>
        <w:t xml:space="preserve">Viera </w:t>
      </w:r>
      <w:proofErr w:type="spellStart"/>
      <w:r w:rsidR="0027628E">
        <w:rPr>
          <w:szCs w:val="18"/>
        </w:rPr>
        <w:t>Kramplová</w:t>
      </w:r>
      <w:proofErr w:type="spellEnd"/>
    </w:p>
    <w:p w14:paraId="2E85B991" w14:textId="6B485DB5" w:rsidR="005D0423" w:rsidRPr="00891481" w:rsidRDefault="005D0423" w:rsidP="004D3B4A">
      <w:pPr>
        <w:pStyle w:val="Zkladntext"/>
        <w:rPr>
          <w:szCs w:val="18"/>
        </w:rPr>
      </w:pPr>
      <w:r>
        <w:rPr>
          <w:szCs w:val="18"/>
        </w:rPr>
        <w:tab/>
      </w:r>
      <w:r>
        <w:rPr>
          <w:szCs w:val="18"/>
        </w:rPr>
        <w:tab/>
      </w:r>
      <w:r>
        <w:rPr>
          <w:szCs w:val="18"/>
        </w:rPr>
        <w:tab/>
      </w:r>
    </w:p>
    <w:p w14:paraId="791667C5" w14:textId="639FD57F"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p>
    <w:p w14:paraId="791667E2" w14:textId="76CABB37" w:rsidR="004D3B4A" w:rsidRDefault="004D3B4A" w:rsidP="00B50225">
      <w:pPr>
        <w:pStyle w:val="Nadpis1"/>
        <w:tabs>
          <w:tab w:val="num" w:pos="360"/>
        </w:tabs>
        <w:ind w:left="360"/>
        <w:rPr>
          <w:szCs w:val="18"/>
        </w:rPr>
      </w:pPr>
      <w:bookmarkStart w:id="3" w:name="_Toc530739898"/>
      <w:r w:rsidRPr="00B50225">
        <w:rPr>
          <w:szCs w:val="18"/>
        </w:rPr>
        <w:t xml:space="preserve">informácie </w:t>
      </w:r>
      <w:r w:rsidRPr="007C1451">
        <w:rPr>
          <w:szCs w:val="18"/>
        </w:rPr>
        <w:t>o</w:t>
      </w:r>
      <w:r w:rsidR="00CE28F4">
        <w:rPr>
          <w:szCs w:val="18"/>
        </w:rPr>
        <w:t xml:space="preserve"> AKCIONÁROCH </w:t>
      </w:r>
      <w:r w:rsidRPr="007C1451">
        <w:rPr>
          <w:szCs w:val="18"/>
        </w:rPr>
        <w:t xml:space="preserve">účtovnej </w:t>
      </w:r>
      <w:r w:rsidRPr="00B50225">
        <w:rPr>
          <w:szCs w:val="18"/>
        </w:rPr>
        <w:t>jednotky</w:t>
      </w:r>
      <w:bookmarkEnd w:id="3"/>
    </w:p>
    <w:p w14:paraId="791667E3" w14:textId="77777777" w:rsidR="00274C00" w:rsidRDefault="00274C00" w:rsidP="00A31BBB">
      <w:pPr>
        <w:ind w:left="360"/>
        <w:rPr>
          <w:b/>
          <w:i/>
          <w:color w:val="FF0000"/>
        </w:rPr>
      </w:pPr>
    </w:p>
    <w:p w14:paraId="791667E6" w14:textId="21343652" w:rsidR="00274C00" w:rsidRDefault="00274C00" w:rsidP="00274C00">
      <w:pPr>
        <w:pStyle w:val="Zkladntext"/>
        <w:rPr>
          <w:szCs w:val="18"/>
        </w:rPr>
      </w:pPr>
    </w:p>
    <w:bookmarkStart w:id="4" w:name="_MON_1527440394"/>
    <w:bookmarkEnd w:id="4"/>
    <w:p w14:paraId="791667E7" w14:textId="3F8AB882" w:rsidR="00274C00" w:rsidRDefault="0027628E" w:rsidP="00274C00">
      <w:pPr>
        <w:pStyle w:val="Zkladntext"/>
        <w:rPr>
          <w:szCs w:val="18"/>
        </w:rPr>
      </w:pPr>
      <w:r>
        <w:rPr>
          <w:szCs w:val="18"/>
        </w:rPr>
        <w:object w:dxaOrig="8386" w:dyaOrig="1776" w14:anchorId="1C47E7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91.5pt" o:ole="">
            <v:imagedata r:id="rId11" o:title=""/>
          </v:shape>
          <o:OLEObject Type="Embed" ProgID="Excel.Sheet.12" ShapeID="_x0000_i1025" DrawAspect="Content" ObjectID="_1528749751" r:id="rId12"/>
        </w:object>
      </w:r>
    </w:p>
    <w:p w14:paraId="791667E9" w14:textId="77777777" w:rsidR="004D3B4A" w:rsidRPr="00B50225" w:rsidRDefault="004D3B4A" w:rsidP="004D3B4A">
      <w:pPr>
        <w:rPr>
          <w:sz w:val="18"/>
          <w:szCs w:val="18"/>
        </w:rPr>
      </w:pPr>
    </w:p>
    <w:p w14:paraId="791667F0"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9E6550">
      <w:pPr>
        <w:pStyle w:val="Pismenka"/>
        <w:numPr>
          <w:ilvl w:val="0"/>
          <w:numId w:val="7"/>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1DA22210" w:rsidR="007C1451" w:rsidRPr="0028408E" w:rsidRDefault="004D3B4A" w:rsidP="007C145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9" w14:textId="3BA20E11" w:rsidR="000F1CF9" w:rsidRPr="0028408E" w:rsidRDefault="000F1CF9" w:rsidP="00282F28">
      <w:pPr>
        <w:pStyle w:val="Zkladntext"/>
        <w:rPr>
          <w:color w:val="00B050"/>
          <w:szCs w:val="18"/>
        </w:rPr>
      </w:pPr>
    </w:p>
    <w:p w14:paraId="79166814" w14:textId="77777777" w:rsidR="008261CF" w:rsidRPr="00A31BBB" w:rsidRDefault="008261CF" w:rsidP="009E6550">
      <w:pPr>
        <w:pStyle w:val="Pismenka"/>
        <w:numPr>
          <w:ilvl w:val="0"/>
          <w:numId w:val="7"/>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670C45D" w14:textId="77777777" w:rsidR="007C1451" w:rsidRDefault="007C1451"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0FFEB2DD" w14:textId="77777777" w:rsidR="00264A3A" w:rsidRPr="007C1451" w:rsidRDefault="00264A3A" w:rsidP="007C1451">
      <w:pPr>
        <w:pStyle w:val="NormalLeft"/>
        <w:ind w:left="426"/>
        <w:rPr>
          <w:sz w:val="18"/>
          <w:szCs w:val="18"/>
        </w:rPr>
      </w:pPr>
      <w:r w:rsidRPr="007C1451">
        <w:rPr>
          <w:sz w:val="18"/>
          <w:szCs w:val="18"/>
        </w:rPr>
        <w:t>V súvislosti s aplikáciou účtovných metód a účtovných zásad Spoločnosti nie sú potrebné také úsudky, ktoré by mali významný dopad na hodnoty vykázané v účtovnej závierke.</w:t>
      </w: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77777777" w:rsidR="009D1877" w:rsidRDefault="009D1877" w:rsidP="007C1451">
      <w:pPr>
        <w:pStyle w:val="NormalLeft"/>
        <w:ind w:left="426"/>
        <w:rPr>
          <w:sz w:val="18"/>
          <w:szCs w:val="18"/>
        </w:rPr>
      </w:pPr>
      <w:r w:rsidRPr="007C1451">
        <w:rPr>
          <w:sz w:val="18"/>
          <w:szCs w:val="18"/>
        </w:rPr>
        <w:t>Spoločnosť neidentifikovala takú neistotu v odhadoch a predpokladoch, pri ktorej by existovalo signifikantné riziko, že by mohla viesť k ich významnej úprave v nasledujúcom účtovnom období.</w:t>
      </w:r>
    </w:p>
    <w:p w14:paraId="4A622EF6" w14:textId="2B0D24AD" w:rsidR="001A0630" w:rsidRPr="00B50225" w:rsidRDefault="001A0630" w:rsidP="001A0630">
      <w:pPr>
        <w:pStyle w:val="Pismenka"/>
        <w:numPr>
          <w:ilvl w:val="0"/>
          <w:numId w:val="7"/>
        </w:numPr>
        <w:rPr>
          <w:szCs w:val="18"/>
        </w:rPr>
      </w:pPr>
      <w:r w:rsidRPr="00B50225">
        <w:rPr>
          <w:szCs w:val="18"/>
        </w:rPr>
        <w:t xml:space="preserve">Dlhodobý </w:t>
      </w:r>
      <w:r>
        <w:rPr>
          <w:szCs w:val="18"/>
        </w:rPr>
        <w:t>hmotný majetok</w:t>
      </w:r>
    </w:p>
    <w:p w14:paraId="33B07E4A" w14:textId="77777777" w:rsidR="001A0630" w:rsidRPr="00B50225" w:rsidRDefault="001A0630" w:rsidP="001A063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4E9BE71" w14:textId="77777777" w:rsidR="001A0630" w:rsidRPr="00B50225" w:rsidRDefault="001A0630" w:rsidP="001A0630">
      <w:pPr>
        <w:pStyle w:val="Zkladntext"/>
        <w:rPr>
          <w:szCs w:val="18"/>
        </w:rPr>
      </w:pPr>
    </w:p>
    <w:p w14:paraId="663BBB8E" w14:textId="6CBC7FF6" w:rsidR="001A0630" w:rsidRDefault="001A0630" w:rsidP="001A0630">
      <w:pPr>
        <w:pStyle w:val="Zkladntext"/>
        <w:rPr>
          <w:szCs w:val="18"/>
        </w:rPr>
      </w:pPr>
      <w:r w:rsidRPr="00B50225">
        <w:rPr>
          <w:szCs w:val="18"/>
        </w:rPr>
        <w:t xml:space="preserve">Súčasťou obstarávacej ceny dlhodobého majetku </w:t>
      </w:r>
      <w:r w:rsidRPr="001A0630">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1C9733DE" w14:textId="77777777" w:rsidR="001A0630" w:rsidRDefault="001A0630" w:rsidP="001A0630">
      <w:pPr>
        <w:pStyle w:val="Zkladntext"/>
        <w:rPr>
          <w:szCs w:val="18"/>
        </w:rPr>
      </w:pPr>
    </w:p>
    <w:p w14:paraId="3640228F" w14:textId="77777777" w:rsidR="001A0630" w:rsidRDefault="001A0630" w:rsidP="001A0630">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14:paraId="7E6164C4" w14:textId="77777777" w:rsidR="001A0630" w:rsidRPr="00FE335D" w:rsidRDefault="001A0630" w:rsidP="001A0630">
      <w:pPr>
        <w:pStyle w:val="Zkladntext"/>
        <w:rPr>
          <w:color w:val="00B0F0"/>
          <w:szCs w:val="18"/>
        </w:rPr>
      </w:pPr>
    </w:p>
    <w:p w14:paraId="7963A012" w14:textId="77777777" w:rsidR="001A0630" w:rsidRPr="0028408E" w:rsidRDefault="001A0630" w:rsidP="001A0630">
      <w:pPr>
        <w:pStyle w:val="Zkladntext"/>
        <w:rPr>
          <w:szCs w:val="18"/>
        </w:rPr>
      </w:pPr>
      <w:r w:rsidRPr="0028408E">
        <w:rPr>
          <w:szCs w:val="18"/>
        </w:rPr>
        <w:t xml:space="preserve">Pozemky sa neodpisujú. </w:t>
      </w:r>
    </w:p>
    <w:p w14:paraId="7E00CFE4" w14:textId="77777777" w:rsidR="001A0630" w:rsidRDefault="001A0630" w:rsidP="001A0630">
      <w:pPr>
        <w:pStyle w:val="Zkladntext"/>
        <w:rPr>
          <w:szCs w:val="18"/>
        </w:rPr>
      </w:pPr>
    </w:p>
    <w:p w14:paraId="44B401CC" w14:textId="77777777" w:rsidR="001A0630" w:rsidRPr="009B57D6" w:rsidRDefault="001A0630" w:rsidP="001A0630">
      <w:pPr>
        <w:pStyle w:val="Zkladntext"/>
        <w:rPr>
          <w:i/>
          <w:szCs w:val="18"/>
        </w:rPr>
      </w:pPr>
      <w:r w:rsidRPr="00D06026">
        <w:rPr>
          <w:b/>
          <w:i/>
          <w:szCs w:val="18"/>
        </w:rPr>
        <w:t>Posúdenie zníženia hodnoty majetku</w:t>
      </w:r>
    </w:p>
    <w:p w14:paraId="48B5C5BA" w14:textId="77777777" w:rsidR="001A0630" w:rsidRPr="009B57D6" w:rsidRDefault="001A0630" w:rsidP="001A0630">
      <w:pPr>
        <w:pStyle w:val="Zkladntext"/>
        <w:rPr>
          <w:i/>
          <w:szCs w:val="18"/>
        </w:rPr>
      </w:pPr>
    </w:p>
    <w:p w14:paraId="006F4984" w14:textId="77777777" w:rsidR="001A0630" w:rsidRPr="00D06026" w:rsidRDefault="001A0630" w:rsidP="001A0630">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863F15E" w14:textId="77777777" w:rsidR="001A0630" w:rsidRPr="009E0040" w:rsidRDefault="001A0630" w:rsidP="001A0630">
      <w:pPr>
        <w:pStyle w:val="AccountingPolicy"/>
        <w:jc w:val="both"/>
        <w:rPr>
          <w:rFonts w:ascii="Arial" w:hAnsi="Arial" w:cs="Arial"/>
          <w:lang w:val="sk-SK"/>
        </w:rPr>
      </w:pPr>
    </w:p>
    <w:p w14:paraId="51155F92" w14:textId="1F260B3F" w:rsidR="001A0630" w:rsidRPr="009B57D6" w:rsidRDefault="001A0630" w:rsidP="001A0630">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1A0630">
        <w:t>bod D.8</w:t>
      </w:r>
      <w:r>
        <w:t xml:space="preserve"> </w:t>
      </w:r>
      <w:r w:rsidRPr="00D06026">
        <w:t>Zníženie hodnoty majetku a opravné položky</w:t>
      </w:r>
      <w:r>
        <w:t>)</w:t>
      </w:r>
      <w:r w:rsidRPr="00D06026">
        <w:t>.</w:t>
      </w:r>
      <w:r w:rsidRPr="009B57D6">
        <w:t xml:space="preserve"> </w:t>
      </w:r>
    </w:p>
    <w:p w14:paraId="31264EBD" w14:textId="77777777" w:rsidR="009E6A14" w:rsidRDefault="009E6A14" w:rsidP="00D06026">
      <w:pPr>
        <w:pStyle w:val="Zkladntext"/>
      </w:pPr>
    </w:p>
    <w:p w14:paraId="229D2456" w14:textId="77777777" w:rsidR="009E6A14" w:rsidRPr="00992FAC" w:rsidRDefault="009E6A14" w:rsidP="009E6A14">
      <w:pPr>
        <w:pStyle w:val="Pismenka"/>
        <w:numPr>
          <w:ilvl w:val="0"/>
          <w:numId w:val="7"/>
        </w:numPr>
        <w:rPr>
          <w:szCs w:val="18"/>
        </w:rPr>
      </w:pPr>
      <w:r w:rsidRPr="00992FAC">
        <w:rPr>
          <w:szCs w:val="18"/>
        </w:rPr>
        <w:t>Dlhodobý finančný majetok</w:t>
      </w:r>
    </w:p>
    <w:p w14:paraId="0187AB06" w14:textId="77777777" w:rsidR="009E6A14" w:rsidRDefault="009E6A14" w:rsidP="009E6A14">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4CB8A5FF" w14:textId="77777777" w:rsidR="009E6A14" w:rsidRDefault="009E6A14" w:rsidP="009E6A14">
      <w:pPr>
        <w:pStyle w:val="Pismenka"/>
        <w:numPr>
          <w:ilvl w:val="0"/>
          <w:numId w:val="0"/>
        </w:numPr>
        <w:ind w:left="426"/>
        <w:rPr>
          <w:b w:val="0"/>
          <w:szCs w:val="18"/>
        </w:rPr>
      </w:pPr>
    </w:p>
    <w:p w14:paraId="62C516E8" w14:textId="0441AB4A" w:rsidR="009E6A14" w:rsidRDefault="009E6A14" w:rsidP="009E6A1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w:t>
      </w:r>
      <w:r w:rsidR="00335CCE">
        <w:rPr>
          <w:b w:val="0"/>
          <w:szCs w:val="18"/>
        </w:rPr>
        <w:t>zie za sprostredkovanie a pod.).</w:t>
      </w:r>
      <w:r>
        <w:rPr>
          <w:b w:val="0"/>
          <w:szCs w:val="18"/>
        </w:rPr>
        <w:t xml:space="preserve"> Súčasťou obstarávacej ceny cenných papierov nie sú úroky z úverov na obstaranie cenných papierov a podielov, kurzové rozdiely a náklady spojené s držbou cenného papiera a podielu. </w:t>
      </w:r>
    </w:p>
    <w:p w14:paraId="3E0C9D78" w14:textId="77777777" w:rsidR="009E6A14" w:rsidRDefault="009E6A14" w:rsidP="009E6A14">
      <w:pPr>
        <w:pStyle w:val="Pismenka"/>
        <w:numPr>
          <w:ilvl w:val="0"/>
          <w:numId w:val="0"/>
        </w:numPr>
        <w:ind w:left="426"/>
        <w:rPr>
          <w:b w:val="0"/>
          <w:szCs w:val="18"/>
        </w:rPr>
      </w:pPr>
    </w:p>
    <w:p w14:paraId="434F23DB" w14:textId="4EF2BFE6" w:rsidR="009E6A14" w:rsidRPr="008B78D2" w:rsidRDefault="009E6A14" w:rsidP="009E6A14">
      <w:pPr>
        <w:pStyle w:val="Pismenka"/>
        <w:numPr>
          <w:ilvl w:val="0"/>
          <w:numId w:val="0"/>
        </w:numPr>
        <w:ind w:left="426"/>
        <w:rPr>
          <w:b w:val="0"/>
          <w:szCs w:val="18"/>
        </w:rPr>
      </w:pPr>
      <w:r w:rsidRPr="00D06026">
        <w:rPr>
          <w:b w:val="0"/>
          <w:szCs w:val="18"/>
        </w:rPr>
        <w:t>Ku dňu, ku ktorému sa zostavuje účtovn</w:t>
      </w:r>
      <w:r>
        <w:rPr>
          <w:b w:val="0"/>
          <w:szCs w:val="18"/>
        </w:rPr>
        <w:t>á závierka sa p</w:t>
      </w:r>
      <w:r w:rsidRPr="00F3695C">
        <w:rPr>
          <w:b w:val="0"/>
          <w:szCs w:val="18"/>
        </w:rPr>
        <w:t>odielové cenné papiere a podiely v dcérskych, spoločných a pr</w:t>
      </w:r>
      <w:r>
        <w:rPr>
          <w:b w:val="0"/>
          <w:szCs w:val="18"/>
        </w:rPr>
        <w:t xml:space="preserve">idružených účtovných jednotkách oceňujú </w:t>
      </w:r>
      <w:r w:rsidRPr="00F3695C">
        <w:rPr>
          <w:b w:val="0"/>
        </w:rPr>
        <w:t xml:space="preserve">obstarávacou cenou upravenou o prípadné zníženie ich hodnoty oproti ich oceneniu v účtovníctve. </w:t>
      </w:r>
    </w:p>
    <w:p w14:paraId="4E1F61A6" w14:textId="77777777" w:rsidR="009E6A14" w:rsidRPr="0028408E" w:rsidRDefault="009E6A14" w:rsidP="009E6A14">
      <w:pPr>
        <w:pStyle w:val="Pismenka"/>
        <w:numPr>
          <w:ilvl w:val="0"/>
          <w:numId w:val="0"/>
        </w:numPr>
        <w:ind w:left="766"/>
        <w:rPr>
          <w:b w:val="0"/>
          <w:color w:val="0070C0"/>
          <w:szCs w:val="18"/>
        </w:rPr>
      </w:pPr>
    </w:p>
    <w:p w14:paraId="791668DB" w14:textId="77777777" w:rsidR="007224BE" w:rsidRPr="00B50225" w:rsidRDefault="007224BE" w:rsidP="009E6550">
      <w:pPr>
        <w:pStyle w:val="Pismenka"/>
        <w:numPr>
          <w:ilvl w:val="0"/>
          <w:numId w:val="7"/>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Default="003500E4" w:rsidP="0028408E">
      <w:pPr>
        <w:pStyle w:val="Zkladntext"/>
        <w:ind w:left="0"/>
        <w:rPr>
          <w:szCs w:val="18"/>
        </w:rPr>
      </w:pPr>
    </w:p>
    <w:p w14:paraId="2A428519" w14:textId="77777777" w:rsidR="00513955" w:rsidRDefault="00513955" w:rsidP="0028408E">
      <w:pPr>
        <w:pStyle w:val="Zkladntext"/>
        <w:ind w:left="0"/>
        <w:rPr>
          <w:szCs w:val="18"/>
        </w:rPr>
      </w:pPr>
    </w:p>
    <w:p w14:paraId="3E83CFE3" w14:textId="77777777" w:rsidR="001A0630" w:rsidRPr="00FE0F76" w:rsidRDefault="001A0630" w:rsidP="0028408E">
      <w:pPr>
        <w:pStyle w:val="Zkladntext"/>
        <w:ind w:left="0"/>
        <w:rPr>
          <w:szCs w:val="18"/>
        </w:rPr>
      </w:pPr>
    </w:p>
    <w:p w14:paraId="791668EE" w14:textId="77777777" w:rsidR="004D3B4A" w:rsidRDefault="00F06652" w:rsidP="009E6550">
      <w:pPr>
        <w:pStyle w:val="Pismenka"/>
        <w:numPr>
          <w:ilvl w:val="0"/>
          <w:numId w:val="7"/>
        </w:numPr>
        <w:rPr>
          <w:szCs w:val="18"/>
        </w:rPr>
      </w:pPr>
      <w:r>
        <w:rPr>
          <w:szCs w:val="18"/>
        </w:rPr>
        <w:lastRenderedPageBreak/>
        <w:t>Finančné účty</w:t>
      </w:r>
    </w:p>
    <w:p w14:paraId="791668EF" w14:textId="6589BA65"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001E2F9F">
        <w:rPr>
          <w:b w:val="0"/>
          <w:szCs w:val="18"/>
        </w:rPr>
        <w:t xml:space="preserve">tvoria </w:t>
      </w:r>
      <w:r w:rsidRPr="001E2F9F">
        <w:rPr>
          <w:b w:val="0"/>
          <w:szCs w:val="18"/>
        </w:rPr>
        <w:t xml:space="preserve">zostatky </w:t>
      </w:r>
      <w:r w:rsidR="0018429D">
        <w:rPr>
          <w:b w:val="0"/>
          <w:szCs w:val="18"/>
        </w:rPr>
        <w:t xml:space="preserve">v pokladnici a </w:t>
      </w:r>
      <w:r w:rsidRPr="001E2F9F">
        <w:rPr>
          <w:b w:val="0"/>
          <w:szCs w:val="18"/>
        </w:rPr>
        <w:t xml:space="preserve">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4017A7">
      <w:pPr>
        <w:pStyle w:val="odstavec"/>
      </w:pPr>
    </w:p>
    <w:p w14:paraId="791668FA" w14:textId="77777777" w:rsidR="004D3B4A" w:rsidRPr="00B50225" w:rsidRDefault="004D3B4A" w:rsidP="009E6550">
      <w:pPr>
        <w:pStyle w:val="Pismenka"/>
        <w:numPr>
          <w:ilvl w:val="0"/>
          <w:numId w:val="7"/>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Default="00CF5274" w:rsidP="009E6550">
      <w:pPr>
        <w:pStyle w:val="Pismenka"/>
        <w:numPr>
          <w:ilvl w:val="0"/>
          <w:numId w:val="7"/>
        </w:numPr>
        <w:rPr>
          <w:szCs w:val="18"/>
        </w:rPr>
      </w:pPr>
      <w:r w:rsidRPr="00992FAC">
        <w:rPr>
          <w:szCs w:val="18"/>
        </w:rPr>
        <w:t>Zníženie hodnoty majetku a o</w:t>
      </w:r>
      <w:r w:rsidR="00471807" w:rsidRPr="00992FAC">
        <w:rPr>
          <w:szCs w:val="18"/>
        </w:rPr>
        <w:t>pravné položky</w:t>
      </w:r>
    </w:p>
    <w:p w14:paraId="68E2A089" w14:textId="77777777" w:rsidR="001A0630" w:rsidRDefault="001A0630" w:rsidP="001A0630">
      <w:pPr>
        <w:pStyle w:val="Pismenka"/>
        <w:numPr>
          <w:ilvl w:val="0"/>
          <w:numId w:val="0"/>
        </w:numPr>
        <w:ind w:left="36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935A1FA" w14:textId="77777777" w:rsidR="001A0630" w:rsidRPr="00D06026" w:rsidRDefault="001A0630" w:rsidP="001A0630">
      <w:pPr>
        <w:pStyle w:val="Pismenka"/>
        <w:numPr>
          <w:ilvl w:val="0"/>
          <w:numId w:val="0"/>
        </w:numPr>
        <w:ind w:left="720"/>
        <w:rPr>
          <w:b w:val="0"/>
        </w:rPr>
      </w:pPr>
    </w:p>
    <w:p w14:paraId="7993D779" w14:textId="22C80E96" w:rsidR="001A0630" w:rsidRPr="00D06026" w:rsidRDefault="001A0630" w:rsidP="001A0630">
      <w:pPr>
        <w:pStyle w:val="Pismenka"/>
        <w:numPr>
          <w:ilvl w:val="0"/>
          <w:numId w:val="0"/>
        </w:numPr>
        <w:ind w:left="360"/>
        <w:rPr>
          <w:i/>
        </w:rPr>
      </w:pPr>
      <w:r w:rsidRPr="00D06026">
        <w:rPr>
          <w:i/>
        </w:rPr>
        <w:t>Zníže</w:t>
      </w:r>
      <w:r>
        <w:rPr>
          <w:i/>
        </w:rPr>
        <w:t xml:space="preserve">nie hodnoty dlhodobého majetku </w:t>
      </w:r>
    </w:p>
    <w:p w14:paraId="197581C3" w14:textId="0A97606D" w:rsidR="001A0630" w:rsidRDefault="001A0630" w:rsidP="001A0630">
      <w:pPr>
        <w:pStyle w:val="Pismenka"/>
        <w:numPr>
          <w:ilvl w:val="0"/>
          <w:numId w:val="0"/>
        </w:numPr>
        <w:ind w:left="360"/>
        <w:rPr>
          <w:b w:val="0"/>
        </w:rPr>
      </w:pPr>
      <w:r w:rsidRPr="00D06026">
        <w:rPr>
          <w:b w:val="0"/>
        </w:rPr>
        <w:t>Ku každému dňu, ku ktorému sa zostavuje účtovná závierka, je účtov</w:t>
      </w:r>
      <w:r w:rsidR="00513955">
        <w:rPr>
          <w:b w:val="0"/>
        </w:rPr>
        <w:t>ná hodnota majetku Spoločnosti</w:t>
      </w:r>
      <w:r w:rsidRPr="00D06026">
        <w:rPr>
          <w:b w:val="0"/>
        </w:rPr>
        <w:t xml:space="preserve"> posudzovaná s cieľom zistiť, či existujú </w:t>
      </w:r>
      <w:r>
        <w:rPr>
          <w:b w:val="0"/>
        </w:rPr>
        <w:t xml:space="preserve">indikátory, </w:t>
      </w:r>
      <w:r w:rsidRPr="00D06026">
        <w:rPr>
          <w:b w:val="0"/>
        </w:rPr>
        <w:t>že by mohlo dôjsť k zníženiu hodnoty majetku. Ak takéto indikátory existujú, potom sa odhadnú predpok</w:t>
      </w:r>
      <w:r>
        <w:rPr>
          <w:b w:val="0"/>
        </w:rPr>
        <w:t>ladané budúce ekonomické úžitky.</w:t>
      </w:r>
    </w:p>
    <w:p w14:paraId="2EA17CAF" w14:textId="77777777" w:rsidR="001A0630" w:rsidRDefault="001A0630" w:rsidP="001A0630">
      <w:pPr>
        <w:pStyle w:val="Pismenka"/>
        <w:numPr>
          <w:ilvl w:val="0"/>
          <w:numId w:val="0"/>
        </w:numPr>
        <w:ind w:left="360"/>
        <w:rPr>
          <w:b w:val="0"/>
        </w:rPr>
      </w:pPr>
    </w:p>
    <w:p w14:paraId="6BDF1983" w14:textId="4BFFC7D1" w:rsidR="001A0630" w:rsidRPr="001A0630" w:rsidRDefault="001A0630" w:rsidP="001A0630">
      <w:pPr>
        <w:pStyle w:val="Pismenka"/>
        <w:numPr>
          <w:ilvl w:val="0"/>
          <w:numId w:val="0"/>
        </w:numPr>
        <w:ind w:left="360"/>
        <w:rPr>
          <w:szCs w:val="18"/>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w:t>
      </w:r>
    </w:p>
    <w:p w14:paraId="02E50B62" w14:textId="77777777" w:rsidR="001A0630" w:rsidRPr="00992FAC" w:rsidRDefault="001A0630" w:rsidP="001A0630">
      <w:pPr>
        <w:pStyle w:val="Pismenka"/>
        <w:numPr>
          <w:ilvl w:val="0"/>
          <w:numId w:val="0"/>
        </w:numPr>
        <w:ind w:left="720"/>
        <w:rPr>
          <w:szCs w:val="18"/>
        </w:rPr>
      </w:pPr>
    </w:p>
    <w:p w14:paraId="791668FE" w14:textId="77777777" w:rsidR="00471807" w:rsidRDefault="00471807" w:rsidP="001A0630">
      <w:pPr>
        <w:pStyle w:val="Pismenka"/>
        <w:numPr>
          <w:ilvl w:val="0"/>
          <w:numId w:val="0"/>
        </w:numPr>
        <w:ind w:left="36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8" w14:textId="1BD5E557" w:rsidR="00F50A27" w:rsidRPr="00CC23EC" w:rsidRDefault="00F50A27" w:rsidP="00D07F5A">
      <w:pPr>
        <w:pStyle w:val="Pismenka"/>
        <w:numPr>
          <w:ilvl w:val="0"/>
          <w:numId w:val="0"/>
        </w:numPr>
        <w:ind w:left="426"/>
        <w:rPr>
          <w:i/>
        </w:rPr>
      </w:pPr>
      <w:r w:rsidRPr="00D06026">
        <w:rPr>
          <w:i/>
        </w:rPr>
        <w:t>Zníže</w:t>
      </w:r>
      <w:r w:rsidR="001E2F9F">
        <w:rPr>
          <w:i/>
        </w:rPr>
        <w:t xml:space="preserve">nie hodnoty </w:t>
      </w:r>
      <w:r w:rsidRPr="00D06026">
        <w:rPr>
          <w:i/>
        </w:rPr>
        <w:t> </w:t>
      </w:r>
      <w:r w:rsidR="00FF7FFB">
        <w:rPr>
          <w:i/>
        </w:rPr>
        <w:t xml:space="preserve">finančného majetku a </w:t>
      </w:r>
      <w:r w:rsidRPr="00D06026">
        <w:rPr>
          <w:i/>
        </w:rPr>
        <w:t>pohľadávok</w:t>
      </w:r>
      <w:r w:rsidRPr="00CC23EC">
        <w:rPr>
          <w:i/>
        </w:rPr>
        <w:t xml:space="preserve"> </w:t>
      </w:r>
    </w:p>
    <w:p w14:paraId="757C64DE" w14:textId="77777777" w:rsidR="00FF7FFB" w:rsidRPr="00D06026" w:rsidRDefault="00FF7FFB" w:rsidP="00FF7FFB">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0369B53" w14:textId="77777777" w:rsidR="00FF7FFB" w:rsidRPr="00D06026" w:rsidRDefault="00FF7FFB" w:rsidP="00FF7FFB">
      <w:pPr>
        <w:pStyle w:val="Pismenka"/>
        <w:numPr>
          <w:ilvl w:val="0"/>
          <w:numId w:val="0"/>
        </w:numPr>
        <w:ind w:left="426"/>
        <w:rPr>
          <w:b w:val="0"/>
        </w:rPr>
      </w:pPr>
    </w:p>
    <w:p w14:paraId="09F1909A" w14:textId="77777777" w:rsidR="00FF7FFB" w:rsidRPr="00D06026" w:rsidRDefault="00FF7FFB" w:rsidP="00FF7FFB">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345286F" w14:textId="77777777" w:rsidR="00FF7FFB" w:rsidRPr="00D06026" w:rsidRDefault="00FF7FFB" w:rsidP="00FF7FFB">
      <w:pPr>
        <w:pStyle w:val="Pismenka"/>
        <w:numPr>
          <w:ilvl w:val="0"/>
          <w:numId w:val="0"/>
        </w:numPr>
        <w:ind w:left="426"/>
        <w:rPr>
          <w:b w:val="0"/>
          <w:i/>
          <w:szCs w:val="18"/>
        </w:rPr>
      </w:pPr>
    </w:p>
    <w:p w14:paraId="5F2CDE8C" w14:textId="77777777" w:rsidR="00FF7FFB" w:rsidRPr="00D06026" w:rsidRDefault="00FF7FFB" w:rsidP="00FF7FFB">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576291DA" w14:textId="77777777" w:rsidR="00FF7FFB" w:rsidRPr="00D06026" w:rsidRDefault="00FF7FFB" w:rsidP="00FF7FFB">
      <w:pPr>
        <w:pStyle w:val="Pismenka"/>
        <w:numPr>
          <w:ilvl w:val="0"/>
          <w:numId w:val="0"/>
        </w:numPr>
        <w:ind w:left="426"/>
        <w:rPr>
          <w:b w:val="0"/>
        </w:rPr>
      </w:pPr>
    </w:p>
    <w:p w14:paraId="7916690F" w14:textId="7B822EBC" w:rsidR="00C35DA5" w:rsidRDefault="00FF7FFB" w:rsidP="00FF7FFB">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7148B52" w14:textId="77777777" w:rsidR="009E6A14" w:rsidRDefault="009E6A14" w:rsidP="00D07F5A">
      <w:pPr>
        <w:pStyle w:val="Pismenka"/>
        <w:numPr>
          <w:ilvl w:val="0"/>
          <w:numId w:val="0"/>
        </w:numPr>
        <w:ind w:left="426"/>
        <w:rPr>
          <w:b w:val="0"/>
        </w:rPr>
      </w:pPr>
    </w:p>
    <w:p w14:paraId="79166911" w14:textId="77777777" w:rsidR="004E3A41" w:rsidRPr="00B50225" w:rsidRDefault="004E3A41" w:rsidP="009E6550">
      <w:pPr>
        <w:pStyle w:val="Pismenka"/>
        <w:numPr>
          <w:ilvl w:val="0"/>
          <w:numId w:val="7"/>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9E6550">
      <w:pPr>
        <w:pStyle w:val="Pismenka"/>
        <w:numPr>
          <w:ilvl w:val="0"/>
          <w:numId w:val="7"/>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5C" w14:textId="77777777" w:rsidR="004D3B4A" w:rsidRPr="00B50225" w:rsidRDefault="004D3B4A" w:rsidP="009E6550">
      <w:pPr>
        <w:pStyle w:val="Pismenka"/>
        <w:numPr>
          <w:ilvl w:val="0"/>
          <w:numId w:val="7"/>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791669A1" w14:textId="77777777" w:rsidR="004D3B4A" w:rsidRPr="00891481" w:rsidRDefault="004D3B4A" w:rsidP="009E6550">
      <w:pPr>
        <w:pStyle w:val="Pismenka"/>
        <w:numPr>
          <w:ilvl w:val="0"/>
          <w:numId w:val="7"/>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726F359"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7D1AA50C"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B1" w14:textId="422964FC" w:rsidR="001E27A6" w:rsidRPr="00B50225" w:rsidRDefault="001E27A6" w:rsidP="00513955">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4A5BC6">
        <w:rPr>
          <w:szCs w:val="18"/>
        </w:rPr>
        <w:t>.</w:t>
      </w:r>
      <w:r w:rsidR="005D27E2">
        <w:rPr>
          <w:szCs w:val="18"/>
        </w:rPr>
        <w:t xml:space="preserve"> </w:t>
      </w:r>
    </w:p>
    <w:p w14:paraId="791669B2" w14:textId="77777777" w:rsidR="004D3B4A" w:rsidRDefault="004D3B4A" w:rsidP="00221081">
      <w:pPr>
        <w:pStyle w:val="Zkladntext"/>
        <w:rPr>
          <w:szCs w:val="18"/>
        </w:rPr>
      </w:pPr>
    </w:p>
    <w:p w14:paraId="791669BC" w14:textId="77777777" w:rsidR="00F830A8" w:rsidRPr="00092E6F" w:rsidRDefault="00F830A8" w:rsidP="00513955">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513955">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Default="008D38F3" w:rsidP="00513955">
      <w:pPr>
        <w:pStyle w:val="Pismenka"/>
        <w:numPr>
          <w:ilvl w:val="0"/>
          <w:numId w:val="0"/>
        </w:numPr>
        <w:ind w:left="360" w:firstLine="66"/>
        <w:rPr>
          <w:b w:val="0"/>
        </w:rPr>
      </w:pPr>
      <w:r w:rsidRPr="00F53D2F">
        <w:rPr>
          <w:b w:val="0"/>
        </w:rPr>
        <w:t xml:space="preserve">Ku dňu, ku ktorému sa zostavuje účtovná závierka, sa už neprepočítavajú. </w:t>
      </w:r>
    </w:p>
    <w:p w14:paraId="225C9135" w14:textId="77777777" w:rsidR="00247732" w:rsidRPr="00092E6F" w:rsidRDefault="00247732" w:rsidP="00F53D2F">
      <w:pPr>
        <w:pStyle w:val="Pismenka"/>
        <w:numPr>
          <w:ilvl w:val="0"/>
          <w:numId w:val="0"/>
        </w:numPr>
        <w:ind w:left="360"/>
      </w:pPr>
    </w:p>
    <w:p w14:paraId="791669C2" w14:textId="77777777" w:rsidR="004D3B4A" w:rsidRDefault="004D3B4A" w:rsidP="00513955">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9E6550">
      <w:pPr>
        <w:pStyle w:val="Pismenka"/>
        <w:numPr>
          <w:ilvl w:val="0"/>
          <w:numId w:val="7"/>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61918DA7" w:rsidR="008A1BA8" w:rsidRPr="00887C66"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887C66">
        <w:rPr>
          <w:b w:val="0"/>
        </w:rPr>
        <w:t>vyka</w:t>
      </w:r>
      <w:r w:rsidR="008D38F3" w:rsidRPr="00887C66">
        <w:rPr>
          <w:b w:val="0"/>
        </w:rPr>
        <w:t>zujú v deň splnenia dodávky podľa Obcho</w:t>
      </w:r>
      <w:r w:rsidR="00887C66" w:rsidRPr="00887C66">
        <w:rPr>
          <w:b w:val="0"/>
        </w:rPr>
        <w:t>dného zákonníka alebo</w:t>
      </w:r>
      <w:r w:rsidR="008D38F3" w:rsidRPr="00887C66">
        <w:rPr>
          <w:b w:val="0"/>
        </w:rPr>
        <w:t xml:space="preserve">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4913EEEA" w14:textId="77777777" w:rsidR="004A5BC6" w:rsidRDefault="004A5BC6" w:rsidP="00A31BBB">
      <w:pPr>
        <w:pStyle w:val="Pismenka"/>
        <w:numPr>
          <w:ilvl w:val="0"/>
          <w:numId w:val="0"/>
        </w:numPr>
        <w:ind w:left="360"/>
        <w:rPr>
          <w:b w:val="0"/>
        </w:rPr>
      </w:pPr>
    </w:p>
    <w:p w14:paraId="791669CE" w14:textId="77777777" w:rsidR="0040522D" w:rsidRDefault="0040522D" w:rsidP="009E6550">
      <w:pPr>
        <w:pStyle w:val="Pismenka"/>
        <w:numPr>
          <w:ilvl w:val="0"/>
          <w:numId w:val="7"/>
        </w:numPr>
        <w:rPr>
          <w:szCs w:val="18"/>
        </w:rPr>
      </w:pPr>
      <w:bookmarkStart w:id="6"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9E6550">
      <w:pPr>
        <w:pStyle w:val="Pismenka"/>
        <w:numPr>
          <w:ilvl w:val="0"/>
          <w:numId w:val="7"/>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8" w14:textId="6A8E0BA9" w:rsidR="00896A20" w:rsidRPr="0000772F" w:rsidRDefault="00896A20" w:rsidP="0000772F">
      <w:pPr>
        <w:pStyle w:val="Zkladntext"/>
        <w:rPr>
          <w:szCs w:val="18"/>
        </w:rPr>
      </w:pPr>
      <w:r w:rsidRPr="0000772F">
        <w:rPr>
          <w:szCs w:val="18"/>
        </w:rPr>
        <w:lastRenderedPageBreak/>
        <w:t>V roku 2015 Spoločnosť neúčtovala o oprave výz</w:t>
      </w:r>
      <w:r w:rsidR="0000772F" w:rsidRPr="0000772F">
        <w:rPr>
          <w:szCs w:val="18"/>
        </w:rPr>
        <w:t xml:space="preserve">namných chýb minulých období. </w:t>
      </w:r>
    </w:p>
    <w:p w14:paraId="791669D9" w14:textId="77777777" w:rsidR="002A3458" w:rsidRDefault="002A3458" w:rsidP="00282F28">
      <w:pPr>
        <w:pStyle w:val="Zkladntext"/>
        <w:rPr>
          <w:szCs w:val="18"/>
        </w:rPr>
      </w:pPr>
    </w:p>
    <w:p w14:paraId="791669E7" w14:textId="1036A993"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
      <w:r w:rsidR="00E91C09">
        <w:rPr>
          <w:szCs w:val="18"/>
        </w:rPr>
        <w:t xml:space="preserve"> a VÝKAZU ZISKOV A STRÁT</w:t>
      </w:r>
    </w:p>
    <w:p w14:paraId="791669E9" w14:textId="77777777" w:rsidR="004D3B4A" w:rsidRDefault="004D3B4A" w:rsidP="004D3B4A">
      <w:pPr>
        <w:pStyle w:val="Hlavika"/>
        <w:numPr>
          <w:ilvl w:val="12"/>
          <w:numId w:val="0"/>
        </w:numPr>
        <w:jc w:val="both"/>
        <w:rPr>
          <w:sz w:val="18"/>
          <w:szCs w:val="18"/>
        </w:rPr>
      </w:pPr>
    </w:p>
    <w:p w14:paraId="79166A24" w14:textId="77777777" w:rsidR="008165C9" w:rsidRDefault="008165C9" w:rsidP="008165C9">
      <w:pPr>
        <w:pStyle w:val="Zkladntext"/>
        <w:rPr>
          <w:szCs w:val="18"/>
        </w:rPr>
      </w:pPr>
    </w:p>
    <w:p w14:paraId="79166AD1" w14:textId="77777777" w:rsidR="00B62963" w:rsidRPr="00E602D1" w:rsidRDefault="000F4640" w:rsidP="00CD1333">
      <w:pPr>
        <w:pStyle w:val="Nadpis2"/>
        <w:numPr>
          <w:ilvl w:val="0"/>
          <w:numId w:val="13"/>
        </w:numPr>
        <w:tabs>
          <w:tab w:val="num" w:pos="426"/>
        </w:tabs>
        <w:rPr>
          <w:szCs w:val="18"/>
        </w:rPr>
      </w:pPr>
      <w:bookmarkStart w:id="7" w:name="_MON_1500889926"/>
      <w:bookmarkStart w:id="8" w:name="_Toc530739909"/>
      <w:bookmarkEnd w:id="7"/>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1B543026" w:rsidR="00491AF0" w:rsidRDefault="00491AF0" w:rsidP="00491AF0">
      <w:pPr>
        <w:pStyle w:val="Zkladntext"/>
        <w:rPr>
          <w:szCs w:val="18"/>
        </w:rPr>
      </w:pPr>
      <w:r w:rsidRPr="00DD3871">
        <w:rPr>
          <w:szCs w:val="18"/>
        </w:rPr>
        <w:t>Štruktúra záväzkov podľa zostatkovej doby splatnosti je uvedená v nasledujúcom prehľade:</w:t>
      </w:r>
    </w:p>
    <w:p w14:paraId="79166AD8" w14:textId="77777777" w:rsidR="003F0494" w:rsidRDefault="003F0494" w:rsidP="00491AF0">
      <w:pPr>
        <w:pStyle w:val="Zkladntext"/>
        <w:rPr>
          <w:szCs w:val="18"/>
        </w:rPr>
      </w:pPr>
    </w:p>
    <w:bookmarkStart w:id="9" w:name="_MON_1508918652"/>
    <w:bookmarkEnd w:id="9"/>
    <w:p w14:paraId="79166ADA" w14:textId="4F9600EC" w:rsidR="00CE5955" w:rsidRPr="00891481" w:rsidRDefault="00A52139" w:rsidP="00491AF0">
      <w:pPr>
        <w:pStyle w:val="Zkladntext"/>
        <w:rPr>
          <w:szCs w:val="18"/>
        </w:rPr>
      </w:pPr>
      <w:r>
        <w:rPr>
          <w:szCs w:val="18"/>
        </w:rPr>
        <w:object w:dxaOrig="8775" w:dyaOrig="2085" w14:anchorId="79166D23">
          <v:shape id="_x0000_i1026" type="#_x0000_t75" style="width:436.5pt;height:103.5pt" o:ole="">
            <v:imagedata r:id="rId13" o:title=""/>
          </v:shape>
          <o:OLEObject Type="Embed" ProgID="Excel.Sheet.12" ShapeID="_x0000_i1026" DrawAspect="Content" ObjectID="_1528749752" r:id="rId14"/>
        </w:object>
      </w:r>
    </w:p>
    <w:p w14:paraId="79166AE1" w14:textId="74D21E5F" w:rsidR="00491AF0" w:rsidRDefault="00314C5C" w:rsidP="00491AF0">
      <w:pPr>
        <w:pStyle w:val="Zkladntext"/>
        <w:rPr>
          <w:szCs w:val="18"/>
        </w:rPr>
      </w:pPr>
      <w:bookmarkStart w:id="10" w:name="_GoBack"/>
      <w:bookmarkEnd w:id="10"/>
      <w:r>
        <w:rPr>
          <w:szCs w:val="18"/>
        </w:rPr>
        <w:t xml:space="preserve">Záväzky nie </w:t>
      </w:r>
      <w:r w:rsidR="00491AF0" w:rsidRPr="00B50225">
        <w:rPr>
          <w:szCs w:val="18"/>
        </w:rPr>
        <w:t>s</w:t>
      </w:r>
      <w:r>
        <w:rPr>
          <w:szCs w:val="18"/>
        </w:rPr>
        <w:t>ú kryté záložným právom.</w:t>
      </w:r>
    </w:p>
    <w:p w14:paraId="79166AE2" w14:textId="77777777" w:rsidR="008856CD" w:rsidRDefault="008856C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11" w:name="_MON_1405949598"/>
      <w:bookmarkStart w:id="12" w:name="_MON_1500378563"/>
      <w:bookmarkEnd w:id="11"/>
      <w:bookmarkEnd w:id="12"/>
      <w:r w:rsidRPr="00B50225">
        <w:rPr>
          <w:szCs w:val="18"/>
        </w:rPr>
        <w:t>Informácie o iných aktívach a iných pasívach</w:t>
      </w:r>
    </w:p>
    <w:p w14:paraId="3A468119" w14:textId="77777777" w:rsidR="00204CBB" w:rsidRDefault="00204CBB" w:rsidP="00204CBB"/>
    <w:p w14:paraId="58F60EF8" w14:textId="77777777" w:rsidR="00204CBB" w:rsidRPr="00513955" w:rsidRDefault="00204CBB" w:rsidP="009E6550">
      <w:pPr>
        <w:pStyle w:val="Nadpis2"/>
        <w:numPr>
          <w:ilvl w:val="0"/>
          <w:numId w:val="6"/>
        </w:numPr>
        <w:rPr>
          <w:szCs w:val="18"/>
        </w:rPr>
      </w:pPr>
      <w:r w:rsidRPr="00513955">
        <w:rPr>
          <w:szCs w:val="18"/>
        </w:rPr>
        <w:t>Podmienené záväzky</w:t>
      </w:r>
    </w:p>
    <w:p w14:paraId="79166BD3" w14:textId="77777777" w:rsidR="00AA0E17" w:rsidRDefault="00AA0E17" w:rsidP="00A31BBB"/>
    <w:p w14:paraId="79166BF1" w14:textId="77777777" w:rsidR="00775D22"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2A9276B" w14:textId="77777777" w:rsidR="00204CBB" w:rsidRDefault="00204CBB" w:rsidP="00E23359">
      <w:pPr>
        <w:pStyle w:val="Zkladntext"/>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C22" w14:textId="17CA4D77" w:rsidR="00D15319" w:rsidRDefault="00D15319" w:rsidP="00D15319">
      <w:pPr>
        <w:pStyle w:val="Zkladntext"/>
        <w:rPr>
          <w:szCs w:val="18"/>
        </w:rPr>
      </w:pPr>
      <w:r w:rsidRPr="00B50225">
        <w:rPr>
          <w:szCs w:val="18"/>
        </w:rPr>
        <w:t>Po 31. decembri 201</w:t>
      </w:r>
      <w:r>
        <w:rPr>
          <w:szCs w:val="18"/>
        </w:rPr>
        <w:t>5</w:t>
      </w:r>
      <w:r w:rsidRPr="00B50225">
        <w:rPr>
          <w:szCs w:val="18"/>
        </w:rPr>
        <w:t xml:space="preserve"> </w:t>
      </w:r>
      <w:r w:rsidR="00314C5C">
        <w:rPr>
          <w:szCs w:val="18"/>
        </w:rPr>
        <w:t xml:space="preserve">nenastali žiadne </w:t>
      </w:r>
      <w:r w:rsidRPr="00B50225">
        <w:rPr>
          <w:szCs w:val="18"/>
        </w:rPr>
        <w:t>udalosti majúce významný vplyv na verné zobrazenie skutočností,</w:t>
      </w:r>
      <w:r w:rsidR="00314C5C">
        <w:rPr>
          <w:szCs w:val="18"/>
        </w:rPr>
        <w:t xml:space="preserve"> ktoré sú predmetom účtovníctva.</w:t>
      </w:r>
    </w:p>
    <w:p w14:paraId="79166C23" w14:textId="77777777" w:rsidR="00D15319" w:rsidRPr="00B50225" w:rsidRDefault="00D15319" w:rsidP="00D15319">
      <w:pPr>
        <w:pStyle w:val="Zkladntext"/>
        <w:rPr>
          <w:szCs w:val="18"/>
        </w:rPr>
      </w:pPr>
    </w:p>
    <w:p w14:paraId="79166C32" w14:textId="2DAF246E" w:rsidR="00716632" w:rsidRDefault="00716632">
      <w:pPr>
        <w:spacing w:after="200" w:line="276" w:lineRule="auto"/>
        <w:rPr>
          <w:b/>
          <w:caps/>
          <w:sz w:val="18"/>
          <w:szCs w:val="18"/>
        </w:rPr>
      </w:pPr>
    </w:p>
    <w:sectPr w:rsidR="00716632" w:rsidSect="00F05756">
      <w:head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A5702C" w14:textId="77777777" w:rsidR="007C39F3" w:rsidRDefault="007C39F3" w:rsidP="00E95128">
      <w:r>
        <w:separator/>
      </w:r>
    </w:p>
  </w:endnote>
  <w:endnote w:type="continuationSeparator" w:id="0">
    <w:p w14:paraId="702D3D9E" w14:textId="77777777" w:rsidR="007C39F3" w:rsidRDefault="007C39F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0D7D64" w:rsidRDefault="000D7D6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0D7D64" w:rsidRDefault="000D7D64" w:rsidP="00F70C00">
    <w:pPr>
      <w:pStyle w:val="Pta"/>
      <w:tabs>
        <w:tab w:val="clear" w:pos="9072"/>
        <w:tab w:val="right" w:pos="9214"/>
      </w:tabs>
      <w:rPr>
        <w:sz w:val="16"/>
        <w:szCs w:val="16"/>
      </w:rPr>
    </w:pPr>
  </w:p>
  <w:p w14:paraId="79166DD4" w14:textId="77777777" w:rsidR="000D7D64" w:rsidRPr="00F70C00" w:rsidRDefault="000D7D6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532F7D" w14:textId="77777777" w:rsidR="007C39F3" w:rsidRDefault="007C39F3" w:rsidP="00E95128">
      <w:r>
        <w:separator/>
      </w:r>
    </w:p>
  </w:footnote>
  <w:footnote w:type="continuationSeparator" w:id="0">
    <w:p w14:paraId="0AE0F7DB" w14:textId="77777777" w:rsidR="007C39F3" w:rsidRDefault="007C39F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0A17D0EC" w:rsidR="000D7D64" w:rsidRPr="00E95128" w:rsidRDefault="000D7D64"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w:t>
    </w:r>
  </w:p>
  <w:p w14:paraId="79166DA1" w14:textId="3F57E9F2" w:rsidR="000D7D64" w:rsidRDefault="003C350B"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UNISON spol. s r. o. </w:t>
    </w:r>
    <w:r w:rsidR="000D7D64">
      <w:rPr>
        <w:b/>
        <w:bCs/>
        <w:sz w:val="18"/>
        <w:szCs w:val="18"/>
      </w:rPr>
      <w:tab/>
    </w:r>
    <w:r w:rsidR="000D7D64" w:rsidRPr="00E95128">
      <w:rPr>
        <w:b/>
        <w:bCs/>
        <w:sz w:val="18"/>
        <w:szCs w:val="18"/>
      </w:rPr>
      <w:t xml:space="preserve"> </w:t>
    </w:r>
    <w:r w:rsidR="000D7D64" w:rsidRPr="008D6361">
      <w:rPr>
        <w:sz w:val="18"/>
        <w:szCs w:val="18"/>
      </w:rPr>
      <w:t>k</w:t>
    </w:r>
    <w:r w:rsidR="000D7D64">
      <w:rPr>
        <w:b/>
        <w:bCs/>
        <w:sz w:val="18"/>
        <w:szCs w:val="18"/>
      </w:rPr>
      <w:t xml:space="preserve"> </w:t>
    </w:r>
    <w:r w:rsidR="000D7D64" w:rsidRPr="0075768F">
      <w:rPr>
        <w:sz w:val="18"/>
        <w:szCs w:val="18"/>
      </w:rPr>
      <w:t>3</w:t>
    </w:r>
    <w:r w:rsidR="000D7D64" w:rsidRPr="008D6361">
      <w:rPr>
        <w:sz w:val="18"/>
        <w:szCs w:val="18"/>
      </w:rPr>
      <w:t xml:space="preserve">1. decembru </w:t>
    </w:r>
    <w:r w:rsidR="000D7D64">
      <w:rPr>
        <w:sz w:val="18"/>
        <w:szCs w:val="18"/>
      </w:rPr>
      <w:t>2015</w:t>
    </w:r>
  </w:p>
  <w:p w14:paraId="79166DA2" w14:textId="2FDD151D" w:rsidR="000D7D64" w:rsidRDefault="000D7D64" w:rsidP="00650498">
    <w:pPr>
      <w:pStyle w:val="Hlavika"/>
      <w:tabs>
        <w:tab w:val="clear" w:pos="4536"/>
        <w:tab w:val="clear" w:pos="9072"/>
        <w:tab w:val="center" w:pos="3969"/>
        <w:tab w:val="left" w:pos="7920"/>
        <w:tab w:val="right" w:pos="9213"/>
      </w:tabs>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D7D64" w:rsidRPr="00C14925" w14:paraId="79166DAF" w14:textId="77777777" w:rsidTr="000D7D64">
      <w:trPr>
        <w:trHeight w:hRule="exact" w:val="278"/>
        <w:jc w:val="center"/>
      </w:trPr>
      <w:tc>
        <w:tcPr>
          <w:tcW w:w="2062" w:type="dxa"/>
          <w:tcBorders>
            <w:top w:val="nil"/>
            <w:left w:val="nil"/>
            <w:bottom w:val="nil"/>
            <w:right w:val="nil"/>
          </w:tcBorders>
          <w:vAlign w:val="center"/>
        </w:tcPr>
        <w:p w14:paraId="79166DA3" w14:textId="77777777" w:rsidR="000D7D64" w:rsidRPr="00C14925" w:rsidRDefault="000D7D6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0D7D64" w:rsidRPr="00C14925" w:rsidRDefault="000D7D6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0D7D64" w:rsidRPr="00833D0C" w:rsidRDefault="000D7D6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0D7D64" w:rsidRPr="00833D0C" w:rsidRDefault="000D7D6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15B788E7"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3D0BB786"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058C581A"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741C9317"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0743DBA9"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514E9113"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4E2065F6"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4BF462F6"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0D7D64" w:rsidRPr="00833D0C" w:rsidRDefault="000D7D6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D7D64" w:rsidRPr="00C14925" w14:paraId="79166DBD" w14:textId="77777777" w:rsidTr="000D7D64">
      <w:trPr>
        <w:trHeight w:val="127"/>
      </w:trPr>
      <w:tc>
        <w:tcPr>
          <w:tcW w:w="2012" w:type="dxa"/>
          <w:tcBorders>
            <w:top w:val="nil"/>
            <w:left w:val="nil"/>
            <w:bottom w:val="nil"/>
            <w:right w:val="nil"/>
          </w:tcBorders>
          <w:vAlign w:val="center"/>
          <w:hideMark/>
        </w:tcPr>
        <w:p w14:paraId="79166DB1" w14:textId="77777777" w:rsidR="000D7D64" w:rsidRPr="00C14925" w:rsidRDefault="000D7D6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0D7D64" w:rsidRPr="00C14925" w:rsidRDefault="000D7D6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798553FA"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0AF38B25"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3C2DBE84"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41F2B102"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167D7884"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66850ACF"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18FCA382"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2F1972D1"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7E56856D" w:rsidR="000D7D64" w:rsidRPr="00833D0C" w:rsidRDefault="003C350B" w:rsidP="00E313A3">
          <w:pPr>
            <w:pStyle w:val="Hlavika"/>
            <w:tabs>
              <w:tab w:val="clear" w:pos="4536"/>
              <w:tab w:val="center" w:pos="4253"/>
              <w:tab w:val="right" w:pos="9213"/>
            </w:tabs>
            <w:spacing w:line="276" w:lineRule="auto"/>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5849AE11" w:rsidR="000D7D64" w:rsidRPr="00833D0C" w:rsidRDefault="003C350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E" w14:textId="77777777" w:rsidR="000D7D64" w:rsidRDefault="000D7D64" w:rsidP="00B50225">
    <w:pPr>
      <w:pStyle w:val="Hlavika"/>
      <w:tabs>
        <w:tab w:val="clear" w:pos="4536"/>
        <w:tab w:val="clear" w:pos="9072"/>
        <w:tab w:val="center" w:pos="3969"/>
        <w:tab w:val="right" w:pos="9214"/>
      </w:tabs>
    </w:pPr>
  </w:p>
  <w:p w14:paraId="79166DBF" w14:textId="77777777" w:rsidR="000D7D64" w:rsidRPr="00E95128" w:rsidRDefault="000D7D6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0D7D64" w:rsidRDefault="000D7D64" w:rsidP="008A2D79">
    <w:pPr>
      <w:pStyle w:val="Hlavika"/>
      <w:tabs>
        <w:tab w:val="center" w:pos="4820"/>
        <w:tab w:val="right" w:pos="9214"/>
      </w:tabs>
      <w:jc w:val="right"/>
      <w:rPr>
        <w:sz w:val="18"/>
      </w:rPr>
    </w:pPr>
  </w:p>
  <w:p w14:paraId="79166DC1" w14:textId="77777777" w:rsidR="000D7D64" w:rsidRPr="00E95128" w:rsidRDefault="000D7D6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0D7D64" w:rsidRDefault="000D7D6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0D7D64" w:rsidRPr="00E95128" w:rsidRDefault="000D7D6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D7D64" w14:paraId="79166DD0" w14:textId="77777777" w:rsidTr="00D34B3E">
      <w:trPr>
        <w:trHeight w:val="299"/>
      </w:trPr>
      <w:tc>
        <w:tcPr>
          <w:tcW w:w="2251" w:type="dxa"/>
          <w:vAlign w:val="center"/>
        </w:tcPr>
        <w:p w14:paraId="79166DC4" w14:textId="77777777" w:rsidR="000D7D64" w:rsidRDefault="000D7D6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0D7D64" w:rsidRDefault="000D7D6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7"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8"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9"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A"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B"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C"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D"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E"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F" w14:textId="77777777" w:rsidR="000D7D64" w:rsidRDefault="000D7D64" w:rsidP="00D34B3E">
          <w:pPr>
            <w:pStyle w:val="Hlavika"/>
            <w:tabs>
              <w:tab w:val="clear" w:pos="4536"/>
              <w:tab w:val="center" w:pos="4253"/>
              <w:tab w:val="right" w:pos="9214"/>
            </w:tabs>
            <w:jc w:val="center"/>
            <w:rPr>
              <w:sz w:val="22"/>
            </w:rPr>
          </w:pPr>
        </w:p>
      </w:tc>
    </w:tr>
  </w:tbl>
  <w:p w14:paraId="79166DD1" w14:textId="77777777" w:rsidR="000D7D64" w:rsidRPr="00E95128" w:rsidRDefault="000D7D6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74CB6"/>
    <w:multiLevelType w:val="hybridMultilevel"/>
    <w:tmpl w:val="CF62929C"/>
    <w:lvl w:ilvl="0" w:tplc="2D42A67E">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B4D0412"/>
    <w:multiLevelType w:val="singleLevel"/>
    <w:tmpl w:val="041B000F"/>
    <w:lvl w:ilvl="0">
      <w:start w:val="1"/>
      <w:numFmt w:val="decimal"/>
      <w:lvlText w:val="%1."/>
      <w:lvlJc w:val="left"/>
      <w:pPr>
        <w:ind w:left="720" w:hanging="360"/>
      </w:pPr>
      <w:rPr>
        <w:rFonts w:hint="default"/>
      </w:rPr>
    </w:lvl>
  </w:abstractNum>
  <w:abstractNum w:abstractNumId="13" w15:restartNumberingAfterBreak="0">
    <w:nsid w:val="7F512DF6"/>
    <w:multiLevelType w:val="singleLevel"/>
    <w:tmpl w:val="041B000F"/>
    <w:lvl w:ilvl="0">
      <w:start w:val="1"/>
      <w:numFmt w:val="decimal"/>
      <w:lvlText w:val="%1."/>
      <w:lvlJc w:val="left"/>
      <w:pPr>
        <w:ind w:left="720" w:hanging="360"/>
      </w:pPr>
      <w:rPr>
        <w:rFonts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5"/>
  </w:num>
  <w:num w:numId="3">
    <w:abstractNumId w:val="1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7"/>
  </w:num>
  <w:num w:numId="7">
    <w:abstractNumId w:val="8"/>
  </w:num>
  <w:num w:numId="8">
    <w:abstractNumId w:val="4"/>
  </w:num>
  <w:num w:numId="9">
    <w:abstractNumId w:val="12"/>
  </w:num>
  <w:num w:numId="10">
    <w:abstractNumId w:val="0"/>
  </w:num>
  <w:num w:numId="11">
    <w:abstractNumId w:val="3"/>
  </w:num>
  <w:num w:numId="12">
    <w:abstractNumId w:val="13"/>
  </w:num>
  <w:num w:numId="13">
    <w:abstractNumId w:val="5"/>
    <w:lvlOverride w:ilvl="0">
      <w:startOverride w:val="1"/>
    </w:lvlOverride>
  </w:num>
  <w:num w:numId="14">
    <w:abstractNumId w:val="2"/>
  </w:num>
  <w:num w:numId="15">
    <w:abstractNumId w:val="10"/>
  </w:num>
  <w:num w:numId="16">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0772F"/>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56"/>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774"/>
    <w:rsid w:val="000D1BD5"/>
    <w:rsid w:val="000D22FF"/>
    <w:rsid w:val="000D25B8"/>
    <w:rsid w:val="000D3FB1"/>
    <w:rsid w:val="000D479C"/>
    <w:rsid w:val="000D4824"/>
    <w:rsid w:val="000D560B"/>
    <w:rsid w:val="000D6061"/>
    <w:rsid w:val="000D76F9"/>
    <w:rsid w:val="000D7D64"/>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29D"/>
    <w:rsid w:val="001844A9"/>
    <w:rsid w:val="00184B3A"/>
    <w:rsid w:val="00184E52"/>
    <w:rsid w:val="00185678"/>
    <w:rsid w:val="001871CD"/>
    <w:rsid w:val="0018792B"/>
    <w:rsid w:val="00187B00"/>
    <w:rsid w:val="00190DBB"/>
    <w:rsid w:val="00191563"/>
    <w:rsid w:val="00193EE6"/>
    <w:rsid w:val="00194A39"/>
    <w:rsid w:val="001A0630"/>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F9F"/>
    <w:rsid w:val="001E3EC9"/>
    <w:rsid w:val="001E4423"/>
    <w:rsid w:val="001E4714"/>
    <w:rsid w:val="001E4DDA"/>
    <w:rsid w:val="001E6A82"/>
    <w:rsid w:val="001E7DAF"/>
    <w:rsid w:val="001F338B"/>
    <w:rsid w:val="001F340D"/>
    <w:rsid w:val="001F4E5F"/>
    <w:rsid w:val="001F6331"/>
    <w:rsid w:val="00200C9C"/>
    <w:rsid w:val="00203C71"/>
    <w:rsid w:val="00204925"/>
    <w:rsid w:val="00204CBB"/>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732"/>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7628E"/>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041"/>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4C5C"/>
    <w:rsid w:val="0032138D"/>
    <w:rsid w:val="003226A5"/>
    <w:rsid w:val="003262E6"/>
    <w:rsid w:val="00327C80"/>
    <w:rsid w:val="00331FD6"/>
    <w:rsid w:val="00332108"/>
    <w:rsid w:val="00332136"/>
    <w:rsid w:val="003323AD"/>
    <w:rsid w:val="003326E7"/>
    <w:rsid w:val="00334301"/>
    <w:rsid w:val="00335C04"/>
    <w:rsid w:val="00335CCE"/>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98E"/>
    <w:rsid w:val="003A1A88"/>
    <w:rsid w:val="003A2AE6"/>
    <w:rsid w:val="003A4094"/>
    <w:rsid w:val="003A4862"/>
    <w:rsid w:val="003A51D7"/>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50B"/>
    <w:rsid w:val="003C3FDF"/>
    <w:rsid w:val="003C4B78"/>
    <w:rsid w:val="003C597F"/>
    <w:rsid w:val="003C6202"/>
    <w:rsid w:val="003C6505"/>
    <w:rsid w:val="003C678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68AC"/>
    <w:rsid w:val="003F788D"/>
    <w:rsid w:val="003F7A34"/>
    <w:rsid w:val="003F7ACC"/>
    <w:rsid w:val="003F7ADD"/>
    <w:rsid w:val="004007CA"/>
    <w:rsid w:val="004017A7"/>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BC6"/>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46"/>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FCF"/>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3955"/>
    <w:rsid w:val="00515879"/>
    <w:rsid w:val="0051635F"/>
    <w:rsid w:val="00516C37"/>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46"/>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423"/>
    <w:rsid w:val="005D0C04"/>
    <w:rsid w:val="005D25E4"/>
    <w:rsid w:val="005D26A6"/>
    <w:rsid w:val="005D27E2"/>
    <w:rsid w:val="005D2A89"/>
    <w:rsid w:val="005D330E"/>
    <w:rsid w:val="005D474F"/>
    <w:rsid w:val="005D4842"/>
    <w:rsid w:val="005D554F"/>
    <w:rsid w:val="005D614C"/>
    <w:rsid w:val="005E0003"/>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57E96"/>
    <w:rsid w:val="0066022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0FC3"/>
    <w:rsid w:val="006B2D3C"/>
    <w:rsid w:val="006B2E72"/>
    <w:rsid w:val="006B3E8C"/>
    <w:rsid w:val="006B43FA"/>
    <w:rsid w:val="006B60AE"/>
    <w:rsid w:val="006B61A2"/>
    <w:rsid w:val="006B6B12"/>
    <w:rsid w:val="006B74EA"/>
    <w:rsid w:val="006C0296"/>
    <w:rsid w:val="006C0323"/>
    <w:rsid w:val="006C0F4D"/>
    <w:rsid w:val="006C27AA"/>
    <w:rsid w:val="006C3FDF"/>
    <w:rsid w:val="006C56F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07E8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00"/>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50A2"/>
    <w:rsid w:val="007A69A8"/>
    <w:rsid w:val="007A6CB9"/>
    <w:rsid w:val="007A7B97"/>
    <w:rsid w:val="007B0E90"/>
    <w:rsid w:val="007B1BB0"/>
    <w:rsid w:val="007B2031"/>
    <w:rsid w:val="007B2E7A"/>
    <w:rsid w:val="007B314C"/>
    <w:rsid w:val="007B3A69"/>
    <w:rsid w:val="007C00E6"/>
    <w:rsid w:val="007C065D"/>
    <w:rsid w:val="007C0EF7"/>
    <w:rsid w:val="007C1451"/>
    <w:rsid w:val="007C39F3"/>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078"/>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66"/>
    <w:rsid w:val="00887C84"/>
    <w:rsid w:val="00890589"/>
    <w:rsid w:val="00891481"/>
    <w:rsid w:val="008925D9"/>
    <w:rsid w:val="008933B7"/>
    <w:rsid w:val="0089354C"/>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55D"/>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5B8D"/>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550"/>
    <w:rsid w:val="009E6876"/>
    <w:rsid w:val="009E6A14"/>
    <w:rsid w:val="009E6D88"/>
    <w:rsid w:val="009E736D"/>
    <w:rsid w:val="009E7683"/>
    <w:rsid w:val="009E7CC2"/>
    <w:rsid w:val="009F04A6"/>
    <w:rsid w:val="009F0F7E"/>
    <w:rsid w:val="009F1253"/>
    <w:rsid w:val="009F14F2"/>
    <w:rsid w:val="009F2D9A"/>
    <w:rsid w:val="009F3759"/>
    <w:rsid w:val="009F614A"/>
    <w:rsid w:val="009F6927"/>
    <w:rsid w:val="009F6B6E"/>
    <w:rsid w:val="009F7D8D"/>
    <w:rsid w:val="00A001BC"/>
    <w:rsid w:val="00A0137D"/>
    <w:rsid w:val="00A02942"/>
    <w:rsid w:val="00A029AC"/>
    <w:rsid w:val="00A02F71"/>
    <w:rsid w:val="00A03823"/>
    <w:rsid w:val="00A0389B"/>
    <w:rsid w:val="00A04D47"/>
    <w:rsid w:val="00A05FBA"/>
    <w:rsid w:val="00A07873"/>
    <w:rsid w:val="00A1099E"/>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139"/>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A4E"/>
    <w:rsid w:val="00AB1CF7"/>
    <w:rsid w:val="00AB2AFD"/>
    <w:rsid w:val="00AB308E"/>
    <w:rsid w:val="00AB3D9A"/>
    <w:rsid w:val="00AB3FDB"/>
    <w:rsid w:val="00AB41B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366"/>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0FFB"/>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2B3"/>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4DE"/>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1333"/>
    <w:rsid w:val="00CD2EFC"/>
    <w:rsid w:val="00CD302E"/>
    <w:rsid w:val="00CD3A8A"/>
    <w:rsid w:val="00CD4F6B"/>
    <w:rsid w:val="00CD6446"/>
    <w:rsid w:val="00CE1466"/>
    <w:rsid w:val="00CE19A3"/>
    <w:rsid w:val="00CE28F4"/>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26C"/>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3388"/>
    <w:rsid w:val="00D84C89"/>
    <w:rsid w:val="00D85454"/>
    <w:rsid w:val="00D856B6"/>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87C"/>
    <w:rsid w:val="00DB4BB7"/>
    <w:rsid w:val="00DB78CF"/>
    <w:rsid w:val="00DB7E9D"/>
    <w:rsid w:val="00DC2A64"/>
    <w:rsid w:val="00DC56A6"/>
    <w:rsid w:val="00DC68C3"/>
    <w:rsid w:val="00DD0F1E"/>
    <w:rsid w:val="00DD1281"/>
    <w:rsid w:val="00DD1CC9"/>
    <w:rsid w:val="00DD23C0"/>
    <w:rsid w:val="00DD31D4"/>
    <w:rsid w:val="00DD3476"/>
    <w:rsid w:val="00DD367C"/>
    <w:rsid w:val="00DD3871"/>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48AD"/>
    <w:rsid w:val="00E15FE9"/>
    <w:rsid w:val="00E1728C"/>
    <w:rsid w:val="00E21468"/>
    <w:rsid w:val="00E22AD2"/>
    <w:rsid w:val="00E231BA"/>
    <w:rsid w:val="00E23359"/>
    <w:rsid w:val="00E24D51"/>
    <w:rsid w:val="00E24DB5"/>
    <w:rsid w:val="00E2794A"/>
    <w:rsid w:val="00E313A3"/>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5A2"/>
    <w:rsid w:val="00F14D6A"/>
    <w:rsid w:val="00F150F1"/>
    <w:rsid w:val="00F15585"/>
    <w:rsid w:val="00F16237"/>
    <w:rsid w:val="00F16F26"/>
    <w:rsid w:val="00F17012"/>
    <w:rsid w:val="00F170C8"/>
    <w:rsid w:val="00F20205"/>
    <w:rsid w:val="00F208D4"/>
    <w:rsid w:val="00F2096E"/>
    <w:rsid w:val="00F20AB3"/>
    <w:rsid w:val="00F21B02"/>
    <w:rsid w:val="00F21C6B"/>
    <w:rsid w:val="00F23139"/>
    <w:rsid w:val="00F251E9"/>
    <w:rsid w:val="00F263E0"/>
    <w:rsid w:val="00F26B99"/>
    <w:rsid w:val="00F27004"/>
    <w:rsid w:val="00F3168F"/>
    <w:rsid w:val="00F31BBA"/>
    <w:rsid w:val="00F32165"/>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6D95"/>
    <w:rsid w:val="00FE0172"/>
    <w:rsid w:val="00FE057E"/>
    <w:rsid w:val="00FE0F76"/>
    <w:rsid w:val="00FE25E5"/>
    <w:rsid w:val="00FE2CC6"/>
    <w:rsid w:val="00FE335D"/>
    <w:rsid w:val="00FE3AB4"/>
    <w:rsid w:val="00FE508C"/>
    <w:rsid w:val="00FF0E24"/>
    <w:rsid w:val="00FF1B37"/>
    <w:rsid w:val="00FF2C04"/>
    <w:rsid w:val="00FF3376"/>
    <w:rsid w:val="00FF46DB"/>
    <w:rsid w:val="00FF7F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88510514-4D69-43D1-B4B0-FA1940CB0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017A7"/>
    <w:rPr>
      <w:rFonts w:ascii="Times New Roman" w:hAnsi="Times New Roman" w:cs="Times New Roman"/>
      <w:bCs/>
      <w:iCs/>
      <w:sz w:val="18"/>
      <w:szCs w:val="18"/>
    </w:rPr>
  </w:style>
  <w:style w:type="paragraph" w:customStyle="1" w:styleId="odstavec">
    <w:name w:val="odstavec"/>
    <w:basedOn w:val="Normlny"/>
    <w:link w:val="odstavecChar"/>
    <w:autoRedefine/>
    <w:rsid w:val="004017A7"/>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AF5EF32-F747-44C5-A09B-18411C21A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2247</Words>
  <Characters>12811</Characters>
  <Application>Microsoft Office Word</Application>
  <DocSecurity>0</DocSecurity>
  <Lines>106</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Office</cp:lastModifiedBy>
  <cp:revision>7</cp:revision>
  <cp:lastPrinted>2016-01-11T16:47:00Z</cp:lastPrinted>
  <dcterms:created xsi:type="dcterms:W3CDTF">2016-06-29T21:07:00Z</dcterms:created>
  <dcterms:modified xsi:type="dcterms:W3CDTF">2016-06-29T21:56:00Z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