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D7" w14:textId="77777777" w:rsidR="0058479C" w:rsidRDefault="0058479C" w:rsidP="0058479C">
      <w:pPr>
        <w:pStyle w:val="Hlavika"/>
        <w:rPr>
          <w:sz w:val="18"/>
          <w:szCs w:val="18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6BBD75B2" w:rsidR="001D0C7D" w:rsidRDefault="002E6041" w:rsidP="001D0C7D">
      <w:pPr>
        <w:pStyle w:val="Zkladntext"/>
      </w:pPr>
      <w:r>
        <w:t>S – MIESTO, s. r. o.</w:t>
      </w:r>
    </w:p>
    <w:p w14:paraId="7916677E" w14:textId="42BCFAB8" w:rsidR="001D0C7D" w:rsidRDefault="000D7D64" w:rsidP="001D0C7D">
      <w:pPr>
        <w:pStyle w:val="Zkladntext"/>
      </w:pPr>
      <w:r>
        <w:t>Obchodná 4</w:t>
      </w:r>
    </w:p>
    <w:p w14:paraId="7916677F" w14:textId="361F3362" w:rsidR="001D0C7D" w:rsidRDefault="000D7D64" w:rsidP="001D0C7D">
      <w:pPr>
        <w:pStyle w:val="Zkladntext"/>
      </w:pPr>
      <w:r>
        <w:t xml:space="preserve">811 06 </w:t>
      </w:r>
      <w:r w:rsidR="001D0C7D">
        <w:t xml:space="preserve"> Bratislava</w:t>
      </w:r>
    </w:p>
    <w:p w14:paraId="79166781" w14:textId="6FE980E8" w:rsidR="004D3B4A" w:rsidRPr="00A31BBB" w:rsidRDefault="004D3B4A" w:rsidP="000D7D64">
      <w:pPr>
        <w:pStyle w:val="Nadpis2"/>
        <w:rPr>
          <w:i/>
          <w:color w:val="FF0000"/>
          <w:szCs w:val="18"/>
        </w:rPr>
      </w:pPr>
    </w:p>
    <w:p w14:paraId="79166782" w14:textId="639966C8" w:rsidR="004D3B4A" w:rsidRPr="00D06026" w:rsidRDefault="002E6041" w:rsidP="004D3B4A">
      <w:pPr>
        <w:pStyle w:val="Zkladntext"/>
        <w:rPr>
          <w:szCs w:val="18"/>
        </w:rPr>
      </w:pPr>
      <w:r>
        <w:rPr>
          <w:szCs w:val="18"/>
        </w:rPr>
        <w:t>Spoločnosť S – MIESTO, s. r. o.</w:t>
      </w:r>
      <w:r w:rsidR="004D3B4A" w:rsidRPr="00D06026">
        <w:rPr>
          <w:szCs w:val="18"/>
        </w:rPr>
        <w:t xml:space="preserve"> (ďalej l</w:t>
      </w:r>
      <w:r w:rsidR="00DB487C">
        <w:rPr>
          <w:szCs w:val="18"/>
        </w:rPr>
        <w:t>en Spo</w:t>
      </w:r>
      <w:r w:rsidR="006C56FF">
        <w:rPr>
          <w:szCs w:val="18"/>
        </w:rPr>
        <w:t>ločnosť), bola založená 17. septembra 2008</w:t>
      </w:r>
      <w:r w:rsidR="004D3B4A" w:rsidRPr="00D06026">
        <w:rPr>
          <w:szCs w:val="18"/>
        </w:rPr>
        <w:t xml:space="preserve"> a do obchodného registra bola zapísaná </w:t>
      </w:r>
      <w:r w:rsidR="006C56FF">
        <w:rPr>
          <w:szCs w:val="18"/>
        </w:rPr>
        <w:t>1. októbra 2008</w:t>
      </w:r>
      <w:r w:rsidR="004D3B4A" w:rsidRPr="00D06026">
        <w:rPr>
          <w:szCs w:val="18"/>
        </w:rPr>
        <w:t xml:space="preserve"> (Obchodný register Okresného súdu Bratislava I v Bratislave, oddiel </w:t>
      </w:r>
      <w:r w:rsidR="0020722A" w:rsidRPr="00D06026">
        <w:rPr>
          <w:szCs w:val="18"/>
        </w:rPr>
        <w:t>Sro</w:t>
      </w:r>
      <w:r w:rsidR="006C56FF">
        <w:rPr>
          <w:szCs w:val="18"/>
        </w:rPr>
        <w:t>, vložka 54669</w:t>
      </w:r>
      <w:r w:rsidR="00DB487C">
        <w:rPr>
          <w:szCs w:val="18"/>
        </w:rPr>
        <w:t>/B</w:t>
      </w:r>
      <w:r w:rsidR="004D3B4A"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F1134E5" w14:textId="77777777" w:rsidR="006C56FF" w:rsidRPr="001B5F2C" w:rsidRDefault="006C56FF" w:rsidP="00DB487C">
      <w:pPr>
        <w:pStyle w:val="Zkladntext"/>
        <w:tabs>
          <w:tab w:val="left" w:pos="7905"/>
        </w:tabs>
        <w:rPr>
          <w:szCs w:val="18"/>
        </w:rPr>
      </w:pPr>
      <w:r w:rsidRPr="001B5F2C">
        <w:rPr>
          <w:szCs w:val="18"/>
        </w:rPr>
        <w:t>– výstavba obytných budov,</w:t>
      </w:r>
    </w:p>
    <w:p w14:paraId="46564DCE" w14:textId="5BD86126" w:rsidR="004C5FCF" w:rsidRDefault="004C5FCF" w:rsidP="004C5FCF">
      <w:pPr>
        <w:pStyle w:val="Zkladntext"/>
        <w:tabs>
          <w:tab w:val="left" w:pos="7905"/>
        </w:tabs>
        <w:rPr>
          <w:szCs w:val="18"/>
        </w:rPr>
      </w:pPr>
      <w:r w:rsidRPr="001B5F2C">
        <w:rPr>
          <w:szCs w:val="18"/>
        </w:rPr>
        <w:t>– prenájom.</w:t>
      </w:r>
    </w:p>
    <w:p w14:paraId="79166787" w14:textId="4C7D5207" w:rsidR="004D3B4A" w:rsidRDefault="00B808C6" w:rsidP="006C56FF">
      <w:pPr>
        <w:pStyle w:val="Zkladntext"/>
        <w:tabs>
          <w:tab w:val="left" w:pos="7905"/>
        </w:tabs>
        <w:jc w:val="left"/>
        <w:rPr>
          <w:szCs w:val="18"/>
        </w:rPr>
      </w:pPr>
      <w:r w:rsidRPr="00B50225">
        <w:rPr>
          <w:szCs w:val="18"/>
        </w:rPr>
        <w:tab/>
      </w: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4967B1A3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Pr="001B5F2C">
        <w:rPr>
          <w:szCs w:val="18"/>
        </w:rPr>
        <w:t>Účtovná závierka Spoločnosti k 31. decembru 2014, za predchádzajúce účtovné obdobie, bola schválená valným z</w:t>
      </w:r>
      <w:r w:rsidR="00DB487C" w:rsidRPr="001B5F2C">
        <w:rPr>
          <w:szCs w:val="18"/>
        </w:rPr>
        <w:t xml:space="preserve">hromaždením Spoločnosti </w:t>
      </w:r>
      <w:r w:rsidR="006C56FF" w:rsidRPr="001B5F2C">
        <w:rPr>
          <w:szCs w:val="18"/>
        </w:rPr>
        <w:t>15</w:t>
      </w:r>
      <w:r w:rsidR="009F1253" w:rsidRPr="001B5F2C">
        <w:rPr>
          <w:szCs w:val="18"/>
        </w:rPr>
        <w:t>. júna</w:t>
      </w:r>
      <w:r w:rsidRPr="001B5F2C">
        <w:rPr>
          <w:szCs w:val="18"/>
        </w:rPr>
        <w:t xml:space="preserve"> 2015.</w:t>
      </w:r>
      <w:r>
        <w:rPr>
          <w:szCs w:val="18"/>
        </w:rPr>
        <w:t xml:space="preserve">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77777777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>
        <w:rPr>
          <w:szCs w:val="18"/>
        </w:rPr>
        <w:t>5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3A3F8C38" w14:textId="77777777" w:rsidR="00732000" w:rsidRDefault="00732000" w:rsidP="0020722A">
      <w:pPr>
        <w:pStyle w:val="Zkladntext"/>
        <w:ind w:hanging="426"/>
        <w:rPr>
          <w:szCs w:val="18"/>
        </w:rPr>
      </w:pPr>
    </w:p>
    <w:p w14:paraId="619B4E18" w14:textId="77777777" w:rsidR="009F1253" w:rsidRPr="00B50225" w:rsidRDefault="009F1253" w:rsidP="009F1253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4" w14:textId="287B2F0A" w:rsidR="004D3B4A" w:rsidRDefault="009F1253" w:rsidP="004D3B4A">
      <w:pPr>
        <w:pStyle w:val="Zkladntext"/>
        <w:rPr>
          <w:szCs w:val="18"/>
        </w:rPr>
      </w:pPr>
      <w:r>
        <w:rPr>
          <w:szCs w:val="18"/>
        </w:rPr>
        <w:t>Konateľ</w:t>
      </w:r>
      <w:r>
        <w:rPr>
          <w:szCs w:val="18"/>
        </w:rPr>
        <w:tab/>
      </w:r>
      <w:r>
        <w:rPr>
          <w:szCs w:val="18"/>
        </w:rPr>
        <w:tab/>
        <w:t>Ing. Ján Krampl</w:t>
      </w:r>
    </w:p>
    <w:p w14:paraId="3B44C36D" w14:textId="77777777" w:rsidR="001B5F2C" w:rsidRPr="00891481" w:rsidRDefault="001B5F2C" w:rsidP="004D3B4A">
      <w:pPr>
        <w:pStyle w:val="Zkladntext"/>
        <w:rPr>
          <w:szCs w:val="18"/>
        </w:rPr>
      </w:pPr>
    </w:p>
    <w:p w14:paraId="791667C5" w14:textId="639FD57F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791667E2" w14:textId="0FDEA39B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8"/>
      <w:r w:rsidRPr="00B50225">
        <w:rPr>
          <w:szCs w:val="18"/>
        </w:rPr>
        <w:t xml:space="preserve">informácie </w:t>
      </w:r>
      <w:r w:rsidRPr="007C1451">
        <w:rPr>
          <w:szCs w:val="18"/>
        </w:rPr>
        <w:t>o</w:t>
      </w:r>
      <w:r w:rsidR="007C1451" w:rsidRPr="007C1451">
        <w:rPr>
          <w:szCs w:val="18"/>
        </w:rPr>
        <w:t xml:space="preserve"> AKCIONÁROVI </w:t>
      </w:r>
      <w:r w:rsidRPr="007C1451">
        <w:rPr>
          <w:szCs w:val="18"/>
        </w:rPr>
        <w:t xml:space="preserve">účtovnej </w:t>
      </w:r>
      <w:r w:rsidRPr="00B50225">
        <w:rPr>
          <w:szCs w:val="18"/>
        </w:rPr>
        <w:t>jednotky</w:t>
      </w:r>
      <w:bookmarkEnd w:id="3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6" w14:textId="21343652" w:rsidR="00274C00" w:rsidRDefault="00274C00" w:rsidP="00274C00">
      <w:pPr>
        <w:pStyle w:val="Zkladntext"/>
        <w:rPr>
          <w:szCs w:val="18"/>
        </w:rPr>
      </w:pPr>
    </w:p>
    <w:bookmarkStart w:id="4" w:name="_MON_1527440394"/>
    <w:bookmarkEnd w:id="4"/>
    <w:p w14:paraId="791667E7" w14:textId="40CBED24" w:rsidR="00274C00" w:rsidRDefault="00732000" w:rsidP="00274C00">
      <w:pPr>
        <w:pStyle w:val="Zkladntext"/>
        <w:rPr>
          <w:szCs w:val="18"/>
        </w:rPr>
      </w:pPr>
      <w:r>
        <w:rPr>
          <w:szCs w:val="18"/>
        </w:rPr>
        <w:object w:dxaOrig="8386" w:dyaOrig="1530" w14:anchorId="1C47E7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78.75pt" o:ole="">
            <v:imagedata r:id="rId11" o:title=""/>
          </v:shape>
          <o:OLEObject Type="Embed" ProgID="Excel.Sheet.12" ShapeID="_x0000_i1025" DrawAspect="Content" ObjectID="_1527965414" r:id="rId12"/>
        </w:object>
      </w:r>
    </w:p>
    <w:p w14:paraId="791667E8" w14:textId="77777777" w:rsidR="00274C00" w:rsidRDefault="00274C00" w:rsidP="00274C00">
      <w:pPr>
        <w:pStyle w:val="Zkladntext"/>
        <w:rPr>
          <w:szCs w:val="18"/>
        </w:rPr>
      </w:pPr>
    </w:p>
    <w:p w14:paraId="791667E9" w14:textId="77777777" w:rsidR="004D3B4A" w:rsidRPr="00B50225" w:rsidRDefault="004D3B4A" w:rsidP="004D3B4A">
      <w:pPr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7" w14:textId="1DA22210" w:rsidR="007C1451" w:rsidRPr="0028408E" w:rsidRDefault="004D3B4A" w:rsidP="007C1451">
      <w:pPr>
        <w:pStyle w:val="Zkladntext"/>
        <w:rPr>
          <w:color w:val="00B05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9" w14:textId="3BA20E11" w:rsidR="000F1CF9" w:rsidRPr="0028408E" w:rsidRDefault="000F1CF9" w:rsidP="00282F28">
      <w:pPr>
        <w:pStyle w:val="Zkladntext"/>
        <w:rPr>
          <w:color w:val="00B050"/>
          <w:szCs w:val="18"/>
        </w:rPr>
      </w:pPr>
    </w:p>
    <w:p w14:paraId="79166814" w14:textId="77777777" w:rsidR="008261CF" w:rsidRPr="00A31BBB" w:rsidRDefault="008261CF" w:rsidP="009E6550">
      <w:pPr>
        <w:pStyle w:val="Pismenka"/>
        <w:numPr>
          <w:ilvl w:val="0"/>
          <w:numId w:val="7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</w:t>
      </w:r>
      <w:r w:rsidRPr="00A31BBB">
        <w:rPr>
          <w:szCs w:val="18"/>
        </w:rPr>
        <w:lastRenderedPageBreak/>
        <w:t xml:space="preserve">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0670C45D" w14:textId="77777777" w:rsidR="007C1451" w:rsidRDefault="007C1451" w:rsidP="00A31BBB">
      <w:pPr>
        <w:pStyle w:val="Zkladntext"/>
        <w:rPr>
          <w:b/>
          <w:i/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0FFEB2DD" w14:textId="77777777" w:rsidR="00264A3A" w:rsidRPr="007C1451" w:rsidRDefault="00264A3A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2EE91C09" w14:textId="77777777" w:rsidR="009D1877" w:rsidRPr="007C1451" w:rsidRDefault="009D1877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7916683A" w14:textId="648E82AB" w:rsidR="004D3B4A" w:rsidRPr="00B50225" w:rsidRDefault="007C1451" w:rsidP="009E6550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Dlhodobý</w:t>
      </w:r>
      <w:r w:rsidR="002C2178">
        <w:rPr>
          <w:szCs w:val="18"/>
        </w:rPr>
        <w:t xml:space="preserve">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06893E4B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7C1451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55" w14:textId="77777777" w:rsidR="004107C2" w:rsidRPr="0028408E" w:rsidRDefault="004107C2" w:rsidP="00282F28">
      <w:pPr>
        <w:pStyle w:val="Zkladntext"/>
        <w:rPr>
          <w:color w:val="0070C0"/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8" w14:textId="77777777" w:rsidR="003500E4" w:rsidRPr="0028408E" w:rsidRDefault="003500E4" w:rsidP="007C1451">
      <w:pPr>
        <w:pStyle w:val="Zkladntext"/>
        <w:rPr>
          <w:i/>
          <w:color w:val="0070C0"/>
          <w:szCs w:val="18"/>
        </w:rPr>
      </w:pPr>
    </w:p>
    <w:p w14:paraId="7916686A" w14:textId="379EE05C" w:rsidR="00AE7EB1" w:rsidRPr="007C1451" w:rsidRDefault="003C6202" w:rsidP="007C1451">
      <w:pPr>
        <w:pStyle w:val="Zkladntext"/>
        <w:rPr>
          <w:szCs w:val="18"/>
        </w:rPr>
      </w:pPr>
      <w:r w:rsidRPr="007C1451">
        <w:rPr>
          <w:szCs w:val="18"/>
        </w:rPr>
        <w:t xml:space="preserve">Odpisovať sa začína prvým dňom mesiaca nasledujúceho po uvedení dlhodobého majetku do používania. Drobný </w:t>
      </w:r>
      <w:r w:rsidRPr="001B5F2C">
        <w:rPr>
          <w:szCs w:val="18"/>
        </w:rPr>
        <w:t>dlhodobý hmotný majetok, ktorého obstarávacia cena (resp. vlastné náklady) je 1 700 EUR a nižšia, sa odpisuje jednorazovo pri uvedení do používania</w:t>
      </w:r>
      <w:r w:rsidR="007C1451" w:rsidRPr="001B5F2C">
        <w:rPr>
          <w:szCs w:val="18"/>
        </w:rPr>
        <w:t>.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6" w:name="_MON_1500299770"/>
    <w:bookmarkEnd w:id="6"/>
    <w:p w14:paraId="79166875" w14:textId="1E80AF19" w:rsidR="003C6202" w:rsidRDefault="001B5F2C" w:rsidP="00AE62D9">
      <w:pPr>
        <w:pStyle w:val="Zkladntext"/>
        <w:rPr>
          <w:szCs w:val="18"/>
        </w:rPr>
      </w:pPr>
      <w:r>
        <w:rPr>
          <w:szCs w:val="18"/>
        </w:rPr>
        <w:object w:dxaOrig="8836" w:dyaOrig="1491" w14:anchorId="79166D11">
          <v:shape id="_x0000_i1026" type="#_x0000_t75" style="width:441pt;height:74.25pt" o:ole="">
            <v:imagedata r:id="rId13" o:title=""/>
          </v:shape>
          <o:OLEObject Type="Embed" ProgID="Excel.Sheet.12" ShapeID="_x0000_i1026" DrawAspect="Content" ObjectID="_1527965415" r:id="rId14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9E0040" w:rsidRDefault="00953A9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14:paraId="7916687C" w14:textId="77777777" w:rsidR="00953A9B" w:rsidRPr="00D06026" w:rsidRDefault="00953A9B" w:rsidP="00D06026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916687D" w14:textId="77777777" w:rsidR="00953A9B" w:rsidRPr="00D06026" w:rsidRDefault="00953A9B" w:rsidP="009E6550">
      <w:pPr>
        <w:pStyle w:val="Zkladntext"/>
        <w:numPr>
          <w:ilvl w:val="0"/>
          <w:numId w:val="8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916687E" w14:textId="77777777" w:rsidR="00953A9B" w:rsidRPr="00D06026" w:rsidRDefault="00953A9B" w:rsidP="009E6550">
      <w:pPr>
        <w:pStyle w:val="Zkladntext"/>
        <w:numPr>
          <w:ilvl w:val="0"/>
          <w:numId w:val="8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7916687F" w14:textId="77777777" w:rsidR="00953A9B" w:rsidRPr="00D06026" w:rsidRDefault="00953A9B" w:rsidP="009E6550">
      <w:pPr>
        <w:pStyle w:val="Zkladntext"/>
        <w:numPr>
          <w:ilvl w:val="0"/>
          <w:numId w:val="8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79166880" w14:textId="77777777" w:rsidR="00953A9B" w:rsidRDefault="00953A9B" w:rsidP="009E6550">
      <w:pPr>
        <w:pStyle w:val="Zkladntext"/>
        <w:numPr>
          <w:ilvl w:val="0"/>
          <w:numId w:val="8"/>
        </w:numPr>
        <w:tabs>
          <w:tab w:val="clear" w:pos="340"/>
          <w:tab w:val="num" w:pos="766"/>
        </w:tabs>
        <w:ind w:left="766"/>
      </w:pPr>
      <w:r w:rsidRPr="00D06026">
        <w:t>zastaralosť produktov.</w:t>
      </w:r>
    </w:p>
    <w:p w14:paraId="79166881" w14:textId="77777777" w:rsidR="00F74368" w:rsidRPr="00D06026" w:rsidRDefault="00F74368" w:rsidP="00D06026">
      <w:pPr>
        <w:pStyle w:val="Zkladntext"/>
      </w:pPr>
    </w:p>
    <w:p w14:paraId="79166882" w14:textId="18399412" w:rsidR="00953A9B" w:rsidRPr="009B57D6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E56E12">
        <w:t> </w:t>
      </w:r>
      <w:r w:rsidRPr="00D06026">
        <w:t>budúcnosti</w:t>
      </w:r>
      <w:r w:rsidR="00E56E12">
        <w:t xml:space="preserve"> (</w:t>
      </w:r>
      <w:r w:rsidR="00A72789">
        <w:t>p</w:t>
      </w:r>
      <w:r w:rsidR="00CF5274" w:rsidRPr="00D06026">
        <w:t xml:space="preserve">re viac informácií pozri </w:t>
      </w:r>
      <w:r w:rsidR="00CF5274" w:rsidRPr="00062D56">
        <w:t xml:space="preserve">bod </w:t>
      </w:r>
      <w:r w:rsidR="00841F55" w:rsidRPr="00062D56">
        <w:t>D</w:t>
      </w:r>
      <w:r w:rsidR="00C0767A" w:rsidRPr="00062D56">
        <w:t>.</w:t>
      </w:r>
      <w:r w:rsidR="00062D56" w:rsidRPr="00062D56">
        <w:t>7</w:t>
      </w:r>
      <w:r w:rsidR="00A72789">
        <w:t xml:space="preserve"> </w:t>
      </w:r>
      <w:r w:rsidRPr="00D06026">
        <w:t>Zníženie hodnoty</w:t>
      </w:r>
      <w:r w:rsidR="00CF5274" w:rsidRPr="00D06026">
        <w:t xml:space="preserve"> majetku a opravné položky</w:t>
      </w:r>
      <w:r w:rsidR="00A72789">
        <w:t>)</w:t>
      </w:r>
      <w:r w:rsidR="00CF5274" w:rsidRPr="00D06026">
        <w:t>.</w:t>
      </w:r>
      <w:r w:rsidR="00CF5274" w:rsidRPr="009B57D6">
        <w:t xml:space="preserve"> </w:t>
      </w:r>
    </w:p>
    <w:p w14:paraId="791668DB" w14:textId="77777777" w:rsidR="007224BE" w:rsidRPr="00B50225" w:rsidRDefault="007224BE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lastRenderedPageBreak/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E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E" w14:textId="77777777" w:rsidR="004D3B4A" w:rsidRDefault="00F06652" w:rsidP="009E6550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2E953E6F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="001E2F9F">
        <w:rPr>
          <w:b w:val="0"/>
          <w:szCs w:val="18"/>
        </w:rPr>
        <w:t xml:space="preserve">tvoria </w:t>
      </w:r>
      <w:r w:rsidRPr="001E2F9F">
        <w:rPr>
          <w:b w:val="0"/>
          <w:szCs w:val="18"/>
        </w:rPr>
        <w:t xml:space="preserve">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A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9E6550">
      <w:pPr>
        <w:pStyle w:val="Pismenka"/>
        <w:numPr>
          <w:ilvl w:val="0"/>
          <w:numId w:val="7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1" w14:textId="25219AAF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</w:t>
      </w:r>
      <w:r w:rsidR="001E2F9F">
        <w:rPr>
          <w:i/>
        </w:rPr>
        <w:t xml:space="preserve">nie hodnoty dlhodobého majetku </w:t>
      </w:r>
    </w:p>
    <w:p w14:paraId="79166902" w14:textId="2DA61602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závierka, je účtovná hodnota maj</w:t>
      </w:r>
      <w:r w:rsidR="001E2F9F">
        <w:rPr>
          <w:b w:val="0"/>
        </w:rPr>
        <w:t xml:space="preserve">etku Spoločnosti, </w:t>
      </w:r>
      <w:r w:rsidRPr="00D06026">
        <w:rPr>
          <w:b w:val="0"/>
        </w:rPr>
        <w:t xml:space="preserve">posudzovaná s cieľom zistiť, či existujú </w:t>
      </w:r>
      <w:r w:rsidR="007E5F38"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14:paraId="79166903" w14:textId="77777777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4" w14:textId="77777777" w:rsidR="00C46D68" w:rsidRPr="00AB3D9A" w:rsidRDefault="00C46D68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8408E">
        <w:rPr>
          <w:b w:val="0"/>
        </w:rPr>
        <w:t>Opravné položky</w:t>
      </w:r>
      <w:r w:rsidR="007E5F38"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="007E5F38"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="007E5F38"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 w:rsidR="00BC47A4"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 w:rsidR="00BC47A4">
        <w:rPr>
          <w:b w:val="0"/>
        </w:rPr>
        <w:t xml:space="preserve"> nebola vykázaná. </w:t>
      </w:r>
    </w:p>
    <w:p w14:paraId="79166905" w14:textId="77777777" w:rsidR="001578E7" w:rsidRPr="00D06026" w:rsidRDefault="001578E7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8" w14:textId="57294667" w:rsidR="00F50A27" w:rsidRPr="00CC23EC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</w:t>
      </w:r>
      <w:r w:rsidR="001E2F9F">
        <w:rPr>
          <w:i/>
        </w:rPr>
        <w:t xml:space="preserve">nie hodnoty </w:t>
      </w:r>
      <w:r w:rsidRPr="00D06026">
        <w:rPr>
          <w:i/>
        </w:rPr>
        <w:t> pohľadávok</w:t>
      </w:r>
      <w:r w:rsidRPr="00CC23EC">
        <w:rPr>
          <w:i/>
        </w:rPr>
        <w:t xml:space="preserve"> </w:t>
      </w:r>
    </w:p>
    <w:p w14:paraId="79166909" w14:textId="1F9D841E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</w:t>
      </w:r>
      <w:r w:rsidR="001E2F9F">
        <w:rPr>
          <w:b w:val="0"/>
        </w:rPr>
        <w:t xml:space="preserve"> sa pohľadávky posudzujú</w:t>
      </w:r>
      <w:r w:rsidRPr="00D06026">
        <w:rPr>
          <w:b w:val="0"/>
        </w:rPr>
        <w:t xml:space="preserve"> s cieľom zistiť, či existujú</w:t>
      </w:r>
      <w:r w:rsidR="001E2F9F">
        <w:rPr>
          <w:b w:val="0"/>
        </w:rPr>
        <w:t xml:space="preserve"> objektívne dôkazy zníženia ich</w:t>
      </w:r>
      <w:r w:rsidRPr="00D06026">
        <w:rPr>
          <w:b w:val="0"/>
        </w:rPr>
        <w:t xml:space="preserve"> hodnoty.</w:t>
      </w:r>
    </w:p>
    <w:p w14:paraId="7916690A" w14:textId="77777777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B" w14:textId="6CBA8E50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</w:rPr>
        <w:t>Medzi objektívne dôkazy o zn</w:t>
      </w:r>
      <w:r w:rsidR="001E2F9F">
        <w:rPr>
          <w:b w:val="0"/>
        </w:rPr>
        <w:t>ížení hodnoty pohľadávok</w:t>
      </w:r>
      <w:r w:rsidRPr="00D06026">
        <w:rPr>
          <w:b w:val="0"/>
        </w:rPr>
        <w:t xml:space="preserve"> </w:t>
      </w:r>
      <w:r w:rsidR="005E0DF4">
        <w:rPr>
          <w:b w:val="0"/>
        </w:rPr>
        <w:t xml:space="preserve">patrí </w:t>
      </w:r>
      <w:r w:rsidRPr="00D06026">
        <w:rPr>
          <w:b w:val="0"/>
        </w:rPr>
        <w:t xml:space="preserve">nesplácanie dlhu alebo </w:t>
      </w:r>
      <w:r w:rsidR="005E0DF4">
        <w:rPr>
          <w:b w:val="0"/>
        </w:rPr>
        <w:t>protiprávne</w:t>
      </w:r>
      <w:r w:rsidRPr="00D06026">
        <w:rPr>
          <w:b w:val="0"/>
        </w:rPr>
        <w:t xml:space="preserve"> </w:t>
      </w:r>
      <w:r w:rsidR="005E0DF4">
        <w:rPr>
          <w:b w:val="0"/>
        </w:rPr>
        <w:t>konanie</w:t>
      </w:r>
      <w:r w:rsidRPr="00D06026">
        <w:rPr>
          <w:b w:val="0"/>
        </w:rPr>
        <w:t xml:space="preserve"> dlžníka, reštrukturalizáci</w:t>
      </w:r>
      <w:r w:rsidR="00021C95">
        <w:rPr>
          <w:b w:val="0"/>
        </w:rPr>
        <w:t>a</w:t>
      </w:r>
      <w:r w:rsidRPr="00D06026">
        <w:rPr>
          <w:b w:val="0"/>
        </w:rPr>
        <w:t xml:space="preserve"> pohľadávok Spoločnosti za podmienok, o ktorých by Spoločnosť za normálnej situácie</w:t>
      </w:r>
      <w:r w:rsidRPr="00D06026">
        <w:rPr>
          <w:szCs w:val="18"/>
        </w:rPr>
        <w:t xml:space="preserve"> </w:t>
      </w:r>
      <w:r w:rsidRPr="00D06026">
        <w:rPr>
          <w:b w:val="0"/>
          <w:szCs w:val="18"/>
        </w:rPr>
        <w:t>neuvažovala, indikácie, že na majetok dlžníka alebo em</w:t>
      </w:r>
      <w:r w:rsidR="001E2F9F">
        <w:rPr>
          <w:b w:val="0"/>
          <w:szCs w:val="18"/>
        </w:rPr>
        <w:t>itenta bude vyhlásený konkurz.</w:t>
      </w:r>
    </w:p>
    <w:p w14:paraId="7916690C" w14:textId="77777777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b w:val="0"/>
          <w:i/>
          <w:szCs w:val="18"/>
        </w:rPr>
      </w:pPr>
    </w:p>
    <w:p w14:paraId="7916690D" w14:textId="3C76D078" w:rsidR="008809FB" w:rsidRPr="00D06026" w:rsidRDefault="008809FB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Predpokladané</w:t>
      </w:r>
      <w:r w:rsidR="001E2F9F">
        <w:rPr>
          <w:b w:val="0"/>
        </w:rPr>
        <w:t xml:space="preserve"> budúce ekonomické úžitky </w:t>
      </w:r>
      <w:r w:rsidR="00155499">
        <w:rPr>
          <w:b w:val="0"/>
        </w:rPr>
        <w:t>z </w:t>
      </w:r>
      <w:r w:rsidRPr="00D06026">
        <w:rPr>
          <w:b w:val="0"/>
        </w:rPr>
        <w:t>pohľadávok sa vypočíta</w:t>
      </w:r>
      <w:r w:rsidR="001E2F9F">
        <w:rPr>
          <w:b w:val="0"/>
        </w:rPr>
        <w:t>jú</w:t>
      </w:r>
      <w:r w:rsidRPr="00D06026">
        <w:rPr>
          <w:b w:val="0"/>
        </w:rPr>
        <w:t xml:space="preserve"> ako súčasná hodnota odhadovaných </w:t>
      </w:r>
      <w:r w:rsidR="004F5D96" w:rsidRPr="00D06026">
        <w:rPr>
          <w:b w:val="0"/>
        </w:rPr>
        <w:t xml:space="preserve">diskontovaných </w:t>
      </w:r>
      <w:r w:rsidRPr="00D06026">
        <w:rPr>
          <w:b w:val="0"/>
        </w:rPr>
        <w:t>budúcich peňažných tokov</w:t>
      </w:r>
      <w:r w:rsidR="00CC23EC">
        <w:rPr>
          <w:b w:val="0"/>
        </w:rPr>
        <w:t>.</w:t>
      </w:r>
      <w:r w:rsidRPr="00D06026">
        <w:rPr>
          <w:b w:val="0"/>
        </w:rPr>
        <w:t xml:space="preserve"> Pri určení návratnej hodnoty úverov a pohľadávok sa tiež berie do úvahy schopnosť a výkonnosť dlžníka a hodnota kolaterálov a záruk od tretích strán.</w:t>
      </w:r>
    </w:p>
    <w:p w14:paraId="7916690E" w14:textId="77777777" w:rsidR="00C35DA5" w:rsidRPr="00D06026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F" w14:textId="77777777" w:rsidR="00C35DA5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lastRenderedPageBreak/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25" w14:textId="77777777" w:rsidR="00EB27C5" w:rsidRPr="00B50225" w:rsidRDefault="00EB27C5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79166926" w14:textId="77777777" w:rsidR="00EB27C5" w:rsidRDefault="00EB27C5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79166927" w14:textId="77777777" w:rsidR="00960872" w:rsidRPr="00B50225" w:rsidRDefault="00960872" w:rsidP="00EB27C5">
      <w:pPr>
        <w:pStyle w:val="Zkladntext"/>
        <w:rPr>
          <w:szCs w:val="18"/>
        </w:rPr>
      </w:pPr>
    </w:p>
    <w:p w14:paraId="7916695C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86" w14:textId="77777777" w:rsidR="00BF7C7C" w:rsidRPr="00B50225" w:rsidRDefault="00BF7C7C" w:rsidP="004D3B4A">
      <w:pPr>
        <w:pStyle w:val="Zkladntext"/>
        <w:rPr>
          <w:szCs w:val="18"/>
        </w:rPr>
      </w:pPr>
    </w:p>
    <w:p w14:paraId="791669A1" w14:textId="77777777" w:rsidR="004D3B4A" w:rsidRPr="00891481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726F359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D1AA50C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Zkladntext"/>
        <w:rPr>
          <w:szCs w:val="18"/>
        </w:rPr>
      </w:pPr>
    </w:p>
    <w:p w14:paraId="791669B1" w14:textId="422964FC" w:rsidR="001E27A6" w:rsidRPr="00B50225" w:rsidRDefault="001E27A6" w:rsidP="004A5BC6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4A5BC6">
        <w:rPr>
          <w:szCs w:val="18"/>
        </w:rPr>
        <w:t>.</w:t>
      </w:r>
      <w:r w:rsidR="005D27E2">
        <w:rPr>
          <w:szCs w:val="18"/>
        </w:rPr>
        <w:t xml:space="preserve"> </w:t>
      </w:r>
    </w:p>
    <w:p w14:paraId="791669B2" w14:textId="77777777" w:rsidR="004D3B4A" w:rsidRDefault="004D3B4A" w:rsidP="00221081">
      <w:pPr>
        <w:pStyle w:val="Zkladntext"/>
        <w:rPr>
          <w:szCs w:val="18"/>
        </w:rPr>
      </w:pPr>
    </w:p>
    <w:p w14:paraId="791669BC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791669C0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9E6550">
      <w:pPr>
        <w:pStyle w:val="Pismenka"/>
        <w:numPr>
          <w:ilvl w:val="0"/>
          <w:numId w:val="7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61918DA7" w:rsidR="008A1BA8" w:rsidRPr="00887C66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 xml:space="preserve">sa </w:t>
      </w:r>
      <w:r w:rsidRPr="00887C66">
        <w:rPr>
          <w:b w:val="0"/>
        </w:rPr>
        <w:t>vyka</w:t>
      </w:r>
      <w:r w:rsidR="008D38F3" w:rsidRPr="00887C66">
        <w:rPr>
          <w:b w:val="0"/>
        </w:rPr>
        <w:t>zujú v deň splnenia dodávky podľa Obcho</w:t>
      </w:r>
      <w:r w:rsidR="00887C66" w:rsidRPr="00887C66">
        <w:rPr>
          <w:b w:val="0"/>
        </w:rPr>
        <w:t>dného zákonníka alebo</w:t>
      </w:r>
      <w:r w:rsidR="008D38F3" w:rsidRPr="00887C66">
        <w:rPr>
          <w:b w:val="0"/>
        </w:rPr>
        <w:t xml:space="preserve"> podmienok dohodnutých v zmluve. </w:t>
      </w:r>
    </w:p>
    <w:p w14:paraId="791669C8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4913EEEA" w14:textId="77777777" w:rsidR="004A5BC6" w:rsidRDefault="004A5BC6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E" w14:textId="77777777" w:rsidR="0040522D" w:rsidRDefault="0040522D" w:rsidP="009E6550">
      <w:pPr>
        <w:pStyle w:val="Pismenka"/>
        <w:numPr>
          <w:ilvl w:val="0"/>
          <w:numId w:val="7"/>
        </w:numPr>
        <w:rPr>
          <w:szCs w:val="18"/>
        </w:rPr>
      </w:pPr>
      <w:bookmarkStart w:id="7" w:name="_Toc530739900"/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3" w14:textId="77777777" w:rsidR="00003DEF" w:rsidRPr="00032D7F" w:rsidRDefault="00003DEF" w:rsidP="009E6550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</w:t>
      </w:r>
      <w:r w:rsidRPr="006F693B">
        <w:rPr>
          <w:szCs w:val="18"/>
        </w:rPr>
        <w:lastRenderedPageBreak/>
        <w:t xml:space="preserve">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8" w14:textId="6A8E0BA9" w:rsidR="00896A20" w:rsidRPr="0000772F" w:rsidRDefault="00896A20" w:rsidP="0000772F">
      <w:pPr>
        <w:pStyle w:val="Zkladntext"/>
        <w:rPr>
          <w:szCs w:val="18"/>
        </w:rPr>
      </w:pPr>
      <w:r w:rsidRPr="0000772F">
        <w:rPr>
          <w:szCs w:val="18"/>
        </w:rPr>
        <w:t>V roku 2015 Spoločnosť neúčtovala o oprave výz</w:t>
      </w:r>
      <w:r w:rsidR="0000772F" w:rsidRPr="0000772F">
        <w:rPr>
          <w:szCs w:val="18"/>
        </w:rPr>
        <w:t xml:space="preserve">namných chýb minulých období. </w:t>
      </w:r>
    </w:p>
    <w:p w14:paraId="791669D9" w14:textId="77777777" w:rsidR="002A3458" w:rsidRDefault="002A3458" w:rsidP="00282F28">
      <w:pPr>
        <w:pStyle w:val="Zkladntext"/>
        <w:rPr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7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9166A24" w14:textId="77777777" w:rsidR="008165C9" w:rsidRDefault="008165C9" w:rsidP="008165C9">
      <w:pPr>
        <w:pStyle w:val="Zkladntext"/>
        <w:rPr>
          <w:szCs w:val="18"/>
        </w:rPr>
      </w:pPr>
    </w:p>
    <w:p w14:paraId="79166AD1" w14:textId="66720E8D" w:rsidR="00B62963" w:rsidRPr="00E602D1" w:rsidRDefault="000F4640" w:rsidP="009E6550">
      <w:pPr>
        <w:pStyle w:val="Nadpis2"/>
        <w:numPr>
          <w:ilvl w:val="0"/>
          <w:numId w:val="9"/>
        </w:numPr>
        <w:ind w:left="851" w:hanging="425"/>
        <w:rPr>
          <w:szCs w:val="18"/>
        </w:rPr>
      </w:pPr>
      <w:bookmarkStart w:id="8" w:name="_MON_1500889926"/>
      <w:bookmarkStart w:id="9" w:name="_Toc530739909"/>
      <w:bookmarkEnd w:id="8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9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1B543026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>Štruktúra záväzkov 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0" w:name="_MON_1508918652"/>
    <w:bookmarkEnd w:id="10"/>
    <w:p w14:paraId="79166ADA" w14:textId="15A40B18" w:rsidR="00CE5955" w:rsidRPr="00891481" w:rsidRDefault="006947FA" w:rsidP="00491AF0">
      <w:pPr>
        <w:pStyle w:val="Zkladntext"/>
        <w:rPr>
          <w:szCs w:val="18"/>
        </w:rPr>
      </w:pPr>
      <w:r>
        <w:rPr>
          <w:szCs w:val="18"/>
        </w:rPr>
        <w:object w:dxaOrig="8766" w:dyaOrig="1794" w14:anchorId="79166D23">
          <v:shape id="_x0000_i1027" type="#_x0000_t75" style="width:435.75pt;height:89.25pt" o:ole="">
            <v:imagedata r:id="rId15" o:title=""/>
          </v:shape>
          <o:OLEObject Type="Embed" ProgID="Excel.Sheet.12" ShapeID="_x0000_i1027" DrawAspect="Content" ObjectID="_1527965416" r:id="rId16"/>
        </w:object>
      </w:r>
    </w:p>
    <w:p w14:paraId="79166AE1" w14:textId="74D21E5F" w:rsidR="00491AF0" w:rsidRDefault="00314C5C" w:rsidP="00491AF0">
      <w:pPr>
        <w:pStyle w:val="Zkladntext"/>
        <w:rPr>
          <w:szCs w:val="18"/>
        </w:rPr>
      </w:pPr>
      <w:r>
        <w:rPr>
          <w:szCs w:val="18"/>
        </w:rPr>
        <w:t xml:space="preserve">Záväzky nie </w:t>
      </w:r>
      <w:r w:rsidR="00491AF0" w:rsidRPr="00B50225">
        <w:rPr>
          <w:szCs w:val="18"/>
        </w:rPr>
        <w:t>s</w:t>
      </w:r>
      <w:r>
        <w:rPr>
          <w:szCs w:val="18"/>
        </w:rPr>
        <w:t>ú kryté záložným právom.</w:t>
      </w:r>
    </w:p>
    <w:p w14:paraId="79166AE2" w14:textId="77777777" w:rsidR="008856CD" w:rsidRDefault="008856CD" w:rsidP="00491AF0">
      <w:pPr>
        <w:pStyle w:val="Zkladntext"/>
        <w:rPr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1" w:name="_MON_1405949598"/>
      <w:bookmarkStart w:id="12" w:name="_MON_1500378563"/>
      <w:bookmarkEnd w:id="11"/>
      <w:bookmarkEnd w:id="12"/>
      <w:r w:rsidRPr="00B50225">
        <w:rPr>
          <w:szCs w:val="18"/>
        </w:rPr>
        <w:t>Informácie o iných aktívach a iných pasívach</w:t>
      </w:r>
    </w:p>
    <w:p w14:paraId="3A468119" w14:textId="77777777" w:rsidR="00204CBB" w:rsidRDefault="00204CBB" w:rsidP="00204CBB"/>
    <w:p w14:paraId="58F60EF8" w14:textId="77777777" w:rsidR="00204CBB" w:rsidRPr="004E1D53" w:rsidRDefault="00204CBB" w:rsidP="009E6550">
      <w:pPr>
        <w:pStyle w:val="Nadpis2"/>
        <w:numPr>
          <w:ilvl w:val="0"/>
          <w:numId w:val="6"/>
        </w:numPr>
        <w:rPr>
          <w:szCs w:val="18"/>
        </w:rPr>
      </w:pPr>
      <w:r w:rsidRPr="004E1D53">
        <w:rPr>
          <w:szCs w:val="18"/>
        </w:rPr>
        <w:t>Podmienené záväzky</w:t>
      </w:r>
    </w:p>
    <w:p w14:paraId="79166BD3" w14:textId="77777777" w:rsidR="00AA0E17" w:rsidRDefault="00AA0E17" w:rsidP="00A31BBB"/>
    <w:p w14:paraId="79166BF1" w14:textId="77777777" w:rsidR="00775D22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2A9276B" w14:textId="77777777" w:rsidR="00204CBB" w:rsidRDefault="00204CBB" w:rsidP="00E23359">
      <w:pPr>
        <w:pStyle w:val="Zkladntext"/>
        <w:rPr>
          <w:szCs w:val="18"/>
        </w:rPr>
      </w:pPr>
    </w:p>
    <w:p w14:paraId="436DE48C" w14:textId="77777777" w:rsidR="0066022A" w:rsidRPr="004E1D53" w:rsidRDefault="0066022A" w:rsidP="009E6550">
      <w:pPr>
        <w:pStyle w:val="Nadpis2"/>
        <w:numPr>
          <w:ilvl w:val="0"/>
          <w:numId w:val="6"/>
        </w:numPr>
        <w:rPr>
          <w:szCs w:val="18"/>
        </w:rPr>
      </w:pPr>
      <w:r w:rsidRPr="004E1D53">
        <w:rPr>
          <w:szCs w:val="18"/>
        </w:rPr>
        <w:t>Prenajatý majetok</w:t>
      </w:r>
    </w:p>
    <w:p w14:paraId="031D2644" w14:textId="77777777" w:rsidR="0066022A" w:rsidRPr="004E1D53" w:rsidRDefault="0066022A" w:rsidP="0066022A">
      <w:pPr>
        <w:ind w:left="360"/>
      </w:pPr>
    </w:p>
    <w:p w14:paraId="1051B99A" w14:textId="6A61644F" w:rsidR="0066022A" w:rsidRPr="0066022A" w:rsidRDefault="0066022A" w:rsidP="0066022A">
      <w:pPr>
        <w:ind w:left="360"/>
      </w:pPr>
      <w:r w:rsidRPr="004E1D53">
        <w:t>Spoločnosť ukončila vo februári 2015 zmluvu o prenájme motorového vozidla.</w:t>
      </w:r>
      <w:r>
        <w:t xml:space="preserve"> </w:t>
      </w:r>
    </w:p>
    <w:p w14:paraId="69E5A998" w14:textId="77777777" w:rsidR="0066022A" w:rsidRPr="00B50225" w:rsidRDefault="0066022A" w:rsidP="0066022A">
      <w:pPr>
        <w:pStyle w:val="Zkladntext"/>
        <w:rPr>
          <w:szCs w:val="18"/>
        </w:rPr>
      </w:pPr>
    </w:p>
    <w:p w14:paraId="5E5A2037" w14:textId="77777777" w:rsidR="00204CBB" w:rsidRPr="00F53D2F" w:rsidRDefault="00204CBB" w:rsidP="00E23359">
      <w:pPr>
        <w:pStyle w:val="Zkladntext"/>
        <w:rPr>
          <w:szCs w:val="18"/>
        </w:rPr>
      </w:pPr>
      <w:bookmarkStart w:id="13" w:name="_GoBack"/>
      <w:bookmarkEnd w:id="13"/>
    </w:p>
    <w:p w14:paraId="79166BF2" w14:textId="77777777" w:rsidR="00F73EF1" w:rsidRDefault="00F73EF1" w:rsidP="00E23359">
      <w:pPr>
        <w:pStyle w:val="Zkladntext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17CA4D77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>
        <w:rPr>
          <w:szCs w:val="18"/>
        </w:rPr>
        <w:t>5</w:t>
      </w:r>
      <w:r w:rsidRPr="00B50225">
        <w:rPr>
          <w:szCs w:val="18"/>
        </w:rPr>
        <w:t xml:space="preserve"> </w:t>
      </w:r>
      <w:r w:rsidR="00314C5C">
        <w:rPr>
          <w:szCs w:val="18"/>
        </w:rPr>
        <w:t xml:space="preserve">nenastali žiadne </w:t>
      </w:r>
      <w:r w:rsidRPr="00B50225">
        <w:rPr>
          <w:szCs w:val="18"/>
        </w:rPr>
        <w:t>udalosti majúce významný vplyv na verné zobrazenie skutočností,</w:t>
      </w:r>
      <w:r w:rsidR="00314C5C">
        <w:rPr>
          <w:szCs w:val="18"/>
        </w:rPr>
        <w:t xml:space="preserve"> ktoré sú predmetom účtovníctva.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32" w14:textId="2DAF246E" w:rsidR="00716632" w:rsidRDefault="00716632">
      <w:pPr>
        <w:spacing w:after="200" w:line="276" w:lineRule="auto"/>
        <w:rPr>
          <w:b/>
          <w:caps/>
          <w:sz w:val="18"/>
          <w:szCs w:val="18"/>
        </w:rPr>
      </w:pPr>
    </w:p>
    <w:sectPr w:rsidR="00716632" w:rsidSect="00F05756">
      <w:headerReference w:type="default" r:id="rId17"/>
      <w:headerReference w:type="first" r:id="rId18"/>
      <w:footerReference w:type="first" r:id="rId1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DA264D" w14:textId="77777777" w:rsidR="00A25568" w:rsidRDefault="00A25568" w:rsidP="00E95128">
      <w:r>
        <w:separator/>
      </w:r>
    </w:p>
  </w:endnote>
  <w:endnote w:type="continuationSeparator" w:id="0">
    <w:p w14:paraId="75BE9FD0" w14:textId="77777777" w:rsidR="00A25568" w:rsidRDefault="00A2556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D7D64" w:rsidRDefault="000D7D6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D7D64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D7D64" w:rsidRPr="00F70C00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27D154" w14:textId="77777777" w:rsidR="00A25568" w:rsidRDefault="00A25568" w:rsidP="00E95128">
      <w:r>
        <w:separator/>
      </w:r>
    </w:p>
  </w:footnote>
  <w:footnote w:type="continuationSeparator" w:id="0">
    <w:p w14:paraId="0FFBE69A" w14:textId="77777777" w:rsidR="00A25568" w:rsidRDefault="00A2556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0" w14:textId="0A17D0EC" w:rsidR="000D7D64" w:rsidRPr="00E95128" w:rsidRDefault="000D7D64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</w:t>
    </w:r>
  </w:p>
  <w:p w14:paraId="79166DA1" w14:textId="324FDF67" w:rsidR="000D7D64" w:rsidRDefault="002E6041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S – MIESTO, s. r. o.</w:t>
    </w:r>
    <w:r w:rsidR="000D7D64">
      <w:rPr>
        <w:b/>
        <w:bCs/>
        <w:sz w:val="18"/>
        <w:szCs w:val="18"/>
      </w:rPr>
      <w:tab/>
    </w:r>
    <w:r w:rsidR="000D7D64" w:rsidRPr="00E95128">
      <w:rPr>
        <w:b/>
        <w:bCs/>
        <w:sz w:val="18"/>
        <w:szCs w:val="18"/>
      </w:rPr>
      <w:t xml:space="preserve"> </w:t>
    </w:r>
    <w:r w:rsidR="000D7D64" w:rsidRPr="008D6361">
      <w:rPr>
        <w:sz w:val="18"/>
        <w:szCs w:val="18"/>
      </w:rPr>
      <w:t>k</w:t>
    </w:r>
    <w:r w:rsidR="000D7D64">
      <w:rPr>
        <w:b/>
        <w:bCs/>
        <w:sz w:val="18"/>
        <w:szCs w:val="18"/>
      </w:rPr>
      <w:t xml:space="preserve"> </w:t>
    </w:r>
    <w:r w:rsidR="000D7D64" w:rsidRPr="0075768F">
      <w:rPr>
        <w:sz w:val="18"/>
        <w:szCs w:val="18"/>
      </w:rPr>
      <w:t>3</w:t>
    </w:r>
    <w:r w:rsidR="000D7D64" w:rsidRPr="008D6361">
      <w:rPr>
        <w:sz w:val="18"/>
        <w:szCs w:val="18"/>
      </w:rPr>
      <w:t xml:space="preserve">1. decembru </w:t>
    </w:r>
    <w:r w:rsidR="000D7D64">
      <w:rPr>
        <w:sz w:val="18"/>
        <w:szCs w:val="18"/>
      </w:rPr>
      <w:t>2015</w:t>
    </w:r>
  </w:p>
  <w:p w14:paraId="79166DA2" w14:textId="2FDD151D" w:rsidR="000D7D64" w:rsidRDefault="000D7D6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D7D64" w:rsidRPr="00C14925" w14:paraId="79166DAF" w14:textId="77777777" w:rsidTr="000D7D64">
      <w:trPr>
        <w:trHeight w:hRule="exact" w:val="278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D7D64" w:rsidRPr="00C14925" w:rsidRDefault="000D7D6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D7D64" w:rsidRPr="00C14925" w:rsidRDefault="000D7D6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45D9B5B1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4C1C3479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7115D262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6D34DDEE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2032D5B2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593CC63C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0B8DCAF6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59AFE6B4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0" w14:textId="77777777" w:rsidR="000D7D64" w:rsidRPr="00833D0C" w:rsidRDefault="000D7D6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D7D64" w:rsidRPr="00C14925" w14:paraId="79166DBD" w14:textId="77777777" w:rsidTr="000D7D6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2BBB7F2C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30A9592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818F308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50305073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688B1DBF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3C011DA6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11DB4D69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25358266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10D840F3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53405F1A" w:rsidR="000D7D64" w:rsidRPr="00833D0C" w:rsidRDefault="002E604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D7D64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D7D64" w:rsidRPr="00E95128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D7D64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D7D64" w:rsidRPr="00E95128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D7D64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D7D64" w:rsidRPr="00E95128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D7D6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D7D64" w:rsidRPr="00E95128" w:rsidRDefault="000D7D6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B4D0412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8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72F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56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77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D7D64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B5F2C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2F9F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4CBB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041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14C5C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1D7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78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34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BC6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C5FCF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1D53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57E96"/>
    <w:rsid w:val="0066022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7F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6F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000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50A2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1451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078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66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550"/>
    <w:rsid w:val="009E6876"/>
    <w:rsid w:val="009E6D88"/>
    <w:rsid w:val="009E736D"/>
    <w:rsid w:val="009E7683"/>
    <w:rsid w:val="009E7CC2"/>
    <w:rsid w:val="009F04A6"/>
    <w:rsid w:val="009F0F7E"/>
    <w:rsid w:val="009F1253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099E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568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2DC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2366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3388"/>
    <w:rsid w:val="00D84C89"/>
    <w:rsid w:val="00D85454"/>
    <w:rsid w:val="00D856B6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87C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48A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0E12F25D-9535-4393-925B-BE0CB825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1.xlsx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3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2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F408E8-16E5-407B-88C1-078D9DC9C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2174</Words>
  <Characters>12396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Office</cp:lastModifiedBy>
  <cp:revision>12</cp:revision>
  <cp:lastPrinted>2016-01-11T16:47:00Z</cp:lastPrinted>
  <dcterms:created xsi:type="dcterms:W3CDTF">2016-06-14T17:42:00Z</dcterms:created>
  <dcterms:modified xsi:type="dcterms:W3CDTF">2016-06-20T20:03:00Z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