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B674A">
        <w:rPr>
          <w:b/>
        </w:rPr>
        <w:t>36861359</w:t>
      </w:r>
    </w:p>
    <w:p w:rsidR="00305240" w:rsidRDefault="00305240" w:rsidP="00305240">
      <w:r>
        <w:t xml:space="preserve">DIČ: </w:t>
      </w:r>
      <w:r w:rsidR="006B674A">
        <w:rPr>
          <w:b/>
        </w:rPr>
        <w:t>2022731799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B674A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B674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6B674A" w:rsidP="00FA1DFF">
      <w:pPr>
        <w:pStyle w:val="Odsekzoznamu"/>
        <w:ind w:left="426"/>
        <w:rPr>
          <w:b/>
        </w:rPr>
      </w:pPr>
      <w:r>
        <w:rPr>
          <w:b/>
        </w:rPr>
        <w:t>PHM – 1.</w:t>
      </w:r>
      <w:r w:rsidR="000F69DB">
        <w:rPr>
          <w:b/>
        </w:rPr>
        <w:t>531,37</w:t>
      </w:r>
      <w:r>
        <w:rPr>
          <w:b/>
        </w:rPr>
        <w:t xml:space="preserve"> EUR</w:t>
      </w:r>
    </w:p>
    <w:p w:rsidR="006B674A" w:rsidRDefault="000F69DB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právne služby – 8.515,44 </w:t>
      </w:r>
      <w:r w:rsidR="006B674A">
        <w:rPr>
          <w:b/>
        </w:rPr>
        <w:t>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 xml:space="preserve">Nájom + služby spojené s nájmom – </w:t>
      </w:r>
      <w:r w:rsidR="000F69DB">
        <w:rPr>
          <w:b/>
        </w:rPr>
        <w:t>8.633,41</w:t>
      </w:r>
      <w:r>
        <w:rPr>
          <w:b/>
        </w:rPr>
        <w:t xml:space="preserve">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 xml:space="preserve">Osobné náklady – </w:t>
      </w:r>
      <w:r w:rsidR="000F69DB">
        <w:rPr>
          <w:b/>
        </w:rPr>
        <w:t>9.966,51</w:t>
      </w:r>
      <w:r>
        <w:rPr>
          <w:b/>
        </w:rPr>
        <w:t xml:space="preserve"> EUR</w:t>
      </w:r>
    </w:p>
    <w:p w:rsidR="006B674A" w:rsidRDefault="006B674A" w:rsidP="00FA1DFF">
      <w:pPr>
        <w:pStyle w:val="Odsekzoznamu"/>
        <w:ind w:left="426"/>
        <w:rPr>
          <w:b/>
        </w:rPr>
      </w:pPr>
      <w:r>
        <w:rPr>
          <w:b/>
        </w:rPr>
        <w:t>Ostatné náklady na hosp. činnosť – 1.</w:t>
      </w:r>
      <w:r w:rsidR="000F69DB">
        <w:rPr>
          <w:b/>
        </w:rPr>
        <w:t>913,79</w:t>
      </w:r>
      <w:r>
        <w:rPr>
          <w:b/>
        </w:rPr>
        <w:t xml:space="preserve"> EUR</w:t>
      </w:r>
    </w:p>
    <w:p w:rsidR="006B674A" w:rsidRDefault="006B674A" w:rsidP="00FA1DFF">
      <w:pPr>
        <w:pStyle w:val="Odsekzoznamu"/>
        <w:ind w:left="426"/>
      </w:pPr>
      <w:r>
        <w:rPr>
          <w:b/>
        </w:rPr>
        <w:t xml:space="preserve">Tržby z predaja služieb – právne služby – </w:t>
      </w:r>
      <w:r w:rsidR="000F69DB">
        <w:rPr>
          <w:b/>
        </w:rPr>
        <w:t>65.325,93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A57A47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B674A" w:rsidP="00E63C96">
      <w:pPr>
        <w:pStyle w:val="Odsekzoznamu"/>
        <w:ind w:left="1068"/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</w:t>
      </w:r>
      <w:r w:rsidR="000F69DB">
        <w:rPr>
          <w:b/>
        </w:rPr>
        <w:t>53.458,30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6B674A" w:rsidP="00E63C96">
      <w:pPr>
        <w:pStyle w:val="Odsekzoznamu"/>
        <w:ind w:left="1068"/>
      </w:pPr>
      <w:r>
        <w:rPr>
          <w:b/>
        </w:rPr>
        <w:t xml:space="preserve">Nie sú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bookmarkStart w:id="0" w:name="_GoBack"/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6B674A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6B674A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F69DB"/>
    <w:rsid w:val="00146F06"/>
    <w:rsid w:val="00305240"/>
    <w:rsid w:val="006B674A"/>
    <w:rsid w:val="0078094F"/>
    <w:rsid w:val="00A57A4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344F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2015-02-10T15:43:00Z</dcterms:created>
  <dcterms:modified xsi:type="dcterms:W3CDTF">2016-06-17T11:08:00Z</dcterms:modified>
</cp:coreProperties>
</file>