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A24DB3">
        <w:rPr>
          <w:rFonts w:ascii="Times New Roman" w:hAnsi="Times New Roman" w:cs="Times New Roman"/>
          <w:b/>
        </w:rPr>
        <w:t xml:space="preserve"> ZK - TRANS,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A24DB3">
        <w:rPr>
          <w:rFonts w:ascii="Times New Roman" w:hAnsi="Times New Roman" w:cs="Times New Roman"/>
          <w:b/>
        </w:rPr>
        <w:t xml:space="preserve"> Revolučná 973/25, 924 01  Galanta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bookmarkStart w:id="0" w:name="_GoBack"/>
      <w:bookmarkEnd w:id="0"/>
      <w:r w:rsidR="00A24DB3">
        <w:rPr>
          <w:rFonts w:ascii="Times New Roman" w:hAnsi="Times New Roman" w:cs="Times New Roman"/>
          <w:b/>
        </w:rPr>
        <w:t xml:space="preserve"> Medzinárodná nákladná doprava</w:t>
      </w:r>
    </w:p>
    <w:p w:rsidR="00093A69" w:rsidRDefault="00093A69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093A69" w:rsidRDefault="00093A69" w:rsidP="00093A69">
      <w:pPr>
        <w:ind w:right="-425"/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  <w:u w:val="single"/>
        </w:rPr>
        <w:t>Test veľkostnej skupiny účtovnej jednotky (2 ZoU)</w:t>
      </w:r>
    </w:p>
    <w:p w:rsidR="00093A69" w:rsidRDefault="00093A69" w:rsidP="00093A69">
      <w:pPr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Cs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093A69" w:rsidRDefault="00093A69" w:rsidP="00093A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0" w:type="auto"/>
        <w:tblInd w:w="33" w:type="dxa"/>
        <w:tblLayout w:type="fixed"/>
        <w:tblLook w:val="0000"/>
      </w:tblPr>
      <w:tblGrid>
        <w:gridCol w:w="2197"/>
        <w:gridCol w:w="2835"/>
        <w:gridCol w:w="3260"/>
        <w:gridCol w:w="1286"/>
      </w:tblGrid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86B65" w:rsidP="00086B65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315</w:t>
            </w:r>
            <w:r w:rsidR="00A24DB3">
              <w:rPr>
                <w:rFonts w:ascii="Arial Narrow" w:hAnsi="Arial Narrow" w:cs="Arial Narrow"/>
                <w:b/>
                <w:bCs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</w:rPr>
              <w:t>298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    2 059 519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1 837 529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    3 043 294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A24DB3" w:rsidP="00A24DB3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</w:t>
            </w:r>
          </w:p>
        </w:tc>
      </w:tr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       17,1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          26,1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A54ABD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093A69">
            <w:rPr>
              <w:rFonts w:ascii="MS Gothic" w:eastAsia="MS Gothic" w:hAnsi="MS Gothic" w:cs="Times New Roman" w:hint="eastAsia"/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A54ABD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A54ABD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934285">
        <w:rPr>
          <w:rFonts w:ascii="Times New Roman" w:hAnsi="Times New Roman" w:cs="Times New Roman"/>
          <w:b/>
        </w:rPr>
        <w:t xml:space="preserve"> Nemá náplň</w:t>
      </w: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934285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☒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934285" w:rsidRPr="004701FB" w:rsidTr="00517148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934285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934285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934285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0C03D8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Arial Narrow" w:hAnsi="Arial Narrow" w:cs="Arial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 w:rsidR="00934285"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  <w:r w:rsidR="00934285">
        <w:rPr>
          <w:rFonts w:ascii="Times New Roman" w:eastAsia="MS Gothic" w:hAnsi="Times New Roman" w:cs="Times New Roman"/>
          <w:b/>
        </w:rPr>
        <w:t xml:space="preserve"> :</w:t>
      </w:r>
      <w:r w:rsidR="00934285">
        <w:rPr>
          <w:rFonts w:ascii="Arial Narrow" w:hAnsi="Arial Narrow" w:cs="Arial Narrow"/>
        </w:rPr>
        <w:t>Trvalé zníženie hodnoty majetku nebolo účtované. Prechodné zníženie hodnoty majetku je zaúčtované formou opravnej položky stanovené odborným odhadom bonity klienta</w:t>
      </w: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  <w:r w:rsidR="00934285">
        <w:rPr>
          <w:rFonts w:ascii="Times New Roman" w:eastAsia="MS Gothic" w:hAnsi="Times New Roman" w:cs="Times New Roman"/>
          <w:b/>
        </w:rPr>
        <w:t xml:space="preserve">: </w:t>
      </w:r>
      <w:r w:rsidR="00934285">
        <w:rPr>
          <w:rFonts w:ascii="Arial Narrow" w:hAnsi="Arial Narrow" w:cs="Arial Narrow"/>
        </w:rPr>
        <w:t>Záväzky účtovná jednotka ocenila menovitou hodnotou záväzkov. Rezervy účtovná jednotka ocenila odborným odhadom budúcej menovitej hodnoty potrebnej na ich úhradu.</w:t>
      </w: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  <w:r w:rsidR="00934285">
        <w:rPr>
          <w:rFonts w:ascii="Times New Roman" w:eastAsia="MS Gothic" w:hAnsi="Times New Roman" w:cs="Times New Roman"/>
          <w:b/>
        </w:rPr>
        <w:t xml:space="preserve">: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  <w:r w:rsidR="00934285">
        <w:rPr>
          <w:rFonts w:ascii="Times New Roman" w:eastAsia="MS Gothic" w:hAnsi="Times New Roman" w:cs="Times New Roman"/>
          <w:b/>
        </w:rPr>
        <w:t xml:space="preserve"> – nie je relevantné </w:t>
      </w: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 xml:space="preserve">dobý hmotný majetok adlhodobý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A54ABD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934285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600C1D" w:rsidRDefault="00A54AB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600C1D" w:rsidRDefault="00A54ABD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A54ABD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6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  <w:r w:rsidRPr="00A54ABD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A54ABD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A54ABD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912F91">
            <w:rPr>
              <w:rFonts w:ascii="MS Gothic" w:eastAsia="MS Gothic" w:hAnsi="MS Gothic" w:cs="Times New Roman" w:hint="eastAsia"/>
              <w:b/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Charakteristika Goodwilu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záväzkoch zabezp. záložným právom alebo inou formou zabezpečenia:</w:t>
      </w: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 xml:space="preserve">a)-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lastRenderedPageBreak/>
        <w:t>Ďalšie dôležité informácie o výnosoch, ktoré majú výnimočný rozsah alebo výskyt: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12F91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lastRenderedPageBreak/>
        <w:t>Ďalšie dôležité informácie o podmienených záväzkov:</w:t>
      </w: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Pr="005877C7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lastRenderedPageBreak/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C5195B" w:rsidRPr="009E6AD6" w:rsidRDefault="00C5195B" w:rsidP="00912F91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3D0F" w:rsidRDefault="00DE3D0F" w:rsidP="00CE03EC">
      <w:pPr>
        <w:spacing w:after="0" w:line="240" w:lineRule="auto"/>
      </w:pPr>
      <w:r>
        <w:separator/>
      </w:r>
    </w:p>
  </w:endnote>
  <w:endnote w:type="continuationSeparator" w:id="1">
    <w:p w:rsidR="00DE3D0F" w:rsidRDefault="00DE3D0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 w:rsidRDefault="00093A69" w:rsidP="00195651">
    <w:pPr>
      <w:pStyle w:val="Pta"/>
      <w:jc w:val="center"/>
    </w:pPr>
    <w:r>
      <w:t xml:space="preserve">Strana </w:t>
    </w:r>
    <w:r w:rsidR="00A54ABD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A54ABD">
      <w:rPr>
        <w:b/>
        <w:bCs/>
      </w:rPr>
      <w:fldChar w:fldCharType="separate"/>
    </w:r>
    <w:r w:rsidR="00086B65">
      <w:rPr>
        <w:b/>
        <w:bCs/>
        <w:noProof/>
      </w:rPr>
      <w:t>1</w:t>
    </w:r>
    <w:r w:rsidR="00A54ABD">
      <w:rPr>
        <w:b/>
        <w:bCs/>
      </w:rPr>
      <w:fldChar w:fldCharType="end"/>
    </w:r>
    <w:r>
      <w:t xml:space="preserve"> z </w:t>
    </w:r>
    <w:fldSimple w:instr="NUMPAGES  \* Arabic  \* MERGEFORMAT">
      <w:r w:rsidR="00086B65" w:rsidRPr="00086B65">
        <w:rPr>
          <w:b/>
          <w:bCs/>
          <w:noProof/>
        </w:rPr>
        <w:t>12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3D0F" w:rsidRDefault="00DE3D0F" w:rsidP="00CE03EC">
      <w:pPr>
        <w:spacing w:after="0" w:line="240" w:lineRule="auto"/>
      </w:pPr>
      <w:r>
        <w:separator/>
      </w:r>
    </w:p>
  </w:footnote>
  <w:footnote w:type="continuationSeparator" w:id="1">
    <w:p w:rsidR="00DE3D0F" w:rsidRDefault="00DE3D0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 w:rsidRPr="008976AD" w:rsidRDefault="008976AD" w:rsidP="008976AD">
    <w:pPr>
      <w:pStyle w:val="Hlavika"/>
    </w:pP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</w:t>
    </w:r>
    <w:r w:rsidR="00A24DB3">
      <w:rPr>
        <w:rFonts w:ascii="Times New Roman" w:hAnsi="Times New Roman" w:cs="Times New Roman"/>
        <w:sz w:val="24"/>
        <w:szCs w:val="24"/>
      </w:rPr>
      <w:t xml:space="preserve">36 769 355                 </w:t>
    </w:r>
    <w:r>
      <w:rPr>
        <w:rFonts w:ascii="Times New Roman" w:hAnsi="Times New Roman" w:cs="Times New Roman"/>
        <w:sz w:val="24"/>
        <w:szCs w:val="24"/>
      </w:rPr>
      <w:t xml:space="preserve">DIC </w:t>
    </w:r>
    <w:r w:rsidR="00A24DB3">
      <w:rPr>
        <w:rFonts w:ascii="Times New Roman" w:hAnsi="Times New Roman" w:cs="Times New Roman"/>
        <w:sz w:val="24"/>
        <w:szCs w:val="24"/>
      </w:rPr>
      <w:t>2022371362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86B65"/>
    <w:rsid w:val="00090EEC"/>
    <w:rsid w:val="00093A69"/>
    <w:rsid w:val="000B4576"/>
    <w:rsid w:val="000D561E"/>
    <w:rsid w:val="00156EEC"/>
    <w:rsid w:val="00173C34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15591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976AD"/>
    <w:rsid w:val="008E4E28"/>
    <w:rsid w:val="00900440"/>
    <w:rsid w:val="00912F91"/>
    <w:rsid w:val="00923190"/>
    <w:rsid w:val="00934285"/>
    <w:rsid w:val="00985F05"/>
    <w:rsid w:val="00986157"/>
    <w:rsid w:val="00994678"/>
    <w:rsid w:val="00997389"/>
    <w:rsid w:val="009A274C"/>
    <w:rsid w:val="009E6AD6"/>
    <w:rsid w:val="009F1252"/>
    <w:rsid w:val="00A100E4"/>
    <w:rsid w:val="00A24DB3"/>
    <w:rsid w:val="00A54ABD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BF04CD"/>
    <w:rsid w:val="00C21550"/>
    <w:rsid w:val="00C45AF1"/>
    <w:rsid w:val="00C5195B"/>
    <w:rsid w:val="00C54666"/>
    <w:rsid w:val="00C572AD"/>
    <w:rsid w:val="00CD1824"/>
    <w:rsid w:val="00CE03EC"/>
    <w:rsid w:val="00D06A5E"/>
    <w:rsid w:val="00D0740C"/>
    <w:rsid w:val="00D77AF9"/>
    <w:rsid w:val="00D91B46"/>
    <w:rsid w:val="00D92374"/>
    <w:rsid w:val="00DC20DA"/>
    <w:rsid w:val="00DC3B5F"/>
    <w:rsid w:val="00DD4C2C"/>
    <w:rsid w:val="00DE3D0F"/>
    <w:rsid w:val="00DF187C"/>
    <w:rsid w:val="00E03DFF"/>
    <w:rsid w:val="00E42DF0"/>
    <w:rsid w:val="00E76726"/>
    <w:rsid w:val="00ED71A7"/>
    <w:rsid w:val="00FB3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4C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rsid w:val="00934285"/>
    <w:pPr>
      <w:widowControl w:val="0"/>
      <w:suppressAutoHyphens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ZkladntextChar">
    <w:name w:val="Základný text Char"/>
    <w:basedOn w:val="Predvolenpsmoodseku"/>
    <w:link w:val="Zkladntext"/>
    <w:rsid w:val="00934285"/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2723</Words>
  <Characters>15524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zdenka1</cp:lastModifiedBy>
  <cp:revision>3</cp:revision>
  <cp:lastPrinted>2016-01-29T11:21:00Z</cp:lastPrinted>
  <dcterms:created xsi:type="dcterms:W3CDTF">2016-06-28T14:22:00Z</dcterms:created>
  <dcterms:modified xsi:type="dcterms:W3CDTF">2016-06-30T13:28:00Z</dcterms:modified>
</cp:coreProperties>
</file>