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3F7" w:rsidRDefault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Poznámky </w:t>
      </w:r>
      <w:proofErr w:type="spellStart"/>
      <w:r>
        <w:rPr>
          <w:rFonts w:ascii="Arial" w:hAnsi="Arial" w:cs="Arial"/>
          <w:sz w:val="28"/>
          <w:szCs w:val="28"/>
        </w:rPr>
        <w:t>Úč</w:t>
      </w:r>
      <w:proofErr w:type="spellEnd"/>
      <w:r>
        <w:rPr>
          <w:rFonts w:ascii="Arial" w:hAnsi="Arial" w:cs="Arial"/>
          <w:sz w:val="28"/>
          <w:szCs w:val="28"/>
        </w:rPr>
        <w:t xml:space="preserve"> MÚJ  3 – 01      IČO: 45275939   DIČ: 2022916940</w:t>
      </w: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Všeobecné údaje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1/ </w:t>
      </w:r>
      <w:proofErr w:type="spellStart"/>
      <w:r>
        <w:rPr>
          <w:rFonts w:ascii="Arial" w:hAnsi="Arial" w:cs="Arial"/>
          <w:sz w:val="28"/>
          <w:szCs w:val="28"/>
        </w:rPr>
        <w:t>Genius</w:t>
      </w:r>
      <w:proofErr w:type="spellEnd"/>
      <w:r>
        <w:rPr>
          <w:rFonts w:ascii="Arial" w:hAnsi="Arial" w:cs="Arial"/>
          <w:sz w:val="28"/>
          <w:szCs w:val="28"/>
        </w:rPr>
        <w:t xml:space="preserve"> GPS, s. r. o., Sládkovičova 18, 934 01  Levice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5C4A59" w:rsidRDefault="005C4A59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0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Informácie o prijatých postupoch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1/ Spoločnosť bude nepretržite pokračovať vo svojej činnosti.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2/ Spôsob oceňovania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a/ dlhodobého hmotného majetku – obstarávacou cenou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Spoločnosť bude používať rovnomerné odpisy a zatiaľ nadobudla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5F4BE8">
        <w:rPr>
          <w:rFonts w:ascii="Arial" w:hAnsi="Arial" w:cs="Arial"/>
          <w:sz w:val="28"/>
          <w:szCs w:val="28"/>
        </w:rPr>
        <w:t xml:space="preserve">DH </w:t>
      </w:r>
      <w:r>
        <w:rPr>
          <w:rFonts w:ascii="Arial" w:hAnsi="Arial" w:cs="Arial"/>
          <w:sz w:val="28"/>
          <w:szCs w:val="28"/>
        </w:rPr>
        <w:t xml:space="preserve">Majetok, ktorý sa zaradil do 1. odpisovej skupiny </w:t>
      </w:r>
      <w:r w:rsidR="005F4BE8">
        <w:rPr>
          <w:rFonts w:ascii="Arial" w:hAnsi="Arial" w:cs="Arial"/>
          <w:sz w:val="28"/>
          <w:szCs w:val="28"/>
        </w:rPr>
        <w:t>s dobou odpi-</w:t>
      </w:r>
    </w:p>
    <w:p w:rsidR="005F4BE8" w:rsidRDefault="005F4BE8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proofErr w:type="spellStart"/>
      <w:r>
        <w:rPr>
          <w:rFonts w:ascii="Arial" w:hAnsi="Arial" w:cs="Arial"/>
          <w:sz w:val="28"/>
          <w:szCs w:val="28"/>
        </w:rPr>
        <w:t>sovania</w:t>
      </w:r>
      <w:proofErr w:type="spellEnd"/>
      <w:r>
        <w:rPr>
          <w:rFonts w:ascii="Arial" w:hAnsi="Arial" w:cs="Arial"/>
          <w:sz w:val="28"/>
          <w:szCs w:val="28"/>
        </w:rPr>
        <w:t xml:space="preserve"> 4 roky.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rPr>
          <w:rFonts w:ascii="Arial" w:hAnsi="Arial" w:cs="Arial"/>
          <w:sz w:val="28"/>
          <w:szCs w:val="28"/>
        </w:rPr>
      </w:pPr>
    </w:p>
    <w:sectPr w:rsidR="000973F7" w:rsidRPr="000973F7" w:rsidSect="00097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73F7"/>
    <w:rsid w:val="000971D0"/>
    <w:rsid w:val="000973F7"/>
    <w:rsid w:val="00107E6C"/>
    <w:rsid w:val="005C4A59"/>
    <w:rsid w:val="005F4BE8"/>
    <w:rsid w:val="00606C41"/>
    <w:rsid w:val="00781906"/>
    <w:rsid w:val="00D21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71D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422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</dc:creator>
  <cp:lastModifiedBy>user</cp:lastModifiedBy>
  <cp:revision>2</cp:revision>
  <dcterms:created xsi:type="dcterms:W3CDTF">2016-06-30T11:21:00Z</dcterms:created>
  <dcterms:modified xsi:type="dcterms:W3CDTF">2016-06-30T11:21:00Z</dcterms:modified>
</cp:coreProperties>
</file>