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8"/>
        <w:gridCol w:w="632"/>
      </w:tblGrid>
      <w:tr w:rsidR="00AA7DE4" w:rsidRPr="00E46C27" w:rsidTr="00366A0A">
        <w:trPr>
          <w:trHeight w:val="57"/>
          <w:jc w:val="center"/>
        </w:trPr>
        <w:tc>
          <w:tcPr>
            <w:tcW w:w="3596" w:type="pct"/>
            <w:tcBorders>
              <w:top w:val="nil"/>
              <w:left w:val="nil"/>
              <w:bottom w:val="nil"/>
              <w:right w:val="single" w:sz="4" w:space="0" w:color="auto"/>
            </w:tcBorders>
            <w:noWrap/>
          </w:tcPr>
          <w:p w:rsidR="00AA7DE4" w:rsidRPr="00E46C27" w:rsidRDefault="00AA7DE4" w:rsidP="00366A0A">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AA7DE4" w:rsidRPr="00E46C27" w:rsidRDefault="00AA7DE4" w:rsidP="00366A0A">
            <w:pPr>
              <w:rPr>
                <w:rFonts w:cs="Arial"/>
                <w:szCs w:val="22"/>
                <w:lang w:eastAsia="sk-SK"/>
              </w:rPr>
            </w:pPr>
            <w:r>
              <w:rPr>
                <w:rFonts w:cs="Arial"/>
                <w:szCs w:val="22"/>
                <w:lang w:eastAsia="sk-SK"/>
              </w:rPr>
              <w:t xml:space="preserve">Poznámky Úč POD 3 - 01 </w:t>
            </w:r>
          </w:p>
        </w:tc>
        <w:tc>
          <w:tcPr>
            <w:tcW w:w="302" w:type="pct"/>
            <w:tcBorders>
              <w:top w:val="nil"/>
              <w:left w:val="nil"/>
              <w:bottom w:val="nil"/>
              <w:right w:val="nil"/>
            </w:tcBorders>
            <w:noWrap/>
          </w:tcPr>
          <w:p w:rsidR="00AA7DE4" w:rsidRPr="00E46C27" w:rsidRDefault="00AA7DE4" w:rsidP="00366A0A">
            <w:pPr>
              <w:rPr>
                <w:rFonts w:cs="Arial"/>
                <w:szCs w:val="22"/>
                <w:lang w:eastAsia="sk-SK"/>
              </w:rPr>
            </w:pPr>
          </w:p>
        </w:tc>
      </w:tr>
    </w:tbl>
    <w:p w:rsidR="00AA7DE4" w:rsidRPr="00E46C27" w:rsidRDefault="00AA7DE4" w:rsidP="00AA7DE4">
      <w:pPr>
        <w:pStyle w:val="Zkladntext"/>
        <w:ind w:left="0"/>
        <w:jc w:val="center"/>
        <w:rPr>
          <w:b/>
          <w:sz w:val="20"/>
        </w:rPr>
      </w:pPr>
    </w:p>
    <w:p w:rsidR="00AA7DE4" w:rsidRPr="00A20DD0" w:rsidRDefault="00AA7DE4" w:rsidP="00AA7DE4">
      <w:pPr>
        <w:pStyle w:val="Zkladntext"/>
        <w:ind w:left="0"/>
        <w:jc w:val="center"/>
        <w:rPr>
          <w:b/>
          <w:sz w:val="22"/>
          <w:szCs w:val="22"/>
        </w:rPr>
      </w:pPr>
      <w:r w:rsidRPr="000C17C3">
        <w:rPr>
          <w:b/>
          <w:sz w:val="22"/>
          <w:szCs w:val="22"/>
        </w:rPr>
        <w:t>Poznámky</w:t>
      </w:r>
    </w:p>
    <w:p w:rsidR="00AA7DE4" w:rsidRPr="00A20DD0" w:rsidRDefault="00AA7DE4" w:rsidP="00AA7DE4">
      <w:pPr>
        <w:pStyle w:val="Zkladntext"/>
        <w:ind w:left="0"/>
        <w:jc w:val="center"/>
        <w:rPr>
          <w:b/>
          <w:sz w:val="22"/>
          <w:szCs w:val="22"/>
        </w:rPr>
      </w:pPr>
      <w:r w:rsidRPr="000C17C3">
        <w:rPr>
          <w:b/>
          <w:sz w:val="22"/>
          <w:szCs w:val="22"/>
        </w:rPr>
        <w:t xml:space="preserve">individuálnej účtovnej závierky </w:t>
      </w:r>
    </w:p>
    <w:p w:rsidR="00AA7DE4" w:rsidRPr="00A20DD0" w:rsidRDefault="00AA7DE4" w:rsidP="00AA7DE4">
      <w:pPr>
        <w:pStyle w:val="Zkladntext"/>
        <w:ind w:left="0"/>
        <w:jc w:val="center"/>
        <w:rPr>
          <w:b/>
          <w:sz w:val="22"/>
          <w:szCs w:val="22"/>
        </w:rPr>
      </w:pPr>
      <w:r w:rsidRPr="000C17C3">
        <w:rPr>
          <w:b/>
          <w:sz w:val="22"/>
          <w:szCs w:val="22"/>
        </w:rPr>
        <w:t>zostavenej k 31. decembru 201</w:t>
      </w:r>
      <w:r w:rsidR="000D608C">
        <w:rPr>
          <w:b/>
          <w:sz w:val="22"/>
          <w:szCs w:val="22"/>
        </w:rPr>
        <w:t>5</w:t>
      </w:r>
    </w:p>
    <w:p w:rsidR="00AA7DE4" w:rsidRPr="00E46C27" w:rsidRDefault="00AA7DE4" w:rsidP="00AA7DE4">
      <w:pPr>
        <w:pStyle w:val="Zkladntext"/>
        <w:ind w:left="0"/>
        <w:rPr>
          <w:b/>
          <w:sz w:val="20"/>
        </w:rPr>
      </w:pPr>
    </w:p>
    <w:p w:rsidR="00AA7DE4" w:rsidRPr="00E46C27" w:rsidRDefault="00AA7DE4" w:rsidP="00AA7DE4">
      <w:pPr>
        <w:pStyle w:val="Zkladntext"/>
        <w:ind w:left="0"/>
        <w:rPr>
          <w:b/>
          <w:sz w:val="20"/>
        </w:rPr>
      </w:pPr>
    </w:p>
    <w:p w:rsidR="00AA7DE4" w:rsidRPr="00E46C27" w:rsidRDefault="00AA7DE4" w:rsidP="00AA7DE4">
      <w:pPr>
        <w:pStyle w:val="Zkladntext"/>
        <w:ind w:left="0"/>
        <w:rPr>
          <w:b/>
          <w:sz w:val="20"/>
        </w:rPr>
      </w:pPr>
    </w:p>
    <w:p w:rsidR="00AA7DE4" w:rsidRPr="001D5F78" w:rsidRDefault="00AA7DE4" w:rsidP="00AA7DE4">
      <w:pPr>
        <w:pStyle w:val="Zkladntext"/>
        <w:ind w:left="0"/>
        <w:rPr>
          <w:szCs w:val="18"/>
        </w:rPr>
      </w:pPr>
    </w:p>
    <w:tbl>
      <w:tblPr>
        <w:tblW w:w="5055" w:type="pct"/>
        <w:jc w:val="center"/>
        <w:tblLayout w:type="fixed"/>
        <w:tblCellMar>
          <w:left w:w="70" w:type="dxa"/>
          <w:right w:w="70" w:type="dxa"/>
        </w:tblCellMar>
        <w:tblLook w:val="04A0"/>
      </w:tblPr>
      <w:tblGrid>
        <w:gridCol w:w="308"/>
        <w:gridCol w:w="287"/>
        <w:gridCol w:w="340"/>
        <w:gridCol w:w="240"/>
        <w:gridCol w:w="280"/>
        <w:gridCol w:w="246"/>
        <w:gridCol w:w="253"/>
        <w:gridCol w:w="248"/>
        <w:gridCol w:w="252"/>
        <w:gridCol w:w="282"/>
        <w:gridCol w:w="284"/>
        <w:gridCol w:w="252"/>
        <w:gridCol w:w="248"/>
        <w:gridCol w:w="267"/>
        <w:gridCol w:w="235"/>
        <w:gridCol w:w="297"/>
        <w:gridCol w:w="238"/>
        <w:gridCol w:w="210"/>
        <w:gridCol w:w="28"/>
        <w:gridCol w:w="240"/>
        <w:gridCol w:w="217"/>
        <w:gridCol w:w="138"/>
        <w:gridCol w:w="144"/>
        <w:gridCol w:w="74"/>
        <w:gridCol w:w="216"/>
        <w:gridCol w:w="36"/>
        <w:gridCol w:w="30"/>
        <w:gridCol w:w="157"/>
        <w:gridCol w:w="132"/>
        <w:gridCol w:w="108"/>
        <w:gridCol w:w="115"/>
        <w:gridCol w:w="112"/>
        <w:gridCol w:w="13"/>
        <w:gridCol w:w="115"/>
        <w:gridCol w:w="148"/>
        <w:gridCol w:w="26"/>
        <w:gridCol w:w="66"/>
        <w:gridCol w:w="174"/>
        <w:gridCol w:w="36"/>
        <w:gridCol w:w="47"/>
        <w:gridCol w:w="6"/>
        <w:gridCol w:w="195"/>
        <w:gridCol w:w="72"/>
        <w:gridCol w:w="263"/>
        <w:gridCol w:w="23"/>
        <w:gridCol w:w="265"/>
        <w:gridCol w:w="26"/>
        <w:gridCol w:w="43"/>
        <w:gridCol w:w="183"/>
        <w:gridCol w:w="26"/>
        <w:gridCol w:w="104"/>
        <w:gridCol w:w="153"/>
        <w:gridCol w:w="25"/>
        <w:gridCol w:w="76"/>
        <w:gridCol w:w="72"/>
        <w:gridCol w:w="112"/>
        <w:gridCol w:w="74"/>
        <w:gridCol w:w="70"/>
        <w:gridCol w:w="102"/>
        <w:gridCol w:w="72"/>
        <w:gridCol w:w="183"/>
        <w:gridCol w:w="172"/>
      </w:tblGrid>
      <w:tr w:rsidR="00AA7DE4" w:rsidRPr="001D5F78" w:rsidTr="00366A0A">
        <w:trPr>
          <w:trHeight w:val="57"/>
          <w:jc w:val="center"/>
        </w:trPr>
        <w:tc>
          <w:tcPr>
            <w:tcW w:w="163"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52"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8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27"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48"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4"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49"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5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24" w:type="pct"/>
            <w:tcBorders>
              <w:top w:val="nil"/>
              <w:left w:val="nil"/>
              <w:bottom w:val="nil"/>
              <w:right w:val="nil"/>
            </w:tcBorders>
            <w:noWrap/>
          </w:tcPr>
          <w:p w:rsidR="00AA7DE4" w:rsidRPr="001D5F78" w:rsidRDefault="00AA7DE4" w:rsidP="00366A0A">
            <w:pPr>
              <w:ind w:left="426"/>
              <w:jc w:val="both"/>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rPr>
                <w:rFonts w:cs="Arial"/>
                <w:sz w:val="18"/>
                <w:szCs w:val="18"/>
                <w:lang w:eastAsia="sk-SK"/>
              </w:rPr>
            </w:pPr>
          </w:p>
        </w:tc>
        <w:tc>
          <w:tcPr>
            <w:tcW w:w="127" w:type="pct"/>
            <w:tcBorders>
              <w:top w:val="nil"/>
              <w:left w:val="single" w:sz="6" w:space="0" w:color="auto"/>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w:t>
            </w:r>
          </w:p>
        </w:tc>
        <w:tc>
          <w:tcPr>
            <w:tcW w:w="977" w:type="pct"/>
            <w:gridSpan w:val="17"/>
            <w:tcBorders>
              <w:top w:val="nil"/>
              <w:left w:val="nil"/>
              <w:bottom w:val="nil"/>
            </w:tcBorders>
            <w:noWrap/>
          </w:tcPr>
          <w:p w:rsidR="00AA7DE4" w:rsidRPr="001D5F78" w:rsidRDefault="00AA7DE4" w:rsidP="00366A0A">
            <w:pPr>
              <w:rPr>
                <w:rFonts w:cs="Arial"/>
                <w:sz w:val="18"/>
                <w:szCs w:val="18"/>
                <w:lang w:eastAsia="sk-SK"/>
              </w:rPr>
            </w:pPr>
            <w:r>
              <w:rPr>
                <w:rFonts w:cs="Arial"/>
                <w:sz w:val="18"/>
                <w:szCs w:val="18"/>
                <w:lang w:eastAsia="sk-SK"/>
              </w:rPr>
              <w:t xml:space="preserve"> eurocentoch</w:t>
            </w:r>
          </w:p>
        </w:tc>
        <w:tc>
          <w:tcPr>
            <w:tcW w:w="139" w:type="pct"/>
            <w:gridSpan w:val="4"/>
            <w:noWrap/>
          </w:tcPr>
          <w:p w:rsidR="00AA7DE4" w:rsidRPr="001D5F78" w:rsidRDefault="00AA7DE4" w:rsidP="00366A0A">
            <w:pPr>
              <w:rPr>
                <w:rFonts w:cs="Arial"/>
                <w:sz w:val="18"/>
                <w:szCs w:val="18"/>
                <w:lang w:eastAsia="sk-SK"/>
              </w:rPr>
            </w:pPr>
          </w:p>
        </w:tc>
        <w:tc>
          <w:tcPr>
            <w:tcW w:w="141" w:type="pct"/>
            <w:gridSpan w:val="2"/>
            <w:tcBorders>
              <w:right w:val="single" w:sz="6" w:space="0" w:color="auto"/>
            </w:tcBorders>
            <w:noWrap/>
          </w:tcPr>
          <w:p w:rsidR="00AA7DE4" w:rsidRPr="001D5F78" w:rsidRDefault="00AA7DE4" w:rsidP="00366A0A">
            <w:pPr>
              <w:rPr>
                <w:rFonts w:cs="Arial"/>
                <w:sz w:val="18"/>
                <w:szCs w:val="18"/>
                <w:lang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rPr>
                <w:rFonts w:cs="Arial"/>
                <w:sz w:val="18"/>
                <w:szCs w:val="18"/>
                <w:lang w:eastAsia="sk-SK"/>
              </w:rPr>
            </w:pPr>
            <w:r>
              <w:rPr>
                <w:rFonts w:cs="Arial"/>
                <w:sz w:val="18"/>
                <w:szCs w:val="18"/>
                <w:lang w:eastAsia="sk-SK"/>
              </w:rPr>
              <w:t>x</w:t>
            </w:r>
          </w:p>
        </w:tc>
        <w:tc>
          <w:tcPr>
            <w:tcW w:w="931" w:type="pct"/>
            <w:gridSpan w:val="17"/>
            <w:tcBorders>
              <w:left w:val="single" w:sz="6" w:space="0" w:color="auto"/>
            </w:tcBorders>
          </w:tcPr>
          <w:p w:rsidR="00AA7DE4" w:rsidRPr="001D5F78" w:rsidRDefault="00AA7DE4" w:rsidP="00366A0A">
            <w:pPr>
              <w:rPr>
                <w:rFonts w:cs="Arial"/>
                <w:sz w:val="18"/>
                <w:szCs w:val="18"/>
                <w:lang w:eastAsia="sk-SK"/>
              </w:rPr>
            </w:pPr>
            <w:r>
              <w:rPr>
                <w:rFonts w:cs="Arial"/>
                <w:sz w:val="18"/>
                <w:szCs w:val="18"/>
                <w:lang w:eastAsia="sk-SK"/>
              </w:rPr>
              <w:t>- celých eurách</w:t>
            </w:r>
          </w:p>
        </w:tc>
      </w:tr>
      <w:tr w:rsidR="00AA7DE4" w:rsidRPr="001D5F78" w:rsidTr="00366A0A">
        <w:trPr>
          <w:trHeight w:val="57"/>
          <w:jc w:val="center"/>
        </w:trPr>
        <w:tc>
          <w:tcPr>
            <w:tcW w:w="163" w:type="pct"/>
            <w:tcBorders>
              <w:left w:val="nil"/>
              <w:bottom w:val="nil"/>
              <w:right w:val="nil"/>
            </w:tcBorders>
            <w:noWrap/>
          </w:tcPr>
          <w:p w:rsidR="00AA7DE4" w:rsidRPr="001D5F78" w:rsidRDefault="00AA7DE4" w:rsidP="00366A0A">
            <w:pPr>
              <w:rPr>
                <w:rFonts w:cs="Arial"/>
                <w:sz w:val="18"/>
                <w:szCs w:val="18"/>
                <w:lang w:eastAsia="sk-SK"/>
              </w:rPr>
            </w:pPr>
          </w:p>
        </w:tc>
        <w:tc>
          <w:tcPr>
            <w:tcW w:w="152" w:type="pct"/>
            <w:tcBorders>
              <w:left w:val="nil"/>
              <w:bottom w:val="nil"/>
              <w:right w:val="nil"/>
            </w:tcBorders>
            <w:noWrap/>
          </w:tcPr>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tc>
        <w:tc>
          <w:tcPr>
            <w:tcW w:w="180" w:type="pct"/>
            <w:tcBorders>
              <w:left w:val="nil"/>
              <w:bottom w:val="nil"/>
              <w:right w:val="nil"/>
            </w:tcBorders>
            <w:noWrap/>
          </w:tcPr>
          <w:p w:rsidR="00AA7DE4" w:rsidRPr="001D5F78" w:rsidRDefault="00AA7DE4" w:rsidP="00366A0A">
            <w:pPr>
              <w:rPr>
                <w:rFonts w:cs="Arial"/>
                <w:sz w:val="18"/>
                <w:szCs w:val="18"/>
                <w:lang w:eastAsia="sk-SK"/>
              </w:rPr>
            </w:pPr>
          </w:p>
        </w:tc>
        <w:tc>
          <w:tcPr>
            <w:tcW w:w="127" w:type="pct"/>
            <w:tcBorders>
              <w:left w:val="nil"/>
              <w:bottom w:val="nil"/>
              <w:right w:val="nil"/>
            </w:tcBorders>
            <w:noWrap/>
          </w:tcPr>
          <w:p w:rsidR="00AA7DE4" w:rsidRPr="001D5F78" w:rsidRDefault="00AA7DE4" w:rsidP="00366A0A">
            <w:pPr>
              <w:rPr>
                <w:rFonts w:cs="Arial"/>
                <w:sz w:val="18"/>
                <w:szCs w:val="18"/>
                <w:lang w:eastAsia="sk-SK"/>
              </w:rPr>
            </w:pPr>
          </w:p>
        </w:tc>
        <w:tc>
          <w:tcPr>
            <w:tcW w:w="148" w:type="pct"/>
            <w:tcBorders>
              <w:left w:val="nil"/>
              <w:bottom w:val="nil"/>
              <w:right w:val="nil"/>
            </w:tcBorders>
            <w:noWrap/>
          </w:tcPr>
          <w:p w:rsidR="00AA7DE4" w:rsidRPr="001D5F78" w:rsidRDefault="00AA7DE4" w:rsidP="00366A0A">
            <w:pPr>
              <w:rPr>
                <w:rFonts w:cs="Arial"/>
                <w:sz w:val="18"/>
                <w:szCs w:val="18"/>
                <w:lang w:eastAsia="sk-SK"/>
              </w:rPr>
            </w:pPr>
          </w:p>
        </w:tc>
        <w:tc>
          <w:tcPr>
            <w:tcW w:w="130" w:type="pct"/>
            <w:tcBorders>
              <w:left w:val="nil"/>
              <w:bottom w:val="nil"/>
              <w:right w:val="nil"/>
            </w:tcBorders>
            <w:noWrap/>
          </w:tcPr>
          <w:p w:rsidR="00AA7DE4" w:rsidRPr="001D5F78" w:rsidRDefault="00AA7DE4" w:rsidP="00366A0A">
            <w:pPr>
              <w:rPr>
                <w:rFonts w:cs="Arial"/>
                <w:sz w:val="18"/>
                <w:szCs w:val="18"/>
                <w:lang w:eastAsia="sk-SK"/>
              </w:rPr>
            </w:pPr>
          </w:p>
        </w:tc>
        <w:tc>
          <w:tcPr>
            <w:tcW w:w="134"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49" w:type="pct"/>
            <w:tcBorders>
              <w:left w:val="nil"/>
              <w:bottom w:val="nil"/>
              <w:right w:val="nil"/>
            </w:tcBorders>
            <w:noWrap/>
          </w:tcPr>
          <w:p w:rsidR="00AA7DE4" w:rsidRPr="001D5F78" w:rsidRDefault="00AA7DE4" w:rsidP="00366A0A">
            <w:pPr>
              <w:rPr>
                <w:rFonts w:cs="Arial"/>
                <w:sz w:val="18"/>
                <w:szCs w:val="18"/>
                <w:lang w:eastAsia="sk-SK"/>
              </w:rPr>
            </w:pPr>
          </w:p>
        </w:tc>
        <w:tc>
          <w:tcPr>
            <w:tcW w:w="150"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40" w:type="pct"/>
            <w:tcBorders>
              <w:left w:val="nil"/>
              <w:bottom w:val="nil"/>
              <w:right w:val="nil"/>
            </w:tcBorders>
            <w:noWrap/>
          </w:tcPr>
          <w:p w:rsidR="00AA7DE4" w:rsidRPr="001D5F78" w:rsidRDefault="00AA7DE4" w:rsidP="00366A0A">
            <w:pPr>
              <w:rPr>
                <w:rFonts w:cs="Arial"/>
                <w:sz w:val="18"/>
                <w:szCs w:val="18"/>
                <w:lang w:eastAsia="sk-SK"/>
              </w:rPr>
            </w:pPr>
          </w:p>
        </w:tc>
        <w:tc>
          <w:tcPr>
            <w:tcW w:w="40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441" w:type="pct"/>
            <w:gridSpan w:val="5"/>
            <w:tcBorders>
              <w:left w:val="nil"/>
              <w:right w:val="nil"/>
            </w:tcBorders>
            <w:noWrap/>
          </w:tcPr>
          <w:p w:rsidR="00AA7DE4" w:rsidRPr="001D5F78" w:rsidRDefault="00AA7DE4" w:rsidP="00366A0A">
            <w:pPr>
              <w:rPr>
                <w:rFonts w:cs="Arial"/>
                <w:sz w:val="18"/>
                <w:szCs w:val="18"/>
                <w:lang w:eastAsia="sk-SK"/>
              </w:rPr>
            </w:pPr>
          </w:p>
        </w:tc>
        <w:tc>
          <w:tcPr>
            <w:tcW w:w="115" w:type="pct"/>
            <w:gridSpan w:val="2"/>
            <w:tcBorders>
              <w:left w:val="nil"/>
              <w:right w:val="nil"/>
            </w:tcBorders>
            <w:noWrap/>
          </w:tcPr>
          <w:p w:rsidR="00AA7DE4" w:rsidRPr="001D5F78" w:rsidRDefault="00AA7DE4" w:rsidP="00366A0A">
            <w:pPr>
              <w:rPr>
                <w:rFonts w:cs="Arial"/>
                <w:sz w:val="18"/>
                <w:szCs w:val="18"/>
                <w:lang w:eastAsia="sk-SK"/>
              </w:rPr>
            </w:pPr>
          </w:p>
        </w:tc>
        <w:tc>
          <w:tcPr>
            <w:tcW w:w="547" w:type="pct"/>
            <w:gridSpan w:val="10"/>
            <w:tcBorders>
              <w:left w:val="nil"/>
              <w:right w:val="nil"/>
            </w:tcBorders>
            <w:noWrap/>
          </w:tcPr>
          <w:p w:rsidR="00AA7DE4" w:rsidRPr="001D5F78" w:rsidRDefault="00AA7DE4" w:rsidP="00366A0A">
            <w:pPr>
              <w:rPr>
                <w:rFonts w:cs="Arial"/>
                <w:sz w:val="18"/>
                <w:szCs w:val="18"/>
                <w:lang w:eastAsia="sk-SK"/>
              </w:rPr>
            </w:pPr>
          </w:p>
        </w:tc>
        <w:tc>
          <w:tcPr>
            <w:tcW w:w="407" w:type="pct"/>
            <w:gridSpan w:val="9"/>
            <w:tcBorders>
              <w:left w:val="nil"/>
              <w:right w:val="nil"/>
            </w:tcBorders>
            <w:noWrap/>
          </w:tcPr>
          <w:p w:rsidR="00AA7DE4" w:rsidRPr="001D5F78" w:rsidRDefault="00AA7DE4" w:rsidP="00366A0A">
            <w:pPr>
              <w:rPr>
                <w:rFonts w:cs="Arial"/>
                <w:sz w:val="18"/>
                <w:szCs w:val="18"/>
                <w:lang w:eastAsia="sk-SK"/>
              </w:rPr>
            </w:pPr>
          </w:p>
        </w:tc>
        <w:tc>
          <w:tcPr>
            <w:tcW w:w="493" w:type="pct"/>
            <w:gridSpan w:val="8"/>
            <w:tcBorders>
              <w:left w:val="nil"/>
              <w:right w:val="nil"/>
            </w:tcBorders>
            <w:noWrap/>
          </w:tcPr>
          <w:p w:rsidR="00AA7DE4" w:rsidRPr="001D5F78" w:rsidRDefault="00AA7DE4" w:rsidP="00366A0A">
            <w:pPr>
              <w:rPr>
                <w:rFonts w:cs="Arial"/>
                <w:sz w:val="18"/>
                <w:szCs w:val="18"/>
                <w:lang w:eastAsia="sk-SK"/>
              </w:rPr>
            </w:pPr>
          </w:p>
        </w:tc>
        <w:tc>
          <w:tcPr>
            <w:tcW w:w="134" w:type="pct"/>
            <w:gridSpan w:val="3"/>
            <w:tcBorders>
              <w:left w:val="nil"/>
              <w:right w:val="nil"/>
            </w:tcBorders>
            <w:noWrap/>
          </w:tcPr>
          <w:p w:rsidR="00AA7DE4" w:rsidRPr="001D5F78" w:rsidRDefault="00AA7DE4" w:rsidP="00366A0A">
            <w:pPr>
              <w:rPr>
                <w:rFonts w:cs="Arial"/>
                <w:sz w:val="18"/>
                <w:szCs w:val="18"/>
                <w:lang w:eastAsia="sk-SK"/>
              </w:rPr>
            </w:pPr>
          </w:p>
        </w:tc>
        <w:tc>
          <w:tcPr>
            <w:tcW w:w="454" w:type="pct"/>
            <w:gridSpan w:val="8"/>
            <w:tcBorders>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left w:val="nil"/>
              <w:bottom w:val="nil"/>
              <w:right w:val="nil"/>
            </w:tcBorders>
            <w:noWrap/>
          </w:tcPr>
          <w:p w:rsidR="00AA7DE4" w:rsidRPr="001D5F78" w:rsidRDefault="00AA7DE4" w:rsidP="00366A0A">
            <w:pPr>
              <w:rPr>
                <w:rFonts w:cs="Arial"/>
                <w:sz w:val="18"/>
                <w:szCs w:val="18"/>
                <w:lang w:eastAsia="sk-SK"/>
              </w:rPr>
            </w:pPr>
          </w:p>
        </w:tc>
        <w:tc>
          <w:tcPr>
            <w:tcW w:w="152" w:type="pct"/>
            <w:tcBorders>
              <w:left w:val="nil"/>
              <w:bottom w:val="nil"/>
              <w:right w:val="nil"/>
            </w:tcBorders>
            <w:noWrap/>
          </w:tcPr>
          <w:p w:rsidR="00AA7DE4" w:rsidRPr="001D5F78" w:rsidRDefault="00AA7DE4" w:rsidP="00366A0A">
            <w:pPr>
              <w:rPr>
                <w:rFonts w:cs="Arial"/>
                <w:sz w:val="18"/>
                <w:szCs w:val="18"/>
                <w:lang w:eastAsia="sk-SK"/>
              </w:rPr>
            </w:pPr>
          </w:p>
        </w:tc>
        <w:tc>
          <w:tcPr>
            <w:tcW w:w="180" w:type="pct"/>
            <w:tcBorders>
              <w:left w:val="nil"/>
              <w:bottom w:val="nil"/>
              <w:right w:val="nil"/>
            </w:tcBorders>
            <w:noWrap/>
          </w:tcPr>
          <w:p w:rsidR="00AA7DE4" w:rsidRPr="001D5F78" w:rsidRDefault="00AA7DE4" w:rsidP="00366A0A">
            <w:pPr>
              <w:rPr>
                <w:rFonts w:cs="Arial"/>
                <w:sz w:val="18"/>
                <w:szCs w:val="18"/>
                <w:lang w:eastAsia="sk-SK"/>
              </w:rPr>
            </w:pPr>
          </w:p>
        </w:tc>
        <w:tc>
          <w:tcPr>
            <w:tcW w:w="127" w:type="pct"/>
            <w:tcBorders>
              <w:left w:val="nil"/>
              <w:bottom w:val="nil"/>
              <w:right w:val="nil"/>
            </w:tcBorders>
            <w:noWrap/>
          </w:tcPr>
          <w:p w:rsidR="00AA7DE4" w:rsidRPr="001D5F78" w:rsidRDefault="00AA7DE4" w:rsidP="00366A0A">
            <w:pPr>
              <w:rPr>
                <w:rFonts w:cs="Arial"/>
                <w:sz w:val="18"/>
                <w:szCs w:val="18"/>
                <w:lang w:eastAsia="sk-SK"/>
              </w:rPr>
            </w:pPr>
          </w:p>
        </w:tc>
        <w:tc>
          <w:tcPr>
            <w:tcW w:w="148" w:type="pct"/>
            <w:tcBorders>
              <w:left w:val="nil"/>
              <w:bottom w:val="nil"/>
              <w:right w:val="nil"/>
            </w:tcBorders>
            <w:noWrap/>
          </w:tcPr>
          <w:p w:rsidR="00AA7DE4" w:rsidRPr="001D5F78" w:rsidRDefault="00AA7DE4" w:rsidP="00366A0A">
            <w:pPr>
              <w:rPr>
                <w:rFonts w:cs="Arial"/>
                <w:sz w:val="18"/>
                <w:szCs w:val="18"/>
                <w:lang w:eastAsia="sk-SK"/>
              </w:rPr>
            </w:pPr>
          </w:p>
        </w:tc>
        <w:tc>
          <w:tcPr>
            <w:tcW w:w="130" w:type="pct"/>
            <w:tcBorders>
              <w:left w:val="nil"/>
              <w:bottom w:val="nil"/>
              <w:right w:val="nil"/>
            </w:tcBorders>
            <w:noWrap/>
          </w:tcPr>
          <w:p w:rsidR="00AA7DE4" w:rsidRPr="001D5F78" w:rsidRDefault="00AA7DE4" w:rsidP="00366A0A">
            <w:pPr>
              <w:rPr>
                <w:rFonts w:cs="Arial"/>
                <w:sz w:val="18"/>
                <w:szCs w:val="18"/>
                <w:lang w:eastAsia="sk-SK"/>
              </w:rPr>
            </w:pPr>
          </w:p>
        </w:tc>
        <w:tc>
          <w:tcPr>
            <w:tcW w:w="134"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49" w:type="pct"/>
            <w:tcBorders>
              <w:left w:val="nil"/>
              <w:bottom w:val="nil"/>
              <w:right w:val="nil"/>
            </w:tcBorders>
            <w:noWrap/>
          </w:tcPr>
          <w:p w:rsidR="00AA7DE4" w:rsidRPr="001D5F78" w:rsidRDefault="00AA7DE4" w:rsidP="00366A0A">
            <w:pPr>
              <w:rPr>
                <w:rFonts w:cs="Arial"/>
                <w:sz w:val="18"/>
                <w:szCs w:val="18"/>
                <w:lang w:eastAsia="sk-SK"/>
              </w:rPr>
            </w:pPr>
          </w:p>
        </w:tc>
        <w:tc>
          <w:tcPr>
            <w:tcW w:w="150" w:type="pct"/>
            <w:tcBorders>
              <w:left w:val="nil"/>
              <w:bottom w:val="nil"/>
              <w:right w:val="nil"/>
            </w:tcBorders>
            <w:noWrap/>
          </w:tcPr>
          <w:p w:rsidR="00AA7DE4" w:rsidRPr="001D5F78" w:rsidRDefault="00AA7DE4" w:rsidP="00366A0A">
            <w:pPr>
              <w:rPr>
                <w:rFonts w:cs="Arial"/>
                <w:sz w:val="18"/>
                <w:szCs w:val="18"/>
                <w:lang w:eastAsia="sk-SK"/>
              </w:rPr>
            </w:pPr>
          </w:p>
        </w:tc>
        <w:tc>
          <w:tcPr>
            <w:tcW w:w="133" w:type="pct"/>
            <w:tcBorders>
              <w:left w:val="nil"/>
              <w:bottom w:val="nil"/>
              <w:right w:val="nil"/>
            </w:tcBorders>
            <w:noWrap/>
          </w:tcPr>
          <w:p w:rsidR="00AA7DE4" w:rsidRPr="001D5F78" w:rsidRDefault="00AA7DE4" w:rsidP="00366A0A">
            <w:pPr>
              <w:rPr>
                <w:rFonts w:cs="Arial"/>
                <w:sz w:val="18"/>
                <w:szCs w:val="18"/>
                <w:lang w:eastAsia="sk-SK"/>
              </w:rPr>
            </w:pPr>
          </w:p>
        </w:tc>
        <w:tc>
          <w:tcPr>
            <w:tcW w:w="131" w:type="pct"/>
            <w:tcBorders>
              <w:left w:val="nil"/>
              <w:bottom w:val="nil"/>
              <w:right w:val="nil"/>
            </w:tcBorders>
            <w:noWrap/>
          </w:tcPr>
          <w:p w:rsidR="00AA7DE4" w:rsidRPr="001D5F78" w:rsidRDefault="00AA7DE4" w:rsidP="00366A0A">
            <w:pPr>
              <w:rPr>
                <w:rFonts w:cs="Arial"/>
                <w:sz w:val="18"/>
                <w:szCs w:val="18"/>
                <w:lang w:eastAsia="sk-SK"/>
              </w:rPr>
            </w:pPr>
          </w:p>
        </w:tc>
        <w:tc>
          <w:tcPr>
            <w:tcW w:w="140" w:type="pct"/>
            <w:tcBorders>
              <w:left w:val="nil"/>
              <w:bottom w:val="nil"/>
              <w:right w:val="nil"/>
            </w:tcBorders>
            <w:noWrap/>
          </w:tcPr>
          <w:p w:rsidR="00AA7DE4" w:rsidRPr="001D5F78" w:rsidRDefault="00AA7DE4" w:rsidP="00366A0A">
            <w:pPr>
              <w:rPr>
                <w:rFonts w:cs="Arial"/>
                <w:sz w:val="18"/>
                <w:szCs w:val="18"/>
                <w:lang w:eastAsia="sk-SK"/>
              </w:rPr>
            </w:pPr>
          </w:p>
        </w:tc>
        <w:tc>
          <w:tcPr>
            <w:tcW w:w="40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441" w:type="pct"/>
            <w:gridSpan w:val="5"/>
            <w:tcBorders>
              <w:left w:val="nil"/>
              <w:right w:val="nil"/>
            </w:tcBorders>
            <w:noWrap/>
          </w:tcPr>
          <w:p w:rsidR="00AA7DE4" w:rsidRPr="001D5F78" w:rsidRDefault="00AA7DE4" w:rsidP="00366A0A">
            <w:pPr>
              <w:ind w:left="-44" w:hanging="27"/>
              <w:rPr>
                <w:rFonts w:cs="Arial"/>
                <w:sz w:val="18"/>
                <w:szCs w:val="18"/>
                <w:lang w:eastAsia="sk-SK"/>
              </w:rPr>
            </w:pPr>
            <w:r>
              <w:rPr>
                <w:rFonts w:cs="Arial"/>
                <w:sz w:val="18"/>
                <w:szCs w:val="18"/>
                <w:lang w:eastAsia="sk-SK"/>
              </w:rPr>
              <w:t>mesiac</w:t>
            </w:r>
          </w:p>
        </w:tc>
        <w:tc>
          <w:tcPr>
            <w:tcW w:w="115" w:type="pct"/>
            <w:gridSpan w:val="2"/>
            <w:tcBorders>
              <w:left w:val="nil"/>
              <w:right w:val="nil"/>
            </w:tcBorders>
            <w:noWrap/>
          </w:tcPr>
          <w:p w:rsidR="00AA7DE4" w:rsidRPr="001D5F78" w:rsidRDefault="00AA7DE4" w:rsidP="00366A0A">
            <w:pPr>
              <w:rPr>
                <w:rFonts w:cs="Arial"/>
                <w:sz w:val="18"/>
                <w:szCs w:val="18"/>
                <w:lang w:eastAsia="sk-SK"/>
              </w:rPr>
            </w:pPr>
          </w:p>
        </w:tc>
        <w:tc>
          <w:tcPr>
            <w:tcW w:w="547" w:type="pct"/>
            <w:gridSpan w:val="10"/>
            <w:tcBorders>
              <w:left w:val="nil"/>
              <w:bottom w:val="single" w:sz="6" w:space="0" w:color="auto"/>
              <w:right w:val="nil"/>
            </w:tcBorders>
            <w:noWrap/>
          </w:tcPr>
          <w:p w:rsidR="00AA7DE4" w:rsidRPr="001D5F78" w:rsidRDefault="00AA7DE4" w:rsidP="00366A0A">
            <w:pPr>
              <w:ind w:hanging="47"/>
              <w:rPr>
                <w:rFonts w:cs="Arial"/>
                <w:sz w:val="18"/>
                <w:szCs w:val="18"/>
                <w:lang w:eastAsia="sk-SK"/>
              </w:rPr>
            </w:pPr>
            <w:r>
              <w:rPr>
                <w:rFonts w:cs="Arial"/>
                <w:sz w:val="18"/>
                <w:szCs w:val="18"/>
                <w:lang w:eastAsia="sk-SK"/>
              </w:rPr>
              <w:t>rok</w:t>
            </w:r>
          </w:p>
        </w:tc>
        <w:tc>
          <w:tcPr>
            <w:tcW w:w="407" w:type="pct"/>
            <w:gridSpan w:val="9"/>
            <w:tcBorders>
              <w:left w:val="nil"/>
              <w:bottom w:val="nil"/>
              <w:right w:val="nil"/>
            </w:tcBorders>
            <w:noWrap/>
          </w:tcPr>
          <w:p w:rsidR="00AA7DE4" w:rsidRPr="001D5F78" w:rsidRDefault="00AA7DE4" w:rsidP="00366A0A">
            <w:pPr>
              <w:rPr>
                <w:rFonts w:cs="Arial"/>
                <w:sz w:val="18"/>
                <w:szCs w:val="18"/>
                <w:lang w:eastAsia="sk-SK"/>
              </w:rPr>
            </w:pPr>
          </w:p>
        </w:tc>
        <w:tc>
          <w:tcPr>
            <w:tcW w:w="493" w:type="pct"/>
            <w:gridSpan w:val="8"/>
            <w:tcBorders>
              <w:left w:val="nil"/>
              <w:right w:val="nil"/>
            </w:tcBorders>
            <w:noWrap/>
          </w:tcPr>
          <w:p w:rsidR="00AA7DE4" w:rsidRPr="001D5F78" w:rsidRDefault="00AA7DE4" w:rsidP="00366A0A">
            <w:pPr>
              <w:ind w:hanging="52"/>
              <w:rPr>
                <w:rFonts w:cs="Arial"/>
                <w:sz w:val="18"/>
                <w:szCs w:val="18"/>
                <w:lang w:eastAsia="sk-SK"/>
              </w:rPr>
            </w:pPr>
            <w:r>
              <w:rPr>
                <w:rFonts w:cs="Arial"/>
                <w:sz w:val="18"/>
                <w:szCs w:val="18"/>
                <w:lang w:eastAsia="sk-SK"/>
              </w:rPr>
              <w:t>mesiac</w:t>
            </w:r>
          </w:p>
        </w:tc>
        <w:tc>
          <w:tcPr>
            <w:tcW w:w="588" w:type="pct"/>
            <w:gridSpan w:val="11"/>
            <w:tcBorders>
              <w:left w:val="nil"/>
              <w:right w:val="nil"/>
            </w:tcBorders>
            <w:noWrap/>
          </w:tcPr>
          <w:p w:rsidR="00AA7DE4" w:rsidRPr="001D5F78" w:rsidRDefault="00AA7DE4" w:rsidP="00366A0A">
            <w:pPr>
              <w:ind w:firstLine="109"/>
              <w:rPr>
                <w:rFonts w:cs="Arial"/>
                <w:sz w:val="18"/>
                <w:szCs w:val="18"/>
                <w:lang w:eastAsia="sk-SK"/>
              </w:rPr>
            </w:pPr>
            <w:r>
              <w:rPr>
                <w:rFonts w:cs="Arial"/>
                <w:sz w:val="18"/>
                <w:szCs w:val="18"/>
                <w:lang w:eastAsia="sk-SK"/>
              </w:rPr>
              <w:t>rok</w:t>
            </w:r>
          </w:p>
        </w:tc>
      </w:tr>
      <w:tr w:rsidR="00AA7DE4" w:rsidRPr="001D5F78" w:rsidTr="00366A0A">
        <w:trPr>
          <w:trHeight w:val="57"/>
          <w:jc w:val="center"/>
        </w:trPr>
        <w:tc>
          <w:tcPr>
            <w:tcW w:w="1034" w:type="pct"/>
            <w:gridSpan w:val="7"/>
            <w:tcBorders>
              <w:top w:val="nil"/>
              <w:left w:val="nil"/>
              <w:right w:val="nil"/>
            </w:tcBorders>
            <w:noWrap/>
          </w:tcPr>
          <w:p w:rsidR="00AA7DE4" w:rsidRPr="001D5F78" w:rsidRDefault="00AA7DE4" w:rsidP="00366A0A">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AA7DE4" w:rsidRPr="001D5F78" w:rsidRDefault="00AA7DE4" w:rsidP="00366A0A">
            <w:pPr>
              <w:rPr>
                <w:rFonts w:cs="Arial"/>
                <w:sz w:val="18"/>
                <w:szCs w:val="18"/>
                <w:lang w:eastAsia="sk-SK"/>
              </w:rPr>
            </w:pPr>
          </w:p>
        </w:tc>
        <w:tc>
          <w:tcPr>
            <w:tcW w:w="133" w:type="pct"/>
            <w:tcBorders>
              <w:top w:val="nil"/>
              <w:left w:val="nil"/>
              <w:right w:val="nil"/>
            </w:tcBorders>
            <w:noWrap/>
          </w:tcPr>
          <w:p w:rsidR="00AA7DE4" w:rsidRPr="001D5F78" w:rsidRDefault="00AA7DE4" w:rsidP="00366A0A">
            <w:pPr>
              <w:rPr>
                <w:rFonts w:cs="Arial"/>
                <w:sz w:val="18"/>
                <w:szCs w:val="18"/>
                <w:lang w:eastAsia="sk-SK"/>
              </w:rPr>
            </w:pPr>
          </w:p>
        </w:tc>
        <w:tc>
          <w:tcPr>
            <w:tcW w:w="149" w:type="pct"/>
            <w:tcBorders>
              <w:top w:val="nil"/>
              <w:left w:val="nil"/>
              <w:right w:val="nil"/>
            </w:tcBorders>
            <w:noWrap/>
          </w:tcPr>
          <w:p w:rsidR="00AA7DE4" w:rsidRPr="001D5F78" w:rsidRDefault="00AA7DE4" w:rsidP="00366A0A">
            <w:pPr>
              <w:rPr>
                <w:rFonts w:cs="Arial"/>
                <w:sz w:val="18"/>
                <w:szCs w:val="18"/>
                <w:lang w:eastAsia="sk-SK"/>
              </w:rPr>
            </w:pPr>
          </w:p>
        </w:tc>
        <w:tc>
          <w:tcPr>
            <w:tcW w:w="150" w:type="pct"/>
            <w:tcBorders>
              <w:top w:val="nil"/>
              <w:left w:val="nil"/>
              <w:right w:val="nil"/>
            </w:tcBorders>
            <w:noWrap/>
          </w:tcPr>
          <w:p w:rsidR="00AA7DE4" w:rsidRPr="001D5F78" w:rsidRDefault="00AA7DE4" w:rsidP="00366A0A">
            <w:pPr>
              <w:rPr>
                <w:rFonts w:cs="Arial"/>
                <w:sz w:val="18"/>
                <w:szCs w:val="18"/>
                <w:lang w:eastAsia="sk-SK"/>
              </w:rPr>
            </w:pPr>
          </w:p>
        </w:tc>
        <w:tc>
          <w:tcPr>
            <w:tcW w:w="133" w:type="pct"/>
            <w:tcBorders>
              <w:top w:val="nil"/>
              <w:left w:val="nil"/>
              <w:right w:val="nil"/>
            </w:tcBorders>
            <w:noWrap/>
          </w:tcPr>
          <w:p w:rsidR="00AA7DE4" w:rsidRPr="001D5F78" w:rsidRDefault="00AA7DE4" w:rsidP="00366A0A">
            <w:pPr>
              <w:rPr>
                <w:rFonts w:cs="Arial"/>
                <w:sz w:val="18"/>
                <w:szCs w:val="18"/>
                <w:lang w:eastAsia="sk-SK"/>
              </w:rPr>
            </w:pPr>
          </w:p>
        </w:tc>
        <w:tc>
          <w:tcPr>
            <w:tcW w:w="131" w:type="pct"/>
            <w:tcBorders>
              <w:top w:val="nil"/>
              <w:left w:val="nil"/>
              <w:right w:val="nil"/>
            </w:tcBorders>
            <w:noWrap/>
          </w:tcPr>
          <w:p w:rsidR="00AA7DE4" w:rsidRPr="001D5F78" w:rsidRDefault="00AA7DE4" w:rsidP="00366A0A">
            <w:pPr>
              <w:rPr>
                <w:rFonts w:cs="Arial"/>
                <w:sz w:val="18"/>
                <w:szCs w:val="18"/>
                <w:lang w:eastAsia="sk-SK"/>
              </w:rPr>
            </w:pPr>
          </w:p>
        </w:tc>
        <w:tc>
          <w:tcPr>
            <w:tcW w:w="140" w:type="pct"/>
            <w:tcBorders>
              <w:top w:val="nil"/>
              <w:left w:val="nil"/>
            </w:tcBorders>
            <w:noWrap/>
          </w:tcPr>
          <w:p w:rsidR="00AA7DE4" w:rsidRPr="001D5F78" w:rsidRDefault="00AA7DE4" w:rsidP="00366A0A">
            <w:pPr>
              <w:rPr>
                <w:rFonts w:cs="Arial"/>
                <w:sz w:val="18"/>
                <w:szCs w:val="18"/>
                <w:lang w:eastAsia="sk-SK"/>
              </w:rPr>
            </w:pPr>
          </w:p>
        </w:tc>
        <w:tc>
          <w:tcPr>
            <w:tcW w:w="124" w:type="pct"/>
            <w:noWrap/>
          </w:tcPr>
          <w:p w:rsidR="00AA7DE4" w:rsidRPr="001D5F78" w:rsidRDefault="00AA7DE4" w:rsidP="00366A0A">
            <w:pPr>
              <w:rPr>
                <w:rFonts w:cs="Arial"/>
                <w:sz w:val="18"/>
                <w:szCs w:val="18"/>
                <w:lang w:eastAsia="sk-SK"/>
              </w:rPr>
            </w:pPr>
          </w:p>
        </w:tc>
        <w:tc>
          <w:tcPr>
            <w:tcW w:w="157" w:type="pct"/>
            <w:noWrap/>
          </w:tcPr>
          <w:p w:rsidR="00AA7DE4" w:rsidRPr="001D5F78" w:rsidRDefault="00AA7DE4" w:rsidP="00366A0A">
            <w:pPr>
              <w:rPr>
                <w:rFonts w:cs="Arial"/>
                <w:sz w:val="18"/>
                <w:szCs w:val="18"/>
                <w:lang w:eastAsia="sk-SK"/>
              </w:rPr>
            </w:pPr>
          </w:p>
        </w:tc>
        <w:tc>
          <w:tcPr>
            <w:tcW w:w="126" w:type="pct"/>
            <w:tcBorders>
              <w:top w:val="nil"/>
              <w:left w:val="nil"/>
              <w:right w:val="single" w:sz="6" w:space="0" w:color="auto"/>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AA7DE4" w:rsidRPr="001D5F78" w:rsidRDefault="00AA7DE4" w:rsidP="00366A0A">
            <w:pPr>
              <w:jc w:val="center"/>
              <w:rPr>
                <w:rFonts w:cs="Arial"/>
                <w:sz w:val="18"/>
                <w:szCs w:val="18"/>
                <w:lang w:eastAsia="sk-SK"/>
              </w:rPr>
            </w:pPr>
          </w:p>
        </w:tc>
        <w:tc>
          <w:tcPr>
            <w:tcW w:w="115" w:type="pct"/>
            <w:gridSpan w:val="2"/>
            <w:tcBorders>
              <w:right w:val="single" w:sz="6" w:space="0" w:color="auto"/>
            </w:tcBorders>
            <w:noWrap/>
          </w:tcPr>
          <w:p w:rsidR="00AA7DE4" w:rsidRPr="001D5F78" w:rsidRDefault="00AA7DE4" w:rsidP="00366A0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A7DE4" w:rsidRPr="001D5F78" w:rsidRDefault="000D608C" w:rsidP="00366A0A">
            <w:pPr>
              <w:jc w:val="center"/>
              <w:rPr>
                <w:rFonts w:cs="Arial"/>
                <w:sz w:val="18"/>
                <w:szCs w:val="18"/>
                <w:lang w:eastAsia="sk-SK"/>
              </w:rPr>
            </w:pPr>
            <w:r>
              <w:rPr>
                <w:rFonts w:cs="Arial"/>
                <w:sz w:val="18"/>
                <w:szCs w:val="18"/>
                <w:lang w:eastAsia="sk-SK"/>
              </w:rPr>
              <w:t>5</w:t>
            </w:r>
          </w:p>
        </w:tc>
        <w:tc>
          <w:tcPr>
            <w:tcW w:w="315" w:type="pct"/>
            <w:gridSpan w:val="7"/>
            <w:tcBorders>
              <w:left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AA7DE4" w:rsidRPr="001D5F78" w:rsidRDefault="00AA7DE4" w:rsidP="00366A0A">
            <w:pPr>
              <w:jc w:val="center"/>
              <w:rPr>
                <w:rFonts w:cs="Arial"/>
                <w:sz w:val="18"/>
                <w:szCs w:val="18"/>
                <w:lang w:eastAsia="sk-SK"/>
              </w:rPr>
            </w:pPr>
          </w:p>
        </w:tc>
        <w:tc>
          <w:tcPr>
            <w:tcW w:w="163" w:type="pct"/>
            <w:gridSpan w:val="4"/>
            <w:tcBorders>
              <w:left w:val="nil"/>
              <w:right w:val="single" w:sz="6" w:space="0" w:color="auto"/>
            </w:tcBorders>
            <w:noWrap/>
          </w:tcPr>
          <w:p w:rsidR="00AA7DE4" w:rsidRPr="001D5F78" w:rsidRDefault="00AA7DE4" w:rsidP="00366A0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AA7DE4" w:rsidRPr="001D5F78" w:rsidRDefault="000D608C" w:rsidP="00366A0A">
            <w:pPr>
              <w:jc w:val="center"/>
              <w:rPr>
                <w:rFonts w:cs="Arial"/>
                <w:sz w:val="18"/>
                <w:szCs w:val="18"/>
                <w:lang w:eastAsia="sk-SK"/>
              </w:rPr>
            </w:pPr>
            <w:r>
              <w:rPr>
                <w:rFonts w:cs="Arial"/>
                <w:sz w:val="18"/>
                <w:szCs w:val="18"/>
                <w:lang w:eastAsia="sk-SK"/>
              </w:rPr>
              <w:t>5</w:t>
            </w:r>
          </w:p>
        </w:tc>
      </w:tr>
      <w:tr w:rsidR="00AA7DE4" w:rsidRPr="001D5F78" w:rsidTr="00366A0A">
        <w:trPr>
          <w:trHeight w:val="57"/>
          <w:jc w:val="center"/>
        </w:trPr>
        <w:tc>
          <w:tcPr>
            <w:tcW w:w="2002" w:type="pct"/>
            <w:gridSpan w:val="14"/>
            <w:tcBorders>
              <w:top w:val="nil"/>
              <w:left w:val="nil"/>
            </w:tcBorders>
            <w:noWrap/>
          </w:tcPr>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tc>
        <w:tc>
          <w:tcPr>
            <w:tcW w:w="124" w:type="pct"/>
            <w:tcBorders>
              <w:top w:val="nil"/>
            </w:tcBorders>
            <w:noWrap/>
          </w:tcPr>
          <w:p w:rsidR="00AA7DE4" w:rsidRPr="001D5F78" w:rsidRDefault="00AA7DE4" w:rsidP="00366A0A">
            <w:pPr>
              <w:rPr>
                <w:rFonts w:cs="Arial"/>
                <w:sz w:val="18"/>
                <w:szCs w:val="18"/>
                <w:lang w:eastAsia="sk-SK"/>
              </w:rPr>
            </w:pPr>
          </w:p>
        </w:tc>
        <w:tc>
          <w:tcPr>
            <w:tcW w:w="157" w:type="pct"/>
            <w:tcBorders>
              <w:top w:val="nil"/>
            </w:tcBorders>
            <w:noWrap/>
          </w:tcPr>
          <w:p w:rsidR="00AA7DE4" w:rsidRPr="001D5F78" w:rsidRDefault="00AA7DE4" w:rsidP="00366A0A">
            <w:pPr>
              <w:rPr>
                <w:rFonts w:cs="Arial"/>
                <w:sz w:val="18"/>
                <w:szCs w:val="18"/>
                <w:lang w:eastAsia="sk-SK"/>
              </w:rPr>
            </w:pPr>
          </w:p>
        </w:tc>
        <w:tc>
          <w:tcPr>
            <w:tcW w:w="126" w:type="pct"/>
            <w:tcBorders>
              <w:top w:val="nil"/>
            </w:tcBorders>
            <w:noWrap/>
          </w:tcPr>
          <w:p w:rsidR="00AA7DE4" w:rsidRPr="001D5F78" w:rsidRDefault="00AA7DE4" w:rsidP="00366A0A">
            <w:pPr>
              <w:rPr>
                <w:rFonts w:cs="Arial"/>
                <w:sz w:val="18"/>
                <w:szCs w:val="18"/>
                <w:lang w:eastAsia="sk-SK"/>
              </w:rPr>
            </w:pPr>
          </w:p>
        </w:tc>
        <w:tc>
          <w:tcPr>
            <w:tcW w:w="126"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27" w:type="pct"/>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88" w:type="pct"/>
            <w:gridSpan w:val="2"/>
            <w:tcBorders>
              <w:top w:val="nil"/>
            </w:tcBorders>
            <w:noWrap/>
          </w:tcPr>
          <w:p w:rsidR="00AA7DE4" w:rsidRPr="001D5F78" w:rsidRDefault="00AA7DE4" w:rsidP="00366A0A">
            <w:pPr>
              <w:jc w:val="center"/>
              <w:rPr>
                <w:rFonts w:cs="Arial"/>
                <w:sz w:val="18"/>
                <w:szCs w:val="18"/>
                <w:lang w:eastAsia="sk-SK"/>
              </w:rPr>
            </w:pPr>
          </w:p>
        </w:tc>
        <w:tc>
          <w:tcPr>
            <w:tcW w:w="115" w:type="pct"/>
            <w:gridSpan w:val="2"/>
            <w:tcBorders>
              <w:top w:val="nil"/>
            </w:tcBorders>
            <w:noWrap/>
          </w:tcPr>
          <w:p w:rsidR="00AA7DE4" w:rsidRPr="001D5F78" w:rsidRDefault="00AA7DE4" w:rsidP="00366A0A">
            <w:pPr>
              <w:jc w:val="center"/>
              <w:rPr>
                <w:rFonts w:cs="Arial"/>
                <w:sz w:val="18"/>
                <w:szCs w:val="18"/>
                <w:lang w:eastAsia="sk-SK"/>
              </w:rPr>
            </w:pPr>
          </w:p>
        </w:tc>
        <w:tc>
          <w:tcPr>
            <w:tcW w:w="133"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69"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77"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60" w:type="pct"/>
            <w:gridSpan w:val="4"/>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71" w:type="pct"/>
            <w:gridSpan w:val="4"/>
            <w:tcBorders>
              <w:top w:val="nil"/>
            </w:tcBorders>
            <w:noWrap/>
          </w:tcPr>
          <w:p w:rsidR="00AA7DE4" w:rsidRPr="001D5F78" w:rsidRDefault="00AA7DE4" w:rsidP="00366A0A">
            <w:pPr>
              <w:jc w:val="center"/>
              <w:rPr>
                <w:rFonts w:cs="Arial"/>
                <w:sz w:val="18"/>
                <w:szCs w:val="18"/>
                <w:lang w:eastAsia="sk-SK"/>
              </w:rPr>
            </w:pPr>
          </w:p>
        </w:tc>
        <w:tc>
          <w:tcPr>
            <w:tcW w:w="144" w:type="pct"/>
            <w:gridSpan w:val="3"/>
            <w:tcBorders>
              <w:top w:val="nil"/>
            </w:tcBorders>
            <w:noWrap/>
          </w:tcPr>
          <w:p w:rsidR="00AA7DE4" w:rsidRPr="001D5F78" w:rsidRDefault="00AA7DE4" w:rsidP="00366A0A">
            <w:pPr>
              <w:jc w:val="center"/>
              <w:rPr>
                <w:rFonts w:cs="Arial"/>
                <w:sz w:val="18"/>
                <w:szCs w:val="18"/>
                <w:lang w:eastAsia="sk-SK"/>
              </w:rPr>
            </w:pPr>
          </w:p>
        </w:tc>
        <w:tc>
          <w:tcPr>
            <w:tcW w:w="150"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40" w:type="pct"/>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34" w:type="pct"/>
            <w:gridSpan w:val="3"/>
            <w:noWrap/>
          </w:tcPr>
          <w:p w:rsidR="00AA7DE4" w:rsidRPr="001D5F78" w:rsidRDefault="00AA7DE4" w:rsidP="00366A0A">
            <w:pPr>
              <w:jc w:val="center"/>
              <w:rPr>
                <w:rFonts w:cs="Arial"/>
                <w:sz w:val="18"/>
                <w:szCs w:val="18"/>
                <w:lang w:eastAsia="sk-SK"/>
              </w:rPr>
            </w:pPr>
          </w:p>
        </w:tc>
        <w:tc>
          <w:tcPr>
            <w:tcW w:w="163" w:type="pct"/>
            <w:gridSpan w:val="4"/>
            <w:noWrap/>
          </w:tcPr>
          <w:p w:rsidR="00AA7DE4" w:rsidRPr="001D5F78" w:rsidRDefault="00AA7DE4" w:rsidP="00366A0A">
            <w:pPr>
              <w:jc w:val="center"/>
              <w:rPr>
                <w:rFonts w:cs="Arial"/>
                <w:sz w:val="18"/>
                <w:szCs w:val="18"/>
                <w:lang w:eastAsia="sk-SK"/>
              </w:rPr>
            </w:pPr>
          </w:p>
        </w:tc>
        <w:tc>
          <w:tcPr>
            <w:tcW w:w="137"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30" w:type="pct"/>
            <w:gridSpan w:val="3"/>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135" w:type="pct"/>
            <w:gridSpan w:val="2"/>
            <w:tcBorders>
              <w:top w:val="nil"/>
              <w:bottom w:val="single" w:sz="6" w:space="0" w:color="auto"/>
            </w:tcBorders>
            <w:noWrap/>
          </w:tcPr>
          <w:p w:rsidR="00AA7DE4" w:rsidRPr="001D5F78" w:rsidRDefault="00AA7DE4" w:rsidP="00366A0A">
            <w:pPr>
              <w:jc w:val="center"/>
              <w:rPr>
                <w:rFonts w:cs="Arial"/>
                <w:sz w:val="18"/>
                <w:szCs w:val="18"/>
                <w:lang w:eastAsia="sk-SK"/>
              </w:rPr>
            </w:pPr>
          </w:p>
        </w:tc>
        <w:tc>
          <w:tcPr>
            <w:tcW w:w="92" w:type="pct"/>
            <w:tcBorders>
              <w:top w:val="nil"/>
              <w:bottom w:val="single" w:sz="6" w:space="0" w:color="auto"/>
              <w:right w:val="nil"/>
            </w:tcBorders>
            <w:noWrap/>
          </w:tcPr>
          <w:p w:rsidR="00AA7DE4" w:rsidRPr="001D5F78" w:rsidRDefault="00AA7DE4" w:rsidP="00366A0A">
            <w:pPr>
              <w:jc w:val="center"/>
              <w:rPr>
                <w:rFonts w:cs="Arial"/>
                <w:sz w:val="18"/>
                <w:szCs w:val="18"/>
                <w:lang w:eastAsia="sk-SK"/>
              </w:rPr>
            </w:pPr>
          </w:p>
        </w:tc>
      </w:tr>
      <w:tr w:rsidR="00AA7DE4" w:rsidRPr="001D5F78" w:rsidTr="00366A0A">
        <w:trPr>
          <w:trHeight w:val="57"/>
          <w:jc w:val="center"/>
        </w:trPr>
        <w:tc>
          <w:tcPr>
            <w:tcW w:w="2002" w:type="pct"/>
            <w:gridSpan w:val="14"/>
            <w:tcBorders>
              <w:left w:val="nil"/>
              <w:bottom w:val="nil"/>
            </w:tcBorders>
            <w:noWrap/>
          </w:tcPr>
          <w:p w:rsidR="00AA7DE4" w:rsidRPr="001D5F78" w:rsidRDefault="00AA7DE4" w:rsidP="00366A0A">
            <w:pPr>
              <w:rPr>
                <w:rFonts w:cs="Arial"/>
                <w:sz w:val="18"/>
                <w:szCs w:val="18"/>
                <w:lang w:eastAsia="sk-SK"/>
              </w:rPr>
            </w:pPr>
            <w:r>
              <w:rPr>
                <w:rFonts w:cs="Arial"/>
                <w:sz w:val="18"/>
                <w:szCs w:val="18"/>
                <w:lang w:eastAsia="sk-SK"/>
              </w:rPr>
              <w:t>Bezprostredne predchádzajúce obdobie od</w:t>
            </w:r>
          </w:p>
        </w:tc>
        <w:tc>
          <w:tcPr>
            <w:tcW w:w="124" w:type="pct"/>
            <w:noWrap/>
          </w:tcPr>
          <w:p w:rsidR="00AA7DE4" w:rsidRPr="001D5F78" w:rsidRDefault="00AA7DE4" w:rsidP="00366A0A">
            <w:pPr>
              <w:rPr>
                <w:rFonts w:cs="Arial"/>
                <w:sz w:val="18"/>
                <w:szCs w:val="18"/>
                <w:lang w:eastAsia="sk-SK"/>
              </w:rPr>
            </w:pPr>
          </w:p>
        </w:tc>
        <w:tc>
          <w:tcPr>
            <w:tcW w:w="157" w:type="pct"/>
            <w:noWrap/>
          </w:tcPr>
          <w:p w:rsidR="00AA7DE4" w:rsidRPr="001D5F78" w:rsidRDefault="00AA7DE4" w:rsidP="00366A0A">
            <w:pPr>
              <w:rPr>
                <w:rFonts w:cs="Arial"/>
                <w:sz w:val="18"/>
                <w:szCs w:val="18"/>
                <w:lang w:eastAsia="sk-SK"/>
              </w:rPr>
            </w:pPr>
          </w:p>
        </w:tc>
        <w:tc>
          <w:tcPr>
            <w:tcW w:w="126" w:type="pct"/>
            <w:tcBorders>
              <w:left w:val="nil"/>
              <w:bottom w:val="nil"/>
              <w:right w:val="single" w:sz="6" w:space="0" w:color="auto"/>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88" w:type="pct"/>
            <w:gridSpan w:val="2"/>
            <w:tcBorders>
              <w:left w:val="single" w:sz="6" w:space="0" w:color="auto"/>
            </w:tcBorders>
            <w:noWrap/>
          </w:tcPr>
          <w:p w:rsidR="00AA7DE4" w:rsidRPr="001D5F78" w:rsidRDefault="00AA7DE4" w:rsidP="00366A0A">
            <w:pPr>
              <w:jc w:val="center"/>
              <w:rPr>
                <w:rFonts w:cs="Arial"/>
                <w:sz w:val="18"/>
                <w:szCs w:val="18"/>
                <w:lang w:eastAsia="sk-SK"/>
              </w:rPr>
            </w:pPr>
          </w:p>
        </w:tc>
        <w:tc>
          <w:tcPr>
            <w:tcW w:w="115" w:type="pct"/>
            <w:gridSpan w:val="2"/>
            <w:tcBorders>
              <w:right w:val="single" w:sz="6" w:space="0" w:color="auto"/>
            </w:tcBorders>
            <w:noWrap/>
          </w:tcPr>
          <w:p w:rsidR="00AA7DE4" w:rsidRPr="001D5F78" w:rsidRDefault="00AA7DE4" w:rsidP="00366A0A">
            <w:pPr>
              <w:jc w:val="center"/>
              <w:rPr>
                <w:rFonts w:cs="Arial"/>
                <w:sz w:val="18"/>
                <w:szCs w:val="18"/>
                <w:lang w:eastAsia="sk-SK"/>
              </w:rPr>
            </w:pPr>
          </w:p>
        </w:tc>
        <w:tc>
          <w:tcPr>
            <w:tcW w:w="133"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69"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7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AA7DE4" w:rsidRPr="001D5F78" w:rsidRDefault="000D608C" w:rsidP="00366A0A">
            <w:pPr>
              <w:jc w:val="center"/>
              <w:rPr>
                <w:rFonts w:cs="Arial"/>
                <w:sz w:val="18"/>
                <w:szCs w:val="18"/>
                <w:lang w:eastAsia="sk-SK"/>
              </w:rPr>
            </w:pPr>
            <w:r>
              <w:rPr>
                <w:rFonts w:cs="Arial"/>
                <w:sz w:val="18"/>
                <w:szCs w:val="18"/>
                <w:lang w:eastAsia="sk-SK"/>
              </w:rPr>
              <w:t>4</w:t>
            </w:r>
          </w:p>
        </w:tc>
        <w:tc>
          <w:tcPr>
            <w:tcW w:w="315" w:type="pct"/>
            <w:gridSpan w:val="7"/>
            <w:tcBorders>
              <w:left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4" w:type="pct"/>
            <w:gridSpan w:val="3"/>
            <w:tcBorders>
              <w:left w:val="single" w:sz="6" w:space="0" w:color="auto"/>
            </w:tcBorders>
            <w:noWrap/>
          </w:tcPr>
          <w:p w:rsidR="00AA7DE4" w:rsidRPr="001D5F78" w:rsidRDefault="00AA7DE4" w:rsidP="00366A0A">
            <w:pPr>
              <w:jc w:val="center"/>
              <w:rPr>
                <w:rFonts w:cs="Arial"/>
                <w:sz w:val="18"/>
                <w:szCs w:val="18"/>
                <w:lang w:eastAsia="sk-SK"/>
              </w:rPr>
            </w:pPr>
          </w:p>
        </w:tc>
        <w:tc>
          <w:tcPr>
            <w:tcW w:w="163" w:type="pct"/>
            <w:gridSpan w:val="4"/>
            <w:tcBorders>
              <w:left w:val="nil"/>
              <w:right w:val="single" w:sz="6" w:space="0" w:color="auto"/>
            </w:tcBorders>
            <w:noWrap/>
          </w:tcPr>
          <w:p w:rsidR="00AA7DE4" w:rsidRPr="001D5F78" w:rsidRDefault="00AA7DE4" w:rsidP="00366A0A">
            <w:pPr>
              <w:jc w:val="center"/>
              <w:rPr>
                <w:rFonts w:cs="Arial"/>
                <w:sz w:val="18"/>
                <w:szCs w:val="18"/>
                <w:lang w:eastAsia="sk-SK"/>
              </w:rPr>
            </w:pPr>
          </w:p>
        </w:tc>
        <w:tc>
          <w:tcPr>
            <w:tcW w:w="137"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2</w:t>
            </w:r>
          </w:p>
        </w:tc>
        <w:tc>
          <w:tcPr>
            <w:tcW w:w="130" w:type="pct"/>
            <w:gridSpan w:val="3"/>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AA7DE4" w:rsidRPr="001D5F78" w:rsidRDefault="000D608C" w:rsidP="00366A0A">
            <w:pPr>
              <w:jc w:val="center"/>
              <w:rPr>
                <w:rFonts w:cs="Arial"/>
                <w:sz w:val="18"/>
                <w:szCs w:val="18"/>
                <w:lang w:eastAsia="sk-SK"/>
              </w:rPr>
            </w:pPr>
            <w:r>
              <w:rPr>
                <w:rFonts w:cs="Arial"/>
                <w:sz w:val="18"/>
                <w:szCs w:val="18"/>
                <w:lang w:eastAsia="sk-SK"/>
              </w:rPr>
              <w:t>4</w:t>
            </w:r>
          </w:p>
        </w:tc>
      </w:tr>
      <w:tr w:rsidR="00AA7DE4" w:rsidRPr="001D5F78" w:rsidTr="00366A0A">
        <w:trPr>
          <w:trHeight w:val="57"/>
          <w:jc w:val="center"/>
        </w:trPr>
        <w:tc>
          <w:tcPr>
            <w:tcW w:w="770" w:type="pct"/>
            <w:gridSpan w:val="5"/>
            <w:tcBorders>
              <w:top w:val="nil"/>
              <w:left w:val="nil"/>
              <w:bottom w:val="nil"/>
              <w:right w:val="nil"/>
            </w:tcBorders>
            <w:noWrap/>
          </w:tcPr>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p w:rsidR="00AA7DE4" w:rsidRPr="001D5F78" w:rsidRDefault="00AA7DE4" w:rsidP="00366A0A">
            <w:pPr>
              <w:rPr>
                <w:rFonts w:cs="Arial"/>
                <w:sz w:val="18"/>
                <w:szCs w:val="18"/>
                <w:lang w:eastAsia="sk-SK"/>
              </w:rPr>
            </w:pPr>
          </w:p>
        </w:tc>
        <w:tc>
          <w:tcPr>
            <w:tcW w:w="13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9"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4" w:type="pct"/>
            <w:tcBorders>
              <w:left w:val="nil"/>
              <w:bottom w:val="nil"/>
              <w:right w:val="nil"/>
            </w:tcBorders>
            <w:noWrap/>
          </w:tcPr>
          <w:p w:rsidR="00AA7DE4" w:rsidRPr="001D5F78" w:rsidRDefault="00AA7DE4" w:rsidP="00366A0A">
            <w:pPr>
              <w:rPr>
                <w:rFonts w:cs="Arial"/>
                <w:sz w:val="18"/>
                <w:szCs w:val="18"/>
                <w:lang w:eastAsia="sk-SK"/>
              </w:rPr>
            </w:pPr>
          </w:p>
        </w:tc>
        <w:tc>
          <w:tcPr>
            <w:tcW w:w="157" w:type="pct"/>
            <w:tcBorders>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27" w:type="pct"/>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88" w:type="pct"/>
            <w:gridSpan w:val="2"/>
            <w:tcBorders>
              <w:left w:val="nil"/>
              <w:bottom w:val="nil"/>
              <w:right w:val="nil"/>
            </w:tcBorders>
            <w:noWrap/>
          </w:tcPr>
          <w:p w:rsidR="00AA7DE4" w:rsidRPr="001D5F78" w:rsidRDefault="00AA7DE4" w:rsidP="00366A0A">
            <w:pPr>
              <w:rPr>
                <w:rFonts w:cs="Arial"/>
                <w:sz w:val="18"/>
                <w:szCs w:val="18"/>
                <w:lang w:eastAsia="sk-SK"/>
              </w:rPr>
            </w:pPr>
          </w:p>
        </w:tc>
        <w:tc>
          <w:tcPr>
            <w:tcW w:w="115" w:type="pct"/>
            <w:gridSpan w:val="2"/>
            <w:tcBorders>
              <w:left w:val="nil"/>
              <w:bottom w:val="nil"/>
              <w:right w:val="nil"/>
            </w:tcBorders>
            <w:noWrap/>
          </w:tcPr>
          <w:p w:rsidR="00AA7DE4" w:rsidRPr="001D5F78" w:rsidRDefault="00AA7DE4" w:rsidP="00366A0A">
            <w:pPr>
              <w:rPr>
                <w:rFonts w:cs="Arial"/>
                <w:sz w:val="18"/>
                <w:szCs w:val="18"/>
                <w:lang w:eastAsia="sk-SK"/>
              </w:rPr>
            </w:pPr>
          </w:p>
        </w:tc>
        <w:tc>
          <w:tcPr>
            <w:tcW w:w="149"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118" w:type="pct"/>
            <w:gridSpan w:val="2"/>
            <w:tcBorders>
              <w:left w:val="nil"/>
              <w:bottom w:val="nil"/>
              <w:right w:val="nil"/>
            </w:tcBorders>
            <w:noWrap/>
          </w:tcPr>
          <w:p w:rsidR="00AA7DE4" w:rsidRPr="001D5F78" w:rsidRDefault="00AA7DE4" w:rsidP="00366A0A">
            <w:pPr>
              <w:rPr>
                <w:rFonts w:cs="Arial"/>
                <w:sz w:val="18"/>
                <w:szCs w:val="18"/>
                <w:lang w:eastAsia="sk-SK"/>
              </w:rPr>
            </w:pPr>
          </w:p>
        </w:tc>
        <w:tc>
          <w:tcPr>
            <w:tcW w:w="12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2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39" w:type="pct"/>
            <w:gridSpan w:val="4"/>
            <w:tcBorders>
              <w:left w:val="nil"/>
              <w:bottom w:val="nil"/>
              <w:right w:val="nil"/>
            </w:tcBorders>
            <w:noWrap/>
          </w:tcPr>
          <w:p w:rsidR="00AA7DE4" w:rsidRPr="001D5F78"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150"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77"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66"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34" w:type="pct"/>
            <w:gridSpan w:val="3"/>
            <w:tcBorders>
              <w:left w:val="nil"/>
              <w:bottom w:val="nil"/>
              <w:right w:val="nil"/>
            </w:tcBorders>
            <w:noWrap/>
          </w:tcPr>
          <w:p w:rsidR="00AA7DE4" w:rsidRPr="001D5F78" w:rsidRDefault="00AA7DE4" w:rsidP="00366A0A">
            <w:pPr>
              <w:rPr>
                <w:rFonts w:cs="Arial"/>
                <w:sz w:val="18"/>
                <w:szCs w:val="18"/>
                <w:lang w:eastAsia="sk-SK"/>
              </w:rPr>
            </w:pPr>
          </w:p>
        </w:tc>
        <w:tc>
          <w:tcPr>
            <w:tcW w:w="136" w:type="pct"/>
            <w:gridSpan w:val="3"/>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91"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single" w:sz="6" w:space="0" w:color="auto"/>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2002" w:type="pct"/>
            <w:gridSpan w:val="14"/>
            <w:tcBorders>
              <w:top w:val="nil"/>
              <w:left w:val="nil"/>
              <w:bottom w:val="nil"/>
              <w:right w:val="nil"/>
            </w:tcBorders>
            <w:noWrap/>
          </w:tcPr>
          <w:p w:rsidR="00AA7DE4" w:rsidRPr="001D5F78" w:rsidRDefault="00AA7DE4" w:rsidP="00366A0A">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12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113" w:type="pct"/>
            <w:gridSpan w:val="20"/>
            <w:tcBorders>
              <w:top w:val="nil"/>
              <w:left w:val="nil"/>
              <w:bottom w:val="nil"/>
              <w:right w:val="nil"/>
            </w:tcBorders>
            <w:noWrap/>
          </w:tcPr>
          <w:p w:rsidR="00AA7DE4" w:rsidRPr="001D5F78" w:rsidRDefault="00AA7DE4" w:rsidP="00366A0A">
            <w:pPr>
              <w:rPr>
                <w:rFonts w:cs="Arial"/>
                <w:sz w:val="18"/>
                <w:szCs w:val="18"/>
                <w:lang w:eastAsia="sk-SK"/>
              </w:rPr>
            </w:pPr>
            <w:r>
              <w:rPr>
                <w:rFonts w:cs="Arial"/>
                <w:b/>
                <w:bCs/>
                <w:sz w:val="18"/>
                <w:szCs w:val="18"/>
                <w:lang w:eastAsia="sk-SK"/>
              </w:rPr>
              <w:t>Účtovná závierka</w:t>
            </w:r>
          </w:p>
        </w:tc>
        <w:tc>
          <w:tcPr>
            <w:tcW w:w="998" w:type="pct"/>
            <w:gridSpan w:val="19"/>
            <w:tcBorders>
              <w:top w:val="nil"/>
              <w:left w:val="nil"/>
              <w:bottom w:val="nil"/>
              <w:right w:val="nil"/>
            </w:tcBorders>
            <w:noWrap/>
          </w:tcPr>
          <w:p w:rsidR="00AA7DE4" w:rsidRPr="001D5F78" w:rsidRDefault="00AA7DE4" w:rsidP="00366A0A">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152" w:type="pct"/>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18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8"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9" w:type="pct"/>
            <w:tcBorders>
              <w:top w:val="nil"/>
              <w:left w:val="nil"/>
              <w:bottom w:val="single" w:sz="4" w:space="0" w:color="auto"/>
              <w:right w:val="nil"/>
            </w:tcBorders>
            <w:noWrap/>
          </w:tcPr>
          <w:p w:rsidR="00AA7DE4" w:rsidRPr="001D5F78" w:rsidRDefault="00AA7DE4" w:rsidP="00366A0A">
            <w:pPr>
              <w:rPr>
                <w:rFonts w:cs="Arial"/>
                <w:sz w:val="18"/>
                <w:szCs w:val="18"/>
                <w:lang w:eastAsia="sk-SK"/>
              </w:rPr>
            </w:pPr>
          </w:p>
        </w:tc>
        <w:tc>
          <w:tcPr>
            <w:tcW w:w="15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top w:val="nil"/>
              <w:left w:val="nil"/>
              <w:right w:val="nil"/>
            </w:tcBorders>
            <w:noWrap/>
          </w:tcPr>
          <w:p w:rsidR="00AA7DE4" w:rsidRPr="001D5F78" w:rsidRDefault="00AA7DE4" w:rsidP="00366A0A">
            <w:pPr>
              <w:rPr>
                <w:rFonts w:cs="Arial"/>
                <w:sz w:val="18"/>
                <w:szCs w:val="18"/>
                <w:lang w:eastAsia="sk-SK"/>
              </w:rPr>
            </w:pPr>
          </w:p>
        </w:tc>
        <w:tc>
          <w:tcPr>
            <w:tcW w:w="127" w:type="pct"/>
            <w:tcBorders>
              <w:top w:val="nil"/>
              <w:left w:val="nil"/>
              <w:right w:val="nil"/>
            </w:tcBorders>
            <w:noWrap/>
          </w:tcPr>
          <w:p w:rsidR="00AA7DE4" w:rsidRPr="001D5F78" w:rsidRDefault="00AA7DE4" w:rsidP="00366A0A">
            <w:pPr>
              <w:rPr>
                <w:rFonts w:cs="Arial"/>
                <w:sz w:val="18"/>
                <w:szCs w:val="18"/>
                <w:lang w:eastAsia="sk-SK"/>
              </w:rPr>
            </w:pPr>
          </w:p>
        </w:tc>
        <w:tc>
          <w:tcPr>
            <w:tcW w:w="942" w:type="pct"/>
            <w:gridSpan w:val="16"/>
            <w:tcBorders>
              <w:top w:val="nil"/>
              <w:left w:val="nil"/>
              <w:right w:val="nil"/>
            </w:tcBorders>
            <w:noWrap/>
          </w:tcPr>
          <w:p w:rsidR="00AA7DE4" w:rsidRPr="001D5F78" w:rsidRDefault="00AA7DE4" w:rsidP="00366A0A">
            <w:pPr>
              <w:rPr>
                <w:rFonts w:cs="Arial"/>
                <w:sz w:val="18"/>
                <w:szCs w:val="18"/>
                <w:lang w:eastAsia="sk-SK"/>
              </w:rPr>
            </w:pPr>
            <w:r>
              <w:rPr>
                <w:rFonts w:cs="Arial"/>
                <w:sz w:val="18"/>
                <w:szCs w:val="18"/>
                <w:lang w:eastAsia="sk-SK"/>
              </w:rPr>
              <w:t>*)</w:t>
            </w:r>
          </w:p>
        </w:tc>
        <w:tc>
          <w:tcPr>
            <w:tcW w:w="171"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295" w:type="pct"/>
            <w:gridSpan w:val="5"/>
            <w:tcBorders>
              <w:top w:val="nil"/>
              <w:left w:val="nil"/>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63"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137"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0"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1D5F78" w:rsidRDefault="0056301C" w:rsidP="00366A0A">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AA7DE4" w:rsidRPr="001D5F78" w:rsidRDefault="00AA7DE4" w:rsidP="00366A0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AA7DE4" w:rsidRPr="001D5F78" w:rsidRDefault="00AA7DE4" w:rsidP="00366A0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AA7DE4" w:rsidRPr="001D5F78" w:rsidRDefault="0056301C" w:rsidP="00366A0A">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AA7DE4" w:rsidRPr="001D5F78" w:rsidRDefault="00AA7DE4" w:rsidP="00366A0A">
            <w:pPr>
              <w:rPr>
                <w:rFonts w:cs="Arial"/>
                <w:sz w:val="18"/>
                <w:szCs w:val="18"/>
                <w:lang w:eastAsia="sk-SK"/>
              </w:rPr>
            </w:pPr>
          </w:p>
        </w:tc>
        <w:tc>
          <w:tcPr>
            <w:tcW w:w="133"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31"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40"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4"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57"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left w:val="nil"/>
            </w:tcBorders>
            <w:noWrap/>
          </w:tcPr>
          <w:p w:rsidR="00AA7DE4" w:rsidRPr="001D5F78" w:rsidRDefault="00AA7DE4" w:rsidP="00366A0A">
            <w:pPr>
              <w:rPr>
                <w:rFonts w:cs="Arial"/>
                <w:sz w:val="18"/>
                <w:szCs w:val="18"/>
                <w:lang w:eastAsia="sk-SK"/>
              </w:rPr>
            </w:pPr>
          </w:p>
        </w:tc>
        <w:tc>
          <w:tcPr>
            <w:tcW w:w="127" w:type="pct"/>
            <w:tcBorders>
              <w:right w:val="single" w:sz="6" w:space="0" w:color="auto"/>
            </w:tcBorders>
            <w:noWrap/>
          </w:tcPr>
          <w:p w:rsidR="00AA7DE4" w:rsidRPr="001D5F78" w:rsidRDefault="00AA7DE4" w:rsidP="00366A0A">
            <w:pPr>
              <w:rPr>
                <w:rFonts w:cs="Arial"/>
                <w:sz w:val="18"/>
                <w:szCs w:val="18"/>
                <w:lang w:eastAsia="sk-SK"/>
              </w:rPr>
            </w:pPr>
          </w:p>
        </w:tc>
        <w:tc>
          <w:tcPr>
            <w:tcW w:w="188" w:type="pct"/>
            <w:gridSpan w:val="2"/>
            <w:tcBorders>
              <w:top w:val="single" w:sz="6" w:space="0" w:color="auto"/>
              <w:left w:val="single" w:sz="6" w:space="0" w:color="auto"/>
              <w:bottom w:val="single" w:sz="6" w:space="0" w:color="auto"/>
              <w:right w:val="single" w:sz="6"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x</w:t>
            </w:r>
          </w:p>
        </w:tc>
        <w:tc>
          <w:tcPr>
            <w:tcW w:w="754" w:type="pct"/>
            <w:gridSpan w:val="14"/>
            <w:tcBorders>
              <w:left w:val="single" w:sz="6" w:space="0" w:color="auto"/>
            </w:tcBorders>
            <w:noWrap/>
          </w:tcPr>
          <w:p w:rsidR="00AA7DE4" w:rsidRPr="001D5F78" w:rsidRDefault="00AA7DE4" w:rsidP="00366A0A">
            <w:pPr>
              <w:rPr>
                <w:rFonts w:cs="Arial"/>
                <w:sz w:val="18"/>
                <w:szCs w:val="18"/>
                <w:lang w:eastAsia="sk-SK"/>
              </w:rPr>
            </w:pPr>
            <w:r>
              <w:rPr>
                <w:rFonts w:cs="Arial"/>
                <w:sz w:val="18"/>
                <w:szCs w:val="18"/>
                <w:lang w:eastAsia="sk-SK"/>
              </w:rPr>
              <w:t> -  riadna</w:t>
            </w:r>
          </w:p>
        </w:tc>
        <w:tc>
          <w:tcPr>
            <w:tcW w:w="171"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r>
              <w:rPr>
                <w:rFonts w:cs="Arial"/>
                <w:sz w:val="18"/>
                <w:szCs w:val="18"/>
                <w:lang w:eastAsia="sk-SK"/>
              </w:rPr>
              <w:t>x</w:t>
            </w:r>
          </w:p>
        </w:tc>
        <w:tc>
          <w:tcPr>
            <w:tcW w:w="724" w:type="pct"/>
            <w:gridSpan w:val="13"/>
            <w:tcBorders>
              <w:top w:val="nil"/>
              <w:left w:val="nil"/>
              <w:bottom w:val="nil"/>
              <w:right w:val="nil"/>
            </w:tcBorders>
            <w:noWrap/>
          </w:tcPr>
          <w:p w:rsidR="00AA7DE4" w:rsidRPr="001D5F78" w:rsidRDefault="00AA7DE4" w:rsidP="00366A0A">
            <w:pPr>
              <w:rPr>
                <w:rFonts w:cs="Arial"/>
                <w:sz w:val="18"/>
                <w:szCs w:val="18"/>
                <w:lang w:eastAsia="sk-SK"/>
              </w:rPr>
            </w:pPr>
            <w:r>
              <w:rPr>
                <w:rFonts w:cs="Arial"/>
                <w:sz w:val="18"/>
                <w:szCs w:val="18"/>
                <w:lang w:eastAsia="sk-SK"/>
              </w:rPr>
              <w:t xml:space="preserve"> – zostavená</w:t>
            </w:r>
          </w:p>
        </w:tc>
        <w:tc>
          <w:tcPr>
            <w:tcW w:w="130"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2120" w:type="pct"/>
            <w:gridSpan w:val="15"/>
            <w:tcBorders>
              <w:top w:val="nil"/>
              <w:left w:val="nil"/>
              <w:bottom w:val="nil"/>
              <w:right w:val="nil"/>
            </w:tcBorders>
            <w:noWrap/>
          </w:tcPr>
          <w:p w:rsidR="00AA7DE4" w:rsidRPr="001D5F78" w:rsidRDefault="00AA7DE4" w:rsidP="00366A0A">
            <w:pPr>
              <w:rPr>
                <w:rFonts w:cs="Arial"/>
                <w:b/>
                <w:bCs/>
                <w:sz w:val="18"/>
                <w:szCs w:val="18"/>
                <w:lang w:eastAsia="sk-SK"/>
              </w:rPr>
            </w:pPr>
          </w:p>
        </w:tc>
        <w:tc>
          <w:tcPr>
            <w:tcW w:w="126" w:type="pct"/>
            <w:tcBorders>
              <w:top w:val="nil"/>
              <w:left w:val="nil"/>
              <w:bottom w:val="nil"/>
              <w:right w:val="nil"/>
            </w:tcBorders>
            <w:noWrap/>
          </w:tcPr>
          <w:p w:rsidR="00AA7DE4" w:rsidRPr="001D5F78" w:rsidRDefault="00AA7DE4" w:rsidP="00366A0A">
            <w:pPr>
              <w:rPr>
                <w:rFonts w:cs="Arial"/>
                <w:sz w:val="18"/>
                <w:szCs w:val="18"/>
                <w:lang w:eastAsia="sk-SK"/>
              </w:rPr>
            </w:pPr>
          </w:p>
        </w:tc>
        <w:tc>
          <w:tcPr>
            <w:tcW w:w="126" w:type="pct"/>
            <w:gridSpan w:val="2"/>
            <w:tcBorders>
              <w:left w:val="nil"/>
            </w:tcBorders>
            <w:noWrap/>
          </w:tcPr>
          <w:p w:rsidR="00AA7DE4" w:rsidRPr="001D5F78" w:rsidRDefault="00AA7DE4" w:rsidP="00366A0A">
            <w:pPr>
              <w:rPr>
                <w:rFonts w:cs="Arial"/>
                <w:sz w:val="18"/>
                <w:szCs w:val="18"/>
                <w:lang w:eastAsia="sk-SK"/>
              </w:rPr>
            </w:pPr>
          </w:p>
        </w:tc>
        <w:tc>
          <w:tcPr>
            <w:tcW w:w="127" w:type="pct"/>
            <w:tcBorders>
              <w:right w:val="single" w:sz="6" w:space="0" w:color="auto"/>
            </w:tcBorders>
            <w:noWrap/>
          </w:tcPr>
          <w:p w:rsidR="00AA7DE4" w:rsidRPr="001D5F78" w:rsidRDefault="00AA7DE4" w:rsidP="00366A0A">
            <w:pPr>
              <w:rPr>
                <w:rFonts w:cs="Arial"/>
                <w:sz w:val="18"/>
                <w:szCs w:val="18"/>
                <w:lang w:eastAsia="sk-SK"/>
              </w:rPr>
            </w:pPr>
          </w:p>
        </w:tc>
        <w:tc>
          <w:tcPr>
            <w:tcW w:w="188" w:type="pct"/>
            <w:gridSpan w:val="2"/>
            <w:tcBorders>
              <w:top w:val="single" w:sz="6" w:space="0" w:color="auto"/>
              <w:left w:val="single" w:sz="6" w:space="0" w:color="auto"/>
              <w:bottom w:val="single" w:sz="4" w:space="0" w:color="auto"/>
              <w:right w:val="single" w:sz="6" w:space="0" w:color="auto"/>
            </w:tcBorders>
            <w:noWrap/>
          </w:tcPr>
          <w:p w:rsidR="00AA7DE4" w:rsidRPr="001D5F78" w:rsidRDefault="00AA7DE4" w:rsidP="00366A0A">
            <w:pPr>
              <w:jc w:val="center"/>
              <w:rPr>
                <w:rFonts w:cs="Arial"/>
                <w:sz w:val="18"/>
                <w:szCs w:val="18"/>
                <w:lang w:eastAsia="sk-SK"/>
              </w:rPr>
            </w:pPr>
          </w:p>
        </w:tc>
        <w:tc>
          <w:tcPr>
            <w:tcW w:w="754" w:type="pct"/>
            <w:gridSpan w:val="14"/>
            <w:tcBorders>
              <w:left w:val="single" w:sz="6" w:space="0" w:color="auto"/>
            </w:tcBorders>
            <w:noWrap/>
          </w:tcPr>
          <w:p w:rsidR="00AA7DE4" w:rsidRPr="001D5F78" w:rsidRDefault="00AA7DE4" w:rsidP="00366A0A">
            <w:pPr>
              <w:rPr>
                <w:rFonts w:cs="Arial"/>
                <w:sz w:val="18"/>
                <w:szCs w:val="18"/>
                <w:lang w:eastAsia="sk-SK"/>
              </w:rPr>
            </w:pPr>
            <w:r>
              <w:rPr>
                <w:rFonts w:cs="Arial"/>
                <w:sz w:val="18"/>
                <w:szCs w:val="18"/>
                <w:lang w:eastAsia="sk-SK"/>
              </w:rPr>
              <w:t> -  mimoriadna</w:t>
            </w:r>
          </w:p>
        </w:tc>
        <w:tc>
          <w:tcPr>
            <w:tcW w:w="171" w:type="pct"/>
            <w:gridSpan w:val="4"/>
            <w:tcBorders>
              <w:top w:val="nil"/>
              <w:left w:val="nil"/>
              <w:bottom w:val="nil"/>
              <w:right w:val="nil"/>
            </w:tcBorders>
            <w:noWrap/>
          </w:tcPr>
          <w:p w:rsidR="00AA7DE4" w:rsidRPr="001D5F78" w:rsidRDefault="00AA7DE4" w:rsidP="00366A0A">
            <w:pPr>
              <w:rPr>
                <w:rFonts w:cs="Arial"/>
                <w:sz w:val="18"/>
                <w:szCs w:val="18"/>
                <w:lang w:eastAsia="sk-SK"/>
              </w:rPr>
            </w:pPr>
          </w:p>
        </w:tc>
        <w:tc>
          <w:tcPr>
            <w:tcW w:w="144" w:type="pct"/>
            <w:gridSpan w:val="3"/>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p>
        </w:tc>
        <w:tc>
          <w:tcPr>
            <w:tcW w:w="724" w:type="pct"/>
            <w:gridSpan w:val="13"/>
            <w:tcBorders>
              <w:top w:val="nil"/>
              <w:left w:val="single" w:sz="4" w:space="0" w:color="auto"/>
              <w:right w:val="nil"/>
            </w:tcBorders>
            <w:noWrap/>
          </w:tcPr>
          <w:p w:rsidR="00AA7DE4" w:rsidRPr="001D5F78" w:rsidRDefault="00AA7DE4" w:rsidP="00366A0A">
            <w:pPr>
              <w:rPr>
                <w:rFonts w:cs="Arial"/>
                <w:sz w:val="18"/>
                <w:szCs w:val="18"/>
                <w:lang w:eastAsia="sk-SK"/>
              </w:rPr>
            </w:pPr>
            <w:r>
              <w:rPr>
                <w:rFonts w:cs="Arial"/>
                <w:sz w:val="18"/>
                <w:szCs w:val="18"/>
                <w:lang w:eastAsia="sk-SK"/>
              </w:rPr>
              <w:t xml:space="preserve"> – schválená</w:t>
            </w:r>
          </w:p>
        </w:tc>
        <w:tc>
          <w:tcPr>
            <w:tcW w:w="130" w:type="pct"/>
            <w:gridSpan w:val="3"/>
            <w:tcBorders>
              <w:top w:val="nil"/>
              <w:left w:val="nil"/>
              <w:bottom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1D5F78" w:rsidRDefault="00AA7DE4" w:rsidP="00366A0A">
            <w:pPr>
              <w:rPr>
                <w:rFonts w:cs="Arial"/>
                <w:sz w:val="18"/>
                <w:szCs w:val="18"/>
                <w:lang w:eastAsia="sk-SK"/>
              </w:rPr>
            </w:pPr>
          </w:p>
        </w:tc>
        <w:tc>
          <w:tcPr>
            <w:tcW w:w="92" w:type="pct"/>
            <w:tcBorders>
              <w:top w:val="nil"/>
              <w:left w:val="nil"/>
              <w:bottom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top w:val="nil"/>
              <w:left w:val="nil"/>
              <w:right w:val="nil"/>
            </w:tcBorders>
            <w:noWrap/>
          </w:tcPr>
          <w:p w:rsidR="00AA7DE4" w:rsidRPr="001D5F78" w:rsidRDefault="00AA7DE4" w:rsidP="00366A0A">
            <w:pPr>
              <w:rPr>
                <w:rFonts w:cs="Arial"/>
                <w:b/>
                <w:bCs/>
                <w:sz w:val="18"/>
                <w:szCs w:val="18"/>
                <w:lang w:eastAsia="sk-SK"/>
              </w:rPr>
            </w:pPr>
          </w:p>
        </w:tc>
        <w:tc>
          <w:tcPr>
            <w:tcW w:w="2120" w:type="pct"/>
            <w:gridSpan w:val="15"/>
            <w:tcBorders>
              <w:top w:val="nil"/>
              <w:left w:val="nil"/>
              <w:right w:val="nil"/>
            </w:tcBorders>
            <w:noWrap/>
          </w:tcPr>
          <w:p w:rsidR="00AA7DE4" w:rsidRPr="001D5F78" w:rsidRDefault="00AA7DE4" w:rsidP="00366A0A">
            <w:pPr>
              <w:rPr>
                <w:rFonts w:cs="Arial"/>
                <w:b/>
                <w:bCs/>
                <w:sz w:val="18"/>
                <w:szCs w:val="18"/>
                <w:lang w:eastAsia="sk-SK"/>
              </w:rPr>
            </w:pPr>
          </w:p>
        </w:tc>
        <w:tc>
          <w:tcPr>
            <w:tcW w:w="126" w:type="pct"/>
            <w:tcBorders>
              <w:top w:val="nil"/>
              <w:left w:val="nil"/>
              <w:right w:val="nil"/>
            </w:tcBorders>
            <w:noWrap/>
          </w:tcPr>
          <w:p w:rsidR="00AA7DE4" w:rsidRPr="001D5F78" w:rsidRDefault="00AA7DE4" w:rsidP="00366A0A">
            <w:pPr>
              <w:rPr>
                <w:rFonts w:cs="Arial"/>
                <w:sz w:val="18"/>
                <w:szCs w:val="18"/>
                <w:lang w:eastAsia="sk-SK"/>
              </w:rPr>
            </w:pPr>
          </w:p>
        </w:tc>
        <w:tc>
          <w:tcPr>
            <w:tcW w:w="126" w:type="pct"/>
            <w:gridSpan w:val="2"/>
            <w:tcBorders>
              <w:left w:val="nil"/>
            </w:tcBorders>
            <w:noWrap/>
          </w:tcPr>
          <w:p w:rsidR="00AA7DE4" w:rsidRPr="001D5F78" w:rsidRDefault="00AA7DE4" w:rsidP="00366A0A">
            <w:pPr>
              <w:rPr>
                <w:rFonts w:cs="Arial"/>
                <w:sz w:val="18"/>
                <w:szCs w:val="18"/>
                <w:lang w:eastAsia="sk-SK"/>
              </w:rPr>
            </w:pPr>
          </w:p>
        </w:tc>
        <w:tc>
          <w:tcPr>
            <w:tcW w:w="127" w:type="pct"/>
            <w:tcBorders>
              <w:right w:val="single" w:sz="4" w:space="0" w:color="auto"/>
            </w:tcBorders>
            <w:noWrap/>
          </w:tcPr>
          <w:p w:rsidR="00AA7DE4" w:rsidRPr="001D5F78" w:rsidRDefault="00AA7DE4" w:rsidP="00366A0A">
            <w:pPr>
              <w:rPr>
                <w:rFonts w:cs="Arial"/>
                <w:sz w:val="18"/>
                <w:szCs w:val="18"/>
                <w:lang w:eastAsia="sk-SK"/>
              </w:rPr>
            </w:pPr>
          </w:p>
        </w:tc>
        <w:tc>
          <w:tcPr>
            <w:tcW w:w="188" w:type="pct"/>
            <w:gridSpan w:val="2"/>
            <w:tcBorders>
              <w:top w:val="single" w:sz="4" w:space="0" w:color="auto"/>
              <w:left w:val="single" w:sz="4" w:space="0" w:color="auto"/>
              <w:bottom w:val="single" w:sz="4" w:space="0" w:color="auto"/>
              <w:right w:val="single" w:sz="4" w:space="0" w:color="auto"/>
            </w:tcBorders>
            <w:noWrap/>
          </w:tcPr>
          <w:p w:rsidR="00AA7DE4" w:rsidRPr="001D5F78" w:rsidRDefault="00AA7DE4" w:rsidP="00366A0A">
            <w:pPr>
              <w:jc w:val="center"/>
              <w:rPr>
                <w:rFonts w:cs="Arial"/>
                <w:sz w:val="18"/>
                <w:szCs w:val="18"/>
                <w:lang w:eastAsia="sk-SK"/>
              </w:rPr>
            </w:pPr>
          </w:p>
        </w:tc>
        <w:tc>
          <w:tcPr>
            <w:tcW w:w="754" w:type="pct"/>
            <w:gridSpan w:val="14"/>
            <w:tcBorders>
              <w:left w:val="single" w:sz="4" w:space="0" w:color="auto"/>
            </w:tcBorders>
            <w:noWrap/>
          </w:tcPr>
          <w:p w:rsidR="00AA7DE4" w:rsidRPr="001D5F78" w:rsidRDefault="00AA7DE4" w:rsidP="00366A0A">
            <w:pPr>
              <w:rPr>
                <w:rFonts w:cs="Arial"/>
                <w:sz w:val="18"/>
                <w:szCs w:val="18"/>
                <w:lang w:eastAsia="sk-SK"/>
              </w:rPr>
            </w:pPr>
            <w:r>
              <w:rPr>
                <w:rFonts w:cs="Arial"/>
                <w:sz w:val="18"/>
                <w:szCs w:val="18"/>
                <w:lang w:eastAsia="sk-SK"/>
              </w:rPr>
              <w:t>-   priebežná</w:t>
            </w:r>
          </w:p>
        </w:tc>
        <w:tc>
          <w:tcPr>
            <w:tcW w:w="171" w:type="pct"/>
            <w:gridSpan w:val="4"/>
            <w:tcBorders>
              <w:top w:val="nil"/>
              <w:left w:val="nil"/>
            </w:tcBorders>
            <w:noWrap/>
          </w:tcPr>
          <w:p w:rsidR="00AA7DE4" w:rsidRPr="001D5F78" w:rsidRDefault="00AA7DE4" w:rsidP="00366A0A">
            <w:pPr>
              <w:rPr>
                <w:rFonts w:cs="Arial"/>
                <w:sz w:val="18"/>
                <w:szCs w:val="18"/>
                <w:lang w:eastAsia="sk-SK"/>
              </w:rPr>
            </w:pPr>
          </w:p>
        </w:tc>
        <w:tc>
          <w:tcPr>
            <w:tcW w:w="144" w:type="pct"/>
            <w:gridSpan w:val="3"/>
            <w:tcBorders>
              <w:top w:val="nil"/>
            </w:tcBorders>
            <w:noWrap/>
          </w:tcPr>
          <w:p w:rsidR="00AA7DE4" w:rsidRPr="001D5F78" w:rsidRDefault="00AA7DE4" w:rsidP="00366A0A">
            <w:pPr>
              <w:rPr>
                <w:rFonts w:cs="Arial"/>
                <w:sz w:val="18"/>
                <w:szCs w:val="18"/>
                <w:lang w:eastAsia="sk-SK"/>
              </w:rPr>
            </w:pPr>
          </w:p>
        </w:tc>
        <w:tc>
          <w:tcPr>
            <w:tcW w:w="724" w:type="pct"/>
            <w:gridSpan w:val="13"/>
            <w:tcBorders>
              <w:top w:val="nil"/>
              <w:right w:val="nil"/>
            </w:tcBorders>
            <w:noWrap/>
          </w:tcPr>
          <w:p w:rsidR="00AA7DE4" w:rsidRPr="001D5F78" w:rsidRDefault="00AA7DE4" w:rsidP="00366A0A">
            <w:pPr>
              <w:rPr>
                <w:rFonts w:cs="Arial"/>
                <w:sz w:val="18"/>
                <w:szCs w:val="18"/>
                <w:lang w:eastAsia="sk-SK"/>
              </w:rPr>
            </w:pPr>
          </w:p>
        </w:tc>
        <w:tc>
          <w:tcPr>
            <w:tcW w:w="130" w:type="pct"/>
            <w:gridSpan w:val="3"/>
            <w:tcBorders>
              <w:top w:val="nil"/>
              <w:left w:val="nil"/>
              <w:right w:val="nil"/>
            </w:tcBorders>
            <w:noWrap/>
          </w:tcPr>
          <w:p w:rsidR="00AA7DE4" w:rsidRPr="001D5F78" w:rsidRDefault="00AA7DE4" w:rsidP="00366A0A">
            <w:pPr>
              <w:rPr>
                <w:rFonts w:cs="Arial"/>
                <w:sz w:val="18"/>
                <w:szCs w:val="18"/>
                <w:lang w:eastAsia="sk-SK"/>
              </w:rPr>
            </w:pPr>
          </w:p>
        </w:tc>
        <w:tc>
          <w:tcPr>
            <w:tcW w:w="135" w:type="pct"/>
            <w:gridSpan w:val="2"/>
            <w:tcBorders>
              <w:top w:val="nil"/>
              <w:left w:val="nil"/>
              <w:right w:val="nil"/>
            </w:tcBorders>
            <w:noWrap/>
          </w:tcPr>
          <w:p w:rsidR="00AA7DE4" w:rsidRPr="001D5F78" w:rsidRDefault="00AA7DE4" w:rsidP="00366A0A">
            <w:pPr>
              <w:rPr>
                <w:rFonts w:cs="Arial"/>
                <w:sz w:val="18"/>
                <w:szCs w:val="18"/>
                <w:lang w:eastAsia="sk-SK"/>
              </w:rPr>
            </w:pPr>
          </w:p>
        </w:tc>
        <w:tc>
          <w:tcPr>
            <w:tcW w:w="92" w:type="pct"/>
            <w:tcBorders>
              <w:top w:val="nil"/>
              <w:left w:val="nil"/>
              <w:right w:val="nil"/>
            </w:tcBorders>
            <w:noWrap/>
          </w:tcPr>
          <w:p w:rsidR="00AA7DE4" w:rsidRPr="001D5F78" w:rsidRDefault="00AA7DE4" w:rsidP="00366A0A">
            <w:pPr>
              <w:rPr>
                <w:rFonts w:cs="Arial"/>
                <w:sz w:val="18"/>
                <w:szCs w:val="18"/>
                <w:lang w:eastAsia="sk-SK"/>
              </w:rPr>
            </w:pPr>
          </w:p>
        </w:tc>
      </w:tr>
      <w:tr w:rsidR="00AA7DE4" w:rsidRPr="001D5F78" w:rsidTr="00366A0A">
        <w:trPr>
          <w:trHeight w:val="57"/>
          <w:jc w:val="center"/>
        </w:trPr>
        <w:tc>
          <w:tcPr>
            <w:tcW w:w="163" w:type="pct"/>
            <w:tcBorders>
              <w:left w:val="nil"/>
            </w:tcBorders>
            <w:noWrap/>
          </w:tcPr>
          <w:p w:rsidR="00AA7DE4" w:rsidRPr="001D5F78" w:rsidRDefault="00AA7DE4" w:rsidP="00366A0A">
            <w:pPr>
              <w:rPr>
                <w:rFonts w:cs="Arial"/>
                <w:b/>
                <w:bCs/>
                <w:sz w:val="18"/>
                <w:szCs w:val="18"/>
                <w:lang w:eastAsia="sk-SK"/>
              </w:rPr>
            </w:pPr>
          </w:p>
          <w:p w:rsidR="00AA7DE4" w:rsidRPr="001D5F78" w:rsidRDefault="00AA7DE4" w:rsidP="00366A0A">
            <w:pPr>
              <w:rPr>
                <w:rFonts w:cs="Arial"/>
                <w:b/>
                <w:bCs/>
                <w:sz w:val="18"/>
                <w:szCs w:val="18"/>
                <w:lang w:eastAsia="sk-SK"/>
              </w:rPr>
            </w:pPr>
          </w:p>
        </w:tc>
        <w:tc>
          <w:tcPr>
            <w:tcW w:w="2120" w:type="pct"/>
            <w:gridSpan w:val="15"/>
            <w:noWrap/>
          </w:tcPr>
          <w:p w:rsidR="00AA7DE4" w:rsidRPr="001D5F78" w:rsidRDefault="00AA7DE4" w:rsidP="00366A0A">
            <w:pPr>
              <w:rPr>
                <w:rFonts w:cs="Arial"/>
                <w:b/>
                <w:bCs/>
                <w:sz w:val="18"/>
                <w:szCs w:val="18"/>
                <w:lang w:eastAsia="sk-SK"/>
              </w:rPr>
            </w:pPr>
          </w:p>
        </w:tc>
        <w:tc>
          <w:tcPr>
            <w:tcW w:w="126" w:type="pct"/>
            <w:noWrap/>
          </w:tcPr>
          <w:p w:rsidR="00AA7DE4" w:rsidRPr="001D5F78" w:rsidRDefault="00AA7DE4" w:rsidP="00366A0A">
            <w:pPr>
              <w:rPr>
                <w:rFonts w:cs="Arial"/>
                <w:sz w:val="18"/>
                <w:szCs w:val="18"/>
                <w:lang w:eastAsia="sk-SK"/>
              </w:rPr>
            </w:pPr>
          </w:p>
        </w:tc>
        <w:tc>
          <w:tcPr>
            <w:tcW w:w="126" w:type="pct"/>
            <w:gridSpan w:val="2"/>
            <w:noWrap/>
          </w:tcPr>
          <w:p w:rsidR="00AA7DE4" w:rsidRPr="001D5F78" w:rsidRDefault="00AA7DE4" w:rsidP="00366A0A">
            <w:pPr>
              <w:rPr>
                <w:rFonts w:cs="Arial"/>
                <w:sz w:val="18"/>
                <w:szCs w:val="18"/>
                <w:lang w:eastAsia="sk-SK"/>
              </w:rPr>
            </w:pPr>
          </w:p>
        </w:tc>
        <w:tc>
          <w:tcPr>
            <w:tcW w:w="127" w:type="pct"/>
            <w:noWrap/>
          </w:tcPr>
          <w:p w:rsidR="00AA7DE4" w:rsidRPr="001D5F78" w:rsidRDefault="00AA7DE4" w:rsidP="00366A0A">
            <w:pPr>
              <w:rPr>
                <w:rFonts w:cs="Arial"/>
                <w:sz w:val="18"/>
                <w:szCs w:val="18"/>
                <w:lang w:eastAsia="sk-SK"/>
              </w:rPr>
            </w:pPr>
          </w:p>
        </w:tc>
        <w:tc>
          <w:tcPr>
            <w:tcW w:w="188" w:type="pct"/>
            <w:gridSpan w:val="2"/>
            <w:tcBorders>
              <w:top w:val="single" w:sz="4" w:space="0" w:color="auto"/>
            </w:tcBorders>
            <w:noWrap/>
          </w:tcPr>
          <w:p w:rsidR="00AA7DE4" w:rsidRPr="001D5F78" w:rsidRDefault="00AA7DE4" w:rsidP="00366A0A">
            <w:pPr>
              <w:rPr>
                <w:rFonts w:cs="Arial"/>
                <w:sz w:val="18"/>
                <w:szCs w:val="18"/>
                <w:lang w:eastAsia="sk-SK"/>
              </w:rPr>
            </w:pPr>
          </w:p>
        </w:tc>
        <w:tc>
          <w:tcPr>
            <w:tcW w:w="754" w:type="pct"/>
            <w:gridSpan w:val="14"/>
            <w:noWrap/>
          </w:tcPr>
          <w:p w:rsidR="00AA7DE4" w:rsidRPr="001D5F78" w:rsidRDefault="00AA7DE4" w:rsidP="00366A0A">
            <w:pPr>
              <w:rPr>
                <w:rFonts w:cs="Arial"/>
                <w:sz w:val="18"/>
                <w:szCs w:val="18"/>
                <w:lang w:eastAsia="sk-SK"/>
              </w:rPr>
            </w:pPr>
          </w:p>
        </w:tc>
        <w:tc>
          <w:tcPr>
            <w:tcW w:w="171" w:type="pct"/>
            <w:gridSpan w:val="4"/>
            <w:noWrap/>
          </w:tcPr>
          <w:p w:rsidR="00AA7DE4" w:rsidRPr="001D5F78" w:rsidRDefault="00AA7DE4" w:rsidP="00366A0A">
            <w:pPr>
              <w:rPr>
                <w:rFonts w:cs="Arial"/>
                <w:sz w:val="18"/>
                <w:szCs w:val="18"/>
                <w:lang w:eastAsia="sk-SK"/>
              </w:rPr>
            </w:pPr>
          </w:p>
        </w:tc>
        <w:tc>
          <w:tcPr>
            <w:tcW w:w="144" w:type="pct"/>
            <w:gridSpan w:val="3"/>
            <w:noWrap/>
          </w:tcPr>
          <w:p w:rsidR="00AA7DE4" w:rsidRPr="001D5F78" w:rsidRDefault="00AA7DE4" w:rsidP="00366A0A">
            <w:pPr>
              <w:rPr>
                <w:rFonts w:cs="Arial"/>
                <w:sz w:val="18"/>
                <w:szCs w:val="18"/>
                <w:lang w:eastAsia="sk-SK"/>
              </w:rPr>
            </w:pPr>
          </w:p>
        </w:tc>
        <w:tc>
          <w:tcPr>
            <w:tcW w:w="724" w:type="pct"/>
            <w:gridSpan w:val="13"/>
            <w:noWrap/>
          </w:tcPr>
          <w:p w:rsidR="00AA7DE4" w:rsidRPr="001D5F78" w:rsidRDefault="00AA7DE4" w:rsidP="00366A0A">
            <w:pPr>
              <w:rPr>
                <w:rFonts w:cs="Arial"/>
                <w:sz w:val="18"/>
                <w:szCs w:val="18"/>
                <w:lang w:eastAsia="sk-SK"/>
              </w:rPr>
            </w:pPr>
          </w:p>
        </w:tc>
        <w:tc>
          <w:tcPr>
            <w:tcW w:w="130" w:type="pct"/>
            <w:gridSpan w:val="3"/>
            <w:noWrap/>
          </w:tcPr>
          <w:p w:rsidR="00AA7DE4" w:rsidRPr="001D5F78" w:rsidRDefault="00AA7DE4" w:rsidP="00366A0A">
            <w:pPr>
              <w:rPr>
                <w:rFonts w:cs="Arial"/>
                <w:sz w:val="18"/>
                <w:szCs w:val="18"/>
                <w:lang w:eastAsia="sk-SK"/>
              </w:rPr>
            </w:pPr>
          </w:p>
        </w:tc>
        <w:tc>
          <w:tcPr>
            <w:tcW w:w="135" w:type="pct"/>
            <w:gridSpan w:val="2"/>
            <w:noWrap/>
          </w:tcPr>
          <w:p w:rsidR="00AA7DE4" w:rsidRPr="001D5F78" w:rsidRDefault="00AA7DE4" w:rsidP="00366A0A">
            <w:pPr>
              <w:rPr>
                <w:rFonts w:cs="Arial"/>
                <w:sz w:val="18"/>
                <w:szCs w:val="18"/>
                <w:lang w:eastAsia="sk-SK"/>
              </w:rPr>
            </w:pPr>
          </w:p>
        </w:tc>
        <w:tc>
          <w:tcPr>
            <w:tcW w:w="92" w:type="pct"/>
            <w:tcBorders>
              <w:right w:val="nil"/>
            </w:tcBorders>
            <w:noWrap/>
          </w:tcPr>
          <w:p w:rsidR="00AA7DE4" w:rsidRPr="001D5F78" w:rsidRDefault="00AA7DE4" w:rsidP="00366A0A">
            <w:pPr>
              <w:rPr>
                <w:rFonts w:cs="Arial"/>
                <w:sz w:val="18"/>
                <w:szCs w:val="18"/>
                <w:lang w:eastAsia="sk-SK"/>
              </w:rPr>
            </w:pPr>
          </w:p>
        </w:tc>
      </w:tr>
      <w:tr w:rsidR="00AA7DE4" w:rsidRPr="00D72087" w:rsidTr="00366A0A">
        <w:trPr>
          <w:trHeight w:val="57"/>
          <w:jc w:val="center"/>
        </w:trPr>
        <w:tc>
          <w:tcPr>
            <w:tcW w:w="315" w:type="pct"/>
            <w:gridSpan w:val="2"/>
            <w:tcBorders>
              <w:left w:val="nil"/>
              <w:bottom w:val="nil"/>
              <w:right w:val="nil"/>
            </w:tcBorders>
            <w:noWrap/>
          </w:tcPr>
          <w:p w:rsidR="00AA7DE4" w:rsidRPr="00D72087" w:rsidRDefault="00AF2C68" w:rsidP="00366A0A">
            <w:pPr>
              <w:rPr>
                <w:rFonts w:cs="Arial"/>
                <w:b/>
                <w:bCs/>
                <w:sz w:val="18"/>
                <w:szCs w:val="18"/>
                <w:lang w:eastAsia="sk-SK"/>
              </w:rPr>
            </w:pPr>
            <w:r>
              <w:rPr>
                <w:rFonts w:cs="Arial"/>
                <w:b/>
                <w:bCs/>
                <w:sz w:val="18"/>
                <w:szCs w:val="18"/>
                <w:lang w:eastAsia="sk-SK"/>
              </w:rPr>
              <w:t>IČ</w:t>
            </w:r>
            <w:r w:rsidR="00AA7DE4" w:rsidRPr="00AD6758">
              <w:rPr>
                <w:rFonts w:cs="Arial"/>
                <w:b/>
                <w:bCs/>
                <w:sz w:val="18"/>
                <w:szCs w:val="18"/>
                <w:lang w:eastAsia="sk-SK"/>
              </w:rPr>
              <w:t>O</w:t>
            </w:r>
          </w:p>
        </w:tc>
        <w:tc>
          <w:tcPr>
            <w:tcW w:w="180" w:type="pct"/>
            <w:tcBorders>
              <w:left w:val="nil"/>
              <w:bottom w:val="nil"/>
              <w:right w:val="nil"/>
            </w:tcBorders>
            <w:noWrap/>
          </w:tcPr>
          <w:p w:rsidR="00AA7DE4" w:rsidRPr="00D72087" w:rsidRDefault="00AA7DE4" w:rsidP="00366A0A">
            <w:pPr>
              <w:rPr>
                <w:rFonts w:cs="Arial"/>
                <w:sz w:val="18"/>
                <w:szCs w:val="18"/>
                <w:lang w:eastAsia="sk-SK"/>
              </w:rPr>
            </w:pPr>
          </w:p>
        </w:tc>
        <w:tc>
          <w:tcPr>
            <w:tcW w:w="127" w:type="pct"/>
            <w:tcBorders>
              <w:left w:val="nil"/>
              <w:bottom w:val="nil"/>
              <w:right w:val="nil"/>
            </w:tcBorders>
            <w:noWrap/>
          </w:tcPr>
          <w:p w:rsidR="00AA7DE4" w:rsidRPr="00D72087" w:rsidRDefault="00AA7DE4" w:rsidP="00366A0A">
            <w:pPr>
              <w:rPr>
                <w:rFonts w:cs="Arial"/>
                <w:sz w:val="18"/>
                <w:szCs w:val="18"/>
                <w:lang w:eastAsia="sk-SK"/>
              </w:rPr>
            </w:pPr>
          </w:p>
        </w:tc>
        <w:tc>
          <w:tcPr>
            <w:tcW w:w="148" w:type="pct"/>
            <w:tcBorders>
              <w:left w:val="nil"/>
              <w:bottom w:val="nil"/>
              <w:right w:val="nil"/>
            </w:tcBorders>
            <w:noWrap/>
          </w:tcPr>
          <w:p w:rsidR="00AA7DE4" w:rsidRPr="00D72087" w:rsidRDefault="00AA7DE4" w:rsidP="00366A0A">
            <w:pPr>
              <w:rPr>
                <w:rFonts w:cs="Arial"/>
                <w:sz w:val="18"/>
                <w:szCs w:val="18"/>
                <w:lang w:eastAsia="sk-SK"/>
              </w:rPr>
            </w:pPr>
          </w:p>
        </w:tc>
        <w:tc>
          <w:tcPr>
            <w:tcW w:w="130" w:type="pct"/>
            <w:tcBorders>
              <w:left w:val="nil"/>
              <w:bottom w:val="nil"/>
              <w:right w:val="nil"/>
            </w:tcBorders>
            <w:noWrap/>
          </w:tcPr>
          <w:p w:rsidR="00AA7DE4" w:rsidRPr="00D72087" w:rsidRDefault="00AA7DE4" w:rsidP="00366A0A">
            <w:pPr>
              <w:rPr>
                <w:rFonts w:cs="Arial"/>
                <w:sz w:val="18"/>
                <w:szCs w:val="18"/>
                <w:lang w:eastAsia="sk-SK"/>
              </w:rPr>
            </w:pPr>
          </w:p>
        </w:tc>
        <w:tc>
          <w:tcPr>
            <w:tcW w:w="134" w:type="pct"/>
            <w:tcBorders>
              <w:left w:val="nil"/>
              <w:bottom w:val="nil"/>
              <w:right w:val="nil"/>
            </w:tcBorders>
            <w:noWrap/>
          </w:tcPr>
          <w:p w:rsidR="00AA7DE4" w:rsidRPr="00D72087" w:rsidRDefault="00AA7DE4" w:rsidP="00366A0A">
            <w:pPr>
              <w:rPr>
                <w:rFonts w:cs="Arial"/>
                <w:sz w:val="18"/>
                <w:szCs w:val="18"/>
                <w:lang w:eastAsia="sk-SK"/>
              </w:rPr>
            </w:pPr>
          </w:p>
        </w:tc>
        <w:tc>
          <w:tcPr>
            <w:tcW w:w="131" w:type="pct"/>
            <w:tcBorders>
              <w:left w:val="nil"/>
              <w:bottom w:val="nil"/>
              <w:right w:val="nil"/>
            </w:tcBorders>
            <w:noWrap/>
          </w:tcPr>
          <w:p w:rsidR="00AA7DE4" w:rsidRPr="00D72087" w:rsidRDefault="00AA7DE4" w:rsidP="00366A0A">
            <w:pPr>
              <w:rPr>
                <w:rFonts w:cs="Arial"/>
                <w:sz w:val="18"/>
                <w:szCs w:val="18"/>
                <w:lang w:eastAsia="sk-SK"/>
              </w:rPr>
            </w:pPr>
          </w:p>
        </w:tc>
        <w:tc>
          <w:tcPr>
            <w:tcW w:w="133" w:type="pct"/>
            <w:tcBorders>
              <w:left w:val="nil"/>
              <w:bottom w:val="nil"/>
              <w:right w:val="nil"/>
            </w:tcBorders>
            <w:noWrap/>
          </w:tcPr>
          <w:p w:rsidR="00AA7DE4" w:rsidRPr="00D72087" w:rsidRDefault="00AA7DE4" w:rsidP="00366A0A">
            <w:pPr>
              <w:rPr>
                <w:rFonts w:cs="Arial"/>
                <w:sz w:val="18"/>
                <w:szCs w:val="18"/>
                <w:lang w:eastAsia="sk-SK"/>
              </w:rPr>
            </w:pPr>
          </w:p>
        </w:tc>
        <w:tc>
          <w:tcPr>
            <w:tcW w:w="299" w:type="pct"/>
            <w:gridSpan w:val="2"/>
            <w:tcBorders>
              <w:left w:val="nil"/>
              <w:bottom w:val="nil"/>
              <w:right w:val="nil"/>
            </w:tcBorders>
            <w:noWrap/>
          </w:tcPr>
          <w:p w:rsidR="00AA7DE4" w:rsidRPr="00D72087" w:rsidRDefault="00AA7DE4" w:rsidP="00366A0A">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AA7DE4" w:rsidRPr="00D72087" w:rsidRDefault="00AA7DE4" w:rsidP="00366A0A">
            <w:pPr>
              <w:rPr>
                <w:rFonts w:cs="Arial"/>
                <w:sz w:val="18"/>
                <w:szCs w:val="18"/>
                <w:lang w:eastAsia="sk-SK"/>
              </w:rPr>
            </w:pPr>
          </w:p>
        </w:tc>
        <w:tc>
          <w:tcPr>
            <w:tcW w:w="131" w:type="pct"/>
            <w:tcBorders>
              <w:left w:val="nil"/>
              <w:bottom w:val="nil"/>
              <w:right w:val="nil"/>
            </w:tcBorders>
            <w:noWrap/>
          </w:tcPr>
          <w:p w:rsidR="00AA7DE4" w:rsidRPr="00D72087" w:rsidRDefault="00AA7DE4" w:rsidP="00366A0A">
            <w:pPr>
              <w:rPr>
                <w:rFonts w:cs="Arial"/>
                <w:sz w:val="18"/>
                <w:szCs w:val="18"/>
                <w:lang w:eastAsia="sk-SK"/>
              </w:rPr>
            </w:pPr>
          </w:p>
        </w:tc>
        <w:tc>
          <w:tcPr>
            <w:tcW w:w="140" w:type="pct"/>
            <w:tcBorders>
              <w:left w:val="nil"/>
              <w:bottom w:val="nil"/>
              <w:right w:val="nil"/>
            </w:tcBorders>
            <w:noWrap/>
          </w:tcPr>
          <w:p w:rsidR="00AA7DE4" w:rsidRPr="00D72087" w:rsidRDefault="00AA7DE4" w:rsidP="00366A0A">
            <w:pPr>
              <w:rPr>
                <w:rFonts w:cs="Arial"/>
                <w:sz w:val="18"/>
                <w:szCs w:val="18"/>
                <w:lang w:eastAsia="sk-SK"/>
              </w:rPr>
            </w:pPr>
          </w:p>
        </w:tc>
        <w:tc>
          <w:tcPr>
            <w:tcW w:w="124" w:type="pct"/>
            <w:tcBorders>
              <w:left w:val="nil"/>
              <w:bottom w:val="nil"/>
              <w:right w:val="nil"/>
            </w:tcBorders>
            <w:noWrap/>
          </w:tcPr>
          <w:p w:rsidR="00AA7DE4" w:rsidRPr="00D72087" w:rsidRDefault="00AA7DE4" w:rsidP="00366A0A">
            <w:pPr>
              <w:rPr>
                <w:rFonts w:cs="Arial"/>
                <w:sz w:val="18"/>
                <w:szCs w:val="18"/>
                <w:lang w:eastAsia="sk-SK"/>
              </w:rPr>
            </w:pPr>
          </w:p>
        </w:tc>
        <w:tc>
          <w:tcPr>
            <w:tcW w:w="157" w:type="pct"/>
            <w:tcBorders>
              <w:left w:val="nil"/>
              <w:bottom w:val="nil"/>
              <w:right w:val="nil"/>
            </w:tcBorders>
            <w:noWrap/>
          </w:tcPr>
          <w:p w:rsidR="00AA7DE4" w:rsidRPr="00D72087" w:rsidRDefault="00AA7DE4" w:rsidP="00366A0A">
            <w:pPr>
              <w:rPr>
                <w:rFonts w:cs="Arial"/>
                <w:sz w:val="18"/>
                <w:szCs w:val="18"/>
                <w:lang w:eastAsia="sk-SK"/>
              </w:rPr>
            </w:pPr>
          </w:p>
        </w:tc>
        <w:tc>
          <w:tcPr>
            <w:tcW w:w="126" w:type="pct"/>
            <w:tcBorders>
              <w:left w:val="nil"/>
              <w:bottom w:val="nil"/>
              <w:right w:val="nil"/>
            </w:tcBorders>
            <w:noWrap/>
          </w:tcPr>
          <w:p w:rsidR="00AA7DE4" w:rsidRPr="00D72087" w:rsidRDefault="00AA7DE4" w:rsidP="00366A0A">
            <w:pPr>
              <w:rPr>
                <w:rFonts w:cs="Arial"/>
                <w:sz w:val="18"/>
                <w:szCs w:val="18"/>
                <w:lang w:eastAsia="sk-SK"/>
              </w:rPr>
            </w:pPr>
          </w:p>
        </w:tc>
        <w:tc>
          <w:tcPr>
            <w:tcW w:w="126"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127" w:type="pct"/>
            <w:tcBorders>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810" w:type="pct"/>
            <w:gridSpan w:val="16"/>
            <w:tcBorders>
              <w:left w:val="nil"/>
              <w:bottom w:val="nil"/>
              <w:right w:val="nil"/>
            </w:tcBorders>
            <w:noWrap/>
          </w:tcPr>
          <w:p w:rsidR="00AA7DE4" w:rsidRPr="00D72087" w:rsidRDefault="00AA7DE4" w:rsidP="00366A0A">
            <w:pPr>
              <w:rPr>
                <w:rFonts w:cs="Arial"/>
                <w:b/>
                <w:bCs/>
                <w:sz w:val="18"/>
                <w:szCs w:val="18"/>
                <w:lang w:eastAsia="sk-SK"/>
              </w:rPr>
            </w:pPr>
            <w:r w:rsidRPr="00AD6758">
              <w:rPr>
                <w:rFonts w:cs="Arial"/>
                <w:b/>
                <w:bCs/>
                <w:sz w:val="18"/>
                <w:szCs w:val="18"/>
                <w:lang w:eastAsia="sk-SK"/>
              </w:rPr>
              <w:t xml:space="preserve">Kód SK NACE </w:t>
            </w:r>
          </w:p>
        </w:tc>
        <w:tc>
          <w:tcPr>
            <w:tcW w:w="144"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140" w:type="pct"/>
            <w:tcBorders>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63" w:type="pct"/>
            <w:gridSpan w:val="4"/>
            <w:tcBorders>
              <w:left w:val="nil"/>
              <w:bottom w:val="nil"/>
              <w:right w:val="nil"/>
            </w:tcBorders>
            <w:noWrap/>
          </w:tcPr>
          <w:p w:rsidR="00AA7DE4" w:rsidRPr="00D72087" w:rsidRDefault="00AA7DE4" w:rsidP="00366A0A">
            <w:pPr>
              <w:rPr>
                <w:rFonts w:cs="Arial"/>
                <w:sz w:val="18"/>
                <w:szCs w:val="18"/>
                <w:lang w:eastAsia="sk-SK"/>
              </w:rPr>
            </w:pPr>
          </w:p>
        </w:tc>
        <w:tc>
          <w:tcPr>
            <w:tcW w:w="137"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30" w:type="pct"/>
            <w:gridSpan w:val="3"/>
            <w:tcBorders>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left w:val="nil"/>
              <w:bottom w:val="nil"/>
              <w:right w:val="nil"/>
            </w:tcBorders>
            <w:noWrap/>
          </w:tcPr>
          <w:p w:rsidR="00AA7DE4" w:rsidRPr="00D72087" w:rsidRDefault="00AA7DE4" w:rsidP="00366A0A">
            <w:pPr>
              <w:rPr>
                <w:rFonts w:cs="Arial"/>
                <w:sz w:val="18"/>
                <w:szCs w:val="18"/>
                <w:lang w:eastAsia="sk-SK"/>
              </w:rPr>
            </w:pPr>
          </w:p>
        </w:tc>
        <w:tc>
          <w:tcPr>
            <w:tcW w:w="92" w:type="pct"/>
            <w:tcBorders>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gridAfter w:val="2"/>
          <w:wAfter w:w="188" w:type="pct"/>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56301C">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6</w:t>
            </w:r>
            <w:r w:rsidR="00AA7DE4"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3</w:t>
            </w:r>
            <w:r w:rsidR="00AA7DE4"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5</w:t>
            </w:r>
            <w:r w:rsidR="00AA7DE4"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AA7DE4" w:rsidRDefault="0056301C" w:rsidP="00366A0A">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AA7DE4" w:rsidRPr="00D72087" w:rsidRDefault="00AA7DE4" w:rsidP="0056301C">
            <w:pPr>
              <w:rPr>
                <w:rFonts w:cs="Arial"/>
                <w:sz w:val="18"/>
                <w:szCs w:val="18"/>
                <w:lang w:eastAsia="sk-SK"/>
              </w:rPr>
            </w:pPr>
            <w:r w:rsidRPr="00AD6758">
              <w:rPr>
                <w:rFonts w:cs="Arial"/>
                <w:sz w:val="18"/>
                <w:szCs w:val="18"/>
                <w:lang w:eastAsia="sk-SK"/>
              </w:rPr>
              <w:t> </w:t>
            </w:r>
            <w:r w:rsidR="0056301C">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AA7DE4" w:rsidRPr="00D72087" w:rsidRDefault="0056301C" w:rsidP="00366A0A">
            <w:pPr>
              <w:rPr>
                <w:rFonts w:cs="Arial"/>
                <w:sz w:val="18"/>
                <w:szCs w:val="18"/>
                <w:lang w:eastAsia="sk-SK"/>
              </w:rPr>
            </w:pPr>
            <w:r>
              <w:rPr>
                <w:rFonts w:cs="Arial"/>
                <w:sz w:val="18"/>
                <w:szCs w:val="18"/>
                <w:lang w:eastAsia="sk-SK"/>
              </w:rPr>
              <w:t>0</w:t>
            </w:r>
            <w:r w:rsidR="00AA7DE4"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1A179C">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5</w:t>
            </w:r>
          </w:p>
        </w:tc>
        <w:tc>
          <w:tcPr>
            <w:tcW w:w="126" w:type="pct"/>
            <w:gridSpan w:val="2"/>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6</w:t>
            </w:r>
          </w:p>
        </w:tc>
        <w:tc>
          <w:tcPr>
            <w:tcW w:w="115"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AA7DE4" w:rsidRPr="00D72087" w:rsidRDefault="00AA7DE4" w:rsidP="001A179C">
            <w:pPr>
              <w:rPr>
                <w:rFonts w:cs="Arial"/>
                <w:sz w:val="18"/>
                <w:szCs w:val="18"/>
                <w:lang w:eastAsia="sk-SK"/>
              </w:rPr>
            </w:pPr>
            <w:r w:rsidRPr="00AD6758">
              <w:rPr>
                <w:rFonts w:cs="Arial"/>
                <w:sz w:val="18"/>
                <w:szCs w:val="18"/>
                <w:lang w:eastAsia="sk-SK"/>
              </w:rPr>
              <w:t> </w:t>
            </w:r>
            <w:r w:rsidR="001A179C">
              <w:rPr>
                <w:rFonts w:cs="Arial"/>
                <w:sz w:val="18"/>
                <w:szCs w:val="18"/>
                <w:lang w:eastAsia="sk-SK"/>
              </w:rPr>
              <w:t>3</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1</w:t>
            </w:r>
            <w:r w:rsidR="00AA7DE4" w:rsidRPr="00AD6758">
              <w:rPr>
                <w:rFonts w:cs="Arial"/>
                <w:sz w:val="18"/>
                <w:szCs w:val="18"/>
                <w:lang w:eastAsia="sk-SK"/>
              </w:rPr>
              <w:t> </w:t>
            </w:r>
          </w:p>
        </w:tc>
        <w:tc>
          <w:tcPr>
            <w:tcW w:w="118" w:type="pct"/>
            <w:gridSpan w:val="3"/>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0</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Pr>
                <w:rFonts w:cs="Arial"/>
                <w:sz w:val="18"/>
                <w:szCs w:val="18"/>
                <w:lang w:eastAsia="sk-SK"/>
              </w:rPr>
              <w:t>9</w:t>
            </w:r>
          </w:p>
        </w:tc>
        <w:tc>
          <w:tcPr>
            <w:tcW w:w="139" w:type="pct"/>
            <w:gridSpan w:val="2"/>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41" w:type="pct"/>
            <w:gridSpan w:val="3"/>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2850" w:type="pct"/>
            <w:gridSpan w:val="22"/>
            <w:tcBorders>
              <w:top w:val="nil"/>
              <w:left w:val="nil"/>
              <w:bottom w:val="nil"/>
              <w:right w:val="nil"/>
            </w:tcBorders>
            <w:noWrap/>
          </w:tcPr>
          <w:p w:rsidR="00AA7DE4" w:rsidRDefault="00AA7DE4" w:rsidP="00366A0A">
            <w:pPr>
              <w:rPr>
                <w:rFonts w:cs="Arial"/>
                <w:b/>
                <w:bCs/>
                <w:sz w:val="18"/>
                <w:szCs w:val="18"/>
                <w:lang w:eastAsia="sk-SK"/>
              </w:rPr>
            </w:pPr>
          </w:p>
          <w:p w:rsidR="00AA7DE4" w:rsidRPr="00D72087" w:rsidRDefault="00AA7DE4" w:rsidP="00366A0A">
            <w:pPr>
              <w:rPr>
                <w:rFonts w:cs="Arial"/>
                <w:b/>
                <w:bCs/>
                <w:sz w:val="18"/>
                <w:szCs w:val="18"/>
                <w:lang w:eastAsia="sk-SK"/>
              </w:rPr>
            </w:pPr>
          </w:p>
          <w:p w:rsidR="00AA7DE4" w:rsidRPr="00D72087" w:rsidRDefault="00AA7DE4" w:rsidP="00366A0A">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D</w:t>
            </w:r>
            <w:r w:rsidR="00AA7DE4"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AA7DE4" w:rsidRPr="00D72087" w:rsidRDefault="001A179C" w:rsidP="001A179C">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AA7DE4" w:rsidRPr="00D72087" w:rsidRDefault="00AA7DE4" w:rsidP="00366A0A">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P</w:t>
            </w:r>
          </w:p>
        </w:tc>
        <w:tc>
          <w:tcPr>
            <w:tcW w:w="134"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R</w:t>
            </w:r>
          </w:p>
        </w:tc>
        <w:tc>
          <w:tcPr>
            <w:tcW w:w="133"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T</w:t>
            </w:r>
          </w:p>
        </w:tc>
        <w:tc>
          <w:tcPr>
            <w:tcW w:w="149" w:type="pct"/>
            <w:tcBorders>
              <w:top w:val="single" w:sz="6" w:space="0" w:color="auto"/>
              <w:left w:val="single" w:sz="6" w:space="0" w:color="auto"/>
              <w:bottom w:val="single" w:sz="6" w:space="0" w:color="auto"/>
              <w:right w:val="single" w:sz="6" w:space="0" w:color="auto"/>
            </w:tcBorders>
            <w:noWrap/>
          </w:tcPr>
          <w:p w:rsidR="00AA7DE4" w:rsidRDefault="001A179C" w:rsidP="001A179C">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AA7DE4" w:rsidRDefault="00AA7DE4" w:rsidP="001A179C">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AA7DE4" w:rsidRDefault="001A179C" w:rsidP="00366A0A">
            <w:pPr>
              <w:rPr>
                <w:rFonts w:cs="Arial"/>
                <w:sz w:val="18"/>
                <w:szCs w:val="18"/>
                <w:lang w:eastAsia="sk-SK"/>
              </w:rPr>
            </w:pPr>
            <w:r>
              <w:rPr>
                <w:rFonts w:cs="Arial"/>
                <w:sz w:val="18"/>
                <w:szCs w:val="18"/>
                <w:lang w:eastAsia="sk-SK"/>
              </w:rPr>
              <w:t>r</w:t>
            </w:r>
          </w:p>
        </w:tc>
        <w:tc>
          <w:tcPr>
            <w:tcW w:w="140"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w:t>
            </w:r>
            <w:r w:rsidR="00AA7DE4"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AA7DE4" w:rsidRPr="00D72087" w:rsidRDefault="001A179C" w:rsidP="00366A0A">
            <w:pP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w:t>
            </w:r>
          </w:p>
        </w:tc>
        <w:tc>
          <w:tcPr>
            <w:tcW w:w="126"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AA7DE4" w:rsidP="001A179C">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5000" w:type="pct"/>
            <w:gridSpan w:val="62"/>
            <w:tcBorders>
              <w:top w:val="nil"/>
              <w:left w:val="nil"/>
              <w:bottom w:val="nil"/>
              <w:right w:val="nil"/>
            </w:tcBorders>
            <w:noWrap/>
          </w:tcPr>
          <w:p w:rsidR="00AA7DE4" w:rsidRPr="00D72087" w:rsidRDefault="00AA7DE4" w:rsidP="00366A0A">
            <w:pPr>
              <w:rPr>
                <w:rFonts w:cs="Arial"/>
                <w:b/>
                <w:bCs/>
                <w:sz w:val="18"/>
                <w:szCs w:val="18"/>
                <w:lang w:eastAsia="sk-SK"/>
              </w:rPr>
            </w:pPr>
          </w:p>
          <w:p w:rsidR="00AA7DE4" w:rsidRDefault="00AA7DE4" w:rsidP="00366A0A">
            <w:pPr>
              <w:rPr>
                <w:rFonts w:cs="Arial"/>
                <w:b/>
                <w:bCs/>
                <w:sz w:val="18"/>
                <w:szCs w:val="18"/>
                <w:lang w:eastAsia="sk-SK"/>
              </w:rPr>
            </w:pPr>
          </w:p>
          <w:p w:rsidR="00AA7DE4" w:rsidRPr="00D72087" w:rsidRDefault="00AA7DE4" w:rsidP="00366A0A">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AA7DE4" w:rsidRPr="00D72087" w:rsidRDefault="00AA7DE4" w:rsidP="00366A0A">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t</w:t>
            </w:r>
          </w:p>
        </w:tc>
        <w:tc>
          <w:tcPr>
            <w:tcW w:w="180"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a</w:t>
            </w:r>
            <w:r w:rsidR="00AA7DE4"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m</w:t>
            </w:r>
          </w:p>
        </w:tc>
        <w:tc>
          <w:tcPr>
            <w:tcW w:w="134"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y</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j</w:t>
            </w:r>
            <w:r w:rsidR="00AA7DE4"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v</w:t>
            </w:r>
            <w:r w:rsidR="00AA7DE4"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s</w:t>
            </w:r>
            <w:r w:rsidR="00AA7DE4"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á</w:t>
            </w:r>
          </w:p>
        </w:tc>
        <w:tc>
          <w:tcPr>
            <w:tcW w:w="14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left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single" w:sz="4" w:space="0" w:color="auto"/>
              <w:bottom w:val="single" w:sz="4" w:space="0" w:color="auto"/>
              <w:right w:val="single" w:sz="4" w:space="0" w:color="auto"/>
            </w:tcBorders>
            <w:noWrap/>
          </w:tcPr>
          <w:p w:rsidR="00AA7DE4" w:rsidRPr="000A1BBA" w:rsidRDefault="00AA7DE4" w:rsidP="00366A0A">
            <w:pPr>
              <w:rPr>
                <w:rFonts w:cs="Arial"/>
                <w:sz w:val="18"/>
                <w:szCs w:val="18"/>
                <w:lang w:val="en-US" w:eastAsia="sk-SK"/>
              </w:rPr>
            </w:pPr>
            <w:r w:rsidRPr="00AD6758">
              <w:rPr>
                <w:rFonts w:cs="Arial"/>
                <w:sz w:val="18"/>
                <w:szCs w:val="18"/>
                <w:lang w:eastAsia="sk-SK"/>
              </w:rPr>
              <w:t> </w:t>
            </w:r>
            <w:r>
              <w:rPr>
                <w:rFonts w:cs="Arial"/>
                <w:sz w:val="18"/>
                <w:szCs w:val="18"/>
                <w:lang w:val="en-US" w:eastAsia="sk-SK"/>
              </w:rPr>
              <w:t>1</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0</w:t>
            </w:r>
            <w:r w:rsidR="00AA7DE4"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3</w:t>
            </w:r>
            <w:r w:rsidR="00AA7DE4"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1A179C" w:rsidP="001A179C">
            <w:pPr>
              <w:rPr>
                <w:rFonts w:cs="Arial"/>
                <w:sz w:val="18"/>
                <w:szCs w:val="18"/>
                <w:lang w:eastAsia="sk-SK"/>
              </w:rPr>
            </w:pPr>
            <w:r>
              <w:rPr>
                <w:rFonts w:cs="Arial"/>
                <w:sz w:val="18"/>
                <w:szCs w:val="18"/>
                <w:lang w:eastAsia="sk-SK"/>
              </w:rPr>
              <w:t>1</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w:t>
            </w:r>
            <w:r w:rsidR="00AA7DE4"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1</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1A179C" w:rsidP="001A179C">
            <w:pPr>
              <w:rPr>
                <w:rFonts w:cs="Arial"/>
                <w:sz w:val="18"/>
                <w:szCs w:val="18"/>
                <w:lang w:eastAsia="sk-SK"/>
              </w:rPr>
            </w:pPr>
            <w:r>
              <w:rPr>
                <w:rFonts w:cs="Arial"/>
                <w:sz w:val="18"/>
                <w:szCs w:val="18"/>
                <w:lang w:eastAsia="sk-SK"/>
              </w:rPr>
              <w:t>4</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2409" w:type="pct"/>
            <w:gridSpan w:val="17"/>
            <w:tcBorders>
              <w:top w:val="nil"/>
              <w:left w:val="nil"/>
              <w:bottom w:val="nil"/>
              <w:right w:val="nil"/>
            </w:tcBorders>
            <w:noWrap/>
          </w:tcPr>
          <w:p w:rsidR="00AA7DE4" w:rsidRPr="00D72087" w:rsidRDefault="00AA7DE4" w:rsidP="00366A0A">
            <w:pPr>
              <w:rPr>
                <w:rFonts w:cs="Arial"/>
                <w:b/>
                <w:bCs/>
                <w:sz w:val="18"/>
                <w:szCs w:val="18"/>
                <w:lang w:eastAsia="sk-SK"/>
              </w:rPr>
            </w:pPr>
          </w:p>
          <w:p w:rsidR="00AA7DE4" w:rsidRDefault="00AA7DE4" w:rsidP="00366A0A">
            <w:pPr>
              <w:rPr>
                <w:rFonts w:cs="Arial"/>
                <w:b/>
                <w:bCs/>
                <w:sz w:val="18"/>
                <w:szCs w:val="18"/>
                <w:lang w:eastAsia="sk-SK"/>
              </w:rPr>
            </w:pPr>
          </w:p>
          <w:p w:rsidR="00AA7DE4" w:rsidRPr="00D72087" w:rsidRDefault="00AA7DE4" w:rsidP="00366A0A">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1A179C">
              <w:rPr>
                <w:rFonts w:cs="Arial"/>
                <w:sz w:val="18"/>
                <w:szCs w:val="18"/>
                <w:lang w:eastAsia="sk-SK"/>
              </w:rPr>
              <w:t>9</w:t>
            </w:r>
          </w:p>
        </w:tc>
        <w:tc>
          <w:tcPr>
            <w:tcW w:w="15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Pr>
                <w:rFonts w:cs="Arial"/>
                <w:sz w:val="18"/>
                <w:szCs w:val="18"/>
                <w:lang w:eastAsia="sk-SK"/>
              </w:rPr>
              <w:t>0</w:t>
            </w: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7</w:t>
            </w:r>
            <w:r w:rsidR="00AA7DE4"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1</w:t>
            </w:r>
            <w:r w:rsidR="00AA7DE4" w:rsidRPr="00AD6758">
              <w:rPr>
                <w:rFonts w:cs="Arial"/>
                <w:sz w:val="18"/>
                <w:szCs w:val="18"/>
                <w:lang w:eastAsia="sk-SK"/>
              </w:rPr>
              <w:t> </w:t>
            </w:r>
          </w:p>
        </w:tc>
        <w:tc>
          <w:tcPr>
            <w:tcW w:w="130" w:type="pct"/>
            <w:tcBorders>
              <w:lef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M</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y</w:t>
            </w:r>
          </w:p>
        </w:tc>
        <w:tc>
          <w:tcPr>
            <w:tcW w:w="149"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j</w:t>
            </w:r>
          </w:p>
        </w:tc>
        <w:tc>
          <w:tcPr>
            <w:tcW w:w="150" w:type="pct"/>
            <w:tcBorders>
              <w:top w:val="single" w:sz="4" w:space="0" w:color="auto"/>
              <w:left w:val="nil"/>
              <w:bottom w:val="single" w:sz="4" w:space="0" w:color="auto"/>
              <w:right w:val="single" w:sz="4" w:space="0" w:color="auto"/>
            </w:tcBorders>
            <w:noWrap/>
          </w:tcPr>
          <w:p w:rsidR="00AA7DE4" w:rsidRDefault="001A179C" w:rsidP="00366A0A">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AA7DE4" w:rsidRPr="00D72087" w:rsidRDefault="001A179C" w:rsidP="00366A0A">
            <w:pPr>
              <w:rPr>
                <w:rFonts w:cs="Arial"/>
                <w:sz w:val="18"/>
                <w:szCs w:val="18"/>
                <w:lang w:eastAsia="sk-SK"/>
              </w:rPr>
            </w:pPr>
            <w:r>
              <w:rPr>
                <w:rFonts w:cs="Arial"/>
                <w:sz w:val="18"/>
                <w:szCs w:val="18"/>
                <w:lang w:eastAsia="sk-SK"/>
              </w:rPr>
              <w:t>a</w:t>
            </w:r>
          </w:p>
        </w:tc>
        <w:tc>
          <w:tcPr>
            <w:tcW w:w="14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AA7DE4" w:rsidRDefault="00AA7DE4" w:rsidP="00366A0A">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5000" w:type="pct"/>
            <w:gridSpan w:val="62"/>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5000" w:type="pct"/>
            <w:gridSpan w:val="62"/>
            <w:tcBorders>
              <w:top w:val="nil"/>
              <w:left w:val="nil"/>
              <w:bottom w:val="nil"/>
              <w:right w:val="nil"/>
            </w:tcBorders>
            <w:noWrap/>
          </w:tcPr>
          <w:p w:rsidR="00AA7DE4" w:rsidRDefault="00AA7DE4" w:rsidP="00366A0A">
            <w:pPr>
              <w:rPr>
                <w:rFonts w:cs="Arial"/>
                <w:b/>
                <w:sz w:val="18"/>
                <w:szCs w:val="18"/>
                <w:lang w:eastAsia="sk-SK"/>
              </w:rPr>
            </w:pPr>
          </w:p>
          <w:p w:rsidR="00AA7DE4" w:rsidRPr="00D72087" w:rsidRDefault="00AA7DE4" w:rsidP="00366A0A">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AA7DE4" w:rsidRPr="00D72087" w:rsidRDefault="00D010E4" w:rsidP="00366A0A">
            <w:pPr>
              <w:rPr>
                <w:rFonts w:cs="Arial"/>
                <w:sz w:val="18"/>
                <w:szCs w:val="18"/>
                <w:lang w:eastAsia="sk-SK"/>
              </w:rPr>
            </w:pPr>
            <w:r>
              <w:rPr>
                <w:rFonts w:cs="Arial"/>
                <w:sz w:val="18"/>
                <w:szCs w:val="18"/>
                <w:lang w:eastAsia="sk-SK"/>
              </w:rPr>
              <w:t>3</w:t>
            </w:r>
            <w:r w:rsidR="00AA7DE4"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D010E4">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AA7DE4" w:rsidRPr="00D72087" w:rsidRDefault="00D010E4" w:rsidP="00D010E4">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AA7DE4" w:rsidRPr="00D72087" w:rsidRDefault="00D010E4" w:rsidP="00366A0A">
            <w:pPr>
              <w:rPr>
                <w:rFonts w:cs="Arial"/>
                <w:sz w:val="18"/>
                <w:szCs w:val="18"/>
                <w:lang w:eastAsia="sk-SK"/>
              </w:rPr>
            </w:pPr>
            <w:r>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AA7DE4" w:rsidRPr="00D72087" w:rsidRDefault="00D010E4" w:rsidP="00D010E4">
            <w:pPr>
              <w:rPr>
                <w:rFonts w:cs="Arial"/>
                <w:sz w:val="18"/>
                <w:szCs w:val="18"/>
                <w:lang w:eastAsia="sk-SK"/>
              </w:rPr>
            </w:pPr>
            <w:r>
              <w:rPr>
                <w:rFonts w:cs="Arial"/>
                <w:sz w:val="18"/>
                <w:szCs w:val="18"/>
                <w:lang w:eastAsia="sk-SK"/>
              </w:rPr>
              <w:t>4</w:t>
            </w:r>
          </w:p>
        </w:tc>
        <w:tc>
          <w:tcPr>
            <w:tcW w:w="133" w:type="pct"/>
            <w:tcBorders>
              <w:top w:val="single" w:sz="4" w:space="0" w:color="auto"/>
              <w:left w:val="nil"/>
              <w:bottom w:val="single" w:sz="4" w:space="0" w:color="auto"/>
              <w:right w:val="single" w:sz="4" w:space="0" w:color="auto"/>
            </w:tcBorders>
            <w:noWrap/>
          </w:tcPr>
          <w:p w:rsidR="00AA7DE4" w:rsidRPr="00D72087" w:rsidRDefault="00D010E4" w:rsidP="00D010E4">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AA7DE4" w:rsidRPr="00D72087" w:rsidRDefault="00D010E4" w:rsidP="00366A0A">
            <w:pPr>
              <w:rPr>
                <w:rFonts w:cs="Arial"/>
                <w:sz w:val="18"/>
                <w:szCs w:val="18"/>
                <w:lang w:eastAsia="sk-SK"/>
              </w:rPr>
            </w:pPr>
            <w:r>
              <w:rPr>
                <w:rFonts w:cs="Arial"/>
                <w:sz w:val="18"/>
                <w:szCs w:val="18"/>
                <w:lang w:eastAsia="sk-SK"/>
              </w:rPr>
              <w:t>4</w:t>
            </w:r>
            <w:r w:rsidR="00AA7DE4"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r w:rsidR="00D010E4">
              <w:rPr>
                <w:rFonts w:cs="Arial"/>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AA7DE4" w:rsidRPr="00D72087" w:rsidRDefault="00D010E4" w:rsidP="00D010E4">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nil"/>
              <w:left w:val="single" w:sz="4" w:space="0" w:color="auto"/>
              <w:bottom w:val="nil"/>
              <w:right w:val="nil"/>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034" w:type="pct"/>
            <w:gridSpan w:val="7"/>
            <w:tcBorders>
              <w:top w:val="nil"/>
              <w:left w:val="nil"/>
              <w:bottom w:val="nil"/>
              <w:right w:val="nil"/>
            </w:tcBorders>
            <w:noWrap/>
          </w:tcPr>
          <w:p w:rsidR="00AA7DE4" w:rsidRPr="00D72087" w:rsidRDefault="00AA7DE4" w:rsidP="00366A0A">
            <w:pPr>
              <w:rPr>
                <w:rFonts w:cs="Arial"/>
                <w:b/>
                <w:bCs/>
                <w:sz w:val="18"/>
                <w:szCs w:val="18"/>
                <w:lang w:eastAsia="sk-SK"/>
              </w:rPr>
            </w:pPr>
          </w:p>
          <w:p w:rsidR="00AA7DE4" w:rsidRDefault="00AA7DE4" w:rsidP="00366A0A">
            <w:pPr>
              <w:rPr>
                <w:rFonts w:cs="Arial"/>
                <w:b/>
                <w:bCs/>
                <w:sz w:val="18"/>
                <w:szCs w:val="18"/>
                <w:lang w:eastAsia="sk-SK"/>
              </w:rPr>
            </w:pPr>
          </w:p>
          <w:p w:rsidR="00AA7DE4" w:rsidRPr="00D72087" w:rsidRDefault="00AA7DE4" w:rsidP="00366A0A">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8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9"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3"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18"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9" w:type="pct"/>
            <w:gridSpan w:val="4"/>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4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77"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6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4"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6" w:type="pct"/>
            <w:gridSpan w:val="3"/>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1"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AA7DE4" w:rsidRPr="00D72087" w:rsidRDefault="00AA7DE4" w:rsidP="00366A0A">
            <w:pPr>
              <w:rPr>
                <w:rFonts w:cs="Arial"/>
                <w:sz w:val="18"/>
                <w:szCs w:val="18"/>
                <w:lang w:eastAsia="sk-SK"/>
              </w:rPr>
            </w:pPr>
            <w:r w:rsidRPr="00AD6758">
              <w:rPr>
                <w:rFonts w:cs="Arial"/>
                <w:sz w:val="18"/>
                <w:szCs w:val="18"/>
                <w:lang w:eastAsia="sk-SK"/>
              </w:rPr>
              <w:t> </w:t>
            </w:r>
          </w:p>
        </w:tc>
      </w:tr>
      <w:tr w:rsidR="00AA7DE4" w:rsidRPr="00D72087" w:rsidTr="00366A0A">
        <w:trPr>
          <w:trHeight w:val="57"/>
          <w:jc w:val="center"/>
        </w:trPr>
        <w:tc>
          <w:tcPr>
            <w:tcW w:w="163" w:type="pct"/>
            <w:tcBorders>
              <w:top w:val="nil"/>
              <w:left w:val="nil"/>
              <w:bottom w:val="nil"/>
              <w:right w:val="nil"/>
            </w:tcBorders>
            <w:noWrap/>
          </w:tcPr>
          <w:p w:rsidR="00AA7DE4" w:rsidRDefault="00AA7DE4" w:rsidP="00366A0A">
            <w:pPr>
              <w:rPr>
                <w:rFonts w:cs="Arial"/>
                <w:sz w:val="18"/>
                <w:szCs w:val="18"/>
                <w:lang w:eastAsia="sk-SK"/>
              </w:rPr>
            </w:pPr>
          </w:p>
          <w:p w:rsidR="00AA7DE4" w:rsidRPr="00D72087" w:rsidRDefault="00AA7DE4" w:rsidP="00366A0A">
            <w:pPr>
              <w:rPr>
                <w:rFonts w:cs="Arial"/>
                <w:sz w:val="18"/>
                <w:szCs w:val="18"/>
                <w:lang w:eastAsia="sk-SK"/>
              </w:rPr>
            </w:pPr>
          </w:p>
        </w:tc>
        <w:tc>
          <w:tcPr>
            <w:tcW w:w="152"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8"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3"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31"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40"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4"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5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26"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tcBorders>
              <w:top w:val="nil"/>
              <w:left w:val="nil"/>
              <w:bottom w:val="nil"/>
              <w:right w:val="nil"/>
            </w:tcBorders>
            <w:noWrap/>
          </w:tcPr>
          <w:p w:rsidR="00AA7DE4" w:rsidRPr="00D72087" w:rsidRDefault="00AA7DE4" w:rsidP="00366A0A">
            <w:pPr>
              <w:rPr>
                <w:rFonts w:cs="Arial"/>
                <w:sz w:val="18"/>
                <w:szCs w:val="18"/>
                <w:lang w:eastAsia="sk-SK"/>
              </w:rPr>
            </w:pPr>
          </w:p>
        </w:tc>
        <w:tc>
          <w:tcPr>
            <w:tcW w:w="18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49"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53"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18"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2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9" w:type="pct"/>
            <w:gridSpan w:val="4"/>
            <w:tcBorders>
              <w:top w:val="nil"/>
              <w:left w:val="nil"/>
              <w:bottom w:val="nil"/>
              <w:right w:val="nil"/>
            </w:tcBorders>
            <w:noWrap/>
          </w:tcPr>
          <w:p w:rsidR="00AA7DE4" w:rsidRPr="00D72087" w:rsidRDefault="00AA7DE4" w:rsidP="00366A0A">
            <w:pPr>
              <w:rPr>
                <w:rFonts w:cs="Arial"/>
                <w:sz w:val="18"/>
                <w:szCs w:val="18"/>
                <w:lang w:eastAsia="sk-SK"/>
              </w:rPr>
            </w:pPr>
          </w:p>
        </w:tc>
        <w:tc>
          <w:tcPr>
            <w:tcW w:w="14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50"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77"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6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4"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136" w:type="pct"/>
            <w:gridSpan w:val="3"/>
            <w:tcBorders>
              <w:top w:val="nil"/>
              <w:left w:val="nil"/>
              <w:bottom w:val="nil"/>
              <w:right w:val="nil"/>
            </w:tcBorders>
            <w:noWrap/>
          </w:tcPr>
          <w:p w:rsidR="00AA7DE4" w:rsidRPr="00D72087" w:rsidRDefault="00AA7DE4" w:rsidP="00366A0A">
            <w:pPr>
              <w:rPr>
                <w:rFonts w:cs="Arial"/>
                <w:sz w:val="18"/>
                <w:szCs w:val="18"/>
                <w:lang w:eastAsia="sk-SK"/>
              </w:rPr>
            </w:pPr>
          </w:p>
        </w:tc>
        <w:tc>
          <w:tcPr>
            <w:tcW w:w="91"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135" w:type="pct"/>
            <w:gridSpan w:val="2"/>
            <w:tcBorders>
              <w:top w:val="nil"/>
              <w:left w:val="nil"/>
              <w:bottom w:val="nil"/>
              <w:right w:val="nil"/>
            </w:tcBorders>
            <w:noWrap/>
          </w:tcPr>
          <w:p w:rsidR="00AA7DE4" w:rsidRPr="00D72087" w:rsidRDefault="00AA7DE4" w:rsidP="00366A0A">
            <w:pPr>
              <w:rPr>
                <w:rFonts w:cs="Arial"/>
                <w:sz w:val="18"/>
                <w:szCs w:val="18"/>
                <w:lang w:eastAsia="sk-SK"/>
              </w:rPr>
            </w:pPr>
          </w:p>
        </w:tc>
        <w:tc>
          <w:tcPr>
            <w:tcW w:w="92" w:type="pct"/>
            <w:tcBorders>
              <w:top w:val="nil"/>
              <w:left w:val="nil"/>
              <w:bottom w:val="nil"/>
              <w:right w:val="nil"/>
            </w:tcBorders>
            <w:noWrap/>
          </w:tcPr>
          <w:p w:rsidR="00AA7DE4" w:rsidRPr="00D72087" w:rsidRDefault="00AA7DE4" w:rsidP="00366A0A">
            <w:pPr>
              <w:rPr>
                <w:rFonts w:cs="Arial"/>
                <w:sz w:val="18"/>
                <w:szCs w:val="18"/>
                <w:lang w:eastAsia="sk-SK"/>
              </w:rPr>
            </w:pPr>
          </w:p>
        </w:tc>
      </w:tr>
      <w:tr w:rsidR="00AA7DE4" w:rsidRPr="00D72087" w:rsidTr="00366A0A">
        <w:trPr>
          <w:trHeight w:val="850"/>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A7DE4" w:rsidRDefault="00AA7DE4" w:rsidP="00366A0A">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AA7DE4" w:rsidRDefault="00AA7DE4" w:rsidP="00366A0A">
            <w:pPr>
              <w:rPr>
                <w:rFonts w:cs="Arial"/>
                <w:sz w:val="18"/>
                <w:szCs w:val="18"/>
                <w:lang w:eastAsia="sk-SK"/>
              </w:rPr>
            </w:pPr>
          </w:p>
          <w:p w:rsidR="00AA7DE4" w:rsidRDefault="002E7258" w:rsidP="004B4CC9">
            <w:pPr>
              <w:jc w:val="center"/>
              <w:rPr>
                <w:rFonts w:cs="Arial"/>
                <w:sz w:val="18"/>
                <w:szCs w:val="18"/>
                <w:lang w:val="en-US" w:eastAsia="sk-SK"/>
              </w:rPr>
            </w:pPr>
            <w:r>
              <w:rPr>
                <w:rFonts w:cs="Arial"/>
                <w:sz w:val="18"/>
                <w:szCs w:val="18"/>
                <w:lang w:val="en-US" w:eastAsia="sk-SK"/>
              </w:rPr>
              <w:t>2</w:t>
            </w:r>
            <w:r w:rsidR="004B4CC9">
              <w:rPr>
                <w:rFonts w:cs="Arial"/>
                <w:sz w:val="18"/>
                <w:szCs w:val="18"/>
                <w:lang w:val="en-US" w:eastAsia="sk-SK"/>
              </w:rPr>
              <w:t>9</w:t>
            </w:r>
            <w:r w:rsidR="00AA7DE4">
              <w:rPr>
                <w:rFonts w:cs="Arial"/>
                <w:sz w:val="18"/>
                <w:szCs w:val="18"/>
                <w:lang w:val="en-US" w:eastAsia="sk-SK"/>
              </w:rPr>
              <w:t>.</w:t>
            </w:r>
            <w:r w:rsidR="006D2330">
              <w:rPr>
                <w:rFonts w:cs="Arial"/>
                <w:sz w:val="18"/>
                <w:szCs w:val="18"/>
                <w:lang w:val="en-US" w:eastAsia="sk-SK"/>
              </w:rPr>
              <w:t>6</w:t>
            </w:r>
            <w:r w:rsidR="00AA7DE4">
              <w:rPr>
                <w:rFonts w:cs="Arial"/>
                <w:sz w:val="18"/>
                <w:szCs w:val="18"/>
                <w:lang w:val="en-US" w:eastAsia="sk-SK"/>
              </w:rPr>
              <w:t>.201</w:t>
            </w:r>
            <w:r>
              <w:rPr>
                <w:rFonts w:cs="Arial"/>
                <w:sz w:val="18"/>
                <w:szCs w:val="18"/>
                <w:lang w:val="en-US" w:eastAsia="sk-SK"/>
              </w:rPr>
              <w:t>6</w:t>
            </w:r>
          </w:p>
        </w:tc>
        <w:tc>
          <w:tcPr>
            <w:tcW w:w="1222" w:type="pct"/>
            <w:gridSpan w:val="9"/>
            <w:vMerge w:val="restart"/>
            <w:tcBorders>
              <w:top w:val="single" w:sz="4" w:space="0" w:color="auto"/>
              <w:left w:val="single" w:sz="4" w:space="0" w:color="auto"/>
              <w:right w:val="single" w:sz="4" w:space="0" w:color="000000"/>
            </w:tcBorders>
          </w:tcPr>
          <w:p w:rsidR="00AA7DE4" w:rsidRPr="00D72087" w:rsidRDefault="00AA7DE4" w:rsidP="00366A0A">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21"/>
            <w:vMerge w:val="restart"/>
            <w:tcBorders>
              <w:top w:val="single" w:sz="4" w:space="0" w:color="auto"/>
              <w:left w:val="single" w:sz="4" w:space="0" w:color="auto"/>
              <w:right w:val="single" w:sz="4" w:space="0" w:color="000000"/>
            </w:tcBorders>
          </w:tcPr>
          <w:p w:rsidR="00AA7DE4" w:rsidRPr="00D72087" w:rsidRDefault="00AA7DE4" w:rsidP="00366A0A">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23"/>
            <w:vMerge w:val="restart"/>
            <w:tcBorders>
              <w:top w:val="single" w:sz="4" w:space="0" w:color="auto"/>
              <w:left w:val="single" w:sz="4" w:space="0" w:color="auto"/>
              <w:right w:val="single" w:sz="4" w:space="0" w:color="000000"/>
            </w:tcBorders>
          </w:tcPr>
          <w:p w:rsidR="00AA7DE4" w:rsidRPr="00D72087" w:rsidRDefault="00AA7DE4" w:rsidP="00366A0A">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AA7DE4" w:rsidRPr="00D72087" w:rsidTr="00366A0A">
        <w:trPr>
          <w:trHeight w:val="848"/>
          <w:jc w:val="center"/>
        </w:trPr>
        <w:tc>
          <w:tcPr>
            <w:tcW w:w="1298" w:type="pct"/>
            <w:gridSpan w:val="9"/>
            <w:tcBorders>
              <w:top w:val="single" w:sz="4" w:space="0" w:color="auto"/>
              <w:left w:val="single" w:sz="4" w:space="0" w:color="auto"/>
              <w:bottom w:val="single" w:sz="4" w:space="0" w:color="auto"/>
              <w:right w:val="single" w:sz="4" w:space="0" w:color="000000"/>
            </w:tcBorders>
            <w:noWrap/>
          </w:tcPr>
          <w:p w:rsidR="00AA7DE4" w:rsidRDefault="00AA7DE4" w:rsidP="00366A0A">
            <w:pPr>
              <w:rPr>
                <w:rFonts w:cs="Arial"/>
                <w:sz w:val="18"/>
                <w:szCs w:val="18"/>
                <w:lang w:eastAsia="sk-SK"/>
              </w:rPr>
            </w:pPr>
            <w:r w:rsidRPr="00AD6758">
              <w:rPr>
                <w:rFonts w:cs="Arial"/>
                <w:sz w:val="18"/>
                <w:szCs w:val="18"/>
                <w:lang w:eastAsia="sk-SK"/>
              </w:rPr>
              <w:t xml:space="preserve"> Schválené dňa:</w:t>
            </w:r>
          </w:p>
          <w:p w:rsidR="00AA7DE4" w:rsidRDefault="00AA7DE4" w:rsidP="00366A0A">
            <w:pPr>
              <w:rPr>
                <w:rFonts w:cs="Arial"/>
                <w:sz w:val="18"/>
                <w:szCs w:val="18"/>
                <w:lang w:eastAsia="sk-SK"/>
              </w:rPr>
            </w:pPr>
          </w:p>
          <w:p w:rsidR="00AA7DE4" w:rsidRDefault="00AA7DE4" w:rsidP="00366A0A">
            <w:pPr>
              <w:jc w:val="center"/>
              <w:rPr>
                <w:rFonts w:cs="Arial"/>
                <w:sz w:val="18"/>
                <w:szCs w:val="18"/>
                <w:lang w:eastAsia="sk-SK"/>
              </w:rPr>
            </w:pPr>
          </w:p>
        </w:tc>
        <w:tc>
          <w:tcPr>
            <w:tcW w:w="1222" w:type="pct"/>
            <w:gridSpan w:val="9"/>
            <w:vMerge/>
            <w:tcBorders>
              <w:left w:val="single" w:sz="4" w:space="0" w:color="auto"/>
              <w:bottom w:val="single" w:sz="4" w:space="0" w:color="000000"/>
              <w:right w:val="single" w:sz="4" w:space="0" w:color="000000"/>
            </w:tcBorders>
          </w:tcPr>
          <w:p w:rsidR="00AA7DE4" w:rsidRPr="00D72087" w:rsidRDefault="00AA7DE4" w:rsidP="00366A0A">
            <w:pPr>
              <w:rPr>
                <w:rFonts w:cs="Arial"/>
                <w:sz w:val="18"/>
                <w:szCs w:val="18"/>
                <w:lang w:eastAsia="sk-SK"/>
              </w:rPr>
            </w:pPr>
          </w:p>
        </w:tc>
        <w:tc>
          <w:tcPr>
            <w:tcW w:w="1230" w:type="pct"/>
            <w:gridSpan w:val="21"/>
            <w:vMerge/>
            <w:tcBorders>
              <w:left w:val="single" w:sz="4" w:space="0" w:color="auto"/>
              <w:bottom w:val="single" w:sz="4" w:space="0" w:color="000000"/>
              <w:right w:val="single" w:sz="4" w:space="0" w:color="000000"/>
            </w:tcBorders>
          </w:tcPr>
          <w:p w:rsidR="00AA7DE4" w:rsidRPr="00D72087" w:rsidRDefault="00AA7DE4" w:rsidP="00366A0A">
            <w:pPr>
              <w:rPr>
                <w:rFonts w:cs="Arial"/>
                <w:sz w:val="18"/>
                <w:szCs w:val="18"/>
                <w:lang w:eastAsia="sk-SK"/>
              </w:rPr>
            </w:pPr>
          </w:p>
        </w:tc>
        <w:tc>
          <w:tcPr>
            <w:tcW w:w="1250" w:type="pct"/>
            <w:gridSpan w:val="23"/>
            <w:vMerge/>
            <w:tcBorders>
              <w:left w:val="single" w:sz="4" w:space="0" w:color="auto"/>
              <w:bottom w:val="single" w:sz="4" w:space="0" w:color="000000"/>
              <w:right w:val="single" w:sz="4" w:space="0" w:color="000000"/>
            </w:tcBorders>
          </w:tcPr>
          <w:p w:rsidR="00AA7DE4" w:rsidRPr="00D72087" w:rsidRDefault="00AA7DE4" w:rsidP="00366A0A">
            <w:pPr>
              <w:rPr>
                <w:rFonts w:cs="Arial"/>
                <w:sz w:val="18"/>
                <w:szCs w:val="18"/>
                <w:lang w:eastAsia="sk-SK"/>
              </w:rPr>
            </w:pPr>
          </w:p>
        </w:tc>
      </w:tr>
    </w:tbl>
    <w:p w:rsidR="00AA7DE4" w:rsidRDefault="00AA7DE4" w:rsidP="00AA7DE4">
      <w:pPr>
        <w:pStyle w:val="Nadpis1"/>
        <w:tabs>
          <w:tab w:val="clear" w:pos="450"/>
          <w:tab w:val="num" w:pos="360"/>
        </w:tabs>
        <w:spacing w:before="120" w:after="60"/>
        <w:ind w:left="360"/>
        <w:sectPr w:rsidR="00AA7DE4" w:rsidSect="00366A0A">
          <w:headerReference w:type="default" r:id="rId8"/>
          <w:headerReference w:type="first" r:id="rId9"/>
          <w:pgSz w:w="11907" w:h="16840" w:code="9"/>
          <w:pgMar w:top="1979" w:right="1021" w:bottom="1134" w:left="1673" w:header="675" w:footer="408" w:gutter="0"/>
          <w:cols w:space="708"/>
          <w:docGrid w:linePitch="272"/>
        </w:sectPr>
      </w:pPr>
    </w:p>
    <w:p w:rsidR="0056301C" w:rsidRPr="00891481" w:rsidRDefault="00AF2C68" w:rsidP="0056301C">
      <w:pPr>
        <w:pStyle w:val="Nadpis1"/>
        <w:tabs>
          <w:tab w:val="clear" w:pos="450"/>
          <w:tab w:val="num" w:pos="360"/>
        </w:tabs>
        <w:spacing w:after="60"/>
        <w:ind w:left="360"/>
        <w:rPr>
          <w:szCs w:val="18"/>
        </w:rPr>
      </w:pPr>
      <w:bookmarkStart w:id="0" w:name="_Toc530739894"/>
      <w:r>
        <w:rPr>
          <w:szCs w:val="18"/>
        </w:rPr>
        <w:lastRenderedPageBreak/>
        <w:t>InformÁ</w:t>
      </w:r>
      <w:r w:rsidR="0056301C" w:rsidRPr="00FD3474">
        <w:rPr>
          <w:szCs w:val="18"/>
        </w:rPr>
        <w:t>cie o účtovnej jednotke</w:t>
      </w:r>
      <w:bookmarkEnd w:id="0"/>
    </w:p>
    <w:p w:rsidR="0056301C" w:rsidRPr="008C0838" w:rsidRDefault="0056301C" w:rsidP="0056301C">
      <w:pPr>
        <w:pStyle w:val="Zkladntext"/>
        <w:rPr>
          <w:szCs w:val="18"/>
        </w:rPr>
      </w:pPr>
    </w:p>
    <w:p w:rsidR="0056301C" w:rsidRPr="004B4CC9" w:rsidRDefault="0056301C" w:rsidP="0056301C">
      <w:pPr>
        <w:pStyle w:val="Nadpis2"/>
        <w:keepLines w:val="0"/>
        <w:tabs>
          <w:tab w:val="num" w:pos="360"/>
        </w:tabs>
        <w:spacing w:before="0"/>
        <w:ind w:left="360" w:hanging="360"/>
        <w:rPr>
          <w:color w:val="auto"/>
          <w:szCs w:val="18"/>
        </w:rPr>
      </w:pPr>
      <w:r w:rsidRPr="004B4CC9">
        <w:rPr>
          <w:color w:val="auto"/>
          <w:szCs w:val="18"/>
        </w:rPr>
        <w:t>Založenie spoločnosti</w:t>
      </w:r>
    </w:p>
    <w:p w:rsidR="0056301C" w:rsidRPr="004B4CC9" w:rsidRDefault="0056301C" w:rsidP="0056301C">
      <w:pPr>
        <w:pStyle w:val="Zkladntext"/>
        <w:rPr>
          <w:szCs w:val="18"/>
        </w:rPr>
      </w:pPr>
      <w:r w:rsidRPr="004B4CC9">
        <w:rPr>
          <w:szCs w:val="18"/>
        </w:rPr>
        <w:t xml:space="preserve">Spoločnosť </w:t>
      </w:r>
      <w:r w:rsidR="00AF2C68" w:rsidRPr="004B4CC9">
        <w:rPr>
          <w:szCs w:val="18"/>
        </w:rPr>
        <w:t>SEDASPORT, s.r.o</w:t>
      </w:r>
      <w:r w:rsidRPr="004B4CC9">
        <w:rPr>
          <w:szCs w:val="18"/>
        </w:rPr>
        <w:t xml:space="preserve">. (ďalej len Spoločnosť), bola založená </w:t>
      </w:r>
      <w:r w:rsidR="002D5DF2" w:rsidRPr="004B4CC9">
        <w:rPr>
          <w:szCs w:val="18"/>
        </w:rPr>
        <w:t xml:space="preserve">Notárskou zápisnicou N 128/200, Nz 126/2000 dňa </w:t>
      </w:r>
      <w:r w:rsidR="00AF2C68" w:rsidRPr="004B4CC9">
        <w:rPr>
          <w:szCs w:val="18"/>
        </w:rPr>
        <w:t>7</w:t>
      </w:r>
      <w:r w:rsidRPr="004B4CC9">
        <w:rPr>
          <w:szCs w:val="18"/>
        </w:rPr>
        <w:t xml:space="preserve">. </w:t>
      </w:r>
      <w:r w:rsidR="00AF2C68" w:rsidRPr="004B4CC9">
        <w:rPr>
          <w:szCs w:val="18"/>
        </w:rPr>
        <w:t>decembra</w:t>
      </w:r>
      <w:r w:rsidRPr="004B4CC9">
        <w:rPr>
          <w:szCs w:val="18"/>
        </w:rPr>
        <w:t xml:space="preserve"> </w:t>
      </w:r>
      <w:r w:rsidR="00AF2C68" w:rsidRPr="004B4CC9">
        <w:rPr>
          <w:szCs w:val="18"/>
        </w:rPr>
        <w:t>20</w:t>
      </w:r>
      <w:r w:rsidR="00BA3304" w:rsidRPr="004B4CC9">
        <w:rPr>
          <w:szCs w:val="18"/>
        </w:rPr>
        <w:t>00</w:t>
      </w:r>
      <w:r w:rsidRPr="004B4CC9">
        <w:rPr>
          <w:szCs w:val="18"/>
        </w:rPr>
        <w:t xml:space="preserve"> a do obchodného registra bola zapísaná </w:t>
      </w:r>
      <w:r w:rsidR="00AF2C68" w:rsidRPr="004B4CC9">
        <w:rPr>
          <w:szCs w:val="18"/>
        </w:rPr>
        <w:t>10</w:t>
      </w:r>
      <w:r w:rsidRPr="004B4CC9">
        <w:rPr>
          <w:szCs w:val="18"/>
        </w:rPr>
        <w:t xml:space="preserve">. </w:t>
      </w:r>
      <w:r w:rsidR="00AF2C68" w:rsidRPr="004B4CC9">
        <w:rPr>
          <w:szCs w:val="18"/>
        </w:rPr>
        <w:t>januára</w:t>
      </w:r>
      <w:r w:rsidRPr="004B4CC9">
        <w:rPr>
          <w:szCs w:val="18"/>
        </w:rPr>
        <w:t xml:space="preserve"> </w:t>
      </w:r>
      <w:r w:rsidR="00AF2C68" w:rsidRPr="004B4CC9">
        <w:rPr>
          <w:szCs w:val="18"/>
        </w:rPr>
        <w:t>2001</w:t>
      </w:r>
      <w:r w:rsidRPr="004B4CC9">
        <w:rPr>
          <w:szCs w:val="18"/>
        </w:rPr>
        <w:t xml:space="preserve"> (Obchodný register Okresného súdu </w:t>
      </w:r>
      <w:r w:rsidR="00AF2C68" w:rsidRPr="004B4CC9">
        <w:rPr>
          <w:szCs w:val="18"/>
        </w:rPr>
        <w:t>Trenčín</w:t>
      </w:r>
      <w:r w:rsidRPr="004B4CC9">
        <w:rPr>
          <w:szCs w:val="18"/>
        </w:rPr>
        <w:t>, oddiel s.r.o., vložka</w:t>
      </w:r>
      <w:r w:rsidR="00AF2C68" w:rsidRPr="004B4CC9">
        <w:rPr>
          <w:szCs w:val="18"/>
        </w:rPr>
        <w:t xml:space="preserve"> 18797/R</w:t>
      </w:r>
      <w:r w:rsidRPr="004B4CC9">
        <w:rPr>
          <w:szCs w:val="18"/>
        </w:rPr>
        <w:t xml:space="preserve">). </w:t>
      </w:r>
    </w:p>
    <w:p w:rsidR="0056301C" w:rsidRPr="004B4CC9" w:rsidRDefault="0056301C" w:rsidP="0056301C">
      <w:pPr>
        <w:rPr>
          <w:sz w:val="18"/>
          <w:szCs w:val="18"/>
        </w:rPr>
      </w:pPr>
    </w:p>
    <w:p w:rsidR="0056301C" w:rsidRPr="004B4CC9" w:rsidRDefault="0056301C" w:rsidP="0056301C">
      <w:pPr>
        <w:pStyle w:val="Nadpis2"/>
        <w:keepLines w:val="0"/>
        <w:tabs>
          <w:tab w:val="num" w:pos="360"/>
        </w:tabs>
        <w:spacing w:before="0"/>
        <w:ind w:left="360" w:hanging="360"/>
        <w:rPr>
          <w:color w:val="auto"/>
          <w:szCs w:val="18"/>
        </w:rPr>
      </w:pPr>
      <w:bookmarkStart w:id="1" w:name="_Toc530739896"/>
      <w:r w:rsidRPr="004B4CC9">
        <w:rPr>
          <w:color w:val="auto"/>
          <w:szCs w:val="18"/>
        </w:rPr>
        <w:t>Hlavnými činnosťami Spoločnosti sú:</w:t>
      </w:r>
      <w:bookmarkEnd w:id="1"/>
    </w:p>
    <w:p w:rsidR="0056301C" w:rsidRPr="004B4CC9" w:rsidRDefault="0056301C" w:rsidP="0056301C">
      <w:pPr>
        <w:pStyle w:val="Zkladntext"/>
        <w:tabs>
          <w:tab w:val="left" w:pos="7905"/>
        </w:tabs>
        <w:rPr>
          <w:szCs w:val="18"/>
        </w:rPr>
      </w:pPr>
      <w:r w:rsidRPr="004B4CC9">
        <w:rPr>
          <w:szCs w:val="18"/>
        </w:rPr>
        <w:t xml:space="preserve">– výroba </w:t>
      </w:r>
      <w:r w:rsidR="00BA3304" w:rsidRPr="004B4CC9">
        <w:rPr>
          <w:szCs w:val="18"/>
        </w:rPr>
        <w:t>a montáž sedadiel a tribún pre športoviská</w:t>
      </w:r>
      <w:r w:rsidRPr="004B4CC9">
        <w:rPr>
          <w:szCs w:val="18"/>
        </w:rPr>
        <w:t>,</w:t>
      </w:r>
      <w:r w:rsidR="00BA3304" w:rsidRPr="004B4CC9">
        <w:rPr>
          <w:szCs w:val="18"/>
        </w:rPr>
        <w:t xml:space="preserve"> kiná, divadlá a posluchárne,</w:t>
      </w:r>
      <w:r w:rsidRPr="004B4CC9">
        <w:rPr>
          <w:szCs w:val="18"/>
        </w:rPr>
        <w:tab/>
      </w:r>
    </w:p>
    <w:p w:rsidR="0056301C" w:rsidRPr="004B4CC9" w:rsidRDefault="00BA3304" w:rsidP="0056301C">
      <w:pPr>
        <w:pStyle w:val="Zkladntext"/>
        <w:rPr>
          <w:szCs w:val="18"/>
        </w:rPr>
      </w:pPr>
      <w:r w:rsidRPr="004B4CC9">
        <w:rPr>
          <w:szCs w:val="18"/>
        </w:rPr>
        <w:t>– zámočníctvo</w:t>
      </w:r>
      <w:r w:rsidR="0056301C" w:rsidRPr="004B4CC9">
        <w:rPr>
          <w:szCs w:val="18"/>
        </w:rPr>
        <w:t>,</w:t>
      </w:r>
      <w:r w:rsidRPr="004B4CC9">
        <w:rPr>
          <w:szCs w:val="18"/>
        </w:rPr>
        <w:t xml:space="preserve"> čalúnnictvo, krajčírstvo,</w:t>
      </w:r>
    </w:p>
    <w:p w:rsidR="0056301C" w:rsidRPr="004B4CC9" w:rsidRDefault="00BA3304" w:rsidP="0056301C">
      <w:pPr>
        <w:pStyle w:val="Zkladntext"/>
        <w:rPr>
          <w:szCs w:val="18"/>
        </w:rPr>
      </w:pPr>
      <w:r w:rsidRPr="004B4CC9">
        <w:rPr>
          <w:szCs w:val="18"/>
        </w:rPr>
        <w:t>– zváračské práce</w:t>
      </w:r>
      <w:r w:rsidR="0056301C" w:rsidRPr="004B4CC9">
        <w:rPr>
          <w:szCs w:val="18"/>
        </w:rPr>
        <w:t>.</w:t>
      </w:r>
    </w:p>
    <w:p w:rsidR="0056301C" w:rsidRPr="004B4CC9" w:rsidRDefault="0056301C" w:rsidP="0056301C">
      <w:pPr>
        <w:pStyle w:val="Zkladntext"/>
        <w:rPr>
          <w:szCs w:val="18"/>
        </w:rPr>
      </w:pPr>
    </w:p>
    <w:p w:rsidR="0056301C" w:rsidRPr="004B4CC9" w:rsidRDefault="0056301C" w:rsidP="0056301C">
      <w:pPr>
        <w:pStyle w:val="Nadpis2"/>
        <w:keepLines w:val="0"/>
        <w:tabs>
          <w:tab w:val="num" w:pos="360"/>
        </w:tabs>
        <w:spacing w:before="0"/>
        <w:ind w:left="360" w:hanging="360"/>
        <w:rPr>
          <w:color w:val="auto"/>
          <w:szCs w:val="18"/>
        </w:rPr>
      </w:pPr>
      <w:r w:rsidRPr="004B4CC9">
        <w:rPr>
          <w:color w:val="auto"/>
          <w:szCs w:val="18"/>
        </w:rPr>
        <w:t xml:space="preserve">Počet zamestnancov </w:t>
      </w:r>
    </w:p>
    <w:p w:rsidR="0056301C" w:rsidRPr="004B4CC9" w:rsidRDefault="0056301C" w:rsidP="0056301C">
      <w:pPr>
        <w:pStyle w:val="Zkladntext"/>
        <w:rPr>
          <w:szCs w:val="18"/>
        </w:rPr>
      </w:pPr>
      <w:r w:rsidRPr="004B4CC9">
        <w:rPr>
          <w:szCs w:val="18"/>
        </w:rPr>
        <w:t>Údaje o počte zamestnancov za bežné účtovné obdobie a bezprostredne predchádzajúce účtovné obdobie sú uvedené v nasledujúcom prehľade:</w:t>
      </w:r>
    </w:p>
    <w:p w:rsidR="0056301C" w:rsidRPr="004B4CC9" w:rsidRDefault="0056301C" w:rsidP="0056301C">
      <w:pPr>
        <w:pStyle w:val="Zkladntext"/>
        <w:rPr>
          <w:szCs w:val="18"/>
        </w:rPr>
      </w:pPr>
    </w:p>
    <w:p w:rsidR="0056301C" w:rsidRPr="004B4CC9" w:rsidRDefault="005D074D" w:rsidP="0056301C">
      <w:pPr>
        <w:pStyle w:val="Zkladntext"/>
        <w:rPr>
          <w:szCs w:val="18"/>
        </w:rPr>
      </w:pPr>
      <w:r w:rsidRPr="004B4CC9">
        <w:rPr>
          <w:szCs w:val="18"/>
        </w:rPr>
        <w:object w:dxaOrig="8973" w:dyaOrig="16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87.75pt" o:ole="" o:preferrelative="f">
            <v:imagedata r:id="rId10" o:title=""/>
            <o:lock v:ext="edit" aspectratio="f"/>
          </v:shape>
          <o:OLEObject Type="Embed" ProgID="Excel.Sheet.12" ShapeID="_x0000_i1025" DrawAspect="Content" ObjectID="_1528782199" r:id="rId11"/>
        </w:object>
      </w:r>
    </w:p>
    <w:p w:rsidR="0056301C" w:rsidRPr="004B4CC9" w:rsidRDefault="0056301C" w:rsidP="0056301C">
      <w:pPr>
        <w:pStyle w:val="Zkladntext"/>
        <w:rPr>
          <w:szCs w:val="18"/>
        </w:rPr>
      </w:pPr>
    </w:p>
    <w:p w:rsidR="0056301C" w:rsidRPr="004B4CC9" w:rsidRDefault="0056301C" w:rsidP="0056301C">
      <w:pPr>
        <w:pStyle w:val="Nadpis2"/>
        <w:keepLines w:val="0"/>
        <w:tabs>
          <w:tab w:val="num" w:pos="360"/>
        </w:tabs>
        <w:spacing w:before="0"/>
        <w:ind w:left="360" w:hanging="360"/>
        <w:rPr>
          <w:color w:val="auto"/>
          <w:szCs w:val="18"/>
        </w:rPr>
      </w:pPr>
      <w:r w:rsidRPr="004B4CC9">
        <w:rPr>
          <w:color w:val="auto"/>
          <w:szCs w:val="18"/>
        </w:rPr>
        <w:t>Údaje o neobmedzenom ručení</w:t>
      </w:r>
    </w:p>
    <w:p w:rsidR="0056301C" w:rsidRPr="004B4CC9" w:rsidRDefault="0056301C" w:rsidP="0056301C">
      <w:pPr>
        <w:ind w:left="450"/>
        <w:jc w:val="both"/>
        <w:rPr>
          <w:sz w:val="18"/>
          <w:szCs w:val="18"/>
        </w:rPr>
      </w:pPr>
      <w:r w:rsidRPr="004B4CC9">
        <w:rPr>
          <w:sz w:val="18"/>
          <w:szCs w:val="18"/>
        </w:rPr>
        <w:t>Spoločnosť nie je neobmedzene ručiacim spoločníkom v iných spoločnostiach podľa § 56 ods. 5 Obchodného zákonníka.</w:t>
      </w:r>
    </w:p>
    <w:p w:rsidR="0056301C" w:rsidRPr="004B4CC9" w:rsidRDefault="0056301C" w:rsidP="0056301C">
      <w:pPr>
        <w:pStyle w:val="Zkladntext"/>
        <w:rPr>
          <w:szCs w:val="18"/>
        </w:rPr>
      </w:pPr>
    </w:p>
    <w:p w:rsidR="0056301C" w:rsidRPr="004B4CC9" w:rsidRDefault="0056301C" w:rsidP="0056301C">
      <w:pPr>
        <w:pStyle w:val="Nadpis2"/>
        <w:keepLines w:val="0"/>
        <w:tabs>
          <w:tab w:val="num" w:pos="360"/>
        </w:tabs>
        <w:spacing w:before="0"/>
        <w:ind w:left="360" w:hanging="360"/>
        <w:rPr>
          <w:color w:val="auto"/>
          <w:szCs w:val="18"/>
        </w:rPr>
      </w:pPr>
      <w:r w:rsidRPr="004B4CC9">
        <w:rPr>
          <w:color w:val="auto"/>
          <w:szCs w:val="18"/>
        </w:rPr>
        <w:t>Právny dôvod na zostavenie účtovnej závierky</w:t>
      </w:r>
    </w:p>
    <w:p w:rsidR="0056301C" w:rsidRPr="004B4CC9" w:rsidRDefault="0056301C" w:rsidP="0056301C">
      <w:pPr>
        <w:pStyle w:val="Zkladntext"/>
        <w:ind w:hanging="426"/>
        <w:rPr>
          <w:szCs w:val="18"/>
        </w:rPr>
      </w:pPr>
      <w:r w:rsidRPr="004B4CC9">
        <w:rPr>
          <w:szCs w:val="18"/>
        </w:rPr>
        <w:tab/>
        <w:t>Účtovná závierka Spoločnosti k 31. decembru 201</w:t>
      </w:r>
      <w:r w:rsidR="003A7C14" w:rsidRPr="004B4CC9">
        <w:rPr>
          <w:szCs w:val="18"/>
        </w:rPr>
        <w:t>5</w:t>
      </w:r>
      <w:r w:rsidRPr="004B4CC9">
        <w:rPr>
          <w:szCs w:val="18"/>
        </w:rPr>
        <w:t xml:space="preserve"> je zostavená ako riadna účtovná závierka podľa § 17 ods. 6 zákona NR SR č. 431/2002 Z. z. o účtovníctve za účtovné obdobie od 1. januára 201</w:t>
      </w:r>
      <w:r w:rsidR="003A7C14" w:rsidRPr="004B4CC9">
        <w:rPr>
          <w:szCs w:val="18"/>
        </w:rPr>
        <w:t>5</w:t>
      </w:r>
      <w:r w:rsidRPr="004B4CC9">
        <w:rPr>
          <w:szCs w:val="18"/>
        </w:rPr>
        <w:t xml:space="preserve"> do 31. decembra 201</w:t>
      </w:r>
      <w:r w:rsidR="003A7C14" w:rsidRPr="004B4CC9">
        <w:rPr>
          <w:szCs w:val="18"/>
        </w:rPr>
        <w:t>5</w:t>
      </w:r>
      <w:r w:rsidRPr="004B4CC9">
        <w:rPr>
          <w:szCs w:val="18"/>
        </w:rPr>
        <w:t>.</w:t>
      </w:r>
    </w:p>
    <w:p w:rsidR="0056301C" w:rsidRPr="004B4CC9" w:rsidRDefault="0056301C" w:rsidP="0056301C">
      <w:pPr>
        <w:pStyle w:val="Zkladntext"/>
        <w:ind w:hanging="426"/>
        <w:rPr>
          <w:szCs w:val="18"/>
        </w:rPr>
      </w:pPr>
    </w:p>
    <w:p w:rsidR="0056301C" w:rsidRPr="004B4CC9" w:rsidRDefault="0056301C" w:rsidP="0056301C">
      <w:pPr>
        <w:pStyle w:val="Nadpis2"/>
        <w:keepLines w:val="0"/>
        <w:tabs>
          <w:tab w:val="num" w:pos="360"/>
        </w:tabs>
        <w:spacing w:before="0"/>
        <w:ind w:left="360" w:hanging="360"/>
        <w:rPr>
          <w:color w:val="auto"/>
          <w:szCs w:val="18"/>
        </w:rPr>
      </w:pPr>
      <w:r w:rsidRPr="004B4CC9">
        <w:rPr>
          <w:color w:val="auto"/>
          <w:szCs w:val="18"/>
        </w:rPr>
        <w:t>Dátum schválenia účtovnej závierky za predchádzajúce účtovné obdobie</w:t>
      </w:r>
    </w:p>
    <w:p w:rsidR="0056301C" w:rsidRPr="004B4CC9" w:rsidRDefault="0056301C" w:rsidP="0056301C">
      <w:pPr>
        <w:pStyle w:val="Zkladntext"/>
        <w:ind w:hanging="426"/>
        <w:rPr>
          <w:szCs w:val="18"/>
        </w:rPr>
      </w:pPr>
      <w:r w:rsidRPr="004B4CC9">
        <w:rPr>
          <w:szCs w:val="18"/>
        </w:rPr>
        <w:tab/>
        <w:t>Účtovná závierka Spoločnosti k 31. decembru 201</w:t>
      </w:r>
      <w:r w:rsidR="003A7C14" w:rsidRPr="004B4CC9">
        <w:rPr>
          <w:szCs w:val="18"/>
        </w:rPr>
        <w:t>4</w:t>
      </w:r>
      <w:r w:rsidRPr="004B4CC9">
        <w:rPr>
          <w:szCs w:val="18"/>
        </w:rPr>
        <w:t>, za predchádzajúce účtovné obdobie, bola</w:t>
      </w:r>
      <w:r w:rsidR="00DE32D7" w:rsidRPr="004B4CC9">
        <w:rPr>
          <w:szCs w:val="18"/>
        </w:rPr>
        <w:t xml:space="preserve"> schválená valným zhromaždením s</w:t>
      </w:r>
      <w:r w:rsidRPr="004B4CC9">
        <w:rPr>
          <w:szCs w:val="18"/>
        </w:rPr>
        <w:t xml:space="preserve">poločnosti </w:t>
      </w:r>
      <w:r w:rsidR="00B71F4D" w:rsidRPr="004B4CC9">
        <w:rPr>
          <w:szCs w:val="18"/>
        </w:rPr>
        <w:t>25</w:t>
      </w:r>
      <w:r w:rsidRPr="004B4CC9">
        <w:rPr>
          <w:szCs w:val="18"/>
        </w:rPr>
        <w:t xml:space="preserve">. </w:t>
      </w:r>
      <w:r w:rsidR="00B71F4D" w:rsidRPr="004B4CC9">
        <w:rPr>
          <w:szCs w:val="18"/>
        </w:rPr>
        <w:t>septembra</w:t>
      </w:r>
      <w:r w:rsidRPr="004B4CC9">
        <w:rPr>
          <w:szCs w:val="18"/>
        </w:rPr>
        <w:t xml:space="preserve"> 201</w:t>
      </w:r>
      <w:r w:rsidR="003A7C14" w:rsidRPr="004B4CC9">
        <w:rPr>
          <w:szCs w:val="18"/>
        </w:rPr>
        <w:t>5</w:t>
      </w:r>
      <w:r w:rsidRPr="004B4CC9">
        <w:rPr>
          <w:szCs w:val="18"/>
        </w:rPr>
        <w:t>.</w:t>
      </w:r>
    </w:p>
    <w:p w:rsidR="0056301C" w:rsidRPr="004B4CC9" w:rsidRDefault="0056301C" w:rsidP="0056301C">
      <w:pPr>
        <w:pStyle w:val="Zkladntext"/>
        <w:ind w:hanging="426"/>
        <w:rPr>
          <w:szCs w:val="18"/>
        </w:rPr>
      </w:pPr>
    </w:p>
    <w:p w:rsidR="0056301C" w:rsidRPr="004B4CC9" w:rsidRDefault="0056301C" w:rsidP="0056301C">
      <w:pPr>
        <w:pStyle w:val="Nadpis2"/>
        <w:keepLines w:val="0"/>
        <w:tabs>
          <w:tab w:val="num" w:pos="360"/>
        </w:tabs>
        <w:spacing w:before="0"/>
        <w:ind w:left="360" w:hanging="360"/>
        <w:rPr>
          <w:color w:val="auto"/>
          <w:szCs w:val="18"/>
        </w:rPr>
      </w:pPr>
      <w:r w:rsidRPr="004B4CC9">
        <w:rPr>
          <w:color w:val="auto"/>
          <w:szCs w:val="18"/>
        </w:rPr>
        <w:t>Zverejnenie účtovnej závierky za predchádzajúce účtovné obdobie</w:t>
      </w:r>
    </w:p>
    <w:p w:rsidR="0056301C" w:rsidRPr="004B4CC9" w:rsidRDefault="0056301C" w:rsidP="0056301C">
      <w:pPr>
        <w:pStyle w:val="Zkladntext"/>
        <w:rPr>
          <w:szCs w:val="18"/>
        </w:rPr>
      </w:pPr>
      <w:r w:rsidRPr="004B4CC9">
        <w:rPr>
          <w:szCs w:val="18"/>
        </w:rPr>
        <w:t>Účtovná závierka Spoločnosti k 31. decembru 201</w:t>
      </w:r>
      <w:r w:rsidR="004303EF" w:rsidRPr="004B4CC9">
        <w:rPr>
          <w:szCs w:val="18"/>
        </w:rPr>
        <w:t>4</w:t>
      </w:r>
      <w:r w:rsidRPr="004B4CC9">
        <w:rPr>
          <w:szCs w:val="18"/>
        </w:rPr>
        <w:t xml:space="preserve"> spolu so správou audítora o overení účtovnej závierky k 31. decembru 201</w:t>
      </w:r>
      <w:r w:rsidR="004303EF" w:rsidRPr="004B4CC9">
        <w:rPr>
          <w:szCs w:val="18"/>
        </w:rPr>
        <w:t>4</w:t>
      </w:r>
      <w:r w:rsidRPr="004B4CC9">
        <w:rPr>
          <w:szCs w:val="18"/>
        </w:rPr>
        <w:t xml:space="preserve"> a výročnou správou a dodatkom správy audítora o overení súladu výročnej správy s účtovnou závierkou bola uložená do registra účtovných závierok </w:t>
      </w:r>
      <w:r w:rsidR="004303EF" w:rsidRPr="004B4CC9">
        <w:rPr>
          <w:szCs w:val="18"/>
        </w:rPr>
        <w:t>22</w:t>
      </w:r>
      <w:r w:rsidRPr="004B4CC9">
        <w:rPr>
          <w:szCs w:val="18"/>
        </w:rPr>
        <w:t xml:space="preserve">. </w:t>
      </w:r>
      <w:r w:rsidR="006B32AD" w:rsidRPr="004B4CC9">
        <w:rPr>
          <w:szCs w:val="18"/>
        </w:rPr>
        <w:t>decembra</w:t>
      </w:r>
      <w:r w:rsidRPr="004B4CC9">
        <w:rPr>
          <w:szCs w:val="18"/>
        </w:rPr>
        <w:t xml:space="preserve"> 201</w:t>
      </w:r>
      <w:r w:rsidR="004303EF" w:rsidRPr="004B4CC9">
        <w:rPr>
          <w:szCs w:val="18"/>
        </w:rPr>
        <w:t>5</w:t>
      </w:r>
      <w:r w:rsidRPr="004B4CC9">
        <w:rPr>
          <w:szCs w:val="18"/>
        </w:rPr>
        <w:t>.</w:t>
      </w:r>
    </w:p>
    <w:p w:rsidR="0056301C" w:rsidRDefault="0056301C" w:rsidP="0056301C">
      <w:pPr>
        <w:pStyle w:val="Zkladntext"/>
        <w:rPr>
          <w:szCs w:val="18"/>
        </w:rPr>
      </w:pPr>
      <w:bookmarkStart w:id="2" w:name="OLE_LINK13"/>
      <w:bookmarkStart w:id="3" w:name="OLE_LINK14"/>
    </w:p>
    <w:p w:rsidR="004B4CC9" w:rsidRDefault="004B4CC9" w:rsidP="0056301C">
      <w:pPr>
        <w:pStyle w:val="Zkladntext"/>
        <w:rPr>
          <w:szCs w:val="18"/>
        </w:rPr>
      </w:pPr>
    </w:p>
    <w:p w:rsidR="004B4CC9" w:rsidRPr="004B4CC9" w:rsidRDefault="004B4CC9" w:rsidP="0056301C">
      <w:pPr>
        <w:pStyle w:val="Zkladntext"/>
        <w:rPr>
          <w:szCs w:val="18"/>
        </w:rPr>
      </w:pPr>
    </w:p>
    <w:bookmarkEnd w:id="2"/>
    <w:bookmarkEnd w:id="3"/>
    <w:p w:rsidR="00B71F4D" w:rsidRPr="00B50225" w:rsidRDefault="00B71F4D" w:rsidP="0056301C">
      <w:pPr>
        <w:pStyle w:val="Zkladntext"/>
        <w:jc w:val="left"/>
        <w:rPr>
          <w:szCs w:val="18"/>
        </w:rPr>
      </w:pPr>
    </w:p>
    <w:p w:rsidR="0056301C" w:rsidRPr="00B50225" w:rsidRDefault="0056301C" w:rsidP="0056301C">
      <w:pPr>
        <w:pStyle w:val="Nadpis1"/>
        <w:tabs>
          <w:tab w:val="clear" w:pos="450"/>
          <w:tab w:val="num" w:pos="360"/>
        </w:tabs>
        <w:ind w:left="360"/>
        <w:rPr>
          <w:szCs w:val="18"/>
        </w:rPr>
      </w:pPr>
      <w:bookmarkStart w:id="4" w:name="_Toc530739897"/>
      <w:r w:rsidRPr="00B50225">
        <w:rPr>
          <w:szCs w:val="18"/>
        </w:rPr>
        <w:t>Informácie o orgánoch účtovnej jednotky</w:t>
      </w:r>
      <w:bookmarkEnd w:id="4"/>
    </w:p>
    <w:p w:rsidR="0056301C" w:rsidRPr="00FC603B" w:rsidRDefault="0056301C" w:rsidP="0056301C">
      <w:pPr>
        <w:rPr>
          <w:sz w:val="18"/>
          <w:szCs w:val="18"/>
        </w:rPr>
      </w:pPr>
    </w:p>
    <w:p w:rsidR="0056301C" w:rsidRPr="00891481" w:rsidRDefault="006B32AD" w:rsidP="0056301C">
      <w:pPr>
        <w:pStyle w:val="Zkladntext"/>
        <w:rPr>
          <w:szCs w:val="18"/>
        </w:rPr>
      </w:pPr>
      <w:r>
        <w:rPr>
          <w:szCs w:val="18"/>
        </w:rPr>
        <w:t>Konateľ</w:t>
      </w:r>
      <w:r w:rsidR="0056301C" w:rsidRPr="00FD3474">
        <w:rPr>
          <w:szCs w:val="18"/>
        </w:rPr>
        <w:tab/>
      </w:r>
      <w:r w:rsidR="0056301C" w:rsidRPr="00FD3474">
        <w:rPr>
          <w:szCs w:val="18"/>
        </w:rPr>
        <w:tab/>
      </w:r>
      <w:r>
        <w:rPr>
          <w:szCs w:val="18"/>
        </w:rPr>
        <w:t>Pavol Švancara</w:t>
      </w:r>
    </w:p>
    <w:p w:rsidR="0056301C" w:rsidRDefault="0056301C" w:rsidP="006B32AD">
      <w:pPr>
        <w:pStyle w:val="Zkladntext"/>
        <w:rPr>
          <w:szCs w:val="18"/>
        </w:rPr>
      </w:pPr>
      <w:r w:rsidRPr="008C0838">
        <w:rPr>
          <w:szCs w:val="18"/>
        </w:rPr>
        <w:tab/>
      </w:r>
      <w:r w:rsidRPr="008C0838">
        <w:rPr>
          <w:szCs w:val="18"/>
        </w:rPr>
        <w:tab/>
      </w:r>
      <w:r w:rsidRPr="008C0838">
        <w:rPr>
          <w:szCs w:val="18"/>
        </w:rPr>
        <w:tab/>
      </w:r>
    </w:p>
    <w:p w:rsidR="00B5110E" w:rsidRDefault="00B5110E" w:rsidP="006B32AD">
      <w:pPr>
        <w:pStyle w:val="Zkladntext"/>
        <w:rPr>
          <w:szCs w:val="18"/>
        </w:rPr>
      </w:pPr>
    </w:p>
    <w:p w:rsidR="004B4CC9" w:rsidRDefault="004B4CC9" w:rsidP="006B32AD">
      <w:pPr>
        <w:pStyle w:val="Zkladntext"/>
        <w:rPr>
          <w:szCs w:val="18"/>
        </w:rPr>
      </w:pPr>
    </w:p>
    <w:p w:rsidR="004B4CC9" w:rsidRDefault="004B4CC9" w:rsidP="006B32AD">
      <w:pPr>
        <w:pStyle w:val="Zkladntext"/>
        <w:rPr>
          <w:szCs w:val="18"/>
        </w:rPr>
      </w:pPr>
    </w:p>
    <w:p w:rsidR="004B4CC9" w:rsidRDefault="004B4CC9" w:rsidP="006B32AD">
      <w:pPr>
        <w:pStyle w:val="Zkladntext"/>
        <w:rPr>
          <w:szCs w:val="18"/>
        </w:rPr>
      </w:pPr>
    </w:p>
    <w:p w:rsidR="004B4CC9" w:rsidRDefault="004B4CC9" w:rsidP="006B32AD">
      <w:pPr>
        <w:pStyle w:val="Zkladntext"/>
        <w:rPr>
          <w:szCs w:val="18"/>
        </w:rPr>
      </w:pPr>
    </w:p>
    <w:p w:rsidR="004B4CC9" w:rsidRDefault="004B4CC9" w:rsidP="006B32AD">
      <w:pPr>
        <w:pStyle w:val="Zkladntext"/>
        <w:rPr>
          <w:szCs w:val="18"/>
        </w:rPr>
      </w:pPr>
    </w:p>
    <w:p w:rsidR="004B4CC9" w:rsidRDefault="004B4CC9" w:rsidP="006B32AD">
      <w:pPr>
        <w:pStyle w:val="Zkladntext"/>
        <w:rPr>
          <w:szCs w:val="18"/>
        </w:rPr>
      </w:pPr>
    </w:p>
    <w:p w:rsidR="004B4CC9" w:rsidRDefault="004B4CC9" w:rsidP="006B32AD">
      <w:pPr>
        <w:pStyle w:val="Zkladntext"/>
        <w:rPr>
          <w:szCs w:val="18"/>
        </w:rPr>
      </w:pPr>
    </w:p>
    <w:p w:rsidR="00B5110E" w:rsidRPr="00B50225" w:rsidRDefault="00B5110E" w:rsidP="00B5110E">
      <w:pPr>
        <w:pStyle w:val="Nadpis1"/>
        <w:tabs>
          <w:tab w:val="clear" w:pos="450"/>
          <w:tab w:val="num" w:pos="360"/>
        </w:tabs>
        <w:ind w:left="360"/>
        <w:rPr>
          <w:szCs w:val="18"/>
        </w:rPr>
      </w:pPr>
      <w:r w:rsidRPr="00B50225">
        <w:rPr>
          <w:szCs w:val="18"/>
        </w:rPr>
        <w:lastRenderedPageBreak/>
        <w:t>informácie o spoločníkoch účtovnej jednotky</w:t>
      </w:r>
    </w:p>
    <w:p w:rsidR="00B5110E" w:rsidRPr="00B50225" w:rsidRDefault="00B5110E" w:rsidP="00B5110E">
      <w:pPr>
        <w:rPr>
          <w:sz w:val="18"/>
          <w:szCs w:val="18"/>
        </w:rPr>
      </w:pPr>
    </w:p>
    <w:p w:rsidR="00B5110E" w:rsidRPr="00B50225" w:rsidRDefault="00B5110E" w:rsidP="00B5110E">
      <w:pPr>
        <w:pStyle w:val="Zkladntext"/>
        <w:rPr>
          <w:szCs w:val="18"/>
        </w:rPr>
      </w:pPr>
      <w:r w:rsidRPr="00891481">
        <w:rPr>
          <w:szCs w:val="18"/>
        </w:rPr>
        <w:t xml:space="preserve">Štruktúra spoločníkov k 31. decembru </w:t>
      </w:r>
      <w:r w:rsidRPr="008C0838">
        <w:rPr>
          <w:szCs w:val="18"/>
        </w:rPr>
        <w:t>201</w:t>
      </w:r>
      <w:r w:rsidR="004303EF">
        <w:rPr>
          <w:szCs w:val="18"/>
        </w:rPr>
        <w:t>5</w:t>
      </w:r>
      <w:r w:rsidRPr="00B50225">
        <w:rPr>
          <w:szCs w:val="18"/>
        </w:rPr>
        <w:t xml:space="preserve"> je takáto: </w:t>
      </w:r>
    </w:p>
    <w:p w:rsidR="00B5110E" w:rsidRPr="00B50225" w:rsidRDefault="00B5110E" w:rsidP="00B5110E">
      <w:pPr>
        <w:pStyle w:val="Zkladntext"/>
        <w:rPr>
          <w:szCs w:val="18"/>
        </w:rPr>
      </w:pPr>
    </w:p>
    <w:p w:rsidR="00B5110E" w:rsidRPr="00B50225" w:rsidRDefault="00B5110E" w:rsidP="00B5110E">
      <w:pPr>
        <w:pStyle w:val="Zkladntext"/>
        <w:rPr>
          <w:szCs w:val="18"/>
        </w:rPr>
      </w:pPr>
      <w:r w:rsidRPr="00B50225">
        <w:rPr>
          <w:szCs w:val="18"/>
        </w:rPr>
        <w:object w:dxaOrig="9142" w:dyaOrig="1663">
          <v:shape id="_x0000_i1026" type="#_x0000_t75" style="width:429pt;height:87pt" o:ole="" o:preferrelative="f">
            <v:imagedata r:id="rId12" o:title=""/>
            <o:lock v:ext="edit" aspectratio="f"/>
          </v:shape>
          <o:OLEObject Type="Embed" ProgID="Excel.Sheet.12" ShapeID="_x0000_i1026" DrawAspect="Content" ObjectID="_1528782200" r:id="rId13"/>
        </w:object>
      </w:r>
    </w:p>
    <w:p w:rsidR="00B5110E" w:rsidRPr="00891481" w:rsidRDefault="00B5110E" w:rsidP="00B5110E">
      <w:pPr>
        <w:pStyle w:val="Nadpis1"/>
        <w:tabs>
          <w:tab w:val="clear" w:pos="450"/>
          <w:tab w:val="num" w:pos="360"/>
        </w:tabs>
        <w:spacing w:before="120" w:after="60"/>
        <w:ind w:left="360"/>
        <w:rPr>
          <w:szCs w:val="18"/>
        </w:rPr>
      </w:pPr>
      <w:r w:rsidRPr="00891481">
        <w:rPr>
          <w:szCs w:val="18"/>
        </w:rPr>
        <w:t>Informácie o konsolidovanom celku</w:t>
      </w:r>
    </w:p>
    <w:p w:rsidR="00B5110E" w:rsidRPr="008C0838" w:rsidRDefault="00B5110E" w:rsidP="00B5110E">
      <w:pPr>
        <w:pStyle w:val="Zkladntext"/>
        <w:rPr>
          <w:szCs w:val="18"/>
        </w:rPr>
      </w:pPr>
    </w:p>
    <w:p w:rsidR="00B5110E" w:rsidRDefault="0052187D" w:rsidP="0052187D">
      <w:pPr>
        <w:pStyle w:val="Zkladntext"/>
        <w:ind w:left="360"/>
        <w:rPr>
          <w:szCs w:val="18"/>
        </w:rPr>
      </w:pPr>
      <w:r>
        <w:rPr>
          <w:szCs w:val="18"/>
        </w:rPr>
        <w:t>Spoločnosť sa nezahŕňa do žiadneho konsolidovaného celku, je samostatnou spoločnosťou na poli Slovenskej republiky.</w:t>
      </w:r>
    </w:p>
    <w:p w:rsidR="002D5DF2" w:rsidRDefault="002D5DF2" w:rsidP="0052187D">
      <w:pPr>
        <w:pStyle w:val="Zkladntext"/>
        <w:ind w:left="360"/>
        <w:rPr>
          <w:szCs w:val="18"/>
        </w:rPr>
      </w:pPr>
    </w:p>
    <w:p w:rsidR="002D5DF2" w:rsidRDefault="002D5DF2" w:rsidP="0052187D">
      <w:pPr>
        <w:pStyle w:val="Zkladntext"/>
        <w:ind w:left="360"/>
        <w:rPr>
          <w:szCs w:val="18"/>
        </w:rPr>
      </w:pPr>
    </w:p>
    <w:p w:rsidR="002D5DF2" w:rsidRPr="00FD3474" w:rsidRDefault="002D5DF2" w:rsidP="002D5DF2">
      <w:pPr>
        <w:pStyle w:val="Nadpis1"/>
        <w:numPr>
          <w:ilvl w:val="0"/>
          <w:numId w:val="0"/>
        </w:numPr>
        <w:tabs>
          <w:tab w:val="left" w:pos="426"/>
        </w:tabs>
        <w:spacing w:after="60"/>
        <w:rPr>
          <w:szCs w:val="18"/>
        </w:rPr>
      </w:pPr>
      <w:bookmarkStart w:id="5" w:name="_Toc530739899"/>
      <w:r w:rsidRPr="00FD3474">
        <w:rPr>
          <w:caps w:val="0"/>
          <w:szCs w:val="18"/>
        </w:rPr>
        <w:t>E</w:t>
      </w:r>
      <w:r w:rsidRPr="00FD3474">
        <w:rPr>
          <w:b w:val="0"/>
          <w:caps w:val="0"/>
          <w:szCs w:val="18"/>
        </w:rPr>
        <w:t>.</w:t>
      </w:r>
      <w:r w:rsidRPr="00891481">
        <w:rPr>
          <w:caps w:val="0"/>
          <w:szCs w:val="18"/>
        </w:rPr>
        <w:tab/>
      </w:r>
      <w:r w:rsidRPr="00FD3474">
        <w:rPr>
          <w:szCs w:val="18"/>
        </w:rPr>
        <w:t xml:space="preserve">Informácie o účtovných zásadách a účtovných metódach  </w:t>
      </w:r>
      <w:bookmarkEnd w:id="5"/>
    </w:p>
    <w:p w:rsidR="002D5DF2" w:rsidRPr="00891481" w:rsidRDefault="002D5DF2" w:rsidP="002D5DF2">
      <w:pPr>
        <w:pStyle w:val="Zkladntext"/>
        <w:rPr>
          <w:szCs w:val="18"/>
        </w:rPr>
      </w:pPr>
    </w:p>
    <w:p w:rsidR="002D5DF2" w:rsidRPr="00B50225" w:rsidRDefault="002D5DF2" w:rsidP="002D5D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2D5DF2" w:rsidRPr="00B50225" w:rsidRDefault="002D5DF2" w:rsidP="002D5DF2">
      <w:pPr>
        <w:pStyle w:val="Zkladntext"/>
        <w:ind w:left="450"/>
        <w:rPr>
          <w:szCs w:val="18"/>
        </w:rPr>
      </w:pPr>
      <w:r w:rsidRPr="00B50225">
        <w:rPr>
          <w:szCs w:val="18"/>
        </w:rPr>
        <w:t>Účtovná závierka bola zostavená za predpokladu, že Spoločnosť bude nepretržite pokračovať vo svojej činnosti (going concern).</w:t>
      </w:r>
    </w:p>
    <w:p w:rsidR="002D5DF2" w:rsidRPr="00B50225" w:rsidRDefault="002D5DF2" w:rsidP="002D5DF2">
      <w:pPr>
        <w:pStyle w:val="Zkladntext"/>
        <w:ind w:left="450"/>
        <w:rPr>
          <w:szCs w:val="18"/>
        </w:rPr>
      </w:pPr>
    </w:p>
    <w:p w:rsidR="002D5DF2" w:rsidRPr="00B50225" w:rsidRDefault="002D5DF2" w:rsidP="002D5DF2">
      <w:pPr>
        <w:pStyle w:val="Zkladntext"/>
        <w:ind w:left="450"/>
        <w:rPr>
          <w:szCs w:val="18"/>
        </w:rPr>
      </w:pPr>
      <w:r w:rsidRPr="00B50225">
        <w:rPr>
          <w:szCs w:val="18"/>
        </w:rPr>
        <w:t>Účtovné metódy a všeobecné účtovné zásady boli účtovnou jednotkou konzistentne aplikované.</w:t>
      </w:r>
    </w:p>
    <w:p w:rsidR="002D5DF2" w:rsidRPr="00B50225" w:rsidRDefault="002D5DF2" w:rsidP="002D5DF2">
      <w:pPr>
        <w:pStyle w:val="Zkladntext"/>
        <w:ind w:left="450"/>
        <w:rPr>
          <w:szCs w:val="18"/>
        </w:rPr>
      </w:pPr>
    </w:p>
    <w:p w:rsidR="002D5DF2" w:rsidRPr="00B50225" w:rsidRDefault="002D5DF2" w:rsidP="002D5DF2">
      <w:pPr>
        <w:pStyle w:val="Pismenka"/>
        <w:tabs>
          <w:tab w:val="clear" w:pos="426"/>
        </w:tabs>
        <w:ind w:left="426"/>
        <w:rPr>
          <w:szCs w:val="18"/>
        </w:rPr>
      </w:pPr>
      <w:r w:rsidRPr="00B50225">
        <w:rPr>
          <w:szCs w:val="18"/>
        </w:rPr>
        <w:t>Dlhodobý nehmotný majetok a dlhodobý hmotný majetok</w:t>
      </w:r>
    </w:p>
    <w:p w:rsidR="002D5DF2" w:rsidRPr="00B50225" w:rsidRDefault="002D5DF2" w:rsidP="002D5DF2">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2D5DF2" w:rsidRPr="00B50225" w:rsidRDefault="002D5DF2" w:rsidP="002D5DF2">
      <w:pPr>
        <w:pStyle w:val="Zkladntext"/>
        <w:rPr>
          <w:szCs w:val="18"/>
        </w:rPr>
      </w:pPr>
    </w:p>
    <w:p w:rsidR="002D5DF2" w:rsidRPr="00B50225" w:rsidRDefault="002D5DF2" w:rsidP="002D5DF2">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2D5DF2" w:rsidRPr="00B50225" w:rsidRDefault="002D5DF2" w:rsidP="002D5DF2">
      <w:pPr>
        <w:pStyle w:val="Zkladntext"/>
        <w:rPr>
          <w:szCs w:val="18"/>
        </w:rPr>
      </w:pPr>
    </w:p>
    <w:p w:rsidR="002D5DF2" w:rsidRPr="00B50225" w:rsidRDefault="002D5DF2" w:rsidP="002D5DF2">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2D5DF2" w:rsidRPr="00B50225" w:rsidRDefault="002D5DF2" w:rsidP="002D5DF2">
      <w:pPr>
        <w:pStyle w:val="Zkladntext"/>
        <w:rPr>
          <w:szCs w:val="18"/>
        </w:rPr>
      </w:pPr>
    </w:p>
    <w:p w:rsidR="002D5DF2" w:rsidRPr="00241346" w:rsidRDefault="002D5DF2" w:rsidP="002D5DF2">
      <w:pPr>
        <w:pStyle w:val="Zkladntext"/>
        <w:rPr>
          <w:szCs w:val="18"/>
        </w:rPr>
      </w:pPr>
      <w:r w:rsidRPr="00241346">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D5DF2" w:rsidRPr="00B50225" w:rsidRDefault="002D5DF2" w:rsidP="002D5DF2">
      <w:pPr>
        <w:pStyle w:val="Zkladntext"/>
        <w:rPr>
          <w:szCs w:val="18"/>
        </w:rPr>
      </w:pPr>
    </w:p>
    <w:p w:rsidR="002D5DF2" w:rsidRPr="00B50225" w:rsidRDefault="002D5DF2" w:rsidP="002D5DF2">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D5DF2" w:rsidRPr="00B50225" w:rsidRDefault="002D5DF2" w:rsidP="002D5DF2">
      <w:pPr>
        <w:pStyle w:val="Zkladntext"/>
        <w:rPr>
          <w:szCs w:val="18"/>
        </w:rPr>
      </w:pPr>
    </w:p>
    <w:tbl>
      <w:tblPr>
        <w:tblW w:w="0" w:type="auto"/>
        <w:tblInd w:w="456" w:type="dxa"/>
        <w:tblCellMar>
          <w:left w:w="30" w:type="dxa"/>
          <w:right w:w="30" w:type="dxa"/>
        </w:tblCellMar>
        <w:tblLook w:val="0000"/>
      </w:tblPr>
      <w:tblGrid>
        <w:gridCol w:w="2836"/>
        <w:gridCol w:w="407"/>
        <w:gridCol w:w="1531"/>
        <w:gridCol w:w="222"/>
        <w:gridCol w:w="1794"/>
        <w:gridCol w:w="222"/>
        <w:gridCol w:w="1664"/>
      </w:tblGrid>
      <w:tr w:rsidR="002D5DF2" w:rsidRPr="00FC603B" w:rsidTr="00366A0A">
        <w:trPr>
          <w:trHeight w:val="250"/>
        </w:trPr>
        <w:tc>
          <w:tcPr>
            <w:tcW w:w="3243" w:type="dxa"/>
            <w:gridSpan w:val="2"/>
          </w:tcPr>
          <w:p w:rsidR="002D5DF2" w:rsidRPr="00B50225" w:rsidRDefault="002D5DF2" w:rsidP="00366A0A">
            <w:pPr>
              <w:pStyle w:val="Tabulka"/>
              <w:rPr>
                <w:szCs w:val="18"/>
              </w:rPr>
            </w:pPr>
            <w:r w:rsidRPr="00B50225">
              <w:rPr>
                <w:szCs w:val="18"/>
              </w:rPr>
              <w:br w:type="page"/>
            </w:r>
          </w:p>
        </w:tc>
        <w:tc>
          <w:tcPr>
            <w:tcW w:w="1531" w:type="dxa"/>
          </w:tcPr>
          <w:p w:rsidR="002D5DF2" w:rsidRPr="00B50225" w:rsidRDefault="002D5DF2" w:rsidP="00366A0A">
            <w:pPr>
              <w:pStyle w:val="Tabulka"/>
              <w:jc w:val="center"/>
              <w:rPr>
                <w:szCs w:val="18"/>
              </w:rPr>
            </w:pPr>
            <w:r w:rsidRPr="00B50225">
              <w:rPr>
                <w:szCs w:val="18"/>
              </w:rPr>
              <w:t>Predpokladaná</w:t>
            </w:r>
          </w:p>
        </w:tc>
        <w:tc>
          <w:tcPr>
            <w:tcW w:w="222" w:type="dxa"/>
          </w:tcPr>
          <w:p w:rsidR="002D5DF2" w:rsidRPr="00B50225"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r w:rsidRPr="00B50225">
              <w:rPr>
                <w:szCs w:val="18"/>
              </w:rPr>
              <w:t>Metóda</w:t>
            </w: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r w:rsidRPr="00B50225">
              <w:rPr>
                <w:szCs w:val="18"/>
              </w:rPr>
              <w:t>Ročná odpisová</w:t>
            </w:r>
          </w:p>
        </w:tc>
      </w:tr>
      <w:tr w:rsidR="002D5DF2" w:rsidRPr="00FC603B" w:rsidTr="00366A0A">
        <w:trPr>
          <w:trHeight w:val="250"/>
        </w:trPr>
        <w:tc>
          <w:tcPr>
            <w:tcW w:w="2836" w:type="dxa"/>
            <w:tcBorders>
              <w:bottom w:val="single" w:sz="4" w:space="0" w:color="auto"/>
            </w:tcBorders>
          </w:tcPr>
          <w:p w:rsidR="002D5DF2" w:rsidRPr="00FD3474" w:rsidRDefault="002D5DF2" w:rsidP="00366A0A">
            <w:pPr>
              <w:pStyle w:val="Tabulka"/>
              <w:rPr>
                <w:szCs w:val="18"/>
              </w:rPr>
            </w:pPr>
          </w:p>
        </w:tc>
        <w:tc>
          <w:tcPr>
            <w:tcW w:w="407" w:type="dxa"/>
            <w:tcBorders>
              <w:bottom w:val="single" w:sz="4" w:space="0" w:color="auto"/>
            </w:tcBorders>
          </w:tcPr>
          <w:p w:rsidR="002D5DF2" w:rsidRPr="00891481" w:rsidRDefault="002D5DF2" w:rsidP="00366A0A">
            <w:pPr>
              <w:pStyle w:val="Tabulka"/>
              <w:rPr>
                <w:szCs w:val="18"/>
              </w:rPr>
            </w:pPr>
          </w:p>
        </w:tc>
        <w:tc>
          <w:tcPr>
            <w:tcW w:w="1531" w:type="dxa"/>
            <w:tcBorders>
              <w:bottom w:val="single" w:sz="4" w:space="0" w:color="auto"/>
            </w:tcBorders>
          </w:tcPr>
          <w:p w:rsidR="002D5DF2" w:rsidRPr="00B50225" w:rsidRDefault="002D5DF2" w:rsidP="00366A0A">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rsidR="002D5DF2" w:rsidRPr="00B50225" w:rsidRDefault="002D5DF2" w:rsidP="00366A0A">
            <w:pPr>
              <w:pStyle w:val="Tabulka"/>
              <w:jc w:val="center"/>
              <w:rPr>
                <w:szCs w:val="18"/>
              </w:rPr>
            </w:pPr>
          </w:p>
        </w:tc>
        <w:tc>
          <w:tcPr>
            <w:tcW w:w="1794" w:type="dxa"/>
            <w:tcBorders>
              <w:bottom w:val="single" w:sz="4" w:space="0" w:color="auto"/>
            </w:tcBorders>
          </w:tcPr>
          <w:p w:rsidR="002D5DF2" w:rsidRPr="00B50225" w:rsidRDefault="002D5DF2" w:rsidP="00366A0A">
            <w:pPr>
              <w:pStyle w:val="Tabulka"/>
              <w:jc w:val="center"/>
              <w:rPr>
                <w:szCs w:val="18"/>
              </w:rPr>
            </w:pPr>
            <w:r w:rsidRPr="00B50225">
              <w:rPr>
                <w:szCs w:val="18"/>
              </w:rPr>
              <w:t>odpisovania</w:t>
            </w:r>
          </w:p>
        </w:tc>
        <w:tc>
          <w:tcPr>
            <w:tcW w:w="222" w:type="dxa"/>
            <w:tcBorders>
              <w:bottom w:val="single" w:sz="4" w:space="0" w:color="auto"/>
            </w:tcBorders>
          </w:tcPr>
          <w:p w:rsidR="002D5DF2" w:rsidRPr="00B50225" w:rsidRDefault="002D5DF2" w:rsidP="00366A0A">
            <w:pPr>
              <w:pStyle w:val="Tabulka"/>
              <w:jc w:val="center"/>
              <w:rPr>
                <w:szCs w:val="18"/>
              </w:rPr>
            </w:pPr>
          </w:p>
        </w:tc>
        <w:tc>
          <w:tcPr>
            <w:tcW w:w="1664" w:type="dxa"/>
            <w:tcBorders>
              <w:bottom w:val="single" w:sz="4" w:space="0" w:color="auto"/>
            </w:tcBorders>
          </w:tcPr>
          <w:p w:rsidR="002D5DF2" w:rsidRPr="00B50225" w:rsidRDefault="002D5DF2" w:rsidP="00366A0A">
            <w:pPr>
              <w:pStyle w:val="Tabulka"/>
              <w:jc w:val="center"/>
              <w:rPr>
                <w:szCs w:val="18"/>
              </w:rPr>
            </w:pPr>
            <w:r w:rsidRPr="00B50225">
              <w:rPr>
                <w:szCs w:val="18"/>
              </w:rPr>
              <w:t>sadzba v %</w:t>
            </w:r>
          </w:p>
        </w:tc>
      </w:tr>
      <w:tr w:rsidR="002D5DF2" w:rsidRPr="00FC603B" w:rsidTr="00366A0A">
        <w:trPr>
          <w:trHeight w:val="250"/>
        </w:trPr>
        <w:tc>
          <w:tcPr>
            <w:tcW w:w="3243" w:type="dxa"/>
            <w:gridSpan w:val="2"/>
          </w:tcPr>
          <w:p w:rsidR="002D5DF2" w:rsidRPr="00FD3474" w:rsidRDefault="002D5DF2" w:rsidP="00366A0A">
            <w:pPr>
              <w:pStyle w:val="Tabulka"/>
              <w:rPr>
                <w:szCs w:val="18"/>
              </w:rPr>
            </w:pPr>
          </w:p>
        </w:tc>
        <w:tc>
          <w:tcPr>
            <w:tcW w:w="1531" w:type="dxa"/>
          </w:tcPr>
          <w:p w:rsidR="002D5DF2" w:rsidRPr="00891481" w:rsidRDefault="002D5DF2" w:rsidP="00366A0A">
            <w:pPr>
              <w:pStyle w:val="Tabulka"/>
              <w:jc w:val="center"/>
              <w:rPr>
                <w:szCs w:val="18"/>
              </w:rPr>
            </w:pP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p>
        </w:tc>
      </w:tr>
      <w:tr w:rsidR="002D5DF2" w:rsidRPr="00FC603B" w:rsidTr="00366A0A">
        <w:trPr>
          <w:trHeight w:val="250"/>
        </w:trPr>
        <w:tc>
          <w:tcPr>
            <w:tcW w:w="3243" w:type="dxa"/>
            <w:gridSpan w:val="2"/>
          </w:tcPr>
          <w:p w:rsidR="002D5DF2" w:rsidRPr="00FD3474" w:rsidRDefault="002D5DF2" w:rsidP="00366A0A">
            <w:pPr>
              <w:pStyle w:val="Tabulka"/>
              <w:rPr>
                <w:szCs w:val="18"/>
              </w:rPr>
            </w:pPr>
            <w:r w:rsidRPr="00FD3474">
              <w:rPr>
                <w:szCs w:val="18"/>
              </w:rPr>
              <w:t>Softvér</w:t>
            </w:r>
          </w:p>
        </w:tc>
        <w:tc>
          <w:tcPr>
            <w:tcW w:w="1531" w:type="dxa"/>
          </w:tcPr>
          <w:p w:rsidR="002D5DF2" w:rsidRPr="00891481" w:rsidRDefault="002D5DF2" w:rsidP="00366A0A">
            <w:pPr>
              <w:pStyle w:val="Tabulka"/>
              <w:jc w:val="center"/>
              <w:rPr>
                <w:szCs w:val="18"/>
              </w:rPr>
            </w:pPr>
            <w:r w:rsidRPr="00891481">
              <w:rPr>
                <w:szCs w:val="18"/>
              </w:rPr>
              <w:t>4</w:t>
            </w: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r w:rsidRPr="00B50225">
              <w:rPr>
                <w:szCs w:val="18"/>
              </w:rPr>
              <w:t>lineárna</w:t>
            </w: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r w:rsidRPr="00B50225">
              <w:rPr>
                <w:szCs w:val="18"/>
              </w:rPr>
              <w:t>25</w:t>
            </w:r>
          </w:p>
        </w:tc>
      </w:tr>
      <w:tr w:rsidR="002D5DF2" w:rsidRPr="00FC603B" w:rsidTr="00366A0A">
        <w:tblPrEx>
          <w:tblCellMar>
            <w:left w:w="108" w:type="dxa"/>
            <w:right w:w="108" w:type="dxa"/>
          </w:tblCellMar>
        </w:tblPrEx>
        <w:trPr>
          <w:trHeight w:val="245"/>
        </w:trPr>
        <w:tc>
          <w:tcPr>
            <w:tcW w:w="3243" w:type="dxa"/>
            <w:gridSpan w:val="2"/>
          </w:tcPr>
          <w:p w:rsidR="002D5DF2" w:rsidRPr="00FD3474" w:rsidRDefault="002D5DF2" w:rsidP="00366A0A">
            <w:pPr>
              <w:pStyle w:val="Tabulka"/>
              <w:ind w:hanging="84"/>
              <w:rPr>
                <w:szCs w:val="18"/>
              </w:rPr>
            </w:pPr>
          </w:p>
        </w:tc>
        <w:tc>
          <w:tcPr>
            <w:tcW w:w="1531" w:type="dxa"/>
          </w:tcPr>
          <w:p w:rsidR="002D5DF2" w:rsidRPr="00891481" w:rsidRDefault="002D5DF2" w:rsidP="00366A0A">
            <w:pPr>
              <w:pStyle w:val="Tabulka"/>
              <w:jc w:val="center"/>
              <w:rPr>
                <w:szCs w:val="18"/>
              </w:rPr>
            </w:pP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p>
        </w:tc>
        <w:tc>
          <w:tcPr>
            <w:tcW w:w="222" w:type="dxa"/>
          </w:tcPr>
          <w:p w:rsidR="002D5DF2" w:rsidRPr="00B50225" w:rsidRDefault="002D5DF2" w:rsidP="00366A0A">
            <w:pPr>
              <w:pStyle w:val="Tabulka"/>
              <w:jc w:val="center"/>
              <w:rPr>
                <w:szCs w:val="18"/>
              </w:rPr>
            </w:pPr>
          </w:p>
        </w:tc>
        <w:tc>
          <w:tcPr>
            <w:tcW w:w="1664" w:type="dxa"/>
          </w:tcPr>
          <w:p w:rsidR="002D5DF2" w:rsidRPr="00B50225" w:rsidRDefault="002D5DF2" w:rsidP="00366A0A">
            <w:pPr>
              <w:pStyle w:val="Tabulka"/>
              <w:jc w:val="center"/>
              <w:rPr>
                <w:szCs w:val="18"/>
              </w:rPr>
            </w:pPr>
          </w:p>
        </w:tc>
      </w:tr>
      <w:tr w:rsidR="002D5DF2" w:rsidRPr="00FC603B" w:rsidTr="00366A0A">
        <w:tblPrEx>
          <w:tblCellMar>
            <w:left w:w="108" w:type="dxa"/>
            <w:right w:w="108" w:type="dxa"/>
          </w:tblCellMar>
        </w:tblPrEx>
        <w:trPr>
          <w:trHeight w:val="245"/>
        </w:trPr>
        <w:tc>
          <w:tcPr>
            <w:tcW w:w="3243" w:type="dxa"/>
            <w:gridSpan w:val="2"/>
          </w:tcPr>
          <w:p w:rsidR="002D5DF2" w:rsidRPr="00FD3474" w:rsidRDefault="002D5DF2" w:rsidP="00366A0A">
            <w:pPr>
              <w:pStyle w:val="Tabulka"/>
              <w:ind w:hanging="84"/>
              <w:rPr>
                <w:szCs w:val="18"/>
              </w:rPr>
            </w:pPr>
            <w:r w:rsidRPr="00FD3474">
              <w:rPr>
                <w:szCs w:val="18"/>
              </w:rPr>
              <w:t>Drobný dlhodobý nehmotný majetok</w:t>
            </w:r>
          </w:p>
        </w:tc>
        <w:tc>
          <w:tcPr>
            <w:tcW w:w="1531" w:type="dxa"/>
          </w:tcPr>
          <w:p w:rsidR="002D5DF2" w:rsidRPr="00891481" w:rsidRDefault="002D5DF2" w:rsidP="00366A0A">
            <w:pPr>
              <w:pStyle w:val="Tabulka"/>
              <w:jc w:val="center"/>
              <w:rPr>
                <w:szCs w:val="18"/>
              </w:rPr>
            </w:pPr>
            <w:r w:rsidRPr="00891481">
              <w:rPr>
                <w:szCs w:val="18"/>
              </w:rPr>
              <w:t>rôzna</w:t>
            </w:r>
          </w:p>
        </w:tc>
        <w:tc>
          <w:tcPr>
            <w:tcW w:w="222" w:type="dxa"/>
          </w:tcPr>
          <w:p w:rsidR="002D5DF2" w:rsidRPr="008C0838" w:rsidRDefault="002D5DF2" w:rsidP="00366A0A">
            <w:pPr>
              <w:pStyle w:val="Tabulka"/>
              <w:jc w:val="center"/>
              <w:rPr>
                <w:szCs w:val="18"/>
              </w:rPr>
            </w:pPr>
          </w:p>
        </w:tc>
        <w:tc>
          <w:tcPr>
            <w:tcW w:w="1794" w:type="dxa"/>
          </w:tcPr>
          <w:p w:rsidR="002D5DF2" w:rsidRPr="00B50225" w:rsidRDefault="002D5DF2" w:rsidP="00366A0A">
            <w:pPr>
              <w:pStyle w:val="Tabulka"/>
              <w:jc w:val="center"/>
              <w:rPr>
                <w:szCs w:val="18"/>
              </w:rPr>
            </w:pPr>
            <w:r w:rsidRPr="00B50225">
              <w:rPr>
                <w:szCs w:val="18"/>
              </w:rPr>
              <w:t>jednorazový odpis</w:t>
            </w:r>
          </w:p>
        </w:tc>
        <w:tc>
          <w:tcPr>
            <w:tcW w:w="222" w:type="dxa"/>
          </w:tcPr>
          <w:p w:rsidR="002D5DF2" w:rsidRPr="00B50225" w:rsidRDefault="002D5DF2" w:rsidP="00366A0A">
            <w:pPr>
              <w:pStyle w:val="Tabulka"/>
              <w:jc w:val="center"/>
              <w:rPr>
                <w:szCs w:val="18"/>
              </w:rPr>
            </w:pPr>
          </w:p>
        </w:tc>
        <w:tc>
          <w:tcPr>
            <w:tcW w:w="1664" w:type="dxa"/>
          </w:tcPr>
          <w:p w:rsidR="00366A0A" w:rsidRDefault="002D5DF2" w:rsidP="00366A0A">
            <w:pPr>
              <w:pStyle w:val="Tabulka"/>
              <w:jc w:val="center"/>
              <w:rPr>
                <w:szCs w:val="18"/>
              </w:rPr>
            </w:pPr>
            <w:r w:rsidRPr="00B50225">
              <w:rPr>
                <w:szCs w:val="18"/>
              </w:rPr>
              <w:t>1</w:t>
            </w:r>
            <w:r w:rsidR="00366A0A">
              <w:rPr>
                <w:szCs w:val="18"/>
              </w:rPr>
              <w:t>00</w:t>
            </w:r>
          </w:p>
          <w:p w:rsidR="00366A0A" w:rsidRPr="00B50225" w:rsidRDefault="00366A0A" w:rsidP="00366A0A">
            <w:pPr>
              <w:pStyle w:val="Tabulka"/>
              <w:jc w:val="center"/>
              <w:rPr>
                <w:szCs w:val="18"/>
              </w:rPr>
            </w:pPr>
          </w:p>
        </w:tc>
      </w:tr>
    </w:tbl>
    <w:p w:rsidR="00366A0A" w:rsidRDefault="00366A0A" w:rsidP="00366A0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366A0A" w:rsidRDefault="00366A0A" w:rsidP="00366A0A">
      <w:pPr>
        <w:pStyle w:val="Zkladntext"/>
        <w:rPr>
          <w:szCs w:val="18"/>
        </w:rPr>
      </w:pPr>
    </w:p>
    <w:p w:rsidR="00366A0A" w:rsidRDefault="00366A0A" w:rsidP="00366A0A">
      <w:pPr>
        <w:pStyle w:val="Zkladntext"/>
        <w:rPr>
          <w:szCs w:val="18"/>
        </w:rPr>
      </w:pPr>
    </w:p>
    <w:p w:rsidR="004B4CC9" w:rsidRPr="00B50225" w:rsidRDefault="004B4CC9" w:rsidP="00366A0A">
      <w:pPr>
        <w:pStyle w:val="Zkladn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366A0A" w:rsidRPr="00FC603B" w:rsidTr="00366A0A">
        <w:trPr>
          <w:trHeight w:val="250"/>
        </w:trPr>
        <w:tc>
          <w:tcPr>
            <w:tcW w:w="3118" w:type="dxa"/>
            <w:gridSpan w:val="2"/>
          </w:tcPr>
          <w:p w:rsidR="00366A0A" w:rsidRPr="00B50225" w:rsidRDefault="00366A0A" w:rsidP="00366A0A">
            <w:pPr>
              <w:pStyle w:val="Tabulka"/>
              <w:rPr>
                <w:szCs w:val="18"/>
              </w:rPr>
            </w:pPr>
          </w:p>
        </w:tc>
        <w:tc>
          <w:tcPr>
            <w:tcW w:w="1985" w:type="dxa"/>
          </w:tcPr>
          <w:p w:rsidR="00366A0A" w:rsidRPr="00B50225" w:rsidRDefault="00366A0A" w:rsidP="00366A0A">
            <w:pPr>
              <w:pStyle w:val="Tabulka"/>
              <w:jc w:val="center"/>
              <w:rPr>
                <w:szCs w:val="18"/>
              </w:rPr>
            </w:pPr>
            <w:r w:rsidRPr="00B50225">
              <w:rPr>
                <w:szCs w:val="18"/>
              </w:rPr>
              <w:t>Predpokladaná</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Metóda</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Ročná odpisová</w:t>
            </w:r>
          </w:p>
        </w:tc>
      </w:tr>
      <w:tr w:rsidR="00366A0A" w:rsidRPr="00FC603B" w:rsidTr="00366A0A">
        <w:trPr>
          <w:trHeight w:val="250"/>
        </w:trPr>
        <w:tc>
          <w:tcPr>
            <w:tcW w:w="2976" w:type="dxa"/>
            <w:tcBorders>
              <w:bottom w:val="single" w:sz="4" w:space="0" w:color="auto"/>
            </w:tcBorders>
          </w:tcPr>
          <w:p w:rsidR="00366A0A" w:rsidRPr="00FD3474" w:rsidRDefault="00366A0A" w:rsidP="00366A0A">
            <w:pPr>
              <w:pStyle w:val="Tabulka"/>
              <w:rPr>
                <w:szCs w:val="18"/>
              </w:rPr>
            </w:pPr>
          </w:p>
        </w:tc>
        <w:tc>
          <w:tcPr>
            <w:tcW w:w="142" w:type="dxa"/>
            <w:tcBorders>
              <w:bottom w:val="single" w:sz="4" w:space="0" w:color="auto"/>
            </w:tcBorders>
          </w:tcPr>
          <w:p w:rsidR="00366A0A" w:rsidRPr="00891481" w:rsidRDefault="00366A0A" w:rsidP="00366A0A">
            <w:pPr>
              <w:pStyle w:val="Tabulka"/>
              <w:rPr>
                <w:szCs w:val="18"/>
              </w:rPr>
            </w:pPr>
          </w:p>
        </w:tc>
        <w:tc>
          <w:tcPr>
            <w:tcW w:w="1985" w:type="dxa"/>
            <w:tcBorders>
              <w:bottom w:val="single" w:sz="4" w:space="0" w:color="auto"/>
            </w:tcBorders>
          </w:tcPr>
          <w:p w:rsidR="00366A0A" w:rsidRPr="00B50225" w:rsidRDefault="00366A0A" w:rsidP="00366A0A">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366A0A" w:rsidRPr="00B50225" w:rsidRDefault="00366A0A" w:rsidP="00366A0A">
            <w:pPr>
              <w:pStyle w:val="Tabulka"/>
              <w:jc w:val="center"/>
              <w:rPr>
                <w:szCs w:val="18"/>
              </w:rPr>
            </w:pPr>
          </w:p>
        </w:tc>
        <w:tc>
          <w:tcPr>
            <w:tcW w:w="1701" w:type="dxa"/>
            <w:tcBorders>
              <w:bottom w:val="single" w:sz="4" w:space="0" w:color="auto"/>
            </w:tcBorders>
          </w:tcPr>
          <w:p w:rsidR="00366A0A" w:rsidRPr="00B50225" w:rsidRDefault="00366A0A" w:rsidP="00366A0A">
            <w:pPr>
              <w:pStyle w:val="Tabulka"/>
              <w:jc w:val="center"/>
              <w:rPr>
                <w:szCs w:val="18"/>
              </w:rPr>
            </w:pPr>
            <w:r w:rsidRPr="00B50225">
              <w:rPr>
                <w:szCs w:val="18"/>
              </w:rPr>
              <w:t>odpisovania</w:t>
            </w:r>
          </w:p>
        </w:tc>
        <w:tc>
          <w:tcPr>
            <w:tcW w:w="142" w:type="dxa"/>
            <w:tcBorders>
              <w:bottom w:val="single" w:sz="4" w:space="0" w:color="auto"/>
            </w:tcBorders>
          </w:tcPr>
          <w:p w:rsidR="00366A0A" w:rsidRPr="00B50225" w:rsidRDefault="00366A0A" w:rsidP="00366A0A">
            <w:pPr>
              <w:pStyle w:val="Tabulka"/>
              <w:jc w:val="center"/>
              <w:rPr>
                <w:szCs w:val="18"/>
              </w:rPr>
            </w:pPr>
          </w:p>
        </w:tc>
        <w:tc>
          <w:tcPr>
            <w:tcW w:w="1701" w:type="dxa"/>
            <w:tcBorders>
              <w:bottom w:val="single" w:sz="4" w:space="0" w:color="auto"/>
            </w:tcBorders>
          </w:tcPr>
          <w:p w:rsidR="00366A0A" w:rsidRPr="00B50225" w:rsidRDefault="00366A0A" w:rsidP="00366A0A">
            <w:pPr>
              <w:pStyle w:val="Tabulka"/>
              <w:jc w:val="center"/>
              <w:rPr>
                <w:szCs w:val="18"/>
              </w:rPr>
            </w:pPr>
            <w:r w:rsidRPr="00B50225">
              <w:rPr>
                <w:szCs w:val="18"/>
              </w:rPr>
              <w:t>sadzba v %</w:t>
            </w:r>
          </w:p>
        </w:tc>
      </w:tr>
      <w:tr w:rsidR="00366A0A" w:rsidRPr="00FC603B" w:rsidTr="00366A0A">
        <w:trPr>
          <w:trHeight w:val="250"/>
        </w:trPr>
        <w:tc>
          <w:tcPr>
            <w:tcW w:w="3118" w:type="dxa"/>
            <w:gridSpan w:val="2"/>
            <w:tcBorders>
              <w:top w:val="single" w:sz="4" w:space="0" w:color="auto"/>
            </w:tcBorders>
          </w:tcPr>
          <w:p w:rsidR="00366A0A" w:rsidRPr="00891481" w:rsidRDefault="00366A0A" w:rsidP="00366A0A">
            <w:pPr>
              <w:pStyle w:val="Tabulka"/>
              <w:rPr>
                <w:szCs w:val="18"/>
              </w:rPr>
            </w:pPr>
            <w:r w:rsidRPr="00FD3474">
              <w:rPr>
                <w:szCs w:val="18"/>
              </w:rPr>
              <w:t>Stavby</w:t>
            </w:r>
          </w:p>
        </w:tc>
        <w:tc>
          <w:tcPr>
            <w:tcW w:w="1985" w:type="dxa"/>
            <w:tcBorders>
              <w:top w:val="single" w:sz="4" w:space="0" w:color="auto"/>
            </w:tcBorders>
          </w:tcPr>
          <w:p w:rsidR="00366A0A" w:rsidRPr="00B50225" w:rsidRDefault="00B912E2" w:rsidP="00B912E2">
            <w:pPr>
              <w:pStyle w:val="Tabulka"/>
              <w:jc w:val="center"/>
              <w:rPr>
                <w:szCs w:val="18"/>
              </w:rPr>
            </w:pPr>
            <w:r>
              <w:rPr>
                <w:szCs w:val="18"/>
              </w:rPr>
              <w:t xml:space="preserve">20 až </w:t>
            </w:r>
            <w:r w:rsidR="00366A0A" w:rsidRPr="008C0838">
              <w:rPr>
                <w:szCs w:val="18"/>
              </w:rPr>
              <w:t>40</w:t>
            </w:r>
          </w:p>
        </w:tc>
        <w:tc>
          <w:tcPr>
            <w:tcW w:w="141" w:type="dxa"/>
            <w:tcBorders>
              <w:top w:val="single" w:sz="4" w:space="0" w:color="auto"/>
            </w:tcBorders>
          </w:tcPr>
          <w:p w:rsidR="00366A0A" w:rsidRPr="00B50225" w:rsidRDefault="00366A0A" w:rsidP="00366A0A">
            <w:pPr>
              <w:pStyle w:val="Tabulka"/>
              <w:jc w:val="center"/>
              <w:rPr>
                <w:szCs w:val="18"/>
              </w:rPr>
            </w:pPr>
          </w:p>
        </w:tc>
        <w:tc>
          <w:tcPr>
            <w:tcW w:w="1701" w:type="dxa"/>
            <w:tcBorders>
              <w:top w:val="single" w:sz="4" w:space="0" w:color="auto"/>
            </w:tcBorders>
          </w:tcPr>
          <w:p w:rsidR="00366A0A" w:rsidRPr="00B50225" w:rsidRDefault="00366A0A" w:rsidP="00366A0A">
            <w:pPr>
              <w:pStyle w:val="Tabulka"/>
              <w:jc w:val="center"/>
              <w:rPr>
                <w:szCs w:val="18"/>
              </w:rPr>
            </w:pPr>
            <w:r w:rsidRPr="00B50225">
              <w:rPr>
                <w:szCs w:val="18"/>
              </w:rPr>
              <w:t>lineárna</w:t>
            </w:r>
          </w:p>
        </w:tc>
        <w:tc>
          <w:tcPr>
            <w:tcW w:w="142" w:type="dxa"/>
            <w:tcBorders>
              <w:top w:val="single" w:sz="4" w:space="0" w:color="auto"/>
            </w:tcBorders>
          </w:tcPr>
          <w:p w:rsidR="00366A0A" w:rsidRPr="00B50225" w:rsidRDefault="00366A0A" w:rsidP="00366A0A">
            <w:pPr>
              <w:pStyle w:val="Tabulka"/>
              <w:jc w:val="center"/>
              <w:rPr>
                <w:szCs w:val="18"/>
              </w:rPr>
            </w:pPr>
          </w:p>
        </w:tc>
        <w:tc>
          <w:tcPr>
            <w:tcW w:w="1701" w:type="dxa"/>
            <w:tcBorders>
              <w:top w:val="single" w:sz="4" w:space="0" w:color="auto"/>
            </w:tcBorders>
          </w:tcPr>
          <w:p w:rsidR="00366A0A" w:rsidRPr="00B50225" w:rsidRDefault="00366A0A" w:rsidP="00366A0A">
            <w:pPr>
              <w:pStyle w:val="Tabulka"/>
              <w:jc w:val="center"/>
              <w:rPr>
                <w:szCs w:val="18"/>
              </w:rPr>
            </w:pPr>
            <w:r w:rsidRPr="00B50225">
              <w:rPr>
                <w:szCs w:val="18"/>
              </w:rPr>
              <w:t>2,5</w:t>
            </w:r>
            <w:r w:rsidR="00A87507">
              <w:rPr>
                <w:szCs w:val="18"/>
              </w:rPr>
              <w:t xml:space="preserve"> až 5</w:t>
            </w:r>
          </w:p>
        </w:tc>
      </w:tr>
      <w:tr w:rsidR="00366A0A" w:rsidRPr="00FC603B" w:rsidTr="00366A0A">
        <w:trPr>
          <w:trHeight w:val="250"/>
        </w:trPr>
        <w:tc>
          <w:tcPr>
            <w:tcW w:w="3118" w:type="dxa"/>
            <w:gridSpan w:val="2"/>
          </w:tcPr>
          <w:p w:rsidR="00366A0A" w:rsidRPr="00891481" w:rsidRDefault="00366A0A" w:rsidP="00366A0A">
            <w:pPr>
              <w:pStyle w:val="Tabulka"/>
              <w:rPr>
                <w:szCs w:val="18"/>
              </w:rPr>
            </w:pPr>
            <w:r w:rsidRPr="00FD3474">
              <w:rPr>
                <w:szCs w:val="18"/>
              </w:rPr>
              <w:t xml:space="preserve">Stroje, </w:t>
            </w:r>
            <w:r w:rsidRPr="00891481">
              <w:rPr>
                <w:szCs w:val="18"/>
              </w:rPr>
              <w:t>prístroje a zariadenia</w:t>
            </w:r>
          </w:p>
        </w:tc>
        <w:tc>
          <w:tcPr>
            <w:tcW w:w="1985" w:type="dxa"/>
          </w:tcPr>
          <w:p w:rsidR="00366A0A" w:rsidRPr="00B50225" w:rsidRDefault="00835092" w:rsidP="00366A0A">
            <w:pPr>
              <w:pStyle w:val="Tabulka"/>
              <w:jc w:val="center"/>
              <w:rPr>
                <w:szCs w:val="18"/>
              </w:rPr>
            </w:pPr>
            <w:r>
              <w:rPr>
                <w:szCs w:val="18"/>
              </w:rPr>
              <w:t>6</w:t>
            </w:r>
            <w:r w:rsidR="00366A0A" w:rsidRPr="008C0838">
              <w:rPr>
                <w:szCs w:val="18"/>
              </w:rPr>
              <w:t xml:space="preserve"> až 12</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lineárna</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366A0A" w:rsidP="00835092">
            <w:pPr>
              <w:pStyle w:val="Tabulka"/>
              <w:jc w:val="center"/>
              <w:rPr>
                <w:szCs w:val="18"/>
              </w:rPr>
            </w:pPr>
            <w:r w:rsidRPr="00B50225">
              <w:rPr>
                <w:szCs w:val="18"/>
              </w:rPr>
              <w:t>8,3 až 1</w:t>
            </w:r>
            <w:r w:rsidR="00835092">
              <w:rPr>
                <w:szCs w:val="18"/>
              </w:rPr>
              <w:t>6</w:t>
            </w:r>
            <w:r w:rsidRPr="00B50225">
              <w:rPr>
                <w:szCs w:val="18"/>
              </w:rPr>
              <w:t>,</w:t>
            </w:r>
            <w:r w:rsidR="00835092">
              <w:rPr>
                <w:szCs w:val="18"/>
              </w:rPr>
              <w:t>67</w:t>
            </w:r>
          </w:p>
        </w:tc>
      </w:tr>
      <w:tr w:rsidR="00366A0A" w:rsidRPr="00FC603B" w:rsidTr="00366A0A">
        <w:trPr>
          <w:trHeight w:val="250"/>
        </w:trPr>
        <w:tc>
          <w:tcPr>
            <w:tcW w:w="3118" w:type="dxa"/>
            <w:gridSpan w:val="2"/>
          </w:tcPr>
          <w:p w:rsidR="00366A0A" w:rsidRPr="00891481" w:rsidRDefault="00366A0A" w:rsidP="00366A0A">
            <w:pPr>
              <w:pStyle w:val="Tabulka"/>
              <w:rPr>
                <w:szCs w:val="18"/>
              </w:rPr>
            </w:pPr>
            <w:r w:rsidRPr="00FD3474">
              <w:rPr>
                <w:szCs w:val="18"/>
              </w:rPr>
              <w:t>Dopravné prostriedky</w:t>
            </w:r>
          </w:p>
        </w:tc>
        <w:tc>
          <w:tcPr>
            <w:tcW w:w="1985" w:type="dxa"/>
          </w:tcPr>
          <w:p w:rsidR="00366A0A" w:rsidRPr="00B50225" w:rsidRDefault="00366A0A" w:rsidP="00835092">
            <w:pPr>
              <w:pStyle w:val="Tabulka"/>
              <w:jc w:val="center"/>
              <w:rPr>
                <w:szCs w:val="18"/>
              </w:rPr>
            </w:pPr>
            <w:r w:rsidRPr="008C0838">
              <w:rPr>
                <w:szCs w:val="18"/>
              </w:rPr>
              <w:t xml:space="preserve">4 </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835092" w:rsidP="00366A0A">
            <w:pPr>
              <w:pStyle w:val="Tabulka"/>
              <w:jc w:val="center"/>
              <w:rPr>
                <w:szCs w:val="18"/>
              </w:rPr>
            </w:pPr>
            <w:r>
              <w:rPr>
                <w:szCs w:val="18"/>
              </w:rPr>
              <w:t>lineárna</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835092" w:rsidP="00835092">
            <w:pPr>
              <w:pStyle w:val="Tabulka"/>
              <w:jc w:val="center"/>
              <w:rPr>
                <w:szCs w:val="18"/>
              </w:rPr>
            </w:pPr>
            <w:r>
              <w:rPr>
                <w:szCs w:val="18"/>
              </w:rPr>
              <w:t>25</w:t>
            </w:r>
          </w:p>
        </w:tc>
      </w:tr>
      <w:tr w:rsidR="00366A0A" w:rsidRPr="00FC603B" w:rsidTr="00366A0A">
        <w:trPr>
          <w:trHeight w:val="250"/>
        </w:trPr>
        <w:tc>
          <w:tcPr>
            <w:tcW w:w="3118" w:type="dxa"/>
            <w:gridSpan w:val="2"/>
          </w:tcPr>
          <w:p w:rsidR="00366A0A" w:rsidRPr="00891481" w:rsidRDefault="00366A0A" w:rsidP="00366A0A">
            <w:pPr>
              <w:pStyle w:val="Tabulka"/>
              <w:rPr>
                <w:szCs w:val="18"/>
              </w:rPr>
            </w:pPr>
            <w:r w:rsidRPr="00FD3474">
              <w:rPr>
                <w:szCs w:val="18"/>
              </w:rPr>
              <w:t>Drobný dlhodobý hmotný majetok</w:t>
            </w:r>
          </w:p>
        </w:tc>
        <w:tc>
          <w:tcPr>
            <w:tcW w:w="1985" w:type="dxa"/>
          </w:tcPr>
          <w:p w:rsidR="00366A0A" w:rsidRPr="00B50225" w:rsidRDefault="00366A0A" w:rsidP="00366A0A">
            <w:pPr>
              <w:pStyle w:val="Tabulka"/>
              <w:jc w:val="center"/>
              <w:rPr>
                <w:szCs w:val="18"/>
              </w:rPr>
            </w:pPr>
            <w:r w:rsidRPr="008C0838">
              <w:rPr>
                <w:szCs w:val="18"/>
              </w:rPr>
              <w:t>rôzna</w:t>
            </w:r>
          </w:p>
        </w:tc>
        <w:tc>
          <w:tcPr>
            <w:tcW w:w="141"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jednorazový odpis</w:t>
            </w:r>
          </w:p>
        </w:tc>
        <w:tc>
          <w:tcPr>
            <w:tcW w:w="142" w:type="dxa"/>
          </w:tcPr>
          <w:p w:rsidR="00366A0A" w:rsidRPr="00B50225" w:rsidRDefault="00366A0A" w:rsidP="00366A0A">
            <w:pPr>
              <w:pStyle w:val="Tabulka"/>
              <w:jc w:val="center"/>
              <w:rPr>
                <w:szCs w:val="18"/>
              </w:rPr>
            </w:pPr>
          </w:p>
        </w:tc>
        <w:tc>
          <w:tcPr>
            <w:tcW w:w="1701" w:type="dxa"/>
          </w:tcPr>
          <w:p w:rsidR="00366A0A" w:rsidRPr="00B50225" w:rsidRDefault="00366A0A" w:rsidP="00366A0A">
            <w:pPr>
              <w:pStyle w:val="Tabulka"/>
              <w:jc w:val="center"/>
              <w:rPr>
                <w:szCs w:val="18"/>
              </w:rPr>
            </w:pPr>
            <w:r w:rsidRPr="00B50225">
              <w:rPr>
                <w:szCs w:val="18"/>
              </w:rPr>
              <w:t>100</w:t>
            </w:r>
          </w:p>
        </w:tc>
      </w:tr>
    </w:tbl>
    <w:p w:rsidR="00366A0A" w:rsidRPr="00FD3474" w:rsidRDefault="00366A0A" w:rsidP="00366A0A">
      <w:pPr>
        <w:pStyle w:val="Pismenka"/>
        <w:numPr>
          <w:ilvl w:val="0"/>
          <w:numId w:val="0"/>
        </w:numPr>
        <w:rPr>
          <w:szCs w:val="18"/>
        </w:rPr>
      </w:pPr>
    </w:p>
    <w:p w:rsidR="00366A0A" w:rsidRPr="00B50225" w:rsidRDefault="00366A0A" w:rsidP="00366A0A">
      <w:pPr>
        <w:pStyle w:val="Pismenka"/>
        <w:tabs>
          <w:tab w:val="clear" w:pos="426"/>
        </w:tabs>
        <w:ind w:left="426"/>
        <w:rPr>
          <w:szCs w:val="18"/>
        </w:rPr>
      </w:pPr>
      <w:r w:rsidRPr="00B50225">
        <w:rPr>
          <w:szCs w:val="18"/>
        </w:rPr>
        <w:t xml:space="preserve">Zásoby </w:t>
      </w:r>
    </w:p>
    <w:p w:rsidR="00366A0A" w:rsidRPr="00B50225" w:rsidRDefault="00366A0A" w:rsidP="00366A0A">
      <w:pPr>
        <w:pStyle w:val="Zkladntext"/>
        <w:rPr>
          <w:szCs w:val="18"/>
        </w:rPr>
      </w:pPr>
      <w:r w:rsidRPr="00B50225">
        <w:rPr>
          <w:szCs w:val="18"/>
        </w:rPr>
        <w:t>Zásoby sa oceňujú obstarávacou cenou (nakupované zásoby) alebo vlastnými nákladmi (zásoby vytvorené vlastnou činnosťou).</w:t>
      </w:r>
    </w:p>
    <w:p w:rsidR="00366A0A" w:rsidRPr="00B50225" w:rsidRDefault="00366A0A" w:rsidP="00366A0A">
      <w:pPr>
        <w:pStyle w:val="Zkladntext"/>
        <w:rPr>
          <w:szCs w:val="18"/>
        </w:rPr>
      </w:pPr>
    </w:p>
    <w:p w:rsidR="00366A0A" w:rsidRPr="00B50225" w:rsidRDefault="00366A0A" w:rsidP="00366A0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66A0A" w:rsidRPr="00B50225" w:rsidRDefault="00366A0A" w:rsidP="00366A0A">
      <w:pPr>
        <w:pStyle w:val="Zkladntext"/>
        <w:rPr>
          <w:szCs w:val="18"/>
        </w:rPr>
      </w:pPr>
    </w:p>
    <w:p w:rsidR="00366A0A" w:rsidRDefault="00366A0A" w:rsidP="00366A0A">
      <w:pPr>
        <w:pStyle w:val="Zkladntext"/>
        <w:rPr>
          <w:szCs w:val="18"/>
        </w:rPr>
      </w:pPr>
      <w:r w:rsidRPr="00B50225">
        <w:rPr>
          <w:szCs w:val="18"/>
        </w:rPr>
        <w:t xml:space="preserve">Vlastné náklady </w:t>
      </w:r>
      <w:r w:rsidR="008C6493">
        <w:rPr>
          <w:szCs w:val="18"/>
        </w:rPr>
        <w:t xml:space="preserve">nedokončenej výroby </w:t>
      </w:r>
      <w:r w:rsidRPr="00B50225">
        <w:rPr>
          <w:szCs w:val="18"/>
        </w:rPr>
        <w:t>zahŕňajú priame náklady (priamy materiál, priame mzdy</w:t>
      </w:r>
      <w:r w:rsidR="008C6493">
        <w:rPr>
          <w:szCs w:val="18"/>
        </w:rPr>
        <w:t>,</w:t>
      </w:r>
      <w:r w:rsidRPr="00B50225">
        <w:rPr>
          <w:szCs w:val="18"/>
        </w:rPr>
        <w:t xml:space="preserve"> </w:t>
      </w:r>
      <w:r w:rsidR="00241346">
        <w:rPr>
          <w:szCs w:val="18"/>
        </w:rPr>
        <w:t>externá</w:t>
      </w:r>
      <w:r w:rsidR="00354636">
        <w:rPr>
          <w:szCs w:val="18"/>
        </w:rPr>
        <w:t xml:space="preserve"> kooperáci</w:t>
      </w:r>
      <w:r w:rsidR="00241346">
        <w:rPr>
          <w:szCs w:val="18"/>
        </w:rPr>
        <w:t>a</w:t>
      </w:r>
      <w:r w:rsidR="008C6493">
        <w:rPr>
          <w:szCs w:val="18"/>
        </w:rPr>
        <w:t xml:space="preserve"> a výrobná réžia</w:t>
      </w:r>
      <w:r w:rsidRPr="00B50225">
        <w:rPr>
          <w:szCs w:val="18"/>
        </w:rPr>
        <w:t xml:space="preserve">). </w:t>
      </w:r>
      <w:r w:rsidR="008C6493">
        <w:rPr>
          <w:szCs w:val="18"/>
        </w:rPr>
        <w:t>O</w:t>
      </w:r>
      <w:r w:rsidRPr="00B50225">
        <w:rPr>
          <w:szCs w:val="18"/>
        </w:rPr>
        <w:t xml:space="preserve">dbytové náklady nie sú súčasťou vlastných nákladov. </w:t>
      </w:r>
    </w:p>
    <w:p w:rsidR="00BF07AF" w:rsidRPr="00B50225" w:rsidRDefault="00BF07AF" w:rsidP="00366A0A">
      <w:pPr>
        <w:pStyle w:val="Zkladntext"/>
        <w:rPr>
          <w:szCs w:val="18"/>
        </w:rPr>
      </w:pPr>
    </w:p>
    <w:p w:rsidR="00366A0A" w:rsidRPr="00B50225" w:rsidRDefault="00366A0A" w:rsidP="00366A0A">
      <w:pPr>
        <w:pStyle w:val="Pismenka"/>
        <w:tabs>
          <w:tab w:val="clear" w:pos="426"/>
        </w:tabs>
        <w:ind w:left="426"/>
        <w:rPr>
          <w:szCs w:val="18"/>
        </w:rPr>
      </w:pPr>
      <w:r w:rsidRPr="00B50225">
        <w:rPr>
          <w:szCs w:val="18"/>
        </w:rPr>
        <w:t>Zákazková výroba</w:t>
      </w:r>
    </w:p>
    <w:p w:rsidR="00366A0A" w:rsidRPr="00B50225" w:rsidRDefault="00366A0A" w:rsidP="00366A0A">
      <w:pPr>
        <w:pStyle w:val="Zkladntext"/>
        <w:rPr>
          <w:szCs w:val="18"/>
        </w:rPr>
      </w:pPr>
      <w:r w:rsidRPr="00B50225">
        <w:rPr>
          <w:szCs w:val="18"/>
        </w:rPr>
        <w:t>Zákazková výroba sa vykazuje použitím metódy stupňa dokončenia zákazky (angl. percentage-of-completion-method).</w:t>
      </w:r>
    </w:p>
    <w:p w:rsidR="00366A0A" w:rsidRPr="00B50225" w:rsidRDefault="00366A0A" w:rsidP="00366A0A">
      <w:pPr>
        <w:pStyle w:val="Pismenka"/>
        <w:numPr>
          <w:ilvl w:val="0"/>
          <w:numId w:val="0"/>
        </w:numPr>
        <w:rPr>
          <w:b w:val="0"/>
          <w:szCs w:val="18"/>
        </w:rPr>
      </w:pPr>
    </w:p>
    <w:p w:rsidR="00366A0A" w:rsidRPr="00B50225" w:rsidRDefault="00366A0A" w:rsidP="00366A0A">
      <w:pPr>
        <w:pStyle w:val="Pismenka"/>
        <w:tabs>
          <w:tab w:val="clear" w:pos="426"/>
        </w:tabs>
        <w:ind w:left="426"/>
        <w:rPr>
          <w:szCs w:val="18"/>
        </w:rPr>
      </w:pPr>
      <w:r w:rsidRPr="00B50225">
        <w:rPr>
          <w:szCs w:val="18"/>
        </w:rPr>
        <w:t>Pohľadávky</w:t>
      </w:r>
    </w:p>
    <w:p w:rsidR="00366A0A" w:rsidRPr="00B50225" w:rsidRDefault="00366A0A" w:rsidP="00366A0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66A0A" w:rsidRPr="00B50225" w:rsidRDefault="00366A0A" w:rsidP="00366A0A">
      <w:pPr>
        <w:pStyle w:val="Zkladntext"/>
        <w:rPr>
          <w:szCs w:val="18"/>
        </w:rPr>
      </w:pPr>
    </w:p>
    <w:p w:rsidR="00366A0A" w:rsidRPr="00B50225" w:rsidRDefault="00366A0A" w:rsidP="00366A0A">
      <w:pPr>
        <w:pStyle w:val="Pismenka"/>
        <w:tabs>
          <w:tab w:val="clear" w:pos="426"/>
        </w:tabs>
        <w:ind w:left="426"/>
        <w:rPr>
          <w:szCs w:val="18"/>
        </w:rPr>
      </w:pPr>
      <w:r w:rsidRPr="00B50225">
        <w:rPr>
          <w:szCs w:val="18"/>
        </w:rPr>
        <w:t>Peňažné prostriedky a ceniny</w:t>
      </w:r>
    </w:p>
    <w:p w:rsidR="00366A0A" w:rsidRDefault="00366A0A" w:rsidP="00366A0A">
      <w:pPr>
        <w:pStyle w:val="Zkladntext"/>
        <w:rPr>
          <w:szCs w:val="18"/>
        </w:rPr>
      </w:pPr>
      <w:r w:rsidRPr="00B50225">
        <w:rPr>
          <w:szCs w:val="18"/>
        </w:rPr>
        <w:t>Peňažné prostriedky a ceniny sa oceňujú ich menovitou hodnotou. Zníženie ich hodnoty sa vyjadruje opravnou položkou.</w:t>
      </w:r>
    </w:p>
    <w:p w:rsidR="00366A0A" w:rsidRDefault="00366A0A" w:rsidP="00366A0A">
      <w:pPr>
        <w:pStyle w:val="Zkladntext"/>
        <w:rPr>
          <w:szCs w:val="18"/>
        </w:rPr>
      </w:pPr>
    </w:p>
    <w:p w:rsidR="002D5DF2" w:rsidRDefault="002D5DF2" w:rsidP="0052187D">
      <w:pPr>
        <w:pStyle w:val="Zkladntext"/>
        <w:ind w:left="360"/>
        <w:rPr>
          <w:szCs w:val="18"/>
        </w:rPr>
      </w:pPr>
    </w:p>
    <w:p w:rsidR="003A486F" w:rsidRPr="00B50225" w:rsidRDefault="003A486F" w:rsidP="003A486F">
      <w:pPr>
        <w:pStyle w:val="Pismenka"/>
        <w:tabs>
          <w:tab w:val="clear" w:pos="426"/>
        </w:tabs>
        <w:ind w:left="426"/>
        <w:rPr>
          <w:szCs w:val="18"/>
        </w:rPr>
      </w:pPr>
      <w:r w:rsidRPr="00B50225">
        <w:rPr>
          <w:szCs w:val="18"/>
        </w:rPr>
        <w:t>Náklady budúcich období a príjmy budúcich období</w:t>
      </w:r>
    </w:p>
    <w:p w:rsidR="003A486F" w:rsidRPr="00B50225" w:rsidRDefault="003A486F" w:rsidP="003A486F">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3A486F" w:rsidRPr="00B50225" w:rsidRDefault="003A486F" w:rsidP="003A486F">
      <w:pPr>
        <w:pStyle w:val="Zkladntext"/>
        <w:rPr>
          <w:szCs w:val="18"/>
        </w:rPr>
      </w:pPr>
    </w:p>
    <w:p w:rsidR="003A486F" w:rsidRPr="00B50225" w:rsidRDefault="003A486F" w:rsidP="003A486F">
      <w:pPr>
        <w:pStyle w:val="Pismenka"/>
        <w:tabs>
          <w:tab w:val="clear" w:pos="426"/>
        </w:tabs>
        <w:ind w:left="426"/>
        <w:rPr>
          <w:szCs w:val="18"/>
        </w:rPr>
      </w:pPr>
      <w:r w:rsidRPr="00B50225">
        <w:rPr>
          <w:szCs w:val="18"/>
        </w:rPr>
        <w:t>Rezervy</w:t>
      </w:r>
    </w:p>
    <w:p w:rsidR="003A486F" w:rsidRPr="00B50225" w:rsidRDefault="003A486F" w:rsidP="003A486F">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3A486F" w:rsidRPr="00B50225" w:rsidRDefault="003A486F" w:rsidP="003A486F">
      <w:pPr>
        <w:pStyle w:val="Pismenka"/>
        <w:numPr>
          <w:ilvl w:val="0"/>
          <w:numId w:val="0"/>
        </w:numPr>
        <w:ind w:left="360"/>
        <w:rPr>
          <w:szCs w:val="18"/>
        </w:rPr>
      </w:pPr>
    </w:p>
    <w:p w:rsidR="003A486F" w:rsidRPr="00B50225" w:rsidRDefault="003A486F" w:rsidP="003A486F">
      <w:pPr>
        <w:pStyle w:val="Pismenka"/>
        <w:tabs>
          <w:tab w:val="clear" w:pos="426"/>
        </w:tabs>
        <w:ind w:left="426"/>
        <w:rPr>
          <w:szCs w:val="18"/>
        </w:rPr>
      </w:pPr>
      <w:r w:rsidRPr="00B50225">
        <w:rPr>
          <w:szCs w:val="18"/>
        </w:rPr>
        <w:t>Záväzky</w:t>
      </w:r>
    </w:p>
    <w:p w:rsidR="003A486F" w:rsidRPr="00B50225" w:rsidRDefault="003A486F" w:rsidP="003A486F">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3A486F" w:rsidRPr="00B50225" w:rsidRDefault="003A486F" w:rsidP="003A486F">
      <w:pPr>
        <w:pStyle w:val="Pismenka"/>
        <w:numPr>
          <w:ilvl w:val="0"/>
          <w:numId w:val="0"/>
        </w:numPr>
        <w:rPr>
          <w:b w:val="0"/>
          <w:szCs w:val="18"/>
        </w:rPr>
      </w:pPr>
    </w:p>
    <w:p w:rsidR="003A486F" w:rsidRPr="00CB3B74" w:rsidRDefault="003A486F" w:rsidP="003A486F">
      <w:pPr>
        <w:pStyle w:val="Pismenka"/>
        <w:tabs>
          <w:tab w:val="clear" w:pos="426"/>
        </w:tabs>
        <w:ind w:left="426"/>
        <w:rPr>
          <w:szCs w:val="18"/>
        </w:rPr>
      </w:pPr>
      <w:r w:rsidRPr="00CB3B74">
        <w:rPr>
          <w:szCs w:val="18"/>
        </w:rPr>
        <w:t>Odložené dane</w:t>
      </w:r>
    </w:p>
    <w:p w:rsidR="003A486F" w:rsidRPr="00CB3B74" w:rsidRDefault="003A486F" w:rsidP="003A486F">
      <w:pPr>
        <w:pStyle w:val="Zkladntext"/>
        <w:rPr>
          <w:szCs w:val="18"/>
        </w:rPr>
      </w:pPr>
      <w:r w:rsidRPr="00CB3B74">
        <w:rPr>
          <w:szCs w:val="18"/>
        </w:rPr>
        <w:t xml:space="preserve">Odložené dane (odložená daňová pohľadávka a odložený daňový záväzok) sa vzťahujú na: </w:t>
      </w:r>
    </w:p>
    <w:p w:rsidR="003A486F" w:rsidRPr="00CB3B74" w:rsidRDefault="003A486F" w:rsidP="003A486F">
      <w:pPr>
        <w:pStyle w:val="Zkladntext"/>
        <w:numPr>
          <w:ilvl w:val="0"/>
          <w:numId w:val="3"/>
        </w:numPr>
        <w:rPr>
          <w:szCs w:val="18"/>
        </w:rPr>
      </w:pPr>
      <w:r w:rsidRPr="00CB3B74">
        <w:rPr>
          <w:szCs w:val="18"/>
        </w:rPr>
        <w:t>dočasné rozdiely medzi účtovnou hodnotou majetku a účtovnou hodnotou záväzkov vykázanou v súvahe a ich daňovou základňou,</w:t>
      </w:r>
    </w:p>
    <w:p w:rsidR="003A486F" w:rsidRPr="00CB3B74" w:rsidRDefault="003A486F" w:rsidP="003A486F">
      <w:pPr>
        <w:pStyle w:val="Zkladntext"/>
        <w:numPr>
          <w:ilvl w:val="0"/>
          <w:numId w:val="3"/>
        </w:numPr>
        <w:rPr>
          <w:szCs w:val="18"/>
        </w:rPr>
      </w:pPr>
      <w:r w:rsidRPr="00CB3B74">
        <w:rPr>
          <w:szCs w:val="18"/>
        </w:rPr>
        <w:t>možnosť umorovať daňovú stratu v budúcnosti, ktorou sa rozumie možnosť odpočítať daňovú stratu od základu dane v budúcnosti,</w:t>
      </w:r>
    </w:p>
    <w:p w:rsidR="003A486F" w:rsidRPr="00CB3B74" w:rsidRDefault="003A486F" w:rsidP="003A486F">
      <w:pPr>
        <w:pStyle w:val="Zkladntext"/>
        <w:numPr>
          <w:ilvl w:val="0"/>
          <w:numId w:val="3"/>
        </w:numPr>
        <w:rPr>
          <w:szCs w:val="18"/>
        </w:rPr>
      </w:pPr>
      <w:r w:rsidRPr="00CB3B74">
        <w:rPr>
          <w:szCs w:val="18"/>
        </w:rPr>
        <w:t>možnosť previesť nevyužité daňové odpočty a iné daňové nároky do budúcich období.</w:t>
      </w:r>
    </w:p>
    <w:p w:rsidR="003A486F" w:rsidRPr="00B50225" w:rsidRDefault="003A486F" w:rsidP="003A486F">
      <w:pPr>
        <w:pStyle w:val="Zkladntext"/>
        <w:rPr>
          <w:szCs w:val="18"/>
        </w:rPr>
      </w:pPr>
    </w:p>
    <w:p w:rsidR="003A486F" w:rsidRPr="00B50225" w:rsidRDefault="003A486F" w:rsidP="003A486F">
      <w:pPr>
        <w:pStyle w:val="Pismenka"/>
        <w:tabs>
          <w:tab w:val="clear" w:pos="426"/>
        </w:tabs>
        <w:ind w:left="426"/>
        <w:rPr>
          <w:szCs w:val="18"/>
        </w:rPr>
      </w:pPr>
      <w:r w:rsidRPr="00B50225">
        <w:rPr>
          <w:szCs w:val="18"/>
        </w:rPr>
        <w:t>Výdavky budúcich období a výnosy budúcich období</w:t>
      </w:r>
    </w:p>
    <w:p w:rsidR="003A486F" w:rsidRPr="00B50225" w:rsidRDefault="003A486F" w:rsidP="003A486F">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3A486F" w:rsidRDefault="003A486F" w:rsidP="003A486F">
      <w:pPr>
        <w:pStyle w:val="Zkladntext"/>
        <w:rPr>
          <w:szCs w:val="18"/>
        </w:rPr>
      </w:pPr>
    </w:p>
    <w:p w:rsidR="002C6778" w:rsidRDefault="002C6778" w:rsidP="003A486F">
      <w:pPr>
        <w:pStyle w:val="Zkladntext"/>
        <w:rPr>
          <w:szCs w:val="18"/>
        </w:rPr>
      </w:pPr>
    </w:p>
    <w:p w:rsidR="002C6778" w:rsidRDefault="002C6778" w:rsidP="003A486F">
      <w:pPr>
        <w:pStyle w:val="Zkladntext"/>
        <w:rPr>
          <w:szCs w:val="18"/>
        </w:rPr>
      </w:pPr>
    </w:p>
    <w:p w:rsidR="002C6778" w:rsidRDefault="002C6778" w:rsidP="003A486F">
      <w:pPr>
        <w:pStyle w:val="Zkladntext"/>
        <w:rPr>
          <w:szCs w:val="18"/>
        </w:rPr>
      </w:pPr>
    </w:p>
    <w:p w:rsidR="002C6778" w:rsidRDefault="002C6778" w:rsidP="003A486F">
      <w:pPr>
        <w:pStyle w:val="Zkladntext"/>
        <w:rPr>
          <w:szCs w:val="18"/>
        </w:rPr>
      </w:pPr>
    </w:p>
    <w:p w:rsidR="002C6778" w:rsidRPr="00B50225" w:rsidRDefault="002C6778" w:rsidP="003A486F">
      <w:pPr>
        <w:pStyle w:val="Zkladntext"/>
        <w:rPr>
          <w:szCs w:val="18"/>
        </w:rPr>
      </w:pPr>
    </w:p>
    <w:p w:rsidR="003A486F" w:rsidRPr="00891481" w:rsidRDefault="003A486F" w:rsidP="003A486F">
      <w:pPr>
        <w:pStyle w:val="Pismenka"/>
        <w:tabs>
          <w:tab w:val="clear" w:pos="426"/>
        </w:tabs>
        <w:ind w:left="426"/>
        <w:rPr>
          <w:szCs w:val="18"/>
        </w:rPr>
      </w:pPr>
      <w:r w:rsidRPr="00FD3474">
        <w:rPr>
          <w:szCs w:val="18"/>
        </w:rPr>
        <w:lastRenderedPageBreak/>
        <w:t>Prenájom (líz</w:t>
      </w:r>
      <w:r w:rsidRPr="00891481">
        <w:rPr>
          <w:szCs w:val="18"/>
        </w:rPr>
        <w:t>ing)</w:t>
      </w:r>
    </w:p>
    <w:p w:rsidR="003A486F" w:rsidRPr="00B50225" w:rsidRDefault="003A486F" w:rsidP="003A486F">
      <w:pPr>
        <w:pStyle w:val="Zkladntext"/>
        <w:rPr>
          <w:szCs w:val="18"/>
        </w:rPr>
      </w:pPr>
      <w:r w:rsidRPr="008C0838">
        <w:rPr>
          <w:szCs w:val="18"/>
        </w:rPr>
        <w:t>Majetok prenajatý na základe operatívneho prenájmu vykazuje ako svoj majetok jeho vlastník, nie nájomca.</w:t>
      </w:r>
    </w:p>
    <w:p w:rsidR="003A486F" w:rsidRPr="00B50225" w:rsidRDefault="003A486F" w:rsidP="003A486F">
      <w:pPr>
        <w:pStyle w:val="Zkladntext"/>
        <w:rPr>
          <w:szCs w:val="18"/>
        </w:rPr>
      </w:pPr>
    </w:p>
    <w:p w:rsidR="003A486F" w:rsidRPr="00B50225" w:rsidRDefault="003A486F" w:rsidP="003A486F">
      <w:pPr>
        <w:pStyle w:val="Zkladntext"/>
        <w:rPr>
          <w:szCs w:val="18"/>
        </w:rPr>
      </w:pP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A486F" w:rsidRPr="00B50225" w:rsidRDefault="003A486F" w:rsidP="003A486F">
      <w:pPr>
        <w:pStyle w:val="Zkladntext"/>
        <w:rPr>
          <w:szCs w:val="18"/>
        </w:rPr>
      </w:pPr>
    </w:p>
    <w:p w:rsidR="003A486F" w:rsidRPr="00B50225" w:rsidRDefault="003A486F" w:rsidP="003A486F">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zníženými</w:t>
      </w:r>
      <w:r w:rsidRPr="00B50225">
        <w:rPr>
          <w:szCs w:val="18"/>
        </w:rPr>
        <w:t xml:space="preserve"> o nerealizované finančné náklady.</w:t>
      </w:r>
    </w:p>
    <w:p w:rsidR="003A486F" w:rsidRPr="00FC603B" w:rsidRDefault="003A486F" w:rsidP="003A486F">
      <w:pPr>
        <w:pStyle w:val="Zkladntext"/>
        <w:rPr>
          <w:szCs w:val="18"/>
        </w:rPr>
      </w:pPr>
    </w:p>
    <w:p w:rsidR="003A486F" w:rsidRDefault="003A486F" w:rsidP="003A486F">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Pr="008C0838">
        <w:rPr>
          <w:szCs w:val="18"/>
        </w:rPr>
        <w:t xml:space="preserve"> </w:t>
      </w:r>
      <w:r w:rsidRPr="00B50225">
        <w:rPr>
          <w:szCs w:val="18"/>
        </w:rPr>
        <w:t>%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2C6778" w:rsidRPr="007E7EC7" w:rsidRDefault="002C6778" w:rsidP="007E7EC7">
      <w:pPr>
        <w:pStyle w:val="Zkladntext"/>
        <w:rPr>
          <w:color w:val="FF0000"/>
          <w:szCs w:val="18"/>
        </w:rPr>
      </w:pPr>
    </w:p>
    <w:p w:rsidR="007E7EC7" w:rsidRPr="00891481" w:rsidRDefault="007E7EC7" w:rsidP="007E7EC7">
      <w:pPr>
        <w:pStyle w:val="Pismenka"/>
        <w:tabs>
          <w:tab w:val="clear" w:pos="426"/>
        </w:tabs>
        <w:ind w:left="426"/>
        <w:rPr>
          <w:szCs w:val="18"/>
        </w:rPr>
      </w:pPr>
      <w:r w:rsidRPr="00FD3474">
        <w:rPr>
          <w:szCs w:val="18"/>
        </w:rPr>
        <w:t>Cudzia mena</w:t>
      </w:r>
    </w:p>
    <w:p w:rsidR="007E7EC7" w:rsidRPr="00B50225" w:rsidRDefault="007E7EC7" w:rsidP="007E7EC7">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Na ocenenie prírastku cudzej meny nakúpenej za euro sa použije kurz, za ktorý bola táto cudzia mena nakúpená.</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7E7EC7" w:rsidRPr="00B50225" w:rsidRDefault="007E7EC7" w:rsidP="007E7EC7">
      <w:pPr>
        <w:pStyle w:val="Zkladntext"/>
        <w:rPr>
          <w:szCs w:val="18"/>
        </w:rPr>
      </w:pPr>
    </w:p>
    <w:p w:rsidR="007E7EC7" w:rsidRPr="00B50225" w:rsidRDefault="007E7EC7" w:rsidP="007E7EC7">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7E7EC7" w:rsidRPr="00B50225" w:rsidRDefault="007E7EC7" w:rsidP="007E7EC7">
      <w:pPr>
        <w:pStyle w:val="Zkladntext"/>
        <w:rPr>
          <w:szCs w:val="18"/>
        </w:rPr>
      </w:pPr>
    </w:p>
    <w:p w:rsidR="007E7EC7" w:rsidRPr="00B50225" w:rsidRDefault="007E7EC7" w:rsidP="007E7EC7">
      <w:pPr>
        <w:pStyle w:val="Pismenka"/>
        <w:tabs>
          <w:tab w:val="clear" w:pos="426"/>
        </w:tabs>
        <w:ind w:left="426"/>
        <w:rPr>
          <w:szCs w:val="18"/>
        </w:rPr>
      </w:pPr>
      <w:r w:rsidRPr="00B50225">
        <w:rPr>
          <w:szCs w:val="18"/>
        </w:rPr>
        <w:t>Výnosy</w:t>
      </w:r>
    </w:p>
    <w:p w:rsidR="007E7EC7" w:rsidRPr="00B50225" w:rsidRDefault="007E7EC7" w:rsidP="007E7EC7">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3A486F" w:rsidRPr="00B50225" w:rsidRDefault="003A486F" w:rsidP="0052187D">
      <w:pPr>
        <w:pStyle w:val="Zkladntext"/>
        <w:ind w:left="360"/>
        <w:rPr>
          <w:szCs w:val="18"/>
        </w:rPr>
      </w:pPr>
    </w:p>
    <w:p w:rsidR="007E7EC7" w:rsidRDefault="007E7EC7"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4B4CC9" w:rsidRDefault="004B4CC9" w:rsidP="00B5110E">
      <w:pPr>
        <w:rPr>
          <w:sz w:val="18"/>
          <w:szCs w:val="18"/>
        </w:rPr>
      </w:pPr>
    </w:p>
    <w:p w:rsidR="007E7EC7" w:rsidRDefault="007E7EC7" w:rsidP="00B5110E">
      <w:pPr>
        <w:rPr>
          <w:sz w:val="18"/>
          <w:szCs w:val="18"/>
        </w:rPr>
      </w:pPr>
    </w:p>
    <w:p w:rsidR="007E7EC7" w:rsidRPr="00B50225" w:rsidRDefault="007E7EC7" w:rsidP="007E7EC7">
      <w:pPr>
        <w:pStyle w:val="Nadpis1"/>
        <w:tabs>
          <w:tab w:val="clear" w:pos="450"/>
          <w:tab w:val="num" w:pos="360"/>
        </w:tabs>
        <w:ind w:left="360"/>
        <w:rPr>
          <w:szCs w:val="18"/>
        </w:rPr>
      </w:pPr>
      <w:r w:rsidRPr="00891481">
        <w:rPr>
          <w:szCs w:val="18"/>
        </w:rPr>
        <w:lastRenderedPageBreak/>
        <w:t>informá</w:t>
      </w:r>
      <w:r w:rsidRPr="008C0838">
        <w:rPr>
          <w:szCs w:val="18"/>
        </w:rPr>
        <w:t>cie o údajoch na strane aktív súvahy</w:t>
      </w:r>
    </w:p>
    <w:p w:rsidR="007E7EC7" w:rsidRPr="004B4CC9" w:rsidRDefault="007E7EC7" w:rsidP="007E7EC7">
      <w:pPr>
        <w:pStyle w:val="Nadpis2"/>
        <w:keepLines w:val="0"/>
        <w:tabs>
          <w:tab w:val="num" w:pos="426"/>
        </w:tabs>
        <w:spacing w:before="0"/>
        <w:ind w:left="360" w:hanging="360"/>
        <w:rPr>
          <w:color w:val="auto"/>
          <w:szCs w:val="18"/>
        </w:rPr>
      </w:pPr>
      <w:bookmarkStart w:id="6" w:name="_Toc530739901"/>
      <w:r w:rsidRPr="004B4CC9">
        <w:rPr>
          <w:color w:val="auto"/>
          <w:szCs w:val="18"/>
        </w:rPr>
        <w:t>Dlhodobý nehmotný majetok a dlhodobý hmotný majetok</w:t>
      </w:r>
      <w:bookmarkEnd w:id="6"/>
    </w:p>
    <w:p w:rsidR="007E7EC7" w:rsidRPr="004B4CC9" w:rsidRDefault="007E7EC7" w:rsidP="007E7EC7">
      <w:pPr>
        <w:pStyle w:val="Zkladntext"/>
        <w:rPr>
          <w:szCs w:val="18"/>
        </w:rPr>
      </w:pPr>
    </w:p>
    <w:p w:rsidR="007E7EC7" w:rsidRPr="00CB3B74" w:rsidRDefault="007E7EC7" w:rsidP="007E7EC7">
      <w:pPr>
        <w:pStyle w:val="Zkladntext"/>
        <w:rPr>
          <w:szCs w:val="18"/>
        </w:rPr>
      </w:pPr>
      <w:r w:rsidRPr="00FD3474">
        <w:rPr>
          <w:szCs w:val="18"/>
        </w:rPr>
        <w:t xml:space="preserve">Prehľad o pohybe dlhodobého nehmotného majetku a dlhodobého hmotného majetku od 1. </w:t>
      </w:r>
      <w:r w:rsidRPr="00CB3B74">
        <w:rPr>
          <w:szCs w:val="18"/>
        </w:rPr>
        <w:t>januára 201</w:t>
      </w:r>
      <w:r w:rsidR="00A87507">
        <w:rPr>
          <w:szCs w:val="18"/>
        </w:rPr>
        <w:t>5</w:t>
      </w:r>
      <w:r w:rsidRPr="00CB3B74">
        <w:rPr>
          <w:szCs w:val="18"/>
        </w:rPr>
        <w:t xml:space="preserve"> do 31. decembra 201</w:t>
      </w:r>
      <w:r w:rsidR="00A87507">
        <w:rPr>
          <w:szCs w:val="18"/>
        </w:rPr>
        <w:t>5</w:t>
      </w:r>
      <w:r w:rsidRPr="00CB3B74">
        <w:rPr>
          <w:szCs w:val="18"/>
        </w:rPr>
        <w:t xml:space="preserve"> a za porovnateľné obdobie od 1. januára 201</w:t>
      </w:r>
      <w:r w:rsidR="00A87507">
        <w:rPr>
          <w:szCs w:val="18"/>
        </w:rPr>
        <w:t>4</w:t>
      </w:r>
      <w:r w:rsidRPr="00CB3B74">
        <w:rPr>
          <w:szCs w:val="18"/>
        </w:rPr>
        <w:t xml:space="preserve"> do 31. decembra 201</w:t>
      </w:r>
      <w:r w:rsidR="00A87507">
        <w:rPr>
          <w:szCs w:val="18"/>
        </w:rPr>
        <w:t>4</w:t>
      </w:r>
      <w:r w:rsidRPr="00CB3B74">
        <w:rPr>
          <w:szCs w:val="18"/>
        </w:rPr>
        <w:t xml:space="preserve"> je uvedený v tabuľkách </w:t>
      </w:r>
      <w:r w:rsidR="00CB3B74" w:rsidRPr="00CB3B74">
        <w:rPr>
          <w:szCs w:val="18"/>
        </w:rPr>
        <w:t>na nasledujúcich stranách.</w:t>
      </w:r>
    </w:p>
    <w:p w:rsidR="005969B0" w:rsidRPr="003F477D" w:rsidRDefault="005969B0" w:rsidP="005969B0">
      <w:pPr>
        <w:pStyle w:val="Nzev"/>
        <w:numPr>
          <w:ilvl w:val="0"/>
          <w:numId w:val="12"/>
        </w:numPr>
        <w:spacing w:before="0" w:beforeAutospacing="0" w:after="0"/>
        <w:jc w:val="left"/>
        <w:rPr>
          <w:szCs w:val="22"/>
        </w:rPr>
      </w:pPr>
      <w:r w:rsidRPr="003F477D">
        <w:rPr>
          <w:szCs w:val="22"/>
        </w:rPr>
        <w:t>Informácie k prílohe č. 3 časti F. písm. a) o dlhodobom nehmotnom majetku</w:t>
      </w:r>
    </w:p>
    <w:p w:rsidR="005969B0" w:rsidRPr="003F477D" w:rsidRDefault="005969B0" w:rsidP="005969B0">
      <w:pPr>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5969B0" w:rsidRPr="003F477D" w:rsidTr="001E796C">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Bežné účtovné obdobie</w:t>
            </w:r>
          </w:p>
        </w:tc>
      </w:tr>
      <w:tr w:rsidR="005969B0" w:rsidRPr="003F477D" w:rsidTr="001E796C">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w:t>
            </w:r>
          </w:p>
          <w:p w:rsidR="005969B0" w:rsidRPr="003F477D" w:rsidRDefault="005969B0" w:rsidP="001E796C">
            <w:pPr>
              <w:autoSpaceDE w:val="0"/>
              <w:autoSpaceDN w:val="0"/>
              <w:adjustRightInd w:val="0"/>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80"/>
          <w:jc w:val="center"/>
        </w:trPr>
        <w:tc>
          <w:tcPr>
            <w:tcW w:w="186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i</w:t>
            </w:r>
          </w:p>
        </w:tc>
      </w:tr>
      <w:tr w:rsidR="005969B0" w:rsidRPr="003F477D" w:rsidTr="001E796C">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5969B0" w:rsidRPr="003F477D" w:rsidTr="001E796C">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3101A3" w:rsidP="001E796C">
            <w:pPr>
              <w:autoSpaceDE w:val="0"/>
              <w:autoSpaceDN w:val="0"/>
              <w:adjustRightInd w:val="0"/>
              <w:rPr>
                <w:szCs w:val="22"/>
              </w:rPr>
            </w:pPr>
            <w:r>
              <w:rPr>
                <w:szCs w:val="22"/>
              </w:rPr>
              <w:t>77143</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3101A3" w:rsidP="001E796C">
            <w:pPr>
              <w:autoSpaceDE w:val="0"/>
              <w:autoSpaceDN w:val="0"/>
              <w:adjustRightInd w:val="0"/>
              <w:rPr>
                <w:szCs w:val="22"/>
              </w:rPr>
            </w:pPr>
            <w:r>
              <w:rPr>
                <w:szCs w:val="22"/>
              </w:rPr>
              <w:t>77143</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1E61BA" w:rsidP="001E796C">
            <w:pPr>
              <w:autoSpaceDE w:val="0"/>
              <w:autoSpaceDN w:val="0"/>
              <w:adjustRightInd w:val="0"/>
              <w:rPr>
                <w:szCs w:val="22"/>
              </w:rPr>
            </w:pPr>
            <w:r>
              <w:rPr>
                <w:szCs w:val="22"/>
              </w:rPr>
              <w:t>77143</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1E61BA" w:rsidP="001E796C">
            <w:pPr>
              <w:autoSpaceDE w:val="0"/>
              <w:autoSpaceDN w:val="0"/>
              <w:adjustRightInd w:val="0"/>
              <w:rPr>
                <w:szCs w:val="22"/>
              </w:rPr>
            </w:pPr>
            <w:r>
              <w:rPr>
                <w:szCs w:val="22"/>
              </w:rPr>
              <w:t>77143</w:t>
            </w:r>
          </w:p>
        </w:tc>
      </w:tr>
      <w:tr w:rsidR="005969B0" w:rsidRPr="003F477D" w:rsidTr="001E796C">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3101A3" w:rsidP="001E796C">
            <w:pPr>
              <w:autoSpaceDE w:val="0"/>
              <w:autoSpaceDN w:val="0"/>
              <w:adjustRightInd w:val="0"/>
              <w:rPr>
                <w:szCs w:val="22"/>
              </w:rPr>
            </w:pPr>
            <w:r>
              <w:rPr>
                <w:szCs w:val="22"/>
              </w:rPr>
              <w:t>30401</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3101A3" w:rsidP="001E796C">
            <w:pPr>
              <w:autoSpaceDE w:val="0"/>
              <w:autoSpaceDN w:val="0"/>
              <w:adjustRightInd w:val="0"/>
              <w:rPr>
                <w:szCs w:val="22"/>
              </w:rPr>
            </w:pPr>
            <w:r>
              <w:rPr>
                <w:szCs w:val="22"/>
              </w:rPr>
              <w:t>30401</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3101A3" w:rsidP="001E796C">
            <w:pPr>
              <w:autoSpaceDE w:val="0"/>
              <w:autoSpaceDN w:val="0"/>
              <w:adjustRightInd w:val="0"/>
              <w:rPr>
                <w:szCs w:val="22"/>
              </w:rPr>
            </w:pPr>
            <w:r>
              <w:rPr>
                <w:szCs w:val="22"/>
              </w:rPr>
              <w:t>15983</w:t>
            </w: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1E61BA" w:rsidP="003101A3">
            <w:pPr>
              <w:autoSpaceDE w:val="0"/>
              <w:autoSpaceDN w:val="0"/>
              <w:adjustRightInd w:val="0"/>
              <w:rPr>
                <w:szCs w:val="22"/>
              </w:rPr>
            </w:pPr>
            <w:r>
              <w:rPr>
                <w:szCs w:val="22"/>
              </w:rPr>
              <w:t>1</w:t>
            </w:r>
            <w:r w:rsidR="003101A3">
              <w:rPr>
                <w:szCs w:val="22"/>
              </w:rPr>
              <w:t>5983</w:t>
            </w: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3101A3" w:rsidP="001E796C">
            <w:pPr>
              <w:autoSpaceDE w:val="0"/>
              <w:autoSpaceDN w:val="0"/>
              <w:adjustRightInd w:val="0"/>
              <w:rPr>
                <w:szCs w:val="22"/>
              </w:rPr>
            </w:pPr>
            <w:r>
              <w:rPr>
                <w:szCs w:val="22"/>
              </w:rPr>
              <w:t>46384</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3101A3" w:rsidP="001E796C">
            <w:pPr>
              <w:autoSpaceDE w:val="0"/>
              <w:autoSpaceDN w:val="0"/>
              <w:adjustRightInd w:val="0"/>
              <w:rPr>
                <w:szCs w:val="22"/>
              </w:rPr>
            </w:pPr>
            <w:r>
              <w:rPr>
                <w:szCs w:val="22"/>
              </w:rPr>
              <w:t>46384</w:t>
            </w:r>
          </w:p>
        </w:tc>
      </w:tr>
      <w:tr w:rsidR="005969B0" w:rsidRPr="003F477D" w:rsidTr="001E796C">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w:t>
            </w:r>
          </w:p>
        </w:tc>
      </w:tr>
      <w:tr w:rsidR="005969B0" w:rsidRPr="003F477D" w:rsidTr="001E796C">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3101A3" w:rsidP="003101A3">
            <w:pPr>
              <w:autoSpaceDE w:val="0"/>
              <w:autoSpaceDN w:val="0"/>
              <w:adjustRightInd w:val="0"/>
              <w:rPr>
                <w:szCs w:val="22"/>
              </w:rPr>
            </w:pPr>
            <w:r>
              <w:rPr>
                <w:szCs w:val="22"/>
              </w:rPr>
              <w:t>46742</w:t>
            </w: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3101A3" w:rsidP="001E796C">
            <w:pPr>
              <w:autoSpaceDE w:val="0"/>
              <w:autoSpaceDN w:val="0"/>
              <w:adjustRightInd w:val="0"/>
              <w:rPr>
                <w:szCs w:val="22"/>
              </w:rPr>
            </w:pPr>
            <w:r>
              <w:rPr>
                <w:szCs w:val="22"/>
              </w:rPr>
              <w:t>46742</w:t>
            </w:r>
          </w:p>
        </w:tc>
      </w:tr>
      <w:tr w:rsidR="005969B0"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3101A3" w:rsidP="001E796C">
            <w:pPr>
              <w:autoSpaceDE w:val="0"/>
              <w:autoSpaceDN w:val="0"/>
              <w:adjustRightInd w:val="0"/>
              <w:rPr>
                <w:szCs w:val="22"/>
              </w:rPr>
            </w:pPr>
            <w:r>
              <w:rPr>
                <w:szCs w:val="22"/>
              </w:rPr>
              <w:t>30759</w:t>
            </w: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3101A3" w:rsidP="001E796C">
            <w:pPr>
              <w:autoSpaceDE w:val="0"/>
              <w:autoSpaceDN w:val="0"/>
              <w:adjustRightInd w:val="0"/>
              <w:rPr>
                <w:szCs w:val="22"/>
              </w:rPr>
            </w:pPr>
            <w:r>
              <w:rPr>
                <w:szCs w:val="22"/>
              </w:rPr>
              <w:t>30759</w:t>
            </w:r>
          </w:p>
        </w:tc>
      </w:tr>
    </w:tbl>
    <w:p w:rsidR="00C96B50" w:rsidRDefault="00C96B50" w:rsidP="005969B0">
      <w:pPr>
        <w:pStyle w:val="Nzev"/>
        <w:spacing w:before="0" w:beforeAutospacing="0" w:after="0"/>
        <w:jc w:val="left"/>
        <w:rPr>
          <w:b w:val="0"/>
          <w:szCs w:val="22"/>
        </w:rPr>
      </w:pPr>
    </w:p>
    <w:p w:rsidR="00C96B50" w:rsidRDefault="00C96B50" w:rsidP="005969B0">
      <w:pPr>
        <w:pStyle w:val="Nzev"/>
        <w:spacing w:before="0" w:beforeAutospacing="0" w:after="0"/>
        <w:jc w:val="left"/>
        <w:rPr>
          <w:b w:val="0"/>
          <w:szCs w:val="22"/>
        </w:rPr>
      </w:pPr>
    </w:p>
    <w:p w:rsidR="001E61BA" w:rsidRDefault="001E61BA" w:rsidP="005969B0">
      <w:pPr>
        <w:pStyle w:val="Nzev"/>
        <w:spacing w:before="0" w:beforeAutospacing="0" w:after="0"/>
        <w:jc w:val="left"/>
        <w:rPr>
          <w:rFonts w:ascii="Times New Roman" w:hAnsi="Times New Roman"/>
          <w:b w:val="0"/>
          <w:sz w:val="20"/>
          <w:szCs w:val="20"/>
        </w:rPr>
      </w:pPr>
    </w:p>
    <w:p w:rsidR="005969B0" w:rsidRPr="001E61BA" w:rsidRDefault="005969B0" w:rsidP="005969B0">
      <w:pPr>
        <w:pStyle w:val="Nzev"/>
        <w:spacing w:before="0" w:beforeAutospacing="0" w:after="0"/>
        <w:jc w:val="left"/>
        <w:rPr>
          <w:rFonts w:ascii="Times New Roman" w:hAnsi="Times New Roman"/>
          <w:b w:val="0"/>
          <w:sz w:val="20"/>
          <w:szCs w:val="20"/>
        </w:rPr>
      </w:pPr>
      <w:r w:rsidRPr="001E61BA">
        <w:rPr>
          <w:rFonts w:ascii="Times New Roman" w:hAnsi="Times New Roman"/>
          <w:b w:val="0"/>
          <w:sz w:val="20"/>
          <w:szCs w:val="20"/>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5969B0" w:rsidRPr="003F477D" w:rsidTr="001E796C">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Bezprostredne predchádzajúce účtovné obdobie</w:t>
            </w:r>
          </w:p>
        </w:tc>
      </w:tr>
      <w:tr w:rsidR="005969B0" w:rsidRPr="003F477D" w:rsidTr="001E796C">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w:t>
            </w:r>
          </w:p>
          <w:p w:rsidR="005969B0" w:rsidRPr="003F477D" w:rsidRDefault="005969B0" w:rsidP="001E796C">
            <w:pPr>
              <w:autoSpaceDE w:val="0"/>
              <w:autoSpaceDN w:val="0"/>
              <w:adjustRightInd w:val="0"/>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80"/>
          <w:jc w:val="center"/>
        </w:trPr>
        <w:tc>
          <w:tcPr>
            <w:tcW w:w="186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i</w:t>
            </w:r>
          </w:p>
        </w:tc>
      </w:tr>
      <w:tr w:rsidR="005969B0" w:rsidRPr="003F477D" w:rsidTr="001E796C">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3101A3" w:rsidRPr="003F477D" w:rsidTr="001E796C">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25592</w:t>
            </w:r>
          </w:p>
        </w:tc>
        <w:tc>
          <w:tcPr>
            <w:tcW w:w="867"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54290</w:t>
            </w:r>
          </w:p>
        </w:tc>
        <w:tc>
          <w:tcPr>
            <w:tcW w:w="1149"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79882</w:t>
            </w: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51551</w:t>
            </w: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51551</w:t>
            </w: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54290</w:t>
            </w: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54290</w:t>
            </w: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77143</w:t>
            </w:r>
          </w:p>
        </w:tc>
        <w:tc>
          <w:tcPr>
            <w:tcW w:w="867"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0</w:t>
            </w:r>
          </w:p>
        </w:tc>
        <w:tc>
          <w:tcPr>
            <w:tcW w:w="1149"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77143</w:t>
            </w:r>
          </w:p>
        </w:tc>
      </w:tr>
      <w:tr w:rsidR="005969B0" w:rsidRPr="003F477D" w:rsidTr="001E796C">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3101A3"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17158</w:t>
            </w:r>
          </w:p>
        </w:tc>
        <w:tc>
          <w:tcPr>
            <w:tcW w:w="867"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17158</w:t>
            </w: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13243</w:t>
            </w: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13243</w:t>
            </w: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3101A3" w:rsidRPr="003F477D" w:rsidRDefault="003101A3"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30401</w:t>
            </w:r>
          </w:p>
        </w:tc>
        <w:tc>
          <w:tcPr>
            <w:tcW w:w="867"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30401</w:t>
            </w:r>
          </w:p>
        </w:tc>
      </w:tr>
      <w:tr w:rsidR="005969B0" w:rsidRPr="003F477D" w:rsidTr="001E796C">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w:t>
            </w:r>
          </w:p>
        </w:tc>
      </w:tr>
      <w:tr w:rsidR="003101A3" w:rsidRPr="003F477D" w:rsidTr="001E796C">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8434</w:t>
            </w:r>
          </w:p>
        </w:tc>
        <w:tc>
          <w:tcPr>
            <w:tcW w:w="867"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54290</w:t>
            </w:r>
          </w:p>
        </w:tc>
        <w:tc>
          <w:tcPr>
            <w:tcW w:w="1149"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62724</w:t>
            </w:r>
          </w:p>
        </w:tc>
      </w:tr>
      <w:tr w:rsidR="003101A3" w:rsidRPr="003F477D" w:rsidTr="001E796C">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46742</w:t>
            </w:r>
          </w:p>
        </w:tc>
        <w:tc>
          <w:tcPr>
            <w:tcW w:w="867"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0</w:t>
            </w:r>
          </w:p>
        </w:tc>
        <w:tc>
          <w:tcPr>
            <w:tcW w:w="1149"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46742</w:t>
            </w:r>
          </w:p>
        </w:tc>
      </w:tr>
    </w:tbl>
    <w:p w:rsidR="005969B0" w:rsidRDefault="005969B0" w:rsidP="005969B0">
      <w:pPr>
        <w:pStyle w:val="Nzev"/>
        <w:keepNext w:val="0"/>
        <w:spacing w:before="0" w:beforeAutospacing="0" w:after="0"/>
        <w:jc w:val="left"/>
        <w:rPr>
          <w:szCs w:val="22"/>
        </w:rPr>
      </w:pPr>
    </w:p>
    <w:p w:rsidR="005969B0" w:rsidRPr="009F39E7" w:rsidRDefault="005969B0" w:rsidP="005969B0"/>
    <w:p w:rsidR="005969B0" w:rsidRPr="003F477D" w:rsidRDefault="005969B0" w:rsidP="005969B0"/>
    <w:p w:rsidR="005969B0" w:rsidRPr="00642346" w:rsidRDefault="005969B0" w:rsidP="005969B0">
      <w:pPr>
        <w:pStyle w:val="Nzev"/>
        <w:numPr>
          <w:ilvl w:val="0"/>
          <w:numId w:val="12"/>
        </w:numPr>
        <w:spacing w:before="0" w:beforeAutospacing="0" w:after="0"/>
        <w:jc w:val="left"/>
        <w:rPr>
          <w:szCs w:val="22"/>
        </w:rPr>
      </w:pPr>
      <w:r w:rsidRPr="00642346">
        <w:rPr>
          <w:szCs w:val="22"/>
        </w:rPr>
        <w:lastRenderedPageBreak/>
        <w:t>Informácie k prílohe č. 3 časti F. písm. a) o dlhodobom hmotnom majetku</w:t>
      </w:r>
      <w:r w:rsidRPr="00642346">
        <w:rPr>
          <w:szCs w:val="22"/>
        </w:rPr>
        <w:tab/>
      </w:r>
    </w:p>
    <w:p w:rsidR="005969B0" w:rsidRPr="003F477D" w:rsidRDefault="005969B0" w:rsidP="005969B0">
      <w:pPr>
        <w:rPr>
          <w:szCs w:val="22"/>
        </w:rPr>
      </w:pPr>
      <w:r w:rsidRPr="003F477D">
        <w:rPr>
          <w:szCs w:val="22"/>
        </w:rPr>
        <w:t>Tabuľka č. 1</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709"/>
      </w:tblGrid>
      <w:tr w:rsidR="005969B0" w:rsidRPr="003F477D" w:rsidTr="001E796C">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5969B0" w:rsidRPr="003F477D" w:rsidRDefault="005969B0" w:rsidP="001E796C">
            <w:pPr>
              <w:autoSpaceDE w:val="0"/>
              <w:autoSpaceDN w:val="0"/>
              <w:adjustRightInd w:val="0"/>
              <w:jc w:val="center"/>
              <w:rPr>
                <w:b/>
                <w:bCs/>
                <w:szCs w:val="22"/>
              </w:rPr>
            </w:pPr>
            <w:r w:rsidRPr="003F477D">
              <w:rPr>
                <w:b/>
                <w:bCs/>
                <w:szCs w:val="22"/>
              </w:rPr>
              <w:t xml:space="preserve">Bežné účtovné obdobie                                                                                                                                    </w:t>
            </w:r>
          </w:p>
        </w:tc>
      </w:tr>
      <w:tr w:rsidR="005969B0" w:rsidRPr="003F477D" w:rsidTr="001E796C">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Samos-tatné hnuteľ-né veci a </w:t>
            </w:r>
          </w:p>
          <w:p w:rsidR="005969B0" w:rsidRPr="003F477D" w:rsidRDefault="005969B0" w:rsidP="001E796C">
            <w:pPr>
              <w:autoSpaceDE w:val="0"/>
              <w:autoSpaceDN w:val="0"/>
              <w:adjustRightInd w:val="0"/>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w:t>
            </w:r>
          </w:p>
          <w:p w:rsidR="005969B0" w:rsidRPr="003F477D" w:rsidRDefault="005969B0" w:rsidP="001E796C">
            <w:pPr>
              <w:autoSpaceDE w:val="0"/>
              <w:autoSpaceDN w:val="0"/>
              <w:adjustRightInd w:val="0"/>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j</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5969B0"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ED636D" w:rsidRDefault="00661BBA" w:rsidP="001E796C">
            <w:pPr>
              <w:autoSpaceDE w:val="0"/>
              <w:autoSpaceDN w:val="0"/>
              <w:adjustRightInd w:val="0"/>
              <w:rPr>
                <w:szCs w:val="22"/>
              </w:rPr>
            </w:pPr>
            <w:r w:rsidRPr="00ED636D">
              <w:rPr>
                <w:szCs w:val="22"/>
              </w:rPr>
              <w:t>179989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247E5D" w:rsidP="001E796C">
            <w:pPr>
              <w:autoSpaceDE w:val="0"/>
              <w:autoSpaceDN w:val="0"/>
              <w:adjustRightInd w:val="0"/>
              <w:rPr>
                <w:szCs w:val="22"/>
              </w:rPr>
            </w:pPr>
            <w:r>
              <w:rPr>
                <w:szCs w:val="22"/>
              </w:rPr>
              <w:t>1032554</w:t>
            </w:r>
          </w:p>
        </w:tc>
        <w:tc>
          <w:tcPr>
            <w:tcW w:w="992"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184178</w:t>
            </w: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661BBA" w:rsidRDefault="00F11831" w:rsidP="001E796C">
            <w:pPr>
              <w:autoSpaceDE w:val="0"/>
              <w:autoSpaceDN w:val="0"/>
              <w:adjustRightInd w:val="0"/>
              <w:rPr>
                <w:sz w:val="18"/>
                <w:szCs w:val="18"/>
              </w:rPr>
            </w:pPr>
            <w:r w:rsidRPr="00661BBA">
              <w:rPr>
                <w:sz w:val="18"/>
                <w:szCs w:val="18"/>
              </w:rPr>
              <w:t>2798281</w:t>
            </w: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661BBA" w:rsidRDefault="005969B0" w:rsidP="001E796C">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ED636D" w:rsidRDefault="00ED636D" w:rsidP="001E796C">
            <w:pPr>
              <w:autoSpaceDE w:val="0"/>
              <w:autoSpaceDN w:val="0"/>
              <w:adjustRightInd w:val="0"/>
              <w:rPr>
                <w:sz w:val="18"/>
                <w:szCs w:val="18"/>
              </w:rPr>
            </w:pPr>
            <w:r w:rsidRPr="00ED636D">
              <w:rPr>
                <w:sz w:val="18"/>
                <w:szCs w:val="18"/>
              </w:rPr>
              <w:t>4274115</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101A3"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247E5D" w:rsidP="001E796C">
            <w:pPr>
              <w:autoSpaceDE w:val="0"/>
              <w:autoSpaceDN w:val="0"/>
              <w:adjustRightInd w:val="0"/>
              <w:rPr>
                <w:szCs w:val="22"/>
              </w:rPr>
            </w:pPr>
            <w:r>
              <w:rPr>
                <w:szCs w:val="22"/>
              </w:rPr>
              <w:t>5470</w:t>
            </w: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F11831" w:rsidP="001E796C">
            <w:pPr>
              <w:autoSpaceDE w:val="0"/>
              <w:autoSpaceDN w:val="0"/>
              <w:adjustRightInd w:val="0"/>
              <w:rPr>
                <w:szCs w:val="22"/>
              </w:rPr>
            </w:pPr>
            <w:r>
              <w:rPr>
                <w:szCs w:val="22"/>
              </w:rPr>
              <w:t>8314</w:t>
            </w: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184B62" w:rsidRDefault="00184B62" w:rsidP="001E796C">
            <w:pPr>
              <w:autoSpaceDE w:val="0"/>
              <w:autoSpaceDN w:val="0"/>
              <w:adjustRightInd w:val="0"/>
              <w:rPr>
                <w:sz w:val="18"/>
                <w:szCs w:val="18"/>
              </w:rPr>
            </w:pPr>
            <w:r w:rsidRPr="00184B62">
              <w:rPr>
                <w:sz w:val="18"/>
                <w:szCs w:val="18"/>
              </w:rPr>
              <w:t>2812065</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101A3"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F11831" w:rsidRDefault="00F11831" w:rsidP="001E796C">
            <w:pPr>
              <w:autoSpaceDE w:val="0"/>
              <w:autoSpaceDN w:val="0"/>
              <w:adjustRightInd w:val="0"/>
              <w:rPr>
                <w:sz w:val="18"/>
                <w:szCs w:val="18"/>
              </w:rPr>
            </w:pPr>
            <w:r w:rsidRPr="00F11831">
              <w:rPr>
                <w:sz w:val="18"/>
                <w:szCs w:val="18"/>
              </w:rPr>
              <w:t>2803751</w:t>
            </w: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DB1A64" w:rsidRDefault="00DB1A64" w:rsidP="001E796C">
            <w:pPr>
              <w:autoSpaceDE w:val="0"/>
              <w:autoSpaceDN w:val="0"/>
              <w:adjustRightInd w:val="0"/>
              <w:rPr>
                <w:sz w:val="18"/>
                <w:szCs w:val="18"/>
              </w:rPr>
            </w:pPr>
            <w:r w:rsidRPr="00DB1A64">
              <w:rPr>
                <w:sz w:val="18"/>
                <w:szCs w:val="18"/>
              </w:rPr>
              <w:t>2803751</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101A3"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247E5D" w:rsidRDefault="005969B0" w:rsidP="001E796C">
            <w:pPr>
              <w:autoSpaceDE w:val="0"/>
              <w:autoSpaceDN w:val="0"/>
              <w:adjustRightInd w:val="0"/>
              <w:rPr>
                <w:color w:val="FF0000"/>
                <w:szCs w:val="22"/>
              </w:rPr>
            </w:pPr>
          </w:p>
        </w:tc>
      </w:tr>
      <w:tr w:rsidR="005969B0"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969B0" w:rsidRPr="003F477D" w:rsidRDefault="00661BBA" w:rsidP="001E796C">
            <w:pPr>
              <w:autoSpaceDE w:val="0"/>
              <w:autoSpaceDN w:val="0"/>
              <w:adjustRightInd w:val="0"/>
              <w:rPr>
                <w:szCs w:val="22"/>
              </w:rPr>
            </w:pPr>
            <w:r>
              <w:rPr>
                <w:szCs w:val="22"/>
              </w:rPr>
              <w:t>79113</w:t>
            </w:r>
          </w:p>
        </w:tc>
        <w:tc>
          <w:tcPr>
            <w:tcW w:w="850" w:type="dxa"/>
            <w:tcBorders>
              <w:top w:val="single" w:sz="6" w:space="0" w:color="auto"/>
              <w:left w:val="single" w:sz="6" w:space="0" w:color="auto"/>
              <w:bottom w:val="single" w:sz="12" w:space="0" w:color="auto"/>
              <w:right w:val="single" w:sz="6" w:space="0" w:color="auto"/>
            </w:tcBorders>
            <w:vAlign w:val="center"/>
          </w:tcPr>
          <w:p w:rsidR="00ED636D" w:rsidRDefault="00ED636D" w:rsidP="001E796C">
            <w:pPr>
              <w:autoSpaceDE w:val="0"/>
              <w:autoSpaceDN w:val="0"/>
              <w:adjustRightInd w:val="0"/>
              <w:rPr>
                <w:szCs w:val="22"/>
              </w:rPr>
            </w:pPr>
          </w:p>
          <w:p w:rsidR="005969B0" w:rsidRPr="00ED636D" w:rsidRDefault="00ED636D" w:rsidP="001E796C">
            <w:pPr>
              <w:autoSpaceDE w:val="0"/>
              <w:autoSpaceDN w:val="0"/>
              <w:adjustRightInd w:val="0"/>
              <w:rPr>
                <w:szCs w:val="22"/>
              </w:rPr>
            </w:pPr>
            <w:r w:rsidRPr="00ED636D">
              <w:rPr>
                <w:szCs w:val="22"/>
              </w:rPr>
              <w:t>2978270</w:t>
            </w:r>
          </w:p>
          <w:p w:rsidR="00ED636D" w:rsidRPr="003101A3" w:rsidRDefault="00ED636D"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661BBA" w:rsidP="00247E5D">
            <w:pPr>
              <w:autoSpaceDE w:val="0"/>
              <w:autoSpaceDN w:val="0"/>
              <w:adjustRightInd w:val="0"/>
              <w:rPr>
                <w:szCs w:val="22"/>
              </w:rPr>
            </w:pPr>
            <w:r>
              <w:rPr>
                <w:szCs w:val="22"/>
              </w:rPr>
              <w:t>103</w:t>
            </w:r>
            <w:r w:rsidR="00247E5D">
              <w:rPr>
                <w:szCs w:val="22"/>
              </w:rPr>
              <w:t>8024</w:t>
            </w:r>
          </w:p>
        </w:tc>
        <w:tc>
          <w:tcPr>
            <w:tcW w:w="992"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5969B0" w:rsidRPr="00661BBA" w:rsidRDefault="00661BBA" w:rsidP="001E796C">
            <w:pPr>
              <w:autoSpaceDE w:val="0"/>
              <w:autoSpaceDN w:val="0"/>
              <w:adjustRightInd w:val="0"/>
              <w:rPr>
                <w:sz w:val="18"/>
                <w:szCs w:val="18"/>
              </w:rPr>
            </w:pPr>
            <w:r w:rsidRPr="00661BBA">
              <w:rPr>
                <w:sz w:val="18"/>
                <w:szCs w:val="18"/>
              </w:rPr>
              <w:t>184178</w:t>
            </w: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661BBA" w:rsidRDefault="00F11831" w:rsidP="001E796C">
            <w:pPr>
              <w:autoSpaceDE w:val="0"/>
              <w:autoSpaceDN w:val="0"/>
              <w:adjustRightInd w:val="0"/>
              <w:rPr>
                <w:sz w:val="18"/>
                <w:szCs w:val="18"/>
              </w:rPr>
            </w:pPr>
            <w:r>
              <w:rPr>
                <w:sz w:val="18"/>
                <w:szCs w:val="18"/>
              </w:rPr>
              <w:t>2844</w:t>
            </w: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661BBA" w:rsidRDefault="005969B0" w:rsidP="001E796C">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ED636D" w:rsidRDefault="00ED636D" w:rsidP="001E796C">
            <w:pPr>
              <w:autoSpaceDE w:val="0"/>
              <w:autoSpaceDN w:val="0"/>
              <w:adjustRightInd w:val="0"/>
              <w:rPr>
                <w:sz w:val="18"/>
                <w:szCs w:val="18"/>
              </w:rPr>
            </w:pPr>
            <w:r>
              <w:rPr>
                <w:sz w:val="18"/>
                <w:szCs w:val="18"/>
              </w:rPr>
              <w:t>4282429</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5969B0"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DB1A64" w:rsidRDefault="00DB1A64" w:rsidP="001E796C">
            <w:pPr>
              <w:autoSpaceDE w:val="0"/>
              <w:autoSpaceDN w:val="0"/>
              <w:adjustRightInd w:val="0"/>
              <w:rPr>
                <w:szCs w:val="22"/>
              </w:rPr>
            </w:pPr>
            <w:r w:rsidRPr="00DB1A64">
              <w:rPr>
                <w:szCs w:val="22"/>
              </w:rPr>
              <w:t>66574</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247E5D" w:rsidP="001E796C">
            <w:pPr>
              <w:autoSpaceDE w:val="0"/>
              <w:autoSpaceDN w:val="0"/>
              <w:adjustRightInd w:val="0"/>
              <w:rPr>
                <w:szCs w:val="22"/>
              </w:rPr>
            </w:pPr>
            <w:r>
              <w:rPr>
                <w:szCs w:val="22"/>
              </w:rPr>
              <w:t>810230</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5969B0" w:rsidRPr="003F477D" w:rsidRDefault="00247E5D" w:rsidP="001E796C">
            <w:pPr>
              <w:autoSpaceDE w:val="0"/>
              <w:autoSpaceDN w:val="0"/>
              <w:adjustRightInd w:val="0"/>
              <w:rPr>
                <w:szCs w:val="22"/>
              </w:rPr>
            </w:pPr>
            <w:r>
              <w:rPr>
                <w:szCs w:val="22"/>
              </w:rPr>
              <w:t>72904</w:t>
            </w: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D61F0D" w:rsidRDefault="00D61F0D" w:rsidP="001E796C">
            <w:pPr>
              <w:autoSpaceDE w:val="0"/>
              <w:autoSpaceDN w:val="0"/>
              <w:adjustRightInd w:val="0"/>
              <w:rPr>
                <w:szCs w:val="22"/>
              </w:rPr>
            </w:pPr>
            <w:r w:rsidRPr="00D61F0D">
              <w:rPr>
                <w:szCs w:val="22"/>
              </w:rPr>
              <w:t>949708</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DB1A64" w:rsidRDefault="00DB1A64" w:rsidP="001E796C">
            <w:pPr>
              <w:autoSpaceDE w:val="0"/>
              <w:autoSpaceDN w:val="0"/>
              <w:adjustRightInd w:val="0"/>
              <w:rPr>
                <w:szCs w:val="22"/>
              </w:rPr>
            </w:pPr>
            <w:r>
              <w:rPr>
                <w:szCs w:val="22"/>
              </w:rPr>
              <w:t>98699</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247E5D" w:rsidP="001E796C">
            <w:pPr>
              <w:autoSpaceDE w:val="0"/>
              <w:autoSpaceDN w:val="0"/>
              <w:adjustRightInd w:val="0"/>
              <w:rPr>
                <w:szCs w:val="22"/>
              </w:rPr>
            </w:pPr>
            <w:r>
              <w:rPr>
                <w:szCs w:val="22"/>
              </w:rPr>
              <w:t>74543</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22EFC" w:rsidP="001E796C">
            <w:pPr>
              <w:autoSpaceDE w:val="0"/>
              <w:autoSpaceDN w:val="0"/>
              <w:adjustRightInd w:val="0"/>
              <w:rPr>
                <w:szCs w:val="22"/>
              </w:rPr>
            </w:pPr>
            <w:r>
              <w:rPr>
                <w:szCs w:val="22"/>
              </w:rPr>
              <w:t>46045</w:t>
            </w: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079C3" w:rsidRDefault="003079C3" w:rsidP="001E796C">
            <w:pPr>
              <w:autoSpaceDE w:val="0"/>
              <w:autoSpaceDN w:val="0"/>
              <w:adjustRightInd w:val="0"/>
              <w:rPr>
                <w:szCs w:val="22"/>
              </w:rPr>
            </w:pPr>
            <w:r w:rsidRPr="003079C3">
              <w:rPr>
                <w:szCs w:val="22"/>
              </w:rPr>
              <w:t>219286</w:t>
            </w: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247E5D"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247E5D" w:rsidRDefault="005969B0" w:rsidP="001E796C">
            <w:pPr>
              <w:autoSpaceDE w:val="0"/>
              <w:autoSpaceDN w:val="0"/>
              <w:adjustRightInd w:val="0"/>
              <w:rPr>
                <w:color w:val="FF0000"/>
                <w:szCs w:val="22"/>
              </w:rPr>
            </w:pPr>
          </w:p>
        </w:tc>
      </w:tr>
      <w:tr w:rsidR="005969B0"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247E5D" w:rsidRDefault="005969B0" w:rsidP="001E796C">
            <w:pPr>
              <w:autoSpaceDE w:val="0"/>
              <w:autoSpaceDN w:val="0"/>
              <w:adjustRightInd w:val="0"/>
              <w:rPr>
                <w:color w:val="FF0000"/>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247E5D" w:rsidRDefault="005969B0" w:rsidP="001E796C">
            <w:pPr>
              <w:autoSpaceDE w:val="0"/>
              <w:autoSpaceDN w:val="0"/>
              <w:adjustRightInd w:val="0"/>
              <w:rPr>
                <w:color w:val="FF0000"/>
                <w:szCs w:val="22"/>
              </w:rPr>
            </w:pPr>
          </w:p>
        </w:tc>
      </w:tr>
      <w:tr w:rsidR="005969B0"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DB1A64" w:rsidRDefault="00DB1A64" w:rsidP="001E796C">
            <w:pPr>
              <w:autoSpaceDE w:val="0"/>
              <w:autoSpaceDN w:val="0"/>
              <w:adjustRightInd w:val="0"/>
              <w:rPr>
                <w:szCs w:val="22"/>
              </w:rPr>
            </w:pPr>
            <w:r>
              <w:rPr>
                <w:szCs w:val="22"/>
              </w:rPr>
              <w:t>165273</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522EFC" w:rsidP="00247E5D">
            <w:pPr>
              <w:autoSpaceDE w:val="0"/>
              <w:autoSpaceDN w:val="0"/>
              <w:adjustRightInd w:val="0"/>
              <w:rPr>
                <w:szCs w:val="22"/>
              </w:rPr>
            </w:pPr>
            <w:r>
              <w:rPr>
                <w:szCs w:val="22"/>
              </w:rPr>
              <w:t>8</w:t>
            </w:r>
            <w:r w:rsidR="00247E5D">
              <w:rPr>
                <w:szCs w:val="22"/>
              </w:rPr>
              <w:t>84773</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5969B0" w:rsidRPr="00F11831" w:rsidRDefault="00247E5D" w:rsidP="001E796C">
            <w:pPr>
              <w:autoSpaceDE w:val="0"/>
              <w:autoSpaceDN w:val="0"/>
              <w:adjustRightInd w:val="0"/>
              <w:rPr>
                <w:sz w:val="18"/>
                <w:szCs w:val="18"/>
              </w:rPr>
            </w:pPr>
            <w:r w:rsidRPr="00F11831">
              <w:rPr>
                <w:sz w:val="18"/>
                <w:szCs w:val="18"/>
              </w:rPr>
              <w:t>118949</w:t>
            </w: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D61F0D" w:rsidRDefault="00D61F0D" w:rsidP="001E796C">
            <w:pPr>
              <w:autoSpaceDE w:val="0"/>
              <w:autoSpaceDN w:val="0"/>
              <w:adjustRightInd w:val="0"/>
              <w:rPr>
                <w:sz w:val="18"/>
                <w:szCs w:val="18"/>
              </w:rPr>
            </w:pPr>
            <w:r w:rsidRPr="00D61F0D">
              <w:rPr>
                <w:sz w:val="18"/>
                <w:szCs w:val="18"/>
              </w:rPr>
              <w:t>1168994</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lastRenderedPageBreak/>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 </w:t>
            </w:r>
          </w:p>
        </w:tc>
      </w:tr>
      <w:tr w:rsidR="005969B0" w:rsidRPr="003F477D" w:rsidTr="001E796C">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079C3" w:rsidRDefault="003079C3" w:rsidP="001E796C">
            <w:pPr>
              <w:autoSpaceDE w:val="0"/>
              <w:autoSpaceDN w:val="0"/>
              <w:adjustRightInd w:val="0"/>
              <w:rPr>
                <w:szCs w:val="22"/>
              </w:rPr>
            </w:pPr>
            <w:r w:rsidRPr="003079C3">
              <w:rPr>
                <w:szCs w:val="22"/>
              </w:rPr>
              <w:t>113415</w:t>
            </w:r>
          </w:p>
        </w:tc>
        <w:tc>
          <w:tcPr>
            <w:tcW w:w="722" w:type="dxa"/>
            <w:tcBorders>
              <w:top w:val="single" w:sz="12" w:space="0" w:color="auto"/>
              <w:left w:val="single" w:sz="6" w:space="0" w:color="auto"/>
              <w:bottom w:val="single" w:sz="12" w:space="0" w:color="auto"/>
              <w:right w:val="single" w:sz="6" w:space="0" w:color="auto"/>
            </w:tcBorders>
            <w:vAlign w:val="center"/>
          </w:tcPr>
          <w:p w:rsidR="005969B0" w:rsidRPr="003F477D" w:rsidRDefault="00247E5D" w:rsidP="001E796C">
            <w:pPr>
              <w:autoSpaceDE w:val="0"/>
              <w:autoSpaceDN w:val="0"/>
              <w:adjustRightInd w:val="0"/>
              <w:rPr>
                <w:szCs w:val="22"/>
              </w:rPr>
            </w:pPr>
            <w:r>
              <w:rPr>
                <w:szCs w:val="22"/>
              </w:rPr>
              <w:t>222323</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5969B0" w:rsidRPr="004400AE" w:rsidRDefault="00F11831" w:rsidP="001E796C">
            <w:pPr>
              <w:autoSpaceDE w:val="0"/>
              <w:autoSpaceDN w:val="0"/>
              <w:adjustRightInd w:val="0"/>
              <w:rPr>
                <w:sz w:val="18"/>
                <w:szCs w:val="18"/>
              </w:rPr>
            </w:pPr>
            <w:r>
              <w:rPr>
                <w:sz w:val="18"/>
                <w:szCs w:val="18"/>
              </w:rPr>
              <w:t>111275</w:t>
            </w:r>
          </w:p>
        </w:tc>
        <w:tc>
          <w:tcPr>
            <w:tcW w:w="709" w:type="dxa"/>
            <w:tcBorders>
              <w:top w:val="single" w:sz="12" w:space="0" w:color="auto"/>
              <w:left w:val="single" w:sz="6" w:space="0" w:color="auto"/>
              <w:bottom w:val="single" w:sz="12" w:space="0" w:color="auto"/>
              <w:right w:val="single" w:sz="6" w:space="0" w:color="auto"/>
            </w:tcBorders>
            <w:vAlign w:val="center"/>
          </w:tcPr>
          <w:p w:rsidR="005969B0" w:rsidRPr="004400AE" w:rsidRDefault="00F11831" w:rsidP="001E796C">
            <w:pPr>
              <w:autoSpaceDE w:val="0"/>
              <w:autoSpaceDN w:val="0"/>
              <w:adjustRightInd w:val="0"/>
              <w:rPr>
                <w:sz w:val="18"/>
                <w:szCs w:val="18"/>
              </w:rPr>
            </w:pPr>
            <w:r w:rsidRPr="004400AE">
              <w:rPr>
                <w:sz w:val="18"/>
                <w:szCs w:val="18"/>
              </w:rPr>
              <w:t>2798281</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4400AE" w:rsidRDefault="005969B0" w:rsidP="001E796C">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5969B0" w:rsidRPr="003079C3" w:rsidRDefault="003079C3" w:rsidP="001E796C">
            <w:pPr>
              <w:autoSpaceDE w:val="0"/>
              <w:autoSpaceDN w:val="0"/>
              <w:adjustRightInd w:val="0"/>
              <w:rPr>
                <w:sz w:val="18"/>
                <w:szCs w:val="18"/>
              </w:rPr>
            </w:pPr>
            <w:r w:rsidRPr="003079C3">
              <w:rPr>
                <w:sz w:val="18"/>
                <w:szCs w:val="18"/>
              </w:rPr>
              <w:t>3324407</w:t>
            </w:r>
          </w:p>
        </w:tc>
      </w:tr>
      <w:tr w:rsidR="005969B0" w:rsidRPr="003F477D" w:rsidTr="001E796C">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5969B0" w:rsidRPr="003F477D" w:rsidRDefault="004400AE" w:rsidP="001E796C">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3079C3" w:rsidRDefault="003079C3" w:rsidP="001E796C">
            <w:pPr>
              <w:autoSpaceDE w:val="0"/>
              <w:autoSpaceDN w:val="0"/>
              <w:adjustRightInd w:val="0"/>
              <w:rPr>
                <w:szCs w:val="22"/>
              </w:rPr>
            </w:pPr>
            <w:r w:rsidRPr="003079C3">
              <w:rPr>
                <w:szCs w:val="22"/>
              </w:rPr>
              <w:t>2812998</w:t>
            </w:r>
          </w:p>
        </w:tc>
        <w:tc>
          <w:tcPr>
            <w:tcW w:w="722" w:type="dxa"/>
            <w:tcBorders>
              <w:top w:val="single" w:sz="12" w:space="0" w:color="auto"/>
              <w:left w:val="single" w:sz="6" w:space="0" w:color="auto"/>
              <w:bottom w:val="single" w:sz="12" w:space="0" w:color="auto"/>
              <w:right w:val="single" w:sz="6" w:space="0" w:color="auto"/>
            </w:tcBorders>
            <w:vAlign w:val="center"/>
          </w:tcPr>
          <w:p w:rsidR="005969B0" w:rsidRPr="003F477D" w:rsidRDefault="00247E5D" w:rsidP="001E796C">
            <w:pPr>
              <w:autoSpaceDE w:val="0"/>
              <w:autoSpaceDN w:val="0"/>
              <w:adjustRightInd w:val="0"/>
              <w:rPr>
                <w:szCs w:val="22"/>
              </w:rPr>
            </w:pPr>
            <w:r>
              <w:rPr>
                <w:szCs w:val="22"/>
              </w:rPr>
              <w:t>153251</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5969B0" w:rsidRPr="004400AE" w:rsidRDefault="00F11831" w:rsidP="001E796C">
            <w:pPr>
              <w:autoSpaceDE w:val="0"/>
              <w:autoSpaceDN w:val="0"/>
              <w:adjustRightInd w:val="0"/>
              <w:rPr>
                <w:sz w:val="18"/>
                <w:szCs w:val="18"/>
              </w:rPr>
            </w:pPr>
            <w:r>
              <w:rPr>
                <w:sz w:val="18"/>
                <w:szCs w:val="18"/>
              </w:rPr>
              <w:t>65230</w:t>
            </w:r>
          </w:p>
        </w:tc>
        <w:tc>
          <w:tcPr>
            <w:tcW w:w="709" w:type="dxa"/>
            <w:tcBorders>
              <w:top w:val="single" w:sz="12" w:space="0" w:color="auto"/>
              <w:left w:val="single" w:sz="6" w:space="0" w:color="auto"/>
              <w:bottom w:val="single" w:sz="12" w:space="0" w:color="auto"/>
              <w:right w:val="single" w:sz="6" w:space="0" w:color="auto"/>
            </w:tcBorders>
            <w:vAlign w:val="center"/>
          </w:tcPr>
          <w:p w:rsidR="005969B0" w:rsidRPr="00F11831" w:rsidRDefault="004400AE" w:rsidP="00F11831">
            <w:pPr>
              <w:autoSpaceDE w:val="0"/>
              <w:autoSpaceDN w:val="0"/>
              <w:adjustRightInd w:val="0"/>
            </w:pPr>
            <w:r w:rsidRPr="00F11831">
              <w:t>2</w:t>
            </w:r>
            <w:r w:rsidR="00F11831" w:rsidRPr="00F11831">
              <w:t>844</w:t>
            </w:r>
          </w:p>
        </w:tc>
        <w:tc>
          <w:tcPr>
            <w:tcW w:w="850" w:type="dxa"/>
            <w:tcBorders>
              <w:top w:val="single" w:sz="12" w:space="0" w:color="auto"/>
              <w:left w:val="single" w:sz="6" w:space="0" w:color="auto"/>
              <w:bottom w:val="single" w:sz="12" w:space="0" w:color="auto"/>
              <w:right w:val="single" w:sz="6" w:space="0" w:color="auto"/>
            </w:tcBorders>
            <w:vAlign w:val="center"/>
          </w:tcPr>
          <w:p w:rsidR="005969B0" w:rsidRPr="004400AE" w:rsidRDefault="005969B0" w:rsidP="001E796C">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4400AE" w:rsidRPr="003079C3" w:rsidRDefault="003079C3" w:rsidP="001E796C">
            <w:pPr>
              <w:autoSpaceDE w:val="0"/>
              <w:autoSpaceDN w:val="0"/>
              <w:adjustRightInd w:val="0"/>
              <w:rPr>
                <w:sz w:val="18"/>
                <w:szCs w:val="18"/>
              </w:rPr>
            </w:pPr>
            <w:r w:rsidRPr="003079C3">
              <w:rPr>
                <w:sz w:val="18"/>
                <w:szCs w:val="18"/>
              </w:rPr>
              <w:t>3113436</w:t>
            </w:r>
          </w:p>
        </w:tc>
      </w:tr>
    </w:tbl>
    <w:p w:rsidR="005969B0" w:rsidRPr="003F477D" w:rsidRDefault="005969B0" w:rsidP="005969B0">
      <w:pPr>
        <w:rPr>
          <w:szCs w:val="22"/>
        </w:rPr>
      </w:pPr>
    </w:p>
    <w:p w:rsidR="005969B0" w:rsidRPr="003F477D" w:rsidRDefault="005969B0" w:rsidP="005969B0">
      <w:pPr>
        <w:rPr>
          <w:szCs w:val="22"/>
        </w:rPr>
      </w:pPr>
      <w:r w:rsidRPr="003F477D">
        <w:rPr>
          <w:szCs w:val="22"/>
        </w:rPr>
        <w:t>Tabuľka č. 2</w:t>
      </w:r>
    </w:p>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5969B0" w:rsidRPr="003F477D" w:rsidTr="001E796C">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5969B0" w:rsidRPr="003F477D" w:rsidRDefault="005969B0" w:rsidP="001E796C">
            <w:pPr>
              <w:autoSpaceDE w:val="0"/>
              <w:autoSpaceDN w:val="0"/>
              <w:adjustRightInd w:val="0"/>
              <w:jc w:val="center"/>
              <w:rPr>
                <w:b/>
                <w:bCs/>
                <w:szCs w:val="22"/>
              </w:rPr>
            </w:pPr>
            <w:r w:rsidRPr="003F477D">
              <w:rPr>
                <w:b/>
                <w:bCs/>
                <w:szCs w:val="22"/>
              </w:rPr>
              <w:t xml:space="preserve">Bezprostredne predchádzajúce účtovné obdobie                                                                                                                             </w:t>
            </w:r>
          </w:p>
        </w:tc>
      </w:tr>
      <w:tr w:rsidR="005969B0" w:rsidRPr="003F477D" w:rsidTr="001E796C">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5969B0" w:rsidRPr="003F477D" w:rsidRDefault="005969B0" w:rsidP="001E796C">
            <w:pPr>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Samos-tatné hnuteľ-né veci a </w:t>
            </w:r>
          </w:p>
          <w:p w:rsidR="005969B0" w:rsidRPr="003F477D" w:rsidRDefault="005969B0" w:rsidP="001E796C">
            <w:pPr>
              <w:autoSpaceDE w:val="0"/>
              <w:autoSpaceDN w:val="0"/>
              <w:adjustRightInd w:val="0"/>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Os-tatný 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Ob-stará-vaný DHM</w:t>
            </w:r>
          </w:p>
        </w:tc>
        <w:tc>
          <w:tcPr>
            <w:tcW w:w="850"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Poskyt-nuté pred-davky na </w:t>
            </w:r>
          </w:p>
          <w:p w:rsidR="005969B0" w:rsidRPr="003F477D" w:rsidRDefault="005969B0" w:rsidP="001E796C">
            <w:pPr>
              <w:autoSpaceDE w:val="0"/>
              <w:autoSpaceDN w:val="0"/>
              <w:adjustRightInd w:val="0"/>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rsidR="005969B0" w:rsidRPr="003F477D" w:rsidRDefault="005969B0" w:rsidP="001E796C">
            <w:pPr>
              <w:autoSpaceDE w:val="0"/>
              <w:autoSpaceDN w:val="0"/>
              <w:adjustRightInd w:val="0"/>
              <w:jc w:val="center"/>
              <w:rPr>
                <w:b/>
                <w:bCs/>
                <w:szCs w:val="22"/>
              </w:rPr>
            </w:pPr>
            <w:r w:rsidRPr="003F477D">
              <w:rPr>
                <w:b/>
                <w:bCs/>
                <w:szCs w:val="22"/>
              </w:rPr>
              <w:t>Spolu</w:t>
            </w:r>
          </w:p>
        </w:tc>
      </w:tr>
      <w:tr w:rsidR="005969B0" w:rsidRPr="003F477D" w:rsidTr="001E796C">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rsidR="005969B0" w:rsidRPr="003F477D" w:rsidRDefault="005969B0" w:rsidP="001E796C">
            <w:pPr>
              <w:autoSpaceDE w:val="0"/>
              <w:autoSpaceDN w:val="0"/>
              <w:adjustRightInd w:val="0"/>
              <w:jc w:val="center"/>
              <w:rPr>
                <w:bCs/>
                <w:szCs w:val="22"/>
              </w:rPr>
            </w:pPr>
            <w:r w:rsidRPr="003F477D">
              <w:rPr>
                <w:bCs/>
                <w:szCs w:val="22"/>
              </w:rPr>
              <w:t>j</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Prvotné ocenenie</w:t>
            </w:r>
          </w:p>
        </w:tc>
      </w:tr>
      <w:tr w:rsidR="003101A3"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179989</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1065868</w:t>
            </w:r>
          </w:p>
        </w:tc>
        <w:tc>
          <w:tcPr>
            <w:tcW w:w="992"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101A3" w:rsidRPr="00661BBA" w:rsidRDefault="003101A3" w:rsidP="006D2330">
            <w:pPr>
              <w:autoSpaceDE w:val="0"/>
              <w:autoSpaceDN w:val="0"/>
              <w:adjustRightInd w:val="0"/>
              <w:rPr>
                <w:sz w:val="18"/>
                <w:szCs w:val="18"/>
              </w:rPr>
            </w:pPr>
            <w:r w:rsidRPr="00661BBA">
              <w:rPr>
                <w:sz w:val="18"/>
                <w:szCs w:val="18"/>
              </w:rPr>
              <w:t>184178</w:t>
            </w:r>
          </w:p>
        </w:tc>
        <w:tc>
          <w:tcPr>
            <w:tcW w:w="709" w:type="dxa"/>
            <w:tcBorders>
              <w:top w:val="single" w:sz="12" w:space="0" w:color="auto"/>
              <w:left w:val="single" w:sz="6" w:space="0" w:color="auto"/>
              <w:bottom w:val="single" w:sz="6" w:space="0" w:color="auto"/>
              <w:right w:val="single" w:sz="6" w:space="0" w:color="auto"/>
            </w:tcBorders>
            <w:vAlign w:val="center"/>
          </w:tcPr>
          <w:p w:rsidR="003101A3" w:rsidRPr="00661BBA" w:rsidRDefault="003101A3" w:rsidP="006D2330">
            <w:pPr>
              <w:autoSpaceDE w:val="0"/>
              <w:autoSpaceDN w:val="0"/>
              <w:adjustRightInd w:val="0"/>
              <w:rPr>
                <w:sz w:val="18"/>
                <w:szCs w:val="18"/>
              </w:rPr>
            </w:pPr>
            <w:r w:rsidRPr="00661BBA">
              <w:rPr>
                <w:sz w:val="18"/>
                <w:szCs w:val="18"/>
              </w:rPr>
              <w:t>2796622</w:t>
            </w:r>
          </w:p>
        </w:tc>
        <w:tc>
          <w:tcPr>
            <w:tcW w:w="850" w:type="dxa"/>
            <w:tcBorders>
              <w:top w:val="single" w:sz="12" w:space="0" w:color="auto"/>
              <w:left w:val="single" w:sz="6" w:space="0" w:color="auto"/>
              <w:bottom w:val="single" w:sz="6" w:space="0" w:color="auto"/>
              <w:right w:val="single" w:sz="6" w:space="0" w:color="auto"/>
            </w:tcBorders>
            <w:vAlign w:val="center"/>
          </w:tcPr>
          <w:p w:rsidR="003101A3" w:rsidRPr="00661BBA" w:rsidRDefault="003101A3" w:rsidP="006D2330">
            <w:pPr>
              <w:autoSpaceDE w:val="0"/>
              <w:autoSpaceDN w:val="0"/>
              <w:adjustRightInd w:val="0"/>
              <w:rPr>
                <w:sz w:val="18"/>
                <w:szCs w:val="18"/>
              </w:rPr>
            </w:pPr>
          </w:p>
        </w:tc>
        <w:tc>
          <w:tcPr>
            <w:tcW w:w="709" w:type="dxa"/>
            <w:tcBorders>
              <w:top w:val="single" w:sz="12" w:space="0" w:color="auto"/>
              <w:left w:val="single" w:sz="6" w:space="0" w:color="auto"/>
              <w:bottom w:val="single" w:sz="6" w:space="0" w:color="auto"/>
              <w:right w:val="single" w:sz="12" w:space="0" w:color="auto"/>
            </w:tcBorders>
            <w:vAlign w:val="center"/>
          </w:tcPr>
          <w:p w:rsidR="003101A3" w:rsidRPr="00661BBA" w:rsidRDefault="003101A3" w:rsidP="006D2330">
            <w:pPr>
              <w:autoSpaceDE w:val="0"/>
              <w:autoSpaceDN w:val="0"/>
              <w:adjustRightInd w:val="0"/>
              <w:rPr>
                <w:sz w:val="18"/>
                <w:szCs w:val="18"/>
              </w:rPr>
            </w:pPr>
            <w:r w:rsidRPr="00661BBA">
              <w:rPr>
                <w:sz w:val="18"/>
                <w:szCs w:val="18"/>
              </w:rPr>
              <w:t>4305770</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49616</w:t>
            </w:r>
          </w:p>
        </w:tc>
        <w:tc>
          <w:tcPr>
            <w:tcW w:w="992"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1659</w:t>
            </w: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51275</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82930</w:t>
            </w:r>
          </w:p>
        </w:tc>
        <w:tc>
          <w:tcPr>
            <w:tcW w:w="992"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82930</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79113</w:t>
            </w:r>
          </w:p>
        </w:tc>
        <w:tc>
          <w:tcPr>
            <w:tcW w:w="850"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179989</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1032554</w:t>
            </w:r>
          </w:p>
        </w:tc>
        <w:tc>
          <w:tcPr>
            <w:tcW w:w="992"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101A3" w:rsidRPr="00661BBA" w:rsidRDefault="003101A3" w:rsidP="006D2330">
            <w:pPr>
              <w:autoSpaceDE w:val="0"/>
              <w:autoSpaceDN w:val="0"/>
              <w:adjustRightInd w:val="0"/>
              <w:rPr>
                <w:sz w:val="18"/>
                <w:szCs w:val="18"/>
              </w:rPr>
            </w:pPr>
            <w:r w:rsidRPr="00661BBA">
              <w:rPr>
                <w:sz w:val="18"/>
                <w:szCs w:val="18"/>
              </w:rPr>
              <w:t>184178</w:t>
            </w:r>
          </w:p>
        </w:tc>
        <w:tc>
          <w:tcPr>
            <w:tcW w:w="709" w:type="dxa"/>
            <w:tcBorders>
              <w:top w:val="single" w:sz="6" w:space="0" w:color="auto"/>
              <w:left w:val="single" w:sz="6" w:space="0" w:color="auto"/>
              <w:bottom w:val="single" w:sz="12" w:space="0" w:color="auto"/>
              <w:right w:val="single" w:sz="6" w:space="0" w:color="auto"/>
            </w:tcBorders>
            <w:vAlign w:val="center"/>
          </w:tcPr>
          <w:p w:rsidR="003101A3" w:rsidRPr="00661BBA" w:rsidRDefault="003101A3" w:rsidP="006D2330">
            <w:pPr>
              <w:autoSpaceDE w:val="0"/>
              <w:autoSpaceDN w:val="0"/>
              <w:adjustRightInd w:val="0"/>
              <w:rPr>
                <w:sz w:val="18"/>
                <w:szCs w:val="18"/>
              </w:rPr>
            </w:pPr>
            <w:r w:rsidRPr="00661BBA">
              <w:rPr>
                <w:sz w:val="18"/>
                <w:szCs w:val="18"/>
              </w:rPr>
              <w:t>2798281</w:t>
            </w:r>
          </w:p>
        </w:tc>
        <w:tc>
          <w:tcPr>
            <w:tcW w:w="850" w:type="dxa"/>
            <w:tcBorders>
              <w:top w:val="single" w:sz="6" w:space="0" w:color="auto"/>
              <w:left w:val="single" w:sz="6" w:space="0" w:color="auto"/>
              <w:bottom w:val="single" w:sz="12" w:space="0" w:color="auto"/>
              <w:right w:val="single" w:sz="6" w:space="0" w:color="auto"/>
            </w:tcBorders>
            <w:vAlign w:val="center"/>
          </w:tcPr>
          <w:p w:rsidR="003101A3" w:rsidRPr="00661BBA" w:rsidRDefault="003101A3" w:rsidP="006D2330">
            <w:pPr>
              <w:autoSpaceDE w:val="0"/>
              <w:autoSpaceDN w:val="0"/>
              <w:adjustRightInd w:val="0"/>
              <w:rPr>
                <w:sz w:val="18"/>
                <w:szCs w:val="18"/>
              </w:rPr>
            </w:pPr>
          </w:p>
        </w:tc>
        <w:tc>
          <w:tcPr>
            <w:tcW w:w="709" w:type="dxa"/>
            <w:tcBorders>
              <w:top w:val="single" w:sz="6" w:space="0" w:color="auto"/>
              <w:left w:val="single" w:sz="6" w:space="0" w:color="auto"/>
              <w:bottom w:val="single" w:sz="12" w:space="0" w:color="auto"/>
              <w:right w:val="single" w:sz="12" w:space="0" w:color="auto"/>
            </w:tcBorders>
            <w:vAlign w:val="center"/>
          </w:tcPr>
          <w:p w:rsidR="003101A3" w:rsidRPr="00661BBA" w:rsidRDefault="003101A3" w:rsidP="006D2330">
            <w:pPr>
              <w:autoSpaceDE w:val="0"/>
              <w:autoSpaceDN w:val="0"/>
              <w:adjustRightInd w:val="0"/>
              <w:rPr>
                <w:sz w:val="18"/>
                <w:szCs w:val="18"/>
              </w:rPr>
            </w:pPr>
            <w:r w:rsidRPr="00661BBA">
              <w:rPr>
                <w:sz w:val="18"/>
                <w:szCs w:val="18"/>
              </w:rPr>
              <w:t>4274115</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Oprávky</w:t>
            </w:r>
          </w:p>
        </w:tc>
      </w:tr>
      <w:tr w:rsidR="003101A3" w:rsidRPr="003F477D" w:rsidTr="001E796C">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61152</w:t>
            </w: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800392</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26859</w:t>
            </w:r>
          </w:p>
        </w:tc>
        <w:tc>
          <w:tcPr>
            <w:tcW w:w="709"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888403</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5422</w:t>
            </w: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92768</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46045</w:t>
            </w: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144235</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3101A3" w:rsidRPr="003F477D" w:rsidRDefault="003101A3" w:rsidP="001E796C">
            <w:pPr>
              <w:autoSpaceDE w:val="0"/>
              <w:autoSpaceDN w:val="0"/>
              <w:adjustRightInd w:val="0"/>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82930</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82930</w:t>
            </w:r>
          </w:p>
        </w:tc>
      </w:tr>
      <w:tr w:rsidR="003101A3" w:rsidRPr="003F477D" w:rsidTr="001E796C">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3101A3" w:rsidRPr="003F477D" w:rsidRDefault="003101A3" w:rsidP="001E796C">
            <w:pPr>
              <w:autoSpaceDE w:val="0"/>
              <w:autoSpaceDN w:val="0"/>
              <w:adjustRightInd w:val="0"/>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3101A3" w:rsidRPr="003F477D" w:rsidRDefault="003101A3" w:rsidP="006D2330">
            <w:pPr>
              <w:autoSpaceDE w:val="0"/>
              <w:autoSpaceDN w:val="0"/>
              <w:adjustRightInd w:val="0"/>
              <w:rPr>
                <w:szCs w:val="22"/>
              </w:rPr>
            </w:pPr>
          </w:p>
        </w:tc>
      </w:tr>
      <w:tr w:rsidR="003101A3" w:rsidRPr="003F477D" w:rsidTr="001E796C">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3101A3" w:rsidRPr="003F477D" w:rsidRDefault="003101A3"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66574</w:t>
            </w: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810230</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72904</w:t>
            </w:r>
          </w:p>
        </w:tc>
        <w:tc>
          <w:tcPr>
            <w:tcW w:w="709"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3101A3" w:rsidRPr="003F477D" w:rsidRDefault="003101A3" w:rsidP="006D2330">
            <w:pPr>
              <w:autoSpaceDE w:val="0"/>
              <w:autoSpaceDN w:val="0"/>
              <w:adjustRightInd w:val="0"/>
              <w:rPr>
                <w:szCs w:val="22"/>
              </w:rPr>
            </w:pPr>
            <w:r>
              <w:rPr>
                <w:szCs w:val="22"/>
              </w:rPr>
              <w:t>949708</w:t>
            </w: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Opravné položky</w:t>
            </w:r>
          </w:p>
        </w:tc>
      </w:tr>
      <w:tr w:rsidR="005969B0" w:rsidRPr="003F477D" w:rsidTr="001E796C">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lastRenderedPageBreak/>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5969B0" w:rsidRPr="003F477D" w:rsidRDefault="005969B0" w:rsidP="001E796C">
            <w:pPr>
              <w:autoSpaceDE w:val="0"/>
              <w:autoSpaceDN w:val="0"/>
              <w:adjustRightInd w:val="0"/>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rsidR="005969B0" w:rsidRPr="003F477D" w:rsidRDefault="005969B0" w:rsidP="001E796C">
            <w:pPr>
              <w:autoSpaceDE w:val="0"/>
              <w:autoSpaceDN w:val="0"/>
              <w:adjustRightInd w:val="0"/>
              <w:rPr>
                <w:szCs w:val="22"/>
              </w:rPr>
            </w:pPr>
          </w:p>
        </w:tc>
      </w:tr>
      <w:tr w:rsidR="005969B0" w:rsidRPr="003F477D" w:rsidTr="001E796C">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5969B0" w:rsidRPr="003F477D" w:rsidRDefault="005969B0" w:rsidP="001E796C">
            <w:pPr>
              <w:autoSpaceDE w:val="0"/>
              <w:autoSpaceDN w:val="0"/>
              <w:adjustRightInd w:val="0"/>
              <w:rPr>
                <w:szCs w:val="22"/>
              </w:rPr>
            </w:pPr>
            <w:r w:rsidRPr="003F477D">
              <w:rPr>
                <w:szCs w:val="22"/>
              </w:rPr>
              <w:t>Zostatková hodnota </w:t>
            </w:r>
          </w:p>
        </w:tc>
      </w:tr>
      <w:tr w:rsidR="003101A3" w:rsidRPr="003F477D" w:rsidTr="001E796C">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118837</w:t>
            </w:r>
          </w:p>
        </w:tc>
        <w:tc>
          <w:tcPr>
            <w:tcW w:w="722" w:type="dxa"/>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265476</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6D2330">
            <w:pPr>
              <w:autoSpaceDE w:val="0"/>
              <w:autoSpaceDN w:val="0"/>
              <w:adjustRightInd w:val="0"/>
              <w:rPr>
                <w:sz w:val="18"/>
                <w:szCs w:val="18"/>
              </w:rPr>
            </w:pPr>
            <w:r w:rsidRPr="004400AE">
              <w:rPr>
                <w:sz w:val="18"/>
                <w:szCs w:val="18"/>
              </w:rPr>
              <w:t>157319</w:t>
            </w:r>
          </w:p>
        </w:tc>
        <w:tc>
          <w:tcPr>
            <w:tcW w:w="709" w:type="dxa"/>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6D2330">
            <w:pPr>
              <w:autoSpaceDE w:val="0"/>
              <w:autoSpaceDN w:val="0"/>
              <w:adjustRightInd w:val="0"/>
              <w:rPr>
                <w:sz w:val="18"/>
                <w:szCs w:val="18"/>
              </w:rPr>
            </w:pPr>
            <w:r w:rsidRPr="004400AE">
              <w:rPr>
                <w:sz w:val="18"/>
                <w:szCs w:val="18"/>
              </w:rPr>
              <w:t>2796622</w:t>
            </w:r>
          </w:p>
        </w:tc>
        <w:tc>
          <w:tcPr>
            <w:tcW w:w="850" w:type="dxa"/>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6D2330">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3101A3" w:rsidRPr="004400AE" w:rsidRDefault="003101A3" w:rsidP="006D2330">
            <w:pPr>
              <w:autoSpaceDE w:val="0"/>
              <w:autoSpaceDN w:val="0"/>
              <w:adjustRightInd w:val="0"/>
              <w:rPr>
                <w:sz w:val="18"/>
                <w:szCs w:val="18"/>
              </w:rPr>
            </w:pPr>
            <w:r w:rsidRPr="004400AE">
              <w:rPr>
                <w:sz w:val="18"/>
                <w:szCs w:val="18"/>
              </w:rPr>
              <w:t>3417367</w:t>
            </w:r>
          </w:p>
        </w:tc>
      </w:tr>
      <w:tr w:rsidR="003101A3" w:rsidRPr="003F477D" w:rsidTr="001E796C">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3101A3" w:rsidRPr="003F477D" w:rsidRDefault="003101A3" w:rsidP="001E796C">
            <w:pPr>
              <w:autoSpaceDE w:val="0"/>
              <w:autoSpaceDN w:val="0"/>
              <w:adjustRightInd w:val="0"/>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79113</w:t>
            </w:r>
          </w:p>
        </w:tc>
        <w:tc>
          <w:tcPr>
            <w:tcW w:w="850" w:type="dxa"/>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113415</w:t>
            </w:r>
          </w:p>
        </w:tc>
        <w:tc>
          <w:tcPr>
            <w:tcW w:w="722" w:type="dxa"/>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r>
              <w:rPr>
                <w:szCs w:val="22"/>
              </w:rPr>
              <w:t>222323</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3101A3" w:rsidRPr="003F477D" w:rsidRDefault="003101A3" w:rsidP="006D2330">
            <w:pPr>
              <w:autoSpaceDE w:val="0"/>
              <w:autoSpaceDN w:val="0"/>
              <w:adjustRightInd w:val="0"/>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6D2330">
            <w:pPr>
              <w:autoSpaceDE w:val="0"/>
              <w:autoSpaceDN w:val="0"/>
              <w:adjustRightInd w:val="0"/>
              <w:rPr>
                <w:sz w:val="18"/>
                <w:szCs w:val="18"/>
              </w:rPr>
            </w:pPr>
            <w:r w:rsidRPr="004400AE">
              <w:rPr>
                <w:sz w:val="18"/>
                <w:szCs w:val="18"/>
              </w:rPr>
              <w:t>111275</w:t>
            </w:r>
          </w:p>
        </w:tc>
        <w:tc>
          <w:tcPr>
            <w:tcW w:w="709" w:type="dxa"/>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6D2330">
            <w:pPr>
              <w:autoSpaceDE w:val="0"/>
              <w:autoSpaceDN w:val="0"/>
              <w:adjustRightInd w:val="0"/>
              <w:rPr>
                <w:sz w:val="18"/>
                <w:szCs w:val="18"/>
              </w:rPr>
            </w:pPr>
            <w:r w:rsidRPr="004400AE">
              <w:rPr>
                <w:sz w:val="18"/>
                <w:szCs w:val="18"/>
              </w:rPr>
              <w:t>2798281</w:t>
            </w:r>
          </w:p>
        </w:tc>
        <w:tc>
          <w:tcPr>
            <w:tcW w:w="850" w:type="dxa"/>
            <w:tcBorders>
              <w:top w:val="single" w:sz="12" w:space="0" w:color="auto"/>
              <w:left w:val="single" w:sz="6" w:space="0" w:color="auto"/>
              <w:bottom w:val="single" w:sz="12" w:space="0" w:color="auto"/>
              <w:right w:val="single" w:sz="6" w:space="0" w:color="auto"/>
            </w:tcBorders>
            <w:vAlign w:val="center"/>
          </w:tcPr>
          <w:p w:rsidR="003101A3" w:rsidRPr="004400AE" w:rsidRDefault="003101A3" w:rsidP="006D2330">
            <w:pPr>
              <w:autoSpaceDE w:val="0"/>
              <w:autoSpaceDN w:val="0"/>
              <w:adjustRightInd w:val="0"/>
              <w:rPr>
                <w:sz w:val="18"/>
                <w:szCs w:val="18"/>
              </w:rPr>
            </w:pPr>
          </w:p>
        </w:tc>
        <w:tc>
          <w:tcPr>
            <w:tcW w:w="709" w:type="dxa"/>
            <w:tcBorders>
              <w:top w:val="single" w:sz="12" w:space="0" w:color="auto"/>
              <w:left w:val="single" w:sz="6" w:space="0" w:color="auto"/>
              <w:bottom w:val="single" w:sz="12" w:space="0" w:color="auto"/>
              <w:right w:val="single" w:sz="12" w:space="0" w:color="auto"/>
            </w:tcBorders>
            <w:vAlign w:val="center"/>
          </w:tcPr>
          <w:p w:rsidR="003101A3" w:rsidRPr="004400AE" w:rsidRDefault="003101A3" w:rsidP="006D2330">
            <w:pPr>
              <w:autoSpaceDE w:val="0"/>
              <w:autoSpaceDN w:val="0"/>
              <w:adjustRightInd w:val="0"/>
              <w:rPr>
                <w:sz w:val="18"/>
                <w:szCs w:val="18"/>
              </w:rPr>
            </w:pPr>
            <w:r w:rsidRPr="004400AE">
              <w:rPr>
                <w:sz w:val="18"/>
                <w:szCs w:val="18"/>
              </w:rPr>
              <w:t>3324407</w:t>
            </w:r>
          </w:p>
        </w:tc>
      </w:tr>
    </w:tbl>
    <w:p w:rsidR="005969B0" w:rsidRDefault="005969B0" w:rsidP="005969B0">
      <w:pPr>
        <w:rPr>
          <w:szCs w:val="22"/>
        </w:rPr>
      </w:pPr>
    </w:p>
    <w:p w:rsidR="00354636" w:rsidRDefault="00354636" w:rsidP="00B5110E">
      <w:pPr>
        <w:rPr>
          <w:sz w:val="18"/>
          <w:szCs w:val="18"/>
        </w:rPr>
      </w:pPr>
    </w:p>
    <w:p w:rsidR="00354636" w:rsidRDefault="00354636" w:rsidP="00354636">
      <w:pPr>
        <w:pStyle w:val="Zkladntext"/>
        <w:rPr>
          <w:i/>
          <w:color w:val="FF0000"/>
          <w:szCs w:val="18"/>
          <w:u w:val="single"/>
        </w:rPr>
      </w:pPr>
    </w:p>
    <w:p w:rsidR="0025002D" w:rsidRPr="00BF07AF" w:rsidRDefault="0025002D" w:rsidP="0025002D">
      <w:pPr>
        <w:pStyle w:val="Nadpis2"/>
        <w:keepLines w:val="0"/>
        <w:tabs>
          <w:tab w:val="num" w:pos="360"/>
        </w:tabs>
        <w:spacing w:before="0"/>
        <w:ind w:left="360" w:hanging="360"/>
        <w:rPr>
          <w:color w:val="auto"/>
          <w:szCs w:val="18"/>
        </w:rPr>
      </w:pPr>
      <w:r w:rsidRPr="00BF07AF">
        <w:rPr>
          <w:color w:val="auto"/>
          <w:szCs w:val="18"/>
        </w:rPr>
        <w:t xml:space="preserve">Údaje o zákazkovej výrobe </w:t>
      </w:r>
    </w:p>
    <w:p w:rsidR="0025002D" w:rsidRPr="00C96B50" w:rsidRDefault="0025002D" w:rsidP="0025002D">
      <w:pPr>
        <w:pStyle w:val="Zkladntext"/>
        <w:rPr>
          <w:szCs w:val="18"/>
        </w:rPr>
      </w:pPr>
    </w:p>
    <w:p w:rsidR="0025002D" w:rsidRPr="00C96B50" w:rsidRDefault="0025002D" w:rsidP="0025002D">
      <w:pPr>
        <w:pStyle w:val="Zkladntext"/>
        <w:rPr>
          <w:szCs w:val="18"/>
        </w:rPr>
      </w:pPr>
      <w:r w:rsidRPr="00C96B50">
        <w:rPr>
          <w:szCs w:val="18"/>
        </w:rPr>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25002D" w:rsidRPr="00C96B50" w:rsidRDefault="0025002D" w:rsidP="0025002D">
      <w:pPr>
        <w:pStyle w:val="Zkladntext"/>
        <w:rPr>
          <w:szCs w:val="18"/>
        </w:rPr>
      </w:pPr>
    </w:p>
    <w:p w:rsidR="0025002D" w:rsidRPr="00C96B50" w:rsidRDefault="0025002D" w:rsidP="0025002D">
      <w:pPr>
        <w:pStyle w:val="Zkladntext"/>
        <w:rPr>
          <w:szCs w:val="18"/>
        </w:rPr>
      </w:pPr>
      <w:r w:rsidRPr="00C96B50">
        <w:rPr>
          <w:szCs w:val="18"/>
        </w:rPr>
        <w:t>Ďalšie informácie o zákazkovej výrobe sú uvedené v nasledujúcich tabuľkách:</w:t>
      </w:r>
    </w:p>
    <w:p w:rsidR="0025002D" w:rsidRPr="0025002D" w:rsidRDefault="0025002D" w:rsidP="0025002D">
      <w:pPr>
        <w:pStyle w:val="Zkladntext"/>
        <w:rPr>
          <w:b/>
          <w:color w:val="00B0F0"/>
          <w:szCs w:val="18"/>
        </w:rPr>
      </w:pPr>
    </w:p>
    <w:p w:rsidR="0025002D" w:rsidRPr="0025002D" w:rsidRDefault="00BF07AF" w:rsidP="0025002D">
      <w:pPr>
        <w:pStyle w:val="Zkladntext"/>
        <w:rPr>
          <w:color w:val="00B0F0"/>
          <w:szCs w:val="18"/>
        </w:rPr>
      </w:pPr>
      <w:r w:rsidRPr="0025002D">
        <w:rPr>
          <w:color w:val="00B0F0"/>
          <w:szCs w:val="18"/>
        </w:rPr>
        <w:object w:dxaOrig="8646" w:dyaOrig="2095">
          <v:shape id="_x0000_i1050" type="#_x0000_t75" style="width:6in;height:114.75pt" o:ole="" o:preferrelative="f">
            <v:imagedata r:id="rId14" o:title=""/>
            <o:lock v:ext="edit" aspectratio="f"/>
          </v:shape>
          <o:OLEObject Type="Embed" ProgID="Excel.Sheet.12" ShapeID="_x0000_i1050" DrawAspect="Content" ObjectID="_1528782201" r:id="rId15"/>
        </w:object>
      </w:r>
    </w:p>
    <w:p w:rsidR="0025002D" w:rsidRPr="0025002D" w:rsidRDefault="0025002D" w:rsidP="0025002D">
      <w:pPr>
        <w:pStyle w:val="Zkladntext"/>
        <w:rPr>
          <w:color w:val="00B0F0"/>
          <w:szCs w:val="18"/>
        </w:rPr>
      </w:pPr>
    </w:p>
    <w:p w:rsidR="0025002D" w:rsidRPr="0025002D" w:rsidRDefault="0025002D" w:rsidP="0025002D">
      <w:pPr>
        <w:pStyle w:val="Zkladntext"/>
        <w:rPr>
          <w:i/>
          <w:color w:val="00B0F0"/>
          <w:szCs w:val="18"/>
          <w:u w:val="single"/>
        </w:rPr>
      </w:pPr>
    </w:p>
    <w:p w:rsidR="0025002D" w:rsidRPr="00B50225" w:rsidRDefault="00BF07AF" w:rsidP="0025002D">
      <w:pPr>
        <w:ind w:left="426"/>
        <w:rPr>
          <w:sz w:val="18"/>
          <w:szCs w:val="18"/>
        </w:rPr>
      </w:pPr>
      <w:r w:rsidRPr="00B50225">
        <w:rPr>
          <w:sz w:val="18"/>
          <w:szCs w:val="18"/>
        </w:rPr>
        <w:object w:dxaOrig="8583" w:dyaOrig="2570">
          <v:shape id="_x0000_i1051" type="#_x0000_t75" style="width:430.5pt;height:143.25pt" o:ole="" o:preferrelative="f">
            <v:imagedata r:id="rId16" o:title=""/>
            <o:lock v:ext="edit" aspectratio="f"/>
          </v:shape>
          <o:OLEObject Type="Embed" ProgID="Excel.Sheet.12" ShapeID="_x0000_i1051" DrawAspect="Content" ObjectID="_1528782202" r:id="rId17"/>
        </w:object>
      </w:r>
    </w:p>
    <w:p w:rsidR="0025002D" w:rsidRPr="00FC603B" w:rsidRDefault="0025002D" w:rsidP="0025002D">
      <w:pPr>
        <w:ind w:left="426"/>
        <w:rPr>
          <w:sz w:val="18"/>
          <w:szCs w:val="18"/>
        </w:rPr>
      </w:pPr>
    </w:p>
    <w:p w:rsidR="0025002D" w:rsidRPr="00FC603B" w:rsidRDefault="0025002D" w:rsidP="0025002D">
      <w:pPr>
        <w:ind w:left="426"/>
        <w:rPr>
          <w:sz w:val="18"/>
          <w:szCs w:val="18"/>
        </w:rPr>
      </w:pPr>
    </w:p>
    <w:p w:rsidR="0025002D" w:rsidRPr="004B4CC9" w:rsidRDefault="0025002D" w:rsidP="0025002D">
      <w:pPr>
        <w:pStyle w:val="Nadpis2"/>
        <w:keepLines w:val="0"/>
        <w:tabs>
          <w:tab w:val="num" w:pos="360"/>
        </w:tabs>
        <w:spacing w:before="0"/>
        <w:ind w:left="360" w:hanging="360"/>
        <w:rPr>
          <w:color w:val="auto"/>
          <w:szCs w:val="18"/>
        </w:rPr>
      </w:pPr>
      <w:r w:rsidRPr="004B4CC9">
        <w:rPr>
          <w:color w:val="auto"/>
          <w:szCs w:val="18"/>
        </w:rPr>
        <w:t>Pohľadávky</w:t>
      </w:r>
    </w:p>
    <w:p w:rsidR="0025002D" w:rsidRPr="00B50225" w:rsidRDefault="0025002D" w:rsidP="0025002D">
      <w:pPr>
        <w:pStyle w:val="Zkladntext"/>
        <w:rPr>
          <w:szCs w:val="18"/>
        </w:rPr>
      </w:pPr>
    </w:p>
    <w:p w:rsidR="0025002D" w:rsidRPr="000B1D0F" w:rsidRDefault="0025002D" w:rsidP="0025002D">
      <w:pPr>
        <w:pStyle w:val="Zkladntext"/>
        <w:rPr>
          <w:szCs w:val="18"/>
        </w:rPr>
      </w:pPr>
      <w:r w:rsidRPr="000B1D0F">
        <w:rPr>
          <w:szCs w:val="18"/>
        </w:rPr>
        <w:t>Vývoj opravnej položky v priebehu účtovného obdobia je zobrazený v nasledujúcom prehľade:</w:t>
      </w:r>
    </w:p>
    <w:p w:rsidR="0025002D" w:rsidRPr="00480CF4" w:rsidRDefault="0025002D" w:rsidP="0025002D">
      <w:pPr>
        <w:pStyle w:val="Zkladntext"/>
        <w:rPr>
          <w:i/>
          <w:color w:val="FF0000"/>
          <w:szCs w:val="18"/>
          <w:u w:val="single"/>
        </w:rPr>
      </w:pPr>
    </w:p>
    <w:p w:rsidR="0025002D" w:rsidRPr="00480CF4" w:rsidRDefault="0025002D" w:rsidP="0025002D">
      <w:pPr>
        <w:pStyle w:val="Zkladntext"/>
        <w:rPr>
          <w:color w:val="FF0000"/>
          <w:szCs w:val="18"/>
        </w:rPr>
      </w:pPr>
    </w:p>
    <w:p w:rsidR="0025002D" w:rsidRPr="00480CF4" w:rsidRDefault="000B1D0F" w:rsidP="0025002D">
      <w:pPr>
        <w:pStyle w:val="Zkladntext"/>
        <w:rPr>
          <w:color w:val="FF0000"/>
          <w:szCs w:val="18"/>
          <w:lang w:val="de-DE"/>
        </w:rPr>
      </w:pPr>
      <w:r w:rsidRPr="00480CF4">
        <w:rPr>
          <w:color w:val="FF0000"/>
          <w:szCs w:val="18"/>
        </w:rPr>
        <w:object w:dxaOrig="8824" w:dyaOrig="5481">
          <v:shape id="_x0000_i1027" type="#_x0000_t75" style="width:430.5pt;height:298.5pt" o:ole="" o:preferrelative="f">
            <v:imagedata r:id="rId18" o:title=""/>
            <o:lock v:ext="edit" aspectratio="f"/>
          </v:shape>
          <o:OLEObject Type="Embed" ProgID="Excel.Sheet.12" ShapeID="_x0000_i1027" DrawAspect="Content" ObjectID="_1528782203" r:id="rId19"/>
        </w:object>
      </w:r>
    </w:p>
    <w:p w:rsidR="0025002D" w:rsidRPr="00480CF4" w:rsidRDefault="0025002D" w:rsidP="0025002D">
      <w:pPr>
        <w:spacing w:after="200" w:line="276" w:lineRule="auto"/>
        <w:rPr>
          <w:color w:val="FF0000"/>
          <w:sz w:val="18"/>
          <w:szCs w:val="18"/>
        </w:rPr>
      </w:pPr>
      <w:r w:rsidRPr="00480CF4">
        <w:rPr>
          <w:color w:val="FF0000"/>
          <w:sz w:val="18"/>
          <w:szCs w:val="18"/>
        </w:rPr>
        <w:br w:type="page"/>
      </w:r>
    </w:p>
    <w:p w:rsidR="0025002D" w:rsidRPr="00733675" w:rsidRDefault="0025002D" w:rsidP="0025002D">
      <w:pPr>
        <w:pStyle w:val="Zkladntext"/>
        <w:ind w:left="0"/>
        <w:rPr>
          <w:szCs w:val="18"/>
        </w:rPr>
      </w:pPr>
      <w:r w:rsidRPr="00733675">
        <w:rPr>
          <w:szCs w:val="18"/>
        </w:rPr>
        <w:lastRenderedPageBreak/>
        <w:t>Veková štruktúra pohľadávok za bežné účtovné obdobie je uvedená v nasledujúcom prehľade:</w:t>
      </w:r>
    </w:p>
    <w:p w:rsidR="0025002D" w:rsidRPr="00480CF4" w:rsidRDefault="0025002D" w:rsidP="0025002D">
      <w:pPr>
        <w:pStyle w:val="Zkladntext"/>
        <w:rPr>
          <w:color w:val="FF0000"/>
          <w:szCs w:val="18"/>
        </w:rPr>
      </w:pPr>
    </w:p>
    <w:p w:rsidR="0025002D" w:rsidRPr="00480CF4" w:rsidRDefault="0025002D" w:rsidP="0025002D">
      <w:pPr>
        <w:pStyle w:val="Zkladntext"/>
        <w:rPr>
          <w:color w:val="FF0000"/>
          <w:szCs w:val="18"/>
        </w:rPr>
      </w:pPr>
    </w:p>
    <w:p w:rsidR="0025002D" w:rsidRPr="00480CF4" w:rsidRDefault="000759D8" w:rsidP="0025002D">
      <w:pPr>
        <w:pStyle w:val="Zkladntext"/>
        <w:ind w:left="0"/>
        <w:rPr>
          <w:color w:val="FF0000"/>
          <w:szCs w:val="18"/>
        </w:rPr>
      </w:pPr>
      <w:r w:rsidRPr="00480CF4">
        <w:rPr>
          <w:color w:val="FF0000"/>
          <w:szCs w:val="18"/>
        </w:rPr>
        <w:object w:dxaOrig="8867" w:dyaOrig="5842">
          <v:shape id="_x0000_i1028" type="#_x0000_t75" style="width:6in;height:317.25pt" o:ole="" o:preferrelative="f">
            <v:imagedata r:id="rId20" o:title=""/>
            <o:lock v:ext="edit" aspectratio="f"/>
          </v:shape>
          <o:OLEObject Type="Embed" ProgID="Excel.Sheet.12" ShapeID="_x0000_i1028" DrawAspect="Content" ObjectID="_1528782204" r:id="rId21"/>
        </w:object>
      </w:r>
    </w:p>
    <w:p w:rsidR="0025002D" w:rsidRPr="00480CF4" w:rsidRDefault="0025002D" w:rsidP="0025002D">
      <w:pPr>
        <w:pStyle w:val="Zkladntext"/>
        <w:rPr>
          <w:color w:val="FF0000"/>
          <w:szCs w:val="18"/>
        </w:rPr>
      </w:pPr>
    </w:p>
    <w:p w:rsidR="0025002D" w:rsidRPr="00480CF4" w:rsidRDefault="0025002D" w:rsidP="0025002D">
      <w:pPr>
        <w:spacing w:after="200" w:line="276" w:lineRule="auto"/>
        <w:rPr>
          <w:color w:val="FF0000"/>
          <w:sz w:val="18"/>
          <w:szCs w:val="18"/>
        </w:rPr>
      </w:pPr>
      <w:r w:rsidRPr="00480CF4">
        <w:rPr>
          <w:color w:val="FF0000"/>
          <w:sz w:val="18"/>
          <w:szCs w:val="18"/>
        </w:rPr>
        <w:br w:type="page"/>
      </w:r>
    </w:p>
    <w:p w:rsidR="0025002D" w:rsidRPr="001C1912" w:rsidRDefault="0025002D" w:rsidP="0025002D">
      <w:pPr>
        <w:pStyle w:val="Zkladntext"/>
        <w:ind w:left="0"/>
        <w:rPr>
          <w:szCs w:val="18"/>
        </w:rPr>
      </w:pPr>
      <w:r w:rsidRPr="001C1912">
        <w:rPr>
          <w:szCs w:val="18"/>
        </w:rPr>
        <w:lastRenderedPageBreak/>
        <w:t>Veková štruktúra pohľadávok za predchádzajúce účtovné obdobie je uvedená v nasledujúcom prehľade:</w:t>
      </w:r>
    </w:p>
    <w:p w:rsidR="0025002D" w:rsidRPr="00480CF4" w:rsidRDefault="0025002D" w:rsidP="0025002D">
      <w:pPr>
        <w:pStyle w:val="Zkladntext"/>
        <w:rPr>
          <w:color w:val="FF0000"/>
          <w:szCs w:val="18"/>
        </w:rPr>
      </w:pPr>
    </w:p>
    <w:p w:rsidR="0025002D" w:rsidRPr="00480CF4" w:rsidRDefault="0025002D" w:rsidP="0025002D">
      <w:pPr>
        <w:pStyle w:val="Zkladntext"/>
        <w:rPr>
          <w:color w:val="FF0000"/>
          <w:szCs w:val="18"/>
        </w:rPr>
      </w:pPr>
    </w:p>
    <w:p w:rsidR="0025002D" w:rsidRPr="00480CF4" w:rsidRDefault="0025002D" w:rsidP="0025002D">
      <w:pPr>
        <w:pStyle w:val="Zkladntext"/>
        <w:rPr>
          <w:color w:val="FF0000"/>
          <w:szCs w:val="18"/>
        </w:rPr>
      </w:pPr>
    </w:p>
    <w:p w:rsidR="0025002D" w:rsidRPr="008E3611" w:rsidRDefault="000759D8" w:rsidP="0025002D">
      <w:pPr>
        <w:pStyle w:val="Zkladntext"/>
        <w:ind w:left="0"/>
        <w:rPr>
          <w:szCs w:val="18"/>
        </w:rPr>
      </w:pPr>
      <w:r w:rsidRPr="00480CF4">
        <w:rPr>
          <w:color w:val="FF0000"/>
          <w:szCs w:val="18"/>
        </w:rPr>
        <w:object w:dxaOrig="8867" w:dyaOrig="6072">
          <v:shape id="_x0000_i1029" type="#_x0000_t75" style="width:455.25pt;height:331.5pt" o:ole="" o:preferrelative="f">
            <v:imagedata r:id="rId22" o:title=""/>
            <o:lock v:ext="edit" aspectratio="f"/>
          </v:shape>
          <o:OLEObject Type="Embed" ProgID="Excel.Sheet.12" ShapeID="_x0000_i1029" DrawAspect="Content" ObjectID="_1528782205" r:id="rId23"/>
        </w:object>
      </w:r>
      <w:r w:rsidR="0025002D" w:rsidRPr="008E3611">
        <w:rPr>
          <w:szCs w:val="18"/>
        </w:rPr>
        <w:t>Súčasťou tabuliek o vekovej štruktúre pohľadávok za bežné a predchádzajúce účtovné obdobie nie je odlože</w:t>
      </w:r>
      <w:r w:rsidR="006D380C" w:rsidRPr="008E3611">
        <w:rPr>
          <w:szCs w:val="18"/>
        </w:rPr>
        <w:t>ná daňová pohľadávka (účet 481) a</w:t>
      </w:r>
      <w:r w:rsidR="0025002D" w:rsidRPr="008E3611">
        <w:rPr>
          <w:szCs w:val="18"/>
        </w:rPr>
        <w:t xml:space="preserve"> čistá hodnota zákazky (účet 316).  Informácie o odloženej dani sú uvedené v časti G.4., informácie o čistej hod</w:t>
      </w:r>
      <w:r w:rsidR="006D380C" w:rsidRPr="008E3611">
        <w:rPr>
          <w:szCs w:val="18"/>
        </w:rPr>
        <w:t>note zákazky v časti F.4. a F.5.</w:t>
      </w:r>
    </w:p>
    <w:p w:rsidR="005B2DFF" w:rsidRDefault="005B2DFF" w:rsidP="0025002D">
      <w:pPr>
        <w:pStyle w:val="Nadpis2"/>
        <w:keepLines w:val="0"/>
        <w:tabs>
          <w:tab w:val="num" w:pos="360"/>
        </w:tabs>
        <w:spacing w:before="0"/>
        <w:ind w:left="360" w:hanging="360"/>
        <w:rPr>
          <w:color w:val="FF0000"/>
          <w:szCs w:val="18"/>
        </w:rPr>
      </w:pPr>
    </w:p>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Pr="004B4CC9" w:rsidRDefault="004B4CC9" w:rsidP="004B4CC9"/>
    <w:p w:rsidR="005B2DFF" w:rsidRPr="00480CF4" w:rsidRDefault="005B2DFF" w:rsidP="0025002D">
      <w:pPr>
        <w:pStyle w:val="Nadpis2"/>
        <w:keepLines w:val="0"/>
        <w:tabs>
          <w:tab w:val="num" w:pos="360"/>
        </w:tabs>
        <w:spacing w:before="0"/>
        <w:ind w:left="360" w:hanging="360"/>
        <w:rPr>
          <w:color w:val="FF0000"/>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5B2DFF" w:rsidRDefault="005B2DFF" w:rsidP="0025002D">
      <w:pPr>
        <w:pStyle w:val="Nadpis2"/>
        <w:keepLines w:val="0"/>
        <w:tabs>
          <w:tab w:val="num" w:pos="360"/>
        </w:tabs>
        <w:spacing w:before="0"/>
        <w:ind w:left="360" w:hanging="360"/>
        <w:rPr>
          <w:szCs w:val="18"/>
        </w:rPr>
      </w:pPr>
    </w:p>
    <w:p w:rsidR="0025002D" w:rsidRPr="004B4CC9" w:rsidRDefault="0025002D" w:rsidP="0025002D">
      <w:pPr>
        <w:pStyle w:val="Nadpis2"/>
        <w:keepLines w:val="0"/>
        <w:tabs>
          <w:tab w:val="num" w:pos="360"/>
        </w:tabs>
        <w:spacing w:before="0"/>
        <w:ind w:left="360" w:hanging="360"/>
        <w:rPr>
          <w:color w:val="auto"/>
          <w:szCs w:val="18"/>
        </w:rPr>
      </w:pPr>
      <w:r w:rsidRPr="004B4CC9">
        <w:rPr>
          <w:color w:val="auto"/>
          <w:szCs w:val="18"/>
        </w:rPr>
        <w:t>Finančné účty</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Ako finančné účty sú vykázané peniaze v</w:t>
      </w:r>
      <w:r w:rsidR="001A742D">
        <w:rPr>
          <w:szCs w:val="18"/>
        </w:rPr>
        <w:t> </w:t>
      </w:r>
      <w:r w:rsidRPr="00B50225">
        <w:rPr>
          <w:szCs w:val="18"/>
        </w:rPr>
        <w:t>pokladnici</w:t>
      </w:r>
      <w:r w:rsidR="001A742D">
        <w:rPr>
          <w:szCs w:val="18"/>
        </w:rPr>
        <w:t xml:space="preserve"> a</w:t>
      </w:r>
      <w:r w:rsidRPr="00B50225">
        <w:rPr>
          <w:szCs w:val="18"/>
        </w:rPr>
        <w:t xml:space="preserve"> účty v bankách. </w:t>
      </w:r>
    </w:p>
    <w:p w:rsidR="0025002D" w:rsidRPr="00B50225" w:rsidRDefault="0025002D" w:rsidP="0025002D">
      <w:pPr>
        <w:pStyle w:val="Zkladntext"/>
        <w:rPr>
          <w:szCs w:val="18"/>
        </w:rPr>
      </w:pPr>
      <w:r w:rsidRPr="00B50225">
        <w:rPr>
          <w:szCs w:val="18"/>
        </w:rPr>
        <w:t>Prehľad jednotlivých položiek finančných účtov:</w:t>
      </w:r>
    </w:p>
    <w:p w:rsidR="0025002D" w:rsidRPr="00891481" w:rsidRDefault="0025002D" w:rsidP="0025002D">
      <w:pPr>
        <w:pStyle w:val="Zkladntext"/>
        <w:rPr>
          <w:szCs w:val="18"/>
        </w:rPr>
      </w:pPr>
    </w:p>
    <w:p w:rsidR="0025002D" w:rsidRPr="00891481" w:rsidRDefault="00E66A50" w:rsidP="0025002D">
      <w:pPr>
        <w:pStyle w:val="Zkladntext"/>
        <w:rPr>
          <w:szCs w:val="18"/>
        </w:rPr>
      </w:pPr>
      <w:r w:rsidRPr="00B50225">
        <w:rPr>
          <w:szCs w:val="18"/>
        </w:rPr>
        <w:object w:dxaOrig="8843" w:dyaOrig="1893">
          <v:shape id="_x0000_i1030" type="#_x0000_t75" style="width:6in;height:102.75pt" o:ole="" o:preferrelative="f">
            <v:imagedata r:id="rId24" o:title=""/>
            <o:lock v:ext="edit" aspectratio="f"/>
          </v:shape>
          <o:OLEObject Type="Embed" ProgID="Excel.Sheet.12" ShapeID="_x0000_i1030" DrawAspect="Content" ObjectID="_1528782206" r:id="rId25"/>
        </w:object>
      </w:r>
    </w:p>
    <w:p w:rsidR="0025002D" w:rsidRPr="004B4CC9" w:rsidRDefault="0025002D" w:rsidP="0025002D">
      <w:pPr>
        <w:pStyle w:val="Nadpis2"/>
        <w:keepLines w:val="0"/>
        <w:tabs>
          <w:tab w:val="num" w:pos="360"/>
        </w:tabs>
        <w:spacing w:before="0"/>
        <w:ind w:left="360" w:hanging="360"/>
        <w:rPr>
          <w:color w:val="auto"/>
          <w:szCs w:val="18"/>
        </w:rPr>
      </w:pPr>
      <w:r w:rsidRPr="004B4CC9">
        <w:rPr>
          <w:color w:val="auto"/>
          <w:szCs w:val="18"/>
        </w:rPr>
        <w:t>Časové rozlíšenie</w:t>
      </w:r>
    </w:p>
    <w:p w:rsidR="0025002D" w:rsidRPr="00B50225" w:rsidRDefault="0025002D" w:rsidP="0025002D">
      <w:pPr>
        <w:pStyle w:val="Zkladntext"/>
        <w:rPr>
          <w:szCs w:val="18"/>
        </w:rPr>
      </w:pPr>
    </w:p>
    <w:p w:rsidR="0025002D" w:rsidRPr="00646C3A" w:rsidRDefault="0025002D" w:rsidP="0025002D">
      <w:pPr>
        <w:pStyle w:val="Zkladntext"/>
        <w:rPr>
          <w:szCs w:val="18"/>
        </w:rPr>
      </w:pPr>
      <w:r w:rsidRPr="00646C3A">
        <w:rPr>
          <w:szCs w:val="18"/>
        </w:rPr>
        <w:t>Ide o tieto položky:</w:t>
      </w: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B50225" w:rsidRDefault="00646C3A" w:rsidP="0025002D">
      <w:pPr>
        <w:pStyle w:val="Zkladntext"/>
        <w:rPr>
          <w:szCs w:val="18"/>
          <w:lang w:val="de-DE"/>
        </w:rPr>
      </w:pPr>
      <w:r w:rsidRPr="00B50225">
        <w:rPr>
          <w:szCs w:val="18"/>
          <w:lang w:val="de-DE"/>
        </w:rPr>
        <w:object w:dxaOrig="8829" w:dyaOrig="4199">
          <v:shape id="_x0000_i1031" type="#_x0000_t75" style="width:6in;height:230.25pt" o:ole="" o:preferrelative="f">
            <v:imagedata r:id="rId26" o:title=""/>
            <o:lock v:ext="edit" aspectratio="f"/>
          </v:shape>
          <o:OLEObject Type="Embed" ProgID="Excel.Sheet.12" ShapeID="_x0000_i1031" DrawAspect="Content" ObjectID="_1528782207" r:id="rId27"/>
        </w:object>
      </w:r>
    </w:p>
    <w:p w:rsidR="0025002D" w:rsidRDefault="0025002D"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4B4CC9" w:rsidRDefault="004B4CC9" w:rsidP="0025002D">
      <w:pPr>
        <w:pStyle w:val="Zkladntext"/>
        <w:rPr>
          <w:szCs w:val="18"/>
          <w:lang w:val="de-DE"/>
        </w:rPr>
      </w:pPr>
    </w:p>
    <w:p w:rsidR="004B4CC9" w:rsidRDefault="004B4CC9" w:rsidP="0025002D">
      <w:pPr>
        <w:pStyle w:val="Zkladntext"/>
        <w:rPr>
          <w:szCs w:val="18"/>
          <w:lang w:val="de-DE"/>
        </w:rPr>
      </w:pPr>
    </w:p>
    <w:p w:rsidR="006D380C" w:rsidRDefault="006D380C" w:rsidP="0025002D">
      <w:pPr>
        <w:pStyle w:val="Zkladntext"/>
        <w:rPr>
          <w:szCs w:val="18"/>
          <w:lang w:val="de-DE"/>
        </w:rPr>
      </w:pPr>
    </w:p>
    <w:p w:rsidR="006D380C" w:rsidRDefault="006D380C" w:rsidP="0025002D">
      <w:pPr>
        <w:pStyle w:val="Zkladntext"/>
        <w:rPr>
          <w:szCs w:val="18"/>
          <w:lang w:val="de-DE"/>
        </w:rPr>
      </w:pPr>
    </w:p>
    <w:p w:rsidR="006D380C" w:rsidRPr="00FC603B" w:rsidRDefault="006D380C" w:rsidP="0025002D">
      <w:pPr>
        <w:pStyle w:val="Zkladntext"/>
        <w:rPr>
          <w:szCs w:val="18"/>
          <w:lang w:val="de-DE"/>
        </w:rPr>
      </w:pPr>
    </w:p>
    <w:p w:rsidR="0025002D" w:rsidRPr="008C0838" w:rsidRDefault="0025002D" w:rsidP="0025002D">
      <w:pPr>
        <w:pStyle w:val="Nadpis1"/>
        <w:tabs>
          <w:tab w:val="clear" w:pos="450"/>
        </w:tabs>
        <w:ind w:left="360"/>
        <w:rPr>
          <w:szCs w:val="18"/>
        </w:rPr>
      </w:pPr>
      <w:r w:rsidRPr="00891481">
        <w:rPr>
          <w:szCs w:val="18"/>
        </w:rPr>
        <w:lastRenderedPageBreak/>
        <w:t>Informácie o údajoch na strane pasív súvahy</w:t>
      </w:r>
    </w:p>
    <w:p w:rsidR="0025002D" w:rsidRPr="00B50225" w:rsidRDefault="0025002D" w:rsidP="0025002D">
      <w:pPr>
        <w:pStyle w:val="Zkladntext"/>
        <w:rPr>
          <w:szCs w:val="18"/>
        </w:rPr>
      </w:pPr>
    </w:p>
    <w:p w:rsidR="0025002D" w:rsidRPr="004B4CC9" w:rsidRDefault="0025002D" w:rsidP="0025002D">
      <w:pPr>
        <w:pStyle w:val="Nadpis2"/>
        <w:keepLines w:val="0"/>
        <w:tabs>
          <w:tab w:val="num" w:pos="360"/>
        </w:tabs>
        <w:spacing w:before="0"/>
        <w:ind w:left="360" w:hanging="360"/>
        <w:rPr>
          <w:color w:val="auto"/>
          <w:szCs w:val="18"/>
        </w:rPr>
      </w:pPr>
      <w:bookmarkStart w:id="7" w:name="_Toc530739908"/>
      <w:r w:rsidRPr="004B4CC9">
        <w:rPr>
          <w:color w:val="auto"/>
          <w:szCs w:val="18"/>
        </w:rPr>
        <w:t>Vlastné imanie</w:t>
      </w:r>
    </w:p>
    <w:p w:rsidR="0025002D" w:rsidRPr="00B50225" w:rsidRDefault="0025002D" w:rsidP="0025002D">
      <w:pPr>
        <w:rPr>
          <w:sz w:val="18"/>
          <w:szCs w:val="18"/>
        </w:rPr>
      </w:pPr>
    </w:p>
    <w:p w:rsidR="0025002D" w:rsidRPr="00B50225" w:rsidRDefault="0025002D" w:rsidP="0025002D">
      <w:pPr>
        <w:pStyle w:val="Zkladntext"/>
        <w:rPr>
          <w:szCs w:val="18"/>
        </w:rPr>
      </w:pPr>
      <w:r w:rsidRPr="00891481">
        <w:rPr>
          <w:szCs w:val="18"/>
        </w:rPr>
        <w:t>Informácie o vlastnom imaní</w:t>
      </w:r>
      <w:r w:rsidRPr="008C0838">
        <w:rPr>
          <w:szCs w:val="18"/>
        </w:rPr>
        <w:t xml:space="preserve"> sú uvedené v časti C a </w:t>
      </w:r>
      <w:r w:rsidR="005B4345">
        <w:rPr>
          <w:szCs w:val="18"/>
        </w:rPr>
        <w:t>M</w:t>
      </w:r>
      <w:r w:rsidRPr="008C0838">
        <w:rPr>
          <w:szCs w:val="18"/>
        </w:rPr>
        <w:t>.</w:t>
      </w:r>
    </w:p>
    <w:p w:rsidR="0025002D" w:rsidRPr="00B50225" w:rsidRDefault="0025002D" w:rsidP="0025002D">
      <w:pPr>
        <w:pStyle w:val="Zkladntext"/>
        <w:rPr>
          <w:szCs w:val="18"/>
        </w:rPr>
      </w:pPr>
    </w:p>
    <w:p w:rsidR="0025002D" w:rsidRPr="0069487F" w:rsidRDefault="0025002D" w:rsidP="0025002D">
      <w:pPr>
        <w:pStyle w:val="Nadpis2"/>
        <w:keepLines w:val="0"/>
        <w:tabs>
          <w:tab w:val="num" w:pos="360"/>
        </w:tabs>
        <w:spacing w:before="0"/>
        <w:ind w:left="360" w:hanging="360"/>
        <w:rPr>
          <w:color w:val="auto"/>
          <w:szCs w:val="18"/>
        </w:rPr>
      </w:pPr>
      <w:r w:rsidRPr="0069487F">
        <w:rPr>
          <w:color w:val="auto"/>
          <w:szCs w:val="18"/>
        </w:rPr>
        <w:t>Rezervy</w:t>
      </w:r>
    </w:p>
    <w:bookmarkEnd w:id="7"/>
    <w:p w:rsidR="0025002D" w:rsidRPr="00B50225" w:rsidRDefault="0025002D" w:rsidP="0025002D">
      <w:pPr>
        <w:pStyle w:val="Zkladntext"/>
        <w:rPr>
          <w:szCs w:val="18"/>
        </w:rPr>
      </w:pPr>
    </w:p>
    <w:p w:rsidR="0025002D" w:rsidRDefault="0025002D" w:rsidP="0025002D">
      <w:pPr>
        <w:pStyle w:val="Zkladntext"/>
        <w:rPr>
          <w:szCs w:val="18"/>
        </w:rPr>
      </w:pPr>
      <w:r w:rsidRPr="00B50225">
        <w:rPr>
          <w:szCs w:val="18"/>
        </w:rPr>
        <w:t>Prehľad o rezervách za bežné účtovné obdobie je uvedený v nasledujúcom prehľade:</w:t>
      </w:r>
    </w:p>
    <w:p w:rsidR="00852CB4" w:rsidRPr="00B50225" w:rsidRDefault="00852CB4" w:rsidP="0025002D">
      <w:pPr>
        <w:pStyle w:val="Zkladntext"/>
        <w:rPr>
          <w:szCs w:val="18"/>
        </w:rPr>
      </w:pPr>
    </w:p>
    <w:p w:rsidR="00E441E8" w:rsidRDefault="0069422C" w:rsidP="00E441E8">
      <w:pPr>
        <w:ind w:left="426"/>
        <w:rPr>
          <w:sz w:val="18"/>
          <w:szCs w:val="18"/>
        </w:rPr>
      </w:pPr>
      <w:r w:rsidRPr="00B50225">
        <w:rPr>
          <w:sz w:val="18"/>
          <w:szCs w:val="18"/>
        </w:rPr>
        <w:object w:dxaOrig="8593" w:dyaOrig="7455">
          <v:shape id="_x0000_i1032" type="#_x0000_t75" style="width:432.75pt;height:416.25pt" o:ole="" o:preferrelative="f">
            <v:imagedata r:id="rId28" o:title=""/>
            <o:lock v:ext="edit" aspectratio="f"/>
          </v:shape>
          <o:OLEObject Type="Embed" ProgID="Excel.Sheet.12" ShapeID="_x0000_i1032" DrawAspect="Content" ObjectID="_1528782208" r:id="rId29"/>
        </w:object>
      </w:r>
      <w:bookmarkStart w:id="8" w:name="OLE_LINK17"/>
      <w:bookmarkStart w:id="9" w:name="OLE_LINK18"/>
    </w:p>
    <w:p w:rsidR="0025002D" w:rsidRPr="00B50225" w:rsidRDefault="0025002D" w:rsidP="0025002D">
      <w:pPr>
        <w:pStyle w:val="Zkladntext"/>
        <w:ind w:left="0"/>
        <w:jc w:val="left"/>
        <w:rPr>
          <w:b/>
          <w:szCs w:val="18"/>
        </w:rPr>
      </w:pPr>
      <w:r w:rsidRPr="00B50225">
        <w:rPr>
          <w:b/>
          <w:szCs w:val="18"/>
        </w:rPr>
        <w:t>Nevyfakturované dodávky majetku</w:t>
      </w:r>
    </w:p>
    <w:p w:rsidR="0025002D" w:rsidRPr="00B50225" w:rsidRDefault="0025002D" w:rsidP="0025002D">
      <w:pPr>
        <w:pStyle w:val="Zkladntext"/>
        <w:jc w:val="left"/>
        <w:rPr>
          <w:b/>
          <w:szCs w:val="18"/>
        </w:rPr>
      </w:pPr>
    </w:p>
    <w:p w:rsidR="0025002D" w:rsidRPr="00B50225" w:rsidRDefault="0025002D" w:rsidP="0025002D">
      <w:pPr>
        <w:pStyle w:val="Zkladntext"/>
        <w:ind w:left="0"/>
        <w:rPr>
          <w:szCs w:val="18"/>
        </w:rPr>
      </w:pPr>
      <w:r w:rsidRPr="00B50225">
        <w:rPr>
          <w:szCs w:val="18"/>
        </w:rPr>
        <w:t xml:space="preserve">Rezervy na nevyfakturované dodávky majetku sa nevykazujú s vplyvom na výsledok hospodárenia. </w:t>
      </w:r>
    </w:p>
    <w:p w:rsidR="0025002D" w:rsidRPr="00FC603B" w:rsidRDefault="0025002D" w:rsidP="0025002D">
      <w:pPr>
        <w:pStyle w:val="Zkladntext"/>
        <w:jc w:val="left"/>
        <w:rPr>
          <w:szCs w:val="18"/>
        </w:rPr>
      </w:pPr>
    </w:p>
    <w:p w:rsidR="0025002D" w:rsidRPr="00FC603B" w:rsidRDefault="0025002D" w:rsidP="0025002D">
      <w:pPr>
        <w:rPr>
          <w:sz w:val="18"/>
          <w:szCs w:val="18"/>
        </w:rPr>
      </w:pPr>
    </w:p>
    <w:p w:rsidR="0025002D" w:rsidRPr="00B50225" w:rsidRDefault="0025002D" w:rsidP="0025002D">
      <w:pPr>
        <w:pStyle w:val="Zkladntext"/>
        <w:ind w:left="0"/>
        <w:rPr>
          <w:szCs w:val="18"/>
        </w:rPr>
      </w:pPr>
      <w:r w:rsidRPr="00891481">
        <w:rPr>
          <w:szCs w:val="18"/>
        </w:rPr>
        <w:t>Prehľad o rezervách za predchádzajúce účtovné obdobie je uvedený v nasledujúc</w:t>
      </w:r>
      <w:r w:rsidRPr="008C0838">
        <w:rPr>
          <w:szCs w:val="18"/>
        </w:rPr>
        <w:t>om</w:t>
      </w:r>
      <w:r w:rsidRPr="00B50225">
        <w:rPr>
          <w:szCs w:val="18"/>
        </w:rPr>
        <w:t xml:space="preserve"> prehľade:</w:t>
      </w:r>
    </w:p>
    <w:p w:rsidR="0025002D" w:rsidRPr="00891481" w:rsidRDefault="0025002D" w:rsidP="0025002D">
      <w:pPr>
        <w:pStyle w:val="Zkladntext"/>
        <w:jc w:val="left"/>
        <w:rPr>
          <w:szCs w:val="18"/>
        </w:rPr>
      </w:pPr>
    </w:p>
    <w:p w:rsidR="0025002D" w:rsidRPr="00891481" w:rsidRDefault="00412B06" w:rsidP="0025002D">
      <w:pPr>
        <w:pStyle w:val="Zkladntext"/>
        <w:ind w:left="0"/>
        <w:jc w:val="left"/>
        <w:rPr>
          <w:szCs w:val="18"/>
        </w:rPr>
      </w:pPr>
      <w:r w:rsidRPr="00B50225">
        <w:rPr>
          <w:szCs w:val="18"/>
        </w:rPr>
        <w:object w:dxaOrig="8684" w:dyaOrig="7398">
          <v:shape id="_x0000_i1033" type="#_x0000_t75" style="width:454.5pt;height:412.5pt" o:ole="" o:preferrelative="f">
            <v:imagedata r:id="rId30" o:title=""/>
            <o:lock v:ext="edit" aspectratio="f"/>
          </v:shape>
          <o:OLEObject Type="Embed" ProgID="Excel.Sheet.12" ShapeID="_x0000_i1033" DrawAspect="Content" ObjectID="_1528782209" r:id="rId31"/>
        </w:object>
      </w:r>
      <w:bookmarkEnd w:id="8"/>
      <w:bookmarkEnd w:id="9"/>
    </w:p>
    <w:p w:rsidR="0025002D" w:rsidRPr="0062631E" w:rsidRDefault="0025002D" w:rsidP="0025002D">
      <w:pPr>
        <w:pStyle w:val="Nadpis2"/>
        <w:keepLines w:val="0"/>
        <w:tabs>
          <w:tab w:val="num" w:pos="426"/>
        </w:tabs>
        <w:spacing w:before="0"/>
        <w:ind w:left="426" w:hanging="426"/>
        <w:rPr>
          <w:color w:val="auto"/>
          <w:szCs w:val="18"/>
        </w:rPr>
      </w:pPr>
      <w:bookmarkStart w:id="10" w:name="_Toc530739909"/>
      <w:r w:rsidRPr="0062631E">
        <w:rPr>
          <w:color w:val="auto"/>
          <w:szCs w:val="18"/>
        </w:rPr>
        <w:t>Záväzky</w:t>
      </w:r>
      <w:bookmarkEnd w:id="10"/>
    </w:p>
    <w:p w:rsidR="0025002D" w:rsidRPr="002C6778" w:rsidRDefault="0025002D" w:rsidP="0025002D">
      <w:pPr>
        <w:pStyle w:val="Zkladntext"/>
        <w:rPr>
          <w:color w:val="FF0000"/>
          <w:szCs w:val="18"/>
        </w:rPr>
      </w:pPr>
    </w:p>
    <w:p w:rsidR="0025002D" w:rsidRPr="001E796C" w:rsidRDefault="0025002D" w:rsidP="0025002D">
      <w:pPr>
        <w:pStyle w:val="Zkladntext"/>
        <w:rPr>
          <w:szCs w:val="18"/>
        </w:rPr>
      </w:pPr>
      <w:r w:rsidRPr="001E796C">
        <w:rPr>
          <w:szCs w:val="18"/>
        </w:rPr>
        <w:t>Štruktúra záväzkov (okrem bankových úverov) podľa zostatkovej doby splatnosti je uvedená v nasledujúcom prehľade:</w:t>
      </w:r>
    </w:p>
    <w:p w:rsidR="0025002D" w:rsidRPr="002C6778" w:rsidRDefault="0025002D" w:rsidP="0025002D">
      <w:pPr>
        <w:pStyle w:val="Zkladntext"/>
        <w:rPr>
          <w:color w:val="FF0000"/>
          <w:szCs w:val="18"/>
        </w:rPr>
      </w:pPr>
    </w:p>
    <w:p w:rsidR="0025002D" w:rsidRPr="002C6778" w:rsidRDefault="00167241" w:rsidP="0025002D">
      <w:pPr>
        <w:ind w:left="426"/>
        <w:rPr>
          <w:color w:val="FF0000"/>
          <w:sz w:val="18"/>
          <w:szCs w:val="18"/>
        </w:rPr>
      </w:pPr>
      <w:r w:rsidRPr="002C6778">
        <w:rPr>
          <w:color w:val="FF0000"/>
          <w:sz w:val="18"/>
          <w:szCs w:val="18"/>
        </w:rPr>
        <w:object w:dxaOrig="8761" w:dyaOrig="2786">
          <v:shape id="_x0000_i1034" type="#_x0000_t75" style="width:431.25pt;height:153.75pt" o:ole="" o:preferrelative="f">
            <v:imagedata r:id="rId32" o:title=""/>
            <o:lock v:ext="edit" aspectratio="f"/>
          </v:shape>
          <o:OLEObject Type="Embed" ProgID="Excel.Sheet.12" ShapeID="_x0000_i1034" DrawAspect="Content" ObjectID="_1528782210" r:id="rId33"/>
        </w:object>
      </w:r>
    </w:p>
    <w:p w:rsidR="0025002D" w:rsidRPr="00891481" w:rsidRDefault="0025002D" w:rsidP="0025002D">
      <w:pPr>
        <w:pStyle w:val="Zkladntext"/>
        <w:rPr>
          <w:szCs w:val="18"/>
        </w:rPr>
      </w:pPr>
    </w:p>
    <w:p w:rsidR="0025002D" w:rsidRPr="00B50225" w:rsidRDefault="0025002D" w:rsidP="0025002D">
      <w:pPr>
        <w:pStyle w:val="Zkladntext"/>
        <w:rPr>
          <w:szCs w:val="18"/>
        </w:rPr>
      </w:pPr>
      <w:r w:rsidRPr="008C0838">
        <w:rPr>
          <w:szCs w:val="18"/>
        </w:rPr>
        <w:lastRenderedPageBreak/>
        <w:t>Súčasťou vekovej štruktúr</w:t>
      </w:r>
      <w:r w:rsidRPr="00B50225">
        <w:rPr>
          <w:szCs w:val="18"/>
        </w:rPr>
        <w:t>y záväzkov nie je odl</w:t>
      </w:r>
      <w:r w:rsidR="006D380C">
        <w:rPr>
          <w:szCs w:val="18"/>
        </w:rPr>
        <w:t>ožený daňový záväzok (účet 481) a</w:t>
      </w:r>
      <w:r w:rsidRPr="00B50225">
        <w:rPr>
          <w:szCs w:val="18"/>
        </w:rPr>
        <w:t xml:space="preserve"> č</w:t>
      </w:r>
      <w:r w:rsidR="006D380C">
        <w:rPr>
          <w:szCs w:val="18"/>
        </w:rPr>
        <w:t>istá hodnota zákazky (účet 316).</w:t>
      </w:r>
      <w:r w:rsidRPr="00B50225">
        <w:rPr>
          <w:szCs w:val="18"/>
        </w:rPr>
        <w:t xml:space="preserve"> Informácie o odloženej dani sú uvedené v časti G.4, informácie o čistej hodnote zákazky v časti F.4. a F.5</w:t>
      </w:r>
      <w:r w:rsidR="006D380C">
        <w:rPr>
          <w:szCs w:val="18"/>
        </w:rPr>
        <w:t>.</w:t>
      </w:r>
    </w:p>
    <w:p w:rsidR="0025002D" w:rsidRPr="00B50225" w:rsidRDefault="0025002D" w:rsidP="0025002D">
      <w:pPr>
        <w:pStyle w:val="Zkladntext"/>
        <w:rPr>
          <w:szCs w:val="18"/>
        </w:rPr>
      </w:pPr>
    </w:p>
    <w:p w:rsidR="00E175AB" w:rsidRDefault="00E175AB" w:rsidP="0025002D">
      <w:pPr>
        <w:pStyle w:val="Zkladntext"/>
        <w:rPr>
          <w:szCs w:val="18"/>
        </w:rPr>
      </w:pPr>
    </w:p>
    <w:p w:rsidR="0025002D" w:rsidRPr="00B50225" w:rsidRDefault="0025002D" w:rsidP="0025002D">
      <w:pPr>
        <w:pStyle w:val="Zkladntext"/>
        <w:rPr>
          <w:szCs w:val="18"/>
        </w:rPr>
      </w:pPr>
      <w:r w:rsidRPr="00B50225">
        <w:rPr>
          <w:szCs w:val="18"/>
        </w:rPr>
        <w:t>Spoločnosť má záväzky z </w:t>
      </w:r>
      <w:r w:rsidRPr="00201F6F">
        <w:rPr>
          <w:szCs w:val="18"/>
        </w:rPr>
        <w:t>finančného prenájmu</w:t>
      </w:r>
      <w:r w:rsidRPr="00B50225">
        <w:rPr>
          <w:szCs w:val="18"/>
        </w:rPr>
        <w:t xml:space="preserve"> </w:t>
      </w:r>
      <w:r w:rsidR="001226E4">
        <w:rPr>
          <w:szCs w:val="18"/>
        </w:rPr>
        <w:t>1 osobného a 2</w:t>
      </w:r>
      <w:r w:rsidRPr="00B50225">
        <w:rPr>
          <w:szCs w:val="18"/>
        </w:rPr>
        <w:t xml:space="preserve"> </w:t>
      </w:r>
      <w:r w:rsidR="001226E4">
        <w:rPr>
          <w:szCs w:val="18"/>
        </w:rPr>
        <w:t xml:space="preserve">úžitkových automobilov </w:t>
      </w:r>
      <w:r w:rsidRPr="00B50225">
        <w:rPr>
          <w:szCs w:val="18"/>
        </w:rPr>
        <w:t>a 1 </w:t>
      </w:r>
      <w:r w:rsidR="001226E4">
        <w:rPr>
          <w:szCs w:val="18"/>
        </w:rPr>
        <w:t>odsávania s klimatizáciou a ventilátorom</w:t>
      </w:r>
      <w:r w:rsidRPr="00B50225">
        <w:rPr>
          <w:szCs w:val="18"/>
        </w:rPr>
        <w:t>. Výška budúcich platieb rozdelená na istinu a finančný náklad podľa doby splatnosti je uvedená v nasledujúcom prehľade:</w:t>
      </w: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01F6F" w:rsidRPr="00B50225" w:rsidRDefault="00201F6F" w:rsidP="0025002D">
      <w:pPr>
        <w:pStyle w:val="Nadpis2"/>
        <w:ind w:firstLine="450"/>
        <w:rPr>
          <w:szCs w:val="18"/>
        </w:rPr>
      </w:pPr>
      <w:r w:rsidRPr="00B50225">
        <w:rPr>
          <w:szCs w:val="18"/>
        </w:rPr>
        <w:object w:dxaOrig="9727" w:dyaOrig="2354">
          <v:shape id="_x0000_i1035" type="#_x0000_t75" style="width:429pt;height:146.25pt" o:ole="" o:preferrelative="f">
            <v:imagedata r:id="rId34" o:title=""/>
            <o:lock v:ext="edit" aspectratio="f"/>
          </v:shape>
          <o:OLEObject Type="Embed" ProgID="Excel.Sheet.12" ShapeID="_x0000_i1035" DrawAspect="Content" ObjectID="_1528782211" r:id="rId35"/>
        </w:object>
      </w:r>
    </w:p>
    <w:p w:rsidR="0025002D" w:rsidRDefault="0025002D" w:rsidP="00201F6F"/>
    <w:p w:rsidR="001226E4" w:rsidRDefault="001226E4" w:rsidP="001226E4"/>
    <w:p w:rsidR="0025002D" w:rsidRPr="00893EA9" w:rsidRDefault="0025002D" w:rsidP="0025002D">
      <w:pPr>
        <w:pStyle w:val="Nadpis2"/>
        <w:keepLines w:val="0"/>
        <w:tabs>
          <w:tab w:val="num" w:pos="360"/>
        </w:tabs>
        <w:spacing w:before="0"/>
        <w:ind w:left="360" w:hanging="360"/>
        <w:rPr>
          <w:color w:val="auto"/>
          <w:szCs w:val="18"/>
        </w:rPr>
      </w:pPr>
      <w:bookmarkStart w:id="11" w:name="_Toc530739911"/>
      <w:r w:rsidRPr="00893EA9">
        <w:rPr>
          <w:color w:val="auto"/>
          <w:szCs w:val="18"/>
        </w:rPr>
        <w:t>Sociálny fond</w:t>
      </w:r>
      <w:bookmarkEnd w:id="11"/>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Tvorba a čerpanie sociálneho fondu v priebehu účtovného obdobia sú znázornené v nasledujúcom prehľade:</w:t>
      </w:r>
    </w:p>
    <w:p w:rsidR="0025002D" w:rsidRPr="00891481" w:rsidRDefault="0025002D" w:rsidP="0025002D">
      <w:pPr>
        <w:pStyle w:val="Zkladntext"/>
        <w:rPr>
          <w:szCs w:val="18"/>
        </w:rPr>
      </w:pPr>
    </w:p>
    <w:p w:rsidR="0025002D" w:rsidRPr="00B50225" w:rsidRDefault="00893EA9" w:rsidP="0025002D">
      <w:pPr>
        <w:pStyle w:val="Zkladntext"/>
        <w:rPr>
          <w:szCs w:val="18"/>
          <w:lang w:val="de-DE"/>
        </w:rPr>
      </w:pPr>
      <w:r w:rsidRPr="00B50225">
        <w:rPr>
          <w:szCs w:val="18"/>
        </w:rPr>
        <w:object w:dxaOrig="8761" w:dyaOrig="2815">
          <v:shape id="_x0000_i1036" type="#_x0000_t75" style="width:431.25pt;height:154.5pt" o:ole="" o:preferrelative="f">
            <v:imagedata r:id="rId36" o:title=""/>
            <o:lock v:ext="edit" aspectratio="f"/>
          </v:shape>
          <o:OLEObject Type="Embed" ProgID="Excel.Sheet.12" ShapeID="_x0000_i1036" DrawAspect="Content" ObjectID="_1528782212" r:id="rId37"/>
        </w:object>
      </w:r>
    </w:p>
    <w:p w:rsidR="0025002D" w:rsidRPr="00B50225" w:rsidRDefault="0025002D" w:rsidP="0025002D">
      <w:pPr>
        <w:pStyle w:val="Zkladntext"/>
        <w:rPr>
          <w:color w:val="000000"/>
          <w:szCs w:val="18"/>
          <w:lang w:val="de-DE"/>
        </w:rPr>
      </w:pPr>
    </w:p>
    <w:p w:rsidR="0025002D" w:rsidRPr="00B50225" w:rsidRDefault="0025002D" w:rsidP="0025002D">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25002D" w:rsidRPr="00B50225" w:rsidRDefault="0025002D" w:rsidP="0025002D">
      <w:pPr>
        <w:pStyle w:val="Zkladntext"/>
        <w:rPr>
          <w:szCs w:val="18"/>
        </w:rPr>
      </w:pPr>
    </w:p>
    <w:p w:rsidR="0025002D" w:rsidRPr="00B50225" w:rsidRDefault="0025002D" w:rsidP="0025002D">
      <w:pPr>
        <w:pStyle w:val="Zkladntext"/>
        <w:rPr>
          <w:szCs w:val="18"/>
        </w:rPr>
      </w:pPr>
    </w:p>
    <w:p w:rsidR="0025002D" w:rsidRPr="00891481" w:rsidRDefault="0025002D" w:rsidP="0025002D">
      <w:pPr>
        <w:spacing w:after="200" w:line="276" w:lineRule="auto"/>
        <w:rPr>
          <w:b/>
          <w:sz w:val="18"/>
          <w:szCs w:val="18"/>
        </w:rPr>
      </w:pPr>
      <w:bookmarkStart w:id="12" w:name="_Toc530739912"/>
      <w:r w:rsidRPr="00B50225">
        <w:rPr>
          <w:sz w:val="18"/>
          <w:szCs w:val="18"/>
        </w:rPr>
        <w:br w:type="page"/>
      </w:r>
    </w:p>
    <w:p w:rsidR="0025002D" w:rsidRPr="00ED6059" w:rsidRDefault="0025002D" w:rsidP="0025002D">
      <w:pPr>
        <w:pStyle w:val="Nadpis2"/>
        <w:keepLines w:val="0"/>
        <w:tabs>
          <w:tab w:val="num" w:pos="360"/>
        </w:tabs>
        <w:spacing w:before="0"/>
        <w:ind w:left="360" w:hanging="360"/>
        <w:rPr>
          <w:color w:val="auto"/>
          <w:szCs w:val="18"/>
        </w:rPr>
      </w:pPr>
      <w:r w:rsidRPr="00ED6059">
        <w:rPr>
          <w:color w:val="auto"/>
          <w:szCs w:val="18"/>
        </w:rPr>
        <w:lastRenderedPageBreak/>
        <w:t xml:space="preserve"> Bankové úvery</w:t>
      </w:r>
      <w:bookmarkEnd w:id="12"/>
    </w:p>
    <w:p w:rsidR="0025002D" w:rsidRPr="00642CF8" w:rsidRDefault="0025002D" w:rsidP="0025002D">
      <w:pPr>
        <w:pStyle w:val="Zkladntext"/>
        <w:rPr>
          <w:color w:val="FF0000"/>
          <w:szCs w:val="18"/>
        </w:rPr>
      </w:pPr>
    </w:p>
    <w:p w:rsidR="0025002D" w:rsidRPr="004E1AB5" w:rsidRDefault="0025002D" w:rsidP="0025002D">
      <w:pPr>
        <w:pStyle w:val="Zkladntext"/>
        <w:rPr>
          <w:szCs w:val="18"/>
        </w:rPr>
      </w:pPr>
      <w:r w:rsidRPr="004E1AB5">
        <w:rPr>
          <w:szCs w:val="18"/>
        </w:rPr>
        <w:t>Štruktúra bankových úverov je uvedená v nasledujúcom prehľade:</w:t>
      </w:r>
    </w:p>
    <w:p w:rsidR="0025002D" w:rsidRPr="00642CF8" w:rsidRDefault="0025002D" w:rsidP="0025002D">
      <w:pPr>
        <w:pStyle w:val="Zkladntext"/>
        <w:rPr>
          <w:color w:val="FF0000"/>
          <w:szCs w:val="18"/>
        </w:rPr>
      </w:pPr>
    </w:p>
    <w:p w:rsidR="0025002D" w:rsidRPr="00642CF8" w:rsidRDefault="00ED6059" w:rsidP="0025002D">
      <w:pPr>
        <w:pStyle w:val="Zkladntext"/>
        <w:rPr>
          <w:color w:val="FF0000"/>
          <w:szCs w:val="18"/>
        </w:rPr>
      </w:pPr>
      <w:r w:rsidRPr="00642CF8">
        <w:rPr>
          <w:color w:val="FF0000"/>
          <w:szCs w:val="18"/>
        </w:rPr>
        <w:object w:dxaOrig="8824" w:dyaOrig="4213">
          <v:shape id="_x0000_i1037" type="#_x0000_t75" style="width:433.5pt;height:231pt" o:ole="" o:preferrelative="f">
            <v:imagedata r:id="rId38" o:title=""/>
            <o:lock v:ext="edit" aspectratio="f"/>
          </v:shape>
          <o:OLEObject Type="Embed" ProgID="Excel.Sheet.12" ShapeID="_x0000_i1037" DrawAspect="Content" ObjectID="_1528782213" r:id="rId39"/>
        </w:object>
      </w:r>
    </w:p>
    <w:p w:rsidR="0025002D" w:rsidRPr="00642CF8" w:rsidRDefault="0025002D" w:rsidP="0025002D">
      <w:pPr>
        <w:pStyle w:val="Zkladntext"/>
        <w:rPr>
          <w:color w:val="FF0000"/>
          <w:szCs w:val="18"/>
        </w:rPr>
      </w:pPr>
    </w:p>
    <w:p w:rsidR="0025002D" w:rsidRPr="00C7438D" w:rsidRDefault="0025002D" w:rsidP="0025002D">
      <w:pPr>
        <w:pStyle w:val="Zkladntext"/>
        <w:rPr>
          <w:szCs w:val="18"/>
        </w:rPr>
      </w:pPr>
      <w:r w:rsidRPr="00C7438D">
        <w:rPr>
          <w:szCs w:val="18"/>
        </w:rPr>
        <w:t>Pôvodn</w:t>
      </w:r>
      <w:r w:rsidR="00C7438D" w:rsidRPr="00C7438D">
        <w:rPr>
          <w:szCs w:val="18"/>
        </w:rPr>
        <w:t xml:space="preserve">é bežné </w:t>
      </w:r>
      <w:r w:rsidRPr="00C7438D">
        <w:rPr>
          <w:szCs w:val="18"/>
        </w:rPr>
        <w:t>úver</w:t>
      </w:r>
      <w:r w:rsidR="00C7438D" w:rsidRPr="00C7438D">
        <w:rPr>
          <w:szCs w:val="18"/>
        </w:rPr>
        <w:t>y</w:t>
      </w:r>
      <w:r w:rsidRPr="00C7438D">
        <w:rPr>
          <w:szCs w:val="18"/>
        </w:rPr>
        <w:t xml:space="preserve"> </w:t>
      </w:r>
      <w:r w:rsidR="00C7438D" w:rsidRPr="00C7438D">
        <w:rPr>
          <w:szCs w:val="18"/>
        </w:rPr>
        <w:t>boli</w:t>
      </w:r>
      <w:r w:rsidRPr="00C7438D">
        <w:rPr>
          <w:szCs w:val="18"/>
        </w:rPr>
        <w:t xml:space="preserve"> nahraden</w:t>
      </w:r>
      <w:r w:rsidR="00C7438D" w:rsidRPr="00C7438D">
        <w:rPr>
          <w:szCs w:val="18"/>
        </w:rPr>
        <w:t>é</w:t>
      </w:r>
      <w:r w:rsidRPr="00C7438D">
        <w:rPr>
          <w:szCs w:val="18"/>
        </w:rPr>
        <w:t xml:space="preserve"> úverom vo výške 2</w:t>
      </w:r>
      <w:r w:rsidR="00C7438D" w:rsidRPr="00C7438D">
        <w:rPr>
          <w:szCs w:val="18"/>
        </w:rPr>
        <w:t xml:space="preserve"> 000</w:t>
      </w:r>
      <w:r w:rsidRPr="00C7438D">
        <w:rPr>
          <w:szCs w:val="18"/>
        </w:rPr>
        <w:t> </w:t>
      </w:r>
      <w:r w:rsidR="00C7438D" w:rsidRPr="00C7438D">
        <w:rPr>
          <w:szCs w:val="18"/>
        </w:rPr>
        <w:t>000</w:t>
      </w:r>
      <w:r w:rsidRPr="00C7438D">
        <w:rPr>
          <w:szCs w:val="18"/>
        </w:rPr>
        <w:t>  EUR</w:t>
      </w:r>
      <w:r w:rsidR="00C7438D" w:rsidRPr="00C7438D">
        <w:rPr>
          <w:szCs w:val="18"/>
        </w:rPr>
        <w:t xml:space="preserve"> s mesačnými splátkami vo výške 50 000 EUR od 20.11.2014 do 20.2.2018</w:t>
      </w:r>
      <w:r w:rsidRPr="00C7438D">
        <w:rPr>
          <w:szCs w:val="18"/>
        </w:rPr>
        <w:t>.</w:t>
      </w:r>
    </w:p>
    <w:p w:rsidR="0025002D" w:rsidRPr="00C7438D" w:rsidRDefault="0025002D" w:rsidP="0025002D">
      <w:pPr>
        <w:pStyle w:val="Zkladntext"/>
        <w:rPr>
          <w:szCs w:val="18"/>
        </w:rPr>
      </w:pPr>
    </w:p>
    <w:p w:rsidR="0025002D" w:rsidRPr="00C7438D" w:rsidRDefault="00C7438D" w:rsidP="0025002D">
      <w:pPr>
        <w:pStyle w:val="Zkladntext"/>
        <w:rPr>
          <w:szCs w:val="18"/>
        </w:rPr>
      </w:pPr>
      <w:r w:rsidRPr="00C7438D">
        <w:rPr>
          <w:szCs w:val="18"/>
        </w:rPr>
        <w:t xml:space="preserve">Bankový úver bol zabezpečený </w:t>
      </w:r>
      <w:r>
        <w:rPr>
          <w:szCs w:val="18"/>
        </w:rPr>
        <w:t>záložným právom k pozemkom, stavbám, hnuteľným veciam a zásobám, obchodným podielom spoločníka, pohľadávkam z obchodného styku a zo všetkých účtov vedených v Sberbank Slovensko a.s.</w:t>
      </w:r>
    </w:p>
    <w:p w:rsidR="0025002D" w:rsidRPr="00642CF8" w:rsidRDefault="0025002D" w:rsidP="0025002D">
      <w:pPr>
        <w:pStyle w:val="Zkladntext"/>
        <w:rPr>
          <w:color w:val="FF0000"/>
          <w:szCs w:val="18"/>
        </w:rPr>
      </w:pPr>
    </w:p>
    <w:p w:rsidR="0025002D" w:rsidRPr="00642CF8" w:rsidRDefault="0025002D" w:rsidP="0025002D">
      <w:pPr>
        <w:pStyle w:val="Zkladntext"/>
        <w:ind w:left="0"/>
        <w:rPr>
          <w:color w:val="FF0000"/>
          <w:szCs w:val="18"/>
        </w:rPr>
      </w:pPr>
    </w:p>
    <w:p w:rsidR="0025002D" w:rsidRPr="00642CF8" w:rsidRDefault="0025002D" w:rsidP="0025002D">
      <w:pPr>
        <w:pStyle w:val="Zkladntext"/>
        <w:ind w:left="0"/>
        <w:rPr>
          <w:color w:val="FF0000"/>
          <w:szCs w:val="18"/>
        </w:rPr>
      </w:pPr>
    </w:p>
    <w:p w:rsidR="0025002D" w:rsidRPr="00642CF8" w:rsidRDefault="0025002D" w:rsidP="0025002D">
      <w:pPr>
        <w:spacing w:after="200" w:line="276" w:lineRule="auto"/>
        <w:rPr>
          <w:color w:val="FF0000"/>
          <w:sz w:val="18"/>
          <w:szCs w:val="18"/>
        </w:rPr>
      </w:pPr>
      <w:bookmarkStart w:id="13" w:name="_Toc530739913"/>
      <w:r w:rsidRPr="00642CF8">
        <w:rPr>
          <w:color w:val="FF0000"/>
          <w:sz w:val="18"/>
          <w:szCs w:val="18"/>
        </w:rPr>
        <w:br w:type="page"/>
      </w:r>
    </w:p>
    <w:p w:rsidR="0025002D" w:rsidRPr="00891481" w:rsidRDefault="0025002D" w:rsidP="0025002D">
      <w:pPr>
        <w:pStyle w:val="Zkladntext"/>
        <w:ind w:left="0"/>
        <w:rPr>
          <w:szCs w:val="18"/>
        </w:rPr>
      </w:pPr>
    </w:p>
    <w:bookmarkEnd w:id="13"/>
    <w:p w:rsidR="0025002D" w:rsidRPr="00EA1DBC" w:rsidRDefault="0025002D" w:rsidP="0025002D">
      <w:pPr>
        <w:pStyle w:val="Nadpis1"/>
        <w:numPr>
          <w:ilvl w:val="0"/>
          <w:numId w:val="0"/>
        </w:numPr>
        <w:tabs>
          <w:tab w:val="left" w:pos="426"/>
        </w:tabs>
        <w:rPr>
          <w:szCs w:val="18"/>
        </w:rPr>
      </w:pPr>
      <w:r w:rsidRPr="00EA1DBC">
        <w:rPr>
          <w:szCs w:val="18"/>
        </w:rPr>
        <w:t>H.</w:t>
      </w:r>
      <w:r w:rsidRPr="00EA1DBC">
        <w:rPr>
          <w:szCs w:val="18"/>
        </w:rPr>
        <w:tab/>
        <w:t>informácie o výnosoch</w:t>
      </w:r>
    </w:p>
    <w:p w:rsidR="0025002D" w:rsidRPr="00B50225" w:rsidRDefault="0025002D" w:rsidP="0025002D">
      <w:pPr>
        <w:pStyle w:val="Nadpis2"/>
        <w:rPr>
          <w:szCs w:val="18"/>
        </w:rPr>
      </w:pPr>
      <w:bookmarkStart w:id="14" w:name="_Toc530739914"/>
    </w:p>
    <w:p w:rsidR="0025002D" w:rsidRPr="004B4CC9" w:rsidRDefault="0025002D" w:rsidP="0025002D">
      <w:pPr>
        <w:pStyle w:val="Nadpis2"/>
        <w:keepLines w:val="0"/>
        <w:tabs>
          <w:tab w:val="num" w:pos="360"/>
        </w:tabs>
        <w:spacing w:before="0"/>
        <w:ind w:left="360" w:hanging="360"/>
        <w:rPr>
          <w:color w:val="auto"/>
          <w:szCs w:val="18"/>
        </w:rPr>
      </w:pPr>
      <w:r w:rsidRPr="004B4CC9">
        <w:rPr>
          <w:color w:val="auto"/>
          <w:szCs w:val="18"/>
        </w:rPr>
        <w:t>Tržby za vlastné výkony a tovar</w:t>
      </w:r>
      <w:bookmarkEnd w:id="14"/>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25002D" w:rsidRPr="00FC603B" w:rsidRDefault="0025002D" w:rsidP="0025002D">
      <w:pPr>
        <w:pStyle w:val="Zkladntext"/>
        <w:rPr>
          <w:i/>
          <w:szCs w:val="18"/>
          <w:u w:val="single"/>
        </w:rPr>
      </w:pP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8C0838" w:rsidRDefault="0025002D" w:rsidP="0025002D">
      <w:pPr>
        <w:pStyle w:val="Zkladntext"/>
        <w:rPr>
          <w:szCs w:val="18"/>
        </w:rPr>
      </w:pPr>
    </w:p>
    <w:p w:rsidR="0025002D" w:rsidRPr="00B50225" w:rsidRDefault="00AE3100" w:rsidP="0025002D">
      <w:pPr>
        <w:pStyle w:val="Zkladntext"/>
        <w:rPr>
          <w:szCs w:val="18"/>
        </w:rPr>
      </w:pPr>
      <w:r w:rsidRPr="00B50225">
        <w:rPr>
          <w:szCs w:val="18"/>
        </w:rPr>
        <w:object w:dxaOrig="9747" w:dyaOrig="2671">
          <v:shape id="_x0000_i1038" type="#_x0000_t75" style="width:453.75pt;height:141.75pt" o:ole="" o:preferrelative="f">
            <v:imagedata r:id="rId40" o:title=""/>
            <o:lock v:ext="edit" aspectratio="f"/>
          </v:shape>
          <o:OLEObject Type="Embed" ProgID="Excel.Sheet.12" ShapeID="_x0000_i1038" DrawAspect="Content" ObjectID="_1528782214" r:id="rId41"/>
        </w:object>
      </w:r>
    </w:p>
    <w:p w:rsidR="0025002D" w:rsidRPr="00B50225" w:rsidRDefault="0025002D" w:rsidP="0025002D">
      <w:pPr>
        <w:pStyle w:val="Zkladntext"/>
        <w:rPr>
          <w:szCs w:val="18"/>
        </w:rPr>
      </w:pPr>
    </w:p>
    <w:p w:rsidR="0025002D" w:rsidRPr="00DA4D1B" w:rsidRDefault="0025002D" w:rsidP="0025002D">
      <w:pPr>
        <w:pStyle w:val="Nadpis2"/>
        <w:keepLines w:val="0"/>
        <w:tabs>
          <w:tab w:val="num" w:pos="360"/>
        </w:tabs>
        <w:spacing w:before="0"/>
        <w:ind w:left="360" w:hanging="360"/>
        <w:rPr>
          <w:color w:val="auto"/>
          <w:szCs w:val="18"/>
        </w:rPr>
      </w:pPr>
      <w:bookmarkStart w:id="15" w:name="_Toc530739915"/>
      <w:r w:rsidRPr="00DA4D1B">
        <w:rPr>
          <w:color w:val="auto"/>
          <w:szCs w:val="18"/>
        </w:rPr>
        <w:t>Zmena stavu zásob vlastnej výroby</w:t>
      </w:r>
      <w:bookmarkEnd w:id="15"/>
    </w:p>
    <w:p w:rsidR="0025002D" w:rsidRPr="00EB53E0" w:rsidRDefault="0025002D" w:rsidP="0025002D">
      <w:pPr>
        <w:pStyle w:val="Zkladntext"/>
        <w:rPr>
          <w:szCs w:val="18"/>
        </w:rPr>
      </w:pPr>
    </w:p>
    <w:p w:rsidR="0025002D" w:rsidRPr="00E03E87" w:rsidRDefault="0025002D" w:rsidP="0025002D">
      <w:pPr>
        <w:pStyle w:val="Zkladntext"/>
        <w:rPr>
          <w:szCs w:val="18"/>
        </w:rPr>
      </w:pPr>
      <w:r w:rsidRPr="00E03E87">
        <w:rPr>
          <w:szCs w:val="18"/>
        </w:rPr>
        <w:t xml:space="preserve">Zmena stavu zásob vlastnej výroby vykázaná vo výkaze ziskov a strát je </w:t>
      </w:r>
      <w:r w:rsidR="00E03E87" w:rsidRPr="00E03E87">
        <w:rPr>
          <w:szCs w:val="18"/>
        </w:rPr>
        <w:t>zníž</w:t>
      </w:r>
      <w:r w:rsidR="006B5AEF" w:rsidRPr="00E03E87">
        <w:rPr>
          <w:szCs w:val="18"/>
        </w:rPr>
        <w:t>enie o</w:t>
      </w:r>
      <w:r w:rsidR="00E03E87" w:rsidRPr="00E03E87">
        <w:rPr>
          <w:szCs w:val="18"/>
        </w:rPr>
        <w:t xml:space="preserve"> 225 </w:t>
      </w:r>
      <w:r w:rsidR="006B5AEF" w:rsidRPr="00E03E87">
        <w:rPr>
          <w:szCs w:val="18"/>
        </w:rPr>
        <w:t>9</w:t>
      </w:r>
      <w:r w:rsidR="00E03E87" w:rsidRPr="00E03E87">
        <w:rPr>
          <w:szCs w:val="18"/>
        </w:rPr>
        <w:t>94</w:t>
      </w:r>
      <w:r w:rsidRPr="00E03E87">
        <w:rPr>
          <w:szCs w:val="18"/>
        </w:rPr>
        <w:t xml:space="preserve"> EUR (v roku 201</w:t>
      </w:r>
      <w:r w:rsidR="00E03E87" w:rsidRPr="00E03E87">
        <w:rPr>
          <w:szCs w:val="18"/>
        </w:rPr>
        <w:t>4</w:t>
      </w:r>
      <w:r w:rsidRPr="00E03E87">
        <w:rPr>
          <w:szCs w:val="18"/>
        </w:rPr>
        <w:t xml:space="preserve"> zvýšenie </w:t>
      </w:r>
      <w:r w:rsidR="005C14AE" w:rsidRPr="00E03E87">
        <w:rPr>
          <w:szCs w:val="18"/>
        </w:rPr>
        <w:t>6</w:t>
      </w:r>
      <w:r w:rsidR="00E03E87" w:rsidRPr="00E03E87">
        <w:rPr>
          <w:szCs w:val="18"/>
        </w:rPr>
        <w:t>6</w:t>
      </w:r>
      <w:r w:rsidR="005C14AE" w:rsidRPr="00E03E87">
        <w:rPr>
          <w:szCs w:val="18"/>
        </w:rPr>
        <w:t xml:space="preserve"> </w:t>
      </w:r>
      <w:r w:rsidR="00E03E87" w:rsidRPr="00E03E87">
        <w:rPr>
          <w:szCs w:val="18"/>
        </w:rPr>
        <w:t>9</w:t>
      </w:r>
      <w:r w:rsidR="005C14AE" w:rsidRPr="00E03E87">
        <w:rPr>
          <w:szCs w:val="18"/>
        </w:rPr>
        <w:t>6</w:t>
      </w:r>
      <w:r w:rsidR="00E03E87" w:rsidRPr="00E03E87">
        <w:rPr>
          <w:szCs w:val="18"/>
        </w:rPr>
        <w:t>8</w:t>
      </w:r>
      <w:r w:rsidRPr="00E03E87">
        <w:rPr>
          <w:szCs w:val="18"/>
        </w:rPr>
        <w:t xml:space="preserve"> EUR). Vychádzajúc zo súvahových položiek predstavuje </w:t>
      </w:r>
      <w:r w:rsidR="00E03E87" w:rsidRPr="00E03E87">
        <w:rPr>
          <w:szCs w:val="18"/>
        </w:rPr>
        <w:t>zníženie</w:t>
      </w:r>
      <w:r w:rsidR="006B5AEF" w:rsidRPr="00E03E87">
        <w:rPr>
          <w:szCs w:val="18"/>
        </w:rPr>
        <w:t xml:space="preserve"> o</w:t>
      </w:r>
      <w:r w:rsidR="00E03E87" w:rsidRPr="00E03E87">
        <w:rPr>
          <w:szCs w:val="18"/>
        </w:rPr>
        <w:t> 225 994</w:t>
      </w:r>
      <w:r w:rsidRPr="00E03E87">
        <w:rPr>
          <w:szCs w:val="18"/>
        </w:rPr>
        <w:t xml:space="preserve"> EUR (v roku 201</w:t>
      </w:r>
      <w:r w:rsidR="00E03E87" w:rsidRPr="00E03E87">
        <w:rPr>
          <w:szCs w:val="18"/>
        </w:rPr>
        <w:t>4</w:t>
      </w:r>
      <w:r w:rsidRPr="00E03E87">
        <w:rPr>
          <w:szCs w:val="18"/>
        </w:rPr>
        <w:t xml:space="preserve"> zvýšenie </w:t>
      </w:r>
      <w:r w:rsidR="006B5AEF" w:rsidRPr="00E03E87">
        <w:rPr>
          <w:szCs w:val="18"/>
        </w:rPr>
        <w:t>66</w:t>
      </w:r>
      <w:r w:rsidR="00E03E87" w:rsidRPr="00E03E87">
        <w:rPr>
          <w:szCs w:val="18"/>
        </w:rPr>
        <w:t xml:space="preserve"> 9</w:t>
      </w:r>
      <w:r w:rsidR="006B5AEF" w:rsidRPr="00E03E87">
        <w:rPr>
          <w:szCs w:val="18"/>
        </w:rPr>
        <w:t>6</w:t>
      </w:r>
      <w:r w:rsidR="00E03E87" w:rsidRPr="00E03E87">
        <w:rPr>
          <w:szCs w:val="18"/>
        </w:rPr>
        <w:t>8</w:t>
      </w:r>
      <w:r w:rsidRPr="00E03E87">
        <w:rPr>
          <w:szCs w:val="18"/>
        </w:rPr>
        <w:t> EUR), ako je to znázornené v nasledujúcom prehľade:</w:t>
      </w:r>
    </w:p>
    <w:p w:rsidR="0025002D" w:rsidRPr="00E03E87" w:rsidRDefault="0025002D" w:rsidP="0025002D">
      <w:pPr>
        <w:pStyle w:val="Zkladntext"/>
        <w:rPr>
          <w:szCs w:val="18"/>
        </w:rPr>
      </w:pPr>
    </w:p>
    <w:p w:rsidR="0025002D" w:rsidRPr="00B50225" w:rsidRDefault="00E03E87" w:rsidP="0025002D">
      <w:pPr>
        <w:pStyle w:val="Zkladntext"/>
        <w:rPr>
          <w:szCs w:val="18"/>
        </w:rPr>
      </w:pPr>
      <w:r w:rsidRPr="00B50225">
        <w:rPr>
          <w:szCs w:val="18"/>
        </w:rPr>
        <w:object w:dxaOrig="8670" w:dyaOrig="3983">
          <v:shape id="_x0000_i1039" type="#_x0000_t75" style="width:431.25pt;height:222pt" o:ole="" o:preferrelative="f">
            <v:imagedata r:id="rId42" o:title=""/>
            <o:lock v:ext="edit" aspectratio="f"/>
          </v:shape>
          <o:OLEObject Type="Embed" ProgID="Excel.Sheet.12" ShapeID="_x0000_i1039" DrawAspect="Content" ObjectID="_1528782215" r:id="rId43"/>
        </w:object>
      </w:r>
    </w:p>
    <w:p w:rsidR="0025002D" w:rsidRPr="00B50225" w:rsidRDefault="0025002D" w:rsidP="0025002D">
      <w:pPr>
        <w:pStyle w:val="Zkladntext"/>
        <w:rPr>
          <w:szCs w:val="18"/>
        </w:rPr>
      </w:pPr>
    </w:p>
    <w:p w:rsidR="0025002D" w:rsidRPr="005C14AE" w:rsidRDefault="0025002D" w:rsidP="0025002D">
      <w:pPr>
        <w:pStyle w:val="Zkladntext"/>
        <w:rPr>
          <w:szCs w:val="18"/>
        </w:rPr>
      </w:pPr>
      <w:r w:rsidRPr="005C14AE">
        <w:rPr>
          <w:szCs w:val="18"/>
        </w:rPr>
        <w:t>Rozdiel je spôsobený tým, že niektoré položky sa podľa slovenských právnych predpisov neúčtujú prostredníctvom zmeny stavu, ale priamo na príslušné iné účty nákladov a výnosov.</w:t>
      </w:r>
    </w:p>
    <w:p w:rsidR="0025002D" w:rsidRPr="005C14AE" w:rsidRDefault="0025002D" w:rsidP="0025002D">
      <w:pPr>
        <w:pStyle w:val="Zkladntext"/>
        <w:ind w:left="0"/>
        <w:rPr>
          <w:color w:val="FF0000"/>
          <w:szCs w:val="18"/>
        </w:rPr>
      </w:pPr>
    </w:p>
    <w:p w:rsidR="0025002D" w:rsidRPr="004C64A3" w:rsidRDefault="0025002D" w:rsidP="0025002D">
      <w:pPr>
        <w:pStyle w:val="Nadpis2"/>
        <w:keepLines w:val="0"/>
        <w:tabs>
          <w:tab w:val="num" w:pos="360"/>
        </w:tabs>
        <w:spacing w:before="0"/>
        <w:ind w:left="360" w:hanging="360"/>
        <w:rPr>
          <w:color w:val="auto"/>
          <w:szCs w:val="18"/>
        </w:rPr>
      </w:pPr>
      <w:bookmarkStart w:id="16" w:name="_Toc530739916"/>
      <w:r w:rsidRPr="004C64A3">
        <w:rPr>
          <w:color w:val="auto"/>
          <w:szCs w:val="18"/>
        </w:rPr>
        <w:lastRenderedPageBreak/>
        <w:t>Aktivácia</w:t>
      </w:r>
      <w:bookmarkEnd w:id="16"/>
      <w:r w:rsidRPr="004C64A3">
        <w:rPr>
          <w:color w:val="auto"/>
          <w:szCs w:val="18"/>
        </w:rPr>
        <w:t xml:space="preserve"> nákladov, výnosy z hospodárskej činnosti, finančnej činnosti a mimoriadnej činnosti</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 xml:space="preserve">Prehľad o výnosoch pri aktivácii nákladov, výnosoch z hospodárskej činnosti, finančnej činnosti a mimoriadnej činnosti je uvedený v nasledujúcom prehľade: </w:t>
      </w:r>
    </w:p>
    <w:p w:rsidR="0025002D" w:rsidRPr="00FC603B" w:rsidRDefault="0025002D" w:rsidP="0025002D">
      <w:pPr>
        <w:pStyle w:val="Zkladntext"/>
        <w:rPr>
          <w:i/>
          <w:szCs w:val="18"/>
          <w:u w:val="single"/>
        </w:rPr>
      </w:pPr>
    </w:p>
    <w:p w:rsidR="0025002D" w:rsidRPr="00FC603B" w:rsidRDefault="0025002D" w:rsidP="0025002D">
      <w:pPr>
        <w:pStyle w:val="Zkladntext"/>
        <w:rPr>
          <w:i/>
          <w:szCs w:val="18"/>
          <w:u w:val="single"/>
        </w:rPr>
      </w:pPr>
    </w:p>
    <w:p w:rsidR="0025002D" w:rsidRPr="00891481" w:rsidRDefault="0025002D" w:rsidP="0025002D">
      <w:pPr>
        <w:pStyle w:val="Zkladntext"/>
        <w:rPr>
          <w:szCs w:val="18"/>
        </w:rPr>
      </w:pPr>
    </w:p>
    <w:p w:rsidR="0025002D" w:rsidRPr="00B50225" w:rsidRDefault="008928C8" w:rsidP="0025002D">
      <w:pPr>
        <w:pStyle w:val="Zkladntext"/>
        <w:rPr>
          <w:szCs w:val="18"/>
        </w:rPr>
      </w:pPr>
      <w:r w:rsidRPr="00B50225">
        <w:rPr>
          <w:szCs w:val="18"/>
        </w:rPr>
        <w:object w:dxaOrig="8862" w:dyaOrig="7254">
          <v:shape id="_x0000_i1040" type="#_x0000_t75" style="width:431.25pt;height:394.5pt" o:ole="" o:preferrelative="f">
            <v:imagedata r:id="rId44" o:title=""/>
            <o:lock v:ext="edit" aspectratio="f"/>
          </v:shape>
          <o:OLEObject Type="Embed" ProgID="Excel.Sheet.12" ShapeID="_x0000_i1040" DrawAspect="Content" ObjectID="_1528782216" r:id="rId45"/>
        </w:object>
      </w:r>
    </w:p>
    <w:p w:rsidR="0025002D" w:rsidRPr="00FC603B" w:rsidRDefault="0025002D" w:rsidP="0025002D">
      <w:pPr>
        <w:pStyle w:val="Zkladntext"/>
        <w:rPr>
          <w:szCs w:val="18"/>
        </w:rPr>
      </w:pPr>
    </w:p>
    <w:p w:rsidR="0025002D" w:rsidRPr="00FC603B" w:rsidRDefault="0025002D" w:rsidP="0025002D">
      <w:pPr>
        <w:pStyle w:val="Zkladntext"/>
        <w:rPr>
          <w:szCs w:val="18"/>
          <w:highlight w:val="yellow"/>
          <w:lang w:val="de-DE"/>
        </w:rPr>
      </w:pPr>
    </w:p>
    <w:p w:rsidR="0025002D" w:rsidRPr="00FC603B" w:rsidRDefault="0025002D" w:rsidP="0025002D">
      <w:pPr>
        <w:spacing w:after="200" w:line="276" w:lineRule="auto"/>
        <w:rPr>
          <w:b/>
          <w:sz w:val="18"/>
          <w:szCs w:val="18"/>
        </w:rPr>
      </w:pPr>
      <w:r w:rsidRPr="00FC603B">
        <w:rPr>
          <w:sz w:val="18"/>
          <w:szCs w:val="18"/>
        </w:rPr>
        <w:br w:type="page"/>
      </w:r>
    </w:p>
    <w:p w:rsidR="0025002D" w:rsidRPr="00EA1DBC" w:rsidRDefault="0025002D" w:rsidP="0025002D">
      <w:pPr>
        <w:pStyle w:val="Nadpis2"/>
        <w:keepLines w:val="0"/>
        <w:tabs>
          <w:tab w:val="num" w:pos="360"/>
        </w:tabs>
        <w:spacing w:before="0"/>
        <w:ind w:left="360" w:hanging="360"/>
        <w:rPr>
          <w:color w:val="auto"/>
          <w:szCs w:val="18"/>
        </w:rPr>
      </w:pPr>
      <w:r w:rsidRPr="00EA1DBC">
        <w:rPr>
          <w:color w:val="auto"/>
          <w:szCs w:val="18"/>
        </w:rPr>
        <w:lastRenderedPageBreak/>
        <w:t xml:space="preserve">Čistý obrat </w:t>
      </w:r>
    </w:p>
    <w:p w:rsidR="0025002D" w:rsidRPr="00B50225" w:rsidRDefault="0025002D" w:rsidP="0025002D">
      <w:pPr>
        <w:pStyle w:val="Zkladntext"/>
        <w:rPr>
          <w:szCs w:val="18"/>
        </w:rPr>
      </w:pPr>
    </w:p>
    <w:p w:rsidR="0025002D" w:rsidRPr="00B50225" w:rsidRDefault="0025002D" w:rsidP="0025002D">
      <w:pPr>
        <w:pStyle w:val="Zkladntext"/>
        <w:rPr>
          <w:szCs w:val="18"/>
        </w:rPr>
      </w:pPr>
      <w:r w:rsidRPr="00B50225">
        <w:rPr>
          <w:szCs w:val="18"/>
        </w:rPr>
        <w:t>Čistý obrat Spoločnosti na účely zistenia povinnosti overenia individuálnej účtovnej závierky audítorom [§ 19 ods. 1 písm. a) zákona o účtovníctve] je uvedený v nasledujúcom prehľade:</w:t>
      </w:r>
    </w:p>
    <w:p w:rsidR="0025002D" w:rsidRPr="00891481" w:rsidRDefault="0025002D" w:rsidP="0025002D">
      <w:pPr>
        <w:pStyle w:val="Zkladntext"/>
        <w:rPr>
          <w:szCs w:val="18"/>
        </w:rPr>
      </w:pPr>
    </w:p>
    <w:p w:rsidR="0025002D" w:rsidRPr="00B50225" w:rsidRDefault="0025002D" w:rsidP="0025002D">
      <w:pPr>
        <w:pStyle w:val="Zkladntext"/>
        <w:rPr>
          <w:szCs w:val="18"/>
        </w:rPr>
      </w:pPr>
    </w:p>
    <w:p w:rsidR="0025002D" w:rsidRDefault="00E03E87" w:rsidP="0025002D">
      <w:pPr>
        <w:pStyle w:val="Zkladntext"/>
        <w:rPr>
          <w:szCs w:val="18"/>
        </w:rPr>
      </w:pPr>
      <w:r w:rsidRPr="00B50225">
        <w:rPr>
          <w:szCs w:val="18"/>
        </w:rPr>
        <w:object w:dxaOrig="8536" w:dyaOrig="2369">
          <v:shape id="_x0000_i1041" type="#_x0000_t75" style="width:6in;height:133.5pt" o:ole="" o:preferrelative="f">
            <v:imagedata r:id="rId46" o:title=""/>
            <o:lock v:ext="edit" aspectratio="f"/>
          </v:shape>
          <o:OLEObject Type="Embed" ProgID="Excel.Sheet.12" ShapeID="_x0000_i1041" DrawAspect="Content" ObjectID="_1528782217" r:id="rId47"/>
        </w:object>
      </w: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8716EB" w:rsidRDefault="008716EB" w:rsidP="0025002D">
      <w:pPr>
        <w:pStyle w:val="Zkladntext"/>
        <w:rPr>
          <w:szCs w:val="18"/>
        </w:rPr>
      </w:pPr>
    </w:p>
    <w:p w:rsidR="001E7ED9" w:rsidRDefault="001E7ED9" w:rsidP="0025002D">
      <w:pPr>
        <w:pStyle w:val="Zkladntext"/>
        <w:rPr>
          <w:szCs w:val="18"/>
        </w:rPr>
      </w:pPr>
    </w:p>
    <w:p w:rsidR="001E7ED9" w:rsidRDefault="001E7ED9" w:rsidP="0025002D">
      <w:pPr>
        <w:pStyle w:val="Zkladntext"/>
        <w:rPr>
          <w:szCs w:val="18"/>
        </w:rPr>
      </w:pPr>
    </w:p>
    <w:p w:rsidR="008716EB" w:rsidRDefault="008716EB" w:rsidP="0025002D">
      <w:pPr>
        <w:pStyle w:val="Zkladntext"/>
        <w:rPr>
          <w:szCs w:val="18"/>
        </w:rPr>
      </w:pPr>
    </w:p>
    <w:p w:rsidR="008716EB" w:rsidRPr="00B50225" w:rsidRDefault="008716EB" w:rsidP="0025002D">
      <w:pPr>
        <w:pStyle w:val="Zkladntext"/>
        <w:rPr>
          <w:szCs w:val="18"/>
        </w:rPr>
      </w:pPr>
    </w:p>
    <w:p w:rsidR="0025002D" w:rsidRPr="00415008" w:rsidRDefault="0025002D" w:rsidP="0025002D">
      <w:pPr>
        <w:pStyle w:val="Nadpis1"/>
        <w:tabs>
          <w:tab w:val="clear" w:pos="450"/>
          <w:tab w:val="num" w:pos="360"/>
        </w:tabs>
        <w:spacing w:before="240" w:after="60"/>
        <w:ind w:left="360"/>
        <w:rPr>
          <w:szCs w:val="18"/>
        </w:rPr>
      </w:pPr>
      <w:r w:rsidRPr="00415008">
        <w:rPr>
          <w:szCs w:val="18"/>
        </w:rPr>
        <w:lastRenderedPageBreak/>
        <w:t>Informácie o nákladoch</w:t>
      </w:r>
    </w:p>
    <w:p w:rsidR="0025002D" w:rsidRPr="00B50225" w:rsidRDefault="0025002D" w:rsidP="0025002D">
      <w:pPr>
        <w:pStyle w:val="Zkladntext"/>
        <w:rPr>
          <w:szCs w:val="18"/>
        </w:rPr>
      </w:pPr>
    </w:p>
    <w:p w:rsidR="0025002D" w:rsidRPr="004B4CC9" w:rsidRDefault="0025002D" w:rsidP="0025002D">
      <w:pPr>
        <w:pStyle w:val="Nadpis2"/>
        <w:keepLines w:val="0"/>
        <w:tabs>
          <w:tab w:val="num" w:pos="360"/>
        </w:tabs>
        <w:spacing w:before="0"/>
        <w:ind w:left="360" w:hanging="360"/>
        <w:rPr>
          <w:color w:val="auto"/>
          <w:szCs w:val="18"/>
        </w:rPr>
      </w:pPr>
      <w:r w:rsidRPr="004B4CC9">
        <w:rPr>
          <w:color w:val="auto"/>
          <w:szCs w:val="18"/>
        </w:rPr>
        <w:t xml:space="preserve">Náklady na poskytnuté služby, ostatné náklady na hospodársku činnosť, finančné a mimoriadne náklady </w:t>
      </w:r>
    </w:p>
    <w:p w:rsidR="0025002D" w:rsidRPr="00FC603B" w:rsidRDefault="0025002D" w:rsidP="0025002D">
      <w:pPr>
        <w:rPr>
          <w:sz w:val="18"/>
          <w:szCs w:val="18"/>
        </w:rPr>
      </w:pPr>
    </w:p>
    <w:p w:rsidR="0025002D" w:rsidRPr="00B50225" w:rsidRDefault="0025002D" w:rsidP="0025002D">
      <w:pPr>
        <w:pStyle w:val="Zkladntext"/>
        <w:rPr>
          <w:szCs w:val="18"/>
        </w:rPr>
      </w:pPr>
      <w:r w:rsidRPr="00891481">
        <w:rPr>
          <w:szCs w:val="18"/>
        </w:rPr>
        <w:t>Prehľad o nákladoch na poskytnuté služby</w:t>
      </w:r>
      <w:r w:rsidRPr="00B50225">
        <w:rPr>
          <w:szCs w:val="18"/>
        </w:rPr>
        <w:t>, ostatných nákladoch na hospodársku činnosť, finančných a mimoriadnych nákladoch:</w:t>
      </w:r>
    </w:p>
    <w:p w:rsidR="0025002D" w:rsidRPr="00891481" w:rsidRDefault="0025002D" w:rsidP="0025002D">
      <w:pPr>
        <w:pStyle w:val="Nadpis2"/>
        <w:ind w:left="426"/>
        <w:rPr>
          <w:szCs w:val="18"/>
        </w:rPr>
      </w:pPr>
    </w:p>
    <w:p w:rsidR="0025002D" w:rsidRPr="006A251F" w:rsidRDefault="00762791" w:rsidP="0025002D">
      <w:pPr>
        <w:pStyle w:val="Zkladntext"/>
        <w:rPr>
          <w:i/>
          <w:szCs w:val="18"/>
        </w:rPr>
      </w:pPr>
      <w:r w:rsidRPr="006A251F">
        <w:rPr>
          <w:i/>
          <w:szCs w:val="18"/>
        </w:rPr>
        <w:object w:dxaOrig="8622" w:dyaOrig="9228">
          <v:shape id="_x0000_i1042" type="#_x0000_t75" style="width:432.75pt;height:516pt" o:ole="" o:preferrelative="f">
            <v:imagedata r:id="rId48" o:title=""/>
            <o:lock v:ext="edit" aspectratio="f"/>
          </v:shape>
          <o:OLEObject Type="Embed" ProgID="Excel.Sheet.12" ShapeID="_x0000_i1042" DrawAspect="Content" ObjectID="_1528782218" r:id="rId49"/>
        </w:object>
      </w:r>
    </w:p>
    <w:p w:rsidR="008716EB" w:rsidRDefault="008716EB" w:rsidP="0025002D">
      <w:pPr>
        <w:pStyle w:val="Zkladntext"/>
        <w:rPr>
          <w:szCs w:val="18"/>
        </w:rPr>
      </w:pPr>
    </w:p>
    <w:p w:rsidR="008716EB" w:rsidRDefault="008716EB" w:rsidP="0025002D">
      <w:pPr>
        <w:pStyle w:val="Zkladntext"/>
        <w:rPr>
          <w:szCs w:val="18"/>
        </w:rPr>
      </w:pPr>
    </w:p>
    <w:p w:rsidR="0025002D" w:rsidRPr="00AA76FC" w:rsidRDefault="0025002D" w:rsidP="0025002D">
      <w:pPr>
        <w:pStyle w:val="Nadpis1"/>
        <w:tabs>
          <w:tab w:val="clear" w:pos="450"/>
          <w:tab w:val="num" w:pos="360"/>
        </w:tabs>
        <w:spacing w:before="120"/>
        <w:ind w:left="360"/>
        <w:rPr>
          <w:szCs w:val="18"/>
        </w:rPr>
      </w:pPr>
      <w:r w:rsidRPr="00AA76FC">
        <w:rPr>
          <w:szCs w:val="18"/>
        </w:rPr>
        <w:t>Informácie o daniach z príjmov</w:t>
      </w:r>
    </w:p>
    <w:p w:rsidR="0025002D" w:rsidRPr="00B50225" w:rsidRDefault="0025002D" w:rsidP="0025002D">
      <w:pPr>
        <w:pStyle w:val="Zkladntext"/>
        <w:rPr>
          <w:szCs w:val="18"/>
        </w:rPr>
      </w:pPr>
    </w:p>
    <w:p w:rsidR="0025002D" w:rsidRPr="00216B62" w:rsidRDefault="0025002D" w:rsidP="0025002D">
      <w:pPr>
        <w:pStyle w:val="Zkladntext"/>
        <w:rPr>
          <w:szCs w:val="18"/>
        </w:rPr>
      </w:pPr>
      <w:r w:rsidRPr="00216B62">
        <w:rPr>
          <w:szCs w:val="18"/>
        </w:rPr>
        <w:t>Prevod od teoretickej dane z príjmov k vykázanej dani z príjmov je uvedený v nasledujúcom prehľade:</w:t>
      </w:r>
    </w:p>
    <w:p w:rsidR="0025002D" w:rsidRPr="00CB0A97" w:rsidRDefault="0025002D" w:rsidP="0025002D">
      <w:pPr>
        <w:pStyle w:val="Zkladntext"/>
        <w:rPr>
          <w:color w:val="FF0000"/>
          <w:szCs w:val="18"/>
        </w:rPr>
      </w:pPr>
    </w:p>
    <w:p w:rsidR="0025002D" w:rsidRPr="00CB0A97" w:rsidRDefault="00CE6E12" w:rsidP="0025002D">
      <w:pPr>
        <w:pStyle w:val="Zkladntext"/>
        <w:rPr>
          <w:color w:val="FF0000"/>
          <w:szCs w:val="18"/>
        </w:rPr>
      </w:pPr>
      <w:r w:rsidRPr="00CB0A97">
        <w:rPr>
          <w:color w:val="FF0000"/>
          <w:szCs w:val="18"/>
        </w:rPr>
        <w:object w:dxaOrig="9117" w:dyaOrig="4919">
          <v:shape id="_x0000_i1043" type="#_x0000_t75" style="width:440.25pt;height:264.75pt" o:ole="" o:preferrelative="f">
            <v:imagedata r:id="rId50" o:title=""/>
            <o:lock v:ext="edit" aspectratio="f"/>
          </v:shape>
          <o:OLEObject Type="Embed" ProgID="Excel.Sheet.12" ShapeID="_x0000_i1043" DrawAspect="Content" ObjectID="_1528782219" r:id="rId51"/>
        </w:object>
      </w:r>
    </w:p>
    <w:p w:rsidR="0025002D" w:rsidRDefault="0025002D" w:rsidP="0025002D">
      <w:pPr>
        <w:pStyle w:val="Nadpis1"/>
        <w:tabs>
          <w:tab w:val="clear" w:pos="450"/>
          <w:tab w:val="num" w:pos="360"/>
        </w:tabs>
        <w:spacing w:before="240" w:after="60"/>
        <w:ind w:left="360"/>
        <w:rPr>
          <w:szCs w:val="18"/>
        </w:rPr>
      </w:pPr>
      <w:r w:rsidRPr="00EB53E0">
        <w:rPr>
          <w:szCs w:val="18"/>
        </w:rPr>
        <w:t xml:space="preserve">Informácie o iných aktívach a iných </w:t>
      </w:r>
      <w:r w:rsidR="00893EA9">
        <w:rPr>
          <w:szCs w:val="18"/>
        </w:rPr>
        <w:t xml:space="preserve"> </w:t>
      </w:r>
      <w:r w:rsidRPr="00EB53E0">
        <w:rPr>
          <w:szCs w:val="18"/>
        </w:rPr>
        <w:t>pasívach</w:t>
      </w:r>
    </w:p>
    <w:p w:rsidR="004B4CC9" w:rsidRPr="004B4CC9" w:rsidRDefault="004B4CC9" w:rsidP="004B4CC9"/>
    <w:p w:rsidR="0025002D" w:rsidRDefault="0025002D" w:rsidP="0025002D">
      <w:pPr>
        <w:pStyle w:val="Nadpis1"/>
        <w:tabs>
          <w:tab w:val="clear" w:pos="450"/>
          <w:tab w:val="num" w:pos="360"/>
        </w:tabs>
        <w:spacing w:before="120" w:after="60"/>
        <w:ind w:left="360"/>
        <w:rPr>
          <w:szCs w:val="18"/>
        </w:rPr>
      </w:pPr>
      <w:bookmarkStart w:id="17" w:name="_Toc530739923"/>
      <w:r w:rsidRPr="00EB53E0">
        <w:rPr>
          <w:szCs w:val="18"/>
        </w:rPr>
        <w:t>Informácie o príjmoch a výhodách členov štatutárnych orgánov, dozorných orgánov</w:t>
      </w:r>
      <w:bookmarkEnd w:id="17"/>
      <w:r w:rsidRPr="00EB53E0">
        <w:rPr>
          <w:szCs w:val="18"/>
        </w:rPr>
        <w:t xml:space="preserve"> a iných orgánov účtovnej jednotky</w:t>
      </w:r>
    </w:p>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Default="004B4CC9" w:rsidP="004B4CC9"/>
    <w:p w:rsidR="004B4CC9" w:rsidRPr="004B4CC9" w:rsidRDefault="004B4CC9" w:rsidP="004B4CC9"/>
    <w:p w:rsidR="0025002D" w:rsidRPr="00762791" w:rsidRDefault="0025002D" w:rsidP="0025002D">
      <w:pPr>
        <w:pStyle w:val="Nadpis1"/>
        <w:tabs>
          <w:tab w:val="clear" w:pos="450"/>
          <w:tab w:val="num" w:pos="360"/>
        </w:tabs>
        <w:spacing w:before="120" w:after="60"/>
        <w:ind w:left="360"/>
        <w:rPr>
          <w:szCs w:val="18"/>
        </w:rPr>
      </w:pPr>
      <w:bookmarkStart w:id="18" w:name="_Toc530739924"/>
      <w:r w:rsidRPr="00762791">
        <w:rPr>
          <w:szCs w:val="18"/>
        </w:rPr>
        <w:lastRenderedPageBreak/>
        <w:t>Informácie o ekonomických vzťahoch účtovnej jednotky a spriaznených osôb</w:t>
      </w:r>
      <w:bookmarkEnd w:id="18"/>
    </w:p>
    <w:p w:rsidR="0025002D" w:rsidRPr="00CB0A97" w:rsidRDefault="0025002D" w:rsidP="0025002D">
      <w:pPr>
        <w:ind w:left="426"/>
        <w:jc w:val="both"/>
        <w:rPr>
          <w:color w:val="FF0000"/>
          <w:sz w:val="18"/>
          <w:szCs w:val="18"/>
        </w:rPr>
      </w:pPr>
    </w:p>
    <w:p w:rsidR="0025002D" w:rsidRPr="00C71852" w:rsidRDefault="0025002D" w:rsidP="0025002D">
      <w:pPr>
        <w:ind w:left="567" w:hanging="141"/>
        <w:jc w:val="both"/>
        <w:rPr>
          <w:sz w:val="18"/>
          <w:szCs w:val="18"/>
        </w:rPr>
      </w:pPr>
      <w:r w:rsidRPr="00C71852">
        <w:rPr>
          <w:sz w:val="18"/>
          <w:szCs w:val="18"/>
        </w:rPr>
        <w:t>Spoločnosť uskutočnila v priebehu účtovného obdobia nasledujúce transakcie so spriaznenými osobami:</w:t>
      </w:r>
    </w:p>
    <w:p w:rsidR="0025002D" w:rsidRPr="00CB0A97" w:rsidRDefault="0025002D" w:rsidP="0025002D">
      <w:pPr>
        <w:jc w:val="both"/>
        <w:rPr>
          <w:i/>
          <w:color w:val="FF0000"/>
          <w:sz w:val="18"/>
          <w:szCs w:val="18"/>
          <w:u w:val="single"/>
        </w:rPr>
      </w:pPr>
    </w:p>
    <w:p w:rsidR="0025002D" w:rsidRPr="00CB0A97" w:rsidRDefault="004B4CC9" w:rsidP="0025002D">
      <w:pPr>
        <w:pStyle w:val="Zkladntext"/>
        <w:rPr>
          <w:color w:val="FF0000"/>
          <w:szCs w:val="18"/>
        </w:rPr>
      </w:pPr>
      <w:r w:rsidRPr="00CB0A97">
        <w:rPr>
          <w:color w:val="FF0000"/>
          <w:szCs w:val="18"/>
        </w:rPr>
        <w:object w:dxaOrig="8718" w:dyaOrig="9747">
          <v:shape id="_x0000_i1044" type="#_x0000_t75" style="width:435.75pt;height:506.25pt" o:ole="" o:preferrelative="f">
            <v:imagedata r:id="rId52" o:title=""/>
            <o:lock v:ext="edit" aspectratio="f"/>
          </v:shape>
          <o:OLEObject Type="Embed" ProgID="Excel.Sheet.12" ShapeID="_x0000_i1044" DrawAspect="Content" ObjectID="_1528782220" r:id="rId53"/>
        </w:object>
      </w:r>
      <w:r w:rsidR="0025002D" w:rsidRPr="00CB0A97">
        <w:rPr>
          <w:color w:val="FF0000"/>
          <w:szCs w:val="18"/>
        </w:rPr>
        <w:br w:type="page"/>
      </w:r>
    </w:p>
    <w:p w:rsidR="0025002D" w:rsidRPr="00207A50" w:rsidRDefault="0025002D" w:rsidP="0025002D">
      <w:pPr>
        <w:spacing w:line="276" w:lineRule="auto"/>
        <w:ind w:left="426"/>
        <w:rPr>
          <w:szCs w:val="18"/>
        </w:rPr>
      </w:pPr>
      <w:r w:rsidRPr="00762791">
        <w:rPr>
          <w:sz w:val="18"/>
          <w:szCs w:val="18"/>
        </w:rPr>
        <w:lastRenderedPageBreak/>
        <w:t>Vybrané aktíva a pasíva vyplývajúce z transakcií so spriaznenými osobami</w:t>
      </w:r>
      <w:r w:rsidRPr="00207A50">
        <w:rPr>
          <w:sz w:val="18"/>
          <w:szCs w:val="18"/>
        </w:rPr>
        <w:t xml:space="preserve"> sú uvedené v nasledujúcom prehľade:</w:t>
      </w:r>
    </w:p>
    <w:p w:rsidR="0025002D" w:rsidRPr="00CB0A97" w:rsidRDefault="0025002D" w:rsidP="0025002D">
      <w:pPr>
        <w:pStyle w:val="Zkladntext"/>
        <w:ind w:left="0" w:firstLine="426"/>
        <w:rPr>
          <w:color w:val="FF0000"/>
          <w:szCs w:val="18"/>
        </w:rPr>
      </w:pPr>
    </w:p>
    <w:p w:rsidR="0025002D" w:rsidRPr="00CB0A97" w:rsidRDefault="00762791" w:rsidP="0025002D">
      <w:pPr>
        <w:pStyle w:val="Zkladntext"/>
        <w:rPr>
          <w:color w:val="FF0000"/>
          <w:szCs w:val="18"/>
        </w:rPr>
      </w:pPr>
      <w:r w:rsidRPr="00CB0A97">
        <w:rPr>
          <w:color w:val="FF0000"/>
          <w:szCs w:val="18"/>
        </w:rPr>
        <w:object w:dxaOrig="8848" w:dyaOrig="2383">
          <v:shape id="_x0000_i1045" type="#_x0000_t75" style="width:431.25pt;height:129pt" o:ole="" o:preferrelative="f">
            <v:imagedata r:id="rId54" o:title=""/>
            <o:lock v:ext="edit" aspectratio="f"/>
          </v:shape>
          <o:OLEObject Type="Embed" ProgID="Excel.Sheet.12" ShapeID="_x0000_i1045" DrawAspect="Content" ObjectID="_1528782221" r:id="rId55"/>
        </w:object>
      </w:r>
    </w:p>
    <w:p w:rsidR="0025002D" w:rsidRPr="00CB0A97" w:rsidRDefault="0025002D" w:rsidP="0025002D">
      <w:pPr>
        <w:pStyle w:val="Zkladntext"/>
        <w:rPr>
          <w:color w:val="FF0000"/>
          <w:szCs w:val="18"/>
        </w:rPr>
      </w:pPr>
    </w:p>
    <w:p w:rsidR="0025002D" w:rsidRPr="00EB53E0" w:rsidRDefault="0025002D" w:rsidP="0025002D">
      <w:pPr>
        <w:pStyle w:val="Nadpis1"/>
        <w:tabs>
          <w:tab w:val="clear" w:pos="450"/>
          <w:tab w:val="num" w:pos="360"/>
        </w:tabs>
        <w:spacing w:before="120" w:after="60"/>
        <w:ind w:left="360"/>
        <w:rPr>
          <w:szCs w:val="18"/>
        </w:rPr>
      </w:pPr>
      <w:bookmarkStart w:id="19" w:name="_Toc530739925"/>
      <w:r w:rsidRPr="00EB53E0">
        <w:rPr>
          <w:szCs w:val="18"/>
        </w:rPr>
        <w:t>Informácie o skutočnostiach, ktoré nastali po dni, ku ktorému sa zostavuje účtovná závierka, do dňa zostavenia účtovnej závierky</w:t>
      </w:r>
      <w:bookmarkEnd w:id="19"/>
    </w:p>
    <w:p w:rsidR="0025002D" w:rsidRPr="00EB53E0" w:rsidRDefault="0025002D" w:rsidP="0025002D">
      <w:pPr>
        <w:pStyle w:val="Zkladntext"/>
        <w:rPr>
          <w:szCs w:val="18"/>
        </w:rPr>
      </w:pPr>
    </w:p>
    <w:p w:rsidR="0025002D" w:rsidRDefault="0025002D" w:rsidP="0025002D">
      <w:pPr>
        <w:pStyle w:val="Zkladntext"/>
        <w:rPr>
          <w:szCs w:val="18"/>
        </w:rPr>
      </w:pPr>
      <w:r w:rsidRPr="00EB53E0">
        <w:rPr>
          <w:szCs w:val="18"/>
        </w:rPr>
        <w:t>Po 31. decembri 201</w:t>
      </w:r>
      <w:r w:rsidR="00EA1DBC">
        <w:rPr>
          <w:szCs w:val="18"/>
        </w:rPr>
        <w:t>5</w:t>
      </w:r>
      <w:r w:rsidRPr="00EB53E0">
        <w:rPr>
          <w:szCs w:val="18"/>
        </w:rPr>
        <w:t xml:space="preserve"> </w:t>
      </w:r>
      <w:r w:rsidR="00EB53E0">
        <w:rPr>
          <w:szCs w:val="18"/>
        </w:rPr>
        <w:t>ne</w:t>
      </w:r>
      <w:r w:rsidRPr="00EB53E0">
        <w:rPr>
          <w:szCs w:val="18"/>
        </w:rPr>
        <w:t xml:space="preserve">nastali </w:t>
      </w:r>
      <w:r w:rsidR="00EB53E0">
        <w:rPr>
          <w:szCs w:val="18"/>
        </w:rPr>
        <w:t>závažné</w:t>
      </w:r>
      <w:r w:rsidRPr="00EB53E0">
        <w:rPr>
          <w:szCs w:val="18"/>
        </w:rPr>
        <w:t xml:space="preserve"> udalosti majúce významný vplyv na verné zobrazenie skutočností,</w:t>
      </w:r>
      <w:r w:rsidR="00EB53E0">
        <w:rPr>
          <w:szCs w:val="18"/>
        </w:rPr>
        <w:t xml:space="preserve"> ktoré sú predmetom účtovníctva.</w:t>
      </w:r>
    </w:p>
    <w:p w:rsidR="0025002D" w:rsidRDefault="0025002D" w:rsidP="0025002D">
      <w:pPr>
        <w:spacing w:after="200" w:line="276" w:lineRule="auto"/>
        <w:rPr>
          <w:b/>
          <w:caps/>
          <w:color w:val="FF0000"/>
          <w:sz w:val="18"/>
          <w:szCs w:val="18"/>
        </w:rPr>
      </w:pPr>
      <w:bookmarkStart w:id="20" w:name="_Toc530739907"/>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Default="00EB53E0" w:rsidP="0025002D">
      <w:pPr>
        <w:spacing w:after="200" w:line="276" w:lineRule="auto"/>
        <w:rPr>
          <w:b/>
          <w:caps/>
          <w:color w:val="FF0000"/>
          <w:sz w:val="18"/>
          <w:szCs w:val="18"/>
        </w:rPr>
      </w:pPr>
    </w:p>
    <w:p w:rsidR="00EB53E0" w:rsidRPr="00CB0A97" w:rsidRDefault="00EB53E0" w:rsidP="0025002D">
      <w:pPr>
        <w:spacing w:after="200" w:line="276" w:lineRule="auto"/>
        <w:rPr>
          <w:b/>
          <w:caps/>
          <w:color w:val="FF0000"/>
          <w:sz w:val="18"/>
          <w:szCs w:val="18"/>
        </w:rPr>
      </w:pPr>
    </w:p>
    <w:p w:rsidR="0025002D" w:rsidRPr="00654494" w:rsidRDefault="0025002D" w:rsidP="0025002D">
      <w:pPr>
        <w:pStyle w:val="Nadpis1"/>
        <w:tabs>
          <w:tab w:val="clear" w:pos="450"/>
          <w:tab w:val="num" w:pos="360"/>
        </w:tabs>
        <w:spacing w:before="120" w:after="60"/>
        <w:ind w:left="360"/>
        <w:rPr>
          <w:szCs w:val="18"/>
        </w:rPr>
      </w:pPr>
      <w:r w:rsidRPr="00654494">
        <w:rPr>
          <w:szCs w:val="18"/>
        </w:rPr>
        <w:lastRenderedPageBreak/>
        <w:t>Informácie o Vlastnom imaní</w:t>
      </w:r>
      <w:bookmarkEnd w:id="20"/>
    </w:p>
    <w:p w:rsidR="0025002D" w:rsidRPr="00216B62" w:rsidRDefault="0025002D" w:rsidP="0025002D">
      <w:pPr>
        <w:pStyle w:val="Zkladntext"/>
        <w:rPr>
          <w:szCs w:val="18"/>
        </w:rPr>
      </w:pPr>
    </w:p>
    <w:p w:rsidR="0025002D" w:rsidRPr="00216B62" w:rsidRDefault="0025002D" w:rsidP="0025002D">
      <w:pPr>
        <w:pStyle w:val="Zkladntext"/>
        <w:rPr>
          <w:szCs w:val="18"/>
        </w:rPr>
      </w:pPr>
      <w:r w:rsidRPr="00216B62">
        <w:rPr>
          <w:szCs w:val="18"/>
        </w:rPr>
        <w:t>Prehľad o pohybe vlastného imania v priebehu účtovného obdobia je uvedený v nasledujúcej tabuľke:</w:t>
      </w:r>
    </w:p>
    <w:p w:rsidR="0025002D" w:rsidRPr="00CB0A97" w:rsidRDefault="0025002D" w:rsidP="0025002D">
      <w:pPr>
        <w:pStyle w:val="Zkladntext"/>
        <w:rPr>
          <w:i/>
          <w:color w:val="FF0000"/>
          <w:szCs w:val="18"/>
          <w:u w:val="single"/>
        </w:rPr>
      </w:pPr>
    </w:p>
    <w:p w:rsidR="0025002D" w:rsidRPr="00CB0A97" w:rsidRDefault="0025002D" w:rsidP="0025002D">
      <w:pPr>
        <w:pStyle w:val="Zkladntext"/>
        <w:rPr>
          <w:color w:val="FF0000"/>
          <w:szCs w:val="18"/>
        </w:rPr>
      </w:pPr>
    </w:p>
    <w:p w:rsidR="0025002D" w:rsidRPr="00CB0A97" w:rsidRDefault="0025002D" w:rsidP="0025002D">
      <w:pPr>
        <w:pStyle w:val="Zkladntext"/>
        <w:ind w:left="0"/>
        <w:rPr>
          <w:color w:val="FF0000"/>
          <w:szCs w:val="18"/>
        </w:rPr>
      </w:pPr>
    </w:p>
    <w:p w:rsidR="0025002D" w:rsidRPr="00CB0A97" w:rsidRDefault="00654494" w:rsidP="0025002D">
      <w:pPr>
        <w:pStyle w:val="Zkladntext"/>
        <w:rPr>
          <w:color w:val="FF0000"/>
          <w:szCs w:val="18"/>
        </w:rPr>
      </w:pPr>
      <w:r w:rsidRPr="00CB0A97">
        <w:rPr>
          <w:color w:val="FF0000"/>
          <w:szCs w:val="18"/>
        </w:rPr>
        <w:object w:dxaOrig="8820" w:dyaOrig="7275">
          <v:shape id="_x0000_i1046" type="#_x0000_t75" style="width:410.25pt;height:383.25pt" o:ole="" o:preferrelative="f">
            <v:imagedata r:id="rId56" o:title=""/>
            <o:lock v:ext="edit" aspectratio="f"/>
          </v:shape>
          <o:OLEObject Type="Embed" ProgID="Excel.Sheet.12" ShapeID="_x0000_i1046" DrawAspect="Content" ObjectID="_1528782222" r:id="rId57"/>
        </w:object>
      </w:r>
    </w:p>
    <w:p w:rsidR="0025002D" w:rsidRPr="00CB0A97" w:rsidRDefault="0025002D" w:rsidP="0025002D">
      <w:pPr>
        <w:autoSpaceDE w:val="0"/>
        <w:autoSpaceDN w:val="0"/>
        <w:adjustRightInd w:val="0"/>
        <w:ind w:left="426"/>
        <w:jc w:val="both"/>
        <w:rPr>
          <w:color w:val="FF0000"/>
          <w:sz w:val="18"/>
          <w:szCs w:val="18"/>
        </w:rPr>
      </w:pPr>
    </w:p>
    <w:p w:rsidR="0025002D" w:rsidRPr="00CB0A97" w:rsidRDefault="0025002D" w:rsidP="0025002D">
      <w:pPr>
        <w:autoSpaceDE w:val="0"/>
        <w:autoSpaceDN w:val="0"/>
        <w:adjustRightInd w:val="0"/>
        <w:ind w:left="426"/>
        <w:jc w:val="both"/>
        <w:rPr>
          <w:color w:val="FF0000"/>
          <w:sz w:val="18"/>
          <w:szCs w:val="18"/>
        </w:rPr>
      </w:pPr>
    </w:p>
    <w:p w:rsidR="0025002D" w:rsidRDefault="0025002D" w:rsidP="0025002D">
      <w:pPr>
        <w:pStyle w:val="Zkladntext"/>
        <w:rPr>
          <w:color w:val="FF0000"/>
          <w:szCs w:val="18"/>
        </w:rPr>
      </w:pPr>
    </w:p>
    <w:p w:rsidR="001E36A0" w:rsidRDefault="001E36A0" w:rsidP="0025002D">
      <w:pPr>
        <w:pStyle w:val="Zkladntext"/>
        <w:rPr>
          <w:color w:val="FF0000"/>
          <w:szCs w:val="18"/>
        </w:rPr>
      </w:pPr>
    </w:p>
    <w:p w:rsidR="001E36A0" w:rsidRDefault="001E36A0" w:rsidP="0025002D">
      <w:pPr>
        <w:pStyle w:val="Zkladntext"/>
        <w:rPr>
          <w:color w:val="FF0000"/>
          <w:szCs w:val="18"/>
        </w:rPr>
      </w:pPr>
    </w:p>
    <w:p w:rsidR="001E36A0" w:rsidRPr="00CB0A97" w:rsidRDefault="001E36A0" w:rsidP="0025002D">
      <w:pPr>
        <w:pStyle w:val="Zkladntext"/>
        <w:rPr>
          <w:color w:val="FF0000"/>
          <w:szCs w:val="18"/>
        </w:rPr>
      </w:pPr>
    </w:p>
    <w:p w:rsidR="0025002D" w:rsidRPr="00CB0A97" w:rsidRDefault="0025002D" w:rsidP="0025002D">
      <w:pPr>
        <w:autoSpaceDE w:val="0"/>
        <w:autoSpaceDN w:val="0"/>
        <w:adjustRightInd w:val="0"/>
        <w:ind w:left="426"/>
        <w:jc w:val="both"/>
        <w:rPr>
          <w:color w:val="FF0000"/>
          <w:sz w:val="18"/>
          <w:szCs w:val="18"/>
        </w:rPr>
      </w:pPr>
    </w:p>
    <w:p w:rsidR="0025002D" w:rsidRDefault="0025002D" w:rsidP="0025002D">
      <w:pPr>
        <w:spacing w:after="200" w:line="276" w:lineRule="auto"/>
        <w:rPr>
          <w:color w:val="FF0000"/>
          <w:sz w:val="18"/>
          <w:szCs w:val="18"/>
        </w:rPr>
      </w:pPr>
    </w:p>
    <w:p w:rsidR="00AD17C6" w:rsidRDefault="00AD17C6" w:rsidP="0025002D">
      <w:pPr>
        <w:spacing w:after="200" w:line="276" w:lineRule="auto"/>
        <w:rPr>
          <w:color w:val="FF0000"/>
          <w:sz w:val="18"/>
          <w:szCs w:val="18"/>
        </w:rPr>
      </w:pPr>
    </w:p>
    <w:p w:rsidR="00AD17C6" w:rsidRDefault="00AD17C6" w:rsidP="0025002D">
      <w:pPr>
        <w:spacing w:after="200" w:line="276" w:lineRule="auto"/>
        <w:rPr>
          <w:color w:val="FF0000"/>
          <w:sz w:val="18"/>
          <w:szCs w:val="18"/>
        </w:rPr>
      </w:pPr>
    </w:p>
    <w:p w:rsidR="00AD17C6" w:rsidRDefault="00AD17C6" w:rsidP="0025002D">
      <w:pPr>
        <w:spacing w:after="200" w:line="276" w:lineRule="auto"/>
        <w:rPr>
          <w:color w:val="FF0000"/>
          <w:sz w:val="18"/>
          <w:szCs w:val="18"/>
        </w:rPr>
      </w:pPr>
    </w:p>
    <w:p w:rsidR="00AD17C6" w:rsidRPr="00CB0A97" w:rsidRDefault="00AD17C6" w:rsidP="0025002D">
      <w:pPr>
        <w:spacing w:after="200" w:line="276" w:lineRule="auto"/>
        <w:rPr>
          <w:color w:val="FF0000"/>
          <w:sz w:val="18"/>
          <w:szCs w:val="18"/>
        </w:rPr>
      </w:pPr>
    </w:p>
    <w:p w:rsidR="00216B62" w:rsidRDefault="00216B62" w:rsidP="0025002D">
      <w:pPr>
        <w:pStyle w:val="Zkladntext"/>
        <w:ind w:left="0"/>
        <w:rPr>
          <w:szCs w:val="18"/>
        </w:rPr>
      </w:pPr>
    </w:p>
    <w:p w:rsidR="0025002D" w:rsidRDefault="0025002D" w:rsidP="0025002D">
      <w:pPr>
        <w:pStyle w:val="Zkladntext"/>
        <w:ind w:left="0"/>
        <w:rPr>
          <w:szCs w:val="18"/>
        </w:rPr>
      </w:pPr>
      <w:r w:rsidRPr="00992A56">
        <w:rPr>
          <w:szCs w:val="18"/>
        </w:rPr>
        <w:lastRenderedPageBreak/>
        <w:t>Prehľad o pohybe vlastného imania za predchádzajúce účtovné obdobie je uvedený v nasledujúcej tabuľke:</w:t>
      </w:r>
    </w:p>
    <w:p w:rsidR="00216B62" w:rsidRPr="00992A56" w:rsidRDefault="00216B62" w:rsidP="0025002D">
      <w:pPr>
        <w:pStyle w:val="Zkladntext"/>
        <w:ind w:left="0"/>
        <w:rPr>
          <w:szCs w:val="18"/>
        </w:rPr>
      </w:pPr>
    </w:p>
    <w:p w:rsidR="0025002D" w:rsidRPr="00CB0A97" w:rsidRDefault="00F677A9" w:rsidP="00216B62">
      <w:pPr>
        <w:spacing w:line="276" w:lineRule="auto"/>
        <w:rPr>
          <w:i/>
          <w:color w:val="FF0000"/>
          <w:szCs w:val="18"/>
        </w:rPr>
      </w:pPr>
      <w:r w:rsidRPr="00CB0A97">
        <w:rPr>
          <w:color w:val="FF0000"/>
          <w:sz w:val="18"/>
          <w:szCs w:val="18"/>
        </w:rPr>
        <w:object w:dxaOrig="9290" w:dyaOrig="6994">
          <v:shape id="_x0000_i1047" type="#_x0000_t75" style="width:453.75pt;height:368.25pt" o:ole="" o:preferrelative="f">
            <v:imagedata r:id="rId58" o:title=""/>
            <o:lock v:ext="edit" aspectratio="f"/>
          </v:shape>
          <o:OLEObject Type="Embed" ProgID="Excel.Sheet.12" ShapeID="_x0000_i1047" DrawAspect="Content" ObjectID="_1528782223" r:id="rId59"/>
        </w:object>
      </w:r>
    </w:p>
    <w:p w:rsidR="0025002D" w:rsidRPr="00992A56" w:rsidRDefault="0025002D" w:rsidP="0025002D">
      <w:pPr>
        <w:pStyle w:val="Zkladntext"/>
        <w:ind w:left="0"/>
        <w:rPr>
          <w:szCs w:val="18"/>
        </w:rPr>
      </w:pPr>
      <w:r w:rsidRPr="00992A56">
        <w:rPr>
          <w:szCs w:val="18"/>
        </w:rPr>
        <w:t>Účtovný zisk za rok 201</w:t>
      </w:r>
      <w:r w:rsidR="00F677A9">
        <w:rPr>
          <w:szCs w:val="18"/>
        </w:rPr>
        <w:t>4</w:t>
      </w:r>
      <w:r w:rsidRPr="00992A56">
        <w:rPr>
          <w:szCs w:val="18"/>
        </w:rPr>
        <w:t xml:space="preserve"> bol rozdelený takto:</w:t>
      </w:r>
    </w:p>
    <w:p w:rsidR="0025002D" w:rsidRPr="00CB0A97" w:rsidRDefault="0025002D" w:rsidP="0025002D">
      <w:pPr>
        <w:pStyle w:val="Zkladntext"/>
        <w:rPr>
          <w:color w:val="FF0000"/>
          <w:szCs w:val="18"/>
        </w:rPr>
      </w:pPr>
    </w:p>
    <w:p w:rsidR="0025002D" w:rsidRPr="00CB0A97" w:rsidRDefault="00F677A9" w:rsidP="0025002D">
      <w:pPr>
        <w:pStyle w:val="Zkladntext"/>
        <w:ind w:left="0"/>
        <w:rPr>
          <w:color w:val="FF0000"/>
          <w:szCs w:val="18"/>
        </w:rPr>
      </w:pPr>
      <w:r w:rsidRPr="00CB0A97">
        <w:rPr>
          <w:color w:val="FF0000"/>
          <w:szCs w:val="18"/>
        </w:rPr>
        <w:object w:dxaOrig="8723" w:dyaOrig="711">
          <v:shape id="_x0000_i1048" type="#_x0000_t75" style="width:448.5pt;height:36pt" o:ole="" o:preferrelative="f">
            <v:imagedata r:id="rId60" o:title=""/>
          </v:shape>
          <o:OLEObject Type="Embed" ProgID="Excel.Sheet.12" ShapeID="_x0000_i1048" DrawAspect="Content" ObjectID="_1528782224" r:id="rId61"/>
        </w:object>
      </w:r>
    </w:p>
    <w:p w:rsidR="0025002D" w:rsidRPr="00CB0A97" w:rsidRDefault="0025002D" w:rsidP="0025002D">
      <w:pPr>
        <w:pStyle w:val="Zkladntext"/>
        <w:rPr>
          <w:color w:val="FF0000"/>
          <w:szCs w:val="18"/>
        </w:rPr>
      </w:pPr>
    </w:p>
    <w:p w:rsidR="0025002D" w:rsidRPr="00CB0A97" w:rsidRDefault="00654494" w:rsidP="0025002D">
      <w:pPr>
        <w:pStyle w:val="Zkladntext"/>
        <w:ind w:left="0"/>
        <w:rPr>
          <w:color w:val="FF0000"/>
          <w:szCs w:val="18"/>
        </w:rPr>
      </w:pPr>
      <w:r w:rsidRPr="00CB0A97">
        <w:rPr>
          <w:color w:val="FF0000"/>
          <w:szCs w:val="18"/>
        </w:rPr>
        <w:object w:dxaOrig="8718" w:dyaOrig="2671">
          <v:shape id="_x0000_i1049" type="#_x0000_t75" style="width:451.5pt;height:147pt" o:ole="" o:preferrelative="f">
            <v:imagedata r:id="rId62" o:title=""/>
            <o:lock v:ext="edit" aspectratio="f"/>
          </v:shape>
          <o:OLEObject Type="Embed" ProgID="Excel.Sheet.12" ShapeID="_x0000_i1049" DrawAspect="Content" ObjectID="_1528782225" r:id="rId63"/>
        </w:object>
      </w:r>
    </w:p>
    <w:p w:rsidR="0025002D" w:rsidRPr="00992A56" w:rsidRDefault="0025002D" w:rsidP="0025002D">
      <w:pPr>
        <w:pStyle w:val="Zkladntext"/>
        <w:ind w:left="0"/>
        <w:rPr>
          <w:szCs w:val="18"/>
        </w:rPr>
      </w:pPr>
      <w:r w:rsidRPr="00992A56">
        <w:rPr>
          <w:szCs w:val="18"/>
        </w:rPr>
        <w:t>O rozdelení výsledku hospodárenia za účtovné obdobie 201</w:t>
      </w:r>
      <w:r w:rsidR="00654494">
        <w:rPr>
          <w:szCs w:val="18"/>
        </w:rPr>
        <w:t>5</w:t>
      </w:r>
      <w:r w:rsidRPr="00992A56">
        <w:rPr>
          <w:szCs w:val="18"/>
        </w:rPr>
        <w:t xml:space="preserve"> vo výške 1</w:t>
      </w:r>
      <w:r w:rsidR="00654494">
        <w:rPr>
          <w:szCs w:val="18"/>
        </w:rPr>
        <w:t>51</w:t>
      </w:r>
      <w:r w:rsidR="00992A56" w:rsidRPr="00992A56">
        <w:rPr>
          <w:szCs w:val="18"/>
        </w:rPr>
        <w:t> 6</w:t>
      </w:r>
      <w:r w:rsidR="00654494">
        <w:rPr>
          <w:szCs w:val="18"/>
        </w:rPr>
        <w:t>76</w:t>
      </w:r>
      <w:r w:rsidR="00992A56" w:rsidRPr="00992A56">
        <w:rPr>
          <w:szCs w:val="18"/>
        </w:rPr>
        <w:t>,</w:t>
      </w:r>
      <w:r w:rsidR="00654494">
        <w:rPr>
          <w:szCs w:val="18"/>
        </w:rPr>
        <w:t>67</w:t>
      </w:r>
      <w:r w:rsidRPr="00992A56">
        <w:rPr>
          <w:szCs w:val="18"/>
        </w:rPr>
        <w:t xml:space="preserve"> EUR rozhodne valné zhromaždenie. Návrh štatutárneho orgánu valnému zhromaždeniu je takýto:</w:t>
      </w:r>
    </w:p>
    <w:p w:rsidR="0025002D" w:rsidRPr="00654494" w:rsidRDefault="0025002D" w:rsidP="00654494">
      <w:pPr>
        <w:pStyle w:val="Zkladntext"/>
        <w:numPr>
          <w:ilvl w:val="0"/>
          <w:numId w:val="11"/>
        </w:numPr>
        <w:rPr>
          <w:szCs w:val="18"/>
        </w:rPr>
      </w:pPr>
      <w:r w:rsidRPr="00654494">
        <w:rPr>
          <w:szCs w:val="18"/>
        </w:rPr>
        <w:t>prevod na nerozdelený zisk minulých rokov 1</w:t>
      </w:r>
      <w:r w:rsidR="00654494" w:rsidRPr="00654494">
        <w:rPr>
          <w:szCs w:val="18"/>
        </w:rPr>
        <w:t>51</w:t>
      </w:r>
      <w:r w:rsidR="00992A56" w:rsidRPr="00654494">
        <w:rPr>
          <w:szCs w:val="18"/>
        </w:rPr>
        <w:t> 6</w:t>
      </w:r>
      <w:r w:rsidR="00654494" w:rsidRPr="00654494">
        <w:rPr>
          <w:szCs w:val="18"/>
        </w:rPr>
        <w:t>76</w:t>
      </w:r>
      <w:r w:rsidR="00992A56" w:rsidRPr="00654494">
        <w:rPr>
          <w:szCs w:val="18"/>
        </w:rPr>
        <w:t>,</w:t>
      </w:r>
      <w:r w:rsidR="00654494" w:rsidRPr="00654494">
        <w:rPr>
          <w:szCs w:val="18"/>
        </w:rPr>
        <w:t>67</w:t>
      </w:r>
      <w:r w:rsidRPr="00654494">
        <w:rPr>
          <w:szCs w:val="18"/>
        </w:rPr>
        <w:t xml:space="preserve"> EUR.</w:t>
      </w:r>
      <w:bookmarkStart w:id="21" w:name="_Toc530739926"/>
    </w:p>
    <w:p w:rsidR="0025002D" w:rsidRPr="008E655B" w:rsidRDefault="0025002D" w:rsidP="0025002D">
      <w:pPr>
        <w:pStyle w:val="Nadpis1"/>
        <w:tabs>
          <w:tab w:val="clear" w:pos="450"/>
          <w:tab w:val="num" w:pos="360"/>
        </w:tabs>
        <w:spacing w:before="120" w:after="60"/>
        <w:ind w:left="360"/>
        <w:rPr>
          <w:szCs w:val="18"/>
        </w:rPr>
      </w:pPr>
      <w:r w:rsidRPr="008E655B">
        <w:rPr>
          <w:szCs w:val="18"/>
        </w:rPr>
        <w:lastRenderedPageBreak/>
        <w:t xml:space="preserve">Prehľad peňažných tokov k 31. decembru </w:t>
      </w:r>
      <w:bookmarkEnd w:id="21"/>
      <w:r w:rsidRPr="008E655B">
        <w:rPr>
          <w:szCs w:val="18"/>
        </w:rPr>
        <w:t>201</w:t>
      </w:r>
      <w:r w:rsidR="001A75AD">
        <w:rPr>
          <w:szCs w:val="18"/>
        </w:rPr>
        <w:t>5</w:t>
      </w:r>
    </w:p>
    <w:p w:rsidR="008E655B" w:rsidRDefault="008E655B" w:rsidP="008E655B"/>
    <w:tbl>
      <w:tblPr>
        <w:tblW w:w="9872" w:type="dxa"/>
        <w:tblInd w:w="70" w:type="dxa"/>
        <w:tblCellMar>
          <w:left w:w="70" w:type="dxa"/>
          <w:right w:w="70" w:type="dxa"/>
        </w:tblCellMar>
        <w:tblLook w:val="04A0"/>
      </w:tblPr>
      <w:tblGrid>
        <w:gridCol w:w="3656"/>
        <w:gridCol w:w="236"/>
        <w:gridCol w:w="976"/>
        <w:gridCol w:w="1100"/>
        <w:gridCol w:w="1100"/>
        <w:gridCol w:w="976"/>
        <w:gridCol w:w="976"/>
        <w:gridCol w:w="976"/>
      </w:tblGrid>
      <w:tr w:rsidR="008E655B" w:rsidRPr="008E655B" w:rsidTr="001A75AD">
        <w:trPr>
          <w:trHeight w:val="240"/>
        </w:trPr>
        <w:tc>
          <w:tcPr>
            <w:tcW w:w="365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23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1100"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r>
      <w:tr w:rsidR="008E655B" w:rsidRPr="008E655B" w:rsidTr="001A75AD">
        <w:trPr>
          <w:trHeight w:val="240"/>
        </w:trPr>
        <w:tc>
          <w:tcPr>
            <w:tcW w:w="365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Cash flow (EUR)</w:t>
            </w:r>
          </w:p>
        </w:tc>
        <w:tc>
          <w:tcPr>
            <w:tcW w:w="236" w:type="dxa"/>
            <w:tcBorders>
              <w:top w:val="nil"/>
              <w:left w:val="nil"/>
              <w:bottom w:val="nil"/>
              <w:right w:val="nil"/>
            </w:tcBorders>
            <w:shd w:val="clear" w:color="000000" w:fill="BFBFBF"/>
            <w:noWrap/>
            <w:vAlign w:val="bottom"/>
            <w:hideMark/>
          </w:tcPr>
          <w:p w:rsidR="008E655B" w:rsidRPr="008E655B" w:rsidRDefault="008E655B" w:rsidP="008E655B">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 </w:t>
            </w:r>
          </w:p>
        </w:tc>
        <w:tc>
          <w:tcPr>
            <w:tcW w:w="976" w:type="dxa"/>
            <w:tcBorders>
              <w:top w:val="nil"/>
              <w:left w:val="nil"/>
              <w:bottom w:val="nil"/>
              <w:right w:val="nil"/>
            </w:tcBorders>
            <w:shd w:val="clear" w:color="000000" w:fill="BFBFBF"/>
            <w:noWrap/>
            <w:vAlign w:val="bottom"/>
            <w:hideMark/>
          </w:tcPr>
          <w:p w:rsidR="008E655B" w:rsidRPr="008E655B" w:rsidRDefault="008E655B" w:rsidP="001A75AD">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w:t>
            </w:r>
            <w:r w:rsidR="001A75AD">
              <w:rPr>
                <w:rFonts w:ascii="Arial" w:hAnsi="Arial" w:cs="Arial"/>
                <w:b/>
                <w:bCs/>
                <w:color w:val="000000"/>
                <w:sz w:val="18"/>
                <w:szCs w:val="18"/>
                <w:lang w:eastAsia="sk-SK"/>
              </w:rPr>
              <w:t>1</w:t>
            </w:r>
          </w:p>
        </w:tc>
        <w:tc>
          <w:tcPr>
            <w:tcW w:w="976" w:type="dxa"/>
            <w:tcBorders>
              <w:top w:val="nil"/>
              <w:left w:val="nil"/>
              <w:bottom w:val="nil"/>
              <w:right w:val="nil"/>
            </w:tcBorders>
            <w:shd w:val="clear" w:color="000000" w:fill="BFBFBF"/>
            <w:noWrap/>
            <w:vAlign w:val="bottom"/>
            <w:hideMark/>
          </w:tcPr>
          <w:p w:rsidR="008E655B" w:rsidRPr="008E655B" w:rsidRDefault="008E655B" w:rsidP="001A75AD">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w:t>
            </w:r>
            <w:r w:rsidR="001A75AD">
              <w:rPr>
                <w:rFonts w:ascii="Arial" w:hAnsi="Arial" w:cs="Arial"/>
                <w:b/>
                <w:bCs/>
                <w:color w:val="000000"/>
                <w:sz w:val="18"/>
                <w:szCs w:val="18"/>
                <w:lang w:eastAsia="sk-SK"/>
              </w:rPr>
              <w:t>2</w:t>
            </w:r>
          </w:p>
        </w:tc>
        <w:tc>
          <w:tcPr>
            <w:tcW w:w="1100" w:type="dxa"/>
            <w:tcBorders>
              <w:top w:val="nil"/>
              <w:left w:val="nil"/>
              <w:bottom w:val="nil"/>
              <w:right w:val="nil"/>
            </w:tcBorders>
            <w:shd w:val="clear" w:color="000000" w:fill="BFBFBF"/>
            <w:noWrap/>
            <w:vAlign w:val="bottom"/>
            <w:hideMark/>
          </w:tcPr>
          <w:p w:rsidR="008E655B" w:rsidRPr="008E655B" w:rsidRDefault="008E655B" w:rsidP="001A75AD">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w:t>
            </w:r>
            <w:r w:rsidR="001A75AD">
              <w:rPr>
                <w:rFonts w:ascii="Arial" w:hAnsi="Arial" w:cs="Arial"/>
                <w:b/>
                <w:bCs/>
                <w:color w:val="000000"/>
                <w:sz w:val="18"/>
                <w:szCs w:val="18"/>
                <w:lang w:eastAsia="sk-SK"/>
              </w:rPr>
              <w:t>3</w:t>
            </w:r>
          </w:p>
        </w:tc>
        <w:tc>
          <w:tcPr>
            <w:tcW w:w="976" w:type="dxa"/>
            <w:tcBorders>
              <w:top w:val="nil"/>
              <w:left w:val="nil"/>
              <w:bottom w:val="nil"/>
              <w:right w:val="nil"/>
            </w:tcBorders>
            <w:shd w:val="clear" w:color="000000" w:fill="BFBFBF"/>
            <w:noWrap/>
            <w:vAlign w:val="bottom"/>
            <w:hideMark/>
          </w:tcPr>
          <w:p w:rsidR="008E655B" w:rsidRPr="008E655B" w:rsidRDefault="008E655B" w:rsidP="001A75AD">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w:t>
            </w:r>
            <w:r w:rsidR="001A75AD">
              <w:rPr>
                <w:rFonts w:ascii="Arial" w:hAnsi="Arial" w:cs="Arial"/>
                <w:b/>
                <w:bCs/>
                <w:color w:val="000000"/>
                <w:sz w:val="18"/>
                <w:szCs w:val="18"/>
                <w:lang w:eastAsia="sk-SK"/>
              </w:rPr>
              <w:t>4</w:t>
            </w:r>
          </w:p>
        </w:tc>
        <w:tc>
          <w:tcPr>
            <w:tcW w:w="976" w:type="dxa"/>
            <w:tcBorders>
              <w:top w:val="nil"/>
              <w:left w:val="nil"/>
              <w:bottom w:val="nil"/>
              <w:right w:val="nil"/>
            </w:tcBorders>
            <w:shd w:val="clear" w:color="000000" w:fill="BFBFBF"/>
            <w:noWrap/>
            <w:vAlign w:val="bottom"/>
            <w:hideMark/>
          </w:tcPr>
          <w:p w:rsidR="008E655B" w:rsidRPr="008E655B" w:rsidRDefault="008E655B" w:rsidP="001A75AD">
            <w:pPr>
              <w:jc w:val="center"/>
              <w:rPr>
                <w:rFonts w:ascii="Arial" w:hAnsi="Arial" w:cs="Arial"/>
                <w:b/>
                <w:bCs/>
                <w:color w:val="000000"/>
                <w:sz w:val="18"/>
                <w:szCs w:val="18"/>
                <w:lang w:eastAsia="sk-SK"/>
              </w:rPr>
            </w:pPr>
            <w:r w:rsidRPr="008E655B">
              <w:rPr>
                <w:rFonts w:ascii="Arial" w:hAnsi="Arial" w:cs="Arial"/>
                <w:b/>
                <w:bCs/>
                <w:color w:val="000000"/>
                <w:sz w:val="18"/>
                <w:szCs w:val="18"/>
                <w:lang w:eastAsia="sk-SK"/>
              </w:rPr>
              <w:t>201</w:t>
            </w:r>
            <w:r w:rsidR="001A75AD">
              <w:rPr>
                <w:rFonts w:ascii="Arial" w:hAnsi="Arial" w:cs="Arial"/>
                <w:b/>
                <w:bCs/>
                <w:color w:val="000000"/>
                <w:sz w:val="18"/>
                <w:szCs w:val="18"/>
                <w:lang w:eastAsia="sk-SK"/>
              </w:rPr>
              <w:t>5</w:t>
            </w:r>
          </w:p>
        </w:tc>
        <w:tc>
          <w:tcPr>
            <w:tcW w:w="976" w:type="dxa"/>
            <w:tcBorders>
              <w:top w:val="nil"/>
              <w:left w:val="nil"/>
              <w:bottom w:val="nil"/>
              <w:right w:val="nil"/>
            </w:tcBorders>
            <w:shd w:val="clear" w:color="000000" w:fill="BFBFBF"/>
            <w:noWrap/>
            <w:vAlign w:val="bottom"/>
            <w:hideMark/>
          </w:tcPr>
          <w:p w:rsidR="008E655B" w:rsidRPr="008E655B" w:rsidRDefault="001A75AD" w:rsidP="008E655B">
            <w:pPr>
              <w:jc w:val="center"/>
              <w:rPr>
                <w:rFonts w:ascii="Arial" w:hAnsi="Arial" w:cs="Arial"/>
                <w:b/>
                <w:bCs/>
                <w:color w:val="000000"/>
                <w:sz w:val="18"/>
                <w:szCs w:val="18"/>
                <w:lang w:eastAsia="sk-SK"/>
              </w:rPr>
            </w:pPr>
            <w:r>
              <w:rPr>
                <w:rFonts w:ascii="Arial" w:hAnsi="Arial" w:cs="Arial"/>
                <w:b/>
                <w:bCs/>
                <w:color w:val="000000"/>
                <w:sz w:val="18"/>
                <w:szCs w:val="18"/>
                <w:lang w:eastAsia="sk-SK"/>
              </w:rPr>
              <w:t>2016</w:t>
            </w:r>
            <w:r w:rsidR="008E655B" w:rsidRPr="008E655B">
              <w:rPr>
                <w:rFonts w:ascii="Arial" w:hAnsi="Arial" w:cs="Arial"/>
                <w:b/>
                <w:bCs/>
                <w:color w:val="000000"/>
                <w:sz w:val="18"/>
                <w:szCs w:val="18"/>
                <w:lang w:eastAsia="sk-SK"/>
              </w:rPr>
              <w:t> </w:t>
            </w: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Hotovosť - začiatok obdobia</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1 711</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13 954</w:t>
            </w:r>
          </w:p>
        </w:tc>
        <w:tc>
          <w:tcPr>
            <w:tcW w:w="1100"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228 055</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60 832</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56 883</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jc w:val="right"/>
              <w:rPr>
                <w:rFonts w:ascii="Arial" w:hAnsi="Arial" w:cs="Arial"/>
                <w:b/>
                <w:bCs/>
                <w:sz w:val="16"/>
                <w:szCs w:val="16"/>
                <w:lang w:eastAsia="sk-SK"/>
              </w:rPr>
            </w:pPr>
            <w:r>
              <w:rPr>
                <w:rFonts w:ascii="Arial" w:hAnsi="Arial" w:cs="Arial"/>
                <w:b/>
                <w:bCs/>
                <w:sz w:val="16"/>
                <w:szCs w:val="16"/>
                <w:lang w:eastAsia="sk-SK"/>
              </w:rPr>
              <w:t>39 162</w:t>
            </w: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 </w:t>
            </w:r>
          </w:p>
        </w:tc>
        <w:tc>
          <w:tcPr>
            <w:tcW w:w="1100"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Vnútorné CF</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1 963 486</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1 028 445</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159 410</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191 448</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b/>
                <w:bCs/>
                <w:sz w:val="16"/>
                <w:szCs w:val="16"/>
                <w:lang w:eastAsia="sk-SK"/>
              </w:rPr>
            </w:pPr>
            <w:r>
              <w:rPr>
                <w:rFonts w:ascii="Arial" w:hAnsi="Arial" w:cs="Arial"/>
                <w:b/>
                <w:bCs/>
                <w:sz w:val="16"/>
                <w:szCs w:val="16"/>
                <w:lang w:eastAsia="sk-SK"/>
              </w:rPr>
              <w:t>381</w:t>
            </w:r>
            <w:r w:rsidRPr="008E655B">
              <w:rPr>
                <w:rFonts w:ascii="Arial" w:hAnsi="Arial" w:cs="Arial"/>
                <w:b/>
                <w:bCs/>
                <w:sz w:val="16"/>
                <w:szCs w:val="16"/>
                <w:lang w:eastAsia="sk-SK"/>
              </w:rPr>
              <w:t xml:space="preserve"> </w:t>
            </w:r>
            <w:r>
              <w:rPr>
                <w:rFonts w:ascii="Arial" w:hAnsi="Arial" w:cs="Arial"/>
                <w:b/>
                <w:bCs/>
                <w:sz w:val="16"/>
                <w:szCs w:val="16"/>
                <w:lang w:eastAsia="sk-SK"/>
              </w:rPr>
              <w:t>953</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Čistý zisk</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1 983 901</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935 909</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12 621</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38 170</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sz w:val="16"/>
                <w:szCs w:val="16"/>
                <w:lang w:eastAsia="sk-SK"/>
              </w:rPr>
            </w:pPr>
            <w:r>
              <w:rPr>
                <w:rFonts w:ascii="Arial" w:hAnsi="Arial" w:cs="Arial"/>
                <w:sz w:val="16"/>
                <w:szCs w:val="16"/>
                <w:lang w:eastAsia="sk-SK"/>
              </w:rPr>
              <w:t>151</w:t>
            </w:r>
            <w:r w:rsidRPr="008E655B">
              <w:rPr>
                <w:rFonts w:ascii="Arial" w:hAnsi="Arial" w:cs="Arial"/>
                <w:sz w:val="16"/>
                <w:szCs w:val="16"/>
                <w:lang w:eastAsia="sk-SK"/>
              </w:rPr>
              <w:t xml:space="preserve"> </w:t>
            </w:r>
            <w:r>
              <w:rPr>
                <w:rFonts w:ascii="Arial" w:hAnsi="Arial" w:cs="Arial"/>
                <w:sz w:val="16"/>
                <w:szCs w:val="16"/>
                <w:lang w:eastAsia="sk-SK"/>
              </w:rPr>
              <w:t>677</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 </w:t>
            </w:r>
          </w:p>
        </w:tc>
      </w:tr>
      <w:tr w:rsidR="001A75AD" w:rsidRPr="008E655B" w:rsidTr="001A75AD">
        <w:trPr>
          <w:trHeight w:val="27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Odpisy</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65 347</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81 413</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140 939</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157 479</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jc w:val="right"/>
              <w:rPr>
                <w:rFonts w:ascii="Arial" w:hAnsi="Arial" w:cs="Arial"/>
                <w:sz w:val="16"/>
                <w:szCs w:val="16"/>
                <w:lang w:eastAsia="sk-SK"/>
              </w:rPr>
            </w:pPr>
            <w:r>
              <w:rPr>
                <w:rFonts w:ascii="Arial" w:hAnsi="Arial" w:cs="Arial"/>
                <w:sz w:val="16"/>
                <w:szCs w:val="16"/>
                <w:lang w:eastAsia="sk-SK"/>
              </w:rPr>
              <w:t>235 268</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 </w:t>
            </w: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Zmena rezerv</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-85 762</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11 123</w:t>
            </w:r>
          </w:p>
        </w:tc>
        <w:tc>
          <w:tcPr>
            <w:tcW w:w="1100"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5 850</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-4 201</w:t>
            </w:r>
          </w:p>
        </w:tc>
        <w:tc>
          <w:tcPr>
            <w:tcW w:w="976" w:type="dxa"/>
            <w:tcBorders>
              <w:top w:val="nil"/>
              <w:left w:val="nil"/>
              <w:bottom w:val="nil"/>
              <w:right w:val="nil"/>
            </w:tcBorders>
            <w:shd w:val="clear" w:color="auto" w:fill="auto"/>
            <w:noWrap/>
            <w:vAlign w:val="bottom"/>
            <w:hideMark/>
          </w:tcPr>
          <w:p w:rsidR="001A75AD" w:rsidRPr="008E655B" w:rsidRDefault="001A75AD" w:rsidP="001A75AD">
            <w:pPr>
              <w:jc w:val="right"/>
              <w:rPr>
                <w:rFonts w:ascii="Arial" w:hAnsi="Arial" w:cs="Arial"/>
                <w:sz w:val="16"/>
                <w:szCs w:val="16"/>
                <w:lang w:eastAsia="sk-SK"/>
              </w:rPr>
            </w:pPr>
            <w:r w:rsidRPr="008E655B">
              <w:rPr>
                <w:rFonts w:ascii="Arial" w:hAnsi="Arial" w:cs="Arial"/>
                <w:sz w:val="16"/>
                <w:szCs w:val="16"/>
                <w:lang w:eastAsia="sk-SK"/>
              </w:rPr>
              <w:t xml:space="preserve">-4 </w:t>
            </w:r>
            <w:r>
              <w:rPr>
                <w:rFonts w:ascii="Arial" w:hAnsi="Arial" w:cs="Arial"/>
                <w:sz w:val="16"/>
                <w:szCs w:val="16"/>
                <w:lang w:eastAsia="sk-SK"/>
              </w:rPr>
              <w:t>992</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27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1100"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27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Zmena pracovného kapitálu</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-1 326 509</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-312 862</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-1 575 857</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384 098</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jc w:val="right"/>
              <w:rPr>
                <w:rFonts w:ascii="Arial" w:hAnsi="Arial" w:cs="Arial"/>
                <w:b/>
                <w:bCs/>
                <w:sz w:val="16"/>
                <w:szCs w:val="16"/>
                <w:lang w:eastAsia="sk-SK"/>
              </w:rPr>
            </w:pPr>
            <w:r>
              <w:rPr>
                <w:rFonts w:ascii="Arial" w:hAnsi="Arial" w:cs="Arial"/>
                <w:b/>
                <w:bCs/>
                <w:sz w:val="16"/>
                <w:szCs w:val="16"/>
                <w:lang w:eastAsia="sk-SK"/>
              </w:rPr>
              <w:t>611 380</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1A75AD" w:rsidRPr="008E655B" w:rsidTr="001A75AD">
        <w:trPr>
          <w:trHeight w:val="27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Pohl'adávky</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-171 135</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lang w:eastAsia="sk-SK"/>
              </w:rPr>
            </w:pPr>
            <w:r>
              <w:rPr>
                <w:rFonts w:ascii="Arial" w:hAnsi="Arial" w:cs="Arial"/>
                <w:noProof/>
                <w:lang w:eastAsia="sk-SK"/>
              </w:rPr>
              <w:drawing>
                <wp:anchor distT="0" distB="0" distL="114300" distR="114300" simplePos="0" relativeHeight="251662336" behindDoc="0" locked="0" layoutInCell="1" allowOverlap="1">
                  <wp:simplePos x="0" y="0"/>
                  <wp:positionH relativeFrom="column">
                    <wp:posOffset>0</wp:posOffset>
                  </wp:positionH>
                  <wp:positionV relativeFrom="paragraph">
                    <wp:posOffset>95250</wp:posOffset>
                  </wp:positionV>
                  <wp:extent cx="9525" cy="1695450"/>
                  <wp:effectExtent l="0" t="0" r="0" b="0"/>
                  <wp:wrapNone/>
                  <wp:docPr id="3"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p>
          <w:tbl>
            <w:tblPr>
              <w:tblW w:w="0" w:type="auto"/>
              <w:tblCellSpacing w:w="0" w:type="dxa"/>
              <w:tblCellMar>
                <w:left w:w="0" w:type="dxa"/>
                <w:right w:w="0" w:type="dxa"/>
              </w:tblCellMar>
              <w:tblLook w:val="04A0"/>
            </w:tblPr>
            <w:tblGrid>
              <w:gridCol w:w="960"/>
            </w:tblGrid>
            <w:tr w:rsidR="001A75AD" w:rsidRPr="008E655B" w:rsidTr="00B73156">
              <w:trPr>
                <w:trHeight w:val="270"/>
                <w:tblCellSpacing w:w="0" w:type="dxa"/>
              </w:trPr>
              <w:tc>
                <w:tcPr>
                  <w:tcW w:w="960"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589 055</w:t>
                  </w:r>
                </w:p>
              </w:tc>
            </w:tr>
          </w:tbl>
          <w:p w:rsidR="001A75AD" w:rsidRPr="008E655B" w:rsidRDefault="001A75AD" w:rsidP="00B73156">
            <w:pPr>
              <w:rPr>
                <w:rFonts w:ascii="Arial" w:hAnsi="Arial" w:cs="Arial"/>
                <w:lang w:eastAsia="sk-SK"/>
              </w:rPr>
            </w:pPr>
          </w:p>
        </w:tc>
        <w:tc>
          <w:tcPr>
            <w:tcW w:w="1100"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-1 481 600</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-706 773</w:t>
            </w:r>
          </w:p>
        </w:tc>
        <w:tc>
          <w:tcPr>
            <w:tcW w:w="976" w:type="dxa"/>
            <w:tcBorders>
              <w:top w:val="nil"/>
              <w:left w:val="nil"/>
              <w:bottom w:val="nil"/>
              <w:right w:val="nil"/>
            </w:tcBorders>
            <w:shd w:val="clear" w:color="auto" w:fill="auto"/>
            <w:noWrap/>
            <w:vAlign w:val="bottom"/>
            <w:hideMark/>
          </w:tcPr>
          <w:p w:rsidR="001A75AD" w:rsidRPr="008E655B" w:rsidRDefault="001A75AD" w:rsidP="001A75AD">
            <w:pPr>
              <w:jc w:val="right"/>
              <w:rPr>
                <w:rFonts w:ascii="Arial" w:hAnsi="Arial" w:cs="Arial"/>
                <w:sz w:val="16"/>
                <w:szCs w:val="16"/>
                <w:lang w:eastAsia="sk-SK"/>
              </w:rPr>
            </w:pPr>
            <w:r w:rsidRPr="008E655B">
              <w:rPr>
                <w:rFonts w:ascii="Arial" w:hAnsi="Arial" w:cs="Arial"/>
                <w:sz w:val="16"/>
                <w:szCs w:val="16"/>
                <w:lang w:eastAsia="sk-SK"/>
              </w:rPr>
              <w:t xml:space="preserve">706 </w:t>
            </w:r>
            <w:r>
              <w:rPr>
                <w:rFonts w:ascii="Arial" w:hAnsi="Arial" w:cs="Arial"/>
                <w:sz w:val="16"/>
                <w:szCs w:val="16"/>
                <w:lang w:eastAsia="sk-SK"/>
              </w:rPr>
              <w:t>035</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27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Dl.pohl'adávky</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-196 933</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-8 000</w:t>
            </w:r>
          </w:p>
        </w:tc>
        <w:tc>
          <w:tcPr>
            <w:tcW w:w="1100"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82 704</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19 684</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jc w:val="right"/>
              <w:rPr>
                <w:rFonts w:ascii="Arial" w:hAnsi="Arial" w:cs="Arial"/>
                <w:sz w:val="16"/>
                <w:szCs w:val="16"/>
                <w:lang w:eastAsia="sk-SK"/>
              </w:rPr>
            </w:pPr>
            <w:r>
              <w:rPr>
                <w:rFonts w:ascii="Arial" w:hAnsi="Arial" w:cs="Arial"/>
                <w:sz w:val="16"/>
                <w:szCs w:val="16"/>
                <w:lang w:eastAsia="sk-SK"/>
              </w:rPr>
              <w:t>-9 164</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27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Kr.závazky</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-1 310 481</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-368 681</w:t>
            </w:r>
          </w:p>
        </w:tc>
        <w:tc>
          <w:tcPr>
            <w:tcW w:w="1100"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213 129</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1 064 560</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jc w:val="right"/>
              <w:rPr>
                <w:rFonts w:ascii="Arial" w:hAnsi="Arial" w:cs="Arial"/>
                <w:sz w:val="16"/>
                <w:szCs w:val="16"/>
                <w:lang w:eastAsia="sk-SK"/>
              </w:rPr>
            </w:pPr>
            <w:r>
              <w:rPr>
                <w:rFonts w:ascii="Arial" w:hAnsi="Arial" w:cs="Arial"/>
                <w:sz w:val="16"/>
                <w:szCs w:val="16"/>
                <w:lang w:eastAsia="sk-SK"/>
              </w:rPr>
              <w:t>-331 914</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27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Zásoby</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352 040</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-525 236</w:t>
            </w:r>
          </w:p>
        </w:tc>
        <w:tc>
          <w:tcPr>
            <w:tcW w:w="1100"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-390 090</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6 626</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jc w:val="right"/>
              <w:rPr>
                <w:rFonts w:ascii="Arial" w:hAnsi="Arial" w:cs="Arial"/>
                <w:sz w:val="16"/>
                <w:szCs w:val="16"/>
                <w:lang w:eastAsia="sk-SK"/>
              </w:rPr>
            </w:pPr>
            <w:r>
              <w:rPr>
                <w:rFonts w:ascii="Arial" w:hAnsi="Arial" w:cs="Arial"/>
                <w:sz w:val="16"/>
                <w:szCs w:val="16"/>
                <w:lang w:eastAsia="sk-SK"/>
              </w:rPr>
              <w:t>242 070</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1100"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Prevádzkový CF</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636 977</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715 583</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-1 416 447</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b/>
                <w:bCs/>
                <w:sz w:val="16"/>
                <w:szCs w:val="16"/>
                <w:lang w:eastAsia="sk-SK"/>
              </w:rPr>
            </w:pPr>
            <w:r w:rsidRPr="008E655B">
              <w:rPr>
                <w:rFonts w:ascii="Arial" w:hAnsi="Arial" w:cs="Arial"/>
                <w:b/>
                <w:bCs/>
                <w:sz w:val="16"/>
                <w:szCs w:val="16"/>
                <w:lang w:eastAsia="sk-SK"/>
              </w:rPr>
              <w:t>57</w:t>
            </w:r>
            <w:r>
              <w:rPr>
                <w:rFonts w:ascii="Arial" w:hAnsi="Arial" w:cs="Arial"/>
                <w:b/>
                <w:bCs/>
                <w:sz w:val="16"/>
                <w:szCs w:val="16"/>
                <w:lang w:eastAsia="sk-SK"/>
              </w:rPr>
              <w:t>1</w:t>
            </w:r>
            <w:r w:rsidRPr="008E655B">
              <w:rPr>
                <w:rFonts w:ascii="Arial" w:hAnsi="Arial" w:cs="Arial"/>
                <w:b/>
                <w:bCs/>
                <w:sz w:val="16"/>
                <w:szCs w:val="16"/>
                <w:lang w:eastAsia="sk-SK"/>
              </w:rPr>
              <w:t xml:space="preserve"> </w:t>
            </w:r>
            <w:r>
              <w:rPr>
                <w:rFonts w:ascii="Arial" w:hAnsi="Arial" w:cs="Arial"/>
                <w:b/>
                <w:bCs/>
                <w:sz w:val="16"/>
                <w:szCs w:val="16"/>
                <w:lang w:eastAsia="sk-SK"/>
              </w:rPr>
              <w:t>797</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b/>
                <w:bCs/>
                <w:sz w:val="16"/>
                <w:szCs w:val="16"/>
                <w:lang w:eastAsia="sk-SK"/>
              </w:rPr>
            </w:pPr>
            <w:r>
              <w:rPr>
                <w:rFonts w:ascii="Arial" w:hAnsi="Arial" w:cs="Arial"/>
                <w:b/>
                <w:bCs/>
                <w:sz w:val="16"/>
                <w:szCs w:val="16"/>
                <w:lang w:eastAsia="sk-SK"/>
              </w:rPr>
              <w:t>993</w:t>
            </w:r>
            <w:r w:rsidRPr="008E655B">
              <w:rPr>
                <w:rFonts w:ascii="Arial" w:hAnsi="Arial" w:cs="Arial"/>
                <w:b/>
                <w:bCs/>
                <w:sz w:val="16"/>
                <w:szCs w:val="16"/>
                <w:lang w:eastAsia="sk-SK"/>
              </w:rPr>
              <w:t xml:space="preserve"> </w:t>
            </w:r>
            <w:r>
              <w:rPr>
                <w:rFonts w:ascii="Arial" w:hAnsi="Arial" w:cs="Arial"/>
                <w:b/>
                <w:bCs/>
                <w:sz w:val="16"/>
                <w:szCs w:val="16"/>
                <w:lang w:eastAsia="sk-SK"/>
              </w:rPr>
              <w:t>333</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b/>
                <w:bCs/>
                <w:sz w:val="16"/>
                <w:szCs w:val="16"/>
                <w:lang w:eastAsia="sk-SK"/>
              </w:rPr>
            </w:pPr>
            <w:r w:rsidRPr="008E655B">
              <w:rPr>
                <w:rFonts w:ascii="Arial" w:hAnsi="Arial" w:cs="Arial"/>
                <w:b/>
                <w:bCs/>
                <w:sz w:val="16"/>
                <w:szCs w:val="16"/>
                <w:lang w:eastAsia="sk-SK"/>
              </w:rPr>
              <w:t> </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rPr>
                <w:rFonts w:ascii="Arial" w:hAnsi="Arial" w:cs="Arial"/>
                <w:b/>
                <w:bCs/>
                <w:sz w:val="16"/>
                <w:szCs w:val="16"/>
                <w:lang w:eastAsia="sk-SK"/>
              </w:rPr>
            </w:pPr>
          </w:p>
        </w:tc>
        <w:tc>
          <w:tcPr>
            <w:tcW w:w="1100"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Investície</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-2 981</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-324 972</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-303 667</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b/>
                <w:bCs/>
                <w:sz w:val="16"/>
                <w:szCs w:val="16"/>
                <w:lang w:eastAsia="sk-SK"/>
              </w:rPr>
            </w:pPr>
            <w:r w:rsidRPr="008E655B">
              <w:rPr>
                <w:rFonts w:ascii="Arial" w:hAnsi="Arial" w:cs="Arial"/>
                <w:b/>
                <w:bCs/>
                <w:sz w:val="16"/>
                <w:szCs w:val="16"/>
                <w:lang w:eastAsia="sk-SK"/>
              </w:rPr>
              <w:t>-</w:t>
            </w:r>
            <w:r>
              <w:rPr>
                <w:rFonts w:ascii="Arial" w:hAnsi="Arial" w:cs="Arial"/>
                <w:b/>
                <w:bCs/>
                <w:sz w:val="16"/>
                <w:szCs w:val="16"/>
                <w:lang w:eastAsia="sk-SK"/>
              </w:rPr>
              <w:t>48</w:t>
            </w:r>
            <w:r w:rsidRPr="008E655B">
              <w:rPr>
                <w:rFonts w:ascii="Arial" w:hAnsi="Arial" w:cs="Arial"/>
                <w:b/>
                <w:bCs/>
                <w:sz w:val="16"/>
                <w:szCs w:val="16"/>
                <w:lang w:eastAsia="sk-SK"/>
              </w:rPr>
              <w:t xml:space="preserve"> </w:t>
            </w:r>
            <w:r>
              <w:rPr>
                <w:rFonts w:ascii="Arial" w:hAnsi="Arial" w:cs="Arial"/>
                <w:b/>
                <w:bCs/>
                <w:sz w:val="16"/>
                <w:szCs w:val="16"/>
                <w:lang w:eastAsia="sk-SK"/>
              </w:rPr>
              <w:t>537</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b/>
                <w:bCs/>
                <w:sz w:val="16"/>
                <w:szCs w:val="16"/>
                <w:lang w:eastAsia="sk-SK"/>
              </w:rPr>
            </w:pPr>
            <w:r w:rsidRPr="008E655B">
              <w:rPr>
                <w:rFonts w:ascii="Arial" w:hAnsi="Arial" w:cs="Arial"/>
                <w:b/>
                <w:bCs/>
                <w:sz w:val="16"/>
                <w:szCs w:val="16"/>
                <w:lang w:eastAsia="sk-SK"/>
              </w:rPr>
              <w:t>-</w:t>
            </w:r>
            <w:r>
              <w:rPr>
                <w:rFonts w:ascii="Arial" w:hAnsi="Arial" w:cs="Arial"/>
                <w:b/>
                <w:bCs/>
                <w:sz w:val="16"/>
                <w:szCs w:val="16"/>
                <w:lang w:eastAsia="sk-SK"/>
              </w:rPr>
              <w:t>8</w:t>
            </w:r>
            <w:r w:rsidRPr="008E655B">
              <w:rPr>
                <w:rFonts w:ascii="Arial" w:hAnsi="Arial" w:cs="Arial"/>
                <w:b/>
                <w:bCs/>
                <w:sz w:val="16"/>
                <w:szCs w:val="16"/>
                <w:lang w:eastAsia="sk-SK"/>
              </w:rPr>
              <w:t xml:space="preserve"> </w:t>
            </w:r>
            <w:r>
              <w:rPr>
                <w:rFonts w:ascii="Arial" w:hAnsi="Arial" w:cs="Arial"/>
                <w:b/>
                <w:bCs/>
                <w:sz w:val="16"/>
                <w:szCs w:val="16"/>
                <w:lang w:eastAsia="sk-SK"/>
              </w:rPr>
              <w:t>313</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Capex</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single" w:sz="4" w:space="0" w:color="auto"/>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-2 981</w:t>
            </w: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-324 972</w:t>
            </w:r>
          </w:p>
        </w:tc>
        <w:tc>
          <w:tcPr>
            <w:tcW w:w="1100"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-303 667</w:t>
            </w:r>
          </w:p>
        </w:tc>
        <w:tc>
          <w:tcPr>
            <w:tcW w:w="976" w:type="dxa"/>
            <w:tcBorders>
              <w:top w:val="nil"/>
              <w:left w:val="nil"/>
              <w:bottom w:val="nil"/>
              <w:right w:val="nil"/>
            </w:tcBorders>
            <w:shd w:val="clear" w:color="auto" w:fill="auto"/>
            <w:noWrap/>
            <w:vAlign w:val="bottom"/>
            <w:hideMark/>
          </w:tcPr>
          <w:p w:rsidR="001A75AD" w:rsidRPr="008E655B" w:rsidRDefault="001A75AD" w:rsidP="001A75AD">
            <w:pPr>
              <w:jc w:val="right"/>
              <w:rPr>
                <w:rFonts w:ascii="Arial" w:hAnsi="Arial" w:cs="Arial"/>
                <w:sz w:val="16"/>
                <w:szCs w:val="16"/>
                <w:lang w:eastAsia="sk-SK"/>
              </w:rPr>
            </w:pPr>
            <w:r w:rsidRPr="008E655B">
              <w:rPr>
                <w:rFonts w:ascii="Arial" w:hAnsi="Arial" w:cs="Arial"/>
                <w:sz w:val="16"/>
                <w:szCs w:val="16"/>
                <w:lang w:eastAsia="sk-SK"/>
              </w:rPr>
              <w:t>-</w:t>
            </w:r>
            <w:r>
              <w:rPr>
                <w:rFonts w:ascii="Arial" w:hAnsi="Arial" w:cs="Arial"/>
                <w:sz w:val="16"/>
                <w:szCs w:val="16"/>
                <w:lang w:eastAsia="sk-SK"/>
              </w:rPr>
              <w:t>48</w:t>
            </w:r>
            <w:r w:rsidRPr="008E655B">
              <w:rPr>
                <w:rFonts w:ascii="Arial" w:hAnsi="Arial" w:cs="Arial"/>
                <w:sz w:val="16"/>
                <w:szCs w:val="16"/>
                <w:lang w:eastAsia="sk-SK"/>
              </w:rPr>
              <w:t xml:space="preserve"> </w:t>
            </w:r>
            <w:r>
              <w:rPr>
                <w:rFonts w:ascii="Arial" w:hAnsi="Arial" w:cs="Arial"/>
                <w:sz w:val="16"/>
                <w:szCs w:val="16"/>
                <w:lang w:eastAsia="sk-SK"/>
              </w:rPr>
              <w:t>537</w:t>
            </w:r>
          </w:p>
        </w:tc>
        <w:tc>
          <w:tcPr>
            <w:tcW w:w="976" w:type="dxa"/>
            <w:tcBorders>
              <w:top w:val="nil"/>
              <w:left w:val="nil"/>
              <w:bottom w:val="nil"/>
              <w:right w:val="nil"/>
            </w:tcBorders>
            <w:shd w:val="clear" w:color="auto" w:fill="auto"/>
            <w:noWrap/>
            <w:vAlign w:val="bottom"/>
            <w:hideMark/>
          </w:tcPr>
          <w:p w:rsidR="001A75AD" w:rsidRPr="008E655B" w:rsidRDefault="001A75AD" w:rsidP="001A75AD">
            <w:pPr>
              <w:jc w:val="right"/>
              <w:rPr>
                <w:rFonts w:ascii="Arial" w:hAnsi="Arial" w:cs="Arial"/>
                <w:sz w:val="16"/>
                <w:szCs w:val="16"/>
                <w:lang w:eastAsia="sk-SK"/>
              </w:rPr>
            </w:pPr>
            <w:r w:rsidRPr="008E655B">
              <w:rPr>
                <w:rFonts w:ascii="Arial" w:hAnsi="Arial" w:cs="Arial"/>
                <w:sz w:val="16"/>
                <w:szCs w:val="16"/>
                <w:lang w:eastAsia="sk-SK"/>
              </w:rPr>
              <w:t>-</w:t>
            </w:r>
            <w:r>
              <w:rPr>
                <w:rFonts w:ascii="Arial" w:hAnsi="Arial" w:cs="Arial"/>
                <w:sz w:val="16"/>
                <w:szCs w:val="16"/>
                <w:lang w:eastAsia="sk-SK"/>
              </w:rPr>
              <w:t>8</w:t>
            </w:r>
            <w:r w:rsidRPr="008E655B">
              <w:rPr>
                <w:rFonts w:ascii="Arial" w:hAnsi="Arial" w:cs="Arial"/>
                <w:sz w:val="16"/>
                <w:szCs w:val="16"/>
                <w:lang w:eastAsia="sk-SK"/>
              </w:rPr>
              <w:t xml:space="preserve"> </w:t>
            </w:r>
            <w:r>
              <w:rPr>
                <w:rFonts w:ascii="Arial" w:hAnsi="Arial" w:cs="Arial"/>
                <w:sz w:val="16"/>
                <w:szCs w:val="16"/>
                <w:lang w:eastAsia="sk-SK"/>
              </w:rPr>
              <w:t>313</w:t>
            </w: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24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Finančné investície</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0</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 </w:t>
            </w: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1100"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Finančné CF</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-417 112</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-176 510</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1 552 891</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-527 209</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b/>
                <w:bCs/>
                <w:sz w:val="16"/>
                <w:szCs w:val="16"/>
                <w:lang w:eastAsia="sk-SK"/>
              </w:rPr>
            </w:pPr>
            <w:r w:rsidRPr="008E655B">
              <w:rPr>
                <w:rFonts w:ascii="Arial" w:hAnsi="Arial" w:cs="Arial"/>
                <w:b/>
                <w:bCs/>
                <w:sz w:val="16"/>
                <w:szCs w:val="16"/>
                <w:lang w:eastAsia="sk-SK"/>
              </w:rPr>
              <w:t>-</w:t>
            </w:r>
            <w:r>
              <w:rPr>
                <w:rFonts w:ascii="Arial" w:hAnsi="Arial" w:cs="Arial"/>
                <w:b/>
                <w:bCs/>
                <w:sz w:val="16"/>
                <w:szCs w:val="16"/>
                <w:lang w:eastAsia="sk-SK"/>
              </w:rPr>
              <w:t>1 002 741</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Zmena zadlženia</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-417 112</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-176 532</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1 552 891</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sz w:val="16"/>
                <w:szCs w:val="16"/>
                <w:lang w:eastAsia="sk-SK"/>
              </w:rPr>
            </w:pPr>
            <w:r w:rsidRPr="008E655B">
              <w:rPr>
                <w:rFonts w:ascii="Arial" w:hAnsi="Arial" w:cs="Arial"/>
                <w:sz w:val="16"/>
                <w:szCs w:val="16"/>
                <w:lang w:eastAsia="sk-SK"/>
              </w:rPr>
              <w:t>-645 39</w:t>
            </w:r>
            <w:r>
              <w:rPr>
                <w:rFonts w:ascii="Arial" w:hAnsi="Arial" w:cs="Arial"/>
                <w:sz w:val="16"/>
                <w:szCs w:val="16"/>
                <w:lang w:eastAsia="sk-SK"/>
              </w:rPr>
              <w:t>6</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sz w:val="16"/>
                <w:szCs w:val="16"/>
                <w:lang w:eastAsia="sk-SK"/>
              </w:rPr>
            </w:pPr>
            <w:r w:rsidRPr="008E655B">
              <w:rPr>
                <w:rFonts w:ascii="Arial" w:hAnsi="Arial" w:cs="Arial"/>
                <w:sz w:val="16"/>
                <w:szCs w:val="16"/>
                <w:lang w:eastAsia="sk-SK"/>
              </w:rPr>
              <w:t>-</w:t>
            </w:r>
            <w:r>
              <w:rPr>
                <w:rFonts w:ascii="Arial" w:hAnsi="Arial" w:cs="Arial"/>
                <w:sz w:val="16"/>
                <w:szCs w:val="16"/>
                <w:lang w:eastAsia="sk-SK"/>
              </w:rPr>
              <w:t>1 002 741</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 </w:t>
            </w: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Zmena vlastného imania</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22</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sz w:val="16"/>
                <w:szCs w:val="16"/>
                <w:lang w:eastAsia="sk-SK"/>
              </w:rPr>
            </w:pPr>
            <w:r w:rsidRPr="008E655B">
              <w:rPr>
                <w:rFonts w:ascii="Arial" w:hAnsi="Arial" w:cs="Arial"/>
                <w:sz w:val="16"/>
                <w:szCs w:val="16"/>
                <w:lang w:eastAsia="sk-SK"/>
              </w:rPr>
              <w:t>0</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sz w:val="16"/>
                <w:szCs w:val="16"/>
                <w:lang w:eastAsia="sk-SK"/>
              </w:rPr>
            </w:pPr>
            <w:r w:rsidRPr="008E655B">
              <w:rPr>
                <w:rFonts w:ascii="Arial" w:hAnsi="Arial" w:cs="Arial"/>
                <w:sz w:val="16"/>
                <w:szCs w:val="16"/>
                <w:lang w:eastAsia="sk-SK"/>
              </w:rPr>
              <w:t>118 18</w:t>
            </w:r>
            <w:r>
              <w:rPr>
                <w:rFonts w:ascii="Arial" w:hAnsi="Arial" w:cs="Arial"/>
                <w:sz w:val="16"/>
                <w:szCs w:val="16"/>
                <w:lang w:eastAsia="sk-SK"/>
              </w:rPr>
              <w:t>8</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jc w:val="right"/>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 </w:t>
            </w: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1100"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Cash flow</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216 884</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214 101</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-167 223</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-3 949</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b/>
                <w:bCs/>
                <w:sz w:val="16"/>
                <w:szCs w:val="16"/>
                <w:lang w:eastAsia="sk-SK"/>
              </w:rPr>
            </w:pPr>
            <w:r w:rsidRPr="008E655B">
              <w:rPr>
                <w:rFonts w:ascii="Arial" w:hAnsi="Arial" w:cs="Arial"/>
                <w:b/>
                <w:bCs/>
                <w:sz w:val="16"/>
                <w:szCs w:val="16"/>
                <w:lang w:eastAsia="sk-SK"/>
              </w:rPr>
              <w:t>-</w:t>
            </w:r>
            <w:r>
              <w:rPr>
                <w:rFonts w:ascii="Arial" w:hAnsi="Arial" w:cs="Arial"/>
                <w:b/>
                <w:bCs/>
                <w:sz w:val="16"/>
                <w:szCs w:val="16"/>
                <w:lang w:eastAsia="sk-SK"/>
              </w:rPr>
              <w:t>17 721</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r w:rsidRPr="008E655B">
              <w:rPr>
                <w:rFonts w:ascii="Arial" w:hAnsi="Arial" w:cs="Arial"/>
                <w:sz w:val="16"/>
                <w:szCs w:val="16"/>
                <w:lang w:eastAsia="sk-SK"/>
              </w:rPr>
              <w:t> </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1100"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Hotovosť - koniec obdobia</w:t>
            </w: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218 595</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228 055</w:t>
            </w:r>
          </w:p>
        </w:tc>
        <w:tc>
          <w:tcPr>
            <w:tcW w:w="1100"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60 832</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B73156">
            <w:pPr>
              <w:jc w:val="right"/>
              <w:rPr>
                <w:rFonts w:ascii="Arial" w:hAnsi="Arial" w:cs="Arial"/>
                <w:b/>
                <w:bCs/>
                <w:sz w:val="16"/>
                <w:szCs w:val="16"/>
                <w:lang w:eastAsia="sk-SK"/>
              </w:rPr>
            </w:pPr>
            <w:r w:rsidRPr="008E655B">
              <w:rPr>
                <w:rFonts w:ascii="Arial" w:hAnsi="Arial" w:cs="Arial"/>
                <w:b/>
                <w:bCs/>
                <w:sz w:val="16"/>
                <w:szCs w:val="16"/>
                <w:lang w:eastAsia="sk-SK"/>
              </w:rPr>
              <w:t>56 883</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1A75AD">
            <w:pPr>
              <w:jc w:val="right"/>
              <w:rPr>
                <w:rFonts w:ascii="Arial" w:hAnsi="Arial" w:cs="Arial"/>
                <w:b/>
                <w:bCs/>
                <w:sz w:val="16"/>
                <w:szCs w:val="16"/>
                <w:lang w:eastAsia="sk-SK"/>
              </w:rPr>
            </w:pPr>
            <w:r>
              <w:rPr>
                <w:rFonts w:ascii="Arial" w:hAnsi="Arial" w:cs="Arial"/>
                <w:b/>
                <w:bCs/>
                <w:sz w:val="16"/>
                <w:szCs w:val="16"/>
                <w:lang w:eastAsia="sk-SK"/>
              </w:rPr>
              <w:t>39</w:t>
            </w:r>
            <w:r w:rsidRPr="008E655B">
              <w:rPr>
                <w:rFonts w:ascii="Arial" w:hAnsi="Arial" w:cs="Arial"/>
                <w:b/>
                <w:bCs/>
                <w:sz w:val="16"/>
                <w:szCs w:val="16"/>
                <w:lang w:eastAsia="sk-SK"/>
              </w:rPr>
              <w:t xml:space="preserve"> </w:t>
            </w:r>
            <w:r>
              <w:rPr>
                <w:rFonts w:ascii="Arial" w:hAnsi="Arial" w:cs="Arial"/>
                <w:b/>
                <w:bCs/>
                <w:sz w:val="16"/>
                <w:szCs w:val="16"/>
                <w:lang w:eastAsia="sk-SK"/>
              </w:rPr>
              <w:t>162</w:t>
            </w: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b/>
                <w:bCs/>
                <w:sz w:val="16"/>
                <w:szCs w:val="16"/>
                <w:lang w:eastAsia="sk-SK"/>
              </w:rPr>
            </w:pPr>
            <w:r w:rsidRPr="008E655B">
              <w:rPr>
                <w:rFonts w:ascii="Arial" w:hAnsi="Arial" w:cs="Arial"/>
                <w:b/>
                <w:bCs/>
                <w:sz w:val="16"/>
                <w:szCs w:val="16"/>
                <w:lang w:eastAsia="sk-SK"/>
              </w:rPr>
              <w:t> </w:t>
            </w: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976" w:type="dxa"/>
            <w:tcBorders>
              <w:top w:val="nil"/>
              <w:left w:val="single" w:sz="4" w:space="0" w:color="auto"/>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r w:rsidRPr="008E655B">
              <w:rPr>
                <w:rFonts w:ascii="Arial" w:hAnsi="Arial" w:cs="Arial"/>
                <w:sz w:val="16"/>
                <w:szCs w:val="16"/>
                <w:lang w:eastAsia="sk-SK"/>
              </w:rPr>
              <w:t> </w:t>
            </w:r>
          </w:p>
        </w:tc>
        <w:tc>
          <w:tcPr>
            <w:tcW w:w="1100"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sz w:val="16"/>
                <w:szCs w:val="16"/>
                <w:lang w:eastAsia="sk-SK"/>
              </w:rPr>
            </w:pPr>
          </w:p>
        </w:tc>
      </w:tr>
      <w:tr w:rsidR="001A75AD" w:rsidRPr="008E655B" w:rsidTr="001A75AD">
        <w:trPr>
          <w:trHeight w:val="300"/>
        </w:trPr>
        <w:tc>
          <w:tcPr>
            <w:tcW w:w="3656" w:type="dxa"/>
            <w:tcBorders>
              <w:top w:val="nil"/>
              <w:left w:val="nil"/>
              <w:bottom w:val="nil"/>
              <w:right w:val="nil"/>
            </w:tcBorders>
            <w:shd w:val="clear" w:color="auto" w:fill="auto"/>
            <w:noWrap/>
            <w:vAlign w:val="bottom"/>
            <w:hideMark/>
          </w:tcPr>
          <w:p w:rsidR="001A75AD" w:rsidRPr="008E655B" w:rsidRDefault="001A75AD" w:rsidP="008E655B">
            <w:pPr>
              <w:rPr>
                <w:rFonts w:ascii="Arial" w:hAnsi="Arial" w:cs="Arial"/>
                <w:color w:val="000000"/>
                <w:sz w:val="18"/>
                <w:szCs w:val="18"/>
                <w:lang w:eastAsia="sk-SK"/>
              </w:rPr>
            </w:pPr>
          </w:p>
        </w:tc>
        <w:tc>
          <w:tcPr>
            <w:tcW w:w="236" w:type="dxa"/>
            <w:tcBorders>
              <w:top w:val="nil"/>
              <w:left w:val="nil"/>
              <w:bottom w:val="nil"/>
              <w:right w:val="nil"/>
            </w:tcBorders>
            <w:shd w:val="clear" w:color="auto" w:fill="auto"/>
            <w:noWrap/>
            <w:vAlign w:val="bottom"/>
            <w:hideMark/>
          </w:tcPr>
          <w:p w:rsidR="001A75AD" w:rsidRPr="008E655B" w:rsidRDefault="001A75AD" w:rsidP="008E655B">
            <w:pPr>
              <w:rPr>
                <w:rFonts w:ascii="Calibri" w:hAnsi="Calibri" w:cs="Arial"/>
                <w:color w:val="000000"/>
                <w:sz w:val="22"/>
                <w:szCs w:val="22"/>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jc w:val="cente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jc w:val="center"/>
              <w:rPr>
                <w:rFonts w:ascii="Arial" w:hAnsi="Arial" w:cs="Arial"/>
                <w:color w:val="000000"/>
                <w:sz w:val="18"/>
                <w:szCs w:val="18"/>
                <w:lang w:eastAsia="sk-SK"/>
              </w:rPr>
            </w:pPr>
          </w:p>
        </w:tc>
        <w:tc>
          <w:tcPr>
            <w:tcW w:w="1100" w:type="dxa"/>
            <w:tcBorders>
              <w:top w:val="nil"/>
              <w:left w:val="nil"/>
              <w:bottom w:val="nil"/>
              <w:right w:val="nil"/>
            </w:tcBorders>
            <w:shd w:val="clear" w:color="auto" w:fill="auto"/>
            <w:noWrap/>
            <w:vAlign w:val="bottom"/>
            <w:hideMark/>
          </w:tcPr>
          <w:p w:rsidR="001A75AD" w:rsidRPr="008E655B" w:rsidRDefault="001A75AD" w:rsidP="008E655B">
            <w:pPr>
              <w:jc w:val="cente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jc w:val="cente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jc w:val="center"/>
              <w:rPr>
                <w:rFonts w:ascii="Arial" w:hAnsi="Arial" w:cs="Arial"/>
                <w:color w:val="000000"/>
                <w:sz w:val="18"/>
                <w:szCs w:val="18"/>
                <w:lang w:eastAsia="sk-SK"/>
              </w:rPr>
            </w:pPr>
          </w:p>
        </w:tc>
        <w:tc>
          <w:tcPr>
            <w:tcW w:w="976" w:type="dxa"/>
            <w:tcBorders>
              <w:top w:val="nil"/>
              <w:left w:val="nil"/>
              <w:bottom w:val="nil"/>
              <w:right w:val="nil"/>
            </w:tcBorders>
            <w:shd w:val="clear" w:color="auto" w:fill="auto"/>
            <w:noWrap/>
            <w:vAlign w:val="bottom"/>
            <w:hideMark/>
          </w:tcPr>
          <w:p w:rsidR="001A75AD" w:rsidRPr="008E655B" w:rsidRDefault="001A75AD" w:rsidP="008E655B">
            <w:pPr>
              <w:jc w:val="center"/>
              <w:rPr>
                <w:rFonts w:ascii="Arial" w:hAnsi="Arial" w:cs="Arial"/>
                <w:color w:val="000000"/>
                <w:sz w:val="18"/>
                <w:szCs w:val="18"/>
                <w:lang w:eastAsia="sk-SK"/>
              </w:rPr>
            </w:pPr>
          </w:p>
        </w:tc>
      </w:tr>
    </w:tbl>
    <w:p w:rsidR="008E655B" w:rsidRPr="008E655B" w:rsidRDefault="008E655B" w:rsidP="008E655B"/>
    <w:p w:rsidR="0025002D" w:rsidRPr="00CB0A97" w:rsidRDefault="0025002D" w:rsidP="0025002D">
      <w:pPr>
        <w:pStyle w:val="Zkladntext"/>
        <w:rPr>
          <w:color w:val="FF0000"/>
          <w:szCs w:val="18"/>
          <w:lang w:val="de-DE"/>
        </w:rPr>
      </w:pPr>
    </w:p>
    <w:p w:rsidR="0025002D" w:rsidRPr="00EC6D3F" w:rsidRDefault="008E655B" w:rsidP="008E655B">
      <w:pPr>
        <w:pStyle w:val="Zkladntext"/>
        <w:ind w:left="0"/>
        <w:rPr>
          <w:szCs w:val="18"/>
          <w:lang w:val="de-DE"/>
        </w:rPr>
      </w:pPr>
      <w:r w:rsidRPr="00EC6D3F">
        <w:rPr>
          <w:szCs w:val="18"/>
          <w:lang w:val="de-DE"/>
        </w:rPr>
        <w:t xml:space="preserve"> </w:t>
      </w:r>
    </w:p>
    <w:p w:rsidR="0025002D" w:rsidRPr="00EC6D3F" w:rsidRDefault="0025002D" w:rsidP="0025002D">
      <w:pPr>
        <w:pStyle w:val="Zkladntext"/>
        <w:ind w:left="0"/>
        <w:rPr>
          <w:b/>
          <w:szCs w:val="18"/>
        </w:rPr>
      </w:pPr>
      <w:r w:rsidRPr="00EC6D3F">
        <w:rPr>
          <w:b/>
          <w:szCs w:val="18"/>
        </w:rPr>
        <w:t>Peňažné prostriedky</w:t>
      </w:r>
    </w:p>
    <w:p w:rsidR="0025002D" w:rsidRPr="00EC6D3F" w:rsidRDefault="0025002D" w:rsidP="0025002D">
      <w:pPr>
        <w:pStyle w:val="Zkladntext"/>
        <w:rPr>
          <w:b/>
          <w:szCs w:val="18"/>
        </w:rPr>
      </w:pPr>
    </w:p>
    <w:p w:rsidR="0025002D" w:rsidRPr="00EC6D3F" w:rsidRDefault="0025002D" w:rsidP="0025002D">
      <w:pPr>
        <w:pStyle w:val="Zkladntext"/>
        <w:ind w:left="0"/>
        <w:rPr>
          <w:szCs w:val="18"/>
        </w:rPr>
      </w:pPr>
      <w:r w:rsidRPr="00EC6D3F">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5002D" w:rsidRPr="00CB0A97" w:rsidRDefault="0025002D" w:rsidP="0025002D">
      <w:pPr>
        <w:pStyle w:val="Zkladntext"/>
        <w:rPr>
          <w:color w:val="FF0000"/>
          <w:szCs w:val="18"/>
        </w:rPr>
      </w:pPr>
    </w:p>
    <w:p w:rsidR="0025002D" w:rsidRPr="00EC6D3F" w:rsidRDefault="0025002D" w:rsidP="0025002D">
      <w:pPr>
        <w:pStyle w:val="Zkladntext"/>
        <w:ind w:left="0"/>
        <w:rPr>
          <w:b/>
          <w:szCs w:val="18"/>
        </w:rPr>
      </w:pPr>
      <w:r w:rsidRPr="00EC6D3F">
        <w:rPr>
          <w:b/>
          <w:szCs w:val="18"/>
        </w:rPr>
        <w:t>Ekvivalenty peňažných prostriedkov</w:t>
      </w:r>
    </w:p>
    <w:p w:rsidR="0025002D" w:rsidRPr="00EC6D3F" w:rsidRDefault="0025002D" w:rsidP="0025002D">
      <w:pPr>
        <w:pStyle w:val="Zkladntext"/>
        <w:rPr>
          <w:szCs w:val="18"/>
        </w:rPr>
      </w:pPr>
    </w:p>
    <w:p w:rsidR="0025002D" w:rsidRPr="00EC6D3F" w:rsidRDefault="0025002D" w:rsidP="0025002D">
      <w:pPr>
        <w:pStyle w:val="Zkladntext"/>
        <w:ind w:left="0"/>
        <w:rPr>
          <w:szCs w:val="18"/>
        </w:rPr>
      </w:pPr>
      <w:r w:rsidRPr="00EC6D3F">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25002D" w:rsidRPr="00CB0A97" w:rsidRDefault="0025002D" w:rsidP="0025002D">
      <w:pPr>
        <w:pStyle w:val="Zkladntext"/>
        <w:ind w:left="0"/>
        <w:rPr>
          <w:color w:val="FF0000"/>
          <w:szCs w:val="18"/>
        </w:rPr>
      </w:pPr>
    </w:p>
    <w:p w:rsidR="001D3B91" w:rsidRPr="00CB0A97" w:rsidRDefault="001D3B91">
      <w:pPr>
        <w:rPr>
          <w:color w:val="FF0000"/>
        </w:rPr>
      </w:pPr>
    </w:p>
    <w:sectPr w:rsidR="001D3B91" w:rsidRPr="00CB0A97" w:rsidSect="001D3B9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5032" w:rsidRDefault="00095032" w:rsidP="00AA7DE4">
      <w:r>
        <w:separator/>
      </w:r>
    </w:p>
  </w:endnote>
  <w:endnote w:type="continuationSeparator" w:id="1">
    <w:p w:rsidR="00095032" w:rsidRDefault="00095032" w:rsidP="00AA7D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5032" w:rsidRDefault="00095032" w:rsidP="00AA7DE4">
      <w:r>
        <w:separator/>
      </w:r>
    </w:p>
  </w:footnote>
  <w:footnote w:type="continuationSeparator" w:id="1">
    <w:p w:rsidR="00095032" w:rsidRDefault="00095032" w:rsidP="00AA7D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59D8" w:rsidRDefault="000759D8" w:rsidP="00366A0A">
    <w:pPr>
      <w:pStyle w:val="Zhlav"/>
      <w:tabs>
        <w:tab w:val="clear" w:pos="4536"/>
        <w:tab w:val="clear" w:pos="9072"/>
        <w:tab w:val="center" w:pos="3969"/>
        <w:tab w:val="right" w:pos="9214"/>
      </w:tabs>
      <w:jc w:val="center"/>
    </w:pPr>
  </w:p>
  <w:p w:rsidR="000759D8" w:rsidRDefault="000759D8" w:rsidP="00434A09">
    <w:pPr>
      <w:pStyle w:val="Zhlav"/>
      <w:tabs>
        <w:tab w:val="clear" w:pos="4536"/>
        <w:tab w:val="clear" w:pos="9072"/>
        <w:tab w:val="left" w:pos="495"/>
        <w:tab w:val="center" w:pos="3969"/>
        <w:tab w:val="right" w:pos="9213"/>
      </w:tabs>
      <w:spacing w:after="120"/>
      <w:jc w:val="center"/>
      <w:rPr>
        <w:sz w:val="18"/>
        <w:szCs w:val="18"/>
      </w:rPr>
    </w:pPr>
    <w:r>
      <w:rPr>
        <w:b/>
        <w:bCs/>
        <w:sz w:val="18"/>
        <w:szCs w:val="18"/>
      </w:rPr>
      <w:t>SEDASPORT,</w:t>
    </w:r>
    <w:r w:rsidRPr="00E95128">
      <w:rPr>
        <w:b/>
        <w:bCs/>
        <w:sz w:val="18"/>
        <w:szCs w:val="18"/>
      </w:rPr>
      <w:t xml:space="preserve"> s</w:t>
    </w:r>
    <w:r>
      <w:rPr>
        <w:b/>
        <w:bCs/>
        <w:sz w:val="18"/>
        <w:szCs w:val="18"/>
      </w:rPr>
      <w:t>.</w:t>
    </w:r>
    <w:r w:rsidRPr="00E95128">
      <w:rPr>
        <w:b/>
        <w:bCs/>
        <w:sz w:val="18"/>
        <w:szCs w:val="18"/>
      </w:rPr>
      <w:t> r. o.</w:t>
    </w:r>
    <w:r>
      <w:rPr>
        <w:b/>
        <w:bCs/>
        <w:sz w:val="18"/>
        <w:szCs w:val="18"/>
      </w:rPr>
      <w:t>, Staromyjavská 1031/14, Myjava 907 01</w:t>
    </w:r>
  </w:p>
  <w:p w:rsidR="000759D8" w:rsidRDefault="000759D8" w:rsidP="00AA7DE4">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62"/>
      <w:gridCol w:w="4317"/>
      <w:gridCol w:w="280"/>
      <w:gridCol w:w="279"/>
      <w:gridCol w:w="283"/>
      <w:gridCol w:w="282"/>
      <w:gridCol w:w="283"/>
      <w:gridCol w:w="282"/>
      <w:gridCol w:w="283"/>
      <w:gridCol w:w="282"/>
      <w:gridCol w:w="283"/>
      <w:gridCol w:w="282"/>
    </w:tblGrid>
    <w:tr w:rsidR="000759D8" w:rsidRPr="00C14925" w:rsidTr="00366A0A">
      <w:trPr>
        <w:trHeight w:val="126"/>
      </w:trPr>
      <w:tc>
        <w:tcPr>
          <w:tcW w:w="2062" w:type="dxa"/>
          <w:tcBorders>
            <w:top w:val="nil"/>
            <w:left w:val="nil"/>
            <w:bottom w:val="nil"/>
            <w:right w:val="nil"/>
          </w:tcBorders>
          <w:vAlign w:val="center"/>
        </w:tcPr>
        <w:p w:rsidR="000759D8" w:rsidRPr="00C14925" w:rsidRDefault="000759D8" w:rsidP="00366A0A">
          <w:pPr>
            <w:pStyle w:val="Zhlav"/>
            <w:tabs>
              <w:tab w:val="clear" w:pos="4536"/>
              <w:tab w:val="center" w:pos="4253"/>
              <w:tab w:val="right" w:pos="9213"/>
            </w:tabs>
            <w:spacing w:line="276" w:lineRule="auto"/>
            <w:ind w:firstLine="2"/>
            <w:rPr>
              <w:sz w:val="18"/>
              <w:szCs w:val="18"/>
            </w:rPr>
          </w:pPr>
          <w:r w:rsidRPr="00C14925">
            <w:rPr>
              <w:sz w:val="18"/>
              <w:szCs w:val="18"/>
            </w:rPr>
            <w:t>Poznámky Úč POD 3 - 01</w:t>
          </w:r>
        </w:p>
      </w:tc>
      <w:tc>
        <w:tcPr>
          <w:tcW w:w="4317" w:type="dxa"/>
          <w:tcBorders>
            <w:top w:val="nil"/>
            <w:left w:val="nil"/>
            <w:bottom w:val="nil"/>
            <w:right w:val="nil"/>
          </w:tcBorders>
          <w:vAlign w:val="center"/>
          <w:hideMark/>
        </w:tcPr>
        <w:p w:rsidR="000759D8" w:rsidRPr="00C14925" w:rsidRDefault="000759D8" w:rsidP="00366A0A">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0759D8" w:rsidRPr="00833D0C" w:rsidRDefault="000759D8" w:rsidP="00366A0A">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759D8" w:rsidRPr="00833D0C" w:rsidRDefault="000759D8" w:rsidP="00366A0A">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8</w:t>
          </w:r>
        </w:p>
      </w:tc>
    </w:tr>
  </w:tbl>
  <w:p w:rsidR="000759D8" w:rsidRPr="00833D0C" w:rsidRDefault="000759D8" w:rsidP="00AA7DE4">
    <w:pPr>
      <w:pStyle w:val="Zhlav"/>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0759D8" w:rsidRPr="00C14925" w:rsidTr="00366A0A">
      <w:trPr>
        <w:trHeight w:val="127"/>
      </w:trPr>
      <w:tc>
        <w:tcPr>
          <w:tcW w:w="2012" w:type="dxa"/>
          <w:tcBorders>
            <w:top w:val="nil"/>
            <w:left w:val="nil"/>
            <w:bottom w:val="nil"/>
            <w:right w:val="nil"/>
          </w:tcBorders>
          <w:vAlign w:val="center"/>
          <w:hideMark/>
        </w:tcPr>
        <w:p w:rsidR="000759D8" w:rsidRPr="00C14925" w:rsidRDefault="000759D8" w:rsidP="00366A0A">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759D8" w:rsidRPr="00C14925" w:rsidRDefault="000759D8" w:rsidP="00366A0A">
          <w:pPr>
            <w:pStyle w:val="Zhlav"/>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0759D8" w:rsidRPr="00833D0C" w:rsidRDefault="000759D8" w:rsidP="00366A0A">
          <w:pPr>
            <w:pStyle w:val="Zhlav"/>
            <w:tabs>
              <w:tab w:val="clear" w:pos="4536"/>
              <w:tab w:val="center" w:pos="4253"/>
              <w:tab w:val="right" w:pos="9213"/>
            </w:tabs>
            <w:spacing w:line="276" w:lineRule="auto"/>
            <w:jc w:val="center"/>
            <w:rPr>
              <w:sz w:val="18"/>
              <w:szCs w:val="18"/>
            </w:rPr>
          </w:pPr>
          <w:r>
            <w:rPr>
              <w:sz w:val="18"/>
              <w:szCs w:val="18"/>
            </w:rPr>
            <w:t>6</w:t>
          </w:r>
        </w:p>
      </w:tc>
    </w:tr>
  </w:tbl>
  <w:p w:rsidR="000759D8" w:rsidRPr="00E95128" w:rsidRDefault="000759D8" w:rsidP="00366A0A">
    <w:pPr>
      <w:pStyle w:val="Zhlav"/>
      <w:tabs>
        <w:tab w:val="clear" w:pos="4536"/>
        <w:tab w:val="clear" w:pos="9072"/>
        <w:tab w:val="center" w:pos="3969"/>
        <w:tab w:val="right" w:pos="9214"/>
      </w:tabs>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59D8" w:rsidRDefault="000759D8" w:rsidP="00366A0A">
    <w:pPr>
      <w:pStyle w:val="Zhlav"/>
      <w:tabs>
        <w:tab w:val="center" w:pos="4820"/>
        <w:tab w:val="right" w:pos="9214"/>
      </w:tabs>
      <w:jc w:val="right"/>
      <w:rPr>
        <w:sz w:val="18"/>
      </w:rPr>
    </w:pPr>
  </w:p>
  <w:p w:rsidR="000759D8" w:rsidRPr="00E95128" w:rsidRDefault="000759D8" w:rsidP="00366A0A">
    <w:pPr>
      <w:pStyle w:val="Zhlav"/>
      <w:tabs>
        <w:tab w:val="center" w:pos="4820"/>
        <w:tab w:val="right" w:pos="9214"/>
      </w:tabs>
      <w:jc w:val="right"/>
      <w:rPr>
        <w:sz w:val="18"/>
      </w:rPr>
    </w:pPr>
    <w:r>
      <w:rPr>
        <w:rFonts w:eastAsiaTheme="minorHAnsi"/>
        <w:noProof/>
        <w:lang w:eastAsia="sk-SK"/>
      </w:rPr>
      <w:drawing>
        <wp:anchor distT="0" distB="0" distL="114300" distR="114300" simplePos="0" relativeHeight="251659264" behindDoc="1" locked="0" layoutInCell="1" allowOverlap="1">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759D8" w:rsidRDefault="000759D8" w:rsidP="00366A0A">
    <w:pPr>
      <w:pStyle w:val="Zhlav"/>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759D8" w:rsidRPr="00E95128" w:rsidRDefault="000759D8" w:rsidP="00366A0A">
    <w:pPr>
      <w:pStyle w:val="Zhlav"/>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51"/>
      <w:gridCol w:w="4252"/>
      <w:gridCol w:w="284"/>
      <w:gridCol w:w="283"/>
      <w:gridCol w:w="284"/>
      <w:gridCol w:w="283"/>
      <w:gridCol w:w="284"/>
      <w:gridCol w:w="283"/>
      <w:gridCol w:w="284"/>
      <w:gridCol w:w="283"/>
      <w:gridCol w:w="284"/>
      <w:gridCol w:w="283"/>
    </w:tblGrid>
    <w:tr w:rsidR="000759D8" w:rsidTr="00366A0A">
      <w:trPr>
        <w:trHeight w:val="299"/>
      </w:trPr>
      <w:tc>
        <w:tcPr>
          <w:tcW w:w="2251" w:type="dxa"/>
          <w:vAlign w:val="center"/>
        </w:tcPr>
        <w:p w:rsidR="000759D8" w:rsidRDefault="000759D8" w:rsidP="00366A0A">
          <w:pPr>
            <w:pStyle w:val="Zhlav"/>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0759D8" w:rsidRDefault="000759D8" w:rsidP="00366A0A">
          <w:pPr>
            <w:pStyle w:val="Zhlav"/>
            <w:tabs>
              <w:tab w:val="clear" w:pos="4536"/>
              <w:tab w:val="center" w:pos="4253"/>
              <w:tab w:val="right" w:pos="9214"/>
            </w:tabs>
            <w:jc w:val="right"/>
            <w:rPr>
              <w:sz w:val="22"/>
            </w:rPr>
          </w:pPr>
          <w:r>
            <w:rPr>
              <w:sz w:val="22"/>
            </w:rPr>
            <w:t>DIČ</w:t>
          </w:r>
        </w:p>
      </w:tc>
      <w:tc>
        <w:tcPr>
          <w:tcW w:w="284" w:type="dxa"/>
          <w:vAlign w:val="center"/>
        </w:tcPr>
        <w:p w:rsidR="000759D8" w:rsidRDefault="000759D8" w:rsidP="00366A0A">
          <w:pPr>
            <w:pStyle w:val="Zhlav"/>
            <w:tabs>
              <w:tab w:val="clear" w:pos="4536"/>
              <w:tab w:val="center" w:pos="4253"/>
              <w:tab w:val="right" w:pos="9214"/>
            </w:tabs>
            <w:jc w:val="center"/>
            <w:rPr>
              <w:sz w:val="22"/>
            </w:rPr>
          </w:pPr>
        </w:p>
      </w:tc>
      <w:tc>
        <w:tcPr>
          <w:tcW w:w="283" w:type="dxa"/>
          <w:vAlign w:val="center"/>
        </w:tcPr>
        <w:p w:rsidR="000759D8" w:rsidRDefault="000759D8" w:rsidP="00366A0A">
          <w:pPr>
            <w:pStyle w:val="Zhlav"/>
            <w:tabs>
              <w:tab w:val="clear" w:pos="4536"/>
              <w:tab w:val="center" w:pos="4253"/>
              <w:tab w:val="right" w:pos="9214"/>
            </w:tabs>
            <w:jc w:val="center"/>
            <w:rPr>
              <w:sz w:val="22"/>
            </w:rPr>
          </w:pPr>
        </w:p>
      </w:tc>
      <w:tc>
        <w:tcPr>
          <w:tcW w:w="284" w:type="dxa"/>
          <w:vAlign w:val="center"/>
        </w:tcPr>
        <w:p w:rsidR="000759D8" w:rsidRDefault="000759D8" w:rsidP="00366A0A">
          <w:pPr>
            <w:pStyle w:val="Zhlav"/>
            <w:tabs>
              <w:tab w:val="clear" w:pos="4536"/>
              <w:tab w:val="center" w:pos="4253"/>
              <w:tab w:val="right" w:pos="9214"/>
            </w:tabs>
            <w:jc w:val="center"/>
            <w:rPr>
              <w:sz w:val="22"/>
            </w:rPr>
          </w:pPr>
        </w:p>
      </w:tc>
      <w:tc>
        <w:tcPr>
          <w:tcW w:w="283" w:type="dxa"/>
          <w:vAlign w:val="center"/>
        </w:tcPr>
        <w:p w:rsidR="000759D8" w:rsidRDefault="000759D8" w:rsidP="00366A0A">
          <w:pPr>
            <w:pStyle w:val="Zhlav"/>
            <w:tabs>
              <w:tab w:val="clear" w:pos="4536"/>
              <w:tab w:val="center" w:pos="4253"/>
              <w:tab w:val="right" w:pos="9214"/>
            </w:tabs>
            <w:jc w:val="center"/>
            <w:rPr>
              <w:sz w:val="22"/>
            </w:rPr>
          </w:pPr>
        </w:p>
      </w:tc>
      <w:tc>
        <w:tcPr>
          <w:tcW w:w="284" w:type="dxa"/>
          <w:vAlign w:val="center"/>
        </w:tcPr>
        <w:p w:rsidR="000759D8" w:rsidRDefault="000759D8" w:rsidP="00366A0A">
          <w:pPr>
            <w:pStyle w:val="Zhlav"/>
            <w:tabs>
              <w:tab w:val="clear" w:pos="4536"/>
              <w:tab w:val="center" w:pos="4253"/>
              <w:tab w:val="right" w:pos="9214"/>
            </w:tabs>
            <w:jc w:val="center"/>
            <w:rPr>
              <w:sz w:val="22"/>
            </w:rPr>
          </w:pPr>
        </w:p>
      </w:tc>
      <w:tc>
        <w:tcPr>
          <w:tcW w:w="283" w:type="dxa"/>
          <w:vAlign w:val="center"/>
        </w:tcPr>
        <w:p w:rsidR="000759D8" w:rsidRDefault="000759D8" w:rsidP="00366A0A">
          <w:pPr>
            <w:pStyle w:val="Zhlav"/>
            <w:tabs>
              <w:tab w:val="clear" w:pos="4536"/>
              <w:tab w:val="center" w:pos="4253"/>
              <w:tab w:val="right" w:pos="9214"/>
            </w:tabs>
            <w:jc w:val="center"/>
            <w:rPr>
              <w:sz w:val="22"/>
            </w:rPr>
          </w:pPr>
        </w:p>
      </w:tc>
      <w:tc>
        <w:tcPr>
          <w:tcW w:w="284" w:type="dxa"/>
          <w:vAlign w:val="center"/>
        </w:tcPr>
        <w:p w:rsidR="000759D8" w:rsidRDefault="000759D8" w:rsidP="00366A0A">
          <w:pPr>
            <w:pStyle w:val="Zhlav"/>
            <w:tabs>
              <w:tab w:val="clear" w:pos="4536"/>
              <w:tab w:val="center" w:pos="4253"/>
              <w:tab w:val="right" w:pos="9214"/>
            </w:tabs>
            <w:jc w:val="center"/>
            <w:rPr>
              <w:sz w:val="22"/>
            </w:rPr>
          </w:pPr>
        </w:p>
      </w:tc>
      <w:tc>
        <w:tcPr>
          <w:tcW w:w="283" w:type="dxa"/>
          <w:vAlign w:val="center"/>
        </w:tcPr>
        <w:p w:rsidR="000759D8" w:rsidRDefault="000759D8" w:rsidP="00366A0A">
          <w:pPr>
            <w:pStyle w:val="Zhlav"/>
            <w:tabs>
              <w:tab w:val="clear" w:pos="4536"/>
              <w:tab w:val="center" w:pos="4253"/>
              <w:tab w:val="right" w:pos="9214"/>
            </w:tabs>
            <w:jc w:val="center"/>
            <w:rPr>
              <w:sz w:val="22"/>
            </w:rPr>
          </w:pPr>
        </w:p>
      </w:tc>
      <w:tc>
        <w:tcPr>
          <w:tcW w:w="284" w:type="dxa"/>
          <w:vAlign w:val="center"/>
        </w:tcPr>
        <w:p w:rsidR="000759D8" w:rsidRDefault="000759D8" w:rsidP="00366A0A">
          <w:pPr>
            <w:pStyle w:val="Zhlav"/>
            <w:tabs>
              <w:tab w:val="clear" w:pos="4536"/>
              <w:tab w:val="center" w:pos="4253"/>
              <w:tab w:val="right" w:pos="9214"/>
            </w:tabs>
            <w:jc w:val="center"/>
            <w:rPr>
              <w:sz w:val="22"/>
            </w:rPr>
          </w:pPr>
        </w:p>
      </w:tc>
      <w:tc>
        <w:tcPr>
          <w:tcW w:w="283" w:type="dxa"/>
          <w:vAlign w:val="center"/>
        </w:tcPr>
        <w:p w:rsidR="000759D8" w:rsidRDefault="000759D8" w:rsidP="00366A0A">
          <w:pPr>
            <w:pStyle w:val="Zhlav"/>
            <w:tabs>
              <w:tab w:val="clear" w:pos="4536"/>
              <w:tab w:val="center" w:pos="4253"/>
              <w:tab w:val="right" w:pos="9214"/>
            </w:tabs>
            <w:jc w:val="center"/>
            <w:rPr>
              <w:sz w:val="22"/>
            </w:rPr>
          </w:pPr>
        </w:p>
      </w:tc>
    </w:tr>
  </w:tbl>
  <w:p w:rsidR="000759D8" w:rsidRPr="00E95128" w:rsidRDefault="000759D8" w:rsidP="00366A0A">
    <w:pPr>
      <w:pStyle w:val="Zhlav"/>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4">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42074114"/>
    <w:multiLevelType w:val="hybridMultilevel"/>
    <w:tmpl w:val="D99AA040"/>
    <w:lvl w:ilvl="0" w:tplc="19180420">
      <w:start w:val="1"/>
      <w:numFmt w:val="bullet"/>
      <w:lvlText w:val="–"/>
      <w:lvlJc w:val="left"/>
      <w:pPr>
        <w:tabs>
          <w:tab w:val="num" w:pos="766"/>
        </w:tabs>
        <w:ind w:left="766" w:hanging="340"/>
      </w:pPr>
      <w:rPr>
        <w:rFonts w:ascii="Times New Roman" w:hAnsi="Times New Roman" w:hint="default"/>
      </w:rPr>
    </w:lvl>
    <w:lvl w:ilvl="1" w:tplc="8A6E199A" w:tentative="1">
      <w:start w:val="1"/>
      <w:numFmt w:val="bullet"/>
      <w:lvlText w:val="o"/>
      <w:lvlJc w:val="left"/>
      <w:pPr>
        <w:tabs>
          <w:tab w:val="num" w:pos="2292"/>
        </w:tabs>
        <w:ind w:left="2292" w:hanging="360"/>
      </w:pPr>
      <w:rPr>
        <w:rFonts w:ascii="Courier New" w:hAnsi="Courier New" w:hint="default"/>
      </w:rPr>
    </w:lvl>
    <w:lvl w:ilvl="2" w:tplc="8828F832" w:tentative="1">
      <w:start w:val="1"/>
      <w:numFmt w:val="bullet"/>
      <w:lvlText w:val=""/>
      <w:lvlJc w:val="left"/>
      <w:pPr>
        <w:tabs>
          <w:tab w:val="num" w:pos="3012"/>
        </w:tabs>
        <w:ind w:left="3012" w:hanging="360"/>
      </w:pPr>
      <w:rPr>
        <w:rFonts w:ascii="Wingdings" w:hAnsi="Wingdings" w:hint="default"/>
      </w:rPr>
    </w:lvl>
    <w:lvl w:ilvl="3" w:tplc="21DC4980" w:tentative="1">
      <w:start w:val="1"/>
      <w:numFmt w:val="bullet"/>
      <w:lvlText w:val=""/>
      <w:lvlJc w:val="left"/>
      <w:pPr>
        <w:tabs>
          <w:tab w:val="num" w:pos="3732"/>
        </w:tabs>
        <w:ind w:left="3732" w:hanging="360"/>
      </w:pPr>
      <w:rPr>
        <w:rFonts w:ascii="Symbol" w:hAnsi="Symbol" w:hint="default"/>
      </w:rPr>
    </w:lvl>
    <w:lvl w:ilvl="4" w:tplc="0A0A9336" w:tentative="1">
      <w:start w:val="1"/>
      <w:numFmt w:val="bullet"/>
      <w:lvlText w:val="o"/>
      <w:lvlJc w:val="left"/>
      <w:pPr>
        <w:tabs>
          <w:tab w:val="num" w:pos="4452"/>
        </w:tabs>
        <w:ind w:left="4452" w:hanging="360"/>
      </w:pPr>
      <w:rPr>
        <w:rFonts w:ascii="Courier New" w:hAnsi="Courier New" w:hint="default"/>
      </w:rPr>
    </w:lvl>
    <w:lvl w:ilvl="5" w:tplc="2CF4F50A" w:tentative="1">
      <w:start w:val="1"/>
      <w:numFmt w:val="bullet"/>
      <w:lvlText w:val=""/>
      <w:lvlJc w:val="left"/>
      <w:pPr>
        <w:tabs>
          <w:tab w:val="num" w:pos="5172"/>
        </w:tabs>
        <w:ind w:left="5172" w:hanging="360"/>
      </w:pPr>
      <w:rPr>
        <w:rFonts w:ascii="Wingdings" w:hAnsi="Wingdings" w:hint="default"/>
      </w:rPr>
    </w:lvl>
    <w:lvl w:ilvl="6" w:tplc="3FEE158C" w:tentative="1">
      <w:start w:val="1"/>
      <w:numFmt w:val="bullet"/>
      <w:lvlText w:val=""/>
      <w:lvlJc w:val="left"/>
      <w:pPr>
        <w:tabs>
          <w:tab w:val="num" w:pos="5892"/>
        </w:tabs>
        <w:ind w:left="5892" w:hanging="360"/>
      </w:pPr>
      <w:rPr>
        <w:rFonts w:ascii="Symbol" w:hAnsi="Symbol" w:hint="default"/>
      </w:rPr>
    </w:lvl>
    <w:lvl w:ilvl="7" w:tplc="06EC0140" w:tentative="1">
      <w:start w:val="1"/>
      <w:numFmt w:val="bullet"/>
      <w:lvlText w:val="o"/>
      <w:lvlJc w:val="left"/>
      <w:pPr>
        <w:tabs>
          <w:tab w:val="num" w:pos="6612"/>
        </w:tabs>
        <w:ind w:left="6612" w:hanging="360"/>
      </w:pPr>
      <w:rPr>
        <w:rFonts w:ascii="Courier New" w:hAnsi="Courier New" w:hint="default"/>
      </w:rPr>
    </w:lvl>
    <w:lvl w:ilvl="8" w:tplc="4086D46E" w:tentative="1">
      <w:start w:val="1"/>
      <w:numFmt w:val="bullet"/>
      <w:lvlText w:val=""/>
      <w:lvlJc w:val="left"/>
      <w:pPr>
        <w:tabs>
          <w:tab w:val="num" w:pos="7332"/>
        </w:tabs>
        <w:ind w:left="7332" w:hanging="360"/>
      </w:pPr>
      <w:rPr>
        <w:rFonts w:ascii="Wingdings" w:hAnsi="Wingdings" w:hint="default"/>
      </w:rPr>
    </w:lvl>
  </w:abstractNum>
  <w:abstractNum w:abstractNumId="9">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1">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10"/>
  </w:num>
  <w:num w:numId="2">
    <w:abstractNumId w:val="11"/>
  </w:num>
  <w:num w:numId="3">
    <w:abstractNumId w:val="2"/>
  </w:num>
  <w:num w:numId="4">
    <w:abstractNumId w:val="5"/>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7"/>
  </w:num>
  <w:num w:numId="8">
    <w:abstractNumId w:val="6"/>
  </w:num>
  <w:num w:numId="9">
    <w:abstractNumId w:val="4"/>
  </w:num>
  <w:num w:numId="10">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A7DE4"/>
    <w:rsid w:val="00001CFC"/>
    <w:rsid w:val="000313C5"/>
    <w:rsid w:val="00043FCA"/>
    <w:rsid w:val="00051DC4"/>
    <w:rsid w:val="000619F3"/>
    <w:rsid w:val="000759D8"/>
    <w:rsid w:val="00087664"/>
    <w:rsid w:val="00095032"/>
    <w:rsid w:val="000B1D0F"/>
    <w:rsid w:val="000B74D3"/>
    <w:rsid w:val="000C0605"/>
    <w:rsid w:val="000D608C"/>
    <w:rsid w:val="00117CDC"/>
    <w:rsid w:val="001226E4"/>
    <w:rsid w:val="00132272"/>
    <w:rsid w:val="00134331"/>
    <w:rsid w:val="00162300"/>
    <w:rsid w:val="0016669A"/>
    <w:rsid w:val="00167241"/>
    <w:rsid w:val="001742DB"/>
    <w:rsid w:val="00183A49"/>
    <w:rsid w:val="00184B62"/>
    <w:rsid w:val="0019182A"/>
    <w:rsid w:val="001A0E51"/>
    <w:rsid w:val="001A179C"/>
    <w:rsid w:val="001A5211"/>
    <w:rsid w:val="001A742D"/>
    <w:rsid w:val="001A75AD"/>
    <w:rsid w:val="001B2C31"/>
    <w:rsid w:val="001B74CF"/>
    <w:rsid w:val="001C1912"/>
    <w:rsid w:val="001D3B91"/>
    <w:rsid w:val="001E2FE5"/>
    <w:rsid w:val="001E36A0"/>
    <w:rsid w:val="001E61BA"/>
    <w:rsid w:val="001E796C"/>
    <w:rsid w:val="001E7ED9"/>
    <w:rsid w:val="00201F6F"/>
    <w:rsid w:val="00207A50"/>
    <w:rsid w:val="00216B62"/>
    <w:rsid w:val="00241346"/>
    <w:rsid w:val="00243BB6"/>
    <w:rsid w:val="00247E5D"/>
    <w:rsid w:val="0025002D"/>
    <w:rsid w:val="00294953"/>
    <w:rsid w:val="002B5822"/>
    <w:rsid w:val="002C6778"/>
    <w:rsid w:val="002D5DF2"/>
    <w:rsid w:val="002E7258"/>
    <w:rsid w:val="0030142F"/>
    <w:rsid w:val="003079C3"/>
    <w:rsid w:val="00307A84"/>
    <w:rsid w:val="003101A3"/>
    <w:rsid w:val="00311CCF"/>
    <w:rsid w:val="00326941"/>
    <w:rsid w:val="0033722F"/>
    <w:rsid w:val="00345300"/>
    <w:rsid w:val="003513C1"/>
    <w:rsid w:val="00354636"/>
    <w:rsid w:val="00362D54"/>
    <w:rsid w:val="00364A0B"/>
    <w:rsid w:val="00366A0A"/>
    <w:rsid w:val="003725F1"/>
    <w:rsid w:val="003766DB"/>
    <w:rsid w:val="00391C40"/>
    <w:rsid w:val="003A486F"/>
    <w:rsid w:val="003A7C14"/>
    <w:rsid w:val="003D0CA4"/>
    <w:rsid w:val="003E09DA"/>
    <w:rsid w:val="00412B06"/>
    <w:rsid w:val="00415008"/>
    <w:rsid w:val="004303EF"/>
    <w:rsid w:val="00434A09"/>
    <w:rsid w:val="004400AE"/>
    <w:rsid w:val="004642FC"/>
    <w:rsid w:val="004777C6"/>
    <w:rsid w:val="00480AE6"/>
    <w:rsid w:val="00480CF4"/>
    <w:rsid w:val="00481B77"/>
    <w:rsid w:val="004930BF"/>
    <w:rsid w:val="004B0CA5"/>
    <w:rsid w:val="004B4CC9"/>
    <w:rsid w:val="004C64A3"/>
    <w:rsid w:val="004E1AB5"/>
    <w:rsid w:val="00505C46"/>
    <w:rsid w:val="00514D02"/>
    <w:rsid w:val="00515945"/>
    <w:rsid w:val="0052187D"/>
    <w:rsid w:val="00522EFC"/>
    <w:rsid w:val="0056301C"/>
    <w:rsid w:val="005711D6"/>
    <w:rsid w:val="00584A31"/>
    <w:rsid w:val="005969B0"/>
    <w:rsid w:val="005B2DFF"/>
    <w:rsid w:val="005B4345"/>
    <w:rsid w:val="005B5780"/>
    <w:rsid w:val="005C0E90"/>
    <w:rsid w:val="005C14AE"/>
    <w:rsid w:val="005D074D"/>
    <w:rsid w:val="00606C1C"/>
    <w:rsid w:val="006207BF"/>
    <w:rsid w:val="0062631E"/>
    <w:rsid w:val="00630C65"/>
    <w:rsid w:val="00642346"/>
    <w:rsid w:val="00642CF8"/>
    <w:rsid w:val="00645EF2"/>
    <w:rsid w:val="00646C3A"/>
    <w:rsid w:val="00654494"/>
    <w:rsid w:val="00661BBA"/>
    <w:rsid w:val="00685FE8"/>
    <w:rsid w:val="0069422C"/>
    <w:rsid w:val="0069487F"/>
    <w:rsid w:val="00696C18"/>
    <w:rsid w:val="006A0C39"/>
    <w:rsid w:val="006A1050"/>
    <w:rsid w:val="006A16A6"/>
    <w:rsid w:val="006A251F"/>
    <w:rsid w:val="006B32AD"/>
    <w:rsid w:val="006B5AEF"/>
    <w:rsid w:val="006D2330"/>
    <w:rsid w:val="006D380C"/>
    <w:rsid w:val="007059FD"/>
    <w:rsid w:val="00733675"/>
    <w:rsid w:val="00741E76"/>
    <w:rsid w:val="007449D5"/>
    <w:rsid w:val="007554E7"/>
    <w:rsid w:val="00762791"/>
    <w:rsid w:val="007673C7"/>
    <w:rsid w:val="0078338D"/>
    <w:rsid w:val="007A6E16"/>
    <w:rsid w:val="007B3977"/>
    <w:rsid w:val="007B4BEE"/>
    <w:rsid w:val="007D1390"/>
    <w:rsid w:val="007D4003"/>
    <w:rsid w:val="007E43C3"/>
    <w:rsid w:val="007E7EC7"/>
    <w:rsid w:val="008011D0"/>
    <w:rsid w:val="00832D97"/>
    <w:rsid w:val="00834737"/>
    <w:rsid w:val="00835092"/>
    <w:rsid w:val="00852CB4"/>
    <w:rsid w:val="008716EB"/>
    <w:rsid w:val="008928C8"/>
    <w:rsid w:val="00893EA9"/>
    <w:rsid w:val="008A6E39"/>
    <w:rsid w:val="008B4C72"/>
    <w:rsid w:val="008B5D92"/>
    <w:rsid w:val="008C5EE4"/>
    <w:rsid w:val="008C6493"/>
    <w:rsid w:val="008D7EEB"/>
    <w:rsid w:val="008E2D93"/>
    <w:rsid w:val="008E3611"/>
    <w:rsid w:val="008E655B"/>
    <w:rsid w:val="008F7937"/>
    <w:rsid w:val="008F7B2E"/>
    <w:rsid w:val="00945233"/>
    <w:rsid w:val="009467CE"/>
    <w:rsid w:val="00951CC2"/>
    <w:rsid w:val="0096227D"/>
    <w:rsid w:val="00992789"/>
    <w:rsid w:val="00992A56"/>
    <w:rsid w:val="009A3152"/>
    <w:rsid w:val="009B5823"/>
    <w:rsid w:val="00A00783"/>
    <w:rsid w:val="00A45263"/>
    <w:rsid w:val="00A62B51"/>
    <w:rsid w:val="00A87507"/>
    <w:rsid w:val="00A938C9"/>
    <w:rsid w:val="00AA76FC"/>
    <w:rsid w:val="00AA7DE4"/>
    <w:rsid w:val="00AB3CE8"/>
    <w:rsid w:val="00AC667B"/>
    <w:rsid w:val="00AD0746"/>
    <w:rsid w:val="00AD17C6"/>
    <w:rsid w:val="00AE3100"/>
    <w:rsid w:val="00AF2C68"/>
    <w:rsid w:val="00B113E9"/>
    <w:rsid w:val="00B158B2"/>
    <w:rsid w:val="00B32D1D"/>
    <w:rsid w:val="00B5110E"/>
    <w:rsid w:val="00B71F4D"/>
    <w:rsid w:val="00B85EE8"/>
    <w:rsid w:val="00B912E2"/>
    <w:rsid w:val="00B957E7"/>
    <w:rsid w:val="00BA3304"/>
    <w:rsid w:val="00BB2369"/>
    <w:rsid w:val="00BC01BF"/>
    <w:rsid w:val="00BC49C1"/>
    <w:rsid w:val="00BE5311"/>
    <w:rsid w:val="00BF07AF"/>
    <w:rsid w:val="00BF13EA"/>
    <w:rsid w:val="00C0243E"/>
    <w:rsid w:val="00C71852"/>
    <w:rsid w:val="00C7438D"/>
    <w:rsid w:val="00C8725D"/>
    <w:rsid w:val="00C930AF"/>
    <w:rsid w:val="00C96B50"/>
    <w:rsid w:val="00C97752"/>
    <w:rsid w:val="00CB0A97"/>
    <w:rsid w:val="00CB1CB4"/>
    <w:rsid w:val="00CB3B74"/>
    <w:rsid w:val="00CC3479"/>
    <w:rsid w:val="00CD6B3A"/>
    <w:rsid w:val="00CE1630"/>
    <w:rsid w:val="00CE6E12"/>
    <w:rsid w:val="00CF16C1"/>
    <w:rsid w:val="00D010E4"/>
    <w:rsid w:val="00D10CC3"/>
    <w:rsid w:val="00D2725C"/>
    <w:rsid w:val="00D278A8"/>
    <w:rsid w:val="00D61F0D"/>
    <w:rsid w:val="00D659AD"/>
    <w:rsid w:val="00D870CA"/>
    <w:rsid w:val="00D87343"/>
    <w:rsid w:val="00D90D98"/>
    <w:rsid w:val="00D92B31"/>
    <w:rsid w:val="00DA4D1B"/>
    <w:rsid w:val="00DB1A64"/>
    <w:rsid w:val="00DC6E02"/>
    <w:rsid w:val="00DD69E0"/>
    <w:rsid w:val="00DE32D7"/>
    <w:rsid w:val="00DE6E42"/>
    <w:rsid w:val="00E032DA"/>
    <w:rsid w:val="00E03E87"/>
    <w:rsid w:val="00E13F33"/>
    <w:rsid w:val="00E170F3"/>
    <w:rsid w:val="00E175AB"/>
    <w:rsid w:val="00E441E8"/>
    <w:rsid w:val="00E6135B"/>
    <w:rsid w:val="00E66A50"/>
    <w:rsid w:val="00E902B0"/>
    <w:rsid w:val="00EA1DBC"/>
    <w:rsid w:val="00EA1EAD"/>
    <w:rsid w:val="00EB53E0"/>
    <w:rsid w:val="00EC3FB2"/>
    <w:rsid w:val="00EC64F5"/>
    <w:rsid w:val="00EC6D3F"/>
    <w:rsid w:val="00EC7BE6"/>
    <w:rsid w:val="00ED6059"/>
    <w:rsid w:val="00ED636D"/>
    <w:rsid w:val="00EF0B05"/>
    <w:rsid w:val="00EF2E90"/>
    <w:rsid w:val="00F11831"/>
    <w:rsid w:val="00F169BB"/>
    <w:rsid w:val="00F255DD"/>
    <w:rsid w:val="00F50881"/>
    <w:rsid w:val="00F677A9"/>
    <w:rsid w:val="00F8010F"/>
    <w:rsid w:val="00F82332"/>
    <w:rsid w:val="00FC580F"/>
    <w:rsid w:val="00FD167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86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AA7DE4"/>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AA7DE4"/>
    <w:pPr>
      <w:keepNext/>
      <w:numPr>
        <w:numId w:val="1"/>
      </w:numPr>
      <w:tabs>
        <w:tab w:val="clear" w:pos="360"/>
        <w:tab w:val="num" w:pos="450"/>
      </w:tabs>
      <w:ind w:left="450"/>
      <w:outlineLvl w:val="0"/>
    </w:pPr>
    <w:rPr>
      <w:b/>
      <w:caps/>
      <w:sz w:val="18"/>
    </w:rPr>
  </w:style>
  <w:style w:type="paragraph" w:styleId="Nadpis2">
    <w:name w:val="heading 2"/>
    <w:basedOn w:val="Normln"/>
    <w:next w:val="Normln"/>
    <w:link w:val="Nadpis2Char"/>
    <w:unhideWhenUsed/>
    <w:qFormat/>
    <w:rsid w:val="0056301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AA7DE4"/>
    <w:rPr>
      <w:rFonts w:ascii="Times New Roman" w:eastAsia="Times New Roman" w:hAnsi="Times New Roman" w:cs="Times New Roman"/>
      <w:b/>
      <w:caps/>
      <w:sz w:val="18"/>
      <w:szCs w:val="20"/>
    </w:rPr>
  </w:style>
  <w:style w:type="paragraph" w:styleId="Zhlav">
    <w:name w:val="header"/>
    <w:basedOn w:val="Normln"/>
    <w:link w:val="ZhlavChar"/>
    <w:uiPriority w:val="99"/>
    <w:unhideWhenUsed/>
    <w:rsid w:val="00AA7DE4"/>
    <w:pPr>
      <w:tabs>
        <w:tab w:val="center" w:pos="4536"/>
        <w:tab w:val="right" w:pos="9072"/>
      </w:tabs>
    </w:pPr>
  </w:style>
  <w:style w:type="character" w:customStyle="1" w:styleId="ZhlavChar">
    <w:name w:val="Záhlaví Char"/>
    <w:basedOn w:val="Standardnpsmoodstavce"/>
    <w:link w:val="Zhlav"/>
    <w:uiPriority w:val="99"/>
    <w:rsid w:val="00AA7DE4"/>
    <w:rPr>
      <w:rFonts w:ascii="Times New Roman" w:eastAsia="Times New Roman" w:hAnsi="Times New Roman" w:cs="Times New Roman"/>
      <w:sz w:val="20"/>
      <w:szCs w:val="20"/>
    </w:rPr>
  </w:style>
  <w:style w:type="paragraph" w:styleId="Zkladntext">
    <w:name w:val="Body Text"/>
    <w:basedOn w:val="Normln"/>
    <w:link w:val="ZkladntextChar"/>
    <w:rsid w:val="00AA7DE4"/>
    <w:pPr>
      <w:ind w:left="426"/>
      <w:jc w:val="both"/>
    </w:pPr>
    <w:rPr>
      <w:sz w:val="18"/>
    </w:rPr>
  </w:style>
  <w:style w:type="character" w:customStyle="1" w:styleId="ZkladntextChar">
    <w:name w:val="Základní text Char"/>
    <w:basedOn w:val="Standardnpsmoodstavce"/>
    <w:link w:val="Zkladntext"/>
    <w:rsid w:val="00AA7DE4"/>
    <w:rPr>
      <w:rFonts w:ascii="Times New Roman" w:eastAsia="Times New Roman" w:hAnsi="Times New Roman" w:cs="Times New Roman"/>
      <w:sz w:val="18"/>
      <w:szCs w:val="20"/>
    </w:rPr>
  </w:style>
  <w:style w:type="paragraph" w:styleId="Zpat">
    <w:name w:val="footer"/>
    <w:basedOn w:val="Normln"/>
    <w:link w:val="ZpatChar"/>
    <w:uiPriority w:val="99"/>
    <w:unhideWhenUsed/>
    <w:rsid w:val="00AA7DE4"/>
    <w:pPr>
      <w:tabs>
        <w:tab w:val="center" w:pos="4536"/>
        <w:tab w:val="right" w:pos="9072"/>
      </w:tabs>
    </w:pPr>
  </w:style>
  <w:style w:type="character" w:customStyle="1" w:styleId="ZpatChar">
    <w:name w:val="Zápatí Char"/>
    <w:basedOn w:val="Standardnpsmoodstavce"/>
    <w:link w:val="Zpat"/>
    <w:uiPriority w:val="99"/>
    <w:rsid w:val="00AA7DE4"/>
    <w:rPr>
      <w:rFonts w:ascii="Times New Roman" w:eastAsia="Times New Roman" w:hAnsi="Times New Roman" w:cs="Times New Roman"/>
      <w:sz w:val="20"/>
      <w:szCs w:val="20"/>
    </w:rPr>
  </w:style>
  <w:style w:type="character" w:customStyle="1" w:styleId="Nadpis2Char">
    <w:name w:val="Nadpis 2 Char"/>
    <w:basedOn w:val="Standardnpsmoodstavce"/>
    <w:link w:val="Nadpis2"/>
    <w:uiPriority w:val="9"/>
    <w:semiHidden/>
    <w:rsid w:val="0056301C"/>
    <w:rPr>
      <w:rFonts w:asciiTheme="majorHAnsi" w:eastAsiaTheme="majorEastAsia" w:hAnsiTheme="majorHAnsi" w:cstheme="majorBidi"/>
      <w:b/>
      <w:bCs/>
      <w:color w:val="4F81BD" w:themeColor="accent1"/>
      <w:sz w:val="26"/>
      <w:szCs w:val="26"/>
    </w:rPr>
  </w:style>
  <w:style w:type="paragraph" w:customStyle="1" w:styleId="Tabulka">
    <w:name w:val="Tabulka"/>
    <w:basedOn w:val="Normln"/>
    <w:rsid w:val="002D5DF2"/>
    <w:rPr>
      <w:color w:val="000000"/>
      <w:sz w:val="18"/>
    </w:rPr>
  </w:style>
  <w:style w:type="paragraph" w:customStyle="1" w:styleId="Pismenka">
    <w:name w:val="Pismenka"/>
    <w:basedOn w:val="Zkladntext"/>
    <w:rsid w:val="002D5DF2"/>
    <w:pPr>
      <w:numPr>
        <w:numId w:val="2"/>
      </w:numPr>
      <w:tabs>
        <w:tab w:val="clear" w:pos="360"/>
        <w:tab w:val="num" w:pos="426"/>
      </w:tabs>
      <w:ind w:hanging="426"/>
    </w:pPr>
    <w:rPr>
      <w:b/>
    </w:rPr>
  </w:style>
  <w:style w:type="paragraph" w:styleId="Odstavecseseznamem">
    <w:name w:val="List Paragraph"/>
    <w:basedOn w:val="Normln"/>
    <w:uiPriority w:val="99"/>
    <w:qFormat/>
    <w:rsid w:val="0025002D"/>
    <w:pPr>
      <w:ind w:left="708"/>
    </w:pPr>
  </w:style>
  <w:style w:type="paragraph" w:styleId="Textbubliny">
    <w:name w:val="Balloon Text"/>
    <w:basedOn w:val="Normln"/>
    <w:link w:val="TextbublinyChar"/>
    <w:uiPriority w:val="99"/>
    <w:semiHidden/>
    <w:unhideWhenUsed/>
    <w:rsid w:val="003725F1"/>
    <w:rPr>
      <w:rFonts w:ascii="Tahoma" w:hAnsi="Tahoma" w:cs="Tahoma"/>
      <w:sz w:val="16"/>
      <w:szCs w:val="16"/>
    </w:rPr>
  </w:style>
  <w:style w:type="character" w:customStyle="1" w:styleId="TextbublinyChar">
    <w:name w:val="Text bubliny Char"/>
    <w:basedOn w:val="Standardnpsmoodstavce"/>
    <w:link w:val="Textbubliny"/>
    <w:uiPriority w:val="99"/>
    <w:semiHidden/>
    <w:rsid w:val="003725F1"/>
    <w:rPr>
      <w:rFonts w:ascii="Tahoma" w:eastAsia="Times New Roman" w:hAnsi="Tahoma" w:cs="Tahoma"/>
      <w:sz w:val="16"/>
      <w:szCs w:val="16"/>
    </w:rPr>
  </w:style>
  <w:style w:type="character" w:customStyle="1" w:styleId="NzevChar1">
    <w:name w:val="Název Char1"/>
    <w:basedOn w:val="Standardnpsmoodstavce"/>
    <w:link w:val="Nzev"/>
    <w:uiPriority w:val="99"/>
    <w:locked/>
    <w:rsid w:val="005969B0"/>
    <w:rPr>
      <w:rFonts w:eastAsia="Times New Roman" w:cs="Times New Roman"/>
      <w:b/>
      <w:bCs/>
      <w:kern w:val="28"/>
      <w:sz w:val="32"/>
      <w:szCs w:val="32"/>
    </w:rPr>
  </w:style>
  <w:style w:type="paragraph" w:styleId="Nzev">
    <w:name w:val="Title"/>
    <w:basedOn w:val="Normln"/>
    <w:next w:val="Normln"/>
    <w:link w:val="NzevChar1"/>
    <w:uiPriority w:val="99"/>
    <w:qFormat/>
    <w:rsid w:val="005969B0"/>
    <w:pPr>
      <w:keepNext/>
      <w:spacing w:before="100" w:beforeAutospacing="1" w:after="220"/>
      <w:jc w:val="center"/>
      <w:outlineLvl w:val="0"/>
    </w:pPr>
    <w:rPr>
      <w:rFonts w:asciiTheme="minorHAnsi" w:hAnsiTheme="minorHAnsi"/>
      <w:b/>
      <w:bCs/>
      <w:kern w:val="28"/>
      <w:sz w:val="32"/>
      <w:szCs w:val="32"/>
    </w:rPr>
  </w:style>
  <w:style w:type="character" w:customStyle="1" w:styleId="NzevChar">
    <w:name w:val="Název Char"/>
    <w:basedOn w:val="Standardnpsmoodstavce"/>
    <w:link w:val="Nzev"/>
    <w:uiPriority w:val="10"/>
    <w:rsid w:val="005969B0"/>
    <w:rPr>
      <w:rFonts w:asciiTheme="majorHAnsi" w:eastAsiaTheme="majorEastAsia" w:hAnsiTheme="majorHAnsi" w:cstheme="majorBidi"/>
      <w:color w:val="17365D" w:themeColor="text2" w:themeShade="BF"/>
      <w:spacing w:val="5"/>
      <w:kern w:val="28"/>
      <w:sz w:val="52"/>
      <w:szCs w:val="52"/>
    </w:rPr>
  </w:style>
  <w:style w:type="paragraph" w:customStyle="1" w:styleId="TopHeader">
    <w:name w:val="Top Header"/>
    <w:basedOn w:val="Normln"/>
    <w:qFormat/>
    <w:rsid w:val="005969B0"/>
    <w:pPr>
      <w:jc w:val="center"/>
    </w:pPr>
    <w:rPr>
      <w:rFonts w:ascii="Arial Narrow" w:hAnsi="Arial Narrow"/>
      <w:b/>
      <w:bCs/>
      <w:sz w:val="22"/>
      <w:szCs w:val="22"/>
    </w:rPr>
  </w:style>
</w:styles>
</file>

<file path=word/webSettings.xml><?xml version="1.0" encoding="utf-8"?>
<w:webSettings xmlns:r="http://schemas.openxmlformats.org/officeDocument/2006/relationships" xmlns:w="http://schemas.openxmlformats.org/wordprocessingml/2006/main">
  <w:divs>
    <w:div w:id="2020963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List_aplikace_Microsoft_Office_Excel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List_aplikace_Microsoft_Office_Excel15.xlsx"/><Relationship Id="rId21" Type="http://schemas.openxmlformats.org/officeDocument/2006/relationships/package" Target="embeddings/List_aplikace_Microsoft_Office_Excel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List_aplikace_Microsoft_Office_Excel19.xlsx"/><Relationship Id="rId50" Type="http://schemas.openxmlformats.org/officeDocument/2006/relationships/image" Target="media/image22.emf"/><Relationship Id="rId55" Type="http://schemas.openxmlformats.org/officeDocument/2006/relationships/package" Target="embeddings/List_aplikace_Microsoft_Office_Excel23.xlsx"/><Relationship Id="rId63" Type="http://schemas.openxmlformats.org/officeDocument/2006/relationships/package" Target="embeddings/List_aplikace_Microsoft_Office_Excel27.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List_aplikace_Microsoft_Office_Excel10.xlsx"/><Relationship Id="rId41" Type="http://schemas.openxmlformats.org/officeDocument/2006/relationships/package" Target="embeddings/List_aplikace_Microsoft_Office_Excel16.xlsx"/><Relationship Id="rId54" Type="http://schemas.openxmlformats.org/officeDocument/2006/relationships/image" Target="media/image24.emf"/><Relationship Id="rId62"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4.xlsx"/><Relationship Id="rId40" Type="http://schemas.openxmlformats.org/officeDocument/2006/relationships/image" Target="media/image17.emf"/><Relationship Id="rId45" Type="http://schemas.openxmlformats.org/officeDocument/2006/relationships/package" Target="embeddings/List_aplikace_Microsoft_Office_Excel18.xlsx"/><Relationship Id="rId53" Type="http://schemas.openxmlformats.org/officeDocument/2006/relationships/package" Target="embeddings/List_aplikace_Microsoft_Office_Excel22.xlsx"/><Relationship Id="rId58" Type="http://schemas.openxmlformats.org/officeDocument/2006/relationships/image" Target="media/image26.emf"/><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List_aplikace_Microsoft_Office_Excel3.xlsx"/><Relationship Id="rId23" Type="http://schemas.openxmlformats.org/officeDocument/2006/relationships/package" Target="embeddings/List_aplikace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0.xlsx"/><Relationship Id="rId57" Type="http://schemas.openxmlformats.org/officeDocument/2006/relationships/package" Target="embeddings/List_aplikace_Microsoft_Office_Excel24.xlsx"/><Relationship Id="rId61" Type="http://schemas.openxmlformats.org/officeDocument/2006/relationships/package" Target="embeddings/List_aplikace_Microsoft_Office_Excel26.xlsx"/><Relationship Id="rId10" Type="http://schemas.openxmlformats.org/officeDocument/2006/relationships/image" Target="media/image2.emf"/><Relationship Id="rId19" Type="http://schemas.openxmlformats.org/officeDocument/2006/relationships/package" Target="embeddings/List_aplikace_Microsoft_Office_Excel5.xlsx"/><Relationship Id="rId31" Type="http://schemas.openxmlformats.org/officeDocument/2006/relationships/package" Target="embeddings/List_aplikace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9.xlsx"/><Relationship Id="rId30" Type="http://schemas.openxmlformats.org/officeDocument/2006/relationships/image" Target="media/image12.emf"/><Relationship Id="rId35" Type="http://schemas.openxmlformats.org/officeDocument/2006/relationships/package" Target="embeddings/List_aplikace_Microsoft_Office_Excel13.xlsx"/><Relationship Id="rId43" Type="http://schemas.openxmlformats.org/officeDocument/2006/relationships/package" Target="embeddings/List_aplikace_Microsoft_Office_Excel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chart" Target="charts/chart1.xml"/><Relationship Id="rId8" Type="http://schemas.openxmlformats.org/officeDocument/2006/relationships/header" Target="header1.xml"/><Relationship Id="rId51" Type="http://schemas.openxmlformats.org/officeDocument/2006/relationships/package" Target="embeddings/List_aplikace_Microsoft_Office_Excel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List_aplikace_Microsoft_Office_Excel4.xlsx"/><Relationship Id="rId25" Type="http://schemas.openxmlformats.org/officeDocument/2006/relationships/package" Target="embeddings/List_aplikace_Microsoft_Office_Excel8.xlsx"/><Relationship Id="rId33" Type="http://schemas.openxmlformats.org/officeDocument/2006/relationships/package" Target="embeddings/List_aplikace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5.xlsx"/></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charts/_rels/chart1.xml.rels><?xml version="1.0" encoding="UTF-8" standalone="yes"?>
<Relationships xmlns="http://schemas.openxmlformats.org/package/2006/relationships"><Relationship Id="rId1" Type="http://schemas.openxmlformats.org/officeDocument/2006/relationships/oleObject" Target="file:///C:\Users\Horv&#225;tov&#225;\AppData\Local\Microsoft\Windows\Temporary%20Internet%20Files\Content.Outlook\A74KQ0UW\SEDASPORT_Vykazy%202014%20Fina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sk-SK"/>
  <c:chart>
    <c:plotArea>
      <c:layout/>
      <c:barChart>
        <c:barDir val="col"/>
        <c:grouping val="clustered"/>
        <c:ser>
          <c:idx val="1"/>
          <c:order val="0"/>
          <c:tx>
            <c:v>Vnútorné CF</c:v>
          </c:tx>
          <c:spPr>
            <a:solidFill>
              <a:srgbClr val="99CCFF"/>
            </a:solidFill>
            <a:ln w="12700">
              <a:solidFill>
                <a:srgbClr val="000000"/>
              </a:solidFill>
              <a:prstDash val="solid"/>
            </a:ln>
          </c:spPr>
          <c:cat>
            <c:numLit>
              <c:formatCode>General</c:formatCode>
              <c:ptCount val="2"/>
              <c:pt idx="0">
                <c:v>2010</c:v>
              </c:pt>
              <c:pt idx="1">
                <c:v>2011</c:v>
              </c:pt>
            </c:numLit>
          </c:cat>
          <c:val>
            <c:numLit>
              <c:formatCode>General</c:formatCode>
              <c:ptCount val="2"/>
              <c:pt idx="0">
                <c:v>-1912.6999999999994</c:v>
              </c:pt>
              <c:pt idx="1">
                <c:v>1699.4622850127025</c:v>
              </c:pt>
            </c:numLit>
          </c:val>
        </c:ser>
        <c:ser>
          <c:idx val="0"/>
          <c:order val="1"/>
          <c:tx>
            <c:v>Zmena pracovného kapitálu</c:v>
          </c:tx>
          <c:spPr>
            <a:solidFill>
              <a:srgbClr val="3366FF"/>
            </a:solidFill>
            <a:ln w="12700">
              <a:solidFill>
                <a:srgbClr val="000000"/>
              </a:solidFill>
              <a:prstDash val="solid"/>
            </a:ln>
          </c:spPr>
          <c:cat>
            <c:numLit>
              <c:formatCode>General</c:formatCode>
              <c:ptCount val="2"/>
              <c:pt idx="0">
                <c:v>2010</c:v>
              </c:pt>
              <c:pt idx="1">
                <c:v>2011</c:v>
              </c:pt>
            </c:numLit>
          </c:cat>
          <c:val>
            <c:numLit>
              <c:formatCode>General</c:formatCode>
              <c:ptCount val="2"/>
              <c:pt idx="0">
                <c:v>0</c:v>
              </c:pt>
              <c:pt idx="1">
                <c:v>-4220.2140262223493</c:v>
              </c:pt>
            </c:numLit>
          </c:val>
        </c:ser>
        <c:ser>
          <c:idx val="2"/>
          <c:order val="2"/>
          <c:tx>
            <c:v>Investície</c:v>
          </c:tx>
          <c:spPr>
            <a:solidFill>
              <a:srgbClr val="C0C0C0"/>
            </a:solidFill>
            <a:ln w="12700">
              <a:solidFill>
                <a:srgbClr val="000000"/>
              </a:solidFill>
              <a:prstDash val="solid"/>
            </a:ln>
          </c:spPr>
          <c:cat>
            <c:numLit>
              <c:formatCode>General</c:formatCode>
              <c:ptCount val="2"/>
              <c:pt idx="0">
                <c:v>2010</c:v>
              </c:pt>
              <c:pt idx="1">
                <c:v>2011</c:v>
              </c:pt>
            </c:numLit>
          </c:cat>
          <c:val>
            <c:numLit>
              <c:formatCode>General</c:formatCode>
              <c:ptCount val="2"/>
              <c:pt idx="0">
                <c:v>-380.6880000000034</c:v>
              </c:pt>
              <c:pt idx="1">
                <c:v>-150.15</c:v>
              </c:pt>
            </c:numLit>
          </c:val>
        </c:ser>
        <c:axId val="36122624"/>
        <c:axId val="36124160"/>
      </c:barChart>
      <c:lineChart>
        <c:grouping val="standard"/>
        <c:ser>
          <c:idx val="3"/>
          <c:order val="3"/>
          <c:spPr>
            <a:ln w="25400">
              <a:solidFill>
                <a:srgbClr val="FF0000"/>
              </a:solidFill>
              <a:prstDash val="solid"/>
            </a:ln>
          </c:spPr>
          <c:marker>
            <c:symbol val="none"/>
          </c:marker>
          <c:val>
            <c:numLit>
              <c:formatCode>General</c:formatCode>
              <c:ptCount val="1"/>
              <c:pt idx="0">
                <c:v>0</c:v>
              </c:pt>
            </c:numLit>
          </c:val>
        </c:ser>
        <c:marker val="1"/>
        <c:axId val="36126080"/>
        <c:axId val="36131968"/>
      </c:lineChart>
      <c:catAx>
        <c:axId val="36122624"/>
        <c:scaling>
          <c:orientation val="minMax"/>
        </c:scaling>
        <c:axPos val="b"/>
        <c:numFmt formatCode="General" sourceLinked="1"/>
        <c:tickLblPos val="low"/>
        <c:spPr>
          <a:ln w="3175">
            <a:solidFill>
              <a:srgbClr val="000000"/>
            </a:solidFill>
            <a:prstDash val="solid"/>
          </a:ln>
        </c:spPr>
        <c:txPr>
          <a:bodyPr rot="-5400000" vert="horz"/>
          <a:lstStyle/>
          <a:p>
            <a:pPr>
              <a:defRPr lang="en-US" sz="1000" b="0" i="0" u="none" strike="noStrike" baseline="0">
                <a:solidFill>
                  <a:srgbClr val="000000"/>
                </a:solidFill>
                <a:latin typeface="Arial"/>
                <a:ea typeface="Arial"/>
                <a:cs typeface="Arial"/>
              </a:defRPr>
            </a:pPr>
            <a:endParaRPr lang="sk-SK"/>
          </a:p>
        </c:txPr>
        <c:crossAx val="36124160"/>
        <c:crosses val="autoZero"/>
        <c:lblAlgn val="ctr"/>
        <c:lblOffset val="100"/>
        <c:tickLblSkip val="7"/>
        <c:tickMarkSkip val="1"/>
      </c:catAx>
      <c:valAx>
        <c:axId val="36124160"/>
        <c:scaling>
          <c:orientation val="minMax"/>
        </c:scaling>
        <c:axPos val="l"/>
        <c:majorGridlines>
          <c:spPr>
            <a:ln w="3175">
              <a:solidFill>
                <a:srgbClr val="C0C0C0"/>
              </a:solidFill>
              <a:prstDash val="solid"/>
            </a:ln>
          </c:spPr>
        </c:majorGridlines>
        <c:title>
          <c:tx>
            <c:rich>
              <a:bodyPr/>
              <a:lstStyle/>
              <a:p>
                <a:pPr>
                  <a:defRPr lang="en-US" sz="1000" b="0" i="0" u="none" strike="noStrike" baseline="0">
                    <a:solidFill>
                      <a:srgbClr val="000000"/>
                    </a:solidFill>
                    <a:latin typeface="Arial"/>
                    <a:ea typeface="Arial"/>
                    <a:cs typeface="Arial"/>
                  </a:defRPr>
                </a:pPr>
                <a:r>
                  <a:rPr lang="en-US"/>
                  <a:t>CZK 000</a:t>
                </a:r>
              </a:p>
            </c:rich>
          </c:tx>
          <c:spPr>
            <a:noFill/>
            <a:ln w="25400">
              <a:noFill/>
            </a:ln>
          </c:spPr>
        </c:title>
        <c:numFmt formatCode="General" sourceLinked="1"/>
        <c:tickLblPos val="nextTo"/>
        <c:spPr>
          <a:ln w="3175">
            <a:solidFill>
              <a:srgbClr val="000000"/>
            </a:solidFill>
            <a:prstDash val="solid"/>
          </a:ln>
        </c:spPr>
        <c:txPr>
          <a:bodyPr rot="0" vert="horz"/>
          <a:lstStyle/>
          <a:p>
            <a:pPr>
              <a:defRPr lang="en-US" sz="1000" b="0" i="0" u="none" strike="noStrike" baseline="0">
                <a:solidFill>
                  <a:srgbClr val="000000"/>
                </a:solidFill>
                <a:latin typeface="Arial"/>
                <a:ea typeface="Arial"/>
                <a:cs typeface="Arial"/>
              </a:defRPr>
            </a:pPr>
            <a:endParaRPr lang="sk-SK"/>
          </a:p>
        </c:txPr>
        <c:crossAx val="36122624"/>
        <c:crosses val="autoZero"/>
        <c:crossBetween val="between"/>
      </c:valAx>
      <c:catAx>
        <c:axId val="36126080"/>
        <c:scaling>
          <c:orientation val="minMax"/>
        </c:scaling>
        <c:delete val="1"/>
        <c:axPos val="t"/>
        <c:tickLblPos val="none"/>
        <c:crossAx val="36131968"/>
        <c:crosses val="max"/>
        <c:lblAlgn val="ctr"/>
        <c:lblOffset val="100"/>
      </c:catAx>
      <c:valAx>
        <c:axId val="36131968"/>
        <c:scaling>
          <c:orientation val="minMax"/>
        </c:scaling>
        <c:axPos val="r"/>
        <c:numFmt formatCode="General" sourceLinked="1"/>
        <c:majorTickMark val="cross"/>
        <c:tickLblPos val="nextTo"/>
        <c:spPr>
          <a:ln w="3175">
            <a:solidFill>
              <a:srgbClr val="000000"/>
            </a:solidFill>
            <a:prstDash val="solid"/>
          </a:ln>
        </c:spPr>
        <c:txPr>
          <a:bodyPr rot="0" vert="horz"/>
          <a:lstStyle/>
          <a:p>
            <a:pPr>
              <a:defRPr lang="en-US" sz="1000" b="0" i="0" u="none" strike="noStrike" baseline="0">
                <a:solidFill>
                  <a:srgbClr val="000000"/>
                </a:solidFill>
                <a:latin typeface="Arial"/>
                <a:ea typeface="Arial"/>
                <a:cs typeface="Arial"/>
              </a:defRPr>
            </a:pPr>
            <a:endParaRPr lang="sk-SK"/>
          </a:p>
        </c:txPr>
        <c:crossAx val="36126080"/>
        <c:crosses val="max"/>
        <c:crossBetween val="between"/>
      </c:valAx>
      <c:spPr>
        <a:solidFill>
          <a:srgbClr val="FFFFFF"/>
        </a:solidFill>
        <a:ln w="12700">
          <a:solidFill>
            <a:srgbClr val="808080"/>
          </a:solidFill>
          <a:prstDash val="solid"/>
        </a:ln>
      </c:spPr>
    </c:plotArea>
    <c:legend>
      <c:legendPos val="r"/>
      <c:spPr>
        <a:solidFill>
          <a:srgbClr val="FFFFFF"/>
        </a:solidFill>
        <a:ln w="25400">
          <a:noFill/>
        </a:ln>
      </c:spPr>
      <c:txPr>
        <a:bodyPr/>
        <a:lstStyle/>
        <a:p>
          <a:pPr>
            <a:defRPr lang="en-US" sz="920" b="0" i="0" u="none" strike="noStrike" baseline="0">
              <a:solidFill>
                <a:srgbClr val="000000"/>
              </a:solidFill>
              <a:latin typeface="Arial"/>
              <a:ea typeface="Arial"/>
              <a:cs typeface="Arial"/>
            </a:defRPr>
          </a:pPr>
          <a:endParaRPr lang="sk-SK"/>
        </a:p>
      </c:txPr>
    </c:legend>
    <c:plotVisOnly val="1"/>
    <c:dispBlanksAs val="gap"/>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sk-SK"/>
    </a:p>
  </c:txPr>
  <c:externalData r:id="rId1"/>
</c:chartSpace>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903C79-D379-47DB-8C50-F145B7D45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864</TotalTime>
  <Pages>28</Pages>
  <Words>3846</Words>
  <Characters>21923</Characters>
  <Application>Microsoft Office Word</Application>
  <DocSecurity>0</DocSecurity>
  <Lines>182</Lines>
  <Paragraphs>51</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25718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Horvátová</dc:creator>
  <cp:lastModifiedBy>Horvátová</cp:lastModifiedBy>
  <cp:revision>36</cp:revision>
  <cp:lastPrinted>2016-06-23T09:58:00Z</cp:lastPrinted>
  <dcterms:created xsi:type="dcterms:W3CDTF">2016-06-27T07:36:00Z</dcterms:created>
  <dcterms:modified xsi:type="dcterms:W3CDTF">2016-06-30T06:56:00Z</dcterms:modified>
</cp:coreProperties>
</file>