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E00382">
        <w:rPr>
          <w:rFonts w:ascii="Calibri" w:hAnsi="Calibri"/>
        </w:rPr>
        <w:t xml:space="preserve">DKSW </w:t>
      </w:r>
      <w:proofErr w:type="spellStart"/>
      <w:r w:rsidR="00E00382">
        <w:rPr>
          <w:rFonts w:ascii="Calibri" w:hAnsi="Calibri"/>
        </w:rPr>
        <w:t>Management</w:t>
      </w:r>
      <w:proofErr w:type="spellEnd"/>
      <w:r w:rsidR="00E00382">
        <w:rPr>
          <w:rFonts w:ascii="Calibri" w:hAnsi="Calibri"/>
        </w:rPr>
        <w:t xml:space="preserve"> &amp; </w:t>
      </w:r>
      <w:proofErr w:type="spellStart"/>
      <w:r w:rsidR="00E00382">
        <w:rPr>
          <w:rFonts w:ascii="Calibri" w:hAnsi="Calibri"/>
        </w:rPr>
        <w:t>Services</w:t>
      </w:r>
      <w:proofErr w:type="spellEnd"/>
      <w:r w:rsidR="00E00382">
        <w:rPr>
          <w:rFonts w:ascii="Calibri" w:hAnsi="Calibri"/>
        </w:rPr>
        <w:t xml:space="preserve"> </w:t>
      </w:r>
      <w:proofErr w:type="spellStart"/>
      <w:r w:rsidR="00E00382">
        <w:rPr>
          <w:rFonts w:ascii="Calibri" w:hAnsi="Calibri"/>
        </w:rPr>
        <w:t>k.s</w:t>
      </w:r>
      <w:proofErr w:type="spellEnd"/>
      <w:r w:rsidR="00E00382">
        <w:rPr>
          <w:rFonts w:ascii="Calibri" w:hAnsi="Calibri"/>
        </w:rPr>
        <w:t>.</w:t>
      </w:r>
    </w:p>
    <w:p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E00382">
        <w:rPr>
          <w:rFonts w:ascii="Calibri" w:hAnsi="Calibri"/>
        </w:rPr>
        <w:t>Drieňová 34, 821 02</w:t>
      </w:r>
      <w:r w:rsidR="00D9048F">
        <w:rPr>
          <w:rFonts w:ascii="Calibri" w:hAnsi="Calibri"/>
        </w:rPr>
        <w:t xml:space="preserve"> Bratislava</w:t>
      </w:r>
    </w:p>
    <w:p w:rsidR="00B63973" w:rsidRPr="00AC0CF2" w:rsidRDefault="006055E1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="008B129D">
        <w:rPr>
          <w:rFonts w:ascii="Calibri" w:hAnsi="Calibri"/>
        </w:rPr>
        <w:t>:</w:t>
      </w:r>
      <w:r w:rsidR="00E00382" w:rsidRPr="00E00382">
        <w:t xml:space="preserve"> </w:t>
      </w:r>
      <w:r w:rsidR="00E00382" w:rsidRPr="00E00382">
        <w:rPr>
          <w:rFonts w:ascii="Calibri" w:hAnsi="Calibri"/>
        </w:rPr>
        <w:t>47049006</w:t>
      </w:r>
    </w:p>
    <w:p w:rsidR="008E5CCC" w:rsidRPr="00AC0CF2" w:rsidRDefault="008E5CCC" w:rsidP="008E5CCC">
      <w:pPr>
        <w:ind w:firstLine="709"/>
        <w:rPr>
          <w:rFonts w:ascii="Calibri" w:hAnsi="Calibri"/>
          <w:bCs/>
        </w:rPr>
      </w:pPr>
    </w:p>
    <w:p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 xml:space="preserve">: </w:t>
      </w:r>
      <w:r w:rsidR="00C57161">
        <w:rPr>
          <w:rFonts w:ascii="Calibri" w:hAnsi="Calibri"/>
          <w:bCs/>
        </w:rPr>
        <w:t>generálne čistenie budov</w:t>
      </w:r>
    </w:p>
    <w:p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 xml:space="preserve">Valné zhromaždenie spoločnosti na svojom zasadnutí dňa </w:t>
      </w:r>
      <w:r w:rsidR="008B129D">
        <w:rPr>
          <w:rFonts w:ascii="Calibri" w:hAnsi="Calibri"/>
          <w:b w:val="0"/>
        </w:rPr>
        <w:t>30</w:t>
      </w:r>
      <w:r w:rsidRPr="00AC0CF2">
        <w:rPr>
          <w:rFonts w:ascii="Calibri" w:hAnsi="Calibri"/>
          <w:b w:val="0"/>
        </w:rPr>
        <w:t>.0</w:t>
      </w:r>
      <w:r w:rsidR="00D9048F">
        <w:rPr>
          <w:rFonts w:ascii="Calibri" w:hAnsi="Calibri"/>
          <w:b w:val="0"/>
        </w:rPr>
        <w:t>6</w:t>
      </w:r>
      <w:r w:rsidRPr="00AC0CF2">
        <w:rPr>
          <w:rFonts w:ascii="Calibri" w:hAnsi="Calibri"/>
          <w:b w:val="0"/>
        </w:rPr>
        <w:t>.2015 schválilo účtovnú závierku spoločnosti zostavenú k 31.12.2014.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 xml:space="preserve">čtovná závierka  k 31.12.2015 je zostavená ako riadna účtovná závierka podľa §17 ods. 6 zákona č. 431/2002 Z.z. o účtovníctve za obdobie od 1.1.2015 do 31.12.2015. 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:rsidR="00410EA7" w:rsidRPr="00AC0CF2" w:rsidRDefault="00410EA7">
      <w:pPr>
        <w:ind w:firstLine="283"/>
        <w:jc w:val="both"/>
        <w:rPr>
          <w:rFonts w:ascii="Calibri" w:hAnsi="Calibri"/>
        </w:rPr>
      </w:pPr>
    </w:p>
    <w:p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C925EB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E00382" w:rsidP="00FD784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AFF" w:rsidRPr="00AC0CF2" w:rsidRDefault="00E00382" w:rsidP="00FD7845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0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7E2B71" w:rsidRPr="00AC0CF2" w:rsidRDefault="007E2B71">
      <w:pPr>
        <w:rPr>
          <w:rFonts w:ascii="Calibri" w:hAnsi="Calibri"/>
          <w:b/>
          <w:bCs/>
        </w:rPr>
      </w:pPr>
    </w:p>
    <w:p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932A8" w:rsidRPr="00AC0CF2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E00382" w:rsidP="00AC190C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AC190C">
              <w:rPr>
                <w:rFonts w:ascii="Calibri" w:hAnsi="Calibri"/>
                <w:sz w:val="18"/>
                <w:szCs w:val="18"/>
              </w:rPr>
              <w:t>-</w:t>
            </w:r>
            <w:bookmarkStart w:id="0" w:name="_GoBack"/>
            <w:bookmarkEnd w:id="0"/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41 563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7E2B71" w:rsidRDefault="007E2B71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Pr="00AC0CF2" w:rsidRDefault="00E550CF">
      <w:pPr>
        <w:rPr>
          <w:rFonts w:ascii="Calibri" w:hAnsi="Calibri"/>
          <w:bCs/>
        </w:rPr>
      </w:pPr>
    </w:p>
    <w:p w:rsidR="00410EA7" w:rsidRPr="00AC0CF2" w:rsidRDefault="00410EA7">
      <w:pPr>
        <w:rPr>
          <w:rFonts w:ascii="Calibri" w:hAnsi="Calibri"/>
          <w:bCs/>
        </w:rPr>
      </w:pPr>
    </w:p>
    <w:p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III</w:t>
      </w:r>
    </w:p>
    <w:p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:rsidR="00B873F9" w:rsidRPr="00AC0CF2" w:rsidRDefault="00B873F9">
      <w:pPr>
        <w:rPr>
          <w:rFonts w:ascii="Calibri" w:hAnsi="Calibri"/>
        </w:rPr>
      </w:pPr>
    </w:p>
    <w:p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:rsidR="00F9246A" w:rsidRPr="00AC0CF2" w:rsidRDefault="00F9246A">
      <w:pPr>
        <w:rPr>
          <w:rFonts w:ascii="Calibri" w:hAnsi="Calibri"/>
        </w:rPr>
      </w:pPr>
    </w:p>
    <w:p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:rsidR="00410EA7" w:rsidRPr="00AC0CF2" w:rsidRDefault="00410EA7" w:rsidP="006A418A">
      <w:pPr>
        <w:pStyle w:val="Zkladntext"/>
        <w:rPr>
          <w:rFonts w:ascii="Calibri" w:hAnsi="Calibri"/>
        </w:rPr>
      </w:pPr>
    </w:p>
    <w:p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:rsidR="00E01C3E" w:rsidRPr="00AC0CF2" w:rsidRDefault="00E01C3E">
      <w:pPr>
        <w:jc w:val="both"/>
        <w:rPr>
          <w:rFonts w:ascii="Calibri" w:hAnsi="Calibri"/>
          <w:b/>
          <w:bCs/>
        </w:rPr>
      </w:pPr>
    </w:p>
    <w:p w:rsidR="0021534D" w:rsidRPr="00AC0CF2" w:rsidRDefault="0021534D">
      <w:pPr>
        <w:jc w:val="both"/>
        <w:rPr>
          <w:rFonts w:ascii="Calibri" w:hAnsi="Calibri"/>
          <w:b/>
          <w:bCs/>
        </w:rPr>
      </w:pPr>
    </w:p>
    <w:p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:rsidR="00410EA7" w:rsidRPr="00AC0CF2" w:rsidRDefault="00410EA7">
      <w:pPr>
        <w:rPr>
          <w:rFonts w:ascii="Calibri" w:hAnsi="Calibri"/>
          <w:b/>
          <w:bCs/>
        </w:rPr>
      </w:pPr>
    </w:p>
    <w:p w:rsidR="00F16C58" w:rsidRPr="00AC0CF2" w:rsidRDefault="00F9246A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Informácia o poskytnutých dotáciách :</w:t>
      </w:r>
      <w:r w:rsidR="00185D76" w:rsidRPr="00AC0CF2">
        <w:rPr>
          <w:rFonts w:ascii="Calibri" w:hAnsi="Calibri"/>
          <w:color w:val="auto"/>
        </w:rPr>
        <w:t xml:space="preserve"> spoločnos</w:t>
      </w:r>
      <w:r w:rsidR="00EA2552" w:rsidRPr="00AC0CF2">
        <w:rPr>
          <w:rFonts w:ascii="Calibri" w:hAnsi="Calibri"/>
          <w:color w:val="auto"/>
        </w:rPr>
        <w:t>ti neboli poskytnut</w:t>
      </w:r>
      <w:r w:rsidR="00FD7845">
        <w:rPr>
          <w:rFonts w:ascii="Calibri" w:hAnsi="Calibri"/>
          <w:color w:val="auto"/>
        </w:rPr>
        <w:t>é dotácie.</w:t>
      </w:r>
    </w:p>
    <w:p w:rsidR="00F16C58" w:rsidRPr="00AC0CF2" w:rsidRDefault="00F16C58" w:rsidP="00F16C58">
      <w:pPr>
        <w:rPr>
          <w:rFonts w:ascii="Calibri" w:hAnsi="Calibri"/>
        </w:rPr>
      </w:pPr>
    </w:p>
    <w:p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IV</w:t>
      </w:r>
    </w:p>
    <w:p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5"/>
        <w:gridCol w:w="2545"/>
        <w:gridCol w:w="2237"/>
      </w:tblGrid>
      <w:tr w:rsidR="00E5601B" w:rsidRPr="00AC0CF2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-</w:t>
            </w:r>
          </w:p>
        </w:tc>
      </w:tr>
      <w:tr w:rsidR="00E5601B" w:rsidRPr="00AC0CF2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E5601B" w:rsidRPr="00AC0CF2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5"/>
        <w:gridCol w:w="2386"/>
        <w:gridCol w:w="2446"/>
      </w:tblGrid>
      <w:tr w:rsidR="00CF7388" w:rsidRPr="00AC0CF2" w:rsidTr="00CF73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9"/>
        <w:gridCol w:w="2382"/>
        <w:gridCol w:w="2446"/>
      </w:tblGrid>
      <w:tr w:rsidR="006204D3" w:rsidRPr="00AC0CF2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F3162B" w:rsidP="00F3162B">
      <w:pPr>
        <w:autoSpaceDE/>
        <w:autoSpaceDN/>
        <w:rPr>
          <w:rFonts w:ascii="Calibri" w:hAnsi="Calibri"/>
          <w:b/>
          <w:bCs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                                                                        </w:t>
      </w:r>
      <w:r w:rsidR="006204D3" w:rsidRPr="00AC0CF2">
        <w:rPr>
          <w:rFonts w:ascii="Calibri" w:hAnsi="Calibri"/>
          <w:b/>
          <w:bCs/>
          <w:sz w:val="24"/>
          <w:szCs w:val="24"/>
        </w:rPr>
        <w:t>Čl. VI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7424" w:rsidRPr="00AC0CF2" w:rsidRDefault="00967424" w:rsidP="00967424">
      <w:pPr>
        <w:rPr>
          <w:rFonts w:ascii="Calibri" w:hAnsi="Calibri"/>
          <w:bCs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lastRenderedPageBreak/>
        <w:t>Pre túto časť poznámok spoločnosť nemá obsahovú náplň.</w:t>
      </w:r>
    </w:p>
    <w:p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9"/>
      <w:footerReference w:type="default" r:id="rId10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E63" w:rsidRDefault="00B44E63">
      <w:r>
        <w:separator/>
      </w:r>
    </w:p>
  </w:endnote>
  <w:endnote w:type="continuationSeparator" w:id="0">
    <w:p w:rsidR="00B44E63" w:rsidRDefault="00B44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190C">
      <w:rPr>
        <w:rStyle w:val="slostrany"/>
        <w:noProof/>
      </w:rPr>
      <w:t>5</w:t>
    </w:r>
    <w:r>
      <w:rPr>
        <w:rStyle w:val="slostrany"/>
      </w:rPr>
      <w:fldChar w:fldCharType="end"/>
    </w:r>
  </w:p>
  <w:p w:rsidR="00B44E63" w:rsidRDefault="00B44E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E63" w:rsidRDefault="00B44E63">
      <w:r>
        <w:separator/>
      </w:r>
    </w:p>
  </w:footnote>
  <w:footnote w:type="continuationSeparator" w:id="0">
    <w:p w:rsidR="00B44E63" w:rsidRDefault="00B44E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E00382" w:rsidRPr="00E00382">
      <w:t>47049006</w:t>
    </w:r>
    <w:r>
      <w:t xml:space="preserve">    DIČ : </w:t>
    </w:r>
    <w:r w:rsidR="00E00382" w:rsidRPr="00E00382">
      <w:t>2023714462</w:t>
    </w:r>
    <w:r w:rsidR="008B129D">
      <w:tab/>
    </w:r>
  </w:p>
  <w:p w:rsidR="00B44E63" w:rsidRDefault="00B44E6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0DD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1242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129D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0C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4E63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161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CF7388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0382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62B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877D5-351A-41BC-91CB-0C92A0710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1291</Words>
  <Characters>8111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9384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Peter Šajtlava</cp:lastModifiedBy>
  <cp:revision>4</cp:revision>
  <cp:lastPrinted>2016-06-21T07:20:00Z</cp:lastPrinted>
  <dcterms:created xsi:type="dcterms:W3CDTF">2016-06-23T06:26:00Z</dcterms:created>
  <dcterms:modified xsi:type="dcterms:W3CDTF">2016-06-30T05:29:00Z</dcterms:modified>
</cp:coreProperties>
</file>