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AKM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162/19, Námestovo</w:t>
            </w:r>
          </w:p>
        </w:tc>
      </w:tr>
      <w:tr w:rsidR="004534D4" w:rsidRPr="003E7910" w:rsidTr="00FB24B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B24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36612031          DIČ:  2022210916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24BB" w:rsidP="00FB24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9.5.2006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4BB" w:rsidP="00FB24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72959">
        <w:rPr>
          <w:rFonts w:cs="Arial"/>
          <w:szCs w:val="22"/>
        </w:rPr>
        <w:t xml:space="preserve">  </w:t>
      </w:r>
      <w:r w:rsidR="008C2DF5">
        <w:rPr>
          <w:rFonts w:cs="Arial"/>
          <w:szCs w:val="22"/>
        </w:rPr>
        <w:t>reštauračne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B24B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4B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4B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B24B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B24B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4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24BB" w:rsidP="00FB2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24BB" w:rsidP="00FB2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B24B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4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24BB" w:rsidP="00FB2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24BB" w:rsidP="00FB2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B24B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24B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B24B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B24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FB24BB">
        <w:rPr>
          <w:rFonts w:cs="Arial"/>
          <w:szCs w:val="22"/>
        </w:rPr>
        <w:t>27.6.2015</w:t>
      </w:r>
      <w:r w:rsidRPr="003E7910">
        <w:rPr>
          <w:rFonts w:cs="Arial"/>
          <w:szCs w:val="22"/>
        </w:rPr>
        <w:t xml:space="preserve"> </w:t>
      </w:r>
    </w:p>
    <w:tbl>
      <w:tblPr>
        <w:tblW w:w="16940" w:type="dxa"/>
        <w:tblInd w:w="108" w:type="dxa"/>
        <w:tblLook w:val="04A0"/>
      </w:tblPr>
      <w:tblGrid>
        <w:gridCol w:w="16940"/>
      </w:tblGrid>
      <w:tr w:rsidR="007B0660" w:rsidRPr="003E7910" w:rsidTr="007B0660">
        <w:trPr>
          <w:trHeight w:val="490"/>
        </w:trPr>
        <w:tc>
          <w:tcPr>
            <w:tcW w:w="16940" w:type="dxa"/>
            <w:vMerge w:val="restart"/>
            <w:vAlign w:val="bottom"/>
            <w:hideMark/>
          </w:tcPr>
          <w:p w:rsidR="007B0660" w:rsidRPr="003E7910" w:rsidRDefault="007B0660" w:rsidP="00FB24BB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</w:tbl>
    <w:p w:rsidR="007B0660" w:rsidRPr="003E7910" w:rsidRDefault="00C72959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lastRenderedPageBreak/>
        <w:t>C</w:t>
      </w:r>
      <w:r w:rsidR="007B0660" w:rsidRPr="003E7910">
        <w:rPr>
          <w:rFonts w:cs="Arial"/>
          <w:b/>
          <w:bCs/>
          <w:szCs w:val="22"/>
        </w:rPr>
        <w:t>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C72959" w:rsidRPr="00C72959" w:rsidRDefault="007B0660" w:rsidP="00C72959">
      <w:pPr>
        <w:pStyle w:val="Bezriadkovania"/>
        <w:rPr>
          <w:b/>
        </w:rPr>
      </w:pPr>
      <w:r w:rsidRPr="00C72959">
        <w:rPr>
          <w:b/>
        </w:rPr>
        <w:t>D. V poznámkach sa uvádzajú ďalšie informácie o:</w:t>
      </w:r>
    </w:p>
    <w:p w:rsidR="007B0660" w:rsidRPr="003E7910" w:rsidRDefault="007B0660" w:rsidP="00C72959">
      <w:pPr>
        <w:pStyle w:val="Bezriadkovania"/>
      </w:pPr>
      <w:r w:rsidRPr="003E7910">
        <w:t>a) použitých účtovných zásadách a účtovných metódach,</w:t>
      </w:r>
    </w:p>
    <w:p w:rsidR="007B0660" w:rsidRPr="003E7910" w:rsidRDefault="007B0660" w:rsidP="00C72959">
      <w:pPr>
        <w:pStyle w:val="Bezriadkovania"/>
      </w:pPr>
      <w:r w:rsidRPr="003E7910">
        <w:t>b) údajoch vykázaných na strane aktív súvahy,</w:t>
      </w:r>
    </w:p>
    <w:p w:rsidR="007B0660" w:rsidRPr="003E7910" w:rsidRDefault="007B0660" w:rsidP="00C72959">
      <w:pPr>
        <w:pStyle w:val="Bezriadkovania"/>
      </w:pPr>
      <w:r w:rsidRPr="003E7910">
        <w:t>c) údajoch vykázaných na strane pasív súvahy,</w:t>
      </w:r>
    </w:p>
    <w:p w:rsidR="007B0660" w:rsidRPr="003E7910" w:rsidRDefault="007B0660" w:rsidP="00C72959">
      <w:pPr>
        <w:pStyle w:val="Bezriadkovania"/>
      </w:pPr>
      <w:r w:rsidRPr="003E7910">
        <w:t>d) výnosoch,</w:t>
      </w:r>
    </w:p>
    <w:p w:rsidR="007B0660" w:rsidRPr="003E7910" w:rsidRDefault="007B0660" w:rsidP="00C72959">
      <w:pPr>
        <w:pStyle w:val="Bezriadkovania"/>
      </w:pPr>
      <w:r w:rsidRPr="003E7910">
        <w:t>e) nákladoch,</w:t>
      </w:r>
    </w:p>
    <w:p w:rsidR="007B0660" w:rsidRPr="003E7910" w:rsidRDefault="007B0660" w:rsidP="00C72959">
      <w:pPr>
        <w:pStyle w:val="Bezriadkovania"/>
        <w:rPr>
          <w:b/>
          <w:bCs/>
        </w:rPr>
      </w:pPr>
      <w:r w:rsidRPr="003E7910">
        <w:t>f) daniach z príjmov,</w:t>
      </w:r>
    </w:p>
    <w:p w:rsidR="007B0660" w:rsidRPr="003E7910" w:rsidRDefault="007B0660" w:rsidP="00C72959">
      <w:pPr>
        <w:pStyle w:val="Bezriadkovania"/>
        <w:rPr>
          <w:b/>
          <w:bCs/>
        </w:rPr>
      </w:pPr>
      <w:r w:rsidRPr="003E7910">
        <w:t>g) údajoch na podsúvahových účtoch,</w:t>
      </w:r>
    </w:p>
    <w:p w:rsidR="007B0660" w:rsidRPr="003E7910" w:rsidRDefault="007B0660" w:rsidP="00C72959">
      <w:pPr>
        <w:pStyle w:val="Bezriadkovania"/>
        <w:rPr>
          <w:b/>
          <w:bCs/>
        </w:rPr>
      </w:pPr>
      <w:r w:rsidRPr="003E7910">
        <w:t>h) iných aktívach a iných pasívach,</w:t>
      </w:r>
    </w:p>
    <w:p w:rsidR="007B0660" w:rsidRPr="003E7910" w:rsidRDefault="007B0660" w:rsidP="00C72959">
      <w:pPr>
        <w:pStyle w:val="Bezriadkovania"/>
      </w:pPr>
      <w:r w:rsidRPr="003E7910">
        <w:t>i) spriaznených osobách,</w:t>
      </w:r>
    </w:p>
    <w:p w:rsidR="007B0660" w:rsidRPr="003E7910" w:rsidRDefault="007B0660" w:rsidP="00C72959">
      <w:pPr>
        <w:pStyle w:val="Bezriadkovania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7B0660" w:rsidRPr="003E7910" w:rsidRDefault="007B0660" w:rsidP="00C72959">
      <w:pPr>
        <w:pStyle w:val="Bezriadkovania"/>
        <w:rPr>
          <w:b/>
          <w:bCs/>
        </w:rPr>
      </w:pPr>
      <w:r w:rsidRPr="003E7910">
        <w:t>k) prehľade zmien vlastného imania,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="008C2DF5">
        <w:rPr>
          <w:rFonts w:cs="Arial"/>
          <w:szCs w:val="22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C72959">
      <w:pPr>
        <w:pStyle w:val="Bezriadkovania"/>
      </w:pPr>
      <w:r w:rsidRPr="003E7910">
        <w:t>1. Dlhodobý nehmotný, hmotný majetok , zásoby obstarané kúpou: obstarávacou cenou</w:t>
      </w:r>
    </w:p>
    <w:p w:rsidR="007B0660" w:rsidRPr="003E7910" w:rsidRDefault="007B0660" w:rsidP="00C72959">
      <w:pPr>
        <w:pStyle w:val="Bezriadkovania"/>
      </w:pPr>
      <w:r w:rsidRPr="003E7910">
        <w:t>2. Dlhodobý nehmotný, hmotný majetok, zásoby obstarané vlastnou činnosťou: vlastnými nákladmi</w:t>
      </w:r>
    </w:p>
    <w:p w:rsidR="007B0660" w:rsidRPr="003E7910" w:rsidRDefault="007B0660" w:rsidP="00C72959">
      <w:pPr>
        <w:pStyle w:val="Bezriadkovania"/>
      </w:pPr>
      <w:r w:rsidRPr="003E7910">
        <w:t xml:space="preserve"> 3. Dlhodobý nehmotný, hmotný majetok, zásoby  obstarané iným spôsobom: reprodukčnou cenou</w:t>
      </w:r>
    </w:p>
    <w:p w:rsidR="007B0660" w:rsidRPr="003E7910" w:rsidRDefault="007B0660" w:rsidP="00C72959">
      <w:pPr>
        <w:pStyle w:val="Bezriadkovania"/>
      </w:pPr>
      <w:r w:rsidRPr="003E7910">
        <w:t>4. Pohľadávky, záväzky, pôžičky a úvery, rezervy : menovitou hodnotou pri ich vzniku</w:t>
      </w:r>
    </w:p>
    <w:p w:rsidR="007B0660" w:rsidRPr="003E7910" w:rsidRDefault="007B0660" w:rsidP="00C72959">
      <w:pPr>
        <w:pStyle w:val="Bezriadkovania"/>
      </w:pPr>
      <w:r w:rsidRPr="003E7910">
        <w:t>5. Krátkodobý finančný majetok: nominálnou cenou</w:t>
      </w:r>
    </w:p>
    <w:p w:rsidR="007B0660" w:rsidRPr="003E7910" w:rsidRDefault="007B0660" w:rsidP="00C72959">
      <w:pPr>
        <w:pStyle w:val="Bezriadkovania"/>
      </w:pPr>
      <w:r w:rsidRPr="003E7910">
        <w:t>6. Časové rozlíšenie na strane aktív a pasív súvahy: menovitou hodnotou pri ich vzniku</w:t>
      </w:r>
    </w:p>
    <w:p w:rsidR="007B0660" w:rsidRPr="003E7910" w:rsidRDefault="00C7295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7B0660" w:rsidRPr="003E7910">
        <w:rPr>
          <w:rFonts w:cs="Arial"/>
          <w:szCs w:val="22"/>
        </w:rPr>
        <w:t>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C72959">
      <w:pPr>
        <w:pStyle w:val="Bezriadkovania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C72959">
      <w:pPr>
        <w:pStyle w:val="Bezriadkovania"/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C72959" w:rsidRDefault="007B0660" w:rsidP="00C7295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C7295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f) </w:t>
      </w:r>
      <w:r w:rsidRPr="003E7910">
        <w:rPr>
          <w:rFonts w:cs="Arial"/>
          <w:b/>
          <w:bCs/>
          <w:szCs w:val="22"/>
          <w:u w:val="single"/>
        </w:rPr>
        <w:t>Informácie o oprave významných chýb</w:t>
      </w:r>
      <w:r w:rsidRPr="003E7910">
        <w:rPr>
          <w:rFonts w:cs="Arial"/>
          <w:b/>
          <w:bCs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C72959" w:rsidRPr="003E7910" w:rsidRDefault="00C72959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4971" w:type="pct"/>
        <w:jc w:val="center"/>
        <w:tblInd w:w="-54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088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</w:tblGrid>
      <w:tr w:rsidR="00C72959" w:rsidRPr="003F477D" w:rsidTr="00083D14">
        <w:trPr>
          <w:gridAfter w:val="14"/>
          <w:wAfter w:w="6989" w:type="dxa"/>
          <w:trHeight w:val="252"/>
          <w:tblHeader/>
          <w:jc w:val="center"/>
        </w:trPr>
        <w:tc>
          <w:tcPr>
            <w:tcW w:w="208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</w:tr>
      <w:tr w:rsidR="00C72959" w:rsidRPr="003F477D" w:rsidTr="00C72959">
        <w:trPr>
          <w:trHeight w:val="1537"/>
          <w:tblHeader/>
          <w:jc w:val="center"/>
        </w:trPr>
        <w:tc>
          <w:tcPr>
            <w:tcW w:w="20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</w:tr>
      <w:tr w:rsidR="00C72959" w:rsidRPr="003F477D" w:rsidTr="00C72959">
        <w:trPr>
          <w:trHeight w:val="155"/>
          <w:tblHeader/>
          <w:jc w:val="center"/>
        </w:trPr>
        <w:tc>
          <w:tcPr>
            <w:tcW w:w="2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72959" w:rsidRPr="003F477D" w:rsidTr="00C72959">
        <w:trPr>
          <w:trHeight w:val="278"/>
          <w:tblHeader/>
          <w:jc w:val="center"/>
        </w:trPr>
        <w:tc>
          <w:tcPr>
            <w:tcW w:w="20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278"/>
          <w:tblHeader/>
          <w:jc w:val="center"/>
        </w:trPr>
        <w:tc>
          <w:tcPr>
            <w:tcW w:w="20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278"/>
          <w:tblHeader/>
          <w:jc w:val="center"/>
        </w:trPr>
        <w:tc>
          <w:tcPr>
            <w:tcW w:w="20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278"/>
          <w:tblHeader/>
          <w:jc w:val="center"/>
        </w:trPr>
        <w:tc>
          <w:tcPr>
            <w:tcW w:w="20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278"/>
          <w:tblHeader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397"/>
          <w:tblHeader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278"/>
          <w:tblHeader/>
          <w:jc w:val="center"/>
        </w:trPr>
        <w:tc>
          <w:tcPr>
            <w:tcW w:w="2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72959" w:rsidRPr="003F477D" w:rsidTr="00C72959">
        <w:trPr>
          <w:trHeight w:val="290"/>
          <w:tblHeader/>
          <w:jc w:val="center"/>
        </w:trPr>
        <w:tc>
          <w:tcPr>
            <w:tcW w:w="2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959" w:rsidRPr="003F477D" w:rsidRDefault="00C72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3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-449</w:t>
            </w:r>
          </w:p>
        </w:tc>
        <w:tc>
          <w:tcPr>
            <w:tcW w:w="2405" w:type="dxa"/>
            <w:vAlign w:val="center"/>
          </w:tcPr>
          <w:p w:rsidR="0003344F" w:rsidRPr="003F477D" w:rsidRDefault="00083D14" w:rsidP="00083D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83D14" w:rsidRDefault="00083D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83D14">
              <w:rPr>
                <w:bCs/>
                <w:szCs w:val="22"/>
              </w:rPr>
              <w:t>5946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83D14" w:rsidRDefault="00083D14" w:rsidP="0003344F">
      <w:pPr>
        <w:spacing w:after="0" w:line="240" w:lineRule="auto"/>
        <w:rPr>
          <w:szCs w:val="22"/>
        </w:rPr>
      </w:pPr>
    </w:p>
    <w:p w:rsidR="00083D14" w:rsidRDefault="00083D14" w:rsidP="0003344F">
      <w:pPr>
        <w:spacing w:after="0" w:line="240" w:lineRule="auto"/>
        <w:rPr>
          <w:szCs w:val="22"/>
        </w:rPr>
      </w:pPr>
    </w:p>
    <w:p w:rsidR="00083D14" w:rsidRDefault="00083D14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83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083D14">
              <w:rPr>
                <w:b/>
                <w:szCs w:val="22"/>
              </w:rPr>
              <w:t>23715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3D1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3D1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-23715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83D14" w:rsidRDefault="00083D14" w:rsidP="00465A3F">
      <w:pPr>
        <w:spacing w:before="120" w:after="0" w:line="240" w:lineRule="auto"/>
        <w:rPr>
          <w:szCs w:val="22"/>
        </w:rPr>
      </w:pPr>
    </w:p>
    <w:p w:rsidR="00083D14" w:rsidRDefault="00083D14" w:rsidP="00465A3F">
      <w:pPr>
        <w:spacing w:before="120" w:after="0" w:line="240" w:lineRule="auto"/>
        <w:rPr>
          <w:szCs w:val="22"/>
        </w:rPr>
      </w:pPr>
    </w:p>
    <w:p w:rsidR="00083D14" w:rsidRDefault="00083D14" w:rsidP="00465A3F">
      <w:pPr>
        <w:spacing w:before="120" w:after="0" w:line="240" w:lineRule="auto"/>
        <w:rPr>
          <w:szCs w:val="22"/>
        </w:rPr>
      </w:pPr>
    </w:p>
    <w:p w:rsidR="00083D14" w:rsidRDefault="00083D14" w:rsidP="00465A3F">
      <w:pPr>
        <w:spacing w:before="120" w:after="0" w:line="240" w:lineRule="auto"/>
        <w:rPr>
          <w:szCs w:val="22"/>
        </w:rPr>
      </w:pPr>
    </w:p>
    <w:p w:rsidR="00083D14" w:rsidRDefault="00083D14" w:rsidP="00465A3F">
      <w:pPr>
        <w:spacing w:before="120" w:after="0" w:line="240" w:lineRule="auto"/>
        <w:rPr>
          <w:szCs w:val="22"/>
        </w:rPr>
      </w:pPr>
    </w:p>
    <w:p w:rsidR="00083D14" w:rsidRDefault="00083D14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2400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1959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441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3000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3D1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Pokuty, penále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83D1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1500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2000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3D14" w:rsidP="00083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Exekučné úroky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59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441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D14">
              <w:rPr>
                <w:szCs w:val="22"/>
              </w:rPr>
              <w:t>1000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3D14" w:rsidP="00083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Odstupne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83D1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83D1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73DDF" w:rsidRDefault="00073DDF" w:rsidP="00073DDF">
      <w:pPr>
        <w:pStyle w:val="Nzov"/>
        <w:spacing w:before="0" w:beforeAutospacing="0" w:after="0"/>
        <w:jc w:val="left"/>
        <w:rPr>
          <w:szCs w:val="22"/>
        </w:rPr>
      </w:pPr>
    </w:p>
    <w:p w:rsidR="00073DDF" w:rsidRPr="00073DDF" w:rsidRDefault="00073DDF" w:rsidP="00073DDF"/>
    <w:p w:rsidR="0003344F" w:rsidRPr="003F477D" w:rsidRDefault="00073DDF" w:rsidP="00073DDF">
      <w:pPr>
        <w:pStyle w:val="Nzov"/>
        <w:spacing w:before="0" w:beforeAutospacing="0" w:after="0"/>
        <w:ind w:left="142"/>
        <w:jc w:val="left"/>
        <w:rPr>
          <w:szCs w:val="22"/>
        </w:rPr>
      </w:pPr>
      <w:r>
        <w:rPr>
          <w:szCs w:val="22"/>
        </w:rPr>
        <w:t>5.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="0003344F"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83D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3D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73D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73DDF" w:rsidRDefault="00073DD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73DDF">
              <w:rPr>
                <w:bCs/>
                <w:szCs w:val="22"/>
              </w:rPr>
              <w:t>11015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73DDF" w:rsidRDefault="00073DD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73DDF">
              <w:rPr>
                <w:bCs/>
                <w:szCs w:val="22"/>
              </w:rPr>
              <w:t>37577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73DDF" w:rsidRDefault="00073DDF" w:rsidP="00073DDF"/>
    <w:p w:rsidR="00073DDF" w:rsidRDefault="00073DDF" w:rsidP="00073DDF"/>
    <w:p w:rsidR="00073DDF" w:rsidRDefault="00073DDF" w:rsidP="00073DDF"/>
    <w:p w:rsidR="00073DDF" w:rsidRPr="00073DDF" w:rsidRDefault="00073DDF" w:rsidP="00073DD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3D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3D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3D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73DDF" w:rsidRDefault="00073DD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73DDF">
              <w:rPr>
                <w:b/>
                <w:szCs w:val="22"/>
              </w:rPr>
              <w:t>249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3D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3D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3D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20821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73DDF" w:rsidRPr="00073DDF" w:rsidRDefault="00073DDF" w:rsidP="00073DDF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73DDF" w:rsidRDefault="00073DDF" w:rsidP="00073DDF"/>
    <w:p w:rsidR="00073DDF" w:rsidRPr="00073DDF" w:rsidRDefault="00073DDF" w:rsidP="00073DD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DF5" w:rsidP="008C2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Default="00073DDF" w:rsidP="0003344F">
      <w:pPr>
        <w:spacing w:after="0" w:line="240" w:lineRule="auto"/>
        <w:rPr>
          <w:szCs w:val="22"/>
        </w:rPr>
      </w:pPr>
    </w:p>
    <w:p w:rsidR="00073DDF" w:rsidRPr="003F477D" w:rsidRDefault="00073D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73DDF" w:rsidRDefault="00073DD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73DDF" w:rsidRDefault="00073DD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73DDF" w:rsidRPr="003F477D" w:rsidRDefault="00073DD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7500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34890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6884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28006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7219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-23719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7219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3DDF">
              <w:rPr>
                <w:szCs w:val="22"/>
              </w:rPr>
              <w:t>-23719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937" w:rsidRDefault="00354937" w:rsidP="00107589">
      <w:pPr>
        <w:spacing w:after="0" w:line="240" w:lineRule="auto"/>
      </w:pPr>
      <w:r>
        <w:separator/>
      </w:r>
    </w:p>
  </w:endnote>
  <w:endnote w:type="continuationSeparator" w:id="0">
    <w:p w:rsidR="00354937" w:rsidRDefault="003549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4BB" w:rsidRPr="00981468" w:rsidRDefault="00FB24B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C2DF5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937" w:rsidRDefault="00354937" w:rsidP="00107589">
      <w:pPr>
        <w:spacing w:after="0" w:line="240" w:lineRule="auto"/>
      </w:pPr>
      <w:r>
        <w:separator/>
      </w:r>
    </w:p>
  </w:footnote>
  <w:footnote w:type="continuationSeparator" w:id="0">
    <w:p w:rsidR="00354937" w:rsidRDefault="003549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B24B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24BB" w:rsidRPr="003F477D" w:rsidRDefault="00FB24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24BB" w:rsidRPr="003F477D" w:rsidRDefault="00FB24B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36612031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2022210916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B24BB" w:rsidRPr="004268D2" w:rsidRDefault="00FB24B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4BB" w:rsidRPr="004268D2" w:rsidRDefault="00FB24B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DDF"/>
    <w:rsid w:val="00075FDC"/>
    <w:rsid w:val="00082070"/>
    <w:rsid w:val="00083A25"/>
    <w:rsid w:val="00083D14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93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ECB"/>
    <w:rsid w:val="008725BC"/>
    <w:rsid w:val="00873E52"/>
    <w:rsid w:val="008875A1"/>
    <w:rsid w:val="00891F08"/>
    <w:rsid w:val="00892E5D"/>
    <w:rsid w:val="008B38E4"/>
    <w:rsid w:val="008C0E76"/>
    <w:rsid w:val="008C2DF5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95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4B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C72959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84360-9B50-4433-8D5D-C3516F5C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1857</Words>
  <Characters>10590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2016-06-30T20:26:00Z</dcterms:created>
  <dcterms:modified xsi:type="dcterms:W3CDTF">2016-06-30T20:26:00Z</dcterms:modified>
</cp:coreProperties>
</file>