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F72" w:rsidRDefault="00DE7F72"/>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Zkladntext"/>
        <w:ind w:left="0"/>
        <w:jc w:val="center"/>
        <w:rPr>
          <w:b/>
          <w:sz w:val="24"/>
        </w:rPr>
      </w:pPr>
    </w:p>
    <w:p w:rsidR="00E34DCA" w:rsidRDefault="004D3B4A">
      <w:pPr>
        <w:pStyle w:val="Zkladntext"/>
        <w:ind w:left="0"/>
        <w:jc w:val="center"/>
        <w:rPr>
          <w:b/>
          <w:sz w:val="24"/>
        </w:rPr>
      </w:pPr>
      <w:r w:rsidRPr="00FA0C14">
        <w:rPr>
          <w:b/>
          <w:sz w:val="24"/>
        </w:rPr>
        <w:t>Poznámky</w:t>
      </w:r>
    </w:p>
    <w:p w:rsidR="00E34DCA" w:rsidRDefault="00D72087">
      <w:pPr>
        <w:pStyle w:val="Zkladn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Zkladn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AC7E88">
        <w:rPr>
          <w:b/>
          <w:sz w:val="24"/>
        </w:rPr>
        <w:t>5</w:t>
      </w:r>
    </w:p>
    <w:p w:rsidR="000A1BBA" w:rsidRDefault="000A1BBA" w:rsidP="004D3B4A">
      <w:pPr>
        <w:pStyle w:val="Zkladntext"/>
        <w:ind w:left="0"/>
        <w:rPr>
          <w:b/>
          <w:sz w:val="24"/>
        </w:rPr>
      </w:pPr>
    </w:p>
    <w:p w:rsidR="001A1C39" w:rsidRPr="00FA0C14" w:rsidRDefault="001A1C39" w:rsidP="004D3B4A">
      <w:pPr>
        <w:pStyle w:val="Zkladntext"/>
        <w:ind w:left="0"/>
        <w:rPr>
          <w:b/>
          <w:sz w:val="24"/>
        </w:rPr>
      </w:pPr>
    </w:p>
    <w:p w:rsidR="004D3B4A"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8"/>
        <w:gridCol w:w="287"/>
        <w:gridCol w:w="340"/>
        <w:gridCol w:w="240"/>
        <w:gridCol w:w="280"/>
        <w:gridCol w:w="246"/>
        <w:gridCol w:w="253"/>
        <w:gridCol w:w="248"/>
        <w:gridCol w:w="252"/>
        <w:gridCol w:w="282"/>
        <w:gridCol w:w="284"/>
        <w:gridCol w:w="252"/>
        <w:gridCol w:w="248"/>
        <w:gridCol w:w="267"/>
        <w:gridCol w:w="234"/>
        <w:gridCol w:w="297"/>
        <w:gridCol w:w="238"/>
        <w:gridCol w:w="210"/>
        <w:gridCol w:w="28"/>
        <w:gridCol w:w="240"/>
        <w:gridCol w:w="193"/>
        <w:gridCol w:w="380"/>
        <w:gridCol w:w="252"/>
        <w:gridCol w:w="30"/>
        <w:gridCol w:w="289"/>
        <w:gridCol w:w="223"/>
        <w:gridCol w:w="112"/>
        <w:gridCol w:w="129"/>
        <w:gridCol w:w="176"/>
        <w:gridCol w:w="64"/>
        <w:gridCol w:w="210"/>
        <w:gridCol w:w="53"/>
        <w:gridCol w:w="272"/>
        <w:gridCol w:w="286"/>
        <w:gridCol w:w="265"/>
        <w:gridCol w:w="70"/>
        <w:gridCol w:w="183"/>
        <w:gridCol w:w="130"/>
        <w:gridCol w:w="178"/>
        <w:gridCol w:w="76"/>
        <w:gridCol w:w="183"/>
        <w:gridCol w:w="74"/>
        <w:gridCol w:w="172"/>
        <w:gridCol w:w="255"/>
        <w:gridCol w:w="166"/>
      </w:tblGrid>
      <w:tr w:rsidR="004007CA" w:rsidRPr="00D72087" w:rsidTr="00886CCC">
        <w:trPr>
          <w:trHeight w:val="57"/>
          <w:jc w:val="center"/>
        </w:trPr>
        <w:tc>
          <w:tcPr>
            <w:tcW w:w="16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eurocentoch</w:t>
            </w:r>
          </w:p>
        </w:tc>
        <w:tc>
          <w:tcPr>
            <w:tcW w:w="139" w:type="pct"/>
            <w:gridSpan w:val="2"/>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5B316E" w:rsidRPr="00D72087" w:rsidTr="00886CCC">
        <w:trPr>
          <w:trHeight w:val="5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354" w:type="pct"/>
            <w:gridSpan w:val="4"/>
            <w:tcBorders>
              <w:left w:val="nil"/>
              <w:right w:val="nil"/>
            </w:tcBorders>
            <w:noWrap/>
          </w:tcPr>
          <w:p w:rsidR="00D72087" w:rsidRPr="00D72087" w:rsidRDefault="00D72087" w:rsidP="00D72087">
            <w:pPr>
              <w:rPr>
                <w:rFonts w:cs="Arial"/>
                <w:sz w:val="18"/>
                <w:szCs w:val="18"/>
                <w:lang w:eastAsia="sk-SK"/>
              </w:rPr>
            </w:pPr>
          </w:p>
        </w:tc>
        <w:tc>
          <w:tcPr>
            <w:tcW w:w="201"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5"/>
            <w:tcBorders>
              <w:left w:val="nil"/>
              <w:right w:val="nil"/>
            </w:tcBorders>
            <w:noWrap/>
          </w:tcPr>
          <w:p w:rsidR="00D72087" w:rsidRPr="00D72087" w:rsidRDefault="00D72087" w:rsidP="00D72087">
            <w:pPr>
              <w:rPr>
                <w:rFonts w:cs="Arial"/>
                <w:sz w:val="18"/>
                <w:szCs w:val="18"/>
                <w:lang w:eastAsia="sk-SK"/>
              </w:rPr>
            </w:pPr>
          </w:p>
        </w:tc>
        <w:tc>
          <w:tcPr>
            <w:tcW w:w="493"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54"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DE7F72">
        <w:trPr>
          <w:trHeight w:val="337"/>
          <w:jc w:val="center"/>
        </w:trPr>
        <w:tc>
          <w:tcPr>
            <w:tcW w:w="163" w:type="pct"/>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407"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354"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201"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AD6758" w:rsidP="00D72087">
            <w:pPr>
              <w:ind w:hanging="47"/>
              <w:rPr>
                <w:rFonts w:cs="Arial"/>
                <w:sz w:val="18"/>
                <w:szCs w:val="18"/>
                <w:lang w:eastAsia="sk-SK"/>
              </w:rPr>
            </w:pPr>
            <w:r w:rsidRPr="00AD6758">
              <w:rPr>
                <w:rFonts w:cs="Arial"/>
                <w:sz w:val="18"/>
                <w:szCs w:val="18"/>
                <w:lang w:eastAsia="sk-SK"/>
              </w:rPr>
              <w:t>rok</w:t>
            </w:r>
          </w:p>
        </w:tc>
        <w:tc>
          <w:tcPr>
            <w:tcW w:w="407" w:type="pct"/>
            <w:gridSpan w:val="5"/>
            <w:tcBorders>
              <w:left w:val="nil"/>
              <w:bottom w:val="nil"/>
              <w:right w:val="nil"/>
            </w:tcBorders>
            <w:noWrap/>
          </w:tcPr>
          <w:p w:rsidR="00D72087" w:rsidRPr="00D72087" w:rsidRDefault="00D72087" w:rsidP="00D72087">
            <w:pPr>
              <w:rPr>
                <w:rFonts w:cs="Arial"/>
                <w:sz w:val="18"/>
                <w:szCs w:val="18"/>
                <w:lang w:eastAsia="sk-SK"/>
              </w:rPr>
            </w:pPr>
          </w:p>
        </w:tc>
        <w:tc>
          <w:tcPr>
            <w:tcW w:w="493"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8"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886CCC">
        <w:trPr>
          <w:trHeight w:val="57"/>
          <w:jc w:val="center"/>
        </w:trPr>
        <w:tc>
          <w:tcPr>
            <w:tcW w:w="103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0"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2" w:type="pct"/>
            <w:tcBorders>
              <w:left w:val="single" w:sz="6" w:space="0" w:color="auto"/>
            </w:tcBorders>
            <w:noWrap/>
          </w:tcPr>
          <w:p w:rsidR="00E34DCA" w:rsidRDefault="00E34DCA">
            <w:pPr>
              <w:jc w:val="center"/>
              <w:rPr>
                <w:rFonts w:cs="Arial"/>
                <w:sz w:val="18"/>
                <w:szCs w:val="18"/>
                <w:lang w:eastAsia="sk-SK"/>
              </w:rPr>
            </w:pPr>
          </w:p>
        </w:tc>
        <w:tc>
          <w:tcPr>
            <w:tcW w:w="201"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AC7E88" w:rsidP="00AC7E88">
            <w:pPr>
              <w:jc w:val="center"/>
              <w:rPr>
                <w:rFonts w:cs="Arial"/>
                <w:sz w:val="18"/>
                <w:szCs w:val="18"/>
                <w:lang w:eastAsia="sk-SK"/>
              </w:rPr>
            </w:pPr>
            <w:r>
              <w:rPr>
                <w:rFonts w:cs="Arial"/>
                <w:sz w:val="18"/>
                <w:szCs w:val="18"/>
                <w:lang w:eastAsia="sk-SK"/>
              </w:rPr>
              <w:t>5</w:t>
            </w:r>
          </w:p>
        </w:tc>
        <w:tc>
          <w:tcPr>
            <w:tcW w:w="315"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Default="00DE7F72">
            <w:pPr>
              <w:jc w:val="center"/>
              <w:rPr>
                <w:rFonts w:cs="Arial"/>
                <w:sz w:val="18"/>
                <w:szCs w:val="18"/>
                <w:lang w:eastAsia="sk-SK"/>
              </w:rPr>
            </w:pPr>
            <w:r>
              <w:rPr>
                <w:rFonts w:cs="Arial"/>
                <w:sz w:val="18"/>
                <w:szCs w:val="18"/>
                <w:lang w:eastAsia="sk-SK"/>
              </w:rPr>
              <w:t>4</w:t>
            </w:r>
          </w:p>
        </w:tc>
      </w:tr>
      <w:tr w:rsidR="005B316E" w:rsidRPr="00D72087" w:rsidTr="00886CCC">
        <w:trPr>
          <w:trHeight w:val="57"/>
          <w:jc w:val="center"/>
        </w:trPr>
        <w:tc>
          <w:tcPr>
            <w:tcW w:w="2002"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57" w:type="pct"/>
            <w:tcBorders>
              <w:top w:val="nil"/>
            </w:tcBorders>
            <w:noWrap/>
          </w:tcPr>
          <w:p w:rsidR="00D72087" w:rsidRPr="00D72087" w:rsidRDefault="00D72087" w:rsidP="00D72087">
            <w:pPr>
              <w:rPr>
                <w:rFonts w:cs="Arial"/>
                <w:sz w:val="18"/>
                <w:szCs w:val="18"/>
                <w:lang w:eastAsia="sk-SK"/>
              </w:rPr>
            </w:pPr>
          </w:p>
        </w:tc>
        <w:tc>
          <w:tcPr>
            <w:tcW w:w="126"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02" w:type="pct"/>
            <w:tcBorders>
              <w:top w:val="nil"/>
            </w:tcBorders>
            <w:noWrap/>
          </w:tcPr>
          <w:p w:rsidR="00E34DCA" w:rsidRDefault="00E34DCA">
            <w:pPr>
              <w:jc w:val="center"/>
              <w:rPr>
                <w:rFonts w:cs="Arial"/>
                <w:sz w:val="18"/>
                <w:szCs w:val="18"/>
                <w:lang w:eastAsia="sk-SK"/>
              </w:rPr>
            </w:pPr>
          </w:p>
        </w:tc>
        <w:tc>
          <w:tcPr>
            <w:tcW w:w="201"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tcBorders>
              <w:top w:val="nil"/>
            </w:tcBorders>
            <w:noWrap/>
          </w:tcPr>
          <w:p w:rsidR="00E34DCA" w:rsidRDefault="00E34DCA">
            <w:pPr>
              <w:jc w:val="center"/>
              <w:rPr>
                <w:rFonts w:cs="Arial"/>
                <w:sz w:val="18"/>
                <w:szCs w:val="18"/>
                <w:lang w:eastAsia="sk-SK"/>
              </w:rPr>
            </w:pPr>
          </w:p>
        </w:tc>
        <w:tc>
          <w:tcPr>
            <w:tcW w:w="150"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92"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886CCC">
        <w:trPr>
          <w:trHeight w:val="57"/>
          <w:jc w:val="center"/>
        </w:trPr>
        <w:tc>
          <w:tcPr>
            <w:tcW w:w="2002"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57" w:type="pct"/>
            <w:noWrap/>
          </w:tcPr>
          <w:p w:rsidR="00D72087" w:rsidRPr="00D72087"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02" w:type="pct"/>
            <w:tcBorders>
              <w:left w:val="single" w:sz="6" w:space="0" w:color="auto"/>
            </w:tcBorders>
            <w:noWrap/>
          </w:tcPr>
          <w:p w:rsidR="00E34DCA" w:rsidRDefault="00E34DCA">
            <w:pPr>
              <w:jc w:val="center"/>
              <w:rPr>
                <w:rFonts w:cs="Arial"/>
                <w:sz w:val="18"/>
                <w:szCs w:val="18"/>
                <w:lang w:eastAsia="sk-SK"/>
              </w:rPr>
            </w:pPr>
          </w:p>
        </w:tc>
        <w:tc>
          <w:tcPr>
            <w:tcW w:w="201"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DE7F72">
            <w:pPr>
              <w:jc w:val="center"/>
              <w:rPr>
                <w:rFonts w:cs="Arial"/>
                <w:sz w:val="18"/>
                <w:szCs w:val="18"/>
                <w:lang w:eastAsia="sk-SK"/>
              </w:rPr>
            </w:pPr>
            <w:r>
              <w:rPr>
                <w:rFonts w:cs="Arial"/>
                <w:sz w:val="18"/>
                <w:szCs w:val="18"/>
                <w:lang w:eastAsia="sk-SK"/>
              </w:rPr>
              <w:t>3</w:t>
            </w:r>
          </w:p>
        </w:tc>
        <w:tc>
          <w:tcPr>
            <w:tcW w:w="315" w:type="pct"/>
            <w:gridSpan w:val="4"/>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E34DCA" w:rsidRDefault="00DE7F72">
            <w:pPr>
              <w:jc w:val="center"/>
              <w:rPr>
                <w:rFonts w:cs="Arial"/>
                <w:sz w:val="18"/>
                <w:szCs w:val="18"/>
                <w:lang w:eastAsia="sk-SK"/>
              </w:rPr>
            </w:pPr>
            <w:r>
              <w:rPr>
                <w:rFonts w:cs="Arial"/>
                <w:sz w:val="18"/>
                <w:szCs w:val="18"/>
                <w:lang w:eastAsia="sk-SK"/>
              </w:rPr>
              <w:t>3</w:t>
            </w:r>
          </w:p>
        </w:tc>
      </w:tr>
      <w:tr w:rsidR="005B316E" w:rsidRPr="00D72087" w:rsidTr="00886CCC">
        <w:trPr>
          <w:trHeight w:val="57"/>
          <w:jc w:val="center"/>
        </w:trPr>
        <w:tc>
          <w:tcPr>
            <w:tcW w:w="770"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02" w:type="pct"/>
            <w:tcBorders>
              <w:left w:val="nil"/>
              <w:bottom w:val="nil"/>
              <w:right w:val="nil"/>
            </w:tcBorders>
            <w:noWrap/>
          </w:tcPr>
          <w:p w:rsidR="00D72087" w:rsidRPr="00D72087" w:rsidRDefault="00D72087" w:rsidP="00D72087">
            <w:pPr>
              <w:rPr>
                <w:rFonts w:cs="Arial"/>
                <w:sz w:val="18"/>
                <w:szCs w:val="18"/>
                <w:lang w:eastAsia="sk-SK"/>
              </w:rPr>
            </w:pPr>
          </w:p>
        </w:tc>
        <w:tc>
          <w:tcPr>
            <w:tcW w:w="201"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886CCC">
        <w:trPr>
          <w:trHeight w:val="57"/>
          <w:jc w:val="center"/>
        </w:trPr>
        <w:tc>
          <w:tcPr>
            <w:tcW w:w="2002"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998" w:type="pct"/>
            <w:gridSpan w:val="11"/>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5"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E34DCA" w:rsidRDefault="00FC338E">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Default="00FC338E">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1</w:t>
            </w:r>
          </w:p>
        </w:tc>
        <w:tc>
          <w:tcPr>
            <w:tcW w:w="130" w:type="pct"/>
            <w:tcBorders>
              <w:top w:val="nil"/>
              <w:left w:val="nil"/>
              <w:bottom w:val="nil"/>
              <w:right w:val="nil"/>
            </w:tcBorders>
            <w:noWrap/>
          </w:tcPr>
          <w:p w:rsidR="00E34DCA"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FC338E">
            <w:pPr>
              <w:jc w:val="center"/>
              <w:rPr>
                <w:rFonts w:cs="Arial"/>
                <w:sz w:val="18"/>
                <w:szCs w:val="18"/>
                <w:lang w:eastAsia="sk-SK"/>
              </w:rPr>
            </w:pPr>
            <w:r>
              <w:rPr>
                <w:rFonts w:cs="Arial"/>
                <w:sz w:val="18"/>
                <w:szCs w:val="18"/>
                <w:lang w:eastAsia="sk-SK"/>
              </w:rPr>
              <w:t>8</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0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841"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63"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02"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841"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63" w:type="pct"/>
            <w:tcBorders>
              <w:top w:val="nil"/>
              <w:left w:val="nil"/>
              <w:right w:val="nil"/>
            </w:tcBorders>
            <w:noWrap/>
          </w:tcPr>
          <w:p w:rsidR="00D72087" w:rsidRPr="00D72087" w:rsidRDefault="00D72087" w:rsidP="00D72087">
            <w:pPr>
              <w:rPr>
                <w:rFonts w:cs="Arial"/>
                <w:b/>
                <w:bCs/>
                <w:sz w:val="18"/>
                <w:szCs w:val="18"/>
                <w:lang w:eastAsia="sk-SK"/>
              </w:rPr>
            </w:pPr>
          </w:p>
        </w:tc>
        <w:tc>
          <w:tcPr>
            <w:tcW w:w="2120"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6"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02"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841"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tcBorders>
              <w:top w:val="nil"/>
            </w:tcBorders>
            <w:noWrap/>
          </w:tcPr>
          <w:p w:rsidR="00D72087" w:rsidRPr="00D72087" w:rsidRDefault="00D72087" w:rsidP="00D72087">
            <w:pPr>
              <w:rPr>
                <w:rFonts w:cs="Arial"/>
                <w:sz w:val="18"/>
                <w:szCs w:val="18"/>
                <w:lang w:eastAsia="sk-SK"/>
              </w:rPr>
            </w:pPr>
          </w:p>
        </w:tc>
        <w:tc>
          <w:tcPr>
            <w:tcW w:w="724"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92"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63"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0" w:type="pct"/>
            <w:gridSpan w:val="15"/>
            <w:noWrap/>
          </w:tcPr>
          <w:p w:rsidR="00D72087" w:rsidRPr="00D72087" w:rsidRDefault="00D72087" w:rsidP="00D72087">
            <w:pPr>
              <w:rPr>
                <w:rFonts w:cs="Arial"/>
                <w:b/>
                <w:bCs/>
                <w:sz w:val="18"/>
                <w:szCs w:val="18"/>
                <w:lang w:eastAsia="sk-SK"/>
              </w:rPr>
            </w:pPr>
          </w:p>
        </w:tc>
        <w:tc>
          <w:tcPr>
            <w:tcW w:w="126"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02" w:type="pct"/>
            <w:tcBorders>
              <w:top w:val="single" w:sz="4" w:space="0" w:color="auto"/>
            </w:tcBorders>
            <w:noWrap/>
          </w:tcPr>
          <w:p w:rsidR="00D72087" w:rsidRPr="00D72087" w:rsidRDefault="00D72087" w:rsidP="00D72087">
            <w:pPr>
              <w:rPr>
                <w:rFonts w:cs="Arial"/>
                <w:sz w:val="18"/>
                <w:szCs w:val="18"/>
                <w:lang w:eastAsia="sk-SK"/>
              </w:rPr>
            </w:pPr>
          </w:p>
        </w:tc>
        <w:tc>
          <w:tcPr>
            <w:tcW w:w="841"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noWrap/>
          </w:tcPr>
          <w:p w:rsidR="00D72087" w:rsidRPr="00D72087" w:rsidRDefault="00D72087" w:rsidP="00D72087">
            <w:pPr>
              <w:rPr>
                <w:rFonts w:cs="Arial"/>
                <w:sz w:val="18"/>
                <w:szCs w:val="18"/>
                <w:lang w:eastAsia="sk-SK"/>
              </w:rPr>
            </w:pPr>
          </w:p>
        </w:tc>
        <w:tc>
          <w:tcPr>
            <w:tcW w:w="724"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92" w:type="pct"/>
            <w:tcBorders>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315"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02" w:type="pct"/>
            <w:tcBorders>
              <w:left w:val="nil"/>
              <w:bottom w:val="nil"/>
              <w:right w:val="nil"/>
            </w:tcBorders>
            <w:noWrap/>
          </w:tcPr>
          <w:p w:rsidR="00D72087" w:rsidRPr="00D72087" w:rsidRDefault="00D72087" w:rsidP="00D72087">
            <w:pPr>
              <w:rPr>
                <w:rFonts w:cs="Arial"/>
                <w:sz w:val="18"/>
                <w:szCs w:val="18"/>
                <w:lang w:eastAsia="sk-SK"/>
              </w:rPr>
            </w:pPr>
          </w:p>
        </w:tc>
        <w:tc>
          <w:tcPr>
            <w:tcW w:w="201"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2"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 xml:space="preserve"> 4</w:t>
            </w:r>
          </w:p>
        </w:tc>
        <w:tc>
          <w:tcPr>
            <w:tcW w:w="152"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6</w:t>
            </w:r>
          </w:p>
        </w:tc>
        <w:tc>
          <w:tcPr>
            <w:tcW w:w="102"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2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143C4B" w:rsidP="00D72087">
            <w:pPr>
              <w:rPr>
                <w:rFonts w:cs="Arial"/>
                <w:sz w:val="18"/>
                <w:szCs w:val="18"/>
                <w:lang w:eastAsia="sk-SK"/>
              </w:rPr>
            </w:pPr>
            <w:r>
              <w:rPr>
                <w:rFonts w:cs="Arial"/>
                <w:sz w:val="18"/>
                <w:szCs w:val="18"/>
                <w:lang w:eastAsia="sk-SK"/>
              </w:rPr>
              <w:t>0</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143C4B" w:rsidP="000A1BBA">
            <w:pPr>
              <w:rPr>
                <w:rFonts w:cs="Arial"/>
                <w:sz w:val="18"/>
                <w:szCs w:val="18"/>
                <w:lang w:eastAsia="sk-SK"/>
              </w:rPr>
            </w:pPr>
            <w:r>
              <w:rPr>
                <w:rFonts w:cs="Arial"/>
                <w:sz w:val="18"/>
                <w:szCs w:val="18"/>
                <w:lang w:eastAsia="sk-SK"/>
              </w:rPr>
              <w:t>2</w:t>
            </w:r>
          </w:p>
        </w:tc>
        <w:tc>
          <w:tcPr>
            <w:tcW w:w="139" w:type="pct"/>
            <w:gridSpan w:val="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FC338E"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2763"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2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886CCC">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D72087" w:rsidRPr="00D72087" w:rsidRDefault="00FC338E" w:rsidP="00D72087">
            <w:pPr>
              <w:rPr>
                <w:rFonts w:cs="Arial"/>
                <w:sz w:val="18"/>
                <w:szCs w:val="18"/>
                <w:lang w:eastAsia="sk-SK"/>
              </w:rPr>
            </w:pPr>
            <w:r>
              <w:rPr>
                <w:rFonts w:cs="Arial"/>
                <w:sz w:val="18"/>
                <w:szCs w:val="18"/>
                <w:lang w:eastAsia="sk-SK"/>
              </w:rPr>
              <w:t>K</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FC338E" w:rsidP="00D72087">
            <w:pPr>
              <w:rPr>
                <w:rFonts w:cs="Arial"/>
                <w:sz w:val="18"/>
                <w:szCs w:val="18"/>
                <w:lang w:eastAsia="sk-SK"/>
              </w:rPr>
            </w:pPr>
            <w:r>
              <w:rPr>
                <w:rFonts w:cs="Arial"/>
                <w:sz w:val="18"/>
                <w:szCs w:val="18"/>
                <w:lang w:eastAsia="sk-SK"/>
              </w:rPr>
              <w:t>R</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FC338E" w:rsidP="00D72087">
            <w:pPr>
              <w:rPr>
                <w:rFonts w:cs="Arial"/>
                <w:sz w:val="18"/>
                <w:szCs w:val="18"/>
                <w:lang w:eastAsia="sk-SK"/>
              </w:rPr>
            </w:pPr>
            <w:r>
              <w:rPr>
                <w:rFonts w:cs="Arial"/>
                <w:sz w:val="18"/>
                <w:szCs w:val="18"/>
                <w:lang w:eastAsia="sk-SK"/>
              </w:rPr>
              <w:t>K</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FC338E"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FC338E"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l</w:t>
            </w:r>
          </w:p>
        </w:tc>
        <w:tc>
          <w:tcPr>
            <w:tcW w:w="131"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v</w:t>
            </w:r>
          </w:p>
        </w:tc>
        <w:tc>
          <w:tcPr>
            <w:tcW w:w="149"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n</w:t>
            </w:r>
          </w:p>
        </w:tc>
        <w:tc>
          <w:tcPr>
            <w:tcW w:w="133"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143C4B">
            <w:pPr>
              <w:rPr>
                <w:rFonts w:cs="Arial"/>
                <w:sz w:val="18"/>
                <w:szCs w:val="18"/>
                <w:lang w:eastAsia="sk-SK"/>
              </w:rPr>
            </w:pPr>
            <w:r>
              <w:rPr>
                <w:rFonts w:cs="Arial"/>
                <w:sz w:val="18"/>
                <w:szCs w:val="18"/>
                <w:lang w:eastAsia="sk-SK"/>
              </w:rPr>
              <w:t>k</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143C4B" w:rsidP="00D72087">
            <w:pPr>
              <w:rPr>
                <w:rFonts w:cs="Arial"/>
                <w:sz w:val="18"/>
                <w:szCs w:val="18"/>
                <w:lang w:eastAsia="sk-SK"/>
              </w:rPr>
            </w:pPr>
            <w:r>
              <w:rPr>
                <w:rFonts w:cs="Arial"/>
                <w:sz w:val="18"/>
                <w:szCs w:val="18"/>
                <w:lang w:eastAsia="sk-SK"/>
              </w:rPr>
              <w:t>o</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FC338E"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5D2A89" w:rsidRDefault="00FC338E">
            <w:pPr>
              <w:rPr>
                <w:rFonts w:cs="Arial"/>
                <w:sz w:val="18"/>
                <w:szCs w:val="18"/>
                <w:lang w:eastAsia="sk-SK"/>
              </w:rPr>
            </w:pPr>
            <w:r>
              <w:rPr>
                <w:rFonts w:cs="Arial"/>
                <w:sz w:val="18"/>
                <w:szCs w:val="18"/>
                <w:lang w:eastAsia="sk-SK"/>
              </w:rPr>
              <w:t>r</w:t>
            </w:r>
          </w:p>
        </w:tc>
        <w:tc>
          <w:tcPr>
            <w:tcW w:w="102"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w:t>
            </w:r>
          </w:p>
        </w:tc>
        <w:tc>
          <w:tcPr>
            <w:tcW w:w="201"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886CCC">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M</w:t>
            </w:r>
          </w:p>
        </w:tc>
        <w:tc>
          <w:tcPr>
            <w:tcW w:w="152" w:type="pct"/>
            <w:tcBorders>
              <w:top w:val="single" w:sz="4" w:space="0" w:color="auto"/>
              <w:left w:val="nil"/>
              <w:bottom w:val="single" w:sz="4" w:space="0" w:color="auto"/>
              <w:right w:val="single" w:sz="4" w:space="0" w:color="auto"/>
            </w:tcBorders>
            <w:noWrap/>
          </w:tcPr>
          <w:p w:rsidR="00D72087" w:rsidRPr="00D72087" w:rsidRDefault="00B53AAE"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D72087" w:rsidRPr="00D72087" w:rsidRDefault="00B53AAE" w:rsidP="00D72087">
            <w:pPr>
              <w:rPr>
                <w:rFonts w:cs="Arial"/>
                <w:sz w:val="18"/>
                <w:szCs w:val="18"/>
                <w:lang w:eastAsia="sk-SK"/>
              </w:rPr>
            </w:pPr>
            <w:r>
              <w:rPr>
                <w:rFonts w:cs="Arial"/>
                <w:sz w:val="18"/>
                <w:szCs w:val="18"/>
                <w:lang w:eastAsia="sk-SK"/>
              </w:rPr>
              <w:t>y</w:t>
            </w:r>
          </w:p>
        </w:tc>
        <w:tc>
          <w:tcPr>
            <w:tcW w:w="127" w:type="pct"/>
            <w:tcBorders>
              <w:top w:val="single" w:sz="4" w:space="0" w:color="auto"/>
              <w:left w:val="nil"/>
              <w:bottom w:val="single" w:sz="4" w:space="0" w:color="auto"/>
              <w:right w:val="single" w:sz="4" w:space="0" w:color="auto"/>
            </w:tcBorders>
            <w:noWrap/>
          </w:tcPr>
          <w:p w:rsidR="00D72087" w:rsidRPr="00D72087" w:rsidRDefault="00B53AAE" w:rsidP="000A1BBA">
            <w:pPr>
              <w:rPr>
                <w:rFonts w:cs="Arial"/>
                <w:sz w:val="18"/>
                <w:szCs w:val="18"/>
                <w:lang w:eastAsia="sk-SK"/>
              </w:rPr>
            </w:pPr>
            <w:r>
              <w:rPr>
                <w:rFonts w:cs="Arial"/>
                <w:sz w:val="18"/>
                <w:szCs w:val="18"/>
                <w:lang w:eastAsia="sk-SK"/>
              </w:rPr>
              <w:t>n</w:t>
            </w:r>
          </w:p>
        </w:tc>
        <w:tc>
          <w:tcPr>
            <w:tcW w:w="148" w:type="pct"/>
            <w:tcBorders>
              <w:top w:val="single" w:sz="4" w:space="0" w:color="auto"/>
              <w:left w:val="nil"/>
              <w:bottom w:val="single" w:sz="4" w:space="0" w:color="auto"/>
              <w:right w:val="single" w:sz="4" w:space="0" w:color="auto"/>
            </w:tcBorders>
            <w:noWrap/>
          </w:tcPr>
          <w:p w:rsidR="00D72087" w:rsidRPr="00D72087" w:rsidRDefault="00B53AAE"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5D2A89" w:rsidRDefault="00B53AAE">
            <w:pPr>
              <w:rPr>
                <w:rFonts w:cs="Arial"/>
                <w:sz w:val="18"/>
                <w:szCs w:val="18"/>
                <w:lang w:eastAsia="sk-SK"/>
              </w:rPr>
            </w:pPr>
            <w:r>
              <w:rPr>
                <w:rFonts w:cs="Arial"/>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5D2A89" w:rsidRDefault="00B53AAE">
            <w:pPr>
              <w:rPr>
                <w:rFonts w:cs="Arial"/>
                <w:sz w:val="18"/>
                <w:szCs w:val="18"/>
                <w:lang w:eastAsia="sk-SK"/>
              </w:rPr>
            </w:pPr>
            <w:r>
              <w:rPr>
                <w:rFonts w:cs="Arial"/>
                <w:sz w:val="18"/>
                <w:szCs w:val="18"/>
                <w:lang w:eastAsia="sk-SK"/>
              </w:rPr>
              <w:t>é</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B53AAE" w:rsidP="000A1BBA">
            <w:pPr>
              <w:rPr>
                <w:rFonts w:cs="Arial"/>
                <w:sz w:val="18"/>
                <w:szCs w:val="18"/>
                <w:lang w:eastAsia="sk-SK"/>
              </w:rPr>
            </w:pPr>
            <w:r>
              <w:rPr>
                <w:rFonts w:cs="Arial"/>
                <w:sz w:val="18"/>
                <w:szCs w:val="18"/>
                <w:lang w:eastAsia="sk-SK"/>
              </w:rPr>
              <w:t>N</w:t>
            </w:r>
          </w:p>
        </w:tc>
        <w:tc>
          <w:tcPr>
            <w:tcW w:w="149" w:type="pct"/>
            <w:tcBorders>
              <w:top w:val="single" w:sz="4" w:space="0" w:color="auto"/>
              <w:left w:val="nil"/>
              <w:bottom w:val="single" w:sz="4" w:space="0" w:color="auto"/>
              <w:right w:val="single" w:sz="4" w:space="0" w:color="auto"/>
            </w:tcBorders>
            <w:noWrap/>
          </w:tcPr>
          <w:p w:rsidR="00D72087" w:rsidRPr="00D72087" w:rsidRDefault="00B53AAE" w:rsidP="00D72087">
            <w:pPr>
              <w:rPr>
                <w:rFonts w:cs="Arial"/>
                <w:sz w:val="18"/>
                <w:szCs w:val="18"/>
                <w:lang w:eastAsia="sk-SK"/>
              </w:rPr>
            </w:pPr>
            <w:r>
              <w:rPr>
                <w:rFonts w:cs="Arial"/>
                <w:sz w:val="18"/>
                <w:szCs w:val="18"/>
                <w:lang w:eastAsia="sk-SK"/>
              </w:rPr>
              <w:t>i</w:t>
            </w:r>
          </w:p>
        </w:tc>
        <w:tc>
          <w:tcPr>
            <w:tcW w:w="150" w:type="pct"/>
            <w:tcBorders>
              <w:top w:val="single" w:sz="4" w:space="0" w:color="auto"/>
              <w:left w:val="nil"/>
              <w:bottom w:val="single" w:sz="4" w:space="0" w:color="auto"/>
              <w:right w:val="single" w:sz="4" w:space="0" w:color="auto"/>
            </w:tcBorders>
            <w:noWrap/>
          </w:tcPr>
          <w:p w:rsidR="00D72087" w:rsidRPr="00D72087" w:rsidRDefault="00B53AAE" w:rsidP="00D72087">
            <w:pPr>
              <w:rPr>
                <w:rFonts w:cs="Arial"/>
                <w:sz w:val="18"/>
                <w:szCs w:val="18"/>
                <w:lang w:eastAsia="sk-SK"/>
              </w:rPr>
            </w:pPr>
            <w:r>
              <w:rPr>
                <w:rFonts w:cs="Arial"/>
                <w:sz w:val="18"/>
                <w:szCs w:val="18"/>
                <w:lang w:eastAsia="sk-SK"/>
              </w:rPr>
              <w:t>v</w:t>
            </w:r>
          </w:p>
        </w:tc>
        <w:tc>
          <w:tcPr>
            <w:tcW w:w="133" w:type="pct"/>
            <w:tcBorders>
              <w:top w:val="single" w:sz="4" w:space="0" w:color="auto"/>
              <w:left w:val="nil"/>
              <w:bottom w:val="single" w:sz="4" w:space="0" w:color="auto"/>
              <w:right w:val="single" w:sz="4" w:space="0" w:color="auto"/>
            </w:tcBorders>
            <w:noWrap/>
          </w:tcPr>
          <w:p w:rsidR="00D72087" w:rsidRPr="00D72087" w:rsidRDefault="00B53AAE" w:rsidP="000A1BBA">
            <w:pPr>
              <w:rPr>
                <w:rFonts w:cs="Arial"/>
                <w:sz w:val="18"/>
                <w:szCs w:val="18"/>
                <w:lang w:eastAsia="sk-SK"/>
              </w:rPr>
            </w:pPr>
            <w:r>
              <w:rPr>
                <w:rFonts w:cs="Arial"/>
                <w:sz w:val="18"/>
                <w:szCs w:val="18"/>
                <w:lang w:eastAsia="sk-SK"/>
              </w:rPr>
              <w:t>y</w:t>
            </w: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B53AAE" w:rsidP="00D72087">
            <w:pPr>
              <w:rPr>
                <w:rFonts w:cs="Arial"/>
                <w:sz w:val="18"/>
                <w:szCs w:val="18"/>
                <w:lang w:val="en-US" w:eastAsia="sk-SK"/>
              </w:rPr>
            </w:pPr>
            <w:r>
              <w:rPr>
                <w:rFonts w:cs="Arial"/>
                <w:sz w:val="18"/>
                <w:szCs w:val="18"/>
                <w:lang w:val="en-US" w:eastAsia="sk-SK"/>
              </w:rPr>
              <w:t>4</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B53AAE"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886CCC">
        <w:trPr>
          <w:trHeight w:val="57"/>
          <w:jc w:val="center"/>
        </w:trPr>
        <w:tc>
          <w:tcPr>
            <w:tcW w:w="2409"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B53AAE" w:rsidP="00D72087">
            <w:pPr>
              <w:rPr>
                <w:rFonts w:cs="Arial"/>
                <w:sz w:val="18"/>
                <w:szCs w:val="18"/>
                <w:lang w:eastAsia="sk-SK"/>
              </w:rPr>
            </w:pPr>
            <w:r>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143C4B" w:rsidP="00D72087">
            <w:pPr>
              <w:rPr>
                <w:rFonts w:cs="Arial"/>
                <w:sz w:val="18"/>
                <w:szCs w:val="18"/>
                <w:lang w:eastAsia="sk-SK"/>
              </w:rPr>
            </w:pPr>
            <w:r>
              <w:rPr>
                <w:rFonts w:cs="Arial"/>
                <w:sz w:val="18"/>
                <w:szCs w:val="18"/>
                <w:lang w:eastAsia="sk-SK"/>
              </w:rPr>
              <w:t>9</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5"/>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5"/>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FC338E">
              <w:rPr>
                <w:rFonts w:cs="Arial"/>
                <w:sz w:val="18"/>
                <w:szCs w:val="18"/>
                <w:lang w:eastAsia="sk-SK"/>
              </w:rPr>
              <w:t>2</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5</w:t>
            </w:r>
          </w:p>
        </w:tc>
        <w:tc>
          <w:tcPr>
            <w:tcW w:w="133"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1</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201" w:type="pct"/>
            <w:tcBorders>
              <w:top w:val="single" w:sz="4" w:space="0" w:color="auto"/>
              <w:left w:val="single" w:sz="4" w:space="0" w:color="auto"/>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5</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1</w:t>
            </w:r>
          </w:p>
        </w:tc>
        <w:tc>
          <w:tcPr>
            <w:tcW w:w="118" w:type="pct"/>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0</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4</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5</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FC338E" w:rsidP="00D72087">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nil"/>
            </w:tcBorders>
            <w:noWrap/>
          </w:tcPr>
          <w:p w:rsidR="00D72087" w:rsidRPr="00D72087" w:rsidRDefault="00FC338E" w:rsidP="00D72087">
            <w:pPr>
              <w:rPr>
                <w:rFonts w:cs="Arial"/>
                <w:sz w:val="18"/>
                <w:szCs w:val="18"/>
                <w:lang w:eastAsia="sk-SK"/>
              </w:rPr>
            </w:pPr>
            <w:r>
              <w:rPr>
                <w:rFonts w:cs="Arial"/>
                <w:sz w:val="18"/>
                <w:szCs w:val="18"/>
                <w:lang w:eastAsia="sk-SK"/>
              </w:rPr>
              <w:t>2</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886CCC">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886CCC">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20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886CCC">
        <w:trPr>
          <w:trHeight w:val="57"/>
          <w:jc w:val="center"/>
        </w:trPr>
        <w:tc>
          <w:tcPr>
            <w:tcW w:w="163"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20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2"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886CCC">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FC338E" w:rsidP="00DE7F72">
            <w:pPr>
              <w:jc w:val="center"/>
              <w:rPr>
                <w:rFonts w:cs="Arial"/>
                <w:sz w:val="18"/>
                <w:szCs w:val="18"/>
                <w:lang w:val="en-US" w:eastAsia="sk-SK"/>
              </w:rPr>
            </w:pPr>
            <w:r>
              <w:rPr>
                <w:rFonts w:cs="Arial"/>
                <w:sz w:val="18"/>
                <w:szCs w:val="18"/>
                <w:lang w:val="en-US" w:eastAsia="sk-SK"/>
              </w:rPr>
              <w:t>31.01</w:t>
            </w:r>
            <w:r w:rsidR="00D72087">
              <w:rPr>
                <w:rFonts w:cs="Arial"/>
                <w:sz w:val="18"/>
                <w:szCs w:val="18"/>
                <w:lang w:val="en-US" w:eastAsia="sk-SK"/>
              </w:rPr>
              <w:t>.201</w:t>
            </w:r>
            <w:r w:rsidR="00DE7F72">
              <w:rPr>
                <w:rFonts w:cs="Arial"/>
                <w:sz w:val="18"/>
                <w:szCs w:val="18"/>
                <w:lang w:val="en-US" w:eastAsia="sk-SK"/>
              </w:rPr>
              <w:t>5</w:t>
            </w:r>
          </w:p>
        </w:tc>
        <w:tc>
          <w:tcPr>
            <w:tcW w:w="1222"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4"/>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886CCC">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0" w:type="pct"/>
            <w:gridSpan w:val="14"/>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FC338E">
        <w:t>KRKA Slovensko, s.r.o.</w:t>
      </w:r>
      <w:r>
        <w:t xml:space="preserve"> (ďalej l</w:t>
      </w:r>
      <w:r w:rsidR="00FF2515">
        <w:t xml:space="preserve">en Spoločnosť), bola založená </w:t>
      </w:r>
      <w:r w:rsidR="00FC338E">
        <w:t>6</w:t>
      </w:r>
      <w:r>
        <w:t xml:space="preserve">. </w:t>
      </w:r>
      <w:r w:rsidR="00FC338E">
        <w:t>decembra</w:t>
      </w:r>
      <w:r>
        <w:t xml:space="preserve"> </w:t>
      </w:r>
      <w:r w:rsidR="00FC338E">
        <w:t>2007</w:t>
      </w:r>
      <w:r>
        <w:t xml:space="preserve"> a do obchodného registra bola zapísaná </w:t>
      </w:r>
      <w:r w:rsidR="00FC338E">
        <w:t>8. januára 2008</w:t>
      </w:r>
      <w:r>
        <w:t xml:space="preserve"> (Obchodný register Okresného súdu Bratisl</w:t>
      </w:r>
      <w:r w:rsidR="00856AD3">
        <w:t>ava I v Bratislave, oddiel Sro</w:t>
      </w:r>
      <w:r>
        <w:t>, vložk</w:t>
      </w:r>
      <w:r w:rsidR="00FC338E">
        <w:t>a 49936/B</w:t>
      </w:r>
      <w:r>
        <w:t xml:space="preserve">). </w:t>
      </w:r>
    </w:p>
    <w:p w:rsidR="004D3B4A" w:rsidRDefault="004D3B4A" w:rsidP="004D3B4A"/>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FC338E">
      <w:pPr>
        <w:pStyle w:val="Zkladntext"/>
      </w:pPr>
      <w:r>
        <w:t xml:space="preserve">– </w:t>
      </w:r>
      <w:r w:rsidR="00FC338E">
        <w:t>podnikateľské poradenstvo v rozsahu voľnej živnosti,</w:t>
      </w:r>
    </w:p>
    <w:p w:rsidR="00FC338E" w:rsidRDefault="00FC338E" w:rsidP="00FC338E">
      <w:pPr>
        <w:pStyle w:val="Zkladntext"/>
        <w:ind w:left="0" w:firstLine="426"/>
      </w:pPr>
      <w:r>
        <w:t>– organizačné a ekonomické poradenstvo,</w:t>
      </w:r>
    </w:p>
    <w:p w:rsidR="00FC338E" w:rsidRDefault="00FC338E" w:rsidP="00FC338E">
      <w:pPr>
        <w:pStyle w:val="Zkladntext"/>
      </w:pPr>
      <w:r>
        <w:t>– prieskum trhu a verejnej mienky,</w:t>
      </w:r>
    </w:p>
    <w:p w:rsidR="00FC338E" w:rsidRDefault="00FC338E" w:rsidP="00FC338E">
      <w:pPr>
        <w:pStyle w:val="Zkladntext"/>
      </w:pPr>
      <w:r>
        <w:t>– automatizované spracovanie dát,</w:t>
      </w:r>
    </w:p>
    <w:p w:rsidR="00FC338E" w:rsidRDefault="00FC338E" w:rsidP="00FC338E">
      <w:pPr>
        <w:pStyle w:val="Zkladntext"/>
      </w:pPr>
      <w:r>
        <w:t>– organizačné zabezpečenie obchodných seminárov a sympózií,</w:t>
      </w:r>
    </w:p>
    <w:p w:rsidR="00FC338E" w:rsidRDefault="00FC338E" w:rsidP="00FC338E">
      <w:pPr>
        <w:pStyle w:val="Zkladntext"/>
      </w:pPr>
      <w:r>
        <w:t>– administratívne práce,</w:t>
      </w:r>
    </w:p>
    <w:p w:rsidR="00FC338E" w:rsidRDefault="00FC338E" w:rsidP="00FC338E">
      <w:pPr>
        <w:pStyle w:val="Zkladntext"/>
      </w:pPr>
      <w:r>
        <w:t>– reklamná a propagačná činnosť,</w:t>
      </w:r>
    </w:p>
    <w:p w:rsidR="00FC338E" w:rsidRDefault="00FC338E" w:rsidP="00FC338E">
      <w:pPr>
        <w:pStyle w:val="Zkladntext"/>
      </w:pPr>
      <w:r>
        <w:t>– marketingová činnosť.</w:t>
      </w:r>
    </w:p>
    <w:p w:rsidR="00FC338E" w:rsidRDefault="00FC338E" w:rsidP="00FC338E">
      <w:pPr>
        <w:pStyle w:val="Zkladntext"/>
        <w:ind w:left="0"/>
      </w:pP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F5D4F" w:rsidRDefault="005F5D4F" w:rsidP="004D3B4A">
      <w:pPr>
        <w:pStyle w:val="Zkladntext"/>
      </w:pPr>
    </w:p>
    <w:bookmarkStart w:id="2" w:name="_MON_1420436521"/>
    <w:bookmarkEnd w:id="2"/>
    <w:p w:rsidR="000A1BBA" w:rsidRDefault="005A303C" w:rsidP="004D3B4A">
      <w:pPr>
        <w:pStyle w:val="Zkladntext"/>
      </w:pPr>
      <w:r>
        <w:object w:dxaOrig="917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3.25pt;height:87.75pt" o:ole="" o:preferrelative="f">
            <v:imagedata r:id="rId9" o:title=""/>
            <o:lock v:ext="edit" aspectratio="f"/>
          </v:shape>
          <o:OLEObject Type="Embed" ProgID="Excel.Sheet.12" ShapeID="_x0000_i1025" DrawAspect="Content" ObjectID="_1517180185"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Účtovná závierka Spoločnosti k 31. decembru 201</w:t>
      </w:r>
      <w:r w:rsidR="00DE7F72">
        <w:t>4</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DE7F72">
        <w:t>4</w:t>
      </w:r>
      <w:r>
        <w:t xml:space="preserve"> do 31. decembra 201</w:t>
      </w:r>
      <w:r w:rsidR="00DE7F72">
        <w:t>4</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Účtovná závierka Spoločnosti k 31. decembru 201</w:t>
      </w:r>
      <w:r w:rsidR="00FF003A">
        <w:t>3</w:t>
      </w:r>
      <w:r>
        <w:t xml:space="preserve">, za predchádzajúce účtovné obdobie, bola schválená valným zhromaždením </w:t>
      </w:r>
      <w:r w:rsidRPr="00303B02">
        <w:t xml:space="preserve">Spoločnosti </w:t>
      </w:r>
      <w:r w:rsidR="002341D4" w:rsidRPr="00FF003A">
        <w:rPr>
          <w:color w:val="00B0F0"/>
        </w:rPr>
        <w:t>15</w:t>
      </w:r>
      <w:r w:rsidRPr="00FF003A">
        <w:rPr>
          <w:color w:val="00B0F0"/>
        </w:rPr>
        <w:t xml:space="preserve">. </w:t>
      </w:r>
      <w:r w:rsidR="002341D4" w:rsidRPr="00FF003A">
        <w:rPr>
          <w:color w:val="00B0F0"/>
        </w:rPr>
        <w:t>apríl</w:t>
      </w:r>
      <w:r w:rsidR="00856AD3" w:rsidRPr="00FF003A">
        <w:rPr>
          <w:color w:val="00B0F0"/>
        </w:rPr>
        <w:t>a</w:t>
      </w:r>
      <w:r w:rsidRPr="00FF003A">
        <w:rPr>
          <w:color w:val="00B0F0"/>
        </w:rPr>
        <w:t xml:space="preserve"> 201</w:t>
      </w:r>
      <w:r w:rsidR="00FF003A" w:rsidRPr="00FF003A">
        <w:rPr>
          <w:color w:val="00B0F0"/>
        </w:rPr>
        <w:t>4</w:t>
      </w:r>
      <w:r w:rsidRPr="00FF003A">
        <w:rPr>
          <w:color w:val="00B0F0"/>
        </w:rPr>
        <w:t>.</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t>201</w:t>
      </w:r>
      <w:r w:rsidR="00FF003A">
        <w:t>3</w:t>
      </w:r>
      <w:r w:rsidRPr="00194BFD">
        <w:t xml:space="preserve"> spolu s</w:t>
      </w:r>
      <w:r w:rsidR="00143C4B">
        <w:t>o</w:t>
      </w:r>
      <w:r w:rsidRPr="00194BFD">
        <w:t xml:space="preserve">  správou audítora o overení účtovnej závierky k 31. decembru </w:t>
      </w:r>
      <w:r>
        <w:t>201</w:t>
      </w:r>
      <w:r w:rsidR="00FF003A">
        <w:t>3</w:t>
      </w:r>
      <w:r w:rsidRPr="00194BFD">
        <w:t xml:space="preserve"> bola uložená do zbierky listín obchodného </w:t>
      </w:r>
      <w:r w:rsidRPr="004865A8">
        <w:t xml:space="preserve">registra </w:t>
      </w:r>
      <w:r w:rsidR="00143C4B" w:rsidRPr="00F749D5">
        <w:rPr>
          <w:color w:val="00B0F0"/>
        </w:rPr>
        <w:t>7</w:t>
      </w:r>
      <w:r w:rsidRPr="00F749D5">
        <w:rPr>
          <w:color w:val="00B0F0"/>
        </w:rPr>
        <w:t xml:space="preserve">. </w:t>
      </w:r>
      <w:r w:rsidR="00856AD3" w:rsidRPr="00F749D5">
        <w:rPr>
          <w:color w:val="00B0F0"/>
        </w:rPr>
        <w:t>j</w:t>
      </w:r>
      <w:r w:rsidR="002341D4" w:rsidRPr="00F749D5">
        <w:rPr>
          <w:color w:val="00B0F0"/>
        </w:rPr>
        <w:t xml:space="preserve">úna </w:t>
      </w:r>
      <w:r w:rsidRPr="00F749D5">
        <w:rPr>
          <w:color w:val="00B0F0"/>
        </w:rPr>
        <w:t>201</w:t>
      </w:r>
      <w:r w:rsidR="00F749D5" w:rsidRPr="00F749D5">
        <w:rPr>
          <w:color w:val="00B0F0"/>
        </w:rPr>
        <w:t>4</w:t>
      </w:r>
      <w:r w:rsidR="0042337A" w:rsidRPr="00F749D5">
        <w:rPr>
          <w:color w:val="00B0F0"/>
        </w:rPr>
        <w:t>.</w:t>
      </w:r>
    </w:p>
    <w:p w:rsidR="004D3B4A" w:rsidRDefault="004D3B4A" w:rsidP="004D3B4A">
      <w:pPr>
        <w:pStyle w:val="Zkladntext"/>
      </w:pPr>
    </w:p>
    <w:p w:rsidR="004D3B4A" w:rsidRDefault="004D3B4A" w:rsidP="004D3B4A">
      <w:pPr>
        <w:pStyle w:val="Nadpis2"/>
        <w:numPr>
          <w:ilvl w:val="0"/>
          <w:numId w:val="2"/>
        </w:numPr>
      </w:pPr>
      <w:r>
        <w:t>Schválenie audítora</w:t>
      </w:r>
    </w:p>
    <w:p w:rsidR="004D3B4A" w:rsidRDefault="004D3B4A" w:rsidP="004D3B4A">
      <w:pPr>
        <w:pStyle w:val="Zkladntext"/>
      </w:pPr>
      <w:r>
        <w:t xml:space="preserve">Valné </w:t>
      </w:r>
      <w:r w:rsidRPr="00303B02">
        <w:t xml:space="preserve">zhromaždenie </w:t>
      </w:r>
      <w:r w:rsidR="00143C4B" w:rsidRPr="00F749D5">
        <w:rPr>
          <w:color w:val="00B0F0"/>
        </w:rPr>
        <w:t>23</w:t>
      </w:r>
      <w:r w:rsidR="008B61B3" w:rsidRPr="00F749D5">
        <w:rPr>
          <w:color w:val="00B0F0"/>
        </w:rPr>
        <w:t xml:space="preserve">. </w:t>
      </w:r>
      <w:r w:rsidR="00143C4B" w:rsidRPr="00F749D5">
        <w:rPr>
          <w:color w:val="00B0F0"/>
        </w:rPr>
        <w:t>mája</w:t>
      </w:r>
      <w:r w:rsidR="008B61B3" w:rsidRPr="00F749D5">
        <w:rPr>
          <w:color w:val="00B0F0"/>
        </w:rPr>
        <w:t xml:space="preserve"> 201</w:t>
      </w:r>
      <w:r w:rsidR="002341D4" w:rsidRPr="00F749D5">
        <w:rPr>
          <w:color w:val="00B0F0"/>
        </w:rPr>
        <w:t>3</w:t>
      </w:r>
      <w:r w:rsidR="0079210B" w:rsidRPr="00F749D5">
        <w:rPr>
          <w:color w:val="00B0F0"/>
        </w:rPr>
        <w:t xml:space="preserve"> </w:t>
      </w:r>
      <w:r w:rsidR="0079210B">
        <w:t>schválilo spoločnosť KPMG Slovensko, s.r.o.</w:t>
      </w:r>
      <w:r>
        <w:t xml:space="preserve"> ako audítora na overenie účtovnej závierky za účtovné obdobie od 1. januára 201</w:t>
      </w:r>
      <w:r w:rsidR="00F749D5">
        <w:t>4</w:t>
      </w:r>
      <w:r>
        <w:t xml:space="preserve"> do 31. decembra 201</w:t>
      </w:r>
      <w:r w:rsidR="00F749D5">
        <w:t>4</w:t>
      </w:r>
      <w:r>
        <w:t>.</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Default="004D3B4A" w:rsidP="004D3B4A"/>
    <w:p w:rsidR="004D3B4A" w:rsidRDefault="00856AD3" w:rsidP="0079210B">
      <w:pPr>
        <w:pStyle w:val="Zkladntext"/>
      </w:pPr>
      <w:r>
        <w:t>Konateľ</w:t>
      </w:r>
      <w:r w:rsidR="004D3B4A">
        <w:tab/>
      </w:r>
      <w:r w:rsidR="004D3B4A">
        <w:tab/>
      </w:r>
      <w:r w:rsidR="0079210B">
        <w:t>Marjan Vrbnjak</w:t>
      </w:r>
      <w:r w:rsidR="004D3B4A">
        <w:tab/>
      </w:r>
    </w:p>
    <w:p w:rsidR="00D54563" w:rsidRDefault="00D54563">
      <w:pPr>
        <w:spacing w:after="200" w:line="276" w:lineRule="auto"/>
        <w:rPr>
          <w:b/>
          <w:caps/>
          <w:sz w:val="18"/>
        </w:rPr>
      </w:pPr>
      <w:bookmarkStart w:id="6" w:name="_Toc530739898"/>
    </w:p>
    <w:p w:rsidR="00626989" w:rsidRDefault="00626989">
      <w:pPr>
        <w:spacing w:after="200" w:line="276" w:lineRule="auto"/>
        <w:rPr>
          <w:b/>
          <w:caps/>
          <w:sz w:val="18"/>
        </w:rPr>
      </w:pPr>
    </w:p>
    <w:p w:rsidR="00626989" w:rsidRDefault="00626989">
      <w:pPr>
        <w:spacing w:after="200" w:line="276" w:lineRule="auto"/>
        <w:rPr>
          <w:b/>
          <w:caps/>
          <w:sz w:val="18"/>
        </w:rPr>
      </w:pPr>
    </w:p>
    <w:p w:rsidR="00856AD3" w:rsidRDefault="00856AD3">
      <w:pPr>
        <w:spacing w:after="200" w:line="276" w:lineRule="auto"/>
        <w:rPr>
          <w:b/>
          <w:caps/>
          <w:sz w:val="18"/>
        </w:rPr>
      </w:pPr>
    </w:p>
    <w:p w:rsidR="00626989" w:rsidRDefault="00626989">
      <w:pPr>
        <w:spacing w:after="200" w:line="276" w:lineRule="auto"/>
        <w:rPr>
          <w:b/>
          <w:caps/>
          <w:sz w:val="18"/>
        </w:rPr>
      </w:pPr>
    </w:p>
    <w:p w:rsidR="004D3B4A" w:rsidRDefault="004D3B4A" w:rsidP="004D3B4A">
      <w:pPr>
        <w:pStyle w:val="Nadpis1"/>
        <w:tabs>
          <w:tab w:val="clear" w:pos="450"/>
          <w:tab w:val="num" w:pos="360"/>
        </w:tabs>
        <w:spacing w:before="120" w:after="60"/>
        <w:ind w:left="360"/>
      </w:pPr>
      <w:r>
        <w:lastRenderedPageBreak/>
        <w:t>informácie o spoločníkoch účtovnej jednotky</w:t>
      </w:r>
      <w:bookmarkEnd w:id="6"/>
    </w:p>
    <w:p w:rsidR="004D3B4A" w:rsidRDefault="004D3B4A" w:rsidP="004D3B4A"/>
    <w:p w:rsidR="00D54563" w:rsidRDefault="0008091E" w:rsidP="00D54563">
      <w:pPr>
        <w:pStyle w:val="Zkladntext"/>
      </w:pPr>
      <w:r>
        <w:t>Štruktúra spoločníkov Spoločnosti k 31. decembru 201</w:t>
      </w:r>
      <w:r w:rsidR="002341D4">
        <w:t>3</w:t>
      </w:r>
      <w:r>
        <w:t xml:space="preserve"> bola takáto:</w:t>
      </w:r>
    </w:p>
    <w:p w:rsidR="00D54563" w:rsidRPr="00423AFA" w:rsidRDefault="00D54563" w:rsidP="00D54563">
      <w:pPr>
        <w:pStyle w:val="Zkladntext"/>
      </w:pPr>
    </w:p>
    <w:p w:rsidR="00D54563" w:rsidRDefault="0008091E" w:rsidP="004D3B4A">
      <w:pPr>
        <w:pStyle w:val="Zkladntext"/>
      </w:pPr>
      <w:r>
        <w:object w:dxaOrig="9357" w:dyaOrig="2364">
          <v:shape id="_x0000_i1026" type="#_x0000_t75" style="width:439.5pt;height:123.75pt" o:ole="" o:preferrelative="f">
            <v:imagedata r:id="rId11" o:title=""/>
            <o:lock v:ext="edit" aspectratio="f"/>
          </v:shape>
          <o:OLEObject Type="Embed" ProgID="Excel.Sheet.12" ShapeID="_x0000_i1026" DrawAspect="Content" ObjectID="_1517180186" r:id="rId12"/>
        </w:objec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4D3B4A" w:rsidRDefault="004D3B4A" w:rsidP="004D3B4A">
      <w:pPr>
        <w:pStyle w:val="Zkladntext"/>
        <w:ind w:hanging="426"/>
      </w:pPr>
      <w:r>
        <w:rPr>
          <w:b/>
        </w:rPr>
        <w:tab/>
      </w:r>
      <w:r>
        <w:t xml:space="preserve">Spoločnosť sa zahŕňa do konsolidovanej účtovnej závierky spoločnosti </w:t>
      </w:r>
      <w:r w:rsidR="0008091E">
        <w:t>KRKA, tovarna zdravil, d.d., Novo mesto.</w:t>
      </w:r>
      <w:r>
        <w:t xml:space="preserve"> Konsolidovanú účtovnú závierku koncernu </w:t>
      </w:r>
      <w:r w:rsidR="0008091E">
        <w:t xml:space="preserve">KRKA </w:t>
      </w:r>
      <w:r>
        <w:t xml:space="preserve">zostavuje spoločnosť </w:t>
      </w:r>
      <w:r w:rsidR="0008091E">
        <w:t>KRKA, tovarna zdravil, d.d., Novo mesto, Šmarješka cesta 6, 8501 Novo mesto, Slovinsko. Túto konsolidovanú účtovnú závierku</w:t>
      </w:r>
      <w:r>
        <w:t xml:space="preserve"> je možné dostať priamo </w:t>
      </w:r>
      <w:r w:rsidR="0008091E">
        <w:t xml:space="preserve">v jej sídle. </w:t>
      </w:r>
      <w:r>
        <w:t xml:space="preserve">Adresa registrového súdu, ktorý vedie obchodný register, kde sú uložené konsolidované účtovné závierky, je </w:t>
      </w:r>
      <w:r w:rsidR="0008091E">
        <w:t>Tržaška cesta 16, 1000 Ljubljana</w:t>
      </w:r>
      <w:r w:rsidR="00CC2BA4">
        <w:t>,</w:t>
      </w:r>
      <w:r w:rsidR="0008091E">
        <w:t xml:space="preserve"> Agentúra Slovinskej republiky pre právne dokumenty a s nimi súvisiace služby (AJPES – Agency of the Republic of Slovenia for </w:t>
      </w:r>
      <w:r w:rsidR="00CC2BA4">
        <w:t>P</w:t>
      </w:r>
      <w:r w:rsidR="0008091E">
        <w:t>ublic Legal Records and Related Services</w:t>
      </w:r>
      <w:r w:rsidR="00CC2BA4">
        <w:t>).</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7" w:name="_Toc530739899"/>
      <w:r>
        <w:t xml:space="preserve">Informácie o účtovných zásadách a účtovných metódach  </w:t>
      </w:r>
      <w:bookmarkEnd w:id="7"/>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 nepretržitého trvania Spoločnosti (going concern).</w:t>
      </w:r>
    </w:p>
    <w:p w:rsidR="004D3B4A" w:rsidRDefault="004D3B4A" w:rsidP="004D3B4A">
      <w:pPr>
        <w:pStyle w:val="Zkladntext"/>
        <w:ind w:left="450"/>
      </w:pPr>
    </w:p>
    <w:p w:rsidR="004D3B4A" w:rsidRDefault="004D3B4A" w:rsidP="004D3B4A">
      <w:pPr>
        <w:pStyle w:val="Zkladntext"/>
        <w:ind w:left="450"/>
      </w:pPr>
      <w:r w:rsidRPr="00194BFD">
        <w:t>Účtovné metódy a všeobecné účtovné zásady boli účtovnou jednotkou konzistentne aplikované</w:t>
      </w:r>
      <w:r w:rsidR="00CC2BA4">
        <w:t>.</w:t>
      </w:r>
    </w:p>
    <w:p w:rsidR="00516933" w:rsidRDefault="00516933" w:rsidP="004D3B4A">
      <w:pPr>
        <w:pStyle w:val="Zkladntext"/>
        <w:ind w:left="450"/>
      </w:pPr>
    </w:p>
    <w:p w:rsidR="00516933" w:rsidRPr="000F038C" w:rsidRDefault="00516933" w:rsidP="00516933">
      <w:pPr>
        <w:pStyle w:val="Zkladntext"/>
        <w:ind w:left="450"/>
      </w:pPr>
      <w:r>
        <w:t>V účtovnom období 201</w:t>
      </w:r>
      <w:r w:rsidR="00F749D5">
        <w:t>4</w:t>
      </w:r>
      <w:r>
        <w:t xml:space="preserve"> Spoločnosť nevykonala žiadne opravy významných chýb minulých účtovných období. </w:t>
      </w:r>
    </w:p>
    <w:p w:rsidR="006D3D0B" w:rsidRDefault="006D3D0B" w:rsidP="00CC2BA4">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516933" w:rsidRDefault="00516933" w:rsidP="00516933">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00"/>
        <w:gridCol w:w="416"/>
        <w:gridCol w:w="1544"/>
        <w:gridCol w:w="222"/>
        <w:gridCol w:w="1817"/>
        <w:gridCol w:w="222"/>
        <w:gridCol w:w="1695"/>
      </w:tblGrid>
      <w:tr w:rsidR="004D3B4A" w:rsidTr="00CC2BA4">
        <w:trPr>
          <w:trHeight w:val="250"/>
        </w:trPr>
        <w:tc>
          <w:tcPr>
            <w:tcW w:w="3317" w:type="dxa"/>
            <w:gridSpan w:val="2"/>
          </w:tcPr>
          <w:p w:rsidR="004D3B4A" w:rsidRDefault="004D3B4A" w:rsidP="0000290B">
            <w:pPr>
              <w:pStyle w:val="Tabulka"/>
            </w:pPr>
            <w:r>
              <w:br w:type="page"/>
            </w:r>
          </w:p>
        </w:tc>
        <w:tc>
          <w:tcPr>
            <w:tcW w:w="1544"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Ročná odpisová</w:t>
            </w:r>
          </w:p>
        </w:tc>
      </w:tr>
      <w:tr w:rsidR="005B316E" w:rsidTr="00CC2BA4">
        <w:trPr>
          <w:trHeight w:val="250"/>
        </w:trPr>
        <w:tc>
          <w:tcPr>
            <w:tcW w:w="2901" w:type="dxa"/>
            <w:tcBorders>
              <w:bottom w:val="single" w:sz="4" w:space="0" w:color="auto"/>
            </w:tcBorders>
          </w:tcPr>
          <w:p w:rsidR="004D3B4A" w:rsidRDefault="004D3B4A" w:rsidP="0000290B">
            <w:pPr>
              <w:pStyle w:val="Tabulka"/>
            </w:pPr>
          </w:p>
        </w:tc>
        <w:tc>
          <w:tcPr>
            <w:tcW w:w="416" w:type="dxa"/>
            <w:tcBorders>
              <w:bottom w:val="single" w:sz="4" w:space="0" w:color="auto"/>
            </w:tcBorders>
          </w:tcPr>
          <w:p w:rsidR="004D3B4A" w:rsidRDefault="004D3B4A" w:rsidP="0000290B">
            <w:pPr>
              <w:pStyle w:val="Tabulka"/>
            </w:pPr>
          </w:p>
        </w:tc>
        <w:tc>
          <w:tcPr>
            <w:tcW w:w="1544"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7"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695" w:type="dxa"/>
            <w:tcBorders>
              <w:bottom w:val="single" w:sz="4" w:space="0" w:color="auto"/>
            </w:tcBorders>
          </w:tcPr>
          <w:p w:rsidR="004D3B4A" w:rsidRDefault="004D3B4A" w:rsidP="0000290B">
            <w:pPr>
              <w:pStyle w:val="Tabulka"/>
              <w:jc w:val="center"/>
            </w:pPr>
            <w:r>
              <w:t>sadzba v %</w:t>
            </w:r>
          </w:p>
        </w:tc>
      </w:tr>
      <w:tr w:rsidR="004D3B4A" w:rsidTr="00CC2BA4">
        <w:trPr>
          <w:trHeight w:val="250"/>
        </w:trPr>
        <w:tc>
          <w:tcPr>
            <w:tcW w:w="3317" w:type="dxa"/>
            <w:gridSpan w:val="2"/>
          </w:tcPr>
          <w:p w:rsidR="004D3B4A" w:rsidRDefault="004D3B4A" w:rsidP="0000290B">
            <w:pPr>
              <w:pStyle w:val="Tabulka"/>
            </w:pPr>
            <w:r>
              <w:t>Softvér</w:t>
            </w:r>
          </w:p>
        </w:tc>
        <w:tc>
          <w:tcPr>
            <w:tcW w:w="1544" w:type="dxa"/>
          </w:tcPr>
          <w:p w:rsidR="004D3B4A" w:rsidRDefault="004D3B4A" w:rsidP="0000290B">
            <w:pPr>
              <w:pStyle w:val="Tabulka"/>
              <w:jc w:val="center"/>
            </w:pPr>
            <w:r>
              <w:t>4</w:t>
            </w:r>
          </w:p>
        </w:tc>
        <w:tc>
          <w:tcPr>
            <w:tcW w:w="222" w:type="dxa"/>
          </w:tcPr>
          <w:p w:rsidR="004D3B4A" w:rsidRDefault="004D3B4A" w:rsidP="0000290B">
            <w:pPr>
              <w:pStyle w:val="Tabulka"/>
              <w:jc w:val="center"/>
            </w:pPr>
          </w:p>
        </w:tc>
        <w:tc>
          <w:tcPr>
            <w:tcW w:w="1817"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695" w:type="dxa"/>
          </w:tcPr>
          <w:p w:rsidR="004D3B4A" w:rsidRDefault="004D3B4A" w:rsidP="0000290B">
            <w:pPr>
              <w:pStyle w:val="Tabulka"/>
              <w:jc w:val="center"/>
            </w:pPr>
            <w:r>
              <w:t>25</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w:t>
      </w:r>
      <w:r w:rsidR="00CC2BA4">
        <w:t>(resp. vlastné náklady) je 1 700</w:t>
      </w:r>
      <w:r>
        <w:t xml:space="preserve"> EUR a nižšia, sa odpisuje </w:t>
      </w:r>
      <w:r w:rsidR="00CC2BA4">
        <w:t>v súlade s odpisovým plánom</w:t>
      </w:r>
      <w:r>
        <w:t>.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Pr>
          <w:p w:rsidR="004D3B4A" w:rsidRDefault="004D3B4A" w:rsidP="0000290B">
            <w:pPr>
              <w:pStyle w:val="Tabulka"/>
            </w:pPr>
            <w:r>
              <w:t>Stroje, prístroje a</w:t>
            </w:r>
            <w:r w:rsidR="00CC2BA4">
              <w:t> </w:t>
            </w:r>
            <w:r>
              <w:t>zariadenia</w:t>
            </w:r>
          </w:p>
        </w:tc>
        <w:tc>
          <w:tcPr>
            <w:tcW w:w="1985" w:type="dxa"/>
          </w:tcPr>
          <w:p w:rsidR="004D3B4A" w:rsidRDefault="00CC2BA4" w:rsidP="0000290B">
            <w:pPr>
              <w:pStyle w:val="Tabulka"/>
              <w:jc w:val="center"/>
            </w:pPr>
            <w:r>
              <w:t>4 až 8</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C2BA4" w:rsidP="0000290B">
            <w:pPr>
              <w:pStyle w:val="Tabulka"/>
              <w:jc w:val="center"/>
            </w:pPr>
            <w:r>
              <w:t>12,5 až 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CC2BA4"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CC2BA4"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CC2BA4"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CC2BA4"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7158F9" w:rsidP="0000290B">
            <w:pPr>
              <w:pStyle w:val="Tabulka"/>
              <w:jc w:val="center"/>
            </w:pPr>
            <w:r>
              <w:t>rôz</w:t>
            </w:r>
            <w:r w:rsidR="00CC2BA4">
              <w:t>na</w:t>
            </w:r>
          </w:p>
        </w:tc>
      </w:tr>
    </w:tbl>
    <w:p w:rsidR="00887683" w:rsidRDefault="00887683" w:rsidP="00251BF2">
      <w:pPr>
        <w:pStyle w:val="Pismenka"/>
        <w:numPr>
          <w:ilvl w:val="0"/>
          <w:numId w:val="0"/>
        </w:numPr>
      </w:pPr>
    </w:p>
    <w:p w:rsidR="004D3B4A" w:rsidRDefault="004D3B4A" w:rsidP="00251BF2">
      <w:pPr>
        <w:pStyle w:val="Pismenka"/>
        <w:numPr>
          <w:ilvl w:val="0"/>
          <w:numId w:val="0"/>
        </w:numPr>
        <w:rPr>
          <w:b w:val="0"/>
        </w:rPr>
      </w:pPr>
    </w:p>
    <w:p w:rsidR="00626989" w:rsidRPr="00423AFA" w:rsidRDefault="00626989"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B1412B" w:rsidRDefault="004D3B4A" w:rsidP="003863E4">
      <w:pPr>
        <w:pStyle w:val="Zkladntext"/>
        <w:ind w:left="0"/>
        <w:rPr>
          <w:sz w:val="16"/>
          <w:szCs w:val="16"/>
        </w:rPr>
      </w:pPr>
    </w:p>
    <w:p w:rsidR="004D3B4A" w:rsidRDefault="004D3B4A" w:rsidP="00251BF2">
      <w:pPr>
        <w:pStyle w:val="Pismenka"/>
        <w:tabs>
          <w:tab w:val="clear" w:pos="426"/>
        </w:tabs>
        <w:ind w:left="426"/>
      </w:pPr>
      <w:r>
        <w:t>Cudzia mena</w:t>
      </w:r>
    </w:p>
    <w:p w:rsidR="006E76FD" w:rsidRDefault="006E76FD" w:rsidP="006E76FD">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E76FD" w:rsidRDefault="006E76FD" w:rsidP="006E76FD">
      <w:pPr>
        <w:pStyle w:val="Zkladntext"/>
      </w:pPr>
    </w:p>
    <w:p w:rsidR="006E76FD" w:rsidRDefault="006E76FD" w:rsidP="006E76FD">
      <w:pPr>
        <w:pStyle w:val="Zkladntext"/>
      </w:pPr>
      <w:r>
        <w:t>Na ocenenie prírastku cudzej meny nakúpenej za euro sa použije kurz, za ktorý bola táto cudzia mena nakúpená.</w:t>
      </w:r>
    </w:p>
    <w:p w:rsidR="006E76FD" w:rsidRDefault="006E76FD" w:rsidP="006E76FD">
      <w:pPr>
        <w:pStyle w:val="Zkladntext"/>
      </w:pPr>
    </w:p>
    <w:p w:rsidR="006E76FD" w:rsidRDefault="006E76FD" w:rsidP="006E76FD">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E76FD" w:rsidRDefault="006E76FD" w:rsidP="006E76FD">
      <w:pPr>
        <w:pStyle w:val="Zkladntext"/>
      </w:pPr>
    </w:p>
    <w:p w:rsidR="006E76FD" w:rsidRDefault="006E76FD" w:rsidP="006E76FD">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E76FD" w:rsidRDefault="006E76FD" w:rsidP="006E76FD">
      <w:pPr>
        <w:pStyle w:val="Zkladntext"/>
      </w:pPr>
    </w:p>
    <w:p w:rsidR="00B61C7C" w:rsidRDefault="006E76FD" w:rsidP="00B61C7C">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E76FD" w:rsidRDefault="006E76FD" w:rsidP="006E76FD">
      <w:pPr>
        <w:pStyle w:val="Zkladntext"/>
      </w:pPr>
    </w:p>
    <w:p w:rsidR="006E76FD" w:rsidRDefault="006E76FD" w:rsidP="006E76FD">
      <w:pPr>
        <w:pStyle w:val="Zkladntext"/>
      </w:pPr>
      <w: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8" w:name="_Toc530739900"/>
      <w:r>
        <w:br w:type="page"/>
      </w:r>
      <w:r>
        <w:lastRenderedPageBreak/>
        <w:t>informácie o údajoch na strane aktív súvahy</w:t>
      </w:r>
      <w:bookmarkEnd w:id="8"/>
    </w:p>
    <w:p w:rsidR="004D3B4A" w:rsidRPr="00B1412B" w:rsidRDefault="004D3B4A" w:rsidP="004D3B4A">
      <w:pPr>
        <w:pStyle w:val="Hlavika"/>
        <w:numPr>
          <w:ilvl w:val="12"/>
          <w:numId w:val="0"/>
        </w:numPr>
        <w:jc w:val="both"/>
        <w:rPr>
          <w:sz w:val="16"/>
          <w:szCs w:val="16"/>
        </w:rPr>
      </w:pPr>
    </w:p>
    <w:p w:rsidR="004D3B4A" w:rsidRDefault="004D3B4A" w:rsidP="00C02C96">
      <w:pPr>
        <w:pStyle w:val="Nadpis2"/>
        <w:numPr>
          <w:ilvl w:val="0"/>
          <w:numId w:val="25"/>
        </w:numPr>
        <w:tabs>
          <w:tab w:val="clear" w:pos="360"/>
          <w:tab w:val="num" w:pos="426"/>
        </w:tabs>
      </w:pPr>
      <w:bookmarkStart w:id="9" w:name="_Toc530739901"/>
      <w:r>
        <w:t>Dlhodobý nehmotný majetok a dlhodobý hmotný majetok</w:t>
      </w:r>
      <w:bookmarkEnd w:id="9"/>
    </w:p>
    <w:p w:rsidR="004D3B4A" w:rsidRPr="00B1412B" w:rsidRDefault="004D3B4A" w:rsidP="004D3B4A">
      <w:pPr>
        <w:pStyle w:val="Zkladntext"/>
        <w:rPr>
          <w:sz w:val="16"/>
          <w:szCs w:val="16"/>
        </w:rPr>
      </w:pPr>
    </w:p>
    <w:p w:rsidR="004D3B4A" w:rsidRDefault="004D3B4A" w:rsidP="004D3B4A">
      <w:pPr>
        <w:pStyle w:val="Zkladntext"/>
      </w:pPr>
      <w:r>
        <w:t>Prehľad o pohybe dlhodobého nehmotného majetku a dlhodobého hmotného majetku od 1. januára 201</w:t>
      </w:r>
      <w:r w:rsidR="00F749D5">
        <w:t>4</w:t>
      </w:r>
      <w:r>
        <w:t xml:space="preserve"> do </w:t>
      </w:r>
      <w:r>
        <w:br/>
        <w:t xml:space="preserve">31. </w:t>
      </w:r>
      <w:r w:rsidRPr="00C24B6B">
        <w:t>decembra 201</w:t>
      </w:r>
      <w:r w:rsidR="00F749D5">
        <w:t>4</w:t>
      </w:r>
      <w:r w:rsidRPr="00C24B6B">
        <w:t xml:space="preserve"> a za porovnateľné obdobie od 1. januára 201</w:t>
      </w:r>
      <w:r w:rsidR="00F749D5">
        <w:t>3</w:t>
      </w:r>
      <w:r w:rsidRPr="00C24B6B">
        <w:t xml:space="preserve"> do 31. decembra 201</w:t>
      </w:r>
      <w:r w:rsidR="00F749D5">
        <w:t>3</w:t>
      </w:r>
      <w:r w:rsidRPr="00C24B6B">
        <w:t xml:space="preserve"> je uvedený v tabuľk</w:t>
      </w:r>
      <w:r w:rsidR="00887683" w:rsidRPr="00C24B6B">
        <w:t>ách</w:t>
      </w:r>
      <w:r w:rsidRPr="00C24B6B">
        <w:t xml:space="preserve"> </w:t>
      </w:r>
      <w:r w:rsidR="00C22B63">
        <w:t xml:space="preserve">na stranách </w:t>
      </w:r>
      <w:r w:rsidR="00961032">
        <w:t>7 a</w:t>
      </w:r>
      <w:r w:rsidR="00CC7EC5">
        <w:t>ž</w:t>
      </w:r>
      <w:r w:rsidR="00961032">
        <w:t> </w:t>
      </w:r>
      <w:r w:rsidR="00CC7EC5">
        <w:t>10</w:t>
      </w:r>
      <w:r w:rsidR="00961032">
        <w:t xml:space="preserve">. </w:t>
      </w:r>
    </w:p>
    <w:p w:rsidR="003863E4" w:rsidRDefault="003863E4" w:rsidP="004D3B4A">
      <w:pPr>
        <w:pStyle w:val="Zkladntext"/>
      </w:pPr>
    </w:p>
    <w:p w:rsidR="003863E4" w:rsidRDefault="003863E4" w:rsidP="004D3B4A">
      <w:pPr>
        <w:pStyle w:val="Zkladntext"/>
      </w:pPr>
      <w:r>
        <w:t xml:space="preserve">Dopravné prostriedky sú poistené pre prípad zodpovednosti za škodu spôsobenú prevádzkou motorového vozidla až do </w:t>
      </w:r>
      <w:r w:rsidRPr="00DE211B">
        <w:t>výšky 663 878 EUR (201</w:t>
      </w:r>
      <w:r w:rsidR="00F749D5">
        <w:t>3</w:t>
      </w:r>
      <w:r w:rsidRPr="00DE211B">
        <w:t>: 663 878 EUR).</w:t>
      </w:r>
    </w:p>
    <w:p w:rsidR="00523FD7" w:rsidRDefault="00523FD7" w:rsidP="004D3B4A">
      <w:pPr>
        <w:pStyle w:val="Zkladntext"/>
      </w:pPr>
    </w:p>
    <w:p w:rsidR="00FF1045" w:rsidRDefault="00FF1045" w:rsidP="00FF1045">
      <w:pPr>
        <w:pStyle w:val="Zkladntext"/>
        <w:rPr>
          <w:szCs w:val="18"/>
        </w:rPr>
      </w:pPr>
    </w:p>
    <w:p w:rsidR="004471D4" w:rsidRDefault="004471D4" w:rsidP="004471D4">
      <w:pPr>
        <w:pStyle w:val="Zkladntext"/>
      </w:pPr>
    </w:p>
    <w:p w:rsidR="004471D4" w:rsidRDefault="004471D4" w:rsidP="004471D4">
      <w:pPr>
        <w:pStyle w:val="Zkladntext"/>
        <w:rPr>
          <w:szCs w:val="18"/>
        </w:rPr>
      </w:pPr>
    </w:p>
    <w:p w:rsidR="004471D4" w:rsidRDefault="004471D4" w:rsidP="004471D4">
      <w:pPr>
        <w:pStyle w:val="Zkladntext"/>
      </w:pPr>
    </w:p>
    <w:p w:rsidR="00FF1045" w:rsidRDefault="00FF1045" w:rsidP="00FF1045">
      <w:pPr>
        <w:pStyle w:val="Zkladntext"/>
      </w:pPr>
    </w:p>
    <w:p w:rsidR="00F748CD" w:rsidRPr="002130D8" w:rsidRDefault="00F748CD" w:rsidP="00F748CD">
      <w:pPr>
        <w:pStyle w:val="Zkladntext"/>
        <w:rPr>
          <w:szCs w:val="18"/>
        </w:rPr>
      </w:pPr>
    </w:p>
    <w:p w:rsidR="00523FD7" w:rsidRDefault="00523FD7" w:rsidP="00F748CD">
      <w:pPr>
        <w:pStyle w:val="Zkladntext"/>
        <w:sectPr w:rsidR="00523FD7" w:rsidSect="00523FD7">
          <w:headerReference w:type="default" r:id="rId13"/>
          <w:footerReference w:type="default" r:id="rId14"/>
          <w:headerReference w:type="first" r:id="rId15"/>
          <w:footerReference w:type="first" r:id="rId16"/>
          <w:pgSz w:w="11906" w:h="16838" w:code="9"/>
          <w:pgMar w:top="1979" w:right="1021" w:bottom="1134" w:left="1673" w:header="675" w:footer="408" w:gutter="0"/>
          <w:cols w:space="708"/>
          <w:titlePg/>
          <w:docGrid w:linePitch="360"/>
        </w:sectPr>
      </w:pPr>
    </w:p>
    <w:p w:rsidR="00B55A09" w:rsidRDefault="00B55A09" w:rsidP="00B55A09">
      <w:pPr>
        <w:ind w:left="425"/>
      </w:pPr>
    </w:p>
    <w:p w:rsidR="00523FD7" w:rsidRDefault="00523FD7" w:rsidP="003863E4">
      <w:pPr>
        <w:pStyle w:val="Nadpis2"/>
        <w:numPr>
          <w:ilvl w:val="0"/>
          <w:numId w:val="0"/>
        </w:numPr>
        <w:rPr>
          <w:lang w:val="de-DE"/>
        </w:rPr>
        <w:sectPr w:rsidR="00523FD7" w:rsidSect="00523FD7">
          <w:pgSz w:w="16838" w:h="11906" w:orient="landscape" w:code="9"/>
          <w:pgMar w:top="1673" w:right="1979" w:bottom="1021" w:left="1134" w:header="675" w:footer="408" w:gutter="0"/>
          <w:cols w:space="708"/>
          <w:titlePg/>
          <w:docGrid w:linePitch="360"/>
        </w:sectPr>
      </w:pPr>
    </w:p>
    <w:p w:rsidR="00DC4418" w:rsidRDefault="00DC4418" w:rsidP="00DC4418">
      <w:pPr>
        <w:ind w:left="425"/>
      </w:pPr>
    </w:p>
    <w:p w:rsidR="00DC4418" w:rsidRDefault="00DC4418" w:rsidP="00DC4418">
      <w:pPr>
        <w:pStyle w:val="Nadpis2"/>
        <w:numPr>
          <w:ilvl w:val="0"/>
          <w:numId w:val="0"/>
        </w:numPr>
        <w:rPr>
          <w:lang w:val="de-DE"/>
        </w:rPr>
        <w:sectPr w:rsidR="00DC4418" w:rsidSect="00523FD7">
          <w:pgSz w:w="16838" w:h="11906" w:orient="landscape" w:code="9"/>
          <w:pgMar w:top="1673" w:right="1979" w:bottom="1021" w:left="1134" w:header="675" w:footer="408" w:gutter="0"/>
          <w:cols w:space="708"/>
          <w:titlePg/>
          <w:docGrid w:linePitch="360"/>
        </w:sectPr>
      </w:pPr>
    </w:p>
    <w:p w:rsidR="00DC4418" w:rsidRDefault="00DC4418" w:rsidP="0094439C">
      <w:pPr>
        <w:rPr>
          <w:lang w:val="de-DE"/>
        </w:rPr>
      </w:pPr>
    </w:p>
    <w:p w:rsidR="004471D4" w:rsidRDefault="004471D4" w:rsidP="0094439C">
      <w:pPr>
        <w:rPr>
          <w:lang w:val="de-DE"/>
        </w:rPr>
      </w:pPr>
    </w:p>
    <w:p w:rsidR="004471D4" w:rsidRDefault="004471D4" w:rsidP="0094439C">
      <w:pPr>
        <w:rPr>
          <w:lang w:val="de-DE"/>
        </w:rPr>
      </w:pPr>
    </w:p>
    <w:p w:rsidR="004471D4" w:rsidRDefault="004471D4" w:rsidP="0094439C">
      <w:pPr>
        <w:rPr>
          <w:lang w:val="de-DE"/>
        </w:rPr>
      </w:pPr>
    </w:p>
    <w:p w:rsidR="004471D4" w:rsidRDefault="004471D4" w:rsidP="0094439C">
      <w:pPr>
        <w:rPr>
          <w:lang w:val="de-DE"/>
        </w:rPr>
      </w:pPr>
    </w:p>
    <w:p w:rsidR="004471D4" w:rsidRDefault="004471D4" w:rsidP="0094439C">
      <w:pPr>
        <w:rPr>
          <w:lang w:val="de-DE"/>
        </w:rPr>
      </w:pPr>
    </w:p>
    <w:p w:rsidR="004471D4" w:rsidRDefault="004471D4" w:rsidP="0094439C">
      <w:pPr>
        <w:rPr>
          <w:lang w:val="de-DE"/>
        </w:rPr>
      </w:pPr>
    </w:p>
    <w:p w:rsidR="004471D4" w:rsidRDefault="004471D4"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Default="0036738B" w:rsidP="0094439C">
      <w:pPr>
        <w:rPr>
          <w:lang w:val="de-DE"/>
        </w:rPr>
      </w:pPr>
    </w:p>
    <w:p w:rsidR="0036738B" w:rsidRPr="0094439C" w:rsidRDefault="0036738B" w:rsidP="0094439C">
      <w:pPr>
        <w:rPr>
          <w:lang w:val="de-DE"/>
        </w:rPr>
        <w:sectPr w:rsidR="0036738B" w:rsidRPr="0094439C" w:rsidSect="00436A4F">
          <w:pgSz w:w="16838" w:h="11906" w:orient="landscape" w:code="9"/>
          <w:pgMar w:top="1673" w:right="1979" w:bottom="1021" w:left="1134" w:header="675" w:footer="408" w:gutter="0"/>
          <w:cols w:space="708"/>
          <w:titlePg/>
          <w:docGrid w:linePitch="360"/>
        </w:sectPr>
      </w:pPr>
    </w:p>
    <w:p w:rsidR="005D2A89" w:rsidRDefault="00CA441D">
      <w:pPr>
        <w:pStyle w:val="Nadpis2"/>
        <w:numPr>
          <w:ilvl w:val="0"/>
          <w:numId w:val="2"/>
        </w:numPr>
      </w:pPr>
      <w:bookmarkStart w:id="10" w:name="_Toc530739904"/>
      <w:r>
        <w:lastRenderedPageBreak/>
        <w:t>Pohľadávky</w:t>
      </w:r>
      <w:bookmarkEnd w:id="10"/>
    </w:p>
    <w:p w:rsidR="00C46860" w:rsidRPr="00C46860" w:rsidRDefault="00C46860" w:rsidP="00C46860"/>
    <w:p w:rsidR="00CA441D" w:rsidRDefault="00CA441D" w:rsidP="00CA441D">
      <w:pPr>
        <w:pStyle w:val="Zkladntext"/>
      </w:pPr>
    </w:p>
    <w:p w:rsidR="002D2714" w:rsidRDefault="002D2714" w:rsidP="002D2714">
      <w:pPr>
        <w:pStyle w:val="Zkladntext"/>
      </w:pPr>
      <w:r>
        <w:t>Veková štruktúra pohľadávok za bežné účtovné obdobie je uvedená v nasledujúcom prehľade:</w:t>
      </w:r>
    </w:p>
    <w:p w:rsidR="002A19ED" w:rsidRDefault="002A19ED" w:rsidP="00DF1363">
      <w:pPr>
        <w:pStyle w:val="Zkladntext"/>
      </w:pPr>
    </w:p>
    <w:bookmarkStart w:id="11" w:name="_MON_1420883166"/>
    <w:bookmarkEnd w:id="11"/>
    <w:p w:rsidR="002A19ED" w:rsidRDefault="009540D7" w:rsidP="002A19ED">
      <w:pPr>
        <w:pStyle w:val="Zkladntext"/>
      </w:pPr>
      <w:r>
        <w:object w:dxaOrig="9063" w:dyaOrig="6093">
          <v:shape id="_x0000_i1027" type="#_x0000_t75" style="width:441.75pt;height:333pt" o:ole="" o:preferrelative="f">
            <v:imagedata r:id="rId17" o:title=""/>
            <o:lock v:ext="edit" aspectratio="f"/>
          </v:shape>
          <o:OLEObject Type="Embed" ProgID="Excel.Sheet.12" ShapeID="_x0000_i1027" DrawAspect="Content" ObjectID="_1517180187" r:id="rId18"/>
        </w:object>
      </w:r>
    </w:p>
    <w:p w:rsidR="002A19ED" w:rsidRDefault="002A19ED" w:rsidP="00DF1363">
      <w:pPr>
        <w:pStyle w:val="Zkladntext"/>
      </w:pPr>
    </w:p>
    <w:p w:rsidR="002A19ED" w:rsidRDefault="002A19ED" w:rsidP="00DF1363">
      <w:pPr>
        <w:pStyle w:val="Zkladntext"/>
      </w:pPr>
    </w:p>
    <w:p w:rsidR="002A19ED" w:rsidRDefault="002A19ED"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DF1363">
      <w:pPr>
        <w:pStyle w:val="Zkladntext"/>
      </w:pPr>
    </w:p>
    <w:p w:rsidR="002D2714" w:rsidRDefault="002D2714" w:rsidP="002D2714">
      <w:pPr>
        <w:pStyle w:val="Zkladntext"/>
      </w:pPr>
      <w:r>
        <w:t>Veková štruktúra pohľadávok za predchádzajúce účtovné obdobie je uvedená v nasledujúcom prehľade:</w:t>
      </w:r>
    </w:p>
    <w:p w:rsidR="002D2714" w:rsidRDefault="002D2714" w:rsidP="00DF1363">
      <w:pPr>
        <w:pStyle w:val="Zkladntext"/>
      </w:pPr>
    </w:p>
    <w:bookmarkStart w:id="12" w:name="_MON_1453875576"/>
    <w:bookmarkEnd w:id="12"/>
    <w:p w:rsidR="00C46860" w:rsidRDefault="009540D7" w:rsidP="00C46860">
      <w:pPr>
        <w:pStyle w:val="Zkladntext"/>
      </w:pPr>
      <w:r>
        <w:object w:dxaOrig="9259" w:dyaOrig="6093">
          <v:shape id="_x0000_i1028" type="#_x0000_t75" style="width:451.5pt;height:330.75pt" o:ole="" o:preferrelative="f">
            <v:imagedata r:id="rId19" o:title=""/>
            <o:lock v:ext="edit" aspectratio="f"/>
          </v:shape>
          <o:OLEObject Type="Embed" ProgID="Excel.Sheet.12" ShapeID="_x0000_i1028" DrawAspect="Content" ObjectID="_1517180188" r:id="rId20"/>
        </w:object>
      </w:r>
      <w:r w:rsidR="00C46860" w:rsidRPr="00C46860">
        <w:t xml:space="preserve"> </w:t>
      </w:r>
    </w:p>
    <w:p w:rsidR="00CA441D" w:rsidRDefault="00CA441D" w:rsidP="00CA441D">
      <w:pPr>
        <w:pStyle w:val="Nadpis2"/>
        <w:numPr>
          <w:ilvl w:val="0"/>
          <w:numId w:val="2"/>
        </w:numPr>
      </w:pPr>
      <w:bookmarkStart w:id="13" w:name="_Toc530739905"/>
      <w:r>
        <w:t>Finančné účty</w:t>
      </w:r>
      <w:bookmarkEnd w:id="13"/>
    </w:p>
    <w:p w:rsidR="00CA441D" w:rsidRDefault="00CA441D" w:rsidP="00CA441D">
      <w:pPr>
        <w:pStyle w:val="Zkladntext"/>
      </w:pPr>
    </w:p>
    <w:p w:rsidR="00442157" w:rsidRDefault="00CA441D" w:rsidP="00CA441D">
      <w:pPr>
        <w:pStyle w:val="Zkladntext"/>
      </w:pPr>
      <w:r>
        <w:t xml:space="preserve">Ako finančné účty sú vykázané peniaze v pokladnici, </w:t>
      </w:r>
      <w:r w:rsidR="007A215F">
        <w:t>účet v banke.</w:t>
      </w:r>
      <w:r>
        <w:t xml:space="preserve"> Účtami v bankách môže Spoločnosť voľne disponovať</w:t>
      </w:r>
      <w:r w:rsidR="007A215F">
        <w:t>.</w:t>
      </w:r>
      <w:r>
        <w:t xml:space="preserve"> </w:t>
      </w:r>
    </w:p>
    <w:bookmarkStart w:id="14" w:name="_MON_1484542819"/>
    <w:bookmarkEnd w:id="14"/>
    <w:p w:rsidR="009F096C" w:rsidRPr="007B33F2" w:rsidRDefault="00541E76" w:rsidP="00CA441D">
      <w:pPr>
        <w:pStyle w:val="Zkladntext"/>
      </w:pPr>
      <w:r w:rsidRPr="00003C63">
        <w:object w:dxaOrig="9052" w:dyaOrig="1895">
          <v:shape id="_x0000_i1029" type="#_x0000_t75" style="width:442.5pt;height:102.75pt" o:ole="" o:preferrelative="f">
            <v:imagedata r:id="rId21" o:title=""/>
            <o:lock v:ext="edit" aspectratio="f"/>
          </v:shape>
          <o:OLEObject Type="Embed" ProgID="Excel.Sheet.12" ShapeID="_x0000_i1029" DrawAspect="Content" ObjectID="_1517180189" r:id="rId22"/>
        </w:object>
      </w:r>
    </w:p>
    <w:p w:rsidR="00865A92" w:rsidRDefault="00CA441D">
      <w:pPr>
        <w:pStyle w:val="Nadpis2"/>
      </w:pPr>
      <w:bookmarkStart w:id="15" w:name="_Toc530739906"/>
      <w:r>
        <w:t>Časové rozlíšenie</w:t>
      </w:r>
      <w:bookmarkEnd w:id="15"/>
    </w:p>
    <w:p w:rsidR="00CA441D" w:rsidRDefault="00CA441D" w:rsidP="00CA441D">
      <w:pPr>
        <w:pStyle w:val="Zkladntext"/>
      </w:pPr>
    </w:p>
    <w:p w:rsidR="00153234" w:rsidRDefault="00153234" w:rsidP="00153234">
      <w:pPr>
        <w:pStyle w:val="Zkladntext"/>
      </w:pPr>
      <w:r w:rsidRPr="00AC097C">
        <w:t>Ide o tieto položky:</w:t>
      </w:r>
    </w:p>
    <w:bookmarkStart w:id="16" w:name="_MON_1453541100"/>
    <w:bookmarkEnd w:id="16"/>
    <w:p w:rsidR="00B12204" w:rsidRPr="004E1874" w:rsidRDefault="005A303C" w:rsidP="00153234">
      <w:pPr>
        <w:pStyle w:val="Zkladntext"/>
        <w:rPr>
          <w:lang w:val="de-DE"/>
        </w:rPr>
      </w:pPr>
      <w:r w:rsidRPr="001B5855">
        <w:rPr>
          <w:lang w:val="de-DE"/>
        </w:rPr>
        <w:object w:dxaOrig="9035" w:dyaOrig="1866">
          <v:shape id="_x0000_i1030" type="#_x0000_t75" style="width:441.75pt;height:102pt" o:ole="" o:preferrelative="f">
            <v:imagedata r:id="rId23" o:title=""/>
            <o:lock v:ext="edit" aspectratio="f"/>
          </v:shape>
          <o:OLEObject Type="Embed" ProgID="Excel.Sheet.12" ShapeID="_x0000_i1030" DrawAspect="Content" ObjectID="_1517180190" r:id="rId24"/>
        </w:object>
      </w:r>
    </w:p>
    <w:p w:rsidR="004262D7" w:rsidRDefault="004262D7">
      <w:pPr>
        <w:spacing w:after="200" w:line="276" w:lineRule="auto"/>
        <w:rPr>
          <w:b/>
          <w:caps/>
          <w:sz w:val="18"/>
        </w:rPr>
      </w:pPr>
      <w: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7"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17"/>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A3484C" w:rsidRDefault="00A3484C" w:rsidP="00491AF0">
      <w:pPr>
        <w:pStyle w:val="Zkladntext"/>
      </w:pPr>
    </w:p>
    <w:bookmarkStart w:id="18" w:name="_GoBack"/>
    <w:bookmarkStart w:id="19" w:name="_MON_1453541201"/>
    <w:bookmarkEnd w:id="19"/>
    <w:p w:rsidR="005B1813" w:rsidRPr="00EC0203" w:rsidRDefault="004E39A2" w:rsidP="00491AF0">
      <w:pPr>
        <w:pStyle w:val="Zkladntext"/>
      </w:pPr>
      <w:r w:rsidRPr="00EC22A9">
        <w:object w:dxaOrig="8791" w:dyaOrig="4215">
          <v:shape id="_x0000_i1031" type="#_x0000_t75" style="width:441pt;height:235.5pt" o:ole="" o:preferrelative="f">
            <v:imagedata r:id="rId25" o:title=""/>
            <o:lock v:ext="edit" aspectratio="f"/>
          </v:shape>
          <o:OLEObject Type="Embed" ProgID="Excel.Sheet.12" ShapeID="_x0000_i1031" DrawAspect="Content" ObjectID="_1517180191" r:id="rId26"/>
        </w:object>
      </w:r>
      <w:bookmarkEnd w:id="18"/>
    </w:p>
    <w:p w:rsidR="005B1813" w:rsidRDefault="005B1813" w:rsidP="005B1813">
      <w:pPr>
        <w:pStyle w:val="Zkladntext"/>
      </w:pPr>
      <w:r>
        <w:t>Prehľad o rezervách za predchádzajúce účtovné obdobie je uvedený v nasledujúcom prehľade:</w:t>
      </w:r>
    </w:p>
    <w:p w:rsidR="00491AF0" w:rsidRDefault="00491AF0" w:rsidP="00491AF0">
      <w:pPr>
        <w:pStyle w:val="Zkladntext"/>
        <w:jc w:val="left"/>
      </w:pPr>
    </w:p>
    <w:p w:rsidR="005B1813" w:rsidRDefault="005B1813" w:rsidP="00491AF0">
      <w:pPr>
        <w:pStyle w:val="Zkladntext"/>
        <w:jc w:val="left"/>
      </w:pPr>
    </w:p>
    <w:bookmarkStart w:id="20" w:name="_MON_1453541342"/>
    <w:bookmarkEnd w:id="20"/>
    <w:p w:rsidR="00B12204" w:rsidRDefault="004E39A2" w:rsidP="009D0700">
      <w:pPr>
        <w:ind w:left="426"/>
      </w:pPr>
      <w:r>
        <w:object w:dxaOrig="8791" w:dyaOrig="4229">
          <v:shape id="_x0000_i1032" type="#_x0000_t75" style="width:441pt;height:236.25pt" o:ole="" o:preferrelative="f">
            <v:imagedata r:id="rId27" o:title=""/>
            <o:lock v:ext="edit" aspectratio="f"/>
          </v:shape>
          <o:OLEObject Type="Embed" ProgID="Excel.Sheet.12" ShapeID="_x0000_i1032" DrawAspect="Content" ObjectID="_1517180192" r:id="rId28"/>
        </w:object>
      </w:r>
    </w:p>
    <w:p w:rsidR="002071C1" w:rsidRDefault="002071C1" w:rsidP="00491AF0">
      <w:pPr>
        <w:pStyle w:val="Zkladntext"/>
      </w:pPr>
      <w:bookmarkStart w:id="21" w:name="OLE_LINK17"/>
      <w:bookmarkStart w:id="22" w:name="OLE_LINK18"/>
    </w:p>
    <w:p w:rsidR="002071C1" w:rsidRDefault="002071C1" w:rsidP="00491AF0">
      <w:pPr>
        <w:pStyle w:val="Zkladntext"/>
      </w:pPr>
    </w:p>
    <w:p w:rsidR="002071C1" w:rsidRDefault="002071C1" w:rsidP="00491AF0">
      <w:pPr>
        <w:pStyle w:val="Zkladntext"/>
      </w:pPr>
    </w:p>
    <w:p w:rsidR="00491AF0" w:rsidRDefault="00491AF0" w:rsidP="00491AF0">
      <w:pPr>
        <w:pStyle w:val="Zkladntext"/>
        <w:jc w:val="left"/>
      </w:pPr>
    </w:p>
    <w:p w:rsidR="00491AF0" w:rsidRDefault="00491AF0" w:rsidP="00491AF0">
      <w:pPr>
        <w:pStyle w:val="Nadpis2"/>
        <w:numPr>
          <w:ilvl w:val="0"/>
          <w:numId w:val="2"/>
        </w:numPr>
      </w:pPr>
      <w:bookmarkStart w:id="23" w:name="_Toc530739909"/>
      <w:bookmarkEnd w:id="21"/>
      <w:bookmarkEnd w:id="22"/>
      <w:r>
        <w:t>Záväzky</w:t>
      </w:r>
      <w:bookmarkEnd w:id="23"/>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4" w:name="_MON_1405948528"/>
    <w:bookmarkEnd w:id="24"/>
    <w:p w:rsidR="00A30342" w:rsidRDefault="004E39A2" w:rsidP="00A30342">
      <w:pPr>
        <w:ind w:left="426"/>
      </w:pPr>
      <w:r>
        <w:object w:dxaOrig="8972" w:dyaOrig="2794">
          <v:shape id="_x0000_i1033" type="#_x0000_t75" style="width:441pt;height:153.75pt" o:ole="" o:preferrelative="f">
            <v:imagedata r:id="rId29" o:title=""/>
            <o:lock v:ext="edit" aspectratio="f"/>
          </v:shape>
          <o:OLEObject Type="Embed" ProgID="Excel.Sheet.12" ShapeID="_x0000_i1033" DrawAspect="Content" ObjectID="_1517180193" r:id="rId30"/>
        </w:object>
      </w:r>
    </w:p>
    <w:p w:rsidR="00153234" w:rsidRDefault="00153234" w:rsidP="00153234">
      <w:pPr>
        <w:pStyle w:val="Nadpis2"/>
        <w:numPr>
          <w:ilvl w:val="0"/>
          <w:numId w:val="2"/>
        </w:numPr>
      </w:pPr>
      <w:bookmarkStart w:id="25" w:name="_Toc530739911"/>
      <w:r>
        <w:t>Odložený daňový záväzok</w:t>
      </w:r>
    </w:p>
    <w:p w:rsidR="00153234" w:rsidRDefault="00153234" w:rsidP="00153234"/>
    <w:p w:rsidR="00153234" w:rsidRDefault="00153234" w:rsidP="00153234">
      <w:pPr>
        <w:pStyle w:val="Zkladntext"/>
      </w:pPr>
      <w:r>
        <w:t>Výpočet odloženého daňového záväzku je uvedený v nasledujúcom prehľade:</w:t>
      </w:r>
    </w:p>
    <w:p w:rsidR="00153234" w:rsidRDefault="00153234" w:rsidP="00153234">
      <w:pPr>
        <w:pStyle w:val="Zkladntext"/>
      </w:pPr>
    </w:p>
    <w:bookmarkStart w:id="26" w:name="_MON_1420879360"/>
    <w:bookmarkEnd w:id="26"/>
    <w:p w:rsidR="00153234" w:rsidRPr="007D2F0F" w:rsidRDefault="005825BF" w:rsidP="00153234">
      <w:pPr>
        <w:pStyle w:val="Zkladntext"/>
        <w:rPr>
          <w:lang w:val="de-DE"/>
        </w:rPr>
      </w:pPr>
      <w:r>
        <w:object w:dxaOrig="8984" w:dyaOrig="6314">
          <v:shape id="_x0000_i1034" type="#_x0000_t75" style="width:441.75pt;height:348pt" o:ole="" o:preferrelative="f">
            <v:imagedata r:id="rId31" o:title=""/>
            <o:lock v:ext="edit" aspectratio="f"/>
          </v:shape>
          <o:OLEObject Type="Embed" ProgID="Excel.Sheet.12" ShapeID="_x0000_i1034" DrawAspect="Content" ObjectID="_1517180194" r:id="rId32"/>
        </w:object>
      </w:r>
    </w:p>
    <w:p w:rsidR="00153234" w:rsidRDefault="00153234" w:rsidP="00153234">
      <w:pPr>
        <w:pStyle w:val="Nadpis2"/>
        <w:numPr>
          <w:ilvl w:val="0"/>
          <w:numId w:val="0"/>
        </w:numPr>
        <w:ind w:left="360"/>
      </w:pPr>
    </w:p>
    <w:p w:rsidR="00153234" w:rsidRDefault="00153234" w:rsidP="00153234"/>
    <w:p w:rsidR="00A3484C" w:rsidRDefault="00A3484C" w:rsidP="00153234"/>
    <w:p w:rsidR="00A3484C" w:rsidRDefault="00A3484C" w:rsidP="00153234"/>
    <w:p w:rsidR="00A3484C" w:rsidRDefault="00A3484C" w:rsidP="00153234"/>
    <w:p w:rsidR="00A3484C" w:rsidRDefault="00A3484C" w:rsidP="00153234"/>
    <w:p w:rsidR="00A3484C" w:rsidRDefault="00A3484C" w:rsidP="00153234"/>
    <w:p w:rsidR="00A3484C" w:rsidRDefault="00A3484C" w:rsidP="00153234"/>
    <w:p w:rsidR="00A3484C" w:rsidRPr="00153234" w:rsidRDefault="00A3484C" w:rsidP="00153234"/>
    <w:p w:rsidR="00E231BA" w:rsidRDefault="00E231BA" w:rsidP="00E231BA">
      <w:pPr>
        <w:pStyle w:val="Nadpis2"/>
        <w:numPr>
          <w:ilvl w:val="0"/>
          <w:numId w:val="2"/>
        </w:numPr>
      </w:pPr>
      <w:r>
        <w:t>Sociálny fond</w:t>
      </w:r>
      <w:bookmarkEnd w:id="25"/>
    </w:p>
    <w:p w:rsidR="00E231BA" w:rsidRDefault="00E231BA" w:rsidP="00E231BA">
      <w:pPr>
        <w:pStyle w:val="Zkladntext"/>
      </w:pPr>
    </w:p>
    <w:p w:rsidR="00E231BA" w:rsidRDefault="00E231BA" w:rsidP="00E231BA">
      <w:pPr>
        <w:pStyle w:val="Zkladntext"/>
      </w:pPr>
      <w:r>
        <w:t>Tvorba a čerpanie sociálneho fondu v priebehu účtovného obdobia sú znázo</w:t>
      </w:r>
      <w:r w:rsidR="00372DA8">
        <w:t>rn</w:t>
      </w:r>
      <w:r>
        <w:t>ené v nasledujúcom prehľade:</w:t>
      </w:r>
    </w:p>
    <w:p w:rsidR="00E231BA" w:rsidRDefault="00E231BA" w:rsidP="00E231BA">
      <w:pPr>
        <w:pStyle w:val="Zkladntext"/>
      </w:pPr>
    </w:p>
    <w:bookmarkStart w:id="27" w:name="_MON_1420879506"/>
    <w:bookmarkEnd w:id="27"/>
    <w:p w:rsidR="00A25722" w:rsidRPr="00D16B95" w:rsidRDefault="005825BF" w:rsidP="00A25722">
      <w:pPr>
        <w:pStyle w:val="Zkladntext"/>
        <w:rPr>
          <w:lang w:val="de-DE"/>
        </w:rPr>
      </w:pPr>
      <w:r>
        <w:object w:dxaOrig="8972" w:dyaOrig="2818">
          <v:shape id="_x0000_i1035" type="#_x0000_t75" style="width:441pt;height:154.5pt" o:ole="" o:preferrelative="f">
            <v:imagedata r:id="rId33" o:title=""/>
            <o:lock v:ext="edit" aspectratio="f"/>
          </v:shape>
          <o:OLEObject Type="Embed" ProgID="Excel.Sheet.12" ShapeID="_x0000_i1035" DrawAspect="Content" ObjectID="_1517180195" r:id="rId34"/>
        </w:object>
      </w:r>
    </w:p>
    <w:p w:rsidR="00A25722" w:rsidRPr="00D16B95" w:rsidRDefault="00A25722" w:rsidP="00A25722">
      <w:pPr>
        <w:pStyle w:val="Zkladntext"/>
        <w:rPr>
          <w:color w:val="000000"/>
          <w:lang w:val="de-DE"/>
        </w:rPr>
      </w:pPr>
    </w:p>
    <w:p w:rsidR="00E231BA" w:rsidRDefault="00E231BA" w:rsidP="002071C1">
      <w:pPr>
        <w:pStyle w:val="Zkladntext"/>
      </w:pPr>
      <w:r>
        <w:t>Časť sociálneho fondu sa podľa zákona o sociálnom fonde tvorí povinne na ťarchu nákladov a časť sa môže vytvárať zo zisku. Sociálny fond sa podľa zákona o sociálnom fonde čerpá na</w:t>
      </w:r>
      <w:bookmarkStart w:id="28" w:name="_Toc530739912"/>
      <w:r w:rsidR="002071C1">
        <w:t xml:space="preserve"> najmä na stravné lístky zamestnancov.</w:t>
      </w:r>
      <w:bookmarkEnd w:id="28"/>
    </w:p>
    <w:p w:rsidR="00A3484C" w:rsidRDefault="00A3484C" w:rsidP="002071C1">
      <w:pPr>
        <w:pStyle w:val="Zkladntext"/>
      </w:pPr>
    </w:p>
    <w:p w:rsidR="00293FC7" w:rsidRDefault="00293FC7"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375EF2" w:rsidRDefault="00375EF2" w:rsidP="00293FC7"/>
    <w:p w:rsidR="00293FC7" w:rsidRDefault="00293FC7" w:rsidP="00293FC7"/>
    <w:p w:rsidR="00293FC7" w:rsidRDefault="00293FC7" w:rsidP="00293FC7"/>
    <w:p w:rsidR="00293FC7" w:rsidRDefault="00293FC7" w:rsidP="00293FC7"/>
    <w:p w:rsidR="007B7592" w:rsidRDefault="007B7592" w:rsidP="00293FC7"/>
    <w:p w:rsidR="007B7592" w:rsidRPr="00293FC7" w:rsidRDefault="007B7592" w:rsidP="00293FC7"/>
    <w:p w:rsidR="003E5460" w:rsidRDefault="003E5460" w:rsidP="003E5460">
      <w:pPr>
        <w:pStyle w:val="Nadpis2"/>
        <w:numPr>
          <w:ilvl w:val="0"/>
          <w:numId w:val="0"/>
        </w:numPr>
        <w:ind w:left="360"/>
      </w:pPr>
    </w:p>
    <w:p w:rsidR="003E5460" w:rsidRDefault="003E5460" w:rsidP="003E5460">
      <w:pPr>
        <w:pStyle w:val="Zkladntext"/>
      </w:pPr>
    </w:p>
    <w:p w:rsidR="003E5460" w:rsidRDefault="003E5460" w:rsidP="003E5460">
      <w:pPr>
        <w:pStyle w:val="Zkladntext"/>
      </w:pPr>
    </w:p>
    <w:p w:rsidR="003E5460" w:rsidRDefault="003E5460" w:rsidP="003E5460">
      <w:pPr>
        <w:pStyle w:val="Zkladntext"/>
      </w:pPr>
    </w:p>
    <w:p w:rsidR="00E231BA" w:rsidRDefault="00E231BA" w:rsidP="00E231BA">
      <w:pPr>
        <w:pStyle w:val="Nadpis1"/>
        <w:tabs>
          <w:tab w:val="clear" w:pos="450"/>
          <w:tab w:val="num" w:pos="360"/>
        </w:tabs>
        <w:spacing w:before="120" w:after="60"/>
        <w:ind w:left="360"/>
      </w:pPr>
      <w:r>
        <w:lastRenderedPageBreak/>
        <w:t>informácie o výnosoch</w:t>
      </w:r>
    </w:p>
    <w:p w:rsidR="00E231BA" w:rsidRDefault="00E231BA" w:rsidP="00E231BA">
      <w:pPr>
        <w:pStyle w:val="Nadpis2"/>
        <w:numPr>
          <w:ilvl w:val="0"/>
          <w:numId w:val="0"/>
        </w:numPr>
      </w:pPr>
      <w:bookmarkStart w:id="29" w:name="_Toc530739914"/>
    </w:p>
    <w:p w:rsidR="00E231BA" w:rsidRDefault="00E231BA" w:rsidP="00294BAE">
      <w:pPr>
        <w:pStyle w:val="Nadpis2"/>
        <w:numPr>
          <w:ilvl w:val="0"/>
          <w:numId w:val="27"/>
        </w:numPr>
      </w:pPr>
      <w:r>
        <w:t xml:space="preserve">Tržby za </w:t>
      </w:r>
      <w:bookmarkEnd w:id="29"/>
      <w:r w:rsidR="002071C1">
        <w:t>služby</w:t>
      </w:r>
    </w:p>
    <w:p w:rsidR="00E231BA" w:rsidRDefault="00E231BA" w:rsidP="00E231BA">
      <w:pPr>
        <w:pStyle w:val="Zkladntext"/>
      </w:pPr>
    </w:p>
    <w:p w:rsidR="00E231BA" w:rsidRDefault="002071C1" w:rsidP="00E231BA">
      <w:pPr>
        <w:pStyle w:val="Zkladntext"/>
      </w:pPr>
      <w:r>
        <w:t>Tržby za vlastné služby podľa teritória</w:t>
      </w:r>
      <w:r w:rsidR="00E231BA">
        <w:t xml:space="preserve"> sú uvedené v nasledujúcom prehľade:</w:t>
      </w:r>
    </w:p>
    <w:p w:rsidR="00E231BA" w:rsidRDefault="00E231BA" w:rsidP="00E231BA">
      <w:pPr>
        <w:pStyle w:val="Zkladntext"/>
      </w:pPr>
    </w:p>
    <w:bookmarkStart w:id="30" w:name="_MON_1454148929"/>
    <w:bookmarkEnd w:id="30"/>
    <w:p w:rsidR="00F75DF5" w:rsidRDefault="005825BF" w:rsidP="00F75DF5">
      <w:pPr>
        <w:pStyle w:val="Zkladntext"/>
      </w:pPr>
      <w:r>
        <w:object w:dxaOrig="8724" w:dyaOrig="1450">
          <v:shape id="_x0000_i1036" type="#_x0000_t75" style="width:440.25pt;height:81.75pt" o:ole="" o:preferrelative="f">
            <v:imagedata r:id="rId35" o:title=""/>
            <o:lock v:ext="edit" aspectratio="f"/>
          </v:shape>
          <o:OLEObject Type="Embed" ProgID="Excel.Sheet.12" ShapeID="_x0000_i1036" DrawAspect="Content" ObjectID="_1517180196" r:id="rId36"/>
        </w:object>
      </w:r>
    </w:p>
    <w:p w:rsidR="003E5460" w:rsidRDefault="00444B33" w:rsidP="003E5460">
      <w:pPr>
        <w:pStyle w:val="Nadpis2"/>
        <w:numPr>
          <w:ilvl w:val="0"/>
          <w:numId w:val="2"/>
        </w:numPr>
      </w:pPr>
      <w:r>
        <w:t>V</w:t>
      </w:r>
      <w:r w:rsidR="003E5460">
        <w:t>ýnosy z hospodárskej činnosti, finančnej činnosti a mimoriadnej činnosti</w:t>
      </w:r>
    </w:p>
    <w:p w:rsidR="003E5460" w:rsidRDefault="003E5460" w:rsidP="003E5460">
      <w:pPr>
        <w:pStyle w:val="Zkladntext"/>
      </w:pPr>
    </w:p>
    <w:p w:rsidR="003E5460" w:rsidRDefault="003E5460" w:rsidP="003E5460">
      <w:pPr>
        <w:pStyle w:val="Zkladntext"/>
      </w:pPr>
      <w:r>
        <w:t xml:space="preserve">Prehľad o výnosoch pri aktivácii nákladov, výnosoch z hospodárskej činnosti, finančnej činnosti a mimoriadnej činnosti je uvedený v nasledujúcom prehľade: </w:t>
      </w:r>
    </w:p>
    <w:p w:rsidR="003E5460" w:rsidRDefault="003E5460" w:rsidP="003E5460">
      <w:pPr>
        <w:pStyle w:val="Zkladntext"/>
      </w:pPr>
    </w:p>
    <w:bookmarkStart w:id="31" w:name="_MON_1453142035"/>
    <w:bookmarkEnd w:id="31"/>
    <w:p w:rsidR="003E5460" w:rsidRDefault="005825BF" w:rsidP="003E5460">
      <w:pPr>
        <w:pStyle w:val="Zkladntext"/>
      </w:pPr>
      <w:r w:rsidRPr="00C22B63">
        <w:object w:dxaOrig="9066" w:dyaOrig="4033">
          <v:shape id="_x0000_i1037" type="#_x0000_t75" style="width:440.25pt;height:209.25pt" o:ole="" o:preferrelative="f">
            <v:imagedata r:id="rId37" o:title=""/>
            <o:lock v:ext="edit" aspectratio="f"/>
          </v:shape>
          <o:OLEObject Type="Embed" ProgID="Excel.Sheet.12" ShapeID="_x0000_i1037" DrawAspect="Content" ObjectID="_1517180197" r:id="rId38"/>
        </w:object>
      </w:r>
    </w:p>
    <w:p w:rsidR="003E5460" w:rsidRDefault="003E5460" w:rsidP="003E5460">
      <w:pPr>
        <w:pStyle w:val="Nadpis1"/>
        <w:numPr>
          <w:ilvl w:val="0"/>
          <w:numId w:val="0"/>
        </w:numPr>
        <w:spacing w:before="120" w:after="60"/>
        <w:ind w:left="360"/>
      </w:pPr>
    </w:p>
    <w:p w:rsidR="00865A92" w:rsidRDefault="006D6626">
      <w:pPr>
        <w:pStyle w:val="Nadpis2"/>
      </w:pPr>
      <w:r>
        <w:t xml:space="preserve">Čistý obrat </w:t>
      </w:r>
    </w:p>
    <w:p w:rsidR="006D6626" w:rsidRDefault="006D6626" w:rsidP="006D6626">
      <w:pPr>
        <w:pStyle w:val="Zkladntext"/>
      </w:pPr>
    </w:p>
    <w:p w:rsidR="006D6626" w:rsidRDefault="006D6626" w:rsidP="006D6626">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32" w:name="_MON_1421047549"/>
    <w:bookmarkEnd w:id="32"/>
    <w:p w:rsidR="003E5460" w:rsidRDefault="00616D36" w:rsidP="003E5460">
      <w:r w:rsidRPr="009E0DCB">
        <w:rPr>
          <w:sz w:val="18"/>
        </w:rPr>
        <w:object w:dxaOrig="8724" w:dyaOrig="2374">
          <v:shape id="_x0000_i1038" type="#_x0000_t75" style="width:440.25pt;height:134.25pt" o:ole="" o:preferrelative="f">
            <v:imagedata r:id="rId39" o:title=""/>
            <o:lock v:ext="edit" aspectratio="f"/>
          </v:shape>
          <o:OLEObject Type="Embed" ProgID="Excel.Sheet.12" ShapeID="_x0000_i1038" DrawAspect="Content" ObjectID="_1517180198" r:id="rId40"/>
        </w:object>
      </w:r>
    </w:p>
    <w:p w:rsidR="003E5460" w:rsidRDefault="003E5460" w:rsidP="003E5460"/>
    <w:p w:rsidR="003E5460" w:rsidRDefault="003E5460" w:rsidP="003E5460"/>
    <w:p w:rsidR="003E5460" w:rsidRDefault="003E5460" w:rsidP="003E5460"/>
    <w:p w:rsidR="003E5460" w:rsidRDefault="003E5460" w:rsidP="003E5460"/>
    <w:p w:rsidR="003E5460" w:rsidRPr="003E5460" w:rsidRDefault="003E5460" w:rsidP="003E5460"/>
    <w:p w:rsidR="0000290B" w:rsidRDefault="0000290B" w:rsidP="0000290B">
      <w:pPr>
        <w:pStyle w:val="Nadpis1"/>
        <w:tabs>
          <w:tab w:val="clear" w:pos="450"/>
          <w:tab w:val="num" w:pos="360"/>
        </w:tabs>
        <w:spacing w:before="120" w:after="60"/>
        <w:ind w:left="360"/>
      </w:pPr>
      <w:r>
        <w:lastRenderedPageBreak/>
        <w:t>Informácie o nákladoch</w:t>
      </w:r>
    </w:p>
    <w:p w:rsidR="0000290B" w:rsidRPr="005113FF" w:rsidRDefault="0000290B" w:rsidP="0000290B">
      <w:pPr>
        <w:pStyle w:val="Zkladntext"/>
      </w:pPr>
    </w:p>
    <w:p w:rsidR="0000290B" w:rsidRPr="005113FF" w:rsidRDefault="0000290B" w:rsidP="00294BAE">
      <w:pPr>
        <w:pStyle w:val="Nadpis2"/>
        <w:numPr>
          <w:ilvl w:val="0"/>
          <w:numId w:val="26"/>
        </w:numPr>
      </w:pPr>
      <w:r w:rsidRPr="005113FF">
        <w:t>Náklady na poskytnuté služby</w:t>
      </w:r>
      <w:r w:rsidR="009458E0" w:rsidRPr="005113FF">
        <w:t xml:space="preserve">, ostatné náklady na hospodársku činnosť, finančné a mimoriadne náklady </w:t>
      </w:r>
    </w:p>
    <w:p w:rsidR="0000290B" w:rsidRDefault="0000290B" w:rsidP="0000290B"/>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33" w:name="_MON_1420883905"/>
    <w:bookmarkEnd w:id="33"/>
    <w:p w:rsidR="009458E0" w:rsidRDefault="006D631A" w:rsidP="0000290B">
      <w:pPr>
        <w:pStyle w:val="Zkladntext"/>
      </w:pPr>
      <w:r>
        <w:object w:dxaOrig="8825" w:dyaOrig="8992">
          <v:shape id="_x0000_i1039" type="#_x0000_t75" style="width:441.75pt;height:7in" o:ole="" o:preferrelative="f">
            <v:imagedata r:id="rId41" o:title=""/>
            <o:lock v:ext="edit" aspectratio="f"/>
          </v:shape>
          <o:OLEObject Type="Embed" ProgID="Excel.Sheet.12" ShapeID="_x0000_i1039" DrawAspect="Content" ObjectID="_1517180199" r:id="rId42"/>
        </w:object>
      </w:r>
    </w:p>
    <w:p w:rsidR="0000290B" w:rsidRDefault="0000290B" w:rsidP="0000290B">
      <w:pPr>
        <w:pStyle w:val="Zkladntext"/>
      </w:pPr>
    </w:p>
    <w:p w:rsidR="00697F7C" w:rsidRDefault="00697F7C" w:rsidP="00697F7C">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34" w:name="_MON_1420884272"/>
    <w:bookmarkEnd w:id="34"/>
    <w:p w:rsidR="009226CD" w:rsidRDefault="001C1CD4" w:rsidP="0000290B">
      <w:pPr>
        <w:pStyle w:val="Zkladntext"/>
      </w:pPr>
      <w:r w:rsidRPr="00003C63">
        <w:object w:dxaOrig="9205" w:dyaOrig="4932">
          <v:shape id="_x0000_i1040" type="#_x0000_t75" style="width:445.5pt;height:264.75pt" o:ole="" o:preferrelative="f">
            <v:imagedata r:id="rId43" o:title=""/>
            <o:lock v:ext="edit" aspectratio="f"/>
          </v:shape>
          <o:OLEObject Type="Embed" ProgID="Excel.Sheet.12" ShapeID="_x0000_i1040" DrawAspect="Content" ObjectID="_1517180200" r:id="rId44"/>
        </w:object>
      </w:r>
    </w:p>
    <w:p w:rsidR="009226CD" w:rsidRDefault="009226CD" w:rsidP="0000290B">
      <w:pPr>
        <w:pStyle w:val="Zkladntext"/>
      </w:pPr>
    </w:p>
    <w:p w:rsidR="0000290B" w:rsidRPr="00114873" w:rsidRDefault="0000290B" w:rsidP="0000290B">
      <w:pPr>
        <w:pStyle w:val="Zkladntext"/>
      </w:pPr>
      <w:r w:rsidRPr="00114873">
        <w:t>Ďalšie informácie k odloženým daniam:</w:t>
      </w:r>
    </w:p>
    <w:bookmarkStart w:id="35" w:name="_MON_1453542934"/>
    <w:bookmarkEnd w:id="35"/>
    <w:p w:rsidR="00F709E2" w:rsidRPr="00555FAD" w:rsidRDefault="001C1CD4" w:rsidP="0000290B">
      <w:pPr>
        <w:pStyle w:val="Zkladntext"/>
      </w:pPr>
      <w:r w:rsidRPr="00114873">
        <w:object w:dxaOrig="9112" w:dyaOrig="5698">
          <v:shape id="_x0000_i1041" type="#_x0000_t75" style="width:441pt;height:307.5pt" o:ole="" o:preferrelative="f">
            <v:imagedata r:id="rId45" o:title=""/>
            <o:lock v:ext="edit" aspectratio="f"/>
          </v:shape>
          <o:OLEObject Type="Embed" ProgID="Excel.Sheet.12" ShapeID="_x0000_i1041" DrawAspect="Content" ObjectID="_1517180201" r:id="rId46"/>
        </w:object>
      </w:r>
    </w:p>
    <w:p w:rsidR="00CB3140" w:rsidRDefault="00CB3140" w:rsidP="00CB3140">
      <w:pPr>
        <w:pStyle w:val="Zkladntext"/>
        <w:rPr>
          <w:lang w:val="de-DE"/>
        </w:rPr>
      </w:pPr>
    </w:p>
    <w:p w:rsidR="00627B6C" w:rsidRDefault="00627B6C">
      <w:pPr>
        <w:spacing w:after="200" w:line="276" w:lineRule="auto"/>
        <w:rPr>
          <w:b/>
          <w:caps/>
          <w:sz w:val="18"/>
        </w:rPr>
      </w:pPr>
      <w: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F157B3" w:rsidRDefault="00F157B3" w:rsidP="00F157B3">
      <w:pPr>
        <w:pStyle w:val="Zkladntext"/>
      </w:pPr>
    </w:p>
    <w:p w:rsidR="00F157B3" w:rsidRDefault="00F157B3" w:rsidP="00F157B3">
      <w:pPr>
        <w:pStyle w:val="Nadpis2"/>
        <w:numPr>
          <w:ilvl w:val="0"/>
          <w:numId w:val="15"/>
        </w:numPr>
      </w:pPr>
      <w:bookmarkStart w:id="36" w:name="_Toc530739920"/>
      <w:r>
        <w:t>Najatý majetok</w:t>
      </w:r>
      <w:bookmarkEnd w:id="36"/>
    </w:p>
    <w:p w:rsidR="0000290B" w:rsidRPr="006202CB" w:rsidRDefault="0000290B" w:rsidP="0000290B">
      <w:pPr>
        <w:pStyle w:val="Zkladntext"/>
        <w:rPr>
          <w:color w:val="FF0000"/>
        </w:rPr>
      </w:pPr>
    </w:p>
    <w:p w:rsidR="00F157B3" w:rsidRPr="00865A92" w:rsidRDefault="006126A9" w:rsidP="00F157B3">
      <w:pPr>
        <w:pStyle w:val="Zkladntext"/>
        <w:ind w:left="360"/>
      </w:pPr>
      <w:r w:rsidRPr="00733BC1">
        <w:t>Spoločnosť podpísal</w:t>
      </w:r>
      <w:r w:rsidR="00883B9F">
        <w:t>a</w:t>
      </w:r>
      <w:r w:rsidRPr="00733BC1">
        <w:t xml:space="preserve"> nájomnú zmluvu so spoločnosťou Apollo Business Center v.o.s.</w:t>
      </w:r>
      <w:r w:rsidR="00EA2B70">
        <w:t xml:space="preserve"> na nájom priestorov</w:t>
      </w:r>
      <w:r w:rsidR="00883B9F">
        <w:t>.</w:t>
      </w:r>
      <w:r w:rsidRPr="00733BC1">
        <w:t xml:space="preserve"> Zmluva je podpísaná na dobu určitú a t</w:t>
      </w:r>
      <w:r w:rsidR="003936AA">
        <w:t>o 5 rokov</w:t>
      </w:r>
      <w:r w:rsidR="00EA2B70">
        <w:t xml:space="preserve">,  </w:t>
      </w:r>
      <w:r w:rsidR="003936AA">
        <w:t xml:space="preserve">ktorá začala plynúť </w:t>
      </w:r>
      <w:r w:rsidR="00EA2B70">
        <w:t xml:space="preserve">1. decembra </w:t>
      </w:r>
      <w:r w:rsidRPr="00733BC1">
        <w:t>201</w:t>
      </w:r>
      <w:r w:rsidR="00BF6870">
        <w:t>2.</w:t>
      </w:r>
      <w:r w:rsidR="00EA2B70">
        <w:t xml:space="preserve"> Nájomná zmluva môže byť vypovedaná v určených prípadoch,  pričom výpovedná lehota je </w:t>
      </w:r>
      <w:r w:rsidR="00EA2B70">
        <w:rPr>
          <w:lang w:val="en-US"/>
        </w:rPr>
        <w:t>2 mesiace.</w:t>
      </w:r>
      <w:r w:rsidR="00EA2B70">
        <w:t xml:space="preserve"> </w:t>
      </w:r>
      <w:r w:rsidR="00865A92">
        <w:t xml:space="preserve">Ročné náklady na nájomné sú približne </w:t>
      </w:r>
      <w:r w:rsidR="001C1CD4">
        <w:rPr>
          <w:lang w:val="en-US"/>
        </w:rPr>
        <w:t>113 131</w:t>
      </w:r>
      <w:r w:rsidR="00865A92">
        <w:t xml:space="preserve"> EUR.</w:t>
      </w:r>
    </w:p>
    <w:p w:rsidR="00830168" w:rsidRDefault="00830168" w:rsidP="00830168">
      <w:pPr>
        <w:pStyle w:val="Odsekzoznamu"/>
      </w:pPr>
    </w:p>
    <w:p w:rsidR="00830168" w:rsidRDefault="00830168" w:rsidP="00830168">
      <w:pPr>
        <w:pStyle w:val="Zkladntext"/>
        <w:ind w:left="360"/>
      </w:pPr>
    </w:p>
    <w:p w:rsidR="0000290B" w:rsidRDefault="0000290B"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00290B" w:rsidRDefault="0000290B" w:rsidP="002F770F">
      <w:pPr>
        <w:pStyle w:val="Nadpis2"/>
        <w:numPr>
          <w:ilvl w:val="0"/>
          <w:numId w:val="29"/>
        </w:numPr>
      </w:pPr>
      <w:bookmarkStart w:id="37" w:name="_Toc530739921"/>
      <w:r>
        <w:t>Podmienené záväzky</w:t>
      </w:r>
      <w:bookmarkEnd w:id="37"/>
    </w:p>
    <w:p w:rsidR="0000290B" w:rsidRDefault="0000290B" w:rsidP="0000290B">
      <w:pPr>
        <w:pStyle w:val="Zkladntext"/>
      </w:pPr>
    </w:p>
    <w:p w:rsidR="00865A92" w:rsidRDefault="00865A92" w:rsidP="00865A92">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3C3FDF" w:rsidRDefault="003C3FDF" w:rsidP="003C3FDF">
      <w:pPr>
        <w:pStyle w:val="Zkladntext"/>
      </w:pPr>
    </w:p>
    <w:p w:rsidR="0017267A" w:rsidRDefault="0017267A" w:rsidP="0000290B">
      <w:pPr>
        <w:pStyle w:val="Zkladntext"/>
      </w:pPr>
    </w:p>
    <w:p w:rsidR="0032543F" w:rsidRDefault="0032543F" w:rsidP="0000290B">
      <w:pPr>
        <w:pStyle w:val="Zkladntext"/>
      </w:pPr>
    </w:p>
    <w:p w:rsidR="006126A9" w:rsidRDefault="006126A9" w:rsidP="0000290B">
      <w:pPr>
        <w:pStyle w:val="Zkladntext"/>
      </w:pPr>
    </w:p>
    <w:p w:rsidR="0032543F" w:rsidRDefault="0032543F" w:rsidP="0000290B">
      <w:pPr>
        <w:pStyle w:val="Zkladntext"/>
      </w:pPr>
    </w:p>
    <w:p w:rsidR="0032543F" w:rsidRDefault="0032543F" w:rsidP="0000290B">
      <w:pPr>
        <w:pStyle w:val="Zkladntext"/>
      </w:pPr>
    </w:p>
    <w:p w:rsidR="0000290B" w:rsidRDefault="0000290B" w:rsidP="0000290B">
      <w:pPr>
        <w:pStyle w:val="Zkladntext"/>
      </w:pPr>
    </w:p>
    <w:p w:rsidR="0000290B" w:rsidRDefault="0000290B" w:rsidP="0000290B">
      <w:pPr>
        <w:pStyle w:val="Zkladntext"/>
      </w:pPr>
      <w:r>
        <w:br w:type="page"/>
      </w:r>
    </w:p>
    <w:p w:rsidR="0000290B" w:rsidRPr="0072150F" w:rsidRDefault="0000290B" w:rsidP="0000290B">
      <w:pPr>
        <w:pStyle w:val="Nadpis1"/>
        <w:tabs>
          <w:tab w:val="clear" w:pos="450"/>
          <w:tab w:val="num" w:pos="360"/>
        </w:tabs>
        <w:spacing w:before="120" w:after="60"/>
        <w:ind w:left="360"/>
      </w:pPr>
      <w:bookmarkStart w:id="38" w:name="_Toc530739924"/>
      <w:r w:rsidRPr="0072150F">
        <w:lastRenderedPageBreak/>
        <w:t>Informácie o ekonomických vzťahoch účtovnej jednotky a spriaznených osôb</w:t>
      </w:r>
      <w:bookmarkEnd w:id="38"/>
    </w:p>
    <w:p w:rsidR="0000290B" w:rsidRPr="0072150F" w:rsidRDefault="0000290B" w:rsidP="0000290B">
      <w:pPr>
        <w:pStyle w:val="Zkladntext"/>
      </w:pPr>
    </w:p>
    <w:p w:rsidR="00784E51" w:rsidRDefault="00784E51" w:rsidP="00F157B3">
      <w:pPr>
        <w:pStyle w:val="Zkladntext"/>
      </w:pPr>
    </w:p>
    <w:p w:rsidR="00784E51" w:rsidRPr="00B433AF" w:rsidRDefault="00784E51" w:rsidP="00784E51">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784E51" w:rsidRDefault="00784E51" w:rsidP="00F157B3">
      <w:pPr>
        <w:pStyle w:val="Zkladntext"/>
      </w:pPr>
    </w:p>
    <w:p w:rsidR="00784E51" w:rsidRPr="00B433AF" w:rsidRDefault="00784E51" w:rsidP="00784E51">
      <w:pPr>
        <w:ind w:left="426"/>
        <w:jc w:val="both"/>
        <w:rPr>
          <w:sz w:val="18"/>
          <w:szCs w:val="18"/>
        </w:rPr>
      </w:pPr>
      <w:r w:rsidRPr="00B433AF">
        <w:rPr>
          <w:sz w:val="18"/>
          <w:szCs w:val="18"/>
        </w:rPr>
        <w:t xml:space="preserve">Spoločnosť uskutočnila v priebehu účtovného obdobia nasledujúce transakcie so spriaznenými osobami uzavretých na základe obvyklých obchodných podmienok: </w:t>
      </w:r>
    </w:p>
    <w:p w:rsidR="00F157B3" w:rsidRPr="0072150F" w:rsidRDefault="00F157B3" w:rsidP="00F157B3">
      <w:pPr>
        <w:pStyle w:val="Zkladntext"/>
      </w:pPr>
    </w:p>
    <w:bookmarkStart w:id="39" w:name="_MON_1405950497"/>
    <w:bookmarkEnd w:id="39"/>
    <w:p w:rsidR="00F157B3" w:rsidRDefault="001C1CD4" w:rsidP="00F157B3">
      <w:pPr>
        <w:pStyle w:val="Zkladntext"/>
      </w:pPr>
      <w:r w:rsidRPr="00A9048F">
        <w:object w:dxaOrig="8922" w:dyaOrig="2347">
          <v:shape id="_x0000_i1042" type="#_x0000_t75" style="width:441.75pt;height:129.75pt" o:ole="" o:preferrelative="f">
            <v:imagedata r:id="rId47" o:title=""/>
            <o:lock v:ext="edit" aspectratio="f"/>
          </v:shape>
          <o:OLEObject Type="Embed" ProgID="Excel.Sheet.12" ShapeID="_x0000_i1042" DrawAspect="Content" ObjectID="_1517180202" r:id="rId48"/>
        </w:object>
      </w:r>
    </w:p>
    <w:p w:rsidR="00F157B3" w:rsidRPr="00FF46CC" w:rsidRDefault="00F157B3" w:rsidP="00F157B3">
      <w:pPr>
        <w:pStyle w:val="Zkladntext"/>
        <w:ind w:left="0" w:firstLine="426"/>
      </w:pPr>
      <w:r w:rsidRPr="00FF46CC">
        <w:t>Vybrané aktíva a pasíva vyplývajúce z transakcií so spriaznenými osobami sú uvedené v nasledujúcom prehľade:</w:t>
      </w:r>
    </w:p>
    <w:p w:rsidR="00F157B3" w:rsidRPr="00FF46CC" w:rsidRDefault="00F157B3" w:rsidP="00F157B3">
      <w:pPr>
        <w:pStyle w:val="Zkladntext"/>
        <w:ind w:left="0" w:firstLine="426"/>
      </w:pPr>
    </w:p>
    <w:bookmarkStart w:id="40" w:name="_MON_1420884821"/>
    <w:bookmarkEnd w:id="40"/>
    <w:p w:rsidR="00F157B3" w:rsidRPr="00243200" w:rsidRDefault="001C1CD4" w:rsidP="00F157B3">
      <w:pPr>
        <w:pStyle w:val="Zkladntext"/>
        <w:rPr>
          <w:color w:val="FF0000"/>
        </w:rPr>
      </w:pPr>
      <w:r w:rsidRPr="00243200">
        <w:rPr>
          <w:color w:val="FF0000"/>
        </w:rPr>
        <w:object w:dxaOrig="9049" w:dyaOrig="2386">
          <v:shape id="_x0000_i1043" type="#_x0000_t75" style="width:440.25pt;height:129.75pt" o:ole="" o:preferrelative="f">
            <v:imagedata r:id="rId49" o:title=""/>
            <o:lock v:ext="edit" aspectratio="f"/>
          </v:shape>
          <o:OLEObject Type="Embed" ProgID="Excel.Sheet.12" ShapeID="_x0000_i1043" DrawAspect="Content" ObjectID="_1517180203" r:id="rId50"/>
        </w:object>
      </w:r>
    </w:p>
    <w:p w:rsidR="00F157B3" w:rsidRDefault="00F157B3" w:rsidP="0000290B">
      <w:pPr>
        <w:pStyle w:val="Zkladntext"/>
      </w:pPr>
    </w:p>
    <w:p w:rsidR="0000290B" w:rsidRDefault="0000290B" w:rsidP="0000290B">
      <w:pPr>
        <w:pStyle w:val="Zkladntext"/>
      </w:pPr>
    </w:p>
    <w:p w:rsidR="003E0FA2" w:rsidRDefault="003E0FA2" w:rsidP="003E0FA2">
      <w:pPr>
        <w:pStyle w:val="Nadpis1"/>
        <w:tabs>
          <w:tab w:val="clear" w:pos="450"/>
          <w:tab w:val="num" w:pos="360"/>
        </w:tabs>
        <w:spacing w:before="120" w:after="60"/>
        <w:ind w:left="360"/>
      </w:pPr>
      <w:bookmarkStart w:id="41" w:name="_Toc530739925"/>
      <w:r>
        <w:t>Informácie o skutočnostiach, ktoré nastali po dni, ku ktorému sa zostavuje účtovná závierka, do dňa zostavenia účtovnej závierky</w:t>
      </w:r>
      <w:bookmarkEnd w:id="41"/>
    </w:p>
    <w:p w:rsidR="003E0FA2" w:rsidRDefault="003E0FA2" w:rsidP="003E0FA2">
      <w:pPr>
        <w:pStyle w:val="Zkladntext"/>
      </w:pPr>
    </w:p>
    <w:p w:rsidR="00F27004" w:rsidRDefault="0072150F" w:rsidP="00301569">
      <w:pPr>
        <w:pStyle w:val="Zkladntext"/>
      </w:pPr>
      <w:r>
        <w:t>Po 31. decembri 201</w:t>
      </w:r>
      <w:r w:rsidR="00243200">
        <w:t>3</w:t>
      </w:r>
      <w:r w:rsidR="003E0FA2">
        <w:t xml:space="preserve"> </w:t>
      </w:r>
      <w:r>
        <w:t>nenastali žiadne udalosti majúce</w:t>
      </w:r>
      <w:r w:rsidR="00301569">
        <w:t xml:space="preserve"> vplyv na verné zobrazenie skutočností, ktoré sú predmetom účtovníctva.</w:t>
      </w:r>
      <w:bookmarkStart w:id="42" w:name="_Toc530739907"/>
    </w:p>
    <w:p w:rsidR="00301569" w:rsidRDefault="0030156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103579" w:rsidRDefault="00103579" w:rsidP="00301569">
      <w:pPr>
        <w:pStyle w:val="Zkladntext"/>
      </w:pPr>
    </w:p>
    <w:p w:rsidR="003E0FA2" w:rsidRDefault="003E0FA2" w:rsidP="003E0FA2">
      <w:pPr>
        <w:pStyle w:val="Nadpis1"/>
        <w:tabs>
          <w:tab w:val="clear" w:pos="450"/>
          <w:tab w:val="num" w:pos="360"/>
        </w:tabs>
        <w:spacing w:before="120" w:after="60"/>
        <w:ind w:left="360"/>
      </w:pPr>
      <w:r>
        <w:lastRenderedPageBreak/>
        <w:t>Informácie o Vlastnom imaní</w:t>
      </w:r>
      <w:bookmarkEnd w:id="4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nasledujúcom prehľade:</w:t>
      </w:r>
    </w:p>
    <w:bookmarkStart w:id="43" w:name="_MON_1420884966"/>
    <w:bookmarkEnd w:id="43"/>
    <w:p w:rsidR="00262CD4" w:rsidRDefault="004D6636" w:rsidP="003E0FA2">
      <w:pPr>
        <w:pStyle w:val="Zkladntext"/>
      </w:pPr>
      <w:r>
        <w:object w:dxaOrig="9354" w:dyaOrig="6787">
          <v:shape id="_x0000_i1044" type="#_x0000_t75" style="width:444.75pt;height:359.25pt" o:ole="" o:preferrelative="f">
            <v:imagedata r:id="rId51" o:title=""/>
            <o:lock v:ext="edit" aspectratio="f"/>
          </v:shape>
          <o:OLEObject Type="Embed" ProgID="Excel.Sheet.12" ShapeID="_x0000_i1044" DrawAspect="Content" ObjectID="_1517180204" r:id="rId52"/>
        </w:object>
      </w:r>
    </w:p>
    <w:p w:rsidR="00262CD4" w:rsidRDefault="00262CD4">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103579" w:rsidRDefault="00103579">
      <w:pPr>
        <w:spacing w:after="200" w:line="276" w:lineRule="auto"/>
        <w:rPr>
          <w:sz w:val="18"/>
        </w:rPr>
      </w:pPr>
    </w:p>
    <w:p w:rsidR="00242AE6" w:rsidRDefault="00242AE6" w:rsidP="003E0FA2">
      <w:pPr>
        <w:pStyle w:val="Zkladntext"/>
      </w:pPr>
    </w:p>
    <w:p w:rsidR="003E0FA2" w:rsidRDefault="003E0FA2" w:rsidP="003E0FA2">
      <w:pPr>
        <w:pStyle w:val="Zkladntext"/>
      </w:pPr>
      <w:r>
        <w:lastRenderedPageBreak/>
        <w:t>Prehľad o pohybe vlastného imania za predchádzajúce účtovné obdobie je uvedený v nasledujúc</w:t>
      </w:r>
      <w:r w:rsidR="00017791">
        <w:t>om</w:t>
      </w:r>
      <w:r>
        <w:t xml:space="preserve"> </w:t>
      </w:r>
      <w:r w:rsidR="00017791">
        <w:t>prehľad</w:t>
      </w:r>
      <w:r>
        <w:t>e:</w:t>
      </w:r>
    </w:p>
    <w:p w:rsidR="003E0FA2" w:rsidRDefault="003E0FA2" w:rsidP="003E0FA2">
      <w:pPr>
        <w:pStyle w:val="Zkladntext"/>
        <w:ind w:left="0"/>
      </w:pPr>
    </w:p>
    <w:p w:rsidR="00627B6C" w:rsidRDefault="00627B6C" w:rsidP="003E0FA2">
      <w:pPr>
        <w:pStyle w:val="Zkladntext"/>
      </w:pPr>
      <w:bookmarkStart w:id="44" w:name="_MON_1420886232"/>
      <w:bookmarkEnd w:id="44"/>
    </w:p>
    <w:p w:rsidR="00103579" w:rsidRDefault="00103579" w:rsidP="00103579">
      <w:pPr>
        <w:pStyle w:val="Zkladntext"/>
        <w:ind w:left="0"/>
      </w:pPr>
    </w:p>
    <w:bookmarkStart w:id="45" w:name="_MON_1453543687"/>
    <w:bookmarkEnd w:id="45"/>
    <w:p w:rsidR="009D5F19" w:rsidRDefault="004D6636" w:rsidP="009D5F19">
      <w:pPr>
        <w:pStyle w:val="Zkladntext"/>
      </w:pPr>
      <w:r>
        <w:object w:dxaOrig="9354" w:dyaOrig="6787">
          <v:shape id="_x0000_i1045" type="#_x0000_t75" style="width:444.75pt;height:359.25pt" o:ole="" o:preferrelative="f">
            <v:imagedata r:id="rId53" o:title=""/>
            <o:lock v:ext="edit" aspectratio="f"/>
          </v:shape>
          <o:OLEObject Type="Embed" ProgID="Excel.Sheet.12" ShapeID="_x0000_i1045" DrawAspect="Content" ObjectID="_1517180205" r:id="rId54"/>
        </w:object>
      </w:r>
      <w:r w:rsidR="009D5F19" w:rsidRPr="009D5F19">
        <w:t xml:space="preserve"> </w:t>
      </w:r>
      <w:r w:rsidR="009D5F19" w:rsidRPr="004F3DD3">
        <w:t>Účtovný zisk za rok 201</w:t>
      </w:r>
      <w:r>
        <w:t>3</w:t>
      </w:r>
      <w:r w:rsidR="009D5F19" w:rsidRPr="004F3DD3">
        <w:t xml:space="preserve"> bol rozdelený takto:</w:t>
      </w:r>
    </w:p>
    <w:p w:rsidR="006C38D5" w:rsidRDefault="006C38D5" w:rsidP="00103579">
      <w:pPr>
        <w:pStyle w:val="Zkladntext"/>
      </w:pPr>
    </w:p>
    <w:bookmarkStart w:id="46" w:name="_MON_1405948107"/>
    <w:bookmarkEnd w:id="46"/>
    <w:p w:rsidR="009D5F19" w:rsidRDefault="004D6636" w:rsidP="009D5F19">
      <w:pPr>
        <w:pStyle w:val="Zkladntext"/>
      </w:pPr>
      <w:r>
        <w:object w:dxaOrig="8919" w:dyaOrig="712">
          <v:shape id="_x0000_i1046" type="#_x0000_t75" style="width:437.25pt;height:36pt" o:ole="" o:preferrelative="f">
            <v:imagedata r:id="rId55" o:title=""/>
          </v:shape>
          <o:OLEObject Type="Embed" ProgID="Excel.Sheet.12" ShapeID="_x0000_i1046" DrawAspect="Content" ObjectID="_1517180206" r:id="rId56"/>
        </w:object>
      </w:r>
    </w:p>
    <w:bookmarkStart w:id="47" w:name="_MON_1405948121"/>
    <w:bookmarkEnd w:id="47"/>
    <w:p w:rsidR="009D5F19" w:rsidRDefault="004D6636" w:rsidP="00103579">
      <w:pPr>
        <w:pStyle w:val="Zkladntext"/>
      </w:pPr>
      <w:r w:rsidRPr="001C0A6A">
        <w:object w:dxaOrig="8922" w:dyaOrig="2676">
          <v:shape id="_x0000_i1047" type="#_x0000_t75" style="width:440.25pt;height:147.75pt" o:ole="" o:preferrelative="f">
            <v:imagedata r:id="rId57" o:title=""/>
            <o:lock v:ext="edit" aspectratio="f"/>
          </v:shape>
          <o:OLEObject Type="Embed" ProgID="Excel.Sheet.12" ShapeID="_x0000_i1047" DrawAspect="Content" ObjectID="_1517180207" r:id="rId58"/>
        </w:object>
      </w:r>
    </w:p>
    <w:p w:rsidR="00B371DB" w:rsidRDefault="00B371DB" w:rsidP="001C7922">
      <w:pPr>
        <w:pStyle w:val="Zkladntext"/>
      </w:pPr>
      <w:r w:rsidRPr="00151996">
        <w:t>O rozdelení výsledku hosp</w:t>
      </w:r>
      <w:r w:rsidR="001C7922">
        <w:t>odárenia za účtovné obdobie 201</w:t>
      </w:r>
      <w:r w:rsidR="004D6636">
        <w:t>4</w:t>
      </w:r>
      <w:r w:rsidRPr="00151996">
        <w:t xml:space="preserve"> vo výške </w:t>
      </w:r>
      <w:r w:rsidR="003D0004">
        <w:t xml:space="preserve">168 </w:t>
      </w:r>
      <w:r w:rsidR="004D6636">
        <w:t>078</w:t>
      </w:r>
      <w:r w:rsidRPr="00151996">
        <w:t xml:space="preserve"> EUR rozhodne jediný spoločník spoločnosti.</w:t>
      </w:r>
    </w:p>
    <w:p w:rsidR="003E0FA2" w:rsidRDefault="003E0FA2" w:rsidP="003E0FA2">
      <w:pPr>
        <w:pStyle w:val="Zkladntext"/>
      </w:pPr>
    </w:p>
    <w:p w:rsidR="00627B6C" w:rsidRDefault="00627B6C">
      <w:pPr>
        <w:spacing w:after="200" w:line="276" w:lineRule="auto"/>
        <w:rPr>
          <w:sz w:val="18"/>
        </w:rPr>
      </w:pPr>
      <w:r>
        <w:br w:type="page"/>
      </w:r>
    </w:p>
    <w:p w:rsidR="003E0FA2" w:rsidRDefault="003E0FA2" w:rsidP="003E0FA2">
      <w:pPr>
        <w:pStyle w:val="Nadpis1"/>
        <w:tabs>
          <w:tab w:val="clear" w:pos="450"/>
          <w:tab w:val="num" w:pos="360"/>
        </w:tabs>
        <w:spacing w:before="120" w:after="60"/>
        <w:ind w:left="360"/>
      </w:pPr>
      <w:bookmarkStart w:id="48" w:name="_Toc530739926"/>
      <w:r>
        <w:lastRenderedPageBreak/>
        <w:t xml:space="preserve">Prehľad peňažných tokov k 31. decembru </w:t>
      </w:r>
      <w:bookmarkEnd w:id="48"/>
      <w:r w:rsidR="000C1BAA">
        <w:t>201</w:t>
      </w:r>
      <w:r w:rsidR="00103579">
        <w:t>3</w:t>
      </w:r>
    </w:p>
    <w:p w:rsidR="00F743CA" w:rsidRDefault="00F743CA" w:rsidP="00F743CA"/>
    <w:p w:rsidR="00F743CA" w:rsidRDefault="00F743CA" w:rsidP="00F743CA">
      <w:pPr>
        <w:pStyle w:val="Zkladntext"/>
      </w:pPr>
      <w:r>
        <w:rPr>
          <w:b/>
        </w:rPr>
        <w:t>Peňažné toky z prevádzky</w:t>
      </w:r>
    </w:p>
    <w:p w:rsidR="00F743CA" w:rsidRDefault="00F743CA" w:rsidP="00F743CA"/>
    <w:bookmarkStart w:id="49" w:name="_MON_1420887111"/>
    <w:bookmarkEnd w:id="49"/>
    <w:p w:rsidR="00F743CA" w:rsidRDefault="004D6636" w:rsidP="00F743CA">
      <w:pPr>
        <w:ind w:left="426"/>
      </w:pPr>
      <w:r>
        <w:object w:dxaOrig="8934" w:dyaOrig="4179">
          <v:shape id="_x0000_i1048" type="#_x0000_t75" style="width:450.75pt;height:231pt" o:ole="" o:preferrelative="f">
            <v:imagedata r:id="rId59" o:title=""/>
            <o:lock v:ext="edit" aspectratio="f"/>
          </v:shape>
          <o:OLEObject Type="Embed" ProgID="Excel.Sheet.12" ShapeID="_x0000_i1048" DrawAspect="Content" ObjectID="_1517180208" r:id="rId60"/>
        </w:object>
      </w:r>
    </w:p>
    <w:p w:rsidR="00F743CA" w:rsidRPr="00F743CA" w:rsidRDefault="00F743CA" w:rsidP="00F743CA"/>
    <w:bookmarkStart w:id="50" w:name="_MON_1420887058"/>
    <w:bookmarkEnd w:id="50"/>
    <w:p w:rsidR="00301C73" w:rsidRPr="009947C9" w:rsidRDefault="004D6636" w:rsidP="003E0FA2">
      <w:pPr>
        <w:pStyle w:val="Zkladntext"/>
        <w:rPr>
          <w:lang w:val="de-DE"/>
        </w:rPr>
      </w:pPr>
      <w:r>
        <w:object w:dxaOrig="8837" w:dyaOrig="5331">
          <v:shape id="_x0000_i1049" type="#_x0000_t75" style="width:450.75pt;height:299.25pt" o:ole="" o:preferrelative="f">
            <v:imagedata r:id="rId61" o:title=""/>
            <o:lock v:ext="edit" aspectratio="f"/>
          </v:shape>
          <o:OLEObject Type="Embed" ProgID="Excel.Sheet.12" ShapeID="_x0000_i1049" DrawAspect="Content" ObjectID="_1517180209" r:id="rId62"/>
        </w:object>
      </w:r>
    </w:p>
    <w:p w:rsidR="00C412AA" w:rsidRDefault="00C412A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F743CA" w:rsidRDefault="00F743CA" w:rsidP="0058479C">
      <w:pPr>
        <w:pStyle w:val="Zkladntext"/>
        <w:rPr>
          <w:b/>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Default="007D6502" w:rsidP="0058479C">
      <w:pPr>
        <w:pStyle w:val="Zkladntext"/>
      </w:pPr>
    </w:p>
    <w:p w:rsidR="00CD1A25" w:rsidRPr="00F70C00" w:rsidRDefault="00CD1A25" w:rsidP="00B47544">
      <w:pPr>
        <w:pStyle w:val="Zkladntext"/>
        <w:tabs>
          <w:tab w:val="left" w:pos="5670"/>
        </w:tabs>
      </w:pPr>
    </w:p>
    <w:sectPr w:rsidR="00CD1A25" w:rsidRPr="00F70C00" w:rsidSect="00523FD7">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027E" w:rsidRDefault="002B027E" w:rsidP="00E95128">
      <w:r>
        <w:separator/>
      </w:r>
    </w:p>
  </w:endnote>
  <w:endnote w:type="continuationSeparator" w:id="0">
    <w:p w:rsidR="002B027E" w:rsidRDefault="002B027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320"/>
      <w:docPartObj>
        <w:docPartGallery w:val="Page Numbers (Bottom of Page)"/>
        <w:docPartUnique/>
      </w:docPartObj>
    </w:sdtPr>
    <w:sdtEndPr/>
    <w:sdtContent>
      <w:p w:rsidR="00FF003A" w:rsidRDefault="00FF003A">
        <w:pPr>
          <w:pStyle w:val="Pta"/>
          <w:jc w:val="right"/>
        </w:pPr>
        <w:r>
          <w:fldChar w:fldCharType="begin"/>
        </w:r>
        <w:r>
          <w:instrText xml:space="preserve"> PAGE   \* MERGEFORMAT </w:instrText>
        </w:r>
        <w:r>
          <w:fldChar w:fldCharType="separate"/>
        </w:r>
        <w:r w:rsidR="00AC7E88">
          <w:rPr>
            <w:noProof/>
          </w:rPr>
          <w:t>15</w:t>
        </w:r>
        <w:r>
          <w:rPr>
            <w:noProof/>
          </w:rPr>
          <w:fldChar w:fldCharType="end"/>
        </w:r>
      </w:p>
    </w:sdtContent>
  </w:sdt>
  <w:p w:rsidR="00FF003A" w:rsidRDefault="00FF003A">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3A" w:rsidRDefault="00FF003A">
    <w:pPr>
      <w:pStyle w:val="Pta"/>
      <w:jc w:val="right"/>
    </w:pPr>
    <w:r>
      <w:t>10</w:t>
    </w:r>
  </w:p>
  <w:p w:rsidR="00FF003A" w:rsidRPr="00F70C00" w:rsidRDefault="00FF003A"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027E" w:rsidRDefault="002B027E" w:rsidP="00E95128">
      <w:r>
        <w:separator/>
      </w:r>
    </w:p>
  </w:footnote>
  <w:footnote w:type="continuationSeparator" w:id="0">
    <w:p w:rsidR="002B027E" w:rsidRDefault="002B027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3A" w:rsidRDefault="00FF003A" w:rsidP="00E95128">
    <w:pPr>
      <w:pStyle w:val="Hlavika"/>
      <w:tabs>
        <w:tab w:val="center" w:pos="4820"/>
        <w:tab w:val="right" w:pos="9214"/>
      </w:tabs>
      <w:jc w:val="right"/>
      <w:rPr>
        <w:sz w:val="18"/>
      </w:rPr>
    </w:pPr>
  </w:p>
  <w:p w:rsidR="00FF003A" w:rsidRPr="00E95128" w:rsidRDefault="00FF003A" w:rsidP="00E95128">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rsidR="00FF003A" w:rsidRDefault="00FF003A" w:rsidP="00E95128">
    <w:pPr>
      <w:pStyle w:val="Hlavika"/>
      <w:tabs>
        <w:tab w:val="clear" w:pos="4536"/>
        <w:tab w:val="clear" w:pos="9072"/>
        <w:tab w:val="center" w:pos="3969"/>
        <w:tab w:val="right" w:pos="9214"/>
      </w:tabs>
      <w:jc w:val="right"/>
      <w:rPr>
        <w:sz w:val="18"/>
        <w:szCs w:val="18"/>
      </w:rPr>
    </w:pPr>
    <w:r>
      <w:rPr>
        <w:b/>
        <w:bCs/>
        <w:sz w:val="18"/>
        <w:szCs w:val="18"/>
      </w:rPr>
      <w:tab/>
      <w:t>KRKA Slovensko, s.r.o.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749D5">
      <w:rPr>
        <w:sz w:val="18"/>
        <w:szCs w:val="18"/>
      </w:rPr>
      <w:t>2014</w:t>
    </w:r>
  </w:p>
  <w:p w:rsidR="00FF003A" w:rsidRDefault="00FF003A" w:rsidP="00E95128">
    <w:pPr>
      <w:pStyle w:val="Hlavika"/>
      <w:tabs>
        <w:tab w:val="clear" w:pos="4536"/>
        <w:tab w:val="clear" w:pos="9072"/>
        <w:tab w:val="center" w:pos="3969"/>
        <w:tab w:val="right" w:pos="9214"/>
      </w:tabs>
      <w:jc w:val="right"/>
      <w:rPr>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FF003A" w:rsidTr="00F44B62">
      <w:trPr>
        <w:trHeight w:val="299"/>
      </w:trPr>
      <w:tc>
        <w:tcPr>
          <w:tcW w:w="2127" w:type="dxa"/>
          <w:vAlign w:val="center"/>
        </w:tcPr>
        <w:p w:rsidR="00FF003A" w:rsidRPr="00DD1CC9" w:rsidRDefault="00FF003A" w:rsidP="00F44B62">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FF003A" w:rsidRPr="00DD1CC9" w:rsidRDefault="00FF003A" w:rsidP="00F44B62">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FF003A" w:rsidRDefault="00FF003A" w:rsidP="00F44B62">
          <w:pPr>
            <w:pStyle w:val="Hlavika"/>
            <w:tabs>
              <w:tab w:val="clear" w:pos="4536"/>
              <w:tab w:val="center" w:pos="4253"/>
              <w:tab w:val="right" w:pos="9214"/>
            </w:tabs>
            <w:jc w:val="center"/>
            <w:rPr>
              <w:sz w:val="22"/>
            </w:rPr>
          </w:pPr>
          <w:r>
            <w:rPr>
              <w:sz w:val="22"/>
            </w:rPr>
            <w:t>2</w:t>
          </w:r>
        </w:p>
      </w:tc>
      <w:tc>
        <w:tcPr>
          <w:tcW w:w="283" w:type="dxa"/>
          <w:vAlign w:val="center"/>
        </w:tcPr>
        <w:p w:rsidR="00FF003A" w:rsidRDefault="00FF003A" w:rsidP="00F44B62">
          <w:pPr>
            <w:pStyle w:val="Hlavika"/>
            <w:tabs>
              <w:tab w:val="clear" w:pos="4536"/>
              <w:tab w:val="center" w:pos="4253"/>
              <w:tab w:val="right" w:pos="9214"/>
            </w:tabs>
            <w:jc w:val="center"/>
            <w:rPr>
              <w:sz w:val="22"/>
            </w:rPr>
          </w:pPr>
          <w:r>
            <w:rPr>
              <w:sz w:val="22"/>
            </w:rPr>
            <w:t>0</w:t>
          </w:r>
        </w:p>
      </w:tc>
      <w:tc>
        <w:tcPr>
          <w:tcW w:w="284" w:type="dxa"/>
          <w:vAlign w:val="center"/>
        </w:tcPr>
        <w:p w:rsidR="00FF003A" w:rsidRDefault="00FF003A" w:rsidP="00F44B62">
          <w:pPr>
            <w:pStyle w:val="Hlavika"/>
            <w:tabs>
              <w:tab w:val="clear" w:pos="4536"/>
              <w:tab w:val="center" w:pos="4253"/>
              <w:tab w:val="right" w:pos="9214"/>
            </w:tabs>
            <w:jc w:val="center"/>
            <w:rPr>
              <w:sz w:val="22"/>
            </w:rPr>
          </w:pPr>
          <w:r>
            <w:rPr>
              <w:sz w:val="22"/>
            </w:rPr>
            <w:t>2</w:t>
          </w:r>
        </w:p>
      </w:tc>
      <w:tc>
        <w:tcPr>
          <w:tcW w:w="283" w:type="dxa"/>
          <w:vAlign w:val="center"/>
        </w:tcPr>
        <w:p w:rsidR="00FF003A" w:rsidRDefault="00FF003A" w:rsidP="00F44B62">
          <w:pPr>
            <w:pStyle w:val="Hlavika"/>
            <w:tabs>
              <w:tab w:val="clear" w:pos="4536"/>
              <w:tab w:val="center" w:pos="4253"/>
              <w:tab w:val="right" w:pos="9214"/>
            </w:tabs>
            <w:jc w:val="center"/>
            <w:rPr>
              <w:sz w:val="22"/>
            </w:rPr>
          </w:pPr>
          <w:r>
            <w:rPr>
              <w:sz w:val="22"/>
            </w:rPr>
            <w:t>2</w:t>
          </w:r>
        </w:p>
      </w:tc>
      <w:tc>
        <w:tcPr>
          <w:tcW w:w="284" w:type="dxa"/>
          <w:vAlign w:val="center"/>
        </w:tcPr>
        <w:p w:rsidR="00FF003A" w:rsidRDefault="00FF003A" w:rsidP="00F44B62">
          <w:pPr>
            <w:pStyle w:val="Hlavika"/>
            <w:tabs>
              <w:tab w:val="clear" w:pos="4536"/>
              <w:tab w:val="center" w:pos="4253"/>
              <w:tab w:val="right" w:pos="9214"/>
            </w:tabs>
            <w:jc w:val="center"/>
            <w:rPr>
              <w:sz w:val="22"/>
            </w:rPr>
          </w:pPr>
          <w:r>
            <w:rPr>
              <w:sz w:val="22"/>
            </w:rPr>
            <w:t>5</w:t>
          </w:r>
        </w:p>
      </w:tc>
      <w:tc>
        <w:tcPr>
          <w:tcW w:w="283" w:type="dxa"/>
          <w:vAlign w:val="center"/>
        </w:tcPr>
        <w:p w:rsidR="00FF003A" w:rsidRDefault="00FF003A" w:rsidP="00F44B62">
          <w:pPr>
            <w:pStyle w:val="Hlavika"/>
            <w:tabs>
              <w:tab w:val="clear" w:pos="4536"/>
              <w:tab w:val="center" w:pos="4253"/>
              <w:tab w:val="right" w:pos="9214"/>
            </w:tabs>
            <w:jc w:val="center"/>
            <w:rPr>
              <w:sz w:val="22"/>
            </w:rPr>
          </w:pPr>
          <w:r>
            <w:rPr>
              <w:sz w:val="22"/>
            </w:rPr>
            <w:t>1</w:t>
          </w:r>
        </w:p>
      </w:tc>
      <w:tc>
        <w:tcPr>
          <w:tcW w:w="284" w:type="dxa"/>
          <w:vAlign w:val="center"/>
        </w:tcPr>
        <w:p w:rsidR="00FF003A" w:rsidRDefault="00FF003A" w:rsidP="00F44B62">
          <w:pPr>
            <w:pStyle w:val="Hlavika"/>
            <w:tabs>
              <w:tab w:val="clear" w:pos="4536"/>
              <w:tab w:val="center" w:pos="4253"/>
              <w:tab w:val="right" w:pos="9214"/>
            </w:tabs>
            <w:jc w:val="center"/>
            <w:rPr>
              <w:sz w:val="22"/>
            </w:rPr>
          </w:pPr>
          <w:r>
            <w:rPr>
              <w:sz w:val="22"/>
            </w:rPr>
            <w:t>0</w:t>
          </w:r>
        </w:p>
      </w:tc>
      <w:tc>
        <w:tcPr>
          <w:tcW w:w="283" w:type="dxa"/>
          <w:vAlign w:val="center"/>
        </w:tcPr>
        <w:p w:rsidR="00FF003A" w:rsidRDefault="00FF003A" w:rsidP="00F44B62">
          <w:pPr>
            <w:pStyle w:val="Hlavika"/>
            <w:tabs>
              <w:tab w:val="clear" w:pos="4536"/>
              <w:tab w:val="center" w:pos="4253"/>
              <w:tab w:val="right" w:pos="9214"/>
            </w:tabs>
            <w:jc w:val="center"/>
            <w:rPr>
              <w:sz w:val="22"/>
            </w:rPr>
          </w:pPr>
          <w:r>
            <w:rPr>
              <w:sz w:val="22"/>
            </w:rPr>
            <w:t>1</w:t>
          </w:r>
        </w:p>
      </w:tc>
      <w:tc>
        <w:tcPr>
          <w:tcW w:w="284" w:type="dxa"/>
          <w:vAlign w:val="center"/>
        </w:tcPr>
        <w:p w:rsidR="00FF003A" w:rsidRDefault="00FF003A" w:rsidP="00F44B62">
          <w:pPr>
            <w:pStyle w:val="Hlavika"/>
            <w:tabs>
              <w:tab w:val="clear" w:pos="4536"/>
              <w:tab w:val="center" w:pos="4253"/>
              <w:tab w:val="right" w:pos="9214"/>
            </w:tabs>
            <w:jc w:val="center"/>
            <w:rPr>
              <w:sz w:val="22"/>
            </w:rPr>
          </w:pPr>
          <w:r>
            <w:rPr>
              <w:sz w:val="22"/>
            </w:rPr>
            <w:t>1</w:t>
          </w:r>
        </w:p>
      </w:tc>
      <w:tc>
        <w:tcPr>
          <w:tcW w:w="283" w:type="dxa"/>
          <w:vAlign w:val="center"/>
        </w:tcPr>
        <w:p w:rsidR="00FF003A" w:rsidRDefault="00FF003A" w:rsidP="00F44B62">
          <w:pPr>
            <w:pStyle w:val="Hlavika"/>
            <w:tabs>
              <w:tab w:val="clear" w:pos="4536"/>
              <w:tab w:val="center" w:pos="4253"/>
              <w:tab w:val="right" w:pos="9214"/>
            </w:tabs>
            <w:jc w:val="center"/>
            <w:rPr>
              <w:sz w:val="22"/>
            </w:rPr>
          </w:pPr>
          <w:r>
            <w:rPr>
              <w:sz w:val="22"/>
            </w:rPr>
            <w:t>6</w:t>
          </w:r>
        </w:p>
      </w:tc>
    </w:tr>
  </w:tbl>
  <w:p w:rsidR="00FF003A" w:rsidRPr="00E95128" w:rsidRDefault="00FF003A"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03A" w:rsidRPr="00E95128" w:rsidRDefault="00FF003A" w:rsidP="008A2D79">
    <w:pPr>
      <w:pStyle w:val="Hlavika"/>
      <w:tabs>
        <w:tab w:val="clear" w:pos="4536"/>
        <w:tab w:val="clear" w:pos="9072"/>
        <w:tab w:val="center" w:pos="3969"/>
        <w:tab w:val="right" w:pos="9214"/>
      </w:tabs>
      <w:jc w:val="right"/>
    </w:pPr>
  </w:p>
  <w:p w:rsidR="00FF003A" w:rsidRPr="00E95128" w:rsidRDefault="00FF003A"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1">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0"/>
  </w:num>
  <w:num w:numId="2">
    <w:abstractNumId w:val="8"/>
  </w:num>
  <w:num w:numId="3">
    <w:abstractNumId w:val="7"/>
  </w:num>
  <w:num w:numId="4">
    <w:abstractNumId w:val="11"/>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2"/>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3"/>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4294"/>
    <w:rsid w:val="00006F02"/>
    <w:rsid w:val="00010822"/>
    <w:rsid w:val="00010C2A"/>
    <w:rsid w:val="00017791"/>
    <w:rsid w:val="000331E6"/>
    <w:rsid w:val="000422E9"/>
    <w:rsid w:val="00045A17"/>
    <w:rsid w:val="000470EC"/>
    <w:rsid w:val="00050A7C"/>
    <w:rsid w:val="00052495"/>
    <w:rsid w:val="000525C7"/>
    <w:rsid w:val="00056C31"/>
    <w:rsid w:val="00060921"/>
    <w:rsid w:val="00062334"/>
    <w:rsid w:val="000658BA"/>
    <w:rsid w:val="00073853"/>
    <w:rsid w:val="000738DF"/>
    <w:rsid w:val="00075B41"/>
    <w:rsid w:val="00076486"/>
    <w:rsid w:val="0008091E"/>
    <w:rsid w:val="00082DB2"/>
    <w:rsid w:val="0008425B"/>
    <w:rsid w:val="00085A3A"/>
    <w:rsid w:val="00086A82"/>
    <w:rsid w:val="00092C39"/>
    <w:rsid w:val="00093CC4"/>
    <w:rsid w:val="00095CA6"/>
    <w:rsid w:val="000965D0"/>
    <w:rsid w:val="000A1BBA"/>
    <w:rsid w:val="000A4355"/>
    <w:rsid w:val="000A6FBA"/>
    <w:rsid w:val="000A7099"/>
    <w:rsid w:val="000B4629"/>
    <w:rsid w:val="000B6195"/>
    <w:rsid w:val="000B757E"/>
    <w:rsid w:val="000C1BAA"/>
    <w:rsid w:val="000C2309"/>
    <w:rsid w:val="000C2D66"/>
    <w:rsid w:val="000C3D05"/>
    <w:rsid w:val="000C68B3"/>
    <w:rsid w:val="000D22FF"/>
    <w:rsid w:val="000E6FA7"/>
    <w:rsid w:val="000F1306"/>
    <w:rsid w:val="000F27A2"/>
    <w:rsid w:val="000F40C4"/>
    <w:rsid w:val="000F5666"/>
    <w:rsid w:val="001021D9"/>
    <w:rsid w:val="00102BC1"/>
    <w:rsid w:val="00102C1A"/>
    <w:rsid w:val="0010356B"/>
    <w:rsid w:val="00103579"/>
    <w:rsid w:val="00103B71"/>
    <w:rsid w:val="00114873"/>
    <w:rsid w:val="0012037D"/>
    <w:rsid w:val="00120F3A"/>
    <w:rsid w:val="00126995"/>
    <w:rsid w:val="00127D9C"/>
    <w:rsid w:val="00136273"/>
    <w:rsid w:val="001364CE"/>
    <w:rsid w:val="00136A4A"/>
    <w:rsid w:val="00141691"/>
    <w:rsid w:val="00141832"/>
    <w:rsid w:val="00142DDE"/>
    <w:rsid w:val="001438AC"/>
    <w:rsid w:val="00143C4B"/>
    <w:rsid w:val="0014486E"/>
    <w:rsid w:val="00146904"/>
    <w:rsid w:val="00147FB3"/>
    <w:rsid w:val="0015039D"/>
    <w:rsid w:val="00151996"/>
    <w:rsid w:val="00153234"/>
    <w:rsid w:val="00156231"/>
    <w:rsid w:val="0015674B"/>
    <w:rsid w:val="00160AAA"/>
    <w:rsid w:val="001712A8"/>
    <w:rsid w:val="0017267A"/>
    <w:rsid w:val="001733C5"/>
    <w:rsid w:val="00173529"/>
    <w:rsid w:val="00174776"/>
    <w:rsid w:val="00177051"/>
    <w:rsid w:val="00177C59"/>
    <w:rsid w:val="00193EE6"/>
    <w:rsid w:val="00197999"/>
    <w:rsid w:val="001A1C39"/>
    <w:rsid w:val="001A566C"/>
    <w:rsid w:val="001A7CD7"/>
    <w:rsid w:val="001B2344"/>
    <w:rsid w:val="001B5156"/>
    <w:rsid w:val="001B5855"/>
    <w:rsid w:val="001B6BFA"/>
    <w:rsid w:val="001C0A6A"/>
    <w:rsid w:val="001C1CD4"/>
    <w:rsid w:val="001C6573"/>
    <w:rsid w:val="001C7922"/>
    <w:rsid w:val="001D06F0"/>
    <w:rsid w:val="001D181E"/>
    <w:rsid w:val="001D3DCB"/>
    <w:rsid w:val="001D4E8A"/>
    <w:rsid w:val="001D507C"/>
    <w:rsid w:val="001D50D6"/>
    <w:rsid w:val="001E03E6"/>
    <w:rsid w:val="001E3EC9"/>
    <w:rsid w:val="001E7DAF"/>
    <w:rsid w:val="001F338B"/>
    <w:rsid w:val="001F44C6"/>
    <w:rsid w:val="002071C1"/>
    <w:rsid w:val="002130D8"/>
    <w:rsid w:val="0021533B"/>
    <w:rsid w:val="00216E9E"/>
    <w:rsid w:val="0021757D"/>
    <w:rsid w:val="00225398"/>
    <w:rsid w:val="00227B57"/>
    <w:rsid w:val="002304B6"/>
    <w:rsid w:val="002341D4"/>
    <w:rsid w:val="00240386"/>
    <w:rsid w:val="002418D5"/>
    <w:rsid w:val="00242AE6"/>
    <w:rsid w:val="00243200"/>
    <w:rsid w:val="00251BF2"/>
    <w:rsid w:val="0025393F"/>
    <w:rsid w:val="00254418"/>
    <w:rsid w:val="0025662A"/>
    <w:rsid w:val="00260C4C"/>
    <w:rsid w:val="00262080"/>
    <w:rsid w:val="00262CD4"/>
    <w:rsid w:val="0027298D"/>
    <w:rsid w:val="002767CB"/>
    <w:rsid w:val="00280D5B"/>
    <w:rsid w:val="002813A4"/>
    <w:rsid w:val="00283139"/>
    <w:rsid w:val="00286A3D"/>
    <w:rsid w:val="00290A84"/>
    <w:rsid w:val="00293FC7"/>
    <w:rsid w:val="00294BAE"/>
    <w:rsid w:val="002956BD"/>
    <w:rsid w:val="002977CC"/>
    <w:rsid w:val="0029792D"/>
    <w:rsid w:val="002A19ED"/>
    <w:rsid w:val="002A264B"/>
    <w:rsid w:val="002A7CDF"/>
    <w:rsid w:val="002B027E"/>
    <w:rsid w:val="002B2E36"/>
    <w:rsid w:val="002B7EDA"/>
    <w:rsid w:val="002D2714"/>
    <w:rsid w:val="002D4AEE"/>
    <w:rsid w:val="002D69FB"/>
    <w:rsid w:val="002E0E7B"/>
    <w:rsid w:val="002E1692"/>
    <w:rsid w:val="002E1C50"/>
    <w:rsid w:val="002E35FC"/>
    <w:rsid w:val="002E676B"/>
    <w:rsid w:val="002F05C7"/>
    <w:rsid w:val="002F1CA2"/>
    <w:rsid w:val="002F38FD"/>
    <w:rsid w:val="002F3C09"/>
    <w:rsid w:val="002F5513"/>
    <w:rsid w:val="002F626C"/>
    <w:rsid w:val="002F770F"/>
    <w:rsid w:val="00301031"/>
    <w:rsid w:val="00301569"/>
    <w:rsid w:val="00301C73"/>
    <w:rsid w:val="00303B02"/>
    <w:rsid w:val="00303C1B"/>
    <w:rsid w:val="00307540"/>
    <w:rsid w:val="003147AA"/>
    <w:rsid w:val="00320CB6"/>
    <w:rsid w:val="0032543F"/>
    <w:rsid w:val="003309D1"/>
    <w:rsid w:val="00331FD6"/>
    <w:rsid w:val="00335C04"/>
    <w:rsid w:val="00336888"/>
    <w:rsid w:val="0034119B"/>
    <w:rsid w:val="00341C3A"/>
    <w:rsid w:val="00342435"/>
    <w:rsid w:val="00342E08"/>
    <w:rsid w:val="003434C5"/>
    <w:rsid w:val="003500FB"/>
    <w:rsid w:val="0036502B"/>
    <w:rsid w:val="0036738B"/>
    <w:rsid w:val="00367A6E"/>
    <w:rsid w:val="00372DA8"/>
    <w:rsid w:val="00375EF2"/>
    <w:rsid w:val="003863E4"/>
    <w:rsid w:val="003936AA"/>
    <w:rsid w:val="003B3425"/>
    <w:rsid w:val="003B4D32"/>
    <w:rsid w:val="003B591C"/>
    <w:rsid w:val="003C1FAD"/>
    <w:rsid w:val="003C3FDF"/>
    <w:rsid w:val="003C6B7B"/>
    <w:rsid w:val="003D0004"/>
    <w:rsid w:val="003D140B"/>
    <w:rsid w:val="003D5127"/>
    <w:rsid w:val="003E0FA2"/>
    <w:rsid w:val="003E5460"/>
    <w:rsid w:val="003E66C3"/>
    <w:rsid w:val="003F28D5"/>
    <w:rsid w:val="004007CA"/>
    <w:rsid w:val="0040195D"/>
    <w:rsid w:val="00401F9E"/>
    <w:rsid w:val="004027CF"/>
    <w:rsid w:val="00406848"/>
    <w:rsid w:val="00420D87"/>
    <w:rsid w:val="0042337A"/>
    <w:rsid w:val="00423AFA"/>
    <w:rsid w:val="004262D7"/>
    <w:rsid w:val="00430148"/>
    <w:rsid w:val="00430D3D"/>
    <w:rsid w:val="004313A2"/>
    <w:rsid w:val="004330B3"/>
    <w:rsid w:val="00436A4F"/>
    <w:rsid w:val="004409F5"/>
    <w:rsid w:val="00442157"/>
    <w:rsid w:val="00444033"/>
    <w:rsid w:val="00444B33"/>
    <w:rsid w:val="00446423"/>
    <w:rsid w:val="004471D4"/>
    <w:rsid w:val="0044737A"/>
    <w:rsid w:val="004508CD"/>
    <w:rsid w:val="004513D7"/>
    <w:rsid w:val="00452C96"/>
    <w:rsid w:val="0045465E"/>
    <w:rsid w:val="00456752"/>
    <w:rsid w:val="00460337"/>
    <w:rsid w:val="00460A08"/>
    <w:rsid w:val="0046138C"/>
    <w:rsid w:val="00461D2D"/>
    <w:rsid w:val="00482C19"/>
    <w:rsid w:val="004835C9"/>
    <w:rsid w:val="00483A16"/>
    <w:rsid w:val="004865A8"/>
    <w:rsid w:val="00491AF0"/>
    <w:rsid w:val="00491C69"/>
    <w:rsid w:val="00492194"/>
    <w:rsid w:val="004936DB"/>
    <w:rsid w:val="00496A4E"/>
    <w:rsid w:val="004A045E"/>
    <w:rsid w:val="004A085B"/>
    <w:rsid w:val="004A4D80"/>
    <w:rsid w:val="004A6C40"/>
    <w:rsid w:val="004B2651"/>
    <w:rsid w:val="004B599A"/>
    <w:rsid w:val="004B69E1"/>
    <w:rsid w:val="004C1C27"/>
    <w:rsid w:val="004C444E"/>
    <w:rsid w:val="004C4CB4"/>
    <w:rsid w:val="004C540D"/>
    <w:rsid w:val="004D0077"/>
    <w:rsid w:val="004D25F3"/>
    <w:rsid w:val="004D3B14"/>
    <w:rsid w:val="004D3B4A"/>
    <w:rsid w:val="004D6636"/>
    <w:rsid w:val="004E0BAA"/>
    <w:rsid w:val="004E39A2"/>
    <w:rsid w:val="004F2932"/>
    <w:rsid w:val="00506E0F"/>
    <w:rsid w:val="00507B8B"/>
    <w:rsid w:val="005113FF"/>
    <w:rsid w:val="005131C0"/>
    <w:rsid w:val="005138B1"/>
    <w:rsid w:val="00513C9F"/>
    <w:rsid w:val="00515879"/>
    <w:rsid w:val="00516933"/>
    <w:rsid w:val="00523FD7"/>
    <w:rsid w:val="00541789"/>
    <w:rsid w:val="00541E76"/>
    <w:rsid w:val="00542006"/>
    <w:rsid w:val="0054259E"/>
    <w:rsid w:val="00545B77"/>
    <w:rsid w:val="00546BD3"/>
    <w:rsid w:val="0054786F"/>
    <w:rsid w:val="00551E1F"/>
    <w:rsid w:val="00553AFB"/>
    <w:rsid w:val="00556A52"/>
    <w:rsid w:val="005572B2"/>
    <w:rsid w:val="00564B72"/>
    <w:rsid w:val="00567043"/>
    <w:rsid w:val="0057480F"/>
    <w:rsid w:val="005825BF"/>
    <w:rsid w:val="0058479C"/>
    <w:rsid w:val="00592B74"/>
    <w:rsid w:val="0059511E"/>
    <w:rsid w:val="00595AC4"/>
    <w:rsid w:val="005A303C"/>
    <w:rsid w:val="005A38F9"/>
    <w:rsid w:val="005A69CC"/>
    <w:rsid w:val="005A76F0"/>
    <w:rsid w:val="005A7FDD"/>
    <w:rsid w:val="005B17C0"/>
    <w:rsid w:val="005B1813"/>
    <w:rsid w:val="005B316E"/>
    <w:rsid w:val="005B4970"/>
    <w:rsid w:val="005B508D"/>
    <w:rsid w:val="005B6486"/>
    <w:rsid w:val="005B6E4F"/>
    <w:rsid w:val="005C50FC"/>
    <w:rsid w:val="005C6657"/>
    <w:rsid w:val="005D25E4"/>
    <w:rsid w:val="005D2A89"/>
    <w:rsid w:val="005D4842"/>
    <w:rsid w:val="005D614C"/>
    <w:rsid w:val="005E09B4"/>
    <w:rsid w:val="005E4C5C"/>
    <w:rsid w:val="005E6B6D"/>
    <w:rsid w:val="005F2BA7"/>
    <w:rsid w:val="005F2BC8"/>
    <w:rsid w:val="005F5D4F"/>
    <w:rsid w:val="005F6E8B"/>
    <w:rsid w:val="005F7084"/>
    <w:rsid w:val="005F7FDE"/>
    <w:rsid w:val="0060236A"/>
    <w:rsid w:val="00603EFB"/>
    <w:rsid w:val="006069D3"/>
    <w:rsid w:val="006126A9"/>
    <w:rsid w:val="00615F8B"/>
    <w:rsid w:val="00616D36"/>
    <w:rsid w:val="006202CB"/>
    <w:rsid w:val="0062582C"/>
    <w:rsid w:val="00626989"/>
    <w:rsid w:val="00627B6C"/>
    <w:rsid w:val="00630386"/>
    <w:rsid w:val="006339DC"/>
    <w:rsid w:val="00641554"/>
    <w:rsid w:val="0064520D"/>
    <w:rsid w:val="006466F0"/>
    <w:rsid w:val="006510AA"/>
    <w:rsid w:val="00651689"/>
    <w:rsid w:val="00656A73"/>
    <w:rsid w:val="006575EA"/>
    <w:rsid w:val="00662C25"/>
    <w:rsid w:val="00662C36"/>
    <w:rsid w:val="0066618F"/>
    <w:rsid w:val="00671BB4"/>
    <w:rsid w:val="00673616"/>
    <w:rsid w:val="006750FE"/>
    <w:rsid w:val="0068537D"/>
    <w:rsid w:val="00694931"/>
    <w:rsid w:val="00697F7C"/>
    <w:rsid w:val="006A1329"/>
    <w:rsid w:val="006A3C75"/>
    <w:rsid w:val="006A737C"/>
    <w:rsid w:val="006C27AA"/>
    <w:rsid w:val="006C38D5"/>
    <w:rsid w:val="006C6BBA"/>
    <w:rsid w:val="006D36EA"/>
    <w:rsid w:val="006D38A7"/>
    <w:rsid w:val="006D3B50"/>
    <w:rsid w:val="006D3D0B"/>
    <w:rsid w:val="006D631A"/>
    <w:rsid w:val="006D6626"/>
    <w:rsid w:val="006D7585"/>
    <w:rsid w:val="006E37F3"/>
    <w:rsid w:val="006E554A"/>
    <w:rsid w:val="006E5A82"/>
    <w:rsid w:val="006E6FE7"/>
    <w:rsid w:val="006E76FD"/>
    <w:rsid w:val="006F28DA"/>
    <w:rsid w:val="006F4455"/>
    <w:rsid w:val="00701F03"/>
    <w:rsid w:val="00703344"/>
    <w:rsid w:val="007101EC"/>
    <w:rsid w:val="00714597"/>
    <w:rsid w:val="007158F9"/>
    <w:rsid w:val="00717331"/>
    <w:rsid w:val="0072150F"/>
    <w:rsid w:val="0072695D"/>
    <w:rsid w:val="00726991"/>
    <w:rsid w:val="00733BC1"/>
    <w:rsid w:val="00740596"/>
    <w:rsid w:val="00741092"/>
    <w:rsid w:val="00742680"/>
    <w:rsid w:val="00746C9E"/>
    <w:rsid w:val="00750259"/>
    <w:rsid w:val="007508D8"/>
    <w:rsid w:val="0075139D"/>
    <w:rsid w:val="00762316"/>
    <w:rsid w:val="007658EA"/>
    <w:rsid w:val="007663C5"/>
    <w:rsid w:val="0077399F"/>
    <w:rsid w:val="00777324"/>
    <w:rsid w:val="00783EBD"/>
    <w:rsid w:val="00784E51"/>
    <w:rsid w:val="0078523C"/>
    <w:rsid w:val="007866C6"/>
    <w:rsid w:val="0078754C"/>
    <w:rsid w:val="007902B7"/>
    <w:rsid w:val="0079191F"/>
    <w:rsid w:val="0079210B"/>
    <w:rsid w:val="007A005F"/>
    <w:rsid w:val="007A1781"/>
    <w:rsid w:val="007A215F"/>
    <w:rsid w:val="007A491D"/>
    <w:rsid w:val="007B2031"/>
    <w:rsid w:val="007B2E7A"/>
    <w:rsid w:val="007B314C"/>
    <w:rsid w:val="007B33F2"/>
    <w:rsid w:val="007B3A69"/>
    <w:rsid w:val="007B47FD"/>
    <w:rsid w:val="007B7592"/>
    <w:rsid w:val="007C3B50"/>
    <w:rsid w:val="007D3E38"/>
    <w:rsid w:val="007D6502"/>
    <w:rsid w:val="007E47FA"/>
    <w:rsid w:val="007E4E9F"/>
    <w:rsid w:val="007E6178"/>
    <w:rsid w:val="007F0C04"/>
    <w:rsid w:val="007F4606"/>
    <w:rsid w:val="0080548E"/>
    <w:rsid w:val="00806EE2"/>
    <w:rsid w:val="00814CD8"/>
    <w:rsid w:val="00815894"/>
    <w:rsid w:val="00815A32"/>
    <w:rsid w:val="00830168"/>
    <w:rsid w:val="00831370"/>
    <w:rsid w:val="008323FB"/>
    <w:rsid w:val="0083467A"/>
    <w:rsid w:val="00835F91"/>
    <w:rsid w:val="00847F19"/>
    <w:rsid w:val="00851A54"/>
    <w:rsid w:val="00852F8B"/>
    <w:rsid w:val="008543BA"/>
    <w:rsid w:val="00856AD3"/>
    <w:rsid w:val="00857559"/>
    <w:rsid w:val="00861749"/>
    <w:rsid w:val="00861845"/>
    <w:rsid w:val="00861AC5"/>
    <w:rsid w:val="008648B4"/>
    <w:rsid w:val="00864CBA"/>
    <w:rsid w:val="00865A92"/>
    <w:rsid w:val="008669C1"/>
    <w:rsid w:val="00872F83"/>
    <w:rsid w:val="00874443"/>
    <w:rsid w:val="00883B9F"/>
    <w:rsid w:val="00886CCC"/>
    <w:rsid w:val="00887683"/>
    <w:rsid w:val="00887C84"/>
    <w:rsid w:val="0089652C"/>
    <w:rsid w:val="008A2D79"/>
    <w:rsid w:val="008A6D28"/>
    <w:rsid w:val="008B1B50"/>
    <w:rsid w:val="008B206F"/>
    <w:rsid w:val="008B61B3"/>
    <w:rsid w:val="008B6694"/>
    <w:rsid w:val="008C5B7B"/>
    <w:rsid w:val="008D0944"/>
    <w:rsid w:val="008D2F11"/>
    <w:rsid w:val="008D7145"/>
    <w:rsid w:val="008D7759"/>
    <w:rsid w:val="008E04AE"/>
    <w:rsid w:val="008E4A04"/>
    <w:rsid w:val="008E68A4"/>
    <w:rsid w:val="008F0030"/>
    <w:rsid w:val="008F4065"/>
    <w:rsid w:val="008F57CC"/>
    <w:rsid w:val="00900696"/>
    <w:rsid w:val="0090078A"/>
    <w:rsid w:val="00915090"/>
    <w:rsid w:val="00921413"/>
    <w:rsid w:val="009226CD"/>
    <w:rsid w:val="0092573A"/>
    <w:rsid w:val="009441EB"/>
    <w:rsid w:val="0094439C"/>
    <w:rsid w:val="009458E0"/>
    <w:rsid w:val="0095003F"/>
    <w:rsid w:val="009540D7"/>
    <w:rsid w:val="00954399"/>
    <w:rsid w:val="00954D4D"/>
    <w:rsid w:val="00961032"/>
    <w:rsid w:val="009623DF"/>
    <w:rsid w:val="00966446"/>
    <w:rsid w:val="00971EA4"/>
    <w:rsid w:val="009738C3"/>
    <w:rsid w:val="009743BF"/>
    <w:rsid w:val="00980350"/>
    <w:rsid w:val="0098136C"/>
    <w:rsid w:val="00982403"/>
    <w:rsid w:val="009826C5"/>
    <w:rsid w:val="0098537D"/>
    <w:rsid w:val="00985D23"/>
    <w:rsid w:val="0098647C"/>
    <w:rsid w:val="00990545"/>
    <w:rsid w:val="00991C72"/>
    <w:rsid w:val="0099699B"/>
    <w:rsid w:val="00997DBB"/>
    <w:rsid w:val="009B4E8F"/>
    <w:rsid w:val="009B60B7"/>
    <w:rsid w:val="009B7785"/>
    <w:rsid w:val="009B7859"/>
    <w:rsid w:val="009D02E9"/>
    <w:rsid w:val="009D0700"/>
    <w:rsid w:val="009D2ECF"/>
    <w:rsid w:val="009D5F19"/>
    <w:rsid w:val="009E0DCB"/>
    <w:rsid w:val="009E16EA"/>
    <w:rsid w:val="009F096C"/>
    <w:rsid w:val="009F1C40"/>
    <w:rsid w:val="009F614A"/>
    <w:rsid w:val="009F6927"/>
    <w:rsid w:val="00A02942"/>
    <w:rsid w:val="00A05FBA"/>
    <w:rsid w:val="00A07873"/>
    <w:rsid w:val="00A13E99"/>
    <w:rsid w:val="00A2012A"/>
    <w:rsid w:val="00A25722"/>
    <w:rsid w:val="00A26359"/>
    <w:rsid w:val="00A30342"/>
    <w:rsid w:val="00A31DFF"/>
    <w:rsid w:val="00A3484C"/>
    <w:rsid w:val="00A5618F"/>
    <w:rsid w:val="00A5779F"/>
    <w:rsid w:val="00A639F4"/>
    <w:rsid w:val="00A70B8E"/>
    <w:rsid w:val="00A7144F"/>
    <w:rsid w:val="00A72805"/>
    <w:rsid w:val="00A73577"/>
    <w:rsid w:val="00A8108C"/>
    <w:rsid w:val="00A9048F"/>
    <w:rsid w:val="00A947C7"/>
    <w:rsid w:val="00A95312"/>
    <w:rsid w:val="00AA77DF"/>
    <w:rsid w:val="00AB3FDB"/>
    <w:rsid w:val="00AB572C"/>
    <w:rsid w:val="00AB6AB9"/>
    <w:rsid w:val="00AB6B04"/>
    <w:rsid w:val="00AC12B2"/>
    <w:rsid w:val="00AC7E88"/>
    <w:rsid w:val="00AC7F83"/>
    <w:rsid w:val="00AD4FCA"/>
    <w:rsid w:val="00AD6758"/>
    <w:rsid w:val="00AE0953"/>
    <w:rsid w:val="00AE3F4A"/>
    <w:rsid w:val="00AE573C"/>
    <w:rsid w:val="00AE79A1"/>
    <w:rsid w:val="00B0140D"/>
    <w:rsid w:val="00B03577"/>
    <w:rsid w:val="00B0368E"/>
    <w:rsid w:val="00B04A07"/>
    <w:rsid w:val="00B12204"/>
    <w:rsid w:val="00B12629"/>
    <w:rsid w:val="00B146E6"/>
    <w:rsid w:val="00B31DA3"/>
    <w:rsid w:val="00B345EE"/>
    <w:rsid w:val="00B368A7"/>
    <w:rsid w:val="00B371DB"/>
    <w:rsid w:val="00B40228"/>
    <w:rsid w:val="00B47544"/>
    <w:rsid w:val="00B516D1"/>
    <w:rsid w:val="00B51DE6"/>
    <w:rsid w:val="00B53AAE"/>
    <w:rsid w:val="00B55A09"/>
    <w:rsid w:val="00B564FF"/>
    <w:rsid w:val="00B6076C"/>
    <w:rsid w:val="00B61C7C"/>
    <w:rsid w:val="00B6394B"/>
    <w:rsid w:val="00B66756"/>
    <w:rsid w:val="00B67573"/>
    <w:rsid w:val="00B71C86"/>
    <w:rsid w:val="00B760E5"/>
    <w:rsid w:val="00B765D9"/>
    <w:rsid w:val="00B77494"/>
    <w:rsid w:val="00B80383"/>
    <w:rsid w:val="00B825EB"/>
    <w:rsid w:val="00B83682"/>
    <w:rsid w:val="00B836D3"/>
    <w:rsid w:val="00B83AB4"/>
    <w:rsid w:val="00B84860"/>
    <w:rsid w:val="00B951FD"/>
    <w:rsid w:val="00B96247"/>
    <w:rsid w:val="00B96BFB"/>
    <w:rsid w:val="00BA11AF"/>
    <w:rsid w:val="00BA3FB7"/>
    <w:rsid w:val="00BB218F"/>
    <w:rsid w:val="00BB2336"/>
    <w:rsid w:val="00BC09C5"/>
    <w:rsid w:val="00BC3BE6"/>
    <w:rsid w:val="00BC631F"/>
    <w:rsid w:val="00BE075E"/>
    <w:rsid w:val="00BE7D4A"/>
    <w:rsid w:val="00BF5CA9"/>
    <w:rsid w:val="00BF6870"/>
    <w:rsid w:val="00C0257D"/>
    <w:rsid w:val="00C02C96"/>
    <w:rsid w:val="00C03840"/>
    <w:rsid w:val="00C03B46"/>
    <w:rsid w:val="00C12F2A"/>
    <w:rsid w:val="00C13216"/>
    <w:rsid w:val="00C22B63"/>
    <w:rsid w:val="00C22C68"/>
    <w:rsid w:val="00C235CB"/>
    <w:rsid w:val="00C24B6B"/>
    <w:rsid w:val="00C37B9D"/>
    <w:rsid w:val="00C412AA"/>
    <w:rsid w:val="00C44120"/>
    <w:rsid w:val="00C459DC"/>
    <w:rsid w:val="00C460D7"/>
    <w:rsid w:val="00C46860"/>
    <w:rsid w:val="00C500CB"/>
    <w:rsid w:val="00C51870"/>
    <w:rsid w:val="00C520AC"/>
    <w:rsid w:val="00C575CA"/>
    <w:rsid w:val="00C64584"/>
    <w:rsid w:val="00C67045"/>
    <w:rsid w:val="00C672BA"/>
    <w:rsid w:val="00C712A3"/>
    <w:rsid w:val="00C716BA"/>
    <w:rsid w:val="00C730D3"/>
    <w:rsid w:val="00C76D6A"/>
    <w:rsid w:val="00C822BE"/>
    <w:rsid w:val="00C83FF3"/>
    <w:rsid w:val="00C94FB8"/>
    <w:rsid w:val="00CA0147"/>
    <w:rsid w:val="00CA1CFF"/>
    <w:rsid w:val="00CA441D"/>
    <w:rsid w:val="00CB0CD3"/>
    <w:rsid w:val="00CB3140"/>
    <w:rsid w:val="00CB6302"/>
    <w:rsid w:val="00CC153E"/>
    <w:rsid w:val="00CC2BA4"/>
    <w:rsid w:val="00CC3798"/>
    <w:rsid w:val="00CC7EC5"/>
    <w:rsid w:val="00CD053D"/>
    <w:rsid w:val="00CD1031"/>
    <w:rsid w:val="00CD1A25"/>
    <w:rsid w:val="00CD3A8A"/>
    <w:rsid w:val="00CD4F6B"/>
    <w:rsid w:val="00CD7652"/>
    <w:rsid w:val="00CE0D0C"/>
    <w:rsid w:val="00CE612B"/>
    <w:rsid w:val="00CF2329"/>
    <w:rsid w:val="00CF2FC7"/>
    <w:rsid w:val="00CF3989"/>
    <w:rsid w:val="00CF6C24"/>
    <w:rsid w:val="00CF7C4C"/>
    <w:rsid w:val="00D02B99"/>
    <w:rsid w:val="00D04670"/>
    <w:rsid w:val="00D04D91"/>
    <w:rsid w:val="00D057DF"/>
    <w:rsid w:val="00D05FEA"/>
    <w:rsid w:val="00D071FE"/>
    <w:rsid w:val="00D13001"/>
    <w:rsid w:val="00D21626"/>
    <w:rsid w:val="00D24870"/>
    <w:rsid w:val="00D25A3C"/>
    <w:rsid w:val="00D34932"/>
    <w:rsid w:val="00D37D01"/>
    <w:rsid w:val="00D410AF"/>
    <w:rsid w:val="00D422DB"/>
    <w:rsid w:val="00D4302D"/>
    <w:rsid w:val="00D4583E"/>
    <w:rsid w:val="00D4614E"/>
    <w:rsid w:val="00D529F9"/>
    <w:rsid w:val="00D53760"/>
    <w:rsid w:val="00D54563"/>
    <w:rsid w:val="00D551EB"/>
    <w:rsid w:val="00D57F01"/>
    <w:rsid w:val="00D613F8"/>
    <w:rsid w:val="00D72087"/>
    <w:rsid w:val="00D75116"/>
    <w:rsid w:val="00D75C9B"/>
    <w:rsid w:val="00D82615"/>
    <w:rsid w:val="00D84B3D"/>
    <w:rsid w:val="00D9049A"/>
    <w:rsid w:val="00D90AF1"/>
    <w:rsid w:val="00D91BEC"/>
    <w:rsid w:val="00D92EA1"/>
    <w:rsid w:val="00D933FB"/>
    <w:rsid w:val="00D9561F"/>
    <w:rsid w:val="00D97987"/>
    <w:rsid w:val="00DA2806"/>
    <w:rsid w:val="00DA2EC3"/>
    <w:rsid w:val="00DA3F96"/>
    <w:rsid w:val="00DA5660"/>
    <w:rsid w:val="00DB1DF1"/>
    <w:rsid w:val="00DB1FDB"/>
    <w:rsid w:val="00DB4BB7"/>
    <w:rsid w:val="00DC2A64"/>
    <w:rsid w:val="00DC4418"/>
    <w:rsid w:val="00DC68C3"/>
    <w:rsid w:val="00DD0967"/>
    <w:rsid w:val="00DD23C0"/>
    <w:rsid w:val="00DD4C9D"/>
    <w:rsid w:val="00DE16DE"/>
    <w:rsid w:val="00DE1D1A"/>
    <w:rsid w:val="00DE211B"/>
    <w:rsid w:val="00DE24F0"/>
    <w:rsid w:val="00DE358C"/>
    <w:rsid w:val="00DE5354"/>
    <w:rsid w:val="00DE5898"/>
    <w:rsid w:val="00DE789D"/>
    <w:rsid w:val="00DE7F72"/>
    <w:rsid w:val="00DF1363"/>
    <w:rsid w:val="00DF7866"/>
    <w:rsid w:val="00E103DE"/>
    <w:rsid w:val="00E1390D"/>
    <w:rsid w:val="00E1728C"/>
    <w:rsid w:val="00E231BA"/>
    <w:rsid w:val="00E2794A"/>
    <w:rsid w:val="00E33D1D"/>
    <w:rsid w:val="00E34DCA"/>
    <w:rsid w:val="00E34E5E"/>
    <w:rsid w:val="00E3652A"/>
    <w:rsid w:val="00E52DD6"/>
    <w:rsid w:val="00E56466"/>
    <w:rsid w:val="00E5726F"/>
    <w:rsid w:val="00E626B1"/>
    <w:rsid w:val="00E627BF"/>
    <w:rsid w:val="00E67ABB"/>
    <w:rsid w:val="00E72C65"/>
    <w:rsid w:val="00E754C1"/>
    <w:rsid w:val="00E77BCF"/>
    <w:rsid w:val="00E80605"/>
    <w:rsid w:val="00E95128"/>
    <w:rsid w:val="00EA2B70"/>
    <w:rsid w:val="00EA3D46"/>
    <w:rsid w:val="00EA550E"/>
    <w:rsid w:val="00EA7B8D"/>
    <w:rsid w:val="00EB02F9"/>
    <w:rsid w:val="00EB0931"/>
    <w:rsid w:val="00EC0820"/>
    <w:rsid w:val="00EC22A9"/>
    <w:rsid w:val="00ED1E98"/>
    <w:rsid w:val="00ED5F95"/>
    <w:rsid w:val="00ED67D4"/>
    <w:rsid w:val="00EE0E21"/>
    <w:rsid w:val="00EE32E2"/>
    <w:rsid w:val="00EE45D9"/>
    <w:rsid w:val="00EE50B1"/>
    <w:rsid w:val="00EF0B01"/>
    <w:rsid w:val="00EF34AE"/>
    <w:rsid w:val="00EF4E72"/>
    <w:rsid w:val="00EF688C"/>
    <w:rsid w:val="00F0450D"/>
    <w:rsid w:val="00F10E0E"/>
    <w:rsid w:val="00F150F1"/>
    <w:rsid w:val="00F157B3"/>
    <w:rsid w:val="00F16F26"/>
    <w:rsid w:val="00F20205"/>
    <w:rsid w:val="00F27004"/>
    <w:rsid w:val="00F321C8"/>
    <w:rsid w:val="00F32712"/>
    <w:rsid w:val="00F34017"/>
    <w:rsid w:val="00F4385F"/>
    <w:rsid w:val="00F44B62"/>
    <w:rsid w:val="00F501FB"/>
    <w:rsid w:val="00F54864"/>
    <w:rsid w:val="00F60DBB"/>
    <w:rsid w:val="00F61A82"/>
    <w:rsid w:val="00F64043"/>
    <w:rsid w:val="00F65C11"/>
    <w:rsid w:val="00F709E2"/>
    <w:rsid w:val="00F70C00"/>
    <w:rsid w:val="00F71552"/>
    <w:rsid w:val="00F743CA"/>
    <w:rsid w:val="00F748CD"/>
    <w:rsid w:val="00F749D5"/>
    <w:rsid w:val="00F75DF5"/>
    <w:rsid w:val="00F802C8"/>
    <w:rsid w:val="00F838BE"/>
    <w:rsid w:val="00F83A95"/>
    <w:rsid w:val="00F865E8"/>
    <w:rsid w:val="00F91913"/>
    <w:rsid w:val="00F9359C"/>
    <w:rsid w:val="00F943CF"/>
    <w:rsid w:val="00F9506A"/>
    <w:rsid w:val="00FA1EF8"/>
    <w:rsid w:val="00FA2A9D"/>
    <w:rsid w:val="00FA6ADD"/>
    <w:rsid w:val="00FA6C5D"/>
    <w:rsid w:val="00FA6D0F"/>
    <w:rsid w:val="00FB785C"/>
    <w:rsid w:val="00FB7D61"/>
    <w:rsid w:val="00FC338E"/>
    <w:rsid w:val="00FD44E7"/>
    <w:rsid w:val="00FD4736"/>
    <w:rsid w:val="00FD6B1F"/>
    <w:rsid w:val="00FE00BC"/>
    <w:rsid w:val="00FE0172"/>
    <w:rsid w:val="00FE0F3A"/>
    <w:rsid w:val="00FE2338"/>
    <w:rsid w:val="00FE2CC6"/>
    <w:rsid w:val="00FE3AB4"/>
    <w:rsid w:val="00FF003A"/>
    <w:rsid w:val="00FF1045"/>
    <w:rsid w:val="00FF2515"/>
    <w:rsid w:val="00FF3376"/>
    <w:rsid w:val="00FF4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Revzia">
    <w:name w:val="Revision"/>
    <w:hidden/>
    <w:uiPriority w:val="99"/>
    <w:semiHidden/>
    <w:rsid w:val="00856AD3"/>
    <w:pPr>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Revzia">
    <w:name w:val="Revision"/>
    <w:hidden/>
    <w:uiPriority w:val="99"/>
    <w:semiHidden/>
    <w:rsid w:val="00856AD3"/>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10410">
      <w:bodyDiv w:val="1"/>
      <w:marLeft w:val="0"/>
      <w:marRight w:val="0"/>
      <w:marTop w:val="0"/>
      <w:marBottom w:val="0"/>
      <w:divBdr>
        <w:top w:val="none" w:sz="0" w:space="0" w:color="auto"/>
        <w:left w:val="none" w:sz="0" w:space="0" w:color="auto"/>
        <w:bottom w:val="none" w:sz="0" w:space="0" w:color="auto"/>
        <w:right w:val="none" w:sz="0" w:space="0" w:color="auto"/>
      </w:divBdr>
    </w:div>
    <w:div w:id="32637345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68826231">
      <w:bodyDiv w:val="1"/>
      <w:marLeft w:val="0"/>
      <w:marRight w:val="0"/>
      <w:marTop w:val="0"/>
      <w:marBottom w:val="0"/>
      <w:divBdr>
        <w:top w:val="none" w:sz="0" w:space="0" w:color="auto"/>
        <w:left w:val="none" w:sz="0" w:space="0" w:color="auto"/>
        <w:bottom w:val="none" w:sz="0" w:space="0" w:color="auto"/>
        <w:right w:val="none" w:sz="0" w:space="0" w:color="auto"/>
      </w:divBdr>
    </w:div>
    <w:div w:id="710963398">
      <w:bodyDiv w:val="1"/>
      <w:marLeft w:val="0"/>
      <w:marRight w:val="0"/>
      <w:marTop w:val="0"/>
      <w:marBottom w:val="0"/>
      <w:divBdr>
        <w:top w:val="none" w:sz="0" w:space="0" w:color="auto"/>
        <w:left w:val="none" w:sz="0" w:space="0" w:color="auto"/>
        <w:bottom w:val="none" w:sz="0" w:space="0" w:color="auto"/>
        <w:right w:val="none" w:sz="0" w:space="0" w:color="auto"/>
      </w:divBdr>
    </w:div>
    <w:div w:id="933124649">
      <w:bodyDiv w:val="1"/>
      <w:marLeft w:val="0"/>
      <w:marRight w:val="0"/>
      <w:marTop w:val="0"/>
      <w:marBottom w:val="0"/>
      <w:divBdr>
        <w:top w:val="none" w:sz="0" w:space="0" w:color="auto"/>
        <w:left w:val="none" w:sz="0" w:space="0" w:color="auto"/>
        <w:bottom w:val="none" w:sz="0" w:space="0" w:color="auto"/>
        <w:right w:val="none" w:sz="0" w:space="0" w:color="auto"/>
      </w:divBdr>
    </w:div>
    <w:div w:id="971911032">
      <w:bodyDiv w:val="1"/>
      <w:marLeft w:val="0"/>
      <w:marRight w:val="0"/>
      <w:marTop w:val="0"/>
      <w:marBottom w:val="0"/>
      <w:divBdr>
        <w:top w:val="none" w:sz="0" w:space="0" w:color="auto"/>
        <w:left w:val="none" w:sz="0" w:space="0" w:color="auto"/>
        <w:bottom w:val="none" w:sz="0" w:space="0" w:color="auto"/>
        <w:right w:val="none" w:sz="0" w:space="0" w:color="auto"/>
      </w:divBdr>
    </w:div>
    <w:div w:id="1610968325">
      <w:bodyDiv w:val="1"/>
      <w:marLeft w:val="0"/>
      <w:marRight w:val="0"/>
      <w:marTop w:val="0"/>
      <w:marBottom w:val="0"/>
      <w:divBdr>
        <w:top w:val="none" w:sz="0" w:space="0" w:color="auto"/>
        <w:left w:val="none" w:sz="0" w:space="0" w:color="auto"/>
        <w:bottom w:val="none" w:sz="0" w:space="0" w:color="auto"/>
        <w:right w:val="none" w:sz="0" w:space="0" w:color="auto"/>
      </w:divBdr>
    </w:div>
    <w:div w:id="1789932398">
      <w:bodyDiv w:val="1"/>
      <w:marLeft w:val="0"/>
      <w:marRight w:val="0"/>
      <w:marTop w:val="0"/>
      <w:marBottom w:val="0"/>
      <w:divBdr>
        <w:top w:val="none" w:sz="0" w:space="0" w:color="auto"/>
        <w:left w:val="none" w:sz="0" w:space="0" w:color="auto"/>
        <w:bottom w:val="none" w:sz="0" w:space="0" w:color="auto"/>
        <w:right w:val="none" w:sz="0" w:space="0" w:color="auto"/>
      </w:divBdr>
    </w:div>
    <w:div w:id="20355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package" Target="embeddings/Microsoft_Excel_Worksheet1.xlsx"/><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0ADD-2E21-41AB-8D40-45EE59402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2522</Words>
  <Characters>14380</Characters>
  <Application>Microsoft Office Word</Application>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Sylvia</cp:lastModifiedBy>
  <cp:revision>2</cp:revision>
  <cp:lastPrinted>2014-02-14T11:19:00Z</cp:lastPrinted>
  <dcterms:created xsi:type="dcterms:W3CDTF">2016-02-17T01:10:00Z</dcterms:created>
  <dcterms:modified xsi:type="dcterms:W3CDTF">2016-02-17T01:10:00Z</dcterms:modified>
</cp:coreProperties>
</file>