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</w:t>
      </w:r>
      <w:r w:rsidR="00C154C2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BC2B17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UNITRADE EUROPE</w:t>
      </w:r>
      <w:r w:rsidR="000D5687">
        <w:rPr>
          <w:b/>
        </w:rPr>
        <w:t>,</w:t>
      </w:r>
      <w:r w:rsidR="009E260A" w:rsidRPr="00EB6AFA">
        <w:rPr>
          <w:b/>
        </w:rPr>
        <w:t xml:space="preserve"> </w:t>
      </w:r>
      <w:r w:rsidR="00556651">
        <w:rPr>
          <w:b/>
        </w:rPr>
        <w:t>a.s.</w:t>
      </w:r>
      <w:r w:rsidR="009E260A" w:rsidRPr="00EB6AFA">
        <w:rPr>
          <w:b/>
        </w:rPr>
        <w:t xml:space="preserve">, </w:t>
      </w:r>
      <w:r>
        <w:rPr>
          <w:b/>
        </w:rPr>
        <w:t>Dunajská</w:t>
      </w:r>
      <w:r w:rsidR="00556651">
        <w:rPr>
          <w:b/>
        </w:rPr>
        <w:t xml:space="preserve"> </w:t>
      </w:r>
      <w:r>
        <w:rPr>
          <w:b/>
        </w:rPr>
        <w:t>8</w:t>
      </w:r>
      <w:r w:rsidR="009E260A" w:rsidRPr="00EB6AFA">
        <w:rPr>
          <w:b/>
        </w:rPr>
        <w:t>, 8</w:t>
      </w:r>
      <w:r>
        <w:rPr>
          <w:b/>
        </w:rPr>
        <w:t>1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8</w:t>
      </w:r>
      <w:bookmarkStart w:id="0" w:name="_GoBack"/>
      <w:bookmarkEnd w:id="0"/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neeviduje dlhodobý nehmotný majetok, dlhodobý hmotný majetok ani dlhodobý finančný majetok </w:t>
      </w:r>
    </w:p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8B1038" w:rsidRDefault="009E260A" w:rsidP="000D5687">
      <w:pPr>
        <w:pStyle w:val="Odsekzoznamu"/>
      </w:pPr>
      <w:r>
        <w:t>C)Spoločnosť neeviduje pohľadávky</w:t>
      </w:r>
      <w:r w:rsidR="008B1038">
        <w:t xml:space="preserve"> po lehote splatnosti </w:t>
      </w: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54C2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54C2" w:rsidRPr="002B2E75" w:rsidRDefault="00C154C2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54C2" w:rsidRPr="002B2E75" w:rsidRDefault="00C154C2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26090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C154C2" w:rsidRPr="002B2E75" w:rsidRDefault="00C154C2" w:rsidP="00B05F5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30161</w:t>
            </w:r>
          </w:p>
        </w:tc>
      </w:tr>
      <w:tr w:rsidR="00C154C2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154C2" w:rsidRPr="002B2E75" w:rsidRDefault="00C154C2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C154C2" w:rsidRPr="002B2E75" w:rsidRDefault="00C154C2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</w:t>
            </w:r>
          </w:p>
        </w:tc>
        <w:tc>
          <w:tcPr>
            <w:tcW w:w="2342" w:type="dxa"/>
            <w:vAlign w:val="center"/>
          </w:tcPr>
          <w:p w:rsidR="00C154C2" w:rsidRPr="002B2E75" w:rsidRDefault="00C154C2" w:rsidP="00B05F5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</w:t>
            </w:r>
          </w:p>
        </w:tc>
      </w:tr>
      <w:tr w:rsidR="00C154C2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54C2" w:rsidRPr="002B2E75" w:rsidRDefault="00C154C2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54C2" w:rsidRPr="002B2E75" w:rsidRDefault="00C154C2" w:rsidP="0055665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26093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C154C2" w:rsidRPr="002B2E75" w:rsidRDefault="00C154C2" w:rsidP="00B05F59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30164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556651">
        <w:t>ne</w:t>
      </w:r>
      <w:r>
        <w:t>eviduje záväzky</w:t>
      </w:r>
      <w:r w:rsidR="00923733">
        <w:t xml:space="preserve"> po lehote splatnosti</w:t>
      </w:r>
      <w:r w:rsidR="00556651">
        <w:t>.</w:t>
      </w:r>
      <w:r w:rsidR="000D5687">
        <w:t xml:space="preserve"> </w:t>
      </w:r>
      <w:r w:rsidR="00923733">
        <w:t xml:space="preserve">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nezostavila odpisový plán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neúčtovala o významných opravách účtovania minulých období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lastRenderedPageBreak/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0D5687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54C2" w:rsidRPr="002B2E75" w:rsidTr="000D5687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54C2" w:rsidRPr="002B2E75" w:rsidRDefault="00C154C2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54C2" w:rsidRPr="002B2E75" w:rsidRDefault="00C154C2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3637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54C2" w:rsidRPr="002B2E75" w:rsidRDefault="00C154C2" w:rsidP="00B05F59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C154C2" w:rsidRPr="003C316B" w:rsidTr="000D5687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54C2" w:rsidRPr="002B2E75" w:rsidRDefault="00C154C2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54C2" w:rsidRPr="003C316B" w:rsidRDefault="00C154C2" w:rsidP="003A6F42">
            <w:pPr>
              <w:rPr>
                <w:bCs/>
              </w:rPr>
            </w:pPr>
            <w:r>
              <w:rPr>
                <w:bCs/>
              </w:rPr>
              <w:t>13295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54C2" w:rsidRPr="003C316B" w:rsidRDefault="00C154C2" w:rsidP="00B05F59">
            <w:pPr>
              <w:rPr>
                <w:bCs/>
              </w:rPr>
            </w:pPr>
            <w:r>
              <w:rPr>
                <w:bCs/>
              </w:rPr>
              <w:t>872</w:t>
            </w:r>
          </w:p>
        </w:tc>
      </w:tr>
      <w:tr w:rsidR="00C154C2" w:rsidRPr="003C316B" w:rsidTr="000D5687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4C2" w:rsidRPr="002B2E75" w:rsidRDefault="00C154C2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54C2" w:rsidRPr="003C316B" w:rsidRDefault="00C154C2" w:rsidP="00DF0106">
            <w:pPr>
              <w:rPr>
                <w:b/>
              </w:rPr>
            </w:pPr>
            <w:r>
              <w:rPr>
                <w:b/>
              </w:rPr>
              <w:t>16932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4C2" w:rsidRPr="003C316B" w:rsidRDefault="00C154C2" w:rsidP="00B05F59">
            <w:pPr>
              <w:rPr>
                <w:b/>
              </w:rPr>
            </w:pPr>
            <w:r>
              <w:rPr>
                <w:b/>
              </w:rPr>
              <w:t>872</w:t>
            </w:r>
          </w:p>
        </w:tc>
      </w:tr>
      <w:tr w:rsidR="00923733" w:rsidRPr="002B2E75" w:rsidTr="000D5687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0D5687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0D5687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8B1038" w:rsidRPr="002B2E75" w:rsidTr="000D568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0D568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0D568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8B1038" w:rsidRPr="002B2E75" w:rsidTr="000D568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556651" w:rsidP="003D77C4">
            <w:r>
              <w:t>30 akcií – kmeňové, listinné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556651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30000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0D5687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0D568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556651" w:rsidP="003D77C4">
            <w:r>
              <w:t>Menovitá hodnota 1000 Eur</w:t>
            </w:r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0D568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556651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30000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6E79" w:rsidRDefault="00106E79" w:rsidP="009E260A">
      <w:pPr>
        <w:spacing w:after="0" w:line="240" w:lineRule="auto"/>
      </w:pPr>
      <w:r>
        <w:separator/>
      </w:r>
    </w:p>
  </w:endnote>
  <w:endnote w:type="continuationSeparator" w:id="0">
    <w:p w:rsidR="00106E79" w:rsidRDefault="00106E79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6E79" w:rsidRDefault="00106E79" w:rsidP="009E260A">
      <w:pPr>
        <w:spacing w:after="0" w:line="240" w:lineRule="auto"/>
      </w:pPr>
      <w:r>
        <w:separator/>
      </w:r>
    </w:p>
  </w:footnote>
  <w:footnote w:type="continuationSeparator" w:id="0">
    <w:p w:rsidR="00106E79" w:rsidRDefault="00106E79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D5687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56651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D5687"/>
    <w:rsid w:val="00106E79"/>
    <w:rsid w:val="001B198F"/>
    <w:rsid w:val="002735BE"/>
    <w:rsid w:val="003357E7"/>
    <w:rsid w:val="003A6F42"/>
    <w:rsid w:val="003C6586"/>
    <w:rsid w:val="0040132B"/>
    <w:rsid w:val="0046462F"/>
    <w:rsid w:val="00483146"/>
    <w:rsid w:val="00556651"/>
    <w:rsid w:val="005F7493"/>
    <w:rsid w:val="006D0477"/>
    <w:rsid w:val="006E1F11"/>
    <w:rsid w:val="0070578F"/>
    <w:rsid w:val="00802EBC"/>
    <w:rsid w:val="00831B60"/>
    <w:rsid w:val="008970A2"/>
    <w:rsid w:val="008B1038"/>
    <w:rsid w:val="00905BAC"/>
    <w:rsid w:val="00923733"/>
    <w:rsid w:val="0097068B"/>
    <w:rsid w:val="009E260A"/>
    <w:rsid w:val="00AA444C"/>
    <w:rsid w:val="00AF1C4D"/>
    <w:rsid w:val="00B201E9"/>
    <w:rsid w:val="00B812B1"/>
    <w:rsid w:val="00BC2B17"/>
    <w:rsid w:val="00BD231C"/>
    <w:rsid w:val="00BD641C"/>
    <w:rsid w:val="00BF786B"/>
    <w:rsid w:val="00C154C2"/>
    <w:rsid w:val="00C64E04"/>
    <w:rsid w:val="00D51F2E"/>
    <w:rsid w:val="00D52DF5"/>
    <w:rsid w:val="00DA0B94"/>
    <w:rsid w:val="00E92A4B"/>
    <w:rsid w:val="00EA3DE3"/>
    <w:rsid w:val="00EB6AFA"/>
    <w:rsid w:val="00F27B83"/>
    <w:rsid w:val="00F36E7D"/>
    <w:rsid w:val="00F61B1B"/>
    <w:rsid w:val="00F6515D"/>
    <w:rsid w:val="00FB4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393</Words>
  <Characters>2245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4</cp:revision>
  <cp:lastPrinted>2013-02-04T13:19:00Z</cp:lastPrinted>
  <dcterms:created xsi:type="dcterms:W3CDTF">2016-06-30T18:20:00Z</dcterms:created>
  <dcterms:modified xsi:type="dcterms:W3CDTF">2016-06-30T18:29:00Z</dcterms:modified>
</cp:coreProperties>
</file>