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2A26D8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  <w:r>
        <w:rPr>
          <w:rFonts w:ascii="Times New Roman" w:hAnsi="Times New Roman" w:cs="Times New Roman"/>
          <w:i/>
          <w:sz w:val="52"/>
          <w:szCs w:val="52"/>
        </w:rPr>
        <w:t>Výročná správa za rok 201</w:t>
      </w:r>
      <w:r w:rsidR="00C27EF3">
        <w:rPr>
          <w:rFonts w:ascii="Times New Roman" w:hAnsi="Times New Roman" w:cs="Times New Roman"/>
          <w:i/>
          <w:sz w:val="52"/>
          <w:szCs w:val="52"/>
        </w:rPr>
        <w:t>5</w:t>
      </w: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Pr="00F5505F" w:rsidRDefault="000474EF" w:rsidP="000474EF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0474EF" w:rsidRDefault="000474EF" w:rsidP="000474EF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5505F">
        <w:rPr>
          <w:rFonts w:ascii="Times New Roman" w:hAnsi="Times New Roman" w:cs="Times New Roman"/>
          <w:i/>
          <w:sz w:val="28"/>
          <w:szCs w:val="28"/>
        </w:rPr>
        <w:t xml:space="preserve">Ľudmila </w:t>
      </w:r>
      <w:proofErr w:type="spellStart"/>
      <w:r w:rsidRPr="00F5505F">
        <w:rPr>
          <w:rFonts w:ascii="Times New Roman" w:hAnsi="Times New Roman" w:cs="Times New Roman"/>
          <w:i/>
          <w:sz w:val="28"/>
          <w:szCs w:val="28"/>
        </w:rPr>
        <w:t>n.o</w:t>
      </w:r>
      <w:proofErr w:type="spellEnd"/>
      <w:r w:rsidRPr="00F5505F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Pr="00F5505F">
        <w:rPr>
          <w:rFonts w:ascii="Times New Roman" w:hAnsi="Times New Roman" w:cs="Times New Roman"/>
          <w:i/>
          <w:sz w:val="28"/>
          <w:szCs w:val="28"/>
        </w:rPr>
        <w:t xml:space="preserve"> Košická 2, 082 04 Drienov</w:t>
      </w:r>
    </w:p>
    <w:p w:rsidR="00D806CE" w:rsidRDefault="00D806CE" w:rsidP="000474E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806CE" w:rsidRDefault="00D806CE" w:rsidP="000474E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74EF" w:rsidRPr="00D806CE" w:rsidRDefault="000474EF" w:rsidP="000474EF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806CE">
        <w:rPr>
          <w:rFonts w:ascii="Times New Roman" w:hAnsi="Times New Roman" w:cs="Times New Roman"/>
          <w:b/>
          <w:sz w:val="24"/>
          <w:szCs w:val="24"/>
        </w:rPr>
        <w:t>OBSAH</w:t>
      </w:r>
    </w:p>
    <w:p w:rsidR="000474EF" w:rsidRPr="00D806CE" w:rsidRDefault="000474EF" w:rsidP="003F5AFA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06CE">
        <w:rPr>
          <w:rFonts w:ascii="Times New Roman" w:hAnsi="Times New Roman" w:cs="Times New Roman"/>
          <w:sz w:val="24"/>
          <w:szCs w:val="24"/>
        </w:rPr>
        <w:t>Identifikácia organizácie</w:t>
      </w:r>
    </w:p>
    <w:p w:rsidR="000474EF" w:rsidRPr="00D806CE" w:rsidRDefault="000474EF" w:rsidP="003F5AFA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06CE">
        <w:rPr>
          <w:rFonts w:ascii="Times New Roman" w:hAnsi="Times New Roman" w:cs="Times New Roman"/>
          <w:sz w:val="24"/>
          <w:szCs w:val="24"/>
        </w:rPr>
        <w:t>Poslanie organizácie</w:t>
      </w:r>
    </w:p>
    <w:p w:rsidR="000474EF" w:rsidRPr="00D806CE" w:rsidRDefault="00517B07" w:rsidP="003F5AFA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06CE">
        <w:rPr>
          <w:rFonts w:ascii="Times New Roman" w:hAnsi="Times New Roman" w:cs="Times New Roman"/>
          <w:sz w:val="24"/>
          <w:szCs w:val="24"/>
        </w:rPr>
        <w:t xml:space="preserve">Prehľad  </w:t>
      </w:r>
      <w:r w:rsidR="003461EC">
        <w:rPr>
          <w:rFonts w:ascii="Times New Roman" w:hAnsi="Times New Roman" w:cs="Times New Roman"/>
          <w:sz w:val="24"/>
          <w:szCs w:val="24"/>
        </w:rPr>
        <w:t xml:space="preserve">o </w:t>
      </w:r>
      <w:r w:rsidRPr="00D806CE">
        <w:rPr>
          <w:rFonts w:ascii="Times New Roman" w:hAnsi="Times New Roman" w:cs="Times New Roman"/>
          <w:sz w:val="24"/>
          <w:szCs w:val="24"/>
        </w:rPr>
        <w:t>činnost</w:t>
      </w:r>
      <w:r w:rsidR="00186E73">
        <w:rPr>
          <w:rFonts w:ascii="Times New Roman" w:hAnsi="Times New Roman" w:cs="Times New Roman"/>
          <w:sz w:val="24"/>
          <w:szCs w:val="24"/>
        </w:rPr>
        <w:t>i</w:t>
      </w:r>
      <w:r w:rsidRPr="00D806CE">
        <w:rPr>
          <w:rFonts w:ascii="Times New Roman" w:hAnsi="Times New Roman" w:cs="Times New Roman"/>
          <w:sz w:val="24"/>
          <w:szCs w:val="24"/>
        </w:rPr>
        <w:t xml:space="preserve"> v kalendárnom roku</w:t>
      </w:r>
      <w:r w:rsidR="00C27EF3">
        <w:rPr>
          <w:rFonts w:ascii="Times New Roman" w:hAnsi="Times New Roman" w:cs="Times New Roman"/>
          <w:sz w:val="24"/>
          <w:szCs w:val="24"/>
        </w:rPr>
        <w:t xml:space="preserve"> 2015</w:t>
      </w:r>
    </w:p>
    <w:p w:rsidR="00517B07" w:rsidRPr="00D806CE" w:rsidRDefault="00517B07" w:rsidP="003F5AFA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06CE">
        <w:rPr>
          <w:rFonts w:ascii="Times New Roman" w:hAnsi="Times New Roman" w:cs="Times New Roman"/>
          <w:sz w:val="24"/>
          <w:szCs w:val="24"/>
        </w:rPr>
        <w:t>Zloženie orgánov</w:t>
      </w:r>
      <w:r w:rsidR="000474EF" w:rsidRPr="00D806CE">
        <w:rPr>
          <w:rFonts w:ascii="Times New Roman" w:hAnsi="Times New Roman" w:cs="Times New Roman"/>
          <w:sz w:val="24"/>
          <w:szCs w:val="24"/>
        </w:rPr>
        <w:t xml:space="preserve"> </w:t>
      </w:r>
      <w:r w:rsidR="00451076">
        <w:rPr>
          <w:rFonts w:ascii="Times New Roman" w:hAnsi="Times New Roman" w:cs="Times New Roman"/>
          <w:sz w:val="24"/>
          <w:szCs w:val="24"/>
        </w:rPr>
        <w:t xml:space="preserve">neziskovej </w:t>
      </w:r>
      <w:r w:rsidR="000474EF" w:rsidRPr="00D806CE">
        <w:rPr>
          <w:rFonts w:ascii="Times New Roman" w:hAnsi="Times New Roman" w:cs="Times New Roman"/>
          <w:sz w:val="24"/>
          <w:szCs w:val="24"/>
        </w:rPr>
        <w:t>organizácie</w:t>
      </w:r>
    </w:p>
    <w:p w:rsidR="00517B07" w:rsidRPr="00D806CE" w:rsidRDefault="00517B07" w:rsidP="003F5AFA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06CE">
        <w:rPr>
          <w:rFonts w:ascii="Times New Roman" w:hAnsi="Times New Roman" w:cs="Times New Roman"/>
          <w:color w:val="000000"/>
          <w:sz w:val="24"/>
          <w:szCs w:val="24"/>
        </w:rPr>
        <w:t>Ročná účtovná závierka a zhodnotenie základných údajov v nej obsiahnutých</w:t>
      </w:r>
    </w:p>
    <w:p w:rsidR="00517B07" w:rsidRPr="00D806CE" w:rsidRDefault="00517B07" w:rsidP="003461EC">
      <w:pPr>
        <w:pStyle w:val="Odsekzoznamu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06CE">
        <w:rPr>
          <w:rFonts w:ascii="Times New Roman" w:hAnsi="Times New Roman" w:cs="Times New Roman"/>
          <w:color w:val="000000"/>
          <w:sz w:val="24"/>
          <w:szCs w:val="24"/>
        </w:rPr>
        <w:t>Výrok audítora k ročnej účtovnej závierke</w:t>
      </w:r>
    </w:p>
    <w:p w:rsidR="00517B07" w:rsidRPr="00517B07" w:rsidRDefault="00517B07" w:rsidP="00517B07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207A2" w:rsidRDefault="001207A2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474EF" w:rsidRDefault="000474EF" w:rsidP="000474EF">
      <w:pPr>
        <w:pStyle w:val="Odsekzoznamu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Identifikácia organizácie </w:t>
      </w:r>
    </w:p>
    <w:p w:rsidR="000474EF" w:rsidRDefault="000474EF" w:rsidP="000474EF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:rsidR="000474EF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  <w:r w:rsidRPr="009521FF">
        <w:rPr>
          <w:rFonts w:ascii="Times New Roman" w:hAnsi="Times New Roman" w:cs="Times New Roman"/>
          <w:b/>
          <w:sz w:val="24"/>
          <w:szCs w:val="24"/>
        </w:rPr>
        <w:t xml:space="preserve">Názov organizácie: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Ľudmila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0474EF" w:rsidRPr="000C7FD6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Právna forma: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nezisková organizácia</w:t>
      </w:r>
    </w:p>
    <w:p w:rsidR="000474EF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  <w:r w:rsidRPr="009521FF">
        <w:rPr>
          <w:rFonts w:ascii="Times New Roman" w:hAnsi="Times New Roman" w:cs="Times New Roman"/>
          <w:b/>
          <w:sz w:val="24"/>
          <w:szCs w:val="24"/>
        </w:rPr>
        <w:t xml:space="preserve">Sídlo organizácie: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Košická 2, 082 04 Drienov</w:t>
      </w:r>
    </w:p>
    <w:p w:rsidR="000474EF" w:rsidRPr="009521FF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0C7FD6">
        <w:rPr>
          <w:rFonts w:ascii="Times New Roman" w:hAnsi="Times New Roman" w:cs="Times New Roman"/>
          <w:b/>
          <w:sz w:val="24"/>
          <w:szCs w:val="24"/>
        </w:rPr>
        <w:tab/>
      </w:r>
      <w:r w:rsidRPr="000C7FD6">
        <w:rPr>
          <w:rStyle w:val="cell"/>
          <w:rFonts w:ascii="Times New Roman" w:hAnsi="Times New Roman" w:cs="Times New Roman"/>
          <w:sz w:val="24"/>
          <w:szCs w:val="24"/>
        </w:rPr>
        <w:t>45</w:t>
      </w:r>
      <w:r>
        <w:rPr>
          <w:rStyle w:val="cell"/>
          <w:rFonts w:ascii="Times New Roman" w:hAnsi="Times New Roman" w:cs="Times New Roman"/>
          <w:sz w:val="24"/>
          <w:szCs w:val="24"/>
        </w:rPr>
        <w:t> </w:t>
      </w:r>
      <w:r w:rsidRPr="000C7FD6">
        <w:rPr>
          <w:rStyle w:val="cell"/>
          <w:rFonts w:ascii="Times New Roman" w:hAnsi="Times New Roman" w:cs="Times New Roman"/>
          <w:sz w:val="24"/>
          <w:szCs w:val="24"/>
        </w:rPr>
        <w:t>734</w:t>
      </w:r>
      <w:r>
        <w:rPr>
          <w:rStyle w:val="cell"/>
          <w:rFonts w:ascii="Times New Roman" w:hAnsi="Times New Roman" w:cs="Times New Roman"/>
          <w:sz w:val="24"/>
          <w:szCs w:val="24"/>
        </w:rPr>
        <w:t xml:space="preserve"> </w:t>
      </w:r>
      <w:r w:rsidRPr="000C7FD6">
        <w:rPr>
          <w:rStyle w:val="cell"/>
          <w:rFonts w:ascii="Times New Roman" w:hAnsi="Times New Roman" w:cs="Times New Roman"/>
          <w:sz w:val="24"/>
          <w:szCs w:val="24"/>
        </w:rPr>
        <w:t>992</w:t>
      </w:r>
    </w:p>
    <w:p w:rsidR="000474EF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Zakladatelia: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9521FF">
        <w:rPr>
          <w:rFonts w:ascii="Times New Roman" w:hAnsi="Times New Roman" w:cs="Times New Roman"/>
          <w:sz w:val="24"/>
          <w:szCs w:val="24"/>
        </w:rPr>
        <w:t>Ing. Ľudmila Sabolová</w:t>
      </w:r>
      <w:r>
        <w:rPr>
          <w:rFonts w:ascii="Times New Roman" w:hAnsi="Times New Roman" w:cs="Times New Roman"/>
          <w:sz w:val="24"/>
          <w:szCs w:val="24"/>
        </w:rPr>
        <w:t>, Kvetná 36, 082 04 Drienov</w:t>
      </w:r>
    </w:p>
    <w:p w:rsidR="000474EF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Mária Sabolová, Kvetná 36, 082 04 Drienov</w:t>
      </w:r>
    </w:p>
    <w:p w:rsidR="000474EF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JUDr. Martina Sabolová, Kvetná 36, 082 04 Drienov</w:t>
      </w:r>
    </w:p>
    <w:p w:rsidR="000474EF" w:rsidRDefault="000474EF" w:rsidP="000474E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Riaditeľ: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9521FF">
        <w:rPr>
          <w:rFonts w:ascii="Times New Roman" w:hAnsi="Times New Roman" w:cs="Times New Roman"/>
          <w:sz w:val="24"/>
          <w:szCs w:val="24"/>
        </w:rPr>
        <w:t>Ing. Ľudmila Sabolová, Kvetná 36, 082 04 Drienov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474EF" w:rsidRPr="00517B07" w:rsidRDefault="000474EF" w:rsidP="000474E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Webové sídlo: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hyperlink r:id="rId8" w:history="1">
        <w:r w:rsidRPr="00517B07">
          <w:rPr>
            <w:rStyle w:val="Hypertextovprepojeni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www.postaramesaovas.sk</w:t>
        </w:r>
      </w:hyperlink>
    </w:p>
    <w:p w:rsidR="000474EF" w:rsidRPr="00517B07" w:rsidRDefault="000474EF" w:rsidP="000474E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E- mailová adresa: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hyperlink r:id="rId9" w:history="1">
        <w:r w:rsidRPr="00517B07">
          <w:rPr>
            <w:rStyle w:val="Hypertextovprepojeni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info</w:t>
        </w:r>
        <w:r w:rsidRPr="00517B07">
          <w:rPr>
            <w:rStyle w:val="Hypertextovprepojenie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@</w:t>
        </w:r>
        <w:proofErr w:type="spellStart"/>
        <w:r w:rsidRPr="00517B07">
          <w:rPr>
            <w:rStyle w:val="Hypertextovprepojenie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postaramesaovas.sk</w:t>
        </w:r>
        <w:proofErr w:type="spellEnd"/>
      </w:hyperlink>
    </w:p>
    <w:p w:rsidR="000474EF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Číslo telefónu: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0C7FD6">
        <w:rPr>
          <w:rFonts w:ascii="Times New Roman" w:hAnsi="Times New Roman" w:cs="Times New Roman"/>
          <w:sz w:val="24"/>
          <w:szCs w:val="24"/>
        </w:rPr>
        <w:t>051/3210 201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C7FD6">
        <w:rPr>
          <w:rFonts w:ascii="Times New Roman" w:hAnsi="Times New Roman" w:cs="Times New Roman"/>
          <w:sz w:val="24"/>
          <w:szCs w:val="24"/>
        </w:rPr>
        <w:t>0948 383</w:t>
      </w:r>
      <w:r w:rsidR="00517B07">
        <w:rPr>
          <w:rFonts w:ascii="Times New Roman" w:hAnsi="Times New Roman" w:cs="Times New Roman"/>
          <w:sz w:val="24"/>
          <w:szCs w:val="24"/>
        </w:rPr>
        <w:t> </w:t>
      </w:r>
      <w:r w:rsidRPr="000C7FD6">
        <w:rPr>
          <w:rFonts w:ascii="Times New Roman" w:hAnsi="Times New Roman" w:cs="Times New Roman"/>
          <w:sz w:val="24"/>
          <w:szCs w:val="24"/>
        </w:rPr>
        <w:t>331</w:t>
      </w:r>
    </w:p>
    <w:p w:rsidR="000474EF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74EF" w:rsidRDefault="000474EF" w:rsidP="000474EF">
      <w:pPr>
        <w:pStyle w:val="Odsekzoznamu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Poslanie organizácie</w:t>
      </w:r>
    </w:p>
    <w:p w:rsidR="000474EF" w:rsidRPr="000474EF" w:rsidRDefault="000474EF" w:rsidP="000474EF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474EF" w:rsidRPr="00781421" w:rsidRDefault="000474EF" w:rsidP="000474E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b/>
          <w:sz w:val="24"/>
          <w:szCs w:val="24"/>
        </w:rPr>
        <w:t xml:space="preserve">Poskytovanie sociálnej pomoci a humanitárnej starostlivosti: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0C7FD6">
        <w:rPr>
          <w:rStyle w:val="cell"/>
          <w:rFonts w:ascii="Times New Roman" w:hAnsi="Times New Roman" w:cs="Times New Roman"/>
          <w:sz w:val="24"/>
          <w:szCs w:val="24"/>
        </w:rPr>
        <w:t xml:space="preserve">opatrovateľská služba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Style w:val="cell"/>
          <w:rFonts w:ascii="Times New Roman" w:hAnsi="Times New Roman" w:cs="Times New Roman"/>
          <w:sz w:val="24"/>
          <w:szCs w:val="24"/>
        </w:rPr>
        <w:t>domov dôchodcov (</w:t>
      </w:r>
      <w:r w:rsidRPr="000C7FD6">
        <w:rPr>
          <w:rStyle w:val="cell"/>
          <w:rFonts w:ascii="Times New Roman" w:hAnsi="Times New Roman" w:cs="Times New Roman"/>
          <w:sz w:val="24"/>
          <w:szCs w:val="24"/>
        </w:rPr>
        <w:t>zariadenie pre seniorov</w:t>
      </w:r>
      <w:r>
        <w:rPr>
          <w:rStyle w:val="cell"/>
          <w:rFonts w:ascii="Times New Roman" w:hAnsi="Times New Roman" w:cs="Times New Roman"/>
          <w:sz w:val="24"/>
          <w:szCs w:val="24"/>
        </w:rPr>
        <w:t>)</w:t>
      </w:r>
      <w:r w:rsidRPr="000C7FD6">
        <w:rPr>
          <w:rStyle w:val="cell"/>
          <w:rFonts w:ascii="Times New Roman" w:hAnsi="Times New Roman" w:cs="Times New Roman"/>
          <w:sz w:val="24"/>
          <w:szCs w:val="24"/>
        </w:rPr>
        <w:t xml:space="preserve">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0C7FD6">
        <w:rPr>
          <w:rStyle w:val="cell"/>
          <w:rFonts w:ascii="Times New Roman" w:hAnsi="Times New Roman" w:cs="Times New Roman"/>
          <w:sz w:val="24"/>
          <w:szCs w:val="24"/>
        </w:rPr>
        <w:t xml:space="preserve">domov sociálnych služieb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0C7FD6">
        <w:rPr>
          <w:rStyle w:val="cell"/>
          <w:rFonts w:ascii="Times New Roman" w:hAnsi="Times New Roman" w:cs="Times New Roman"/>
          <w:sz w:val="24"/>
          <w:szCs w:val="24"/>
        </w:rPr>
        <w:t xml:space="preserve">práca s komunitami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Style w:val="cell"/>
          <w:rFonts w:ascii="Times New Roman" w:hAnsi="Times New Roman" w:cs="Times New Roman"/>
          <w:sz w:val="24"/>
          <w:szCs w:val="24"/>
        </w:rPr>
      </w:pPr>
      <w:r w:rsidRPr="000C7FD6">
        <w:rPr>
          <w:rStyle w:val="cell"/>
          <w:rFonts w:ascii="Times New Roman" w:hAnsi="Times New Roman" w:cs="Times New Roman"/>
          <w:sz w:val="24"/>
          <w:szCs w:val="24"/>
        </w:rPr>
        <w:t xml:space="preserve">špecializované zariadenia </w:t>
      </w:r>
    </w:p>
    <w:p w:rsidR="000474EF" w:rsidRDefault="000474EF" w:rsidP="000474E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474EF" w:rsidRPr="00781421" w:rsidRDefault="000474EF" w:rsidP="000474E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b/>
          <w:sz w:val="24"/>
          <w:szCs w:val="24"/>
        </w:rPr>
        <w:t xml:space="preserve">Poskytovanie zdravotnej starostlivosti: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0C7FD6">
        <w:rPr>
          <w:rStyle w:val="cell"/>
          <w:rFonts w:ascii="Times New Roman" w:hAnsi="Times New Roman" w:cs="Times New Roman"/>
          <w:sz w:val="24"/>
          <w:szCs w:val="24"/>
        </w:rPr>
        <w:t xml:space="preserve">liečebňa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0C7FD6">
        <w:rPr>
          <w:rStyle w:val="cell"/>
          <w:rFonts w:ascii="Times New Roman" w:hAnsi="Times New Roman" w:cs="Times New Roman"/>
          <w:sz w:val="24"/>
          <w:szCs w:val="24"/>
        </w:rPr>
        <w:t xml:space="preserve">dom ošetrovateľskej služby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Style w:val="cell"/>
          <w:rFonts w:ascii="Times New Roman" w:hAnsi="Times New Roman" w:cs="Times New Roman"/>
          <w:sz w:val="24"/>
          <w:szCs w:val="24"/>
        </w:rPr>
      </w:pPr>
      <w:r w:rsidRPr="000C7FD6">
        <w:rPr>
          <w:rStyle w:val="cell"/>
          <w:rFonts w:ascii="Times New Roman" w:hAnsi="Times New Roman" w:cs="Times New Roman"/>
          <w:sz w:val="24"/>
          <w:szCs w:val="24"/>
        </w:rPr>
        <w:t xml:space="preserve">hospic </w:t>
      </w:r>
    </w:p>
    <w:p w:rsidR="000474EF" w:rsidRDefault="000474EF" w:rsidP="000474E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474EF" w:rsidRPr="00781421" w:rsidRDefault="000474EF" w:rsidP="000474E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b/>
          <w:sz w:val="24"/>
          <w:szCs w:val="24"/>
        </w:rPr>
        <w:t xml:space="preserve">Tvorba, rozvoj, ochrana a prezentácia duchovných a kultúrnych hodnôt: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Style w:val="cell"/>
          <w:rFonts w:ascii="Times New Roman" w:hAnsi="Times New Roman" w:cs="Times New Roman"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sz w:val="24"/>
          <w:szCs w:val="24"/>
        </w:rPr>
        <w:t xml:space="preserve">rozvoj ručných prác </w:t>
      </w:r>
    </w:p>
    <w:p w:rsidR="000474EF" w:rsidRDefault="000474EF" w:rsidP="000474E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474EF" w:rsidRPr="00781421" w:rsidRDefault="000474EF" w:rsidP="000474E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b/>
          <w:sz w:val="24"/>
          <w:szCs w:val="24"/>
        </w:rPr>
        <w:t xml:space="preserve">Ochrana ľudských práv a základných hodnôt </w:t>
      </w:r>
      <w:r w:rsidRPr="00781421">
        <w:rPr>
          <w:rFonts w:ascii="Times New Roman" w:hAnsi="Times New Roman" w:cs="Times New Roman"/>
          <w:b/>
          <w:sz w:val="24"/>
          <w:szCs w:val="24"/>
        </w:rPr>
        <w:br/>
      </w:r>
    </w:p>
    <w:p w:rsidR="000474EF" w:rsidRPr="00781421" w:rsidRDefault="000474EF" w:rsidP="000474E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b/>
          <w:sz w:val="24"/>
          <w:szCs w:val="24"/>
        </w:rPr>
        <w:t xml:space="preserve">Služby na podporu regionálneho rozvoja: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sz w:val="24"/>
          <w:szCs w:val="24"/>
        </w:rPr>
        <w:t xml:space="preserve">zamestnávanie asistentov, opatrovateliek, odborných zamestnancov na poskytovanie sociálnych a zdravotných služieb spojených s výkonom dohľadu a iných odborných činností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Style w:val="cell"/>
          <w:rFonts w:ascii="Times New Roman" w:hAnsi="Times New Roman" w:cs="Times New Roman"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sz w:val="24"/>
          <w:szCs w:val="24"/>
        </w:rPr>
        <w:t xml:space="preserve">vypracovanie projektov </w:t>
      </w:r>
    </w:p>
    <w:p w:rsidR="000474EF" w:rsidRPr="00781421" w:rsidRDefault="000474EF" w:rsidP="000474EF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0474EF" w:rsidRPr="00781421" w:rsidRDefault="000474EF" w:rsidP="000474E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b/>
          <w:sz w:val="24"/>
          <w:szCs w:val="24"/>
        </w:rPr>
        <w:t xml:space="preserve">Vzdelávacie programy: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sz w:val="24"/>
          <w:szCs w:val="24"/>
        </w:rPr>
        <w:t xml:space="preserve">pre zamestnancov právnických osôb a fyzických osôb, evidovaných nezamestnaných v spolupráci s inštitúciami, ktoré sú držiteľom akreditácie na vzdelávanie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sz w:val="24"/>
          <w:szCs w:val="24"/>
        </w:rPr>
        <w:t xml:space="preserve">školenia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sz w:val="24"/>
          <w:szCs w:val="24"/>
        </w:rPr>
        <w:t xml:space="preserve">jazykové kurzy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sz w:val="24"/>
          <w:szCs w:val="24"/>
        </w:rPr>
        <w:t xml:space="preserve">letné tábory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sz w:val="24"/>
          <w:szCs w:val="24"/>
        </w:rPr>
        <w:t xml:space="preserve">trvalo udržateľný rozvoj vidieka </w:t>
      </w:r>
    </w:p>
    <w:p w:rsidR="000474EF" w:rsidRDefault="000474EF" w:rsidP="000474EF">
      <w:pPr>
        <w:pStyle w:val="Odsekzoznamu"/>
        <w:numPr>
          <w:ilvl w:val="0"/>
          <w:numId w:val="3"/>
        </w:numPr>
        <w:rPr>
          <w:rStyle w:val="cell"/>
          <w:rFonts w:ascii="Times New Roman" w:hAnsi="Times New Roman" w:cs="Times New Roman"/>
          <w:sz w:val="24"/>
          <w:szCs w:val="24"/>
        </w:rPr>
      </w:pPr>
      <w:r w:rsidRPr="00781421">
        <w:rPr>
          <w:rStyle w:val="cell"/>
          <w:rFonts w:ascii="Times New Roman" w:hAnsi="Times New Roman" w:cs="Times New Roman"/>
          <w:sz w:val="24"/>
          <w:szCs w:val="24"/>
        </w:rPr>
        <w:t>rozvoj a podpora vzdelávacích, kultúrnych aktivít minorit</w:t>
      </w:r>
      <w:r>
        <w:rPr>
          <w:rStyle w:val="cell"/>
          <w:rFonts w:ascii="Times New Roman" w:hAnsi="Times New Roman" w:cs="Times New Roman"/>
          <w:sz w:val="24"/>
          <w:szCs w:val="24"/>
        </w:rPr>
        <w:t>ných skupín obyvateľstva</w:t>
      </w:r>
    </w:p>
    <w:p w:rsidR="000474EF" w:rsidRDefault="000474EF" w:rsidP="000474EF">
      <w:pPr>
        <w:pStyle w:val="Odsekzoznamu"/>
        <w:rPr>
          <w:rStyle w:val="cell"/>
          <w:rFonts w:ascii="Times New Roman" w:hAnsi="Times New Roman" w:cs="Times New Roman"/>
          <w:sz w:val="24"/>
          <w:szCs w:val="24"/>
        </w:rPr>
      </w:pPr>
    </w:p>
    <w:p w:rsidR="000474EF" w:rsidRPr="000474EF" w:rsidRDefault="000474EF" w:rsidP="000474E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4"/>
        </w:rPr>
      </w:pPr>
      <w:r w:rsidRPr="000474EF">
        <w:rPr>
          <w:rStyle w:val="cell"/>
          <w:rFonts w:ascii="Times New Roman" w:hAnsi="Times New Roman" w:cs="Times New Roman"/>
          <w:b/>
          <w:sz w:val="24"/>
        </w:rPr>
        <w:t xml:space="preserve">Poskytovanie sociálnych služieb v zmysle zákona č. 448/2008 </w:t>
      </w:r>
      <w:proofErr w:type="spellStart"/>
      <w:r w:rsidRPr="000474EF">
        <w:rPr>
          <w:rStyle w:val="cell"/>
          <w:rFonts w:ascii="Times New Roman" w:hAnsi="Times New Roman" w:cs="Times New Roman"/>
          <w:b/>
          <w:sz w:val="24"/>
        </w:rPr>
        <w:t>Z.z</w:t>
      </w:r>
      <w:proofErr w:type="spellEnd"/>
      <w:r w:rsidRPr="000474EF">
        <w:rPr>
          <w:rStyle w:val="cell"/>
          <w:rFonts w:ascii="Times New Roman" w:hAnsi="Times New Roman" w:cs="Times New Roman"/>
          <w:b/>
          <w:sz w:val="24"/>
        </w:rPr>
        <w:t>. o sociálnych službách a o zmene a doplnení zákona č. 455/1991 Zb. o živnostenskom podnikaní (živnostenský zákon) v znení neskorších predpisov.</w:t>
      </w:r>
    </w:p>
    <w:p w:rsidR="000474EF" w:rsidRDefault="000474EF" w:rsidP="000474EF">
      <w:pPr>
        <w:rPr>
          <w:rFonts w:ascii="Times New Roman" w:hAnsi="Times New Roman" w:cs="Times New Roman"/>
          <w:b/>
          <w:sz w:val="24"/>
          <w:szCs w:val="24"/>
        </w:rPr>
      </w:pPr>
    </w:p>
    <w:p w:rsidR="00517B07" w:rsidRDefault="00517B07" w:rsidP="000474EF">
      <w:pPr>
        <w:rPr>
          <w:rFonts w:ascii="Times New Roman" w:hAnsi="Times New Roman" w:cs="Times New Roman"/>
          <w:b/>
          <w:sz w:val="24"/>
          <w:szCs w:val="24"/>
        </w:rPr>
      </w:pPr>
    </w:p>
    <w:p w:rsidR="00517B07" w:rsidRDefault="00517B07" w:rsidP="000474EF">
      <w:pPr>
        <w:rPr>
          <w:rFonts w:ascii="Times New Roman" w:hAnsi="Times New Roman" w:cs="Times New Roman"/>
          <w:b/>
          <w:sz w:val="24"/>
          <w:szCs w:val="24"/>
        </w:rPr>
      </w:pPr>
    </w:p>
    <w:p w:rsidR="00517B07" w:rsidRDefault="00517B07" w:rsidP="000474EF">
      <w:pPr>
        <w:rPr>
          <w:rFonts w:ascii="Times New Roman" w:hAnsi="Times New Roman" w:cs="Times New Roman"/>
          <w:b/>
          <w:sz w:val="24"/>
          <w:szCs w:val="24"/>
        </w:rPr>
      </w:pPr>
    </w:p>
    <w:p w:rsidR="000474EF" w:rsidRDefault="002A26D8" w:rsidP="000474EF">
      <w:pPr>
        <w:pStyle w:val="Odsekzoznamu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Prehľad </w:t>
      </w:r>
      <w:r w:rsidR="003461EC">
        <w:rPr>
          <w:rFonts w:ascii="Times New Roman" w:hAnsi="Times New Roman" w:cs="Times New Roman"/>
          <w:b/>
          <w:sz w:val="28"/>
          <w:szCs w:val="28"/>
        </w:rPr>
        <w:t xml:space="preserve">o </w:t>
      </w:r>
      <w:r>
        <w:rPr>
          <w:rFonts w:ascii="Times New Roman" w:hAnsi="Times New Roman" w:cs="Times New Roman"/>
          <w:b/>
          <w:sz w:val="28"/>
          <w:szCs w:val="28"/>
        </w:rPr>
        <w:t>činnost</w:t>
      </w:r>
      <w:r w:rsidR="00186E73"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 xml:space="preserve"> v kalendárnom</w:t>
      </w:r>
      <w:r w:rsidR="000474EF">
        <w:rPr>
          <w:rFonts w:ascii="Times New Roman" w:hAnsi="Times New Roman" w:cs="Times New Roman"/>
          <w:b/>
          <w:sz w:val="28"/>
          <w:szCs w:val="28"/>
        </w:rPr>
        <w:t xml:space="preserve"> rok</w:t>
      </w:r>
      <w:r>
        <w:rPr>
          <w:rFonts w:ascii="Times New Roman" w:hAnsi="Times New Roman" w:cs="Times New Roman"/>
          <w:b/>
          <w:sz w:val="28"/>
          <w:szCs w:val="28"/>
        </w:rPr>
        <w:t>u</w:t>
      </w:r>
      <w:r w:rsidR="000474EF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201</w:t>
      </w:r>
      <w:r w:rsidR="003461EC">
        <w:rPr>
          <w:rFonts w:ascii="Times New Roman" w:hAnsi="Times New Roman" w:cs="Times New Roman"/>
          <w:b/>
          <w:sz w:val="28"/>
          <w:szCs w:val="28"/>
        </w:rPr>
        <w:t>4</w:t>
      </w:r>
    </w:p>
    <w:p w:rsidR="000474EF" w:rsidRDefault="000474EF" w:rsidP="000474EF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06CE" w:rsidRDefault="00D806CE" w:rsidP="00451076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25D18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="000474EF" w:rsidRPr="000474EF">
        <w:rPr>
          <w:rFonts w:ascii="Times New Roman" w:hAnsi="Times New Roman" w:cs="Times New Roman"/>
          <w:sz w:val="24"/>
          <w:szCs w:val="24"/>
        </w:rPr>
        <w:t xml:space="preserve">Ľudmila </w:t>
      </w:r>
      <w:proofErr w:type="spellStart"/>
      <w:r w:rsidR="000474EF" w:rsidRPr="000474E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0474EF" w:rsidRPr="000474EF">
        <w:rPr>
          <w:rFonts w:ascii="Times New Roman" w:hAnsi="Times New Roman" w:cs="Times New Roman"/>
          <w:sz w:val="24"/>
          <w:szCs w:val="24"/>
        </w:rPr>
        <w:t>. zriaďovacou listinou zo dňa 10.02.2012 zriadila zariadenie sociálnych služieb s názvom: Centrum sociálnych služieb sv. Márie so sídlom Košická 2, 082 04 Drienov. Úrad Prešovského samosprávneh</w:t>
      </w:r>
      <w:r>
        <w:rPr>
          <w:rFonts w:ascii="Times New Roman" w:hAnsi="Times New Roman" w:cs="Times New Roman"/>
          <w:sz w:val="24"/>
          <w:szCs w:val="24"/>
        </w:rPr>
        <w:t>o kraja zapísal dňom 19.03.2012</w:t>
      </w:r>
      <w:r w:rsidR="000474EF" w:rsidRPr="000474EF">
        <w:rPr>
          <w:rFonts w:ascii="Times New Roman" w:hAnsi="Times New Roman" w:cs="Times New Roman"/>
          <w:sz w:val="24"/>
          <w:szCs w:val="24"/>
        </w:rPr>
        <w:t xml:space="preserve"> Ľudmila </w:t>
      </w:r>
      <w:proofErr w:type="spellStart"/>
      <w:r w:rsidR="000474EF" w:rsidRPr="000474E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0474EF" w:rsidRPr="000474EF">
        <w:rPr>
          <w:rFonts w:ascii="Times New Roman" w:hAnsi="Times New Roman" w:cs="Times New Roman"/>
          <w:sz w:val="24"/>
          <w:szCs w:val="24"/>
        </w:rPr>
        <w:t>., Košická 2, 082 04 Drienov do registra ako p</w:t>
      </w:r>
      <w:r>
        <w:rPr>
          <w:rFonts w:ascii="Times New Roman" w:hAnsi="Times New Roman" w:cs="Times New Roman"/>
          <w:sz w:val="24"/>
          <w:szCs w:val="24"/>
        </w:rPr>
        <w:t>oskytovateľa sociálnej služby: z</w:t>
      </w:r>
      <w:r w:rsidR="000474EF" w:rsidRPr="000474EF">
        <w:rPr>
          <w:rFonts w:ascii="Times New Roman" w:hAnsi="Times New Roman" w:cs="Times New Roman"/>
          <w:sz w:val="24"/>
          <w:szCs w:val="24"/>
        </w:rPr>
        <w:t xml:space="preserve">ariadenia pre seniorov, podľa ustanovenia § 12 ods. 1 písm. c) zákona č. 448/2008 </w:t>
      </w:r>
      <w:proofErr w:type="spellStart"/>
      <w:r w:rsidR="000474EF" w:rsidRPr="000474EF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0474EF" w:rsidRPr="000474EF">
        <w:rPr>
          <w:rFonts w:ascii="Times New Roman" w:hAnsi="Times New Roman" w:cs="Times New Roman"/>
          <w:sz w:val="24"/>
          <w:szCs w:val="24"/>
        </w:rPr>
        <w:t xml:space="preserve">. o sociálnych službách a o zmene a doplnení zákona č. 455/1991 Zb. o živnostenskom podnikaní (živnostenský zákon) v znení neskorších predpisov. </w:t>
      </w:r>
      <w:r>
        <w:rPr>
          <w:rFonts w:ascii="Times New Roman" w:hAnsi="Times New Roman" w:cs="Times New Roman"/>
          <w:sz w:val="24"/>
          <w:szCs w:val="24"/>
        </w:rPr>
        <w:t>C</w:t>
      </w:r>
      <w:r w:rsidR="000474EF" w:rsidRPr="000474EF">
        <w:rPr>
          <w:rFonts w:ascii="Times New Roman" w:hAnsi="Times New Roman" w:cs="Times New Roman"/>
          <w:sz w:val="24"/>
          <w:szCs w:val="24"/>
        </w:rPr>
        <w:t>ent</w:t>
      </w:r>
      <w:r>
        <w:rPr>
          <w:rFonts w:ascii="Times New Roman" w:hAnsi="Times New Roman" w:cs="Times New Roman"/>
          <w:sz w:val="24"/>
          <w:szCs w:val="24"/>
        </w:rPr>
        <w:t>rum</w:t>
      </w:r>
      <w:r w:rsidR="000474EF">
        <w:rPr>
          <w:rFonts w:ascii="Times New Roman" w:hAnsi="Times New Roman" w:cs="Times New Roman"/>
          <w:sz w:val="24"/>
          <w:szCs w:val="24"/>
        </w:rPr>
        <w:t xml:space="preserve"> sociálnych služieb sv. Márie </w:t>
      </w:r>
      <w:r w:rsidR="00186E73">
        <w:rPr>
          <w:rFonts w:ascii="Times New Roman" w:hAnsi="Times New Roman" w:cs="Times New Roman"/>
          <w:sz w:val="24"/>
          <w:szCs w:val="24"/>
        </w:rPr>
        <w:t>bolo otvorené</w:t>
      </w:r>
      <w:r>
        <w:rPr>
          <w:rFonts w:ascii="Times New Roman" w:hAnsi="Times New Roman" w:cs="Times New Roman"/>
          <w:sz w:val="24"/>
          <w:szCs w:val="24"/>
        </w:rPr>
        <w:t xml:space="preserve"> po ukončení rekonštrukcie prevádzkových priestorov </w:t>
      </w:r>
      <w:r w:rsidR="000474EF" w:rsidRPr="00E1336A">
        <w:rPr>
          <w:rFonts w:ascii="Times New Roman" w:hAnsi="Times New Roman" w:cs="Times New Roman"/>
          <w:b/>
          <w:sz w:val="24"/>
          <w:szCs w:val="24"/>
        </w:rPr>
        <w:t>1.5.2012</w:t>
      </w:r>
      <w:r w:rsidR="000474EF" w:rsidRPr="000474E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74EF" w:rsidRDefault="00D806CE" w:rsidP="00451076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Činnosť neziskovej organizácie Ľudmila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91BF1">
        <w:rPr>
          <w:rFonts w:ascii="Times New Roman" w:hAnsi="Times New Roman" w:cs="Times New Roman"/>
          <w:sz w:val="24"/>
          <w:szCs w:val="24"/>
        </w:rPr>
        <w:t>bola v roku 201</w:t>
      </w:r>
      <w:r w:rsidR="00C27EF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zamer</w:t>
      </w:r>
      <w:r w:rsidR="00091BF1">
        <w:rPr>
          <w:rFonts w:ascii="Times New Roman" w:hAnsi="Times New Roman" w:cs="Times New Roman"/>
          <w:sz w:val="24"/>
          <w:szCs w:val="24"/>
        </w:rPr>
        <w:t>aná</w:t>
      </w:r>
      <w:r>
        <w:rPr>
          <w:rFonts w:ascii="Times New Roman" w:hAnsi="Times New Roman" w:cs="Times New Roman"/>
          <w:sz w:val="24"/>
          <w:szCs w:val="24"/>
        </w:rPr>
        <w:t xml:space="preserve"> na poskytovanie sociálnych služieb v zariadení pre seniorov Centrum sociá</w:t>
      </w:r>
      <w:r w:rsidR="00186E73">
        <w:rPr>
          <w:rFonts w:ascii="Times New Roman" w:hAnsi="Times New Roman" w:cs="Times New Roman"/>
          <w:sz w:val="24"/>
          <w:szCs w:val="24"/>
        </w:rPr>
        <w:t>lnych služieb sv. Márie Drienov s kapacitou 37 osôb s celoročným pobytom a</w:t>
      </w:r>
      <w:r w:rsidR="00C27EF3">
        <w:rPr>
          <w:rFonts w:ascii="Times New Roman" w:hAnsi="Times New Roman" w:cs="Times New Roman"/>
          <w:sz w:val="24"/>
          <w:szCs w:val="24"/>
        </w:rPr>
        <w:t> pre 25</w:t>
      </w:r>
      <w:r w:rsidR="00186E73">
        <w:rPr>
          <w:rFonts w:ascii="Times New Roman" w:hAnsi="Times New Roman" w:cs="Times New Roman"/>
          <w:sz w:val="24"/>
          <w:szCs w:val="24"/>
        </w:rPr>
        <w:t xml:space="preserve"> osôb v dennom stacionári.</w:t>
      </w:r>
      <w:r w:rsidR="00451076">
        <w:rPr>
          <w:rFonts w:ascii="Times New Roman" w:hAnsi="Times New Roman" w:cs="Times New Roman"/>
          <w:sz w:val="24"/>
          <w:szCs w:val="24"/>
        </w:rPr>
        <w:t xml:space="preserve"> </w:t>
      </w:r>
      <w:r w:rsidR="00C27EF3">
        <w:rPr>
          <w:rFonts w:ascii="Times New Roman" w:hAnsi="Times New Roman" w:cs="Times New Roman"/>
          <w:sz w:val="24"/>
          <w:szCs w:val="24"/>
        </w:rPr>
        <w:t>Okrem toho bol zriadený nový druh sociálnej služby – prepravná služba.</w:t>
      </w:r>
    </w:p>
    <w:p w:rsidR="00517B07" w:rsidRDefault="00517B07" w:rsidP="000474EF">
      <w:pPr>
        <w:pStyle w:val="Odsekzoznamu"/>
        <w:spacing w:after="0"/>
        <w:ind w:left="0" w:right="-70"/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pStyle w:val="Odsekzoznamu"/>
        <w:spacing w:after="0"/>
        <w:ind w:left="0" w:right="-70"/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Pr="00055F32" w:rsidRDefault="00517B07" w:rsidP="000474EF">
      <w:pPr>
        <w:pStyle w:val="Odsekzoznamu"/>
        <w:spacing w:after="0"/>
        <w:ind w:left="0" w:right="-70"/>
        <w:jc w:val="both"/>
        <w:rPr>
          <w:rFonts w:ascii="Times New Roman" w:hAnsi="Times New Roman" w:cs="Times New Roman"/>
          <w:sz w:val="24"/>
          <w:szCs w:val="24"/>
        </w:rPr>
      </w:pPr>
    </w:p>
    <w:p w:rsidR="000474EF" w:rsidRDefault="002A26D8" w:rsidP="000474EF">
      <w:pPr>
        <w:pStyle w:val="Odsekzoznamu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Zloženie orgánov</w:t>
      </w:r>
      <w:r w:rsidR="000474E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86E73">
        <w:rPr>
          <w:rFonts w:ascii="Times New Roman" w:hAnsi="Times New Roman" w:cs="Times New Roman"/>
          <w:b/>
          <w:sz w:val="28"/>
          <w:szCs w:val="28"/>
        </w:rPr>
        <w:t xml:space="preserve">neziskovej </w:t>
      </w:r>
      <w:r w:rsidR="000474EF">
        <w:rPr>
          <w:rFonts w:ascii="Times New Roman" w:hAnsi="Times New Roman" w:cs="Times New Roman"/>
          <w:b/>
          <w:sz w:val="28"/>
          <w:szCs w:val="28"/>
        </w:rPr>
        <w:t>organizácie</w:t>
      </w:r>
    </w:p>
    <w:p w:rsidR="000474EF" w:rsidRDefault="000474EF" w:rsidP="000474EF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:rsidR="00186E73" w:rsidRDefault="00186E73" w:rsidP="000474EF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:rsidR="000474EF" w:rsidRPr="009875FB" w:rsidRDefault="000474EF" w:rsidP="000474EF">
      <w:pPr>
        <w:jc w:val="both"/>
        <w:rPr>
          <w:rFonts w:ascii="Times New Roman" w:hAnsi="Times New Roman" w:cs="Times New Roman"/>
          <w:sz w:val="24"/>
          <w:szCs w:val="24"/>
        </w:rPr>
      </w:pPr>
      <w:r w:rsidRPr="009875FB">
        <w:rPr>
          <w:rFonts w:ascii="Times New Roman" w:hAnsi="Times New Roman" w:cs="Times New Roman"/>
          <w:b/>
          <w:sz w:val="24"/>
          <w:szCs w:val="24"/>
        </w:rPr>
        <w:t>Riaditeľ</w:t>
      </w:r>
      <w:r w:rsidR="00091BF1">
        <w:rPr>
          <w:rFonts w:ascii="Times New Roman" w:hAnsi="Times New Roman" w:cs="Times New Roman"/>
          <w:b/>
          <w:sz w:val="24"/>
          <w:szCs w:val="24"/>
        </w:rPr>
        <w:t>ka</w:t>
      </w:r>
      <w:r w:rsidRPr="009875F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9875FB">
        <w:rPr>
          <w:rFonts w:ascii="Times New Roman" w:hAnsi="Times New Roman" w:cs="Times New Roman"/>
          <w:sz w:val="24"/>
          <w:szCs w:val="24"/>
        </w:rPr>
        <w:tab/>
      </w:r>
      <w:r w:rsidRPr="009875FB">
        <w:rPr>
          <w:rFonts w:ascii="Times New Roman" w:hAnsi="Times New Roman" w:cs="Times New Roman"/>
          <w:sz w:val="24"/>
          <w:szCs w:val="24"/>
        </w:rPr>
        <w:tab/>
      </w:r>
      <w:r w:rsidRPr="009875FB">
        <w:rPr>
          <w:rFonts w:ascii="Times New Roman" w:hAnsi="Times New Roman" w:cs="Times New Roman"/>
          <w:sz w:val="24"/>
          <w:szCs w:val="24"/>
        </w:rPr>
        <w:tab/>
        <w:t>Ing. Ľudmila Sabolová, Kvetná 36, 082 04 Drienov</w:t>
      </w:r>
    </w:p>
    <w:p w:rsidR="00186E73" w:rsidRDefault="00091BF1" w:rsidP="009875F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0474EF" w:rsidRPr="009875FB">
        <w:rPr>
          <w:rFonts w:ascii="Times New Roman" w:hAnsi="Times New Roman" w:cs="Times New Roman"/>
          <w:b/>
          <w:sz w:val="24"/>
          <w:szCs w:val="24"/>
        </w:rPr>
        <w:t>právn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="000474EF" w:rsidRPr="009875FB">
        <w:rPr>
          <w:rFonts w:ascii="Times New Roman" w:hAnsi="Times New Roman" w:cs="Times New Roman"/>
          <w:b/>
          <w:sz w:val="24"/>
          <w:szCs w:val="24"/>
        </w:rPr>
        <w:t xml:space="preserve"> rad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="000474EF" w:rsidRPr="009875FB">
        <w:rPr>
          <w:rFonts w:ascii="Times New Roman" w:hAnsi="Times New Roman" w:cs="Times New Roman"/>
          <w:b/>
          <w:sz w:val="24"/>
          <w:szCs w:val="24"/>
        </w:rPr>
        <w:t>:</w:t>
      </w:r>
      <w:r w:rsidR="000474EF" w:rsidRPr="009875F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186E73" w:rsidRPr="009875FB">
        <w:rPr>
          <w:rFonts w:ascii="Times New Roman" w:hAnsi="Times New Roman" w:cs="Times New Roman"/>
          <w:sz w:val="24"/>
          <w:szCs w:val="24"/>
        </w:rPr>
        <w:t>JUDr. Martina Sabolová, predseda</w:t>
      </w:r>
    </w:p>
    <w:p w:rsidR="009875FB" w:rsidRPr="009875FB" w:rsidRDefault="00186E73" w:rsidP="009875F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9875FB" w:rsidRPr="009875FB">
        <w:rPr>
          <w:rFonts w:ascii="Times New Roman" w:hAnsi="Times New Roman" w:cs="Times New Roman"/>
          <w:sz w:val="24"/>
          <w:szCs w:val="24"/>
        </w:rPr>
        <w:t xml:space="preserve">Ing. Monika </w:t>
      </w:r>
      <w:proofErr w:type="spellStart"/>
      <w:r w:rsidR="009875FB" w:rsidRPr="009875FB">
        <w:rPr>
          <w:rFonts w:ascii="Times New Roman" w:hAnsi="Times New Roman" w:cs="Times New Roman"/>
          <w:sz w:val="24"/>
          <w:szCs w:val="24"/>
        </w:rPr>
        <w:t>Prevužňáková</w:t>
      </w:r>
      <w:proofErr w:type="spellEnd"/>
      <w:r w:rsidR="009875FB" w:rsidRPr="009875FB">
        <w:rPr>
          <w:rFonts w:ascii="Times New Roman" w:hAnsi="Times New Roman" w:cs="Times New Roman"/>
          <w:sz w:val="24"/>
          <w:szCs w:val="24"/>
        </w:rPr>
        <w:t xml:space="preserve">, </w:t>
      </w:r>
      <w:r w:rsidR="00091BF1">
        <w:rPr>
          <w:rFonts w:ascii="Times New Roman" w:hAnsi="Times New Roman" w:cs="Times New Roman"/>
          <w:sz w:val="24"/>
          <w:szCs w:val="24"/>
        </w:rPr>
        <w:t>členka</w:t>
      </w:r>
    </w:p>
    <w:p w:rsidR="00186E73" w:rsidRDefault="009875FB" w:rsidP="009875FB">
      <w:pPr>
        <w:jc w:val="both"/>
        <w:rPr>
          <w:rFonts w:ascii="Times New Roman" w:hAnsi="Times New Roman" w:cs="Times New Roman"/>
          <w:sz w:val="24"/>
          <w:szCs w:val="24"/>
        </w:rPr>
      </w:pPr>
      <w:r w:rsidRPr="009875FB">
        <w:rPr>
          <w:rFonts w:ascii="Times New Roman" w:hAnsi="Times New Roman" w:cs="Times New Roman"/>
          <w:sz w:val="24"/>
          <w:szCs w:val="24"/>
        </w:rPr>
        <w:tab/>
      </w:r>
      <w:r w:rsidRPr="009875FB">
        <w:rPr>
          <w:rFonts w:ascii="Times New Roman" w:hAnsi="Times New Roman" w:cs="Times New Roman"/>
          <w:sz w:val="24"/>
          <w:szCs w:val="24"/>
        </w:rPr>
        <w:tab/>
      </w:r>
      <w:r w:rsidRPr="009875FB">
        <w:rPr>
          <w:rFonts w:ascii="Times New Roman" w:hAnsi="Times New Roman" w:cs="Times New Roman"/>
          <w:sz w:val="24"/>
          <w:szCs w:val="24"/>
        </w:rPr>
        <w:tab/>
      </w:r>
      <w:r w:rsidRPr="009875FB">
        <w:rPr>
          <w:rFonts w:ascii="Times New Roman" w:hAnsi="Times New Roman" w:cs="Times New Roman"/>
          <w:sz w:val="24"/>
          <w:szCs w:val="24"/>
        </w:rPr>
        <w:tab/>
      </w:r>
      <w:r w:rsidR="000474EF" w:rsidRPr="009875FB">
        <w:rPr>
          <w:rFonts w:ascii="Times New Roman" w:hAnsi="Times New Roman" w:cs="Times New Roman"/>
          <w:sz w:val="24"/>
          <w:szCs w:val="24"/>
        </w:rPr>
        <w:t xml:space="preserve">Mária Sabolová, </w:t>
      </w:r>
      <w:r w:rsidR="00091BF1">
        <w:rPr>
          <w:rFonts w:ascii="Times New Roman" w:hAnsi="Times New Roman" w:cs="Times New Roman"/>
          <w:sz w:val="24"/>
          <w:szCs w:val="24"/>
        </w:rPr>
        <w:t>členka</w:t>
      </w:r>
    </w:p>
    <w:p w:rsidR="002A26D8" w:rsidRDefault="00091BF1" w:rsidP="009875F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Dozorná rada:</w:t>
      </w:r>
      <w:r w:rsidR="000474EF" w:rsidRPr="009875FB">
        <w:rPr>
          <w:rFonts w:ascii="Times New Roman" w:hAnsi="Times New Roman" w:cs="Times New Roman"/>
          <w:b/>
          <w:sz w:val="24"/>
          <w:szCs w:val="24"/>
        </w:rPr>
        <w:tab/>
      </w:r>
      <w:r w:rsidR="000474EF" w:rsidRPr="009875FB">
        <w:rPr>
          <w:rFonts w:ascii="Times New Roman" w:hAnsi="Times New Roman" w:cs="Times New Roman"/>
          <w:b/>
          <w:sz w:val="24"/>
          <w:szCs w:val="24"/>
        </w:rPr>
        <w:tab/>
      </w:r>
      <w:r w:rsidRPr="00091BF1">
        <w:rPr>
          <w:rFonts w:ascii="Times New Roman" w:hAnsi="Times New Roman" w:cs="Times New Roman"/>
          <w:sz w:val="24"/>
          <w:szCs w:val="24"/>
        </w:rPr>
        <w:t>JUDR. Peter Tóth</w:t>
      </w:r>
    </w:p>
    <w:p w:rsidR="00DA4B8E" w:rsidRDefault="00DA4B8E" w:rsidP="009875F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Jozef Sabol</w:t>
      </w:r>
    </w:p>
    <w:p w:rsidR="00DA4B8E" w:rsidRDefault="00DA4B8E" w:rsidP="009875F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Mgr. Jaroslava </w:t>
      </w:r>
      <w:proofErr w:type="spellStart"/>
      <w:r>
        <w:rPr>
          <w:rFonts w:ascii="Times New Roman" w:hAnsi="Times New Roman" w:cs="Times New Roman"/>
          <w:sz w:val="24"/>
          <w:szCs w:val="24"/>
        </w:rPr>
        <w:t>Lukšová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A4B8E" w:rsidRPr="00091BF1" w:rsidRDefault="00DA4B8E" w:rsidP="009875F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E703D" w:rsidRDefault="00DE703D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B07" w:rsidRDefault="00517B07" w:rsidP="000474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A26D8" w:rsidRPr="00451076" w:rsidRDefault="00517B07" w:rsidP="002A26D8">
      <w:pPr>
        <w:pStyle w:val="Odsekzoznamu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40"/>
          <w:szCs w:val="28"/>
        </w:rPr>
      </w:pPr>
      <w:r w:rsidRPr="002A26D8">
        <w:rPr>
          <w:rFonts w:ascii="Times New Roman" w:hAnsi="Times New Roman" w:cs="Times New Roman"/>
          <w:b/>
          <w:color w:val="000000"/>
          <w:sz w:val="28"/>
          <w:szCs w:val="20"/>
        </w:rPr>
        <w:lastRenderedPageBreak/>
        <w:t>R</w:t>
      </w:r>
      <w:r>
        <w:rPr>
          <w:rFonts w:ascii="Times New Roman" w:hAnsi="Times New Roman" w:cs="Times New Roman"/>
          <w:b/>
          <w:color w:val="000000"/>
          <w:sz w:val="28"/>
          <w:szCs w:val="20"/>
        </w:rPr>
        <w:t>očná</w:t>
      </w:r>
      <w:r w:rsidRPr="002A26D8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 účtovná závierka a zhodnotenie základných údajov v nej </w:t>
      </w:r>
      <w:r w:rsidR="002A26D8" w:rsidRPr="002A26D8">
        <w:rPr>
          <w:rFonts w:ascii="Times New Roman" w:hAnsi="Times New Roman" w:cs="Times New Roman"/>
          <w:b/>
          <w:color w:val="000000"/>
          <w:sz w:val="28"/>
          <w:szCs w:val="20"/>
        </w:rPr>
        <w:t>obsiahnutých</w:t>
      </w:r>
    </w:p>
    <w:p w:rsidR="00451076" w:rsidRDefault="00451076" w:rsidP="00451076">
      <w:pPr>
        <w:pStyle w:val="Odsekzoznamu"/>
        <w:rPr>
          <w:rFonts w:ascii="Times New Roman" w:hAnsi="Times New Roman" w:cs="Times New Roman"/>
          <w:b/>
          <w:color w:val="000000"/>
          <w:sz w:val="28"/>
          <w:szCs w:val="20"/>
        </w:rPr>
      </w:pPr>
    </w:p>
    <w:p w:rsidR="00451076" w:rsidRDefault="00451076" w:rsidP="004510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EF4D9E">
        <w:rPr>
          <w:rFonts w:ascii="Times New Roman" w:hAnsi="Times New Roman" w:cs="Times New Roman"/>
          <w:sz w:val="24"/>
          <w:szCs w:val="24"/>
        </w:rPr>
        <w:t>Nezisková organizácia</w:t>
      </w:r>
      <w:r>
        <w:rPr>
          <w:rFonts w:ascii="Times New Roman" w:hAnsi="Times New Roman" w:cs="Times New Roman"/>
          <w:sz w:val="24"/>
          <w:szCs w:val="24"/>
        </w:rPr>
        <w:t xml:space="preserve"> Ľudmila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Drienov vedie v zmysle §33 zákona č. 213/1997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neziskových organizáciách poskytujúcich všeobecne prospešné služby a zákona č. 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účtovníctve podvojné účtovníctvo.</w:t>
      </w:r>
      <w:r w:rsidR="00FD3F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207A2" w:rsidRPr="002E0E42" w:rsidRDefault="00451076" w:rsidP="001207A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07A2">
        <w:rPr>
          <w:rFonts w:ascii="Times New Roman" w:hAnsi="Times New Roman" w:cs="Times New Roman"/>
        </w:rPr>
        <w:t xml:space="preserve">   </w:t>
      </w:r>
      <w:r w:rsidR="001207A2" w:rsidRPr="002E0E42">
        <w:rPr>
          <w:rFonts w:ascii="Times New Roman" w:hAnsi="Times New Roman" w:cs="Times New Roman"/>
          <w:b/>
          <w:sz w:val="24"/>
          <w:szCs w:val="24"/>
        </w:rPr>
        <w:t xml:space="preserve">Stav </w:t>
      </w:r>
      <w:r w:rsidR="00DA4B8E" w:rsidRPr="002E0E42">
        <w:rPr>
          <w:rFonts w:ascii="Times New Roman" w:hAnsi="Times New Roman" w:cs="Times New Roman"/>
          <w:b/>
          <w:sz w:val="24"/>
          <w:szCs w:val="24"/>
        </w:rPr>
        <w:t xml:space="preserve">a pohyb </w:t>
      </w:r>
      <w:r w:rsidR="001207A2" w:rsidRPr="002E0E42">
        <w:rPr>
          <w:rFonts w:ascii="Times New Roman" w:hAnsi="Times New Roman" w:cs="Times New Roman"/>
          <w:b/>
          <w:sz w:val="24"/>
          <w:szCs w:val="24"/>
        </w:rPr>
        <w:t>majetku a</w:t>
      </w:r>
      <w:r w:rsidR="000E5755" w:rsidRPr="002E0E42">
        <w:rPr>
          <w:rFonts w:ascii="Times New Roman" w:hAnsi="Times New Roman" w:cs="Times New Roman"/>
          <w:b/>
          <w:sz w:val="24"/>
          <w:szCs w:val="24"/>
        </w:rPr>
        <w:t> </w:t>
      </w:r>
      <w:r w:rsidR="001207A2" w:rsidRPr="002E0E42">
        <w:rPr>
          <w:rFonts w:ascii="Times New Roman" w:hAnsi="Times New Roman" w:cs="Times New Roman"/>
          <w:b/>
          <w:sz w:val="24"/>
          <w:szCs w:val="24"/>
        </w:rPr>
        <w:t>záväzkov</w:t>
      </w:r>
      <w:r w:rsidR="000E5755" w:rsidRPr="002E0E4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921"/>
        <w:gridCol w:w="1548"/>
        <w:gridCol w:w="1310"/>
        <w:gridCol w:w="1380"/>
        <w:gridCol w:w="2163"/>
      </w:tblGrid>
      <w:tr w:rsidR="00C7160B" w:rsidRPr="00DE703D" w:rsidTr="000E38D8">
        <w:trPr>
          <w:trHeight w:val="438"/>
        </w:trPr>
        <w:tc>
          <w:tcPr>
            <w:tcW w:w="2922" w:type="dxa"/>
          </w:tcPr>
          <w:p w:rsidR="00C7160B" w:rsidRPr="00C7160B" w:rsidRDefault="00C7160B" w:rsidP="000E38D8">
            <w:pPr>
              <w:spacing w:before="240"/>
              <w:jc w:val="center"/>
              <w:rPr>
                <w:rFonts w:ascii="Times New Roman" w:hAnsi="Times New Roman" w:cs="Times New Roman"/>
                <w:b/>
              </w:rPr>
            </w:pPr>
            <w:r w:rsidRPr="00C7160B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1548" w:type="dxa"/>
          </w:tcPr>
          <w:p w:rsidR="00C7160B" w:rsidRPr="00C7160B" w:rsidRDefault="00C7160B" w:rsidP="00C27EF3">
            <w:pPr>
              <w:spacing w:before="24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7160B">
              <w:rPr>
                <w:rFonts w:ascii="Times New Roman" w:hAnsi="Times New Roman" w:cs="Times New Roman"/>
                <w:b/>
                <w:sz w:val="20"/>
                <w:szCs w:val="20"/>
              </w:rPr>
              <w:t>Stav k 1.1.201</w:t>
            </w:r>
            <w:r w:rsidR="00C27EF3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310" w:type="dxa"/>
          </w:tcPr>
          <w:p w:rsidR="00C7160B" w:rsidRPr="00C7160B" w:rsidRDefault="00C7160B" w:rsidP="000E38D8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7160B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</w:tc>
        <w:tc>
          <w:tcPr>
            <w:tcW w:w="1379" w:type="dxa"/>
          </w:tcPr>
          <w:p w:rsidR="00C7160B" w:rsidRPr="00C7160B" w:rsidRDefault="00C7160B" w:rsidP="000E38D8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Úbytky</w:t>
            </w:r>
          </w:p>
        </w:tc>
        <w:tc>
          <w:tcPr>
            <w:tcW w:w="2163" w:type="dxa"/>
          </w:tcPr>
          <w:p w:rsidR="00C7160B" w:rsidRPr="00C7160B" w:rsidRDefault="00C7160B" w:rsidP="00C27EF3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7160B"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31.12.201</w:t>
            </w:r>
            <w:r w:rsidR="00C27EF3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</w:tr>
      <w:tr w:rsidR="00C7160B" w:rsidRPr="00DE703D" w:rsidTr="00FD5084">
        <w:trPr>
          <w:trHeight w:val="241"/>
        </w:trPr>
        <w:tc>
          <w:tcPr>
            <w:tcW w:w="2922" w:type="dxa"/>
          </w:tcPr>
          <w:p w:rsidR="00C7160B" w:rsidRPr="00C7160B" w:rsidRDefault="00C7160B" w:rsidP="00FD5084">
            <w:pPr>
              <w:rPr>
                <w:rFonts w:ascii="Times New Roman" w:hAnsi="Times New Roman" w:cs="Times New Roman"/>
              </w:rPr>
            </w:pPr>
            <w:r w:rsidRPr="00C7160B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548" w:type="dxa"/>
          </w:tcPr>
          <w:p w:rsidR="00C7160B" w:rsidRPr="00C7160B" w:rsidRDefault="00655EC7" w:rsidP="00B91B5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B91B5F">
              <w:rPr>
                <w:rFonts w:ascii="Times New Roman" w:hAnsi="Times New Roman" w:cs="Times New Roman"/>
              </w:rPr>
              <w:t>54</w:t>
            </w:r>
            <w:r w:rsidR="00C7160B" w:rsidRPr="00C7160B">
              <w:rPr>
                <w:rFonts w:ascii="Times New Roman" w:hAnsi="Times New Roman" w:cs="Times New Roman"/>
              </w:rPr>
              <w:t xml:space="preserve"> </w:t>
            </w:r>
            <w:r w:rsidR="00B91B5F">
              <w:rPr>
                <w:rFonts w:ascii="Times New Roman" w:hAnsi="Times New Roman" w:cs="Times New Roman"/>
              </w:rPr>
              <w:t>22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10" w:type="dxa"/>
          </w:tcPr>
          <w:p w:rsidR="00C7160B" w:rsidRPr="00C7160B" w:rsidRDefault="00C7160B" w:rsidP="00983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836DB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B91B5F">
              <w:rPr>
                <w:rFonts w:ascii="Times New Roman" w:hAnsi="Times New Roman" w:cs="Times New Roman"/>
              </w:rPr>
              <w:t>551</w:t>
            </w:r>
          </w:p>
        </w:tc>
        <w:tc>
          <w:tcPr>
            <w:tcW w:w="1379" w:type="dxa"/>
          </w:tcPr>
          <w:p w:rsidR="00C7160B" w:rsidRPr="00C7160B" w:rsidRDefault="00B91B5F" w:rsidP="00FD508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58 655</w:t>
            </w:r>
          </w:p>
        </w:tc>
        <w:tc>
          <w:tcPr>
            <w:tcW w:w="2163" w:type="dxa"/>
          </w:tcPr>
          <w:p w:rsidR="00C7160B" w:rsidRPr="00C7160B" w:rsidRDefault="00B91B5F" w:rsidP="00B91B5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452</w:t>
            </w:r>
            <w:r w:rsidR="009836D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123</w:t>
            </w:r>
          </w:p>
        </w:tc>
      </w:tr>
      <w:tr w:rsidR="00C7160B" w:rsidRPr="00DE703D" w:rsidTr="00FD5084">
        <w:trPr>
          <w:trHeight w:val="241"/>
        </w:trPr>
        <w:tc>
          <w:tcPr>
            <w:tcW w:w="2922" w:type="dxa"/>
          </w:tcPr>
          <w:p w:rsidR="00C7160B" w:rsidRPr="00C7160B" w:rsidRDefault="00C7160B" w:rsidP="00FD5084">
            <w:pPr>
              <w:rPr>
                <w:rFonts w:ascii="Times New Roman" w:hAnsi="Times New Roman" w:cs="Times New Roman"/>
              </w:rPr>
            </w:pPr>
            <w:r w:rsidRPr="00C7160B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548" w:type="dxa"/>
          </w:tcPr>
          <w:p w:rsidR="00C7160B" w:rsidRPr="00C7160B" w:rsidRDefault="00C7160B" w:rsidP="009836DB">
            <w:pPr>
              <w:jc w:val="right"/>
              <w:rPr>
                <w:rFonts w:ascii="Times New Roman" w:hAnsi="Times New Roman" w:cs="Times New Roman"/>
              </w:rPr>
            </w:pPr>
            <w:r w:rsidRPr="00C7160B">
              <w:rPr>
                <w:rFonts w:ascii="Times New Roman" w:hAnsi="Times New Roman" w:cs="Times New Roman"/>
              </w:rPr>
              <w:t xml:space="preserve">1 </w:t>
            </w:r>
            <w:r w:rsidR="009836DB">
              <w:rPr>
                <w:rFonts w:ascii="Times New Roman" w:hAnsi="Times New Roman" w:cs="Times New Roman"/>
              </w:rPr>
              <w:t>652</w:t>
            </w:r>
          </w:p>
        </w:tc>
        <w:tc>
          <w:tcPr>
            <w:tcW w:w="1310" w:type="dxa"/>
          </w:tcPr>
          <w:p w:rsidR="00C7160B" w:rsidRPr="00C7160B" w:rsidRDefault="00C7160B" w:rsidP="00FD5084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379" w:type="dxa"/>
          </w:tcPr>
          <w:p w:rsidR="00C7160B" w:rsidRPr="00C7160B" w:rsidRDefault="009836DB" w:rsidP="00B91B5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  <w:r w:rsidR="00B91B5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163" w:type="dxa"/>
          </w:tcPr>
          <w:p w:rsidR="00C7160B" w:rsidRPr="00C7160B" w:rsidRDefault="00C7160B" w:rsidP="00B91B5F">
            <w:pPr>
              <w:jc w:val="right"/>
              <w:rPr>
                <w:rFonts w:ascii="Times New Roman" w:hAnsi="Times New Roman" w:cs="Times New Roman"/>
              </w:rPr>
            </w:pPr>
            <w:r w:rsidRPr="00C7160B">
              <w:rPr>
                <w:rFonts w:ascii="Times New Roman" w:hAnsi="Times New Roman" w:cs="Times New Roman"/>
              </w:rPr>
              <w:t xml:space="preserve"> </w:t>
            </w:r>
            <w:r w:rsidR="009836DB">
              <w:rPr>
                <w:rFonts w:ascii="Times New Roman" w:hAnsi="Times New Roman" w:cs="Times New Roman"/>
              </w:rPr>
              <w:t>90</w:t>
            </w:r>
            <w:r w:rsidR="00B91B5F">
              <w:rPr>
                <w:rFonts w:ascii="Times New Roman" w:hAnsi="Times New Roman" w:cs="Times New Roman"/>
              </w:rPr>
              <w:t>2</w:t>
            </w:r>
          </w:p>
        </w:tc>
      </w:tr>
      <w:tr w:rsidR="00C7160B" w:rsidRPr="00DE703D" w:rsidTr="00FD5084">
        <w:trPr>
          <w:trHeight w:val="241"/>
        </w:trPr>
        <w:tc>
          <w:tcPr>
            <w:tcW w:w="2922" w:type="dxa"/>
          </w:tcPr>
          <w:p w:rsidR="00C7160B" w:rsidRPr="00C7160B" w:rsidRDefault="00C7160B" w:rsidP="00FD5084">
            <w:pPr>
              <w:rPr>
                <w:rFonts w:ascii="Times New Roman" w:hAnsi="Times New Roman" w:cs="Times New Roman"/>
              </w:rPr>
            </w:pPr>
            <w:r w:rsidRPr="00C7160B">
              <w:rPr>
                <w:rFonts w:ascii="Times New Roman" w:hAnsi="Times New Roman" w:cs="Times New Roman"/>
              </w:rPr>
              <w:t>Pokladňa</w:t>
            </w:r>
          </w:p>
        </w:tc>
        <w:tc>
          <w:tcPr>
            <w:tcW w:w="1548" w:type="dxa"/>
          </w:tcPr>
          <w:p w:rsidR="00C7160B" w:rsidRPr="00C7160B" w:rsidRDefault="00C7160B" w:rsidP="009836DB">
            <w:pPr>
              <w:jc w:val="right"/>
              <w:rPr>
                <w:rFonts w:ascii="Times New Roman" w:hAnsi="Times New Roman" w:cs="Times New Roman"/>
              </w:rPr>
            </w:pPr>
            <w:r w:rsidRPr="00C7160B">
              <w:rPr>
                <w:rFonts w:ascii="Times New Roman" w:hAnsi="Times New Roman" w:cs="Times New Roman"/>
              </w:rPr>
              <w:t>2 </w:t>
            </w:r>
            <w:r w:rsidR="009836DB">
              <w:rPr>
                <w:rFonts w:ascii="Times New Roman" w:hAnsi="Times New Roman" w:cs="Times New Roman"/>
              </w:rPr>
              <w:t>924</w:t>
            </w:r>
          </w:p>
        </w:tc>
        <w:tc>
          <w:tcPr>
            <w:tcW w:w="1310" w:type="dxa"/>
          </w:tcPr>
          <w:p w:rsidR="00C7160B" w:rsidRPr="00C7160B" w:rsidRDefault="00C7160B" w:rsidP="00FD5084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379" w:type="dxa"/>
          </w:tcPr>
          <w:p w:rsidR="00C7160B" w:rsidRPr="00C7160B" w:rsidRDefault="009836DB" w:rsidP="00FD508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2 605</w:t>
            </w:r>
          </w:p>
        </w:tc>
        <w:tc>
          <w:tcPr>
            <w:tcW w:w="2163" w:type="dxa"/>
          </w:tcPr>
          <w:p w:rsidR="00C7160B" w:rsidRPr="00C7160B" w:rsidRDefault="009836DB" w:rsidP="00FD508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</w:t>
            </w:r>
          </w:p>
        </w:tc>
      </w:tr>
      <w:tr w:rsidR="00C7160B" w:rsidRPr="00DE703D" w:rsidTr="00FD5084">
        <w:trPr>
          <w:trHeight w:val="241"/>
        </w:trPr>
        <w:tc>
          <w:tcPr>
            <w:tcW w:w="2922" w:type="dxa"/>
          </w:tcPr>
          <w:p w:rsidR="00C7160B" w:rsidRPr="00C7160B" w:rsidRDefault="00C7160B" w:rsidP="00FD5084">
            <w:pPr>
              <w:rPr>
                <w:rFonts w:ascii="Times New Roman" w:hAnsi="Times New Roman" w:cs="Times New Roman"/>
              </w:rPr>
            </w:pPr>
            <w:r w:rsidRPr="00C7160B">
              <w:rPr>
                <w:rFonts w:ascii="Times New Roman" w:hAnsi="Times New Roman" w:cs="Times New Roman"/>
              </w:rPr>
              <w:t>Účty v banke</w:t>
            </w:r>
          </w:p>
        </w:tc>
        <w:tc>
          <w:tcPr>
            <w:tcW w:w="1548" w:type="dxa"/>
          </w:tcPr>
          <w:p w:rsidR="00C7160B" w:rsidRPr="00C7160B" w:rsidRDefault="009836DB" w:rsidP="00FD508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2 505</w:t>
            </w:r>
          </w:p>
        </w:tc>
        <w:tc>
          <w:tcPr>
            <w:tcW w:w="1310" w:type="dxa"/>
          </w:tcPr>
          <w:p w:rsidR="00C7160B" w:rsidRPr="00C7160B" w:rsidRDefault="009836DB" w:rsidP="00FD508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228</w:t>
            </w:r>
          </w:p>
        </w:tc>
        <w:tc>
          <w:tcPr>
            <w:tcW w:w="1379" w:type="dxa"/>
          </w:tcPr>
          <w:p w:rsidR="00C7160B" w:rsidRPr="00C7160B" w:rsidRDefault="00C7160B" w:rsidP="00FD5084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63" w:type="dxa"/>
          </w:tcPr>
          <w:p w:rsidR="00C7160B" w:rsidRPr="00C7160B" w:rsidRDefault="00FD5084" w:rsidP="00983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 </w:t>
            </w:r>
            <w:r w:rsidR="009836DB">
              <w:rPr>
                <w:rFonts w:ascii="Times New Roman" w:hAnsi="Times New Roman" w:cs="Times New Roman"/>
              </w:rPr>
              <w:t>733</w:t>
            </w:r>
          </w:p>
        </w:tc>
      </w:tr>
      <w:tr w:rsidR="00C7160B" w:rsidRPr="00DE703D" w:rsidTr="00FD5084">
        <w:trPr>
          <w:trHeight w:val="228"/>
        </w:trPr>
        <w:tc>
          <w:tcPr>
            <w:tcW w:w="2922" w:type="dxa"/>
          </w:tcPr>
          <w:p w:rsidR="00C7160B" w:rsidRPr="00C7160B" w:rsidRDefault="00B91B5F" w:rsidP="00FD5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Príjmy budúcich období</w:t>
            </w:r>
          </w:p>
        </w:tc>
        <w:tc>
          <w:tcPr>
            <w:tcW w:w="1548" w:type="dxa"/>
          </w:tcPr>
          <w:p w:rsidR="00C7160B" w:rsidRPr="00C7160B" w:rsidRDefault="00C7160B" w:rsidP="00FD5084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310" w:type="dxa"/>
          </w:tcPr>
          <w:p w:rsidR="00C7160B" w:rsidRPr="00C7160B" w:rsidRDefault="00B91B5F" w:rsidP="00FD508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1 204</w:t>
            </w:r>
          </w:p>
        </w:tc>
        <w:tc>
          <w:tcPr>
            <w:tcW w:w="1379" w:type="dxa"/>
          </w:tcPr>
          <w:p w:rsidR="00C7160B" w:rsidRPr="00C7160B" w:rsidRDefault="00C7160B" w:rsidP="00FD5084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63" w:type="dxa"/>
          </w:tcPr>
          <w:p w:rsidR="00C7160B" w:rsidRPr="00C7160B" w:rsidRDefault="00B91B5F" w:rsidP="00FD508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1 204</w:t>
            </w:r>
          </w:p>
        </w:tc>
      </w:tr>
      <w:tr w:rsidR="00C7160B" w:rsidRPr="00DE703D" w:rsidTr="00FD5084">
        <w:trPr>
          <w:trHeight w:val="312"/>
        </w:trPr>
        <w:tc>
          <w:tcPr>
            <w:tcW w:w="2922" w:type="dxa"/>
          </w:tcPr>
          <w:p w:rsidR="00C7160B" w:rsidRPr="00C7160B" w:rsidRDefault="00C7160B" w:rsidP="00FD5084">
            <w:pPr>
              <w:rPr>
                <w:rFonts w:ascii="Times New Roman" w:hAnsi="Times New Roman" w:cs="Times New Roman"/>
              </w:rPr>
            </w:pPr>
            <w:r w:rsidRPr="00C7160B">
              <w:rPr>
                <w:rFonts w:ascii="Times New Roman" w:hAnsi="Times New Roman" w:cs="Times New Roman"/>
              </w:rPr>
              <w:t>Náklady budúcich období</w:t>
            </w:r>
          </w:p>
        </w:tc>
        <w:tc>
          <w:tcPr>
            <w:tcW w:w="1548" w:type="dxa"/>
          </w:tcPr>
          <w:p w:rsidR="00C7160B" w:rsidRPr="00C7160B" w:rsidRDefault="00C7160B" w:rsidP="00FD5084">
            <w:pPr>
              <w:jc w:val="right"/>
              <w:rPr>
                <w:rFonts w:ascii="Times New Roman" w:hAnsi="Times New Roman" w:cs="Times New Roman"/>
              </w:rPr>
            </w:pPr>
            <w:r w:rsidRPr="00C7160B">
              <w:rPr>
                <w:rFonts w:ascii="Times New Roman" w:hAnsi="Times New Roman" w:cs="Times New Roman"/>
              </w:rPr>
              <w:t>147</w:t>
            </w:r>
          </w:p>
        </w:tc>
        <w:tc>
          <w:tcPr>
            <w:tcW w:w="1310" w:type="dxa"/>
          </w:tcPr>
          <w:p w:rsidR="00C7160B" w:rsidRPr="00C7160B" w:rsidRDefault="00B91B5F" w:rsidP="00FD508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224</w:t>
            </w:r>
          </w:p>
        </w:tc>
        <w:tc>
          <w:tcPr>
            <w:tcW w:w="1379" w:type="dxa"/>
          </w:tcPr>
          <w:p w:rsidR="00C7160B" w:rsidRPr="00C7160B" w:rsidRDefault="00C7160B" w:rsidP="00FD5084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63" w:type="dxa"/>
          </w:tcPr>
          <w:p w:rsidR="00C7160B" w:rsidRPr="00C7160B" w:rsidRDefault="00B91B5F" w:rsidP="00FD508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371</w:t>
            </w:r>
          </w:p>
        </w:tc>
      </w:tr>
      <w:tr w:rsidR="00FD5084" w:rsidTr="00FD508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0"/>
        </w:trPr>
        <w:tc>
          <w:tcPr>
            <w:tcW w:w="2922" w:type="dxa"/>
          </w:tcPr>
          <w:p w:rsidR="00FD5084" w:rsidRPr="000E38D8" w:rsidRDefault="00FD5084" w:rsidP="000E38D8">
            <w:pPr>
              <w:spacing w:before="240" w:after="20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38D8">
              <w:rPr>
                <w:rFonts w:ascii="Times New Roman" w:hAnsi="Times New Roman" w:cs="Times New Roman"/>
                <w:b/>
                <w:sz w:val="24"/>
                <w:szCs w:val="24"/>
              </w:rPr>
              <w:t>Majetok celkom</w:t>
            </w:r>
          </w:p>
        </w:tc>
        <w:tc>
          <w:tcPr>
            <w:tcW w:w="1548" w:type="dxa"/>
          </w:tcPr>
          <w:p w:rsidR="00FD5084" w:rsidRPr="000E38D8" w:rsidRDefault="00FD5084" w:rsidP="00B91B5F">
            <w:pPr>
              <w:spacing w:before="2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38D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B91B5F">
              <w:rPr>
                <w:rFonts w:ascii="Times New Roman" w:hAnsi="Times New Roman" w:cs="Times New Roman"/>
                <w:b/>
                <w:sz w:val="24"/>
                <w:szCs w:val="24"/>
              </w:rPr>
              <w:t>61</w:t>
            </w:r>
            <w:r w:rsidRPr="000E38D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91B5F">
              <w:rPr>
                <w:rFonts w:ascii="Times New Roman" w:hAnsi="Times New Roman" w:cs="Times New Roman"/>
                <w:b/>
                <w:sz w:val="24"/>
                <w:szCs w:val="24"/>
              </w:rPr>
              <w:t>455</w:t>
            </w:r>
          </w:p>
        </w:tc>
        <w:tc>
          <w:tcPr>
            <w:tcW w:w="1310" w:type="dxa"/>
          </w:tcPr>
          <w:p w:rsidR="00FD5084" w:rsidRPr="000E38D8" w:rsidRDefault="00FD5084" w:rsidP="00B91B5F">
            <w:pPr>
              <w:spacing w:before="2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38D8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B91B5F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Pr="000E38D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</w:t>
            </w:r>
            <w:r w:rsidR="00B91B5F">
              <w:rPr>
                <w:rFonts w:ascii="Times New Roman" w:hAnsi="Times New Roman" w:cs="Times New Roman"/>
                <w:b/>
                <w:sz w:val="24"/>
                <w:szCs w:val="24"/>
              </w:rPr>
              <w:t>07</w:t>
            </w:r>
          </w:p>
        </w:tc>
        <w:tc>
          <w:tcPr>
            <w:tcW w:w="1380" w:type="dxa"/>
          </w:tcPr>
          <w:p w:rsidR="00FD5084" w:rsidRPr="000E38D8" w:rsidRDefault="00B91B5F" w:rsidP="00B91B5F">
            <w:pPr>
              <w:spacing w:before="2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62</w:t>
            </w:r>
            <w:r w:rsidR="00FD5084" w:rsidRPr="000E38D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010</w:t>
            </w:r>
          </w:p>
        </w:tc>
        <w:tc>
          <w:tcPr>
            <w:tcW w:w="2162" w:type="dxa"/>
          </w:tcPr>
          <w:p w:rsidR="00FD5084" w:rsidRPr="000E38D8" w:rsidRDefault="00FD5084" w:rsidP="00B91B5F">
            <w:pPr>
              <w:spacing w:before="2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38D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B91B5F">
              <w:rPr>
                <w:rFonts w:ascii="Times New Roman" w:hAnsi="Times New Roman" w:cs="Times New Roman"/>
                <w:b/>
                <w:sz w:val="24"/>
                <w:szCs w:val="24"/>
              </w:rPr>
              <w:t>57</w:t>
            </w:r>
            <w:r w:rsidRPr="000E38D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91B5F">
              <w:rPr>
                <w:rFonts w:ascii="Times New Roman" w:hAnsi="Times New Roman" w:cs="Times New Roman"/>
                <w:b/>
                <w:sz w:val="24"/>
                <w:szCs w:val="24"/>
              </w:rPr>
              <w:t>65</w:t>
            </w:r>
            <w:r w:rsidRPr="000E38D8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</w:tbl>
    <w:p w:rsidR="00410B7E" w:rsidRPr="00DE703D" w:rsidRDefault="00410B7E" w:rsidP="001207A2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3794"/>
        <w:gridCol w:w="1559"/>
        <w:gridCol w:w="1134"/>
        <w:gridCol w:w="992"/>
        <w:gridCol w:w="1843"/>
      </w:tblGrid>
      <w:tr w:rsidR="000E38D8" w:rsidRPr="00DE703D" w:rsidTr="002E0E42">
        <w:trPr>
          <w:trHeight w:val="451"/>
        </w:trPr>
        <w:tc>
          <w:tcPr>
            <w:tcW w:w="3794" w:type="dxa"/>
          </w:tcPr>
          <w:p w:rsidR="000E38D8" w:rsidRPr="000E38D8" w:rsidRDefault="000E38D8" w:rsidP="000E38D8">
            <w:pPr>
              <w:spacing w:before="240"/>
              <w:rPr>
                <w:rFonts w:ascii="Times New Roman" w:hAnsi="Times New Roman" w:cs="Times New Roman"/>
                <w:b/>
              </w:rPr>
            </w:pPr>
            <w:r w:rsidRPr="000E38D8">
              <w:rPr>
                <w:rFonts w:ascii="Times New Roman" w:hAnsi="Times New Roman" w:cs="Times New Roman"/>
                <w:b/>
              </w:rPr>
              <w:t>VLASTNÉ IMANIE A ZÁVÄZKY</w:t>
            </w:r>
          </w:p>
        </w:tc>
        <w:tc>
          <w:tcPr>
            <w:tcW w:w="1559" w:type="dxa"/>
          </w:tcPr>
          <w:p w:rsidR="000E38D8" w:rsidRPr="002E0E42" w:rsidRDefault="000E38D8" w:rsidP="000E38D8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E0E42">
              <w:rPr>
                <w:rFonts w:ascii="Times New Roman" w:hAnsi="Times New Roman" w:cs="Times New Roman"/>
                <w:b/>
                <w:sz w:val="20"/>
                <w:szCs w:val="20"/>
              </w:rPr>
              <w:t>Stav k 1.1.201</w:t>
            </w:r>
            <w:r w:rsidR="00C27EF3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  <w:p w:rsidR="000E38D8" w:rsidRPr="002E0E42" w:rsidRDefault="000E38D8" w:rsidP="000E38D8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0E38D8" w:rsidRPr="002E0E42" w:rsidRDefault="000E38D8" w:rsidP="000E38D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E38D8" w:rsidRPr="002E0E42" w:rsidRDefault="000E38D8" w:rsidP="000E38D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E0E42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</w:tc>
        <w:tc>
          <w:tcPr>
            <w:tcW w:w="992" w:type="dxa"/>
          </w:tcPr>
          <w:p w:rsidR="000E38D8" w:rsidRPr="002E0E42" w:rsidRDefault="000E38D8" w:rsidP="000E38D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E38D8" w:rsidRPr="002E0E42" w:rsidRDefault="000E38D8" w:rsidP="000E38D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E0E42">
              <w:rPr>
                <w:rFonts w:ascii="Times New Roman" w:hAnsi="Times New Roman" w:cs="Times New Roman"/>
                <w:b/>
                <w:sz w:val="20"/>
                <w:szCs w:val="20"/>
              </w:rPr>
              <w:t>Úbytky</w:t>
            </w:r>
          </w:p>
        </w:tc>
        <w:tc>
          <w:tcPr>
            <w:tcW w:w="1843" w:type="dxa"/>
          </w:tcPr>
          <w:p w:rsidR="000E38D8" w:rsidRPr="002E0E42" w:rsidRDefault="000E38D8" w:rsidP="000E38D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E38D8" w:rsidRPr="002E0E42" w:rsidRDefault="000E38D8" w:rsidP="00C27E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E0E42"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31.12.201</w:t>
            </w:r>
            <w:r w:rsidR="00C27EF3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</w:tr>
      <w:tr w:rsidR="000E38D8" w:rsidRPr="00DE703D" w:rsidTr="002E0E42">
        <w:trPr>
          <w:trHeight w:val="282"/>
        </w:trPr>
        <w:tc>
          <w:tcPr>
            <w:tcW w:w="3794" w:type="dxa"/>
          </w:tcPr>
          <w:p w:rsidR="000E38D8" w:rsidRPr="000E38D8" w:rsidRDefault="000E38D8" w:rsidP="000E38D8">
            <w:pPr>
              <w:rPr>
                <w:rFonts w:ascii="Times New Roman" w:hAnsi="Times New Roman" w:cs="Times New Roman"/>
              </w:rPr>
            </w:pPr>
            <w:r w:rsidRPr="000E38D8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559" w:type="dxa"/>
          </w:tcPr>
          <w:p w:rsidR="000E38D8" w:rsidRPr="00D92CBB" w:rsidRDefault="00E2121E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431</w:t>
            </w:r>
            <w:r w:rsidR="000E38D8" w:rsidRPr="00D92CBB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7</w:t>
            </w:r>
            <w:r w:rsidR="000E38D8" w:rsidRPr="00D92CBB">
              <w:rPr>
                <w:rFonts w:ascii="Times New Roman" w:hAnsi="Times New Roman" w:cs="Times New Roman"/>
              </w:rPr>
              <w:t>71</w:t>
            </w:r>
          </w:p>
        </w:tc>
        <w:tc>
          <w:tcPr>
            <w:tcW w:w="1134" w:type="dxa"/>
          </w:tcPr>
          <w:p w:rsidR="000E38D8" w:rsidRPr="00D92CBB" w:rsidRDefault="00E2121E" w:rsidP="000E38D8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6 000</w:t>
            </w:r>
          </w:p>
        </w:tc>
        <w:tc>
          <w:tcPr>
            <w:tcW w:w="992" w:type="dxa"/>
          </w:tcPr>
          <w:p w:rsidR="000E38D8" w:rsidRPr="00D92CBB" w:rsidRDefault="000E38D8" w:rsidP="000E38D8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:rsidR="000E38D8" w:rsidRPr="00D92CBB" w:rsidRDefault="00D92CBB" w:rsidP="00E2121E">
            <w:pPr>
              <w:jc w:val="right"/>
              <w:rPr>
                <w:rFonts w:ascii="Times New Roman" w:hAnsi="Times New Roman" w:cs="Times New Roman"/>
              </w:rPr>
            </w:pPr>
            <w:r w:rsidRPr="00D92CBB">
              <w:rPr>
                <w:rFonts w:ascii="Times New Roman" w:hAnsi="Times New Roman" w:cs="Times New Roman"/>
              </w:rPr>
              <w:t>43</w:t>
            </w:r>
            <w:r w:rsidR="00E2121E">
              <w:rPr>
                <w:rFonts w:ascii="Times New Roman" w:hAnsi="Times New Roman" w:cs="Times New Roman"/>
              </w:rPr>
              <w:t>7</w:t>
            </w:r>
            <w:r w:rsidRPr="00D92CBB">
              <w:rPr>
                <w:rFonts w:ascii="Times New Roman" w:hAnsi="Times New Roman" w:cs="Times New Roman"/>
              </w:rPr>
              <w:t xml:space="preserve"> 771</w:t>
            </w:r>
          </w:p>
        </w:tc>
      </w:tr>
      <w:tr w:rsidR="000E38D8" w:rsidRPr="00DE703D" w:rsidTr="002E0E42">
        <w:trPr>
          <w:trHeight w:val="216"/>
        </w:trPr>
        <w:tc>
          <w:tcPr>
            <w:tcW w:w="3794" w:type="dxa"/>
          </w:tcPr>
          <w:p w:rsidR="000E38D8" w:rsidRPr="000E38D8" w:rsidRDefault="000E38D8" w:rsidP="000E38D8">
            <w:pPr>
              <w:rPr>
                <w:rFonts w:ascii="Times New Roman" w:hAnsi="Times New Roman" w:cs="Times New Roman"/>
              </w:rPr>
            </w:pPr>
            <w:proofErr w:type="spellStart"/>
            <w:r w:rsidRPr="000E38D8">
              <w:rPr>
                <w:rFonts w:ascii="Times New Roman" w:hAnsi="Times New Roman" w:cs="Times New Roman"/>
              </w:rPr>
              <w:t>Nevysporiadaný</w:t>
            </w:r>
            <w:proofErr w:type="spellEnd"/>
            <w:r w:rsidRPr="000E38D8">
              <w:rPr>
                <w:rFonts w:ascii="Times New Roman" w:hAnsi="Times New Roman" w:cs="Times New Roman"/>
              </w:rPr>
              <w:t xml:space="preserve"> výsledok hospodárenia za minulé obdobie</w:t>
            </w:r>
          </w:p>
        </w:tc>
        <w:tc>
          <w:tcPr>
            <w:tcW w:w="1559" w:type="dxa"/>
          </w:tcPr>
          <w:p w:rsidR="000E38D8" w:rsidRPr="00D92CBB" w:rsidRDefault="000E38D8" w:rsidP="00FF0848">
            <w:pPr>
              <w:jc w:val="right"/>
              <w:rPr>
                <w:rFonts w:ascii="Times New Roman" w:hAnsi="Times New Roman" w:cs="Times New Roman"/>
              </w:rPr>
            </w:pPr>
          </w:p>
          <w:p w:rsidR="000E38D8" w:rsidRPr="00D92CBB" w:rsidRDefault="000E38D8" w:rsidP="00E2121E">
            <w:pPr>
              <w:jc w:val="right"/>
              <w:rPr>
                <w:rFonts w:ascii="Times New Roman" w:hAnsi="Times New Roman" w:cs="Times New Roman"/>
              </w:rPr>
            </w:pPr>
            <w:r w:rsidRPr="00D92CBB">
              <w:rPr>
                <w:rFonts w:ascii="Times New Roman" w:hAnsi="Times New Roman" w:cs="Times New Roman"/>
              </w:rPr>
              <w:t>-</w:t>
            </w:r>
            <w:r w:rsidR="00E2121E">
              <w:rPr>
                <w:rFonts w:ascii="Times New Roman" w:hAnsi="Times New Roman" w:cs="Times New Roman"/>
              </w:rPr>
              <w:t>60</w:t>
            </w:r>
            <w:r w:rsidRPr="00D92CBB">
              <w:rPr>
                <w:rFonts w:ascii="Times New Roman" w:hAnsi="Times New Roman" w:cs="Times New Roman"/>
              </w:rPr>
              <w:t xml:space="preserve"> </w:t>
            </w:r>
            <w:r w:rsidR="00E2121E">
              <w:rPr>
                <w:rFonts w:ascii="Times New Roman" w:hAnsi="Times New Roman" w:cs="Times New Roman"/>
              </w:rPr>
              <w:t>383</w:t>
            </w:r>
          </w:p>
        </w:tc>
        <w:tc>
          <w:tcPr>
            <w:tcW w:w="1134" w:type="dxa"/>
          </w:tcPr>
          <w:p w:rsidR="000E38D8" w:rsidRPr="00D92CBB" w:rsidRDefault="000E38D8" w:rsidP="000E38D8">
            <w:pPr>
              <w:jc w:val="right"/>
              <w:rPr>
                <w:rFonts w:ascii="Times New Roman" w:hAnsi="Times New Roman" w:cs="Times New Roman"/>
              </w:rPr>
            </w:pPr>
          </w:p>
          <w:p w:rsidR="000E38D8" w:rsidRPr="00D92CBB" w:rsidRDefault="00D92CBB" w:rsidP="00CE3C8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-1 </w:t>
            </w:r>
            <w:r w:rsidR="00E2121E">
              <w:rPr>
                <w:rFonts w:ascii="Times New Roman" w:hAnsi="Times New Roman" w:cs="Times New Roman"/>
              </w:rPr>
              <w:t>29</w:t>
            </w:r>
            <w:r w:rsidR="00CE3C8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992" w:type="dxa"/>
          </w:tcPr>
          <w:p w:rsidR="000E38D8" w:rsidRPr="00D92CBB" w:rsidRDefault="000E38D8" w:rsidP="000E38D8">
            <w:pPr>
              <w:jc w:val="right"/>
              <w:rPr>
                <w:rFonts w:ascii="Times New Roman" w:hAnsi="Times New Roman" w:cs="Times New Roman"/>
              </w:rPr>
            </w:pPr>
          </w:p>
          <w:p w:rsidR="000E38D8" w:rsidRPr="00D92CBB" w:rsidRDefault="000E38D8" w:rsidP="000E38D8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:rsidR="000E38D8" w:rsidRPr="00D92CBB" w:rsidRDefault="000E38D8" w:rsidP="000E38D8">
            <w:pPr>
              <w:jc w:val="right"/>
              <w:rPr>
                <w:rFonts w:ascii="Times New Roman" w:hAnsi="Times New Roman" w:cs="Times New Roman"/>
              </w:rPr>
            </w:pPr>
          </w:p>
          <w:p w:rsidR="000E38D8" w:rsidRPr="00D92CBB" w:rsidRDefault="00D92CBB" w:rsidP="00CE3C8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</w:t>
            </w:r>
            <w:r w:rsidR="00E2121E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E2121E">
              <w:rPr>
                <w:rFonts w:ascii="Times New Roman" w:hAnsi="Times New Roman" w:cs="Times New Roman"/>
              </w:rPr>
              <w:t>6</w:t>
            </w:r>
            <w:r w:rsidR="00CE3C8F">
              <w:rPr>
                <w:rFonts w:ascii="Times New Roman" w:hAnsi="Times New Roman" w:cs="Times New Roman"/>
              </w:rPr>
              <w:t>80</w:t>
            </w:r>
          </w:p>
        </w:tc>
      </w:tr>
      <w:tr w:rsidR="000E38D8" w:rsidRPr="00DE703D" w:rsidTr="002E0E42">
        <w:trPr>
          <w:trHeight w:val="324"/>
        </w:trPr>
        <w:tc>
          <w:tcPr>
            <w:tcW w:w="3794" w:type="dxa"/>
          </w:tcPr>
          <w:p w:rsidR="000E38D8" w:rsidRPr="000E38D8" w:rsidRDefault="000E38D8" w:rsidP="000E38D8">
            <w:pPr>
              <w:rPr>
                <w:rFonts w:ascii="Times New Roman" w:hAnsi="Times New Roman" w:cs="Times New Roman"/>
              </w:rPr>
            </w:pPr>
            <w:r w:rsidRPr="000E38D8">
              <w:rPr>
                <w:rFonts w:ascii="Times New Roman" w:hAnsi="Times New Roman" w:cs="Times New Roman"/>
              </w:rPr>
              <w:t>Výsledok hospodárenia za účtovné obdobie</w:t>
            </w:r>
          </w:p>
        </w:tc>
        <w:tc>
          <w:tcPr>
            <w:tcW w:w="1559" w:type="dxa"/>
          </w:tcPr>
          <w:p w:rsidR="000E38D8" w:rsidRPr="00D92CBB" w:rsidRDefault="000E38D8" w:rsidP="00CE3C8F">
            <w:pPr>
              <w:jc w:val="right"/>
              <w:rPr>
                <w:rFonts w:ascii="Times New Roman" w:hAnsi="Times New Roman" w:cs="Times New Roman"/>
              </w:rPr>
            </w:pPr>
            <w:r w:rsidRPr="00D92CBB">
              <w:rPr>
                <w:rFonts w:ascii="Times New Roman" w:hAnsi="Times New Roman" w:cs="Times New Roman"/>
              </w:rPr>
              <w:t>-1</w:t>
            </w:r>
            <w:r w:rsidR="00E2121E">
              <w:rPr>
                <w:rFonts w:ascii="Times New Roman" w:hAnsi="Times New Roman" w:cs="Times New Roman"/>
              </w:rPr>
              <w:t xml:space="preserve"> 29</w:t>
            </w:r>
            <w:r w:rsidR="00CE3C8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134" w:type="dxa"/>
          </w:tcPr>
          <w:p w:rsidR="000E38D8" w:rsidRPr="00D92CBB" w:rsidRDefault="00D92CBB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</w:t>
            </w:r>
            <w:r w:rsidR="00E2121E">
              <w:rPr>
                <w:rFonts w:ascii="Times New Roman" w:hAnsi="Times New Roman" w:cs="Times New Roman"/>
              </w:rPr>
              <w:t>976</w:t>
            </w:r>
          </w:p>
        </w:tc>
        <w:tc>
          <w:tcPr>
            <w:tcW w:w="992" w:type="dxa"/>
          </w:tcPr>
          <w:p w:rsidR="000E38D8" w:rsidRPr="00D92CBB" w:rsidRDefault="00E2121E" w:rsidP="00CE3C8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</w:t>
            </w:r>
            <w:r w:rsidR="00D92CB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29</w:t>
            </w:r>
            <w:r w:rsidR="00CE3C8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843" w:type="dxa"/>
          </w:tcPr>
          <w:p w:rsidR="000E38D8" w:rsidRPr="00D92CBB" w:rsidRDefault="00D92CBB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E38D8" w:rsidRPr="00D92CBB">
              <w:rPr>
                <w:rFonts w:ascii="Times New Roman" w:hAnsi="Times New Roman" w:cs="Times New Roman"/>
              </w:rPr>
              <w:t xml:space="preserve"> </w:t>
            </w:r>
            <w:r w:rsidR="00E2121E">
              <w:rPr>
                <w:rFonts w:ascii="Times New Roman" w:hAnsi="Times New Roman" w:cs="Times New Roman"/>
              </w:rPr>
              <w:t>976</w:t>
            </w:r>
          </w:p>
        </w:tc>
      </w:tr>
      <w:tr w:rsidR="000E38D8" w:rsidRPr="00DE703D" w:rsidTr="002E0E42">
        <w:trPr>
          <w:trHeight w:val="282"/>
        </w:trPr>
        <w:tc>
          <w:tcPr>
            <w:tcW w:w="3794" w:type="dxa"/>
          </w:tcPr>
          <w:p w:rsidR="000E38D8" w:rsidRPr="000E38D8" w:rsidRDefault="000E38D8" w:rsidP="000E38D8">
            <w:pPr>
              <w:rPr>
                <w:rFonts w:ascii="Times New Roman" w:hAnsi="Times New Roman" w:cs="Times New Roman"/>
              </w:rPr>
            </w:pPr>
            <w:r w:rsidRPr="000E38D8">
              <w:rPr>
                <w:rFonts w:ascii="Times New Roman" w:hAnsi="Times New Roman" w:cs="Times New Roman"/>
              </w:rPr>
              <w:t>Rezervy zákonné krátkodobé</w:t>
            </w:r>
          </w:p>
        </w:tc>
        <w:tc>
          <w:tcPr>
            <w:tcW w:w="1559" w:type="dxa"/>
          </w:tcPr>
          <w:p w:rsidR="000E38D8" w:rsidRPr="00D92CBB" w:rsidRDefault="00E2121E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0E38D8" w:rsidRPr="00D92CB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307</w:t>
            </w:r>
          </w:p>
        </w:tc>
        <w:tc>
          <w:tcPr>
            <w:tcW w:w="1134" w:type="dxa"/>
          </w:tcPr>
          <w:p w:rsidR="000E38D8" w:rsidRPr="00D92CBB" w:rsidRDefault="00D92CBB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2 0</w:t>
            </w:r>
            <w:r w:rsidR="00E2121E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992" w:type="dxa"/>
          </w:tcPr>
          <w:p w:rsidR="000E38D8" w:rsidRPr="00D92CBB" w:rsidRDefault="00E2121E" w:rsidP="000E38D8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2 307</w:t>
            </w:r>
          </w:p>
        </w:tc>
        <w:tc>
          <w:tcPr>
            <w:tcW w:w="1843" w:type="dxa"/>
          </w:tcPr>
          <w:p w:rsidR="000E38D8" w:rsidRPr="00D92CBB" w:rsidRDefault="00D92CBB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27C5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</w:t>
            </w:r>
            <w:r w:rsidR="00E2121E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7</w:t>
            </w:r>
          </w:p>
        </w:tc>
      </w:tr>
      <w:tr w:rsidR="000E38D8" w:rsidRPr="00DE703D" w:rsidTr="002E0E42">
        <w:trPr>
          <w:trHeight w:val="156"/>
        </w:trPr>
        <w:tc>
          <w:tcPr>
            <w:tcW w:w="3794" w:type="dxa"/>
          </w:tcPr>
          <w:p w:rsidR="000E38D8" w:rsidRPr="000E38D8" w:rsidRDefault="000E38D8" w:rsidP="000E38D8">
            <w:pPr>
              <w:rPr>
                <w:rFonts w:ascii="Times New Roman" w:hAnsi="Times New Roman" w:cs="Times New Roman"/>
              </w:rPr>
            </w:pPr>
            <w:r w:rsidRPr="000E38D8">
              <w:rPr>
                <w:rFonts w:ascii="Times New Roman" w:hAnsi="Times New Roman" w:cs="Times New Roman"/>
              </w:rPr>
              <w:t>Krátkodobé záväzky</w:t>
            </w:r>
          </w:p>
        </w:tc>
        <w:tc>
          <w:tcPr>
            <w:tcW w:w="1559" w:type="dxa"/>
          </w:tcPr>
          <w:p w:rsidR="000E38D8" w:rsidRPr="00D92CBB" w:rsidRDefault="00E2121E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24 </w:t>
            </w:r>
            <w:r w:rsidR="00D92CBB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134" w:type="dxa"/>
          </w:tcPr>
          <w:p w:rsidR="000E38D8" w:rsidRPr="00D92CBB" w:rsidRDefault="00E2121E" w:rsidP="000E38D8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197</w:t>
            </w:r>
          </w:p>
        </w:tc>
        <w:tc>
          <w:tcPr>
            <w:tcW w:w="992" w:type="dxa"/>
          </w:tcPr>
          <w:p w:rsidR="000E38D8" w:rsidRPr="00D92CBB" w:rsidRDefault="000E38D8" w:rsidP="00127C5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:rsidR="000E38D8" w:rsidRPr="00D92CBB" w:rsidRDefault="00127C56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24 </w:t>
            </w:r>
            <w:r w:rsidR="00E2121E">
              <w:rPr>
                <w:rFonts w:ascii="Times New Roman" w:hAnsi="Times New Roman" w:cs="Times New Roman"/>
              </w:rPr>
              <w:t>921</w:t>
            </w:r>
          </w:p>
        </w:tc>
      </w:tr>
      <w:tr w:rsidR="000E38D8" w:rsidRPr="00DE703D" w:rsidTr="002E0E42">
        <w:trPr>
          <w:trHeight w:val="384"/>
        </w:trPr>
        <w:tc>
          <w:tcPr>
            <w:tcW w:w="3794" w:type="dxa"/>
          </w:tcPr>
          <w:p w:rsidR="000E38D8" w:rsidRPr="000E38D8" w:rsidRDefault="000E38D8" w:rsidP="000E38D8">
            <w:pPr>
              <w:rPr>
                <w:rFonts w:ascii="Times New Roman" w:hAnsi="Times New Roman" w:cs="Times New Roman"/>
              </w:rPr>
            </w:pPr>
            <w:r w:rsidRPr="000E38D8">
              <w:rPr>
                <w:rFonts w:ascii="Times New Roman" w:hAnsi="Times New Roman" w:cs="Times New Roman"/>
              </w:rPr>
              <w:t>Výnosy budúcich období</w:t>
            </w:r>
          </w:p>
        </w:tc>
        <w:tc>
          <w:tcPr>
            <w:tcW w:w="1559" w:type="dxa"/>
          </w:tcPr>
          <w:p w:rsidR="000E38D8" w:rsidRPr="00D92CBB" w:rsidRDefault="00E2121E" w:rsidP="00E2121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23</w:t>
            </w:r>
            <w:r w:rsidR="000E38D8" w:rsidRPr="00D92CBB">
              <w:rPr>
                <w:rFonts w:ascii="Times New Roman" w:hAnsi="Times New Roman" w:cs="Times New Roman"/>
              </w:rPr>
              <w:t xml:space="preserve"> 7</w:t>
            </w:r>
            <w:r>
              <w:rPr>
                <w:rFonts w:ascii="Times New Roman" w:hAnsi="Times New Roman" w:cs="Times New Roman"/>
              </w:rPr>
              <w:t>8</w:t>
            </w:r>
            <w:r w:rsidR="000E38D8" w:rsidRPr="00D92CBB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134" w:type="dxa"/>
          </w:tcPr>
          <w:p w:rsidR="000E38D8" w:rsidRPr="00D92CBB" w:rsidRDefault="00E2121E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127C5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786</w:t>
            </w:r>
          </w:p>
        </w:tc>
        <w:tc>
          <w:tcPr>
            <w:tcW w:w="992" w:type="dxa"/>
          </w:tcPr>
          <w:p w:rsidR="000E38D8" w:rsidRPr="00D92CBB" w:rsidRDefault="000E38D8" w:rsidP="000E38D8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:rsidR="000E38D8" w:rsidRPr="00D92CBB" w:rsidRDefault="00E2121E" w:rsidP="00E2121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</w:t>
            </w:r>
            <w:r w:rsidR="00D92CB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567</w:t>
            </w:r>
          </w:p>
        </w:tc>
      </w:tr>
      <w:tr w:rsidR="000E38D8" w:rsidTr="002E0E4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28"/>
        </w:trPr>
        <w:tc>
          <w:tcPr>
            <w:tcW w:w="3794" w:type="dxa"/>
          </w:tcPr>
          <w:p w:rsidR="000E38D8" w:rsidRPr="00D92CBB" w:rsidRDefault="000E38D8" w:rsidP="00D92CBB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D92CB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D92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  <w:r w:rsidR="00D92CBB" w:rsidRPr="00D92CBB">
              <w:rPr>
                <w:rFonts w:ascii="Times New Roman" w:hAnsi="Times New Roman" w:cs="Times New Roman"/>
                <w:b/>
                <w:sz w:val="24"/>
                <w:szCs w:val="24"/>
              </w:rPr>
              <w:t>a záväzky</w:t>
            </w:r>
            <w:r w:rsidRPr="00D92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celkom</w:t>
            </w:r>
          </w:p>
        </w:tc>
        <w:tc>
          <w:tcPr>
            <w:tcW w:w="1559" w:type="dxa"/>
          </w:tcPr>
          <w:p w:rsidR="000E38D8" w:rsidRPr="00D92CBB" w:rsidRDefault="000E38D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E38D8" w:rsidRPr="00D92CBB" w:rsidRDefault="000E38D8" w:rsidP="00CE3C8F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2CB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E2121E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D92CBB">
              <w:rPr>
                <w:rFonts w:ascii="Times New Roman" w:hAnsi="Times New Roman" w:cs="Times New Roman"/>
                <w:b/>
                <w:sz w:val="24"/>
                <w:szCs w:val="24"/>
              </w:rPr>
              <w:t>0 9</w:t>
            </w:r>
            <w:r w:rsidR="00E2121E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CE3C8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0E38D8" w:rsidRPr="00D92CBB" w:rsidRDefault="000E38D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E38D8" w:rsidRPr="00D92CBB" w:rsidRDefault="00E2121E" w:rsidP="00CE3C8F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37</w:t>
            </w:r>
            <w:r w:rsidR="00127C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E3C8F">
              <w:rPr>
                <w:rFonts w:ascii="Times New Roman" w:hAnsi="Times New Roman" w:cs="Times New Roman"/>
                <w:b/>
                <w:sz w:val="24"/>
                <w:szCs w:val="24"/>
              </w:rPr>
              <w:t>758</w:t>
            </w:r>
          </w:p>
        </w:tc>
        <w:tc>
          <w:tcPr>
            <w:tcW w:w="992" w:type="dxa"/>
          </w:tcPr>
          <w:p w:rsidR="000E38D8" w:rsidRPr="00D92CBB" w:rsidRDefault="000E38D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E38D8" w:rsidRPr="00D92CBB" w:rsidRDefault="00CE3C8F" w:rsidP="00CE3C8F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1 009</w:t>
            </w:r>
          </w:p>
        </w:tc>
        <w:tc>
          <w:tcPr>
            <w:tcW w:w="1843" w:type="dxa"/>
          </w:tcPr>
          <w:p w:rsidR="000E38D8" w:rsidRPr="00D92CBB" w:rsidRDefault="000E38D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E38D8" w:rsidRPr="00D92CBB" w:rsidRDefault="00D92CBB" w:rsidP="00E2121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E2121E">
              <w:rPr>
                <w:rFonts w:ascii="Times New Roman" w:hAnsi="Times New Roman" w:cs="Times New Roman"/>
                <w:b/>
                <w:sz w:val="24"/>
                <w:szCs w:val="24"/>
              </w:rPr>
              <w:t>57 65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</w:tbl>
    <w:p w:rsidR="000E38D8" w:rsidRDefault="000E38D8" w:rsidP="003F5AFA">
      <w:pPr>
        <w:jc w:val="center"/>
        <w:rPr>
          <w:rFonts w:ascii="Times New Roman" w:hAnsi="Times New Roman" w:cs="Times New Roman"/>
          <w:b/>
        </w:rPr>
      </w:pPr>
    </w:p>
    <w:p w:rsidR="00C27EF3" w:rsidRDefault="00FF0848" w:rsidP="00FF0848">
      <w:pPr>
        <w:pStyle w:val="Zkladntext2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Centrum sociálnych služieb sv. Márie v  Drienove zriadené neziskovou organizáciou Ľudmila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poskytuje sociálne služby v prenajatých priestoroch, ktoré boli od roku 2011 rekonštruované v dvoch etapách. Prvá časť bola skolaudovaná v roku 2012, dru</w:t>
      </w:r>
      <w:r w:rsidR="00972BD5">
        <w:rPr>
          <w:rFonts w:ascii="Times New Roman" w:hAnsi="Times New Roman"/>
          <w:sz w:val="24"/>
          <w:szCs w:val="24"/>
        </w:rPr>
        <w:t xml:space="preserve">há časť vo februári 2013. V roku 2014 bolo zrekonštruované oplotenie, opravené chodníky a upravená priľahlá </w:t>
      </w:r>
      <w:r w:rsidR="00A93BBE">
        <w:rPr>
          <w:rFonts w:ascii="Times New Roman" w:hAnsi="Times New Roman"/>
          <w:sz w:val="24"/>
          <w:szCs w:val="24"/>
        </w:rPr>
        <w:t>záhrad</w:t>
      </w:r>
      <w:r w:rsidR="00972BD5">
        <w:rPr>
          <w:rFonts w:ascii="Times New Roman" w:hAnsi="Times New Roman"/>
          <w:sz w:val="24"/>
          <w:szCs w:val="24"/>
        </w:rPr>
        <w:t>a s</w:t>
      </w:r>
      <w:r w:rsidR="007C6AD2">
        <w:rPr>
          <w:rFonts w:ascii="Times New Roman" w:hAnsi="Times New Roman"/>
          <w:sz w:val="24"/>
          <w:szCs w:val="24"/>
        </w:rPr>
        <w:t xml:space="preserve"> jazierko</w:t>
      </w:r>
      <w:r w:rsidR="00972BD5">
        <w:rPr>
          <w:rFonts w:ascii="Times New Roman" w:hAnsi="Times New Roman"/>
          <w:sz w:val="24"/>
          <w:szCs w:val="24"/>
        </w:rPr>
        <w:t>m</w:t>
      </w:r>
      <w:r w:rsidR="007C6AD2">
        <w:rPr>
          <w:rFonts w:ascii="Times New Roman" w:hAnsi="Times New Roman"/>
          <w:sz w:val="24"/>
          <w:szCs w:val="24"/>
        </w:rPr>
        <w:t xml:space="preserve"> a fontánk</w:t>
      </w:r>
      <w:r w:rsidR="00972BD5">
        <w:rPr>
          <w:rFonts w:ascii="Times New Roman" w:hAnsi="Times New Roman"/>
          <w:sz w:val="24"/>
          <w:szCs w:val="24"/>
        </w:rPr>
        <w:t>ou</w:t>
      </w:r>
      <w:r w:rsidR="007C6AD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972BD5">
        <w:rPr>
          <w:rFonts w:ascii="Times New Roman" w:hAnsi="Times New Roman"/>
          <w:sz w:val="24"/>
          <w:szCs w:val="24"/>
        </w:rPr>
        <w:t xml:space="preserve">V roku 2015 bol v záhrade postavený altánok, v ktorom sa môžu klienti venovať rôznym </w:t>
      </w:r>
      <w:proofErr w:type="spellStart"/>
      <w:r w:rsidR="00972BD5">
        <w:rPr>
          <w:rFonts w:ascii="Times New Roman" w:hAnsi="Times New Roman"/>
          <w:sz w:val="24"/>
          <w:szCs w:val="24"/>
        </w:rPr>
        <w:t>voľnočasovým</w:t>
      </w:r>
      <w:proofErr w:type="spellEnd"/>
      <w:r w:rsidR="00972BD5">
        <w:rPr>
          <w:rFonts w:ascii="Times New Roman" w:hAnsi="Times New Roman"/>
          <w:sz w:val="24"/>
          <w:szCs w:val="24"/>
        </w:rPr>
        <w:t xml:space="preserve"> aktivitám a</w:t>
      </w:r>
      <w:r w:rsidR="00655EC7">
        <w:rPr>
          <w:rFonts w:ascii="Times New Roman" w:hAnsi="Times New Roman"/>
          <w:sz w:val="24"/>
          <w:szCs w:val="24"/>
        </w:rPr>
        <w:t> </w:t>
      </w:r>
      <w:r w:rsidR="00972BD5">
        <w:rPr>
          <w:rFonts w:ascii="Times New Roman" w:hAnsi="Times New Roman"/>
          <w:sz w:val="24"/>
          <w:szCs w:val="24"/>
        </w:rPr>
        <w:t>relaxovať</w:t>
      </w:r>
      <w:r w:rsidR="00655EC7">
        <w:rPr>
          <w:rFonts w:ascii="Times New Roman" w:hAnsi="Times New Roman"/>
          <w:sz w:val="24"/>
          <w:szCs w:val="24"/>
        </w:rPr>
        <w:t xml:space="preserve">. </w:t>
      </w:r>
    </w:p>
    <w:p w:rsidR="00655EC7" w:rsidRDefault="00655EC7" w:rsidP="00FF0848">
      <w:pPr>
        <w:pStyle w:val="Zkladntext2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Centru sociálnych služieb sv. Márie v  Drienove </w:t>
      </w:r>
      <w:r w:rsidR="007C6AD2">
        <w:rPr>
          <w:rFonts w:ascii="Times New Roman" w:hAnsi="Times New Roman"/>
          <w:sz w:val="24"/>
          <w:szCs w:val="24"/>
        </w:rPr>
        <w:t xml:space="preserve">bola </w:t>
      </w:r>
      <w:r>
        <w:rPr>
          <w:rFonts w:ascii="Times New Roman" w:hAnsi="Times New Roman"/>
          <w:sz w:val="24"/>
          <w:szCs w:val="24"/>
        </w:rPr>
        <w:t>v roku 2015</w:t>
      </w:r>
      <w:r w:rsidR="007C6AD2">
        <w:rPr>
          <w:rFonts w:ascii="Times New Roman" w:hAnsi="Times New Roman"/>
          <w:sz w:val="24"/>
          <w:szCs w:val="24"/>
        </w:rPr>
        <w:t xml:space="preserve"> poskytnutá dotácia na spolufinancovanie obstara</w:t>
      </w:r>
      <w:r>
        <w:rPr>
          <w:rFonts w:ascii="Times New Roman" w:hAnsi="Times New Roman"/>
          <w:sz w:val="24"/>
          <w:szCs w:val="24"/>
        </w:rPr>
        <w:t>nia motorového vozidla na špeciálne účely</w:t>
      </w:r>
      <w:r w:rsidR="00E1336A">
        <w:rPr>
          <w:rFonts w:ascii="Times New Roman" w:hAnsi="Times New Roman"/>
          <w:sz w:val="24"/>
          <w:szCs w:val="24"/>
        </w:rPr>
        <w:t xml:space="preserve"> a vzdelávanie zamestnancov.</w:t>
      </w:r>
      <w:r w:rsidR="00FF0848">
        <w:rPr>
          <w:rFonts w:ascii="Times New Roman" w:hAnsi="Times New Roman"/>
          <w:sz w:val="24"/>
          <w:szCs w:val="24"/>
        </w:rPr>
        <w:t xml:space="preserve">    </w:t>
      </w:r>
    </w:p>
    <w:p w:rsidR="00655EC7" w:rsidRDefault="00655EC7" w:rsidP="00FF0848">
      <w:pPr>
        <w:pStyle w:val="Zkladntext2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FF0848" w:rsidRDefault="00655EC7" w:rsidP="00FF0848">
      <w:pPr>
        <w:pStyle w:val="Zkladntext2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</w:t>
      </w:r>
      <w:r w:rsidR="007C6AD2">
        <w:rPr>
          <w:rFonts w:ascii="Times New Roman" w:hAnsi="Times New Roman"/>
          <w:sz w:val="24"/>
          <w:szCs w:val="24"/>
        </w:rPr>
        <w:t xml:space="preserve">Klientmi Centra sociálnych služieb sv. Márie v Drienove sú  </w:t>
      </w:r>
      <w:r w:rsidR="00FF0848">
        <w:rPr>
          <w:rFonts w:ascii="Times New Roman" w:hAnsi="Times New Roman"/>
          <w:sz w:val="24"/>
          <w:szCs w:val="24"/>
        </w:rPr>
        <w:t>fyzick</w:t>
      </w:r>
      <w:r w:rsidR="007C6AD2">
        <w:rPr>
          <w:rFonts w:ascii="Times New Roman" w:hAnsi="Times New Roman"/>
          <w:sz w:val="24"/>
          <w:szCs w:val="24"/>
        </w:rPr>
        <w:t>é osoby</w:t>
      </w:r>
      <w:r w:rsidR="00FF0848">
        <w:rPr>
          <w:rFonts w:ascii="Times New Roman" w:hAnsi="Times New Roman"/>
          <w:sz w:val="24"/>
          <w:szCs w:val="24"/>
        </w:rPr>
        <w:t xml:space="preserve">, ktoré dovŕšili dôchodkový vek a sú odkázané na pomoc inej fyzickej osoby a ich stupeň odkázanosti je najmenej IV alebo poskytovanie sociálnej služby potrebuje z iných vážnych dôvodov. </w:t>
      </w:r>
      <w:r w:rsidR="007C6AD2">
        <w:rPr>
          <w:rFonts w:ascii="Times New Roman" w:hAnsi="Times New Roman"/>
          <w:sz w:val="24"/>
          <w:szCs w:val="24"/>
        </w:rPr>
        <w:t xml:space="preserve">K dispozícii majú </w:t>
      </w:r>
      <w:r w:rsidR="006D468F">
        <w:rPr>
          <w:rFonts w:ascii="Times New Roman" w:hAnsi="Times New Roman"/>
          <w:sz w:val="24"/>
          <w:szCs w:val="24"/>
        </w:rPr>
        <w:t>jednopodlažnú budovu s výťahom, pričom k</w:t>
      </w:r>
      <w:r w:rsidR="00FF0848">
        <w:rPr>
          <w:rFonts w:ascii="Times New Roman" w:hAnsi="Times New Roman"/>
          <w:sz w:val="24"/>
          <w:szCs w:val="24"/>
        </w:rPr>
        <w:t>apacita zariadenia je</w:t>
      </w:r>
      <w:r>
        <w:rPr>
          <w:rFonts w:ascii="Times New Roman" w:hAnsi="Times New Roman"/>
          <w:sz w:val="24"/>
          <w:szCs w:val="24"/>
        </w:rPr>
        <w:t xml:space="preserve"> 37 osôb pre pobytovú formu a 25</w:t>
      </w:r>
      <w:r w:rsidR="00FF0848">
        <w:rPr>
          <w:rFonts w:ascii="Times New Roman" w:hAnsi="Times New Roman"/>
          <w:sz w:val="24"/>
          <w:szCs w:val="24"/>
        </w:rPr>
        <w:t xml:space="preserve"> osôb pre denný stacionár. Na prízemí zariadenia je desať dvojposteľových izieb s  predsieňou a terasou so vstupom do záhrady, veľká spoločenská miestnosť a jedáleň. Na prvom poschodí budovy sa nachádzajú tri trojposteľové a štyri dvojposteľové izby. Každá izba je vybavená sociálnym zariadením, televíznym prijímačom, telefónom, rádiom a signalizačným zariadením. </w:t>
      </w:r>
    </w:p>
    <w:p w:rsidR="00127C56" w:rsidRDefault="00127C56" w:rsidP="003F5AFA">
      <w:pPr>
        <w:jc w:val="center"/>
        <w:rPr>
          <w:rFonts w:ascii="Times New Roman" w:hAnsi="Times New Roman" w:cs="Times New Roman"/>
          <w:b/>
        </w:rPr>
      </w:pPr>
    </w:p>
    <w:p w:rsidR="003F5AFA" w:rsidRPr="002E0E42" w:rsidRDefault="003F5AFA" w:rsidP="003F5A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E0E42">
        <w:rPr>
          <w:rFonts w:ascii="Times New Roman" w:hAnsi="Times New Roman" w:cs="Times New Roman"/>
          <w:b/>
          <w:sz w:val="24"/>
          <w:szCs w:val="24"/>
        </w:rPr>
        <w:t xml:space="preserve">Prehľad </w:t>
      </w:r>
      <w:r w:rsidR="00DA4B8E" w:rsidRPr="002E0E42">
        <w:rPr>
          <w:rFonts w:ascii="Times New Roman" w:hAnsi="Times New Roman" w:cs="Times New Roman"/>
          <w:b/>
          <w:sz w:val="24"/>
          <w:szCs w:val="24"/>
        </w:rPr>
        <w:t>o výnosoch a nákladoch</w:t>
      </w:r>
      <w:r w:rsidR="00753815" w:rsidRPr="002E0E4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9346" w:type="dxa"/>
        <w:tblLook w:val="04A0" w:firstRow="1" w:lastRow="0" w:firstColumn="1" w:lastColumn="0" w:noHBand="0" w:noVBand="1"/>
      </w:tblPr>
      <w:tblGrid>
        <w:gridCol w:w="4673"/>
        <w:gridCol w:w="4673"/>
      </w:tblGrid>
      <w:tr w:rsidR="003F5AFA" w:rsidRPr="00DE703D" w:rsidTr="00FF0848">
        <w:trPr>
          <w:trHeight w:val="228"/>
        </w:trPr>
        <w:tc>
          <w:tcPr>
            <w:tcW w:w="4673" w:type="dxa"/>
          </w:tcPr>
          <w:p w:rsidR="003F5AFA" w:rsidRPr="00DE703D" w:rsidRDefault="003F5AFA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E703D">
              <w:rPr>
                <w:rFonts w:ascii="Times New Roman" w:hAnsi="Times New Roman" w:cs="Times New Roman"/>
                <w:sz w:val="24"/>
                <w:szCs w:val="24"/>
              </w:rPr>
              <w:t>Tržby z predaja služieb</w:t>
            </w:r>
          </w:p>
        </w:tc>
        <w:tc>
          <w:tcPr>
            <w:tcW w:w="4673" w:type="dxa"/>
          </w:tcPr>
          <w:p w:rsidR="003F5AFA" w:rsidRPr="00DE703D" w:rsidRDefault="00127C56" w:rsidP="00CE3C8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E3C8F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E3C8F">
              <w:rPr>
                <w:rFonts w:ascii="Times New Roman" w:hAnsi="Times New Roman" w:cs="Times New Roman"/>
                <w:sz w:val="24"/>
                <w:szCs w:val="24"/>
              </w:rPr>
              <w:t>991</w:t>
            </w:r>
          </w:p>
        </w:tc>
      </w:tr>
      <w:tr w:rsidR="003F5AFA" w:rsidRPr="00DE703D" w:rsidTr="00FF0848">
        <w:trPr>
          <w:trHeight w:val="228"/>
        </w:trPr>
        <w:tc>
          <w:tcPr>
            <w:tcW w:w="4673" w:type="dxa"/>
          </w:tcPr>
          <w:p w:rsidR="003F5AFA" w:rsidRPr="00DE703D" w:rsidRDefault="00127C56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Finančný príspevok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MPSVaR</w:t>
            </w:r>
            <w:proofErr w:type="spellEnd"/>
          </w:p>
        </w:tc>
        <w:tc>
          <w:tcPr>
            <w:tcW w:w="4673" w:type="dxa"/>
          </w:tcPr>
          <w:p w:rsidR="003F5AFA" w:rsidRPr="00DE703D" w:rsidRDefault="00AD0014" w:rsidP="00CE3C8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E3C8F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="00CE3C8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3F5AFA" w:rsidRPr="00DE703D" w:rsidTr="00127C56">
        <w:trPr>
          <w:trHeight w:val="132"/>
        </w:trPr>
        <w:tc>
          <w:tcPr>
            <w:tcW w:w="4673" w:type="dxa"/>
          </w:tcPr>
          <w:p w:rsidR="003F5AFA" w:rsidRPr="00DE703D" w:rsidRDefault="00127C56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Účelové dotácie</w:t>
            </w:r>
          </w:p>
        </w:tc>
        <w:tc>
          <w:tcPr>
            <w:tcW w:w="4673" w:type="dxa"/>
          </w:tcPr>
          <w:p w:rsidR="003F5AFA" w:rsidRPr="00DE703D" w:rsidRDefault="00CE3C8F" w:rsidP="00CE3C8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AD00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167</w:t>
            </w:r>
          </w:p>
        </w:tc>
      </w:tr>
      <w:tr w:rsidR="00127C56" w:rsidRPr="00DE703D" w:rsidTr="00127C56">
        <w:trPr>
          <w:trHeight w:val="144"/>
        </w:trPr>
        <w:tc>
          <w:tcPr>
            <w:tcW w:w="4673" w:type="dxa"/>
          </w:tcPr>
          <w:p w:rsidR="00127C56" w:rsidRPr="00DE703D" w:rsidRDefault="00127C56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Príspevky z podielu zaplatenej dane</w:t>
            </w:r>
          </w:p>
        </w:tc>
        <w:tc>
          <w:tcPr>
            <w:tcW w:w="4673" w:type="dxa"/>
          </w:tcPr>
          <w:p w:rsidR="00127C56" w:rsidRDefault="00E1336A" w:rsidP="007538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</w:t>
            </w:r>
          </w:p>
        </w:tc>
      </w:tr>
      <w:tr w:rsidR="00127C56" w:rsidRPr="00DE703D" w:rsidTr="00127C56">
        <w:trPr>
          <w:trHeight w:val="144"/>
        </w:trPr>
        <w:tc>
          <w:tcPr>
            <w:tcW w:w="4673" w:type="dxa"/>
          </w:tcPr>
          <w:p w:rsidR="00127C56" w:rsidRPr="00DE703D" w:rsidRDefault="00AD0014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Finančný dar</w:t>
            </w:r>
          </w:p>
        </w:tc>
        <w:tc>
          <w:tcPr>
            <w:tcW w:w="4673" w:type="dxa"/>
          </w:tcPr>
          <w:p w:rsidR="00127C56" w:rsidRDefault="00CE3C8F" w:rsidP="007538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1 12</w:t>
            </w:r>
            <w:r w:rsidR="00AD001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27C56" w:rsidRPr="00DE703D" w:rsidTr="00FF0848">
        <w:trPr>
          <w:trHeight w:val="120"/>
        </w:trPr>
        <w:tc>
          <w:tcPr>
            <w:tcW w:w="4673" w:type="dxa"/>
          </w:tcPr>
          <w:p w:rsidR="00127C56" w:rsidRPr="00DE703D" w:rsidRDefault="00AD0014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Úroky</w:t>
            </w:r>
          </w:p>
        </w:tc>
        <w:tc>
          <w:tcPr>
            <w:tcW w:w="4673" w:type="dxa"/>
          </w:tcPr>
          <w:p w:rsidR="00127C56" w:rsidRDefault="00E1336A" w:rsidP="007538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F5AFA" w:rsidRPr="00DE703D" w:rsidTr="00FF0848">
        <w:trPr>
          <w:trHeight w:val="291"/>
        </w:trPr>
        <w:tc>
          <w:tcPr>
            <w:tcW w:w="4673" w:type="dxa"/>
          </w:tcPr>
          <w:p w:rsidR="003F5AFA" w:rsidRPr="00DE703D" w:rsidRDefault="002E0E42" w:rsidP="007538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  <w:r w:rsidR="003F5AFA" w:rsidRPr="00DE70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CELKOM</w:t>
            </w:r>
          </w:p>
        </w:tc>
        <w:tc>
          <w:tcPr>
            <w:tcW w:w="4673" w:type="dxa"/>
          </w:tcPr>
          <w:p w:rsidR="003F5AFA" w:rsidRPr="00DE703D" w:rsidRDefault="00E1336A" w:rsidP="0075381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431 686</w:t>
            </w:r>
          </w:p>
        </w:tc>
      </w:tr>
    </w:tbl>
    <w:p w:rsidR="00753815" w:rsidRDefault="00753815" w:rsidP="003F5AFA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362" w:type="dxa"/>
        <w:tblLook w:val="04A0" w:firstRow="1" w:lastRow="0" w:firstColumn="1" w:lastColumn="0" w:noHBand="0" w:noVBand="1"/>
      </w:tblPr>
      <w:tblGrid>
        <w:gridCol w:w="4681"/>
        <w:gridCol w:w="4681"/>
      </w:tblGrid>
      <w:tr w:rsidR="003F5AFA" w:rsidRPr="00DE703D" w:rsidTr="00FF0848">
        <w:trPr>
          <w:trHeight w:val="279"/>
        </w:trPr>
        <w:tc>
          <w:tcPr>
            <w:tcW w:w="4681" w:type="dxa"/>
          </w:tcPr>
          <w:p w:rsidR="003F5AFA" w:rsidRPr="00DE703D" w:rsidRDefault="003F5AFA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E703D"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4681" w:type="dxa"/>
          </w:tcPr>
          <w:p w:rsidR="003F5AFA" w:rsidRPr="00DE703D" w:rsidRDefault="00AD0014" w:rsidP="00E1336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E1336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1336A">
              <w:rPr>
                <w:rFonts w:ascii="Times New Roman" w:hAnsi="Times New Roman" w:cs="Times New Roman"/>
                <w:sz w:val="24"/>
                <w:szCs w:val="24"/>
              </w:rPr>
              <w:t>882</w:t>
            </w:r>
          </w:p>
        </w:tc>
      </w:tr>
      <w:tr w:rsidR="003F5AFA" w:rsidRPr="00DE703D" w:rsidTr="00FF0848">
        <w:trPr>
          <w:trHeight w:val="279"/>
        </w:trPr>
        <w:tc>
          <w:tcPr>
            <w:tcW w:w="4681" w:type="dxa"/>
          </w:tcPr>
          <w:p w:rsidR="003F5AFA" w:rsidRPr="00DE703D" w:rsidRDefault="003F5AFA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E703D"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</w:p>
        </w:tc>
        <w:tc>
          <w:tcPr>
            <w:tcW w:w="4681" w:type="dxa"/>
          </w:tcPr>
          <w:p w:rsidR="003F5AFA" w:rsidRPr="00DE703D" w:rsidRDefault="00E1336A" w:rsidP="00E1336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AD00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124</w:t>
            </w:r>
          </w:p>
        </w:tc>
      </w:tr>
      <w:tr w:rsidR="003F5AFA" w:rsidRPr="00DE703D" w:rsidTr="00FF0848">
        <w:trPr>
          <w:trHeight w:val="279"/>
        </w:trPr>
        <w:tc>
          <w:tcPr>
            <w:tcW w:w="4681" w:type="dxa"/>
          </w:tcPr>
          <w:p w:rsidR="003F5AFA" w:rsidRPr="00DE703D" w:rsidRDefault="003F5AFA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E703D">
              <w:rPr>
                <w:rFonts w:ascii="Times New Roman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4681" w:type="dxa"/>
          </w:tcPr>
          <w:p w:rsidR="003F5AFA" w:rsidRPr="00DE703D" w:rsidRDefault="00E1336A" w:rsidP="00AD001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6 280</w:t>
            </w:r>
          </w:p>
        </w:tc>
      </w:tr>
      <w:tr w:rsidR="003F5AFA" w:rsidRPr="00DE703D" w:rsidTr="00FF0848">
        <w:trPr>
          <w:trHeight w:val="279"/>
        </w:trPr>
        <w:tc>
          <w:tcPr>
            <w:tcW w:w="4681" w:type="dxa"/>
          </w:tcPr>
          <w:p w:rsidR="003F5AFA" w:rsidRPr="00DE703D" w:rsidRDefault="003F5AFA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E703D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</w:tc>
        <w:tc>
          <w:tcPr>
            <w:tcW w:w="4681" w:type="dxa"/>
          </w:tcPr>
          <w:p w:rsidR="003F5AFA" w:rsidRPr="00DE703D" w:rsidRDefault="00E1336A" w:rsidP="007538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58 594</w:t>
            </w:r>
          </w:p>
        </w:tc>
      </w:tr>
      <w:tr w:rsidR="003F5AFA" w:rsidRPr="00DE703D" w:rsidTr="00FF0848">
        <w:trPr>
          <w:trHeight w:val="279"/>
        </w:trPr>
        <w:tc>
          <w:tcPr>
            <w:tcW w:w="4681" w:type="dxa"/>
          </w:tcPr>
          <w:p w:rsidR="003F5AFA" w:rsidRPr="00DE703D" w:rsidRDefault="003F5AFA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E703D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4681" w:type="dxa"/>
          </w:tcPr>
          <w:p w:rsidR="003F5AFA" w:rsidRPr="00DE703D" w:rsidRDefault="00E1336A" w:rsidP="007538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150 820</w:t>
            </w:r>
          </w:p>
        </w:tc>
      </w:tr>
      <w:tr w:rsidR="003F5AFA" w:rsidRPr="00DE703D" w:rsidTr="00FF0848">
        <w:trPr>
          <w:trHeight w:val="279"/>
        </w:trPr>
        <w:tc>
          <w:tcPr>
            <w:tcW w:w="4681" w:type="dxa"/>
          </w:tcPr>
          <w:p w:rsidR="003F5AFA" w:rsidRPr="00DE703D" w:rsidRDefault="003F5AFA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E703D">
              <w:rPr>
                <w:rFonts w:ascii="Times New Roman" w:hAnsi="Times New Roman" w:cs="Times New Roman"/>
                <w:sz w:val="24"/>
                <w:szCs w:val="24"/>
              </w:rPr>
              <w:t>Zákonné sociálne a zdravotné poistenie</w:t>
            </w:r>
          </w:p>
        </w:tc>
        <w:tc>
          <w:tcPr>
            <w:tcW w:w="4681" w:type="dxa"/>
          </w:tcPr>
          <w:p w:rsidR="003F5AFA" w:rsidRPr="00DE703D" w:rsidRDefault="00E1336A" w:rsidP="007538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53 352</w:t>
            </w:r>
          </w:p>
        </w:tc>
      </w:tr>
      <w:tr w:rsidR="003F5AFA" w:rsidRPr="00DE703D" w:rsidTr="00FF0848">
        <w:trPr>
          <w:trHeight w:val="279"/>
        </w:trPr>
        <w:tc>
          <w:tcPr>
            <w:tcW w:w="4681" w:type="dxa"/>
          </w:tcPr>
          <w:p w:rsidR="003F5AFA" w:rsidRPr="00DE703D" w:rsidRDefault="003F5AFA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E703D">
              <w:rPr>
                <w:rFonts w:ascii="Times New Roman" w:hAnsi="Times New Roman" w:cs="Times New Roman"/>
                <w:sz w:val="24"/>
                <w:szCs w:val="24"/>
              </w:rPr>
              <w:t>Zákonné sociálne náklady</w:t>
            </w:r>
          </w:p>
        </w:tc>
        <w:tc>
          <w:tcPr>
            <w:tcW w:w="4681" w:type="dxa"/>
          </w:tcPr>
          <w:p w:rsidR="003F5AFA" w:rsidRPr="00DE703D" w:rsidRDefault="00E1336A" w:rsidP="007538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295</w:t>
            </w:r>
          </w:p>
        </w:tc>
      </w:tr>
      <w:tr w:rsidR="003F5AFA" w:rsidRPr="00DE703D" w:rsidTr="00753815">
        <w:trPr>
          <w:trHeight w:val="180"/>
        </w:trPr>
        <w:tc>
          <w:tcPr>
            <w:tcW w:w="4681" w:type="dxa"/>
          </w:tcPr>
          <w:p w:rsidR="003F5AFA" w:rsidRPr="00DE703D" w:rsidRDefault="00753815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 DHM</w:t>
            </w:r>
          </w:p>
        </w:tc>
        <w:tc>
          <w:tcPr>
            <w:tcW w:w="4681" w:type="dxa"/>
          </w:tcPr>
          <w:p w:rsidR="003F5AFA" w:rsidRPr="00DE703D" w:rsidRDefault="00E1336A" w:rsidP="00F331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16 </w:t>
            </w:r>
            <w:r w:rsidR="00F331CE">
              <w:rPr>
                <w:rFonts w:ascii="Times New Roman" w:hAnsi="Times New Roman" w:cs="Times New Roman"/>
                <w:sz w:val="24"/>
                <w:szCs w:val="24"/>
              </w:rPr>
              <w:t>996</w:t>
            </w:r>
          </w:p>
        </w:tc>
      </w:tr>
      <w:tr w:rsidR="00753815" w:rsidRPr="00DE703D" w:rsidTr="00FF0848">
        <w:trPr>
          <w:trHeight w:val="360"/>
        </w:trPr>
        <w:tc>
          <w:tcPr>
            <w:tcW w:w="4681" w:type="dxa"/>
          </w:tcPr>
          <w:p w:rsidR="00753815" w:rsidRDefault="00753815" w:rsidP="007538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4681" w:type="dxa"/>
          </w:tcPr>
          <w:p w:rsidR="00753815" w:rsidRDefault="00F331CE" w:rsidP="007538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367</w:t>
            </w:r>
          </w:p>
        </w:tc>
      </w:tr>
      <w:tr w:rsidR="003F5AFA" w:rsidRPr="00DE703D" w:rsidTr="00FF0848">
        <w:trPr>
          <w:trHeight w:val="70"/>
        </w:trPr>
        <w:tc>
          <w:tcPr>
            <w:tcW w:w="4681" w:type="dxa"/>
          </w:tcPr>
          <w:p w:rsidR="003F5AFA" w:rsidRPr="00DE703D" w:rsidRDefault="002E0E42" w:rsidP="007538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  <w:r w:rsidR="003F5AFA" w:rsidRPr="00DE70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CELKOM</w:t>
            </w:r>
          </w:p>
        </w:tc>
        <w:tc>
          <w:tcPr>
            <w:tcW w:w="4681" w:type="dxa"/>
          </w:tcPr>
          <w:p w:rsidR="003F5AFA" w:rsidRPr="00DE703D" w:rsidRDefault="00F331CE" w:rsidP="00F331C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429 </w:t>
            </w:r>
            <w:r w:rsidR="00E1336A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</w:p>
        </w:tc>
      </w:tr>
    </w:tbl>
    <w:p w:rsidR="00451076" w:rsidRDefault="00451076" w:rsidP="00451076">
      <w:pPr>
        <w:pStyle w:val="Odsekzoznamu"/>
        <w:rPr>
          <w:rFonts w:ascii="Times New Roman" w:hAnsi="Times New Roman" w:cs="Times New Roman"/>
          <w:b/>
          <w:color w:val="000000"/>
          <w:sz w:val="28"/>
          <w:szCs w:val="20"/>
        </w:rPr>
      </w:pPr>
    </w:p>
    <w:p w:rsidR="00AD0014" w:rsidRPr="002E0E42" w:rsidRDefault="00AD0014" w:rsidP="00AD0014">
      <w:pPr>
        <w:pStyle w:val="Odsekzoznamu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E0E42">
        <w:rPr>
          <w:rFonts w:ascii="Times New Roman" w:hAnsi="Times New Roman" w:cs="Times New Roman"/>
          <w:b/>
          <w:color w:val="000000"/>
          <w:sz w:val="24"/>
          <w:szCs w:val="24"/>
        </w:rPr>
        <w:t>Prehľad príjmov v členení podľa zdrojov</w:t>
      </w:r>
    </w:p>
    <w:p w:rsidR="002E0E42" w:rsidRPr="002E0E42" w:rsidRDefault="002E0E42" w:rsidP="00AD0014">
      <w:pPr>
        <w:pStyle w:val="Odsekzoznamu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W w:w="9359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31"/>
        <w:gridCol w:w="5528"/>
      </w:tblGrid>
      <w:tr w:rsidR="00AD0014" w:rsidTr="002E0E42">
        <w:trPr>
          <w:trHeight w:val="456"/>
        </w:trPr>
        <w:tc>
          <w:tcPr>
            <w:tcW w:w="3831" w:type="dxa"/>
          </w:tcPr>
          <w:p w:rsidR="00AD0014" w:rsidRPr="002E0E42" w:rsidRDefault="002E0E42" w:rsidP="002E0E42">
            <w:pPr>
              <w:pStyle w:val="Odsekzoznamu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 w:rsidRPr="002E0E42">
              <w:rPr>
                <w:rFonts w:ascii="Times New Roman" w:hAnsi="Times New Roman" w:cs="Times New Roman"/>
                <w:b/>
                <w:color w:val="000000"/>
              </w:rPr>
              <w:t>Úhrady za poskytované služby</w:t>
            </w:r>
          </w:p>
        </w:tc>
        <w:tc>
          <w:tcPr>
            <w:tcW w:w="5528" w:type="dxa"/>
            <w:shd w:val="clear" w:color="auto" w:fill="auto"/>
          </w:tcPr>
          <w:p w:rsidR="00AD0014" w:rsidRPr="002E0E42" w:rsidRDefault="00E1336A" w:rsidP="002E0E42">
            <w:pPr>
              <w:jc w:val="right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253 991</w:t>
            </w:r>
          </w:p>
        </w:tc>
      </w:tr>
      <w:tr w:rsidR="002E0E42" w:rsidTr="002E0E42">
        <w:trPr>
          <w:trHeight w:val="246"/>
        </w:trPr>
        <w:tc>
          <w:tcPr>
            <w:tcW w:w="3831" w:type="dxa"/>
          </w:tcPr>
          <w:p w:rsidR="002E0E42" w:rsidRPr="002E0E42" w:rsidRDefault="002E0E42" w:rsidP="00451076">
            <w:pPr>
              <w:pStyle w:val="Odsekzoznamu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 w:rsidRPr="002E0E42">
              <w:rPr>
                <w:rFonts w:ascii="Times New Roman" w:hAnsi="Times New Roman" w:cs="Times New Roman"/>
                <w:b/>
                <w:color w:val="000000"/>
              </w:rPr>
              <w:t xml:space="preserve">Finančný príspevok </w:t>
            </w:r>
            <w:proofErr w:type="spellStart"/>
            <w:r w:rsidRPr="002E0E42">
              <w:rPr>
                <w:rFonts w:ascii="Times New Roman" w:hAnsi="Times New Roman" w:cs="Times New Roman"/>
                <w:b/>
                <w:color w:val="000000"/>
              </w:rPr>
              <w:t>MPSVaR</w:t>
            </w:r>
            <w:proofErr w:type="spellEnd"/>
          </w:p>
        </w:tc>
        <w:tc>
          <w:tcPr>
            <w:tcW w:w="5528" w:type="dxa"/>
            <w:shd w:val="clear" w:color="auto" w:fill="auto"/>
          </w:tcPr>
          <w:p w:rsidR="002E0E42" w:rsidRPr="002E0E42" w:rsidRDefault="00E1336A" w:rsidP="002E0E42">
            <w:pPr>
              <w:jc w:val="right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164 160</w:t>
            </w:r>
          </w:p>
        </w:tc>
      </w:tr>
      <w:tr w:rsidR="002E0E42" w:rsidTr="002E0E42">
        <w:trPr>
          <w:trHeight w:val="288"/>
        </w:trPr>
        <w:tc>
          <w:tcPr>
            <w:tcW w:w="3831" w:type="dxa"/>
          </w:tcPr>
          <w:p w:rsidR="002E0E42" w:rsidRPr="002E0E42" w:rsidRDefault="002E0E42" w:rsidP="00451076">
            <w:pPr>
              <w:pStyle w:val="Odsekzoznamu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Účelové dotácie</w:t>
            </w:r>
          </w:p>
        </w:tc>
        <w:tc>
          <w:tcPr>
            <w:tcW w:w="5528" w:type="dxa"/>
            <w:shd w:val="clear" w:color="auto" w:fill="auto"/>
          </w:tcPr>
          <w:p w:rsidR="002E0E42" w:rsidRPr="002E0E42" w:rsidRDefault="00E1336A" w:rsidP="002E0E42">
            <w:pPr>
              <w:jc w:val="right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30</w:t>
            </w:r>
            <w:r w:rsidR="002E0E42">
              <w:rPr>
                <w:rFonts w:ascii="Times New Roman" w:hAnsi="Times New Roman" w:cs="Times New Roman"/>
                <w:b/>
                <w:color w:val="000000"/>
              </w:rPr>
              <w:t xml:space="preserve"> 000</w:t>
            </w:r>
          </w:p>
        </w:tc>
      </w:tr>
      <w:tr w:rsidR="00AD0014" w:rsidTr="002E0E42">
        <w:trPr>
          <w:trHeight w:val="288"/>
        </w:trPr>
        <w:tc>
          <w:tcPr>
            <w:tcW w:w="3831" w:type="dxa"/>
          </w:tcPr>
          <w:p w:rsidR="00AD0014" w:rsidRPr="002E0E42" w:rsidRDefault="002E0E42" w:rsidP="00451076">
            <w:pPr>
              <w:pStyle w:val="Odsekzoznamu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Príspevky z podielu zaplatenej dane</w:t>
            </w:r>
          </w:p>
        </w:tc>
        <w:tc>
          <w:tcPr>
            <w:tcW w:w="5528" w:type="dxa"/>
            <w:shd w:val="clear" w:color="auto" w:fill="auto"/>
          </w:tcPr>
          <w:p w:rsidR="00AD0014" w:rsidRPr="002E0E42" w:rsidRDefault="002E0E42" w:rsidP="00E1336A">
            <w:pPr>
              <w:jc w:val="right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3 </w:t>
            </w:r>
            <w:r w:rsidR="00E1336A">
              <w:rPr>
                <w:rFonts w:ascii="Times New Roman" w:hAnsi="Times New Roman" w:cs="Times New Roman"/>
                <w:b/>
                <w:color w:val="000000"/>
              </w:rPr>
              <w:t>013</w:t>
            </w:r>
          </w:p>
        </w:tc>
      </w:tr>
      <w:tr w:rsidR="002E0E42" w:rsidTr="002E0E42">
        <w:trPr>
          <w:trHeight w:val="288"/>
        </w:trPr>
        <w:tc>
          <w:tcPr>
            <w:tcW w:w="3831" w:type="dxa"/>
          </w:tcPr>
          <w:p w:rsidR="002E0E42" w:rsidRDefault="002E0E42" w:rsidP="00451076">
            <w:pPr>
              <w:pStyle w:val="Odsekzoznamu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Finančný dar</w:t>
            </w:r>
          </w:p>
        </w:tc>
        <w:tc>
          <w:tcPr>
            <w:tcW w:w="5528" w:type="dxa"/>
            <w:shd w:val="clear" w:color="auto" w:fill="auto"/>
          </w:tcPr>
          <w:p w:rsidR="002E0E42" w:rsidRPr="002E0E42" w:rsidRDefault="00E1336A" w:rsidP="002E0E42">
            <w:pPr>
              <w:jc w:val="right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2 405</w:t>
            </w:r>
          </w:p>
        </w:tc>
      </w:tr>
      <w:tr w:rsidR="002E0E42" w:rsidTr="002E0E42">
        <w:trPr>
          <w:trHeight w:val="192"/>
        </w:trPr>
        <w:tc>
          <w:tcPr>
            <w:tcW w:w="3831" w:type="dxa"/>
          </w:tcPr>
          <w:p w:rsidR="002E0E42" w:rsidRDefault="002E0E42" w:rsidP="00451076">
            <w:pPr>
              <w:pStyle w:val="Odsekzoznamu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Úroky</w:t>
            </w:r>
          </w:p>
        </w:tc>
        <w:tc>
          <w:tcPr>
            <w:tcW w:w="5528" w:type="dxa"/>
            <w:shd w:val="clear" w:color="auto" w:fill="auto"/>
          </w:tcPr>
          <w:p w:rsidR="002E0E42" w:rsidRDefault="00E1336A" w:rsidP="002E0E42">
            <w:pPr>
              <w:jc w:val="right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3</w:t>
            </w:r>
          </w:p>
        </w:tc>
      </w:tr>
    </w:tbl>
    <w:p w:rsidR="00CF4755" w:rsidRDefault="00CF4755" w:rsidP="00451076">
      <w:pPr>
        <w:pStyle w:val="Odsekzoznamu"/>
        <w:rPr>
          <w:rFonts w:ascii="Times New Roman" w:hAnsi="Times New Roman" w:cs="Times New Roman"/>
          <w:b/>
          <w:color w:val="000000"/>
          <w:sz w:val="28"/>
          <w:szCs w:val="20"/>
        </w:rPr>
      </w:pPr>
      <w:bookmarkStart w:id="0" w:name="_GoBack"/>
      <w:bookmarkEnd w:id="0"/>
    </w:p>
    <w:sectPr w:rsidR="00CF4755" w:rsidSect="00FF0848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4AFA" w:rsidRDefault="00844AFA">
      <w:pPr>
        <w:spacing w:after="0" w:line="240" w:lineRule="auto"/>
      </w:pPr>
      <w:r>
        <w:separator/>
      </w:r>
    </w:p>
  </w:endnote>
  <w:endnote w:type="continuationSeparator" w:id="0">
    <w:p w:rsidR="00844AFA" w:rsidRDefault="00844A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31761718"/>
      <w:docPartObj>
        <w:docPartGallery w:val="Page Numbers (Bottom of Page)"/>
        <w:docPartUnique/>
      </w:docPartObj>
    </w:sdtPr>
    <w:sdtEndPr/>
    <w:sdtContent>
      <w:p w:rsidR="00FF0848" w:rsidRDefault="00FF0848">
        <w:pPr>
          <w:pStyle w:val="Pta"/>
        </w:pPr>
        <w:r>
          <w:rPr>
            <w:noProof/>
            <w:lang w:eastAsia="sk-SK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70B694B2" wp14:editId="27736208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541260" cy="190500"/>
                  <wp:effectExtent l="0" t="0" r="21590" b="0"/>
                  <wp:wrapNone/>
                  <wp:docPr id="642" name="Skupina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54126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F0848" w:rsidRDefault="00FF0848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446FAC" w:rsidRPr="00446FAC">
                                  <w:rPr>
                                    <w:noProof/>
                                    <w:color w:val="8C8C8C" w:themeColor="background1" w:themeShade="8C"/>
                                    <w:lang w:val="cs-CZ"/>
                                  </w:rPr>
                                  <w:t>7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Skupina 33" o:spid="_x0000_s1026" style="position:absolute;margin-left:0;margin-top:0;width:593.8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y7PcUA&#10;AADcAAAADwAAAGRycy9kb3ducmV2LnhtbESPQWvCQBSE7wX/w/IK3uqmVYKNriLSgiBIYzz0+Mw+&#10;k8Xs2zS7avrvu0LB4zAz3zDzZW8bcaXOG8cKXkcJCOLSacOVgkPx+TIF4QOyxsYxKfglD8vF4GmO&#10;mXY3zum6D5WIEPYZKqhDaDMpfVmTRT9yLXH0Tq6zGKLsKqk7vEW4beRbkqTSouG4UGNL65rK8/5i&#10;Fay+Of8wP7vjV37KTVG8J7xNz0oNn/vVDESgPjzC/+2NVpBOxnA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zLs9xQAAANwAAAAPAAAAAAAAAAAAAAAAAJgCAABkcnMv&#10;ZG93bnJldi54bWxQSwUGAAAAAAQABAD1AAAAigMAAAAA&#10;" filled="f" stroked="f">
                    <v:textbox inset="0,0,0,0">
                      <w:txbxContent>
                        <w:p w:rsidR="00FF0848" w:rsidRDefault="00FF0848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446FAC" w:rsidRPr="00446FAC">
                            <w:rPr>
                              <w:noProof/>
                              <w:color w:val="8C8C8C" w:themeColor="background1" w:themeShade="8C"/>
                              <w:lang w:val="cs-CZ"/>
                            </w:rPr>
                            <w:t>7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xmRrCwwAAANwAAAAP&#10;AAAAAAAAAAAAAAAAAKoCAABkcnMvZG93bnJldi54bWxQSwUGAAAAAAQABAD6AAAAmgMAAAAA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m2sIcQAAADcAAAADwAAAGRycy9kb3ducmV2LnhtbESPQYvCMBSE78L+h/AWvIimK6tINYos&#10;SL140FXY47N5NsXmpTRRq79+Iwgeh5n5hpktWluJKzW+dKzga5CAIM6dLrlQsP9d9ScgfEDWWDkm&#10;BXfysJh/dGaYanfjLV13oRARwj5FBSaEOpXS54Ys+oGriaN3co3FEGVTSN3gLcJtJYdJMpYWS44L&#10;Bmv6MZSfdxeroOcTechHfybrZZvjQx94v7SZUt3PdjkFEagN7/CrvdYKxt8jeJ6JR0DO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bawhxAAAANwAAAAPAAAAAAAAAAAA&#10;AAAAAKECAABkcnMvZG93bnJldi54bWxQSwUGAAAAAAQABAD5AAAAkgM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rZDt8YAAADcAAAADwAAAGRycy9kb3ducmV2LnhtbESPQWvCQBSE70L/w/IKvUjdVEqQ6Cqh&#10;QSlIodpccntkn0k0+zZkNxr/fbdQ8DjMzDfMajOaVlypd41lBW+zCARxaXXDlYL8Z/u6AOE8ssbW&#10;Mim4k4PN+mmywkTbGx/oevSVCBB2CSqove8SKV1Zk0E3sx1x8E62N+iD7Cupe7wFuGnlPIpiabDh&#10;sFBjRx81lZfjYBR8HXb5pZBDNh+bdHrGfVacvzOlXp7HdAnC0+gf4f/2p1YQv8fwdyYcAbn+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a2Q7fGAAAA3AAAAA8AAAAAAAAA&#10;AAAAAAAAoQIAAGRycy9kb3ducmV2LnhtbFBLBQYAAAAABAAEAPkAAACUAwAAAAA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4AFA" w:rsidRDefault="00844AFA">
      <w:pPr>
        <w:spacing w:after="0" w:line="240" w:lineRule="auto"/>
      </w:pPr>
      <w:r>
        <w:separator/>
      </w:r>
    </w:p>
  </w:footnote>
  <w:footnote w:type="continuationSeparator" w:id="0">
    <w:p w:rsidR="00844AFA" w:rsidRDefault="00844A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A36964"/>
    <w:multiLevelType w:val="hybridMultilevel"/>
    <w:tmpl w:val="A344DD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940CB9"/>
    <w:multiLevelType w:val="hybridMultilevel"/>
    <w:tmpl w:val="83C0FE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F6537E"/>
    <w:multiLevelType w:val="hybridMultilevel"/>
    <w:tmpl w:val="E7BCC332"/>
    <w:lvl w:ilvl="0" w:tplc="F470F47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A521F7"/>
    <w:multiLevelType w:val="multilevel"/>
    <w:tmpl w:val="CF5ED0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  <w:b/>
        <w:color w:val="000000"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color w:val="000000"/>
        <w:sz w:val="24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  <w:color w:val="000000"/>
        <w:sz w:val="24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  <w:b w:val="0"/>
        <w:color w:val="000000"/>
        <w:sz w:val="24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  <w:b w:val="0"/>
        <w:color w:val="000000"/>
        <w:sz w:val="24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  <w:b w:val="0"/>
        <w:color w:val="000000"/>
        <w:sz w:val="24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  <w:b w:val="0"/>
        <w:color w:val="000000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  <w:b w:val="0"/>
        <w:color w:val="000000"/>
        <w:sz w:val="24"/>
      </w:rPr>
    </w:lvl>
  </w:abstractNum>
  <w:abstractNum w:abstractNumId="4">
    <w:nsid w:val="66355E02"/>
    <w:multiLevelType w:val="hybridMultilevel"/>
    <w:tmpl w:val="BA865268"/>
    <w:lvl w:ilvl="0" w:tplc="C5FE4F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A9E7048"/>
    <w:multiLevelType w:val="hybridMultilevel"/>
    <w:tmpl w:val="CE1231D8"/>
    <w:lvl w:ilvl="0" w:tplc="06925A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Book Antiqua" w:hAnsi="Book Antiqua" w:hint="default"/>
        <w:b/>
        <w:sz w:val="24"/>
        <w:szCs w:val="24"/>
      </w:rPr>
    </w:lvl>
    <w:lvl w:ilvl="1" w:tplc="C3F8740C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Book Antiqua" w:eastAsia="Times New Roman" w:hAnsi="Book Antiqua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EA85590"/>
    <w:multiLevelType w:val="hybridMultilevel"/>
    <w:tmpl w:val="AE4C0698"/>
    <w:lvl w:ilvl="0" w:tplc="30F201D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1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87B"/>
    <w:rsid w:val="00002431"/>
    <w:rsid w:val="000219C5"/>
    <w:rsid w:val="00025D18"/>
    <w:rsid w:val="000474EF"/>
    <w:rsid w:val="0006757B"/>
    <w:rsid w:val="000704ED"/>
    <w:rsid w:val="0008207D"/>
    <w:rsid w:val="000843F7"/>
    <w:rsid w:val="00091BF1"/>
    <w:rsid w:val="0009513B"/>
    <w:rsid w:val="000C7D9D"/>
    <w:rsid w:val="000E38D8"/>
    <w:rsid w:val="000E5755"/>
    <w:rsid w:val="000F7AB3"/>
    <w:rsid w:val="001207A2"/>
    <w:rsid w:val="001213DC"/>
    <w:rsid w:val="00127C56"/>
    <w:rsid w:val="001438CC"/>
    <w:rsid w:val="0015079C"/>
    <w:rsid w:val="00155A03"/>
    <w:rsid w:val="00186E73"/>
    <w:rsid w:val="001C196F"/>
    <w:rsid w:val="001C4F8D"/>
    <w:rsid w:val="001C7FC0"/>
    <w:rsid w:val="001E30BA"/>
    <w:rsid w:val="001F12AC"/>
    <w:rsid w:val="001F5E38"/>
    <w:rsid w:val="001F7FD4"/>
    <w:rsid w:val="00202DDF"/>
    <w:rsid w:val="0022792F"/>
    <w:rsid w:val="00254EBA"/>
    <w:rsid w:val="00261865"/>
    <w:rsid w:val="00262FFB"/>
    <w:rsid w:val="00281066"/>
    <w:rsid w:val="00282577"/>
    <w:rsid w:val="00286547"/>
    <w:rsid w:val="00296583"/>
    <w:rsid w:val="002A081F"/>
    <w:rsid w:val="002A26D8"/>
    <w:rsid w:val="002B636B"/>
    <w:rsid w:val="002C2435"/>
    <w:rsid w:val="002E0E42"/>
    <w:rsid w:val="002F0F33"/>
    <w:rsid w:val="002F7C17"/>
    <w:rsid w:val="0031125F"/>
    <w:rsid w:val="003411CC"/>
    <w:rsid w:val="003461EC"/>
    <w:rsid w:val="00356A9B"/>
    <w:rsid w:val="00361BF4"/>
    <w:rsid w:val="00380389"/>
    <w:rsid w:val="003A1262"/>
    <w:rsid w:val="003A5075"/>
    <w:rsid w:val="003D493D"/>
    <w:rsid w:val="003F5AFA"/>
    <w:rsid w:val="003F61C9"/>
    <w:rsid w:val="00405162"/>
    <w:rsid w:val="00410B7E"/>
    <w:rsid w:val="00420C86"/>
    <w:rsid w:val="00444B64"/>
    <w:rsid w:val="00446FAC"/>
    <w:rsid w:val="00451076"/>
    <w:rsid w:val="004856A2"/>
    <w:rsid w:val="004A2166"/>
    <w:rsid w:val="004D7060"/>
    <w:rsid w:val="004E4677"/>
    <w:rsid w:val="0050037E"/>
    <w:rsid w:val="0050245F"/>
    <w:rsid w:val="00517B07"/>
    <w:rsid w:val="00517F2E"/>
    <w:rsid w:val="00534B63"/>
    <w:rsid w:val="0057061D"/>
    <w:rsid w:val="00583FD2"/>
    <w:rsid w:val="005946AD"/>
    <w:rsid w:val="005E5AE9"/>
    <w:rsid w:val="005F02BA"/>
    <w:rsid w:val="00623CF4"/>
    <w:rsid w:val="00635863"/>
    <w:rsid w:val="00647AEC"/>
    <w:rsid w:val="00655EC7"/>
    <w:rsid w:val="0065787F"/>
    <w:rsid w:val="006616DA"/>
    <w:rsid w:val="006B315C"/>
    <w:rsid w:val="006C27B2"/>
    <w:rsid w:val="006D468F"/>
    <w:rsid w:val="006D5B88"/>
    <w:rsid w:val="00700B68"/>
    <w:rsid w:val="007116F6"/>
    <w:rsid w:val="00715188"/>
    <w:rsid w:val="00732369"/>
    <w:rsid w:val="00741C23"/>
    <w:rsid w:val="00744C58"/>
    <w:rsid w:val="00753815"/>
    <w:rsid w:val="007714AE"/>
    <w:rsid w:val="00781D5B"/>
    <w:rsid w:val="0078549F"/>
    <w:rsid w:val="007C06A0"/>
    <w:rsid w:val="007C3927"/>
    <w:rsid w:val="007C6AD2"/>
    <w:rsid w:val="008044A9"/>
    <w:rsid w:val="00817030"/>
    <w:rsid w:val="00817539"/>
    <w:rsid w:val="00833578"/>
    <w:rsid w:val="00844AFA"/>
    <w:rsid w:val="00862D60"/>
    <w:rsid w:val="008737BB"/>
    <w:rsid w:val="00882075"/>
    <w:rsid w:val="008B487B"/>
    <w:rsid w:val="008D0874"/>
    <w:rsid w:val="009063BC"/>
    <w:rsid w:val="009304BB"/>
    <w:rsid w:val="00930BA5"/>
    <w:rsid w:val="00936308"/>
    <w:rsid w:val="00972107"/>
    <w:rsid w:val="00972BD5"/>
    <w:rsid w:val="00973128"/>
    <w:rsid w:val="009836DB"/>
    <w:rsid w:val="00983B9D"/>
    <w:rsid w:val="009875FB"/>
    <w:rsid w:val="009A22F7"/>
    <w:rsid w:val="009B0172"/>
    <w:rsid w:val="009C1AE6"/>
    <w:rsid w:val="009C4AFE"/>
    <w:rsid w:val="009D1A01"/>
    <w:rsid w:val="009D4A0C"/>
    <w:rsid w:val="009E0B73"/>
    <w:rsid w:val="009E7DDF"/>
    <w:rsid w:val="00A0249F"/>
    <w:rsid w:val="00A10989"/>
    <w:rsid w:val="00A11A2B"/>
    <w:rsid w:val="00A24972"/>
    <w:rsid w:val="00A27EE6"/>
    <w:rsid w:val="00A3470F"/>
    <w:rsid w:val="00A34E8F"/>
    <w:rsid w:val="00A427F6"/>
    <w:rsid w:val="00A46524"/>
    <w:rsid w:val="00A473E9"/>
    <w:rsid w:val="00A6518E"/>
    <w:rsid w:val="00A93BBE"/>
    <w:rsid w:val="00AA7D42"/>
    <w:rsid w:val="00AB5954"/>
    <w:rsid w:val="00AD0014"/>
    <w:rsid w:val="00AD2E9F"/>
    <w:rsid w:val="00AE5CE5"/>
    <w:rsid w:val="00AE72CE"/>
    <w:rsid w:val="00B25BAE"/>
    <w:rsid w:val="00B3242C"/>
    <w:rsid w:val="00B4138E"/>
    <w:rsid w:val="00B436B1"/>
    <w:rsid w:val="00B5307C"/>
    <w:rsid w:val="00B575BC"/>
    <w:rsid w:val="00B73306"/>
    <w:rsid w:val="00B91B5F"/>
    <w:rsid w:val="00B92BB8"/>
    <w:rsid w:val="00BB124B"/>
    <w:rsid w:val="00BD0219"/>
    <w:rsid w:val="00BD25A8"/>
    <w:rsid w:val="00C00088"/>
    <w:rsid w:val="00C0363F"/>
    <w:rsid w:val="00C04351"/>
    <w:rsid w:val="00C11E5E"/>
    <w:rsid w:val="00C27EF3"/>
    <w:rsid w:val="00C516DA"/>
    <w:rsid w:val="00C63BBC"/>
    <w:rsid w:val="00C7160B"/>
    <w:rsid w:val="00CA10CA"/>
    <w:rsid w:val="00CD49C2"/>
    <w:rsid w:val="00CE3C8F"/>
    <w:rsid w:val="00CF4755"/>
    <w:rsid w:val="00CF6D87"/>
    <w:rsid w:val="00D04077"/>
    <w:rsid w:val="00D1191C"/>
    <w:rsid w:val="00D12EB2"/>
    <w:rsid w:val="00D26605"/>
    <w:rsid w:val="00D75E04"/>
    <w:rsid w:val="00D806CE"/>
    <w:rsid w:val="00D8140A"/>
    <w:rsid w:val="00D8423F"/>
    <w:rsid w:val="00D90561"/>
    <w:rsid w:val="00D92CBB"/>
    <w:rsid w:val="00DA0798"/>
    <w:rsid w:val="00DA4B8E"/>
    <w:rsid w:val="00DB01E9"/>
    <w:rsid w:val="00DB6068"/>
    <w:rsid w:val="00DC5DDD"/>
    <w:rsid w:val="00DC6A58"/>
    <w:rsid w:val="00DD0307"/>
    <w:rsid w:val="00DE703D"/>
    <w:rsid w:val="00DF4F81"/>
    <w:rsid w:val="00DF5791"/>
    <w:rsid w:val="00E1336A"/>
    <w:rsid w:val="00E2121E"/>
    <w:rsid w:val="00E36708"/>
    <w:rsid w:val="00E51A71"/>
    <w:rsid w:val="00E86D93"/>
    <w:rsid w:val="00EC050A"/>
    <w:rsid w:val="00EC703E"/>
    <w:rsid w:val="00EC72A7"/>
    <w:rsid w:val="00ED380A"/>
    <w:rsid w:val="00ED4081"/>
    <w:rsid w:val="00EE108C"/>
    <w:rsid w:val="00EE70C1"/>
    <w:rsid w:val="00F0293B"/>
    <w:rsid w:val="00F331CE"/>
    <w:rsid w:val="00F655AF"/>
    <w:rsid w:val="00F678C2"/>
    <w:rsid w:val="00FA7943"/>
    <w:rsid w:val="00FC5254"/>
    <w:rsid w:val="00FD3F26"/>
    <w:rsid w:val="00FD5084"/>
    <w:rsid w:val="00FD645E"/>
    <w:rsid w:val="00FE2B9E"/>
    <w:rsid w:val="00FE4A2F"/>
    <w:rsid w:val="00FF0848"/>
    <w:rsid w:val="00FF2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74EF"/>
    <w:rPr>
      <w:rFonts w:eastAsiaTheme="minorHAns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474EF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0474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74EF"/>
    <w:rPr>
      <w:rFonts w:eastAsiaTheme="minorHAnsi"/>
      <w:lang w:eastAsia="en-US"/>
    </w:rPr>
  </w:style>
  <w:style w:type="character" w:customStyle="1" w:styleId="cell">
    <w:name w:val="cell"/>
    <w:basedOn w:val="Predvolenpsmoodseku"/>
    <w:rsid w:val="000474EF"/>
  </w:style>
  <w:style w:type="character" w:styleId="Hypertextovprepojenie">
    <w:name w:val="Hyperlink"/>
    <w:basedOn w:val="Predvolenpsmoodseku"/>
    <w:uiPriority w:val="99"/>
    <w:unhideWhenUsed/>
    <w:rsid w:val="000474EF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0474EF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semiHidden/>
    <w:unhideWhenUsed/>
    <w:rsid w:val="00FF0848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Zkladntext2Char">
    <w:name w:val="Základný text 2 Char"/>
    <w:basedOn w:val="Predvolenpsmoodseku"/>
    <w:link w:val="Zkladntext2"/>
    <w:semiHidden/>
    <w:rsid w:val="00FF0848"/>
    <w:rPr>
      <w:rFonts w:ascii="Calibri" w:eastAsia="Times New Roman" w:hAnsi="Calibri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74EF"/>
    <w:rPr>
      <w:rFonts w:eastAsiaTheme="minorHAns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474EF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0474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74EF"/>
    <w:rPr>
      <w:rFonts w:eastAsiaTheme="minorHAnsi"/>
      <w:lang w:eastAsia="en-US"/>
    </w:rPr>
  </w:style>
  <w:style w:type="character" w:customStyle="1" w:styleId="cell">
    <w:name w:val="cell"/>
    <w:basedOn w:val="Predvolenpsmoodseku"/>
    <w:rsid w:val="000474EF"/>
  </w:style>
  <w:style w:type="character" w:styleId="Hypertextovprepojenie">
    <w:name w:val="Hyperlink"/>
    <w:basedOn w:val="Predvolenpsmoodseku"/>
    <w:uiPriority w:val="99"/>
    <w:unhideWhenUsed/>
    <w:rsid w:val="000474EF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0474EF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semiHidden/>
    <w:unhideWhenUsed/>
    <w:rsid w:val="00FF0848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Zkladntext2Char">
    <w:name w:val="Základný text 2 Char"/>
    <w:basedOn w:val="Predvolenpsmoodseku"/>
    <w:link w:val="Zkladntext2"/>
    <w:semiHidden/>
    <w:rsid w:val="00FF0848"/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280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staramesaovas.s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nfo@postaramesaovas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1047</Words>
  <Characters>5973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7006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Tinka</dc:creator>
  <cp:lastModifiedBy>p. Sabolova</cp:lastModifiedBy>
  <cp:revision>4</cp:revision>
  <dcterms:created xsi:type="dcterms:W3CDTF">2016-07-15T21:03:00Z</dcterms:created>
  <dcterms:modified xsi:type="dcterms:W3CDTF">2016-07-15T21:04:00Z</dcterms:modified>
</cp:coreProperties>
</file>