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715C" w:rsidRPr="005B715C" w:rsidRDefault="00707C44" w:rsidP="005B715C">
      <w:pPr>
        <w:jc w:val="center"/>
        <w:rPr>
          <w:rFonts w:ascii="Monotype Corsiva" w:hAnsi="Monotype Corsiva" w:cs="Arial"/>
          <w:b/>
          <w:color w:val="000000"/>
          <w:sz w:val="96"/>
          <w:szCs w:val="96"/>
        </w:rPr>
      </w:pPr>
      <w:bookmarkStart w:id="0" w:name="_GoBack"/>
      <w:bookmarkEnd w:id="0"/>
      <w:r>
        <w:rPr>
          <w:rFonts w:ascii="Monotype Corsiva" w:hAnsi="Monotype Corsiva" w:cs="Arial"/>
          <w:b/>
          <w:color w:val="000000"/>
          <w:sz w:val="96"/>
          <w:szCs w:val="96"/>
        </w:rPr>
        <w:t>Konsolidovaná</w:t>
      </w:r>
    </w:p>
    <w:p w:rsidR="005B715C" w:rsidRPr="005B715C" w:rsidRDefault="00707C44" w:rsidP="005B715C">
      <w:pPr>
        <w:jc w:val="center"/>
        <w:rPr>
          <w:rFonts w:ascii="Monotype Corsiva" w:hAnsi="Monotype Corsiva" w:cs="Arial"/>
          <w:b/>
          <w:color w:val="000000"/>
          <w:sz w:val="96"/>
          <w:szCs w:val="96"/>
        </w:rPr>
      </w:pPr>
      <w:r>
        <w:rPr>
          <w:rFonts w:ascii="Monotype Corsiva" w:hAnsi="Monotype Corsiva" w:cs="Arial"/>
          <w:b/>
          <w:color w:val="000000"/>
          <w:sz w:val="96"/>
          <w:szCs w:val="96"/>
        </w:rPr>
        <w:t>v</w:t>
      </w:r>
      <w:r w:rsidR="005B715C" w:rsidRPr="005B715C">
        <w:rPr>
          <w:rFonts w:ascii="Monotype Corsiva" w:hAnsi="Monotype Corsiva" w:cs="Arial"/>
          <w:b/>
          <w:color w:val="000000"/>
          <w:sz w:val="96"/>
          <w:szCs w:val="96"/>
        </w:rPr>
        <w:t>ýročná správa</w:t>
      </w:r>
      <w:r w:rsidR="009E5A9C">
        <w:rPr>
          <w:rFonts w:ascii="Monotype Corsiva" w:hAnsi="Monotype Corsiva" w:cs="Arial"/>
          <w:b/>
          <w:color w:val="000000"/>
          <w:sz w:val="96"/>
          <w:szCs w:val="96"/>
        </w:rPr>
        <w:t xml:space="preserve"> 2014</w:t>
      </w:r>
    </w:p>
    <w:p w:rsidR="005B715C" w:rsidRPr="005B715C" w:rsidRDefault="005B715C" w:rsidP="005B715C">
      <w:pPr>
        <w:jc w:val="center"/>
        <w:rPr>
          <w:rFonts w:ascii="Monotype Corsiva" w:hAnsi="Monotype Corsiva" w:cs="Arial"/>
          <w:b/>
          <w:color w:val="000000"/>
          <w:sz w:val="96"/>
          <w:szCs w:val="96"/>
        </w:rPr>
      </w:pPr>
      <w:r w:rsidRPr="005B715C">
        <w:rPr>
          <w:rFonts w:ascii="Monotype Corsiva" w:hAnsi="Monotype Corsiva" w:cs="Arial"/>
          <w:b/>
          <w:color w:val="000000"/>
          <w:sz w:val="96"/>
          <w:szCs w:val="96"/>
        </w:rPr>
        <w:t>Obec Sľažany</w:t>
      </w:r>
    </w:p>
    <w:p w:rsidR="005B715C" w:rsidRDefault="005B715C">
      <w:pPr>
        <w:rPr>
          <w:rFonts w:ascii="Arial" w:hAnsi="Arial" w:cs="Arial"/>
          <w:color w:val="000000"/>
          <w:sz w:val="20"/>
          <w:szCs w:val="20"/>
        </w:rPr>
      </w:pPr>
      <w:r>
        <w:rPr>
          <w:rFonts w:ascii="Arial" w:hAnsi="Arial" w:cs="Arial"/>
          <w:color w:val="000000"/>
          <w:sz w:val="20"/>
          <w:szCs w:val="20"/>
        </w:rPr>
        <w:t xml:space="preserve"> </w:t>
      </w:r>
    </w:p>
    <w:p w:rsidR="005B715C" w:rsidRDefault="005B715C">
      <w:pPr>
        <w:rPr>
          <w:rFonts w:ascii="Arial" w:hAnsi="Arial" w:cs="Arial"/>
          <w:color w:val="000000"/>
          <w:sz w:val="20"/>
          <w:szCs w:val="20"/>
        </w:rPr>
      </w:pPr>
    </w:p>
    <w:p w:rsidR="005B715C" w:rsidRDefault="005B715C">
      <w:pPr>
        <w:rPr>
          <w:rFonts w:ascii="Arial" w:hAnsi="Arial" w:cs="Arial"/>
          <w:color w:val="000000"/>
          <w:sz w:val="20"/>
          <w:szCs w:val="20"/>
        </w:rPr>
      </w:pPr>
      <w:r>
        <w:rPr>
          <w:noProof/>
          <w:lang w:eastAsia="sk-SK"/>
        </w:rPr>
        <w:drawing>
          <wp:inline distT="0" distB="0" distL="0" distR="0">
            <wp:extent cx="5200650" cy="2867025"/>
            <wp:effectExtent l="0" t="0" r="0" b="9525"/>
            <wp:docPr id="1" name="Obrázok 1" descr="http://obec-slazany.szm.com/foto/302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bec-slazany.szm.com/foto/302th.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00650" cy="2867025"/>
                    </a:xfrm>
                    <a:prstGeom prst="rect">
                      <a:avLst/>
                    </a:prstGeom>
                    <a:noFill/>
                    <a:ln>
                      <a:noFill/>
                    </a:ln>
                  </pic:spPr>
                </pic:pic>
              </a:graphicData>
            </a:graphic>
          </wp:inline>
        </w:drawing>
      </w:r>
    </w:p>
    <w:p w:rsidR="005B715C" w:rsidRDefault="005B715C">
      <w:pPr>
        <w:rPr>
          <w:rFonts w:ascii="Arial" w:hAnsi="Arial" w:cs="Arial"/>
          <w:color w:val="000000"/>
          <w:sz w:val="20"/>
          <w:szCs w:val="20"/>
        </w:rPr>
      </w:pPr>
    </w:p>
    <w:p w:rsidR="005B715C" w:rsidRDefault="005B715C">
      <w:pPr>
        <w:rPr>
          <w:rFonts w:ascii="Arial" w:hAnsi="Arial" w:cs="Arial"/>
          <w:color w:val="000000"/>
          <w:sz w:val="20"/>
          <w:szCs w:val="20"/>
        </w:rPr>
      </w:pPr>
    </w:p>
    <w:p w:rsidR="005B715C" w:rsidRDefault="005B715C">
      <w:pPr>
        <w:rPr>
          <w:rFonts w:ascii="Arial" w:hAnsi="Arial" w:cs="Arial"/>
          <w:color w:val="000000"/>
          <w:sz w:val="20"/>
          <w:szCs w:val="20"/>
        </w:rPr>
      </w:pPr>
    </w:p>
    <w:p w:rsidR="009E5A9C" w:rsidRPr="004D022D" w:rsidRDefault="009E5A9C" w:rsidP="009E5A9C">
      <w:pPr>
        <w:pStyle w:val="Odsekzoznamu"/>
        <w:numPr>
          <w:ilvl w:val="0"/>
          <w:numId w:val="5"/>
        </w:numPr>
        <w:rPr>
          <w:b/>
          <w:sz w:val="32"/>
          <w:szCs w:val="32"/>
        </w:rPr>
      </w:pPr>
      <w:r w:rsidRPr="004D022D">
        <w:rPr>
          <w:b/>
          <w:sz w:val="32"/>
          <w:szCs w:val="32"/>
        </w:rPr>
        <w:t>Základná charakteristika Obce Sľažany</w:t>
      </w:r>
    </w:p>
    <w:p w:rsidR="009E5A9C" w:rsidRDefault="009E5A9C" w:rsidP="009E5A9C">
      <w:pPr>
        <w:rPr>
          <w:sz w:val="24"/>
          <w:szCs w:val="24"/>
        </w:rPr>
      </w:pPr>
    </w:p>
    <w:p w:rsidR="009E5A9C" w:rsidRDefault="009E5A9C" w:rsidP="009E5A9C">
      <w:pPr>
        <w:rPr>
          <w:sz w:val="24"/>
          <w:szCs w:val="24"/>
        </w:rPr>
      </w:pPr>
      <w:r>
        <w:rPr>
          <w:sz w:val="24"/>
          <w:szCs w:val="24"/>
        </w:rPr>
        <w:t xml:space="preserve">     Obec Sľažany vznikla v zmysle zákona SNR .č 369/1990 Zb. o obecnom zriadení v znení neskorších predpisov. Je samostatný územný samosprávny a správny celok Slovenskej republiky, združuje osoby, ktoré majú na jej území trvalý pobyt.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9E5A9C" w:rsidRDefault="009E5A9C" w:rsidP="009E5A9C">
      <w:pPr>
        <w:rPr>
          <w:sz w:val="24"/>
          <w:szCs w:val="24"/>
        </w:rPr>
      </w:pPr>
    </w:p>
    <w:p w:rsidR="009E5A9C" w:rsidRPr="004B7299" w:rsidRDefault="009E5A9C" w:rsidP="009E5A9C">
      <w:pPr>
        <w:pStyle w:val="Odsekzoznamu"/>
        <w:numPr>
          <w:ilvl w:val="1"/>
          <w:numId w:val="3"/>
        </w:numPr>
        <w:rPr>
          <w:b/>
          <w:sz w:val="24"/>
          <w:szCs w:val="24"/>
        </w:rPr>
      </w:pPr>
      <w:r w:rsidRPr="004B7299">
        <w:rPr>
          <w:b/>
          <w:sz w:val="24"/>
          <w:szCs w:val="24"/>
        </w:rPr>
        <w:t xml:space="preserve"> Geografické údaje</w:t>
      </w:r>
    </w:p>
    <w:p w:rsidR="009E5A9C" w:rsidRPr="00BF532F" w:rsidRDefault="009E5A9C" w:rsidP="009E5A9C">
      <w:pPr>
        <w:pStyle w:val="Odsekzoznamu"/>
        <w:ind w:left="360"/>
        <w:rPr>
          <w:b/>
          <w:sz w:val="32"/>
          <w:szCs w:val="24"/>
        </w:rPr>
      </w:pPr>
      <w:r w:rsidRPr="00BF532F">
        <w:rPr>
          <w:sz w:val="24"/>
        </w:rPr>
        <w:t>Ležia v severnej časti Žitavskej pahorkatiny v doline Čerešňového potoka. Obec vznikla v r. 1960 zlúčením Dolných a Horných Sľažian</w:t>
      </w:r>
    </w:p>
    <w:p w:rsidR="009E5A9C" w:rsidRPr="004B7299" w:rsidRDefault="009E5A9C" w:rsidP="009E5A9C">
      <w:pPr>
        <w:pStyle w:val="Normlnywebov"/>
        <w:rPr>
          <w:b/>
        </w:rPr>
      </w:pPr>
      <w:r w:rsidRPr="004B7299">
        <w:rPr>
          <w:b/>
        </w:rPr>
        <w:t xml:space="preserve"> 1.2.  </w:t>
      </w:r>
      <w:r>
        <w:rPr>
          <w:b/>
        </w:rPr>
        <w:t xml:space="preserve">   </w:t>
      </w:r>
      <w:r w:rsidRPr="004B7299">
        <w:rPr>
          <w:b/>
        </w:rPr>
        <w:t>Demografické údaje</w:t>
      </w:r>
    </w:p>
    <w:p w:rsidR="009E5A9C" w:rsidRDefault="009E5A9C" w:rsidP="009E5A9C">
      <w:pPr>
        <w:pStyle w:val="Normlnywebov"/>
      </w:pPr>
      <w:r>
        <w:t>Národnostná štruktúra: prevažujúca národnosť slovenská</w:t>
      </w:r>
    </w:p>
    <w:p w:rsidR="009E5A9C" w:rsidRDefault="009E5A9C" w:rsidP="009E5A9C">
      <w:pPr>
        <w:pStyle w:val="Normlnywebov"/>
      </w:pPr>
      <w:r>
        <w:t>Štruktúra obyvateľstva podľa náboženského vyznania: prevažne rímsko-katolíckeho vierovyznani</w:t>
      </w:r>
      <w:r w:rsidR="00DB3606">
        <w:t>a. Počet obyvateľov k 31.12.2014 – 1744</w:t>
      </w:r>
      <w:r>
        <w:t>.</w:t>
      </w:r>
    </w:p>
    <w:p w:rsidR="009E5A9C" w:rsidRDefault="009E5A9C" w:rsidP="009E5A9C">
      <w:pPr>
        <w:pStyle w:val="Normlnywebov"/>
        <w:numPr>
          <w:ilvl w:val="1"/>
          <w:numId w:val="3"/>
        </w:numPr>
        <w:rPr>
          <w:b/>
        </w:rPr>
      </w:pPr>
      <w:r w:rsidRPr="004B7299">
        <w:rPr>
          <w:b/>
        </w:rPr>
        <w:t>Symboly obce</w:t>
      </w:r>
    </w:p>
    <w:p w:rsidR="009E5A9C" w:rsidRDefault="009E5A9C" w:rsidP="009E5A9C">
      <w:pPr>
        <w:pStyle w:val="Normlnywebov"/>
      </w:pPr>
      <w:r>
        <w:rPr>
          <w:rStyle w:val="Siln"/>
        </w:rPr>
        <w:t>Erb</w:t>
      </w:r>
      <w:r>
        <w:br/>
      </w:r>
      <w:proofErr w:type="spellStart"/>
      <w:r>
        <w:t>Erb</w:t>
      </w:r>
      <w:proofErr w:type="spellEnd"/>
      <w:r>
        <w:t xml:space="preserve"> predstavuje spojenie historických pečatných symbolov Malých a Veľkých Sľažian. Má túto podobu:</w:t>
      </w:r>
      <w:r>
        <w:br/>
        <w:t>     Zo spodného okraja červeného štítu vyrastá žltý klas, po bokoch sprevádzaný dvomi striebornými hrotmi, nahor smerujúcimi radlicami a hore je zlatá hviezda.</w:t>
      </w:r>
      <w:r>
        <w:br/>
        <w:t>     Pluhové radlice symbolizujú začiatok poľnohospodárskych prác, klas je symbolom žatvy a nového života. Z erbu vidíme i ďalšie metaforické heraldické polohy: V biblickej symbolike radlice znamenajú mier a prácu, hviezda je symbolom Ježiša Krista a klas  predstavuje chlieb.</w:t>
      </w:r>
    </w:p>
    <w:p w:rsidR="009E5A9C" w:rsidRDefault="009E5A9C" w:rsidP="009E5A9C">
      <w:pPr>
        <w:pStyle w:val="Normlnywebov"/>
      </w:pPr>
    </w:p>
    <w:p w:rsidR="009E5A9C" w:rsidRDefault="009E5A9C" w:rsidP="009E5A9C">
      <w:pPr>
        <w:pStyle w:val="Normlnywebov"/>
      </w:pPr>
      <w:r>
        <w:rPr>
          <w:noProof/>
        </w:rPr>
        <w:drawing>
          <wp:inline distT="0" distB="0" distL="0" distR="0" wp14:anchorId="00438F60" wp14:editId="3AE0011C">
            <wp:extent cx="1143000" cy="1419225"/>
            <wp:effectExtent l="0" t="0" r="0" b="0"/>
            <wp:docPr id="2" name="Obrázok 2" descr="http://www.rrahornepozitavie.sk/ufiles/images/obce_regionu/slazany/erb-slaza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rahornepozitavie.sk/ufiles/images/obce_regionu/slazany/erb-slazany.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3000" cy="1419225"/>
                    </a:xfrm>
                    <a:prstGeom prst="rect">
                      <a:avLst/>
                    </a:prstGeom>
                    <a:noFill/>
                    <a:ln>
                      <a:noFill/>
                    </a:ln>
                  </pic:spPr>
                </pic:pic>
              </a:graphicData>
            </a:graphic>
          </wp:inline>
        </w:drawing>
      </w:r>
    </w:p>
    <w:p w:rsidR="009E5A9C" w:rsidRDefault="009E5A9C" w:rsidP="009E5A9C">
      <w:pPr>
        <w:pStyle w:val="Normlnywebov"/>
      </w:pPr>
    </w:p>
    <w:p w:rsidR="009E5A9C" w:rsidRDefault="009E5A9C" w:rsidP="009E5A9C">
      <w:pPr>
        <w:pStyle w:val="Normlnywebov"/>
      </w:pPr>
    </w:p>
    <w:p w:rsidR="009E5A9C" w:rsidRDefault="009E5A9C" w:rsidP="009E5A9C">
      <w:pPr>
        <w:pStyle w:val="Normlnywebov"/>
      </w:pPr>
      <w:r>
        <w:br/>
      </w:r>
      <w:r>
        <w:br/>
      </w:r>
      <w:r>
        <w:rPr>
          <w:rStyle w:val="Siln"/>
        </w:rPr>
        <w:t>Vlajka</w:t>
      </w:r>
      <w:r>
        <w:br/>
      </w:r>
      <w:proofErr w:type="spellStart"/>
      <w:r>
        <w:t>Vlajka</w:t>
      </w:r>
      <w:proofErr w:type="spellEnd"/>
      <w:r>
        <w:t xml:space="preserve"> pozostáva z piatich pozdĺžnych pruhov vo farbách žltej (1/10), červenej (3/10), bielej (2/10), červenej (3/10) a žltej (1/10). Vlajka má pomer strán 2:3 a ukončená je tromi cípmi, t.j. dvomi </w:t>
      </w:r>
      <w:proofErr w:type="spellStart"/>
      <w:r>
        <w:t>zástrihmi</w:t>
      </w:r>
      <w:proofErr w:type="spellEnd"/>
      <w:r>
        <w:t xml:space="preserve">, siahajúcimi do tretiny jej listu. </w:t>
      </w:r>
    </w:p>
    <w:p w:rsidR="009E5A9C" w:rsidRDefault="009E5A9C" w:rsidP="009E5A9C">
      <w:pPr>
        <w:pStyle w:val="Normlnywebov"/>
      </w:pPr>
      <w:r>
        <w:rPr>
          <w:noProof/>
        </w:rPr>
        <w:lastRenderedPageBreak/>
        <w:drawing>
          <wp:inline distT="0" distB="0" distL="0" distR="0" wp14:anchorId="3E976198" wp14:editId="5087E4F3">
            <wp:extent cx="3086100" cy="2057400"/>
            <wp:effectExtent l="0" t="0" r="0" b="0"/>
            <wp:docPr id="3" name="Obrázok 3" descr="http://www.tekov.sk/users/yose/erby_zm/sk-zm-slazany-fla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tekov.sk/users/yose/erby_zm/sk-zm-slazany-flag.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6100" cy="2057400"/>
                    </a:xfrm>
                    <a:prstGeom prst="rect">
                      <a:avLst/>
                    </a:prstGeom>
                    <a:noFill/>
                    <a:ln>
                      <a:noFill/>
                    </a:ln>
                  </pic:spPr>
                </pic:pic>
              </a:graphicData>
            </a:graphic>
          </wp:inline>
        </w:drawing>
      </w:r>
    </w:p>
    <w:p w:rsidR="009E5A9C" w:rsidRDefault="009E5A9C" w:rsidP="009E5A9C">
      <w:pPr>
        <w:pStyle w:val="Normlnywebov"/>
      </w:pPr>
    </w:p>
    <w:p w:rsidR="009E5A9C" w:rsidRDefault="009E5A9C" w:rsidP="009E5A9C">
      <w:pPr>
        <w:pStyle w:val="Normlnywebov"/>
      </w:pPr>
    </w:p>
    <w:p w:rsidR="009E5A9C" w:rsidRDefault="009E5A9C" w:rsidP="009E5A9C">
      <w:pPr>
        <w:pStyle w:val="Normlnywebov"/>
      </w:pPr>
      <w:r>
        <w:rPr>
          <w:rStyle w:val="Siln"/>
        </w:rPr>
        <w:t>Pečať</w:t>
      </w:r>
      <w:r>
        <w:rPr>
          <w:b/>
          <w:bCs/>
        </w:rPr>
        <w:br/>
      </w:r>
      <w:proofErr w:type="spellStart"/>
      <w:r>
        <w:t>Pečať</w:t>
      </w:r>
      <w:proofErr w:type="spellEnd"/>
      <w:r>
        <w:t xml:space="preserve"> má tvar kruhu, v strede ktorého je umiestnený erbový znak. Pod znakom je nápis: Obec Sľažany.</w:t>
      </w:r>
    </w:p>
    <w:p w:rsidR="009E5A9C" w:rsidRDefault="009E5A9C" w:rsidP="009E5A9C">
      <w:pPr>
        <w:pStyle w:val="Normlnywebov"/>
      </w:pPr>
    </w:p>
    <w:p w:rsidR="009E5A9C" w:rsidRDefault="009E5A9C" w:rsidP="009E5A9C">
      <w:pPr>
        <w:pStyle w:val="Normlnywebov"/>
      </w:pPr>
      <w:r>
        <w:rPr>
          <w:noProof/>
        </w:rPr>
        <w:drawing>
          <wp:inline distT="0" distB="0" distL="0" distR="0" wp14:anchorId="08672B3A" wp14:editId="78F20797">
            <wp:extent cx="771525" cy="762000"/>
            <wp:effectExtent l="0" t="0" r="0" b="0"/>
            <wp:docPr id="4" name="Obrázok 4" descr="http://www.ponitrie.sk/slazany/images/stories/pec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ponitrie.sk/slazany/images/stories/pecat.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1525" cy="762000"/>
                    </a:xfrm>
                    <a:prstGeom prst="rect">
                      <a:avLst/>
                    </a:prstGeom>
                    <a:noFill/>
                    <a:ln>
                      <a:noFill/>
                    </a:ln>
                  </pic:spPr>
                </pic:pic>
              </a:graphicData>
            </a:graphic>
          </wp:inline>
        </w:drawing>
      </w:r>
    </w:p>
    <w:p w:rsidR="009E5A9C" w:rsidRDefault="009E5A9C" w:rsidP="009E5A9C">
      <w:pPr>
        <w:pStyle w:val="Normlnywebov"/>
      </w:pPr>
    </w:p>
    <w:p w:rsidR="009E5A9C" w:rsidRDefault="009E5A9C" w:rsidP="009E5A9C">
      <w:pPr>
        <w:pStyle w:val="Odsekzoznamu"/>
        <w:numPr>
          <w:ilvl w:val="1"/>
          <w:numId w:val="4"/>
        </w:numPr>
        <w:rPr>
          <w:b/>
          <w:sz w:val="24"/>
          <w:szCs w:val="24"/>
        </w:rPr>
      </w:pPr>
      <w:r w:rsidRPr="00ED303D">
        <w:rPr>
          <w:b/>
          <w:sz w:val="24"/>
          <w:szCs w:val="24"/>
        </w:rPr>
        <w:t>História obce</w:t>
      </w:r>
    </w:p>
    <w:p w:rsidR="009E5A9C" w:rsidRDefault="009E5A9C" w:rsidP="009E5A9C">
      <w:pPr>
        <w:pStyle w:val="Normlnywebov"/>
        <w:rPr>
          <w:rFonts w:eastAsiaTheme="minorEastAsia"/>
        </w:rPr>
      </w:pPr>
      <w:r>
        <w:t>Obec Sľažany vznikla v roku 1960 zlúčením Dolných a Horných Sľažian.</w:t>
      </w:r>
    </w:p>
    <w:p w:rsidR="009E5A9C" w:rsidRDefault="009E5A9C" w:rsidP="009E5A9C">
      <w:pPr>
        <w:pStyle w:val="Normlnywebov"/>
      </w:pPr>
      <w:r>
        <w:rPr>
          <w:rStyle w:val="Siln"/>
        </w:rPr>
        <w:t>Dolné Sľažany</w:t>
      </w:r>
      <w:r>
        <w:rPr>
          <w:b/>
          <w:bCs/>
        </w:rPr>
        <w:br/>
      </w:r>
      <w:r>
        <w:t xml:space="preserve">Obec je doložená od roku 1156 ako </w:t>
      </w:r>
      <w:proofErr w:type="spellStart"/>
      <w:r>
        <w:t>Scelemsam</w:t>
      </w:r>
      <w:proofErr w:type="spellEnd"/>
      <w:r>
        <w:t xml:space="preserve">, neskôr </w:t>
      </w:r>
      <w:proofErr w:type="spellStart"/>
      <w:r>
        <w:t>Zelesen</w:t>
      </w:r>
      <w:proofErr w:type="spellEnd"/>
      <w:r>
        <w:t xml:space="preserve"> (1209), </w:t>
      </w:r>
      <w:proofErr w:type="spellStart"/>
      <w:r>
        <w:t>Zelezen</w:t>
      </w:r>
      <w:proofErr w:type="spellEnd"/>
      <w:r>
        <w:t xml:space="preserve"> (1275), </w:t>
      </w:r>
      <w:proofErr w:type="spellStart"/>
      <w:r>
        <w:t>Selezen</w:t>
      </w:r>
      <w:proofErr w:type="spellEnd"/>
      <w:r>
        <w:t xml:space="preserve"> (1323), </w:t>
      </w:r>
      <w:proofErr w:type="spellStart"/>
      <w:r>
        <w:t>Welke</w:t>
      </w:r>
      <w:proofErr w:type="spellEnd"/>
      <w:r>
        <w:t xml:space="preserve"> </w:t>
      </w:r>
      <w:proofErr w:type="spellStart"/>
      <w:r>
        <w:t>Slazany</w:t>
      </w:r>
      <w:proofErr w:type="spellEnd"/>
      <w:r>
        <w:t xml:space="preserve"> (1773), </w:t>
      </w:r>
      <w:proofErr w:type="spellStart"/>
      <w:r>
        <w:t>Welké</w:t>
      </w:r>
      <w:proofErr w:type="spellEnd"/>
      <w:r>
        <w:t xml:space="preserve"> </w:t>
      </w:r>
      <w:proofErr w:type="spellStart"/>
      <w:r>
        <w:t>Slažani</w:t>
      </w:r>
      <w:proofErr w:type="spellEnd"/>
      <w:r>
        <w:t xml:space="preserve"> (1786), Dolné </w:t>
      </w:r>
      <w:proofErr w:type="spellStart"/>
      <w:r>
        <w:t>Slažany</w:t>
      </w:r>
      <w:proofErr w:type="spellEnd"/>
      <w:r>
        <w:t xml:space="preserve"> (1920), maďarsky </w:t>
      </w:r>
      <w:proofErr w:type="spellStart"/>
      <w:r>
        <w:t>Nagyszelesény</w:t>
      </w:r>
      <w:proofErr w:type="spellEnd"/>
      <w:r>
        <w:t xml:space="preserve">, </w:t>
      </w:r>
      <w:proofErr w:type="spellStart"/>
      <w:r>
        <w:t>Alsőseleszény</w:t>
      </w:r>
      <w:proofErr w:type="spellEnd"/>
      <w:r>
        <w:t>.</w:t>
      </w:r>
    </w:p>
    <w:p w:rsidR="009E5A9C" w:rsidRDefault="009E5A9C" w:rsidP="009E5A9C">
      <w:pPr>
        <w:pStyle w:val="Normlnywebov"/>
      </w:pPr>
      <w:r>
        <w:t xml:space="preserve">Obec s farou patrila tunajším zemanom, koncom 14. storočia </w:t>
      </w:r>
      <w:proofErr w:type="spellStart"/>
      <w:r>
        <w:t>Forgáchovcom</w:t>
      </w:r>
      <w:proofErr w:type="spellEnd"/>
      <w:r>
        <w:t xml:space="preserve">, v r. 1534 časť zemianskym rodinám, v 17. storočí </w:t>
      </w:r>
      <w:proofErr w:type="spellStart"/>
      <w:r>
        <w:t>Bodovcom</w:t>
      </w:r>
      <w:proofErr w:type="spellEnd"/>
      <w:r>
        <w:t xml:space="preserve">, </w:t>
      </w:r>
      <w:proofErr w:type="spellStart"/>
      <w:r>
        <w:t>Jesenskovcom</w:t>
      </w:r>
      <w:proofErr w:type="spellEnd"/>
      <w:r>
        <w:t xml:space="preserve">. </w:t>
      </w:r>
      <w:proofErr w:type="spellStart"/>
      <w:r>
        <w:t>Lipovnikovcom</w:t>
      </w:r>
      <w:proofErr w:type="spellEnd"/>
      <w:r>
        <w:t xml:space="preserve"> a </w:t>
      </w:r>
      <w:proofErr w:type="spellStart"/>
      <w:r>
        <w:t>Boronkayovcom</w:t>
      </w:r>
      <w:proofErr w:type="spellEnd"/>
      <w:r>
        <w:t>. V r. 1663 je prepadli Turci. V r. 1534 mala 18 port, v r. 1601 mala opustený mlyn, 2 kúrie, školu a 58 domov, v r. 1720 mala 8 daňovníkov, v r. 1828 mala 94 domov a 631 obyvateľov. Obyvatelia sa zaoberali poľnohospodárstvom. Po roku 1918 boli obyvatelia prevažne poľnohospodárski robotníci, v roku 1920 tu prebiehali štrajky.</w:t>
      </w:r>
    </w:p>
    <w:p w:rsidR="009E5A9C" w:rsidRDefault="009E5A9C" w:rsidP="009E5A9C">
      <w:pPr>
        <w:pStyle w:val="Normlnywebov"/>
      </w:pPr>
      <w:r>
        <w:rPr>
          <w:rStyle w:val="Siln"/>
        </w:rPr>
        <w:t>Horné Sľažany</w:t>
      </w:r>
      <w:r>
        <w:rPr>
          <w:b/>
          <w:bCs/>
        </w:rPr>
        <w:br/>
      </w:r>
      <w:r>
        <w:t xml:space="preserve">Obec je doložená od roku 1379 ako </w:t>
      </w:r>
      <w:proofErr w:type="spellStart"/>
      <w:r>
        <w:t>Kiszelesen</w:t>
      </w:r>
      <w:proofErr w:type="spellEnd"/>
      <w:r>
        <w:t xml:space="preserve">, neskôr Male </w:t>
      </w:r>
      <w:proofErr w:type="spellStart"/>
      <w:r>
        <w:t>Slazany</w:t>
      </w:r>
      <w:proofErr w:type="spellEnd"/>
      <w:r>
        <w:t xml:space="preserve"> (1773), Malé </w:t>
      </w:r>
      <w:proofErr w:type="spellStart"/>
      <w:r>
        <w:t>Slažani</w:t>
      </w:r>
      <w:proofErr w:type="spellEnd"/>
      <w:r>
        <w:t xml:space="preserve"> (1786), Horné </w:t>
      </w:r>
      <w:proofErr w:type="spellStart"/>
      <w:r>
        <w:t>Slažany</w:t>
      </w:r>
      <w:proofErr w:type="spellEnd"/>
      <w:r>
        <w:t xml:space="preserve"> (1920), maďarsky </w:t>
      </w:r>
      <w:proofErr w:type="spellStart"/>
      <w:r>
        <w:t>Kisszelesény</w:t>
      </w:r>
      <w:proofErr w:type="spellEnd"/>
      <w:r>
        <w:t xml:space="preserve">, </w:t>
      </w:r>
      <w:proofErr w:type="spellStart"/>
      <w:r>
        <w:t>Felsőszelezsény</w:t>
      </w:r>
      <w:proofErr w:type="spellEnd"/>
      <w:r>
        <w:t>.</w:t>
      </w:r>
    </w:p>
    <w:p w:rsidR="009E5A9C" w:rsidRDefault="009E5A9C" w:rsidP="009E5A9C">
      <w:pPr>
        <w:pStyle w:val="Normlnywebov"/>
      </w:pPr>
      <w:r>
        <w:lastRenderedPageBreak/>
        <w:t xml:space="preserve">Obec patrila </w:t>
      </w:r>
      <w:proofErr w:type="spellStart"/>
      <w:r>
        <w:t>Forgáchovcom</w:t>
      </w:r>
      <w:proofErr w:type="spellEnd"/>
      <w:r>
        <w:t xml:space="preserve">, v 17. storočí zemanom z Tajnej, po nich </w:t>
      </w:r>
      <w:proofErr w:type="spellStart"/>
      <w:r>
        <w:t>Boronkayovcom</w:t>
      </w:r>
      <w:proofErr w:type="spellEnd"/>
      <w:r>
        <w:t>. V r. 1573 bola poplatná Turkom. V r. 1536 mala 8 port, v r. 1601 mala 24 domov, v r. 1720 mala 10 daňovníkov, v r. 1828 mala 31 domov a 198 obyvateľov. Obyvatelia sa zaoberali poľnohospodárstvom a </w:t>
      </w:r>
      <w:proofErr w:type="spellStart"/>
      <w:r>
        <w:t>šindliarstvom</w:t>
      </w:r>
      <w:proofErr w:type="spellEnd"/>
      <w:r>
        <w:t>. Za I. ČSR väčšinu obyvateľov tvorili poľnohospodárski robotníci.</w:t>
      </w:r>
    </w:p>
    <w:p w:rsidR="009E5A9C" w:rsidRDefault="009E5A9C" w:rsidP="009E5A9C">
      <w:pPr>
        <w:spacing w:after="0" w:line="240" w:lineRule="auto"/>
        <w:rPr>
          <w:rFonts w:ascii="Times New Roman" w:eastAsia="Times New Roman" w:hAnsi="Times New Roman" w:cs="Times New Roman"/>
          <w:sz w:val="24"/>
          <w:szCs w:val="24"/>
          <w:lang w:eastAsia="sk-SK"/>
        </w:rPr>
      </w:pPr>
      <w:r w:rsidRPr="004B7299">
        <w:rPr>
          <w:rFonts w:ascii="Times New Roman" w:eastAsia="Times New Roman" w:hAnsi="Times New Roman" w:cs="Times New Roman"/>
          <w:sz w:val="24"/>
          <w:szCs w:val="24"/>
          <w:lang w:eastAsia="sk-SK"/>
        </w:rPr>
        <w:t>Z obdobia Veľkej Moravy a časoch krátko po jej zániku (čiže z deviateho a desiateho storočia) bola v okolí obce pozoruhodná koncentrácia nálezísk (pravdepodobne pozostatky veľkomoravských sídlisk), čo vlastne nie je ani veľmi prekvapujúce vzhľadom na blízkosť Nitry, jedného z významných mocenských a hospodárskych centier Veľkomoravskej ríše.</w:t>
      </w:r>
      <w:r w:rsidRPr="004B7299">
        <w:rPr>
          <w:rFonts w:ascii="Times New Roman" w:eastAsia="Times New Roman" w:hAnsi="Times New Roman" w:cs="Times New Roman"/>
          <w:sz w:val="24"/>
          <w:szCs w:val="24"/>
          <w:lang w:eastAsia="sk-SK"/>
        </w:rPr>
        <w:br/>
      </w:r>
    </w:p>
    <w:p w:rsidR="009E5A9C" w:rsidRPr="004B7299" w:rsidRDefault="009E5A9C" w:rsidP="009E5A9C">
      <w:pPr>
        <w:spacing w:after="0" w:line="240" w:lineRule="auto"/>
        <w:rPr>
          <w:rFonts w:ascii="Times New Roman" w:eastAsia="Times New Roman" w:hAnsi="Times New Roman" w:cs="Times New Roman"/>
          <w:sz w:val="24"/>
          <w:szCs w:val="24"/>
          <w:lang w:eastAsia="sk-SK"/>
        </w:rPr>
      </w:pPr>
      <w:r w:rsidRPr="004B7299">
        <w:rPr>
          <w:rFonts w:ascii="Times New Roman" w:eastAsia="Times New Roman" w:hAnsi="Times New Roman" w:cs="Times New Roman"/>
          <w:sz w:val="24"/>
          <w:szCs w:val="24"/>
          <w:lang w:eastAsia="sk-SK"/>
        </w:rPr>
        <w:t xml:space="preserve">Prvá písomná zmienka o obci pochádza z roku 1156. V úradnej listine sa spomína ako odnož tekovskej farnosti. Zaujímavosťou je, že v obci sa počas storočí hovorilo po slovensky a aj maďarskí statkári, ktorí sem prišli, sa naučili po slovensky. Ešte v roku 1209 má obec názov </w:t>
      </w:r>
      <w:proofErr w:type="spellStart"/>
      <w:r w:rsidRPr="004B7299">
        <w:rPr>
          <w:rFonts w:ascii="Times New Roman" w:eastAsia="Times New Roman" w:hAnsi="Times New Roman" w:cs="Times New Roman"/>
          <w:sz w:val="24"/>
          <w:szCs w:val="24"/>
          <w:lang w:eastAsia="sk-SK"/>
        </w:rPr>
        <w:t>Zelezen</w:t>
      </w:r>
      <w:proofErr w:type="spellEnd"/>
      <w:r w:rsidRPr="004B7299">
        <w:rPr>
          <w:rFonts w:ascii="Times New Roman" w:eastAsia="Times New Roman" w:hAnsi="Times New Roman" w:cs="Times New Roman"/>
          <w:sz w:val="24"/>
          <w:szCs w:val="24"/>
          <w:lang w:eastAsia="sk-SK"/>
        </w:rPr>
        <w:t xml:space="preserve">, čo je slovo najskôr slovanského pôvodu. Neskôr sa už dedina volá </w:t>
      </w:r>
      <w:proofErr w:type="spellStart"/>
      <w:r w:rsidRPr="004B7299">
        <w:rPr>
          <w:rFonts w:ascii="Times New Roman" w:eastAsia="Times New Roman" w:hAnsi="Times New Roman" w:cs="Times New Roman"/>
          <w:sz w:val="24"/>
          <w:szCs w:val="24"/>
          <w:lang w:eastAsia="sk-SK"/>
        </w:rPr>
        <w:t>Szelezsény</w:t>
      </w:r>
      <w:proofErr w:type="spellEnd"/>
      <w:r w:rsidRPr="004B7299">
        <w:rPr>
          <w:rFonts w:ascii="Times New Roman" w:eastAsia="Times New Roman" w:hAnsi="Times New Roman" w:cs="Times New Roman"/>
          <w:sz w:val="24"/>
          <w:szCs w:val="24"/>
          <w:lang w:eastAsia="sk-SK"/>
        </w:rPr>
        <w:t xml:space="preserve">, resp. </w:t>
      </w:r>
      <w:proofErr w:type="spellStart"/>
      <w:r w:rsidRPr="004B7299">
        <w:rPr>
          <w:rFonts w:ascii="Times New Roman" w:eastAsia="Times New Roman" w:hAnsi="Times New Roman" w:cs="Times New Roman"/>
          <w:sz w:val="24"/>
          <w:szCs w:val="24"/>
          <w:lang w:eastAsia="sk-SK"/>
        </w:rPr>
        <w:t>Nagyszelezsény</w:t>
      </w:r>
      <w:proofErr w:type="spellEnd"/>
      <w:r w:rsidRPr="004B7299">
        <w:rPr>
          <w:rFonts w:ascii="Times New Roman" w:eastAsia="Times New Roman" w:hAnsi="Times New Roman" w:cs="Times New Roman"/>
          <w:sz w:val="24"/>
          <w:szCs w:val="24"/>
          <w:lang w:eastAsia="sk-SK"/>
        </w:rPr>
        <w:t xml:space="preserve"> a tento názov jej ostal až do roku 1906. </w:t>
      </w:r>
    </w:p>
    <w:p w:rsidR="009E5A9C" w:rsidRPr="004B7299" w:rsidRDefault="009E5A9C" w:rsidP="009E5A9C">
      <w:pPr>
        <w:spacing w:before="100" w:beforeAutospacing="1" w:after="100" w:afterAutospacing="1" w:line="240" w:lineRule="auto"/>
        <w:rPr>
          <w:rFonts w:ascii="Times New Roman" w:eastAsia="Times New Roman" w:hAnsi="Times New Roman" w:cs="Times New Roman"/>
          <w:sz w:val="24"/>
          <w:szCs w:val="24"/>
          <w:lang w:eastAsia="sk-SK"/>
        </w:rPr>
      </w:pPr>
      <w:r w:rsidRPr="004B7299">
        <w:rPr>
          <w:rFonts w:ascii="Times New Roman" w:eastAsia="Times New Roman" w:hAnsi="Times New Roman" w:cs="Times New Roman"/>
          <w:sz w:val="24"/>
          <w:szCs w:val="24"/>
          <w:lang w:eastAsia="sk-SK"/>
        </w:rPr>
        <w:t xml:space="preserve">V historických dokumentoch sa Sľažany spomínajú 10.12.1275 v listine, podľa ktorej dal kráľ Ladislav IV. Kumánsky županovi </w:t>
      </w:r>
      <w:proofErr w:type="spellStart"/>
      <w:r w:rsidRPr="004B7299">
        <w:rPr>
          <w:rFonts w:ascii="Times New Roman" w:eastAsia="Times New Roman" w:hAnsi="Times New Roman" w:cs="Times New Roman"/>
          <w:sz w:val="24"/>
          <w:szCs w:val="24"/>
          <w:lang w:eastAsia="sk-SK"/>
        </w:rPr>
        <w:t>Andrášovi</w:t>
      </w:r>
      <w:proofErr w:type="spellEnd"/>
      <w:r w:rsidRPr="004B7299">
        <w:rPr>
          <w:rFonts w:ascii="Times New Roman" w:eastAsia="Times New Roman" w:hAnsi="Times New Roman" w:cs="Times New Roman"/>
          <w:sz w:val="24"/>
          <w:szCs w:val="24"/>
          <w:lang w:eastAsia="sk-SK"/>
        </w:rPr>
        <w:t xml:space="preserve"> v Beladiciach dva hony zeme. ďalej 31.5.1443, kedy synovia Mikuláša </w:t>
      </w:r>
      <w:proofErr w:type="spellStart"/>
      <w:r w:rsidRPr="004B7299">
        <w:rPr>
          <w:rFonts w:ascii="Times New Roman" w:eastAsia="Times New Roman" w:hAnsi="Times New Roman" w:cs="Times New Roman"/>
          <w:sz w:val="24"/>
          <w:szCs w:val="24"/>
          <w:lang w:eastAsia="sk-SK"/>
        </w:rPr>
        <w:t>Forgácha</w:t>
      </w:r>
      <w:proofErr w:type="spellEnd"/>
      <w:r w:rsidRPr="004B7299">
        <w:rPr>
          <w:rFonts w:ascii="Times New Roman" w:eastAsia="Times New Roman" w:hAnsi="Times New Roman" w:cs="Times New Roman"/>
          <w:sz w:val="24"/>
          <w:szCs w:val="24"/>
          <w:lang w:eastAsia="sk-SK"/>
        </w:rPr>
        <w:t xml:space="preserve"> oslobodili od platenia Gašpara </w:t>
      </w:r>
      <w:proofErr w:type="spellStart"/>
      <w:r w:rsidRPr="004B7299">
        <w:rPr>
          <w:rFonts w:ascii="Times New Roman" w:eastAsia="Times New Roman" w:hAnsi="Times New Roman" w:cs="Times New Roman"/>
          <w:sz w:val="24"/>
          <w:szCs w:val="24"/>
          <w:lang w:eastAsia="sk-SK"/>
        </w:rPr>
        <w:t>Szelezsényiho</w:t>
      </w:r>
      <w:proofErr w:type="spellEnd"/>
      <w:r w:rsidRPr="004B7299">
        <w:rPr>
          <w:rFonts w:ascii="Times New Roman" w:eastAsia="Times New Roman" w:hAnsi="Times New Roman" w:cs="Times New Roman"/>
          <w:sz w:val="24"/>
          <w:szCs w:val="24"/>
          <w:lang w:eastAsia="sk-SK"/>
        </w:rPr>
        <w:t xml:space="preserve">, ktorý pochádzal zo Sľažian, bol </w:t>
      </w:r>
      <w:proofErr w:type="spellStart"/>
      <w:r w:rsidRPr="004B7299">
        <w:rPr>
          <w:rFonts w:ascii="Times New Roman" w:eastAsia="Times New Roman" w:hAnsi="Times New Roman" w:cs="Times New Roman"/>
          <w:sz w:val="24"/>
          <w:szCs w:val="24"/>
          <w:lang w:eastAsia="sk-SK"/>
        </w:rPr>
        <w:t>gýmešským</w:t>
      </w:r>
      <w:proofErr w:type="spellEnd"/>
      <w:r w:rsidRPr="004B7299">
        <w:rPr>
          <w:rFonts w:ascii="Times New Roman" w:eastAsia="Times New Roman" w:hAnsi="Times New Roman" w:cs="Times New Roman"/>
          <w:sz w:val="24"/>
          <w:szCs w:val="24"/>
          <w:lang w:eastAsia="sk-SK"/>
        </w:rPr>
        <w:t xml:space="preserve"> kastelánom a majiteľom vinohradov. O deväť rokov neskôr mu už dávali do zálohy za 37 forintov polovicu statku vo Velčiciach. </w:t>
      </w:r>
      <w:proofErr w:type="spellStart"/>
      <w:r w:rsidRPr="004B7299">
        <w:rPr>
          <w:rFonts w:ascii="Times New Roman" w:eastAsia="Times New Roman" w:hAnsi="Times New Roman" w:cs="Times New Roman"/>
          <w:sz w:val="24"/>
          <w:szCs w:val="24"/>
          <w:lang w:eastAsia="sk-SK"/>
        </w:rPr>
        <w:t>Forgáchovci</w:t>
      </w:r>
      <w:proofErr w:type="spellEnd"/>
      <w:r w:rsidRPr="004B7299">
        <w:rPr>
          <w:rFonts w:ascii="Times New Roman" w:eastAsia="Times New Roman" w:hAnsi="Times New Roman" w:cs="Times New Roman"/>
          <w:sz w:val="24"/>
          <w:szCs w:val="24"/>
          <w:lang w:eastAsia="sk-SK"/>
        </w:rPr>
        <w:t xml:space="preserve"> a </w:t>
      </w:r>
      <w:proofErr w:type="spellStart"/>
      <w:r w:rsidRPr="004B7299">
        <w:rPr>
          <w:rFonts w:ascii="Times New Roman" w:eastAsia="Times New Roman" w:hAnsi="Times New Roman" w:cs="Times New Roman"/>
          <w:sz w:val="24"/>
          <w:szCs w:val="24"/>
          <w:lang w:eastAsia="sk-SK"/>
        </w:rPr>
        <w:t>Nagyszelezsényiovci</w:t>
      </w:r>
      <w:proofErr w:type="spellEnd"/>
      <w:r w:rsidRPr="004B7299">
        <w:rPr>
          <w:rFonts w:ascii="Times New Roman" w:eastAsia="Times New Roman" w:hAnsi="Times New Roman" w:cs="Times New Roman"/>
          <w:sz w:val="24"/>
          <w:szCs w:val="24"/>
          <w:lang w:eastAsia="sk-SK"/>
        </w:rPr>
        <w:t xml:space="preserve"> mali koncom </w:t>
      </w:r>
      <w:proofErr w:type="spellStart"/>
      <w:r w:rsidRPr="004B7299">
        <w:rPr>
          <w:rFonts w:ascii="Times New Roman" w:eastAsia="Times New Roman" w:hAnsi="Times New Roman" w:cs="Times New Roman"/>
          <w:sz w:val="24"/>
          <w:szCs w:val="24"/>
          <w:lang w:eastAsia="sk-SK"/>
        </w:rPr>
        <w:t>storčia</w:t>
      </w:r>
      <w:proofErr w:type="spellEnd"/>
      <w:r w:rsidRPr="004B7299">
        <w:rPr>
          <w:rFonts w:ascii="Times New Roman" w:eastAsia="Times New Roman" w:hAnsi="Times New Roman" w:cs="Times New Roman"/>
          <w:sz w:val="24"/>
          <w:szCs w:val="24"/>
          <w:lang w:eastAsia="sk-SK"/>
        </w:rPr>
        <w:t xml:space="preserve"> spory, ktoré skončili sťatím Štefana </w:t>
      </w:r>
      <w:proofErr w:type="spellStart"/>
      <w:r w:rsidRPr="004B7299">
        <w:rPr>
          <w:rFonts w:ascii="Times New Roman" w:eastAsia="Times New Roman" w:hAnsi="Times New Roman" w:cs="Times New Roman"/>
          <w:sz w:val="24"/>
          <w:szCs w:val="24"/>
          <w:lang w:eastAsia="sk-SK"/>
        </w:rPr>
        <w:t>Nagyszelezsényiho</w:t>
      </w:r>
      <w:proofErr w:type="spellEnd"/>
      <w:r w:rsidRPr="004B7299">
        <w:rPr>
          <w:rFonts w:ascii="Times New Roman" w:eastAsia="Times New Roman" w:hAnsi="Times New Roman" w:cs="Times New Roman"/>
          <w:sz w:val="24"/>
          <w:szCs w:val="24"/>
          <w:lang w:eastAsia="sk-SK"/>
        </w:rPr>
        <w:t xml:space="preserve"> a rozdaním jeho majetkov Petrovi a Gregorovi </w:t>
      </w:r>
      <w:proofErr w:type="spellStart"/>
      <w:r w:rsidRPr="004B7299">
        <w:rPr>
          <w:rFonts w:ascii="Times New Roman" w:eastAsia="Times New Roman" w:hAnsi="Times New Roman" w:cs="Times New Roman"/>
          <w:sz w:val="24"/>
          <w:szCs w:val="24"/>
          <w:lang w:eastAsia="sk-SK"/>
        </w:rPr>
        <w:t>Forgáchovým</w:t>
      </w:r>
      <w:proofErr w:type="spellEnd"/>
      <w:r w:rsidRPr="004B7299">
        <w:rPr>
          <w:rFonts w:ascii="Times New Roman" w:eastAsia="Times New Roman" w:hAnsi="Times New Roman" w:cs="Times New Roman"/>
          <w:sz w:val="24"/>
          <w:szCs w:val="24"/>
          <w:lang w:eastAsia="sk-SK"/>
        </w:rPr>
        <w:t xml:space="preserve">. </w:t>
      </w:r>
    </w:p>
    <w:p w:rsidR="009E5A9C" w:rsidRPr="004B7299" w:rsidRDefault="009E5A9C" w:rsidP="009E5A9C">
      <w:pPr>
        <w:spacing w:before="100" w:beforeAutospacing="1" w:after="100" w:afterAutospacing="1" w:line="240" w:lineRule="auto"/>
        <w:rPr>
          <w:rFonts w:ascii="Times New Roman" w:eastAsia="Times New Roman" w:hAnsi="Times New Roman" w:cs="Times New Roman"/>
          <w:sz w:val="24"/>
          <w:szCs w:val="24"/>
          <w:lang w:eastAsia="sk-SK"/>
        </w:rPr>
      </w:pPr>
      <w:r w:rsidRPr="004B7299">
        <w:rPr>
          <w:rFonts w:ascii="Times New Roman" w:eastAsia="Times New Roman" w:hAnsi="Times New Roman" w:cs="Times New Roman"/>
          <w:sz w:val="24"/>
          <w:szCs w:val="24"/>
          <w:lang w:eastAsia="sk-SK"/>
        </w:rPr>
        <w:t xml:space="preserve">Zemepanský a v Hornom Uhorsku všeobecne uznávaný rod </w:t>
      </w:r>
      <w:proofErr w:type="spellStart"/>
      <w:r w:rsidRPr="004B7299">
        <w:rPr>
          <w:rFonts w:ascii="Times New Roman" w:eastAsia="Times New Roman" w:hAnsi="Times New Roman" w:cs="Times New Roman"/>
          <w:sz w:val="24"/>
          <w:szCs w:val="24"/>
          <w:lang w:eastAsia="sk-SK"/>
        </w:rPr>
        <w:t>de</w:t>
      </w:r>
      <w:proofErr w:type="spellEnd"/>
      <w:r w:rsidRPr="004B7299">
        <w:rPr>
          <w:rFonts w:ascii="Times New Roman" w:eastAsia="Times New Roman" w:hAnsi="Times New Roman" w:cs="Times New Roman"/>
          <w:sz w:val="24"/>
          <w:szCs w:val="24"/>
          <w:lang w:eastAsia="sk-SK"/>
        </w:rPr>
        <w:t xml:space="preserve"> </w:t>
      </w:r>
      <w:proofErr w:type="spellStart"/>
      <w:r w:rsidRPr="004B7299">
        <w:rPr>
          <w:rFonts w:ascii="Times New Roman" w:eastAsia="Times New Roman" w:hAnsi="Times New Roman" w:cs="Times New Roman"/>
          <w:sz w:val="24"/>
          <w:szCs w:val="24"/>
          <w:lang w:eastAsia="sk-SK"/>
        </w:rPr>
        <w:t>Nagyszelezsény</w:t>
      </w:r>
      <w:proofErr w:type="spellEnd"/>
      <w:r w:rsidRPr="004B7299">
        <w:rPr>
          <w:rFonts w:ascii="Times New Roman" w:eastAsia="Times New Roman" w:hAnsi="Times New Roman" w:cs="Times New Roman"/>
          <w:sz w:val="24"/>
          <w:szCs w:val="24"/>
          <w:lang w:eastAsia="sk-SK"/>
        </w:rPr>
        <w:t xml:space="preserve"> vymrel v roku 1731, kedy už ako chudobný mládenec zomrel posledný nositeľ jeho mena Pavel </w:t>
      </w:r>
      <w:proofErr w:type="spellStart"/>
      <w:r w:rsidRPr="004B7299">
        <w:rPr>
          <w:rFonts w:ascii="Times New Roman" w:eastAsia="Times New Roman" w:hAnsi="Times New Roman" w:cs="Times New Roman"/>
          <w:sz w:val="24"/>
          <w:szCs w:val="24"/>
          <w:lang w:eastAsia="sk-SK"/>
        </w:rPr>
        <w:t>de</w:t>
      </w:r>
      <w:proofErr w:type="spellEnd"/>
      <w:r w:rsidRPr="004B7299">
        <w:rPr>
          <w:rFonts w:ascii="Times New Roman" w:eastAsia="Times New Roman" w:hAnsi="Times New Roman" w:cs="Times New Roman"/>
          <w:sz w:val="24"/>
          <w:szCs w:val="24"/>
          <w:lang w:eastAsia="sk-SK"/>
        </w:rPr>
        <w:t xml:space="preserve"> </w:t>
      </w:r>
      <w:proofErr w:type="spellStart"/>
      <w:r w:rsidRPr="004B7299">
        <w:rPr>
          <w:rFonts w:ascii="Times New Roman" w:eastAsia="Times New Roman" w:hAnsi="Times New Roman" w:cs="Times New Roman"/>
          <w:sz w:val="24"/>
          <w:szCs w:val="24"/>
          <w:lang w:eastAsia="sk-SK"/>
        </w:rPr>
        <w:t>Nagyszelezsény</w:t>
      </w:r>
      <w:proofErr w:type="spellEnd"/>
      <w:r w:rsidRPr="004B7299">
        <w:rPr>
          <w:rFonts w:ascii="Times New Roman" w:eastAsia="Times New Roman" w:hAnsi="Times New Roman" w:cs="Times New Roman"/>
          <w:sz w:val="24"/>
          <w:szCs w:val="24"/>
          <w:lang w:eastAsia="sk-SK"/>
        </w:rPr>
        <w:t xml:space="preserve">. </w:t>
      </w:r>
    </w:p>
    <w:p w:rsidR="009E5A9C" w:rsidRPr="004B7299" w:rsidRDefault="009E5A9C" w:rsidP="009E5A9C">
      <w:pPr>
        <w:spacing w:before="100" w:beforeAutospacing="1" w:after="100" w:afterAutospacing="1" w:line="240" w:lineRule="auto"/>
        <w:rPr>
          <w:rFonts w:ascii="Times New Roman" w:eastAsia="Times New Roman" w:hAnsi="Times New Roman" w:cs="Times New Roman"/>
          <w:sz w:val="24"/>
          <w:szCs w:val="24"/>
          <w:lang w:eastAsia="sk-SK"/>
        </w:rPr>
      </w:pPr>
      <w:r w:rsidRPr="004B7299">
        <w:rPr>
          <w:rFonts w:ascii="Times New Roman" w:eastAsia="Times New Roman" w:hAnsi="Times New Roman" w:cs="Times New Roman"/>
          <w:sz w:val="24"/>
          <w:szCs w:val="24"/>
          <w:lang w:eastAsia="sk-SK"/>
        </w:rPr>
        <w:t xml:space="preserve">Počas </w:t>
      </w:r>
      <w:proofErr w:type="spellStart"/>
      <w:r w:rsidRPr="004B7299">
        <w:rPr>
          <w:rFonts w:ascii="Times New Roman" w:eastAsia="Times New Roman" w:hAnsi="Times New Roman" w:cs="Times New Roman"/>
          <w:sz w:val="24"/>
          <w:szCs w:val="24"/>
          <w:lang w:eastAsia="sk-SK"/>
        </w:rPr>
        <w:t>tureckéhej</w:t>
      </w:r>
      <w:proofErr w:type="spellEnd"/>
      <w:r w:rsidRPr="004B7299">
        <w:rPr>
          <w:rFonts w:ascii="Times New Roman" w:eastAsia="Times New Roman" w:hAnsi="Times New Roman" w:cs="Times New Roman"/>
          <w:sz w:val="24"/>
          <w:szCs w:val="24"/>
          <w:lang w:eastAsia="sk-SK"/>
        </w:rPr>
        <w:t xml:space="preserve"> prítomnosti v Uhorsku boli v ich rukých aj Sľažany. Uvádza sa tak v súpise z roku 1564. Veľkým Sľažanom (Malé boli v tom čase úplne vyľudnené) sa na istý čas podarilo vymaniť spod tureckej nadvlády, ale už v r. 1631 boli opäť v ich područí. Obec bola </w:t>
      </w:r>
      <w:proofErr w:type="spellStart"/>
      <w:r w:rsidRPr="004B7299">
        <w:rPr>
          <w:rFonts w:ascii="Times New Roman" w:eastAsia="Times New Roman" w:hAnsi="Times New Roman" w:cs="Times New Roman"/>
          <w:sz w:val="24"/>
          <w:szCs w:val="24"/>
          <w:lang w:eastAsia="sk-SK"/>
        </w:rPr>
        <w:t>častokrát</w:t>
      </w:r>
      <w:proofErr w:type="spellEnd"/>
      <w:r w:rsidRPr="004B7299">
        <w:rPr>
          <w:rFonts w:ascii="Times New Roman" w:eastAsia="Times New Roman" w:hAnsi="Times New Roman" w:cs="Times New Roman"/>
          <w:sz w:val="24"/>
          <w:szCs w:val="24"/>
          <w:lang w:eastAsia="sk-SK"/>
        </w:rPr>
        <w:t xml:space="preserve"> Turkami plienená a okrem toho im musela odvádzať vysoké dane. Veľké </w:t>
      </w:r>
      <w:proofErr w:type="spellStart"/>
      <w:r w:rsidRPr="004B7299">
        <w:rPr>
          <w:rFonts w:ascii="Times New Roman" w:eastAsia="Times New Roman" w:hAnsi="Times New Roman" w:cs="Times New Roman"/>
          <w:sz w:val="24"/>
          <w:szCs w:val="24"/>
          <w:lang w:eastAsia="sk-SK"/>
        </w:rPr>
        <w:t>sľažany</w:t>
      </w:r>
      <w:proofErr w:type="spellEnd"/>
      <w:r w:rsidRPr="004B7299">
        <w:rPr>
          <w:rFonts w:ascii="Times New Roman" w:eastAsia="Times New Roman" w:hAnsi="Times New Roman" w:cs="Times New Roman"/>
          <w:sz w:val="24"/>
          <w:szCs w:val="24"/>
          <w:lang w:eastAsia="sk-SK"/>
        </w:rPr>
        <w:t xml:space="preserve"> boli nimi v r. 1663 úplne zničené. V bojoch s Turkami sa dedina postupne vyľudňovala, preto sem zemepáni privádzali poddaných z iných oblastí. V časoch tureckého panstva si </w:t>
      </w:r>
      <w:proofErr w:type="spellStart"/>
      <w:r w:rsidRPr="004B7299">
        <w:rPr>
          <w:rFonts w:ascii="Times New Roman" w:eastAsia="Times New Roman" w:hAnsi="Times New Roman" w:cs="Times New Roman"/>
          <w:sz w:val="24"/>
          <w:szCs w:val="24"/>
          <w:lang w:eastAsia="sk-SK"/>
        </w:rPr>
        <w:t>obyvateľsvo</w:t>
      </w:r>
      <w:proofErr w:type="spellEnd"/>
      <w:r w:rsidRPr="004B7299">
        <w:rPr>
          <w:rFonts w:ascii="Times New Roman" w:eastAsia="Times New Roman" w:hAnsi="Times New Roman" w:cs="Times New Roman"/>
          <w:sz w:val="24"/>
          <w:szCs w:val="24"/>
          <w:lang w:eastAsia="sk-SK"/>
        </w:rPr>
        <w:t xml:space="preserve"> začalo stavať podzemné chodby na ukrytie pred ničivými nájazdmi. </w:t>
      </w:r>
    </w:p>
    <w:p w:rsidR="009E5A9C" w:rsidRPr="004B7299" w:rsidRDefault="009E5A9C" w:rsidP="009E5A9C">
      <w:pPr>
        <w:spacing w:before="100" w:beforeAutospacing="1" w:after="100" w:afterAutospacing="1" w:line="240" w:lineRule="auto"/>
        <w:rPr>
          <w:rFonts w:ascii="Times New Roman" w:eastAsia="Times New Roman" w:hAnsi="Times New Roman" w:cs="Times New Roman"/>
          <w:sz w:val="24"/>
          <w:szCs w:val="24"/>
          <w:lang w:eastAsia="sk-SK"/>
        </w:rPr>
      </w:pPr>
      <w:r w:rsidRPr="004B7299">
        <w:rPr>
          <w:rFonts w:ascii="Times New Roman" w:eastAsia="Times New Roman" w:hAnsi="Times New Roman" w:cs="Times New Roman"/>
          <w:sz w:val="24"/>
          <w:szCs w:val="24"/>
          <w:lang w:eastAsia="sk-SK"/>
        </w:rPr>
        <w:t xml:space="preserve">Revolučné roky meruôsme sa nevyhli ani Sľažanom. O poprave grófa </w:t>
      </w:r>
      <w:proofErr w:type="spellStart"/>
      <w:r w:rsidRPr="004B7299">
        <w:rPr>
          <w:rFonts w:ascii="Times New Roman" w:eastAsia="Times New Roman" w:hAnsi="Times New Roman" w:cs="Times New Roman"/>
          <w:sz w:val="24"/>
          <w:szCs w:val="24"/>
          <w:lang w:eastAsia="sk-SK"/>
        </w:rPr>
        <w:t>Batthányho</w:t>
      </w:r>
      <w:proofErr w:type="spellEnd"/>
      <w:r w:rsidRPr="004B7299">
        <w:rPr>
          <w:rFonts w:ascii="Times New Roman" w:eastAsia="Times New Roman" w:hAnsi="Times New Roman" w:cs="Times New Roman"/>
          <w:sz w:val="24"/>
          <w:szCs w:val="24"/>
          <w:lang w:eastAsia="sk-SK"/>
        </w:rPr>
        <w:t xml:space="preserve"> v r. 1849 referoval očitý svedok, statkár </w:t>
      </w:r>
      <w:proofErr w:type="spellStart"/>
      <w:r w:rsidRPr="004B7299">
        <w:rPr>
          <w:rFonts w:ascii="Times New Roman" w:eastAsia="Times New Roman" w:hAnsi="Times New Roman" w:cs="Times New Roman"/>
          <w:sz w:val="24"/>
          <w:szCs w:val="24"/>
          <w:lang w:eastAsia="sk-SK"/>
        </w:rPr>
        <w:t>Boronkay</w:t>
      </w:r>
      <w:proofErr w:type="spellEnd"/>
      <w:r w:rsidRPr="004B7299">
        <w:rPr>
          <w:rFonts w:ascii="Times New Roman" w:eastAsia="Times New Roman" w:hAnsi="Times New Roman" w:cs="Times New Roman"/>
          <w:sz w:val="24"/>
          <w:szCs w:val="24"/>
          <w:lang w:eastAsia="sk-SK"/>
        </w:rPr>
        <w:t xml:space="preserve"> z Malých Sľažian.</w:t>
      </w:r>
    </w:p>
    <w:p w:rsidR="009E5A9C" w:rsidRPr="004B7299" w:rsidRDefault="009E5A9C" w:rsidP="009E5A9C">
      <w:pPr>
        <w:rPr>
          <w:b/>
          <w:sz w:val="24"/>
          <w:szCs w:val="24"/>
        </w:rPr>
      </w:pPr>
      <w:r w:rsidRPr="004B7299">
        <w:rPr>
          <w:b/>
          <w:sz w:val="24"/>
          <w:szCs w:val="24"/>
        </w:rPr>
        <w:t>1.5.Pamiatky obce</w:t>
      </w:r>
    </w:p>
    <w:p w:rsidR="009E5A9C" w:rsidRPr="00E253A5" w:rsidRDefault="009E5A9C" w:rsidP="009E5A9C">
      <w:pPr>
        <w:spacing w:before="40" w:after="40" w:line="240" w:lineRule="auto"/>
        <w:rPr>
          <w:rFonts w:ascii="Times New Roman" w:eastAsia="Times New Roman" w:hAnsi="Times New Roman" w:cs="Times New Roman"/>
          <w:sz w:val="24"/>
          <w:szCs w:val="24"/>
          <w:lang w:eastAsia="sk-SK"/>
        </w:rPr>
      </w:pPr>
      <w:r w:rsidRPr="00E253A5">
        <w:rPr>
          <w:rFonts w:ascii="Times New Roman" w:eastAsia="Times New Roman" w:hAnsi="Times New Roman" w:cs="Times New Roman"/>
          <w:sz w:val="24"/>
          <w:szCs w:val="24"/>
          <w:lang w:eastAsia="sk-SK"/>
        </w:rPr>
        <w:t>Dolné Sľažany:</w:t>
      </w:r>
      <w:r w:rsidRPr="00E253A5">
        <w:rPr>
          <w:rFonts w:ascii="Times New Roman" w:eastAsia="Times New Roman" w:hAnsi="Times New Roman" w:cs="Times New Roman"/>
          <w:sz w:val="24"/>
          <w:szCs w:val="24"/>
          <w:lang w:eastAsia="sk-SK"/>
        </w:rPr>
        <w:br/>
      </w:r>
      <w:r w:rsidRPr="004B7299">
        <w:rPr>
          <w:rFonts w:ascii="Times New Roman" w:eastAsia="Times New Roman" w:hAnsi="Times New Roman" w:cs="Times New Roman"/>
          <w:b/>
          <w:bCs/>
          <w:sz w:val="24"/>
          <w:szCs w:val="24"/>
          <w:lang w:eastAsia="sk-SK"/>
        </w:rPr>
        <w:t>Kostol</w:t>
      </w:r>
      <w:r w:rsidRPr="00E253A5">
        <w:rPr>
          <w:rFonts w:ascii="Times New Roman" w:eastAsia="Times New Roman" w:hAnsi="Times New Roman" w:cs="Times New Roman"/>
          <w:sz w:val="24"/>
          <w:szCs w:val="24"/>
          <w:lang w:eastAsia="sk-SK"/>
        </w:rPr>
        <w:t xml:space="preserve"> evanjelický artikulárny z roku 1740, veža je z roku 1861.</w:t>
      </w:r>
      <w:r w:rsidRPr="00E253A5">
        <w:rPr>
          <w:rFonts w:ascii="Times New Roman" w:eastAsia="Times New Roman" w:hAnsi="Times New Roman" w:cs="Times New Roman"/>
          <w:sz w:val="24"/>
          <w:szCs w:val="24"/>
          <w:lang w:eastAsia="sk-SK"/>
        </w:rPr>
        <w:br/>
      </w:r>
      <w:r w:rsidRPr="004B7299">
        <w:rPr>
          <w:rFonts w:ascii="Times New Roman" w:eastAsia="Times New Roman" w:hAnsi="Times New Roman" w:cs="Times New Roman"/>
          <w:b/>
          <w:bCs/>
          <w:sz w:val="24"/>
          <w:szCs w:val="24"/>
          <w:lang w:eastAsia="sk-SK"/>
        </w:rPr>
        <w:t>Kostol</w:t>
      </w:r>
      <w:r w:rsidRPr="00E253A5">
        <w:rPr>
          <w:rFonts w:ascii="Times New Roman" w:eastAsia="Times New Roman" w:hAnsi="Times New Roman" w:cs="Times New Roman"/>
          <w:sz w:val="24"/>
          <w:szCs w:val="24"/>
          <w:lang w:eastAsia="sk-SK"/>
        </w:rPr>
        <w:t xml:space="preserve"> rímskokatolícky neskorobarokový z roku 1756, upravený v roku 1938</w:t>
      </w:r>
      <w:r w:rsidRPr="00E253A5">
        <w:rPr>
          <w:rFonts w:ascii="Times New Roman" w:eastAsia="Times New Roman" w:hAnsi="Times New Roman" w:cs="Times New Roman"/>
          <w:sz w:val="24"/>
          <w:szCs w:val="24"/>
          <w:lang w:eastAsia="sk-SK"/>
        </w:rPr>
        <w:br/>
        <w:t>Horné Sľažany:</w:t>
      </w:r>
      <w:r w:rsidRPr="00E253A5">
        <w:rPr>
          <w:rFonts w:ascii="Times New Roman" w:eastAsia="Times New Roman" w:hAnsi="Times New Roman" w:cs="Times New Roman"/>
          <w:sz w:val="24"/>
          <w:szCs w:val="24"/>
          <w:lang w:eastAsia="sk-SK"/>
        </w:rPr>
        <w:br/>
      </w:r>
      <w:r w:rsidRPr="004B7299">
        <w:rPr>
          <w:rFonts w:ascii="Times New Roman" w:eastAsia="Times New Roman" w:hAnsi="Times New Roman" w:cs="Times New Roman"/>
          <w:b/>
          <w:bCs/>
          <w:sz w:val="24"/>
          <w:szCs w:val="24"/>
          <w:lang w:eastAsia="sk-SK"/>
        </w:rPr>
        <w:t>Kaštieľ</w:t>
      </w:r>
      <w:r w:rsidRPr="00E253A5">
        <w:rPr>
          <w:rFonts w:ascii="Times New Roman" w:eastAsia="Times New Roman" w:hAnsi="Times New Roman" w:cs="Times New Roman"/>
          <w:sz w:val="24"/>
          <w:szCs w:val="24"/>
          <w:lang w:eastAsia="sk-SK"/>
        </w:rPr>
        <w:t xml:space="preserve"> renesančno-barokový z roku 1691, prestavaný koncom 18. storočia.</w:t>
      </w:r>
    </w:p>
    <w:p w:rsidR="009E5A9C" w:rsidRDefault="009E5A9C" w:rsidP="009E5A9C">
      <w:pPr>
        <w:spacing w:before="40" w:after="40" w:line="240" w:lineRule="auto"/>
        <w:rPr>
          <w:rFonts w:ascii="Times New Roman" w:eastAsia="Times New Roman" w:hAnsi="Times New Roman" w:cs="Times New Roman"/>
          <w:sz w:val="24"/>
          <w:szCs w:val="24"/>
          <w:lang w:eastAsia="sk-SK"/>
        </w:rPr>
      </w:pPr>
      <w:r w:rsidRPr="00E253A5">
        <w:rPr>
          <w:rFonts w:ascii="Times New Roman" w:eastAsia="Times New Roman" w:hAnsi="Times New Roman" w:cs="Times New Roman"/>
          <w:sz w:val="24"/>
          <w:szCs w:val="24"/>
          <w:lang w:eastAsia="sk-SK"/>
        </w:rPr>
        <w:t>Zdroj: Vlastivedný slovník obcí na Slovensku, 3. časť</w:t>
      </w:r>
    </w:p>
    <w:p w:rsidR="009E5A9C" w:rsidRPr="00E253A5" w:rsidRDefault="009E5A9C" w:rsidP="009E5A9C">
      <w:pPr>
        <w:spacing w:before="40" w:after="40" w:line="240" w:lineRule="auto"/>
        <w:rPr>
          <w:rFonts w:ascii="Times New Roman" w:eastAsia="Times New Roman" w:hAnsi="Times New Roman" w:cs="Times New Roman"/>
          <w:sz w:val="24"/>
          <w:szCs w:val="24"/>
          <w:lang w:eastAsia="sk-SK"/>
        </w:rPr>
      </w:pPr>
    </w:p>
    <w:p w:rsidR="009E5A9C" w:rsidRPr="004B7299" w:rsidRDefault="009E5A9C" w:rsidP="009E5A9C">
      <w:pPr>
        <w:pStyle w:val="Odsekzoznamu"/>
        <w:ind w:left="360"/>
        <w:rPr>
          <w:rFonts w:ascii="Times New Roman" w:hAnsi="Times New Roman" w:cs="Times New Roman"/>
          <w:sz w:val="24"/>
          <w:szCs w:val="24"/>
        </w:rPr>
      </w:pPr>
    </w:p>
    <w:p w:rsidR="005B715C" w:rsidRDefault="005B715C">
      <w:pPr>
        <w:rPr>
          <w:rFonts w:ascii="Arial" w:hAnsi="Arial" w:cs="Arial"/>
          <w:color w:val="000000"/>
          <w:sz w:val="20"/>
          <w:szCs w:val="20"/>
        </w:rPr>
      </w:pPr>
    </w:p>
    <w:p w:rsidR="005B715C" w:rsidRDefault="005B715C">
      <w:pPr>
        <w:rPr>
          <w:rFonts w:ascii="Arial" w:hAnsi="Arial" w:cs="Arial"/>
          <w:color w:val="000000"/>
          <w:sz w:val="20"/>
          <w:szCs w:val="20"/>
        </w:rPr>
      </w:pPr>
    </w:p>
    <w:p w:rsidR="009E5A9C" w:rsidRPr="0049225C" w:rsidRDefault="009E5A9C" w:rsidP="009E5A9C">
      <w:pPr>
        <w:pStyle w:val="Odsekzoznamu"/>
        <w:numPr>
          <w:ilvl w:val="1"/>
          <w:numId w:val="1"/>
        </w:numPr>
        <w:rPr>
          <w:b/>
          <w:sz w:val="24"/>
          <w:szCs w:val="24"/>
        </w:rPr>
      </w:pPr>
      <w:r w:rsidRPr="0049225C">
        <w:rPr>
          <w:b/>
          <w:sz w:val="24"/>
          <w:szCs w:val="24"/>
        </w:rPr>
        <w:t>Výchova a vzdelávanie</w:t>
      </w:r>
    </w:p>
    <w:p w:rsidR="009E5A9C" w:rsidRDefault="007B4EA9" w:rsidP="009E5A9C">
      <w:pPr>
        <w:rPr>
          <w:sz w:val="24"/>
          <w:szCs w:val="24"/>
        </w:rPr>
      </w:pPr>
      <w:r>
        <w:rPr>
          <w:sz w:val="24"/>
          <w:szCs w:val="24"/>
        </w:rPr>
        <w:t>V</w:t>
      </w:r>
      <w:r w:rsidR="009E5A9C" w:rsidRPr="0049225C">
        <w:rPr>
          <w:sz w:val="24"/>
          <w:szCs w:val="24"/>
        </w:rPr>
        <w:t> obci máme</w:t>
      </w:r>
      <w:r w:rsidR="00DB3606">
        <w:rPr>
          <w:sz w:val="24"/>
          <w:szCs w:val="24"/>
        </w:rPr>
        <w:t xml:space="preserve"> od 1.1.2014 </w:t>
      </w:r>
      <w:r w:rsidR="009E5A9C" w:rsidRPr="0049225C">
        <w:rPr>
          <w:sz w:val="24"/>
          <w:szCs w:val="24"/>
        </w:rPr>
        <w:t xml:space="preserve"> zriaden</w:t>
      </w:r>
      <w:r w:rsidR="009E5A9C">
        <w:rPr>
          <w:sz w:val="24"/>
          <w:szCs w:val="24"/>
        </w:rPr>
        <w:t>ú školu s právnou subjektivitou</w:t>
      </w:r>
      <w:r>
        <w:rPr>
          <w:sz w:val="24"/>
          <w:szCs w:val="24"/>
        </w:rPr>
        <w:t xml:space="preserve"> s </w:t>
      </w:r>
      <w:proofErr w:type="spellStart"/>
      <w:r>
        <w:rPr>
          <w:sz w:val="24"/>
          <w:szCs w:val="24"/>
        </w:rPr>
        <w:t>elokovaným</w:t>
      </w:r>
      <w:proofErr w:type="spellEnd"/>
      <w:r>
        <w:rPr>
          <w:sz w:val="24"/>
          <w:szCs w:val="24"/>
        </w:rPr>
        <w:t xml:space="preserve"> pracoviskom</w:t>
      </w:r>
      <w:r w:rsidR="009E5A9C" w:rsidRPr="0049225C">
        <w:rPr>
          <w:sz w:val="24"/>
          <w:szCs w:val="24"/>
        </w:rPr>
        <w:t xml:space="preserve"> a základnú školu</w:t>
      </w:r>
      <w:r w:rsidR="009E5A9C">
        <w:rPr>
          <w:sz w:val="24"/>
          <w:szCs w:val="24"/>
        </w:rPr>
        <w:t xml:space="preserve"> s právnou subjektivitou</w:t>
      </w:r>
      <w:r>
        <w:rPr>
          <w:sz w:val="24"/>
          <w:szCs w:val="24"/>
        </w:rPr>
        <w:t>. Zriaďovateľom materskej školy</w:t>
      </w:r>
      <w:r w:rsidR="009E5A9C" w:rsidRPr="0049225C">
        <w:rPr>
          <w:sz w:val="24"/>
          <w:szCs w:val="24"/>
        </w:rPr>
        <w:t xml:space="preserve"> a základnej školy je obec. Základná škola má 17 pedagogických zamestnancov a 9 nepedagogických zamestnancov.</w:t>
      </w:r>
      <w:r w:rsidR="009E5A9C">
        <w:rPr>
          <w:sz w:val="24"/>
          <w:szCs w:val="24"/>
        </w:rPr>
        <w:t xml:space="preserve"> Materská škola má 5 pedagogických zamestnancov a 3 nepedagogických zamestnancov. Sú to rozpočtové organizácie.</w:t>
      </w:r>
    </w:p>
    <w:p w:rsidR="00FE4AF6" w:rsidRPr="00CA0C68" w:rsidRDefault="00FE4AF6" w:rsidP="00FE4AF6">
      <w:pPr>
        <w:spacing w:before="100" w:beforeAutospacing="1" w:after="100" w:afterAutospacing="1" w:line="240" w:lineRule="auto"/>
        <w:outlineLvl w:val="0"/>
        <w:rPr>
          <w:rFonts w:ascii="Times New Roman" w:eastAsia="Times New Roman" w:hAnsi="Times New Roman" w:cs="Times New Roman"/>
          <w:b/>
          <w:bCs/>
          <w:kern w:val="36"/>
          <w:sz w:val="48"/>
          <w:szCs w:val="48"/>
          <w:lang w:eastAsia="sk-SK"/>
        </w:rPr>
      </w:pPr>
      <w:r w:rsidRPr="00CA0C68">
        <w:rPr>
          <w:rFonts w:ascii="Times New Roman" w:eastAsia="Times New Roman" w:hAnsi="Times New Roman" w:cs="Times New Roman"/>
          <w:b/>
          <w:bCs/>
          <w:kern w:val="36"/>
          <w:sz w:val="48"/>
          <w:szCs w:val="48"/>
          <w:lang w:eastAsia="sk-SK"/>
        </w:rPr>
        <w:t>Dejiny školstva v Sľažanoch</w:t>
      </w:r>
    </w:p>
    <w:p w:rsidR="00FE4AF6" w:rsidRPr="00CA0C68" w:rsidRDefault="00FE4AF6" w:rsidP="00FE4AF6">
      <w:pPr>
        <w:spacing w:after="0" w:line="240" w:lineRule="auto"/>
        <w:rPr>
          <w:rFonts w:ascii="Times New Roman" w:eastAsia="Times New Roman" w:hAnsi="Times New Roman" w:cs="Times New Roman"/>
          <w:sz w:val="24"/>
          <w:szCs w:val="24"/>
          <w:lang w:eastAsia="sk-SK"/>
        </w:rPr>
      </w:pPr>
      <w:r w:rsidRPr="00CA0C68">
        <w:rPr>
          <w:rFonts w:ascii="Times New Roman" w:eastAsia="Times New Roman" w:hAnsi="Times New Roman" w:cs="Times New Roman"/>
          <w:sz w:val="24"/>
          <w:szCs w:val="24"/>
          <w:lang w:eastAsia="sk-SK"/>
        </w:rPr>
        <w:t xml:space="preserve">V kronike </w:t>
      </w:r>
      <w:proofErr w:type="spellStart"/>
      <w:r w:rsidRPr="00CA0C68">
        <w:rPr>
          <w:rFonts w:ascii="Times New Roman" w:eastAsia="Times New Roman" w:hAnsi="Times New Roman" w:cs="Times New Roman"/>
          <w:sz w:val="24"/>
          <w:szCs w:val="24"/>
          <w:lang w:eastAsia="sk-SK"/>
        </w:rPr>
        <w:t>Canonica</w:t>
      </w:r>
      <w:proofErr w:type="spellEnd"/>
      <w:r w:rsidRPr="00CA0C68">
        <w:rPr>
          <w:rFonts w:ascii="Times New Roman" w:eastAsia="Times New Roman" w:hAnsi="Times New Roman" w:cs="Times New Roman"/>
          <w:sz w:val="24"/>
          <w:szCs w:val="24"/>
          <w:lang w:eastAsia="sk-SK"/>
        </w:rPr>
        <w:t xml:space="preserve"> </w:t>
      </w:r>
      <w:proofErr w:type="spellStart"/>
      <w:r w:rsidRPr="00CA0C68">
        <w:rPr>
          <w:rFonts w:ascii="Times New Roman" w:eastAsia="Times New Roman" w:hAnsi="Times New Roman" w:cs="Times New Roman"/>
          <w:sz w:val="24"/>
          <w:szCs w:val="24"/>
          <w:lang w:eastAsia="sk-SK"/>
        </w:rPr>
        <w:t>Visitatia</w:t>
      </w:r>
      <w:proofErr w:type="spellEnd"/>
      <w:r w:rsidRPr="00CA0C68">
        <w:rPr>
          <w:rFonts w:ascii="Times New Roman" w:eastAsia="Times New Roman" w:hAnsi="Times New Roman" w:cs="Times New Roman"/>
          <w:sz w:val="24"/>
          <w:szCs w:val="24"/>
          <w:lang w:eastAsia="sk-SK"/>
        </w:rPr>
        <w:t xml:space="preserve"> z r. 1779 sa spomína existencia rímskokatolíckej ľudovej školy v Dolných Sľažanoch, neuvádza sa ale, kedy bola škola postavená.</w:t>
      </w:r>
      <w:r w:rsidRPr="00CA0C68">
        <w:rPr>
          <w:rFonts w:ascii="Times New Roman" w:eastAsia="Times New Roman" w:hAnsi="Times New Roman" w:cs="Times New Roman"/>
          <w:sz w:val="24"/>
          <w:szCs w:val="24"/>
          <w:lang w:eastAsia="sk-SK"/>
        </w:rPr>
        <w:br/>
      </w:r>
      <w:r w:rsidRPr="00CA0C68">
        <w:rPr>
          <w:rFonts w:ascii="Times New Roman" w:eastAsia="Times New Roman" w:hAnsi="Times New Roman" w:cs="Times New Roman"/>
          <w:sz w:val="24"/>
          <w:szCs w:val="24"/>
          <w:lang w:eastAsia="sk-SK"/>
        </w:rPr>
        <w:br/>
        <w:t xml:space="preserve">V r. 1788 bola postavená nová škola (jej stavba stála 165 zlatých), chodili do nej deti z Dolných a Horných Sľažian, Hosťoviec, a </w:t>
      </w:r>
      <w:proofErr w:type="spellStart"/>
      <w:r w:rsidRPr="00CA0C68">
        <w:rPr>
          <w:rFonts w:ascii="Times New Roman" w:eastAsia="Times New Roman" w:hAnsi="Times New Roman" w:cs="Times New Roman"/>
          <w:sz w:val="24"/>
          <w:szCs w:val="24"/>
          <w:lang w:eastAsia="sk-SK"/>
        </w:rPr>
        <w:t>Žit</w:t>
      </w:r>
      <w:proofErr w:type="spellEnd"/>
      <w:r w:rsidRPr="00CA0C68">
        <w:rPr>
          <w:rFonts w:ascii="Times New Roman" w:eastAsia="Times New Roman" w:hAnsi="Times New Roman" w:cs="Times New Roman"/>
          <w:sz w:val="24"/>
          <w:szCs w:val="24"/>
          <w:lang w:eastAsia="sk-SK"/>
        </w:rPr>
        <w:t xml:space="preserve">. sv. Martina. Učiteľom v tejto škole bol Jozef Štrba. Vyučovacím jazykom bola vtedy maďarčina. Tento učiteľ bol aj notárom obce. Táto škola sa nachádzala niže kostola, neďaleko nej tiekol potok, ktorý keď sa rozvodnil, podmýval múry školy, a preto sa v r. 1881 rozhodlo o stavbe novej školy na vhodnejšom mieste. </w:t>
      </w:r>
    </w:p>
    <w:p w:rsidR="00FE4AF6" w:rsidRPr="00CA0C68" w:rsidRDefault="00FE4AF6" w:rsidP="00FE4AF6">
      <w:pPr>
        <w:spacing w:before="100" w:beforeAutospacing="1" w:after="100" w:afterAutospacing="1" w:line="240" w:lineRule="auto"/>
        <w:rPr>
          <w:rFonts w:ascii="Times New Roman" w:eastAsia="Times New Roman" w:hAnsi="Times New Roman" w:cs="Times New Roman"/>
          <w:sz w:val="24"/>
          <w:szCs w:val="24"/>
          <w:lang w:eastAsia="sk-SK"/>
        </w:rPr>
      </w:pPr>
      <w:r w:rsidRPr="00CA0C68">
        <w:rPr>
          <w:rFonts w:ascii="Times New Roman" w:eastAsia="Times New Roman" w:hAnsi="Times New Roman" w:cs="Times New Roman"/>
          <w:noProof/>
          <w:sz w:val="24"/>
          <w:szCs w:val="24"/>
          <w:lang w:eastAsia="sk-SK"/>
        </w:rPr>
        <w:drawing>
          <wp:inline distT="0" distB="0" distL="0" distR="0" wp14:anchorId="34DBDA64" wp14:editId="71560877">
            <wp:extent cx="1238250" cy="1181100"/>
            <wp:effectExtent l="0" t="0" r="0" b="0"/>
            <wp:docPr id="5" name="Obrázok 5" descr="http://obec-slazany.szm.com/foto/12_skola_bud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bec-slazany.szm.com/foto/12_skola_budov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8250" cy="1181100"/>
                    </a:xfrm>
                    <a:prstGeom prst="rect">
                      <a:avLst/>
                    </a:prstGeom>
                    <a:noFill/>
                    <a:ln>
                      <a:noFill/>
                    </a:ln>
                  </pic:spPr>
                </pic:pic>
              </a:graphicData>
            </a:graphic>
          </wp:inline>
        </w:drawing>
      </w:r>
      <w:r w:rsidRPr="00CA0C68">
        <w:rPr>
          <w:rFonts w:ascii="Times New Roman" w:eastAsia="Times New Roman" w:hAnsi="Times New Roman" w:cs="Times New Roman"/>
          <w:sz w:val="24"/>
          <w:szCs w:val="24"/>
          <w:lang w:eastAsia="sk-SK"/>
        </w:rPr>
        <w:t xml:space="preserve">Nová škola bola otvorená v r. 1884. Od r. 1911 na nej pôsobil Július </w:t>
      </w:r>
      <w:proofErr w:type="spellStart"/>
      <w:r w:rsidRPr="00CA0C68">
        <w:rPr>
          <w:rFonts w:ascii="Times New Roman" w:eastAsia="Times New Roman" w:hAnsi="Times New Roman" w:cs="Times New Roman"/>
          <w:sz w:val="24"/>
          <w:szCs w:val="24"/>
          <w:lang w:eastAsia="sk-SK"/>
        </w:rPr>
        <w:t>benedek</w:t>
      </w:r>
      <w:proofErr w:type="spellEnd"/>
      <w:r w:rsidRPr="00CA0C68">
        <w:rPr>
          <w:rFonts w:ascii="Times New Roman" w:eastAsia="Times New Roman" w:hAnsi="Times New Roman" w:cs="Times New Roman"/>
          <w:sz w:val="24"/>
          <w:szCs w:val="24"/>
          <w:lang w:eastAsia="sk-SK"/>
        </w:rPr>
        <w:t>, ktorý sa narodil v Bojniciach. Ešte aj vtedy sa vyučovalo po maďarsky, školská dochádzka bola zlá, deti najmä v lete málo chodili do školy. Počas prvej svetovej vojny od 1914 až 1918 sa v škole neučilo. Vyučovať sa začalo až 2. januára 1919, tentoraz už po slovensky.</w:t>
      </w:r>
      <w:r w:rsidRPr="00CA0C68">
        <w:rPr>
          <w:rFonts w:ascii="Times New Roman" w:eastAsia="Times New Roman" w:hAnsi="Times New Roman" w:cs="Times New Roman"/>
          <w:sz w:val="24"/>
          <w:szCs w:val="24"/>
          <w:lang w:eastAsia="sk-SK"/>
        </w:rPr>
        <w:br/>
      </w:r>
      <w:r w:rsidRPr="00CA0C68">
        <w:rPr>
          <w:rFonts w:ascii="Times New Roman" w:eastAsia="Times New Roman" w:hAnsi="Times New Roman" w:cs="Times New Roman"/>
          <w:sz w:val="24"/>
          <w:szCs w:val="24"/>
          <w:lang w:eastAsia="sk-SK"/>
        </w:rPr>
        <w:br/>
        <w:t>V r. 1924 bola škola už preplnená (110 žiakov v jednej triede), a preto sa začalo uvažovať o otvorení novej školy v Horných Sľažanoch. Učilo sa v prenajatých priestoroch kaštieľa a v Obecnom dome. Budova školy bola v Horných Sľažanoch postavená až v r. 1938. Od r. 1932 pôsobil na tejto škole ako správca a učiteľ miestny rodák Filip Krta.</w:t>
      </w:r>
      <w:r w:rsidRPr="00CA0C68">
        <w:rPr>
          <w:rFonts w:ascii="Times New Roman" w:eastAsia="Times New Roman" w:hAnsi="Times New Roman" w:cs="Times New Roman"/>
          <w:sz w:val="24"/>
          <w:szCs w:val="24"/>
          <w:lang w:eastAsia="sk-SK"/>
        </w:rPr>
        <w:br/>
      </w:r>
      <w:r w:rsidRPr="00CA0C68">
        <w:rPr>
          <w:rFonts w:ascii="Times New Roman" w:eastAsia="Times New Roman" w:hAnsi="Times New Roman" w:cs="Times New Roman"/>
          <w:sz w:val="24"/>
          <w:szCs w:val="24"/>
          <w:lang w:eastAsia="sk-SK"/>
        </w:rPr>
        <w:br/>
        <w:t xml:space="preserve">Aj po otvorení novej školy v Horných Sľažanoch navštevovalo školu v Dolných Sľažanoch viac ako 100 žiakov, všetci sa učili pod vedením jedného učiteľa, a preto 11.11.1928 bola zriadená druhá trieda a prijatý druhý učiteľ. V r. 1952 bola stará trieda zo zdravotných dôvodov zatvorená a škola mal k dispozícii iba jednu učebňu. V r. 1953/54 bola pre veľký počet žiakov zriadená </w:t>
      </w:r>
      <w:proofErr w:type="spellStart"/>
      <w:r w:rsidRPr="00CA0C68">
        <w:rPr>
          <w:rFonts w:ascii="Times New Roman" w:eastAsia="Times New Roman" w:hAnsi="Times New Roman" w:cs="Times New Roman"/>
          <w:sz w:val="24"/>
          <w:szCs w:val="24"/>
          <w:lang w:eastAsia="sk-SK"/>
        </w:rPr>
        <w:t>trojtriedka</w:t>
      </w:r>
      <w:proofErr w:type="spellEnd"/>
      <w:r w:rsidRPr="00CA0C68">
        <w:rPr>
          <w:rFonts w:ascii="Times New Roman" w:eastAsia="Times New Roman" w:hAnsi="Times New Roman" w:cs="Times New Roman"/>
          <w:sz w:val="24"/>
          <w:szCs w:val="24"/>
          <w:lang w:eastAsia="sk-SK"/>
        </w:rPr>
        <w:t xml:space="preserve"> v kaštieli, v ktorom bolo po oprave vybudovaných 5 učební s príslušenstvom a vodovodom. Medzitým sa dočasne vyučovalo aj vo Velčiciach. V r. 1958 bola v dedine Osemročná stredná škola v kaštieli v parku, na škole pôsobilo 10 učiteľov. Za riaditeľa bol menovaný Kornel </w:t>
      </w:r>
      <w:proofErr w:type="spellStart"/>
      <w:r w:rsidRPr="00CA0C68">
        <w:rPr>
          <w:rFonts w:ascii="Times New Roman" w:eastAsia="Times New Roman" w:hAnsi="Times New Roman" w:cs="Times New Roman"/>
          <w:sz w:val="24"/>
          <w:szCs w:val="24"/>
          <w:lang w:eastAsia="sk-SK"/>
        </w:rPr>
        <w:t>Danáš</w:t>
      </w:r>
      <w:proofErr w:type="spellEnd"/>
      <w:r w:rsidRPr="00CA0C68">
        <w:rPr>
          <w:rFonts w:ascii="Times New Roman" w:eastAsia="Times New Roman" w:hAnsi="Times New Roman" w:cs="Times New Roman"/>
          <w:sz w:val="24"/>
          <w:szCs w:val="24"/>
          <w:lang w:eastAsia="sk-SK"/>
        </w:rPr>
        <w:t xml:space="preserve">. V r. 1959 bola povinná školská dochádzka predĺžená na 9 rokov. </w:t>
      </w:r>
    </w:p>
    <w:p w:rsidR="00FE4AF6" w:rsidRPr="00CA0C68" w:rsidRDefault="00FE4AF6" w:rsidP="00FE4AF6">
      <w:pPr>
        <w:spacing w:before="100" w:beforeAutospacing="1" w:after="100" w:afterAutospacing="1" w:line="240" w:lineRule="auto"/>
        <w:outlineLvl w:val="2"/>
        <w:rPr>
          <w:rFonts w:ascii="Times New Roman" w:eastAsia="Times New Roman" w:hAnsi="Times New Roman" w:cs="Times New Roman"/>
          <w:b/>
          <w:bCs/>
          <w:sz w:val="27"/>
          <w:szCs w:val="27"/>
          <w:lang w:eastAsia="sk-SK"/>
        </w:rPr>
      </w:pPr>
      <w:r w:rsidRPr="00CA0C68">
        <w:rPr>
          <w:rFonts w:ascii="Times New Roman" w:eastAsia="Times New Roman" w:hAnsi="Times New Roman" w:cs="Times New Roman"/>
          <w:b/>
          <w:bCs/>
          <w:sz w:val="27"/>
          <w:szCs w:val="27"/>
          <w:lang w:eastAsia="sk-SK"/>
        </w:rPr>
        <w:lastRenderedPageBreak/>
        <w:t>Spojenie obcí a nová budova</w:t>
      </w:r>
    </w:p>
    <w:p w:rsidR="00FE4AF6" w:rsidRPr="00CA0C68" w:rsidRDefault="00FE4AF6" w:rsidP="00FE4AF6">
      <w:pPr>
        <w:spacing w:before="100" w:beforeAutospacing="1" w:after="100" w:afterAutospacing="1" w:line="240" w:lineRule="auto"/>
        <w:rPr>
          <w:rFonts w:ascii="Times New Roman" w:eastAsia="Times New Roman" w:hAnsi="Times New Roman" w:cs="Times New Roman"/>
          <w:sz w:val="24"/>
          <w:szCs w:val="24"/>
          <w:lang w:eastAsia="sk-SK"/>
        </w:rPr>
      </w:pPr>
      <w:r w:rsidRPr="00CA0C68">
        <w:rPr>
          <w:rFonts w:ascii="Times New Roman" w:eastAsia="Times New Roman" w:hAnsi="Times New Roman" w:cs="Times New Roman"/>
          <w:sz w:val="24"/>
          <w:szCs w:val="24"/>
          <w:lang w:eastAsia="sk-SK"/>
        </w:rPr>
        <w:t>V r. 1960 boli Dolné a Horné Sľažany spojené do jednej obce Sľažany. 1.9.1961 sa spojili aj školy v Dolných a Horných Sľažanoch.</w:t>
      </w:r>
      <w:r w:rsidRPr="00CA0C68">
        <w:rPr>
          <w:rFonts w:ascii="Times New Roman" w:eastAsia="Times New Roman" w:hAnsi="Times New Roman" w:cs="Times New Roman"/>
          <w:sz w:val="24"/>
          <w:szCs w:val="24"/>
          <w:lang w:eastAsia="sk-SK"/>
        </w:rPr>
        <w:br/>
        <w:t xml:space="preserve">1.9.1963 sa začalo učiť v novej budove, kde sa učí dodnes. Už vtedy kapacitne nepostačovala a učilo sa naďalej aj v starých budovách. Do r. 1964 bol riaditeľom Kornel </w:t>
      </w:r>
      <w:proofErr w:type="spellStart"/>
      <w:r w:rsidRPr="00CA0C68">
        <w:rPr>
          <w:rFonts w:ascii="Times New Roman" w:eastAsia="Times New Roman" w:hAnsi="Times New Roman" w:cs="Times New Roman"/>
          <w:sz w:val="24"/>
          <w:szCs w:val="24"/>
          <w:lang w:eastAsia="sk-SK"/>
        </w:rPr>
        <w:t>Danáš</w:t>
      </w:r>
      <w:proofErr w:type="spellEnd"/>
      <w:r w:rsidRPr="00CA0C68">
        <w:rPr>
          <w:rFonts w:ascii="Times New Roman" w:eastAsia="Times New Roman" w:hAnsi="Times New Roman" w:cs="Times New Roman"/>
          <w:sz w:val="24"/>
          <w:szCs w:val="24"/>
          <w:lang w:eastAsia="sk-SK"/>
        </w:rPr>
        <w:t xml:space="preserve">, ktorý na škole pôsobil od r. 1958. V r. 1964 bol za riaditeľa vymenovaný Vojtech </w:t>
      </w:r>
      <w:proofErr w:type="spellStart"/>
      <w:r w:rsidRPr="00CA0C68">
        <w:rPr>
          <w:rFonts w:ascii="Times New Roman" w:eastAsia="Times New Roman" w:hAnsi="Times New Roman" w:cs="Times New Roman"/>
          <w:sz w:val="24"/>
          <w:szCs w:val="24"/>
          <w:lang w:eastAsia="sk-SK"/>
        </w:rPr>
        <w:t>Bočev</w:t>
      </w:r>
      <w:proofErr w:type="spellEnd"/>
      <w:r w:rsidRPr="00CA0C68">
        <w:rPr>
          <w:rFonts w:ascii="Times New Roman" w:eastAsia="Times New Roman" w:hAnsi="Times New Roman" w:cs="Times New Roman"/>
          <w:sz w:val="24"/>
          <w:szCs w:val="24"/>
          <w:lang w:eastAsia="sk-SK"/>
        </w:rPr>
        <w:t xml:space="preserve"> zo ZDŠ </w:t>
      </w:r>
      <w:proofErr w:type="spellStart"/>
      <w:r w:rsidRPr="00CA0C68">
        <w:rPr>
          <w:rFonts w:ascii="Times New Roman" w:eastAsia="Times New Roman" w:hAnsi="Times New Roman" w:cs="Times New Roman"/>
          <w:sz w:val="24"/>
          <w:szCs w:val="24"/>
          <w:lang w:eastAsia="sk-SK"/>
        </w:rPr>
        <w:t>Sládečkovce</w:t>
      </w:r>
      <w:proofErr w:type="spellEnd"/>
      <w:r w:rsidRPr="00CA0C68">
        <w:rPr>
          <w:rFonts w:ascii="Times New Roman" w:eastAsia="Times New Roman" w:hAnsi="Times New Roman" w:cs="Times New Roman"/>
          <w:sz w:val="24"/>
          <w:szCs w:val="24"/>
          <w:lang w:eastAsia="sk-SK"/>
        </w:rPr>
        <w:t>, pochádzal z Novej Vsi nad Žitavou, zástupcom sa stal Ján Vykroč, rodák z Velčíc. V r. 1966/67 bola škola ohradená a začalo sa s výstavbou ihriska, ktoré bolo ukončené v r. 1968. najväčšiu zásluhu na jeho vybudovaní mal pán učiteľ Opálený. V školskom roku 1974/75 začala fungovať školská jedáleň v budove v parku. Od tohto roku môžu deti navštevovať aj školskú družinu.</w:t>
      </w:r>
      <w:r w:rsidRPr="00CA0C68">
        <w:rPr>
          <w:rFonts w:ascii="Times New Roman" w:eastAsia="Times New Roman" w:hAnsi="Times New Roman" w:cs="Times New Roman"/>
          <w:sz w:val="24"/>
          <w:szCs w:val="24"/>
          <w:lang w:eastAsia="sk-SK"/>
        </w:rPr>
        <w:br/>
        <w:t xml:space="preserve">Obsahová prestavba vyučovania sa začala r. 1976/77. V r. 1981/82 bol na škole posledný 9. ročník. Potom končili základnú školu žiaci ôsmeho ročníka. Od školského roka 1998/99 bola znovu zavedená 9 ročná školská dochádzka. </w:t>
      </w:r>
    </w:p>
    <w:p w:rsidR="00FE4AF6" w:rsidRPr="00CA0C68" w:rsidRDefault="00FE4AF6" w:rsidP="00FE4AF6">
      <w:pPr>
        <w:spacing w:before="100" w:beforeAutospacing="1" w:after="100" w:afterAutospacing="1" w:line="240" w:lineRule="auto"/>
        <w:outlineLvl w:val="2"/>
        <w:rPr>
          <w:rFonts w:ascii="Times New Roman" w:eastAsia="Times New Roman" w:hAnsi="Times New Roman" w:cs="Times New Roman"/>
          <w:b/>
          <w:bCs/>
          <w:sz w:val="27"/>
          <w:szCs w:val="27"/>
          <w:lang w:eastAsia="sk-SK"/>
        </w:rPr>
      </w:pPr>
      <w:r w:rsidRPr="00CA0C68">
        <w:rPr>
          <w:rFonts w:ascii="Times New Roman" w:eastAsia="Times New Roman" w:hAnsi="Times New Roman" w:cs="Times New Roman"/>
          <w:b/>
          <w:bCs/>
          <w:sz w:val="27"/>
          <w:szCs w:val="27"/>
          <w:lang w:eastAsia="sk-SK"/>
        </w:rPr>
        <w:t>Obdobie po roku 1989</w:t>
      </w:r>
    </w:p>
    <w:p w:rsidR="00FE4AF6" w:rsidRPr="00CA0C68" w:rsidRDefault="00FE4AF6" w:rsidP="00FE4AF6">
      <w:pPr>
        <w:spacing w:before="100" w:beforeAutospacing="1" w:after="100" w:afterAutospacing="1" w:line="240" w:lineRule="auto"/>
        <w:rPr>
          <w:rFonts w:ascii="Times New Roman" w:eastAsia="Times New Roman" w:hAnsi="Times New Roman" w:cs="Times New Roman"/>
          <w:sz w:val="24"/>
          <w:szCs w:val="24"/>
          <w:lang w:eastAsia="sk-SK"/>
        </w:rPr>
      </w:pPr>
      <w:r w:rsidRPr="00CA0C68">
        <w:rPr>
          <w:rFonts w:ascii="Times New Roman" w:eastAsia="Times New Roman" w:hAnsi="Times New Roman" w:cs="Times New Roman"/>
          <w:noProof/>
          <w:sz w:val="24"/>
          <w:szCs w:val="24"/>
          <w:lang w:eastAsia="sk-SK"/>
        </w:rPr>
        <w:drawing>
          <wp:inline distT="0" distB="0" distL="0" distR="0" wp14:anchorId="0C8FAAC7" wp14:editId="7E975D58">
            <wp:extent cx="1238250" cy="1181100"/>
            <wp:effectExtent l="0" t="0" r="0" b="0"/>
            <wp:docPr id="6" name="Obrázok 6" descr="http://obec-slazany.szm.com/foto/13_sk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obec-slazany.szm.com/foto/13_skola.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38250" cy="1181100"/>
                    </a:xfrm>
                    <a:prstGeom prst="rect">
                      <a:avLst/>
                    </a:prstGeom>
                    <a:noFill/>
                    <a:ln>
                      <a:noFill/>
                    </a:ln>
                  </pic:spPr>
                </pic:pic>
              </a:graphicData>
            </a:graphic>
          </wp:inline>
        </w:drawing>
      </w:r>
      <w:r w:rsidRPr="00CA0C68">
        <w:rPr>
          <w:rFonts w:ascii="Times New Roman" w:eastAsia="Times New Roman" w:hAnsi="Times New Roman" w:cs="Times New Roman"/>
          <w:sz w:val="24"/>
          <w:szCs w:val="24"/>
          <w:lang w:eastAsia="sk-SK"/>
        </w:rPr>
        <w:t xml:space="preserve">Po revolúcii v novembri 1989 bol zrušený 4. článok ústavy o vedúcej úlohe Komunistickej strany. Došlo k zmenám v našom spoločenskom živote, boli upravené plány, osnovy, oslovovanie sa zmenilo zo "súdruh učiteľ" na "pán učiteľ". V r. 1990 ukončila činnosť Pionierska organizácia, ktorá zastrešovala takmer všetku </w:t>
      </w:r>
      <w:proofErr w:type="spellStart"/>
      <w:r w:rsidRPr="00CA0C68">
        <w:rPr>
          <w:rFonts w:ascii="Times New Roman" w:eastAsia="Times New Roman" w:hAnsi="Times New Roman" w:cs="Times New Roman"/>
          <w:sz w:val="24"/>
          <w:szCs w:val="24"/>
          <w:lang w:eastAsia="sk-SK"/>
        </w:rPr>
        <w:t>mimovyučovaciu</w:t>
      </w:r>
      <w:proofErr w:type="spellEnd"/>
      <w:r w:rsidRPr="00CA0C68">
        <w:rPr>
          <w:rFonts w:ascii="Times New Roman" w:eastAsia="Times New Roman" w:hAnsi="Times New Roman" w:cs="Times New Roman"/>
          <w:sz w:val="24"/>
          <w:szCs w:val="24"/>
          <w:lang w:eastAsia="sk-SK"/>
        </w:rPr>
        <w:t xml:space="preserve"> činnosť školy. V tomto roku došlo k zmene vo vedení školy. Zástupkyňou riaditeľa školy sa stala Terézia Lacová, ktorá pôsobila na škole od r. 1976. Od 1.9.1991 bola do </w:t>
      </w:r>
      <w:proofErr w:type="spellStart"/>
      <w:r w:rsidRPr="00CA0C68">
        <w:rPr>
          <w:rFonts w:ascii="Times New Roman" w:eastAsia="Times New Roman" w:hAnsi="Times New Roman" w:cs="Times New Roman"/>
          <w:sz w:val="24"/>
          <w:szCs w:val="24"/>
          <w:lang w:eastAsia="sk-SK"/>
        </w:rPr>
        <w:t>funckie</w:t>
      </w:r>
      <w:proofErr w:type="spellEnd"/>
      <w:r w:rsidRPr="00CA0C68">
        <w:rPr>
          <w:rFonts w:ascii="Times New Roman" w:eastAsia="Times New Roman" w:hAnsi="Times New Roman" w:cs="Times New Roman"/>
          <w:sz w:val="24"/>
          <w:szCs w:val="24"/>
          <w:lang w:eastAsia="sk-SK"/>
        </w:rPr>
        <w:t xml:space="preserve"> riaditeľky školy menovaná Anna </w:t>
      </w:r>
      <w:proofErr w:type="spellStart"/>
      <w:r w:rsidRPr="00CA0C68">
        <w:rPr>
          <w:rFonts w:ascii="Times New Roman" w:eastAsia="Times New Roman" w:hAnsi="Times New Roman" w:cs="Times New Roman"/>
          <w:sz w:val="24"/>
          <w:szCs w:val="24"/>
          <w:lang w:eastAsia="sk-SK"/>
        </w:rPr>
        <w:t>Nociarová</w:t>
      </w:r>
      <w:proofErr w:type="spellEnd"/>
      <w:r w:rsidRPr="00CA0C68">
        <w:rPr>
          <w:rFonts w:ascii="Times New Roman" w:eastAsia="Times New Roman" w:hAnsi="Times New Roman" w:cs="Times New Roman"/>
          <w:sz w:val="24"/>
          <w:szCs w:val="24"/>
          <w:lang w:eastAsia="sk-SK"/>
        </w:rPr>
        <w:t xml:space="preserve">, na škole pôsobila od r. 1980. </w:t>
      </w:r>
    </w:p>
    <w:p w:rsidR="00FE4AF6" w:rsidRPr="00CA0C68" w:rsidRDefault="00FE4AF6" w:rsidP="00FE4AF6">
      <w:pPr>
        <w:spacing w:before="100" w:beforeAutospacing="1" w:after="100" w:afterAutospacing="1" w:line="240" w:lineRule="auto"/>
        <w:rPr>
          <w:rFonts w:ascii="Times New Roman" w:eastAsia="Times New Roman" w:hAnsi="Times New Roman" w:cs="Times New Roman"/>
          <w:sz w:val="24"/>
          <w:szCs w:val="24"/>
          <w:lang w:eastAsia="sk-SK"/>
        </w:rPr>
      </w:pPr>
      <w:r w:rsidRPr="00CA0C68">
        <w:rPr>
          <w:rFonts w:ascii="Times New Roman" w:eastAsia="Times New Roman" w:hAnsi="Times New Roman" w:cs="Times New Roman"/>
          <w:sz w:val="24"/>
          <w:szCs w:val="24"/>
          <w:lang w:eastAsia="sk-SK"/>
        </w:rPr>
        <w:t xml:space="preserve">V r. 1993 bola zriadená a vybavená počítačová učebňa. jej prvé vybavenie tvorili počítače Didaktik M. Ich zakúpenie sponzoroval p. Milan </w:t>
      </w:r>
      <w:proofErr w:type="spellStart"/>
      <w:r w:rsidRPr="00CA0C68">
        <w:rPr>
          <w:rFonts w:ascii="Times New Roman" w:eastAsia="Times New Roman" w:hAnsi="Times New Roman" w:cs="Times New Roman"/>
          <w:sz w:val="24"/>
          <w:szCs w:val="24"/>
          <w:lang w:eastAsia="sk-SK"/>
        </w:rPr>
        <w:t>Škorík</w:t>
      </w:r>
      <w:proofErr w:type="spellEnd"/>
      <w:r w:rsidRPr="00CA0C68">
        <w:rPr>
          <w:rFonts w:ascii="Times New Roman" w:eastAsia="Times New Roman" w:hAnsi="Times New Roman" w:cs="Times New Roman"/>
          <w:sz w:val="24"/>
          <w:szCs w:val="24"/>
          <w:lang w:eastAsia="sk-SK"/>
        </w:rPr>
        <w:t xml:space="preserve"> a Rodičovské združenie. vybavenie učebne sa postupne modernizovalo. V školskom roku 1993/94 získala škola zásluhou p. uč. Pinterovej a p. </w:t>
      </w:r>
      <w:proofErr w:type="spellStart"/>
      <w:r w:rsidRPr="00CA0C68">
        <w:rPr>
          <w:rFonts w:ascii="Times New Roman" w:eastAsia="Times New Roman" w:hAnsi="Times New Roman" w:cs="Times New Roman"/>
          <w:sz w:val="24"/>
          <w:szCs w:val="24"/>
          <w:lang w:eastAsia="sk-SK"/>
        </w:rPr>
        <w:t>zást</w:t>
      </w:r>
      <w:proofErr w:type="spellEnd"/>
      <w:r w:rsidRPr="00CA0C68">
        <w:rPr>
          <w:rFonts w:ascii="Times New Roman" w:eastAsia="Times New Roman" w:hAnsi="Times New Roman" w:cs="Times New Roman"/>
          <w:sz w:val="24"/>
          <w:szCs w:val="24"/>
          <w:lang w:eastAsia="sk-SK"/>
        </w:rPr>
        <w:t xml:space="preserve">. Lacovej učebne LEGO </w:t>
      </w:r>
      <w:proofErr w:type="spellStart"/>
      <w:r w:rsidRPr="00CA0C68">
        <w:rPr>
          <w:rFonts w:ascii="Times New Roman" w:eastAsia="Times New Roman" w:hAnsi="Times New Roman" w:cs="Times New Roman"/>
          <w:sz w:val="24"/>
          <w:szCs w:val="24"/>
          <w:lang w:eastAsia="sk-SK"/>
        </w:rPr>
        <w:t>Dacta</w:t>
      </w:r>
      <w:proofErr w:type="spellEnd"/>
      <w:r w:rsidRPr="00CA0C68">
        <w:rPr>
          <w:rFonts w:ascii="Times New Roman" w:eastAsia="Times New Roman" w:hAnsi="Times New Roman" w:cs="Times New Roman"/>
          <w:sz w:val="24"/>
          <w:szCs w:val="24"/>
          <w:lang w:eastAsia="sk-SK"/>
        </w:rPr>
        <w:t>, ktoré aj dnes využívajú na vyučovanie a krúžkovú činnosť.</w:t>
      </w:r>
      <w:r w:rsidRPr="00CA0C68">
        <w:rPr>
          <w:rFonts w:ascii="Times New Roman" w:eastAsia="Times New Roman" w:hAnsi="Times New Roman" w:cs="Times New Roman"/>
          <w:sz w:val="24"/>
          <w:szCs w:val="24"/>
          <w:lang w:eastAsia="sk-SK"/>
        </w:rPr>
        <w:br/>
        <w:t xml:space="preserve">S cieľom upevniť u detí telesné a duševné zdravie, získať ich pre efektívne využívanie voľného času aktívnou </w:t>
      </w:r>
      <w:proofErr w:type="spellStart"/>
      <w:r w:rsidRPr="00CA0C68">
        <w:rPr>
          <w:rFonts w:ascii="Times New Roman" w:eastAsia="Times New Roman" w:hAnsi="Times New Roman" w:cs="Times New Roman"/>
          <w:sz w:val="24"/>
          <w:szCs w:val="24"/>
          <w:lang w:eastAsia="sk-SK"/>
        </w:rPr>
        <w:t>mimovyučovacou</w:t>
      </w:r>
      <w:proofErr w:type="spellEnd"/>
      <w:r w:rsidRPr="00CA0C68">
        <w:rPr>
          <w:rFonts w:ascii="Times New Roman" w:eastAsia="Times New Roman" w:hAnsi="Times New Roman" w:cs="Times New Roman"/>
          <w:sz w:val="24"/>
          <w:szCs w:val="24"/>
          <w:lang w:eastAsia="sk-SK"/>
        </w:rPr>
        <w:t xml:space="preserve"> činnosťou sa v školskom roku 1995/96 škola zapojila do realizácie projektu "Školy podporujúce zdravie". Pri jeho plnení spolupracujeme so SČK a </w:t>
      </w:r>
      <w:proofErr w:type="spellStart"/>
      <w:r w:rsidRPr="00CA0C68">
        <w:rPr>
          <w:rFonts w:ascii="Times New Roman" w:eastAsia="Times New Roman" w:hAnsi="Times New Roman" w:cs="Times New Roman"/>
          <w:sz w:val="24"/>
          <w:szCs w:val="24"/>
          <w:lang w:eastAsia="sk-SK"/>
        </w:rPr>
        <w:t>Tj</w:t>
      </w:r>
      <w:proofErr w:type="spellEnd"/>
      <w:r w:rsidRPr="00CA0C68">
        <w:rPr>
          <w:rFonts w:ascii="Times New Roman" w:eastAsia="Times New Roman" w:hAnsi="Times New Roman" w:cs="Times New Roman"/>
          <w:sz w:val="24"/>
          <w:szCs w:val="24"/>
          <w:lang w:eastAsia="sk-SK"/>
        </w:rPr>
        <w:t xml:space="preserve">. Dôležitou úlohou je vytváranie pozitívneho vzťahu k prírode, čo vystihuje aj logo </w:t>
      </w:r>
      <w:proofErr w:type="spellStart"/>
      <w:r w:rsidRPr="00CA0C68">
        <w:rPr>
          <w:rFonts w:ascii="Times New Roman" w:eastAsia="Times New Roman" w:hAnsi="Times New Roman" w:cs="Times New Roman"/>
          <w:sz w:val="24"/>
          <w:szCs w:val="24"/>
          <w:lang w:eastAsia="sk-SK"/>
        </w:rPr>
        <w:t>škoy</w:t>
      </w:r>
      <w:proofErr w:type="spellEnd"/>
      <w:r w:rsidRPr="00CA0C68">
        <w:rPr>
          <w:rFonts w:ascii="Times New Roman" w:eastAsia="Times New Roman" w:hAnsi="Times New Roman" w:cs="Times New Roman"/>
          <w:sz w:val="24"/>
          <w:szCs w:val="24"/>
          <w:lang w:eastAsia="sk-SK"/>
        </w:rPr>
        <w:t xml:space="preserve"> pre tento projekt. Od r. 1997 majú naši žiaci možnosť objednať si zošity s týmto logom. </w:t>
      </w:r>
    </w:p>
    <w:p w:rsidR="00FE4AF6" w:rsidRPr="00CA0C68" w:rsidRDefault="00FE4AF6" w:rsidP="00FE4AF6">
      <w:pPr>
        <w:spacing w:before="100" w:beforeAutospacing="1" w:after="100" w:afterAutospacing="1" w:line="240" w:lineRule="auto"/>
        <w:rPr>
          <w:rFonts w:ascii="Times New Roman" w:eastAsia="Times New Roman" w:hAnsi="Times New Roman" w:cs="Times New Roman"/>
          <w:sz w:val="24"/>
          <w:szCs w:val="24"/>
          <w:lang w:eastAsia="sk-SK"/>
        </w:rPr>
      </w:pPr>
      <w:r w:rsidRPr="00CA0C68">
        <w:rPr>
          <w:rFonts w:ascii="Times New Roman" w:eastAsia="Times New Roman" w:hAnsi="Times New Roman" w:cs="Times New Roman"/>
          <w:sz w:val="24"/>
          <w:szCs w:val="24"/>
          <w:lang w:eastAsia="sk-SK"/>
        </w:rPr>
        <w:t>Pre lepšiu možnosť stravovania žiakov ale aj zamestnancov školy bola v r. 1998 zriadená výdajňa stravy v priestoroch školského klubu.</w:t>
      </w:r>
      <w:r w:rsidRPr="00CA0C68">
        <w:rPr>
          <w:rFonts w:ascii="Times New Roman" w:eastAsia="Times New Roman" w:hAnsi="Times New Roman" w:cs="Times New Roman"/>
          <w:sz w:val="24"/>
          <w:szCs w:val="24"/>
          <w:lang w:eastAsia="sk-SK"/>
        </w:rPr>
        <w:br/>
        <w:t xml:space="preserve">V októbri 1999 bola škola plynofikovaná a priestory skladu paliva sa prebudovali na malú telocvičňu. </w:t>
      </w:r>
    </w:p>
    <w:p w:rsidR="00FE4AF6" w:rsidRPr="00CA0C68" w:rsidRDefault="00FE4AF6" w:rsidP="00FE4AF6">
      <w:pPr>
        <w:spacing w:before="100" w:beforeAutospacing="1" w:after="100" w:afterAutospacing="1" w:line="240" w:lineRule="auto"/>
        <w:rPr>
          <w:rFonts w:ascii="Times New Roman" w:eastAsia="Times New Roman" w:hAnsi="Times New Roman" w:cs="Times New Roman"/>
          <w:sz w:val="24"/>
          <w:szCs w:val="24"/>
          <w:lang w:eastAsia="sk-SK"/>
        </w:rPr>
      </w:pPr>
      <w:r w:rsidRPr="00CA0C68">
        <w:rPr>
          <w:rFonts w:ascii="Times New Roman" w:eastAsia="Times New Roman" w:hAnsi="Times New Roman" w:cs="Times New Roman"/>
          <w:sz w:val="24"/>
          <w:szCs w:val="24"/>
          <w:lang w:eastAsia="sk-SK"/>
        </w:rPr>
        <w:lastRenderedPageBreak/>
        <w:t xml:space="preserve">Aktívna je </w:t>
      </w:r>
      <w:proofErr w:type="spellStart"/>
      <w:r w:rsidRPr="00CA0C68">
        <w:rPr>
          <w:rFonts w:ascii="Times New Roman" w:eastAsia="Times New Roman" w:hAnsi="Times New Roman" w:cs="Times New Roman"/>
          <w:sz w:val="24"/>
          <w:szCs w:val="24"/>
          <w:lang w:eastAsia="sk-SK"/>
        </w:rPr>
        <w:t>mimovyučovacia</w:t>
      </w:r>
      <w:proofErr w:type="spellEnd"/>
      <w:r w:rsidRPr="00CA0C68">
        <w:rPr>
          <w:rFonts w:ascii="Times New Roman" w:eastAsia="Times New Roman" w:hAnsi="Times New Roman" w:cs="Times New Roman"/>
          <w:sz w:val="24"/>
          <w:szCs w:val="24"/>
          <w:lang w:eastAsia="sk-SK"/>
        </w:rPr>
        <w:t xml:space="preserve"> činnosť pri príprave detí na olympiády v predmetoch matematika, zemepis, chémia, fyzika, biológia, anglický jazyk, nemecký jazyk, náboženská výchova; súťaže talentov v speve, recitácii, športe, maľovaní. Pestrá je aj krúžková činnosť pre účelné využitie voľného času detí.</w:t>
      </w:r>
      <w:r w:rsidRPr="00CA0C68">
        <w:rPr>
          <w:rFonts w:ascii="Times New Roman" w:eastAsia="Times New Roman" w:hAnsi="Times New Roman" w:cs="Times New Roman"/>
          <w:sz w:val="24"/>
          <w:szCs w:val="24"/>
          <w:lang w:eastAsia="sk-SK"/>
        </w:rPr>
        <w:br/>
      </w:r>
      <w:r w:rsidRPr="00CA0C68">
        <w:rPr>
          <w:rFonts w:ascii="Times New Roman" w:eastAsia="Times New Roman" w:hAnsi="Times New Roman" w:cs="Times New Roman"/>
          <w:sz w:val="24"/>
          <w:szCs w:val="24"/>
          <w:lang w:eastAsia="sk-SK"/>
        </w:rPr>
        <w:br/>
        <w:t>Za 40 rokov opustilo brány školy vyše 1500 absolventov.</w:t>
      </w:r>
    </w:p>
    <w:p w:rsidR="00FE4AF6" w:rsidRDefault="00FE4AF6" w:rsidP="00FE4AF6"/>
    <w:p w:rsidR="00FE4AF6" w:rsidRDefault="00FE4AF6" w:rsidP="009E5A9C">
      <w:pPr>
        <w:rPr>
          <w:sz w:val="24"/>
          <w:szCs w:val="24"/>
        </w:rPr>
      </w:pPr>
    </w:p>
    <w:p w:rsidR="009E5A9C" w:rsidRPr="00045DCA" w:rsidRDefault="009E5A9C" w:rsidP="009E5A9C">
      <w:pPr>
        <w:rPr>
          <w:b/>
          <w:sz w:val="24"/>
          <w:szCs w:val="24"/>
        </w:rPr>
      </w:pPr>
      <w:r w:rsidRPr="00045DCA">
        <w:rPr>
          <w:b/>
          <w:sz w:val="24"/>
          <w:szCs w:val="24"/>
        </w:rPr>
        <w:t xml:space="preserve"> Zdravotníctvo</w:t>
      </w:r>
    </w:p>
    <w:p w:rsidR="009E5A9C" w:rsidRPr="00045DCA" w:rsidRDefault="009E5A9C" w:rsidP="009E5A9C">
      <w:pPr>
        <w:rPr>
          <w:sz w:val="24"/>
          <w:szCs w:val="24"/>
        </w:rPr>
      </w:pPr>
      <w:r w:rsidRPr="00045DCA">
        <w:rPr>
          <w:sz w:val="24"/>
          <w:szCs w:val="24"/>
        </w:rPr>
        <w:t>V obci sa nachádza zdravotn</w:t>
      </w:r>
      <w:r>
        <w:rPr>
          <w:sz w:val="24"/>
          <w:szCs w:val="24"/>
        </w:rPr>
        <w:t>é stredisko. Pôsobí tu všeobecná</w:t>
      </w:r>
      <w:r w:rsidRPr="00045DCA">
        <w:rPr>
          <w:sz w:val="24"/>
          <w:szCs w:val="24"/>
        </w:rPr>
        <w:t xml:space="preserve"> lekár</w:t>
      </w:r>
      <w:r>
        <w:rPr>
          <w:sz w:val="24"/>
          <w:szCs w:val="24"/>
        </w:rPr>
        <w:t>ka pre dospelých</w:t>
      </w:r>
      <w:r w:rsidRPr="00045DCA">
        <w:rPr>
          <w:sz w:val="24"/>
          <w:szCs w:val="24"/>
        </w:rPr>
        <w:t xml:space="preserve"> a detská lekárka. V objekte zdravotného strediska sa nachádza aj lekáreň.</w:t>
      </w:r>
    </w:p>
    <w:p w:rsidR="009E5A9C" w:rsidRDefault="009E5A9C" w:rsidP="009E5A9C">
      <w:pPr>
        <w:pStyle w:val="Odsekzoznamu"/>
        <w:numPr>
          <w:ilvl w:val="1"/>
          <w:numId w:val="1"/>
        </w:numPr>
        <w:rPr>
          <w:b/>
          <w:sz w:val="24"/>
          <w:szCs w:val="24"/>
        </w:rPr>
      </w:pPr>
      <w:r w:rsidRPr="00045DCA">
        <w:rPr>
          <w:b/>
          <w:sz w:val="24"/>
          <w:szCs w:val="24"/>
        </w:rPr>
        <w:t>Sociálne zabezpečenie</w:t>
      </w:r>
    </w:p>
    <w:p w:rsidR="009E5A9C" w:rsidRPr="00045DCA" w:rsidRDefault="009E5A9C" w:rsidP="009E5A9C">
      <w:pPr>
        <w:rPr>
          <w:sz w:val="24"/>
          <w:szCs w:val="24"/>
        </w:rPr>
      </w:pPr>
      <w:r w:rsidRPr="00045DCA">
        <w:rPr>
          <w:sz w:val="24"/>
          <w:szCs w:val="24"/>
        </w:rPr>
        <w:t>Sociálne služby v obci zabezpečuje obec prostredníctvom opa</w:t>
      </w:r>
      <w:r>
        <w:rPr>
          <w:sz w:val="24"/>
          <w:szCs w:val="24"/>
        </w:rPr>
        <w:t>trovateľskej služby. V roku 2014</w:t>
      </w:r>
      <w:r w:rsidRPr="00045DCA">
        <w:rPr>
          <w:sz w:val="24"/>
          <w:szCs w:val="24"/>
        </w:rPr>
        <w:t xml:space="preserve"> sme mali </w:t>
      </w:r>
      <w:r>
        <w:rPr>
          <w:sz w:val="24"/>
          <w:szCs w:val="24"/>
        </w:rPr>
        <w:t>zamestnané 2</w:t>
      </w:r>
      <w:r w:rsidRPr="00045DCA">
        <w:rPr>
          <w:sz w:val="24"/>
          <w:szCs w:val="24"/>
        </w:rPr>
        <w:t xml:space="preserve"> opatrovateľky.</w:t>
      </w:r>
    </w:p>
    <w:p w:rsidR="009E5A9C" w:rsidRPr="00045DCA" w:rsidRDefault="009E5A9C" w:rsidP="009E5A9C">
      <w:pPr>
        <w:pStyle w:val="Odsekzoznamu"/>
        <w:numPr>
          <w:ilvl w:val="1"/>
          <w:numId w:val="1"/>
        </w:numPr>
        <w:rPr>
          <w:b/>
          <w:sz w:val="24"/>
          <w:szCs w:val="24"/>
        </w:rPr>
      </w:pPr>
      <w:r w:rsidRPr="00045DCA">
        <w:rPr>
          <w:b/>
          <w:sz w:val="24"/>
          <w:szCs w:val="24"/>
        </w:rPr>
        <w:t>Kultúra</w:t>
      </w:r>
    </w:p>
    <w:p w:rsidR="009E5A9C" w:rsidRDefault="009E5A9C" w:rsidP="009E5A9C">
      <w:pPr>
        <w:rPr>
          <w:sz w:val="24"/>
          <w:szCs w:val="24"/>
        </w:rPr>
      </w:pPr>
      <w:r w:rsidRPr="00045DCA">
        <w:rPr>
          <w:sz w:val="24"/>
          <w:szCs w:val="24"/>
        </w:rPr>
        <w:t>Spoločenský a kultúrny život v obci zabezpečuje obec.  Prevádzkuje kul</w:t>
      </w:r>
      <w:r w:rsidR="00FE4AF6">
        <w:rPr>
          <w:sz w:val="24"/>
          <w:szCs w:val="24"/>
        </w:rPr>
        <w:t>túrny dom, obecnú knižnicu. V obci sú dve folklórne skupiny, ktoré majú úspechy nielen v našej obci ale i v najbližšom okolí.</w:t>
      </w:r>
    </w:p>
    <w:p w:rsidR="009E5A9C" w:rsidRPr="00FE4AF6" w:rsidRDefault="009E5A9C" w:rsidP="00FE4AF6">
      <w:pPr>
        <w:rPr>
          <w:sz w:val="24"/>
          <w:szCs w:val="24"/>
        </w:rPr>
      </w:pPr>
    </w:p>
    <w:p w:rsidR="009E5A9C" w:rsidRDefault="009E5A9C" w:rsidP="009E5A9C">
      <w:pPr>
        <w:pStyle w:val="Odsekzoznamu"/>
        <w:ind w:left="360"/>
        <w:rPr>
          <w:sz w:val="24"/>
          <w:szCs w:val="24"/>
        </w:rPr>
      </w:pPr>
      <w:r>
        <w:rPr>
          <w:sz w:val="24"/>
          <w:szCs w:val="24"/>
        </w:rPr>
        <w:t>V roku 2014 obec organizovala:</w:t>
      </w:r>
    </w:p>
    <w:p w:rsidR="009E5A9C" w:rsidRDefault="009E5A9C" w:rsidP="009E5A9C">
      <w:pPr>
        <w:pStyle w:val="Odsekzoznamu"/>
        <w:ind w:left="360"/>
        <w:rPr>
          <w:sz w:val="24"/>
          <w:szCs w:val="24"/>
        </w:rPr>
      </w:pPr>
    </w:p>
    <w:p w:rsidR="009E5A9C" w:rsidRDefault="00DB3606" w:rsidP="009E5A9C">
      <w:pPr>
        <w:pStyle w:val="Odsekzoznamu"/>
        <w:numPr>
          <w:ilvl w:val="0"/>
          <w:numId w:val="2"/>
        </w:numPr>
        <w:rPr>
          <w:sz w:val="24"/>
          <w:szCs w:val="24"/>
        </w:rPr>
      </w:pPr>
      <w:r>
        <w:rPr>
          <w:sz w:val="24"/>
          <w:szCs w:val="24"/>
        </w:rPr>
        <w:t xml:space="preserve">Fašiangy </w:t>
      </w:r>
      <w:r w:rsidR="009E5A9C">
        <w:rPr>
          <w:sz w:val="24"/>
          <w:szCs w:val="24"/>
        </w:rPr>
        <w:t>, spojené s fašiangovou veselicou a pochovávaním basy</w:t>
      </w:r>
    </w:p>
    <w:p w:rsidR="009E5A9C" w:rsidRDefault="009E5A9C" w:rsidP="009E5A9C">
      <w:pPr>
        <w:pStyle w:val="Odsekzoznamu"/>
        <w:numPr>
          <w:ilvl w:val="0"/>
          <w:numId w:val="2"/>
        </w:numPr>
        <w:rPr>
          <w:sz w:val="24"/>
          <w:szCs w:val="24"/>
        </w:rPr>
      </w:pPr>
      <w:r>
        <w:rPr>
          <w:sz w:val="24"/>
          <w:szCs w:val="24"/>
        </w:rPr>
        <w:t>Stavanie mája</w:t>
      </w:r>
    </w:p>
    <w:p w:rsidR="009E5A9C" w:rsidRDefault="009E5A9C" w:rsidP="009E5A9C">
      <w:pPr>
        <w:pStyle w:val="Odsekzoznamu"/>
        <w:numPr>
          <w:ilvl w:val="0"/>
          <w:numId w:val="2"/>
        </w:numPr>
        <w:rPr>
          <w:sz w:val="24"/>
          <w:szCs w:val="24"/>
        </w:rPr>
      </w:pPr>
      <w:r>
        <w:rPr>
          <w:sz w:val="24"/>
          <w:szCs w:val="24"/>
        </w:rPr>
        <w:t>Deň matiek</w:t>
      </w:r>
    </w:p>
    <w:p w:rsidR="009E5A9C" w:rsidRDefault="009E5A9C" w:rsidP="009E5A9C">
      <w:pPr>
        <w:pStyle w:val="Odsekzoznamu"/>
        <w:numPr>
          <w:ilvl w:val="0"/>
          <w:numId w:val="2"/>
        </w:numPr>
        <w:rPr>
          <w:sz w:val="24"/>
          <w:szCs w:val="24"/>
        </w:rPr>
      </w:pPr>
      <w:r>
        <w:rPr>
          <w:sz w:val="24"/>
          <w:szCs w:val="24"/>
        </w:rPr>
        <w:t>Uvítanie detí</w:t>
      </w:r>
    </w:p>
    <w:p w:rsidR="009E5A9C" w:rsidRDefault="009E5A9C" w:rsidP="009E5A9C">
      <w:pPr>
        <w:pStyle w:val="Odsekzoznamu"/>
        <w:numPr>
          <w:ilvl w:val="0"/>
          <w:numId w:val="2"/>
        </w:numPr>
        <w:rPr>
          <w:sz w:val="24"/>
          <w:szCs w:val="24"/>
        </w:rPr>
      </w:pPr>
      <w:r>
        <w:rPr>
          <w:sz w:val="24"/>
          <w:szCs w:val="24"/>
        </w:rPr>
        <w:t>Stretnutie päťdesiatnikov</w:t>
      </w:r>
    </w:p>
    <w:p w:rsidR="009E5A9C" w:rsidRDefault="009E5A9C" w:rsidP="009E5A9C">
      <w:pPr>
        <w:pStyle w:val="Odsekzoznamu"/>
        <w:numPr>
          <w:ilvl w:val="0"/>
          <w:numId w:val="2"/>
        </w:numPr>
        <w:rPr>
          <w:sz w:val="24"/>
          <w:szCs w:val="24"/>
        </w:rPr>
      </w:pPr>
      <w:r>
        <w:rPr>
          <w:sz w:val="24"/>
          <w:szCs w:val="24"/>
        </w:rPr>
        <w:t>Výstava tekvíc</w:t>
      </w:r>
    </w:p>
    <w:p w:rsidR="009E5A9C" w:rsidRDefault="009E5A9C" w:rsidP="009E5A9C">
      <w:pPr>
        <w:pStyle w:val="Odsekzoznamu"/>
        <w:numPr>
          <w:ilvl w:val="0"/>
          <w:numId w:val="2"/>
        </w:numPr>
        <w:rPr>
          <w:sz w:val="24"/>
          <w:szCs w:val="24"/>
        </w:rPr>
      </w:pPr>
      <w:r>
        <w:rPr>
          <w:sz w:val="24"/>
          <w:szCs w:val="24"/>
        </w:rPr>
        <w:t>Výstava plodov v kostole</w:t>
      </w:r>
    </w:p>
    <w:p w:rsidR="009E5A9C" w:rsidRDefault="009E5A9C" w:rsidP="009E5A9C">
      <w:pPr>
        <w:pStyle w:val="Odsekzoznamu"/>
        <w:numPr>
          <w:ilvl w:val="0"/>
          <w:numId w:val="2"/>
        </w:numPr>
        <w:rPr>
          <w:sz w:val="24"/>
          <w:szCs w:val="24"/>
        </w:rPr>
      </w:pPr>
      <w:r>
        <w:rPr>
          <w:sz w:val="24"/>
          <w:szCs w:val="24"/>
        </w:rPr>
        <w:t>Darcovstvo krvi</w:t>
      </w:r>
    </w:p>
    <w:p w:rsidR="009E5A9C" w:rsidRDefault="009E5A9C" w:rsidP="009E5A9C">
      <w:pPr>
        <w:pStyle w:val="Odsekzoznamu"/>
        <w:numPr>
          <w:ilvl w:val="0"/>
          <w:numId w:val="2"/>
        </w:numPr>
        <w:rPr>
          <w:sz w:val="24"/>
          <w:szCs w:val="24"/>
        </w:rPr>
      </w:pPr>
    </w:p>
    <w:p w:rsidR="009E5A9C" w:rsidRPr="00045DCA" w:rsidRDefault="009E5A9C" w:rsidP="009E5A9C">
      <w:pPr>
        <w:pStyle w:val="Odsekzoznamu"/>
        <w:numPr>
          <w:ilvl w:val="1"/>
          <w:numId w:val="1"/>
        </w:numPr>
        <w:rPr>
          <w:b/>
          <w:sz w:val="24"/>
          <w:szCs w:val="24"/>
        </w:rPr>
      </w:pPr>
      <w:r w:rsidRPr="00045DCA">
        <w:rPr>
          <w:b/>
          <w:sz w:val="24"/>
          <w:szCs w:val="24"/>
        </w:rPr>
        <w:t xml:space="preserve"> Hospodárstvo</w:t>
      </w:r>
    </w:p>
    <w:p w:rsidR="009E5A9C" w:rsidRPr="00045DCA" w:rsidRDefault="009E5A9C" w:rsidP="009E5A9C">
      <w:pPr>
        <w:rPr>
          <w:sz w:val="24"/>
          <w:szCs w:val="24"/>
        </w:rPr>
      </w:pPr>
      <w:r w:rsidRPr="00045DCA">
        <w:rPr>
          <w:sz w:val="24"/>
          <w:szCs w:val="24"/>
        </w:rPr>
        <w:t>V obci sa nachádzajú tieto podnikateľské subjekty:</w:t>
      </w:r>
    </w:p>
    <w:p w:rsidR="009E5A9C" w:rsidRDefault="009E5A9C" w:rsidP="009E5A9C">
      <w:pPr>
        <w:pStyle w:val="Odsekzoznamu"/>
        <w:ind w:left="360"/>
        <w:rPr>
          <w:sz w:val="24"/>
          <w:szCs w:val="24"/>
        </w:rPr>
      </w:pPr>
    </w:p>
    <w:p w:rsidR="009E5A9C" w:rsidRDefault="009E5A9C" w:rsidP="009E5A9C">
      <w:pPr>
        <w:pStyle w:val="Odsekzoznamu"/>
        <w:numPr>
          <w:ilvl w:val="0"/>
          <w:numId w:val="2"/>
        </w:numPr>
        <w:rPr>
          <w:sz w:val="24"/>
          <w:szCs w:val="24"/>
        </w:rPr>
      </w:pPr>
      <w:r>
        <w:rPr>
          <w:sz w:val="24"/>
          <w:szCs w:val="24"/>
        </w:rPr>
        <w:t>JUST – eurookná</w:t>
      </w:r>
    </w:p>
    <w:p w:rsidR="009E5A9C" w:rsidRDefault="009E5A9C" w:rsidP="009E5A9C">
      <w:pPr>
        <w:pStyle w:val="Odsekzoznamu"/>
        <w:numPr>
          <w:ilvl w:val="0"/>
          <w:numId w:val="2"/>
        </w:numPr>
        <w:rPr>
          <w:sz w:val="24"/>
          <w:szCs w:val="24"/>
        </w:rPr>
      </w:pPr>
      <w:r>
        <w:rPr>
          <w:sz w:val="24"/>
          <w:szCs w:val="24"/>
        </w:rPr>
        <w:t>Stopka – eurookná</w:t>
      </w:r>
    </w:p>
    <w:p w:rsidR="009E5A9C" w:rsidRDefault="009E5A9C" w:rsidP="009E5A9C">
      <w:pPr>
        <w:pStyle w:val="Odsekzoznamu"/>
        <w:numPr>
          <w:ilvl w:val="0"/>
          <w:numId w:val="2"/>
        </w:numPr>
        <w:rPr>
          <w:sz w:val="24"/>
          <w:szCs w:val="24"/>
        </w:rPr>
      </w:pPr>
      <w:r>
        <w:rPr>
          <w:sz w:val="24"/>
          <w:szCs w:val="24"/>
        </w:rPr>
        <w:t>MIDAS – pohostinstvo</w:t>
      </w:r>
    </w:p>
    <w:p w:rsidR="009E5A9C" w:rsidRDefault="009E5A9C" w:rsidP="009E5A9C">
      <w:pPr>
        <w:pStyle w:val="Odsekzoznamu"/>
        <w:numPr>
          <w:ilvl w:val="0"/>
          <w:numId w:val="2"/>
        </w:numPr>
        <w:rPr>
          <w:sz w:val="24"/>
          <w:szCs w:val="24"/>
        </w:rPr>
      </w:pPr>
      <w:r>
        <w:rPr>
          <w:sz w:val="24"/>
          <w:szCs w:val="24"/>
        </w:rPr>
        <w:t>BRAŇO – bar</w:t>
      </w:r>
    </w:p>
    <w:p w:rsidR="009E5A9C" w:rsidRDefault="009E5A9C" w:rsidP="009E5A9C">
      <w:pPr>
        <w:pStyle w:val="Odsekzoznamu"/>
        <w:numPr>
          <w:ilvl w:val="0"/>
          <w:numId w:val="2"/>
        </w:numPr>
        <w:rPr>
          <w:sz w:val="24"/>
          <w:szCs w:val="24"/>
        </w:rPr>
      </w:pPr>
      <w:r>
        <w:rPr>
          <w:sz w:val="24"/>
          <w:szCs w:val="24"/>
        </w:rPr>
        <w:lastRenderedPageBreak/>
        <w:t>P-BAR – bar</w:t>
      </w:r>
    </w:p>
    <w:p w:rsidR="009E5A9C" w:rsidRDefault="009E5A9C" w:rsidP="009E5A9C">
      <w:pPr>
        <w:pStyle w:val="Odsekzoznamu"/>
        <w:numPr>
          <w:ilvl w:val="0"/>
          <w:numId w:val="2"/>
        </w:numPr>
        <w:rPr>
          <w:sz w:val="24"/>
          <w:szCs w:val="24"/>
        </w:rPr>
      </w:pPr>
      <w:r>
        <w:rPr>
          <w:sz w:val="24"/>
          <w:szCs w:val="24"/>
        </w:rPr>
        <w:t>PD – Neverice</w:t>
      </w:r>
    </w:p>
    <w:p w:rsidR="009E5A9C" w:rsidRDefault="009E5A9C" w:rsidP="009E5A9C">
      <w:pPr>
        <w:pStyle w:val="Odsekzoznamu"/>
        <w:numPr>
          <w:ilvl w:val="0"/>
          <w:numId w:val="2"/>
        </w:numPr>
        <w:rPr>
          <w:sz w:val="24"/>
          <w:szCs w:val="24"/>
        </w:rPr>
      </w:pPr>
      <w:r>
        <w:rPr>
          <w:sz w:val="24"/>
          <w:szCs w:val="24"/>
        </w:rPr>
        <w:t>TOM – kvetinárstvo</w:t>
      </w:r>
    </w:p>
    <w:p w:rsidR="009E5A9C" w:rsidRDefault="009E5A9C" w:rsidP="009E5A9C">
      <w:pPr>
        <w:pStyle w:val="Odsekzoznamu"/>
        <w:numPr>
          <w:ilvl w:val="0"/>
          <w:numId w:val="2"/>
        </w:numPr>
        <w:rPr>
          <w:sz w:val="24"/>
          <w:szCs w:val="24"/>
        </w:rPr>
      </w:pPr>
      <w:r>
        <w:rPr>
          <w:sz w:val="24"/>
          <w:szCs w:val="24"/>
        </w:rPr>
        <w:t>SANN – stavebniny</w:t>
      </w:r>
    </w:p>
    <w:p w:rsidR="009E5A9C" w:rsidRDefault="009E5A9C" w:rsidP="009E5A9C">
      <w:pPr>
        <w:pStyle w:val="Odsekzoznamu"/>
        <w:numPr>
          <w:ilvl w:val="0"/>
          <w:numId w:val="2"/>
        </w:numPr>
        <w:rPr>
          <w:sz w:val="24"/>
          <w:szCs w:val="24"/>
        </w:rPr>
      </w:pPr>
      <w:r>
        <w:rPr>
          <w:sz w:val="24"/>
          <w:szCs w:val="24"/>
        </w:rPr>
        <w:t>ZEPRA – zemné práce</w:t>
      </w:r>
    </w:p>
    <w:p w:rsidR="009E5A9C" w:rsidRDefault="009E5A9C" w:rsidP="009E5A9C">
      <w:pPr>
        <w:pStyle w:val="Odsekzoznamu"/>
        <w:numPr>
          <w:ilvl w:val="0"/>
          <w:numId w:val="2"/>
        </w:numPr>
        <w:rPr>
          <w:sz w:val="24"/>
          <w:szCs w:val="24"/>
        </w:rPr>
      </w:pPr>
      <w:r>
        <w:rPr>
          <w:sz w:val="24"/>
          <w:szCs w:val="24"/>
        </w:rPr>
        <w:t>JAVOR – pohostinstvo</w:t>
      </w:r>
    </w:p>
    <w:p w:rsidR="009E5A9C" w:rsidRPr="00565600" w:rsidRDefault="009E5A9C" w:rsidP="009E5A9C">
      <w:pPr>
        <w:rPr>
          <w:sz w:val="24"/>
          <w:szCs w:val="24"/>
        </w:rPr>
      </w:pPr>
    </w:p>
    <w:p w:rsidR="009E5A9C" w:rsidRDefault="009E5A9C" w:rsidP="009E5A9C">
      <w:pPr>
        <w:pStyle w:val="Odsekzoznamu"/>
        <w:numPr>
          <w:ilvl w:val="1"/>
          <w:numId w:val="1"/>
        </w:numPr>
        <w:rPr>
          <w:b/>
          <w:sz w:val="24"/>
          <w:szCs w:val="24"/>
        </w:rPr>
      </w:pPr>
      <w:r w:rsidRPr="00565600">
        <w:rPr>
          <w:b/>
          <w:sz w:val="24"/>
          <w:szCs w:val="24"/>
        </w:rPr>
        <w:t>Organizačná štruktúra obce</w:t>
      </w:r>
    </w:p>
    <w:p w:rsidR="009E5A9C" w:rsidRDefault="009E5A9C" w:rsidP="009E5A9C">
      <w:pPr>
        <w:rPr>
          <w:sz w:val="24"/>
          <w:szCs w:val="24"/>
        </w:rPr>
      </w:pPr>
      <w:r w:rsidRPr="00565600">
        <w:rPr>
          <w:sz w:val="24"/>
          <w:szCs w:val="24"/>
        </w:rPr>
        <w:t>Starosta</w:t>
      </w:r>
      <w:r>
        <w:rPr>
          <w:sz w:val="24"/>
          <w:szCs w:val="24"/>
        </w:rPr>
        <w:t xml:space="preserve"> obce:                                                     Ing. </w:t>
      </w:r>
      <w:proofErr w:type="spellStart"/>
      <w:r>
        <w:rPr>
          <w:sz w:val="24"/>
          <w:szCs w:val="24"/>
        </w:rPr>
        <w:t>Magát</w:t>
      </w:r>
      <w:proofErr w:type="spellEnd"/>
      <w:r>
        <w:rPr>
          <w:sz w:val="24"/>
          <w:szCs w:val="24"/>
        </w:rPr>
        <w:t xml:space="preserve"> Jozef</w:t>
      </w:r>
    </w:p>
    <w:p w:rsidR="009E5A9C" w:rsidRDefault="009E5A9C" w:rsidP="009E5A9C">
      <w:pPr>
        <w:rPr>
          <w:sz w:val="24"/>
          <w:szCs w:val="24"/>
        </w:rPr>
      </w:pPr>
      <w:r>
        <w:rPr>
          <w:sz w:val="24"/>
          <w:szCs w:val="24"/>
        </w:rPr>
        <w:t xml:space="preserve">Zástupca starostu obce:                                     Mgr. </w:t>
      </w:r>
      <w:proofErr w:type="spellStart"/>
      <w:r>
        <w:rPr>
          <w:sz w:val="24"/>
          <w:szCs w:val="24"/>
        </w:rPr>
        <w:t>Karáčová</w:t>
      </w:r>
      <w:proofErr w:type="spellEnd"/>
      <w:r>
        <w:rPr>
          <w:sz w:val="24"/>
          <w:szCs w:val="24"/>
        </w:rPr>
        <w:t xml:space="preserve"> Beáta</w:t>
      </w:r>
    </w:p>
    <w:p w:rsidR="009E5A9C" w:rsidRDefault="009E5A9C" w:rsidP="009E5A9C">
      <w:pPr>
        <w:rPr>
          <w:sz w:val="24"/>
          <w:szCs w:val="24"/>
        </w:rPr>
      </w:pPr>
      <w:r>
        <w:rPr>
          <w:sz w:val="24"/>
          <w:szCs w:val="24"/>
        </w:rPr>
        <w:t>Hlavný kontrolór obce:                                       Bača Rudolf</w:t>
      </w:r>
    </w:p>
    <w:p w:rsidR="009E5A9C" w:rsidRDefault="009E5A9C" w:rsidP="009E5A9C">
      <w:pPr>
        <w:rPr>
          <w:sz w:val="24"/>
          <w:szCs w:val="24"/>
        </w:rPr>
      </w:pPr>
      <w:r>
        <w:rPr>
          <w:sz w:val="24"/>
          <w:szCs w:val="24"/>
        </w:rPr>
        <w:t xml:space="preserve">Obecné zastupiteľstvo:                                       Peter Ďurica, Rastislav </w:t>
      </w:r>
      <w:proofErr w:type="spellStart"/>
      <w:r>
        <w:rPr>
          <w:sz w:val="24"/>
          <w:szCs w:val="24"/>
        </w:rPr>
        <w:t>Barta</w:t>
      </w:r>
      <w:proofErr w:type="spellEnd"/>
      <w:r>
        <w:rPr>
          <w:sz w:val="24"/>
          <w:szCs w:val="24"/>
        </w:rPr>
        <w:t xml:space="preserve">  </w:t>
      </w:r>
    </w:p>
    <w:p w:rsidR="009E5A9C" w:rsidRDefault="009E5A9C" w:rsidP="009E5A9C">
      <w:pPr>
        <w:rPr>
          <w:sz w:val="24"/>
          <w:szCs w:val="24"/>
        </w:rPr>
      </w:pPr>
      <w:r>
        <w:rPr>
          <w:sz w:val="24"/>
          <w:szCs w:val="24"/>
        </w:rPr>
        <w:t xml:space="preserve">                                                                                Ing. </w:t>
      </w:r>
      <w:proofErr w:type="spellStart"/>
      <w:r>
        <w:rPr>
          <w:sz w:val="24"/>
          <w:szCs w:val="24"/>
        </w:rPr>
        <w:t>Tulová</w:t>
      </w:r>
      <w:proofErr w:type="spellEnd"/>
      <w:r>
        <w:rPr>
          <w:sz w:val="24"/>
          <w:szCs w:val="24"/>
        </w:rPr>
        <w:t xml:space="preserve"> Mariana, Miroslav Novota</w:t>
      </w:r>
    </w:p>
    <w:p w:rsidR="009E5A9C" w:rsidRDefault="009E5A9C" w:rsidP="009E5A9C">
      <w:pPr>
        <w:rPr>
          <w:sz w:val="24"/>
          <w:szCs w:val="24"/>
        </w:rPr>
      </w:pPr>
      <w:r>
        <w:rPr>
          <w:sz w:val="24"/>
          <w:szCs w:val="24"/>
        </w:rPr>
        <w:t xml:space="preserve">                                                                                Peter Vician, Ing. Juraj </w:t>
      </w:r>
      <w:proofErr w:type="spellStart"/>
      <w:r>
        <w:rPr>
          <w:sz w:val="24"/>
          <w:szCs w:val="24"/>
        </w:rPr>
        <w:t>Gombár</w:t>
      </w:r>
      <w:proofErr w:type="spellEnd"/>
    </w:p>
    <w:p w:rsidR="009E5A9C" w:rsidRDefault="009E5A9C" w:rsidP="009E5A9C">
      <w:pPr>
        <w:rPr>
          <w:sz w:val="24"/>
          <w:szCs w:val="24"/>
        </w:rPr>
      </w:pPr>
      <w:r>
        <w:rPr>
          <w:sz w:val="24"/>
          <w:szCs w:val="24"/>
        </w:rPr>
        <w:t xml:space="preserve">                                                                                Mgr. Beáta </w:t>
      </w:r>
      <w:proofErr w:type="spellStart"/>
      <w:r>
        <w:rPr>
          <w:sz w:val="24"/>
          <w:szCs w:val="24"/>
        </w:rPr>
        <w:t>Karáčová</w:t>
      </w:r>
      <w:proofErr w:type="spellEnd"/>
      <w:r>
        <w:rPr>
          <w:sz w:val="24"/>
          <w:szCs w:val="24"/>
        </w:rPr>
        <w:t>,</w:t>
      </w:r>
    </w:p>
    <w:p w:rsidR="009E5A9C" w:rsidRDefault="009E5A9C" w:rsidP="009E5A9C">
      <w:pPr>
        <w:rPr>
          <w:sz w:val="24"/>
          <w:szCs w:val="24"/>
        </w:rPr>
      </w:pPr>
      <w:r>
        <w:rPr>
          <w:sz w:val="24"/>
          <w:szCs w:val="24"/>
        </w:rPr>
        <w:t xml:space="preserve">                                                                                Mgr. Zuzana </w:t>
      </w:r>
      <w:proofErr w:type="spellStart"/>
      <w:r>
        <w:rPr>
          <w:sz w:val="24"/>
          <w:szCs w:val="24"/>
        </w:rPr>
        <w:t>Koprdová</w:t>
      </w:r>
      <w:proofErr w:type="spellEnd"/>
    </w:p>
    <w:p w:rsidR="009E5A9C" w:rsidRDefault="009E5A9C" w:rsidP="009E5A9C">
      <w:pPr>
        <w:rPr>
          <w:sz w:val="24"/>
          <w:szCs w:val="24"/>
        </w:rPr>
      </w:pPr>
    </w:p>
    <w:p w:rsidR="009E5A9C" w:rsidRDefault="009E5A9C" w:rsidP="009E5A9C">
      <w:pPr>
        <w:rPr>
          <w:sz w:val="24"/>
          <w:szCs w:val="24"/>
        </w:rPr>
      </w:pPr>
      <w:r>
        <w:rPr>
          <w:sz w:val="24"/>
          <w:szCs w:val="24"/>
        </w:rPr>
        <w:t>Obecný úrad:</w:t>
      </w:r>
    </w:p>
    <w:p w:rsidR="009E5A9C" w:rsidRDefault="009E5A9C" w:rsidP="009E5A9C">
      <w:pPr>
        <w:rPr>
          <w:sz w:val="24"/>
          <w:szCs w:val="24"/>
        </w:rPr>
      </w:pPr>
      <w:r>
        <w:rPr>
          <w:sz w:val="24"/>
          <w:szCs w:val="24"/>
        </w:rPr>
        <w:t>Miestne dane a poplatky,</w:t>
      </w:r>
    </w:p>
    <w:p w:rsidR="009E5A9C" w:rsidRDefault="009E5A9C" w:rsidP="009E5A9C">
      <w:pPr>
        <w:rPr>
          <w:sz w:val="24"/>
          <w:szCs w:val="24"/>
        </w:rPr>
      </w:pPr>
      <w:proofErr w:type="spellStart"/>
      <w:r>
        <w:rPr>
          <w:sz w:val="24"/>
          <w:szCs w:val="24"/>
        </w:rPr>
        <w:t>pokladňa,stavebný</w:t>
      </w:r>
      <w:proofErr w:type="spellEnd"/>
      <w:r>
        <w:rPr>
          <w:sz w:val="24"/>
          <w:szCs w:val="24"/>
        </w:rPr>
        <w:t xml:space="preserve"> zákon                                 Bc.  </w:t>
      </w:r>
      <w:proofErr w:type="spellStart"/>
      <w:r>
        <w:rPr>
          <w:sz w:val="24"/>
          <w:szCs w:val="24"/>
        </w:rPr>
        <w:t>Magátová</w:t>
      </w:r>
      <w:proofErr w:type="spellEnd"/>
      <w:r>
        <w:rPr>
          <w:sz w:val="24"/>
          <w:szCs w:val="24"/>
        </w:rPr>
        <w:t xml:space="preserve"> Erika</w:t>
      </w:r>
    </w:p>
    <w:p w:rsidR="009E5A9C" w:rsidRDefault="009E5A9C" w:rsidP="009E5A9C">
      <w:pPr>
        <w:rPr>
          <w:sz w:val="24"/>
          <w:szCs w:val="24"/>
        </w:rPr>
      </w:pPr>
      <w:r>
        <w:rPr>
          <w:sz w:val="24"/>
          <w:szCs w:val="24"/>
        </w:rPr>
        <w:t>Personalistika a mzdy                                        Kabátová Martina</w:t>
      </w:r>
    </w:p>
    <w:p w:rsidR="009E5A9C" w:rsidRDefault="009E5A9C" w:rsidP="009E5A9C">
      <w:pPr>
        <w:rPr>
          <w:sz w:val="24"/>
          <w:szCs w:val="24"/>
        </w:rPr>
      </w:pPr>
      <w:r>
        <w:rPr>
          <w:sz w:val="24"/>
          <w:szCs w:val="24"/>
        </w:rPr>
        <w:t xml:space="preserve">Účtovníctvo                                                         Hudecová Dana    </w:t>
      </w:r>
    </w:p>
    <w:p w:rsidR="009E5A9C" w:rsidRDefault="009E5A9C" w:rsidP="009E5A9C">
      <w:pPr>
        <w:rPr>
          <w:sz w:val="24"/>
          <w:szCs w:val="24"/>
        </w:rPr>
      </w:pPr>
      <w:r>
        <w:rPr>
          <w:sz w:val="24"/>
          <w:szCs w:val="24"/>
        </w:rPr>
        <w:t xml:space="preserve">Matrika, evidencia obyvateľstva                      </w:t>
      </w:r>
      <w:proofErr w:type="spellStart"/>
      <w:r>
        <w:rPr>
          <w:sz w:val="24"/>
          <w:szCs w:val="24"/>
        </w:rPr>
        <w:t>Beňovská</w:t>
      </w:r>
      <w:proofErr w:type="spellEnd"/>
      <w:r>
        <w:rPr>
          <w:sz w:val="24"/>
          <w:szCs w:val="24"/>
        </w:rPr>
        <w:t xml:space="preserve"> Anna</w:t>
      </w:r>
    </w:p>
    <w:p w:rsidR="009E5A9C" w:rsidRDefault="009E5A9C" w:rsidP="009E5A9C">
      <w:pPr>
        <w:rPr>
          <w:sz w:val="24"/>
          <w:szCs w:val="24"/>
        </w:rPr>
      </w:pPr>
      <w:r>
        <w:rPr>
          <w:sz w:val="24"/>
          <w:szCs w:val="24"/>
        </w:rPr>
        <w:t>Služby obyvateľom</w:t>
      </w:r>
      <w:r>
        <w:rPr>
          <w:sz w:val="24"/>
          <w:szCs w:val="24"/>
        </w:rPr>
        <w:tab/>
        <w:t xml:space="preserve">                                        Dávid Novota</w:t>
      </w:r>
    </w:p>
    <w:p w:rsidR="009E5A9C" w:rsidRDefault="009E5A9C" w:rsidP="009E5A9C">
      <w:pPr>
        <w:rPr>
          <w:sz w:val="24"/>
          <w:szCs w:val="24"/>
        </w:rPr>
      </w:pPr>
      <w:r>
        <w:rPr>
          <w:sz w:val="24"/>
          <w:szCs w:val="24"/>
        </w:rPr>
        <w:t xml:space="preserve">pracovníci                                                             Marián Krúpa, </w:t>
      </w:r>
      <w:proofErr w:type="spellStart"/>
      <w:r>
        <w:rPr>
          <w:sz w:val="24"/>
          <w:szCs w:val="24"/>
        </w:rPr>
        <w:t>Jonasík</w:t>
      </w:r>
      <w:proofErr w:type="spellEnd"/>
      <w:r>
        <w:rPr>
          <w:sz w:val="24"/>
          <w:szCs w:val="24"/>
        </w:rPr>
        <w:t xml:space="preserve"> Ján</w:t>
      </w:r>
    </w:p>
    <w:p w:rsidR="009E5A9C" w:rsidRDefault="009E5A9C" w:rsidP="009E5A9C">
      <w:pPr>
        <w:rPr>
          <w:sz w:val="24"/>
          <w:szCs w:val="24"/>
        </w:rPr>
      </w:pPr>
      <w:r>
        <w:rPr>
          <w:sz w:val="24"/>
          <w:szCs w:val="24"/>
        </w:rPr>
        <w:t xml:space="preserve">Upratovačka                                                        </w:t>
      </w:r>
      <w:proofErr w:type="spellStart"/>
      <w:r>
        <w:rPr>
          <w:sz w:val="24"/>
          <w:szCs w:val="24"/>
        </w:rPr>
        <w:t>Rajtarová</w:t>
      </w:r>
      <w:proofErr w:type="spellEnd"/>
      <w:r>
        <w:rPr>
          <w:sz w:val="24"/>
          <w:szCs w:val="24"/>
        </w:rPr>
        <w:t xml:space="preserve"> Viera</w:t>
      </w:r>
    </w:p>
    <w:p w:rsidR="009E5A9C" w:rsidRDefault="009E5A9C" w:rsidP="009E5A9C">
      <w:pPr>
        <w:rPr>
          <w:sz w:val="24"/>
          <w:szCs w:val="24"/>
        </w:rPr>
      </w:pPr>
    </w:p>
    <w:p w:rsidR="007E3DB9" w:rsidRDefault="007E3DB9" w:rsidP="007E3DB9">
      <w:pPr>
        <w:spacing w:before="120" w:after="0" w:line="240" w:lineRule="auto"/>
        <w:rPr>
          <w:rFonts w:ascii="Arial" w:hAnsi="Arial" w:cs="Arial"/>
          <w:b/>
        </w:rPr>
      </w:pPr>
    </w:p>
    <w:p w:rsidR="007E3DB9" w:rsidRDefault="007E3DB9" w:rsidP="007E3DB9">
      <w:pPr>
        <w:spacing w:before="120" w:after="0" w:line="240" w:lineRule="auto"/>
        <w:rPr>
          <w:rFonts w:ascii="Arial" w:hAnsi="Arial" w:cs="Arial"/>
          <w:b/>
        </w:rPr>
      </w:pPr>
    </w:p>
    <w:p w:rsidR="007E3DB9" w:rsidRDefault="007E3DB9" w:rsidP="007E3DB9">
      <w:pPr>
        <w:spacing w:before="120" w:after="0" w:line="240" w:lineRule="auto"/>
        <w:rPr>
          <w:rFonts w:ascii="Arial" w:hAnsi="Arial" w:cs="Arial"/>
          <w:b/>
        </w:rPr>
      </w:pPr>
    </w:p>
    <w:p w:rsidR="007E3DB9" w:rsidRDefault="007E3DB9" w:rsidP="007E3DB9">
      <w:pPr>
        <w:spacing w:before="120" w:after="0" w:line="240" w:lineRule="auto"/>
        <w:rPr>
          <w:rFonts w:ascii="Arial" w:hAnsi="Arial" w:cs="Arial"/>
          <w:b/>
        </w:rPr>
      </w:pPr>
    </w:p>
    <w:p w:rsidR="007E3DB9" w:rsidRPr="00CF0519" w:rsidRDefault="007544C9" w:rsidP="007E3DB9">
      <w:pPr>
        <w:spacing w:before="120" w:after="0" w:line="240" w:lineRule="auto"/>
        <w:rPr>
          <w:rFonts w:ascii="Arial" w:hAnsi="Arial" w:cs="Arial"/>
          <w:b/>
        </w:rPr>
      </w:pPr>
      <w:r>
        <w:rPr>
          <w:rFonts w:ascii="Arial" w:hAnsi="Arial" w:cs="Arial"/>
          <w:b/>
        </w:rPr>
        <w:lastRenderedPageBreak/>
        <w:t>2.</w:t>
      </w:r>
      <w:r w:rsidR="007E3DB9" w:rsidRPr="00CF0519">
        <w:rPr>
          <w:rFonts w:ascii="Arial" w:hAnsi="Arial" w:cs="Arial"/>
          <w:b/>
        </w:rPr>
        <w:t>Identifikačné údaje o konsolidujúcej účtovnej jednotke</w:t>
      </w:r>
    </w:p>
    <w:p w:rsidR="007E3DB9" w:rsidRPr="00A84BEC" w:rsidRDefault="007E3DB9" w:rsidP="007E3DB9">
      <w:pPr>
        <w:rPr>
          <w:rFonts w:ascii="Arial" w:hAnsi="Arial" w:cs="Arial"/>
          <w:b/>
          <w:i/>
          <w:sz w:val="18"/>
          <w:szCs w:val="18"/>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299"/>
      </w:tblGrid>
      <w:tr w:rsidR="007E3DB9" w:rsidRPr="00A84BEC" w:rsidTr="003F0FA3">
        <w:tc>
          <w:tcPr>
            <w:tcW w:w="4781" w:type="dxa"/>
            <w:vAlign w:val="center"/>
          </w:tcPr>
          <w:p w:rsidR="007E3DB9" w:rsidRPr="001F00A1" w:rsidRDefault="007E3DB9" w:rsidP="003F0FA3">
            <w:pPr>
              <w:spacing w:before="60" w:after="60"/>
              <w:rPr>
                <w:rFonts w:ascii="Arial" w:hAnsi="Arial" w:cs="Arial"/>
              </w:rPr>
            </w:pPr>
            <w:r w:rsidRPr="001F00A1">
              <w:rPr>
                <w:rFonts w:ascii="Arial" w:hAnsi="Arial" w:cs="Arial"/>
              </w:rPr>
              <w:t>Názov konsolidujúcej účtovnej jednotky</w:t>
            </w:r>
          </w:p>
        </w:tc>
        <w:tc>
          <w:tcPr>
            <w:tcW w:w="5299" w:type="dxa"/>
            <w:vAlign w:val="center"/>
          </w:tcPr>
          <w:p w:rsidR="007E3DB9" w:rsidRPr="00A84BEC" w:rsidRDefault="007E3DB9" w:rsidP="003F0FA3">
            <w:pPr>
              <w:spacing w:before="60" w:after="60"/>
              <w:rPr>
                <w:rFonts w:ascii="Arial" w:hAnsi="Arial" w:cs="Arial"/>
                <w:sz w:val="18"/>
                <w:szCs w:val="18"/>
              </w:rPr>
            </w:pPr>
            <w:r>
              <w:rPr>
                <w:rFonts w:ascii="Arial" w:hAnsi="Arial" w:cs="Arial"/>
                <w:sz w:val="18"/>
                <w:szCs w:val="18"/>
              </w:rPr>
              <w:t>Obec  Sľažany</w:t>
            </w:r>
          </w:p>
        </w:tc>
      </w:tr>
      <w:tr w:rsidR="007E3DB9" w:rsidRPr="00A84BEC" w:rsidTr="003F0FA3">
        <w:tc>
          <w:tcPr>
            <w:tcW w:w="4781" w:type="dxa"/>
            <w:vAlign w:val="center"/>
          </w:tcPr>
          <w:p w:rsidR="007E3DB9" w:rsidRPr="001F00A1" w:rsidRDefault="007E3DB9" w:rsidP="003F0FA3">
            <w:pPr>
              <w:spacing w:before="60" w:after="60"/>
              <w:rPr>
                <w:rFonts w:ascii="Arial" w:hAnsi="Arial" w:cs="Arial"/>
              </w:rPr>
            </w:pPr>
            <w:r w:rsidRPr="001F00A1">
              <w:rPr>
                <w:rFonts w:ascii="Arial" w:hAnsi="Arial" w:cs="Arial"/>
              </w:rPr>
              <w:t>IČO</w:t>
            </w:r>
          </w:p>
        </w:tc>
        <w:tc>
          <w:tcPr>
            <w:tcW w:w="5299" w:type="dxa"/>
            <w:vAlign w:val="center"/>
          </w:tcPr>
          <w:p w:rsidR="007E3DB9" w:rsidRPr="00A84BEC" w:rsidRDefault="007E3DB9" w:rsidP="003F0FA3">
            <w:pPr>
              <w:spacing w:before="60" w:after="60"/>
              <w:rPr>
                <w:rFonts w:ascii="Arial" w:hAnsi="Arial" w:cs="Arial"/>
                <w:sz w:val="18"/>
                <w:szCs w:val="18"/>
              </w:rPr>
            </w:pPr>
            <w:r>
              <w:rPr>
                <w:rFonts w:ascii="Arial" w:hAnsi="Arial" w:cs="Arial"/>
                <w:sz w:val="18"/>
                <w:szCs w:val="18"/>
              </w:rPr>
              <w:t>00308447</w:t>
            </w:r>
          </w:p>
        </w:tc>
      </w:tr>
      <w:tr w:rsidR="007E3DB9" w:rsidRPr="00A84BEC" w:rsidTr="003F0FA3">
        <w:tc>
          <w:tcPr>
            <w:tcW w:w="4781" w:type="dxa"/>
            <w:vAlign w:val="center"/>
          </w:tcPr>
          <w:p w:rsidR="007E3DB9" w:rsidRPr="001F00A1" w:rsidRDefault="007E3DB9" w:rsidP="003F0FA3">
            <w:pPr>
              <w:spacing w:before="60" w:after="60"/>
              <w:rPr>
                <w:rFonts w:ascii="Arial" w:hAnsi="Arial" w:cs="Arial"/>
              </w:rPr>
            </w:pPr>
            <w:r w:rsidRPr="001F00A1">
              <w:rPr>
                <w:rFonts w:ascii="Arial" w:hAnsi="Arial" w:cs="Arial"/>
              </w:rPr>
              <w:t>Sídlo konsolidujúcej účtovnej jednotky</w:t>
            </w:r>
          </w:p>
        </w:tc>
        <w:tc>
          <w:tcPr>
            <w:tcW w:w="5299" w:type="dxa"/>
            <w:vAlign w:val="center"/>
          </w:tcPr>
          <w:p w:rsidR="007E3DB9" w:rsidRPr="00A84BEC" w:rsidRDefault="007E3DB9" w:rsidP="003F0FA3">
            <w:pPr>
              <w:spacing w:before="60" w:after="60"/>
              <w:rPr>
                <w:rFonts w:ascii="Arial" w:hAnsi="Arial" w:cs="Arial"/>
                <w:sz w:val="18"/>
                <w:szCs w:val="18"/>
              </w:rPr>
            </w:pPr>
            <w:r>
              <w:rPr>
                <w:rFonts w:ascii="Arial" w:hAnsi="Arial" w:cs="Arial"/>
                <w:sz w:val="18"/>
                <w:szCs w:val="18"/>
              </w:rPr>
              <w:t>Sľažany 90, 951 71 Sľažany</w:t>
            </w:r>
          </w:p>
        </w:tc>
      </w:tr>
      <w:tr w:rsidR="007E3DB9" w:rsidRPr="00A84BEC" w:rsidTr="003F0FA3">
        <w:tc>
          <w:tcPr>
            <w:tcW w:w="4781" w:type="dxa"/>
            <w:vAlign w:val="center"/>
          </w:tcPr>
          <w:p w:rsidR="007E3DB9" w:rsidRPr="001F00A1" w:rsidRDefault="007E3DB9" w:rsidP="003F0FA3">
            <w:pPr>
              <w:spacing w:before="60" w:after="60"/>
              <w:rPr>
                <w:rFonts w:ascii="Arial" w:hAnsi="Arial" w:cs="Arial"/>
              </w:rPr>
            </w:pPr>
            <w:r w:rsidRPr="001F00A1">
              <w:rPr>
                <w:rFonts w:ascii="Arial" w:hAnsi="Arial" w:cs="Arial"/>
              </w:rPr>
              <w:t>Dátum založenia, vzniku konsolidujúcej účtovnej jednotky</w:t>
            </w:r>
          </w:p>
        </w:tc>
        <w:tc>
          <w:tcPr>
            <w:tcW w:w="5299" w:type="dxa"/>
            <w:vAlign w:val="center"/>
          </w:tcPr>
          <w:p w:rsidR="007E3DB9" w:rsidRPr="00A84BEC" w:rsidRDefault="007E3DB9" w:rsidP="003F0FA3">
            <w:pPr>
              <w:spacing w:before="60" w:after="60"/>
              <w:rPr>
                <w:rFonts w:ascii="Arial" w:hAnsi="Arial" w:cs="Arial"/>
                <w:sz w:val="18"/>
                <w:szCs w:val="18"/>
              </w:rPr>
            </w:pPr>
            <w:r>
              <w:rPr>
                <w:rFonts w:ascii="Arial" w:hAnsi="Arial" w:cs="Arial"/>
                <w:sz w:val="18"/>
                <w:szCs w:val="18"/>
              </w:rPr>
              <w:t>01.05.2002</w:t>
            </w:r>
          </w:p>
        </w:tc>
      </w:tr>
    </w:tbl>
    <w:p w:rsidR="007E3DB9" w:rsidRDefault="007E3DB9" w:rsidP="007E3DB9">
      <w:pPr>
        <w:spacing w:before="120" w:after="120"/>
        <w:jc w:val="both"/>
        <w:rPr>
          <w:rFonts w:ascii="Arial" w:hAnsi="Arial" w:cs="Arial"/>
          <w:bCs/>
        </w:rPr>
      </w:pPr>
      <w:r w:rsidRPr="001C482F">
        <w:rPr>
          <w:rFonts w:ascii="Arial" w:hAnsi="Arial" w:cs="Arial"/>
          <w:bCs/>
        </w:rPr>
        <w:t xml:space="preserve">Konsolidovaná účtovná závierka konsolidovaného celku </w:t>
      </w:r>
      <w:r>
        <w:rPr>
          <w:rFonts w:ascii="Arial" w:hAnsi="Arial" w:cs="Arial"/>
          <w:bCs/>
        </w:rPr>
        <w:t>obce Sľažany</w:t>
      </w:r>
      <w:r w:rsidRPr="001C482F">
        <w:rPr>
          <w:rFonts w:ascii="Arial" w:hAnsi="Arial" w:cs="Arial"/>
          <w:bCs/>
        </w:rPr>
        <w:t xml:space="preserve"> bola zostavená v súlade so zákonom </w:t>
      </w:r>
      <w:r w:rsidRPr="001C482F">
        <w:rPr>
          <w:rFonts w:ascii="Arial" w:hAnsi="Arial" w:cs="Arial"/>
          <w:bCs/>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7E3DB9" w:rsidRPr="001C482F" w:rsidRDefault="007E3DB9" w:rsidP="007E3DB9">
      <w:pPr>
        <w:spacing w:before="120" w:after="120"/>
        <w:jc w:val="both"/>
        <w:rPr>
          <w:rFonts w:ascii="Arial" w:hAnsi="Arial" w:cs="Arial"/>
          <w:bCs/>
        </w:rPr>
      </w:pPr>
    </w:p>
    <w:p w:rsidR="007E3DB9" w:rsidRPr="001F00A1" w:rsidRDefault="007E3DB9" w:rsidP="007E3DB9">
      <w:pPr>
        <w:spacing w:before="120" w:after="120" w:line="240" w:lineRule="auto"/>
        <w:jc w:val="both"/>
        <w:rPr>
          <w:rFonts w:ascii="Arial" w:hAnsi="Arial" w:cs="Arial"/>
          <w:b/>
          <w:i/>
        </w:rPr>
      </w:pPr>
      <w:r w:rsidRPr="001F00A1">
        <w:rPr>
          <w:rFonts w:ascii="Arial" w:hAnsi="Arial" w:cs="Arial"/>
          <w:b/>
          <w:bCs/>
        </w:rPr>
        <w:t xml:space="preserve">Informácie o hlavných predstaviteľoch konsolidujúcej účtovnej jednotky </w:t>
      </w:r>
    </w:p>
    <w:tbl>
      <w:tblPr>
        <w:tblW w:w="10065" w:type="dxa"/>
        <w:tblInd w:w="108" w:type="dxa"/>
        <w:tblLayout w:type="fixed"/>
        <w:tblLook w:val="0000" w:firstRow="0" w:lastRow="0" w:firstColumn="0" w:lastColumn="0" w:noHBand="0" w:noVBand="0"/>
      </w:tblPr>
      <w:tblGrid>
        <w:gridCol w:w="4781"/>
        <w:gridCol w:w="5284"/>
      </w:tblGrid>
      <w:tr w:rsidR="007E3DB9" w:rsidRPr="00F90B47" w:rsidTr="003F0FA3">
        <w:trPr>
          <w:trHeight w:val="287"/>
        </w:trPr>
        <w:tc>
          <w:tcPr>
            <w:tcW w:w="4781" w:type="dxa"/>
            <w:tcBorders>
              <w:top w:val="single" w:sz="4" w:space="0" w:color="000000"/>
              <w:left w:val="single" w:sz="4" w:space="0" w:color="000000"/>
              <w:bottom w:val="single" w:sz="4" w:space="0" w:color="000000"/>
            </w:tcBorders>
            <w:shd w:val="clear" w:color="auto" w:fill="auto"/>
          </w:tcPr>
          <w:p w:rsidR="007E3DB9" w:rsidRPr="00F90B47" w:rsidRDefault="007E3DB9" w:rsidP="003F0FA3">
            <w:pPr>
              <w:spacing w:before="60" w:after="60"/>
              <w:jc w:val="both"/>
              <w:rPr>
                <w:rFonts w:ascii="Arial" w:hAnsi="Arial" w:cs="Arial"/>
                <w:sz w:val="18"/>
                <w:szCs w:val="18"/>
              </w:rPr>
            </w:pPr>
            <w:r>
              <w:rPr>
                <w:rFonts w:ascii="Arial" w:hAnsi="Arial" w:cs="Arial"/>
                <w:sz w:val="18"/>
                <w:szCs w:val="18"/>
              </w:rPr>
              <w:t>Starosta obce</w:t>
            </w:r>
            <w:r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7E3DB9" w:rsidRPr="00F90B47" w:rsidRDefault="007E3DB9" w:rsidP="003F0FA3">
            <w:pPr>
              <w:spacing w:before="60" w:after="60"/>
              <w:jc w:val="both"/>
              <w:rPr>
                <w:rFonts w:ascii="Arial" w:hAnsi="Arial" w:cs="Arial"/>
                <w:sz w:val="18"/>
                <w:szCs w:val="18"/>
              </w:rPr>
            </w:pPr>
            <w:r>
              <w:rPr>
                <w:rFonts w:ascii="Arial" w:hAnsi="Arial" w:cs="Arial"/>
                <w:sz w:val="18"/>
                <w:szCs w:val="18"/>
              </w:rPr>
              <w:t xml:space="preserve">Ing. Jozef </w:t>
            </w:r>
            <w:proofErr w:type="spellStart"/>
            <w:r>
              <w:rPr>
                <w:rFonts w:ascii="Arial" w:hAnsi="Arial" w:cs="Arial"/>
                <w:sz w:val="18"/>
                <w:szCs w:val="18"/>
              </w:rPr>
              <w:t>Magát</w:t>
            </w:r>
            <w:proofErr w:type="spellEnd"/>
          </w:p>
        </w:tc>
      </w:tr>
      <w:tr w:rsidR="007E3DB9" w:rsidRPr="00F90B47" w:rsidTr="003F0FA3">
        <w:tc>
          <w:tcPr>
            <w:tcW w:w="4781" w:type="dxa"/>
            <w:tcBorders>
              <w:top w:val="single" w:sz="4" w:space="0" w:color="000000"/>
              <w:left w:val="single" w:sz="4" w:space="0" w:color="000000"/>
              <w:bottom w:val="single" w:sz="4" w:space="0" w:color="000000"/>
            </w:tcBorders>
            <w:shd w:val="clear" w:color="auto" w:fill="auto"/>
          </w:tcPr>
          <w:p w:rsidR="007E3DB9" w:rsidRPr="00F90B47" w:rsidRDefault="007E3DB9" w:rsidP="003F0FA3">
            <w:pPr>
              <w:spacing w:before="60" w:after="60"/>
              <w:jc w:val="both"/>
              <w:rPr>
                <w:rFonts w:ascii="Arial" w:hAnsi="Arial" w:cs="Arial"/>
                <w:sz w:val="18"/>
                <w:szCs w:val="18"/>
              </w:rPr>
            </w:pPr>
            <w:r>
              <w:rPr>
                <w:rFonts w:ascii="Arial" w:hAnsi="Arial" w:cs="Arial"/>
                <w:sz w:val="18"/>
                <w:szCs w:val="18"/>
              </w:rPr>
              <w:t xml:space="preserve">Zástupca starostu obce </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7E3DB9" w:rsidRPr="00F90B47" w:rsidRDefault="007E3DB9" w:rsidP="003F0FA3">
            <w:pPr>
              <w:spacing w:before="60" w:after="60"/>
              <w:jc w:val="both"/>
              <w:rPr>
                <w:rFonts w:ascii="Arial" w:hAnsi="Arial" w:cs="Arial"/>
                <w:sz w:val="18"/>
                <w:szCs w:val="18"/>
              </w:rPr>
            </w:pPr>
            <w:r>
              <w:rPr>
                <w:rFonts w:ascii="Arial" w:hAnsi="Arial" w:cs="Arial"/>
                <w:sz w:val="18"/>
                <w:szCs w:val="18"/>
              </w:rPr>
              <w:t xml:space="preserve">Bc. Beáta </w:t>
            </w:r>
            <w:proofErr w:type="spellStart"/>
            <w:r>
              <w:rPr>
                <w:rFonts w:ascii="Arial" w:hAnsi="Arial" w:cs="Arial"/>
                <w:sz w:val="18"/>
                <w:szCs w:val="18"/>
              </w:rPr>
              <w:t>Karáčová</w:t>
            </w:r>
            <w:proofErr w:type="spellEnd"/>
          </w:p>
        </w:tc>
      </w:tr>
      <w:tr w:rsidR="007E3DB9" w:rsidRPr="00F90B47" w:rsidTr="003F0FA3">
        <w:trPr>
          <w:trHeight w:val="263"/>
        </w:trPr>
        <w:tc>
          <w:tcPr>
            <w:tcW w:w="4781" w:type="dxa"/>
            <w:tcBorders>
              <w:top w:val="single" w:sz="4" w:space="0" w:color="000000"/>
              <w:left w:val="single" w:sz="4" w:space="0" w:color="000000"/>
              <w:bottom w:val="single" w:sz="4" w:space="0" w:color="000000"/>
            </w:tcBorders>
            <w:shd w:val="clear" w:color="auto" w:fill="auto"/>
          </w:tcPr>
          <w:p w:rsidR="007E3DB9" w:rsidRPr="00EA31C3" w:rsidRDefault="007E3DB9" w:rsidP="003F0FA3">
            <w:pPr>
              <w:spacing w:before="60" w:after="60"/>
              <w:jc w:val="both"/>
              <w:rPr>
                <w:rFonts w:ascii="Arial" w:hAnsi="Arial" w:cs="Arial"/>
                <w:sz w:val="18"/>
                <w:szCs w:val="18"/>
              </w:rPr>
            </w:pP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7E3DB9" w:rsidRPr="00F90B47" w:rsidRDefault="007E3DB9" w:rsidP="003F0FA3">
            <w:pPr>
              <w:spacing w:before="60" w:after="60"/>
              <w:jc w:val="both"/>
              <w:rPr>
                <w:rFonts w:ascii="Arial" w:hAnsi="Arial" w:cs="Arial"/>
                <w:sz w:val="18"/>
                <w:szCs w:val="18"/>
              </w:rPr>
            </w:pPr>
          </w:p>
        </w:tc>
      </w:tr>
      <w:tr w:rsidR="007E3DB9" w:rsidRPr="00F90B47" w:rsidTr="003F0FA3">
        <w:trPr>
          <w:trHeight w:val="355"/>
        </w:trPr>
        <w:tc>
          <w:tcPr>
            <w:tcW w:w="4781" w:type="dxa"/>
            <w:tcBorders>
              <w:top w:val="single" w:sz="4" w:space="0" w:color="000000"/>
              <w:left w:val="single" w:sz="4" w:space="0" w:color="000000"/>
              <w:bottom w:val="single" w:sz="4" w:space="0" w:color="000000"/>
            </w:tcBorders>
            <w:shd w:val="clear" w:color="auto" w:fill="auto"/>
          </w:tcPr>
          <w:p w:rsidR="007E3DB9" w:rsidRPr="00F90B47" w:rsidRDefault="007E3DB9" w:rsidP="003F0FA3">
            <w:pPr>
              <w:spacing w:before="60" w:after="60"/>
              <w:jc w:val="both"/>
              <w:rPr>
                <w:rFonts w:ascii="Arial" w:hAnsi="Arial" w:cs="Arial"/>
                <w:sz w:val="18"/>
                <w:szCs w:val="18"/>
              </w:rPr>
            </w:pP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7E3DB9" w:rsidRPr="00F90B47" w:rsidRDefault="007E3DB9" w:rsidP="003F0FA3">
            <w:pPr>
              <w:spacing w:before="60" w:after="60"/>
              <w:jc w:val="both"/>
              <w:rPr>
                <w:rFonts w:ascii="Arial" w:hAnsi="Arial" w:cs="Arial"/>
                <w:sz w:val="18"/>
                <w:szCs w:val="18"/>
              </w:rPr>
            </w:pPr>
          </w:p>
        </w:tc>
      </w:tr>
    </w:tbl>
    <w:p w:rsidR="007E3DB9" w:rsidRDefault="007E3DB9" w:rsidP="007E3DB9">
      <w:pPr>
        <w:spacing w:before="120"/>
        <w:jc w:val="both"/>
        <w:rPr>
          <w:rFonts w:ascii="Arial" w:hAnsi="Arial" w:cs="Arial"/>
          <w:b/>
          <w:i/>
        </w:rPr>
      </w:pPr>
      <w:r w:rsidRPr="00A84BEC">
        <w:rPr>
          <w:rFonts w:ascii="Arial" w:hAnsi="Arial" w:cs="Arial"/>
          <w:b/>
          <w:i/>
        </w:rPr>
        <w:t xml:space="preserve">Identifikačné údaje o konsolidovaných účtovných jednotkách – rozpočtových organizáciách </w:t>
      </w:r>
    </w:p>
    <w:p w:rsidR="007E3DB9" w:rsidRDefault="007E3DB9" w:rsidP="007E3DB9">
      <w:pPr>
        <w:spacing w:after="120"/>
        <w:jc w:val="both"/>
        <w:rPr>
          <w:rFonts w:ascii="Arial" w:hAnsi="Arial" w:cs="Arial"/>
          <w:b/>
          <w:i/>
        </w:rPr>
      </w:pPr>
      <w:r>
        <w:rPr>
          <w:rFonts w:ascii="Arial" w:hAnsi="Arial" w:cs="Arial"/>
          <w:b/>
          <w:i/>
        </w:rPr>
        <w:t xml:space="preserve">        v zriaďovateľskej pôsobnosti konsolidujúcej účtovnej jednotky</w:t>
      </w:r>
    </w:p>
    <w:tbl>
      <w:tblPr>
        <w:tblW w:w="10095" w:type="dxa"/>
        <w:tblInd w:w="55" w:type="dxa"/>
        <w:tblCellMar>
          <w:left w:w="70" w:type="dxa"/>
          <w:right w:w="70" w:type="dxa"/>
        </w:tblCellMar>
        <w:tblLook w:val="0000" w:firstRow="0" w:lastRow="0" w:firstColumn="0" w:lastColumn="0" w:noHBand="0" w:noVBand="0"/>
      </w:tblPr>
      <w:tblGrid>
        <w:gridCol w:w="2715"/>
        <w:gridCol w:w="4500"/>
        <w:gridCol w:w="1041"/>
        <w:gridCol w:w="1839"/>
      </w:tblGrid>
      <w:tr w:rsidR="007E3DB9" w:rsidRPr="00A84BEC" w:rsidTr="003F0FA3">
        <w:trPr>
          <w:trHeight w:val="510"/>
        </w:trPr>
        <w:tc>
          <w:tcPr>
            <w:tcW w:w="2715" w:type="dxa"/>
            <w:tcBorders>
              <w:top w:val="single" w:sz="4" w:space="0" w:color="auto"/>
              <w:left w:val="single" w:sz="4" w:space="0" w:color="auto"/>
              <w:bottom w:val="single" w:sz="4" w:space="0" w:color="auto"/>
              <w:right w:val="single" w:sz="4" w:space="0" w:color="auto"/>
            </w:tcBorders>
            <w:shd w:val="clear" w:color="auto" w:fill="auto"/>
            <w:vAlign w:val="center"/>
          </w:tcPr>
          <w:p w:rsidR="007E3DB9" w:rsidRPr="00A84BEC" w:rsidRDefault="007E3DB9" w:rsidP="003F0FA3">
            <w:pPr>
              <w:jc w:val="center"/>
              <w:rPr>
                <w:rFonts w:ascii="Arial" w:hAnsi="Arial" w:cs="Arial"/>
                <w:b/>
                <w:bCs/>
                <w:sz w:val="18"/>
                <w:szCs w:val="18"/>
                <w:lang w:eastAsia="cs-CZ"/>
              </w:rPr>
            </w:pPr>
            <w:r w:rsidRPr="00A84BEC">
              <w:rPr>
                <w:rFonts w:ascii="Arial" w:hAnsi="Arial" w:cs="Arial"/>
                <w:b/>
                <w:bCs/>
                <w:sz w:val="18"/>
                <w:szCs w:val="18"/>
                <w:lang w:eastAsia="cs-CZ"/>
              </w:rPr>
              <w:t>Názov konsolidovanej účtovnej jednotky</w:t>
            </w:r>
          </w:p>
        </w:tc>
        <w:tc>
          <w:tcPr>
            <w:tcW w:w="4500" w:type="dxa"/>
            <w:tcBorders>
              <w:top w:val="single" w:sz="4" w:space="0" w:color="auto"/>
              <w:left w:val="nil"/>
              <w:bottom w:val="single" w:sz="4" w:space="0" w:color="auto"/>
              <w:right w:val="single" w:sz="4" w:space="0" w:color="auto"/>
            </w:tcBorders>
            <w:shd w:val="clear" w:color="auto" w:fill="auto"/>
            <w:noWrap/>
            <w:vAlign w:val="center"/>
          </w:tcPr>
          <w:p w:rsidR="007E3DB9" w:rsidRPr="00A84BEC" w:rsidRDefault="007E3DB9" w:rsidP="003F0FA3">
            <w:pPr>
              <w:jc w:val="center"/>
              <w:rPr>
                <w:rFonts w:ascii="Arial" w:hAnsi="Arial" w:cs="Arial"/>
                <w:b/>
                <w:bCs/>
                <w:sz w:val="18"/>
                <w:szCs w:val="18"/>
                <w:lang w:eastAsia="cs-CZ"/>
              </w:rPr>
            </w:pPr>
            <w:r w:rsidRPr="00A84BEC">
              <w:rPr>
                <w:rFonts w:ascii="Arial" w:hAnsi="Arial" w:cs="Arial"/>
                <w:b/>
                <w:bCs/>
                <w:sz w:val="18"/>
                <w:szCs w:val="18"/>
                <w:lang w:eastAsia="cs-CZ"/>
              </w:rPr>
              <w:t>Sídlo</w:t>
            </w:r>
          </w:p>
        </w:tc>
        <w:tc>
          <w:tcPr>
            <w:tcW w:w="1041" w:type="dxa"/>
            <w:tcBorders>
              <w:top w:val="single" w:sz="4" w:space="0" w:color="auto"/>
              <w:left w:val="nil"/>
              <w:bottom w:val="single" w:sz="4" w:space="0" w:color="auto"/>
              <w:right w:val="single" w:sz="4" w:space="0" w:color="auto"/>
            </w:tcBorders>
            <w:vAlign w:val="center"/>
          </w:tcPr>
          <w:p w:rsidR="007E3DB9" w:rsidRPr="00A84BEC" w:rsidRDefault="007E3DB9" w:rsidP="003F0FA3">
            <w:pPr>
              <w:jc w:val="center"/>
              <w:rPr>
                <w:rFonts w:ascii="Arial" w:hAnsi="Arial" w:cs="Arial"/>
                <w:b/>
                <w:bCs/>
                <w:sz w:val="18"/>
                <w:szCs w:val="18"/>
                <w:lang w:eastAsia="cs-CZ"/>
              </w:rPr>
            </w:pPr>
            <w:r>
              <w:rPr>
                <w:rFonts w:ascii="Arial" w:hAnsi="Arial" w:cs="Arial"/>
                <w:b/>
                <w:bCs/>
                <w:sz w:val="18"/>
                <w:szCs w:val="18"/>
                <w:lang w:eastAsia="cs-CZ"/>
              </w:rPr>
              <w:t>IČO</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E3DB9" w:rsidRPr="00A84BEC" w:rsidRDefault="007E3DB9" w:rsidP="003F0FA3">
            <w:pPr>
              <w:jc w:val="center"/>
              <w:rPr>
                <w:rFonts w:ascii="Arial" w:hAnsi="Arial" w:cs="Arial"/>
                <w:b/>
                <w:bCs/>
                <w:sz w:val="18"/>
                <w:szCs w:val="18"/>
                <w:lang w:eastAsia="cs-CZ"/>
              </w:rPr>
            </w:pPr>
            <w:r w:rsidRPr="00A84BEC">
              <w:rPr>
                <w:rFonts w:ascii="Arial" w:hAnsi="Arial" w:cs="Arial"/>
                <w:b/>
                <w:bCs/>
                <w:sz w:val="18"/>
                <w:szCs w:val="18"/>
                <w:lang w:eastAsia="cs-CZ"/>
              </w:rPr>
              <w:t>Dátum založenie</w:t>
            </w:r>
          </w:p>
        </w:tc>
      </w:tr>
      <w:tr w:rsidR="007E3DB9" w:rsidRPr="00A84BEC" w:rsidTr="003F0FA3">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7E3DB9" w:rsidRPr="00A84BEC" w:rsidRDefault="007E3DB9" w:rsidP="003F0FA3">
            <w:pPr>
              <w:rPr>
                <w:rFonts w:ascii="Arial" w:hAnsi="Arial" w:cs="Arial"/>
                <w:sz w:val="18"/>
                <w:szCs w:val="18"/>
                <w:lang w:eastAsia="cs-CZ"/>
              </w:rPr>
            </w:pPr>
            <w:r>
              <w:rPr>
                <w:rFonts w:ascii="Arial" w:hAnsi="Arial" w:cs="Arial"/>
                <w:sz w:val="18"/>
                <w:szCs w:val="18"/>
                <w:lang w:eastAsia="cs-CZ"/>
              </w:rPr>
              <w:t xml:space="preserve">Základná škola </w:t>
            </w:r>
          </w:p>
        </w:tc>
        <w:tc>
          <w:tcPr>
            <w:tcW w:w="4500" w:type="dxa"/>
            <w:tcBorders>
              <w:top w:val="nil"/>
              <w:left w:val="nil"/>
              <w:bottom w:val="single" w:sz="4" w:space="0" w:color="auto"/>
              <w:right w:val="single" w:sz="4" w:space="0" w:color="auto"/>
            </w:tcBorders>
            <w:shd w:val="clear" w:color="auto" w:fill="auto"/>
            <w:noWrap/>
            <w:vAlign w:val="center"/>
          </w:tcPr>
          <w:p w:rsidR="007E3DB9" w:rsidRPr="00A84BEC" w:rsidRDefault="007E3DB9" w:rsidP="003F0FA3">
            <w:pPr>
              <w:rPr>
                <w:rFonts w:ascii="Arial" w:hAnsi="Arial" w:cs="Arial"/>
                <w:sz w:val="18"/>
                <w:szCs w:val="18"/>
                <w:lang w:eastAsia="cs-CZ"/>
              </w:rPr>
            </w:pPr>
            <w:r>
              <w:rPr>
                <w:rFonts w:ascii="Arial" w:hAnsi="Arial" w:cs="Arial"/>
                <w:sz w:val="18"/>
                <w:szCs w:val="18"/>
                <w:lang w:eastAsia="cs-CZ"/>
              </w:rPr>
              <w:t>Sľažany 122</w:t>
            </w:r>
          </w:p>
        </w:tc>
        <w:tc>
          <w:tcPr>
            <w:tcW w:w="1041" w:type="dxa"/>
            <w:tcBorders>
              <w:top w:val="single" w:sz="4" w:space="0" w:color="auto"/>
              <w:left w:val="nil"/>
              <w:bottom w:val="single" w:sz="4" w:space="0" w:color="auto"/>
              <w:right w:val="single" w:sz="4" w:space="0" w:color="auto"/>
            </w:tcBorders>
            <w:vAlign w:val="center"/>
          </w:tcPr>
          <w:p w:rsidR="007E3DB9" w:rsidRPr="00A84BEC" w:rsidRDefault="007E3DB9" w:rsidP="003F0FA3">
            <w:pPr>
              <w:jc w:val="center"/>
              <w:rPr>
                <w:rFonts w:ascii="Arial" w:hAnsi="Arial" w:cs="Arial"/>
                <w:sz w:val="18"/>
                <w:szCs w:val="18"/>
                <w:lang w:eastAsia="cs-CZ"/>
              </w:rPr>
            </w:pPr>
            <w:r>
              <w:rPr>
                <w:rFonts w:ascii="Arial" w:hAnsi="Arial" w:cs="Arial"/>
                <w:sz w:val="18"/>
                <w:szCs w:val="18"/>
                <w:lang w:eastAsia="cs-CZ"/>
              </w:rPr>
              <w:t>37865048</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7E3DB9" w:rsidRPr="00A84BEC" w:rsidRDefault="007E3DB9" w:rsidP="003F0FA3">
            <w:pPr>
              <w:jc w:val="center"/>
              <w:rPr>
                <w:rFonts w:ascii="Arial" w:hAnsi="Arial" w:cs="Arial"/>
                <w:sz w:val="18"/>
                <w:szCs w:val="18"/>
                <w:lang w:eastAsia="cs-CZ"/>
              </w:rPr>
            </w:pPr>
            <w:r>
              <w:rPr>
                <w:rFonts w:ascii="Arial" w:hAnsi="Arial" w:cs="Arial"/>
                <w:sz w:val="18"/>
                <w:szCs w:val="18"/>
                <w:lang w:eastAsia="cs-CZ"/>
              </w:rPr>
              <w:t>01.05.2002</w:t>
            </w:r>
          </w:p>
        </w:tc>
      </w:tr>
      <w:tr w:rsidR="007E3DB9" w:rsidRPr="00A84BEC" w:rsidTr="003F0FA3">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7E3DB9" w:rsidRPr="00A84BEC" w:rsidRDefault="007E3DB9" w:rsidP="003F0FA3">
            <w:pPr>
              <w:rPr>
                <w:rFonts w:ascii="Arial" w:hAnsi="Arial" w:cs="Arial"/>
                <w:sz w:val="18"/>
                <w:szCs w:val="18"/>
                <w:lang w:eastAsia="cs-CZ"/>
              </w:rPr>
            </w:pPr>
            <w:r>
              <w:rPr>
                <w:rFonts w:ascii="Arial" w:hAnsi="Arial" w:cs="Arial"/>
                <w:sz w:val="18"/>
                <w:szCs w:val="18"/>
                <w:lang w:eastAsia="cs-CZ"/>
              </w:rPr>
              <w:t>Materská škola</w:t>
            </w:r>
          </w:p>
        </w:tc>
        <w:tc>
          <w:tcPr>
            <w:tcW w:w="4500" w:type="dxa"/>
            <w:tcBorders>
              <w:top w:val="nil"/>
              <w:left w:val="nil"/>
              <w:bottom w:val="single" w:sz="4" w:space="0" w:color="auto"/>
              <w:right w:val="single" w:sz="4" w:space="0" w:color="auto"/>
            </w:tcBorders>
            <w:shd w:val="clear" w:color="auto" w:fill="auto"/>
            <w:noWrap/>
            <w:vAlign w:val="center"/>
          </w:tcPr>
          <w:p w:rsidR="007E3DB9" w:rsidRPr="00A84BEC" w:rsidRDefault="007E3DB9" w:rsidP="003F0FA3">
            <w:pPr>
              <w:rPr>
                <w:rFonts w:ascii="Arial" w:hAnsi="Arial" w:cs="Arial"/>
                <w:sz w:val="18"/>
                <w:szCs w:val="18"/>
                <w:lang w:eastAsia="cs-CZ"/>
              </w:rPr>
            </w:pPr>
            <w:r>
              <w:rPr>
                <w:rFonts w:ascii="Arial" w:hAnsi="Arial" w:cs="Arial"/>
                <w:sz w:val="18"/>
                <w:szCs w:val="18"/>
                <w:lang w:eastAsia="cs-CZ"/>
              </w:rPr>
              <w:t>Sľažany 321</w:t>
            </w:r>
          </w:p>
        </w:tc>
        <w:tc>
          <w:tcPr>
            <w:tcW w:w="1041" w:type="dxa"/>
            <w:tcBorders>
              <w:top w:val="single" w:sz="4" w:space="0" w:color="auto"/>
              <w:left w:val="nil"/>
              <w:bottom w:val="single" w:sz="4" w:space="0" w:color="auto"/>
              <w:right w:val="single" w:sz="4" w:space="0" w:color="auto"/>
            </w:tcBorders>
            <w:vAlign w:val="center"/>
          </w:tcPr>
          <w:p w:rsidR="007E3DB9" w:rsidRPr="00A84BEC" w:rsidRDefault="007E3DB9" w:rsidP="003F0FA3">
            <w:pPr>
              <w:jc w:val="center"/>
              <w:rPr>
                <w:rFonts w:ascii="Arial" w:hAnsi="Arial" w:cs="Arial"/>
                <w:sz w:val="18"/>
                <w:szCs w:val="18"/>
                <w:lang w:eastAsia="cs-CZ"/>
              </w:rPr>
            </w:pPr>
            <w:r>
              <w:rPr>
                <w:rFonts w:ascii="Arial" w:hAnsi="Arial" w:cs="Arial"/>
                <w:sz w:val="18"/>
                <w:szCs w:val="18"/>
                <w:lang w:eastAsia="cs-CZ"/>
              </w:rPr>
              <w:t>42337071</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7E3DB9" w:rsidRPr="00A84BEC" w:rsidRDefault="007E3DB9" w:rsidP="003F0FA3">
            <w:pPr>
              <w:jc w:val="center"/>
              <w:rPr>
                <w:rFonts w:ascii="Arial" w:hAnsi="Arial" w:cs="Arial"/>
                <w:sz w:val="18"/>
                <w:szCs w:val="18"/>
                <w:lang w:eastAsia="cs-CZ"/>
              </w:rPr>
            </w:pPr>
            <w:r>
              <w:rPr>
                <w:rFonts w:ascii="Arial" w:hAnsi="Arial" w:cs="Arial"/>
                <w:sz w:val="18"/>
                <w:szCs w:val="18"/>
                <w:lang w:eastAsia="cs-CZ"/>
              </w:rPr>
              <w:t>01.01.2014</w:t>
            </w:r>
          </w:p>
        </w:tc>
      </w:tr>
    </w:tbl>
    <w:p w:rsidR="007E3DB9" w:rsidRPr="00872AE3" w:rsidRDefault="007544C9" w:rsidP="007E3DB9">
      <w:pPr>
        <w:spacing w:before="120" w:after="120"/>
        <w:jc w:val="both"/>
        <w:rPr>
          <w:rFonts w:ascii="Arial" w:hAnsi="Arial" w:cs="Arial"/>
          <w:b/>
          <w:sz w:val="18"/>
          <w:szCs w:val="18"/>
          <w:lang w:eastAsia="cs-CZ"/>
        </w:rPr>
      </w:pPr>
      <w:r w:rsidRPr="00872AE3">
        <w:rPr>
          <w:rFonts w:ascii="Arial" w:hAnsi="Arial" w:cs="Arial"/>
          <w:b/>
          <w:sz w:val="18"/>
          <w:szCs w:val="18"/>
          <w:lang w:eastAsia="cs-CZ"/>
        </w:rPr>
        <w:t xml:space="preserve">Štatutárni zástupca ZŠ: Mgr. </w:t>
      </w:r>
      <w:proofErr w:type="spellStart"/>
      <w:r w:rsidRPr="00872AE3">
        <w:rPr>
          <w:rFonts w:ascii="Arial" w:hAnsi="Arial" w:cs="Arial"/>
          <w:b/>
          <w:sz w:val="18"/>
          <w:szCs w:val="18"/>
          <w:lang w:eastAsia="cs-CZ"/>
        </w:rPr>
        <w:t>Nociarová</w:t>
      </w:r>
      <w:proofErr w:type="spellEnd"/>
      <w:r w:rsidRPr="00872AE3">
        <w:rPr>
          <w:rFonts w:ascii="Arial" w:hAnsi="Arial" w:cs="Arial"/>
          <w:b/>
          <w:sz w:val="18"/>
          <w:szCs w:val="18"/>
          <w:lang w:eastAsia="cs-CZ"/>
        </w:rPr>
        <w:t xml:space="preserve"> Anna</w:t>
      </w:r>
    </w:p>
    <w:p w:rsidR="007544C9" w:rsidRPr="00872AE3" w:rsidRDefault="007544C9" w:rsidP="007E3DB9">
      <w:pPr>
        <w:spacing w:before="120" w:after="120"/>
        <w:jc w:val="both"/>
        <w:rPr>
          <w:rFonts w:ascii="Arial" w:hAnsi="Arial" w:cs="Arial"/>
          <w:b/>
        </w:rPr>
      </w:pPr>
      <w:r w:rsidRPr="00872AE3">
        <w:rPr>
          <w:rFonts w:ascii="Arial" w:hAnsi="Arial" w:cs="Arial"/>
          <w:b/>
          <w:sz w:val="18"/>
          <w:szCs w:val="18"/>
          <w:lang w:eastAsia="cs-CZ"/>
        </w:rPr>
        <w:t xml:space="preserve">                                 MŠ: Bc. </w:t>
      </w:r>
      <w:proofErr w:type="spellStart"/>
      <w:r w:rsidRPr="00872AE3">
        <w:rPr>
          <w:rFonts w:ascii="Arial" w:hAnsi="Arial" w:cs="Arial"/>
          <w:b/>
          <w:sz w:val="18"/>
          <w:szCs w:val="18"/>
          <w:lang w:eastAsia="cs-CZ"/>
        </w:rPr>
        <w:t>Sakmanová</w:t>
      </w:r>
      <w:proofErr w:type="spellEnd"/>
      <w:r w:rsidRPr="00872AE3">
        <w:rPr>
          <w:rFonts w:ascii="Arial" w:hAnsi="Arial" w:cs="Arial"/>
          <w:b/>
          <w:sz w:val="18"/>
          <w:szCs w:val="18"/>
          <w:lang w:eastAsia="cs-CZ"/>
        </w:rPr>
        <w:t xml:space="preserve"> Marta</w:t>
      </w:r>
    </w:p>
    <w:p w:rsidR="007E3DB9" w:rsidRPr="001115CF" w:rsidRDefault="007E3DB9" w:rsidP="007E3DB9">
      <w:pPr>
        <w:spacing w:before="120" w:after="120"/>
        <w:jc w:val="both"/>
        <w:rPr>
          <w:rFonts w:ascii="Arial" w:hAnsi="Arial" w:cs="Arial"/>
        </w:rPr>
      </w:pPr>
    </w:p>
    <w:p w:rsidR="007E3DB9" w:rsidRPr="00CF0519" w:rsidRDefault="007E3DB9" w:rsidP="007E3DB9">
      <w:pPr>
        <w:spacing w:after="0" w:line="240" w:lineRule="auto"/>
        <w:rPr>
          <w:rFonts w:ascii="Arial" w:hAnsi="Arial" w:cs="Arial"/>
          <w:b/>
        </w:rPr>
      </w:pPr>
      <w:r w:rsidRPr="00CF0519">
        <w:rPr>
          <w:rFonts w:ascii="Arial" w:hAnsi="Arial" w:cs="Arial"/>
          <w:b/>
        </w:rPr>
        <w:t xml:space="preserve">Informácie o zamestnancoch konsolidovaného celku </w:t>
      </w:r>
    </w:p>
    <w:p w:rsidR="007E3DB9" w:rsidRDefault="007E3DB9" w:rsidP="007E3DB9">
      <w:pPr>
        <w:rPr>
          <w:rFonts w:ascii="Arial" w:hAnsi="Arial" w:cs="Arial"/>
          <w:b/>
          <w:i/>
        </w:rPr>
      </w:pPr>
    </w:p>
    <w:tbl>
      <w:tblPr>
        <w:tblW w:w="4965" w:type="pct"/>
        <w:tblInd w:w="70" w:type="dxa"/>
        <w:tblCellMar>
          <w:left w:w="70" w:type="dxa"/>
          <w:right w:w="70" w:type="dxa"/>
        </w:tblCellMar>
        <w:tblLook w:val="0000" w:firstRow="0" w:lastRow="0" w:firstColumn="0" w:lastColumn="0" w:noHBand="0" w:noVBand="0"/>
      </w:tblPr>
      <w:tblGrid>
        <w:gridCol w:w="5104"/>
        <w:gridCol w:w="2022"/>
        <w:gridCol w:w="2022"/>
      </w:tblGrid>
      <w:tr w:rsidR="007E3DB9" w:rsidRPr="005931F2" w:rsidTr="003F0FA3">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7E3DB9" w:rsidRPr="005931F2" w:rsidRDefault="007E3DB9" w:rsidP="003F0FA3">
            <w:pPr>
              <w:pStyle w:val="odstavec"/>
            </w:pPr>
            <w:r w:rsidRPr="005931F2">
              <w:t>Názov položky</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7E3DB9" w:rsidRPr="005931F2" w:rsidRDefault="007E3DB9" w:rsidP="003F0FA3">
            <w:pPr>
              <w:pStyle w:val="odstavec"/>
            </w:pPr>
            <w:r>
              <w:t>2014</w:t>
            </w:r>
          </w:p>
        </w:tc>
        <w:tc>
          <w:tcPr>
            <w:tcW w:w="1105" w:type="pct"/>
            <w:tcBorders>
              <w:top w:val="single" w:sz="4" w:space="0" w:color="000000"/>
              <w:left w:val="nil"/>
              <w:bottom w:val="single" w:sz="4" w:space="0" w:color="000000"/>
              <w:right w:val="single" w:sz="4" w:space="0" w:color="000000"/>
            </w:tcBorders>
          </w:tcPr>
          <w:p w:rsidR="007E3DB9" w:rsidRPr="005931F2" w:rsidRDefault="007E3DB9" w:rsidP="003F0FA3">
            <w:pPr>
              <w:pStyle w:val="odstavec"/>
            </w:pPr>
            <w:r>
              <w:t>2013</w:t>
            </w:r>
          </w:p>
        </w:tc>
      </w:tr>
      <w:tr w:rsidR="007E3DB9" w:rsidRPr="005931F2" w:rsidTr="003F0FA3">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7E3DB9" w:rsidRPr="005931F2" w:rsidRDefault="007E3DB9" w:rsidP="003F0FA3">
            <w:pPr>
              <w:pStyle w:val="odstavec"/>
            </w:pPr>
            <w:r>
              <w:t>Počet zamestnancov KC</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7E3DB9" w:rsidRPr="005931F2" w:rsidRDefault="007E3DB9" w:rsidP="003F0FA3">
            <w:pPr>
              <w:pStyle w:val="odstavec"/>
            </w:pPr>
            <w:r>
              <w:t>48</w:t>
            </w:r>
          </w:p>
        </w:tc>
        <w:tc>
          <w:tcPr>
            <w:tcW w:w="1105" w:type="pct"/>
            <w:tcBorders>
              <w:top w:val="single" w:sz="4" w:space="0" w:color="000000"/>
              <w:left w:val="nil"/>
              <w:bottom w:val="single" w:sz="4" w:space="0" w:color="000000"/>
              <w:right w:val="single" w:sz="4" w:space="0" w:color="000000"/>
            </w:tcBorders>
          </w:tcPr>
          <w:p w:rsidR="007E3DB9" w:rsidRDefault="007E3DB9" w:rsidP="003F0FA3">
            <w:pPr>
              <w:pStyle w:val="odstavec"/>
            </w:pPr>
            <w:r>
              <w:t>48</w:t>
            </w:r>
          </w:p>
          <w:p w:rsidR="007E3DB9" w:rsidRPr="005931F2" w:rsidRDefault="007E3DB9" w:rsidP="003F0FA3">
            <w:pPr>
              <w:pStyle w:val="odstavec"/>
            </w:pPr>
          </w:p>
        </w:tc>
      </w:tr>
      <w:tr w:rsidR="007E3DB9" w:rsidRPr="005931F2" w:rsidTr="003F0FA3">
        <w:trPr>
          <w:trHeight w:val="270"/>
        </w:trPr>
        <w:tc>
          <w:tcPr>
            <w:tcW w:w="2790" w:type="pct"/>
            <w:tcBorders>
              <w:top w:val="nil"/>
              <w:left w:val="single" w:sz="4" w:space="0" w:color="000000"/>
              <w:bottom w:val="single" w:sz="4" w:space="0" w:color="000000"/>
              <w:right w:val="single" w:sz="4" w:space="0" w:color="000000"/>
            </w:tcBorders>
            <w:shd w:val="clear" w:color="auto" w:fill="auto"/>
          </w:tcPr>
          <w:p w:rsidR="007E3DB9" w:rsidRPr="005931F2" w:rsidRDefault="007E3DB9" w:rsidP="003F0FA3">
            <w:pPr>
              <w:pStyle w:val="odstavec"/>
            </w:pPr>
            <w:r w:rsidRPr="005931F2">
              <w:t>z toho počet vedúcich zamestnancov</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7E3DB9" w:rsidRPr="005931F2" w:rsidRDefault="007E3DB9" w:rsidP="003F0FA3">
            <w:pPr>
              <w:pStyle w:val="odstavec"/>
            </w:pPr>
            <w:r>
              <w:t>3</w:t>
            </w:r>
          </w:p>
        </w:tc>
        <w:tc>
          <w:tcPr>
            <w:tcW w:w="1105" w:type="pct"/>
            <w:tcBorders>
              <w:top w:val="single" w:sz="4" w:space="0" w:color="000000"/>
              <w:left w:val="nil"/>
              <w:bottom w:val="single" w:sz="4" w:space="0" w:color="000000"/>
              <w:right w:val="single" w:sz="4" w:space="0" w:color="000000"/>
            </w:tcBorders>
          </w:tcPr>
          <w:p w:rsidR="007E3DB9" w:rsidRPr="005931F2" w:rsidRDefault="007E3DB9" w:rsidP="003F0FA3">
            <w:pPr>
              <w:pStyle w:val="odstavec"/>
            </w:pPr>
            <w:r>
              <w:t>3</w:t>
            </w:r>
          </w:p>
        </w:tc>
      </w:tr>
    </w:tbl>
    <w:p w:rsidR="007E3DB9" w:rsidRPr="00594310" w:rsidRDefault="007E3DB9" w:rsidP="007E3DB9">
      <w:pPr>
        <w:spacing w:before="120" w:after="120"/>
        <w:rPr>
          <w:rFonts w:ascii="Arial" w:hAnsi="Arial" w:cs="Arial"/>
          <w:b/>
          <w:i/>
        </w:rPr>
      </w:pPr>
    </w:p>
    <w:p w:rsidR="007E3DB9" w:rsidRPr="001115CF" w:rsidRDefault="007E3DB9" w:rsidP="007E3DB9">
      <w:pPr>
        <w:spacing w:before="120"/>
        <w:ind w:left="426"/>
        <w:jc w:val="both"/>
        <w:rPr>
          <w:rFonts w:ascii="Arial" w:hAnsi="Arial" w:cs="Arial"/>
        </w:rPr>
      </w:pPr>
      <w:r w:rsidRPr="001115CF">
        <w:rPr>
          <w:rFonts w:ascii="Arial" w:hAnsi="Arial" w:cs="Arial"/>
        </w:rPr>
        <w:t>V priebehu účtovného obdobia roku 201</w:t>
      </w:r>
      <w:r>
        <w:rPr>
          <w:rFonts w:ascii="Arial" w:hAnsi="Arial" w:cs="Arial"/>
        </w:rPr>
        <w:t>4</w:t>
      </w:r>
      <w:r w:rsidRPr="001115CF">
        <w:rPr>
          <w:rFonts w:ascii="Arial" w:hAnsi="Arial" w:cs="Arial"/>
        </w:rPr>
        <w:t xml:space="preserve"> sa medzi účtovnými jednotkami konsolidovaného celku </w:t>
      </w:r>
      <w:r>
        <w:rPr>
          <w:rFonts w:ascii="Arial" w:hAnsi="Arial" w:cs="Arial"/>
        </w:rPr>
        <w:t>obce neuskutočnil</w:t>
      </w:r>
      <w:r w:rsidRPr="001115CF">
        <w:rPr>
          <w:rFonts w:ascii="Arial" w:hAnsi="Arial" w:cs="Arial"/>
        </w:rPr>
        <w:t xml:space="preserve"> nákup resp. predaj majetku.</w:t>
      </w:r>
    </w:p>
    <w:p w:rsidR="007E3DB9" w:rsidRDefault="007E3DB9" w:rsidP="007E3DB9">
      <w:pPr>
        <w:spacing w:before="120" w:after="120"/>
        <w:jc w:val="both"/>
        <w:rPr>
          <w:rFonts w:ascii="Arial" w:hAnsi="Arial" w:cs="Arial"/>
          <w:b/>
          <w:i/>
        </w:rPr>
      </w:pPr>
    </w:p>
    <w:p w:rsidR="007E3DB9" w:rsidRDefault="007544C9" w:rsidP="007544C9">
      <w:pPr>
        <w:pStyle w:val="Nadpis2"/>
        <w:numPr>
          <w:ilvl w:val="0"/>
          <w:numId w:val="0"/>
        </w:numPr>
      </w:pPr>
      <w:r>
        <w:rPr>
          <w:lang w:val="sk-SK"/>
        </w:rPr>
        <w:lastRenderedPageBreak/>
        <w:t>3.</w:t>
      </w:r>
      <w:r w:rsidR="007E3DB9" w:rsidRPr="00CF0519">
        <w:t>Informácie</w:t>
      </w:r>
      <w:r w:rsidR="007E3DB9">
        <w:t xml:space="preserve"> o účtovných zásadách a účtovných metódach</w:t>
      </w:r>
    </w:p>
    <w:p w:rsidR="007E3DB9" w:rsidRPr="00211124" w:rsidRDefault="007E3DB9" w:rsidP="007E3DB9">
      <w:pPr>
        <w:pStyle w:val="abc"/>
      </w:pPr>
      <w:r w:rsidRPr="00211124">
        <w:t>Dlhodobý nehmotný a dlhodobý hmotný majetok</w:t>
      </w:r>
    </w:p>
    <w:p w:rsidR="007E3DB9" w:rsidRPr="005931F2" w:rsidRDefault="007E3DB9" w:rsidP="007E3DB9">
      <w:pPr>
        <w:pStyle w:val="odstavec"/>
      </w:pPr>
      <w:r w:rsidRPr="005931F2">
        <w:t>Dlhodobý majetok obstaraný kúpou sa oceňuje obstarávacou cenou, ktorá zahrňuje cenu obstarania a náklady súvisiace s obstaraním (clo, prepravu, montáž, poistné a pod.). Súčasťou obstarávacej ceny dlhodobého hmotného a nehmotného majetku  nie sú  úroky z úverov (podľa rozhodnutia účtovnej jednotky). Zľava z ceny, ktorú poskytol dodávateľ k majetku sa účtuje ako zníženie nákladov na predaný alebo spotrebovaný majetok.</w:t>
      </w:r>
    </w:p>
    <w:p w:rsidR="007E3DB9" w:rsidRPr="005931F2" w:rsidRDefault="007E3DB9" w:rsidP="007E3DB9">
      <w:pPr>
        <w:tabs>
          <w:tab w:val="num" w:pos="540"/>
        </w:tabs>
        <w:ind w:left="540" w:hanging="540"/>
        <w:jc w:val="both"/>
        <w:rPr>
          <w:rFonts w:ascii="Arial" w:hAnsi="Arial" w:cs="Arial"/>
        </w:rPr>
      </w:pPr>
    </w:p>
    <w:p w:rsidR="007E3DB9" w:rsidRPr="005931F2" w:rsidRDefault="007E3DB9" w:rsidP="007E3DB9">
      <w:pPr>
        <w:pStyle w:val="odstavec"/>
      </w:pPr>
      <w:r w:rsidRPr="005931F2">
        <w:t xml:space="preserve">Hodnota obstarávaného dlhodobého hmotného majetku, ktorý sa používa, sa trvalo zníži o oprávky, ktoré zodpovedajú výške opotrebenia majetku. </w:t>
      </w:r>
    </w:p>
    <w:p w:rsidR="007E3DB9" w:rsidRPr="005931F2" w:rsidRDefault="007E3DB9" w:rsidP="007E3DB9">
      <w:pPr>
        <w:pStyle w:val="odstavec"/>
      </w:pPr>
    </w:p>
    <w:p w:rsidR="007E3DB9" w:rsidRPr="005931F2" w:rsidRDefault="007E3DB9" w:rsidP="007E3DB9">
      <w:pPr>
        <w:pStyle w:val="odstavec"/>
      </w:pPr>
      <w:r w:rsidRPr="005931F2">
        <w:t xml:space="preserve">O opravných položkách sa účtuje v prípade prechodného zníženia hodnoty majetku ku dňu, ku ktorému sa zostavuje účtovná závierka. </w:t>
      </w:r>
    </w:p>
    <w:p w:rsidR="007E3DB9" w:rsidRPr="005931F2" w:rsidRDefault="007E3DB9" w:rsidP="007E3DB9">
      <w:pPr>
        <w:pStyle w:val="odstavec"/>
      </w:pPr>
    </w:p>
    <w:p w:rsidR="007E3DB9" w:rsidRPr="005931F2" w:rsidRDefault="007E3DB9" w:rsidP="007E3DB9">
      <w:pPr>
        <w:pStyle w:val="odstavec"/>
      </w:pPr>
      <w:r w:rsidRPr="005931F2">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7E3DB9" w:rsidRPr="005931F2" w:rsidRDefault="007E3DB9" w:rsidP="007E3DB9">
      <w:pPr>
        <w:pStyle w:val="odstavec"/>
      </w:pPr>
    </w:p>
    <w:p w:rsidR="007E3DB9" w:rsidRPr="005931F2" w:rsidRDefault="007E3DB9" w:rsidP="007E3DB9">
      <w:pPr>
        <w:pStyle w:val="odstavec"/>
      </w:pPr>
      <w:r w:rsidRPr="005931F2">
        <w:t xml:space="preserve">Dlhodobý majetok nadobudnutý bezodplatným prevodom pri splynutí, zlúčení, rozdelení alebo pri prevode správy sa oceňuje cenou, v ktorej sa doteraz viedol v účtovníctve. Ak cenu nie je možné zistiť, oceňuje sa  </w:t>
      </w:r>
    </w:p>
    <w:p w:rsidR="007E3DB9" w:rsidRPr="005931F2" w:rsidRDefault="007E3DB9" w:rsidP="007E3DB9">
      <w:pPr>
        <w:pStyle w:val="odstavec"/>
      </w:pPr>
      <w:r w:rsidRPr="005931F2">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7E3DB9" w:rsidRPr="005931F2" w:rsidRDefault="007E3DB9" w:rsidP="007E3DB9">
      <w:pPr>
        <w:pStyle w:val="odstavec"/>
      </w:pPr>
    </w:p>
    <w:p w:rsidR="007E3DB9" w:rsidRPr="005931F2" w:rsidRDefault="007E3DB9" w:rsidP="007E3DB9">
      <w:pPr>
        <w:pStyle w:val="odstavec"/>
      </w:pPr>
      <w:r w:rsidRPr="005931F2">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w:t>
      </w:r>
    </w:p>
    <w:p w:rsidR="007E3DB9" w:rsidRPr="00B06509" w:rsidRDefault="007E3DB9" w:rsidP="007E3DB9">
      <w:pPr>
        <w:pStyle w:val="odstavec"/>
      </w:pPr>
      <w:r w:rsidRPr="00B06509">
        <w:tab/>
      </w:r>
    </w:p>
    <w:p w:rsidR="007E3DB9" w:rsidRPr="00B06509" w:rsidRDefault="007E3DB9" w:rsidP="007E3DB9">
      <w:pPr>
        <w:pStyle w:val="abc"/>
      </w:pPr>
      <w:r w:rsidRPr="00B06509">
        <w:t>Dlhodobý finančný majetok</w:t>
      </w:r>
    </w:p>
    <w:p w:rsidR="007E3DB9" w:rsidRPr="005931F2" w:rsidRDefault="007E3DB9" w:rsidP="007E3DB9">
      <w:pPr>
        <w:pStyle w:val="odstavec"/>
      </w:pPr>
      <w:r w:rsidRPr="005931F2">
        <w:t xml:space="preserve">Finančné investície, cenné papiere a majetkové účasti sa oceňujú obstarávacou cenou, vrátane nákladov súvisiacich s obstaraním (provízie maklérom, poplatky burze). </w:t>
      </w:r>
    </w:p>
    <w:p w:rsidR="007E3DB9" w:rsidRPr="005931F2" w:rsidRDefault="007E3DB9" w:rsidP="007E3DB9">
      <w:pPr>
        <w:pStyle w:val="odstavec"/>
      </w:pPr>
    </w:p>
    <w:p w:rsidR="007E3DB9" w:rsidRPr="00211124" w:rsidRDefault="007E3DB9" w:rsidP="007E3DB9">
      <w:pPr>
        <w:pStyle w:val="abc"/>
      </w:pPr>
      <w:r w:rsidRPr="00211124">
        <w:t>Zásoby</w:t>
      </w:r>
    </w:p>
    <w:p w:rsidR="007E3DB9" w:rsidRPr="00DA0745" w:rsidRDefault="007E3DB9" w:rsidP="007E3DB9">
      <w:pPr>
        <w:pStyle w:val="abc"/>
        <w:numPr>
          <w:ilvl w:val="0"/>
          <w:numId w:val="0"/>
        </w:numPr>
        <w:rPr>
          <w:b w:val="0"/>
        </w:rPr>
      </w:pPr>
      <w:r w:rsidRPr="00DA0745">
        <w:rPr>
          <w:b w:val="0"/>
        </w:rPr>
        <w:t>Zásoby nakupované sa oceňujú obstarávacou cenou, ktorá zahrňuje cenu obstarania a náklady súvisiace s obstaraním (clo, dovoznú prirážku, prepravu, poistné, provízie, skonto a pod.). Úroky z cudzích zdrojov nie sú súčasťou obstarávacej ceny. Nakupované zásoby sú oceňované váženým aritmetickým priemerom z obstarávacích cien.</w:t>
      </w:r>
    </w:p>
    <w:p w:rsidR="007E3DB9" w:rsidRPr="00DA0745" w:rsidRDefault="007E3DB9" w:rsidP="007E3DB9">
      <w:pPr>
        <w:pStyle w:val="abc"/>
        <w:numPr>
          <w:ilvl w:val="0"/>
          <w:numId w:val="0"/>
        </w:numPr>
        <w:rPr>
          <w:b w:val="0"/>
        </w:rPr>
      </w:pPr>
      <w:r w:rsidRPr="00DA0745">
        <w:rPr>
          <w:b w:val="0"/>
        </w:rPr>
        <w:t xml:space="preserve">Zásoby vytvorené vlastnou činnosťou sa oceňujú vlastnými nákladmi. </w:t>
      </w:r>
    </w:p>
    <w:p w:rsidR="007E3DB9" w:rsidRDefault="007E3DB9" w:rsidP="007E3DB9">
      <w:pPr>
        <w:pStyle w:val="abc"/>
        <w:numPr>
          <w:ilvl w:val="0"/>
          <w:numId w:val="0"/>
        </w:numPr>
      </w:pPr>
      <w:r w:rsidRPr="00DA0745">
        <w:rPr>
          <w:b w:val="0"/>
        </w:rPr>
        <w:t>Toto ocenenie sa upravuje o zníženie</w:t>
      </w:r>
      <w:r w:rsidRPr="00AD191A">
        <w:t xml:space="preserve"> hodnoty zásob.</w:t>
      </w:r>
    </w:p>
    <w:p w:rsidR="007E3DB9" w:rsidRDefault="007E3DB9" w:rsidP="007E3DB9">
      <w:pPr>
        <w:pStyle w:val="abc"/>
        <w:numPr>
          <w:ilvl w:val="0"/>
          <w:numId w:val="0"/>
        </w:numPr>
      </w:pPr>
    </w:p>
    <w:p w:rsidR="007E3DB9" w:rsidRPr="00AD191A" w:rsidRDefault="007E3DB9" w:rsidP="007E3DB9">
      <w:pPr>
        <w:pStyle w:val="abc"/>
        <w:numPr>
          <w:ilvl w:val="0"/>
          <w:numId w:val="0"/>
        </w:numPr>
      </w:pPr>
    </w:p>
    <w:p w:rsidR="007E3DB9" w:rsidRPr="00DA0745" w:rsidRDefault="007E3DB9" w:rsidP="007E3DB9">
      <w:pPr>
        <w:pStyle w:val="abc"/>
      </w:pPr>
      <w:r w:rsidRPr="00DA0745">
        <w:t>Pohľadávky</w:t>
      </w:r>
    </w:p>
    <w:p w:rsidR="007E3DB9" w:rsidRPr="005931F2" w:rsidRDefault="007E3DB9" w:rsidP="007E3DB9">
      <w:pPr>
        <w:pStyle w:val="odstavec"/>
      </w:pPr>
      <w:r w:rsidRPr="005931F2">
        <w:t>Pohľadávky pri ich vzniku sa oceňujú menovitou hodnotou. Pohľadávky pri odplatnom nadobudnutí alebo pohľadávky nadobudnuté vkladom do základného imania sa oceňujú obstarávacou cenou, t.j. vrátane nákladov súvisiacich s obstaraním.</w:t>
      </w:r>
    </w:p>
    <w:p w:rsidR="007E3DB9" w:rsidRPr="005931F2" w:rsidRDefault="007E3DB9" w:rsidP="007E3DB9">
      <w:pPr>
        <w:pStyle w:val="odstavec"/>
      </w:pPr>
    </w:p>
    <w:p w:rsidR="007E3DB9" w:rsidRPr="005931F2" w:rsidRDefault="007E3DB9" w:rsidP="007E3DB9">
      <w:pPr>
        <w:pStyle w:val="odstavec"/>
        <w:rPr>
          <w:color w:val="00B050"/>
        </w:rPr>
      </w:pPr>
      <w:r w:rsidRPr="005931F2">
        <w:t>Opravná položka sa vytvára napr. k pohľadávkam po splatnosti a</w:t>
      </w:r>
      <w:r w:rsidRPr="005931F2" w:rsidDel="00130A12">
        <w:t xml:space="preserve"> </w:t>
      </w:r>
      <w:r w:rsidRPr="005931F2">
        <w:t xml:space="preserve">nedobytným pohľadávkam, kde existuje riziko nevymožiteľnosti pohľadávok. </w:t>
      </w:r>
    </w:p>
    <w:p w:rsidR="007E3DB9" w:rsidRPr="00211124" w:rsidRDefault="007E3DB9" w:rsidP="007E3DB9">
      <w:pPr>
        <w:pStyle w:val="odstavec"/>
      </w:pPr>
    </w:p>
    <w:p w:rsidR="007E3DB9" w:rsidRPr="00211124" w:rsidRDefault="007E3DB9" w:rsidP="007E3DB9">
      <w:pPr>
        <w:pStyle w:val="abc"/>
      </w:pPr>
      <w:r w:rsidRPr="00211124">
        <w:t>Finančné účty</w:t>
      </w:r>
    </w:p>
    <w:p w:rsidR="007E3DB9" w:rsidRPr="005931F2" w:rsidRDefault="007E3DB9" w:rsidP="007E3DB9">
      <w:pPr>
        <w:pStyle w:val="odstavec"/>
      </w:pPr>
      <w:r w:rsidRPr="005931F2">
        <w:t>Peňažné prostriedky a ceniny sa oceňujú menovitou hodnotou.</w:t>
      </w:r>
    </w:p>
    <w:p w:rsidR="007E3DB9" w:rsidRPr="00211124" w:rsidRDefault="007E3DB9" w:rsidP="007E3DB9">
      <w:pPr>
        <w:pStyle w:val="odstavec"/>
      </w:pPr>
    </w:p>
    <w:p w:rsidR="007E3DB9" w:rsidRPr="00211124" w:rsidRDefault="007E3DB9" w:rsidP="007E3DB9">
      <w:pPr>
        <w:pStyle w:val="abc"/>
      </w:pPr>
      <w:r w:rsidRPr="00211124">
        <w:t>Náklady budúcich období a príjmy budúcich období</w:t>
      </w:r>
    </w:p>
    <w:p w:rsidR="007E3DB9" w:rsidRPr="00211124" w:rsidRDefault="007E3DB9" w:rsidP="007E3DB9">
      <w:pPr>
        <w:pStyle w:val="odstavec"/>
      </w:pPr>
      <w:r w:rsidRPr="00211124">
        <w:t>Náklady budúcich období a príjmy budúcich období sú vykázané vo výške, ktorá je potrebná na dodržanie zásady vecnej a časovej súvislosti s účtovným obdobím.</w:t>
      </w:r>
    </w:p>
    <w:p w:rsidR="007E3DB9" w:rsidRPr="00211124" w:rsidRDefault="007E3DB9" w:rsidP="007E3DB9">
      <w:pPr>
        <w:pStyle w:val="odstavec"/>
      </w:pPr>
    </w:p>
    <w:p w:rsidR="007E3DB9" w:rsidRPr="00211124" w:rsidRDefault="007E3DB9" w:rsidP="007E3DB9">
      <w:pPr>
        <w:pStyle w:val="abc"/>
      </w:pPr>
      <w:r w:rsidRPr="00211124">
        <w:t>Rezervy</w:t>
      </w:r>
    </w:p>
    <w:p w:rsidR="007E3DB9" w:rsidRPr="00211124" w:rsidRDefault="007E3DB9" w:rsidP="007E3DB9">
      <w:pPr>
        <w:pStyle w:val="odstavec"/>
      </w:pPr>
      <w:r w:rsidRPr="00211124">
        <w:t xml:space="preserve">Rezervy sú záväzky s neurčitým časovým vymedzením alebo výškou a oceňujú sa v očakávanej výške záväzku. V účtovnej závierke sa tvorili rezervy najmä na nevyfakturované dodávky a služby, mzdy za dovolenku zamestnancov vrátane sociálneho a zdravotného poistenia, súdne spory a podobne. </w:t>
      </w:r>
    </w:p>
    <w:p w:rsidR="007E3DB9" w:rsidRPr="00211124" w:rsidRDefault="007E3DB9" w:rsidP="007E3DB9">
      <w:pPr>
        <w:pStyle w:val="odstavec"/>
      </w:pPr>
    </w:p>
    <w:p w:rsidR="007E3DB9" w:rsidRPr="00211124" w:rsidRDefault="007E3DB9" w:rsidP="007E3DB9">
      <w:pPr>
        <w:pStyle w:val="abc"/>
      </w:pPr>
      <w:r w:rsidRPr="00211124">
        <w:t>Záväzky</w:t>
      </w:r>
    </w:p>
    <w:p w:rsidR="007E3DB9" w:rsidRPr="00211124" w:rsidRDefault="007E3DB9" w:rsidP="007E3DB9">
      <w:pPr>
        <w:pStyle w:val="odstavec"/>
      </w:pPr>
      <w:r w:rsidRPr="00211124">
        <w:t xml:space="preserve">Záväzky sa pri ich vzniku oceňujú menovitou hodnotou a pri ich prevzatí sa oceňujú obstarávacou cenou. </w:t>
      </w:r>
    </w:p>
    <w:p w:rsidR="007E3DB9" w:rsidRPr="00211124" w:rsidRDefault="007E3DB9" w:rsidP="007E3DB9">
      <w:pPr>
        <w:pStyle w:val="odstavec"/>
      </w:pPr>
      <w:r w:rsidRPr="00211124">
        <w:t>Ak sa pri inventarizácii zistí, že suma záväzkov je iná ako ich výška v účtovníctve, uvedú sa záväzky v účtovníctve a v účtovnej závierke v tomto zistenom ocenení.</w:t>
      </w:r>
    </w:p>
    <w:p w:rsidR="007E3DB9" w:rsidRPr="00211124" w:rsidRDefault="007E3DB9" w:rsidP="007E3DB9">
      <w:pPr>
        <w:pStyle w:val="odstavec"/>
      </w:pPr>
    </w:p>
    <w:p w:rsidR="007E3DB9" w:rsidRPr="00211124" w:rsidRDefault="007E3DB9" w:rsidP="007E3DB9">
      <w:pPr>
        <w:pStyle w:val="abc"/>
      </w:pPr>
      <w:r w:rsidRPr="00211124">
        <w:t>Výdavky budúcich období a výnosy budúcich období</w:t>
      </w:r>
    </w:p>
    <w:p w:rsidR="007E3DB9" w:rsidRPr="00211124" w:rsidRDefault="007E3DB9" w:rsidP="007E3DB9">
      <w:pPr>
        <w:pStyle w:val="odstavec"/>
      </w:pPr>
      <w:r w:rsidRPr="00211124">
        <w:t>Výdavky budúcich období a výnosy budúcich období sú vykázané vo výške, ktorá je potrebná na dodržanie zásady vecnej a časovej súvislosti s účtovným obdobím.</w:t>
      </w:r>
    </w:p>
    <w:p w:rsidR="007E3DB9" w:rsidRPr="00211124" w:rsidRDefault="007E3DB9" w:rsidP="007E3DB9">
      <w:pPr>
        <w:pStyle w:val="odstavec"/>
      </w:pPr>
    </w:p>
    <w:p w:rsidR="007E3DB9" w:rsidRPr="00211124" w:rsidRDefault="007E3DB9" w:rsidP="007E3DB9">
      <w:pPr>
        <w:pStyle w:val="abc"/>
      </w:pPr>
      <w:r w:rsidRPr="00211124">
        <w:t>Cudzia mena</w:t>
      </w:r>
    </w:p>
    <w:p w:rsidR="007E3DB9" w:rsidRDefault="007E3DB9" w:rsidP="007E3DB9">
      <w:pPr>
        <w:pStyle w:val="odstavec"/>
      </w:pPr>
      <w:r w:rsidRPr="00211124">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7E3DB9" w:rsidRDefault="007E3DB9" w:rsidP="007E3DB9">
      <w:pPr>
        <w:pStyle w:val="odstavec"/>
      </w:pPr>
    </w:p>
    <w:p w:rsidR="007E3DB9" w:rsidRPr="000E17F6" w:rsidRDefault="007E3DB9" w:rsidP="007E3DB9">
      <w:pPr>
        <w:pStyle w:val="Zkladntext"/>
        <w:ind w:left="0"/>
        <w:rPr>
          <w:rFonts w:ascii="Arial" w:hAnsi="Arial" w:cs="Arial"/>
          <w:b/>
        </w:rPr>
      </w:pPr>
      <w:r>
        <w:rPr>
          <w:rFonts w:ascii="Arial" w:hAnsi="Arial" w:cs="Arial"/>
          <w:b/>
        </w:rPr>
        <w:t xml:space="preserve">k)     </w:t>
      </w:r>
      <w:r w:rsidRPr="000E17F6">
        <w:rPr>
          <w:rFonts w:ascii="Arial" w:hAnsi="Arial" w:cs="Arial"/>
          <w:b/>
        </w:rPr>
        <w:t>Zásady pre vykazovanie transferov.</w:t>
      </w:r>
    </w:p>
    <w:p w:rsidR="007E3DB9" w:rsidRPr="00AD191A" w:rsidRDefault="007E3DB9" w:rsidP="007E3DB9">
      <w:pPr>
        <w:pStyle w:val="Zkladntext"/>
        <w:ind w:left="0"/>
        <w:rPr>
          <w:rFonts w:ascii="Arial" w:hAnsi="Arial" w:cs="Arial"/>
        </w:rPr>
      </w:pPr>
      <w:r w:rsidRPr="00AD191A">
        <w:rPr>
          <w:rFonts w:ascii="Arial" w:hAnsi="Arial" w:cs="Arial"/>
        </w:rPr>
        <w:t xml:space="preserve">O nároku na dotácie zo štátneho rozpočtu sa účtuje, ak je takmer isté, že sa splnia všetky podmienky súvisiace s dotáciou a súčasne, že sa dotácia poskytne. </w:t>
      </w:r>
    </w:p>
    <w:p w:rsidR="007E3DB9" w:rsidRPr="00AD191A" w:rsidRDefault="007E3DB9" w:rsidP="007E3DB9">
      <w:pPr>
        <w:pStyle w:val="Zkladntext"/>
        <w:ind w:left="0"/>
        <w:rPr>
          <w:rFonts w:ascii="Arial" w:hAnsi="Arial" w:cs="Arial"/>
        </w:rPr>
      </w:pPr>
      <w:r w:rsidRPr="00AD191A">
        <w:rPr>
          <w:rFonts w:ascii="Arial" w:hAnsi="Arial" w:cs="Arial"/>
          <w:b/>
        </w:rPr>
        <w:t>Bežný transfer</w:t>
      </w:r>
      <w:r w:rsidRPr="00AD191A">
        <w:rPr>
          <w:rFonts w:ascii="Arial" w:hAnsi="Arial" w:cs="Arial"/>
        </w:rPr>
        <w:t xml:space="preserve"> od </w:t>
      </w:r>
      <w:r w:rsidRPr="00AD191A">
        <w:rPr>
          <w:rFonts w:ascii="Arial" w:hAnsi="Arial" w:cs="Arial"/>
          <w:u w:val="single"/>
        </w:rPr>
        <w:t>cudzích subjektov</w:t>
      </w:r>
      <w:r w:rsidRPr="00AD191A">
        <w:rPr>
          <w:rFonts w:ascii="Arial" w:hAnsi="Arial" w:cs="Arial"/>
        </w:rPr>
        <w:t xml:space="preserve"> - sa  zúčtuje do výnosov  vo vecnej a časovej súvislosti s nákladmi. </w:t>
      </w:r>
    </w:p>
    <w:p w:rsidR="007E3DB9" w:rsidRPr="00AD191A" w:rsidRDefault="007E3DB9" w:rsidP="007E3DB9">
      <w:pPr>
        <w:pStyle w:val="Zkladntext"/>
        <w:ind w:left="0"/>
        <w:rPr>
          <w:rFonts w:ascii="Arial" w:hAnsi="Arial" w:cs="Arial"/>
        </w:rPr>
      </w:pPr>
      <w:r w:rsidRPr="00AD191A">
        <w:rPr>
          <w:rFonts w:ascii="Arial" w:hAnsi="Arial" w:cs="Arial"/>
          <w:b/>
        </w:rPr>
        <w:t>Bežný transfer</w:t>
      </w:r>
      <w:r w:rsidRPr="00AD191A">
        <w:rPr>
          <w:rFonts w:ascii="Arial" w:hAnsi="Arial" w:cs="Arial"/>
        </w:rPr>
        <w:t xml:space="preserve"> od </w:t>
      </w:r>
      <w:r w:rsidRPr="00AD191A">
        <w:rPr>
          <w:rFonts w:ascii="Arial" w:hAnsi="Arial" w:cs="Arial"/>
          <w:u w:val="single"/>
        </w:rPr>
        <w:t>zriaďovateľa</w:t>
      </w:r>
      <w:r w:rsidRPr="00AD191A">
        <w:rPr>
          <w:rFonts w:ascii="Arial" w:hAnsi="Arial" w:cs="Arial"/>
        </w:rPr>
        <w:t xml:space="preserve"> - sa  zúčtuje do výnosov  vo vecnej a časovej súvislosti s výdavkami. </w:t>
      </w:r>
    </w:p>
    <w:p w:rsidR="007E3DB9" w:rsidRPr="00AD191A" w:rsidRDefault="007E3DB9" w:rsidP="007E3DB9">
      <w:pPr>
        <w:pStyle w:val="Zkladntext"/>
        <w:ind w:left="0"/>
        <w:rPr>
          <w:rFonts w:ascii="Arial" w:hAnsi="Arial" w:cs="Arial"/>
        </w:rPr>
      </w:pPr>
      <w:r w:rsidRPr="00AD191A">
        <w:rPr>
          <w:rFonts w:ascii="Arial" w:hAnsi="Arial" w:cs="Arial"/>
          <w:b/>
        </w:rPr>
        <w:t>Kapitálový transfer</w:t>
      </w:r>
      <w:r w:rsidRPr="00AD191A">
        <w:rPr>
          <w:rFonts w:ascii="Arial" w:hAnsi="Arial" w:cs="Arial"/>
        </w:rPr>
        <w:t xml:space="preserve"> od </w:t>
      </w:r>
      <w:r w:rsidRPr="00AD191A">
        <w:rPr>
          <w:rFonts w:ascii="Arial" w:hAnsi="Arial" w:cs="Arial"/>
          <w:u w:val="single"/>
        </w:rPr>
        <w:t>cudzích subjektov</w:t>
      </w:r>
      <w:r w:rsidRPr="00AD191A">
        <w:rPr>
          <w:rFonts w:ascii="Arial" w:hAnsi="Arial" w:cs="Arial"/>
        </w:rPr>
        <w:t xml:space="preserve"> - sa  zúčtuje do výnosov  vo vecnej a časovej súvislosti s nákladmi (napr. s odpismi, s opravnou položkou, so zostatkovou hodnotou vyradeného dlhodobého majetku). </w:t>
      </w:r>
    </w:p>
    <w:p w:rsidR="007E3DB9" w:rsidRPr="00AD191A" w:rsidRDefault="007E3DB9" w:rsidP="007E3DB9">
      <w:pPr>
        <w:pStyle w:val="Zkladntext"/>
        <w:ind w:left="0"/>
        <w:rPr>
          <w:rFonts w:ascii="Arial" w:hAnsi="Arial" w:cs="Arial"/>
        </w:rPr>
      </w:pPr>
      <w:r w:rsidRPr="00AD191A">
        <w:rPr>
          <w:rFonts w:ascii="Arial" w:hAnsi="Arial" w:cs="Arial"/>
          <w:b/>
        </w:rPr>
        <w:t>Kapitálový transfer</w:t>
      </w:r>
      <w:r w:rsidRPr="00AD191A">
        <w:rPr>
          <w:rFonts w:ascii="Arial" w:hAnsi="Arial" w:cs="Arial"/>
        </w:rPr>
        <w:t xml:space="preserve"> od </w:t>
      </w:r>
      <w:r w:rsidRPr="00AD191A">
        <w:rPr>
          <w:rFonts w:ascii="Arial" w:hAnsi="Arial" w:cs="Arial"/>
          <w:u w:val="single"/>
        </w:rPr>
        <w:t>zriaďovateľa</w:t>
      </w:r>
      <w:r w:rsidRPr="00AD191A">
        <w:rPr>
          <w:rFonts w:ascii="Arial" w:hAnsi="Arial" w:cs="Arial"/>
        </w:rPr>
        <w:t xml:space="preserve"> - sa  zúčtuje do výnosov  vo vecnej a časovej súvislosti s nákladmi (napr. s odpismi, s opravnou položkou, so zostatkovou hodnotou vyradeného dlhodobého majetku). </w:t>
      </w:r>
    </w:p>
    <w:p w:rsidR="007E3DB9" w:rsidRPr="00211124" w:rsidRDefault="007E3DB9" w:rsidP="007E3DB9">
      <w:pPr>
        <w:pStyle w:val="odstavec"/>
      </w:pPr>
    </w:p>
    <w:p w:rsidR="007E3DB9" w:rsidRPr="00211124" w:rsidRDefault="007E3DB9" w:rsidP="007E3DB9">
      <w:pPr>
        <w:pStyle w:val="abc"/>
        <w:numPr>
          <w:ilvl w:val="0"/>
          <w:numId w:val="0"/>
        </w:numPr>
      </w:pPr>
      <w:r>
        <w:t>l</w:t>
      </w:r>
      <w:r>
        <w:rPr>
          <w:lang w:val="en-US"/>
        </w:rPr>
        <w:t xml:space="preserve">)      </w:t>
      </w:r>
      <w:r w:rsidRPr="00211124">
        <w:t xml:space="preserve">Výnosy </w:t>
      </w:r>
    </w:p>
    <w:p w:rsidR="007E3DB9" w:rsidRPr="00211124" w:rsidRDefault="007E3DB9" w:rsidP="007E3DB9">
      <w:pPr>
        <w:pStyle w:val="odstavec"/>
      </w:pPr>
      <w:r w:rsidRPr="00211124">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w:t>
      </w:r>
    </w:p>
    <w:p w:rsidR="007E3DB9" w:rsidRPr="00211124" w:rsidRDefault="007E3DB9" w:rsidP="007E3DB9">
      <w:pPr>
        <w:pStyle w:val="odstavec"/>
      </w:pPr>
    </w:p>
    <w:p w:rsidR="007E3DB9" w:rsidRPr="00211124" w:rsidRDefault="007E3DB9" w:rsidP="007E3DB9">
      <w:pPr>
        <w:pStyle w:val="odstavec"/>
      </w:pPr>
      <w:r w:rsidRPr="00211124">
        <w:t>O výnosoch z  poplatkov sa účtuje v časovej a vecnej súvislosti s vyrubením poplatkov (ak je účtovná jednotka výbercom poplatkov).</w:t>
      </w:r>
    </w:p>
    <w:p w:rsidR="007E3DB9" w:rsidRDefault="007E3DB9" w:rsidP="007E3DB9">
      <w:pPr>
        <w:spacing w:before="120" w:after="120"/>
        <w:jc w:val="both"/>
        <w:rPr>
          <w:rFonts w:ascii="Arial" w:hAnsi="Arial" w:cs="Arial"/>
        </w:rPr>
      </w:pPr>
    </w:p>
    <w:p w:rsidR="007E3DB9" w:rsidRDefault="007E3DB9" w:rsidP="007E3DB9">
      <w:pPr>
        <w:spacing w:before="120" w:after="120"/>
        <w:jc w:val="both"/>
        <w:rPr>
          <w:rFonts w:ascii="Arial" w:hAnsi="Arial" w:cs="Arial"/>
        </w:rPr>
      </w:pPr>
    </w:p>
    <w:p w:rsidR="007E3DB9" w:rsidRDefault="007E3DB9" w:rsidP="007E3DB9">
      <w:pPr>
        <w:spacing w:before="120" w:after="120"/>
        <w:jc w:val="both"/>
        <w:rPr>
          <w:rFonts w:ascii="Arial" w:hAnsi="Arial" w:cs="Arial"/>
        </w:rPr>
      </w:pPr>
    </w:p>
    <w:p w:rsidR="007E3DB9" w:rsidRPr="00A84BEC" w:rsidRDefault="007E3DB9" w:rsidP="007E3DB9">
      <w:pPr>
        <w:spacing w:before="120" w:after="120"/>
        <w:jc w:val="both"/>
        <w:rPr>
          <w:rFonts w:ascii="Arial" w:hAnsi="Arial" w:cs="Arial"/>
        </w:rPr>
      </w:pPr>
    </w:p>
    <w:p w:rsidR="007E3DB9" w:rsidRPr="00A84BEC" w:rsidRDefault="007E3DB9" w:rsidP="007E3DB9">
      <w:pPr>
        <w:jc w:val="both"/>
        <w:rPr>
          <w:rFonts w:ascii="Arial" w:hAnsi="Arial" w:cs="Arial"/>
        </w:rPr>
      </w:pPr>
    </w:p>
    <w:p w:rsidR="007E3DB9" w:rsidRPr="00121DB8" w:rsidRDefault="00872AE3" w:rsidP="007E3DB9">
      <w:pPr>
        <w:spacing w:after="0" w:line="240" w:lineRule="auto"/>
        <w:jc w:val="both"/>
        <w:rPr>
          <w:rFonts w:ascii="Arial" w:hAnsi="Arial" w:cs="Arial"/>
          <w:b/>
          <w:i/>
        </w:rPr>
      </w:pPr>
      <w:r>
        <w:rPr>
          <w:rFonts w:ascii="Arial" w:hAnsi="Arial" w:cs="Arial"/>
          <w:b/>
          <w:i/>
        </w:rPr>
        <w:t>4.</w:t>
      </w:r>
      <w:r w:rsidR="007E3DB9" w:rsidRPr="00121DB8">
        <w:rPr>
          <w:rFonts w:ascii="Arial" w:hAnsi="Arial" w:cs="Arial"/>
          <w:b/>
          <w:i/>
        </w:rPr>
        <w:t>Informácie o použitých metódach konsolidácie</w:t>
      </w:r>
    </w:p>
    <w:p w:rsidR="007E3DB9" w:rsidRDefault="007E3DB9" w:rsidP="007E3DB9">
      <w:pPr>
        <w:jc w:val="both"/>
        <w:rPr>
          <w:rFonts w:ascii="Arial" w:hAnsi="Arial" w:cs="Arial"/>
        </w:rPr>
      </w:pPr>
    </w:p>
    <w:p w:rsidR="007E3DB9" w:rsidRDefault="007E3DB9" w:rsidP="007E3DB9">
      <w:pPr>
        <w:jc w:val="both"/>
        <w:rPr>
          <w:rFonts w:ascii="Arial" w:hAnsi="Arial" w:cs="Arial"/>
        </w:rPr>
      </w:pPr>
      <w:r w:rsidRPr="00DC7C6A">
        <w:rPr>
          <w:rFonts w:ascii="Arial" w:hAnsi="Arial" w:cs="Arial"/>
        </w:rPr>
        <w:t xml:space="preserve">Účtovné jednotky konsolidovaného celku </w:t>
      </w:r>
      <w:r>
        <w:rPr>
          <w:rFonts w:ascii="Arial" w:hAnsi="Arial" w:cs="Arial"/>
        </w:rPr>
        <w:t>obce Sľažany</w:t>
      </w:r>
      <w:r w:rsidRPr="00DC7C6A">
        <w:rPr>
          <w:rFonts w:ascii="Arial" w:hAnsi="Arial" w:cs="Arial"/>
        </w:rPr>
        <w:t xml:space="preserve"> boli zahrnuté do konsolidovanej účtovnej závierky metódou </w:t>
      </w:r>
      <w:r>
        <w:rPr>
          <w:rFonts w:ascii="Arial" w:hAnsi="Arial" w:cs="Arial"/>
        </w:rPr>
        <w:t>konsolidácie uvedenou v nasledujúcom prehľade:</w:t>
      </w:r>
      <w:r w:rsidRPr="00DC7C6A">
        <w:rPr>
          <w:rFonts w:ascii="Arial" w:hAnsi="Arial" w:cs="Arial"/>
        </w:rPr>
        <w:t xml:space="preserve">. </w:t>
      </w:r>
    </w:p>
    <w:p w:rsidR="007E3DB9" w:rsidRDefault="007E3DB9" w:rsidP="007E3DB9">
      <w:pPr>
        <w:jc w:val="both"/>
        <w:rPr>
          <w:rFonts w:ascii="Arial" w:hAnsi="Arial" w:cs="Arial"/>
        </w:rPr>
      </w:pPr>
    </w:p>
    <w:tbl>
      <w:tblPr>
        <w:tblW w:w="99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8"/>
        <w:gridCol w:w="1301"/>
        <w:gridCol w:w="1559"/>
        <w:gridCol w:w="1628"/>
      </w:tblGrid>
      <w:tr w:rsidR="007E3DB9" w:rsidRPr="00A84BEC" w:rsidTr="003F0FA3">
        <w:tc>
          <w:tcPr>
            <w:tcW w:w="5438" w:type="dxa"/>
            <w:vAlign w:val="center"/>
          </w:tcPr>
          <w:p w:rsidR="007E3DB9" w:rsidRPr="00A84BEC" w:rsidRDefault="007E3DB9" w:rsidP="003F0FA3">
            <w:pPr>
              <w:jc w:val="center"/>
              <w:rPr>
                <w:rFonts w:ascii="Arial" w:hAnsi="Arial" w:cs="Arial"/>
                <w:i/>
                <w:sz w:val="18"/>
                <w:szCs w:val="18"/>
              </w:rPr>
            </w:pPr>
            <w:r w:rsidRPr="00A84BEC">
              <w:rPr>
                <w:rFonts w:ascii="Arial" w:hAnsi="Arial" w:cs="Arial"/>
                <w:i/>
                <w:sz w:val="18"/>
                <w:szCs w:val="18"/>
              </w:rPr>
              <w:t>Názov resp. obchodné meno</w:t>
            </w:r>
          </w:p>
          <w:p w:rsidR="007E3DB9" w:rsidRPr="00A84BEC" w:rsidRDefault="007E3DB9" w:rsidP="003F0FA3">
            <w:pPr>
              <w:jc w:val="center"/>
              <w:rPr>
                <w:rFonts w:ascii="Arial" w:hAnsi="Arial" w:cs="Arial"/>
                <w:i/>
                <w:sz w:val="18"/>
                <w:szCs w:val="18"/>
              </w:rPr>
            </w:pPr>
            <w:r w:rsidRPr="00A84BEC">
              <w:rPr>
                <w:rFonts w:ascii="Arial" w:hAnsi="Arial" w:cs="Arial"/>
                <w:i/>
                <w:sz w:val="18"/>
                <w:szCs w:val="18"/>
              </w:rPr>
              <w:t>konsolidovanej účtovnej jednotky</w:t>
            </w:r>
          </w:p>
        </w:tc>
        <w:tc>
          <w:tcPr>
            <w:tcW w:w="1301" w:type="dxa"/>
          </w:tcPr>
          <w:p w:rsidR="007E3DB9" w:rsidRPr="00A84BEC" w:rsidRDefault="007E3DB9" w:rsidP="003F0FA3">
            <w:pPr>
              <w:jc w:val="center"/>
              <w:rPr>
                <w:rFonts w:ascii="Arial" w:hAnsi="Arial" w:cs="Arial"/>
                <w:i/>
                <w:sz w:val="18"/>
                <w:szCs w:val="18"/>
              </w:rPr>
            </w:pPr>
            <w:r w:rsidRPr="00A84BEC">
              <w:rPr>
                <w:rFonts w:ascii="Arial" w:hAnsi="Arial" w:cs="Arial"/>
                <w:i/>
                <w:sz w:val="18"/>
                <w:szCs w:val="18"/>
              </w:rPr>
              <w:t xml:space="preserve">Metóda </w:t>
            </w:r>
          </w:p>
          <w:p w:rsidR="007E3DB9" w:rsidRPr="00A84BEC" w:rsidRDefault="007E3DB9" w:rsidP="003F0FA3">
            <w:pPr>
              <w:jc w:val="center"/>
              <w:rPr>
                <w:rFonts w:ascii="Arial" w:hAnsi="Arial" w:cs="Arial"/>
                <w:i/>
                <w:sz w:val="18"/>
                <w:szCs w:val="18"/>
              </w:rPr>
            </w:pPr>
            <w:r w:rsidRPr="00A84BEC">
              <w:rPr>
                <w:rFonts w:ascii="Arial" w:hAnsi="Arial" w:cs="Arial"/>
                <w:i/>
                <w:sz w:val="18"/>
                <w:szCs w:val="18"/>
              </w:rPr>
              <w:t>úplnej konsolidácie</w:t>
            </w:r>
          </w:p>
        </w:tc>
        <w:tc>
          <w:tcPr>
            <w:tcW w:w="1559" w:type="dxa"/>
          </w:tcPr>
          <w:p w:rsidR="007E3DB9" w:rsidRPr="00A84BEC" w:rsidRDefault="007E3DB9" w:rsidP="003F0FA3">
            <w:pPr>
              <w:jc w:val="center"/>
              <w:rPr>
                <w:rFonts w:ascii="Arial" w:hAnsi="Arial" w:cs="Arial"/>
                <w:i/>
                <w:sz w:val="18"/>
                <w:szCs w:val="18"/>
              </w:rPr>
            </w:pPr>
            <w:r w:rsidRPr="00A84BEC">
              <w:rPr>
                <w:rFonts w:ascii="Arial" w:hAnsi="Arial" w:cs="Arial"/>
                <w:i/>
                <w:sz w:val="18"/>
                <w:szCs w:val="18"/>
              </w:rPr>
              <w:t xml:space="preserve">Metóda </w:t>
            </w:r>
          </w:p>
          <w:p w:rsidR="007E3DB9" w:rsidRPr="00A84BEC" w:rsidRDefault="007E3DB9" w:rsidP="003F0FA3">
            <w:pPr>
              <w:jc w:val="center"/>
              <w:rPr>
                <w:rFonts w:ascii="Arial" w:hAnsi="Arial" w:cs="Arial"/>
                <w:i/>
                <w:sz w:val="18"/>
                <w:szCs w:val="18"/>
              </w:rPr>
            </w:pPr>
            <w:r w:rsidRPr="00A84BEC">
              <w:rPr>
                <w:rFonts w:ascii="Arial" w:hAnsi="Arial" w:cs="Arial"/>
                <w:i/>
                <w:sz w:val="18"/>
                <w:szCs w:val="18"/>
              </w:rPr>
              <w:t>podielovej konsolidácie</w:t>
            </w:r>
          </w:p>
        </w:tc>
        <w:tc>
          <w:tcPr>
            <w:tcW w:w="1628" w:type="dxa"/>
          </w:tcPr>
          <w:p w:rsidR="007E3DB9" w:rsidRPr="00A84BEC" w:rsidRDefault="007E3DB9" w:rsidP="003F0FA3">
            <w:pPr>
              <w:jc w:val="center"/>
              <w:rPr>
                <w:rFonts w:ascii="Arial" w:hAnsi="Arial" w:cs="Arial"/>
                <w:i/>
                <w:sz w:val="18"/>
                <w:szCs w:val="18"/>
              </w:rPr>
            </w:pPr>
            <w:r w:rsidRPr="00A84BEC">
              <w:rPr>
                <w:rFonts w:ascii="Arial" w:hAnsi="Arial" w:cs="Arial"/>
                <w:i/>
                <w:sz w:val="18"/>
                <w:szCs w:val="18"/>
              </w:rPr>
              <w:t xml:space="preserve">Metóda </w:t>
            </w:r>
          </w:p>
          <w:p w:rsidR="007E3DB9" w:rsidRPr="00A84BEC" w:rsidRDefault="007E3DB9" w:rsidP="003F0FA3">
            <w:pPr>
              <w:jc w:val="center"/>
              <w:rPr>
                <w:rFonts w:ascii="Arial" w:hAnsi="Arial" w:cs="Arial"/>
                <w:i/>
                <w:sz w:val="18"/>
                <w:szCs w:val="18"/>
              </w:rPr>
            </w:pPr>
            <w:r w:rsidRPr="00A84BEC">
              <w:rPr>
                <w:rFonts w:ascii="Arial" w:hAnsi="Arial" w:cs="Arial"/>
                <w:i/>
                <w:sz w:val="18"/>
                <w:szCs w:val="18"/>
              </w:rPr>
              <w:t>vlastného imania</w:t>
            </w:r>
          </w:p>
        </w:tc>
      </w:tr>
      <w:tr w:rsidR="007E3DB9" w:rsidRPr="00A84BEC" w:rsidTr="003F0FA3">
        <w:tc>
          <w:tcPr>
            <w:tcW w:w="5438" w:type="dxa"/>
            <w:vAlign w:val="center"/>
          </w:tcPr>
          <w:p w:rsidR="007E3DB9" w:rsidRPr="00A84BEC" w:rsidRDefault="007E3DB9" w:rsidP="003F0FA3">
            <w:pPr>
              <w:rPr>
                <w:rFonts w:ascii="Arial" w:hAnsi="Arial" w:cs="Arial"/>
                <w:sz w:val="18"/>
                <w:szCs w:val="18"/>
                <w:lang w:eastAsia="cs-CZ"/>
              </w:rPr>
            </w:pPr>
            <w:r>
              <w:rPr>
                <w:rFonts w:ascii="Arial" w:hAnsi="Arial" w:cs="Arial"/>
                <w:sz w:val="18"/>
                <w:szCs w:val="18"/>
                <w:lang w:eastAsia="cs-CZ"/>
              </w:rPr>
              <w:t>Obec  Sľažany</w:t>
            </w:r>
          </w:p>
        </w:tc>
        <w:tc>
          <w:tcPr>
            <w:tcW w:w="1301" w:type="dxa"/>
            <w:vAlign w:val="center"/>
          </w:tcPr>
          <w:p w:rsidR="007E3DB9" w:rsidRPr="00630431" w:rsidRDefault="007E3DB9" w:rsidP="003F0FA3">
            <w:pPr>
              <w:spacing w:line="360" w:lineRule="auto"/>
              <w:jc w:val="center"/>
              <w:rPr>
                <w:rFonts w:ascii="Arial" w:hAnsi="Arial" w:cs="Arial"/>
                <w:color w:val="C00000"/>
                <w:sz w:val="18"/>
                <w:szCs w:val="18"/>
              </w:rPr>
            </w:pPr>
            <w:r>
              <w:rPr>
                <w:rFonts w:ascii="Arial" w:hAnsi="Arial" w:cs="Arial"/>
                <w:color w:val="C00000"/>
                <w:sz w:val="18"/>
                <w:szCs w:val="18"/>
              </w:rPr>
              <w:t>áno</w:t>
            </w:r>
          </w:p>
        </w:tc>
        <w:tc>
          <w:tcPr>
            <w:tcW w:w="1559" w:type="dxa"/>
            <w:vAlign w:val="center"/>
          </w:tcPr>
          <w:p w:rsidR="007E3DB9" w:rsidRPr="00630431" w:rsidRDefault="007E3DB9" w:rsidP="003F0FA3">
            <w:pPr>
              <w:spacing w:line="360" w:lineRule="auto"/>
              <w:rPr>
                <w:rFonts w:ascii="Arial" w:hAnsi="Arial" w:cs="Arial"/>
                <w:color w:val="C00000"/>
                <w:sz w:val="18"/>
                <w:szCs w:val="18"/>
              </w:rPr>
            </w:pPr>
          </w:p>
        </w:tc>
        <w:tc>
          <w:tcPr>
            <w:tcW w:w="1628" w:type="dxa"/>
            <w:vAlign w:val="center"/>
          </w:tcPr>
          <w:p w:rsidR="007E3DB9" w:rsidRPr="00630431" w:rsidRDefault="007E3DB9" w:rsidP="003F0FA3">
            <w:pPr>
              <w:spacing w:line="360" w:lineRule="auto"/>
              <w:rPr>
                <w:rFonts w:ascii="Arial" w:hAnsi="Arial" w:cs="Arial"/>
                <w:color w:val="C00000"/>
                <w:sz w:val="18"/>
                <w:szCs w:val="18"/>
              </w:rPr>
            </w:pPr>
          </w:p>
        </w:tc>
      </w:tr>
      <w:tr w:rsidR="007E3DB9" w:rsidRPr="00A84BEC" w:rsidTr="003F0FA3">
        <w:tc>
          <w:tcPr>
            <w:tcW w:w="5438" w:type="dxa"/>
            <w:vAlign w:val="center"/>
          </w:tcPr>
          <w:p w:rsidR="007E3DB9" w:rsidRPr="00A84BEC" w:rsidRDefault="007E3DB9" w:rsidP="003F0FA3">
            <w:pPr>
              <w:rPr>
                <w:rFonts w:ascii="Arial" w:hAnsi="Arial" w:cs="Arial"/>
                <w:sz w:val="18"/>
                <w:szCs w:val="18"/>
                <w:lang w:eastAsia="cs-CZ"/>
              </w:rPr>
            </w:pPr>
            <w:r>
              <w:rPr>
                <w:rFonts w:ascii="Arial" w:hAnsi="Arial" w:cs="Arial"/>
                <w:sz w:val="18"/>
                <w:szCs w:val="18"/>
                <w:lang w:eastAsia="cs-CZ"/>
              </w:rPr>
              <w:t>Základná škola Sľažany</w:t>
            </w:r>
          </w:p>
        </w:tc>
        <w:tc>
          <w:tcPr>
            <w:tcW w:w="1301" w:type="dxa"/>
            <w:vAlign w:val="center"/>
          </w:tcPr>
          <w:p w:rsidR="007E3DB9" w:rsidRPr="00630431" w:rsidRDefault="007E3DB9" w:rsidP="003F0FA3">
            <w:pPr>
              <w:spacing w:line="360" w:lineRule="auto"/>
              <w:jc w:val="center"/>
              <w:rPr>
                <w:rFonts w:ascii="Arial" w:hAnsi="Arial" w:cs="Arial"/>
                <w:color w:val="C00000"/>
                <w:sz w:val="18"/>
                <w:szCs w:val="18"/>
              </w:rPr>
            </w:pPr>
            <w:r>
              <w:rPr>
                <w:rFonts w:ascii="Arial" w:hAnsi="Arial" w:cs="Arial"/>
                <w:color w:val="C00000"/>
                <w:sz w:val="18"/>
                <w:szCs w:val="18"/>
              </w:rPr>
              <w:t>áno</w:t>
            </w:r>
          </w:p>
        </w:tc>
        <w:tc>
          <w:tcPr>
            <w:tcW w:w="1559" w:type="dxa"/>
            <w:vAlign w:val="center"/>
          </w:tcPr>
          <w:p w:rsidR="007E3DB9" w:rsidRPr="00630431" w:rsidRDefault="007E3DB9" w:rsidP="003F0FA3">
            <w:pPr>
              <w:spacing w:line="360" w:lineRule="auto"/>
              <w:rPr>
                <w:rFonts w:ascii="Arial" w:hAnsi="Arial" w:cs="Arial"/>
                <w:color w:val="C00000"/>
                <w:sz w:val="18"/>
                <w:szCs w:val="18"/>
              </w:rPr>
            </w:pPr>
          </w:p>
        </w:tc>
        <w:tc>
          <w:tcPr>
            <w:tcW w:w="1628" w:type="dxa"/>
            <w:vAlign w:val="center"/>
          </w:tcPr>
          <w:p w:rsidR="007E3DB9" w:rsidRPr="00630431" w:rsidRDefault="007E3DB9" w:rsidP="003F0FA3">
            <w:pPr>
              <w:spacing w:line="360" w:lineRule="auto"/>
              <w:rPr>
                <w:rFonts w:ascii="Arial" w:hAnsi="Arial" w:cs="Arial"/>
                <w:color w:val="C00000"/>
                <w:sz w:val="18"/>
                <w:szCs w:val="18"/>
              </w:rPr>
            </w:pPr>
          </w:p>
        </w:tc>
      </w:tr>
      <w:tr w:rsidR="007E3DB9" w:rsidRPr="00A84BEC" w:rsidTr="003F0FA3">
        <w:tc>
          <w:tcPr>
            <w:tcW w:w="5438" w:type="dxa"/>
            <w:vAlign w:val="center"/>
          </w:tcPr>
          <w:p w:rsidR="007E3DB9" w:rsidRPr="00A84BEC" w:rsidRDefault="007E3DB9" w:rsidP="003F0FA3">
            <w:pPr>
              <w:rPr>
                <w:rFonts w:ascii="Arial" w:hAnsi="Arial" w:cs="Arial"/>
                <w:sz w:val="18"/>
                <w:szCs w:val="18"/>
                <w:lang w:eastAsia="cs-CZ"/>
              </w:rPr>
            </w:pPr>
            <w:r>
              <w:rPr>
                <w:rFonts w:ascii="Arial" w:hAnsi="Arial" w:cs="Arial"/>
                <w:sz w:val="18"/>
                <w:szCs w:val="18"/>
                <w:lang w:eastAsia="cs-CZ"/>
              </w:rPr>
              <w:t>Materská škola Sľažany</w:t>
            </w:r>
          </w:p>
        </w:tc>
        <w:tc>
          <w:tcPr>
            <w:tcW w:w="1301" w:type="dxa"/>
            <w:vAlign w:val="center"/>
          </w:tcPr>
          <w:p w:rsidR="007E3DB9" w:rsidRPr="00630431" w:rsidRDefault="007E3DB9" w:rsidP="003F0FA3">
            <w:pPr>
              <w:spacing w:line="360" w:lineRule="auto"/>
              <w:jc w:val="center"/>
              <w:rPr>
                <w:rFonts w:ascii="Arial" w:hAnsi="Arial" w:cs="Arial"/>
                <w:color w:val="C00000"/>
                <w:sz w:val="18"/>
                <w:szCs w:val="18"/>
              </w:rPr>
            </w:pPr>
            <w:r>
              <w:rPr>
                <w:rFonts w:ascii="Arial" w:hAnsi="Arial" w:cs="Arial"/>
                <w:color w:val="C00000"/>
                <w:sz w:val="18"/>
                <w:szCs w:val="18"/>
              </w:rPr>
              <w:t>áno</w:t>
            </w:r>
          </w:p>
        </w:tc>
        <w:tc>
          <w:tcPr>
            <w:tcW w:w="1559" w:type="dxa"/>
            <w:vAlign w:val="center"/>
          </w:tcPr>
          <w:p w:rsidR="007E3DB9" w:rsidRPr="00630431" w:rsidRDefault="007E3DB9" w:rsidP="003F0FA3">
            <w:pPr>
              <w:spacing w:line="360" w:lineRule="auto"/>
              <w:rPr>
                <w:rFonts w:ascii="Arial" w:hAnsi="Arial" w:cs="Arial"/>
                <w:color w:val="C00000"/>
                <w:sz w:val="18"/>
                <w:szCs w:val="18"/>
              </w:rPr>
            </w:pPr>
          </w:p>
        </w:tc>
        <w:tc>
          <w:tcPr>
            <w:tcW w:w="1628" w:type="dxa"/>
            <w:vAlign w:val="center"/>
          </w:tcPr>
          <w:p w:rsidR="007E3DB9" w:rsidRPr="00630431" w:rsidRDefault="007E3DB9" w:rsidP="003F0FA3">
            <w:pPr>
              <w:spacing w:line="360" w:lineRule="auto"/>
              <w:rPr>
                <w:rFonts w:ascii="Arial" w:hAnsi="Arial" w:cs="Arial"/>
                <w:color w:val="C00000"/>
                <w:sz w:val="18"/>
                <w:szCs w:val="18"/>
              </w:rPr>
            </w:pPr>
          </w:p>
        </w:tc>
      </w:tr>
      <w:tr w:rsidR="007E3DB9" w:rsidRPr="00A84BEC" w:rsidTr="003F0FA3">
        <w:tc>
          <w:tcPr>
            <w:tcW w:w="5438" w:type="dxa"/>
            <w:vAlign w:val="center"/>
          </w:tcPr>
          <w:p w:rsidR="007E3DB9" w:rsidRPr="00A84BEC" w:rsidRDefault="007E3DB9" w:rsidP="003F0FA3">
            <w:pPr>
              <w:rPr>
                <w:rFonts w:ascii="Arial" w:hAnsi="Arial" w:cs="Arial"/>
                <w:sz w:val="18"/>
                <w:szCs w:val="18"/>
                <w:lang w:eastAsia="cs-CZ"/>
              </w:rPr>
            </w:pPr>
          </w:p>
        </w:tc>
        <w:tc>
          <w:tcPr>
            <w:tcW w:w="1301" w:type="dxa"/>
            <w:vAlign w:val="center"/>
          </w:tcPr>
          <w:p w:rsidR="007E3DB9" w:rsidRPr="00630431" w:rsidRDefault="007E3DB9" w:rsidP="003F0FA3">
            <w:pPr>
              <w:spacing w:line="360" w:lineRule="auto"/>
              <w:jc w:val="center"/>
              <w:rPr>
                <w:rFonts w:ascii="Arial" w:hAnsi="Arial" w:cs="Arial"/>
                <w:color w:val="C00000"/>
                <w:sz w:val="18"/>
                <w:szCs w:val="18"/>
              </w:rPr>
            </w:pPr>
          </w:p>
        </w:tc>
        <w:tc>
          <w:tcPr>
            <w:tcW w:w="1559" w:type="dxa"/>
            <w:vAlign w:val="center"/>
          </w:tcPr>
          <w:p w:rsidR="007E3DB9" w:rsidRPr="00630431" w:rsidRDefault="007E3DB9" w:rsidP="003F0FA3">
            <w:pPr>
              <w:spacing w:line="360" w:lineRule="auto"/>
              <w:rPr>
                <w:rFonts w:ascii="Arial" w:hAnsi="Arial" w:cs="Arial"/>
                <w:color w:val="C00000"/>
                <w:sz w:val="18"/>
                <w:szCs w:val="18"/>
              </w:rPr>
            </w:pPr>
          </w:p>
        </w:tc>
        <w:tc>
          <w:tcPr>
            <w:tcW w:w="1628" w:type="dxa"/>
            <w:vAlign w:val="center"/>
          </w:tcPr>
          <w:p w:rsidR="007E3DB9" w:rsidRPr="00630431" w:rsidRDefault="007E3DB9" w:rsidP="003F0FA3">
            <w:pPr>
              <w:spacing w:line="360" w:lineRule="auto"/>
              <w:rPr>
                <w:rFonts w:ascii="Arial" w:hAnsi="Arial" w:cs="Arial"/>
                <w:color w:val="C00000"/>
                <w:sz w:val="18"/>
                <w:szCs w:val="18"/>
              </w:rPr>
            </w:pPr>
          </w:p>
        </w:tc>
      </w:tr>
    </w:tbl>
    <w:p w:rsidR="007E3DB9" w:rsidRDefault="007E3DB9" w:rsidP="007E3DB9">
      <w:pPr>
        <w:autoSpaceDE w:val="0"/>
        <w:autoSpaceDN w:val="0"/>
        <w:adjustRightInd w:val="0"/>
        <w:spacing w:after="60"/>
        <w:rPr>
          <w:rFonts w:ascii="Arial" w:hAnsi="Arial" w:cs="Arial"/>
          <w:b/>
          <w:i/>
        </w:rPr>
      </w:pPr>
    </w:p>
    <w:p w:rsidR="007E3DB9" w:rsidRPr="00A84BEC" w:rsidRDefault="007E3DB9" w:rsidP="007E3DB9">
      <w:pPr>
        <w:autoSpaceDE w:val="0"/>
        <w:autoSpaceDN w:val="0"/>
        <w:adjustRightInd w:val="0"/>
        <w:spacing w:after="60"/>
        <w:rPr>
          <w:rFonts w:ascii="Arial" w:hAnsi="Arial" w:cs="Arial"/>
          <w:b/>
          <w:i/>
        </w:rPr>
      </w:pPr>
      <w:r w:rsidRPr="00A84BEC">
        <w:rPr>
          <w:rFonts w:ascii="Arial" w:hAnsi="Arial" w:cs="Arial"/>
          <w:b/>
          <w:i/>
        </w:rPr>
        <w:t>Moment prvej konsolidácie kapitálu :</w:t>
      </w:r>
    </w:p>
    <w:p w:rsidR="007E3DB9" w:rsidRPr="00A84BEC" w:rsidRDefault="007E3DB9" w:rsidP="007E3DB9">
      <w:pPr>
        <w:numPr>
          <w:ilvl w:val="0"/>
          <w:numId w:val="41"/>
        </w:numPr>
        <w:tabs>
          <w:tab w:val="clear" w:pos="1440"/>
          <w:tab w:val="num" w:pos="567"/>
        </w:tabs>
        <w:autoSpaceDE w:val="0"/>
        <w:autoSpaceDN w:val="0"/>
        <w:adjustRightInd w:val="0"/>
        <w:spacing w:after="0" w:line="240" w:lineRule="auto"/>
        <w:ind w:left="1441" w:hanging="1157"/>
        <w:rPr>
          <w:rFonts w:ascii="Arial" w:hAnsi="Arial" w:cs="Arial"/>
        </w:rPr>
      </w:pPr>
      <w:r w:rsidRPr="00A84BEC">
        <w:rPr>
          <w:rFonts w:ascii="Arial" w:hAnsi="Arial" w:cs="Arial"/>
        </w:rPr>
        <w:t xml:space="preserve">Pri rozpočtových organizáciách je to deň ich zriadenia. </w:t>
      </w:r>
    </w:p>
    <w:p w:rsidR="007E3DB9" w:rsidRPr="00A84BEC" w:rsidRDefault="007E3DB9" w:rsidP="007E3DB9">
      <w:pPr>
        <w:numPr>
          <w:ilvl w:val="0"/>
          <w:numId w:val="41"/>
        </w:numPr>
        <w:tabs>
          <w:tab w:val="clear" w:pos="1440"/>
          <w:tab w:val="num" w:pos="567"/>
        </w:tabs>
        <w:autoSpaceDE w:val="0"/>
        <w:autoSpaceDN w:val="0"/>
        <w:adjustRightInd w:val="0"/>
        <w:spacing w:after="0" w:line="240" w:lineRule="auto"/>
        <w:ind w:left="1441" w:hanging="1157"/>
        <w:rPr>
          <w:rFonts w:ascii="Arial" w:hAnsi="Arial" w:cs="Arial"/>
        </w:rPr>
      </w:pPr>
      <w:r w:rsidRPr="00A84BEC">
        <w:rPr>
          <w:rFonts w:ascii="Arial" w:hAnsi="Arial" w:cs="Arial"/>
        </w:rPr>
        <w:t xml:space="preserve">Pri príspevkových  organizáciách je to deň ich zriadenia. </w:t>
      </w:r>
    </w:p>
    <w:p w:rsidR="007E3DB9" w:rsidRDefault="007E3DB9" w:rsidP="007E3DB9">
      <w:pPr>
        <w:numPr>
          <w:ilvl w:val="0"/>
          <w:numId w:val="41"/>
        </w:numPr>
        <w:tabs>
          <w:tab w:val="clear" w:pos="1440"/>
          <w:tab w:val="num" w:pos="567"/>
        </w:tabs>
        <w:autoSpaceDE w:val="0"/>
        <w:autoSpaceDN w:val="0"/>
        <w:adjustRightInd w:val="0"/>
        <w:spacing w:after="0" w:line="240" w:lineRule="auto"/>
        <w:ind w:left="1441" w:hanging="1157"/>
        <w:rPr>
          <w:rFonts w:ascii="Arial" w:hAnsi="Arial" w:cs="Arial"/>
        </w:rPr>
      </w:pPr>
      <w:r w:rsidRPr="00A84BEC">
        <w:rPr>
          <w:rFonts w:ascii="Arial" w:hAnsi="Arial" w:cs="Arial"/>
        </w:rPr>
        <w:t>Pri obchodných spoločnostiach je to deň obstarania podielov.</w:t>
      </w:r>
    </w:p>
    <w:p w:rsidR="007E3DB9" w:rsidRDefault="007E3DB9" w:rsidP="007E3DB9">
      <w:pPr>
        <w:autoSpaceDE w:val="0"/>
        <w:autoSpaceDN w:val="0"/>
        <w:adjustRightInd w:val="0"/>
        <w:rPr>
          <w:rFonts w:ascii="Arial" w:hAnsi="Arial" w:cs="Arial"/>
        </w:rPr>
      </w:pPr>
    </w:p>
    <w:p w:rsidR="007E3DB9" w:rsidRPr="00A84BEC" w:rsidRDefault="007E3DB9" w:rsidP="007E3DB9">
      <w:pPr>
        <w:autoSpaceDE w:val="0"/>
        <w:autoSpaceDN w:val="0"/>
        <w:adjustRightInd w:val="0"/>
        <w:rPr>
          <w:rFonts w:ascii="Arial" w:hAnsi="Arial" w:cs="Arial"/>
        </w:rPr>
      </w:pPr>
    </w:p>
    <w:p w:rsidR="007E3DB9" w:rsidRDefault="007E3DB9" w:rsidP="007E3DB9">
      <w:pPr>
        <w:spacing w:before="60" w:line="360" w:lineRule="auto"/>
        <w:jc w:val="both"/>
        <w:rPr>
          <w:rFonts w:ascii="Arial" w:hAnsi="Arial" w:cs="Arial"/>
        </w:rPr>
      </w:pPr>
    </w:p>
    <w:p w:rsidR="007E3DB9" w:rsidRDefault="007E3DB9" w:rsidP="007E3DB9">
      <w:pPr>
        <w:jc w:val="center"/>
        <w:rPr>
          <w:rFonts w:ascii="Arial" w:hAnsi="Arial" w:cs="Arial"/>
          <w:b/>
        </w:rPr>
      </w:pPr>
    </w:p>
    <w:p w:rsidR="007E3DB9" w:rsidRDefault="007E3DB9" w:rsidP="007E3DB9">
      <w:pPr>
        <w:spacing w:line="360" w:lineRule="auto"/>
        <w:rPr>
          <w:rFonts w:ascii="Arial" w:hAnsi="Arial" w:cs="Arial"/>
          <w:color w:val="0000FF"/>
        </w:rPr>
      </w:pPr>
    </w:p>
    <w:p w:rsidR="007E3DB9" w:rsidRDefault="007E3DB9" w:rsidP="007E3DB9">
      <w:pPr>
        <w:spacing w:line="360" w:lineRule="auto"/>
        <w:rPr>
          <w:rFonts w:ascii="Arial" w:hAnsi="Arial" w:cs="Arial"/>
          <w:color w:val="0000FF"/>
        </w:rPr>
      </w:pPr>
    </w:p>
    <w:p w:rsidR="007E3DB9" w:rsidRDefault="007E3DB9" w:rsidP="007E3DB9">
      <w:pPr>
        <w:spacing w:line="360" w:lineRule="auto"/>
        <w:rPr>
          <w:rFonts w:ascii="Arial" w:hAnsi="Arial" w:cs="Arial"/>
          <w:color w:val="0000FF"/>
        </w:rPr>
      </w:pPr>
    </w:p>
    <w:p w:rsidR="009E5A9C" w:rsidRPr="00D2407B" w:rsidRDefault="00A572BF" w:rsidP="009E5A9C">
      <w:pPr>
        <w:jc w:val="both"/>
        <w:rPr>
          <w:b/>
          <w:color w:val="0000FF"/>
          <w:sz w:val="28"/>
          <w:szCs w:val="28"/>
        </w:rPr>
      </w:pPr>
      <w:r>
        <w:rPr>
          <w:b/>
          <w:color w:val="0000FF"/>
          <w:sz w:val="28"/>
          <w:szCs w:val="28"/>
        </w:rPr>
        <w:t>2</w:t>
      </w:r>
      <w:r w:rsidR="009E5A9C" w:rsidRPr="00D2407B">
        <w:rPr>
          <w:b/>
          <w:color w:val="0000FF"/>
          <w:sz w:val="28"/>
          <w:szCs w:val="28"/>
        </w:rPr>
        <w:t xml:space="preserve">. Rozpočet obce na rok </w:t>
      </w:r>
      <w:r w:rsidR="009E5A9C">
        <w:rPr>
          <w:b/>
          <w:color w:val="0000FF"/>
          <w:sz w:val="28"/>
          <w:szCs w:val="28"/>
        </w:rPr>
        <w:t>2014</w:t>
      </w:r>
      <w:r w:rsidR="009E5A9C" w:rsidRPr="00D2407B">
        <w:rPr>
          <w:b/>
          <w:color w:val="0000FF"/>
          <w:sz w:val="28"/>
          <w:szCs w:val="28"/>
        </w:rPr>
        <w:t xml:space="preserve"> </w:t>
      </w:r>
    </w:p>
    <w:p w:rsidR="009E5A9C" w:rsidRDefault="009E5A9C" w:rsidP="009E5A9C">
      <w:pPr>
        <w:jc w:val="both"/>
        <w:rPr>
          <w:b/>
          <w:sz w:val="28"/>
          <w:szCs w:val="28"/>
        </w:rPr>
      </w:pPr>
    </w:p>
    <w:p w:rsidR="009E5A9C" w:rsidRPr="000252F9" w:rsidRDefault="009E5A9C" w:rsidP="009E5A9C">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2014</w:t>
      </w:r>
      <w:r w:rsidRPr="000252F9">
        <w:t>.</w:t>
      </w:r>
    </w:p>
    <w:p w:rsidR="009E5A9C" w:rsidRDefault="009E5A9C" w:rsidP="009E5A9C">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2014 bol zostavený ako </w:t>
      </w:r>
      <w:r w:rsidRPr="00B62DBB">
        <w:rPr>
          <w:color w:val="FF0000"/>
        </w:rPr>
        <w:t>vyrovnaný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DA5844">
        <w:rPr>
          <w:color w:val="FF0000"/>
        </w:rPr>
        <w:t>prebytkový</w:t>
      </w:r>
      <w:r>
        <w:t xml:space="preserve"> </w:t>
      </w:r>
      <w:r w:rsidRPr="000252F9">
        <w:t>a</w:t>
      </w:r>
      <w:r>
        <w:t xml:space="preserve"> </w:t>
      </w:r>
      <w:r w:rsidRPr="000252F9">
        <w:t xml:space="preserve"> kapitálový </w:t>
      </w:r>
      <w:r>
        <w:t xml:space="preserve">  </w:t>
      </w:r>
      <w:r w:rsidRPr="000252F9">
        <w:t>rozpočet ako</w:t>
      </w:r>
      <w:r>
        <w:t xml:space="preserve">  </w:t>
      </w:r>
      <w:r>
        <w:rPr>
          <w:color w:val="FF0000"/>
        </w:rPr>
        <w:t>schodkový</w:t>
      </w:r>
      <w:r>
        <w:t>.</w:t>
      </w:r>
    </w:p>
    <w:p w:rsidR="009E5A9C" w:rsidRPr="000252F9" w:rsidRDefault="009E5A9C" w:rsidP="009E5A9C">
      <w:pPr>
        <w:jc w:val="both"/>
      </w:pPr>
    </w:p>
    <w:p w:rsidR="009E5A9C" w:rsidRDefault="009E5A9C" w:rsidP="009E5A9C">
      <w:pPr>
        <w:jc w:val="both"/>
      </w:pPr>
      <w:r w:rsidRPr="000252F9">
        <w:t xml:space="preserve">Hospodárenie obce sa riadilo podľa schváleného rozpočtu na rok </w:t>
      </w:r>
      <w:r>
        <w:t>2014</w:t>
      </w:r>
      <w:r w:rsidRPr="000252F9">
        <w:t xml:space="preserve">. </w:t>
      </w:r>
    </w:p>
    <w:p w:rsidR="009E5A9C" w:rsidRDefault="009E5A9C" w:rsidP="009E5A9C">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 xml:space="preserve">31.01.2014 </w:t>
      </w:r>
      <w:r w:rsidRPr="00B62DBB">
        <w:t xml:space="preserve"> uznesením č</w:t>
      </w:r>
      <w:r>
        <w:t>. 6/2014</w:t>
      </w:r>
    </w:p>
    <w:p w:rsidR="009E5A9C" w:rsidRDefault="009E5A9C" w:rsidP="009E5A9C">
      <w:pPr>
        <w:jc w:val="both"/>
      </w:pPr>
      <w:r>
        <w:t>Rozpočet b</w:t>
      </w:r>
      <w:r w:rsidRPr="002646CD">
        <w:t xml:space="preserve">ol </w:t>
      </w:r>
      <w:r>
        <w:t>zmenený :</w:t>
      </w:r>
    </w:p>
    <w:p w:rsidR="009E5A9C" w:rsidRDefault="009E5A9C" w:rsidP="009E5A9C">
      <w:pPr>
        <w:numPr>
          <w:ilvl w:val="0"/>
          <w:numId w:val="9"/>
        </w:numPr>
        <w:spacing w:after="0" w:line="240" w:lineRule="auto"/>
        <w:jc w:val="both"/>
      </w:pPr>
      <w:r>
        <w:lastRenderedPageBreak/>
        <w:t>zmena   schválená dňa 14.08.2014  uznesením č. 28/2014</w:t>
      </w:r>
    </w:p>
    <w:p w:rsidR="009E5A9C" w:rsidRDefault="009E5A9C" w:rsidP="009E5A9C">
      <w:pPr>
        <w:jc w:val="both"/>
      </w:pPr>
    </w:p>
    <w:p w:rsidR="009E5A9C" w:rsidRDefault="009E5A9C" w:rsidP="009E5A9C">
      <w:pPr>
        <w:jc w:val="center"/>
        <w:rPr>
          <w:b/>
        </w:rPr>
      </w:pPr>
      <w:r>
        <w:rPr>
          <w:b/>
        </w:rPr>
        <w:t xml:space="preserve">Rozpočet obce k 31.12.2014 </w:t>
      </w:r>
    </w:p>
    <w:p w:rsidR="009E5A9C" w:rsidRPr="002646CD" w:rsidRDefault="009E5A9C" w:rsidP="009E5A9C">
      <w:pPr>
        <w:jc w:val="both"/>
      </w:pPr>
    </w:p>
    <w:p w:rsidR="009E5A9C" w:rsidRDefault="009E5A9C" w:rsidP="009E5A9C">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9E5A9C" w:rsidRPr="00747363" w:rsidTr="009E5A9C">
        <w:tc>
          <w:tcPr>
            <w:tcW w:w="3893" w:type="dxa"/>
            <w:shd w:val="clear" w:color="auto" w:fill="D9D9D9"/>
          </w:tcPr>
          <w:p w:rsidR="009E5A9C" w:rsidRPr="00747363" w:rsidRDefault="009E5A9C" w:rsidP="009E5A9C">
            <w:pPr>
              <w:tabs>
                <w:tab w:val="right" w:pos="8460"/>
              </w:tabs>
              <w:jc w:val="both"/>
              <w:rPr>
                <w:b/>
              </w:rPr>
            </w:pPr>
          </w:p>
        </w:tc>
        <w:tc>
          <w:tcPr>
            <w:tcW w:w="1843" w:type="dxa"/>
            <w:shd w:val="clear" w:color="auto" w:fill="D9D9D9"/>
          </w:tcPr>
          <w:p w:rsidR="009E5A9C" w:rsidRDefault="009E5A9C" w:rsidP="009E5A9C">
            <w:pPr>
              <w:tabs>
                <w:tab w:val="right" w:pos="8460"/>
              </w:tabs>
              <w:jc w:val="center"/>
              <w:rPr>
                <w:b/>
              </w:rPr>
            </w:pPr>
          </w:p>
          <w:p w:rsidR="009E5A9C" w:rsidRDefault="009E5A9C" w:rsidP="009E5A9C">
            <w:pPr>
              <w:tabs>
                <w:tab w:val="right" w:pos="8460"/>
              </w:tabs>
              <w:jc w:val="center"/>
              <w:rPr>
                <w:b/>
              </w:rPr>
            </w:pPr>
            <w:r>
              <w:rPr>
                <w:b/>
              </w:rPr>
              <w:t xml:space="preserve">Schválený </w:t>
            </w:r>
          </w:p>
          <w:p w:rsidR="009E5A9C" w:rsidRPr="00747363" w:rsidRDefault="009E5A9C" w:rsidP="009E5A9C">
            <w:pPr>
              <w:tabs>
                <w:tab w:val="right" w:pos="8460"/>
              </w:tabs>
              <w:jc w:val="center"/>
              <w:rPr>
                <w:b/>
              </w:rPr>
            </w:pPr>
            <w:r>
              <w:rPr>
                <w:b/>
              </w:rPr>
              <w:t>r</w:t>
            </w:r>
            <w:r w:rsidRPr="00747363">
              <w:rPr>
                <w:b/>
              </w:rPr>
              <w:t xml:space="preserve">ozpočet </w:t>
            </w:r>
          </w:p>
        </w:tc>
        <w:tc>
          <w:tcPr>
            <w:tcW w:w="1842" w:type="dxa"/>
            <w:shd w:val="clear" w:color="auto" w:fill="D9D9D9"/>
          </w:tcPr>
          <w:p w:rsidR="009E5A9C" w:rsidRPr="00747363" w:rsidRDefault="009E5A9C" w:rsidP="009E5A9C">
            <w:pPr>
              <w:tabs>
                <w:tab w:val="right" w:pos="8820"/>
              </w:tabs>
              <w:jc w:val="center"/>
              <w:rPr>
                <w:b/>
              </w:rPr>
            </w:pPr>
            <w:r>
              <w:rPr>
                <w:b/>
              </w:rPr>
              <w:t>Schválený</w:t>
            </w:r>
            <w:r w:rsidRPr="00747363">
              <w:rPr>
                <w:b/>
              </w:rPr>
              <w:t xml:space="preserve"> </w:t>
            </w:r>
            <w:r>
              <w:rPr>
                <w:b/>
              </w:rPr>
              <w:t>r</w:t>
            </w:r>
            <w:r w:rsidRPr="00747363">
              <w:rPr>
                <w:b/>
              </w:rPr>
              <w:t xml:space="preserve">ozpočet </w:t>
            </w:r>
          </w:p>
          <w:p w:rsidR="009E5A9C" w:rsidRPr="00747363" w:rsidRDefault="009E5A9C" w:rsidP="009E5A9C">
            <w:pPr>
              <w:tabs>
                <w:tab w:val="right" w:pos="8820"/>
              </w:tabs>
              <w:jc w:val="center"/>
              <w:rPr>
                <w:b/>
              </w:rPr>
            </w:pPr>
            <w:r w:rsidRPr="00747363">
              <w:rPr>
                <w:b/>
              </w:rPr>
              <w:t xml:space="preserve">po </w:t>
            </w:r>
            <w:r>
              <w:rPr>
                <w:b/>
              </w:rPr>
              <w:t>poslednej zmene</w:t>
            </w:r>
          </w:p>
        </w:tc>
      </w:tr>
      <w:tr w:rsidR="009E5A9C" w:rsidRPr="00747363" w:rsidTr="009E5A9C">
        <w:tc>
          <w:tcPr>
            <w:tcW w:w="3893" w:type="dxa"/>
            <w:shd w:val="clear" w:color="auto" w:fill="C4BC96"/>
          </w:tcPr>
          <w:p w:rsidR="009E5A9C" w:rsidRPr="00747363" w:rsidRDefault="009E5A9C" w:rsidP="009E5A9C">
            <w:pPr>
              <w:tabs>
                <w:tab w:val="right" w:pos="8460"/>
              </w:tabs>
              <w:jc w:val="both"/>
              <w:rPr>
                <w:b/>
              </w:rPr>
            </w:pPr>
            <w:r w:rsidRPr="00747363">
              <w:rPr>
                <w:b/>
              </w:rPr>
              <w:t>Príjmy celkom</w:t>
            </w:r>
          </w:p>
        </w:tc>
        <w:tc>
          <w:tcPr>
            <w:tcW w:w="1843" w:type="dxa"/>
            <w:shd w:val="clear" w:color="auto" w:fill="C4BC96"/>
          </w:tcPr>
          <w:p w:rsidR="009E5A9C" w:rsidRPr="00747363" w:rsidRDefault="009E5A9C" w:rsidP="009E5A9C">
            <w:pPr>
              <w:tabs>
                <w:tab w:val="right" w:pos="8460"/>
              </w:tabs>
              <w:jc w:val="center"/>
              <w:rPr>
                <w:b/>
              </w:rPr>
            </w:pPr>
            <w:r>
              <w:rPr>
                <w:b/>
              </w:rPr>
              <w:t>888076</w:t>
            </w:r>
          </w:p>
        </w:tc>
        <w:tc>
          <w:tcPr>
            <w:tcW w:w="1842" w:type="dxa"/>
            <w:shd w:val="clear" w:color="auto" w:fill="C4BC96"/>
          </w:tcPr>
          <w:p w:rsidR="009E5A9C" w:rsidRPr="00747363" w:rsidRDefault="009E5A9C" w:rsidP="009E5A9C">
            <w:pPr>
              <w:tabs>
                <w:tab w:val="right" w:pos="8460"/>
              </w:tabs>
              <w:jc w:val="center"/>
              <w:rPr>
                <w:b/>
              </w:rPr>
            </w:pPr>
            <w:r>
              <w:rPr>
                <w:b/>
              </w:rPr>
              <w:t>1304203</w:t>
            </w:r>
          </w:p>
        </w:tc>
      </w:tr>
      <w:tr w:rsidR="009E5A9C" w:rsidRPr="00747363" w:rsidTr="009E5A9C">
        <w:tc>
          <w:tcPr>
            <w:tcW w:w="3893" w:type="dxa"/>
          </w:tcPr>
          <w:p w:rsidR="009E5A9C" w:rsidRPr="00197E14" w:rsidRDefault="009E5A9C" w:rsidP="009E5A9C">
            <w:pPr>
              <w:tabs>
                <w:tab w:val="right" w:pos="8460"/>
              </w:tabs>
              <w:jc w:val="both"/>
            </w:pPr>
            <w:r w:rsidRPr="00197E14">
              <w:t>z toho :</w:t>
            </w:r>
          </w:p>
        </w:tc>
        <w:tc>
          <w:tcPr>
            <w:tcW w:w="1843" w:type="dxa"/>
          </w:tcPr>
          <w:p w:rsidR="009E5A9C" w:rsidRPr="00747363" w:rsidRDefault="009E5A9C" w:rsidP="009E5A9C">
            <w:pPr>
              <w:tabs>
                <w:tab w:val="right" w:pos="8460"/>
              </w:tabs>
              <w:jc w:val="both"/>
              <w:rPr>
                <w:b/>
              </w:rPr>
            </w:pPr>
          </w:p>
        </w:tc>
        <w:tc>
          <w:tcPr>
            <w:tcW w:w="1842" w:type="dxa"/>
          </w:tcPr>
          <w:p w:rsidR="009E5A9C" w:rsidRPr="00747363" w:rsidRDefault="009E5A9C" w:rsidP="009E5A9C">
            <w:pPr>
              <w:tabs>
                <w:tab w:val="right" w:pos="8460"/>
              </w:tabs>
              <w:jc w:val="both"/>
              <w:rPr>
                <w:b/>
              </w:rPr>
            </w:pPr>
          </w:p>
        </w:tc>
      </w:tr>
      <w:tr w:rsidR="009E5A9C" w:rsidRPr="004E3062" w:rsidTr="009E5A9C">
        <w:tc>
          <w:tcPr>
            <w:tcW w:w="3893" w:type="dxa"/>
          </w:tcPr>
          <w:p w:rsidR="009E5A9C" w:rsidRPr="00197E14" w:rsidRDefault="009E5A9C" w:rsidP="009E5A9C">
            <w:pPr>
              <w:tabs>
                <w:tab w:val="right" w:pos="8460"/>
              </w:tabs>
              <w:jc w:val="both"/>
            </w:pPr>
            <w:r w:rsidRPr="00197E14">
              <w:t xml:space="preserve">Bežné </w:t>
            </w:r>
            <w:r>
              <w:t>príjmy</w:t>
            </w:r>
          </w:p>
        </w:tc>
        <w:tc>
          <w:tcPr>
            <w:tcW w:w="1843" w:type="dxa"/>
          </w:tcPr>
          <w:p w:rsidR="009E5A9C" w:rsidRPr="0051039E" w:rsidRDefault="009E5A9C" w:rsidP="009E5A9C">
            <w:pPr>
              <w:tabs>
                <w:tab w:val="right" w:pos="8460"/>
              </w:tabs>
              <w:jc w:val="center"/>
            </w:pPr>
            <w:r>
              <w:t>882441</w:t>
            </w:r>
          </w:p>
        </w:tc>
        <w:tc>
          <w:tcPr>
            <w:tcW w:w="1842" w:type="dxa"/>
          </w:tcPr>
          <w:p w:rsidR="009E5A9C" w:rsidRPr="0051039E" w:rsidRDefault="009E5A9C" w:rsidP="009E5A9C">
            <w:pPr>
              <w:tabs>
                <w:tab w:val="right" w:pos="8460"/>
              </w:tabs>
              <w:jc w:val="center"/>
            </w:pPr>
            <w:r>
              <w:t>958785</w:t>
            </w:r>
          </w:p>
        </w:tc>
      </w:tr>
      <w:tr w:rsidR="009E5A9C" w:rsidRPr="004E3062" w:rsidTr="009E5A9C">
        <w:tc>
          <w:tcPr>
            <w:tcW w:w="3893" w:type="dxa"/>
          </w:tcPr>
          <w:p w:rsidR="009E5A9C" w:rsidRPr="00197E14" w:rsidRDefault="009E5A9C" w:rsidP="009E5A9C">
            <w:pPr>
              <w:tabs>
                <w:tab w:val="right" w:pos="8460"/>
              </w:tabs>
              <w:jc w:val="both"/>
            </w:pPr>
            <w:r w:rsidRPr="00197E14">
              <w:t xml:space="preserve">Kapitálové </w:t>
            </w:r>
            <w:r>
              <w:t>príjmy</w:t>
            </w:r>
          </w:p>
        </w:tc>
        <w:tc>
          <w:tcPr>
            <w:tcW w:w="1843" w:type="dxa"/>
          </w:tcPr>
          <w:p w:rsidR="009E5A9C" w:rsidRDefault="009E5A9C" w:rsidP="009E5A9C">
            <w:pPr>
              <w:jc w:val="center"/>
              <w:outlineLvl w:val="0"/>
            </w:pPr>
            <w:r>
              <w:t>0</w:t>
            </w:r>
          </w:p>
        </w:tc>
        <w:tc>
          <w:tcPr>
            <w:tcW w:w="1842" w:type="dxa"/>
          </w:tcPr>
          <w:p w:rsidR="009E5A9C" w:rsidRDefault="009E5A9C" w:rsidP="009E5A9C">
            <w:pPr>
              <w:jc w:val="center"/>
              <w:outlineLvl w:val="0"/>
            </w:pPr>
            <w:r>
              <w:t>2226</w:t>
            </w:r>
          </w:p>
        </w:tc>
      </w:tr>
      <w:tr w:rsidR="009E5A9C" w:rsidRPr="004E3062" w:rsidTr="009E5A9C">
        <w:tc>
          <w:tcPr>
            <w:tcW w:w="3893" w:type="dxa"/>
          </w:tcPr>
          <w:p w:rsidR="009E5A9C" w:rsidRPr="00197E14" w:rsidRDefault="009E5A9C" w:rsidP="009E5A9C">
            <w:pPr>
              <w:tabs>
                <w:tab w:val="right" w:pos="8460"/>
              </w:tabs>
              <w:jc w:val="both"/>
            </w:pPr>
            <w:r w:rsidRPr="00197E14">
              <w:t xml:space="preserve">Finančné </w:t>
            </w:r>
            <w:r>
              <w:t>príjmy</w:t>
            </w:r>
          </w:p>
        </w:tc>
        <w:tc>
          <w:tcPr>
            <w:tcW w:w="1843" w:type="dxa"/>
          </w:tcPr>
          <w:p w:rsidR="009E5A9C" w:rsidRPr="0051039E" w:rsidRDefault="009E5A9C" w:rsidP="009E5A9C">
            <w:pPr>
              <w:tabs>
                <w:tab w:val="right" w:pos="8460"/>
              </w:tabs>
              <w:jc w:val="center"/>
            </w:pPr>
            <w:r>
              <w:t>0</w:t>
            </w:r>
          </w:p>
        </w:tc>
        <w:tc>
          <w:tcPr>
            <w:tcW w:w="1842" w:type="dxa"/>
          </w:tcPr>
          <w:p w:rsidR="009E5A9C" w:rsidRPr="0051039E" w:rsidRDefault="009E5A9C" w:rsidP="009E5A9C">
            <w:pPr>
              <w:tabs>
                <w:tab w:val="right" w:pos="8460"/>
              </w:tabs>
              <w:jc w:val="center"/>
            </w:pPr>
            <w:r>
              <w:t>337632</w:t>
            </w:r>
          </w:p>
        </w:tc>
      </w:tr>
      <w:tr w:rsidR="009E5A9C" w:rsidTr="009E5A9C">
        <w:tc>
          <w:tcPr>
            <w:tcW w:w="3893" w:type="dxa"/>
          </w:tcPr>
          <w:p w:rsidR="009E5A9C" w:rsidRPr="00AC3E31" w:rsidRDefault="009E5A9C" w:rsidP="009E5A9C">
            <w:pPr>
              <w:tabs>
                <w:tab w:val="right" w:pos="8460"/>
              </w:tabs>
              <w:jc w:val="both"/>
              <w:rPr>
                <w:color w:val="FF0000"/>
              </w:rPr>
            </w:pPr>
            <w:r w:rsidRPr="00AC3E31">
              <w:rPr>
                <w:color w:val="FF0000"/>
              </w:rPr>
              <w:t>Príjmy RO s právnou subjektivitou</w:t>
            </w:r>
          </w:p>
        </w:tc>
        <w:tc>
          <w:tcPr>
            <w:tcW w:w="1843" w:type="dxa"/>
          </w:tcPr>
          <w:p w:rsidR="009E5A9C" w:rsidRPr="0051039E" w:rsidRDefault="009E5A9C" w:rsidP="009E5A9C">
            <w:pPr>
              <w:tabs>
                <w:tab w:val="right" w:pos="8460"/>
              </w:tabs>
              <w:jc w:val="center"/>
            </w:pPr>
          </w:p>
        </w:tc>
        <w:tc>
          <w:tcPr>
            <w:tcW w:w="1842" w:type="dxa"/>
          </w:tcPr>
          <w:p w:rsidR="009E5A9C" w:rsidRPr="0051039E" w:rsidRDefault="009E5A9C" w:rsidP="009E5A9C">
            <w:pPr>
              <w:tabs>
                <w:tab w:val="right" w:pos="8460"/>
              </w:tabs>
              <w:jc w:val="center"/>
            </w:pPr>
          </w:p>
        </w:tc>
      </w:tr>
      <w:tr w:rsidR="009E5A9C" w:rsidTr="009E5A9C">
        <w:tc>
          <w:tcPr>
            <w:tcW w:w="3893" w:type="dxa"/>
          </w:tcPr>
          <w:p w:rsidR="009E5A9C" w:rsidRPr="00E81E29" w:rsidRDefault="009E5A9C" w:rsidP="009E5A9C">
            <w:pPr>
              <w:tabs>
                <w:tab w:val="right" w:pos="8460"/>
              </w:tabs>
              <w:jc w:val="both"/>
              <w:rPr>
                <w:color w:val="000000" w:themeColor="text1"/>
              </w:rPr>
            </w:pPr>
            <w:r w:rsidRPr="00E81E29">
              <w:rPr>
                <w:color w:val="000000" w:themeColor="text1"/>
              </w:rPr>
              <w:t>MŠ</w:t>
            </w:r>
          </w:p>
        </w:tc>
        <w:tc>
          <w:tcPr>
            <w:tcW w:w="1843" w:type="dxa"/>
          </w:tcPr>
          <w:p w:rsidR="009E5A9C" w:rsidRPr="0051039E" w:rsidRDefault="009E5A9C" w:rsidP="009E5A9C">
            <w:pPr>
              <w:tabs>
                <w:tab w:val="right" w:pos="8460"/>
              </w:tabs>
              <w:jc w:val="center"/>
            </w:pPr>
            <w:r>
              <w:t>4730</w:t>
            </w:r>
          </w:p>
        </w:tc>
        <w:tc>
          <w:tcPr>
            <w:tcW w:w="1842" w:type="dxa"/>
          </w:tcPr>
          <w:p w:rsidR="009E5A9C" w:rsidRPr="0051039E" w:rsidRDefault="009E5A9C" w:rsidP="009E5A9C">
            <w:pPr>
              <w:tabs>
                <w:tab w:val="right" w:pos="8460"/>
              </w:tabs>
              <w:jc w:val="center"/>
            </w:pPr>
            <w:r>
              <w:t>4730</w:t>
            </w:r>
          </w:p>
        </w:tc>
      </w:tr>
      <w:tr w:rsidR="009E5A9C" w:rsidTr="009E5A9C">
        <w:tc>
          <w:tcPr>
            <w:tcW w:w="3893" w:type="dxa"/>
          </w:tcPr>
          <w:p w:rsidR="009E5A9C" w:rsidRPr="00E81E29" w:rsidRDefault="009E5A9C" w:rsidP="009E5A9C">
            <w:pPr>
              <w:tabs>
                <w:tab w:val="right" w:pos="8460"/>
              </w:tabs>
              <w:jc w:val="both"/>
              <w:rPr>
                <w:color w:val="000000" w:themeColor="text1"/>
              </w:rPr>
            </w:pPr>
            <w:r w:rsidRPr="00E81E29">
              <w:rPr>
                <w:color w:val="000000" w:themeColor="text1"/>
              </w:rPr>
              <w:t>ZŠ</w:t>
            </w:r>
          </w:p>
        </w:tc>
        <w:tc>
          <w:tcPr>
            <w:tcW w:w="1843" w:type="dxa"/>
          </w:tcPr>
          <w:p w:rsidR="009E5A9C" w:rsidRPr="0051039E" w:rsidRDefault="009E5A9C" w:rsidP="009E5A9C">
            <w:pPr>
              <w:tabs>
                <w:tab w:val="right" w:pos="8460"/>
              </w:tabs>
              <w:jc w:val="center"/>
            </w:pPr>
            <w:r>
              <w:t>905</w:t>
            </w:r>
          </w:p>
        </w:tc>
        <w:tc>
          <w:tcPr>
            <w:tcW w:w="1842" w:type="dxa"/>
          </w:tcPr>
          <w:p w:rsidR="009E5A9C" w:rsidRPr="0051039E" w:rsidRDefault="009E5A9C" w:rsidP="009E5A9C">
            <w:pPr>
              <w:tabs>
                <w:tab w:val="right" w:pos="8460"/>
              </w:tabs>
              <w:jc w:val="center"/>
            </w:pPr>
            <w:r>
              <w:t>830</w:t>
            </w:r>
          </w:p>
        </w:tc>
      </w:tr>
      <w:tr w:rsidR="009E5A9C" w:rsidRPr="00747363" w:rsidTr="009E5A9C">
        <w:tc>
          <w:tcPr>
            <w:tcW w:w="3893" w:type="dxa"/>
            <w:shd w:val="clear" w:color="auto" w:fill="C4BC96"/>
          </w:tcPr>
          <w:p w:rsidR="009E5A9C" w:rsidRPr="00747363" w:rsidRDefault="009E5A9C" w:rsidP="009E5A9C">
            <w:pPr>
              <w:tabs>
                <w:tab w:val="right" w:pos="8460"/>
              </w:tabs>
              <w:jc w:val="both"/>
              <w:rPr>
                <w:b/>
              </w:rPr>
            </w:pPr>
            <w:r w:rsidRPr="00747363">
              <w:rPr>
                <w:b/>
              </w:rPr>
              <w:t>Výdavky celkom</w:t>
            </w:r>
          </w:p>
        </w:tc>
        <w:tc>
          <w:tcPr>
            <w:tcW w:w="1843" w:type="dxa"/>
            <w:shd w:val="clear" w:color="auto" w:fill="C4BC96"/>
          </w:tcPr>
          <w:p w:rsidR="009E5A9C" w:rsidRPr="00747363" w:rsidRDefault="009E5A9C" w:rsidP="009E5A9C">
            <w:pPr>
              <w:tabs>
                <w:tab w:val="right" w:pos="8460"/>
              </w:tabs>
              <w:jc w:val="center"/>
              <w:rPr>
                <w:b/>
              </w:rPr>
            </w:pPr>
            <w:r>
              <w:rPr>
                <w:b/>
              </w:rPr>
              <w:t>888076</w:t>
            </w:r>
          </w:p>
        </w:tc>
        <w:tc>
          <w:tcPr>
            <w:tcW w:w="1842" w:type="dxa"/>
            <w:shd w:val="clear" w:color="auto" w:fill="C4BC96"/>
          </w:tcPr>
          <w:p w:rsidR="009E5A9C" w:rsidRPr="00747363" w:rsidRDefault="009E5A9C" w:rsidP="009E5A9C">
            <w:pPr>
              <w:tabs>
                <w:tab w:val="right" w:pos="8460"/>
              </w:tabs>
              <w:jc w:val="center"/>
              <w:rPr>
                <w:b/>
              </w:rPr>
            </w:pPr>
            <w:r>
              <w:rPr>
                <w:b/>
              </w:rPr>
              <w:t>1284422</w:t>
            </w:r>
          </w:p>
        </w:tc>
      </w:tr>
      <w:tr w:rsidR="009E5A9C" w:rsidRPr="00747363" w:rsidTr="009E5A9C">
        <w:tc>
          <w:tcPr>
            <w:tcW w:w="3893" w:type="dxa"/>
          </w:tcPr>
          <w:p w:rsidR="009E5A9C" w:rsidRPr="00197E14" w:rsidRDefault="009E5A9C" w:rsidP="009E5A9C">
            <w:pPr>
              <w:tabs>
                <w:tab w:val="right" w:pos="8460"/>
              </w:tabs>
              <w:jc w:val="both"/>
            </w:pPr>
            <w:r w:rsidRPr="00197E14">
              <w:t>z toho :</w:t>
            </w:r>
          </w:p>
        </w:tc>
        <w:tc>
          <w:tcPr>
            <w:tcW w:w="1843" w:type="dxa"/>
          </w:tcPr>
          <w:p w:rsidR="009E5A9C" w:rsidRPr="00747363" w:rsidRDefault="009E5A9C" w:rsidP="009E5A9C">
            <w:pPr>
              <w:tabs>
                <w:tab w:val="right" w:pos="8460"/>
              </w:tabs>
              <w:jc w:val="center"/>
              <w:rPr>
                <w:b/>
              </w:rPr>
            </w:pPr>
          </w:p>
        </w:tc>
        <w:tc>
          <w:tcPr>
            <w:tcW w:w="1842" w:type="dxa"/>
          </w:tcPr>
          <w:p w:rsidR="009E5A9C" w:rsidRPr="00747363" w:rsidRDefault="009E5A9C" w:rsidP="009E5A9C">
            <w:pPr>
              <w:tabs>
                <w:tab w:val="right" w:pos="8460"/>
              </w:tabs>
              <w:jc w:val="center"/>
              <w:rPr>
                <w:b/>
              </w:rPr>
            </w:pPr>
          </w:p>
        </w:tc>
      </w:tr>
      <w:tr w:rsidR="009E5A9C" w:rsidRPr="004E3062" w:rsidTr="009E5A9C">
        <w:tc>
          <w:tcPr>
            <w:tcW w:w="3893" w:type="dxa"/>
          </w:tcPr>
          <w:p w:rsidR="009E5A9C" w:rsidRPr="00197E14" w:rsidRDefault="009E5A9C" w:rsidP="009E5A9C">
            <w:pPr>
              <w:tabs>
                <w:tab w:val="right" w:pos="8460"/>
              </w:tabs>
              <w:jc w:val="both"/>
            </w:pPr>
            <w:r w:rsidRPr="00197E14">
              <w:t xml:space="preserve">Bežné </w:t>
            </w:r>
            <w:r>
              <w:t>výdavky</w:t>
            </w:r>
          </w:p>
        </w:tc>
        <w:tc>
          <w:tcPr>
            <w:tcW w:w="1843" w:type="dxa"/>
          </w:tcPr>
          <w:p w:rsidR="009E5A9C" w:rsidRPr="0051039E" w:rsidRDefault="009E5A9C" w:rsidP="009E5A9C">
            <w:pPr>
              <w:tabs>
                <w:tab w:val="right" w:pos="8460"/>
              </w:tabs>
              <w:jc w:val="center"/>
            </w:pPr>
            <w:r>
              <w:t>358890</w:t>
            </w:r>
          </w:p>
        </w:tc>
        <w:tc>
          <w:tcPr>
            <w:tcW w:w="1842" w:type="dxa"/>
          </w:tcPr>
          <w:p w:rsidR="009E5A9C" w:rsidRPr="0051039E" w:rsidRDefault="009E5A9C" w:rsidP="009E5A9C">
            <w:pPr>
              <w:tabs>
                <w:tab w:val="right" w:pos="8460"/>
              </w:tabs>
              <w:jc w:val="center"/>
            </w:pPr>
            <w:r>
              <w:t>397001</w:t>
            </w:r>
          </w:p>
        </w:tc>
      </w:tr>
      <w:tr w:rsidR="009E5A9C" w:rsidRPr="004E3062" w:rsidTr="009E5A9C">
        <w:tc>
          <w:tcPr>
            <w:tcW w:w="3893" w:type="dxa"/>
          </w:tcPr>
          <w:p w:rsidR="009E5A9C" w:rsidRPr="00197E14" w:rsidRDefault="009E5A9C" w:rsidP="009E5A9C">
            <w:pPr>
              <w:tabs>
                <w:tab w:val="right" w:pos="8460"/>
              </w:tabs>
              <w:jc w:val="both"/>
            </w:pPr>
            <w:r w:rsidRPr="00197E14">
              <w:t xml:space="preserve">Kapitálové </w:t>
            </w:r>
            <w:r>
              <w:t>výdavky</w:t>
            </w:r>
          </w:p>
        </w:tc>
        <w:tc>
          <w:tcPr>
            <w:tcW w:w="1843" w:type="dxa"/>
          </w:tcPr>
          <w:p w:rsidR="009E5A9C" w:rsidRPr="0051039E" w:rsidRDefault="009E5A9C" w:rsidP="009E5A9C">
            <w:pPr>
              <w:tabs>
                <w:tab w:val="right" w:pos="8460"/>
              </w:tabs>
              <w:jc w:val="center"/>
            </w:pPr>
            <w:r>
              <w:t>20120</w:t>
            </w:r>
          </w:p>
        </w:tc>
        <w:tc>
          <w:tcPr>
            <w:tcW w:w="1842" w:type="dxa"/>
          </w:tcPr>
          <w:p w:rsidR="009E5A9C" w:rsidRPr="0051039E" w:rsidRDefault="009E5A9C" w:rsidP="009E5A9C">
            <w:pPr>
              <w:tabs>
                <w:tab w:val="right" w:pos="8460"/>
              </w:tabs>
              <w:jc w:val="center"/>
            </w:pPr>
            <w:r>
              <w:t>359271</w:t>
            </w:r>
          </w:p>
        </w:tc>
      </w:tr>
      <w:tr w:rsidR="009E5A9C" w:rsidRPr="004E3062" w:rsidTr="009E5A9C">
        <w:tc>
          <w:tcPr>
            <w:tcW w:w="3893" w:type="dxa"/>
          </w:tcPr>
          <w:p w:rsidR="009E5A9C" w:rsidRPr="00197E14" w:rsidRDefault="009E5A9C" w:rsidP="009E5A9C">
            <w:pPr>
              <w:tabs>
                <w:tab w:val="right" w:pos="8460"/>
              </w:tabs>
              <w:jc w:val="both"/>
            </w:pPr>
            <w:r w:rsidRPr="00197E14">
              <w:t xml:space="preserve">Finančné </w:t>
            </w:r>
            <w:r>
              <w:t>výdavky</w:t>
            </w:r>
          </w:p>
        </w:tc>
        <w:tc>
          <w:tcPr>
            <w:tcW w:w="1843" w:type="dxa"/>
          </w:tcPr>
          <w:p w:rsidR="009E5A9C" w:rsidRPr="0051039E" w:rsidRDefault="009E5A9C" w:rsidP="009E5A9C">
            <w:pPr>
              <w:tabs>
                <w:tab w:val="right" w:pos="8460"/>
              </w:tabs>
              <w:jc w:val="center"/>
            </w:pPr>
            <w:r>
              <w:t>40000</w:t>
            </w:r>
          </w:p>
        </w:tc>
        <w:tc>
          <w:tcPr>
            <w:tcW w:w="1842" w:type="dxa"/>
          </w:tcPr>
          <w:p w:rsidR="009E5A9C" w:rsidRPr="0051039E" w:rsidRDefault="009E5A9C" w:rsidP="009E5A9C">
            <w:pPr>
              <w:tabs>
                <w:tab w:val="right" w:pos="8460"/>
              </w:tabs>
              <w:jc w:val="center"/>
            </w:pPr>
            <w:r>
              <w:t>40000</w:t>
            </w:r>
          </w:p>
        </w:tc>
      </w:tr>
      <w:tr w:rsidR="009E5A9C" w:rsidRPr="004E3062" w:rsidTr="009E5A9C">
        <w:tc>
          <w:tcPr>
            <w:tcW w:w="3893" w:type="dxa"/>
          </w:tcPr>
          <w:p w:rsidR="009E5A9C" w:rsidRPr="00AC3E31" w:rsidRDefault="009E5A9C" w:rsidP="009E5A9C">
            <w:pPr>
              <w:tabs>
                <w:tab w:val="right" w:pos="8460"/>
              </w:tabs>
              <w:jc w:val="both"/>
              <w:rPr>
                <w:color w:val="FF0000"/>
              </w:rPr>
            </w:pPr>
            <w:r w:rsidRPr="00AC3E31">
              <w:rPr>
                <w:color w:val="FF0000"/>
              </w:rPr>
              <w:t xml:space="preserve">Výdavky RO s právnou </w:t>
            </w:r>
            <w:proofErr w:type="spellStart"/>
            <w:r w:rsidRPr="00AC3E31">
              <w:rPr>
                <w:color w:val="FF0000"/>
              </w:rPr>
              <w:t>subjekivitou</w:t>
            </w:r>
            <w:proofErr w:type="spellEnd"/>
          </w:p>
        </w:tc>
        <w:tc>
          <w:tcPr>
            <w:tcW w:w="1843" w:type="dxa"/>
          </w:tcPr>
          <w:p w:rsidR="009E5A9C" w:rsidRPr="0051039E" w:rsidRDefault="009E5A9C" w:rsidP="009E5A9C">
            <w:pPr>
              <w:tabs>
                <w:tab w:val="right" w:pos="8460"/>
              </w:tabs>
              <w:jc w:val="center"/>
            </w:pPr>
          </w:p>
        </w:tc>
        <w:tc>
          <w:tcPr>
            <w:tcW w:w="1842" w:type="dxa"/>
          </w:tcPr>
          <w:p w:rsidR="009E5A9C" w:rsidRPr="0051039E" w:rsidRDefault="009E5A9C" w:rsidP="009E5A9C">
            <w:pPr>
              <w:tabs>
                <w:tab w:val="right" w:pos="8460"/>
              </w:tabs>
              <w:jc w:val="center"/>
            </w:pPr>
          </w:p>
        </w:tc>
      </w:tr>
      <w:tr w:rsidR="00FE4AF6" w:rsidRPr="004E3062" w:rsidTr="009E5A9C">
        <w:tc>
          <w:tcPr>
            <w:tcW w:w="3893" w:type="dxa"/>
          </w:tcPr>
          <w:p w:rsidR="00FE4AF6" w:rsidRPr="00AC3E31" w:rsidRDefault="00FE4AF6" w:rsidP="009E5A9C">
            <w:pPr>
              <w:tabs>
                <w:tab w:val="right" w:pos="8460"/>
              </w:tabs>
              <w:jc w:val="both"/>
              <w:rPr>
                <w:color w:val="FF0000"/>
              </w:rPr>
            </w:pPr>
            <w:r>
              <w:rPr>
                <w:color w:val="FF0000"/>
              </w:rPr>
              <w:t>Rozpočtové organizácie s právnou subjektivitou</w:t>
            </w:r>
          </w:p>
        </w:tc>
        <w:tc>
          <w:tcPr>
            <w:tcW w:w="1843" w:type="dxa"/>
          </w:tcPr>
          <w:p w:rsidR="00FE4AF6" w:rsidRPr="0051039E" w:rsidRDefault="00FE4AF6" w:rsidP="009E5A9C">
            <w:pPr>
              <w:tabs>
                <w:tab w:val="right" w:pos="8460"/>
              </w:tabs>
              <w:jc w:val="center"/>
            </w:pPr>
          </w:p>
        </w:tc>
        <w:tc>
          <w:tcPr>
            <w:tcW w:w="1842" w:type="dxa"/>
          </w:tcPr>
          <w:p w:rsidR="00FE4AF6" w:rsidRPr="0051039E" w:rsidRDefault="00FE4AF6" w:rsidP="009E5A9C">
            <w:pPr>
              <w:tabs>
                <w:tab w:val="right" w:pos="8460"/>
              </w:tabs>
              <w:jc w:val="center"/>
            </w:pPr>
          </w:p>
        </w:tc>
      </w:tr>
      <w:tr w:rsidR="00FE4AF6" w:rsidRPr="004E3062" w:rsidTr="009E5A9C">
        <w:tc>
          <w:tcPr>
            <w:tcW w:w="3893" w:type="dxa"/>
          </w:tcPr>
          <w:p w:rsidR="00FE4AF6" w:rsidRPr="00AC3E31" w:rsidRDefault="00FE4AF6" w:rsidP="009E5A9C">
            <w:pPr>
              <w:tabs>
                <w:tab w:val="right" w:pos="8460"/>
              </w:tabs>
              <w:jc w:val="both"/>
              <w:rPr>
                <w:color w:val="FF0000"/>
              </w:rPr>
            </w:pPr>
          </w:p>
        </w:tc>
        <w:tc>
          <w:tcPr>
            <w:tcW w:w="1843" w:type="dxa"/>
          </w:tcPr>
          <w:p w:rsidR="00FE4AF6" w:rsidRPr="0051039E" w:rsidRDefault="00FE4AF6" w:rsidP="009E5A9C">
            <w:pPr>
              <w:tabs>
                <w:tab w:val="right" w:pos="8460"/>
              </w:tabs>
              <w:jc w:val="center"/>
            </w:pPr>
          </w:p>
        </w:tc>
        <w:tc>
          <w:tcPr>
            <w:tcW w:w="1842" w:type="dxa"/>
          </w:tcPr>
          <w:p w:rsidR="00FE4AF6" w:rsidRPr="0051039E" w:rsidRDefault="00FE4AF6" w:rsidP="009E5A9C">
            <w:pPr>
              <w:tabs>
                <w:tab w:val="right" w:pos="8460"/>
              </w:tabs>
              <w:jc w:val="center"/>
            </w:pPr>
          </w:p>
        </w:tc>
      </w:tr>
      <w:tr w:rsidR="009E5A9C" w:rsidRPr="004E3062" w:rsidTr="009E5A9C">
        <w:tc>
          <w:tcPr>
            <w:tcW w:w="3893" w:type="dxa"/>
          </w:tcPr>
          <w:p w:rsidR="009E5A9C" w:rsidRPr="00AC3E31" w:rsidRDefault="009E5A9C" w:rsidP="009E5A9C">
            <w:pPr>
              <w:tabs>
                <w:tab w:val="right" w:pos="8460"/>
              </w:tabs>
              <w:jc w:val="both"/>
              <w:rPr>
                <w:color w:val="FF0000"/>
              </w:rPr>
            </w:pPr>
            <w:r>
              <w:rPr>
                <w:color w:val="FF0000"/>
              </w:rPr>
              <w:t>MŠ</w:t>
            </w:r>
          </w:p>
        </w:tc>
        <w:tc>
          <w:tcPr>
            <w:tcW w:w="1843" w:type="dxa"/>
          </w:tcPr>
          <w:p w:rsidR="009E5A9C" w:rsidRPr="0051039E" w:rsidRDefault="009E5A9C" w:rsidP="009E5A9C">
            <w:pPr>
              <w:tabs>
                <w:tab w:val="right" w:pos="8460"/>
              </w:tabs>
              <w:jc w:val="center"/>
            </w:pPr>
            <w:r>
              <w:t>99200</w:t>
            </w:r>
          </w:p>
        </w:tc>
        <w:tc>
          <w:tcPr>
            <w:tcW w:w="1842" w:type="dxa"/>
          </w:tcPr>
          <w:p w:rsidR="009E5A9C" w:rsidRPr="0051039E" w:rsidRDefault="009E5A9C" w:rsidP="009E5A9C">
            <w:pPr>
              <w:tabs>
                <w:tab w:val="right" w:pos="8460"/>
              </w:tabs>
              <w:jc w:val="center"/>
            </w:pPr>
            <w:r>
              <w:t>104341</w:t>
            </w:r>
          </w:p>
        </w:tc>
      </w:tr>
      <w:tr w:rsidR="00FE4AF6" w:rsidRPr="004E3062" w:rsidTr="009E5A9C">
        <w:tc>
          <w:tcPr>
            <w:tcW w:w="3893" w:type="dxa"/>
          </w:tcPr>
          <w:p w:rsidR="00FE4AF6" w:rsidRDefault="00FE4AF6" w:rsidP="009E5A9C">
            <w:pPr>
              <w:tabs>
                <w:tab w:val="right" w:pos="8460"/>
              </w:tabs>
              <w:jc w:val="both"/>
              <w:rPr>
                <w:color w:val="FF0000"/>
              </w:rPr>
            </w:pPr>
          </w:p>
        </w:tc>
        <w:tc>
          <w:tcPr>
            <w:tcW w:w="1843" w:type="dxa"/>
          </w:tcPr>
          <w:p w:rsidR="00FE4AF6" w:rsidRDefault="00FE4AF6" w:rsidP="009E5A9C">
            <w:pPr>
              <w:tabs>
                <w:tab w:val="right" w:pos="8460"/>
              </w:tabs>
              <w:jc w:val="center"/>
            </w:pPr>
          </w:p>
        </w:tc>
        <w:tc>
          <w:tcPr>
            <w:tcW w:w="1842" w:type="dxa"/>
          </w:tcPr>
          <w:p w:rsidR="00FE4AF6" w:rsidRDefault="00FE4AF6" w:rsidP="009E5A9C">
            <w:pPr>
              <w:tabs>
                <w:tab w:val="right" w:pos="8460"/>
              </w:tabs>
              <w:jc w:val="center"/>
            </w:pPr>
          </w:p>
        </w:tc>
      </w:tr>
      <w:tr w:rsidR="009E5A9C" w:rsidRPr="004E3062" w:rsidTr="009E5A9C">
        <w:tc>
          <w:tcPr>
            <w:tcW w:w="3893" w:type="dxa"/>
          </w:tcPr>
          <w:p w:rsidR="009E5A9C" w:rsidRPr="00AC3E31" w:rsidRDefault="009E5A9C" w:rsidP="009E5A9C">
            <w:pPr>
              <w:tabs>
                <w:tab w:val="right" w:pos="8460"/>
              </w:tabs>
              <w:jc w:val="both"/>
              <w:rPr>
                <w:color w:val="FF0000"/>
              </w:rPr>
            </w:pPr>
            <w:r>
              <w:rPr>
                <w:color w:val="FF0000"/>
              </w:rPr>
              <w:t>ZŠ</w:t>
            </w:r>
          </w:p>
        </w:tc>
        <w:tc>
          <w:tcPr>
            <w:tcW w:w="1843" w:type="dxa"/>
          </w:tcPr>
          <w:p w:rsidR="009E5A9C" w:rsidRPr="0051039E" w:rsidRDefault="009E5A9C" w:rsidP="009E5A9C">
            <w:pPr>
              <w:tabs>
                <w:tab w:val="right" w:pos="8460"/>
              </w:tabs>
              <w:jc w:val="center"/>
            </w:pPr>
            <w:r>
              <w:t>369866</w:t>
            </w:r>
          </w:p>
        </w:tc>
        <w:tc>
          <w:tcPr>
            <w:tcW w:w="1842" w:type="dxa"/>
          </w:tcPr>
          <w:p w:rsidR="009E5A9C" w:rsidRPr="0051039E" w:rsidRDefault="009E5A9C" w:rsidP="009E5A9C">
            <w:pPr>
              <w:tabs>
                <w:tab w:val="right" w:pos="8460"/>
              </w:tabs>
              <w:jc w:val="center"/>
            </w:pPr>
            <w:r>
              <w:t>383809</w:t>
            </w:r>
          </w:p>
        </w:tc>
      </w:tr>
      <w:tr w:rsidR="009E5A9C" w:rsidRPr="00747363" w:rsidTr="009E5A9C">
        <w:tc>
          <w:tcPr>
            <w:tcW w:w="3893" w:type="dxa"/>
            <w:shd w:val="clear" w:color="auto" w:fill="C4BC96"/>
          </w:tcPr>
          <w:p w:rsidR="009E5A9C" w:rsidRPr="00747363" w:rsidRDefault="009E5A9C" w:rsidP="009E5A9C">
            <w:pPr>
              <w:tabs>
                <w:tab w:val="right" w:pos="8460"/>
              </w:tabs>
              <w:rPr>
                <w:b/>
              </w:rPr>
            </w:pPr>
            <w:r>
              <w:rPr>
                <w:b/>
              </w:rPr>
              <w:t>Rozpočet  obce</w:t>
            </w:r>
          </w:p>
        </w:tc>
        <w:tc>
          <w:tcPr>
            <w:tcW w:w="1843" w:type="dxa"/>
            <w:shd w:val="clear" w:color="auto" w:fill="C4BC96"/>
          </w:tcPr>
          <w:p w:rsidR="009E5A9C" w:rsidRPr="00747363" w:rsidRDefault="009E5A9C" w:rsidP="009E5A9C">
            <w:pPr>
              <w:tabs>
                <w:tab w:val="right" w:pos="8460"/>
              </w:tabs>
              <w:jc w:val="center"/>
              <w:rPr>
                <w:b/>
              </w:rPr>
            </w:pPr>
            <w:r>
              <w:rPr>
                <w:b/>
              </w:rPr>
              <w:t>0</w:t>
            </w:r>
          </w:p>
        </w:tc>
        <w:tc>
          <w:tcPr>
            <w:tcW w:w="1842" w:type="dxa"/>
            <w:shd w:val="clear" w:color="auto" w:fill="C4BC96"/>
          </w:tcPr>
          <w:p w:rsidR="009E5A9C" w:rsidRPr="00747363" w:rsidRDefault="009E5A9C" w:rsidP="009E5A9C">
            <w:pPr>
              <w:tabs>
                <w:tab w:val="right" w:pos="8460"/>
              </w:tabs>
              <w:jc w:val="center"/>
              <w:rPr>
                <w:b/>
              </w:rPr>
            </w:pPr>
            <w:r>
              <w:rPr>
                <w:b/>
              </w:rPr>
              <w:t>19781</w:t>
            </w:r>
          </w:p>
        </w:tc>
      </w:tr>
    </w:tbl>
    <w:p w:rsidR="009E5A9C" w:rsidRDefault="009E5A9C" w:rsidP="009E5A9C">
      <w:pPr>
        <w:outlineLvl w:val="0"/>
        <w:rPr>
          <w:b/>
        </w:rPr>
      </w:pPr>
    </w:p>
    <w:p w:rsidR="009E5A9C" w:rsidRDefault="009E5A9C" w:rsidP="009E5A9C">
      <w:pPr>
        <w:outlineLvl w:val="0"/>
        <w:rPr>
          <w:b/>
        </w:rPr>
      </w:pPr>
    </w:p>
    <w:p w:rsidR="009E5A9C" w:rsidRPr="008258E4" w:rsidRDefault="009E5A9C" w:rsidP="009E5A9C">
      <w:pPr>
        <w:jc w:val="both"/>
        <w:rPr>
          <w:b/>
          <w:color w:val="0000FF"/>
          <w:sz w:val="28"/>
          <w:szCs w:val="28"/>
        </w:rPr>
      </w:pPr>
      <w:r>
        <w:rPr>
          <w:b/>
          <w:color w:val="0000FF"/>
          <w:sz w:val="28"/>
          <w:szCs w:val="28"/>
        </w:rPr>
        <w:br w:type="page"/>
      </w:r>
      <w:r w:rsidRPr="008258E4">
        <w:rPr>
          <w:b/>
          <w:color w:val="0000FF"/>
          <w:sz w:val="28"/>
          <w:szCs w:val="28"/>
        </w:rPr>
        <w:lastRenderedPageBreak/>
        <w:t>2</w:t>
      </w:r>
      <w:r w:rsidR="00A572BF">
        <w:rPr>
          <w:b/>
          <w:color w:val="0000FF"/>
          <w:sz w:val="28"/>
          <w:szCs w:val="28"/>
        </w:rPr>
        <w:t>.1</w:t>
      </w:r>
      <w:r w:rsidRPr="008258E4">
        <w:rPr>
          <w:b/>
          <w:color w:val="0000FF"/>
          <w:sz w:val="28"/>
          <w:szCs w:val="28"/>
        </w:rPr>
        <w:t xml:space="preserve">. Rozbor plnenia príjmov za rok </w:t>
      </w:r>
      <w:r>
        <w:rPr>
          <w:b/>
          <w:color w:val="0000FF"/>
          <w:sz w:val="28"/>
          <w:szCs w:val="28"/>
        </w:rPr>
        <w:t>2014</w:t>
      </w:r>
      <w:r w:rsidRPr="008258E4">
        <w:rPr>
          <w:b/>
          <w:color w:val="0000FF"/>
          <w:sz w:val="28"/>
          <w:szCs w:val="28"/>
        </w:rPr>
        <w:t xml:space="preserve"> </w:t>
      </w:r>
    </w:p>
    <w:p w:rsidR="009E5A9C" w:rsidRPr="00AD5026" w:rsidRDefault="009E5A9C" w:rsidP="009E5A9C">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1304203</w:t>
            </w:r>
          </w:p>
        </w:tc>
        <w:tc>
          <w:tcPr>
            <w:tcW w:w="3071" w:type="dxa"/>
          </w:tcPr>
          <w:p w:rsidR="009E5A9C" w:rsidRPr="00D21EDC" w:rsidRDefault="009E5A9C" w:rsidP="009E5A9C">
            <w:pPr>
              <w:jc w:val="center"/>
            </w:pPr>
            <w:r>
              <w:t>1241357,58</w:t>
            </w:r>
          </w:p>
        </w:tc>
        <w:tc>
          <w:tcPr>
            <w:tcW w:w="3323" w:type="dxa"/>
          </w:tcPr>
          <w:p w:rsidR="009E5A9C" w:rsidRPr="00DD146D" w:rsidRDefault="009E5A9C" w:rsidP="009E5A9C">
            <w:pPr>
              <w:jc w:val="center"/>
            </w:pPr>
            <w:r>
              <w:t>95,18</w:t>
            </w:r>
          </w:p>
        </w:tc>
      </w:tr>
    </w:tbl>
    <w:p w:rsidR="009E5A9C" w:rsidRDefault="009E5A9C" w:rsidP="009E5A9C">
      <w:pPr>
        <w:rPr>
          <w:b/>
        </w:rPr>
      </w:pPr>
    </w:p>
    <w:p w:rsidR="009E5A9C" w:rsidRDefault="009E5A9C" w:rsidP="009E5A9C">
      <w:pPr>
        <w:jc w:val="both"/>
      </w:pPr>
      <w:r>
        <w:t xml:space="preserve">Z rozpočtovaných celkových príjmov 1304203 EUR bol skutočný príjem k 31.12.2014 v sume 1241357,58 EUR, čo predstavuje  0,95 % plnenie. </w:t>
      </w:r>
    </w:p>
    <w:p w:rsidR="009E5A9C" w:rsidRPr="007A0E8F" w:rsidRDefault="009E5A9C" w:rsidP="009E5A9C">
      <w:pPr>
        <w:rPr>
          <w:b/>
        </w:rPr>
      </w:pPr>
    </w:p>
    <w:p w:rsidR="009E5A9C" w:rsidRDefault="009E5A9C" w:rsidP="009E5A9C">
      <w:pPr>
        <w:numPr>
          <w:ilvl w:val="0"/>
          <w:numId w:val="35"/>
        </w:numPr>
        <w:spacing w:after="0" w:line="240" w:lineRule="auto"/>
        <w:ind w:left="284" w:hanging="284"/>
        <w:rPr>
          <w:b/>
          <w:color w:val="FF0000"/>
        </w:rPr>
      </w:pPr>
      <w:r>
        <w:rPr>
          <w:b/>
          <w:color w:val="FF0000"/>
        </w:rPr>
        <w:t>Bežné príjmy</w:t>
      </w:r>
    </w:p>
    <w:p w:rsidR="009E5A9C" w:rsidRDefault="009E5A9C" w:rsidP="009E5A9C">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958785</w:t>
            </w:r>
          </w:p>
        </w:tc>
        <w:tc>
          <w:tcPr>
            <w:tcW w:w="3071" w:type="dxa"/>
          </w:tcPr>
          <w:p w:rsidR="009E5A9C" w:rsidRPr="00D21EDC" w:rsidRDefault="009E5A9C" w:rsidP="009E5A9C">
            <w:pPr>
              <w:jc w:val="center"/>
            </w:pPr>
            <w:r>
              <w:t>946757,34</w:t>
            </w:r>
          </w:p>
        </w:tc>
        <w:tc>
          <w:tcPr>
            <w:tcW w:w="3323" w:type="dxa"/>
          </w:tcPr>
          <w:p w:rsidR="009E5A9C" w:rsidRPr="00DD146D" w:rsidRDefault="009E5A9C" w:rsidP="009E5A9C">
            <w:pPr>
              <w:jc w:val="center"/>
            </w:pPr>
            <w:r>
              <w:t>98,75</w:t>
            </w:r>
          </w:p>
        </w:tc>
      </w:tr>
    </w:tbl>
    <w:p w:rsidR="009E5A9C" w:rsidRDefault="009E5A9C" w:rsidP="009E5A9C">
      <w:pPr>
        <w:rPr>
          <w:b/>
          <w:color w:val="FF0000"/>
        </w:rPr>
      </w:pPr>
    </w:p>
    <w:p w:rsidR="009E5A9C" w:rsidRDefault="009E5A9C" w:rsidP="009E5A9C">
      <w:pPr>
        <w:jc w:val="both"/>
      </w:pPr>
      <w:r>
        <w:t xml:space="preserve">Z rozpočtovaných bežných príjmov 658785  EUR bol skutočný príjem k 31.12.2014 v sume 946757,34 EUR, čo predstavuje 98,75 % plnenie. </w:t>
      </w:r>
    </w:p>
    <w:p w:rsidR="009E5A9C" w:rsidRDefault="009E5A9C" w:rsidP="009E5A9C">
      <w:pPr>
        <w:ind w:left="284"/>
      </w:pPr>
    </w:p>
    <w:p w:rsidR="009E5A9C" w:rsidRPr="000B6FE7" w:rsidRDefault="009E5A9C" w:rsidP="009E5A9C">
      <w:pPr>
        <w:numPr>
          <w:ilvl w:val="0"/>
          <w:numId w:val="36"/>
        </w:numPr>
        <w:spacing w:after="0" w:line="240" w:lineRule="auto"/>
        <w:rPr>
          <w:b/>
        </w:rPr>
      </w:pPr>
      <w:r>
        <w:rPr>
          <w:b/>
        </w:rPr>
        <w:t>d</w:t>
      </w:r>
      <w:r w:rsidRPr="000B6FE7">
        <w:rPr>
          <w:b/>
        </w:rPr>
        <w:t xml:space="preserve">aňové príjmy </w:t>
      </w:r>
    </w:p>
    <w:p w:rsidR="009E5A9C" w:rsidRPr="00D21EDC" w:rsidRDefault="009E5A9C" w:rsidP="009E5A9C">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466720</w:t>
            </w:r>
          </w:p>
        </w:tc>
        <w:tc>
          <w:tcPr>
            <w:tcW w:w="3071" w:type="dxa"/>
          </w:tcPr>
          <w:p w:rsidR="009E5A9C" w:rsidRPr="00D21EDC" w:rsidRDefault="009E5A9C" w:rsidP="009E5A9C">
            <w:r w:rsidRPr="00D21EDC">
              <w:t xml:space="preserve">                  </w:t>
            </w:r>
            <w:r>
              <w:t>468863,53</w:t>
            </w:r>
          </w:p>
        </w:tc>
        <w:tc>
          <w:tcPr>
            <w:tcW w:w="3323" w:type="dxa"/>
          </w:tcPr>
          <w:p w:rsidR="009E5A9C" w:rsidRPr="00E81E29" w:rsidRDefault="009E5A9C" w:rsidP="009E5A9C">
            <w:r w:rsidRPr="00747363">
              <w:rPr>
                <w:b/>
                <w:i/>
              </w:rPr>
              <w:t xml:space="preserve"> </w:t>
            </w:r>
            <w:r w:rsidRPr="00747363">
              <w:rPr>
                <w:b/>
              </w:rPr>
              <w:t xml:space="preserve">              </w:t>
            </w:r>
            <w:r w:rsidRPr="00E81E29">
              <w:t>100,46</w:t>
            </w:r>
          </w:p>
        </w:tc>
      </w:tr>
    </w:tbl>
    <w:p w:rsidR="009E5A9C" w:rsidRPr="007A0E8F" w:rsidRDefault="009E5A9C" w:rsidP="009E5A9C">
      <w:pPr>
        <w:jc w:val="both"/>
        <w:rPr>
          <w:b/>
        </w:rPr>
      </w:pPr>
    </w:p>
    <w:p w:rsidR="009E5A9C" w:rsidRPr="00207A61" w:rsidRDefault="009E5A9C" w:rsidP="009E5A9C">
      <w:pPr>
        <w:jc w:val="both"/>
        <w:rPr>
          <w:b/>
        </w:rPr>
      </w:pPr>
      <w:r w:rsidRPr="00207A61">
        <w:rPr>
          <w:b/>
        </w:rPr>
        <w:t>V</w:t>
      </w:r>
      <w:r>
        <w:rPr>
          <w:b/>
        </w:rPr>
        <w:t xml:space="preserve">ýnos dane z príjmov poukázaný územnej samospráve </w:t>
      </w:r>
    </w:p>
    <w:p w:rsidR="009E5A9C" w:rsidRPr="00207A61" w:rsidRDefault="009E5A9C" w:rsidP="009E5A9C">
      <w:pPr>
        <w:jc w:val="both"/>
      </w:pPr>
      <w:r w:rsidRPr="00207A61">
        <w:t>Z predpokladan</w:t>
      </w:r>
      <w:r>
        <w:t>ej</w:t>
      </w:r>
      <w:r w:rsidRPr="00207A61">
        <w:t xml:space="preserve"> finančnej čiastky </w:t>
      </w:r>
      <w:r>
        <w:t>v sume 391267 EUR</w:t>
      </w:r>
      <w:r w:rsidRPr="00207A61">
        <w:t xml:space="preserve"> z výnosu dane z príjmov boli k 31.12.</w:t>
      </w:r>
      <w:r>
        <w:t xml:space="preserve">2014 poukázané finančné </w:t>
      </w:r>
      <w:r w:rsidRPr="00207A61">
        <w:t xml:space="preserve">prostriedky </w:t>
      </w:r>
      <w:r>
        <w:t>zo ŠR v sume392439,47 EUR</w:t>
      </w:r>
      <w:r w:rsidRPr="00207A61">
        <w:t xml:space="preserve">, čo predstavuje plnenie na </w:t>
      </w:r>
      <w:r>
        <w:t>100,3</w:t>
      </w:r>
      <w:r w:rsidRPr="00207A61">
        <w:t xml:space="preserve"> %. </w:t>
      </w:r>
    </w:p>
    <w:p w:rsidR="009E5A9C" w:rsidRDefault="009E5A9C" w:rsidP="009E5A9C">
      <w:pPr>
        <w:jc w:val="both"/>
        <w:rPr>
          <w:b/>
        </w:rPr>
      </w:pPr>
    </w:p>
    <w:p w:rsidR="009E5A9C" w:rsidRPr="00207A61" w:rsidRDefault="009E5A9C" w:rsidP="009E5A9C">
      <w:pPr>
        <w:jc w:val="both"/>
        <w:rPr>
          <w:b/>
        </w:rPr>
      </w:pPr>
      <w:r w:rsidRPr="00207A61">
        <w:rPr>
          <w:b/>
        </w:rPr>
        <w:t>Daň z nehnuteľností</w:t>
      </w:r>
    </w:p>
    <w:p w:rsidR="009E5A9C" w:rsidRDefault="009E5A9C" w:rsidP="009E5A9C">
      <w:pPr>
        <w:jc w:val="both"/>
      </w:pPr>
      <w:r w:rsidRPr="00207A61">
        <w:t xml:space="preserve">Z rozpočtovaných </w:t>
      </w:r>
      <w:r>
        <w:t>44517 EUR</w:t>
      </w:r>
      <w:r w:rsidRPr="00207A61">
        <w:t xml:space="preserve"> bol skutočný príjem k 31.12.</w:t>
      </w:r>
      <w:r>
        <w:t>2014</w:t>
      </w:r>
      <w:r w:rsidRPr="00207A61">
        <w:t xml:space="preserve"> </w:t>
      </w:r>
      <w:r>
        <w:t>v sume 44856,35 EUR</w:t>
      </w:r>
      <w:r w:rsidRPr="00207A61">
        <w:t xml:space="preserve">, čo je </w:t>
      </w:r>
      <w:r>
        <w:t>102,73</w:t>
      </w:r>
      <w:r w:rsidRPr="00207A61">
        <w:t xml:space="preserve"> % plnenie. </w:t>
      </w:r>
      <w:r>
        <w:t>P</w:t>
      </w:r>
      <w:r w:rsidRPr="00207A61">
        <w:t xml:space="preserve">ríjmy dane z pozemkov </w:t>
      </w:r>
      <w:r>
        <w:t>boli v sume 34081,20</w:t>
      </w:r>
      <w:r w:rsidRPr="00207A61">
        <w:t xml:space="preserve"> </w:t>
      </w:r>
      <w:r>
        <w:t>EUR</w:t>
      </w:r>
      <w:r w:rsidRPr="00207A61">
        <w:t xml:space="preserve">, dane zo stavieb </w:t>
      </w:r>
      <w:r>
        <w:t>boli v sume10775,15</w:t>
      </w:r>
      <w:r w:rsidRPr="00207A61">
        <w:t xml:space="preserve"> </w:t>
      </w:r>
      <w:r>
        <w:t>EUR</w:t>
      </w:r>
      <w:r w:rsidRPr="00207A61">
        <w:t xml:space="preserve">. </w:t>
      </w:r>
      <w:r>
        <w:t>K</w:t>
      </w:r>
      <w:r w:rsidRPr="00207A61">
        <w:t> 31.12.</w:t>
      </w:r>
      <w:r>
        <w:t>2014</w:t>
      </w:r>
      <w:r w:rsidRPr="00207A61">
        <w:t xml:space="preserve"> </w:t>
      </w:r>
      <w:r>
        <w:t>obec</w:t>
      </w:r>
      <w:r w:rsidRPr="00207A61">
        <w:t xml:space="preserve"> eviduje pohľadávky</w:t>
      </w:r>
      <w:r>
        <w:t xml:space="preserve"> daňové z minulých rokov a za r. 2014</w:t>
      </w:r>
      <w:r w:rsidRPr="00207A61">
        <w:t xml:space="preserve"> </w:t>
      </w:r>
      <w:r>
        <w:t>v celkovej výške 3810,2 EUR.</w:t>
      </w:r>
    </w:p>
    <w:p w:rsidR="009E5A9C" w:rsidRDefault="009E5A9C" w:rsidP="009E5A9C">
      <w:pPr>
        <w:jc w:val="both"/>
      </w:pPr>
    </w:p>
    <w:p w:rsidR="009E5A9C" w:rsidRPr="00D22D30" w:rsidRDefault="009E5A9C" w:rsidP="009E5A9C">
      <w:pPr>
        <w:jc w:val="both"/>
        <w:rPr>
          <w:b/>
        </w:rPr>
      </w:pPr>
      <w:r w:rsidRPr="00D22D30">
        <w:rPr>
          <w:b/>
        </w:rPr>
        <w:t xml:space="preserve">Daň za psa  </w:t>
      </w:r>
      <w:r>
        <w:t>39,00 EUR</w:t>
      </w:r>
    </w:p>
    <w:p w:rsidR="009E5A9C" w:rsidRPr="00D22D30" w:rsidRDefault="009E5A9C" w:rsidP="009E5A9C">
      <w:pPr>
        <w:jc w:val="both"/>
        <w:rPr>
          <w:b/>
        </w:rPr>
      </w:pPr>
      <w:r w:rsidRPr="00D22D30">
        <w:rPr>
          <w:b/>
        </w:rPr>
        <w:t xml:space="preserve">Poplatok za komunálny odpad a drobný stavebný odpad </w:t>
      </w:r>
      <w:r>
        <w:t>1321,37 EUR.</w:t>
      </w:r>
    </w:p>
    <w:p w:rsidR="009E5A9C" w:rsidRDefault="009E5A9C" w:rsidP="009E5A9C">
      <w:pPr>
        <w:jc w:val="both"/>
        <w:rPr>
          <w:b/>
          <w:i/>
        </w:rPr>
      </w:pPr>
    </w:p>
    <w:p w:rsidR="009E5A9C" w:rsidRPr="00D22D30" w:rsidRDefault="009E5A9C" w:rsidP="009E5A9C">
      <w:pPr>
        <w:numPr>
          <w:ilvl w:val="0"/>
          <w:numId w:val="36"/>
        </w:numPr>
        <w:spacing w:after="0" w:line="240" w:lineRule="auto"/>
        <w:rPr>
          <w:b/>
        </w:rPr>
      </w:pPr>
      <w:r w:rsidRPr="00D22D30">
        <w:rPr>
          <w:b/>
        </w:rPr>
        <w:t xml:space="preserve">nedaňové príjmy: </w:t>
      </w:r>
    </w:p>
    <w:p w:rsidR="009E5A9C" w:rsidRPr="00D21EDC" w:rsidRDefault="009E5A9C" w:rsidP="009E5A9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87765</w:t>
            </w:r>
          </w:p>
        </w:tc>
        <w:tc>
          <w:tcPr>
            <w:tcW w:w="3071" w:type="dxa"/>
          </w:tcPr>
          <w:p w:rsidR="009E5A9C" w:rsidRPr="00D21EDC" w:rsidRDefault="009E5A9C" w:rsidP="009E5A9C">
            <w:r w:rsidRPr="00D21EDC">
              <w:t xml:space="preserve">                </w:t>
            </w:r>
            <w:r>
              <w:t>69061,27</w:t>
            </w:r>
          </w:p>
        </w:tc>
        <w:tc>
          <w:tcPr>
            <w:tcW w:w="3323" w:type="dxa"/>
          </w:tcPr>
          <w:p w:rsidR="009E5A9C" w:rsidRPr="00747363" w:rsidRDefault="009E5A9C" w:rsidP="009E5A9C">
            <w:pPr>
              <w:rPr>
                <w:b/>
              </w:rPr>
            </w:pPr>
            <w:r w:rsidRPr="00747363">
              <w:rPr>
                <w:b/>
                <w:i/>
              </w:rPr>
              <w:t xml:space="preserve"> </w:t>
            </w:r>
            <w:r w:rsidRPr="00747363">
              <w:rPr>
                <w:b/>
              </w:rPr>
              <w:t xml:space="preserve">                </w:t>
            </w:r>
            <w:r>
              <w:rPr>
                <w:b/>
              </w:rPr>
              <w:t>78,69</w:t>
            </w:r>
          </w:p>
        </w:tc>
      </w:tr>
    </w:tbl>
    <w:p w:rsidR="009E5A9C" w:rsidRDefault="009E5A9C" w:rsidP="009E5A9C">
      <w:pPr>
        <w:tabs>
          <w:tab w:val="right" w:pos="284"/>
        </w:tabs>
        <w:jc w:val="both"/>
        <w:rPr>
          <w:b/>
        </w:rPr>
      </w:pPr>
    </w:p>
    <w:p w:rsidR="009E5A9C" w:rsidRPr="001D0B1D" w:rsidRDefault="009E5A9C" w:rsidP="009E5A9C">
      <w:pPr>
        <w:tabs>
          <w:tab w:val="right" w:pos="284"/>
        </w:tabs>
        <w:jc w:val="both"/>
        <w:rPr>
          <w:b/>
        </w:rPr>
      </w:pPr>
      <w:r w:rsidRPr="001D0B1D">
        <w:rPr>
          <w:b/>
        </w:rPr>
        <w:t>Príjmy z</w:t>
      </w:r>
      <w:r>
        <w:rPr>
          <w:b/>
        </w:rPr>
        <w:t xml:space="preserve"> podnikania a z </w:t>
      </w:r>
      <w:r w:rsidRPr="001D0B1D">
        <w:rPr>
          <w:b/>
        </w:rPr>
        <w:t>vlastníctva majetku</w:t>
      </w:r>
    </w:p>
    <w:p w:rsidR="009E5A9C" w:rsidRDefault="009E5A9C" w:rsidP="009E5A9C">
      <w:pPr>
        <w:jc w:val="both"/>
        <w:rPr>
          <w:b/>
        </w:rPr>
      </w:pPr>
      <w:r w:rsidRPr="001D0B1D">
        <w:t xml:space="preserve">Z rozpočtovaných </w:t>
      </w:r>
      <w:r>
        <w:t>87765 EUR</w:t>
      </w:r>
      <w:r w:rsidRPr="001D0B1D">
        <w:t xml:space="preserve"> bol skutočný príjem k 31.12.</w:t>
      </w:r>
      <w:r>
        <w:t>2014</w:t>
      </w:r>
      <w:r w:rsidRPr="001D0B1D">
        <w:t xml:space="preserve"> </w:t>
      </w:r>
      <w:r>
        <w:t>v sume 69061,27 EUR</w:t>
      </w:r>
      <w:r w:rsidRPr="001D0B1D">
        <w:t xml:space="preserve">, čo je </w:t>
      </w:r>
      <w:r>
        <w:t>78,69 % plnenie. P</w:t>
      </w:r>
      <w:r w:rsidRPr="001D0B1D">
        <w:t>ríjem z</w:t>
      </w:r>
      <w:r>
        <w:t> prenájmu: 45812 EUR.</w:t>
      </w:r>
    </w:p>
    <w:p w:rsidR="009E5A9C" w:rsidRDefault="009E5A9C" w:rsidP="009E5A9C">
      <w:pPr>
        <w:tabs>
          <w:tab w:val="right" w:pos="284"/>
        </w:tabs>
        <w:jc w:val="both"/>
        <w:rPr>
          <w:b/>
        </w:rPr>
      </w:pPr>
    </w:p>
    <w:p w:rsidR="009E5A9C" w:rsidRPr="001D0B1D" w:rsidRDefault="009E5A9C" w:rsidP="009E5A9C">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9E5A9C" w:rsidRPr="001D0B1D" w:rsidRDefault="009E5A9C" w:rsidP="009E5A9C">
      <w:pPr>
        <w:jc w:val="both"/>
      </w:pPr>
      <w:r>
        <w:t>Administratívne poplatky -</w:t>
      </w:r>
      <w:r w:rsidRPr="001D0B1D">
        <w:t xml:space="preserve"> správne poplatky:</w:t>
      </w:r>
    </w:p>
    <w:p w:rsidR="009E5A9C" w:rsidRPr="001D0B1D" w:rsidRDefault="009E5A9C" w:rsidP="009E5A9C">
      <w:pPr>
        <w:jc w:val="both"/>
      </w:pPr>
      <w:r w:rsidRPr="001D0B1D">
        <w:t xml:space="preserve">Z rozpočtovaných </w:t>
      </w:r>
      <w:r>
        <w:t>2500</w:t>
      </w:r>
      <w:r w:rsidRPr="001D0B1D">
        <w:t xml:space="preserve"> </w:t>
      </w:r>
      <w:r>
        <w:t>EUR</w:t>
      </w:r>
      <w:r w:rsidRPr="001D0B1D">
        <w:t xml:space="preserve"> bol skutočný príjem k 31.12.</w:t>
      </w:r>
      <w:r>
        <w:t>2014</w:t>
      </w:r>
      <w:r w:rsidRPr="001D0B1D">
        <w:t xml:space="preserve"> </w:t>
      </w:r>
      <w:r>
        <w:t>v sume 4112,50</w:t>
      </w:r>
      <w:r w:rsidRPr="001D0B1D">
        <w:t xml:space="preserve"> </w:t>
      </w:r>
      <w:r>
        <w:t>EUR</w:t>
      </w:r>
      <w:r w:rsidRPr="001D0B1D">
        <w:t xml:space="preserve">, čo je </w:t>
      </w:r>
      <w:r>
        <w:t>164,4</w:t>
      </w:r>
      <w:r w:rsidRPr="001D0B1D">
        <w:t xml:space="preserve"> % plnenie. </w:t>
      </w:r>
    </w:p>
    <w:p w:rsidR="009E5A9C" w:rsidRDefault="009E5A9C" w:rsidP="009E5A9C">
      <w:pPr>
        <w:rPr>
          <w:b/>
        </w:rPr>
      </w:pPr>
    </w:p>
    <w:p w:rsidR="009E5A9C" w:rsidRDefault="009E5A9C" w:rsidP="009E5A9C">
      <w:pPr>
        <w:outlineLvl w:val="0"/>
        <w:rPr>
          <w:b/>
        </w:rPr>
      </w:pPr>
    </w:p>
    <w:p w:rsidR="009E5A9C" w:rsidRDefault="009E5A9C" w:rsidP="009E5A9C">
      <w:pPr>
        <w:outlineLvl w:val="0"/>
        <w:rPr>
          <w:b/>
        </w:rPr>
      </w:pPr>
      <w:r>
        <w:rPr>
          <w:b/>
        </w:rPr>
        <w:t>Prijaté granty a transfery</w:t>
      </w:r>
    </w:p>
    <w:p w:rsidR="009E5A9C" w:rsidRDefault="009E5A9C" w:rsidP="009E5A9C">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404300 EUR bol skutočný príjem vo výške 408832,54 EUR, čo predstavuje 101,12% plnenie.</w:t>
      </w:r>
    </w:p>
    <w:p w:rsidR="009E5A9C" w:rsidRPr="00CD633C" w:rsidRDefault="009E5A9C" w:rsidP="009E5A9C">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6"/>
        <w:gridCol w:w="1814"/>
        <w:gridCol w:w="3480"/>
      </w:tblGrid>
      <w:tr w:rsidR="009E5A9C" w:rsidRPr="00747363" w:rsidTr="009E5A9C">
        <w:tc>
          <w:tcPr>
            <w:tcW w:w="3969" w:type="dxa"/>
            <w:shd w:val="clear" w:color="auto" w:fill="D9D9D9"/>
          </w:tcPr>
          <w:p w:rsidR="009E5A9C" w:rsidRPr="00747363" w:rsidRDefault="009E5A9C" w:rsidP="009E5A9C">
            <w:pPr>
              <w:jc w:val="center"/>
              <w:rPr>
                <w:b/>
              </w:rPr>
            </w:pPr>
            <w:r w:rsidRPr="00747363">
              <w:rPr>
                <w:b/>
              </w:rPr>
              <w:t>Poskytovateľ</w:t>
            </w:r>
            <w:r>
              <w:rPr>
                <w:b/>
              </w:rPr>
              <w:t xml:space="preserve"> dotácie</w:t>
            </w:r>
          </w:p>
        </w:tc>
        <w:tc>
          <w:tcPr>
            <w:tcW w:w="1843" w:type="dxa"/>
            <w:shd w:val="clear" w:color="auto" w:fill="D9D9D9"/>
          </w:tcPr>
          <w:p w:rsidR="009E5A9C" w:rsidRPr="00747363" w:rsidRDefault="009E5A9C" w:rsidP="009E5A9C">
            <w:pPr>
              <w:jc w:val="center"/>
              <w:rPr>
                <w:b/>
              </w:rPr>
            </w:pPr>
            <w:r w:rsidRPr="00747363">
              <w:rPr>
                <w:b/>
              </w:rPr>
              <w:t>Suma v </w:t>
            </w:r>
            <w:r>
              <w:rPr>
                <w:b/>
              </w:rPr>
              <w:t>EUR</w:t>
            </w:r>
          </w:p>
        </w:tc>
        <w:tc>
          <w:tcPr>
            <w:tcW w:w="3544" w:type="dxa"/>
            <w:shd w:val="clear" w:color="auto" w:fill="D9D9D9"/>
          </w:tcPr>
          <w:p w:rsidR="009E5A9C" w:rsidRPr="00747363" w:rsidRDefault="009E5A9C" w:rsidP="009E5A9C">
            <w:pPr>
              <w:jc w:val="center"/>
              <w:rPr>
                <w:b/>
              </w:rPr>
            </w:pPr>
            <w:r w:rsidRPr="00747363">
              <w:rPr>
                <w:b/>
              </w:rPr>
              <w:t>Účel</w:t>
            </w:r>
          </w:p>
        </w:tc>
      </w:tr>
      <w:tr w:rsidR="009E5A9C" w:rsidRPr="00747363" w:rsidTr="009E5A9C">
        <w:tc>
          <w:tcPr>
            <w:tcW w:w="3969" w:type="dxa"/>
          </w:tcPr>
          <w:p w:rsidR="009E5A9C" w:rsidRPr="00DD146D" w:rsidRDefault="009E5A9C" w:rsidP="009E5A9C">
            <w:r>
              <w:t>Ministerstvo financií</w:t>
            </w:r>
          </w:p>
        </w:tc>
        <w:tc>
          <w:tcPr>
            <w:tcW w:w="1843" w:type="dxa"/>
          </w:tcPr>
          <w:p w:rsidR="009E5A9C" w:rsidRPr="00DD146D" w:rsidRDefault="009E5A9C" w:rsidP="009E5A9C">
            <w:pPr>
              <w:jc w:val="right"/>
            </w:pPr>
            <w:r>
              <w:t>13000</w:t>
            </w:r>
          </w:p>
        </w:tc>
        <w:tc>
          <w:tcPr>
            <w:tcW w:w="3544" w:type="dxa"/>
          </w:tcPr>
          <w:p w:rsidR="009E5A9C" w:rsidRPr="00DD146D" w:rsidRDefault="009E5A9C" w:rsidP="009E5A9C">
            <w:r>
              <w:t>Rekonštrukcia OÚ</w:t>
            </w:r>
          </w:p>
        </w:tc>
      </w:tr>
      <w:tr w:rsidR="009E5A9C" w:rsidRPr="00747363" w:rsidTr="009E5A9C">
        <w:tc>
          <w:tcPr>
            <w:tcW w:w="3969" w:type="dxa"/>
          </w:tcPr>
          <w:p w:rsidR="009E5A9C" w:rsidRPr="00DD146D" w:rsidRDefault="009E5A9C" w:rsidP="009E5A9C">
            <w:r>
              <w:t xml:space="preserve">Ministerstvo </w:t>
            </w:r>
            <w:proofErr w:type="spellStart"/>
            <w:r>
              <w:t>šolstva</w:t>
            </w:r>
            <w:proofErr w:type="spellEnd"/>
          </w:p>
        </w:tc>
        <w:tc>
          <w:tcPr>
            <w:tcW w:w="1843" w:type="dxa"/>
          </w:tcPr>
          <w:p w:rsidR="009E5A9C" w:rsidRPr="00DD146D" w:rsidRDefault="009E5A9C" w:rsidP="009E5A9C">
            <w:pPr>
              <w:jc w:val="right"/>
            </w:pPr>
            <w:r>
              <w:t>8298</w:t>
            </w:r>
          </w:p>
        </w:tc>
        <w:tc>
          <w:tcPr>
            <w:tcW w:w="3544" w:type="dxa"/>
          </w:tcPr>
          <w:p w:rsidR="009E5A9C" w:rsidRPr="00DD146D" w:rsidRDefault="009E5A9C" w:rsidP="009E5A9C">
            <w:r>
              <w:t xml:space="preserve">Oprava strechy </w:t>
            </w:r>
            <w:proofErr w:type="spellStart"/>
            <w:r>
              <w:t>Škol</w:t>
            </w:r>
            <w:proofErr w:type="spellEnd"/>
            <w:r>
              <w:t>.  dielní</w:t>
            </w:r>
          </w:p>
        </w:tc>
      </w:tr>
      <w:tr w:rsidR="009E5A9C" w:rsidRPr="00747363" w:rsidTr="009E5A9C">
        <w:tc>
          <w:tcPr>
            <w:tcW w:w="3969" w:type="dxa"/>
          </w:tcPr>
          <w:p w:rsidR="009E5A9C" w:rsidRPr="00DD146D" w:rsidRDefault="009E5A9C" w:rsidP="009E5A9C">
            <w:r>
              <w:t xml:space="preserve">Nitriansky </w:t>
            </w:r>
            <w:proofErr w:type="spellStart"/>
            <w:r>
              <w:t>sam</w:t>
            </w:r>
            <w:proofErr w:type="spellEnd"/>
            <w:r>
              <w:t>. kraj</w:t>
            </w:r>
          </w:p>
        </w:tc>
        <w:tc>
          <w:tcPr>
            <w:tcW w:w="1843" w:type="dxa"/>
          </w:tcPr>
          <w:p w:rsidR="009E5A9C" w:rsidRPr="00DD146D" w:rsidRDefault="009E5A9C" w:rsidP="009E5A9C">
            <w:pPr>
              <w:jc w:val="right"/>
            </w:pPr>
            <w:r>
              <w:t>200</w:t>
            </w:r>
          </w:p>
        </w:tc>
        <w:tc>
          <w:tcPr>
            <w:tcW w:w="3544" w:type="dxa"/>
          </w:tcPr>
          <w:p w:rsidR="009E5A9C" w:rsidRPr="00DD146D" w:rsidRDefault="009E5A9C" w:rsidP="009E5A9C">
            <w:r>
              <w:t>Dotácia na šport</w:t>
            </w:r>
          </w:p>
        </w:tc>
      </w:tr>
      <w:tr w:rsidR="009E5A9C" w:rsidRPr="00747363" w:rsidTr="009E5A9C">
        <w:tc>
          <w:tcPr>
            <w:tcW w:w="3969" w:type="dxa"/>
          </w:tcPr>
          <w:p w:rsidR="009E5A9C" w:rsidRPr="00DD146D" w:rsidRDefault="009E5A9C" w:rsidP="009E5A9C">
            <w:r>
              <w:t>Ministerstvo školstva</w:t>
            </w:r>
          </w:p>
        </w:tc>
        <w:tc>
          <w:tcPr>
            <w:tcW w:w="1843" w:type="dxa"/>
          </w:tcPr>
          <w:p w:rsidR="009E5A9C" w:rsidRPr="00DD146D" w:rsidRDefault="009E5A9C" w:rsidP="009E5A9C">
            <w:pPr>
              <w:jc w:val="right"/>
            </w:pPr>
            <w:r>
              <w:t>3201</w:t>
            </w:r>
          </w:p>
        </w:tc>
        <w:tc>
          <w:tcPr>
            <w:tcW w:w="3544" w:type="dxa"/>
          </w:tcPr>
          <w:p w:rsidR="009E5A9C" w:rsidRPr="00DD146D" w:rsidRDefault="009E5A9C" w:rsidP="009E5A9C">
            <w:r>
              <w:t>Dotácia MŠ</w:t>
            </w:r>
          </w:p>
        </w:tc>
      </w:tr>
      <w:tr w:rsidR="009E5A9C" w:rsidRPr="00747363" w:rsidTr="009E5A9C">
        <w:tc>
          <w:tcPr>
            <w:tcW w:w="3969" w:type="dxa"/>
          </w:tcPr>
          <w:p w:rsidR="009E5A9C" w:rsidRPr="00DD146D" w:rsidRDefault="009E5A9C" w:rsidP="009E5A9C">
            <w:r>
              <w:t>Slov. agentúra ŽP</w:t>
            </w:r>
          </w:p>
        </w:tc>
        <w:tc>
          <w:tcPr>
            <w:tcW w:w="1843" w:type="dxa"/>
          </w:tcPr>
          <w:p w:rsidR="009E5A9C" w:rsidRPr="00DD146D" w:rsidRDefault="009E5A9C" w:rsidP="009E5A9C">
            <w:pPr>
              <w:jc w:val="right"/>
            </w:pPr>
            <w:r>
              <w:t>5000</w:t>
            </w:r>
          </w:p>
        </w:tc>
        <w:tc>
          <w:tcPr>
            <w:tcW w:w="3544" w:type="dxa"/>
          </w:tcPr>
          <w:p w:rsidR="009E5A9C" w:rsidRPr="00DD146D" w:rsidRDefault="009E5A9C" w:rsidP="009E5A9C">
            <w:r>
              <w:t>Skrášlenie obce</w:t>
            </w:r>
          </w:p>
        </w:tc>
      </w:tr>
      <w:tr w:rsidR="009E5A9C" w:rsidRPr="00747363" w:rsidTr="009E5A9C">
        <w:tc>
          <w:tcPr>
            <w:tcW w:w="3969" w:type="dxa"/>
          </w:tcPr>
          <w:p w:rsidR="009E5A9C" w:rsidRPr="00DD146D" w:rsidRDefault="009E5A9C" w:rsidP="009E5A9C">
            <w:r>
              <w:t>Eur. fondy</w:t>
            </w:r>
          </w:p>
        </w:tc>
        <w:tc>
          <w:tcPr>
            <w:tcW w:w="1843" w:type="dxa"/>
          </w:tcPr>
          <w:p w:rsidR="009E5A9C" w:rsidRPr="00DD146D" w:rsidRDefault="009E5A9C" w:rsidP="009E5A9C">
            <w:pPr>
              <w:jc w:val="right"/>
            </w:pPr>
            <w:r>
              <w:t>29836</w:t>
            </w:r>
          </w:p>
        </w:tc>
        <w:tc>
          <w:tcPr>
            <w:tcW w:w="3544" w:type="dxa"/>
          </w:tcPr>
          <w:p w:rsidR="009E5A9C" w:rsidRPr="00DD146D" w:rsidRDefault="009E5A9C" w:rsidP="009E5A9C">
            <w:r>
              <w:t>Základná škola</w:t>
            </w:r>
          </w:p>
        </w:tc>
      </w:tr>
      <w:tr w:rsidR="009E5A9C" w:rsidRPr="00747363" w:rsidTr="009E5A9C">
        <w:tc>
          <w:tcPr>
            <w:tcW w:w="3969" w:type="dxa"/>
          </w:tcPr>
          <w:p w:rsidR="009E5A9C" w:rsidRPr="00DD146D" w:rsidRDefault="009E5A9C" w:rsidP="009E5A9C">
            <w:r>
              <w:t>Ministerstvo školstva</w:t>
            </w:r>
          </w:p>
        </w:tc>
        <w:tc>
          <w:tcPr>
            <w:tcW w:w="1843" w:type="dxa"/>
          </w:tcPr>
          <w:p w:rsidR="009E5A9C" w:rsidRPr="00DD146D" w:rsidRDefault="009E5A9C" w:rsidP="009E5A9C">
            <w:pPr>
              <w:jc w:val="right"/>
            </w:pPr>
            <w:r>
              <w:t>343281</w:t>
            </w:r>
          </w:p>
        </w:tc>
        <w:tc>
          <w:tcPr>
            <w:tcW w:w="3544" w:type="dxa"/>
          </w:tcPr>
          <w:p w:rsidR="009E5A9C" w:rsidRPr="00DD146D" w:rsidRDefault="009E5A9C" w:rsidP="009E5A9C">
            <w:r>
              <w:t>Prenesené kompetencie ZŠ</w:t>
            </w:r>
          </w:p>
        </w:tc>
      </w:tr>
      <w:tr w:rsidR="009E5A9C" w:rsidRPr="00747363" w:rsidTr="009E5A9C">
        <w:tc>
          <w:tcPr>
            <w:tcW w:w="3969" w:type="dxa"/>
          </w:tcPr>
          <w:p w:rsidR="009E5A9C" w:rsidRPr="00DD146D" w:rsidRDefault="009E5A9C" w:rsidP="009E5A9C">
            <w:r>
              <w:t>Voľby</w:t>
            </w:r>
          </w:p>
        </w:tc>
        <w:tc>
          <w:tcPr>
            <w:tcW w:w="1843" w:type="dxa"/>
          </w:tcPr>
          <w:p w:rsidR="009E5A9C" w:rsidRPr="00DD146D" w:rsidRDefault="009E5A9C" w:rsidP="009E5A9C">
            <w:pPr>
              <w:jc w:val="right"/>
            </w:pPr>
            <w:r>
              <w:t>2497,98</w:t>
            </w:r>
          </w:p>
        </w:tc>
        <w:tc>
          <w:tcPr>
            <w:tcW w:w="3544" w:type="dxa"/>
          </w:tcPr>
          <w:p w:rsidR="009E5A9C" w:rsidRPr="00DD146D" w:rsidRDefault="009E5A9C" w:rsidP="009E5A9C">
            <w:r>
              <w:t>Na prípravu volieb OSO, prezidenta, europarlament</w:t>
            </w:r>
          </w:p>
        </w:tc>
      </w:tr>
      <w:tr w:rsidR="009E5A9C" w:rsidRPr="00747363" w:rsidTr="009E5A9C">
        <w:tc>
          <w:tcPr>
            <w:tcW w:w="3969" w:type="dxa"/>
          </w:tcPr>
          <w:p w:rsidR="009E5A9C" w:rsidRPr="00E81E29" w:rsidRDefault="009E5A9C" w:rsidP="009E5A9C">
            <w:r>
              <w:t>Ministerstvo vnútra</w:t>
            </w:r>
          </w:p>
        </w:tc>
        <w:tc>
          <w:tcPr>
            <w:tcW w:w="1843" w:type="dxa"/>
          </w:tcPr>
          <w:p w:rsidR="009E5A9C" w:rsidRPr="00DD146D" w:rsidRDefault="009E5A9C" w:rsidP="009E5A9C">
            <w:pPr>
              <w:jc w:val="right"/>
            </w:pPr>
            <w:r>
              <w:t>560,34</w:t>
            </w:r>
          </w:p>
        </w:tc>
        <w:tc>
          <w:tcPr>
            <w:tcW w:w="3544" w:type="dxa"/>
          </w:tcPr>
          <w:p w:rsidR="009E5A9C" w:rsidRPr="00DD146D" w:rsidRDefault="009E5A9C" w:rsidP="009E5A9C">
            <w:r>
              <w:t>REGOB</w:t>
            </w:r>
          </w:p>
        </w:tc>
      </w:tr>
      <w:tr w:rsidR="009E5A9C" w:rsidRPr="00747363" w:rsidTr="009E5A9C">
        <w:tc>
          <w:tcPr>
            <w:tcW w:w="3969" w:type="dxa"/>
          </w:tcPr>
          <w:p w:rsidR="009E5A9C" w:rsidRDefault="009E5A9C" w:rsidP="009E5A9C">
            <w:r>
              <w:t>Ministerstvo vnútra</w:t>
            </w:r>
          </w:p>
        </w:tc>
        <w:tc>
          <w:tcPr>
            <w:tcW w:w="1843" w:type="dxa"/>
          </w:tcPr>
          <w:p w:rsidR="009E5A9C" w:rsidRDefault="009E5A9C" w:rsidP="009E5A9C">
            <w:pPr>
              <w:jc w:val="right"/>
            </w:pPr>
            <w:r>
              <w:t>3905,31</w:t>
            </w:r>
          </w:p>
        </w:tc>
        <w:tc>
          <w:tcPr>
            <w:tcW w:w="3544" w:type="dxa"/>
          </w:tcPr>
          <w:p w:rsidR="009E5A9C" w:rsidRDefault="009E5A9C" w:rsidP="009E5A9C">
            <w:r>
              <w:t>MATRIKA</w:t>
            </w:r>
          </w:p>
        </w:tc>
      </w:tr>
      <w:tr w:rsidR="009E5A9C" w:rsidRPr="00747363" w:rsidTr="009E5A9C">
        <w:tc>
          <w:tcPr>
            <w:tcW w:w="3969" w:type="dxa"/>
          </w:tcPr>
          <w:p w:rsidR="009E5A9C" w:rsidRDefault="009E5A9C" w:rsidP="009E5A9C">
            <w:r>
              <w:lastRenderedPageBreak/>
              <w:t>OU ŽP</w:t>
            </w:r>
          </w:p>
        </w:tc>
        <w:tc>
          <w:tcPr>
            <w:tcW w:w="1843" w:type="dxa"/>
          </w:tcPr>
          <w:p w:rsidR="009E5A9C" w:rsidRDefault="009E5A9C" w:rsidP="009E5A9C">
            <w:pPr>
              <w:jc w:val="right"/>
            </w:pPr>
            <w:r>
              <w:t>159,13</w:t>
            </w:r>
          </w:p>
        </w:tc>
        <w:tc>
          <w:tcPr>
            <w:tcW w:w="3544" w:type="dxa"/>
          </w:tcPr>
          <w:p w:rsidR="009E5A9C" w:rsidRDefault="009E5A9C" w:rsidP="009E5A9C">
            <w:r>
              <w:t>Životné prostredie</w:t>
            </w:r>
          </w:p>
        </w:tc>
      </w:tr>
      <w:tr w:rsidR="009E5A9C" w:rsidRPr="00747363" w:rsidTr="009E5A9C">
        <w:tc>
          <w:tcPr>
            <w:tcW w:w="3969" w:type="dxa"/>
          </w:tcPr>
          <w:p w:rsidR="009E5A9C" w:rsidRDefault="009E5A9C" w:rsidP="009E5A9C">
            <w:r>
              <w:t xml:space="preserve">Min. dopravy, </w:t>
            </w:r>
            <w:proofErr w:type="spellStart"/>
            <w:r>
              <w:t>výst</w:t>
            </w:r>
            <w:proofErr w:type="spellEnd"/>
            <w:r>
              <w:t xml:space="preserve">. </w:t>
            </w:r>
            <w:proofErr w:type="spellStart"/>
            <w:r>
              <w:t>aRR</w:t>
            </w:r>
            <w:proofErr w:type="spellEnd"/>
          </w:p>
        </w:tc>
        <w:tc>
          <w:tcPr>
            <w:tcW w:w="1843" w:type="dxa"/>
          </w:tcPr>
          <w:p w:rsidR="009E5A9C" w:rsidRDefault="009E5A9C" w:rsidP="009E5A9C">
            <w:pPr>
              <w:jc w:val="right"/>
            </w:pPr>
            <w:r>
              <w:t>1588,44</w:t>
            </w:r>
          </w:p>
        </w:tc>
        <w:tc>
          <w:tcPr>
            <w:tcW w:w="3544" w:type="dxa"/>
          </w:tcPr>
          <w:p w:rsidR="009E5A9C" w:rsidRDefault="009E5A9C" w:rsidP="009E5A9C">
            <w:proofErr w:type="spellStart"/>
            <w:r>
              <w:t>Spoloč</w:t>
            </w:r>
            <w:proofErr w:type="spellEnd"/>
            <w:r>
              <w:t>. stav. úrad</w:t>
            </w:r>
          </w:p>
        </w:tc>
      </w:tr>
    </w:tbl>
    <w:p w:rsidR="009E5A9C" w:rsidRDefault="009E5A9C" w:rsidP="009E5A9C">
      <w:pPr>
        <w:outlineLvl w:val="0"/>
      </w:pPr>
    </w:p>
    <w:p w:rsidR="009E5A9C" w:rsidRDefault="009E5A9C" w:rsidP="009E5A9C">
      <w:pPr>
        <w:spacing w:line="360" w:lineRule="auto"/>
        <w:jc w:val="both"/>
        <w:rPr>
          <w:noProof/>
        </w:rPr>
      </w:pPr>
      <w:r>
        <w:rPr>
          <w:noProof/>
        </w:rPr>
        <w:t>Granty a transfery boli účelovo učené a boli použité v súlade s ich účelom.</w:t>
      </w:r>
    </w:p>
    <w:p w:rsidR="009E5A9C" w:rsidRPr="001D0B1D" w:rsidRDefault="009E5A9C" w:rsidP="009E5A9C">
      <w:pPr>
        <w:ind w:left="360"/>
      </w:pPr>
    </w:p>
    <w:p w:rsidR="009E5A9C" w:rsidRPr="00333B83" w:rsidRDefault="009E5A9C" w:rsidP="009E5A9C">
      <w:pPr>
        <w:numPr>
          <w:ilvl w:val="0"/>
          <w:numId w:val="35"/>
        </w:numPr>
        <w:spacing w:after="0" w:line="240" w:lineRule="auto"/>
        <w:ind w:left="284" w:hanging="284"/>
        <w:rPr>
          <w:b/>
          <w:color w:val="FF0000"/>
        </w:rPr>
      </w:pPr>
      <w:r w:rsidRPr="00333B83">
        <w:rPr>
          <w:b/>
          <w:color w:val="FF0000"/>
        </w:rPr>
        <w:t xml:space="preserve">Kapitálové príjmy: </w:t>
      </w:r>
    </w:p>
    <w:p w:rsidR="009E5A9C" w:rsidRPr="00D21EDC" w:rsidRDefault="009E5A9C" w:rsidP="009E5A9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2226</w:t>
            </w:r>
          </w:p>
        </w:tc>
        <w:tc>
          <w:tcPr>
            <w:tcW w:w="3071" w:type="dxa"/>
          </w:tcPr>
          <w:p w:rsidR="009E5A9C" w:rsidRPr="00D21EDC" w:rsidRDefault="009E5A9C" w:rsidP="009E5A9C">
            <w:pPr>
              <w:jc w:val="center"/>
            </w:pPr>
            <w:r>
              <w:t>12225,29</w:t>
            </w:r>
          </w:p>
        </w:tc>
        <w:tc>
          <w:tcPr>
            <w:tcW w:w="3323" w:type="dxa"/>
          </w:tcPr>
          <w:p w:rsidR="009E5A9C" w:rsidRPr="00DD146D" w:rsidRDefault="009E5A9C" w:rsidP="009E5A9C">
            <w:pPr>
              <w:jc w:val="center"/>
            </w:pPr>
          </w:p>
        </w:tc>
      </w:tr>
    </w:tbl>
    <w:p w:rsidR="009E5A9C" w:rsidRDefault="009E5A9C" w:rsidP="009E5A9C"/>
    <w:p w:rsidR="009E5A9C" w:rsidRDefault="009E5A9C" w:rsidP="009E5A9C">
      <w:pPr>
        <w:jc w:val="both"/>
      </w:pPr>
      <w:r>
        <w:t>Z rozpočtovaných kapitálových príjmov 2226 EUR bol skutočný príjem k 31.12.2014 v sume 12225 EUR.</w:t>
      </w:r>
    </w:p>
    <w:p w:rsidR="009E5A9C" w:rsidRPr="00EB159D" w:rsidRDefault="009E5A9C" w:rsidP="009E5A9C">
      <w:pPr>
        <w:rPr>
          <w:b/>
        </w:rPr>
      </w:pPr>
      <w:r w:rsidRPr="00EB159D">
        <w:rPr>
          <w:b/>
        </w:rPr>
        <w:t>Príjem z predaja kapitálových aktív:</w:t>
      </w:r>
    </w:p>
    <w:p w:rsidR="009E5A9C" w:rsidRPr="00C566A1" w:rsidRDefault="009E5A9C" w:rsidP="009E5A9C">
      <w:pPr>
        <w:jc w:val="both"/>
      </w:pPr>
      <w:r w:rsidRPr="00C566A1">
        <w:t xml:space="preserve">Z rozpočtovaných </w:t>
      </w:r>
      <w:r>
        <w:t>350</w:t>
      </w:r>
      <w:r w:rsidRPr="00C566A1">
        <w:t xml:space="preserve"> </w:t>
      </w:r>
      <w:r>
        <w:t>EUR</w:t>
      </w:r>
      <w:r w:rsidRPr="00C566A1">
        <w:t xml:space="preserve"> bol skutočný príjem k 31.12.</w:t>
      </w:r>
      <w:r>
        <w:t>2014</w:t>
      </w:r>
      <w:r w:rsidRPr="00C566A1">
        <w:t xml:space="preserve"> </w:t>
      </w:r>
      <w:r>
        <w:t>v sume 350 EUR.</w:t>
      </w:r>
    </w:p>
    <w:p w:rsidR="009E5A9C" w:rsidRPr="00EB159D" w:rsidRDefault="009E5A9C" w:rsidP="009E5A9C">
      <w:pPr>
        <w:rPr>
          <w:b/>
        </w:rPr>
      </w:pPr>
      <w:r w:rsidRPr="00EB159D">
        <w:rPr>
          <w:b/>
        </w:rPr>
        <w:t xml:space="preserve">Príjem z predaja pozemkov a nehmotných aktív </w:t>
      </w:r>
    </w:p>
    <w:p w:rsidR="009E5A9C" w:rsidRPr="00C566A1" w:rsidRDefault="009E5A9C" w:rsidP="009E5A9C">
      <w:pPr>
        <w:jc w:val="both"/>
      </w:pPr>
      <w:r w:rsidRPr="00C566A1">
        <w:t xml:space="preserve">Z rozpočtovaných </w:t>
      </w:r>
      <w:r>
        <w:t xml:space="preserve"> 1876</w:t>
      </w:r>
      <w:r w:rsidRPr="00C566A1">
        <w:t xml:space="preserve"> </w:t>
      </w:r>
      <w:r>
        <w:t>EUR</w:t>
      </w:r>
      <w:r w:rsidRPr="00C566A1">
        <w:t xml:space="preserve"> bol skutočný príjem k 31.12.</w:t>
      </w:r>
      <w:r>
        <w:t>2014</w:t>
      </w:r>
      <w:r w:rsidRPr="00C566A1">
        <w:t xml:space="preserve"> </w:t>
      </w:r>
      <w:r>
        <w:t>v sume 1875,29 EUR</w:t>
      </w:r>
      <w:r w:rsidRPr="00C566A1">
        <w:t xml:space="preserve">, čo predstavuje </w:t>
      </w:r>
      <w:r>
        <w:t>100.</w:t>
      </w:r>
      <w:r w:rsidRPr="00C566A1">
        <w:t xml:space="preserve"> % plnenie.</w:t>
      </w:r>
    </w:p>
    <w:p w:rsidR="009E5A9C" w:rsidRDefault="009E5A9C" w:rsidP="009E5A9C">
      <w:pPr>
        <w:tabs>
          <w:tab w:val="right" w:pos="284"/>
        </w:tabs>
        <w:jc w:val="both"/>
        <w:rPr>
          <w:b/>
        </w:rPr>
      </w:pPr>
    </w:p>
    <w:p w:rsidR="009E5A9C" w:rsidRDefault="009E5A9C" w:rsidP="009E5A9C">
      <w:pPr>
        <w:tabs>
          <w:tab w:val="right" w:pos="284"/>
        </w:tabs>
        <w:jc w:val="both"/>
        <w:rPr>
          <w:b/>
        </w:rPr>
      </w:pPr>
    </w:p>
    <w:p w:rsidR="009E5A9C" w:rsidRPr="00C566A1" w:rsidRDefault="009E5A9C" w:rsidP="009E5A9C">
      <w:pPr>
        <w:tabs>
          <w:tab w:val="right" w:pos="284"/>
        </w:tabs>
        <w:jc w:val="both"/>
        <w:rPr>
          <w:b/>
        </w:rPr>
      </w:pPr>
      <w:r w:rsidRPr="00C566A1">
        <w:rPr>
          <w:b/>
        </w:rPr>
        <w:t>Granty a transfery</w:t>
      </w:r>
    </w:p>
    <w:p w:rsidR="009E5A9C" w:rsidRDefault="009E5A9C" w:rsidP="009E5A9C">
      <w:pPr>
        <w:jc w:val="both"/>
      </w:pPr>
      <w:r w:rsidRPr="00C566A1">
        <w:t xml:space="preserve">Z rozpočtovaných </w:t>
      </w:r>
      <w:r>
        <w:t>0 EUR</w:t>
      </w:r>
      <w:r w:rsidRPr="00C566A1">
        <w:t xml:space="preserve"> bol skutočný príjem k 31.12.</w:t>
      </w:r>
      <w:r>
        <w:t>2014</w:t>
      </w:r>
      <w:r w:rsidRPr="00C566A1">
        <w:t xml:space="preserve"> </w:t>
      </w:r>
      <w:r>
        <w:t>v sume 10000</w:t>
      </w:r>
      <w:r w:rsidRPr="00C566A1">
        <w:t xml:space="preserve"> </w:t>
      </w:r>
      <w:r>
        <w:t>EUR.</w:t>
      </w:r>
      <w:r w:rsidRPr="00C566A1">
        <w:t xml:space="preserve"> </w:t>
      </w:r>
    </w:p>
    <w:p w:rsidR="009E5A9C" w:rsidRDefault="009E5A9C" w:rsidP="009E5A9C">
      <w:pPr>
        <w:jc w:val="both"/>
      </w:pPr>
    </w:p>
    <w:p w:rsidR="009E5A9C" w:rsidRDefault="009E5A9C" w:rsidP="009E5A9C">
      <w:pPr>
        <w:outlineLvl w:val="0"/>
        <w:rPr>
          <w:b/>
        </w:rPr>
      </w:pPr>
    </w:p>
    <w:p w:rsidR="009E5A9C" w:rsidRDefault="009E5A9C" w:rsidP="009E5A9C">
      <w:pPr>
        <w:outlineLvl w:val="0"/>
        <w:rPr>
          <w:b/>
        </w:rPr>
      </w:pPr>
    </w:p>
    <w:p w:rsidR="009E5A9C" w:rsidRDefault="009E5A9C" w:rsidP="009E5A9C">
      <w:pPr>
        <w:outlineLvl w:val="0"/>
        <w:rPr>
          <w:b/>
        </w:rPr>
      </w:pPr>
      <w:r>
        <w:rPr>
          <w:b/>
        </w:rPr>
        <w:t>Prijaté granty a transfery</w:t>
      </w:r>
    </w:p>
    <w:p w:rsidR="009E5A9C" w:rsidRDefault="009E5A9C" w:rsidP="009E5A9C">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5"/>
        <w:gridCol w:w="1812"/>
        <w:gridCol w:w="3473"/>
      </w:tblGrid>
      <w:tr w:rsidR="009E5A9C" w:rsidRPr="00747363" w:rsidTr="009E5A9C">
        <w:tc>
          <w:tcPr>
            <w:tcW w:w="3969" w:type="dxa"/>
            <w:shd w:val="clear" w:color="auto" w:fill="D9D9D9"/>
          </w:tcPr>
          <w:p w:rsidR="009E5A9C" w:rsidRPr="00747363" w:rsidRDefault="009E5A9C" w:rsidP="009E5A9C">
            <w:pPr>
              <w:jc w:val="center"/>
              <w:rPr>
                <w:b/>
              </w:rPr>
            </w:pPr>
            <w:r w:rsidRPr="00747363">
              <w:rPr>
                <w:b/>
              </w:rPr>
              <w:t>Poskytovateľ</w:t>
            </w:r>
            <w:r>
              <w:rPr>
                <w:b/>
              </w:rPr>
              <w:t xml:space="preserve"> dotácie</w:t>
            </w:r>
          </w:p>
        </w:tc>
        <w:tc>
          <w:tcPr>
            <w:tcW w:w="1843" w:type="dxa"/>
            <w:shd w:val="clear" w:color="auto" w:fill="D9D9D9"/>
          </w:tcPr>
          <w:p w:rsidR="009E5A9C" w:rsidRPr="00747363" w:rsidRDefault="009E5A9C" w:rsidP="009E5A9C">
            <w:pPr>
              <w:jc w:val="center"/>
              <w:rPr>
                <w:b/>
              </w:rPr>
            </w:pPr>
            <w:r w:rsidRPr="00747363">
              <w:rPr>
                <w:b/>
              </w:rPr>
              <w:t>Suma v </w:t>
            </w:r>
            <w:r>
              <w:rPr>
                <w:b/>
              </w:rPr>
              <w:t>EUR</w:t>
            </w:r>
          </w:p>
        </w:tc>
        <w:tc>
          <w:tcPr>
            <w:tcW w:w="3544" w:type="dxa"/>
            <w:shd w:val="clear" w:color="auto" w:fill="D9D9D9"/>
          </w:tcPr>
          <w:p w:rsidR="009E5A9C" w:rsidRPr="00747363" w:rsidRDefault="009E5A9C" w:rsidP="009E5A9C">
            <w:pPr>
              <w:jc w:val="center"/>
              <w:rPr>
                <w:b/>
              </w:rPr>
            </w:pPr>
            <w:r w:rsidRPr="00747363">
              <w:rPr>
                <w:b/>
              </w:rPr>
              <w:t>Účel</w:t>
            </w:r>
          </w:p>
        </w:tc>
      </w:tr>
      <w:tr w:rsidR="009E5A9C" w:rsidRPr="00DD146D" w:rsidTr="009E5A9C">
        <w:tc>
          <w:tcPr>
            <w:tcW w:w="3969" w:type="dxa"/>
          </w:tcPr>
          <w:p w:rsidR="009E5A9C" w:rsidRPr="00DD146D" w:rsidRDefault="009E5A9C" w:rsidP="009E5A9C">
            <w:r>
              <w:t>Ministerstvo vnútra</w:t>
            </w:r>
          </w:p>
        </w:tc>
        <w:tc>
          <w:tcPr>
            <w:tcW w:w="1843" w:type="dxa"/>
          </w:tcPr>
          <w:p w:rsidR="009E5A9C" w:rsidRPr="00DD146D" w:rsidRDefault="009E5A9C" w:rsidP="009E5A9C">
            <w:pPr>
              <w:jc w:val="right"/>
            </w:pPr>
            <w:r>
              <w:t>10000</w:t>
            </w:r>
          </w:p>
        </w:tc>
        <w:tc>
          <w:tcPr>
            <w:tcW w:w="3544" w:type="dxa"/>
          </w:tcPr>
          <w:p w:rsidR="009E5A9C" w:rsidRPr="00DD146D" w:rsidRDefault="009E5A9C" w:rsidP="009E5A9C">
            <w:r>
              <w:t>Kamerový systém</w:t>
            </w:r>
          </w:p>
        </w:tc>
      </w:tr>
      <w:tr w:rsidR="009E5A9C" w:rsidRPr="00DD146D" w:rsidTr="009E5A9C">
        <w:tc>
          <w:tcPr>
            <w:tcW w:w="3969" w:type="dxa"/>
          </w:tcPr>
          <w:p w:rsidR="009E5A9C" w:rsidRPr="00DD146D" w:rsidRDefault="009E5A9C" w:rsidP="009E5A9C"/>
        </w:tc>
        <w:tc>
          <w:tcPr>
            <w:tcW w:w="1843" w:type="dxa"/>
          </w:tcPr>
          <w:p w:rsidR="009E5A9C" w:rsidRPr="00DD146D" w:rsidRDefault="009E5A9C" w:rsidP="009E5A9C">
            <w:pPr>
              <w:jc w:val="right"/>
            </w:pPr>
          </w:p>
        </w:tc>
        <w:tc>
          <w:tcPr>
            <w:tcW w:w="3544" w:type="dxa"/>
          </w:tcPr>
          <w:p w:rsidR="009E5A9C" w:rsidRPr="00DD146D" w:rsidRDefault="009E5A9C" w:rsidP="009E5A9C"/>
        </w:tc>
      </w:tr>
      <w:tr w:rsidR="009E5A9C" w:rsidRPr="00DD146D" w:rsidTr="009E5A9C">
        <w:tc>
          <w:tcPr>
            <w:tcW w:w="3969" w:type="dxa"/>
          </w:tcPr>
          <w:p w:rsidR="009E5A9C" w:rsidRPr="00DD146D" w:rsidRDefault="009E5A9C" w:rsidP="009E5A9C"/>
        </w:tc>
        <w:tc>
          <w:tcPr>
            <w:tcW w:w="1843" w:type="dxa"/>
          </w:tcPr>
          <w:p w:rsidR="009E5A9C" w:rsidRPr="00DD146D" w:rsidRDefault="009E5A9C" w:rsidP="009E5A9C">
            <w:pPr>
              <w:jc w:val="right"/>
            </w:pPr>
          </w:p>
        </w:tc>
        <w:tc>
          <w:tcPr>
            <w:tcW w:w="3544" w:type="dxa"/>
          </w:tcPr>
          <w:p w:rsidR="009E5A9C" w:rsidRPr="00DD146D" w:rsidRDefault="009E5A9C" w:rsidP="009E5A9C"/>
        </w:tc>
      </w:tr>
      <w:tr w:rsidR="009E5A9C" w:rsidRPr="00DD146D" w:rsidTr="009E5A9C">
        <w:tc>
          <w:tcPr>
            <w:tcW w:w="3969" w:type="dxa"/>
          </w:tcPr>
          <w:p w:rsidR="009E5A9C" w:rsidRPr="00DD146D" w:rsidRDefault="009E5A9C" w:rsidP="009E5A9C"/>
        </w:tc>
        <w:tc>
          <w:tcPr>
            <w:tcW w:w="1843" w:type="dxa"/>
          </w:tcPr>
          <w:p w:rsidR="009E5A9C" w:rsidRPr="00DD146D" w:rsidRDefault="009E5A9C" w:rsidP="009E5A9C">
            <w:pPr>
              <w:jc w:val="right"/>
            </w:pPr>
          </w:p>
        </w:tc>
        <w:tc>
          <w:tcPr>
            <w:tcW w:w="3544" w:type="dxa"/>
          </w:tcPr>
          <w:p w:rsidR="009E5A9C" w:rsidRPr="00DD146D" w:rsidRDefault="009E5A9C" w:rsidP="009E5A9C"/>
        </w:tc>
      </w:tr>
      <w:tr w:rsidR="009E5A9C" w:rsidRPr="00DD146D" w:rsidTr="009E5A9C">
        <w:tc>
          <w:tcPr>
            <w:tcW w:w="3969" w:type="dxa"/>
          </w:tcPr>
          <w:p w:rsidR="009E5A9C" w:rsidRPr="00DD146D" w:rsidRDefault="009E5A9C" w:rsidP="009E5A9C"/>
        </w:tc>
        <w:tc>
          <w:tcPr>
            <w:tcW w:w="1843" w:type="dxa"/>
          </w:tcPr>
          <w:p w:rsidR="009E5A9C" w:rsidRPr="00DD146D" w:rsidRDefault="009E5A9C" w:rsidP="009E5A9C">
            <w:pPr>
              <w:jc w:val="right"/>
            </w:pPr>
          </w:p>
        </w:tc>
        <w:tc>
          <w:tcPr>
            <w:tcW w:w="3544" w:type="dxa"/>
          </w:tcPr>
          <w:p w:rsidR="009E5A9C" w:rsidRPr="00DD146D" w:rsidRDefault="009E5A9C" w:rsidP="009E5A9C"/>
        </w:tc>
      </w:tr>
    </w:tbl>
    <w:p w:rsidR="009E5A9C" w:rsidRPr="009D67C4" w:rsidRDefault="009E5A9C" w:rsidP="009E5A9C">
      <w:pPr>
        <w:numPr>
          <w:ilvl w:val="0"/>
          <w:numId w:val="35"/>
        </w:numPr>
        <w:spacing w:after="0" w:line="240" w:lineRule="auto"/>
        <w:ind w:left="284" w:hanging="284"/>
        <w:rPr>
          <w:b/>
          <w:color w:val="FF0000"/>
        </w:rPr>
      </w:pPr>
      <w:r w:rsidRPr="009D67C4">
        <w:rPr>
          <w:b/>
          <w:color w:val="FF0000"/>
        </w:rPr>
        <w:t xml:space="preserve">Príjmové finančné operácie: </w:t>
      </w:r>
    </w:p>
    <w:p w:rsidR="009E5A9C" w:rsidRPr="00D21EDC" w:rsidRDefault="009E5A9C" w:rsidP="009E5A9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337632</w:t>
            </w:r>
          </w:p>
        </w:tc>
        <w:tc>
          <w:tcPr>
            <w:tcW w:w="3071" w:type="dxa"/>
          </w:tcPr>
          <w:p w:rsidR="009E5A9C" w:rsidRPr="00D21EDC" w:rsidRDefault="009E5A9C" w:rsidP="009E5A9C">
            <w:pPr>
              <w:jc w:val="center"/>
            </w:pPr>
            <w:r>
              <w:t>278310</w:t>
            </w:r>
          </w:p>
        </w:tc>
        <w:tc>
          <w:tcPr>
            <w:tcW w:w="3323" w:type="dxa"/>
          </w:tcPr>
          <w:p w:rsidR="009E5A9C" w:rsidRPr="00DD146D" w:rsidRDefault="009E5A9C" w:rsidP="009E5A9C">
            <w:pPr>
              <w:jc w:val="center"/>
            </w:pPr>
            <w:r>
              <w:t>82,43</w:t>
            </w:r>
          </w:p>
        </w:tc>
      </w:tr>
    </w:tbl>
    <w:p w:rsidR="009E5A9C" w:rsidRDefault="009E5A9C" w:rsidP="009E5A9C">
      <w:pPr>
        <w:jc w:val="both"/>
      </w:pPr>
    </w:p>
    <w:p w:rsidR="009E5A9C" w:rsidRDefault="009E5A9C" w:rsidP="009E5A9C">
      <w:pPr>
        <w:jc w:val="both"/>
      </w:pPr>
      <w:r>
        <w:t xml:space="preserve">Z rozpočtovaných finančných príjmov 337632 EUR bol skutočný príjem k 31.12.2014 v sume 278310 EUR, čo predstavuje  82,43.% plnenie. </w:t>
      </w:r>
    </w:p>
    <w:p w:rsidR="009E5A9C" w:rsidRDefault="009E5A9C" w:rsidP="009E5A9C">
      <w:pPr>
        <w:jc w:val="both"/>
      </w:pPr>
    </w:p>
    <w:p w:rsidR="009E5A9C" w:rsidRPr="007D4106" w:rsidRDefault="009E5A9C" w:rsidP="009E5A9C">
      <w:pPr>
        <w:jc w:val="both"/>
      </w:pPr>
      <w:r w:rsidRPr="007D4106">
        <w:t xml:space="preserve">V roku </w:t>
      </w:r>
      <w:r>
        <w:t>2014</w:t>
      </w:r>
      <w:r w:rsidRPr="007D4106">
        <w:t xml:space="preserve"> bol prijatý úver </w:t>
      </w:r>
      <w:r>
        <w:t>v sume 270657,10</w:t>
      </w:r>
      <w:r w:rsidRPr="007D4106">
        <w:t xml:space="preserve"> </w:t>
      </w:r>
      <w:r>
        <w:t>EUR</w:t>
      </w:r>
      <w:r w:rsidRPr="007D4106">
        <w:t xml:space="preserve"> schválený </w:t>
      </w:r>
      <w:r>
        <w:t>obecným zastupiteľstva</w:t>
      </w:r>
      <w:r w:rsidRPr="007D4106">
        <w:t xml:space="preserve"> dňa </w:t>
      </w:r>
      <w:r>
        <w:t>14.08.2014 uznesením č. 27/2014.</w:t>
      </w:r>
    </w:p>
    <w:p w:rsidR="009E5A9C" w:rsidRPr="007D4106" w:rsidRDefault="009E5A9C" w:rsidP="009E5A9C">
      <w:pPr>
        <w:jc w:val="both"/>
      </w:pPr>
      <w:r>
        <w:t>B</w:t>
      </w:r>
      <w:r w:rsidRPr="007D4106">
        <w:t>olo schválen</w:t>
      </w:r>
      <w:r>
        <w:t>é použitie rezervného fondu v sume 7248</w:t>
      </w:r>
      <w:r w:rsidRPr="007D4106">
        <w:t xml:space="preserve"> </w:t>
      </w:r>
      <w:r>
        <w:t>EUR</w:t>
      </w:r>
      <w:r w:rsidRPr="007D4106">
        <w:t>. V skutoč</w:t>
      </w:r>
      <w:r>
        <w:t>nosti bolo plnenie v sume 7248,19 EUR</w:t>
      </w:r>
      <w:r w:rsidRPr="007D4106">
        <w:t xml:space="preserve">. </w:t>
      </w:r>
      <w:r>
        <w:t xml:space="preserve">V roku 2014 boli použité nevyčerpané prostriedky zo ŠR v sume 405,59  EUR v súlade so zákonom č.583/2004 </w:t>
      </w:r>
      <w:proofErr w:type="spellStart"/>
      <w:r>
        <w:t>Z.z</w:t>
      </w:r>
      <w:proofErr w:type="spellEnd"/>
      <w:r>
        <w:t xml:space="preserve">..    </w:t>
      </w:r>
    </w:p>
    <w:p w:rsidR="009E5A9C" w:rsidRDefault="009E5A9C" w:rsidP="009E5A9C"/>
    <w:p w:rsidR="009E5A9C" w:rsidRPr="00C12916" w:rsidRDefault="009E5A9C" w:rsidP="009E5A9C">
      <w:pPr>
        <w:numPr>
          <w:ilvl w:val="0"/>
          <w:numId w:val="35"/>
        </w:numPr>
        <w:spacing w:after="0" w:line="240" w:lineRule="auto"/>
        <w:ind w:left="284" w:hanging="284"/>
        <w:rPr>
          <w:b/>
          <w:color w:val="FF0000"/>
        </w:rPr>
      </w:pPr>
      <w:r>
        <w:rPr>
          <w:b/>
          <w:color w:val="FF0000"/>
        </w:rPr>
        <w:t>Príjmy</w:t>
      </w:r>
      <w:r w:rsidRPr="00C12916">
        <w:rPr>
          <w:b/>
          <w:color w:val="FF0000"/>
        </w:rPr>
        <w:t xml:space="preserve"> rozpočtových orga</w:t>
      </w:r>
      <w:r>
        <w:rPr>
          <w:b/>
          <w:color w:val="FF0000"/>
        </w:rPr>
        <w:t>nizácií s právnou subjektivitou</w:t>
      </w:r>
      <w:r w:rsidRPr="00C12916">
        <w:rPr>
          <w:b/>
          <w:color w:val="FF0000"/>
        </w:rPr>
        <w:t>:</w:t>
      </w:r>
    </w:p>
    <w:p w:rsidR="009E5A9C" w:rsidRDefault="009E5A9C" w:rsidP="009E5A9C">
      <w:pPr>
        <w:jc w:val="both"/>
        <w:rPr>
          <w:b/>
          <w:highlight w:val="lightGray"/>
        </w:rPr>
      </w:pPr>
    </w:p>
    <w:p w:rsidR="009E5A9C" w:rsidRPr="00AD2663" w:rsidRDefault="009E5A9C" w:rsidP="009E5A9C">
      <w:pPr>
        <w:rPr>
          <w:b/>
          <w:color w:val="FF0000"/>
        </w:rPr>
      </w:pPr>
      <w:r>
        <w:rPr>
          <w:b/>
          <w:color w:val="FF0000"/>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5560</w:t>
            </w:r>
          </w:p>
        </w:tc>
        <w:tc>
          <w:tcPr>
            <w:tcW w:w="3071" w:type="dxa"/>
          </w:tcPr>
          <w:p w:rsidR="009E5A9C" w:rsidRPr="00D21EDC" w:rsidRDefault="009E5A9C" w:rsidP="009E5A9C">
            <w:r w:rsidRPr="00D21EDC">
              <w:t xml:space="preserve">                  </w:t>
            </w:r>
            <w:r>
              <w:t>4118,07</w:t>
            </w:r>
          </w:p>
        </w:tc>
        <w:tc>
          <w:tcPr>
            <w:tcW w:w="3323" w:type="dxa"/>
          </w:tcPr>
          <w:p w:rsidR="009E5A9C" w:rsidRPr="00747363" w:rsidRDefault="009E5A9C" w:rsidP="009E5A9C">
            <w:pPr>
              <w:rPr>
                <w:b/>
              </w:rPr>
            </w:pPr>
            <w:r w:rsidRPr="00747363">
              <w:rPr>
                <w:b/>
                <w:i/>
              </w:rPr>
              <w:t xml:space="preserve"> </w:t>
            </w:r>
            <w:r w:rsidRPr="00747363">
              <w:rPr>
                <w:b/>
              </w:rPr>
              <w:t xml:space="preserve">              </w:t>
            </w:r>
            <w:r>
              <w:rPr>
                <w:b/>
              </w:rPr>
              <w:t>74,07</w:t>
            </w:r>
          </w:p>
        </w:tc>
      </w:tr>
    </w:tbl>
    <w:p w:rsidR="009E5A9C" w:rsidRDefault="009E5A9C" w:rsidP="009E5A9C"/>
    <w:p w:rsidR="009E5A9C" w:rsidRDefault="009E5A9C" w:rsidP="009E5A9C">
      <w:pPr>
        <w:jc w:val="both"/>
      </w:pPr>
      <w:r>
        <w:t xml:space="preserve">Z rozpočtovaných bežných  príjmov 5560 EUR bol skutočný príjem k 31.12.2014 v sume 4118,07 EUR, čo predstavuje  74,07% plnenie. </w:t>
      </w:r>
    </w:p>
    <w:p w:rsidR="009E5A9C" w:rsidRDefault="009E5A9C" w:rsidP="009E5A9C"/>
    <w:p w:rsidR="009E5A9C" w:rsidRPr="00AD2663" w:rsidRDefault="009E5A9C" w:rsidP="009E5A9C">
      <w:pPr>
        <w:rPr>
          <w:b/>
        </w:rPr>
      </w:pPr>
      <w:r w:rsidRPr="00AD2663">
        <w:rPr>
          <w:b/>
        </w:rPr>
        <w:t xml:space="preserve">Bežné </w:t>
      </w:r>
      <w:r>
        <w:rPr>
          <w:b/>
        </w:rPr>
        <w:t>príjmy</w:t>
      </w:r>
      <w:r w:rsidRPr="00AD2663">
        <w:rPr>
          <w:b/>
        </w:rPr>
        <w:t xml:space="preserve"> rozpočtových organizácií s právnou subjektivitou  z toho:</w:t>
      </w:r>
    </w:p>
    <w:p w:rsidR="009E5A9C" w:rsidRDefault="009E5A9C" w:rsidP="009E5A9C">
      <w:pPr>
        <w:tabs>
          <w:tab w:val="left" w:pos="-3060"/>
          <w:tab w:val="right" w:pos="5040"/>
        </w:tabs>
      </w:pPr>
      <w:r w:rsidRPr="00245481">
        <w:t>Základná škola</w:t>
      </w:r>
      <w:r>
        <w:t xml:space="preserve">                     852,89 EUR</w:t>
      </w:r>
    </w:p>
    <w:p w:rsidR="009E5A9C" w:rsidRDefault="009E5A9C" w:rsidP="009E5A9C">
      <w:pPr>
        <w:tabs>
          <w:tab w:val="right" w:pos="5040"/>
        </w:tabs>
        <w:jc w:val="both"/>
      </w:pPr>
      <w:r>
        <w:t>Materská škola                   3265,18 EUR</w:t>
      </w:r>
    </w:p>
    <w:p w:rsidR="009E5A9C" w:rsidRDefault="009E5A9C" w:rsidP="009E5A9C">
      <w:pPr>
        <w:rPr>
          <w:b/>
          <w:color w:val="FF0000"/>
        </w:rPr>
      </w:pPr>
    </w:p>
    <w:p w:rsidR="009E5A9C" w:rsidRDefault="009E5A9C" w:rsidP="009E5A9C">
      <w:pPr>
        <w:rPr>
          <w:b/>
          <w:color w:val="FF0000"/>
        </w:rPr>
      </w:pPr>
    </w:p>
    <w:p w:rsidR="009E5A9C" w:rsidRDefault="009E5A9C" w:rsidP="009E5A9C">
      <w:pPr>
        <w:rPr>
          <w:b/>
          <w:color w:val="FF0000"/>
        </w:rPr>
      </w:pPr>
    </w:p>
    <w:p w:rsidR="009E5A9C" w:rsidRPr="00AD2663" w:rsidRDefault="009E5A9C" w:rsidP="009E5A9C">
      <w:pPr>
        <w:rPr>
          <w:b/>
          <w:color w:val="FF0000"/>
        </w:rPr>
      </w:pPr>
      <w:r>
        <w:rPr>
          <w:b/>
          <w:color w:val="FF0000"/>
        </w:rPr>
        <w:t xml:space="preserve">Kapitálové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2"/>
        <w:gridCol w:w="3252"/>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sidRPr="00747363">
              <w:rPr>
                <w:b/>
              </w:rPr>
              <w:t>% plnenia</w:t>
            </w:r>
          </w:p>
        </w:tc>
      </w:tr>
      <w:tr w:rsidR="009E5A9C" w:rsidRPr="00747363" w:rsidTr="009E5A9C">
        <w:tc>
          <w:tcPr>
            <w:tcW w:w="2962" w:type="dxa"/>
          </w:tcPr>
          <w:p w:rsidR="009E5A9C" w:rsidRPr="00D21EDC" w:rsidRDefault="009E5A9C" w:rsidP="009E5A9C">
            <w:pPr>
              <w:jc w:val="center"/>
            </w:pPr>
            <w:r>
              <w:t>0</w:t>
            </w:r>
          </w:p>
        </w:tc>
        <w:tc>
          <w:tcPr>
            <w:tcW w:w="3071" w:type="dxa"/>
          </w:tcPr>
          <w:p w:rsidR="009E5A9C" w:rsidRPr="00D21EDC" w:rsidRDefault="009E5A9C" w:rsidP="009E5A9C">
            <w:r w:rsidRPr="00D21EDC">
              <w:t xml:space="preserve">                  </w:t>
            </w:r>
            <w:r>
              <w:t>0</w:t>
            </w:r>
          </w:p>
        </w:tc>
        <w:tc>
          <w:tcPr>
            <w:tcW w:w="3323" w:type="dxa"/>
          </w:tcPr>
          <w:p w:rsidR="009E5A9C" w:rsidRPr="00747363" w:rsidRDefault="009E5A9C" w:rsidP="009E5A9C">
            <w:pPr>
              <w:rPr>
                <w:b/>
              </w:rPr>
            </w:pPr>
            <w:r w:rsidRPr="00747363">
              <w:rPr>
                <w:b/>
                <w:i/>
              </w:rPr>
              <w:t xml:space="preserve"> </w:t>
            </w:r>
            <w:r w:rsidRPr="00747363">
              <w:rPr>
                <w:b/>
              </w:rPr>
              <w:t xml:space="preserve">              </w:t>
            </w:r>
          </w:p>
        </w:tc>
      </w:tr>
    </w:tbl>
    <w:p w:rsidR="009E5A9C" w:rsidRDefault="009E5A9C" w:rsidP="009E5A9C">
      <w:pPr>
        <w:jc w:val="both"/>
        <w:rPr>
          <w:b/>
          <w:highlight w:val="lightGray"/>
        </w:rPr>
      </w:pPr>
    </w:p>
    <w:p w:rsidR="009E5A9C" w:rsidRDefault="009E5A9C" w:rsidP="009E5A9C">
      <w:pPr>
        <w:jc w:val="both"/>
        <w:rPr>
          <w:b/>
          <w:highlight w:val="lightGray"/>
        </w:rPr>
      </w:pPr>
    </w:p>
    <w:p w:rsidR="009E5A9C" w:rsidRDefault="009E5A9C" w:rsidP="009E5A9C">
      <w:pPr>
        <w:rPr>
          <w:b/>
          <w:color w:val="6600FF"/>
          <w:sz w:val="28"/>
          <w:szCs w:val="28"/>
        </w:rPr>
      </w:pPr>
    </w:p>
    <w:p w:rsidR="009E5A9C" w:rsidRPr="008258E4" w:rsidRDefault="009E5A9C" w:rsidP="009E5A9C">
      <w:pPr>
        <w:rPr>
          <w:b/>
          <w:color w:val="0000FF"/>
          <w:sz w:val="28"/>
          <w:szCs w:val="28"/>
        </w:rPr>
      </w:pPr>
      <w:r w:rsidRPr="008258E4">
        <w:rPr>
          <w:b/>
          <w:color w:val="0000FF"/>
          <w:sz w:val="28"/>
          <w:szCs w:val="28"/>
        </w:rPr>
        <w:t xml:space="preserve">. Rozbor čerpania výdavkov za rok </w:t>
      </w:r>
      <w:r>
        <w:rPr>
          <w:b/>
          <w:color w:val="0000FF"/>
          <w:sz w:val="28"/>
          <w:szCs w:val="28"/>
        </w:rPr>
        <w:t>2014</w:t>
      </w:r>
      <w:r w:rsidRPr="008258E4">
        <w:rPr>
          <w:b/>
          <w:color w:val="0000FF"/>
          <w:sz w:val="28"/>
          <w:szCs w:val="28"/>
        </w:rPr>
        <w:t xml:space="preserve"> </w:t>
      </w:r>
    </w:p>
    <w:p w:rsidR="009E5A9C" w:rsidRPr="002646CD" w:rsidRDefault="009E5A9C" w:rsidP="009E5A9C"/>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3021"/>
        <w:gridCol w:w="3254"/>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Pr>
                <w:b/>
              </w:rPr>
              <w:t>% čerpania</w:t>
            </w:r>
          </w:p>
        </w:tc>
      </w:tr>
      <w:tr w:rsidR="009E5A9C" w:rsidRPr="00747363" w:rsidTr="009E5A9C">
        <w:tc>
          <w:tcPr>
            <w:tcW w:w="2962" w:type="dxa"/>
          </w:tcPr>
          <w:p w:rsidR="009E5A9C" w:rsidRPr="00D21EDC" w:rsidRDefault="009E5A9C" w:rsidP="009E5A9C">
            <w:pPr>
              <w:jc w:val="center"/>
            </w:pPr>
            <w:r>
              <w:t>796272</w:t>
            </w:r>
          </w:p>
        </w:tc>
        <w:tc>
          <w:tcPr>
            <w:tcW w:w="3071" w:type="dxa"/>
          </w:tcPr>
          <w:p w:rsidR="009E5A9C" w:rsidRPr="00D21EDC" w:rsidRDefault="009E5A9C" w:rsidP="009E5A9C">
            <w:r>
              <w:t>712398,67</w:t>
            </w:r>
          </w:p>
        </w:tc>
        <w:tc>
          <w:tcPr>
            <w:tcW w:w="3323" w:type="dxa"/>
          </w:tcPr>
          <w:p w:rsidR="009E5A9C" w:rsidRPr="00DD146D" w:rsidRDefault="009E5A9C" w:rsidP="009E5A9C">
            <w:r>
              <w:t>89,47</w:t>
            </w:r>
          </w:p>
        </w:tc>
      </w:tr>
    </w:tbl>
    <w:p w:rsidR="009E5A9C" w:rsidRDefault="009E5A9C" w:rsidP="009E5A9C">
      <w:pPr>
        <w:ind w:left="360"/>
        <w:jc w:val="both"/>
      </w:pPr>
    </w:p>
    <w:p w:rsidR="009E5A9C" w:rsidRDefault="009E5A9C" w:rsidP="009E5A9C">
      <w:pPr>
        <w:jc w:val="both"/>
      </w:pPr>
      <w:r>
        <w:t xml:space="preserve">Z rozpočtovaných celkových výdavkov 796272 EUR bolo skutočne čerpané  k 31.12.2014 v sume 712398  EUR, čo predstavuje  89,47% čerpanie. </w:t>
      </w:r>
    </w:p>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Pr="00D21EDC" w:rsidRDefault="009E5A9C" w:rsidP="009E5A9C">
      <w:pPr>
        <w:rPr>
          <w:b/>
        </w:rPr>
      </w:pPr>
    </w:p>
    <w:p w:rsidR="009E5A9C" w:rsidRDefault="009E5A9C" w:rsidP="009E5A9C">
      <w:pPr>
        <w:jc w:val="both"/>
      </w:pPr>
    </w:p>
    <w:p w:rsidR="009E5A9C" w:rsidRDefault="009E5A9C" w:rsidP="009E5A9C">
      <w:pPr>
        <w:jc w:val="both"/>
      </w:pPr>
    </w:p>
    <w:p w:rsidR="009E5A9C" w:rsidRDefault="009E5A9C" w:rsidP="009E5A9C">
      <w:pPr>
        <w:rPr>
          <w:b/>
          <w:color w:val="FF0000"/>
        </w:rPr>
      </w:pPr>
    </w:p>
    <w:p w:rsidR="009E5A9C" w:rsidRPr="008A559F" w:rsidRDefault="009E5A9C" w:rsidP="009E5A9C">
      <w:pPr>
        <w:rPr>
          <w:b/>
          <w:color w:val="FF0000"/>
        </w:rPr>
      </w:pPr>
      <w:r w:rsidRPr="008A559F">
        <w:rPr>
          <w:b/>
          <w:color w:val="FF0000"/>
        </w:rPr>
        <w:t>2) Kapitálové výdavky :</w:t>
      </w:r>
    </w:p>
    <w:p w:rsidR="009E5A9C" w:rsidRPr="00D21EDC" w:rsidRDefault="009E5A9C" w:rsidP="009E5A9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3021"/>
        <w:gridCol w:w="3254"/>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Pr>
                <w:b/>
              </w:rPr>
              <w:t>% čerpania</w:t>
            </w:r>
          </w:p>
        </w:tc>
      </w:tr>
      <w:tr w:rsidR="009E5A9C" w:rsidRPr="00747363" w:rsidTr="009E5A9C">
        <w:tc>
          <w:tcPr>
            <w:tcW w:w="2962" w:type="dxa"/>
          </w:tcPr>
          <w:p w:rsidR="009E5A9C" w:rsidRPr="00D21EDC" w:rsidRDefault="009E5A9C" w:rsidP="009E5A9C">
            <w:pPr>
              <w:jc w:val="center"/>
            </w:pPr>
            <w:r>
              <w:t>359271</w:t>
            </w:r>
          </w:p>
        </w:tc>
        <w:tc>
          <w:tcPr>
            <w:tcW w:w="3071" w:type="dxa"/>
          </w:tcPr>
          <w:p w:rsidR="009E5A9C" w:rsidRPr="00D21EDC" w:rsidRDefault="009E5A9C" w:rsidP="009E5A9C">
            <w:r w:rsidRPr="00D21EDC">
              <w:t xml:space="preserve">                  </w:t>
            </w:r>
            <w:r>
              <w:t>300773,86</w:t>
            </w:r>
          </w:p>
        </w:tc>
        <w:tc>
          <w:tcPr>
            <w:tcW w:w="3323" w:type="dxa"/>
          </w:tcPr>
          <w:p w:rsidR="009E5A9C" w:rsidRPr="00747363" w:rsidRDefault="009E5A9C" w:rsidP="009E5A9C">
            <w:pPr>
              <w:rPr>
                <w:b/>
              </w:rPr>
            </w:pPr>
            <w:r w:rsidRPr="00747363">
              <w:rPr>
                <w:b/>
                <w:i/>
              </w:rPr>
              <w:t xml:space="preserve"> </w:t>
            </w:r>
            <w:r w:rsidRPr="00747363">
              <w:rPr>
                <w:b/>
              </w:rPr>
              <w:t xml:space="preserve">              </w:t>
            </w:r>
            <w:r>
              <w:rPr>
                <w:b/>
              </w:rPr>
              <w:t>83,72</w:t>
            </w:r>
          </w:p>
        </w:tc>
      </w:tr>
    </w:tbl>
    <w:p w:rsidR="009E5A9C" w:rsidRDefault="009E5A9C" w:rsidP="009E5A9C">
      <w:pPr>
        <w:outlineLvl w:val="0"/>
      </w:pPr>
    </w:p>
    <w:p w:rsidR="009E5A9C" w:rsidRDefault="009E5A9C" w:rsidP="009E5A9C">
      <w:pPr>
        <w:jc w:val="both"/>
      </w:pPr>
      <w:r>
        <w:t xml:space="preserve">Z rozpočtovaných kapitálových výdavkov 359271 EUR bolo skutočne čerpané  k 31.12.2014 v sume 300773,86 EUR, čo predstavuje  83,72% čerpanie. </w:t>
      </w:r>
    </w:p>
    <w:p w:rsidR="009E5A9C" w:rsidRDefault="009E5A9C" w:rsidP="009E5A9C">
      <w:pPr>
        <w:outlineLvl w:val="0"/>
      </w:pPr>
    </w:p>
    <w:p w:rsidR="009E5A9C" w:rsidRDefault="009E5A9C" w:rsidP="009E5A9C">
      <w:pPr>
        <w:jc w:val="both"/>
        <w:rPr>
          <w:color w:val="FF0000"/>
        </w:rPr>
      </w:pPr>
    </w:p>
    <w:p w:rsidR="009E5A9C" w:rsidRDefault="009E5A9C" w:rsidP="009E5A9C">
      <w:pPr>
        <w:jc w:val="both"/>
        <w:rPr>
          <w:color w:val="FF0000"/>
        </w:rPr>
      </w:pPr>
    </w:p>
    <w:p w:rsidR="009E5A9C" w:rsidRDefault="009E5A9C" w:rsidP="009E5A9C">
      <w:pPr>
        <w:jc w:val="both"/>
        <w:rPr>
          <w:color w:val="FF0000"/>
        </w:rPr>
      </w:pPr>
    </w:p>
    <w:p w:rsidR="009E5A9C" w:rsidRPr="007A6685" w:rsidRDefault="009E5A9C" w:rsidP="009E5A9C">
      <w:pPr>
        <w:outlineLvl w:val="0"/>
        <w:rPr>
          <w:color w:val="FF0000"/>
        </w:rPr>
      </w:pPr>
    </w:p>
    <w:p w:rsidR="009E5A9C" w:rsidRPr="007A6685" w:rsidRDefault="009E5A9C" w:rsidP="009E5A9C">
      <w:pPr>
        <w:jc w:val="both"/>
        <w:rPr>
          <w:b/>
        </w:rPr>
      </w:pPr>
      <w:r w:rsidRPr="007A6685">
        <w:rPr>
          <w:b/>
        </w:rPr>
        <w:t xml:space="preserve">Medzi významné položky kapitálového rozpočtu patrí: </w:t>
      </w:r>
    </w:p>
    <w:p w:rsidR="009E5A9C" w:rsidRDefault="009E5A9C" w:rsidP="009E5A9C">
      <w:pPr>
        <w:jc w:val="both"/>
      </w:pPr>
    </w:p>
    <w:p w:rsidR="009E5A9C" w:rsidRPr="004F7726" w:rsidRDefault="009E5A9C" w:rsidP="009E5A9C">
      <w:pPr>
        <w:jc w:val="both"/>
      </w:pPr>
      <w:r>
        <w:t>Z rozpočtovaných  329978</w:t>
      </w:r>
      <w:r w:rsidRPr="004F7726">
        <w:t xml:space="preserve"> </w:t>
      </w:r>
      <w:r>
        <w:t>EUR</w:t>
      </w:r>
      <w:r w:rsidRPr="004F7726">
        <w:t xml:space="preserve"> bolo skutočne vyčer</w:t>
      </w:r>
      <w:r>
        <w:t>pané k 31.12.2014 v sume 270657,10EUR, na chodníky.</w:t>
      </w:r>
    </w:p>
    <w:p w:rsidR="009E5A9C" w:rsidRDefault="009E5A9C" w:rsidP="009E5A9C">
      <w:pPr>
        <w:rPr>
          <w:b/>
          <w:color w:val="FF0000"/>
        </w:rPr>
      </w:pPr>
    </w:p>
    <w:p w:rsidR="009E5A9C" w:rsidRDefault="009E5A9C" w:rsidP="009E5A9C">
      <w:pPr>
        <w:rPr>
          <w:b/>
          <w:color w:val="FF0000"/>
        </w:rPr>
      </w:pPr>
    </w:p>
    <w:p w:rsidR="009E5A9C" w:rsidRDefault="009E5A9C" w:rsidP="009E5A9C">
      <w:pPr>
        <w:rPr>
          <w:b/>
          <w:color w:val="FF0000"/>
        </w:rPr>
      </w:pPr>
    </w:p>
    <w:p w:rsidR="009E5A9C" w:rsidRDefault="009E5A9C" w:rsidP="009E5A9C">
      <w:pPr>
        <w:rPr>
          <w:b/>
          <w:color w:val="FF0000"/>
        </w:rPr>
      </w:pPr>
    </w:p>
    <w:p w:rsidR="009E5A9C" w:rsidRDefault="009E5A9C" w:rsidP="009E5A9C">
      <w:pPr>
        <w:rPr>
          <w:b/>
          <w:color w:val="FF0000"/>
        </w:rPr>
      </w:pPr>
    </w:p>
    <w:p w:rsidR="009E5A9C" w:rsidRDefault="009E5A9C" w:rsidP="009E5A9C">
      <w:pPr>
        <w:rPr>
          <w:b/>
          <w:color w:val="FF0000"/>
        </w:rPr>
      </w:pPr>
      <w:r w:rsidRPr="008A559F">
        <w:rPr>
          <w:b/>
          <w:color w:val="FF0000"/>
        </w:rPr>
        <w:t>3) Výdavkové finančné operácie :</w:t>
      </w:r>
    </w:p>
    <w:p w:rsidR="009E5A9C" w:rsidRPr="008A559F" w:rsidRDefault="009E5A9C" w:rsidP="009E5A9C">
      <w:pPr>
        <w:rPr>
          <w:b/>
          <w:color w:val="FF0000"/>
        </w:rPr>
      </w:pPr>
    </w:p>
    <w:p w:rsidR="009E5A9C" w:rsidRPr="00D21EDC" w:rsidRDefault="009E5A9C" w:rsidP="009E5A9C">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3021"/>
        <w:gridCol w:w="3254"/>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Pr>
                <w:b/>
              </w:rPr>
              <w:t>% čerpania</w:t>
            </w:r>
          </w:p>
        </w:tc>
      </w:tr>
      <w:tr w:rsidR="009E5A9C" w:rsidRPr="00747363" w:rsidTr="009E5A9C">
        <w:tc>
          <w:tcPr>
            <w:tcW w:w="2962" w:type="dxa"/>
          </w:tcPr>
          <w:p w:rsidR="009E5A9C" w:rsidRPr="00D21EDC" w:rsidRDefault="009E5A9C" w:rsidP="009E5A9C">
            <w:pPr>
              <w:jc w:val="center"/>
            </w:pPr>
            <w:r>
              <w:t>40000</w:t>
            </w:r>
          </w:p>
        </w:tc>
        <w:tc>
          <w:tcPr>
            <w:tcW w:w="3071" w:type="dxa"/>
          </w:tcPr>
          <w:p w:rsidR="009E5A9C" w:rsidRPr="00D21EDC" w:rsidRDefault="009E5A9C" w:rsidP="009E5A9C">
            <w:r w:rsidRPr="00D21EDC">
              <w:t xml:space="preserve">                  </w:t>
            </w:r>
            <w:r>
              <w:t>42332</w:t>
            </w:r>
          </w:p>
        </w:tc>
        <w:tc>
          <w:tcPr>
            <w:tcW w:w="3323" w:type="dxa"/>
          </w:tcPr>
          <w:p w:rsidR="009E5A9C" w:rsidRPr="00747363" w:rsidRDefault="009E5A9C" w:rsidP="009E5A9C">
            <w:pPr>
              <w:rPr>
                <w:b/>
              </w:rPr>
            </w:pPr>
            <w:r w:rsidRPr="00747363">
              <w:rPr>
                <w:b/>
                <w:i/>
              </w:rPr>
              <w:t xml:space="preserve"> </w:t>
            </w:r>
            <w:r w:rsidRPr="00747363">
              <w:rPr>
                <w:b/>
              </w:rPr>
              <w:t xml:space="preserve">              </w:t>
            </w:r>
            <w:r>
              <w:rPr>
                <w:b/>
              </w:rPr>
              <w:t>105,83</w:t>
            </w:r>
          </w:p>
        </w:tc>
      </w:tr>
    </w:tbl>
    <w:p w:rsidR="009E5A9C" w:rsidRDefault="009E5A9C" w:rsidP="009E5A9C">
      <w:pPr>
        <w:jc w:val="both"/>
      </w:pPr>
    </w:p>
    <w:p w:rsidR="009E5A9C" w:rsidRDefault="009E5A9C" w:rsidP="009E5A9C">
      <w:pPr>
        <w:jc w:val="both"/>
      </w:pPr>
      <w:r>
        <w:t>Z rozpočtovaných finančných  výdavkov 40000 EUR bolo skutočne čerpané  k 31.12.2014 v sume 42332 EUR, čo predstavuje  105,83 % čerpanie. Boli použité na splátku istiny.</w:t>
      </w:r>
    </w:p>
    <w:p w:rsidR="009E5A9C" w:rsidRDefault="009E5A9C" w:rsidP="009E5A9C">
      <w:pPr>
        <w:jc w:val="both"/>
      </w:pPr>
    </w:p>
    <w:p w:rsidR="009E5A9C" w:rsidRDefault="009E5A9C" w:rsidP="009E5A9C">
      <w:pPr>
        <w:jc w:val="both"/>
      </w:pPr>
    </w:p>
    <w:p w:rsidR="009E5A9C" w:rsidRPr="00C12916" w:rsidRDefault="009E5A9C" w:rsidP="009E5A9C">
      <w:pPr>
        <w:rPr>
          <w:b/>
          <w:color w:val="FF0000"/>
        </w:rPr>
      </w:pPr>
      <w:r w:rsidRPr="00C12916">
        <w:rPr>
          <w:b/>
          <w:color w:val="FF0000"/>
        </w:rPr>
        <w:t>4) Výdavky rozpočtových organizácií s právnou subjektivitou:</w:t>
      </w:r>
    </w:p>
    <w:p w:rsidR="009E5A9C" w:rsidRDefault="009E5A9C" w:rsidP="009E5A9C">
      <w:pPr>
        <w:rPr>
          <w:b/>
        </w:rPr>
      </w:pPr>
    </w:p>
    <w:p w:rsidR="009E5A9C" w:rsidRDefault="009E5A9C" w:rsidP="009E5A9C">
      <w:pPr>
        <w:rPr>
          <w:b/>
        </w:rPr>
      </w:pPr>
    </w:p>
    <w:p w:rsidR="009E5A9C" w:rsidRPr="00AD2663" w:rsidRDefault="009E5A9C" w:rsidP="009E5A9C">
      <w:pPr>
        <w:rPr>
          <w:b/>
          <w:color w:val="FF0000"/>
        </w:rPr>
      </w:pPr>
      <w:r>
        <w:rPr>
          <w:b/>
        </w:rPr>
        <w:t xml:space="preserve"> </w:t>
      </w:r>
      <w:r>
        <w:rPr>
          <w:b/>
          <w:color w:val="FF0000"/>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0"/>
        <w:gridCol w:w="3253"/>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Pr>
                <w:b/>
              </w:rPr>
              <w:t>% čerpania</w:t>
            </w:r>
          </w:p>
        </w:tc>
      </w:tr>
      <w:tr w:rsidR="009E5A9C" w:rsidRPr="00747363" w:rsidTr="009E5A9C">
        <w:tc>
          <w:tcPr>
            <w:tcW w:w="2962" w:type="dxa"/>
          </w:tcPr>
          <w:p w:rsidR="009E5A9C" w:rsidRPr="00D21EDC" w:rsidRDefault="009E5A9C" w:rsidP="009E5A9C">
            <w:pPr>
              <w:jc w:val="center"/>
            </w:pPr>
            <w:r>
              <w:t>MŠ 104341</w:t>
            </w:r>
          </w:p>
        </w:tc>
        <w:tc>
          <w:tcPr>
            <w:tcW w:w="3071" w:type="dxa"/>
          </w:tcPr>
          <w:p w:rsidR="009E5A9C" w:rsidRPr="00D21EDC" w:rsidRDefault="009E5A9C" w:rsidP="009E5A9C">
            <w:r w:rsidRPr="00D21EDC">
              <w:t xml:space="preserve">                </w:t>
            </w:r>
            <w:r>
              <w:t>104291</w:t>
            </w:r>
            <w:r w:rsidRPr="00D21EDC">
              <w:t xml:space="preserve">  </w:t>
            </w:r>
          </w:p>
        </w:tc>
        <w:tc>
          <w:tcPr>
            <w:tcW w:w="3323" w:type="dxa"/>
          </w:tcPr>
          <w:p w:rsidR="009E5A9C" w:rsidRPr="00E81E29" w:rsidRDefault="009E5A9C" w:rsidP="009E5A9C">
            <w:pPr>
              <w:jc w:val="center"/>
            </w:pPr>
            <w:r w:rsidRPr="00E81E29">
              <w:t>99,95</w:t>
            </w:r>
          </w:p>
        </w:tc>
      </w:tr>
      <w:tr w:rsidR="009E5A9C" w:rsidRPr="00747363" w:rsidTr="009E5A9C">
        <w:tc>
          <w:tcPr>
            <w:tcW w:w="2962" w:type="dxa"/>
          </w:tcPr>
          <w:p w:rsidR="009E5A9C" w:rsidRPr="00D21EDC" w:rsidRDefault="009E5A9C" w:rsidP="009E5A9C">
            <w:pPr>
              <w:jc w:val="center"/>
            </w:pPr>
            <w:r>
              <w:t>ZŠ 383809,42</w:t>
            </w:r>
          </w:p>
        </w:tc>
        <w:tc>
          <w:tcPr>
            <w:tcW w:w="3071" w:type="dxa"/>
          </w:tcPr>
          <w:p w:rsidR="009E5A9C" w:rsidRPr="00D21EDC" w:rsidRDefault="009E5A9C" w:rsidP="009E5A9C">
            <w:pPr>
              <w:jc w:val="center"/>
            </w:pPr>
            <w:r>
              <w:t>383809,12</w:t>
            </w:r>
          </w:p>
        </w:tc>
        <w:tc>
          <w:tcPr>
            <w:tcW w:w="3323" w:type="dxa"/>
          </w:tcPr>
          <w:p w:rsidR="009E5A9C" w:rsidRPr="00E81E29" w:rsidRDefault="009E5A9C" w:rsidP="009E5A9C">
            <w:pPr>
              <w:jc w:val="center"/>
            </w:pPr>
            <w:r w:rsidRPr="00E81E29">
              <w:t>100,00</w:t>
            </w:r>
          </w:p>
        </w:tc>
      </w:tr>
    </w:tbl>
    <w:p w:rsidR="009E5A9C" w:rsidRDefault="009E5A9C" w:rsidP="009E5A9C">
      <w:pPr>
        <w:jc w:val="both"/>
      </w:pPr>
    </w:p>
    <w:p w:rsidR="009E5A9C" w:rsidRDefault="009E5A9C" w:rsidP="009E5A9C">
      <w:pPr>
        <w:jc w:val="both"/>
      </w:pPr>
      <w:r>
        <w:t xml:space="preserve">Z rozpočtovaných bežných  výdavkov 488150,42 EUR bolo skutočne čerpané  k 31.12.2014 v sume 488100,12 EUR, čo predstavuje  99,98 % čerpanie. </w:t>
      </w:r>
    </w:p>
    <w:p w:rsidR="009E5A9C" w:rsidRDefault="009E5A9C" w:rsidP="009E5A9C">
      <w:pPr>
        <w:jc w:val="both"/>
        <w:rPr>
          <w:b/>
          <w:highlight w:val="lightGray"/>
        </w:rPr>
      </w:pPr>
    </w:p>
    <w:p w:rsidR="009E5A9C" w:rsidRDefault="009E5A9C" w:rsidP="009E5A9C">
      <w:pPr>
        <w:jc w:val="both"/>
        <w:rPr>
          <w:b/>
          <w:highlight w:val="lightGray"/>
        </w:rPr>
      </w:pPr>
    </w:p>
    <w:p w:rsidR="009E5A9C" w:rsidRDefault="009E5A9C" w:rsidP="009E5A9C">
      <w:pPr>
        <w:jc w:val="both"/>
        <w:rPr>
          <w:b/>
          <w:highlight w:val="lightGray"/>
        </w:rPr>
      </w:pPr>
    </w:p>
    <w:p w:rsidR="009E5A9C" w:rsidRPr="00AD2663" w:rsidRDefault="009E5A9C" w:rsidP="009E5A9C">
      <w:pPr>
        <w:rPr>
          <w:b/>
          <w:color w:val="FF0000"/>
        </w:rPr>
      </w:pPr>
      <w:r>
        <w:rPr>
          <w:b/>
          <w:color w:val="FF0000"/>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3021"/>
        <w:gridCol w:w="3254"/>
      </w:tblGrid>
      <w:tr w:rsidR="009E5A9C" w:rsidRPr="00747363" w:rsidTr="009E5A9C">
        <w:tc>
          <w:tcPr>
            <w:tcW w:w="2962" w:type="dxa"/>
            <w:shd w:val="clear" w:color="auto" w:fill="D9D9D9"/>
          </w:tcPr>
          <w:p w:rsidR="009E5A9C" w:rsidRPr="00747363" w:rsidRDefault="009E5A9C" w:rsidP="009E5A9C">
            <w:pPr>
              <w:jc w:val="center"/>
              <w:rPr>
                <w:b/>
              </w:rPr>
            </w:pPr>
            <w:r w:rsidRPr="00747363">
              <w:rPr>
                <w:b/>
              </w:rPr>
              <w:t xml:space="preserve">Rozpočet na rok </w:t>
            </w:r>
            <w:r>
              <w:rPr>
                <w:b/>
              </w:rPr>
              <w:t>2014</w:t>
            </w:r>
          </w:p>
        </w:tc>
        <w:tc>
          <w:tcPr>
            <w:tcW w:w="3071" w:type="dxa"/>
            <w:shd w:val="clear" w:color="auto" w:fill="D9D9D9"/>
          </w:tcPr>
          <w:p w:rsidR="009E5A9C" w:rsidRPr="00747363" w:rsidRDefault="009E5A9C" w:rsidP="009E5A9C">
            <w:pPr>
              <w:jc w:val="center"/>
              <w:rPr>
                <w:b/>
              </w:rPr>
            </w:pPr>
            <w:r w:rsidRPr="00747363">
              <w:rPr>
                <w:b/>
              </w:rPr>
              <w:t>Skutočnosť k 31.12.</w:t>
            </w:r>
            <w:r>
              <w:rPr>
                <w:b/>
              </w:rPr>
              <w:t>2014</w:t>
            </w:r>
          </w:p>
        </w:tc>
        <w:tc>
          <w:tcPr>
            <w:tcW w:w="3323" w:type="dxa"/>
            <w:shd w:val="clear" w:color="auto" w:fill="D9D9D9"/>
          </w:tcPr>
          <w:p w:rsidR="009E5A9C" w:rsidRPr="00747363" w:rsidRDefault="009E5A9C" w:rsidP="009E5A9C">
            <w:pPr>
              <w:jc w:val="center"/>
              <w:rPr>
                <w:b/>
              </w:rPr>
            </w:pPr>
            <w:r>
              <w:rPr>
                <w:b/>
              </w:rPr>
              <w:t>% čerpania</w:t>
            </w:r>
          </w:p>
        </w:tc>
      </w:tr>
      <w:tr w:rsidR="009E5A9C" w:rsidRPr="00747363" w:rsidTr="009E5A9C">
        <w:tc>
          <w:tcPr>
            <w:tcW w:w="2962" w:type="dxa"/>
          </w:tcPr>
          <w:p w:rsidR="009E5A9C" w:rsidRPr="00D21EDC" w:rsidRDefault="009E5A9C" w:rsidP="009E5A9C">
            <w:pPr>
              <w:jc w:val="center"/>
            </w:pPr>
            <w:r>
              <w:t>0</w:t>
            </w:r>
          </w:p>
        </w:tc>
        <w:tc>
          <w:tcPr>
            <w:tcW w:w="3071" w:type="dxa"/>
          </w:tcPr>
          <w:p w:rsidR="009E5A9C" w:rsidRPr="00D21EDC" w:rsidRDefault="009E5A9C" w:rsidP="009E5A9C">
            <w:r w:rsidRPr="00D21EDC">
              <w:t xml:space="preserve">                  </w:t>
            </w:r>
            <w:r>
              <w:t>0</w:t>
            </w:r>
          </w:p>
        </w:tc>
        <w:tc>
          <w:tcPr>
            <w:tcW w:w="3323" w:type="dxa"/>
          </w:tcPr>
          <w:p w:rsidR="009E5A9C" w:rsidRPr="00747363" w:rsidRDefault="009E5A9C" w:rsidP="009E5A9C">
            <w:pPr>
              <w:rPr>
                <w:b/>
              </w:rPr>
            </w:pPr>
            <w:r w:rsidRPr="00747363">
              <w:rPr>
                <w:b/>
                <w:i/>
              </w:rPr>
              <w:t xml:space="preserve"> </w:t>
            </w:r>
            <w:r w:rsidRPr="00747363">
              <w:rPr>
                <w:b/>
              </w:rPr>
              <w:t xml:space="preserve">              </w:t>
            </w:r>
          </w:p>
        </w:tc>
      </w:tr>
    </w:tbl>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 w:rsidR="009E5A9C" w:rsidRDefault="009E5A9C" w:rsidP="009E5A9C">
      <w:pPr>
        <w:tabs>
          <w:tab w:val="right" w:pos="5040"/>
        </w:tabs>
        <w:jc w:val="both"/>
        <w:rPr>
          <w:b/>
          <w:color w:val="0000FF"/>
          <w:sz w:val="28"/>
          <w:szCs w:val="28"/>
        </w:rPr>
      </w:pPr>
      <w:r>
        <w:tab/>
      </w:r>
      <w:r w:rsidR="00A572BF" w:rsidRPr="00A572BF">
        <w:rPr>
          <w:b/>
          <w:sz w:val="28"/>
          <w:szCs w:val="28"/>
        </w:rPr>
        <w:t>2.3</w:t>
      </w:r>
      <w:r w:rsidRPr="00A572BF">
        <w:rPr>
          <w:b/>
          <w:color w:val="0000FF"/>
          <w:sz w:val="28"/>
          <w:szCs w:val="28"/>
        </w:rPr>
        <w:t>.</w:t>
      </w:r>
      <w:r>
        <w:rPr>
          <w:b/>
          <w:color w:val="0000FF"/>
          <w:sz w:val="28"/>
          <w:szCs w:val="28"/>
        </w:rPr>
        <w:t xml:space="preserve"> Prebytok/schodok rozpočtového </w:t>
      </w:r>
      <w:r w:rsidRPr="008258E4">
        <w:rPr>
          <w:b/>
          <w:color w:val="0000FF"/>
          <w:sz w:val="28"/>
          <w:szCs w:val="28"/>
        </w:rPr>
        <w:t xml:space="preserve">hospodárenia za rok </w:t>
      </w:r>
      <w:r>
        <w:rPr>
          <w:b/>
          <w:color w:val="0000FF"/>
          <w:sz w:val="28"/>
          <w:szCs w:val="28"/>
        </w:rPr>
        <w:t>2014</w:t>
      </w:r>
    </w:p>
    <w:p w:rsidR="009E5A9C" w:rsidRPr="008258E4" w:rsidRDefault="009E5A9C" w:rsidP="009E5A9C">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9E5A9C" w:rsidRPr="007C4D02" w:rsidTr="009E5A9C">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9E5A9C" w:rsidRPr="00D12AA6" w:rsidRDefault="009E5A9C" w:rsidP="009E5A9C">
            <w:pPr>
              <w:jc w:val="center"/>
              <w:rPr>
                <w:rStyle w:val="Siln"/>
              </w:rPr>
            </w:pPr>
          </w:p>
          <w:p w:rsidR="009E5A9C" w:rsidRPr="00D12AA6" w:rsidRDefault="009E5A9C" w:rsidP="009E5A9C">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9E5A9C" w:rsidRPr="00D12AA6" w:rsidRDefault="009E5A9C" w:rsidP="009E5A9C">
            <w:pPr>
              <w:tabs>
                <w:tab w:val="right" w:pos="8820"/>
              </w:tabs>
              <w:jc w:val="center"/>
              <w:rPr>
                <w:b/>
              </w:rPr>
            </w:pPr>
          </w:p>
          <w:p w:rsidR="009E5A9C" w:rsidRPr="00D12AA6" w:rsidRDefault="009E5A9C" w:rsidP="009E5A9C">
            <w:pPr>
              <w:tabs>
                <w:tab w:val="right" w:pos="8820"/>
              </w:tabs>
              <w:jc w:val="center"/>
              <w:rPr>
                <w:b/>
              </w:rPr>
            </w:pPr>
            <w:r w:rsidRPr="00D12AA6">
              <w:rPr>
                <w:b/>
              </w:rPr>
              <w:t>Skutočnosť k 31.12.2014 v EUR</w:t>
            </w:r>
          </w:p>
          <w:p w:rsidR="009E5A9C" w:rsidRPr="00D12AA6" w:rsidRDefault="009E5A9C" w:rsidP="009E5A9C">
            <w:pPr>
              <w:jc w:val="center"/>
            </w:pPr>
          </w:p>
        </w:tc>
      </w:tr>
      <w:tr w:rsidR="009E5A9C" w:rsidRPr="007C4D02" w:rsidTr="009E5A9C">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9E5A9C" w:rsidRPr="007C4D02" w:rsidRDefault="009E5A9C" w:rsidP="009E5A9C"/>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9E5A9C" w:rsidRPr="007C4D02" w:rsidRDefault="009E5A9C" w:rsidP="009E5A9C"/>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A9C" w:rsidRPr="007C4D02" w:rsidRDefault="009E5A9C" w:rsidP="009E5A9C">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9E5A9C" w:rsidRPr="007C4D02" w:rsidRDefault="009E5A9C" w:rsidP="009E5A9C">
            <w:pPr>
              <w:jc w:val="right"/>
            </w:pPr>
            <w:r>
              <w:t>950875,41</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9E5A9C" w:rsidRPr="00E81E29" w:rsidRDefault="009E5A9C" w:rsidP="009E5A9C">
            <w:pPr>
              <w:jc w:val="right"/>
              <w:rPr>
                <w:rStyle w:val="Zvraznenie"/>
                <w:i w:val="0"/>
                <w:sz w:val="20"/>
                <w:szCs w:val="20"/>
              </w:rPr>
            </w:pPr>
            <w:r>
              <w:rPr>
                <w:rStyle w:val="Zvraznenie"/>
                <w:sz w:val="20"/>
                <w:szCs w:val="20"/>
              </w:rPr>
              <w:t>946757,34</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             bežné príjmy RO: MŠ</w:t>
            </w: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3265,18</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                                          ZŠ</w:t>
            </w:r>
          </w:p>
        </w:tc>
        <w:tc>
          <w:tcPr>
            <w:tcW w:w="3686" w:type="dxa"/>
            <w:tcBorders>
              <w:top w:val="nil"/>
              <w:left w:val="nil"/>
              <w:bottom w:val="single" w:sz="8" w:space="0" w:color="auto"/>
              <w:right w:val="double" w:sz="6" w:space="0" w:color="auto"/>
            </w:tcBorders>
            <w:vAlign w:val="center"/>
            <w:hideMark/>
          </w:tcPr>
          <w:p w:rsidR="009E5A9C" w:rsidRDefault="009E5A9C" w:rsidP="009E5A9C">
            <w:pPr>
              <w:jc w:val="right"/>
              <w:rPr>
                <w:rStyle w:val="Zvraznenie"/>
                <w:sz w:val="20"/>
                <w:szCs w:val="20"/>
              </w:rPr>
            </w:pPr>
            <w:r>
              <w:rPr>
                <w:rStyle w:val="Zvraznenie"/>
                <w:sz w:val="20"/>
                <w:szCs w:val="20"/>
              </w:rPr>
              <w:t>852,89</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A9C" w:rsidRPr="007C4D02" w:rsidRDefault="009E5A9C" w:rsidP="009E5A9C">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9E5A9C" w:rsidRPr="007C4D02" w:rsidRDefault="009E5A9C" w:rsidP="009E5A9C">
            <w:pPr>
              <w:jc w:val="right"/>
            </w:pPr>
            <w:r>
              <w:t>857393,79</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369292,81</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104291,56</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383809,42</w:t>
            </w:r>
          </w:p>
        </w:tc>
      </w:tr>
      <w:tr w:rsidR="009E5A9C" w:rsidRPr="007C4D02" w:rsidTr="009E5A9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5A9C" w:rsidRPr="007C4D02" w:rsidRDefault="009E5A9C" w:rsidP="009E5A9C">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9E5A9C" w:rsidRPr="007C4D02" w:rsidRDefault="009E5A9C" w:rsidP="009E5A9C">
            <w:pPr>
              <w:jc w:val="right"/>
            </w:pPr>
            <w:r>
              <w:t>93481,62</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A9C" w:rsidRPr="007C4D02" w:rsidRDefault="009E5A9C" w:rsidP="009E5A9C">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9E5A9C" w:rsidRPr="007C4D02" w:rsidRDefault="009E5A9C" w:rsidP="009E5A9C">
            <w:pPr>
              <w:jc w:val="right"/>
            </w:pPr>
            <w:r>
              <w:t>12225,29</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12225,29</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0</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A9C" w:rsidRPr="007C4D02" w:rsidRDefault="009E5A9C" w:rsidP="009E5A9C">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9E5A9C" w:rsidRPr="007C4D02" w:rsidRDefault="009E5A9C" w:rsidP="009E5A9C">
            <w:pPr>
              <w:jc w:val="right"/>
            </w:pPr>
            <w:r>
              <w:t>300773,86</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300773,86</w:t>
            </w:r>
          </w:p>
        </w:tc>
      </w:tr>
      <w:tr w:rsidR="009E5A9C" w:rsidRPr="007C4D02"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Default="009E5A9C" w:rsidP="009E5A9C">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9E5A9C" w:rsidRPr="007C4D02" w:rsidRDefault="009E5A9C" w:rsidP="009E5A9C">
            <w:pPr>
              <w:jc w:val="right"/>
              <w:rPr>
                <w:rStyle w:val="Zvraznenie"/>
                <w:sz w:val="20"/>
                <w:szCs w:val="20"/>
              </w:rPr>
            </w:pPr>
            <w:r>
              <w:rPr>
                <w:rStyle w:val="Zvraznenie"/>
                <w:sz w:val="20"/>
                <w:szCs w:val="20"/>
              </w:rPr>
              <w:t>0</w:t>
            </w:r>
          </w:p>
        </w:tc>
      </w:tr>
      <w:tr w:rsidR="009E5A9C" w:rsidRPr="00AE531C" w:rsidTr="009E5A9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5A9C" w:rsidRPr="007C4D02" w:rsidRDefault="009E5A9C" w:rsidP="009E5A9C">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9E5A9C" w:rsidRPr="00AE531C" w:rsidRDefault="009E5A9C" w:rsidP="009E5A9C">
            <w:pPr>
              <w:jc w:val="right"/>
            </w:pPr>
            <w:r>
              <w:t>-288548,57</w:t>
            </w:r>
          </w:p>
        </w:tc>
      </w:tr>
      <w:tr w:rsidR="009E5A9C" w:rsidRPr="00AE531C" w:rsidTr="009E5A9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A9C" w:rsidRPr="007C4D02" w:rsidRDefault="009E5A9C" w:rsidP="009E5A9C">
            <w:r>
              <w:rPr>
                <w:rStyle w:val="Zvraznenie"/>
                <w:b/>
                <w:bCs/>
                <w:sz w:val="20"/>
                <w:szCs w:val="20"/>
              </w:rPr>
              <w:t>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9E5A9C" w:rsidRPr="00AE531C" w:rsidRDefault="009E5A9C" w:rsidP="009E5A9C">
            <w:pPr>
              <w:jc w:val="right"/>
              <w:rPr>
                <w:b/>
              </w:rPr>
            </w:pPr>
            <w:r>
              <w:rPr>
                <w:b/>
              </w:rPr>
              <w:t>-195066,95</w:t>
            </w:r>
          </w:p>
        </w:tc>
      </w:tr>
      <w:tr w:rsidR="009E5A9C" w:rsidRPr="007C4D02" w:rsidTr="009E5A9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9E5A9C" w:rsidRPr="000801F8" w:rsidRDefault="009E5A9C" w:rsidP="009E5A9C">
            <w:pPr>
              <w:rPr>
                <w:rStyle w:val="Zvraznenie"/>
                <w:b/>
                <w:bCs/>
                <w:sz w:val="20"/>
                <w:szCs w:val="20"/>
              </w:rPr>
            </w:pPr>
          </w:p>
        </w:tc>
        <w:tc>
          <w:tcPr>
            <w:tcW w:w="3686" w:type="dxa"/>
            <w:tcBorders>
              <w:top w:val="nil"/>
              <w:left w:val="nil"/>
              <w:bottom w:val="single" w:sz="8" w:space="0" w:color="auto"/>
              <w:right w:val="double" w:sz="6" w:space="0" w:color="auto"/>
            </w:tcBorders>
            <w:shd w:val="clear" w:color="auto" w:fill="FFFFFF"/>
            <w:vAlign w:val="center"/>
            <w:hideMark/>
          </w:tcPr>
          <w:p w:rsidR="009E5A9C" w:rsidRPr="007C4D02" w:rsidRDefault="009E5A9C" w:rsidP="009E5A9C">
            <w:pPr>
              <w:jc w:val="right"/>
            </w:pPr>
          </w:p>
        </w:tc>
      </w:tr>
      <w:tr w:rsidR="009E5A9C" w:rsidRPr="007C4D02" w:rsidTr="009E5A9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A9C" w:rsidRPr="000801F8" w:rsidRDefault="009E5A9C" w:rsidP="009E5A9C">
            <w:pPr>
              <w:rPr>
                <w:rStyle w:val="Zvraznenie"/>
                <w:b/>
                <w:sz w:val="20"/>
                <w:szCs w:val="20"/>
              </w:rPr>
            </w:pPr>
          </w:p>
        </w:tc>
        <w:tc>
          <w:tcPr>
            <w:tcW w:w="3686" w:type="dxa"/>
            <w:tcBorders>
              <w:top w:val="nil"/>
              <w:left w:val="nil"/>
              <w:bottom w:val="single" w:sz="8" w:space="0" w:color="auto"/>
              <w:right w:val="double" w:sz="6" w:space="0" w:color="auto"/>
            </w:tcBorders>
            <w:shd w:val="clear" w:color="auto" w:fill="DDD9C3"/>
            <w:vAlign w:val="center"/>
            <w:hideMark/>
          </w:tcPr>
          <w:p w:rsidR="009E5A9C" w:rsidRPr="007C4D02" w:rsidRDefault="009E5A9C" w:rsidP="009E5A9C">
            <w:pPr>
              <w:jc w:val="right"/>
            </w:pPr>
          </w:p>
        </w:tc>
      </w:tr>
      <w:tr w:rsidR="009E5A9C" w:rsidRPr="00AE531C"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Pr="007C4D02" w:rsidRDefault="009E5A9C" w:rsidP="009E5A9C">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9E5A9C" w:rsidRPr="00AE531C" w:rsidRDefault="009E5A9C" w:rsidP="009E5A9C">
            <w:pPr>
              <w:jc w:val="right"/>
              <w:rPr>
                <w:i/>
                <w:sz w:val="20"/>
                <w:szCs w:val="20"/>
              </w:rPr>
            </w:pPr>
            <w:r>
              <w:rPr>
                <w:i/>
                <w:sz w:val="20"/>
                <w:szCs w:val="20"/>
              </w:rPr>
              <w:t>278310,88</w:t>
            </w:r>
          </w:p>
        </w:tc>
      </w:tr>
      <w:tr w:rsidR="009E5A9C" w:rsidRPr="00AE531C" w:rsidTr="009E5A9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A9C" w:rsidRPr="007C4D02" w:rsidRDefault="009E5A9C" w:rsidP="009E5A9C">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9E5A9C" w:rsidRPr="00AE531C" w:rsidRDefault="009E5A9C" w:rsidP="009E5A9C">
            <w:pPr>
              <w:jc w:val="right"/>
              <w:rPr>
                <w:i/>
                <w:sz w:val="20"/>
                <w:szCs w:val="20"/>
              </w:rPr>
            </w:pPr>
            <w:r>
              <w:rPr>
                <w:i/>
                <w:sz w:val="20"/>
                <w:szCs w:val="20"/>
              </w:rPr>
              <w:t>42332</w:t>
            </w:r>
          </w:p>
        </w:tc>
      </w:tr>
      <w:tr w:rsidR="009E5A9C" w:rsidRPr="00AE531C" w:rsidTr="009E5A9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5A9C" w:rsidRPr="007C4D02" w:rsidRDefault="009E5A9C" w:rsidP="009E5A9C">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9E5A9C" w:rsidRPr="00AE531C" w:rsidRDefault="009E5A9C" w:rsidP="009E5A9C">
            <w:pPr>
              <w:jc w:val="right"/>
              <w:rPr>
                <w:b/>
              </w:rPr>
            </w:pPr>
            <w:r>
              <w:rPr>
                <w:b/>
              </w:rPr>
              <w:t>235978,88</w:t>
            </w:r>
          </w:p>
        </w:tc>
      </w:tr>
      <w:tr w:rsidR="009E5A9C" w:rsidRPr="00C13E07" w:rsidTr="009E5A9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9E5A9C" w:rsidRPr="00C13E07" w:rsidRDefault="009E5A9C" w:rsidP="009E5A9C">
            <w:pPr>
              <w:ind w:left="-85"/>
              <w:rPr>
                <w:caps/>
              </w:rPr>
            </w:pPr>
            <w:r w:rsidRPr="00C13E07">
              <w:rPr>
                <w:caps/>
                <w:sz w:val="20"/>
                <w:szCs w:val="20"/>
              </w:rPr>
              <w:t xml:space="preserve">Príjmy spolu  </w:t>
            </w:r>
          </w:p>
        </w:tc>
        <w:tc>
          <w:tcPr>
            <w:tcW w:w="3686" w:type="dxa"/>
            <w:shd w:val="clear" w:color="auto" w:fill="auto"/>
            <w:hideMark/>
          </w:tcPr>
          <w:p w:rsidR="009E5A9C" w:rsidRPr="00C13E07" w:rsidRDefault="009E5A9C" w:rsidP="009E5A9C">
            <w:pPr>
              <w:ind w:right="-108"/>
              <w:jc w:val="right"/>
              <w:rPr>
                <w:caps/>
              </w:rPr>
            </w:pPr>
            <w:r>
              <w:rPr>
                <w:caps/>
              </w:rPr>
              <w:t>1241411,58</w:t>
            </w:r>
          </w:p>
        </w:tc>
      </w:tr>
      <w:tr w:rsidR="009E5A9C" w:rsidRPr="007C4D02" w:rsidTr="009E5A9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9E5A9C" w:rsidRPr="007C4D02" w:rsidRDefault="009E5A9C" w:rsidP="009E5A9C">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9E5A9C" w:rsidRPr="007C4D02" w:rsidRDefault="009E5A9C" w:rsidP="009E5A9C">
            <w:pPr>
              <w:ind w:right="-108"/>
              <w:jc w:val="right"/>
            </w:pPr>
            <w:r>
              <w:t>1200499,65</w:t>
            </w:r>
          </w:p>
        </w:tc>
      </w:tr>
      <w:tr w:rsidR="009E5A9C" w:rsidRPr="00AE531C" w:rsidTr="009E5A9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9E5A9C" w:rsidRPr="007C4D02" w:rsidRDefault="009E5A9C" w:rsidP="009E5A9C">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9E5A9C" w:rsidRPr="00AE531C" w:rsidRDefault="009E5A9C" w:rsidP="009E5A9C">
            <w:pPr>
              <w:ind w:right="-108"/>
              <w:jc w:val="right"/>
              <w:rPr>
                <w:b/>
              </w:rPr>
            </w:pPr>
            <w:r>
              <w:rPr>
                <w:b/>
              </w:rPr>
              <w:t>40911,93</w:t>
            </w:r>
          </w:p>
        </w:tc>
      </w:tr>
      <w:tr w:rsidR="009E5A9C" w:rsidRPr="007C4D02" w:rsidTr="009E5A9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9E5A9C" w:rsidRPr="00C13E07" w:rsidRDefault="009E5A9C" w:rsidP="009E5A9C">
            <w:pPr>
              <w:ind w:left="-85"/>
              <w:rPr>
                <w:b/>
              </w:rPr>
            </w:pPr>
            <w:r w:rsidRPr="00C13E07">
              <w:rPr>
                <w:rStyle w:val="Zvraznenie"/>
                <w:b/>
                <w:sz w:val="20"/>
                <w:szCs w:val="20"/>
              </w:rPr>
              <w:t>Vylúčenie z prebytku</w:t>
            </w:r>
          </w:p>
        </w:tc>
        <w:tc>
          <w:tcPr>
            <w:tcW w:w="3686" w:type="dxa"/>
            <w:shd w:val="clear" w:color="auto" w:fill="auto"/>
            <w:hideMark/>
          </w:tcPr>
          <w:p w:rsidR="009E5A9C" w:rsidRPr="007C4D02" w:rsidRDefault="009E5A9C" w:rsidP="009E5A9C">
            <w:pPr>
              <w:ind w:right="-108"/>
              <w:jc w:val="right"/>
            </w:pPr>
            <w:r>
              <w:t>38773,85</w:t>
            </w:r>
          </w:p>
        </w:tc>
      </w:tr>
      <w:tr w:rsidR="009E5A9C" w:rsidRPr="007C4D02" w:rsidTr="009E5A9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9E5A9C" w:rsidRPr="007C4D02" w:rsidRDefault="009E5A9C" w:rsidP="009E5A9C">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9E5A9C" w:rsidRPr="007C4D02" w:rsidRDefault="009E5A9C" w:rsidP="009E5A9C">
            <w:pPr>
              <w:ind w:right="-108"/>
              <w:jc w:val="right"/>
            </w:pPr>
            <w:r>
              <w:t>2138,08</w:t>
            </w:r>
          </w:p>
        </w:tc>
      </w:tr>
    </w:tbl>
    <w:p w:rsidR="009E5A9C" w:rsidRDefault="009E5A9C" w:rsidP="009E5A9C">
      <w:pPr>
        <w:ind w:left="540"/>
        <w:rPr>
          <w:rFonts w:ascii="Arial" w:hAnsi="Arial" w:cs="Arial"/>
        </w:rPr>
      </w:pPr>
    </w:p>
    <w:p w:rsidR="009E5A9C" w:rsidRDefault="009E5A9C" w:rsidP="009E5A9C">
      <w:pPr>
        <w:tabs>
          <w:tab w:val="right" w:pos="7740"/>
        </w:tabs>
        <w:jc w:val="both"/>
        <w:rPr>
          <w:b/>
        </w:rPr>
      </w:pPr>
    </w:p>
    <w:p w:rsidR="009E5A9C" w:rsidRDefault="009E5A9C" w:rsidP="009E5A9C">
      <w:pPr>
        <w:tabs>
          <w:tab w:val="right" w:pos="7740"/>
        </w:tabs>
        <w:jc w:val="both"/>
        <w:rPr>
          <w:b/>
        </w:rPr>
      </w:pPr>
    </w:p>
    <w:p w:rsidR="009E5A9C" w:rsidRDefault="009E5A9C" w:rsidP="009E5A9C">
      <w:pPr>
        <w:tabs>
          <w:tab w:val="right" w:pos="7740"/>
        </w:tabs>
        <w:jc w:val="both"/>
      </w:pPr>
      <w:r w:rsidRPr="005C1CCC">
        <w:rPr>
          <w:b/>
        </w:rPr>
        <w:t xml:space="preserve">Schodok </w:t>
      </w:r>
      <w:r>
        <w:rPr>
          <w:b/>
        </w:rPr>
        <w:t xml:space="preserve">bežného a kapitálového </w:t>
      </w:r>
      <w:r w:rsidRPr="005C1CCC">
        <w:rPr>
          <w:b/>
        </w:rPr>
        <w:t xml:space="preserve">rozpočtu v sume </w:t>
      </w:r>
      <w:r>
        <w:rPr>
          <w:b/>
        </w:rPr>
        <w:t>-195066,95</w:t>
      </w:r>
      <w:r w:rsidRPr="005C1CCC">
        <w:rPr>
          <w:b/>
        </w:rPr>
        <w:t xml:space="preserve"> EUR</w:t>
      </w:r>
      <w:r w:rsidRPr="005C1CCC">
        <w:t xml:space="preserve"> zistený podľa ustanovenia § 10 ods. 3 písm. a) a b) zákona č. 583/2004 </w:t>
      </w:r>
      <w:proofErr w:type="spellStart"/>
      <w:r w:rsidRPr="005C1CCC">
        <w:t>Z.z</w:t>
      </w:r>
      <w:proofErr w:type="spellEnd"/>
      <w:r w:rsidRPr="005C1CCC">
        <w:t>. o rozpočtových pravidlách územnej samosprávy a o zmene a doplnení niektorých zákonov v </w:t>
      </w:r>
      <w:proofErr w:type="spellStart"/>
      <w:r w:rsidRPr="005C1CCC">
        <w:t>z.n.p</w:t>
      </w:r>
      <w:proofErr w:type="spellEnd"/>
      <w:r w:rsidRPr="005C1CCC">
        <w:t xml:space="preserve">. bol v rozpočtovom roku </w:t>
      </w:r>
      <w:r>
        <w:t>2014</w:t>
      </w:r>
      <w:r w:rsidRPr="005C1CCC">
        <w:t xml:space="preserve"> </w:t>
      </w:r>
      <w:proofErr w:type="spellStart"/>
      <w:r w:rsidRPr="005C1CCC">
        <w:t>vysporiadaný</w:t>
      </w:r>
      <w:proofErr w:type="spellEnd"/>
      <w:r w:rsidRPr="005C1CCC">
        <w:t xml:space="preserve"> :</w:t>
      </w:r>
    </w:p>
    <w:p w:rsidR="009E5A9C" w:rsidRPr="005C1CCC" w:rsidRDefault="009E5A9C" w:rsidP="009E5A9C">
      <w:pPr>
        <w:tabs>
          <w:tab w:val="right" w:pos="7740"/>
        </w:tabs>
        <w:jc w:val="both"/>
      </w:pPr>
      <w:r w:rsidRPr="005C1CCC">
        <w:tab/>
      </w:r>
    </w:p>
    <w:p w:rsidR="009E5A9C" w:rsidRPr="005C1CCC" w:rsidRDefault="009E5A9C" w:rsidP="009E5A9C">
      <w:pPr>
        <w:numPr>
          <w:ilvl w:val="0"/>
          <w:numId w:val="9"/>
        </w:numPr>
        <w:tabs>
          <w:tab w:val="right" w:pos="5580"/>
        </w:tabs>
        <w:spacing w:after="0" w:line="240" w:lineRule="auto"/>
        <w:jc w:val="both"/>
      </w:pPr>
      <w:r>
        <w:t>z úveru</w:t>
      </w:r>
      <w:r w:rsidRPr="005C1CCC">
        <w:tab/>
      </w:r>
      <w:r>
        <w:t>270657,10</w:t>
      </w:r>
      <w:r w:rsidRPr="005C1CCC">
        <w:t xml:space="preserve"> EUR</w:t>
      </w:r>
    </w:p>
    <w:p w:rsidR="009E5A9C" w:rsidRPr="005C1CCC" w:rsidRDefault="009E5A9C" w:rsidP="009E5A9C">
      <w:pPr>
        <w:numPr>
          <w:ilvl w:val="0"/>
          <w:numId w:val="9"/>
        </w:numPr>
        <w:tabs>
          <w:tab w:val="right" w:pos="5580"/>
        </w:tabs>
        <w:spacing w:after="0" w:line="240" w:lineRule="auto"/>
        <w:jc w:val="both"/>
      </w:pPr>
      <w:r w:rsidRPr="005C1CCC">
        <w:t xml:space="preserve">z finančných operácií </w:t>
      </w:r>
      <w:r w:rsidRPr="005C1CCC">
        <w:tab/>
      </w:r>
      <w:r>
        <w:t xml:space="preserve">405,59 </w:t>
      </w:r>
      <w:r w:rsidRPr="005C1CCC">
        <w:t>EUR</w:t>
      </w:r>
    </w:p>
    <w:p w:rsidR="009E5A9C" w:rsidRDefault="009E5A9C" w:rsidP="009E5A9C">
      <w:pPr>
        <w:tabs>
          <w:tab w:val="right" w:pos="5580"/>
        </w:tabs>
        <w:jc w:val="both"/>
      </w:pPr>
    </w:p>
    <w:p w:rsidR="009E5A9C" w:rsidRDefault="009E5A9C" w:rsidP="009E5A9C">
      <w:pPr>
        <w:tabs>
          <w:tab w:val="right" w:pos="5580"/>
        </w:tabs>
        <w:jc w:val="both"/>
        <w:rPr>
          <w:b/>
        </w:rPr>
      </w:pPr>
    </w:p>
    <w:p w:rsidR="009E5A9C" w:rsidRDefault="009E5A9C" w:rsidP="009E5A9C">
      <w:pPr>
        <w:tabs>
          <w:tab w:val="right" w:pos="5580"/>
        </w:tabs>
        <w:jc w:val="both"/>
        <w:rPr>
          <w:b/>
        </w:rPr>
      </w:pPr>
    </w:p>
    <w:p w:rsidR="009E5A9C" w:rsidRDefault="009E5A9C" w:rsidP="009E5A9C">
      <w:pPr>
        <w:tabs>
          <w:tab w:val="right" w:pos="5580"/>
        </w:tabs>
        <w:jc w:val="both"/>
        <w:rPr>
          <w:b/>
        </w:rPr>
      </w:pPr>
    </w:p>
    <w:p w:rsidR="009E5A9C" w:rsidRPr="005C1CCC" w:rsidRDefault="009E5A9C" w:rsidP="009E5A9C">
      <w:pPr>
        <w:tabs>
          <w:tab w:val="right" w:pos="5580"/>
        </w:tabs>
        <w:jc w:val="both"/>
      </w:pPr>
      <w:r w:rsidRPr="005C1CCC">
        <w:rPr>
          <w:b/>
        </w:rPr>
        <w:t xml:space="preserve">Zostatok  finančných operácií </w:t>
      </w:r>
      <w:r>
        <w:rPr>
          <w:b/>
        </w:rPr>
        <w:t>bol použitý</w:t>
      </w:r>
    </w:p>
    <w:p w:rsidR="009E5A9C" w:rsidRPr="005C1CCC" w:rsidRDefault="009E5A9C" w:rsidP="009E5A9C">
      <w:pPr>
        <w:tabs>
          <w:tab w:val="right" w:pos="8640"/>
        </w:tabs>
        <w:ind w:left="720"/>
        <w:jc w:val="both"/>
      </w:pPr>
      <w:r w:rsidRPr="005C1CCC">
        <w:t xml:space="preserve"> </w:t>
      </w:r>
    </w:p>
    <w:p w:rsidR="009E5A9C" w:rsidRDefault="009E5A9C" w:rsidP="009E5A9C">
      <w:pPr>
        <w:numPr>
          <w:ilvl w:val="0"/>
          <w:numId w:val="9"/>
        </w:numPr>
        <w:tabs>
          <w:tab w:val="right" w:pos="5580"/>
        </w:tabs>
        <w:spacing w:after="0" w:line="240" w:lineRule="auto"/>
        <w:jc w:val="both"/>
      </w:pPr>
      <w:r w:rsidRPr="00E807D3">
        <w:t>splatenie úveru</w:t>
      </w:r>
      <w:r>
        <w:t xml:space="preserve"> z rezervného fondu vo výške 7248,19 EUR.</w:t>
      </w:r>
    </w:p>
    <w:p w:rsidR="009E5A9C" w:rsidRPr="00E807D3" w:rsidRDefault="009E5A9C" w:rsidP="009E5A9C">
      <w:pPr>
        <w:numPr>
          <w:ilvl w:val="0"/>
          <w:numId w:val="9"/>
        </w:numPr>
        <w:tabs>
          <w:tab w:val="right" w:pos="5580"/>
        </w:tabs>
        <w:spacing w:after="0" w:line="240" w:lineRule="auto"/>
        <w:jc w:val="both"/>
      </w:pPr>
    </w:p>
    <w:p w:rsidR="009E5A9C" w:rsidRDefault="009E5A9C" w:rsidP="009E5A9C">
      <w:pPr>
        <w:tabs>
          <w:tab w:val="right" w:pos="5580"/>
        </w:tabs>
        <w:jc w:val="both"/>
      </w:pPr>
    </w:p>
    <w:p w:rsidR="009E5A9C" w:rsidRDefault="009E5A9C" w:rsidP="009E5A9C">
      <w:pPr>
        <w:tabs>
          <w:tab w:val="right" w:pos="7740"/>
        </w:tabs>
        <w:jc w:val="both"/>
      </w:pPr>
      <w:r w:rsidRPr="005C1CCC">
        <w:rPr>
          <w:b/>
        </w:rPr>
        <w:t xml:space="preserve">Prebytok </w:t>
      </w:r>
      <w:r>
        <w:rPr>
          <w:b/>
        </w:rPr>
        <w:t xml:space="preserve">celkového </w:t>
      </w:r>
      <w:r w:rsidRPr="005C1CCC">
        <w:rPr>
          <w:b/>
        </w:rPr>
        <w:t>rozpočtu</w:t>
      </w:r>
      <w:r>
        <w:rPr>
          <w:b/>
        </w:rPr>
        <w:t xml:space="preserve"> vrátane finančných operácií</w:t>
      </w:r>
      <w:r w:rsidRPr="005C1CCC">
        <w:t xml:space="preserve"> v sume  </w:t>
      </w:r>
      <w:r>
        <w:t>40911,93</w:t>
      </w:r>
      <w:r w:rsidRPr="005C1CCC">
        <w:t xml:space="preserve"> EUR zistený podľa ustanovenia § 10 ods. 3 písm. a) a b) zákona č. 583/2004 </w:t>
      </w:r>
      <w:proofErr w:type="spellStart"/>
      <w:r w:rsidRPr="005C1CCC">
        <w:t>Z.z</w:t>
      </w:r>
      <w:proofErr w:type="spellEnd"/>
      <w:r w:rsidRPr="005C1CCC">
        <w:t xml:space="preserve">. o rozpočtových pravidlách územnej samosprávy a o zmene a doplnení niektorých zákonov v znení neskorších predpisov, </w:t>
      </w:r>
      <w:r w:rsidRPr="005C1CCC">
        <w:rPr>
          <w:b/>
          <w:color w:val="0000FF"/>
        </w:rPr>
        <w:t>upravený</w:t>
      </w:r>
      <w:r w:rsidRPr="005C1CCC">
        <w:t xml:space="preserve"> o nevyčerpané prostriedky  zo ŠR v sume </w:t>
      </w:r>
      <w:r>
        <w:t xml:space="preserve">38773,85 </w:t>
      </w:r>
      <w:r w:rsidRPr="005C1CCC">
        <w:t>EUR navrhujeme použiť na:</w:t>
      </w:r>
    </w:p>
    <w:p w:rsidR="009E5A9C" w:rsidRPr="005C1CCC" w:rsidRDefault="009E5A9C" w:rsidP="009E5A9C">
      <w:pPr>
        <w:tabs>
          <w:tab w:val="right" w:pos="7740"/>
        </w:tabs>
        <w:jc w:val="both"/>
      </w:pPr>
      <w:r w:rsidRPr="005C1CCC">
        <w:tab/>
      </w:r>
      <w:r w:rsidRPr="005C1CCC">
        <w:tab/>
      </w:r>
    </w:p>
    <w:p w:rsidR="009E5A9C" w:rsidRPr="005C1CCC" w:rsidRDefault="009E5A9C" w:rsidP="009E5A9C">
      <w:pPr>
        <w:numPr>
          <w:ilvl w:val="0"/>
          <w:numId w:val="9"/>
        </w:numPr>
        <w:tabs>
          <w:tab w:val="right" w:pos="5580"/>
        </w:tabs>
        <w:spacing w:after="0" w:line="240" w:lineRule="auto"/>
        <w:jc w:val="both"/>
      </w:pPr>
      <w:r w:rsidRPr="005C1CCC">
        <w:t xml:space="preserve"> tvorbu </w:t>
      </w:r>
      <w:r>
        <w:t xml:space="preserve">peňažného fondu </w:t>
      </w:r>
      <w:r w:rsidRPr="005C1CCC">
        <w:t xml:space="preserve">EUR </w:t>
      </w:r>
      <w:r>
        <w:t>Fondu opráv.</w:t>
      </w:r>
    </w:p>
    <w:p w:rsidR="009E5A9C" w:rsidRPr="005C1CCC" w:rsidRDefault="009E5A9C" w:rsidP="009E5A9C">
      <w:pPr>
        <w:tabs>
          <w:tab w:val="right" w:pos="5580"/>
        </w:tabs>
        <w:jc w:val="both"/>
        <w:rPr>
          <w:b/>
        </w:rPr>
      </w:pPr>
    </w:p>
    <w:p w:rsidR="009E5A9C" w:rsidRPr="006A14DE" w:rsidRDefault="009E5A9C" w:rsidP="009E5A9C">
      <w:pPr>
        <w:jc w:val="both"/>
        <w:rPr>
          <w:iCs/>
        </w:rPr>
      </w:pPr>
      <w:r w:rsidRPr="006A14DE">
        <w:rPr>
          <w:iCs/>
        </w:rPr>
        <w:t xml:space="preserve">     V zmysle ustanovenia § 16  odsek 6 zákona č.583/2004 </w:t>
      </w:r>
      <w:proofErr w:type="spellStart"/>
      <w:r w:rsidRPr="006A14DE">
        <w:rPr>
          <w:iCs/>
        </w:rPr>
        <w:t>Z.z</w:t>
      </w:r>
      <w:proofErr w:type="spellEnd"/>
      <w:r w:rsidRPr="006A14DE">
        <w:rPr>
          <w:iCs/>
        </w:rPr>
        <w:t xml:space="preserve">.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9E5A9C" w:rsidRDefault="009E5A9C" w:rsidP="009E5A9C">
      <w:pPr>
        <w:numPr>
          <w:ilvl w:val="0"/>
          <w:numId w:val="9"/>
        </w:numPr>
        <w:tabs>
          <w:tab w:val="clear" w:pos="720"/>
          <w:tab w:val="right" w:pos="709"/>
        </w:tabs>
        <w:spacing w:after="0" w:line="240" w:lineRule="auto"/>
        <w:jc w:val="both"/>
        <w:rPr>
          <w:iCs/>
        </w:rPr>
      </w:pPr>
      <w:r w:rsidRPr="00E81E29">
        <w:rPr>
          <w:iCs/>
        </w:rPr>
        <w:t xml:space="preserve">nevyčerpané prostriedky </w:t>
      </w:r>
      <w:r w:rsidRPr="00E81E29">
        <w:rPr>
          <w:b/>
          <w:iCs/>
        </w:rPr>
        <w:t>zo ŠR</w:t>
      </w:r>
      <w:r w:rsidRPr="00E81E29">
        <w:rPr>
          <w:iCs/>
        </w:rPr>
        <w:t xml:space="preserve"> účelovo určené na </w:t>
      </w:r>
      <w:r w:rsidRPr="00E81E29">
        <w:rPr>
          <w:b/>
          <w:iCs/>
        </w:rPr>
        <w:t xml:space="preserve">bežné výdavky </w:t>
      </w:r>
      <w:r w:rsidRPr="00E81E29">
        <w:rPr>
          <w:iCs/>
        </w:rPr>
        <w:t xml:space="preserve">poskytnuté predchádzajúcom  rozpočtovom roku  v sume  </w:t>
      </w:r>
      <w:r>
        <w:rPr>
          <w:iCs/>
        </w:rPr>
        <w:t>323,29</w:t>
      </w:r>
      <w:r w:rsidRPr="00E81E29">
        <w:rPr>
          <w:iCs/>
        </w:rPr>
        <w:t xml:space="preserve"> EUR</w:t>
      </w:r>
      <w:r>
        <w:rPr>
          <w:iCs/>
        </w:rPr>
        <w:t xml:space="preserve"> – dopravné ZŠ</w:t>
      </w:r>
    </w:p>
    <w:p w:rsidR="009E5A9C" w:rsidRPr="00E81E29" w:rsidRDefault="009E5A9C" w:rsidP="009E5A9C">
      <w:pPr>
        <w:numPr>
          <w:ilvl w:val="0"/>
          <w:numId w:val="9"/>
        </w:numPr>
        <w:tabs>
          <w:tab w:val="clear" w:pos="720"/>
          <w:tab w:val="right" w:pos="709"/>
        </w:tabs>
        <w:spacing w:after="0" w:line="240" w:lineRule="auto"/>
        <w:jc w:val="both"/>
        <w:rPr>
          <w:iCs/>
        </w:rPr>
      </w:pPr>
      <w:r>
        <w:rPr>
          <w:iCs/>
        </w:rPr>
        <w:t>v sume 28450,56 EUR – dotácia z Európskych fondov (ZŠ Sľažany)</w:t>
      </w:r>
    </w:p>
    <w:p w:rsidR="009E5A9C" w:rsidRPr="006A14DE" w:rsidRDefault="009E5A9C" w:rsidP="009E5A9C">
      <w:pPr>
        <w:numPr>
          <w:ilvl w:val="0"/>
          <w:numId w:val="40"/>
        </w:numPr>
        <w:tabs>
          <w:tab w:val="right" w:pos="709"/>
        </w:tabs>
        <w:spacing w:after="0" w:line="240" w:lineRule="auto"/>
        <w:ind w:left="709" w:hanging="425"/>
        <w:jc w:val="both"/>
        <w:rPr>
          <w:iCs/>
        </w:rPr>
      </w:pPr>
      <w:r w:rsidRPr="006A14DE">
        <w:rPr>
          <w:iCs/>
        </w:rPr>
        <w:t xml:space="preserve">nevyčerpané prostriedky </w:t>
      </w:r>
      <w:r w:rsidRPr="006A14DE">
        <w:rPr>
          <w:b/>
          <w:iCs/>
        </w:rPr>
        <w:t>zo ŠR</w:t>
      </w:r>
      <w:r w:rsidRPr="006A14DE">
        <w:rPr>
          <w:iCs/>
        </w:rPr>
        <w:t xml:space="preserve"> účelovo určené na </w:t>
      </w:r>
      <w:r w:rsidRPr="006A14DE">
        <w:rPr>
          <w:b/>
          <w:iCs/>
        </w:rPr>
        <w:t>kapitálové  výdavky</w:t>
      </w:r>
      <w:r w:rsidRPr="006A14DE">
        <w:rPr>
          <w:iCs/>
        </w:rPr>
        <w:t xml:space="preserve">  poskytnuté v predchádzajúcom rozpočtovom roku  v sume  </w:t>
      </w:r>
      <w:r>
        <w:rPr>
          <w:iCs/>
        </w:rPr>
        <w:t>10000,00</w:t>
      </w:r>
      <w:r w:rsidRPr="006A14DE">
        <w:rPr>
          <w:iCs/>
        </w:rPr>
        <w:t xml:space="preserve">       EUR, a to na :</w:t>
      </w:r>
      <w:r>
        <w:rPr>
          <w:iCs/>
        </w:rPr>
        <w:t xml:space="preserve"> kamerový systém</w:t>
      </w:r>
    </w:p>
    <w:p w:rsidR="009E5A9C" w:rsidRPr="006A14DE" w:rsidRDefault="009E5A9C" w:rsidP="009E5A9C">
      <w:pPr>
        <w:tabs>
          <w:tab w:val="right" w:pos="709"/>
        </w:tabs>
        <w:ind w:left="709"/>
        <w:jc w:val="both"/>
        <w:rPr>
          <w:iCs/>
        </w:rPr>
      </w:pPr>
      <w:r w:rsidRPr="006A14DE">
        <w:rPr>
          <w:iCs/>
        </w:rPr>
        <w:t xml:space="preserve"> </w:t>
      </w:r>
    </w:p>
    <w:p w:rsidR="009E5A9C" w:rsidRPr="005C1CCC" w:rsidRDefault="009E5A9C" w:rsidP="009E5A9C">
      <w:pPr>
        <w:tabs>
          <w:tab w:val="right" w:pos="5580"/>
        </w:tabs>
        <w:jc w:val="both"/>
      </w:pPr>
    </w:p>
    <w:p w:rsidR="009E5A9C" w:rsidRPr="000520D1" w:rsidRDefault="00A572BF" w:rsidP="009E5A9C">
      <w:pPr>
        <w:jc w:val="both"/>
        <w:rPr>
          <w:b/>
          <w:color w:val="0000FF"/>
          <w:sz w:val="28"/>
          <w:szCs w:val="28"/>
        </w:rPr>
      </w:pPr>
      <w:r>
        <w:rPr>
          <w:b/>
          <w:color w:val="0000FF"/>
          <w:sz w:val="28"/>
          <w:szCs w:val="28"/>
        </w:rPr>
        <w:t>2.4</w:t>
      </w:r>
      <w:r w:rsidR="009E5A9C" w:rsidRPr="00390C60">
        <w:rPr>
          <w:b/>
          <w:color w:val="0000FF"/>
          <w:sz w:val="28"/>
          <w:szCs w:val="28"/>
        </w:rPr>
        <w:t xml:space="preserve"> Tvorba a použitie </w:t>
      </w:r>
      <w:r w:rsidR="009E5A9C" w:rsidRPr="000520D1">
        <w:rPr>
          <w:b/>
          <w:color w:val="0000FF"/>
          <w:sz w:val="28"/>
          <w:szCs w:val="28"/>
        </w:rPr>
        <w:t>prostriedkov peňažných fondov (rezervného fondu) a sociálneho fondu</w:t>
      </w:r>
    </w:p>
    <w:p w:rsidR="009E5A9C" w:rsidRDefault="009E5A9C" w:rsidP="009E5A9C">
      <w:pPr>
        <w:jc w:val="both"/>
      </w:pPr>
    </w:p>
    <w:p w:rsidR="009E5A9C" w:rsidRPr="00A265B2" w:rsidRDefault="009E5A9C" w:rsidP="009E5A9C">
      <w:pPr>
        <w:jc w:val="both"/>
        <w:rPr>
          <w:b/>
        </w:rPr>
      </w:pPr>
      <w:r w:rsidRPr="00A265B2">
        <w:rPr>
          <w:b/>
        </w:rPr>
        <w:lastRenderedPageBreak/>
        <w:t>Rezervný fond</w:t>
      </w:r>
    </w:p>
    <w:p w:rsidR="009E5A9C" w:rsidRPr="00A265B2" w:rsidRDefault="009E5A9C" w:rsidP="009E5A9C">
      <w:pPr>
        <w:jc w:val="both"/>
      </w:pPr>
      <w:r>
        <w:t>Obec</w:t>
      </w:r>
      <w:r w:rsidRPr="00A265B2">
        <w:t xml:space="preserve"> vytvára rezervný fond </w:t>
      </w:r>
      <w:r>
        <w:t xml:space="preserve">v zmysle ustanovenia § 15 zákona č.583/2004 </w:t>
      </w:r>
      <w:proofErr w:type="spellStart"/>
      <w:r>
        <w:t>Z.z</w:t>
      </w:r>
      <w:proofErr w:type="spellEnd"/>
      <w:r>
        <w:t>. v </w:t>
      </w:r>
      <w:proofErr w:type="spellStart"/>
      <w:r>
        <w:t>z.n.p</w:t>
      </w:r>
      <w:proofErr w:type="spellEnd"/>
      <w:r>
        <w:t>..</w:t>
      </w:r>
      <w:r w:rsidRPr="00A265B2">
        <w:t xml:space="preserve"> O použití rezervného fo</w:t>
      </w:r>
      <w:r>
        <w:t>ndu rozhoduje obecné</w:t>
      </w:r>
      <w:r w:rsidRPr="00A265B2">
        <w:t xml:space="preserve"> zastupiteľstvo.</w:t>
      </w:r>
    </w:p>
    <w:p w:rsidR="009E5A9C" w:rsidRPr="00A265B2" w:rsidRDefault="009E5A9C" w:rsidP="009E5A9C">
      <w:pPr>
        <w:tabs>
          <w:tab w:val="right" w:pos="7560"/>
        </w:tabs>
      </w:pPr>
      <w:r w:rsidRPr="00A265B2">
        <w:tab/>
      </w:r>
      <w:r>
        <w:tab/>
      </w:r>
      <w: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9E5A9C" w:rsidRPr="00747363" w:rsidTr="009E5A9C">
        <w:tc>
          <w:tcPr>
            <w:tcW w:w="5103" w:type="dxa"/>
            <w:shd w:val="clear" w:color="auto" w:fill="D9D9D9"/>
          </w:tcPr>
          <w:p w:rsidR="009E5A9C" w:rsidRPr="00747363" w:rsidRDefault="009E5A9C" w:rsidP="009E5A9C">
            <w:pPr>
              <w:rPr>
                <w:b/>
              </w:rPr>
            </w:pPr>
            <w:r w:rsidRPr="00747363">
              <w:rPr>
                <w:b/>
              </w:rPr>
              <w:t>Fond rezervný</w:t>
            </w:r>
          </w:p>
        </w:tc>
        <w:tc>
          <w:tcPr>
            <w:tcW w:w="4253" w:type="dxa"/>
            <w:shd w:val="clear" w:color="auto" w:fill="D9D9D9"/>
          </w:tcPr>
          <w:p w:rsidR="009E5A9C" w:rsidRPr="00747363" w:rsidRDefault="009E5A9C" w:rsidP="009E5A9C">
            <w:pPr>
              <w:jc w:val="center"/>
              <w:rPr>
                <w:b/>
              </w:rPr>
            </w:pPr>
            <w:r>
              <w:rPr>
                <w:b/>
              </w:rPr>
              <w:t>Suma v EUR</w:t>
            </w:r>
          </w:p>
        </w:tc>
      </w:tr>
      <w:tr w:rsidR="009E5A9C" w:rsidRPr="006B6E33" w:rsidTr="009E5A9C">
        <w:tc>
          <w:tcPr>
            <w:tcW w:w="5103" w:type="dxa"/>
          </w:tcPr>
          <w:p w:rsidR="009E5A9C" w:rsidRPr="006B6E33" w:rsidRDefault="009E5A9C" w:rsidP="009E5A9C">
            <w:r w:rsidRPr="006B6E33">
              <w:t>Z</w:t>
            </w:r>
            <w:r>
              <w:t xml:space="preserve">S k 1.1.2014 </w:t>
            </w:r>
          </w:p>
        </w:tc>
        <w:tc>
          <w:tcPr>
            <w:tcW w:w="4253" w:type="dxa"/>
          </w:tcPr>
          <w:p w:rsidR="009E5A9C" w:rsidRPr="006B6E33" w:rsidRDefault="009E5A9C" w:rsidP="009E5A9C">
            <w:pPr>
              <w:jc w:val="center"/>
            </w:pPr>
            <w:r>
              <w:t xml:space="preserve">8058      </w:t>
            </w:r>
          </w:p>
        </w:tc>
      </w:tr>
      <w:tr w:rsidR="009E5A9C" w:rsidRPr="006B6E33" w:rsidTr="009E5A9C">
        <w:tc>
          <w:tcPr>
            <w:tcW w:w="5103" w:type="dxa"/>
          </w:tcPr>
          <w:p w:rsidR="009E5A9C" w:rsidRPr="006B6E33" w:rsidRDefault="009E5A9C" w:rsidP="009E5A9C">
            <w:r>
              <w:t xml:space="preserve"> Prírastky za minulé obdobie</w:t>
            </w:r>
          </w:p>
        </w:tc>
        <w:tc>
          <w:tcPr>
            <w:tcW w:w="4253" w:type="dxa"/>
          </w:tcPr>
          <w:p w:rsidR="009E5A9C" w:rsidRPr="006B6E33" w:rsidRDefault="009E5A9C" w:rsidP="009E5A9C">
            <w:pPr>
              <w:jc w:val="center"/>
            </w:pPr>
            <w:r>
              <w:t>2412</w:t>
            </w:r>
          </w:p>
        </w:tc>
      </w:tr>
      <w:tr w:rsidR="009E5A9C" w:rsidTr="009E5A9C">
        <w:tc>
          <w:tcPr>
            <w:tcW w:w="5103" w:type="dxa"/>
          </w:tcPr>
          <w:p w:rsidR="009E5A9C" w:rsidRDefault="009E5A9C" w:rsidP="009E5A9C">
            <w:r>
              <w:t xml:space="preserve"> </w:t>
            </w:r>
          </w:p>
        </w:tc>
        <w:tc>
          <w:tcPr>
            <w:tcW w:w="4253" w:type="dxa"/>
          </w:tcPr>
          <w:p w:rsidR="009E5A9C" w:rsidRDefault="009E5A9C" w:rsidP="009E5A9C">
            <w:pPr>
              <w:jc w:val="center"/>
            </w:pPr>
          </w:p>
        </w:tc>
      </w:tr>
      <w:tr w:rsidR="009E5A9C" w:rsidTr="009E5A9C">
        <w:tc>
          <w:tcPr>
            <w:tcW w:w="5103" w:type="dxa"/>
          </w:tcPr>
          <w:p w:rsidR="009E5A9C" w:rsidRDefault="009E5A9C" w:rsidP="009E5A9C">
            <w:r>
              <w:t xml:space="preserve">                </w:t>
            </w:r>
          </w:p>
        </w:tc>
        <w:tc>
          <w:tcPr>
            <w:tcW w:w="4253" w:type="dxa"/>
          </w:tcPr>
          <w:p w:rsidR="009E5A9C" w:rsidRDefault="009E5A9C" w:rsidP="009E5A9C">
            <w:pPr>
              <w:jc w:val="center"/>
            </w:pPr>
          </w:p>
        </w:tc>
      </w:tr>
      <w:tr w:rsidR="009E5A9C" w:rsidRPr="006B6E33" w:rsidTr="009E5A9C">
        <w:tc>
          <w:tcPr>
            <w:tcW w:w="5103" w:type="dxa"/>
          </w:tcPr>
          <w:p w:rsidR="009E5A9C" w:rsidRDefault="009E5A9C" w:rsidP="009E5A9C">
            <w:r w:rsidRPr="006B6E33">
              <w:t xml:space="preserve">Úbytky </w:t>
            </w:r>
            <w:r>
              <w:t xml:space="preserve">  </w:t>
            </w:r>
            <w:r w:rsidRPr="006B6E33">
              <w:t xml:space="preserve">- </w:t>
            </w:r>
            <w:r>
              <w:t>použitie rezervného fondu :</w:t>
            </w:r>
          </w:p>
          <w:p w:rsidR="009E5A9C" w:rsidRPr="006B6E33" w:rsidRDefault="009E5A9C" w:rsidP="009E5A9C">
            <w:r>
              <w:t>Splatenie úveru, uznesenie 29/2014 z 14.08.2014</w:t>
            </w:r>
          </w:p>
        </w:tc>
        <w:tc>
          <w:tcPr>
            <w:tcW w:w="4253" w:type="dxa"/>
          </w:tcPr>
          <w:p w:rsidR="009E5A9C" w:rsidRPr="006B6E33" w:rsidRDefault="009E5A9C" w:rsidP="009E5A9C">
            <w:pPr>
              <w:jc w:val="center"/>
            </w:pPr>
            <w:r>
              <w:t xml:space="preserve">7248,19      </w:t>
            </w:r>
          </w:p>
        </w:tc>
      </w:tr>
      <w:tr w:rsidR="009E5A9C" w:rsidTr="009E5A9C">
        <w:tc>
          <w:tcPr>
            <w:tcW w:w="5103" w:type="dxa"/>
          </w:tcPr>
          <w:p w:rsidR="009E5A9C" w:rsidRDefault="009E5A9C" w:rsidP="009E5A9C"/>
        </w:tc>
        <w:tc>
          <w:tcPr>
            <w:tcW w:w="4253" w:type="dxa"/>
          </w:tcPr>
          <w:p w:rsidR="009E5A9C" w:rsidRDefault="009E5A9C" w:rsidP="009E5A9C">
            <w:pPr>
              <w:jc w:val="center"/>
            </w:pPr>
          </w:p>
        </w:tc>
      </w:tr>
      <w:tr w:rsidR="009E5A9C" w:rsidTr="009E5A9C">
        <w:tc>
          <w:tcPr>
            <w:tcW w:w="5103" w:type="dxa"/>
          </w:tcPr>
          <w:p w:rsidR="009E5A9C" w:rsidRPr="006B6E33" w:rsidRDefault="009E5A9C" w:rsidP="009E5A9C"/>
        </w:tc>
        <w:tc>
          <w:tcPr>
            <w:tcW w:w="4253" w:type="dxa"/>
          </w:tcPr>
          <w:p w:rsidR="009E5A9C" w:rsidRDefault="009E5A9C" w:rsidP="009E5A9C">
            <w:pPr>
              <w:jc w:val="center"/>
            </w:pPr>
          </w:p>
        </w:tc>
      </w:tr>
      <w:tr w:rsidR="009E5A9C" w:rsidRPr="006B6E33" w:rsidTr="009E5A9C">
        <w:tc>
          <w:tcPr>
            <w:tcW w:w="5103" w:type="dxa"/>
            <w:shd w:val="clear" w:color="auto" w:fill="D9D9D9"/>
          </w:tcPr>
          <w:p w:rsidR="009E5A9C" w:rsidRPr="006B6E33" w:rsidRDefault="009E5A9C" w:rsidP="009E5A9C">
            <w:r w:rsidRPr="006B6E33">
              <w:t>KZ k</w:t>
            </w:r>
            <w:r>
              <w:t> </w:t>
            </w:r>
            <w:r w:rsidRPr="006B6E33">
              <w:t>3</w:t>
            </w:r>
            <w:r>
              <w:t>1.12.2014</w:t>
            </w:r>
          </w:p>
        </w:tc>
        <w:tc>
          <w:tcPr>
            <w:tcW w:w="4253" w:type="dxa"/>
            <w:shd w:val="clear" w:color="auto" w:fill="D9D9D9"/>
          </w:tcPr>
          <w:p w:rsidR="009E5A9C" w:rsidRPr="006B6E33" w:rsidRDefault="009E5A9C" w:rsidP="009E5A9C">
            <w:pPr>
              <w:jc w:val="center"/>
            </w:pPr>
            <w:r>
              <w:t xml:space="preserve">3221,81      </w:t>
            </w:r>
          </w:p>
        </w:tc>
      </w:tr>
    </w:tbl>
    <w:p w:rsidR="009E5A9C" w:rsidRDefault="009E5A9C" w:rsidP="009E5A9C">
      <w:pPr>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Default="009E5A9C" w:rsidP="009E5A9C">
      <w:pPr>
        <w:jc w:val="both"/>
        <w:rPr>
          <w:b/>
        </w:rPr>
      </w:pPr>
    </w:p>
    <w:p w:rsidR="009E5A9C" w:rsidRPr="00A265B2" w:rsidRDefault="009E5A9C" w:rsidP="009E5A9C">
      <w:pPr>
        <w:jc w:val="both"/>
        <w:rPr>
          <w:b/>
        </w:rPr>
      </w:pPr>
      <w:r>
        <w:rPr>
          <w:b/>
        </w:rPr>
        <w:t xml:space="preserve">Peňažný </w:t>
      </w:r>
      <w:r w:rsidRPr="00A265B2">
        <w:rPr>
          <w:b/>
        </w:rPr>
        <w:t>fond</w:t>
      </w:r>
    </w:p>
    <w:p w:rsidR="009E5A9C" w:rsidRPr="00A265B2" w:rsidRDefault="009E5A9C" w:rsidP="009E5A9C">
      <w:pPr>
        <w:jc w:val="both"/>
      </w:pPr>
      <w:r>
        <w:t>Obec</w:t>
      </w:r>
      <w:r w:rsidRPr="00A265B2">
        <w:t xml:space="preserve"> vytvára </w:t>
      </w:r>
      <w:r>
        <w:t xml:space="preserve">peňažný </w:t>
      </w:r>
      <w:r w:rsidRPr="00A265B2">
        <w:t xml:space="preserve">fond </w:t>
      </w:r>
      <w:r>
        <w:t xml:space="preserve">v zmysle ustanovenia § 15 zákona č.583/2004 </w:t>
      </w:r>
      <w:proofErr w:type="spellStart"/>
      <w:r>
        <w:t>Z.z</w:t>
      </w:r>
      <w:proofErr w:type="spellEnd"/>
      <w:r>
        <w:t>. v </w:t>
      </w:r>
      <w:proofErr w:type="spellStart"/>
      <w:r>
        <w:t>z.n.p</w:t>
      </w:r>
      <w:proofErr w:type="spellEnd"/>
      <w:r>
        <w:t>..</w:t>
      </w:r>
      <w:r w:rsidRPr="00A265B2">
        <w:t xml:space="preserve"> O použití </w:t>
      </w:r>
      <w:r>
        <w:t>peňažného</w:t>
      </w:r>
      <w:r w:rsidRPr="00A265B2">
        <w:t xml:space="preserve"> fo</w:t>
      </w:r>
      <w:r>
        <w:t>ndu rozhoduje obecné</w:t>
      </w:r>
      <w:r w:rsidRPr="00A265B2">
        <w:t xml:space="preserve"> zastupiteľstvo.</w:t>
      </w:r>
    </w:p>
    <w:p w:rsidR="009E5A9C" w:rsidRPr="00A265B2" w:rsidRDefault="009E5A9C" w:rsidP="009E5A9C">
      <w:pPr>
        <w:tabs>
          <w:tab w:val="right" w:pos="7560"/>
        </w:tabs>
      </w:pPr>
      <w:r w:rsidRPr="00A265B2">
        <w:tab/>
      </w:r>
      <w:r>
        <w:tab/>
      </w:r>
      <w: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9E5A9C" w:rsidRPr="00747363" w:rsidTr="009E5A9C">
        <w:tc>
          <w:tcPr>
            <w:tcW w:w="5103" w:type="dxa"/>
            <w:shd w:val="clear" w:color="auto" w:fill="D9D9D9"/>
          </w:tcPr>
          <w:p w:rsidR="009E5A9C" w:rsidRPr="00747363" w:rsidRDefault="009E5A9C" w:rsidP="009E5A9C">
            <w:pPr>
              <w:rPr>
                <w:b/>
              </w:rPr>
            </w:pPr>
            <w:r w:rsidRPr="00747363">
              <w:rPr>
                <w:b/>
              </w:rPr>
              <w:t xml:space="preserve">Fond </w:t>
            </w:r>
            <w:r>
              <w:rPr>
                <w:b/>
              </w:rPr>
              <w:t>opráv</w:t>
            </w:r>
          </w:p>
        </w:tc>
        <w:tc>
          <w:tcPr>
            <w:tcW w:w="4253" w:type="dxa"/>
            <w:shd w:val="clear" w:color="auto" w:fill="D9D9D9"/>
          </w:tcPr>
          <w:p w:rsidR="009E5A9C" w:rsidRPr="00747363" w:rsidRDefault="009E5A9C" w:rsidP="009E5A9C">
            <w:pPr>
              <w:jc w:val="center"/>
              <w:rPr>
                <w:b/>
              </w:rPr>
            </w:pPr>
            <w:r>
              <w:rPr>
                <w:b/>
              </w:rPr>
              <w:t>Suma v EUR</w:t>
            </w:r>
          </w:p>
        </w:tc>
      </w:tr>
      <w:tr w:rsidR="009E5A9C" w:rsidRPr="00747363" w:rsidTr="009E5A9C">
        <w:tc>
          <w:tcPr>
            <w:tcW w:w="5103" w:type="dxa"/>
            <w:shd w:val="clear" w:color="auto" w:fill="D9D9D9"/>
          </w:tcPr>
          <w:p w:rsidR="009E5A9C" w:rsidRPr="00747363" w:rsidRDefault="009E5A9C" w:rsidP="009E5A9C">
            <w:pPr>
              <w:rPr>
                <w:b/>
              </w:rPr>
            </w:pPr>
          </w:p>
        </w:tc>
        <w:tc>
          <w:tcPr>
            <w:tcW w:w="4253" w:type="dxa"/>
            <w:shd w:val="clear" w:color="auto" w:fill="D9D9D9"/>
          </w:tcPr>
          <w:p w:rsidR="009E5A9C" w:rsidRDefault="009E5A9C" w:rsidP="009E5A9C">
            <w:pPr>
              <w:jc w:val="center"/>
              <w:rPr>
                <w:b/>
              </w:rPr>
            </w:pPr>
          </w:p>
        </w:tc>
      </w:tr>
      <w:tr w:rsidR="009E5A9C" w:rsidRPr="00747363" w:rsidTr="009E5A9C">
        <w:tc>
          <w:tcPr>
            <w:tcW w:w="5103" w:type="dxa"/>
            <w:shd w:val="clear" w:color="auto" w:fill="D9D9D9"/>
          </w:tcPr>
          <w:p w:rsidR="009E5A9C" w:rsidRPr="00747363" w:rsidRDefault="009E5A9C" w:rsidP="009E5A9C">
            <w:pPr>
              <w:rPr>
                <w:b/>
              </w:rPr>
            </w:pPr>
          </w:p>
        </w:tc>
        <w:tc>
          <w:tcPr>
            <w:tcW w:w="4253" w:type="dxa"/>
            <w:shd w:val="clear" w:color="auto" w:fill="D9D9D9"/>
          </w:tcPr>
          <w:p w:rsidR="009E5A9C" w:rsidRDefault="009E5A9C" w:rsidP="009E5A9C">
            <w:pPr>
              <w:jc w:val="center"/>
              <w:rPr>
                <w:b/>
              </w:rPr>
            </w:pPr>
          </w:p>
        </w:tc>
      </w:tr>
      <w:tr w:rsidR="009E5A9C" w:rsidRPr="006B6E33" w:rsidTr="009E5A9C">
        <w:tc>
          <w:tcPr>
            <w:tcW w:w="5103" w:type="dxa"/>
          </w:tcPr>
          <w:p w:rsidR="009E5A9C" w:rsidRPr="006B6E33" w:rsidRDefault="009E5A9C" w:rsidP="009E5A9C">
            <w:r w:rsidRPr="006B6E33">
              <w:t>Z</w:t>
            </w:r>
            <w:r>
              <w:t xml:space="preserve">S k 1.1.2014 </w:t>
            </w:r>
          </w:p>
        </w:tc>
        <w:tc>
          <w:tcPr>
            <w:tcW w:w="4253" w:type="dxa"/>
          </w:tcPr>
          <w:p w:rsidR="009E5A9C" w:rsidRPr="006B6E33" w:rsidRDefault="009E5A9C" w:rsidP="009E5A9C">
            <w:pPr>
              <w:jc w:val="center"/>
            </w:pPr>
            <w:r>
              <w:t xml:space="preserve">9355,04      </w:t>
            </w:r>
          </w:p>
        </w:tc>
      </w:tr>
      <w:tr w:rsidR="009E5A9C" w:rsidRPr="006B6E33" w:rsidTr="009E5A9C">
        <w:tc>
          <w:tcPr>
            <w:tcW w:w="5103" w:type="dxa"/>
          </w:tcPr>
          <w:p w:rsidR="009E5A9C" w:rsidRPr="006B6E33" w:rsidRDefault="009E5A9C" w:rsidP="009E5A9C"/>
        </w:tc>
        <w:tc>
          <w:tcPr>
            <w:tcW w:w="4253" w:type="dxa"/>
          </w:tcPr>
          <w:p w:rsidR="009E5A9C" w:rsidRPr="006B6E33" w:rsidRDefault="009E5A9C" w:rsidP="009E5A9C">
            <w:pPr>
              <w:jc w:val="center"/>
            </w:pPr>
          </w:p>
        </w:tc>
      </w:tr>
      <w:tr w:rsidR="009E5A9C" w:rsidTr="009E5A9C">
        <w:tc>
          <w:tcPr>
            <w:tcW w:w="5103" w:type="dxa"/>
          </w:tcPr>
          <w:p w:rsidR="009E5A9C" w:rsidRDefault="009E5A9C" w:rsidP="009E5A9C">
            <w:r>
              <w:t xml:space="preserve"> </w:t>
            </w:r>
          </w:p>
        </w:tc>
        <w:tc>
          <w:tcPr>
            <w:tcW w:w="4253" w:type="dxa"/>
          </w:tcPr>
          <w:p w:rsidR="009E5A9C" w:rsidRDefault="009E5A9C" w:rsidP="009E5A9C">
            <w:pPr>
              <w:jc w:val="center"/>
            </w:pPr>
          </w:p>
        </w:tc>
      </w:tr>
      <w:tr w:rsidR="009E5A9C" w:rsidTr="009E5A9C">
        <w:tc>
          <w:tcPr>
            <w:tcW w:w="5103" w:type="dxa"/>
          </w:tcPr>
          <w:p w:rsidR="009E5A9C" w:rsidRDefault="009E5A9C" w:rsidP="009E5A9C">
            <w:r>
              <w:t xml:space="preserve">                </w:t>
            </w:r>
          </w:p>
        </w:tc>
        <w:tc>
          <w:tcPr>
            <w:tcW w:w="4253" w:type="dxa"/>
          </w:tcPr>
          <w:p w:rsidR="009E5A9C" w:rsidRDefault="009E5A9C" w:rsidP="009E5A9C">
            <w:pPr>
              <w:jc w:val="center"/>
            </w:pPr>
          </w:p>
        </w:tc>
      </w:tr>
      <w:tr w:rsidR="009E5A9C" w:rsidRPr="006B6E33" w:rsidTr="009E5A9C">
        <w:tc>
          <w:tcPr>
            <w:tcW w:w="5103" w:type="dxa"/>
          </w:tcPr>
          <w:p w:rsidR="009E5A9C" w:rsidRDefault="009E5A9C" w:rsidP="009E5A9C">
            <w:r w:rsidRPr="006B6E33">
              <w:t xml:space="preserve">Úbytky </w:t>
            </w:r>
            <w:r>
              <w:t xml:space="preserve">  </w:t>
            </w:r>
            <w:r w:rsidRPr="006B6E33">
              <w:t xml:space="preserve">- </w:t>
            </w:r>
            <w:r>
              <w:t>použitie peňažného fondu :</w:t>
            </w:r>
          </w:p>
          <w:p w:rsidR="009E5A9C" w:rsidRPr="006B6E33" w:rsidRDefault="009E5A9C" w:rsidP="009E5A9C"/>
          <w:p w:rsidR="009E5A9C" w:rsidRPr="006B6E33" w:rsidRDefault="009E5A9C" w:rsidP="009E5A9C"/>
        </w:tc>
        <w:tc>
          <w:tcPr>
            <w:tcW w:w="4253" w:type="dxa"/>
          </w:tcPr>
          <w:p w:rsidR="009E5A9C" w:rsidRPr="006B6E33" w:rsidRDefault="009E5A9C" w:rsidP="009E5A9C">
            <w:pPr>
              <w:jc w:val="center"/>
            </w:pPr>
            <w:r>
              <w:t xml:space="preserve">1267,81      </w:t>
            </w:r>
          </w:p>
        </w:tc>
      </w:tr>
      <w:tr w:rsidR="009E5A9C" w:rsidTr="009E5A9C">
        <w:tc>
          <w:tcPr>
            <w:tcW w:w="5103" w:type="dxa"/>
          </w:tcPr>
          <w:p w:rsidR="009E5A9C" w:rsidRDefault="009E5A9C" w:rsidP="009E5A9C"/>
        </w:tc>
        <w:tc>
          <w:tcPr>
            <w:tcW w:w="4253" w:type="dxa"/>
          </w:tcPr>
          <w:p w:rsidR="009E5A9C" w:rsidRDefault="009E5A9C" w:rsidP="009E5A9C">
            <w:pPr>
              <w:jc w:val="center"/>
            </w:pPr>
          </w:p>
        </w:tc>
      </w:tr>
      <w:tr w:rsidR="009E5A9C" w:rsidTr="009E5A9C">
        <w:tc>
          <w:tcPr>
            <w:tcW w:w="5103" w:type="dxa"/>
          </w:tcPr>
          <w:p w:rsidR="009E5A9C" w:rsidRPr="006B6E33" w:rsidRDefault="009E5A9C" w:rsidP="009E5A9C"/>
        </w:tc>
        <w:tc>
          <w:tcPr>
            <w:tcW w:w="4253" w:type="dxa"/>
          </w:tcPr>
          <w:p w:rsidR="009E5A9C" w:rsidRDefault="009E5A9C" w:rsidP="009E5A9C">
            <w:pPr>
              <w:jc w:val="center"/>
            </w:pPr>
          </w:p>
        </w:tc>
      </w:tr>
      <w:tr w:rsidR="009E5A9C" w:rsidRPr="006B6E33" w:rsidTr="009E5A9C">
        <w:tc>
          <w:tcPr>
            <w:tcW w:w="5103" w:type="dxa"/>
            <w:shd w:val="clear" w:color="auto" w:fill="D9D9D9"/>
          </w:tcPr>
          <w:p w:rsidR="009E5A9C" w:rsidRPr="006B6E33" w:rsidRDefault="009E5A9C" w:rsidP="009E5A9C">
            <w:r>
              <w:t>KZ k 31.12.2014</w:t>
            </w:r>
          </w:p>
        </w:tc>
        <w:tc>
          <w:tcPr>
            <w:tcW w:w="4253" w:type="dxa"/>
            <w:shd w:val="clear" w:color="auto" w:fill="D9D9D9"/>
          </w:tcPr>
          <w:p w:rsidR="009E5A9C" w:rsidRPr="006B6E33" w:rsidRDefault="009E5A9C" w:rsidP="009E5A9C">
            <w:pPr>
              <w:jc w:val="center"/>
            </w:pPr>
            <w:r>
              <w:t xml:space="preserve">8087,23      </w:t>
            </w:r>
          </w:p>
        </w:tc>
      </w:tr>
    </w:tbl>
    <w:p w:rsidR="009E5A9C" w:rsidRDefault="009E5A9C" w:rsidP="009E5A9C">
      <w:pPr>
        <w:rPr>
          <w:b/>
        </w:rPr>
      </w:pPr>
    </w:p>
    <w:p w:rsidR="009E5A9C" w:rsidRDefault="009E5A9C" w:rsidP="009E5A9C">
      <w:pPr>
        <w:rPr>
          <w:b/>
        </w:rPr>
      </w:pPr>
    </w:p>
    <w:p w:rsidR="009E5A9C" w:rsidRDefault="009E5A9C" w:rsidP="009E5A9C">
      <w:pPr>
        <w:rPr>
          <w:b/>
        </w:rPr>
      </w:pPr>
    </w:p>
    <w:p w:rsidR="009E5A9C" w:rsidRDefault="009E5A9C" w:rsidP="009E5A9C">
      <w:pPr>
        <w:rPr>
          <w:b/>
        </w:rPr>
      </w:pPr>
    </w:p>
    <w:p w:rsidR="009E5A9C" w:rsidRPr="00A265B2" w:rsidRDefault="009E5A9C" w:rsidP="009E5A9C">
      <w:pPr>
        <w:rPr>
          <w:b/>
        </w:rPr>
      </w:pPr>
      <w:r w:rsidRPr="00A265B2">
        <w:rPr>
          <w:b/>
        </w:rPr>
        <w:t>Sociálny fond</w:t>
      </w:r>
    </w:p>
    <w:p w:rsidR="009E5A9C" w:rsidRPr="00A265B2" w:rsidRDefault="009E5A9C" w:rsidP="009E5A9C">
      <w:r w:rsidRPr="00A265B2">
        <w:t xml:space="preserve">Tvorbu a použitie sociálneho fondu upravuje </w:t>
      </w:r>
      <w:r w:rsidRPr="00402E86">
        <w:rPr>
          <w:color w:val="FF0000"/>
        </w:rPr>
        <w:t>kolektívna zmluva.</w:t>
      </w:r>
    </w:p>
    <w:p w:rsidR="009E5A9C" w:rsidRDefault="009E5A9C" w:rsidP="009E5A9C">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9"/>
        <w:gridCol w:w="4171"/>
      </w:tblGrid>
      <w:tr w:rsidR="009E5A9C" w:rsidRPr="00747363" w:rsidTr="009E5A9C">
        <w:tc>
          <w:tcPr>
            <w:tcW w:w="5103" w:type="dxa"/>
            <w:shd w:val="clear" w:color="auto" w:fill="D9D9D9"/>
          </w:tcPr>
          <w:p w:rsidR="009E5A9C" w:rsidRPr="00747363" w:rsidRDefault="009E5A9C" w:rsidP="009E5A9C">
            <w:pPr>
              <w:rPr>
                <w:b/>
              </w:rPr>
            </w:pPr>
            <w:r w:rsidRPr="00747363">
              <w:rPr>
                <w:b/>
              </w:rPr>
              <w:t>Sociálny fond</w:t>
            </w:r>
          </w:p>
        </w:tc>
        <w:tc>
          <w:tcPr>
            <w:tcW w:w="4253" w:type="dxa"/>
            <w:shd w:val="clear" w:color="auto" w:fill="D9D9D9"/>
          </w:tcPr>
          <w:p w:rsidR="009E5A9C" w:rsidRPr="00747363" w:rsidRDefault="009E5A9C" w:rsidP="009E5A9C">
            <w:pPr>
              <w:jc w:val="center"/>
              <w:rPr>
                <w:b/>
              </w:rPr>
            </w:pPr>
            <w:r w:rsidRPr="00747363">
              <w:rPr>
                <w:b/>
              </w:rPr>
              <w:t xml:space="preserve">Suma v </w:t>
            </w:r>
            <w:r>
              <w:rPr>
                <w:b/>
              </w:rPr>
              <w:t>EUR</w:t>
            </w:r>
          </w:p>
        </w:tc>
      </w:tr>
      <w:tr w:rsidR="009E5A9C" w:rsidRPr="006B6E33" w:rsidTr="009E5A9C">
        <w:tc>
          <w:tcPr>
            <w:tcW w:w="5103" w:type="dxa"/>
          </w:tcPr>
          <w:p w:rsidR="009E5A9C" w:rsidRPr="006B6E33" w:rsidRDefault="009E5A9C" w:rsidP="009E5A9C">
            <w:r w:rsidRPr="006B6E33">
              <w:t>ZS k 1.1.</w:t>
            </w:r>
            <w:r>
              <w:t>2014</w:t>
            </w:r>
          </w:p>
        </w:tc>
        <w:tc>
          <w:tcPr>
            <w:tcW w:w="4253" w:type="dxa"/>
          </w:tcPr>
          <w:p w:rsidR="009E5A9C" w:rsidRPr="006B6E33" w:rsidRDefault="009E5A9C" w:rsidP="009E5A9C">
            <w:pPr>
              <w:jc w:val="center"/>
            </w:pPr>
            <w:r>
              <w:t>356,00</w:t>
            </w:r>
          </w:p>
        </w:tc>
      </w:tr>
      <w:tr w:rsidR="009E5A9C" w:rsidRPr="006B6E33" w:rsidTr="009E5A9C">
        <w:tc>
          <w:tcPr>
            <w:tcW w:w="5103" w:type="dxa"/>
          </w:tcPr>
          <w:p w:rsidR="009E5A9C" w:rsidRPr="006B6E33" w:rsidRDefault="009E5A9C" w:rsidP="009E5A9C">
            <w:r w:rsidRPr="006B6E33">
              <w:t>Prírastky -</w:t>
            </w:r>
            <w:r>
              <w:t xml:space="preserve"> povinný prídel </w:t>
            </w:r>
          </w:p>
        </w:tc>
        <w:tc>
          <w:tcPr>
            <w:tcW w:w="4253" w:type="dxa"/>
          </w:tcPr>
          <w:p w:rsidR="009E5A9C" w:rsidRPr="006B6E33" w:rsidRDefault="009E5A9C" w:rsidP="009E5A9C">
            <w:pPr>
              <w:jc w:val="center"/>
            </w:pPr>
            <w:r>
              <w:t>997,48</w:t>
            </w:r>
          </w:p>
        </w:tc>
      </w:tr>
      <w:tr w:rsidR="009E5A9C" w:rsidTr="009E5A9C">
        <w:tc>
          <w:tcPr>
            <w:tcW w:w="5103" w:type="dxa"/>
          </w:tcPr>
          <w:p w:rsidR="009E5A9C" w:rsidRPr="006B6E33" w:rsidRDefault="009E5A9C" w:rsidP="009E5A9C"/>
        </w:tc>
        <w:tc>
          <w:tcPr>
            <w:tcW w:w="4253" w:type="dxa"/>
          </w:tcPr>
          <w:p w:rsidR="009E5A9C" w:rsidRDefault="009E5A9C" w:rsidP="009E5A9C">
            <w:pPr>
              <w:jc w:val="center"/>
            </w:pPr>
          </w:p>
        </w:tc>
      </w:tr>
      <w:tr w:rsidR="009E5A9C" w:rsidTr="009E5A9C">
        <w:tc>
          <w:tcPr>
            <w:tcW w:w="5103" w:type="dxa"/>
          </w:tcPr>
          <w:p w:rsidR="009E5A9C" w:rsidRPr="006B6E33" w:rsidRDefault="009E5A9C" w:rsidP="009E5A9C"/>
        </w:tc>
        <w:tc>
          <w:tcPr>
            <w:tcW w:w="4253" w:type="dxa"/>
          </w:tcPr>
          <w:p w:rsidR="009E5A9C" w:rsidRDefault="009E5A9C" w:rsidP="009E5A9C">
            <w:pPr>
              <w:jc w:val="center"/>
            </w:pPr>
          </w:p>
        </w:tc>
      </w:tr>
      <w:tr w:rsidR="009E5A9C" w:rsidRPr="006B6E33" w:rsidTr="009E5A9C">
        <w:tc>
          <w:tcPr>
            <w:tcW w:w="5103" w:type="dxa"/>
          </w:tcPr>
          <w:p w:rsidR="009E5A9C" w:rsidRPr="006B6E33" w:rsidRDefault="009E5A9C" w:rsidP="009E5A9C">
            <w:r w:rsidRPr="006B6E33">
              <w:t xml:space="preserve">Úbytky </w:t>
            </w:r>
            <w:r>
              <w:t xml:space="preserve">  </w:t>
            </w:r>
            <w:r w:rsidRPr="006B6E33">
              <w:t xml:space="preserve">- </w:t>
            </w:r>
            <w:r>
              <w:t xml:space="preserve">závodné stravovanie , na regeneráciu                   </w:t>
            </w:r>
          </w:p>
        </w:tc>
        <w:tc>
          <w:tcPr>
            <w:tcW w:w="4253" w:type="dxa"/>
          </w:tcPr>
          <w:p w:rsidR="009E5A9C" w:rsidRPr="006B6E33" w:rsidRDefault="009E5A9C" w:rsidP="009E5A9C">
            <w:pPr>
              <w:jc w:val="center"/>
            </w:pPr>
            <w:r>
              <w:t>1111,16</w:t>
            </w:r>
          </w:p>
        </w:tc>
      </w:tr>
      <w:tr w:rsidR="009E5A9C" w:rsidTr="009E5A9C">
        <w:tc>
          <w:tcPr>
            <w:tcW w:w="5103" w:type="dxa"/>
          </w:tcPr>
          <w:p w:rsidR="009E5A9C" w:rsidRPr="006B6E33" w:rsidRDefault="009E5A9C" w:rsidP="009E5A9C"/>
        </w:tc>
        <w:tc>
          <w:tcPr>
            <w:tcW w:w="4253" w:type="dxa"/>
          </w:tcPr>
          <w:p w:rsidR="009E5A9C" w:rsidRDefault="009E5A9C" w:rsidP="009E5A9C">
            <w:pPr>
              <w:jc w:val="center"/>
            </w:pPr>
          </w:p>
        </w:tc>
      </w:tr>
      <w:tr w:rsidR="009E5A9C" w:rsidTr="009E5A9C">
        <w:tc>
          <w:tcPr>
            <w:tcW w:w="5103" w:type="dxa"/>
          </w:tcPr>
          <w:p w:rsidR="009E5A9C" w:rsidRDefault="009E5A9C" w:rsidP="009E5A9C"/>
        </w:tc>
        <w:tc>
          <w:tcPr>
            <w:tcW w:w="4253" w:type="dxa"/>
          </w:tcPr>
          <w:p w:rsidR="009E5A9C" w:rsidRDefault="009E5A9C" w:rsidP="009E5A9C">
            <w:pPr>
              <w:jc w:val="center"/>
            </w:pPr>
          </w:p>
        </w:tc>
      </w:tr>
      <w:tr w:rsidR="009E5A9C" w:rsidTr="009E5A9C">
        <w:tc>
          <w:tcPr>
            <w:tcW w:w="5103" w:type="dxa"/>
          </w:tcPr>
          <w:p w:rsidR="009E5A9C" w:rsidRDefault="009E5A9C" w:rsidP="009E5A9C"/>
        </w:tc>
        <w:tc>
          <w:tcPr>
            <w:tcW w:w="4253" w:type="dxa"/>
          </w:tcPr>
          <w:p w:rsidR="009E5A9C" w:rsidRDefault="009E5A9C" w:rsidP="009E5A9C">
            <w:pPr>
              <w:jc w:val="center"/>
            </w:pPr>
          </w:p>
        </w:tc>
      </w:tr>
      <w:tr w:rsidR="009E5A9C" w:rsidRPr="006B6E33" w:rsidTr="009E5A9C">
        <w:tc>
          <w:tcPr>
            <w:tcW w:w="5103" w:type="dxa"/>
            <w:shd w:val="clear" w:color="auto" w:fill="D9D9D9"/>
          </w:tcPr>
          <w:p w:rsidR="009E5A9C" w:rsidRPr="006B6E33" w:rsidRDefault="009E5A9C" w:rsidP="009E5A9C">
            <w:r w:rsidRPr="006B6E33">
              <w:t>KZ k 3</w:t>
            </w:r>
            <w:r>
              <w:t>1</w:t>
            </w:r>
            <w:r w:rsidRPr="006B6E33">
              <w:t>.</w:t>
            </w:r>
            <w:r>
              <w:t>12.2014</w:t>
            </w:r>
          </w:p>
        </w:tc>
        <w:tc>
          <w:tcPr>
            <w:tcW w:w="4253" w:type="dxa"/>
            <w:shd w:val="clear" w:color="auto" w:fill="D9D9D9"/>
          </w:tcPr>
          <w:p w:rsidR="009E5A9C" w:rsidRPr="006B6E33" w:rsidRDefault="009E5A9C" w:rsidP="009E5A9C">
            <w:pPr>
              <w:jc w:val="center"/>
            </w:pPr>
            <w:r>
              <w:t>242,32</w:t>
            </w:r>
          </w:p>
        </w:tc>
      </w:tr>
    </w:tbl>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9E5A9C" w:rsidP="009E5A9C">
      <w:pPr>
        <w:rPr>
          <w:b/>
          <w:color w:val="6600FF"/>
          <w:sz w:val="28"/>
          <w:szCs w:val="28"/>
        </w:rPr>
      </w:pPr>
    </w:p>
    <w:p w:rsidR="009E5A9C" w:rsidRDefault="00872AE3" w:rsidP="009E5A9C">
      <w:pPr>
        <w:rPr>
          <w:b/>
          <w:color w:val="0000FF"/>
          <w:sz w:val="28"/>
          <w:szCs w:val="28"/>
        </w:rPr>
      </w:pPr>
      <w:r>
        <w:rPr>
          <w:b/>
          <w:color w:val="0000FF"/>
          <w:sz w:val="28"/>
          <w:szCs w:val="28"/>
        </w:rPr>
        <w:t>5.</w:t>
      </w:r>
      <w:r w:rsidR="009E5A9C" w:rsidRPr="00390C60">
        <w:rPr>
          <w:b/>
          <w:color w:val="0000FF"/>
          <w:sz w:val="28"/>
          <w:szCs w:val="28"/>
        </w:rPr>
        <w:t xml:space="preserve"> Bilancia aktív a pasív k 31.12.</w:t>
      </w:r>
      <w:r w:rsidR="009E5A9C">
        <w:rPr>
          <w:b/>
          <w:color w:val="0000FF"/>
          <w:sz w:val="28"/>
          <w:szCs w:val="28"/>
        </w:rPr>
        <w:t>2014</w:t>
      </w:r>
      <w:r w:rsidR="009E5A9C" w:rsidRPr="00390C60">
        <w:rPr>
          <w:b/>
          <w:color w:val="0000FF"/>
          <w:sz w:val="28"/>
          <w:szCs w:val="28"/>
        </w:rPr>
        <w:t xml:space="preserve"> </w:t>
      </w:r>
      <w:r w:rsidR="00E91653">
        <w:rPr>
          <w:b/>
          <w:color w:val="0000FF"/>
          <w:sz w:val="28"/>
          <w:szCs w:val="28"/>
        </w:rPr>
        <w:t xml:space="preserve"> konsolidovaného celku</w:t>
      </w:r>
    </w:p>
    <w:p w:rsidR="00872AE3" w:rsidRDefault="00872AE3" w:rsidP="00872AE3">
      <w:pPr>
        <w:jc w:val="center"/>
        <w:rPr>
          <w:rFonts w:ascii="Arial" w:hAnsi="Arial" w:cs="Arial"/>
          <w:b/>
        </w:rPr>
      </w:pPr>
    </w:p>
    <w:p w:rsidR="00872AE3" w:rsidRPr="00AF7754" w:rsidRDefault="00872AE3" w:rsidP="00872AE3">
      <w:pPr>
        <w:numPr>
          <w:ilvl w:val="0"/>
          <w:numId w:val="44"/>
        </w:numPr>
        <w:spacing w:after="60" w:line="240" w:lineRule="auto"/>
        <w:rPr>
          <w:rFonts w:ascii="Arial" w:hAnsi="Arial" w:cs="Arial"/>
          <w:b/>
        </w:rPr>
      </w:pPr>
      <w:r w:rsidRPr="00AF7754">
        <w:rPr>
          <w:rFonts w:ascii="Arial" w:hAnsi="Arial" w:cs="Arial"/>
          <w:b/>
        </w:rPr>
        <w:t xml:space="preserve">Údaje po konsolidovanom celku </w:t>
      </w:r>
    </w:p>
    <w:p w:rsidR="00872AE3" w:rsidRPr="00023B70" w:rsidRDefault="00872AE3" w:rsidP="00872AE3">
      <w:pPr>
        <w:autoSpaceDE w:val="0"/>
        <w:autoSpaceDN w:val="0"/>
        <w:adjustRightInd w:val="0"/>
        <w:spacing w:before="120" w:after="120"/>
        <w:jc w:val="both"/>
        <w:rPr>
          <w:rFonts w:ascii="Arial" w:hAnsi="Arial" w:cs="Arial"/>
          <w:iCs/>
        </w:rPr>
      </w:pPr>
      <w:r w:rsidRPr="00023B70">
        <w:rPr>
          <w:rFonts w:ascii="Arial" w:hAnsi="Arial" w:cs="Arial"/>
          <w:iCs/>
        </w:rPr>
        <w:t xml:space="preserve">Konsolidovaný </w:t>
      </w:r>
      <w:r>
        <w:rPr>
          <w:rFonts w:ascii="Arial" w:hAnsi="Arial" w:cs="Arial"/>
          <w:iCs/>
        </w:rPr>
        <w:t xml:space="preserve">celok obce Sľažany </w:t>
      </w:r>
      <w:r w:rsidRPr="00023B70">
        <w:rPr>
          <w:rFonts w:ascii="Arial" w:hAnsi="Arial" w:cs="Arial"/>
          <w:iCs/>
        </w:rPr>
        <w:t xml:space="preserve">zahŕňa </w:t>
      </w:r>
      <w:r>
        <w:rPr>
          <w:rFonts w:ascii="Arial" w:hAnsi="Arial" w:cs="Arial"/>
          <w:iCs/>
        </w:rPr>
        <w:t xml:space="preserve">materskú ÚJ – obec Sľažany a 2 dcérske  ÚJ –rozpočtovú organizáciu – Základná škola Sľažany a rozpočtovú organizáciu Materská škola Sľažany. </w:t>
      </w:r>
    </w:p>
    <w:p w:rsidR="00872AE3" w:rsidRDefault="00872AE3" w:rsidP="00872AE3">
      <w:pPr>
        <w:numPr>
          <w:ilvl w:val="0"/>
          <w:numId w:val="44"/>
        </w:numPr>
        <w:spacing w:before="120" w:after="120" w:line="240" w:lineRule="auto"/>
        <w:rPr>
          <w:rFonts w:ascii="Arial" w:hAnsi="Arial" w:cs="Arial"/>
          <w:b/>
        </w:rPr>
      </w:pPr>
      <w:r w:rsidRPr="00AF7754">
        <w:rPr>
          <w:rFonts w:ascii="Arial" w:hAnsi="Arial" w:cs="Arial"/>
          <w:b/>
        </w:rPr>
        <w:t xml:space="preserve">Prehľad o pohybe </w:t>
      </w:r>
      <w:r>
        <w:rPr>
          <w:rFonts w:ascii="Arial" w:hAnsi="Arial" w:cs="Arial"/>
          <w:b/>
        </w:rPr>
        <w:t>dlhodobého majetku</w:t>
      </w:r>
    </w:p>
    <w:p w:rsidR="00872AE3" w:rsidRPr="00DD5847" w:rsidRDefault="00872AE3" w:rsidP="00872AE3">
      <w:pPr>
        <w:pStyle w:val="odstavec"/>
      </w:pPr>
      <w:r w:rsidRPr="00492178">
        <w:rPr>
          <w:b/>
        </w:rPr>
        <w:t>a</w:t>
      </w:r>
      <w:r w:rsidRPr="00492178">
        <w:rPr>
          <w:b/>
          <w:u w:val="single"/>
        </w:rPr>
        <w:t>) Prehľad o pohybe dlhodobého nehmotného a dlhodobého hmotného majetku</w:t>
      </w:r>
      <w:r w:rsidRPr="00130548">
        <w:rPr>
          <w:color w:val="0000CC"/>
        </w:rPr>
        <w:t>.</w:t>
      </w:r>
      <w:r w:rsidRPr="00DD5847">
        <w:t xml:space="preserve"> </w:t>
      </w:r>
    </w:p>
    <w:p w:rsidR="00872AE3" w:rsidRPr="00DD5847" w:rsidRDefault="00872AE3" w:rsidP="00872AE3">
      <w:pPr>
        <w:pStyle w:val="odstavec"/>
      </w:pPr>
    </w:p>
    <w:p w:rsidR="00872AE3" w:rsidRPr="00DD5847" w:rsidRDefault="00872AE3" w:rsidP="00872AE3">
      <w:pPr>
        <w:pStyle w:val="odstavec"/>
      </w:pPr>
    </w:p>
    <w:p w:rsidR="00872AE3" w:rsidRDefault="00872AE3" w:rsidP="00872AE3">
      <w:pPr>
        <w:pStyle w:val="odstavec"/>
      </w:pPr>
    </w:p>
    <w:p w:rsidR="00872AE3" w:rsidRDefault="00872AE3" w:rsidP="00872AE3">
      <w:pPr>
        <w:pStyle w:val="odstavec"/>
      </w:pPr>
    </w:p>
    <w:p w:rsidR="00872AE3" w:rsidRDefault="00872AE3" w:rsidP="00872AE3">
      <w:pPr>
        <w:pStyle w:val="odstavec"/>
      </w:pPr>
    </w:p>
    <w:p w:rsidR="00872AE3" w:rsidRDefault="00872AE3" w:rsidP="00872AE3">
      <w:pPr>
        <w:pStyle w:val="odstavec"/>
      </w:pPr>
    </w:p>
    <w:p w:rsidR="00872AE3" w:rsidRDefault="00872AE3" w:rsidP="00872AE3">
      <w:pPr>
        <w:pStyle w:val="odstavec"/>
      </w:pPr>
    </w:p>
    <w:p w:rsidR="00872AE3" w:rsidRDefault="00872AE3" w:rsidP="00872AE3">
      <w:pPr>
        <w:pStyle w:val="odstavec"/>
      </w:pPr>
    </w:p>
    <w:p w:rsidR="00872AE3" w:rsidRPr="00DD5847" w:rsidRDefault="00872AE3" w:rsidP="00872AE3">
      <w:pPr>
        <w:pStyle w:val="odstavec"/>
      </w:pPr>
    </w:p>
    <w:p w:rsidR="00872AE3" w:rsidRDefault="00872AE3" w:rsidP="00872AE3">
      <w:pPr>
        <w:spacing w:before="60"/>
        <w:jc w:val="both"/>
        <w:rPr>
          <w:rFonts w:ascii="Arial" w:hAnsi="Arial" w:cs="Arial"/>
          <w:b/>
          <w:u w:val="single"/>
        </w:rPr>
      </w:pPr>
      <w:r w:rsidRPr="000E17F6">
        <w:rPr>
          <w:rFonts w:ascii="Arial" w:hAnsi="Arial" w:cs="Arial"/>
          <w:b/>
          <w:u w:val="single"/>
        </w:rPr>
        <w:t>spôsob a výška poistenia dlhodobého nehmotného a hmotného majetku</w:t>
      </w:r>
    </w:p>
    <w:p w:rsidR="00872AE3" w:rsidRPr="000E17F6" w:rsidRDefault="00872AE3" w:rsidP="00872AE3">
      <w:pPr>
        <w:spacing w:before="60"/>
        <w:jc w:val="both"/>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1"/>
        <w:gridCol w:w="3227"/>
        <w:gridCol w:w="1830"/>
      </w:tblGrid>
      <w:tr w:rsidR="00872AE3" w:rsidRPr="000E17F6" w:rsidTr="00950FCB">
        <w:tc>
          <w:tcPr>
            <w:tcW w:w="2278" w:type="pct"/>
            <w:vAlign w:val="center"/>
          </w:tcPr>
          <w:p w:rsidR="00872AE3" w:rsidRPr="000E17F6" w:rsidRDefault="00872AE3" w:rsidP="00950FCB">
            <w:pPr>
              <w:jc w:val="both"/>
              <w:rPr>
                <w:rFonts w:ascii="Arial" w:hAnsi="Arial" w:cs="Arial"/>
                <w:b/>
                <w:bCs/>
              </w:rPr>
            </w:pPr>
            <w:r w:rsidRPr="000E17F6">
              <w:rPr>
                <w:rFonts w:ascii="Arial" w:hAnsi="Arial" w:cs="Arial"/>
                <w:b/>
                <w:bCs/>
              </w:rPr>
              <w:t>Druh poisteného majetku</w:t>
            </w:r>
          </w:p>
        </w:tc>
        <w:tc>
          <w:tcPr>
            <w:tcW w:w="1737" w:type="pct"/>
            <w:vAlign w:val="center"/>
          </w:tcPr>
          <w:p w:rsidR="00872AE3" w:rsidRPr="000E17F6" w:rsidRDefault="00872AE3" w:rsidP="00950FCB">
            <w:pPr>
              <w:jc w:val="both"/>
              <w:rPr>
                <w:rFonts w:ascii="Arial" w:hAnsi="Arial" w:cs="Arial"/>
                <w:b/>
                <w:bCs/>
              </w:rPr>
            </w:pPr>
            <w:r w:rsidRPr="000E17F6">
              <w:rPr>
                <w:rFonts w:ascii="Arial" w:hAnsi="Arial" w:cs="Arial"/>
                <w:b/>
                <w:bCs/>
              </w:rPr>
              <w:t>Spôsob poistenia</w:t>
            </w:r>
          </w:p>
        </w:tc>
        <w:tc>
          <w:tcPr>
            <w:tcW w:w="985" w:type="pct"/>
          </w:tcPr>
          <w:p w:rsidR="00872AE3" w:rsidRPr="000E17F6" w:rsidRDefault="00872AE3" w:rsidP="00950FCB">
            <w:pPr>
              <w:jc w:val="both"/>
              <w:rPr>
                <w:rFonts w:ascii="Arial" w:hAnsi="Arial" w:cs="Arial"/>
                <w:b/>
                <w:bCs/>
              </w:rPr>
            </w:pPr>
            <w:r>
              <w:rPr>
                <w:rFonts w:ascii="Arial" w:hAnsi="Arial" w:cs="Arial"/>
                <w:b/>
                <w:bCs/>
              </w:rPr>
              <w:t xml:space="preserve">Výška poistenia </w:t>
            </w:r>
          </w:p>
        </w:tc>
      </w:tr>
      <w:tr w:rsidR="00872AE3" w:rsidRPr="000E17F6" w:rsidTr="00950FCB">
        <w:tc>
          <w:tcPr>
            <w:tcW w:w="2278" w:type="pct"/>
          </w:tcPr>
          <w:p w:rsidR="00872AE3" w:rsidRPr="0058118E" w:rsidRDefault="00872AE3" w:rsidP="00950FCB">
            <w:pPr>
              <w:jc w:val="both"/>
              <w:rPr>
                <w:rFonts w:ascii="Arial" w:hAnsi="Arial" w:cs="Arial"/>
                <w:bCs/>
              </w:rPr>
            </w:pPr>
            <w:r>
              <w:rPr>
                <w:rFonts w:ascii="Arial" w:hAnsi="Arial" w:cs="Arial"/>
                <w:bCs/>
              </w:rPr>
              <w:t>Budovy a dopr. prostriedky</w:t>
            </w:r>
          </w:p>
        </w:tc>
        <w:tc>
          <w:tcPr>
            <w:tcW w:w="1737" w:type="pct"/>
          </w:tcPr>
          <w:p w:rsidR="00872AE3" w:rsidRPr="0058118E" w:rsidRDefault="00872AE3" w:rsidP="00950FCB">
            <w:pPr>
              <w:jc w:val="both"/>
              <w:rPr>
                <w:rFonts w:ascii="Arial" w:hAnsi="Arial" w:cs="Arial"/>
                <w:bCs/>
              </w:rPr>
            </w:pPr>
          </w:p>
        </w:tc>
        <w:tc>
          <w:tcPr>
            <w:tcW w:w="985" w:type="pct"/>
          </w:tcPr>
          <w:p w:rsidR="00872AE3" w:rsidRPr="0058118E" w:rsidRDefault="00872AE3" w:rsidP="00950FCB">
            <w:pPr>
              <w:jc w:val="right"/>
              <w:rPr>
                <w:rFonts w:ascii="Arial" w:hAnsi="Arial" w:cs="Arial"/>
                <w:bCs/>
              </w:rPr>
            </w:pPr>
            <w:r>
              <w:rPr>
                <w:rFonts w:ascii="Arial" w:hAnsi="Arial" w:cs="Arial"/>
                <w:bCs/>
              </w:rPr>
              <w:t>2228654</w:t>
            </w:r>
          </w:p>
        </w:tc>
      </w:tr>
      <w:tr w:rsidR="00872AE3" w:rsidRPr="000E17F6" w:rsidTr="00950FCB">
        <w:tc>
          <w:tcPr>
            <w:tcW w:w="2278" w:type="pct"/>
          </w:tcPr>
          <w:p w:rsidR="00872AE3" w:rsidRPr="00E83842" w:rsidRDefault="00872AE3" w:rsidP="00950FCB">
            <w:pPr>
              <w:jc w:val="both"/>
              <w:rPr>
                <w:rFonts w:ascii="Arial" w:hAnsi="Arial" w:cs="Arial"/>
                <w:bCs/>
              </w:rPr>
            </w:pPr>
            <w:r>
              <w:rPr>
                <w:rFonts w:ascii="Arial" w:hAnsi="Arial" w:cs="Arial"/>
                <w:bCs/>
              </w:rPr>
              <w:t>Zodpovednosť za škodu</w:t>
            </w:r>
          </w:p>
        </w:tc>
        <w:tc>
          <w:tcPr>
            <w:tcW w:w="1737" w:type="pct"/>
          </w:tcPr>
          <w:p w:rsidR="00872AE3" w:rsidRPr="00E83842" w:rsidRDefault="00872AE3" w:rsidP="00950FCB">
            <w:pPr>
              <w:jc w:val="both"/>
              <w:rPr>
                <w:rFonts w:ascii="Arial" w:hAnsi="Arial" w:cs="Arial"/>
                <w:bCs/>
              </w:rPr>
            </w:pPr>
          </w:p>
        </w:tc>
        <w:tc>
          <w:tcPr>
            <w:tcW w:w="985" w:type="pct"/>
            <w:vAlign w:val="center"/>
          </w:tcPr>
          <w:p w:rsidR="00872AE3" w:rsidRPr="00E83842" w:rsidRDefault="00872AE3" w:rsidP="00950FCB">
            <w:pPr>
              <w:jc w:val="right"/>
              <w:rPr>
                <w:rFonts w:ascii="Arial" w:hAnsi="Arial" w:cs="Arial"/>
                <w:bCs/>
              </w:rPr>
            </w:pPr>
            <w:r>
              <w:rPr>
                <w:rFonts w:ascii="Arial" w:hAnsi="Arial" w:cs="Arial"/>
                <w:bCs/>
              </w:rPr>
              <w:t>75843</w:t>
            </w:r>
          </w:p>
        </w:tc>
      </w:tr>
      <w:tr w:rsidR="00872AE3" w:rsidRPr="000E17F6" w:rsidTr="00950FCB">
        <w:tc>
          <w:tcPr>
            <w:tcW w:w="2278" w:type="pct"/>
          </w:tcPr>
          <w:p w:rsidR="00872AE3" w:rsidRPr="000E17F6" w:rsidRDefault="00872AE3" w:rsidP="00950FCB">
            <w:pPr>
              <w:jc w:val="both"/>
              <w:rPr>
                <w:rFonts w:ascii="Arial" w:hAnsi="Arial" w:cs="Arial"/>
                <w:bCs/>
              </w:rPr>
            </w:pPr>
          </w:p>
        </w:tc>
        <w:tc>
          <w:tcPr>
            <w:tcW w:w="1737" w:type="pct"/>
          </w:tcPr>
          <w:p w:rsidR="00872AE3" w:rsidRPr="005F1013" w:rsidRDefault="00872AE3" w:rsidP="00950FCB">
            <w:pPr>
              <w:jc w:val="both"/>
              <w:rPr>
                <w:rFonts w:ascii="Arial" w:hAnsi="Arial" w:cs="Arial"/>
                <w:bCs/>
              </w:rPr>
            </w:pPr>
          </w:p>
        </w:tc>
        <w:tc>
          <w:tcPr>
            <w:tcW w:w="985" w:type="pct"/>
            <w:vAlign w:val="center"/>
          </w:tcPr>
          <w:p w:rsidR="00872AE3" w:rsidRPr="005F1013" w:rsidRDefault="00872AE3" w:rsidP="00950FCB">
            <w:pPr>
              <w:jc w:val="right"/>
              <w:rPr>
                <w:rFonts w:ascii="Arial" w:hAnsi="Arial" w:cs="Arial"/>
                <w:bCs/>
              </w:rPr>
            </w:pPr>
          </w:p>
        </w:tc>
      </w:tr>
    </w:tbl>
    <w:p w:rsidR="00872AE3" w:rsidRPr="00390C60" w:rsidRDefault="00872AE3" w:rsidP="009E5A9C">
      <w:pPr>
        <w:rPr>
          <w:b/>
          <w:color w:val="0000FF"/>
          <w:sz w:val="28"/>
          <w:szCs w:val="28"/>
        </w:rPr>
      </w:pPr>
    </w:p>
    <w:p w:rsidR="009E5A9C" w:rsidRPr="00550196" w:rsidRDefault="009E5A9C" w:rsidP="009E5A9C">
      <w:pPr>
        <w:rPr>
          <w:b/>
          <w:color w:val="6600FF"/>
          <w:sz w:val="28"/>
          <w:szCs w:val="28"/>
        </w:rPr>
      </w:pPr>
    </w:p>
    <w:p w:rsidR="009E5A9C" w:rsidRDefault="009E5A9C" w:rsidP="009E5A9C">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9E5A9C" w:rsidTr="009E5A9C">
        <w:tc>
          <w:tcPr>
            <w:tcW w:w="3756" w:type="dxa"/>
            <w:shd w:val="clear" w:color="auto" w:fill="D9D9D9"/>
          </w:tcPr>
          <w:p w:rsidR="009E5A9C" w:rsidRDefault="009E5A9C" w:rsidP="009E5A9C">
            <w:pPr>
              <w:spacing w:line="360" w:lineRule="auto"/>
              <w:jc w:val="center"/>
              <w:rPr>
                <w:b/>
              </w:rPr>
            </w:pPr>
            <w:r>
              <w:rPr>
                <w:b/>
              </w:rPr>
              <w:t xml:space="preserve">Názov  </w:t>
            </w:r>
          </w:p>
        </w:tc>
        <w:tc>
          <w:tcPr>
            <w:tcW w:w="2870" w:type="dxa"/>
            <w:shd w:val="clear" w:color="auto" w:fill="D9D9D9"/>
          </w:tcPr>
          <w:p w:rsidR="009E5A9C" w:rsidRDefault="009E5A9C" w:rsidP="009E5A9C">
            <w:pPr>
              <w:spacing w:line="360" w:lineRule="auto"/>
              <w:jc w:val="center"/>
              <w:rPr>
                <w:b/>
              </w:rPr>
            </w:pPr>
            <w:r>
              <w:rPr>
                <w:b/>
              </w:rPr>
              <w:t>ZS  k  1.1.2014  v EUR</w:t>
            </w:r>
          </w:p>
        </w:tc>
        <w:tc>
          <w:tcPr>
            <w:tcW w:w="2800" w:type="dxa"/>
            <w:shd w:val="clear" w:color="auto" w:fill="D9D9D9"/>
          </w:tcPr>
          <w:p w:rsidR="009E5A9C" w:rsidRDefault="009E5A9C" w:rsidP="009E5A9C">
            <w:pPr>
              <w:spacing w:line="360" w:lineRule="auto"/>
              <w:jc w:val="center"/>
              <w:rPr>
                <w:b/>
              </w:rPr>
            </w:pPr>
            <w:r>
              <w:rPr>
                <w:b/>
              </w:rPr>
              <w:t>KZ  k  31.12.2014 v EUR</w:t>
            </w:r>
          </w:p>
        </w:tc>
      </w:tr>
      <w:tr w:rsidR="009E5A9C" w:rsidTr="009E5A9C">
        <w:tc>
          <w:tcPr>
            <w:tcW w:w="3756" w:type="dxa"/>
            <w:shd w:val="clear" w:color="auto" w:fill="C4BC96"/>
          </w:tcPr>
          <w:p w:rsidR="009E5A9C" w:rsidRPr="00A92B52" w:rsidRDefault="009E5A9C" w:rsidP="009E5A9C">
            <w:pPr>
              <w:spacing w:line="360" w:lineRule="auto"/>
              <w:jc w:val="both"/>
              <w:rPr>
                <w:b/>
              </w:rPr>
            </w:pPr>
            <w:r w:rsidRPr="00C7581F">
              <w:rPr>
                <w:b/>
              </w:rPr>
              <w:t>Majetok spolu</w:t>
            </w:r>
          </w:p>
        </w:tc>
        <w:tc>
          <w:tcPr>
            <w:tcW w:w="2870" w:type="dxa"/>
            <w:shd w:val="clear" w:color="auto" w:fill="C4BC96"/>
          </w:tcPr>
          <w:p w:rsidR="009E5A9C" w:rsidRDefault="00B03676" w:rsidP="009E5A9C">
            <w:pPr>
              <w:spacing w:line="360" w:lineRule="auto"/>
              <w:jc w:val="center"/>
            </w:pPr>
            <w:r>
              <w:t>340335,86</w:t>
            </w:r>
          </w:p>
        </w:tc>
        <w:tc>
          <w:tcPr>
            <w:tcW w:w="2800" w:type="dxa"/>
            <w:shd w:val="clear" w:color="auto" w:fill="C4BC96"/>
          </w:tcPr>
          <w:p w:rsidR="009E5A9C" w:rsidRDefault="00B03676" w:rsidP="009E5A9C">
            <w:pPr>
              <w:spacing w:line="360" w:lineRule="auto"/>
              <w:jc w:val="center"/>
            </w:pPr>
            <w:r>
              <w:t>3689110,47</w:t>
            </w:r>
          </w:p>
        </w:tc>
      </w:tr>
      <w:tr w:rsidR="009E5A9C" w:rsidTr="009E5A9C">
        <w:tc>
          <w:tcPr>
            <w:tcW w:w="3756" w:type="dxa"/>
          </w:tcPr>
          <w:p w:rsidR="009E5A9C" w:rsidRPr="00A92B52" w:rsidRDefault="009E5A9C" w:rsidP="009E5A9C">
            <w:pPr>
              <w:spacing w:line="360" w:lineRule="auto"/>
              <w:jc w:val="both"/>
              <w:rPr>
                <w:b/>
              </w:rPr>
            </w:pPr>
            <w:r w:rsidRPr="00A92B52">
              <w:rPr>
                <w:b/>
              </w:rPr>
              <w:t>Neobežný majetok spolu</w:t>
            </w:r>
          </w:p>
        </w:tc>
        <w:tc>
          <w:tcPr>
            <w:tcW w:w="2870" w:type="dxa"/>
          </w:tcPr>
          <w:p w:rsidR="009E5A9C" w:rsidRDefault="00B03676" w:rsidP="009E5A9C">
            <w:pPr>
              <w:spacing w:line="360" w:lineRule="auto"/>
              <w:jc w:val="center"/>
            </w:pPr>
            <w:r>
              <w:t>3279787,30</w:t>
            </w:r>
          </w:p>
        </w:tc>
        <w:tc>
          <w:tcPr>
            <w:tcW w:w="2800" w:type="dxa"/>
          </w:tcPr>
          <w:p w:rsidR="009E5A9C" w:rsidRDefault="00B03676" w:rsidP="009E5A9C">
            <w:pPr>
              <w:spacing w:line="360" w:lineRule="auto"/>
              <w:jc w:val="center"/>
            </w:pPr>
            <w:r>
              <w:t>3530029,69</w:t>
            </w:r>
          </w:p>
        </w:tc>
      </w:tr>
      <w:tr w:rsidR="009E5A9C" w:rsidTr="009E5A9C">
        <w:tc>
          <w:tcPr>
            <w:tcW w:w="3756" w:type="dxa"/>
          </w:tcPr>
          <w:p w:rsidR="009E5A9C" w:rsidRPr="00A92B52" w:rsidRDefault="009E5A9C" w:rsidP="009E5A9C">
            <w:pPr>
              <w:spacing w:line="360" w:lineRule="auto"/>
              <w:jc w:val="both"/>
            </w:pPr>
            <w:r w:rsidRPr="00A92B52">
              <w:t>z toho :</w:t>
            </w:r>
          </w:p>
        </w:tc>
        <w:tc>
          <w:tcPr>
            <w:tcW w:w="2870" w:type="dxa"/>
          </w:tcPr>
          <w:p w:rsidR="009E5A9C" w:rsidRDefault="009E5A9C" w:rsidP="009E5A9C">
            <w:pPr>
              <w:spacing w:line="360" w:lineRule="auto"/>
              <w:jc w:val="center"/>
            </w:pPr>
          </w:p>
        </w:tc>
        <w:tc>
          <w:tcPr>
            <w:tcW w:w="2800" w:type="dxa"/>
          </w:tcPr>
          <w:p w:rsidR="009E5A9C" w:rsidRDefault="009E5A9C" w:rsidP="009E5A9C">
            <w:pPr>
              <w:spacing w:line="360" w:lineRule="auto"/>
              <w:jc w:val="center"/>
            </w:pPr>
          </w:p>
        </w:tc>
      </w:tr>
      <w:tr w:rsidR="009E5A9C" w:rsidTr="009E5A9C">
        <w:tc>
          <w:tcPr>
            <w:tcW w:w="3756" w:type="dxa"/>
          </w:tcPr>
          <w:p w:rsidR="009E5A9C" w:rsidRPr="00A92B52" w:rsidRDefault="009E5A9C" w:rsidP="009E5A9C">
            <w:pPr>
              <w:spacing w:line="360" w:lineRule="auto"/>
              <w:jc w:val="both"/>
            </w:pPr>
            <w:r>
              <w:t>Dlhodobý nehmotný majetok</w:t>
            </w:r>
          </w:p>
        </w:tc>
        <w:tc>
          <w:tcPr>
            <w:tcW w:w="2870" w:type="dxa"/>
          </w:tcPr>
          <w:p w:rsidR="009E5A9C" w:rsidRDefault="009E5A9C" w:rsidP="009E5A9C">
            <w:pPr>
              <w:spacing w:line="360" w:lineRule="auto"/>
              <w:jc w:val="center"/>
            </w:pPr>
            <w:r>
              <w:t>0</w:t>
            </w:r>
          </w:p>
        </w:tc>
        <w:tc>
          <w:tcPr>
            <w:tcW w:w="2800" w:type="dxa"/>
          </w:tcPr>
          <w:p w:rsidR="009E5A9C" w:rsidRDefault="009E5A9C" w:rsidP="009E5A9C">
            <w:pPr>
              <w:spacing w:line="360" w:lineRule="auto"/>
              <w:jc w:val="center"/>
            </w:pPr>
            <w:r>
              <w:t>0</w:t>
            </w:r>
          </w:p>
        </w:tc>
      </w:tr>
      <w:tr w:rsidR="009E5A9C" w:rsidTr="009E5A9C">
        <w:tc>
          <w:tcPr>
            <w:tcW w:w="3756" w:type="dxa"/>
          </w:tcPr>
          <w:p w:rsidR="009E5A9C" w:rsidRPr="00A92B52" w:rsidRDefault="009E5A9C" w:rsidP="009E5A9C">
            <w:pPr>
              <w:spacing w:line="360" w:lineRule="auto"/>
              <w:jc w:val="both"/>
            </w:pPr>
            <w:r>
              <w:t>Dlhodobý hmotný majetok</w:t>
            </w:r>
          </w:p>
        </w:tc>
        <w:tc>
          <w:tcPr>
            <w:tcW w:w="2870" w:type="dxa"/>
          </w:tcPr>
          <w:p w:rsidR="009E5A9C" w:rsidRDefault="00B03676" w:rsidP="009E5A9C">
            <w:pPr>
              <w:spacing w:line="360" w:lineRule="auto"/>
              <w:jc w:val="center"/>
            </w:pPr>
            <w:r>
              <w:t>2953125,94</w:t>
            </w:r>
          </w:p>
        </w:tc>
        <w:tc>
          <w:tcPr>
            <w:tcW w:w="2800" w:type="dxa"/>
          </w:tcPr>
          <w:p w:rsidR="009E5A9C" w:rsidRDefault="00B03676" w:rsidP="009E5A9C">
            <w:pPr>
              <w:spacing w:line="360" w:lineRule="auto"/>
              <w:jc w:val="center"/>
            </w:pPr>
            <w:r>
              <w:t>3203368,33</w:t>
            </w:r>
          </w:p>
        </w:tc>
      </w:tr>
      <w:tr w:rsidR="009E5A9C" w:rsidTr="009E5A9C">
        <w:tc>
          <w:tcPr>
            <w:tcW w:w="3756" w:type="dxa"/>
          </w:tcPr>
          <w:p w:rsidR="009E5A9C" w:rsidRPr="00A92B52" w:rsidRDefault="009E5A9C" w:rsidP="009E5A9C">
            <w:pPr>
              <w:spacing w:line="360" w:lineRule="auto"/>
              <w:jc w:val="both"/>
            </w:pPr>
            <w:r>
              <w:t>Dlhodobý finančný majetok</w:t>
            </w:r>
          </w:p>
        </w:tc>
        <w:tc>
          <w:tcPr>
            <w:tcW w:w="2870" w:type="dxa"/>
          </w:tcPr>
          <w:p w:rsidR="009E5A9C" w:rsidRDefault="009E5A9C" w:rsidP="009E5A9C">
            <w:pPr>
              <w:spacing w:line="360" w:lineRule="auto"/>
              <w:jc w:val="center"/>
            </w:pPr>
            <w:r>
              <w:t>326661,36</w:t>
            </w:r>
          </w:p>
        </w:tc>
        <w:tc>
          <w:tcPr>
            <w:tcW w:w="2800" w:type="dxa"/>
          </w:tcPr>
          <w:p w:rsidR="009E5A9C" w:rsidRDefault="009E5A9C" w:rsidP="009E5A9C">
            <w:pPr>
              <w:spacing w:line="360" w:lineRule="auto"/>
              <w:jc w:val="center"/>
            </w:pPr>
            <w:r>
              <w:t>326661,36</w:t>
            </w:r>
          </w:p>
        </w:tc>
      </w:tr>
      <w:tr w:rsidR="009E5A9C" w:rsidTr="009E5A9C">
        <w:tc>
          <w:tcPr>
            <w:tcW w:w="3756" w:type="dxa"/>
          </w:tcPr>
          <w:p w:rsidR="009E5A9C" w:rsidRPr="00A92B52" w:rsidRDefault="009E5A9C" w:rsidP="009E5A9C">
            <w:pPr>
              <w:spacing w:line="360" w:lineRule="auto"/>
              <w:jc w:val="both"/>
              <w:rPr>
                <w:b/>
              </w:rPr>
            </w:pPr>
            <w:r w:rsidRPr="00A92B52">
              <w:rPr>
                <w:b/>
              </w:rPr>
              <w:t>Obežný majetok spolu</w:t>
            </w:r>
          </w:p>
        </w:tc>
        <w:tc>
          <w:tcPr>
            <w:tcW w:w="2870" w:type="dxa"/>
          </w:tcPr>
          <w:p w:rsidR="009E5A9C" w:rsidRDefault="00B03676" w:rsidP="009E5A9C">
            <w:pPr>
              <w:spacing w:line="360" w:lineRule="auto"/>
              <w:jc w:val="center"/>
            </w:pPr>
            <w:r>
              <w:t>121504,71</w:t>
            </w:r>
          </w:p>
        </w:tc>
        <w:tc>
          <w:tcPr>
            <w:tcW w:w="2800" w:type="dxa"/>
          </w:tcPr>
          <w:p w:rsidR="009E5A9C" w:rsidRDefault="00B03676" w:rsidP="009E5A9C">
            <w:pPr>
              <w:spacing w:line="360" w:lineRule="auto"/>
              <w:jc w:val="center"/>
            </w:pPr>
            <w:r>
              <w:t>15779324</w:t>
            </w:r>
          </w:p>
        </w:tc>
      </w:tr>
      <w:tr w:rsidR="009E5A9C" w:rsidTr="009E5A9C">
        <w:tc>
          <w:tcPr>
            <w:tcW w:w="3756" w:type="dxa"/>
          </w:tcPr>
          <w:p w:rsidR="009E5A9C" w:rsidRPr="00A92B52" w:rsidRDefault="009E5A9C" w:rsidP="009E5A9C">
            <w:pPr>
              <w:spacing w:line="360" w:lineRule="auto"/>
              <w:jc w:val="both"/>
            </w:pPr>
            <w:r w:rsidRPr="00A92B52">
              <w:t>z toho :</w:t>
            </w:r>
          </w:p>
        </w:tc>
        <w:tc>
          <w:tcPr>
            <w:tcW w:w="2870" w:type="dxa"/>
          </w:tcPr>
          <w:p w:rsidR="009E5A9C" w:rsidRDefault="009E5A9C" w:rsidP="009E5A9C">
            <w:pPr>
              <w:spacing w:line="360" w:lineRule="auto"/>
              <w:jc w:val="center"/>
            </w:pPr>
          </w:p>
        </w:tc>
        <w:tc>
          <w:tcPr>
            <w:tcW w:w="2800" w:type="dxa"/>
          </w:tcPr>
          <w:p w:rsidR="009E5A9C" w:rsidRDefault="009E5A9C" w:rsidP="009E5A9C">
            <w:pPr>
              <w:spacing w:line="360" w:lineRule="auto"/>
              <w:jc w:val="center"/>
            </w:pPr>
          </w:p>
        </w:tc>
      </w:tr>
      <w:tr w:rsidR="009E5A9C" w:rsidTr="009E5A9C">
        <w:tc>
          <w:tcPr>
            <w:tcW w:w="3756" w:type="dxa"/>
          </w:tcPr>
          <w:p w:rsidR="009E5A9C" w:rsidRPr="00A92B52" w:rsidRDefault="009E5A9C" w:rsidP="009E5A9C">
            <w:pPr>
              <w:spacing w:line="360" w:lineRule="auto"/>
              <w:jc w:val="both"/>
            </w:pPr>
            <w:r>
              <w:t>Zásoby</w:t>
            </w:r>
          </w:p>
        </w:tc>
        <w:tc>
          <w:tcPr>
            <w:tcW w:w="2870" w:type="dxa"/>
          </w:tcPr>
          <w:p w:rsidR="009E5A9C" w:rsidRDefault="00B03676" w:rsidP="009E5A9C">
            <w:pPr>
              <w:spacing w:line="360" w:lineRule="auto"/>
              <w:jc w:val="center"/>
            </w:pPr>
            <w:r>
              <w:t>8973,66</w:t>
            </w:r>
          </w:p>
        </w:tc>
        <w:tc>
          <w:tcPr>
            <w:tcW w:w="2800" w:type="dxa"/>
          </w:tcPr>
          <w:p w:rsidR="009E5A9C" w:rsidRDefault="00B03676" w:rsidP="009E5A9C">
            <w:pPr>
              <w:spacing w:line="360" w:lineRule="auto"/>
              <w:jc w:val="center"/>
            </w:pPr>
            <w:r>
              <w:t>9466,32</w:t>
            </w:r>
          </w:p>
        </w:tc>
      </w:tr>
      <w:tr w:rsidR="009E5A9C" w:rsidTr="009E5A9C">
        <w:tc>
          <w:tcPr>
            <w:tcW w:w="3756" w:type="dxa"/>
          </w:tcPr>
          <w:p w:rsidR="009E5A9C" w:rsidRDefault="009E5A9C" w:rsidP="009E5A9C">
            <w:pPr>
              <w:spacing w:line="360" w:lineRule="auto"/>
              <w:jc w:val="both"/>
            </w:pPr>
            <w:r>
              <w:t xml:space="preserve">Zúčtovanie medzi </w:t>
            </w:r>
            <w:proofErr w:type="spellStart"/>
            <w:r>
              <w:t>subjektami</w:t>
            </w:r>
            <w:proofErr w:type="spellEnd"/>
            <w:r>
              <w:t xml:space="preserve"> VS</w:t>
            </w:r>
          </w:p>
        </w:tc>
        <w:tc>
          <w:tcPr>
            <w:tcW w:w="2870" w:type="dxa"/>
          </w:tcPr>
          <w:p w:rsidR="009E5A9C" w:rsidRDefault="00B03676" w:rsidP="009E5A9C">
            <w:pPr>
              <w:spacing w:line="360" w:lineRule="auto"/>
              <w:jc w:val="center"/>
            </w:pPr>
            <w:r>
              <w:t>0</w:t>
            </w:r>
          </w:p>
        </w:tc>
        <w:tc>
          <w:tcPr>
            <w:tcW w:w="2800" w:type="dxa"/>
          </w:tcPr>
          <w:p w:rsidR="009E5A9C" w:rsidRDefault="00B03676" w:rsidP="009E5A9C">
            <w:pPr>
              <w:spacing w:line="360" w:lineRule="auto"/>
              <w:jc w:val="center"/>
            </w:pPr>
            <w:r>
              <w:t>0</w:t>
            </w:r>
          </w:p>
        </w:tc>
      </w:tr>
      <w:tr w:rsidR="009E5A9C" w:rsidTr="009E5A9C">
        <w:tc>
          <w:tcPr>
            <w:tcW w:w="3756" w:type="dxa"/>
          </w:tcPr>
          <w:p w:rsidR="009E5A9C" w:rsidRPr="00A92B52" w:rsidRDefault="009E5A9C" w:rsidP="009E5A9C">
            <w:pPr>
              <w:spacing w:line="360" w:lineRule="auto"/>
              <w:jc w:val="both"/>
            </w:pPr>
            <w:r>
              <w:t>Dlhodobé pohľadávky</w:t>
            </w:r>
          </w:p>
        </w:tc>
        <w:tc>
          <w:tcPr>
            <w:tcW w:w="2870" w:type="dxa"/>
          </w:tcPr>
          <w:p w:rsidR="009E5A9C" w:rsidRDefault="009E5A9C" w:rsidP="009E5A9C">
            <w:pPr>
              <w:spacing w:line="360" w:lineRule="auto"/>
              <w:jc w:val="center"/>
            </w:pPr>
            <w:r>
              <w:t>0</w:t>
            </w:r>
          </w:p>
        </w:tc>
        <w:tc>
          <w:tcPr>
            <w:tcW w:w="2800" w:type="dxa"/>
          </w:tcPr>
          <w:p w:rsidR="009E5A9C" w:rsidRDefault="009E5A9C" w:rsidP="009E5A9C">
            <w:pPr>
              <w:spacing w:line="360" w:lineRule="auto"/>
              <w:jc w:val="center"/>
            </w:pPr>
            <w:r>
              <w:t>0</w:t>
            </w:r>
          </w:p>
        </w:tc>
      </w:tr>
      <w:tr w:rsidR="009E5A9C" w:rsidRPr="00970F72" w:rsidTr="009E5A9C">
        <w:tc>
          <w:tcPr>
            <w:tcW w:w="3756" w:type="dxa"/>
          </w:tcPr>
          <w:p w:rsidR="009E5A9C" w:rsidRDefault="009E5A9C" w:rsidP="009E5A9C">
            <w:pPr>
              <w:spacing w:line="360" w:lineRule="auto"/>
              <w:jc w:val="both"/>
            </w:pPr>
            <w:r>
              <w:t xml:space="preserve">Krátkodobé pohľadávky </w:t>
            </w:r>
          </w:p>
        </w:tc>
        <w:tc>
          <w:tcPr>
            <w:tcW w:w="2870" w:type="dxa"/>
          </w:tcPr>
          <w:p w:rsidR="009E5A9C" w:rsidRPr="00970F72" w:rsidRDefault="00B03676" w:rsidP="009E5A9C">
            <w:pPr>
              <w:spacing w:line="360" w:lineRule="auto"/>
              <w:jc w:val="center"/>
            </w:pPr>
            <w:r>
              <w:t>9380,19</w:t>
            </w:r>
          </w:p>
        </w:tc>
        <w:tc>
          <w:tcPr>
            <w:tcW w:w="2800" w:type="dxa"/>
          </w:tcPr>
          <w:p w:rsidR="009E5A9C" w:rsidRPr="00970F72" w:rsidRDefault="009E5A9C" w:rsidP="009E5A9C">
            <w:pPr>
              <w:spacing w:line="360" w:lineRule="auto"/>
              <w:jc w:val="center"/>
            </w:pPr>
            <w:r>
              <w:t>6020,32</w:t>
            </w:r>
          </w:p>
        </w:tc>
      </w:tr>
      <w:tr w:rsidR="009E5A9C" w:rsidTr="009E5A9C">
        <w:tc>
          <w:tcPr>
            <w:tcW w:w="3756" w:type="dxa"/>
          </w:tcPr>
          <w:p w:rsidR="009E5A9C" w:rsidRPr="00A92B52" w:rsidRDefault="009E5A9C" w:rsidP="009E5A9C">
            <w:pPr>
              <w:spacing w:line="360" w:lineRule="auto"/>
              <w:jc w:val="both"/>
            </w:pPr>
            <w:r>
              <w:t xml:space="preserve">Finančné účty </w:t>
            </w:r>
          </w:p>
        </w:tc>
        <w:tc>
          <w:tcPr>
            <w:tcW w:w="2870" w:type="dxa"/>
          </w:tcPr>
          <w:p w:rsidR="009E5A9C" w:rsidRDefault="00B03676" w:rsidP="009E5A9C">
            <w:pPr>
              <w:spacing w:line="360" w:lineRule="auto"/>
              <w:jc w:val="center"/>
            </w:pPr>
            <w:r>
              <w:t>103150,86</w:t>
            </w:r>
          </w:p>
        </w:tc>
        <w:tc>
          <w:tcPr>
            <w:tcW w:w="2800" w:type="dxa"/>
          </w:tcPr>
          <w:p w:rsidR="009E5A9C" w:rsidRDefault="00B03676" w:rsidP="009E5A9C">
            <w:pPr>
              <w:spacing w:line="360" w:lineRule="auto"/>
              <w:jc w:val="center"/>
            </w:pPr>
            <w:r>
              <w:t>142306,70</w:t>
            </w:r>
          </w:p>
        </w:tc>
      </w:tr>
      <w:tr w:rsidR="009E5A9C" w:rsidTr="009E5A9C">
        <w:tc>
          <w:tcPr>
            <w:tcW w:w="3756" w:type="dxa"/>
          </w:tcPr>
          <w:p w:rsidR="009E5A9C" w:rsidRDefault="009E5A9C" w:rsidP="009E5A9C">
            <w:pPr>
              <w:spacing w:line="360" w:lineRule="auto"/>
              <w:jc w:val="both"/>
            </w:pPr>
            <w:r>
              <w:t>Poskytnuté návratné fin. výpomoci dlh.</w:t>
            </w:r>
          </w:p>
        </w:tc>
        <w:tc>
          <w:tcPr>
            <w:tcW w:w="2870" w:type="dxa"/>
          </w:tcPr>
          <w:p w:rsidR="009E5A9C" w:rsidRDefault="009E5A9C" w:rsidP="009E5A9C">
            <w:pPr>
              <w:spacing w:line="360" w:lineRule="auto"/>
              <w:jc w:val="center"/>
            </w:pPr>
            <w:r>
              <w:t>0</w:t>
            </w:r>
          </w:p>
        </w:tc>
        <w:tc>
          <w:tcPr>
            <w:tcW w:w="2800" w:type="dxa"/>
          </w:tcPr>
          <w:p w:rsidR="009E5A9C" w:rsidRDefault="009E5A9C" w:rsidP="009E5A9C">
            <w:pPr>
              <w:spacing w:line="360" w:lineRule="auto"/>
              <w:jc w:val="center"/>
            </w:pPr>
            <w:r>
              <w:t>0</w:t>
            </w:r>
          </w:p>
        </w:tc>
      </w:tr>
      <w:tr w:rsidR="009E5A9C" w:rsidTr="009E5A9C">
        <w:tc>
          <w:tcPr>
            <w:tcW w:w="3756" w:type="dxa"/>
          </w:tcPr>
          <w:p w:rsidR="009E5A9C" w:rsidRDefault="009E5A9C" w:rsidP="009E5A9C">
            <w:pPr>
              <w:spacing w:line="360" w:lineRule="auto"/>
              <w:jc w:val="both"/>
            </w:pPr>
            <w:r>
              <w:t>Poskytnuté návratné fin. výpomoci krát.</w:t>
            </w:r>
          </w:p>
        </w:tc>
        <w:tc>
          <w:tcPr>
            <w:tcW w:w="2870" w:type="dxa"/>
          </w:tcPr>
          <w:p w:rsidR="009E5A9C" w:rsidRDefault="009E5A9C" w:rsidP="009E5A9C">
            <w:pPr>
              <w:spacing w:line="360" w:lineRule="auto"/>
              <w:jc w:val="center"/>
            </w:pPr>
            <w:r>
              <w:t>0</w:t>
            </w:r>
          </w:p>
        </w:tc>
        <w:tc>
          <w:tcPr>
            <w:tcW w:w="2800" w:type="dxa"/>
          </w:tcPr>
          <w:p w:rsidR="009E5A9C" w:rsidRDefault="009E5A9C" w:rsidP="009E5A9C">
            <w:pPr>
              <w:spacing w:line="360" w:lineRule="auto"/>
              <w:jc w:val="center"/>
            </w:pPr>
            <w:r>
              <w:t>0</w:t>
            </w:r>
          </w:p>
        </w:tc>
      </w:tr>
      <w:tr w:rsidR="009E5A9C" w:rsidTr="009E5A9C">
        <w:tc>
          <w:tcPr>
            <w:tcW w:w="3756" w:type="dxa"/>
          </w:tcPr>
          <w:p w:rsidR="009E5A9C" w:rsidRPr="00FB33BA" w:rsidRDefault="009E5A9C" w:rsidP="009E5A9C">
            <w:pPr>
              <w:spacing w:line="360" w:lineRule="auto"/>
              <w:jc w:val="both"/>
              <w:rPr>
                <w:b/>
              </w:rPr>
            </w:pPr>
            <w:r w:rsidRPr="00FB33BA">
              <w:rPr>
                <w:b/>
              </w:rPr>
              <w:t xml:space="preserve">Časové rozlíšenie </w:t>
            </w:r>
          </w:p>
        </w:tc>
        <w:tc>
          <w:tcPr>
            <w:tcW w:w="2870" w:type="dxa"/>
          </w:tcPr>
          <w:p w:rsidR="009E5A9C" w:rsidRDefault="00B03676" w:rsidP="009E5A9C">
            <w:pPr>
              <w:spacing w:line="360" w:lineRule="auto"/>
              <w:jc w:val="center"/>
            </w:pPr>
            <w:r>
              <w:t>2063,85</w:t>
            </w:r>
          </w:p>
        </w:tc>
        <w:tc>
          <w:tcPr>
            <w:tcW w:w="2800" w:type="dxa"/>
          </w:tcPr>
          <w:p w:rsidR="009E5A9C" w:rsidRDefault="00B03676" w:rsidP="009E5A9C">
            <w:pPr>
              <w:spacing w:line="360" w:lineRule="auto"/>
              <w:jc w:val="center"/>
            </w:pPr>
            <w:r>
              <w:t>127,54</w:t>
            </w:r>
          </w:p>
        </w:tc>
      </w:tr>
    </w:tbl>
    <w:p w:rsidR="009E5A9C" w:rsidRDefault="009E5A9C" w:rsidP="009E5A9C">
      <w:pPr>
        <w:spacing w:line="360" w:lineRule="auto"/>
        <w:jc w:val="both"/>
        <w:rPr>
          <w:b/>
        </w:rPr>
      </w:pPr>
    </w:p>
    <w:p w:rsidR="00872AE3" w:rsidRDefault="00872AE3" w:rsidP="009E5A9C">
      <w:pPr>
        <w:spacing w:line="360" w:lineRule="auto"/>
        <w:jc w:val="both"/>
        <w:rPr>
          <w:b/>
        </w:rPr>
      </w:pPr>
    </w:p>
    <w:p w:rsidR="00872AE3" w:rsidRDefault="00872AE3" w:rsidP="009E5A9C">
      <w:pPr>
        <w:spacing w:line="360" w:lineRule="auto"/>
        <w:jc w:val="both"/>
        <w:rPr>
          <w:b/>
        </w:rPr>
      </w:pPr>
    </w:p>
    <w:p w:rsidR="00872AE3" w:rsidRDefault="00872AE3" w:rsidP="009E5A9C">
      <w:pPr>
        <w:spacing w:line="360" w:lineRule="auto"/>
        <w:jc w:val="both"/>
        <w:rPr>
          <w:b/>
        </w:rPr>
      </w:pPr>
    </w:p>
    <w:p w:rsidR="00872AE3" w:rsidRDefault="00872AE3" w:rsidP="009E5A9C">
      <w:pPr>
        <w:spacing w:line="360" w:lineRule="auto"/>
        <w:jc w:val="both"/>
        <w:rPr>
          <w:b/>
        </w:rPr>
      </w:pPr>
    </w:p>
    <w:p w:rsidR="009E5A9C" w:rsidRDefault="009E5A9C" w:rsidP="009E5A9C">
      <w:pPr>
        <w:spacing w:line="360" w:lineRule="auto"/>
        <w:jc w:val="both"/>
        <w:rPr>
          <w:b/>
        </w:rPr>
      </w:pPr>
      <w:r>
        <w:rPr>
          <w:b/>
        </w:rPr>
        <w:lastRenderedPageBreak/>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9E5A9C" w:rsidTr="009E5A9C">
        <w:tc>
          <w:tcPr>
            <w:tcW w:w="3756" w:type="dxa"/>
            <w:shd w:val="clear" w:color="auto" w:fill="D9D9D9"/>
          </w:tcPr>
          <w:p w:rsidR="009E5A9C" w:rsidRDefault="009E5A9C" w:rsidP="009E5A9C">
            <w:pPr>
              <w:spacing w:line="360" w:lineRule="auto"/>
              <w:jc w:val="center"/>
              <w:rPr>
                <w:b/>
              </w:rPr>
            </w:pPr>
            <w:r>
              <w:rPr>
                <w:b/>
              </w:rPr>
              <w:t>Názov</w:t>
            </w:r>
          </w:p>
        </w:tc>
        <w:tc>
          <w:tcPr>
            <w:tcW w:w="2870" w:type="dxa"/>
            <w:shd w:val="clear" w:color="auto" w:fill="D9D9D9"/>
          </w:tcPr>
          <w:p w:rsidR="009E5A9C" w:rsidRDefault="009E5A9C" w:rsidP="009E5A9C">
            <w:pPr>
              <w:spacing w:line="360" w:lineRule="auto"/>
              <w:jc w:val="center"/>
              <w:rPr>
                <w:b/>
              </w:rPr>
            </w:pPr>
            <w:r>
              <w:rPr>
                <w:b/>
              </w:rPr>
              <w:t>ZS  k  1.1.2014 v EUR</w:t>
            </w:r>
          </w:p>
        </w:tc>
        <w:tc>
          <w:tcPr>
            <w:tcW w:w="2800" w:type="dxa"/>
            <w:shd w:val="clear" w:color="auto" w:fill="D9D9D9"/>
          </w:tcPr>
          <w:p w:rsidR="009E5A9C" w:rsidRDefault="009E5A9C" w:rsidP="009E5A9C">
            <w:pPr>
              <w:spacing w:line="360" w:lineRule="auto"/>
              <w:jc w:val="center"/>
              <w:rPr>
                <w:b/>
              </w:rPr>
            </w:pPr>
            <w:r>
              <w:rPr>
                <w:b/>
              </w:rPr>
              <w:t>KZ  k  31.12.2014 v EUR</w:t>
            </w:r>
          </w:p>
        </w:tc>
      </w:tr>
      <w:tr w:rsidR="009E5A9C" w:rsidTr="009E5A9C">
        <w:tc>
          <w:tcPr>
            <w:tcW w:w="3756" w:type="dxa"/>
            <w:shd w:val="clear" w:color="auto" w:fill="C4BC96"/>
          </w:tcPr>
          <w:p w:rsidR="009E5A9C" w:rsidRPr="00487712" w:rsidRDefault="009E5A9C" w:rsidP="009E5A9C">
            <w:pPr>
              <w:spacing w:line="360" w:lineRule="auto"/>
              <w:jc w:val="both"/>
              <w:rPr>
                <w:b/>
              </w:rPr>
            </w:pPr>
            <w:r w:rsidRPr="00487712">
              <w:rPr>
                <w:b/>
              </w:rPr>
              <w:t xml:space="preserve">Vlastné imanie a záväzky </w:t>
            </w:r>
            <w:r>
              <w:rPr>
                <w:b/>
              </w:rPr>
              <w:t>spolu</w:t>
            </w:r>
          </w:p>
        </w:tc>
        <w:tc>
          <w:tcPr>
            <w:tcW w:w="2870" w:type="dxa"/>
            <w:shd w:val="clear" w:color="auto" w:fill="C4BC96"/>
          </w:tcPr>
          <w:p w:rsidR="009E5A9C" w:rsidRDefault="00B03676" w:rsidP="009E5A9C">
            <w:pPr>
              <w:spacing w:line="360" w:lineRule="auto"/>
              <w:jc w:val="center"/>
            </w:pPr>
            <w:r>
              <w:t>3403355,86</w:t>
            </w:r>
          </w:p>
        </w:tc>
        <w:tc>
          <w:tcPr>
            <w:tcW w:w="2800" w:type="dxa"/>
            <w:shd w:val="clear" w:color="auto" w:fill="C4BC96"/>
          </w:tcPr>
          <w:p w:rsidR="009E5A9C" w:rsidRDefault="00B03676" w:rsidP="009E5A9C">
            <w:pPr>
              <w:spacing w:line="360" w:lineRule="auto"/>
              <w:jc w:val="center"/>
            </w:pPr>
            <w:r>
              <w:t>3689110,47</w:t>
            </w:r>
          </w:p>
        </w:tc>
      </w:tr>
      <w:tr w:rsidR="009E5A9C" w:rsidTr="009E5A9C">
        <w:tc>
          <w:tcPr>
            <w:tcW w:w="3756" w:type="dxa"/>
          </w:tcPr>
          <w:p w:rsidR="009E5A9C" w:rsidRPr="00487712" w:rsidRDefault="009E5A9C" w:rsidP="009E5A9C">
            <w:pPr>
              <w:spacing w:line="360" w:lineRule="auto"/>
              <w:jc w:val="both"/>
              <w:rPr>
                <w:b/>
              </w:rPr>
            </w:pPr>
            <w:r w:rsidRPr="00487712">
              <w:rPr>
                <w:b/>
              </w:rPr>
              <w:t xml:space="preserve">Vlastné imanie </w:t>
            </w:r>
          </w:p>
        </w:tc>
        <w:tc>
          <w:tcPr>
            <w:tcW w:w="2870" w:type="dxa"/>
          </w:tcPr>
          <w:p w:rsidR="009E5A9C" w:rsidRDefault="00B03676" w:rsidP="009E5A9C">
            <w:pPr>
              <w:spacing w:line="360" w:lineRule="auto"/>
              <w:jc w:val="center"/>
            </w:pPr>
            <w:r>
              <w:t>2036611,60</w:t>
            </w:r>
          </w:p>
        </w:tc>
        <w:tc>
          <w:tcPr>
            <w:tcW w:w="2800" w:type="dxa"/>
          </w:tcPr>
          <w:p w:rsidR="009E5A9C" w:rsidRDefault="00B03676" w:rsidP="009E5A9C">
            <w:pPr>
              <w:spacing w:line="360" w:lineRule="auto"/>
              <w:jc w:val="center"/>
            </w:pPr>
            <w:r>
              <w:t>2091498,72</w:t>
            </w:r>
          </w:p>
        </w:tc>
      </w:tr>
      <w:tr w:rsidR="009E5A9C" w:rsidTr="009E5A9C">
        <w:tc>
          <w:tcPr>
            <w:tcW w:w="3756" w:type="dxa"/>
          </w:tcPr>
          <w:p w:rsidR="009E5A9C" w:rsidRPr="00A92B52" w:rsidRDefault="009E5A9C" w:rsidP="009E5A9C">
            <w:pPr>
              <w:spacing w:line="360" w:lineRule="auto"/>
              <w:jc w:val="both"/>
            </w:pPr>
            <w:r w:rsidRPr="00A92B52">
              <w:t>z toho :</w:t>
            </w:r>
          </w:p>
        </w:tc>
        <w:tc>
          <w:tcPr>
            <w:tcW w:w="2870" w:type="dxa"/>
          </w:tcPr>
          <w:p w:rsidR="009E5A9C" w:rsidRDefault="009E5A9C" w:rsidP="009E5A9C">
            <w:pPr>
              <w:spacing w:line="360" w:lineRule="auto"/>
              <w:jc w:val="center"/>
            </w:pPr>
          </w:p>
        </w:tc>
        <w:tc>
          <w:tcPr>
            <w:tcW w:w="2800" w:type="dxa"/>
          </w:tcPr>
          <w:p w:rsidR="009E5A9C" w:rsidRDefault="009E5A9C" w:rsidP="009E5A9C">
            <w:pPr>
              <w:spacing w:line="360" w:lineRule="auto"/>
              <w:jc w:val="center"/>
            </w:pPr>
          </w:p>
        </w:tc>
      </w:tr>
      <w:tr w:rsidR="009E5A9C" w:rsidTr="009E5A9C">
        <w:tc>
          <w:tcPr>
            <w:tcW w:w="3756" w:type="dxa"/>
          </w:tcPr>
          <w:p w:rsidR="009E5A9C" w:rsidRDefault="009E5A9C" w:rsidP="009E5A9C">
            <w:pPr>
              <w:spacing w:line="360" w:lineRule="auto"/>
              <w:jc w:val="both"/>
            </w:pPr>
            <w:r>
              <w:t xml:space="preserve">Oceňovacie rozdiely </w:t>
            </w:r>
          </w:p>
        </w:tc>
        <w:tc>
          <w:tcPr>
            <w:tcW w:w="2870" w:type="dxa"/>
          </w:tcPr>
          <w:p w:rsidR="009E5A9C" w:rsidRDefault="009E5A9C" w:rsidP="009E5A9C">
            <w:pPr>
              <w:spacing w:line="360" w:lineRule="auto"/>
              <w:jc w:val="center"/>
            </w:pPr>
            <w:r>
              <w:t>0</w:t>
            </w:r>
          </w:p>
        </w:tc>
        <w:tc>
          <w:tcPr>
            <w:tcW w:w="2800" w:type="dxa"/>
          </w:tcPr>
          <w:p w:rsidR="009E5A9C" w:rsidRDefault="009E5A9C" w:rsidP="009E5A9C">
            <w:pPr>
              <w:spacing w:line="360" w:lineRule="auto"/>
              <w:jc w:val="center"/>
            </w:pPr>
            <w:r>
              <w:t>0</w:t>
            </w:r>
          </w:p>
        </w:tc>
      </w:tr>
      <w:tr w:rsidR="009E5A9C" w:rsidTr="009E5A9C">
        <w:tc>
          <w:tcPr>
            <w:tcW w:w="3756" w:type="dxa"/>
          </w:tcPr>
          <w:p w:rsidR="009E5A9C" w:rsidRPr="00A92B52" w:rsidRDefault="009E5A9C" w:rsidP="009E5A9C">
            <w:pPr>
              <w:spacing w:line="360" w:lineRule="auto"/>
              <w:jc w:val="both"/>
            </w:pPr>
            <w:r>
              <w:t>Fondy</w:t>
            </w:r>
          </w:p>
        </w:tc>
        <w:tc>
          <w:tcPr>
            <w:tcW w:w="2870" w:type="dxa"/>
          </w:tcPr>
          <w:p w:rsidR="009E5A9C" w:rsidRDefault="009E5A9C" w:rsidP="009E5A9C">
            <w:pPr>
              <w:spacing w:line="360" w:lineRule="auto"/>
              <w:jc w:val="center"/>
            </w:pPr>
            <w:r>
              <w:t>0</w:t>
            </w:r>
          </w:p>
        </w:tc>
        <w:tc>
          <w:tcPr>
            <w:tcW w:w="2800" w:type="dxa"/>
          </w:tcPr>
          <w:p w:rsidR="009E5A9C" w:rsidRDefault="009E5A9C" w:rsidP="009E5A9C">
            <w:pPr>
              <w:spacing w:line="360" w:lineRule="auto"/>
              <w:jc w:val="center"/>
            </w:pPr>
            <w:r>
              <w:t>0</w:t>
            </w:r>
          </w:p>
        </w:tc>
      </w:tr>
      <w:tr w:rsidR="009E5A9C" w:rsidTr="009E5A9C">
        <w:tc>
          <w:tcPr>
            <w:tcW w:w="3756" w:type="dxa"/>
          </w:tcPr>
          <w:p w:rsidR="009E5A9C" w:rsidRPr="00A92B52" w:rsidRDefault="009E5A9C" w:rsidP="009E5A9C">
            <w:pPr>
              <w:spacing w:line="360" w:lineRule="auto"/>
              <w:jc w:val="both"/>
            </w:pPr>
            <w:r>
              <w:t xml:space="preserve">Výsledok hospodárenia </w:t>
            </w:r>
          </w:p>
        </w:tc>
        <w:tc>
          <w:tcPr>
            <w:tcW w:w="2870" w:type="dxa"/>
          </w:tcPr>
          <w:p w:rsidR="009E5A9C" w:rsidRDefault="00B03676" w:rsidP="009E5A9C">
            <w:pPr>
              <w:spacing w:line="360" w:lineRule="auto"/>
              <w:jc w:val="center"/>
            </w:pPr>
            <w:r>
              <w:t>2036611,60</w:t>
            </w:r>
          </w:p>
        </w:tc>
        <w:tc>
          <w:tcPr>
            <w:tcW w:w="2800" w:type="dxa"/>
          </w:tcPr>
          <w:p w:rsidR="009E5A9C" w:rsidRDefault="00B03676" w:rsidP="009E5A9C">
            <w:pPr>
              <w:spacing w:line="360" w:lineRule="auto"/>
              <w:jc w:val="center"/>
            </w:pPr>
            <w:r>
              <w:t>2091498,72</w:t>
            </w:r>
          </w:p>
        </w:tc>
      </w:tr>
      <w:tr w:rsidR="009E5A9C" w:rsidTr="009E5A9C">
        <w:tc>
          <w:tcPr>
            <w:tcW w:w="3756" w:type="dxa"/>
          </w:tcPr>
          <w:p w:rsidR="009E5A9C" w:rsidRPr="001D71F4" w:rsidRDefault="009E5A9C" w:rsidP="009E5A9C">
            <w:pPr>
              <w:spacing w:line="360" w:lineRule="auto"/>
              <w:jc w:val="both"/>
              <w:rPr>
                <w:b/>
              </w:rPr>
            </w:pPr>
            <w:r w:rsidRPr="001D71F4">
              <w:rPr>
                <w:b/>
              </w:rPr>
              <w:t>Záväzky</w:t>
            </w:r>
          </w:p>
        </w:tc>
        <w:tc>
          <w:tcPr>
            <w:tcW w:w="2870" w:type="dxa"/>
          </w:tcPr>
          <w:p w:rsidR="009E5A9C" w:rsidRDefault="00B03676" w:rsidP="009E5A9C">
            <w:pPr>
              <w:spacing w:line="360" w:lineRule="auto"/>
              <w:jc w:val="center"/>
            </w:pPr>
            <w:r>
              <w:t>72549,54</w:t>
            </w:r>
          </w:p>
        </w:tc>
        <w:tc>
          <w:tcPr>
            <w:tcW w:w="2800" w:type="dxa"/>
          </w:tcPr>
          <w:p w:rsidR="009E5A9C" w:rsidRDefault="00B03676" w:rsidP="009E5A9C">
            <w:pPr>
              <w:spacing w:line="360" w:lineRule="auto"/>
              <w:jc w:val="center"/>
            </w:pPr>
            <w:r>
              <w:t>982685,57</w:t>
            </w:r>
          </w:p>
        </w:tc>
      </w:tr>
      <w:tr w:rsidR="009E5A9C" w:rsidTr="009E5A9C">
        <w:tc>
          <w:tcPr>
            <w:tcW w:w="3756" w:type="dxa"/>
          </w:tcPr>
          <w:p w:rsidR="009E5A9C" w:rsidRPr="00A92B52" w:rsidRDefault="009E5A9C" w:rsidP="009E5A9C">
            <w:pPr>
              <w:spacing w:line="360" w:lineRule="auto"/>
              <w:jc w:val="both"/>
            </w:pPr>
            <w:r w:rsidRPr="00A92B52">
              <w:t>z toho :</w:t>
            </w:r>
          </w:p>
        </w:tc>
        <w:tc>
          <w:tcPr>
            <w:tcW w:w="2870" w:type="dxa"/>
          </w:tcPr>
          <w:p w:rsidR="009E5A9C" w:rsidRDefault="009E5A9C" w:rsidP="009E5A9C">
            <w:pPr>
              <w:spacing w:line="360" w:lineRule="auto"/>
              <w:jc w:val="center"/>
            </w:pPr>
          </w:p>
        </w:tc>
        <w:tc>
          <w:tcPr>
            <w:tcW w:w="2800" w:type="dxa"/>
          </w:tcPr>
          <w:p w:rsidR="009E5A9C" w:rsidRDefault="009E5A9C" w:rsidP="009E5A9C">
            <w:pPr>
              <w:spacing w:line="360" w:lineRule="auto"/>
              <w:jc w:val="center"/>
            </w:pPr>
          </w:p>
        </w:tc>
      </w:tr>
      <w:tr w:rsidR="009E5A9C" w:rsidTr="009E5A9C">
        <w:tc>
          <w:tcPr>
            <w:tcW w:w="3756" w:type="dxa"/>
          </w:tcPr>
          <w:p w:rsidR="009E5A9C" w:rsidRPr="00A92B52" w:rsidRDefault="009E5A9C" w:rsidP="009E5A9C">
            <w:pPr>
              <w:spacing w:line="360" w:lineRule="auto"/>
              <w:jc w:val="both"/>
            </w:pPr>
            <w:r>
              <w:t xml:space="preserve">Rezervy </w:t>
            </w:r>
          </w:p>
        </w:tc>
        <w:tc>
          <w:tcPr>
            <w:tcW w:w="2870" w:type="dxa"/>
          </w:tcPr>
          <w:p w:rsidR="009E5A9C" w:rsidRDefault="00B03676" w:rsidP="009E5A9C">
            <w:pPr>
              <w:spacing w:line="360" w:lineRule="auto"/>
              <w:jc w:val="center"/>
            </w:pPr>
            <w:r>
              <w:t>24630,60</w:t>
            </w:r>
          </w:p>
        </w:tc>
        <w:tc>
          <w:tcPr>
            <w:tcW w:w="2800" w:type="dxa"/>
          </w:tcPr>
          <w:p w:rsidR="009E5A9C" w:rsidRDefault="00B03676" w:rsidP="009E5A9C">
            <w:pPr>
              <w:spacing w:line="360" w:lineRule="auto"/>
              <w:jc w:val="center"/>
            </w:pPr>
            <w:r>
              <w:t>122,72</w:t>
            </w:r>
          </w:p>
        </w:tc>
      </w:tr>
      <w:tr w:rsidR="009E5A9C" w:rsidRPr="00F14DA9" w:rsidTr="009E5A9C">
        <w:trPr>
          <w:trHeight w:val="452"/>
        </w:trPr>
        <w:tc>
          <w:tcPr>
            <w:tcW w:w="3756" w:type="dxa"/>
          </w:tcPr>
          <w:p w:rsidR="009E5A9C" w:rsidRDefault="009E5A9C" w:rsidP="009E5A9C">
            <w:pPr>
              <w:spacing w:line="360" w:lineRule="auto"/>
              <w:jc w:val="both"/>
            </w:pPr>
            <w:r>
              <w:t xml:space="preserve">Zúčtovanie medzi </w:t>
            </w:r>
            <w:proofErr w:type="spellStart"/>
            <w:r>
              <w:t>subjektami</w:t>
            </w:r>
            <w:proofErr w:type="spellEnd"/>
            <w:r>
              <w:t xml:space="preserve"> VS</w:t>
            </w:r>
          </w:p>
        </w:tc>
        <w:tc>
          <w:tcPr>
            <w:tcW w:w="2870" w:type="dxa"/>
          </w:tcPr>
          <w:p w:rsidR="009E5A9C" w:rsidRPr="00F14DA9" w:rsidRDefault="009E5A9C" w:rsidP="009E5A9C">
            <w:pPr>
              <w:spacing w:line="360" w:lineRule="auto"/>
              <w:jc w:val="center"/>
              <w:rPr>
                <w:i/>
              </w:rPr>
            </w:pPr>
            <w:r>
              <w:rPr>
                <w:i/>
              </w:rPr>
              <w:t>546,25</w:t>
            </w:r>
          </w:p>
        </w:tc>
        <w:tc>
          <w:tcPr>
            <w:tcW w:w="2800" w:type="dxa"/>
          </w:tcPr>
          <w:p w:rsidR="009E5A9C" w:rsidRPr="00F14DA9" w:rsidRDefault="009E5A9C" w:rsidP="009E5A9C">
            <w:pPr>
              <w:spacing w:line="360" w:lineRule="auto"/>
              <w:jc w:val="center"/>
              <w:rPr>
                <w:i/>
              </w:rPr>
            </w:pPr>
            <w:r>
              <w:rPr>
                <w:i/>
              </w:rPr>
              <w:t>10323,29</w:t>
            </w:r>
          </w:p>
        </w:tc>
      </w:tr>
      <w:tr w:rsidR="009E5A9C" w:rsidTr="009E5A9C">
        <w:tc>
          <w:tcPr>
            <w:tcW w:w="3756" w:type="dxa"/>
          </w:tcPr>
          <w:p w:rsidR="009E5A9C" w:rsidRPr="00A92B52" w:rsidRDefault="009E5A9C" w:rsidP="009E5A9C">
            <w:pPr>
              <w:spacing w:line="360" w:lineRule="auto"/>
              <w:jc w:val="both"/>
            </w:pPr>
            <w:r>
              <w:t>Dlhodobé záväzky</w:t>
            </w:r>
          </w:p>
        </w:tc>
        <w:tc>
          <w:tcPr>
            <w:tcW w:w="2870" w:type="dxa"/>
          </w:tcPr>
          <w:p w:rsidR="009E5A9C" w:rsidRDefault="00B03676" w:rsidP="009E5A9C">
            <w:pPr>
              <w:spacing w:line="360" w:lineRule="auto"/>
              <w:jc w:val="center"/>
            </w:pPr>
            <w:r>
              <w:t>612242,34</w:t>
            </w:r>
          </w:p>
        </w:tc>
        <w:tc>
          <w:tcPr>
            <w:tcW w:w="2800" w:type="dxa"/>
          </w:tcPr>
          <w:p w:rsidR="009E5A9C" w:rsidRDefault="00B03676" w:rsidP="009E5A9C">
            <w:pPr>
              <w:spacing w:line="360" w:lineRule="auto"/>
              <w:jc w:val="center"/>
            </w:pPr>
            <w:r>
              <w:t>588804,84</w:t>
            </w:r>
          </w:p>
        </w:tc>
      </w:tr>
      <w:tr w:rsidR="009E5A9C" w:rsidRPr="00970F72" w:rsidTr="009E5A9C">
        <w:tc>
          <w:tcPr>
            <w:tcW w:w="3756" w:type="dxa"/>
          </w:tcPr>
          <w:p w:rsidR="009E5A9C" w:rsidRPr="00A92B52" w:rsidRDefault="009E5A9C" w:rsidP="009E5A9C">
            <w:pPr>
              <w:spacing w:line="360" w:lineRule="auto"/>
              <w:jc w:val="both"/>
            </w:pPr>
            <w:r>
              <w:t>Krátkodobé záväzky</w:t>
            </w:r>
          </w:p>
        </w:tc>
        <w:tc>
          <w:tcPr>
            <w:tcW w:w="2870" w:type="dxa"/>
          </w:tcPr>
          <w:p w:rsidR="009E5A9C" w:rsidRPr="00970F72" w:rsidRDefault="00B03676" w:rsidP="009E5A9C">
            <w:pPr>
              <w:spacing w:line="360" w:lineRule="auto"/>
              <w:jc w:val="center"/>
              <w:rPr>
                <w:i/>
              </w:rPr>
            </w:pPr>
            <w:r>
              <w:rPr>
                <w:i/>
              </w:rPr>
              <w:t>53590,69</w:t>
            </w:r>
          </w:p>
        </w:tc>
        <w:tc>
          <w:tcPr>
            <w:tcW w:w="2800" w:type="dxa"/>
          </w:tcPr>
          <w:p w:rsidR="009E5A9C" w:rsidRPr="00970F72" w:rsidRDefault="00B03676" w:rsidP="009E5A9C">
            <w:pPr>
              <w:spacing w:line="360" w:lineRule="auto"/>
              <w:jc w:val="center"/>
              <w:rPr>
                <w:i/>
              </w:rPr>
            </w:pPr>
            <w:r>
              <w:rPr>
                <w:i/>
              </w:rPr>
              <w:t>100075,11</w:t>
            </w:r>
          </w:p>
        </w:tc>
      </w:tr>
      <w:tr w:rsidR="009E5A9C" w:rsidTr="009E5A9C">
        <w:tc>
          <w:tcPr>
            <w:tcW w:w="3756" w:type="dxa"/>
          </w:tcPr>
          <w:p w:rsidR="009E5A9C" w:rsidRPr="00A92B52" w:rsidRDefault="009E5A9C" w:rsidP="009E5A9C">
            <w:pPr>
              <w:spacing w:line="360" w:lineRule="auto"/>
              <w:jc w:val="both"/>
            </w:pPr>
            <w:r>
              <w:t>Bankové úvery a výpomoci</w:t>
            </w:r>
          </w:p>
        </w:tc>
        <w:tc>
          <w:tcPr>
            <w:tcW w:w="2870" w:type="dxa"/>
          </w:tcPr>
          <w:p w:rsidR="009E5A9C" w:rsidRDefault="009E5A9C" w:rsidP="009E5A9C">
            <w:pPr>
              <w:spacing w:line="360" w:lineRule="auto"/>
              <w:jc w:val="center"/>
            </w:pPr>
            <w:r>
              <w:t>34489,66</w:t>
            </w:r>
          </w:p>
        </w:tc>
        <w:tc>
          <w:tcPr>
            <w:tcW w:w="2800" w:type="dxa"/>
          </w:tcPr>
          <w:p w:rsidR="009E5A9C" w:rsidRDefault="009E5A9C" w:rsidP="009E5A9C">
            <w:pPr>
              <w:spacing w:line="360" w:lineRule="auto"/>
              <w:jc w:val="center"/>
            </w:pPr>
            <w:r>
              <w:t>283359,61</w:t>
            </w:r>
          </w:p>
        </w:tc>
      </w:tr>
      <w:tr w:rsidR="009E5A9C" w:rsidTr="009E5A9C">
        <w:tc>
          <w:tcPr>
            <w:tcW w:w="3756" w:type="dxa"/>
          </w:tcPr>
          <w:p w:rsidR="009E5A9C" w:rsidRDefault="009E5A9C" w:rsidP="009E5A9C">
            <w:pPr>
              <w:spacing w:line="360" w:lineRule="auto"/>
              <w:jc w:val="both"/>
            </w:pPr>
            <w:r w:rsidRPr="00FB33BA">
              <w:rPr>
                <w:b/>
              </w:rPr>
              <w:t>Časové rozlíšenie</w:t>
            </w:r>
          </w:p>
        </w:tc>
        <w:tc>
          <w:tcPr>
            <w:tcW w:w="2870" w:type="dxa"/>
          </w:tcPr>
          <w:p w:rsidR="009E5A9C" w:rsidRDefault="00AE15CD" w:rsidP="009E5A9C">
            <w:pPr>
              <w:spacing w:line="360" w:lineRule="auto"/>
              <w:jc w:val="center"/>
            </w:pPr>
            <w:r>
              <w:t>64244,72</w:t>
            </w:r>
          </w:p>
        </w:tc>
        <w:tc>
          <w:tcPr>
            <w:tcW w:w="2800" w:type="dxa"/>
          </w:tcPr>
          <w:p w:rsidR="009E5A9C" w:rsidRDefault="00AE15CD" w:rsidP="009E5A9C">
            <w:pPr>
              <w:spacing w:line="360" w:lineRule="auto"/>
              <w:jc w:val="center"/>
            </w:pPr>
            <w:r>
              <w:t>614926,18</w:t>
            </w:r>
          </w:p>
        </w:tc>
      </w:tr>
    </w:tbl>
    <w:p w:rsidR="009E5A9C" w:rsidRDefault="009E5A9C" w:rsidP="009E5A9C">
      <w:pPr>
        <w:rPr>
          <w:b/>
        </w:rPr>
      </w:pPr>
    </w:p>
    <w:p w:rsidR="009E5A9C" w:rsidRDefault="009E5A9C" w:rsidP="009E5A9C">
      <w:pPr>
        <w:rPr>
          <w:b/>
        </w:rPr>
      </w:pPr>
    </w:p>
    <w:p w:rsidR="009E5A9C" w:rsidRDefault="009E5A9C" w:rsidP="009E5A9C">
      <w:pPr>
        <w:rPr>
          <w:b/>
        </w:rPr>
      </w:pPr>
    </w:p>
    <w:p w:rsidR="009E5A9C" w:rsidRDefault="009E5A9C" w:rsidP="009E5A9C">
      <w:pPr>
        <w:rPr>
          <w:b/>
        </w:rPr>
      </w:pPr>
    </w:p>
    <w:p w:rsidR="009E5A9C" w:rsidRPr="00390C60" w:rsidRDefault="00A572BF" w:rsidP="009E5A9C">
      <w:pPr>
        <w:rPr>
          <w:b/>
          <w:color w:val="0000FF"/>
          <w:sz w:val="28"/>
          <w:szCs w:val="28"/>
        </w:rPr>
      </w:pPr>
      <w:r>
        <w:rPr>
          <w:b/>
          <w:color w:val="0000FF"/>
          <w:sz w:val="28"/>
          <w:szCs w:val="28"/>
        </w:rPr>
        <w:t>2.6</w:t>
      </w:r>
      <w:r w:rsidR="009E5A9C" w:rsidRPr="00390C60">
        <w:rPr>
          <w:b/>
          <w:color w:val="0000FF"/>
          <w:sz w:val="28"/>
          <w:szCs w:val="28"/>
        </w:rPr>
        <w:t xml:space="preserve"> Prehľad o stave a vývoji dlhu k 31.12.</w:t>
      </w:r>
      <w:r w:rsidR="009E5A9C">
        <w:rPr>
          <w:b/>
          <w:color w:val="0000FF"/>
          <w:sz w:val="28"/>
          <w:szCs w:val="28"/>
        </w:rPr>
        <w:t>2014</w:t>
      </w:r>
    </w:p>
    <w:p w:rsidR="009E5A9C" w:rsidRPr="002646CD" w:rsidRDefault="009E5A9C" w:rsidP="009E5A9C">
      <w:pPr>
        <w:ind w:left="360"/>
        <w:jc w:val="both"/>
      </w:pPr>
    </w:p>
    <w:p w:rsidR="009E5A9C" w:rsidRPr="002646CD" w:rsidRDefault="009E5A9C" w:rsidP="009E5A9C">
      <w:pPr>
        <w:jc w:val="both"/>
      </w:pPr>
      <w:r>
        <w:t>Obec</w:t>
      </w:r>
      <w:r w:rsidRPr="002646CD">
        <w:t xml:space="preserve"> k 31.12.</w:t>
      </w:r>
      <w:r>
        <w:t>2014 eviduje</w:t>
      </w:r>
      <w:r w:rsidRPr="002646CD">
        <w:t xml:space="preserve"> tieto záväzky:</w:t>
      </w:r>
    </w:p>
    <w:p w:rsidR="009E5A9C" w:rsidRDefault="009E5A9C" w:rsidP="009E5A9C">
      <w:pPr>
        <w:numPr>
          <w:ilvl w:val="0"/>
          <w:numId w:val="6"/>
        </w:numPr>
        <w:tabs>
          <w:tab w:val="clear" w:pos="720"/>
          <w:tab w:val="num" w:pos="567"/>
          <w:tab w:val="right" w:pos="7088"/>
        </w:tabs>
        <w:spacing w:after="0" w:line="240" w:lineRule="auto"/>
        <w:ind w:left="567" w:hanging="207"/>
        <w:jc w:val="both"/>
      </w:pPr>
      <w:r>
        <w:t>voči bankám</w:t>
      </w:r>
      <w:r w:rsidRPr="002646CD">
        <w:t xml:space="preserve"> </w:t>
      </w:r>
      <w:r>
        <w:tab/>
        <w:t xml:space="preserve">                 283359,61  EUR</w:t>
      </w:r>
    </w:p>
    <w:p w:rsidR="009E5A9C" w:rsidRPr="002646CD" w:rsidRDefault="009E5A9C" w:rsidP="009E5A9C">
      <w:pPr>
        <w:numPr>
          <w:ilvl w:val="0"/>
          <w:numId w:val="6"/>
        </w:numPr>
        <w:tabs>
          <w:tab w:val="clear" w:pos="720"/>
          <w:tab w:val="num" w:pos="567"/>
          <w:tab w:val="right" w:pos="7088"/>
        </w:tabs>
        <w:spacing w:after="0" w:line="240" w:lineRule="auto"/>
        <w:ind w:left="567" w:hanging="207"/>
        <w:jc w:val="both"/>
      </w:pPr>
      <w:r>
        <w:t>voči štátnym fondom (ŠFRB, ŠF)</w:t>
      </w:r>
      <w:r>
        <w:tab/>
        <w:t>549596,70 EUR</w:t>
      </w:r>
    </w:p>
    <w:p w:rsidR="009E5A9C" w:rsidRPr="002646CD" w:rsidRDefault="009E5A9C" w:rsidP="009E5A9C">
      <w:pPr>
        <w:numPr>
          <w:ilvl w:val="0"/>
          <w:numId w:val="6"/>
        </w:numPr>
        <w:tabs>
          <w:tab w:val="clear" w:pos="720"/>
          <w:tab w:val="num" w:pos="567"/>
          <w:tab w:val="right" w:pos="7088"/>
        </w:tabs>
        <w:spacing w:after="0" w:line="240" w:lineRule="auto"/>
        <w:ind w:left="567" w:hanging="207"/>
        <w:jc w:val="both"/>
      </w:pPr>
      <w:r w:rsidRPr="002646CD">
        <w:t xml:space="preserve">voči dodávateľom  </w:t>
      </w:r>
      <w:r>
        <w:tab/>
        <w:t xml:space="preserve">                    54222,33 EUR</w:t>
      </w:r>
    </w:p>
    <w:p w:rsidR="009E5A9C" w:rsidRPr="002646CD" w:rsidRDefault="009E5A9C" w:rsidP="009E5A9C">
      <w:pPr>
        <w:numPr>
          <w:ilvl w:val="0"/>
          <w:numId w:val="6"/>
        </w:numPr>
        <w:tabs>
          <w:tab w:val="clear" w:pos="720"/>
          <w:tab w:val="num" w:pos="567"/>
          <w:tab w:val="right" w:pos="7088"/>
        </w:tabs>
        <w:spacing w:after="0" w:line="240" w:lineRule="auto"/>
        <w:ind w:left="567" w:hanging="207"/>
        <w:jc w:val="both"/>
      </w:pPr>
      <w:r w:rsidRPr="002646CD">
        <w:t xml:space="preserve">voči štátnemu rozpočtu </w:t>
      </w:r>
      <w:r>
        <w:tab/>
        <w:t xml:space="preserve">                   10323,29 EUR</w:t>
      </w:r>
    </w:p>
    <w:p w:rsidR="009E5A9C" w:rsidRDefault="009E5A9C" w:rsidP="009E5A9C">
      <w:pPr>
        <w:numPr>
          <w:ilvl w:val="0"/>
          <w:numId w:val="6"/>
        </w:numPr>
        <w:tabs>
          <w:tab w:val="clear" w:pos="720"/>
          <w:tab w:val="num" w:pos="567"/>
          <w:tab w:val="right" w:pos="7088"/>
        </w:tabs>
        <w:spacing w:after="0" w:line="240" w:lineRule="auto"/>
        <w:ind w:left="567" w:hanging="207"/>
        <w:jc w:val="both"/>
      </w:pPr>
      <w:r w:rsidRPr="002646CD">
        <w:t xml:space="preserve">voči zamestnancom  </w:t>
      </w:r>
      <w:r>
        <w:t xml:space="preserve"> </w:t>
      </w:r>
      <w:r>
        <w:tab/>
        <w:t xml:space="preserve">                   6639,51 EUR</w:t>
      </w:r>
    </w:p>
    <w:p w:rsidR="009E5A9C" w:rsidRDefault="009E5A9C" w:rsidP="009E5A9C">
      <w:pPr>
        <w:numPr>
          <w:ilvl w:val="0"/>
          <w:numId w:val="6"/>
        </w:numPr>
        <w:tabs>
          <w:tab w:val="clear" w:pos="720"/>
          <w:tab w:val="num" w:pos="567"/>
          <w:tab w:val="right" w:pos="7088"/>
        </w:tabs>
        <w:spacing w:after="0" w:line="240" w:lineRule="auto"/>
        <w:ind w:left="567" w:hanging="207"/>
        <w:jc w:val="both"/>
      </w:pPr>
      <w:r>
        <w:lastRenderedPageBreak/>
        <w:t>voči poisťovniam a daňovému úradu</w:t>
      </w:r>
      <w:r>
        <w:tab/>
        <w:t>5769,51 EUR</w:t>
      </w:r>
    </w:p>
    <w:p w:rsidR="009E5A9C" w:rsidRDefault="009E5A9C" w:rsidP="009E5A9C">
      <w:pPr>
        <w:numPr>
          <w:ilvl w:val="0"/>
          <w:numId w:val="6"/>
        </w:numPr>
        <w:tabs>
          <w:tab w:val="clear" w:pos="720"/>
          <w:tab w:val="num" w:pos="567"/>
          <w:tab w:val="right" w:pos="7088"/>
        </w:tabs>
        <w:spacing w:after="0" w:line="240" w:lineRule="auto"/>
        <w:ind w:left="567" w:hanging="207"/>
        <w:jc w:val="both"/>
      </w:pPr>
      <w:r>
        <w:t xml:space="preserve">ostatné </w:t>
      </w:r>
      <w:r>
        <w:tab/>
        <w:t>1430,98 EUR</w:t>
      </w:r>
    </w:p>
    <w:p w:rsidR="009E5A9C" w:rsidRDefault="009E5A9C" w:rsidP="009E5A9C">
      <w:pPr>
        <w:tabs>
          <w:tab w:val="right" w:pos="7088"/>
        </w:tabs>
        <w:ind w:left="567"/>
        <w:jc w:val="both"/>
      </w:pPr>
    </w:p>
    <w:p w:rsidR="00B03676" w:rsidRPr="00197916" w:rsidRDefault="00B03676" w:rsidP="00B03676">
      <w:pPr>
        <w:spacing w:before="120" w:after="120"/>
        <w:jc w:val="both"/>
        <w:rPr>
          <w:rFonts w:ascii="Arial" w:hAnsi="Arial" w:cs="Arial"/>
          <w:b/>
        </w:rPr>
      </w:pPr>
      <w:r w:rsidRPr="00624B14">
        <w:rPr>
          <w:rFonts w:ascii="Arial" w:hAnsi="Arial" w:cs="Arial"/>
          <w:b/>
        </w:rPr>
        <w:t xml:space="preserve">Bankové úvery </w:t>
      </w:r>
    </w:p>
    <w:p w:rsidR="00B03676" w:rsidRDefault="00B03676" w:rsidP="00B03676">
      <w:pPr>
        <w:pStyle w:val="Pismenka"/>
        <w:tabs>
          <w:tab w:val="clear" w:pos="426"/>
        </w:tabs>
        <w:ind w:left="0" w:firstLine="0"/>
        <w:rPr>
          <w:rFonts w:ascii="Arial" w:hAnsi="Arial" w:cs="Arial"/>
          <w:color w:val="000000"/>
        </w:rPr>
      </w:pPr>
      <w:r w:rsidRPr="00F67E53">
        <w:rPr>
          <w:rFonts w:ascii="Arial" w:hAnsi="Arial" w:cs="Arial"/>
          <w:color w:val="000000"/>
        </w:rPr>
        <w:t>a) dlhodobé bankové úvery a krátkodobé bankové úvery</w:t>
      </w:r>
    </w:p>
    <w:p w:rsidR="00B03676" w:rsidRDefault="00B03676" w:rsidP="00B03676">
      <w:pPr>
        <w:pStyle w:val="Pismenka"/>
        <w:tabs>
          <w:tab w:val="clear" w:pos="426"/>
        </w:tabs>
        <w:ind w:left="0" w:firstLine="0"/>
        <w:rPr>
          <w:rFonts w:ascii="Arial" w:hAnsi="Arial" w:cs="Arial"/>
          <w:color w:val="000000"/>
        </w:rPr>
      </w:pPr>
    </w:p>
    <w:p w:rsidR="00B03676" w:rsidRDefault="00B03676" w:rsidP="00B03676">
      <w:pPr>
        <w:pStyle w:val="Pismenka"/>
        <w:tabs>
          <w:tab w:val="clear" w:pos="426"/>
        </w:tabs>
        <w:ind w:left="0" w:firstLine="0"/>
        <w:rPr>
          <w:rFonts w:ascii="Arial" w:hAnsi="Arial" w:cs="Arial"/>
          <w:b w:val="0"/>
          <w:color w:val="000000"/>
        </w:rPr>
      </w:pPr>
      <w:r w:rsidRPr="007A5554">
        <w:rPr>
          <w:rFonts w:ascii="Arial" w:hAnsi="Arial" w:cs="Arial"/>
          <w:b w:val="0"/>
          <w:color w:val="000000"/>
        </w:rPr>
        <w:t>Prehľad o bankových úveroch Obce k 31.12.2013 s uvedením podrobných informácií je uvedený v tabuľkovej časti</w:t>
      </w:r>
      <w:r>
        <w:rPr>
          <w:rFonts w:ascii="Arial" w:hAnsi="Arial" w:cs="Arial"/>
          <w:b w:val="0"/>
          <w:color w:val="000000"/>
        </w:rPr>
        <w:t xml:space="preserve"> </w:t>
      </w:r>
    </w:p>
    <w:p w:rsidR="00B03676" w:rsidRPr="007A5554" w:rsidRDefault="00B03676" w:rsidP="00B03676">
      <w:pPr>
        <w:pStyle w:val="Pismenka"/>
        <w:tabs>
          <w:tab w:val="clear" w:pos="426"/>
        </w:tabs>
        <w:ind w:left="0" w:firstLine="0"/>
        <w:rPr>
          <w:rFonts w:ascii="Arial" w:hAnsi="Arial" w:cs="Arial"/>
          <w:b w:val="0"/>
          <w:color w:val="0000CC"/>
        </w:rPr>
      </w:pPr>
      <w:r w:rsidRPr="007A5554">
        <w:rPr>
          <w:rFonts w:ascii="Arial" w:hAnsi="Arial" w:cs="Arial"/>
          <w:b w:val="0"/>
          <w:color w:val="0000CC"/>
        </w:rPr>
        <w:t xml:space="preserve">(tabuľka č. </w:t>
      </w:r>
      <w:r>
        <w:rPr>
          <w:rFonts w:ascii="Arial" w:hAnsi="Arial" w:cs="Arial"/>
          <w:b w:val="0"/>
          <w:color w:val="0000CC"/>
        </w:rPr>
        <w:t>16</w:t>
      </w:r>
      <w:r w:rsidRPr="007A5554">
        <w:rPr>
          <w:rFonts w:ascii="Arial" w:hAnsi="Arial" w:cs="Arial"/>
          <w:b w:val="0"/>
          <w:color w:val="0000CC"/>
        </w:rPr>
        <w:t xml:space="preserve">). </w:t>
      </w:r>
    </w:p>
    <w:p w:rsidR="00B03676" w:rsidRPr="004445C1" w:rsidRDefault="00B03676" w:rsidP="00B03676">
      <w:pPr>
        <w:pStyle w:val="Pismenka"/>
        <w:tabs>
          <w:tab w:val="clear" w:pos="426"/>
        </w:tabs>
        <w:ind w:left="0" w:firstLine="0"/>
        <w:rPr>
          <w:rFonts w:ascii="Arial" w:hAnsi="Arial" w:cs="Arial"/>
          <w:b w:val="0"/>
          <w:color w:val="FF0000"/>
        </w:rPr>
      </w:pPr>
    </w:p>
    <w:p w:rsidR="00B03676" w:rsidRDefault="00B03676" w:rsidP="00B03676">
      <w:pPr>
        <w:spacing w:before="60"/>
        <w:jc w:val="both"/>
        <w:rPr>
          <w:rFonts w:ascii="Arial" w:hAnsi="Arial" w:cs="Arial"/>
        </w:rPr>
      </w:pPr>
      <w:r>
        <w:rPr>
          <w:rFonts w:ascii="Arial" w:hAnsi="Arial" w:cs="Arial"/>
        </w:rPr>
        <w:t>Obec</w:t>
      </w:r>
      <w:r w:rsidRPr="00121B1D">
        <w:rPr>
          <w:rFonts w:ascii="Arial" w:hAnsi="Arial" w:cs="Arial"/>
        </w:rPr>
        <w:t xml:space="preserve"> </w:t>
      </w:r>
      <w:r>
        <w:rPr>
          <w:rFonts w:ascii="Arial" w:hAnsi="Arial" w:cs="Arial"/>
        </w:rPr>
        <w:t xml:space="preserve">prijal  </w:t>
      </w:r>
      <w:r w:rsidRPr="00121B1D">
        <w:rPr>
          <w:rFonts w:ascii="Arial" w:hAnsi="Arial" w:cs="Arial"/>
        </w:rPr>
        <w:t xml:space="preserve"> dlhodob</w:t>
      </w:r>
      <w:r>
        <w:rPr>
          <w:rFonts w:ascii="Arial" w:hAnsi="Arial" w:cs="Arial"/>
        </w:rPr>
        <w:t>ý</w:t>
      </w:r>
      <w:r w:rsidRPr="00121B1D">
        <w:rPr>
          <w:rFonts w:ascii="Arial" w:hAnsi="Arial" w:cs="Arial"/>
        </w:rPr>
        <w:t xml:space="preserve"> investičn</w:t>
      </w:r>
      <w:r>
        <w:rPr>
          <w:rFonts w:ascii="Arial" w:hAnsi="Arial" w:cs="Arial"/>
        </w:rPr>
        <w:t>ý</w:t>
      </w:r>
      <w:r w:rsidRPr="00121B1D">
        <w:rPr>
          <w:rFonts w:ascii="Arial" w:hAnsi="Arial" w:cs="Arial"/>
        </w:rPr>
        <w:t xml:space="preserve"> úver</w:t>
      </w:r>
      <w:r>
        <w:rPr>
          <w:rFonts w:ascii="Arial" w:hAnsi="Arial" w:cs="Arial"/>
        </w:rPr>
        <w:t xml:space="preserve"> z </w:t>
      </w:r>
      <w:proofErr w:type="spellStart"/>
      <w:r>
        <w:rPr>
          <w:rFonts w:ascii="Arial" w:hAnsi="Arial" w:cs="Arial"/>
        </w:rPr>
        <w:t>Prima</w:t>
      </w:r>
      <w:proofErr w:type="spellEnd"/>
      <w:r>
        <w:rPr>
          <w:rFonts w:ascii="Arial" w:hAnsi="Arial" w:cs="Arial"/>
        </w:rPr>
        <w:t xml:space="preserve"> Banky Slovensko, a.s., ktorého zostatok  k 31.12.2014</w:t>
      </w:r>
    </w:p>
    <w:p w:rsidR="00B03676" w:rsidRDefault="00B03676" w:rsidP="00B03676">
      <w:pPr>
        <w:spacing w:before="60"/>
        <w:jc w:val="both"/>
        <w:rPr>
          <w:rFonts w:ascii="Arial" w:hAnsi="Arial" w:cs="Arial"/>
        </w:rPr>
      </w:pPr>
      <w:r>
        <w:rPr>
          <w:rFonts w:ascii="Arial" w:hAnsi="Arial" w:cs="Arial"/>
        </w:rPr>
        <w:t xml:space="preserve">=270657,10 €. </w:t>
      </w:r>
    </w:p>
    <w:p w:rsidR="009E5A9C" w:rsidRPr="002646CD" w:rsidRDefault="009E5A9C" w:rsidP="009E5A9C">
      <w:pPr>
        <w:tabs>
          <w:tab w:val="right" w:pos="7088"/>
        </w:tabs>
        <w:ind w:left="567"/>
        <w:jc w:val="both"/>
      </w:pPr>
    </w:p>
    <w:p w:rsidR="009E5A9C" w:rsidRPr="002646CD" w:rsidRDefault="009E5A9C" w:rsidP="009E5A9C">
      <w:pPr>
        <w:ind w:left="360"/>
        <w:jc w:val="both"/>
      </w:pPr>
    </w:p>
    <w:p w:rsidR="009E5A9C" w:rsidRDefault="009E5A9C" w:rsidP="009E5A9C">
      <w:pPr>
        <w:jc w:val="both"/>
      </w:pPr>
      <w:r>
        <w:t>Obec</w:t>
      </w:r>
      <w:r w:rsidRPr="002646CD">
        <w:t xml:space="preserve"> uzatvoril</w:t>
      </w:r>
      <w:r>
        <w:t>a</w:t>
      </w:r>
      <w:r w:rsidRPr="002646CD">
        <w:t xml:space="preserve"> </w:t>
      </w:r>
      <w:r>
        <w:t xml:space="preserve">v roku 2014 </w:t>
      </w:r>
      <w:r w:rsidRPr="002646CD">
        <w:t xml:space="preserve">Zmluvu o úvere na </w:t>
      </w:r>
      <w:r>
        <w:t>chodníky</w:t>
      </w:r>
      <w:r w:rsidRPr="002646CD">
        <w:t xml:space="preserve">. Úver je dlhodobý s  do r., splátky úveru budú </w:t>
      </w:r>
      <w:r>
        <w:t>mesačné</w:t>
      </w:r>
      <w:r w:rsidRPr="002646CD">
        <w:t xml:space="preserve"> a splátky úro</w:t>
      </w:r>
      <w:r>
        <w:t>kov mesačné.</w:t>
      </w:r>
    </w:p>
    <w:p w:rsidR="009E5A9C" w:rsidRPr="002646CD" w:rsidRDefault="009E5A9C" w:rsidP="009E5A9C">
      <w:pPr>
        <w:jc w:val="both"/>
      </w:pPr>
    </w:p>
    <w:p w:rsidR="009E5A9C" w:rsidRDefault="009E5A9C" w:rsidP="009E5A9C">
      <w:pPr>
        <w:jc w:val="both"/>
      </w:pPr>
    </w:p>
    <w:p w:rsidR="009E5A9C" w:rsidRDefault="009E5A9C" w:rsidP="009E5A9C">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843"/>
        <w:gridCol w:w="1134"/>
        <w:gridCol w:w="850"/>
        <w:gridCol w:w="1843"/>
        <w:gridCol w:w="1417"/>
        <w:gridCol w:w="1134"/>
      </w:tblGrid>
      <w:tr w:rsidR="009E5A9C" w:rsidRPr="00337A5C" w:rsidTr="009E5A9C">
        <w:tc>
          <w:tcPr>
            <w:tcW w:w="1418" w:type="dxa"/>
            <w:shd w:val="clear" w:color="auto" w:fill="D9D9D9"/>
          </w:tcPr>
          <w:p w:rsidR="009E5A9C" w:rsidRPr="00337A5C" w:rsidRDefault="009E5A9C" w:rsidP="009E5A9C">
            <w:pPr>
              <w:jc w:val="center"/>
              <w:rPr>
                <w:b/>
                <w:sz w:val="20"/>
                <w:szCs w:val="20"/>
              </w:rPr>
            </w:pPr>
            <w:r w:rsidRPr="00337A5C">
              <w:rPr>
                <w:b/>
                <w:sz w:val="20"/>
                <w:szCs w:val="20"/>
              </w:rPr>
              <w:t>Poskytovateľ úveru</w:t>
            </w:r>
          </w:p>
        </w:tc>
        <w:tc>
          <w:tcPr>
            <w:tcW w:w="1843" w:type="dxa"/>
            <w:shd w:val="clear" w:color="auto" w:fill="D9D9D9"/>
          </w:tcPr>
          <w:p w:rsidR="009E5A9C" w:rsidRPr="00337A5C" w:rsidRDefault="009E5A9C" w:rsidP="009E5A9C">
            <w:pPr>
              <w:jc w:val="center"/>
              <w:rPr>
                <w:b/>
                <w:sz w:val="20"/>
                <w:szCs w:val="20"/>
              </w:rPr>
            </w:pPr>
            <w:r w:rsidRPr="00337A5C">
              <w:rPr>
                <w:b/>
                <w:sz w:val="20"/>
                <w:szCs w:val="20"/>
              </w:rPr>
              <w:t>Účel</w:t>
            </w:r>
          </w:p>
        </w:tc>
        <w:tc>
          <w:tcPr>
            <w:tcW w:w="1134" w:type="dxa"/>
            <w:shd w:val="clear" w:color="auto" w:fill="D9D9D9"/>
          </w:tcPr>
          <w:p w:rsidR="009E5A9C" w:rsidRPr="00337A5C" w:rsidRDefault="009E5A9C" w:rsidP="009E5A9C">
            <w:pPr>
              <w:jc w:val="center"/>
              <w:rPr>
                <w:b/>
                <w:sz w:val="20"/>
                <w:szCs w:val="20"/>
              </w:rPr>
            </w:pPr>
            <w:r w:rsidRPr="00337A5C">
              <w:rPr>
                <w:b/>
                <w:sz w:val="20"/>
                <w:szCs w:val="20"/>
              </w:rPr>
              <w:t>Výška prijatého úveru</w:t>
            </w:r>
          </w:p>
        </w:tc>
        <w:tc>
          <w:tcPr>
            <w:tcW w:w="850" w:type="dxa"/>
            <w:shd w:val="clear" w:color="auto" w:fill="D9D9D9"/>
          </w:tcPr>
          <w:p w:rsidR="009E5A9C" w:rsidRPr="00337A5C" w:rsidRDefault="009E5A9C" w:rsidP="009E5A9C">
            <w:pPr>
              <w:jc w:val="center"/>
              <w:rPr>
                <w:b/>
                <w:sz w:val="20"/>
                <w:szCs w:val="20"/>
              </w:rPr>
            </w:pPr>
            <w:r w:rsidRPr="00337A5C">
              <w:rPr>
                <w:b/>
                <w:sz w:val="20"/>
                <w:szCs w:val="20"/>
              </w:rPr>
              <w:t>Výška úroku</w:t>
            </w:r>
          </w:p>
        </w:tc>
        <w:tc>
          <w:tcPr>
            <w:tcW w:w="1843" w:type="dxa"/>
            <w:shd w:val="clear" w:color="auto" w:fill="D9D9D9"/>
          </w:tcPr>
          <w:p w:rsidR="009E5A9C" w:rsidRPr="00337A5C" w:rsidRDefault="009E5A9C" w:rsidP="009E5A9C">
            <w:pPr>
              <w:jc w:val="center"/>
              <w:rPr>
                <w:b/>
                <w:sz w:val="20"/>
                <w:szCs w:val="20"/>
              </w:rPr>
            </w:pPr>
            <w:r w:rsidRPr="00337A5C">
              <w:rPr>
                <w:b/>
                <w:sz w:val="20"/>
                <w:szCs w:val="20"/>
              </w:rPr>
              <w:t>Zabezpečenie úveru</w:t>
            </w:r>
          </w:p>
        </w:tc>
        <w:tc>
          <w:tcPr>
            <w:tcW w:w="1417" w:type="dxa"/>
            <w:shd w:val="clear" w:color="auto" w:fill="D9D9D9"/>
          </w:tcPr>
          <w:p w:rsidR="009E5A9C" w:rsidRPr="00337A5C" w:rsidRDefault="009E5A9C" w:rsidP="009E5A9C">
            <w:pPr>
              <w:jc w:val="center"/>
              <w:rPr>
                <w:b/>
                <w:sz w:val="20"/>
                <w:szCs w:val="20"/>
              </w:rPr>
            </w:pPr>
            <w:r w:rsidRPr="00337A5C">
              <w:rPr>
                <w:b/>
                <w:sz w:val="20"/>
                <w:szCs w:val="20"/>
              </w:rPr>
              <w:t>Zostatok k 31.12.</w:t>
            </w:r>
            <w:r>
              <w:rPr>
                <w:b/>
                <w:sz w:val="20"/>
                <w:szCs w:val="20"/>
              </w:rPr>
              <w:t>2014</w:t>
            </w:r>
          </w:p>
        </w:tc>
        <w:tc>
          <w:tcPr>
            <w:tcW w:w="1134" w:type="dxa"/>
            <w:shd w:val="clear" w:color="auto" w:fill="D9D9D9"/>
          </w:tcPr>
          <w:p w:rsidR="009E5A9C" w:rsidRPr="00337A5C" w:rsidRDefault="009E5A9C" w:rsidP="009E5A9C">
            <w:pPr>
              <w:jc w:val="center"/>
              <w:rPr>
                <w:b/>
                <w:sz w:val="20"/>
                <w:szCs w:val="20"/>
              </w:rPr>
            </w:pPr>
          </w:p>
        </w:tc>
      </w:tr>
      <w:tr w:rsidR="009E5A9C" w:rsidRPr="00483452" w:rsidTr="009E5A9C">
        <w:tc>
          <w:tcPr>
            <w:tcW w:w="1418" w:type="dxa"/>
          </w:tcPr>
          <w:p w:rsidR="009E5A9C" w:rsidRPr="00483452" w:rsidRDefault="009E5A9C" w:rsidP="009E5A9C">
            <w:pPr>
              <w:jc w:val="right"/>
            </w:pPr>
            <w:proofErr w:type="spellStart"/>
            <w:r>
              <w:t>Prima</w:t>
            </w:r>
            <w:proofErr w:type="spellEnd"/>
            <w:r>
              <w:t xml:space="preserve"> Banka</w:t>
            </w:r>
          </w:p>
        </w:tc>
        <w:tc>
          <w:tcPr>
            <w:tcW w:w="1843" w:type="dxa"/>
          </w:tcPr>
          <w:p w:rsidR="009E5A9C" w:rsidRPr="00483452" w:rsidRDefault="009E5A9C" w:rsidP="009E5A9C">
            <w:r>
              <w:t>chodníky</w:t>
            </w:r>
          </w:p>
        </w:tc>
        <w:tc>
          <w:tcPr>
            <w:tcW w:w="1134" w:type="dxa"/>
          </w:tcPr>
          <w:p w:rsidR="009E5A9C" w:rsidRPr="00483452" w:rsidRDefault="009E5A9C" w:rsidP="009E5A9C">
            <w:r>
              <w:t>270657,1</w:t>
            </w:r>
          </w:p>
        </w:tc>
        <w:tc>
          <w:tcPr>
            <w:tcW w:w="850" w:type="dxa"/>
          </w:tcPr>
          <w:p w:rsidR="009E5A9C" w:rsidRPr="00483452" w:rsidRDefault="009E5A9C" w:rsidP="009E5A9C"/>
        </w:tc>
        <w:tc>
          <w:tcPr>
            <w:tcW w:w="1843" w:type="dxa"/>
          </w:tcPr>
          <w:p w:rsidR="009E5A9C" w:rsidRPr="00483452" w:rsidRDefault="009E5A9C" w:rsidP="009E5A9C"/>
        </w:tc>
        <w:tc>
          <w:tcPr>
            <w:tcW w:w="1417" w:type="dxa"/>
          </w:tcPr>
          <w:p w:rsidR="009E5A9C" w:rsidRPr="00483452" w:rsidRDefault="009E5A9C" w:rsidP="009E5A9C">
            <w:pPr>
              <w:jc w:val="right"/>
            </w:pPr>
            <w:r>
              <w:t>270657,1</w:t>
            </w:r>
          </w:p>
        </w:tc>
        <w:tc>
          <w:tcPr>
            <w:tcW w:w="1134" w:type="dxa"/>
          </w:tcPr>
          <w:p w:rsidR="009E5A9C" w:rsidRPr="00483452" w:rsidRDefault="009E5A9C" w:rsidP="009E5A9C">
            <w:pPr>
              <w:jc w:val="center"/>
            </w:pPr>
          </w:p>
        </w:tc>
      </w:tr>
      <w:tr w:rsidR="009E5A9C" w:rsidRPr="00483452" w:rsidTr="009E5A9C">
        <w:tc>
          <w:tcPr>
            <w:tcW w:w="1418" w:type="dxa"/>
          </w:tcPr>
          <w:p w:rsidR="009E5A9C" w:rsidRPr="00483452" w:rsidRDefault="009E5A9C" w:rsidP="009E5A9C">
            <w:pPr>
              <w:jc w:val="right"/>
            </w:pPr>
          </w:p>
        </w:tc>
        <w:tc>
          <w:tcPr>
            <w:tcW w:w="1843" w:type="dxa"/>
          </w:tcPr>
          <w:p w:rsidR="009E5A9C" w:rsidRPr="00483452" w:rsidRDefault="009E5A9C" w:rsidP="009E5A9C"/>
        </w:tc>
        <w:tc>
          <w:tcPr>
            <w:tcW w:w="1134" w:type="dxa"/>
          </w:tcPr>
          <w:p w:rsidR="009E5A9C" w:rsidRPr="00483452" w:rsidRDefault="009E5A9C" w:rsidP="009E5A9C"/>
        </w:tc>
        <w:tc>
          <w:tcPr>
            <w:tcW w:w="850" w:type="dxa"/>
          </w:tcPr>
          <w:p w:rsidR="009E5A9C" w:rsidRPr="00483452" w:rsidRDefault="009E5A9C" w:rsidP="009E5A9C"/>
        </w:tc>
        <w:tc>
          <w:tcPr>
            <w:tcW w:w="1843" w:type="dxa"/>
          </w:tcPr>
          <w:p w:rsidR="009E5A9C" w:rsidRPr="00483452" w:rsidRDefault="009E5A9C" w:rsidP="009E5A9C"/>
        </w:tc>
        <w:tc>
          <w:tcPr>
            <w:tcW w:w="1417" w:type="dxa"/>
          </w:tcPr>
          <w:p w:rsidR="009E5A9C" w:rsidRPr="00483452" w:rsidRDefault="009E5A9C" w:rsidP="009E5A9C">
            <w:pPr>
              <w:jc w:val="right"/>
            </w:pPr>
          </w:p>
        </w:tc>
        <w:tc>
          <w:tcPr>
            <w:tcW w:w="1134" w:type="dxa"/>
          </w:tcPr>
          <w:p w:rsidR="009E5A9C" w:rsidRPr="00483452" w:rsidRDefault="009E5A9C" w:rsidP="009E5A9C">
            <w:pPr>
              <w:jc w:val="center"/>
            </w:pPr>
          </w:p>
        </w:tc>
      </w:tr>
      <w:tr w:rsidR="009E5A9C" w:rsidRPr="00483452" w:rsidTr="009E5A9C">
        <w:tc>
          <w:tcPr>
            <w:tcW w:w="1418" w:type="dxa"/>
          </w:tcPr>
          <w:p w:rsidR="009E5A9C" w:rsidRPr="00483452" w:rsidRDefault="009E5A9C" w:rsidP="009E5A9C">
            <w:pPr>
              <w:jc w:val="right"/>
            </w:pPr>
          </w:p>
        </w:tc>
        <w:tc>
          <w:tcPr>
            <w:tcW w:w="1843" w:type="dxa"/>
          </w:tcPr>
          <w:p w:rsidR="009E5A9C" w:rsidRPr="00483452" w:rsidRDefault="009E5A9C" w:rsidP="009E5A9C"/>
        </w:tc>
        <w:tc>
          <w:tcPr>
            <w:tcW w:w="1134" w:type="dxa"/>
          </w:tcPr>
          <w:p w:rsidR="009E5A9C" w:rsidRPr="00483452" w:rsidRDefault="009E5A9C" w:rsidP="009E5A9C"/>
        </w:tc>
        <w:tc>
          <w:tcPr>
            <w:tcW w:w="850" w:type="dxa"/>
          </w:tcPr>
          <w:p w:rsidR="009E5A9C" w:rsidRPr="00483452" w:rsidRDefault="009E5A9C" w:rsidP="009E5A9C"/>
        </w:tc>
        <w:tc>
          <w:tcPr>
            <w:tcW w:w="1843" w:type="dxa"/>
          </w:tcPr>
          <w:p w:rsidR="009E5A9C" w:rsidRPr="00483452" w:rsidRDefault="009E5A9C" w:rsidP="009E5A9C"/>
        </w:tc>
        <w:tc>
          <w:tcPr>
            <w:tcW w:w="1417" w:type="dxa"/>
          </w:tcPr>
          <w:p w:rsidR="009E5A9C" w:rsidRPr="00483452" w:rsidRDefault="009E5A9C" w:rsidP="009E5A9C">
            <w:pPr>
              <w:jc w:val="right"/>
            </w:pPr>
          </w:p>
        </w:tc>
        <w:tc>
          <w:tcPr>
            <w:tcW w:w="1134" w:type="dxa"/>
          </w:tcPr>
          <w:p w:rsidR="009E5A9C" w:rsidRPr="00483452" w:rsidRDefault="009E5A9C" w:rsidP="009E5A9C">
            <w:pPr>
              <w:jc w:val="center"/>
            </w:pPr>
          </w:p>
        </w:tc>
      </w:tr>
      <w:tr w:rsidR="009E5A9C" w:rsidRPr="00483452" w:rsidTr="009E5A9C">
        <w:tc>
          <w:tcPr>
            <w:tcW w:w="1418" w:type="dxa"/>
          </w:tcPr>
          <w:p w:rsidR="009E5A9C" w:rsidRPr="00483452" w:rsidRDefault="009E5A9C" w:rsidP="009E5A9C">
            <w:pPr>
              <w:jc w:val="right"/>
            </w:pPr>
          </w:p>
        </w:tc>
        <w:tc>
          <w:tcPr>
            <w:tcW w:w="1843" w:type="dxa"/>
          </w:tcPr>
          <w:p w:rsidR="009E5A9C" w:rsidRPr="00483452" w:rsidRDefault="009E5A9C" w:rsidP="009E5A9C"/>
        </w:tc>
        <w:tc>
          <w:tcPr>
            <w:tcW w:w="1134" w:type="dxa"/>
          </w:tcPr>
          <w:p w:rsidR="009E5A9C" w:rsidRPr="00483452" w:rsidRDefault="009E5A9C" w:rsidP="009E5A9C"/>
        </w:tc>
        <w:tc>
          <w:tcPr>
            <w:tcW w:w="850" w:type="dxa"/>
          </w:tcPr>
          <w:p w:rsidR="009E5A9C" w:rsidRPr="00483452" w:rsidRDefault="009E5A9C" w:rsidP="009E5A9C"/>
        </w:tc>
        <w:tc>
          <w:tcPr>
            <w:tcW w:w="1843" w:type="dxa"/>
          </w:tcPr>
          <w:p w:rsidR="009E5A9C" w:rsidRPr="00483452" w:rsidRDefault="009E5A9C" w:rsidP="009E5A9C"/>
        </w:tc>
        <w:tc>
          <w:tcPr>
            <w:tcW w:w="1417" w:type="dxa"/>
          </w:tcPr>
          <w:p w:rsidR="009E5A9C" w:rsidRPr="00483452" w:rsidRDefault="009E5A9C" w:rsidP="009E5A9C">
            <w:pPr>
              <w:jc w:val="right"/>
            </w:pPr>
          </w:p>
        </w:tc>
        <w:tc>
          <w:tcPr>
            <w:tcW w:w="1134" w:type="dxa"/>
          </w:tcPr>
          <w:p w:rsidR="009E5A9C" w:rsidRPr="00483452" w:rsidRDefault="009E5A9C" w:rsidP="009E5A9C">
            <w:pPr>
              <w:jc w:val="center"/>
            </w:pPr>
          </w:p>
        </w:tc>
      </w:tr>
    </w:tbl>
    <w:p w:rsidR="009E5A9C" w:rsidRDefault="009E5A9C" w:rsidP="009E5A9C">
      <w:pPr>
        <w:ind w:left="360"/>
        <w:jc w:val="both"/>
      </w:pPr>
    </w:p>
    <w:p w:rsidR="009E5A9C" w:rsidRDefault="009E5A9C" w:rsidP="009E5A9C">
      <w:pPr>
        <w:ind w:left="360"/>
        <w:jc w:val="both"/>
      </w:pPr>
      <w:r>
        <w:t>Okrem toho má obec Sľažany úvery:</w:t>
      </w:r>
    </w:p>
    <w:p w:rsidR="009E5A9C" w:rsidRDefault="009E5A9C" w:rsidP="009E5A9C">
      <w:pPr>
        <w:ind w:left="360"/>
        <w:jc w:val="both"/>
      </w:pPr>
      <w:r>
        <w:t>- dlhodobý v celkovej výške 4713,40, koniec úveru r. 2015</w:t>
      </w:r>
    </w:p>
    <w:p w:rsidR="009E5A9C" w:rsidRDefault="009E5A9C" w:rsidP="009E5A9C">
      <w:pPr>
        <w:ind w:left="360"/>
        <w:jc w:val="both"/>
      </w:pPr>
      <w:r>
        <w:t>- dlhodobý v celkovej výške 7989,11, koniec úveru r. 2015</w:t>
      </w: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Pr="00A51094" w:rsidRDefault="00A572BF" w:rsidP="009E5A9C">
      <w:pPr>
        <w:jc w:val="both"/>
        <w:rPr>
          <w:b/>
          <w:color w:val="0000FF"/>
          <w:sz w:val="28"/>
          <w:szCs w:val="28"/>
        </w:rPr>
      </w:pPr>
      <w:r>
        <w:rPr>
          <w:b/>
          <w:color w:val="0000FF"/>
          <w:sz w:val="28"/>
          <w:szCs w:val="28"/>
        </w:rPr>
        <w:t>2.7</w:t>
      </w:r>
      <w:r w:rsidR="009E5A9C" w:rsidRPr="00390C60">
        <w:rPr>
          <w:b/>
          <w:color w:val="0000FF"/>
          <w:sz w:val="28"/>
          <w:szCs w:val="28"/>
        </w:rPr>
        <w:t xml:space="preserve"> Prehľad o poskytnutých </w:t>
      </w:r>
      <w:r w:rsidR="009E5A9C">
        <w:rPr>
          <w:b/>
          <w:color w:val="0000FF"/>
          <w:sz w:val="28"/>
          <w:szCs w:val="28"/>
        </w:rPr>
        <w:t xml:space="preserve">dotáciách </w:t>
      </w:r>
      <w:r w:rsidR="009E5A9C" w:rsidRPr="00390C60">
        <w:rPr>
          <w:b/>
          <w:color w:val="0000FF"/>
          <w:sz w:val="28"/>
          <w:szCs w:val="28"/>
        </w:rPr>
        <w:t xml:space="preserve"> </w:t>
      </w:r>
      <w:r w:rsidR="009E5A9C" w:rsidRPr="00A51094">
        <w:rPr>
          <w:b/>
          <w:color w:val="0000FF"/>
          <w:sz w:val="28"/>
          <w:szCs w:val="28"/>
        </w:rPr>
        <w:t xml:space="preserve">právnickým osobám a fyzickým osobám - podnikateľom podľa § 7 ods. 4 zákona č.583/2004 </w:t>
      </w:r>
      <w:proofErr w:type="spellStart"/>
      <w:r w:rsidR="009E5A9C" w:rsidRPr="00A51094">
        <w:rPr>
          <w:b/>
          <w:color w:val="0000FF"/>
          <w:sz w:val="28"/>
          <w:szCs w:val="28"/>
        </w:rPr>
        <w:t>Z.z</w:t>
      </w:r>
      <w:proofErr w:type="spellEnd"/>
      <w:r w:rsidR="009E5A9C" w:rsidRPr="00A51094">
        <w:rPr>
          <w:b/>
          <w:color w:val="0000FF"/>
          <w:sz w:val="28"/>
          <w:szCs w:val="28"/>
        </w:rPr>
        <w:t>.</w:t>
      </w:r>
    </w:p>
    <w:p w:rsidR="009E5A9C" w:rsidRDefault="009E5A9C" w:rsidP="009E5A9C"/>
    <w:p w:rsidR="009E5A9C" w:rsidRPr="00BC547D" w:rsidRDefault="009E5A9C" w:rsidP="009E5A9C">
      <w:pPr>
        <w:jc w:val="both"/>
      </w:pPr>
      <w:r w:rsidRPr="00BC547D">
        <w:t xml:space="preserve">Obec v roku </w:t>
      </w:r>
      <w:r>
        <w:t>2014</w:t>
      </w:r>
      <w:r w:rsidRPr="00BC547D">
        <w:t xml:space="preserve"> poskytla dotácie právnickým osobám, fyzickým osobám - podnikateľom na podporu všeobecne prospešných služieb,  na všeobecne prospešný alebo verejnoprospešný účel. </w:t>
      </w:r>
    </w:p>
    <w:p w:rsidR="009E5A9C" w:rsidRDefault="009E5A9C" w:rsidP="009E5A9C">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9E5A9C" w:rsidRPr="00747363" w:rsidTr="009E5A9C">
        <w:tc>
          <w:tcPr>
            <w:tcW w:w="4678" w:type="dxa"/>
            <w:shd w:val="clear" w:color="auto" w:fill="D9D9D9"/>
          </w:tcPr>
          <w:p w:rsidR="009E5A9C" w:rsidRPr="00747363" w:rsidRDefault="009E5A9C" w:rsidP="009E5A9C">
            <w:pPr>
              <w:rPr>
                <w:b/>
                <w:sz w:val="20"/>
                <w:szCs w:val="20"/>
              </w:rPr>
            </w:pPr>
            <w:r w:rsidRPr="00747363">
              <w:rPr>
                <w:b/>
                <w:sz w:val="20"/>
                <w:szCs w:val="20"/>
              </w:rPr>
              <w:t>Žiadateľ dotácie</w:t>
            </w:r>
          </w:p>
          <w:p w:rsidR="009E5A9C" w:rsidRPr="00747363" w:rsidRDefault="009E5A9C" w:rsidP="009E5A9C">
            <w:pPr>
              <w:rPr>
                <w:b/>
                <w:sz w:val="20"/>
                <w:szCs w:val="20"/>
              </w:rPr>
            </w:pPr>
            <w:r w:rsidRPr="00747363">
              <w:rPr>
                <w:b/>
                <w:sz w:val="20"/>
                <w:szCs w:val="20"/>
              </w:rPr>
              <w:t xml:space="preserve">Účelové určenie dotácie : uviesť </w:t>
            </w:r>
          </w:p>
          <w:p w:rsidR="009E5A9C" w:rsidRPr="00747363" w:rsidRDefault="009E5A9C" w:rsidP="009E5A9C">
            <w:pPr>
              <w:rPr>
                <w:b/>
                <w:sz w:val="20"/>
                <w:szCs w:val="20"/>
              </w:rPr>
            </w:pPr>
            <w:r w:rsidRPr="00747363">
              <w:rPr>
                <w:b/>
                <w:sz w:val="20"/>
                <w:szCs w:val="20"/>
              </w:rPr>
              <w:t>- bežné výdavky</w:t>
            </w:r>
            <w:r>
              <w:rPr>
                <w:b/>
                <w:sz w:val="20"/>
                <w:szCs w:val="20"/>
              </w:rPr>
              <w:t xml:space="preserve"> na činnosť organizácií</w:t>
            </w:r>
          </w:p>
          <w:p w:rsidR="009E5A9C" w:rsidRPr="00747363" w:rsidRDefault="009E5A9C" w:rsidP="009E5A9C">
            <w:pPr>
              <w:rPr>
                <w:b/>
                <w:sz w:val="20"/>
                <w:szCs w:val="20"/>
              </w:rPr>
            </w:pPr>
            <w:r w:rsidRPr="00747363">
              <w:rPr>
                <w:b/>
                <w:sz w:val="20"/>
                <w:szCs w:val="20"/>
              </w:rPr>
              <w:t xml:space="preserve">- </w:t>
            </w:r>
          </w:p>
          <w:p w:rsidR="009E5A9C" w:rsidRPr="00747363" w:rsidRDefault="009E5A9C" w:rsidP="009E5A9C">
            <w:pPr>
              <w:jc w:val="center"/>
              <w:rPr>
                <w:b/>
                <w:sz w:val="20"/>
                <w:szCs w:val="20"/>
              </w:rPr>
            </w:pPr>
            <w:r w:rsidRPr="00747363">
              <w:rPr>
                <w:b/>
                <w:sz w:val="20"/>
                <w:szCs w:val="20"/>
              </w:rPr>
              <w:t>- 1 -</w:t>
            </w:r>
          </w:p>
        </w:tc>
        <w:tc>
          <w:tcPr>
            <w:tcW w:w="1985" w:type="dxa"/>
            <w:shd w:val="clear" w:color="auto" w:fill="D9D9D9"/>
          </w:tcPr>
          <w:p w:rsidR="009E5A9C" w:rsidRPr="00747363" w:rsidRDefault="009E5A9C" w:rsidP="009E5A9C">
            <w:pPr>
              <w:jc w:val="center"/>
              <w:rPr>
                <w:b/>
                <w:sz w:val="20"/>
                <w:szCs w:val="20"/>
              </w:rPr>
            </w:pPr>
            <w:r w:rsidRPr="00747363">
              <w:rPr>
                <w:b/>
                <w:sz w:val="20"/>
                <w:szCs w:val="20"/>
              </w:rPr>
              <w:t>Suma poskytnutých finančných prostriedkov</w:t>
            </w:r>
            <w:r>
              <w:rPr>
                <w:b/>
                <w:sz w:val="20"/>
                <w:szCs w:val="20"/>
              </w:rPr>
              <w:t xml:space="preserve"> v EUR</w:t>
            </w:r>
          </w:p>
          <w:p w:rsidR="009E5A9C" w:rsidRPr="00747363" w:rsidRDefault="009E5A9C" w:rsidP="009E5A9C">
            <w:pPr>
              <w:jc w:val="center"/>
              <w:rPr>
                <w:b/>
                <w:sz w:val="20"/>
                <w:szCs w:val="20"/>
              </w:rPr>
            </w:pPr>
          </w:p>
          <w:p w:rsidR="009E5A9C" w:rsidRPr="00747363" w:rsidRDefault="009E5A9C" w:rsidP="009E5A9C">
            <w:pPr>
              <w:jc w:val="center"/>
              <w:rPr>
                <w:b/>
                <w:sz w:val="20"/>
                <w:szCs w:val="20"/>
              </w:rPr>
            </w:pPr>
            <w:r w:rsidRPr="00747363">
              <w:rPr>
                <w:b/>
                <w:sz w:val="20"/>
                <w:szCs w:val="20"/>
              </w:rPr>
              <w:t>- 2 -</w:t>
            </w:r>
          </w:p>
        </w:tc>
        <w:tc>
          <w:tcPr>
            <w:tcW w:w="1701" w:type="dxa"/>
            <w:shd w:val="clear" w:color="auto" w:fill="D9D9D9"/>
          </w:tcPr>
          <w:p w:rsidR="009E5A9C" w:rsidRPr="00747363" w:rsidRDefault="009E5A9C" w:rsidP="009E5A9C">
            <w:pPr>
              <w:jc w:val="center"/>
              <w:rPr>
                <w:b/>
                <w:sz w:val="20"/>
                <w:szCs w:val="20"/>
              </w:rPr>
            </w:pPr>
            <w:r w:rsidRPr="00747363">
              <w:rPr>
                <w:b/>
                <w:sz w:val="20"/>
                <w:szCs w:val="20"/>
              </w:rPr>
              <w:t>Suma skutočne použitých finančných prostriedkov</w:t>
            </w:r>
          </w:p>
          <w:p w:rsidR="009E5A9C" w:rsidRPr="00747363" w:rsidRDefault="009E5A9C" w:rsidP="009E5A9C">
            <w:pPr>
              <w:jc w:val="center"/>
              <w:rPr>
                <w:b/>
                <w:sz w:val="20"/>
                <w:szCs w:val="20"/>
              </w:rPr>
            </w:pPr>
            <w:r w:rsidRPr="00747363">
              <w:rPr>
                <w:b/>
                <w:sz w:val="20"/>
                <w:szCs w:val="20"/>
              </w:rPr>
              <w:t>- 3 -</w:t>
            </w:r>
          </w:p>
        </w:tc>
        <w:tc>
          <w:tcPr>
            <w:tcW w:w="1275" w:type="dxa"/>
            <w:shd w:val="clear" w:color="auto" w:fill="D9D9D9"/>
          </w:tcPr>
          <w:p w:rsidR="009E5A9C" w:rsidRPr="00747363" w:rsidRDefault="009E5A9C" w:rsidP="009E5A9C">
            <w:pPr>
              <w:jc w:val="center"/>
              <w:rPr>
                <w:b/>
                <w:sz w:val="20"/>
                <w:szCs w:val="20"/>
              </w:rPr>
            </w:pPr>
            <w:r w:rsidRPr="00747363">
              <w:rPr>
                <w:b/>
                <w:sz w:val="20"/>
                <w:szCs w:val="20"/>
              </w:rPr>
              <w:t>Rozdiel</w:t>
            </w:r>
          </w:p>
          <w:p w:rsidR="009E5A9C" w:rsidRPr="00747363" w:rsidRDefault="009E5A9C" w:rsidP="009E5A9C">
            <w:pPr>
              <w:jc w:val="center"/>
              <w:rPr>
                <w:b/>
                <w:sz w:val="20"/>
                <w:szCs w:val="20"/>
              </w:rPr>
            </w:pPr>
            <w:r w:rsidRPr="00747363">
              <w:rPr>
                <w:b/>
                <w:sz w:val="20"/>
                <w:szCs w:val="20"/>
              </w:rPr>
              <w:t>(stĺ.2 - stĺ.3 )</w:t>
            </w:r>
          </w:p>
          <w:p w:rsidR="009E5A9C" w:rsidRPr="00747363" w:rsidRDefault="009E5A9C" w:rsidP="009E5A9C">
            <w:pPr>
              <w:jc w:val="center"/>
              <w:rPr>
                <w:b/>
                <w:sz w:val="20"/>
                <w:szCs w:val="20"/>
              </w:rPr>
            </w:pPr>
          </w:p>
          <w:p w:rsidR="009E5A9C" w:rsidRPr="00747363" w:rsidRDefault="009E5A9C" w:rsidP="009E5A9C">
            <w:pPr>
              <w:jc w:val="center"/>
              <w:rPr>
                <w:b/>
                <w:sz w:val="20"/>
                <w:szCs w:val="20"/>
              </w:rPr>
            </w:pPr>
          </w:p>
          <w:p w:rsidR="009E5A9C" w:rsidRPr="00747363" w:rsidRDefault="009E5A9C" w:rsidP="009E5A9C">
            <w:pPr>
              <w:jc w:val="center"/>
              <w:rPr>
                <w:sz w:val="20"/>
                <w:szCs w:val="20"/>
              </w:rPr>
            </w:pPr>
            <w:r w:rsidRPr="00747363">
              <w:rPr>
                <w:b/>
                <w:sz w:val="20"/>
                <w:szCs w:val="20"/>
              </w:rPr>
              <w:t>- 4 -</w:t>
            </w:r>
          </w:p>
        </w:tc>
      </w:tr>
      <w:tr w:rsidR="009E5A9C" w:rsidRPr="00747363" w:rsidTr="009E5A9C">
        <w:tc>
          <w:tcPr>
            <w:tcW w:w="4678" w:type="dxa"/>
          </w:tcPr>
          <w:p w:rsidR="009E5A9C" w:rsidRPr="00146B21" w:rsidRDefault="009E5A9C" w:rsidP="009E5A9C">
            <w:r>
              <w:t xml:space="preserve">OFK </w:t>
            </w:r>
          </w:p>
        </w:tc>
        <w:tc>
          <w:tcPr>
            <w:tcW w:w="1985" w:type="dxa"/>
          </w:tcPr>
          <w:p w:rsidR="009E5A9C" w:rsidRPr="00146B21" w:rsidRDefault="009E5A9C" w:rsidP="009E5A9C">
            <w:pPr>
              <w:jc w:val="center"/>
            </w:pPr>
            <w:r>
              <w:t>7000</w:t>
            </w:r>
          </w:p>
        </w:tc>
        <w:tc>
          <w:tcPr>
            <w:tcW w:w="1701" w:type="dxa"/>
          </w:tcPr>
          <w:p w:rsidR="009E5A9C" w:rsidRPr="00146B21" w:rsidRDefault="009E5A9C" w:rsidP="009E5A9C">
            <w:pPr>
              <w:jc w:val="center"/>
            </w:pPr>
            <w:r>
              <w:t>7000</w:t>
            </w:r>
            <w:r w:rsidRPr="00146B21">
              <w:t xml:space="preserve"> </w:t>
            </w:r>
          </w:p>
        </w:tc>
        <w:tc>
          <w:tcPr>
            <w:tcW w:w="1275" w:type="dxa"/>
          </w:tcPr>
          <w:p w:rsidR="009E5A9C" w:rsidRPr="00146B21" w:rsidRDefault="009E5A9C" w:rsidP="009E5A9C">
            <w:pPr>
              <w:jc w:val="center"/>
            </w:pPr>
            <w:r w:rsidRPr="00146B21">
              <w:t>0</w:t>
            </w:r>
          </w:p>
        </w:tc>
      </w:tr>
      <w:tr w:rsidR="009E5A9C" w:rsidRPr="00747363" w:rsidTr="009E5A9C">
        <w:tc>
          <w:tcPr>
            <w:tcW w:w="4678" w:type="dxa"/>
          </w:tcPr>
          <w:p w:rsidR="009E5A9C" w:rsidRPr="00747363" w:rsidRDefault="009E5A9C" w:rsidP="009E5A9C">
            <w:pPr>
              <w:rPr>
                <w:b/>
              </w:rPr>
            </w:pPr>
            <w:r>
              <w:rPr>
                <w:b/>
              </w:rPr>
              <w:t>SZCH</w:t>
            </w:r>
          </w:p>
        </w:tc>
        <w:tc>
          <w:tcPr>
            <w:tcW w:w="1985" w:type="dxa"/>
          </w:tcPr>
          <w:p w:rsidR="009E5A9C" w:rsidRPr="007F2DD7" w:rsidRDefault="009E5A9C" w:rsidP="009E5A9C">
            <w:pPr>
              <w:jc w:val="center"/>
            </w:pPr>
            <w:r w:rsidRPr="007F2DD7">
              <w:t>150</w:t>
            </w:r>
          </w:p>
        </w:tc>
        <w:tc>
          <w:tcPr>
            <w:tcW w:w="1701" w:type="dxa"/>
          </w:tcPr>
          <w:p w:rsidR="009E5A9C" w:rsidRPr="007F2DD7" w:rsidRDefault="009E5A9C" w:rsidP="009E5A9C">
            <w:pPr>
              <w:jc w:val="center"/>
            </w:pPr>
            <w:r w:rsidRPr="007F2DD7">
              <w:t>150</w:t>
            </w:r>
          </w:p>
        </w:tc>
        <w:tc>
          <w:tcPr>
            <w:tcW w:w="1275" w:type="dxa"/>
          </w:tcPr>
          <w:p w:rsidR="009E5A9C" w:rsidRPr="007F2DD7" w:rsidRDefault="009E5A9C" w:rsidP="009E5A9C">
            <w:pPr>
              <w:jc w:val="center"/>
            </w:pPr>
            <w:r w:rsidRPr="007F2DD7">
              <w:t>0</w:t>
            </w:r>
          </w:p>
        </w:tc>
      </w:tr>
      <w:tr w:rsidR="009E5A9C" w:rsidRPr="00747363" w:rsidTr="009E5A9C">
        <w:tc>
          <w:tcPr>
            <w:tcW w:w="4678" w:type="dxa"/>
          </w:tcPr>
          <w:p w:rsidR="009E5A9C" w:rsidRPr="00747363" w:rsidRDefault="009E5A9C" w:rsidP="009E5A9C">
            <w:pPr>
              <w:rPr>
                <w:b/>
              </w:rPr>
            </w:pPr>
            <w:r>
              <w:rPr>
                <w:b/>
              </w:rPr>
              <w:t>SZZ</w:t>
            </w:r>
          </w:p>
        </w:tc>
        <w:tc>
          <w:tcPr>
            <w:tcW w:w="1985" w:type="dxa"/>
          </w:tcPr>
          <w:p w:rsidR="009E5A9C" w:rsidRPr="007F2DD7" w:rsidRDefault="009E5A9C" w:rsidP="009E5A9C">
            <w:pPr>
              <w:jc w:val="center"/>
            </w:pPr>
            <w:r w:rsidRPr="007F2DD7">
              <w:t>150</w:t>
            </w:r>
          </w:p>
        </w:tc>
        <w:tc>
          <w:tcPr>
            <w:tcW w:w="1701" w:type="dxa"/>
          </w:tcPr>
          <w:p w:rsidR="009E5A9C" w:rsidRPr="007F2DD7" w:rsidRDefault="009E5A9C" w:rsidP="009E5A9C">
            <w:pPr>
              <w:jc w:val="center"/>
            </w:pPr>
            <w:r w:rsidRPr="007F2DD7">
              <w:t>150</w:t>
            </w:r>
          </w:p>
        </w:tc>
        <w:tc>
          <w:tcPr>
            <w:tcW w:w="1275" w:type="dxa"/>
          </w:tcPr>
          <w:p w:rsidR="009E5A9C" w:rsidRPr="007F2DD7" w:rsidRDefault="009E5A9C" w:rsidP="009E5A9C">
            <w:pPr>
              <w:jc w:val="center"/>
            </w:pPr>
            <w:r w:rsidRPr="007F2DD7">
              <w:t>0</w:t>
            </w:r>
          </w:p>
        </w:tc>
      </w:tr>
      <w:tr w:rsidR="009E5A9C" w:rsidRPr="00747363" w:rsidTr="009E5A9C">
        <w:tc>
          <w:tcPr>
            <w:tcW w:w="4678" w:type="dxa"/>
          </w:tcPr>
          <w:p w:rsidR="009E5A9C" w:rsidRPr="00747363" w:rsidRDefault="009E5A9C" w:rsidP="009E5A9C">
            <w:pPr>
              <w:rPr>
                <w:b/>
              </w:rPr>
            </w:pPr>
            <w:proofErr w:type="spellStart"/>
            <w:r>
              <w:rPr>
                <w:b/>
              </w:rPr>
              <w:t>Rocháň</w:t>
            </w:r>
            <w:proofErr w:type="spellEnd"/>
          </w:p>
        </w:tc>
        <w:tc>
          <w:tcPr>
            <w:tcW w:w="1985" w:type="dxa"/>
          </w:tcPr>
          <w:p w:rsidR="009E5A9C" w:rsidRPr="007F2DD7" w:rsidRDefault="009E5A9C" w:rsidP="009E5A9C">
            <w:pPr>
              <w:jc w:val="center"/>
            </w:pPr>
            <w:r w:rsidRPr="007F2DD7">
              <w:t>150</w:t>
            </w:r>
          </w:p>
        </w:tc>
        <w:tc>
          <w:tcPr>
            <w:tcW w:w="1701" w:type="dxa"/>
          </w:tcPr>
          <w:p w:rsidR="009E5A9C" w:rsidRPr="007F2DD7" w:rsidRDefault="009E5A9C" w:rsidP="009E5A9C">
            <w:pPr>
              <w:jc w:val="center"/>
            </w:pPr>
            <w:r w:rsidRPr="007F2DD7">
              <w:t>150</w:t>
            </w:r>
          </w:p>
        </w:tc>
        <w:tc>
          <w:tcPr>
            <w:tcW w:w="1275" w:type="dxa"/>
          </w:tcPr>
          <w:p w:rsidR="009E5A9C" w:rsidRPr="007F2DD7" w:rsidRDefault="009E5A9C" w:rsidP="009E5A9C">
            <w:pPr>
              <w:jc w:val="center"/>
            </w:pPr>
            <w:r w:rsidRPr="007F2DD7">
              <w:t>0</w:t>
            </w:r>
          </w:p>
        </w:tc>
      </w:tr>
      <w:tr w:rsidR="009E5A9C" w:rsidRPr="00747363" w:rsidTr="009E5A9C">
        <w:tc>
          <w:tcPr>
            <w:tcW w:w="4678" w:type="dxa"/>
          </w:tcPr>
          <w:p w:rsidR="009E5A9C" w:rsidRPr="00747363" w:rsidRDefault="009E5A9C" w:rsidP="009E5A9C">
            <w:pPr>
              <w:rPr>
                <w:b/>
              </w:rPr>
            </w:pPr>
            <w:r>
              <w:rPr>
                <w:b/>
              </w:rPr>
              <w:t>Jednota dôchodcov</w:t>
            </w:r>
          </w:p>
        </w:tc>
        <w:tc>
          <w:tcPr>
            <w:tcW w:w="1985" w:type="dxa"/>
          </w:tcPr>
          <w:p w:rsidR="009E5A9C" w:rsidRPr="007F2DD7" w:rsidRDefault="009E5A9C" w:rsidP="009E5A9C">
            <w:pPr>
              <w:jc w:val="center"/>
            </w:pPr>
            <w:r w:rsidRPr="007F2DD7">
              <w:t>150</w:t>
            </w:r>
          </w:p>
        </w:tc>
        <w:tc>
          <w:tcPr>
            <w:tcW w:w="1701" w:type="dxa"/>
          </w:tcPr>
          <w:p w:rsidR="009E5A9C" w:rsidRPr="007F2DD7" w:rsidRDefault="009E5A9C" w:rsidP="009E5A9C">
            <w:pPr>
              <w:jc w:val="center"/>
            </w:pPr>
            <w:r w:rsidRPr="007F2DD7">
              <w:t>150</w:t>
            </w:r>
          </w:p>
        </w:tc>
        <w:tc>
          <w:tcPr>
            <w:tcW w:w="1275" w:type="dxa"/>
          </w:tcPr>
          <w:p w:rsidR="009E5A9C" w:rsidRPr="007F2DD7" w:rsidRDefault="009E5A9C" w:rsidP="009E5A9C">
            <w:pPr>
              <w:jc w:val="center"/>
            </w:pPr>
            <w:r w:rsidRPr="007F2DD7">
              <w:t>0</w:t>
            </w:r>
          </w:p>
        </w:tc>
      </w:tr>
      <w:tr w:rsidR="009E5A9C" w:rsidRPr="00747363" w:rsidTr="009E5A9C">
        <w:tc>
          <w:tcPr>
            <w:tcW w:w="4678" w:type="dxa"/>
          </w:tcPr>
          <w:p w:rsidR="009E5A9C" w:rsidRPr="00747363" w:rsidRDefault="009E5A9C" w:rsidP="009E5A9C">
            <w:pPr>
              <w:rPr>
                <w:b/>
              </w:rPr>
            </w:pPr>
            <w:r>
              <w:rPr>
                <w:b/>
              </w:rPr>
              <w:t>Klub slovenských turistov</w:t>
            </w:r>
          </w:p>
        </w:tc>
        <w:tc>
          <w:tcPr>
            <w:tcW w:w="1985" w:type="dxa"/>
          </w:tcPr>
          <w:p w:rsidR="009E5A9C" w:rsidRPr="007F2DD7" w:rsidRDefault="009E5A9C" w:rsidP="009E5A9C">
            <w:pPr>
              <w:jc w:val="center"/>
            </w:pPr>
            <w:r w:rsidRPr="007F2DD7">
              <w:t>150</w:t>
            </w:r>
          </w:p>
        </w:tc>
        <w:tc>
          <w:tcPr>
            <w:tcW w:w="1701" w:type="dxa"/>
          </w:tcPr>
          <w:p w:rsidR="009E5A9C" w:rsidRPr="007F2DD7" w:rsidRDefault="009E5A9C" w:rsidP="009E5A9C">
            <w:pPr>
              <w:jc w:val="center"/>
            </w:pPr>
            <w:r w:rsidRPr="007F2DD7">
              <w:t>150</w:t>
            </w:r>
          </w:p>
        </w:tc>
        <w:tc>
          <w:tcPr>
            <w:tcW w:w="1275" w:type="dxa"/>
          </w:tcPr>
          <w:p w:rsidR="009E5A9C" w:rsidRPr="007F2DD7" w:rsidRDefault="009E5A9C" w:rsidP="009E5A9C">
            <w:pPr>
              <w:jc w:val="center"/>
            </w:pPr>
            <w:r w:rsidRPr="007F2DD7">
              <w:t>0</w:t>
            </w:r>
          </w:p>
        </w:tc>
      </w:tr>
      <w:tr w:rsidR="009E5A9C" w:rsidRPr="00747363" w:rsidTr="009E5A9C">
        <w:tc>
          <w:tcPr>
            <w:tcW w:w="4678" w:type="dxa"/>
          </w:tcPr>
          <w:p w:rsidR="009E5A9C" w:rsidRDefault="009E5A9C" w:rsidP="009E5A9C">
            <w:pPr>
              <w:rPr>
                <w:b/>
              </w:rPr>
            </w:pPr>
            <w:r>
              <w:rPr>
                <w:b/>
              </w:rPr>
              <w:t>Miestny spolok červeného kríža</w:t>
            </w:r>
          </w:p>
        </w:tc>
        <w:tc>
          <w:tcPr>
            <w:tcW w:w="1985" w:type="dxa"/>
          </w:tcPr>
          <w:p w:rsidR="009E5A9C" w:rsidRPr="007F2DD7" w:rsidRDefault="009E5A9C" w:rsidP="009E5A9C">
            <w:pPr>
              <w:jc w:val="center"/>
            </w:pPr>
            <w:r w:rsidRPr="007F2DD7">
              <w:t>160</w:t>
            </w:r>
          </w:p>
        </w:tc>
        <w:tc>
          <w:tcPr>
            <w:tcW w:w="1701" w:type="dxa"/>
          </w:tcPr>
          <w:p w:rsidR="009E5A9C" w:rsidRPr="007F2DD7" w:rsidRDefault="009E5A9C" w:rsidP="009E5A9C">
            <w:pPr>
              <w:jc w:val="center"/>
            </w:pPr>
            <w:r w:rsidRPr="007F2DD7">
              <w:t>160</w:t>
            </w:r>
          </w:p>
        </w:tc>
        <w:tc>
          <w:tcPr>
            <w:tcW w:w="1275" w:type="dxa"/>
          </w:tcPr>
          <w:p w:rsidR="009E5A9C" w:rsidRPr="007F2DD7" w:rsidRDefault="009E5A9C" w:rsidP="009E5A9C">
            <w:pPr>
              <w:jc w:val="center"/>
            </w:pPr>
            <w:r w:rsidRPr="007F2DD7">
              <w:t>0</w:t>
            </w:r>
          </w:p>
        </w:tc>
      </w:tr>
      <w:tr w:rsidR="009E5A9C" w:rsidRPr="00747363" w:rsidTr="009E5A9C">
        <w:tc>
          <w:tcPr>
            <w:tcW w:w="4678" w:type="dxa"/>
          </w:tcPr>
          <w:p w:rsidR="009E5A9C" w:rsidRDefault="009E5A9C" w:rsidP="009E5A9C">
            <w:pPr>
              <w:rPr>
                <w:b/>
              </w:rPr>
            </w:pPr>
            <w:r>
              <w:rPr>
                <w:b/>
              </w:rPr>
              <w:t>Občianske združenie ZM</w:t>
            </w:r>
          </w:p>
        </w:tc>
        <w:tc>
          <w:tcPr>
            <w:tcW w:w="1985" w:type="dxa"/>
          </w:tcPr>
          <w:p w:rsidR="009E5A9C" w:rsidRPr="007F2DD7" w:rsidRDefault="009E5A9C" w:rsidP="009E5A9C">
            <w:pPr>
              <w:jc w:val="center"/>
            </w:pPr>
            <w:r w:rsidRPr="007F2DD7">
              <w:t>100</w:t>
            </w:r>
          </w:p>
        </w:tc>
        <w:tc>
          <w:tcPr>
            <w:tcW w:w="1701" w:type="dxa"/>
          </w:tcPr>
          <w:p w:rsidR="009E5A9C" w:rsidRPr="007F2DD7" w:rsidRDefault="009E5A9C" w:rsidP="009E5A9C">
            <w:pPr>
              <w:jc w:val="center"/>
            </w:pPr>
            <w:r w:rsidRPr="007F2DD7">
              <w:t>100</w:t>
            </w:r>
          </w:p>
        </w:tc>
        <w:tc>
          <w:tcPr>
            <w:tcW w:w="1275" w:type="dxa"/>
          </w:tcPr>
          <w:p w:rsidR="009E5A9C" w:rsidRPr="007F2DD7" w:rsidRDefault="009E5A9C" w:rsidP="009E5A9C">
            <w:pPr>
              <w:jc w:val="center"/>
            </w:pPr>
            <w:r w:rsidRPr="007F2DD7">
              <w:t>0</w:t>
            </w:r>
          </w:p>
        </w:tc>
      </w:tr>
      <w:tr w:rsidR="009E5A9C" w:rsidRPr="00747363" w:rsidTr="009E5A9C">
        <w:tc>
          <w:tcPr>
            <w:tcW w:w="4678" w:type="dxa"/>
          </w:tcPr>
          <w:p w:rsidR="009E5A9C" w:rsidRDefault="009E5A9C" w:rsidP="009E5A9C">
            <w:pPr>
              <w:rPr>
                <w:b/>
              </w:rPr>
            </w:pPr>
            <w:r>
              <w:rPr>
                <w:b/>
              </w:rPr>
              <w:t>CVČ Nitra</w:t>
            </w:r>
          </w:p>
        </w:tc>
        <w:tc>
          <w:tcPr>
            <w:tcW w:w="1985" w:type="dxa"/>
          </w:tcPr>
          <w:p w:rsidR="009E5A9C" w:rsidRPr="007F2DD7" w:rsidRDefault="009E5A9C" w:rsidP="009E5A9C">
            <w:pPr>
              <w:jc w:val="center"/>
            </w:pPr>
            <w:r w:rsidRPr="007F2DD7">
              <w:t>66,60</w:t>
            </w:r>
          </w:p>
        </w:tc>
        <w:tc>
          <w:tcPr>
            <w:tcW w:w="1701" w:type="dxa"/>
          </w:tcPr>
          <w:p w:rsidR="009E5A9C" w:rsidRPr="007F2DD7" w:rsidRDefault="009E5A9C" w:rsidP="009E5A9C">
            <w:pPr>
              <w:jc w:val="center"/>
            </w:pPr>
            <w:r w:rsidRPr="007F2DD7">
              <w:t>66,60</w:t>
            </w:r>
          </w:p>
        </w:tc>
        <w:tc>
          <w:tcPr>
            <w:tcW w:w="1275" w:type="dxa"/>
          </w:tcPr>
          <w:p w:rsidR="009E5A9C" w:rsidRPr="007F2DD7" w:rsidRDefault="009E5A9C" w:rsidP="009E5A9C">
            <w:pPr>
              <w:jc w:val="center"/>
            </w:pPr>
            <w:r w:rsidRPr="007F2DD7">
              <w:t>0</w:t>
            </w:r>
          </w:p>
        </w:tc>
      </w:tr>
    </w:tbl>
    <w:p w:rsidR="009E5A9C" w:rsidRDefault="009E5A9C" w:rsidP="009E5A9C">
      <w:pPr>
        <w:tabs>
          <w:tab w:val="left" w:pos="3060"/>
          <w:tab w:val="left" w:pos="5400"/>
          <w:tab w:val="left" w:pos="7560"/>
        </w:tabs>
        <w:ind w:left="360"/>
        <w:jc w:val="both"/>
      </w:pPr>
    </w:p>
    <w:p w:rsidR="009E5A9C" w:rsidRDefault="009E5A9C" w:rsidP="009E5A9C">
      <w:pPr>
        <w:jc w:val="both"/>
      </w:pPr>
      <w:r>
        <w:t xml:space="preserve">K 31.12.2014 boli vyúčtované všetky dotácie. </w:t>
      </w: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jc w:val="both"/>
      </w:pPr>
    </w:p>
    <w:p w:rsidR="009E5A9C" w:rsidRPr="00050030" w:rsidRDefault="009E5A9C" w:rsidP="009E5A9C">
      <w:pPr>
        <w:rPr>
          <w:b/>
          <w:color w:val="0000FF"/>
          <w:sz w:val="28"/>
          <w:szCs w:val="28"/>
        </w:rPr>
      </w:pPr>
      <w:r>
        <w:rPr>
          <w:b/>
          <w:color w:val="0000FF"/>
          <w:sz w:val="28"/>
          <w:szCs w:val="28"/>
        </w:rPr>
        <w:t>9</w:t>
      </w:r>
      <w:r w:rsidRPr="00050030">
        <w:rPr>
          <w:b/>
          <w:color w:val="0000FF"/>
          <w:sz w:val="28"/>
          <w:szCs w:val="28"/>
        </w:rPr>
        <w:t xml:space="preserve">. Finančné usporiadanie vzťahov voči </w:t>
      </w:r>
    </w:p>
    <w:p w:rsidR="009E5A9C" w:rsidRPr="00050030" w:rsidRDefault="009E5A9C" w:rsidP="009E5A9C">
      <w:pPr>
        <w:rPr>
          <w:b/>
          <w:color w:val="0000FF"/>
          <w:sz w:val="28"/>
          <w:szCs w:val="28"/>
          <w:u w:val="single"/>
        </w:rPr>
      </w:pPr>
    </w:p>
    <w:p w:rsidR="009E5A9C" w:rsidRPr="00981D0C" w:rsidRDefault="009E5A9C" w:rsidP="009E5A9C">
      <w:pPr>
        <w:numPr>
          <w:ilvl w:val="1"/>
          <w:numId w:val="8"/>
        </w:numPr>
        <w:tabs>
          <w:tab w:val="clear" w:pos="1620"/>
          <w:tab w:val="num" w:pos="426"/>
        </w:tabs>
        <w:spacing w:after="0" w:line="240" w:lineRule="auto"/>
        <w:ind w:left="426" w:hanging="426"/>
      </w:pPr>
      <w:r w:rsidRPr="00981D0C">
        <w:t>zriadeným a založeným právnickým osobám</w:t>
      </w:r>
    </w:p>
    <w:p w:rsidR="009E5A9C" w:rsidRPr="00981D0C" w:rsidRDefault="009E5A9C" w:rsidP="009E5A9C">
      <w:pPr>
        <w:numPr>
          <w:ilvl w:val="1"/>
          <w:numId w:val="8"/>
        </w:numPr>
        <w:tabs>
          <w:tab w:val="clear" w:pos="1620"/>
          <w:tab w:val="num" w:pos="426"/>
        </w:tabs>
        <w:spacing w:after="0" w:line="240" w:lineRule="auto"/>
        <w:ind w:left="426" w:hanging="426"/>
      </w:pPr>
      <w:r w:rsidRPr="00981D0C">
        <w:t>štátnemu rozpočtu</w:t>
      </w:r>
    </w:p>
    <w:p w:rsidR="009E5A9C" w:rsidRPr="00981D0C" w:rsidRDefault="009E5A9C" w:rsidP="009E5A9C">
      <w:pPr>
        <w:numPr>
          <w:ilvl w:val="1"/>
          <w:numId w:val="8"/>
        </w:numPr>
        <w:tabs>
          <w:tab w:val="clear" w:pos="1620"/>
          <w:tab w:val="num" w:pos="426"/>
        </w:tabs>
        <w:spacing w:after="0" w:line="240" w:lineRule="auto"/>
        <w:ind w:left="426" w:hanging="426"/>
      </w:pPr>
      <w:r w:rsidRPr="00981D0C">
        <w:t>štátnym fondom</w:t>
      </w:r>
    </w:p>
    <w:p w:rsidR="009E5A9C" w:rsidRPr="00981D0C" w:rsidRDefault="009E5A9C" w:rsidP="009E5A9C">
      <w:pPr>
        <w:numPr>
          <w:ilvl w:val="1"/>
          <w:numId w:val="8"/>
        </w:numPr>
        <w:tabs>
          <w:tab w:val="clear" w:pos="1620"/>
          <w:tab w:val="num" w:pos="426"/>
        </w:tabs>
        <w:spacing w:after="0" w:line="240" w:lineRule="auto"/>
        <w:ind w:left="426" w:hanging="426"/>
      </w:pPr>
      <w:r w:rsidRPr="00981D0C">
        <w:t>rozpočtom iných obcí</w:t>
      </w:r>
    </w:p>
    <w:p w:rsidR="009E5A9C" w:rsidRPr="00981D0C" w:rsidRDefault="009E5A9C" w:rsidP="009E5A9C">
      <w:pPr>
        <w:numPr>
          <w:ilvl w:val="1"/>
          <w:numId w:val="8"/>
        </w:numPr>
        <w:tabs>
          <w:tab w:val="clear" w:pos="1620"/>
          <w:tab w:val="num" w:pos="426"/>
        </w:tabs>
        <w:spacing w:after="0" w:line="240" w:lineRule="auto"/>
        <w:ind w:left="426" w:hanging="426"/>
      </w:pPr>
      <w:r w:rsidRPr="00981D0C">
        <w:t>rozpočtom VÚC</w:t>
      </w:r>
    </w:p>
    <w:p w:rsidR="009E5A9C" w:rsidRPr="00826E23" w:rsidRDefault="009E5A9C" w:rsidP="009E5A9C">
      <w:pPr>
        <w:ind w:left="720"/>
      </w:pPr>
    </w:p>
    <w:p w:rsidR="009E5A9C" w:rsidRDefault="009E5A9C" w:rsidP="009E5A9C">
      <w:pPr>
        <w:jc w:val="both"/>
      </w:pPr>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Default="009E5A9C" w:rsidP="009E5A9C">
      <w:pPr>
        <w:ind w:left="360"/>
        <w:jc w:val="both"/>
      </w:pPr>
    </w:p>
    <w:p w:rsidR="009E5A9C" w:rsidRPr="00BC547D" w:rsidRDefault="009E5A9C" w:rsidP="009E5A9C">
      <w:pPr>
        <w:numPr>
          <w:ilvl w:val="0"/>
          <w:numId w:val="32"/>
        </w:numPr>
        <w:tabs>
          <w:tab w:val="clear" w:pos="1620"/>
          <w:tab w:val="num" w:pos="426"/>
        </w:tabs>
        <w:spacing w:after="0" w:line="240" w:lineRule="auto"/>
        <w:ind w:left="426" w:hanging="426"/>
        <w:jc w:val="both"/>
        <w:rPr>
          <w:color w:val="0000FF"/>
        </w:rPr>
      </w:pPr>
      <w:r w:rsidRPr="00BC547D">
        <w:rPr>
          <w:color w:val="0000FF"/>
          <w:u w:val="single"/>
        </w:rPr>
        <w:t>Finančné usporiadanie voči zriadeným a založeným právnickým osobám</w:t>
      </w:r>
    </w:p>
    <w:p w:rsidR="009E5A9C" w:rsidRPr="00DC4396" w:rsidRDefault="009E5A9C" w:rsidP="009E5A9C">
      <w:pPr>
        <w:ind w:left="426"/>
        <w:jc w:val="both"/>
      </w:pPr>
    </w:p>
    <w:p w:rsidR="009E5A9C" w:rsidRPr="00DC4396" w:rsidRDefault="009E5A9C" w:rsidP="009E5A9C">
      <w:pPr>
        <w:jc w:val="both"/>
        <w:rPr>
          <w:color w:val="FF0000"/>
          <w:u w:val="single"/>
        </w:rPr>
      </w:pPr>
      <w:r w:rsidRPr="00DC4396">
        <w:rPr>
          <w:color w:val="FF0000"/>
          <w:u w:val="single"/>
        </w:rPr>
        <w:t>Finančné usporiadanie voči zriadeným právnickým osobám, t.j. rozpočtovým organizáciám:</w:t>
      </w:r>
    </w:p>
    <w:p w:rsidR="009E5A9C" w:rsidRPr="008F2963" w:rsidRDefault="009E5A9C" w:rsidP="009E5A9C">
      <w:pPr>
        <w:jc w:val="both"/>
        <w:rPr>
          <w:color w:val="FF0000"/>
          <w:u w:val="single"/>
        </w:rPr>
      </w:pPr>
    </w:p>
    <w:p w:rsidR="009E5A9C" w:rsidRPr="000504C3" w:rsidRDefault="009E5A9C" w:rsidP="009E5A9C">
      <w:pPr>
        <w:numPr>
          <w:ilvl w:val="0"/>
          <w:numId w:val="6"/>
        </w:numPr>
        <w:tabs>
          <w:tab w:val="clear" w:pos="720"/>
          <w:tab w:val="num" w:pos="284"/>
        </w:tabs>
        <w:spacing w:after="0" w:line="240" w:lineRule="auto"/>
        <w:ind w:left="284" w:hanging="284"/>
        <w:jc w:val="both"/>
        <w:rPr>
          <w:b/>
        </w:rPr>
      </w:pPr>
      <w:r w:rsidRPr="000504C3">
        <w:rPr>
          <w:b/>
        </w:rPr>
        <w:t>prostriedky zriaďovateľa</w:t>
      </w:r>
      <w:r>
        <w:rPr>
          <w:b/>
        </w:rPr>
        <w:t>, vlastné prostriedky RO</w:t>
      </w:r>
    </w:p>
    <w:p w:rsidR="009E5A9C" w:rsidRDefault="009E5A9C" w:rsidP="009E5A9C">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3"/>
        <w:gridCol w:w="2233"/>
        <w:gridCol w:w="2094"/>
        <w:gridCol w:w="2218"/>
      </w:tblGrid>
      <w:tr w:rsidR="009E5A9C" w:rsidTr="009E5A9C">
        <w:tc>
          <w:tcPr>
            <w:tcW w:w="2802" w:type="dxa"/>
            <w:shd w:val="clear" w:color="auto" w:fill="D9D9D9"/>
          </w:tcPr>
          <w:p w:rsidR="009E5A9C" w:rsidRDefault="009E5A9C" w:rsidP="009E5A9C">
            <w:pPr>
              <w:jc w:val="center"/>
            </w:pPr>
            <w:r>
              <w:t>Rozpočtová organizácia</w:t>
            </w:r>
          </w:p>
        </w:tc>
        <w:tc>
          <w:tcPr>
            <w:tcW w:w="2268" w:type="dxa"/>
            <w:shd w:val="clear" w:color="auto" w:fill="D9D9D9"/>
          </w:tcPr>
          <w:p w:rsidR="009E5A9C" w:rsidRDefault="009E5A9C" w:rsidP="009E5A9C">
            <w:pPr>
              <w:jc w:val="center"/>
            </w:pPr>
            <w:r w:rsidRPr="00747363">
              <w:rPr>
                <w:b/>
                <w:sz w:val="20"/>
                <w:szCs w:val="20"/>
              </w:rPr>
              <w:t>Suma poskytnutých finančných prostriedkov</w:t>
            </w:r>
          </w:p>
        </w:tc>
        <w:tc>
          <w:tcPr>
            <w:tcW w:w="2126" w:type="dxa"/>
            <w:shd w:val="clear" w:color="auto" w:fill="D9D9D9"/>
          </w:tcPr>
          <w:p w:rsidR="009E5A9C" w:rsidRDefault="009E5A9C" w:rsidP="009E5A9C">
            <w:pPr>
              <w:jc w:val="center"/>
            </w:pPr>
            <w:r w:rsidRPr="00747363">
              <w:rPr>
                <w:b/>
                <w:sz w:val="20"/>
                <w:szCs w:val="20"/>
              </w:rPr>
              <w:t xml:space="preserve">Suma skutočne použitých finančných prostriedkov  </w:t>
            </w:r>
          </w:p>
        </w:tc>
        <w:tc>
          <w:tcPr>
            <w:tcW w:w="2268" w:type="dxa"/>
            <w:shd w:val="clear" w:color="auto" w:fill="D9D9D9"/>
          </w:tcPr>
          <w:p w:rsidR="009E5A9C" w:rsidRDefault="009E5A9C" w:rsidP="009E5A9C">
            <w:pPr>
              <w:jc w:val="center"/>
            </w:pPr>
            <w:r>
              <w:t>Rozdiel - vrátenie</w:t>
            </w:r>
          </w:p>
        </w:tc>
      </w:tr>
      <w:tr w:rsidR="009E5A9C" w:rsidTr="009E5A9C">
        <w:tc>
          <w:tcPr>
            <w:tcW w:w="2802" w:type="dxa"/>
          </w:tcPr>
          <w:p w:rsidR="009E5A9C" w:rsidRDefault="009E5A9C" w:rsidP="009E5A9C">
            <w:pPr>
              <w:jc w:val="both"/>
            </w:pPr>
            <w:r>
              <w:t>Základná škola</w:t>
            </w:r>
          </w:p>
        </w:tc>
        <w:tc>
          <w:tcPr>
            <w:tcW w:w="2268" w:type="dxa"/>
          </w:tcPr>
          <w:p w:rsidR="009E5A9C" w:rsidRDefault="009E5A9C" w:rsidP="009E5A9C">
            <w:pPr>
              <w:jc w:val="both"/>
            </w:pPr>
            <w:r>
              <w:t>101222,50</w:t>
            </w:r>
          </w:p>
        </w:tc>
        <w:tc>
          <w:tcPr>
            <w:tcW w:w="2126" w:type="dxa"/>
          </w:tcPr>
          <w:p w:rsidR="009E5A9C" w:rsidRDefault="009E5A9C" w:rsidP="009E5A9C">
            <w:pPr>
              <w:jc w:val="both"/>
            </w:pPr>
            <w:r>
              <w:t>101222,50</w:t>
            </w:r>
          </w:p>
        </w:tc>
        <w:tc>
          <w:tcPr>
            <w:tcW w:w="2268" w:type="dxa"/>
          </w:tcPr>
          <w:p w:rsidR="009E5A9C" w:rsidRDefault="009E5A9C" w:rsidP="009E5A9C">
            <w:pPr>
              <w:jc w:val="both"/>
            </w:pPr>
            <w:r>
              <w:t>0</w:t>
            </w:r>
          </w:p>
        </w:tc>
      </w:tr>
      <w:tr w:rsidR="009E5A9C" w:rsidTr="009E5A9C">
        <w:tc>
          <w:tcPr>
            <w:tcW w:w="2802" w:type="dxa"/>
          </w:tcPr>
          <w:p w:rsidR="009E5A9C" w:rsidRDefault="009E5A9C" w:rsidP="009E5A9C">
            <w:pPr>
              <w:jc w:val="both"/>
            </w:pPr>
            <w:r>
              <w:t>Materská škola</w:t>
            </w:r>
          </w:p>
        </w:tc>
        <w:tc>
          <w:tcPr>
            <w:tcW w:w="2268" w:type="dxa"/>
          </w:tcPr>
          <w:p w:rsidR="009E5A9C" w:rsidRDefault="009E5A9C" w:rsidP="009E5A9C">
            <w:pPr>
              <w:jc w:val="both"/>
            </w:pPr>
            <w:r>
              <w:t>48876,06</w:t>
            </w:r>
          </w:p>
        </w:tc>
        <w:tc>
          <w:tcPr>
            <w:tcW w:w="2126" w:type="dxa"/>
          </w:tcPr>
          <w:p w:rsidR="009E5A9C" w:rsidRDefault="009E5A9C" w:rsidP="009E5A9C">
            <w:pPr>
              <w:jc w:val="both"/>
            </w:pPr>
            <w:r>
              <w:t>48876,06</w:t>
            </w:r>
          </w:p>
        </w:tc>
        <w:tc>
          <w:tcPr>
            <w:tcW w:w="2268" w:type="dxa"/>
          </w:tcPr>
          <w:p w:rsidR="009E5A9C" w:rsidRDefault="009E5A9C" w:rsidP="009E5A9C">
            <w:pPr>
              <w:jc w:val="both"/>
            </w:pPr>
            <w:r>
              <w:t>0</w:t>
            </w:r>
          </w:p>
        </w:tc>
      </w:tr>
      <w:tr w:rsidR="009E5A9C" w:rsidTr="009E5A9C">
        <w:tc>
          <w:tcPr>
            <w:tcW w:w="2802" w:type="dxa"/>
          </w:tcPr>
          <w:p w:rsidR="009E5A9C" w:rsidRDefault="009E5A9C" w:rsidP="009E5A9C">
            <w:pPr>
              <w:jc w:val="both"/>
            </w:pPr>
          </w:p>
        </w:tc>
        <w:tc>
          <w:tcPr>
            <w:tcW w:w="2268" w:type="dxa"/>
          </w:tcPr>
          <w:p w:rsidR="009E5A9C" w:rsidRDefault="009E5A9C" w:rsidP="009E5A9C">
            <w:pPr>
              <w:jc w:val="both"/>
            </w:pPr>
          </w:p>
        </w:tc>
        <w:tc>
          <w:tcPr>
            <w:tcW w:w="2126" w:type="dxa"/>
          </w:tcPr>
          <w:p w:rsidR="009E5A9C" w:rsidRDefault="009E5A9C" w:rsidP="009E5A9C">
            <w:pPr>
              <w:jc w:val="both"/>
            </w:pPr>
          </w:p>
        </w:tc>
        <w:tc>
          <w:tcPr>
            <w:tcW w:w="2268" w:type="dxa"/>
          </w:tcPr>
          <w:p w:rsidR="009E5A9C" w:rsidRDefault="009E5A9C" w:rsidP="009E5A9C">
            <w:pPr>
              <w:jc w:val="both"/>
            </w:pPr>
          </w:p>
        </w:tc>
      </w:tr>
      <w:tr w:rsidR="009E5A9C" w:rsidTr="009E5A9C">
        <w:tc>
          <w:tcPr>
            <w:tcW w:w="2802" w:type="dxa"/>
          </w:tcPr>
          <w:p w:rsidR="009E5A9C" w:rsidRDefault="009E5A9C" w:rsidP="009E5A9C">
            <w:pPr>
              <w:jc w:val="both"/>
            </w:pPr>
          </w:p>
        </w:tc>
        <w:tc>
          <w:tcPr>
            <w:tcW w:w="2268" w:type="dxa"/>
          </w:tcPr>
          <w:p w:rsidR="009E5A9C" w:rsidRDefault="009E5A9C" w:rsidP="009E5A9C">
            <w:pPr>
              <w:jc w:val="both"/>
            </w:pPr>
          </w:p>
        </w:tc>
        <w:tc>
          <w:tcPr>
            <w:tcW w:w="2126" w:type="dxa"/>
          </w:tcPr>
          <w:p w:rsidR="009E5A9C" w:rsidRDefault="009E5A9C" w:rsidP="009E5A9C">
            <w:pPr>
              <w:jc w:val="both"/>
            </w:pPr>
          </w:p>
        </w:tc>
        <w:tc>
          <w:tcPr>
            <w:tcW w:w="2268" w:type="dxa"/>
          </w:tcPr>
          <w:p w:rsidR="009E5A9C" w:rsidRDefault="009E5A9C" w:rsidP="009E5A9C">
            <w:pPr>
              <w:jc w:val="both"/>
            </w:pPr>
          </w:p>
        </w:tc>
      </w:tr>
    </w:tbl>
    <w:p w:rsidR="009E5A9C" w:rsidRDefault="009E5A9C" w:rsidP="009E5A9C">
      <w:pPr>
        <w:jc w:val="both"/>
      </w:pPr>
    </w:p>
    <w:p w:rsidR="009E5A9C" w:rsidRDefault="009E5A9C" w:rsidP="009E5A9C">
      <w:pPr>
        <w:ind w:left="426"/>
        <w:jc w:val="both"/>
        <w:rPr>
          <w:color w:val="0000FF"/>
          <w:u w:val="single"/>
        </w:rPr>
      </w:pPr>
    </w:p>
    <w:p w:rsidR="009E5A9C" w:rsidRDefault="009E5A9C" w:rsidP="009E5A9C">
      <w:pPr>
        <w:ind w:left="426"/>
        <w:jc w:val="both"/>
        <w:rPr>
          <w:color w:val="0000FF"/>
          <w:u w:val="single"/>
        </w:rPr>
      </w:pPr>
    </w:p>
    <w:p w:rsidR="009E5A9C" w:rsidRDefault="009E5A9C" w:rsidP="009E5A9C">
      <w:pPr>
        <w:ind w:left="426"/>
        <w:jc w:val="both"/>
        <w:rPr>
          <w:color w:val="0000FF"/>
          <w:u w:val="single"/>
        </w:rPr>
      </w:pPr>
    </w:p>
    <w:p w:rsidR="009E5A9C" w:rsidRDefault="009E5A9C" w:rsidP="009E5A9C">
      <w:pPr>
        <w:ind w:left="426"/>
        <w:jc w:val="both"/>
        <w:rPr>
          <w:color w:val="0000FF"/>
          <w:u w:val="single"/>
        </w:rPr>
      </w:pPr>
    </w:p>
    <w:p w:rsidR="009E5A9C" w:rsidRDefault="009E5A9C" w:rsidP="009E5A9C">
      <w:pPr>
        <w:ind w:left="426"/>
        <w:jc w:val="both"/>
        <w:rPr>
          <w:color w:val="0000FF"/>
          <w:u w:val="single"/>
        </w:rPr>
      </w:pPr>
    </w:p>
    <w:p w:rsidR="009E5A9C" w:rsidRDefault="009E5A9C" w:rsidP="009E5A9C">
      <w:pPr>
        <w:ind w:left="426"/>
        <w:jc w:val="both"/>
        <w:rPr>
          <w:color w:val="0000FF"/>
          <w:u w:val="single"/>
        </w:rPr>
      </w:pPr>
    </w:p>
    <w:p w:rsidR="009E5A9C" w:rsidRDefault="009E5A9C" w:rsidP="009E5A9C">
      <w:pPr>
        <w:ind w:left="426"/>
        <w:jc w:val="both"/>
        <w:rPr>
          <w:color w:val="0000FF"/>
          <w:u w:val="single"/>
        </w:rPr>
      </w:pPr>
    </w:p>
    <w:p w:rsidR="009E5A9C" w:rsidRDefault="009E5A9C" w:rsidP="009E5A9C">
      <w:pPr>
        <w:ind w:left="426"/>
        <w:jc w:val="both"/>
        <w:rPr>
          <w:color w:val="0000FF"/>
          <w:u w:val="single"/>
        </w:rPr>
      </w:pPr>
    </w:p>
    <w:p w:rsidR="009E5A9C" w:rsidRPr="00BC547D" w:rsidRDefault="009E5A9C" w:rsidP="009E5A9C">
      <w:pPr>
        <w:numPr>
          <w:ilvl w:val="0"/>
          <w:numId w:val="32"/>
        </w:numPr>
        <w:tabs>
          <w:tab w:val="clear" w:pos="1620"/>
          <w:tab w:val="num" w:pos="426"/>
        </w:tabs>
        <w:spacing w:after="0" w:line="240" w:lineRule="auto"/>
        <w:ind w:left="426" w:hanging="426"/>
        <w:jc w:val="both"/>
        <w:rPr>
          <w:color w:val="0000FF"/>
          <w:u w:val="single"/>
        </w:rPr>
      </w:pPr>
      <w:r w:rsidRPr="00BC547D">
        <w:rPr>
          <w:color w:val="0000FF"/>
          <w:u w:val="single"/>
        </w:rPr>
        <w:t>Finančné usporiadanie voči štátnemu rozpočtu:</w:t>
      </w:r>
    </w:p>
    <w:p w:rsidR="009E5A9C" w:rsidRDefault="009E5A9C" w:rsidP="009E5A9C">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2977"/>
        <w:gridCol w:w="1559"/>
        <w:gridCol w:w="1559"/>
        <w:gridCol w:w="1276"/>
      </w:tblGrid>
      <w:tr w:rsidR="009E5A9C" w:rsidRPr="00473F2A" w:rsidTr="009E5A9C">
        <w:tc>
          <w:tcPr>
            <w:tcW w:w="2552" w:type="dxa"/>
            <w:shd w:val="clear" w:color="auto" w:fill="D9D9D9"/>
          </w:tcPr>
          <w:p w:rsidR="009E5A9C" w:rsidRPr="00747363" w:rsidRDefault="009E5A9C" w:rsidP="009E5A9C">
            <w:pPr>
              <w:rPr>
                <w:b/>
                <w:sz w:val="20"/>
                <w:szCs w:val="20"/>
              </w:rPr>
            </w:pPr>
            <w:r w:rsidRPr="00747363">
              <w:rPr>
                <w:b/>
                <w:sz w:val="20"/>
                <w:szCs w:val="20"/>
              </w:rPr>
              <w:t xml:space="preserve">Poskytovateľ </w:t>
            </w:r>
          </w:p>
          <w:p w:rsidR="009E5A9C" w:rsidRPr="00747363" w:rsidRDefault="009E5A9C" w:rsidP="009E5A9C">
            <w:pPr>
              <w:rPr>
                <w:b/>
                <w:sz w:val="20"/>
                <w:szCs w:val="20"/>
              </w:rPr>
            </w:pPr>
          </w:p>
          <w:p w:rsidR="009E5A9C" w:rsidRPr="00747363" w:rsidRDefault="009E5A9C" w:rsidP="009E5A9C">
            <w:pPr>
              <w:rPr>
                <w:b/>
                <w:sz w:val="20"/>
                <w:szCs w:val="20"/>
              </w:rPr>
            </w:pPr>
          </w:p>
          <w:p w:rsidR="009E5A9C" w:rsidRPr="00747363" w:rsidRDefault="009E5A9C" w:rsidP="009E5A9C">
            <w:pPr>
              <w:rPr>
                <w:b/>
                <w:sz w:val="20"/>
                <w:szCs w:val="20"/>
              </w:rPr>
            </w:pPr>
            <w:r w:rsidRPr="00747363">
              <w:rPr>
                <w:b/>
                <w:sz w:val="20"/>
                <w:szCs w:val="20"/>
              </w:rPr>
              <w:t xml:space="preserve">   </w:t>
            </w:r>
          </w:p>
          <w:p w:rsidR="009E5A9C" w:rsidRPr="00747363" w:rsidRDefault="009E5A9C" w:rsidP="009E5A9C">
            <w:pPr>
              <w:rPr>
                <w:b/>
                <w:sz w:val="20"/>
                <w:szCs w:val="20"/>
              </w:rPr>
            </w:pPr>
            <w:r w:rsidRPr="00747363">
              <w:rPr>
                <w:b/>
                <w:sz w:val="20"/>
                <w:szCs w:val="20"/>
              </w:rPr>
              <w:t xml:space="preserve">        - 1 -</w:t>
            </w:r>
          </w:p>
        </w:tc>
        <w:tc>
          <w:tcPr>
            <w:tcW w:w="2977" w:type="dxa"/>
            <w:shd w:val="clear" w:color="auto" w:fill="D9D9D9"/>
          </w:tcPr>
          <w:p w:rsidR="009E5A9C" w:rsidRPr="00747363" w:rsidRDefault="009E5A9C" w:rsidP="009E5A9C">
            <w:pPr>
              <w:rPr>
                <w:b/>
                <w:sz w:val="20"/>
                <w:szCs w:val="20"/>
              </w:rPr>
            </w:pPr>
            <w:r w:rsidRPr="00747363">
              <w:rPr>
                <w:b/>
                <w:sz w:val="20"/>
                <w:szCs w:val="20"/>
              </w:rPr>
              <w:t xml:space="preserve">Účelové určenie grantu, transferu uviesť : školstvo, matrika, .... </w:t>
            </w:r>
          </w:p>
          <w:p w:rsidR="009E5A9C" w:rsidRPr="00747363" w:rsidRDefault="009E5A9C" w:rsidP="009E5A9C">
            <w:pPr>
              <w:rPr>
                <w:b/>
                <w:sz w:val="20"/>
                <w:szCs w:val="20"/>
              </w:rPr>
            </w:pPr>
            <w:r w:rsidRPr="00747363">
              <w:rPr>
                <w:b/>
                <w:sz w:val="20"/>
                <w:szCs w:val="20"/>
              </w:rPr>
              <w:t>- bežné výdavky</w:t>
            </w:r>
          </w:p>
          <w:p w:rsidR="009E5A9C" w:rsidRPr="00747363" w:rsidRDefault="009E5A9C" w:rsidP="009E5A9C">
            <w:pPr>
              <w:rPr>
                <w:b/>
                <w:sz w:val="20"/>
                <w:szCs w:val="20"/>
              </w:rPr>
            </w:pPr>
            <w:r w:rsidRPr="00747363">
              <w:rPr>
                <w:b/>
                <w:sz w:val="20"/>
                <w:szCs w:val="20"/>
              </w:rPr>
              <w:t>- kapitálové výdavky</w:t>
            </w:r>
          </w:p>
          <w:p w:rsidR="009E5A9C" w:rsidRPr="00747363" w:rsidRDefault="009E5A9C" w:rsidP="009E5A9C">
            <w:pPr>
              <w:jc w:val="center"/>
              <w:rPr>
                <w:b/>
                <w:sz w:val="20"/>
                <w:szCs w:val="20"/>
              </w:rPr>
            </w:pPr>
            <w:r w:rsidRPr="00747363">
              <w:rPr>
                <w:b/>
                <w:sz w:val="20"/>
                <w:szCs w:val="20"/>
              </w:rPr>
              <w:t>- 2 -</w:t>
            </w:r>
          </w:p>
        </w:tc>
        <w:tc>
          <w:tcPr>
            <w:tcW w:w="1559" w:type="dxa"/>
            <w:shd w:val="clear" w:color="auto" w:fill="D9D9D9"/>
          </w:tcPr>
          <w:p w:rsidR="009E5A9C" w:rsidRPr="00747363" w:rsidRDefault="009E5A9C" w:rsidP="009E5A9C">
            <w:pPr>
              <w:rPr>
                <w:b/>
                <w:sz w:val="20"/>
                <w:szCs w:val="20"/>
              </w:rPr>
            </w:pPr>
            <w:r w:rsidRPr="00747363">
              <w:rPr>
                <w:b/>
                <w:sz w:val="20"/>
                <w:szCs w:val="20"/>
              </w:rPr>
              <w:t>Suma  poskytnutých</w:t>
            </w:r>
          </w:p>
          <w:p w:rsidR="009E5A9C" w:rsidRPr="00747363" w:rsidRDefault="009E5A9C" w:rsidP="009E5A9C">
            <w:pPr>
              <w:rPr>
                <w:b/>
                <w:sz w:val="20"/>
                <w:szCs w:val="20"/>
              </w:rPr>
            </w:pPr>
            <w:r w:rsidRPr="00747363">
              <w:rPr>
                <w:b/>
                <w:sz w:val="20"/>
                <w:szCs w:val="20"/>
              </w:rPr>
              <w:t xml:space="preserve">finančných prostriedkov </w:t>
            </w:r>
          </w:p>
          <w:p w:rsidR="009E5A9C" w:rsidRPr="00747363" w:rsidRDefault="009E5A9C" w:rsidP="009E5A9C">
            <w:pPr>
              <w:jc w:val="center"/>
              <w:rPr>
                <w:b/>
                <w:sz w:val="20"/>
                <w:szCs w:val="20"/>
              </w:rPr>
            </w:pPr>
            <w:r w:rsidRPr="00747363">
              <w:rPr>
                <w:b/>
                <w:sz w:val="20"/>
                <w:szCs w:val="20"/>
              </w:rPr>
              <w:t>- 3 -</w:t>
            </w:r>
          </w:p>
        </w:tc>
        <w:tc>
          <w:tcPr>
            <w:tcW w:w="1559" w:type="dxa"/>
            <w:shd w:val="clear" w:color="auto" w:fill="D9D9D9"/>
          </w:tcPr>
          <w:p w:rsidR="009E5A9C" w:rsidRPr="00747363" w:rsidRDefault="009E5A9C" w:rsidP="009E5A9C">
            <w:pPr>
              <w:rPr>
                <w:b/>
                <w:sz w:val="20"/>
                <w:szCs w:val="20"/>
              </w:rPr>
            </w:pPr>
            <w:r w:rsidRPr="00747363">
              <w:rPr>
                <w:b/>
                <w:sz w:val="20"/>
                <w:szCs w:val="20"/>
              </w:rPr>
              <w:t xml:space="preserve">Suma skutočne použitých finančných prostriedkov  </w:t>
            </w:r>
          </w:p>
          <w:p w:rsidR="009E5A9C" w:rsidRPr="00747363" w:rsidRDefault="009E5A9C" w:rsidP="009E5A9C">
            <w:pPr>
              <w:jc w:val="center"/>
              <w:rPr>
                <w:b/>
                <w:sz w:val="20"/>
                <w:szCs w:val="20"/>
              </w:rPr>
            </w:pPr>
            <w:r w:rsidRPr="00747363">
              <w:rPr>
                <w:b/>
                <w:sz w:val="20"/>
                <w:szCs w:val="20"/>
              </w:rPr>
              <w:t>- 4 -</w:t>
            </w:r>
          </w:p>
        </w:tc>
        <w:tc>
          <w:tcPr>
            <w:tcW w:w="1276" w:type="dxa"/>
            <w:shd w:val="clear" w:color="auto" w:fill="D9D9D9"/>
          </w:tcPr>
          <w:p w:rsidR="009E5A9C" w:rsidRPr="00747363" w:rsidRDefault="009E5A9C" w:rsidP="009E5A9C">
            <w:pPr>
              <w:rPr>
                <w:b/>
                <w:sz w:val="20"/>
                <w:szCs w:val="20"/>
              </w:rPr>
            </w:pPr>
            <w:r w:rsidRPr="00747363">
              <w:rPr>
                <w:b/>
                <w:sz w:val="20"/>
                <w:szCs w:val="20"/>
              </w:rPr>
              <w:t>Rozdiel</w:t>
            </w:r>
          </w:p>
          <w:p w:rsidR="009E5A9C" w:rsidRPr="00747363" w:rsidRDefault="009E5A9C" w:rsidP="009E5A9C">
            <w:pPr>
              <w:rPr>
                <w:b/>
                <w:sz w:val="20"/>
                <w:szCs w:val="20"/>
              </w:rPr>
            </w:pPr>
            <w:r w:rsidRPr="00747363">
              <w:rPr>
                <w:b/>
                <w:sz w:val="20"/>
                <w:szCs w:val="20"/>
              </w:rPr>
              <w:t>(stĺ.3 - stĺ.4 )</w:t>
            </w:r>
          </w:p>
          <w:p w:rsidR="009E5A9C" w:rsidRPr="00747363" w:rsidRDefault="009E5A9C" w:rsidP="009E5A9C">
            <w:pPr>
              <w:rPr>
                <w:b/>
                <w:sz w:val="20"/>
                <w:szCs w:val="20"/>
              </w:rPr>
            </w:pPr>
          </w:p>
          <w:p w:rsidR="009E5A9C" w:rsidRPr="00747363" w:rsidRDefault="009E5A9C" w:rsidP="009E5A9C">
            <w:pPr>
              <w:rPr>
                <w:b/>
                <w:sz w:val="20"/>
                <w:szCs w:val="20"/>
              </w:rPr>
            </w:pPr>
          </w:p>
          <w:p w:rsidR="009E5A9C" w:rsidRPr="00747363" w:rsidRDefault="009E5A9C" w:rsidP="009E5A9C">
            <w:pPr>
              <w:jc w:val="center"/>
              <w:rPr>
                <w:sz w:val="20"/>
                <w:szCs w:val="20"/>
              </w:rPr>
            </w:pPr>
            <w:r w:rsidRPr="00747363">
              <w:rPr>
                <w:b/>
                <w:sz w:val="20"/>
                <w:szCs w:val="20"/>
              </w:rPr>
              <w:t>- 5 -</w:t>
            </w:r>
          </w:p>
        </w:tc>
      </w:tr>
      <w:tr w:rsidR="009E5A9C" w:rsidRPr="00747363" w:rsidTr="009E5A9C">
        <w:tc>
          <w:tcPr>
            <w:tcW w:w="2552" w:type="dxa"/>
          </w:tcPr>
          <w:p w:rsidR="009E5A9C" w:rsidRPr="00747363" w:rsidRDefault="009E5A9C" w:rsidP="009E5A9C">
            <w:pPr>
              <w:spacing w:line="360" w:lineRule="auto"/>
              <w:rPr>
                <w:b/>
              </w:rPr>
            </w:pPr>
            <w:r>
              <w:rPr>
                <w:b/>
              </w:rPr>
              <w:t xml:space="preserve"> MF</w:t>
            </w:r>
          </w:p>
        </w:tc>
        <w:tc>
          <w:tcPr>
            <w:tcW w:w="2977" w:type="dxa"/>
          </w:tcPr>
          <w:p w:rsidR="009E5A9C" w:rsidRPr="00747363" w:rsidRDefault="009E5A9C" w:rsidP="009E5A9C">
            <w:pPr>
              <w:spacing w:line="360" w:lineRule="auto"/>
              <w:rPr>
                <w:b/>
              </w:rPr>
            </w:pPr>
            <w:proofErr w:type="spellStart"/>
            <w:r>
              <w:rPr>
                <w:b/>
              </w:rPr>
              <w:t>Rekonštr</w:t>
            </w:r>
            <w:proofErr w:type="spellEnd"/>
            <w:r>
              <w:rPr>
                <w:b/>
              </w:rPr>
              <w:t>. OU</w:t>
            </w:r>
          </w:p>
        </w:tc>
        <w:tc>
          <w:tcPr>
            <w:tcW w:w="1559" w:type="dxa"/>
          </w:tcPr>
          <w:p w:rsidR="009E5A9C" w:rsidRPr="00747363" w:rsidRDefault="009E5A9C" w:rsidP="009E5A9C">
            <w:pPr>
              <w:spacing w:line="360" w:lineRule="auto"/>
              <w:rPr>
                <w:b/>
              </w:rPr>
            </w:pPr>
            <w:r w:rsidRPr="00747363">
              <w:rPr>
                <w:b/>
              </w:rPr>
              <w:t xml:space="preserve">    </w:t>
            </w:r>
            <w:r>
              <w:rPr>
                <w:b/>
              </w:rPr>
              <w:t>13000</w:t>
            </w:r>
            <w:r w:rsidRPr="00747363">
              <w:rPr>
                <w:b/>
              </w:rPr>
              <w:t xml:space="preserve">   </w:t>
            </w:r>
          </w:p>
        </w:tc>
        <w:tc>
          <w:tcPr>
            <w:tcW w:w="1559" w:type="dxa"/>
          </w:tcPr>
          <w:p w:rsidR="009E5A9C" w:rsidRPr="00747363" w:rsidRDefault="009E5A9C" w:rsidP="009E5A9C">
            <w:pPr>
              <w:spacing w:line="360" w:lineRule="auto"/>
              <w:rPr>
                <w:b/>
              </w:rPr>
            </w:pPr>
            <w:r>
              <w:rPr>
                <w:b/>
              </w:rPr>
              <w:t>13000</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Pr="00747363" w:rsidRDefault="009E5A9C" w:rsidP="009E5A9C">
            <w:pPr>
              <w:spacing w:line="360" w:lineRule="auto"/>
              <w:rPr>
                <w:b/>
              </w:rPr>
            </w:pPr>
            <w:r>
              <w:rPr>
                <w:b/>
              </w:rPr>
              <w:t>Min. školstva</w:t>
            </w:r>
          </w:p>
        </w:tc>
        <w:tc>
          <w:tcPr>
            <w:tcW w:w="2977" w:type="dxa"/>
          </w:tcPr>
          <w:p w:rsidR="009E5A9C" w:rsidRPr="00747363" w:rsidRDefault="009E5A9C" w:rsidP="009E5A9C">
            <w:pPr>
              <w:spacing w:line="360" w:lineRule="auto"/>
              <w:rPr>
                <w:b/>
              </w:rPr>
            </w:pPr>
            <w:r>
              <w:rPr>
                <w:b/>
              </w:rPr>
              <w:t xml:space="preserve">Prenes. </w:t>
            </w:r>
            <w:proofErr w:type="spellStart"/>
            <w:r>
              <w:rPr>
                <w:b/>
              </w:rPr>
              <w:t>komp</w:t>
            </w:r>
            <w:proofErr w:type="spellEnd"/>
            <w:r>
              <w:rPr>
                <w:b/>
              </w:rPr>
              <w:t xml:space="preserve">. ZŠ </w:t>
            </w:r>
          </w:p>
        </w:tc>
        <w:tc>
          <w:tcPr>
            <w:tcW w:w="1559" w:type="dxa"/>
          </w:tcPr>
          <w:p w:rsidR="009E5A9C" w:rsidRPr="00747363" w:rsidRDefault="009E5A9C" w:rsidP="009E5A9C">
            <w:pPr>
              <w:spacing w:line="360" w:lineRule="auto"/>
              <w:rPr>
                <w:b/>
              </w:rPr>
            </w:pPr>
            <w:r>
              <w:rPr>
                <w:b/>
              </w:rPr>
              <w:t>343281</w:t>
            </w:r>
          </w:p>
        </w:tc>
        <w:tc>
          <w:tcPr>
            <w:tcW w:w="1559" w:type="dxa"/>
          </w:tcPr>
          <w:p w:rsidR="009E5A9C" w:rsidRPr="00747363" w:rsidRDefault="009E5A9C" w:rsidP="009E5A9C">
            <w:pPr>
              <w:spacing w:line="360" w:lineRule="auto"/>
              <w:rPr>
                <w:b/>
              </w:rPr>
            </w:pPr>
            <w:r>
              <w:rPr>
                <w:b/>
              </w:rPr>
              <w:t>242957,71</w:t>
            </w:r>
          </w:p>
        </w:tc>
        <w:tc>
          <w:tcPr>
            <w:tcW w:w="1276" w:type="dxa"/>
          </w:tcPr>
          <w:p w:rsidR="009E5A9C" w:rsidRPr="00747363" w:rsidRDefault="009E5A9C" w:rsidP="009E5A9C">
            <w:pPr>
              <w:spacing w:line="360" w:lineRule="auto"/>
              <w:rPr>
                <w:b/>
              </w:rPr>
            </w:pPr>
            <w:r>
              <w:rPr>
                <w:b/>
              </w:rPr>
              <w:t>323,29</w:t>
            </w:r>
          </w:p>
        </w:tc>
      </w:tr>
      <w:tr w:rsidR="009E5A9C" w:rsidRPr="00747363" w:rsidTr="009E5A9C">
        <w:tc>
          <w:tcPr>
            <w:tcW w:w="2552" w:type="dxa"/>
          </w:tcPr>
          <w:p w:rsidR="009E5A9C" w:rsidRPr="00747363" w:rsidRDefault="009E5A9C" w:rsidP="009E5A9C">
            <w:pPr>
              <w:spacing w:line="360" w:lineRule="auto"/>
              <w:rPr>
                <w:b/>
              </w:rPr>
            </w:pPr>
            <w:r>
              <w:rPr>
                <w:b/>
              </w:rPr>
              <w:t>Min. školstva</w:t>
            </w:r>
          </w:p>
        </w:tc>
        <w:tc>
          <w:tcPr>
            <w:tcW w:w="2977" w:type="dxa"/>
          </w:tcPr>
          <w:p w:rsidR="009E5A9C" w:rsidRPr="00747363" w:rsidRDefault="009E5A9C" w:rsidP="009E5A9C">
            <w:pPr>
              <w:spacing w:line="360" w:lineRule="auto"/>
              <w:rPr>
                <w:b/>
              </w:rPr>
            </w:pPr>
            <w:proofErr w:type="spellStart"/>
            <w:r>
              <w:rPr>
                <w:b/>
              </w:rPr>
              <w:t>Dot</w:t>
            </w:r>
            <w:proofErr w:type="spellEnd"/>
            <w:r>
              <w:rPr>
                <w:b/>
              </w:rPr>
              <w:t xml:space="preserve">. MŠ </w:t>
            </w:r>
          </w:p>
        </w:tc>
        <w:tc>
          <w:tcPr>
            <w:tcW w:w="1559" w:type="dxa"/>
          </w:tcPr>
          <w:p w:rsidR="009E5A9C" w:rsidRPr="00747363" w:rsidRDefault="009E5A9C" w:rsidP="009E5A9C">
            <w:pPr>
              <w:spacing w:line="360" w:lineRule="auto"/>
              <w:rPr>
                <w:b/>
              </w:rPr>
            </w:pPr>
            <w:r>
              <w:rPr>
                <w:b/>
              </w:rPr>
              <w:t>3201</w:t>
            </w:r>
          </w:p>
        </w:tc>
        <w:tc>
          <w:tcPr>
            <w:tcW w:w="1559" w:type="dxa"/>
          </w:tcPr>
          <w:p w:rsidR="009E5A9C" w:rsidRPr="00747363" w:rsidRDefault="009E5A9C" w:rsidP="009E5A9C">
            <w:pPr>
              <w:spacing w:line="360" w:lineRule="auto"/>
              <w:rPr>
                <w:b/>
              </w:rPr>
            </w:pPr>
            <w:r>
              <w:rPr>
                <w:b/>
              </w:rPr>
              <w:t>3201</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Pr="00747363" w:rsidRDefault="009E5A9C" w:rsidP="009E5A9C">
            <w:pPr>
              <w:spacing w:line="360" w:lineRule="auto"/>
              <w:rPr>
                <w:b/>
              </w:rPr>
            </w:pPr>
            <w:r>
              <w:rPr>
                <w:b/>
              </w:rPr>
              <w:t>Slov. agent. ŽP</w:t>
            </w:r>
          </w:p>
        </w:tc>
        <w:tc>
          <w:tcPr>
            <w:tcW w:w="2977" w:type="dxa"/>
          </w:tcPr>
          <w:p w:rsidR="009E5A9C" w:rsidRPr="00747363" w:rsidRDefault="009E5A9C" w:rsidP="009E5A9C">
            <w:pPr>
              <w:spacing w:line="360" w:lineRule="auto"/>
              <w:rPr>
                <w:b/>
              </w:rPr>
            </w:pPr>
            <w:r>
              <w:rPr>
                <w:b/>
              </w:rPr>
              <w:t>Skrášlenie obce</w:t>
            </w:r>
          </w:p>
        </w:tc>
        <w:tc>
          <w:tcPr>
            <w:tcW w:w="1559" w:type="dxa"/>
          </w:tcPr>
          <w:p w:rsidR="009E5A9C" w:rsidRPr="00747363" w:rsidRDefault="009E5A9C" w:rsidP="009E5A9C">
            <w:pPr>
              <w:spacing w:line="360" w:lineRule="auto"/>
              <w:rPr>
                <w:b/>
              </w:rPr>
            </w:pPr>
            <w:r>
              <w:rPr>
                <w:b/>
              </w:rPr>
              <w:t>5000</w:t>
            </w:r>
          </w:p>
        </w:tc>
        <w:tc>
          <w:tcPr>
            <w:tcW w:w="1559" w:type="dxa"/>
          </w:tcPr>
          <w:p w:rsidR="009E5A9C" w:rsidRPr="00747363" w:rsidRDefault="009E5A9C" w:rsidP="009E5A9C">
            <w:pPr>
              <w:spacing w:line="360" w:lineRule="auto"/>
              <w:rPr>
                <w:b/>
              </w:rPr>
            </w:pPr>
            <w:r>
              <w:rPr>
                <w:b/>
              </w:rPr>
              <w:t>5000</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Default="009E5A9C" w:rsidP="009E5A9C">
            <w:pPr>
              <w:spacing w:line="360" w:lineRule="auto"/>
              <w:rPr>
                <w:b/>
              </w:rPr>
            </w:pPr>
            <w:r>
              <w:rPr>
                <w:b/>
              </w:rPr>
              <w:t>Voľby</w:t>
            </w:r>
          </w:p>
        </w:tc>
        <w:tc>
          <w:tcPr>
            <w:tcW w:w="2977" w:type="dxa"/>
          </w:tcPr>
          <w:p w:rsidR="009E5A9C" w:rsidRDefault="009E5A9C" w:rsidP="009E5A9C">
            <w:pPr>
              <w:spacing w:line="360" w:lineRule="auto"/>
              <w:rPr>
                <w:b/>
              </w:rPr>
            </w:pPr>
            <w:r>
              <w:rPr>
                <w:b/>
              </w:rPr>
              <w:t xml:space="preserve">OSO, prezidenta, </w:t>
            </w:r>
            <w:proofErr w:type="spellStart"/>
            <w:r>
              <w:rPr>
                <w:b/>
              </w:rPr>
              <w:t>europarl</w:t>
            </w:r>
            <w:proofErr w:type="spellEnd"/>
            <w:r>
              <w:rPr>
                <w:b/>
              </w:rPr>
              <w:t>.</w:t>
            </w:r>
          </w:p>
        </w:tc>
        <w:tc>
          <w:tcPr>
            <w:tcW w:w="1559" w:type="dxa"/>
          </w:tcPr>
          <w:p w:rsidR="009E5A9C" w:rsidRDefault="009E5A9C" w:rsidP="009E5A9C">
            <w:pPr>
              <w:spacing w:line="360" w:lineRule="auto"/>
              <w:rPr>
                <w:b/>
              </w:rPr>
            </w:pPr>
            <w:r>
              <w:rPr>
                <w:b/>
              </w:rPr>
              <w:t>2497,98</w:t>
            </w:r>
          </w:p>
        </w:tc>
        <w:tc>
          <w:tcPr>
            <w:tcW w:w="1559" w:type="dxa"/>
          </w:tcPr>
          <w:p w:rsidR="009E5A9C" w:rsidRDefault="009E5A9C" w:rsidP="009E5A9C">
            <w:pPr>
              <w:spacing w:line="360" w:lineRule="auto"/>
              <w:rPr>
                <w:b/>
              </w:rPr>
            </w:pPr>
            <w:r>
              <w:rPr>
                <w:b/>
              </w:rPr>
              <w:t>2497,98</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Default="009E5A9C" w:rsidP="009E5A9C">
            <w:pPr>
              <w:spacing w:line="360" w:lineRule="auto"/>
              <w:rPr>
                <w:b/>
              </w:rPr>
            </w:pPr>
            <w:r>
              <w:rPr>
                <w:b/>
              </w:rPr>
              <w:t>Min. vnútra</w:t>
            </w:r>
          </w:p>
        </w:tc>
        <w:tc>
          <w:tcPr>
            <w:tcW w:w="2977" w:type="dxa"/>
          </w:tcPr>
          <w:p w:rsidR="009E5A9C" w:rsidRDefault="009E5A9C" w:rsidP="009E5A9C">
            <w:pPr>
              <w:spacing w:line="360" w:lineRule="auto"/>
              <w:rPr>
                <w:b/>
              </w:rPr>
            </w:pPr>
            <w:r>
              <w:rPr>
                <w:b/>
              </w:rPr>
              <w:t>REGOB</w:t>
            </w:r>
          </w:p>
        </w:tc>
        <w:tc>
          <w:tcPr>
            <w:tcW w:w="1559" w:type="dxa"/>
          </w:tcPr>
          <w:p w:rsidR="009E5A9C" w:rsidRDefault="009E5A9C" w:rsidP="009E5A9C">
            <w:pPr>
              <w:spacing w:line="360" w:lineRule="auto"/>
              <w:rPr>
                <w:b/>
              </w:rPr>
            </w:pPr>
            <w:r>
              <w:rPr>
                <w:b/>
              </w:rPr>
              <w:t>560,34</w:t>
            </w:r>
          </w:p>
        </w:tc>
        <w:tc>
          <w:tcPr>
            <w:tcW w:w="1559" w:type="dxa"/>
          </w:tcPr>
          <w:p w:rsidR="009E5A9C" w:rsidRDefault="009E5A9C" w:rsidP="009E5A9C">
            <w:pPr>
              <w:spacing w:line="360" w:lineRule="auto"/>
              <w:rPr>
                <w:b/>
              </w:rPr>
            </w:pPr>
            <w:r>
              <w:rPr>
                <w:b/>
              </w:rPr>
              <w:t>560,34</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Default="009E5A9C" w:rsidP="009E5A9C">
            <w:pPr>
              <w:spacing w:line="360" w:lineRule="auto"/>
              <w:rPr>
                <w:b/>
              </w:rPr>
            </w:pPr>
            <w:r>
              <w:rPr>
                <w:b/>
              </w:rPr>
              <w:t>Min. vnútra</w:t>
            </w:r>
          </w:p>
        </w:tc>
        <w:tc>
          <w:tcPr>
            <w:tcW w:w="2977" w:type="dxa"/>
          </w:tcPr>
          <w:p w:rsidR="009E5A9C" w:rsidRDefault="009E5A9C" w:rsidP="009E5A9C">
            <w:pPr>
              <w:spacing w:line="360" w:lineRule="auto"/>
              <w:rPr>
                <w:b/>
              </w:rPr>
            </w:pPr>
            <w:r>
              <w:rPr>
                <w:b/>
              </w:rPr>
              <w:t>Matrika</w:t>
            </w:r>
          </w:p>
        </w:tc>
        <w:tc>
          <w:tcPr>
            <w:tcW w:w="1559" w:type="dxa"/>
          </w:tcPr>
          <w:p w:rsidR="009E5A9C" w:rsidRDefault="009E5A9C" w:rsidP="009E5A9C">
            <w:pPr>
              <w:spacing w:line="360" w:lineRule="auto"/>
              <w:rPr>
                <w:b/>
              </w:rPr>
            </w:pPr>
            <w:r>
              <w:rPr>
                <w:b/>
              </w:rPr>
              <w:t>3905,31</w:t>
            </w:r>
          </w:p>
        </w:tc>
        <w:tc>
          <w:tcPr>
            <w:tcW w:w="1559" w:type="dxa"/>
          </w:tcPr>
          <w:p w:rsidR="009E5A9C" w:rsidRDefault="009E5A9C" w:rsidP="009E5A9C">
            <w:pPr>
              <w:spacing w:line="360" w:lineRule="auto"/>
              <w:rPr>
                <w:b/>
              </w:rPr>
            </w:pPr>
            <w:r>
              <w:rPr>
                <w:b/>
              </w:rPr>
              <w:t>3905,31</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Default="009E5A9C" w:rsidP="009E5A9C">
            <w:pPr>
              <w:spacing w:line="360" w:lineRule="auto"/>
              <w:rPr>
                <w:b/>
              </w:rPr>
            </w:pPr>
            <w:r>
              <w:rPr>
                <w:b/>
              </w:rPr>
              <w:t>OU ŽP</w:t>
            </w:r>
          </w:p>
        </w:tc>
        <w:tc>
          <w:tcPr>
            <w:tcW w:w="2977" w:type="dxa"/>
          </w:tcPr>
          <w:p w:rsidR="009E5A9C" w:rsidRDefault="009E5A9C" w:rsidP="009E5A9C">
            <w:pPr>
              <w:spacing w:line="360" w:lineRule="auto"/>
              <w:rPr>
                <w:b/>
              </w:rPr>
            </w:pPr>
            <w:r>
              <w:rPr>
                <w:b/>
              </w:rPr>
              <w:t xml:space="preserve">Prenes. </w:t>
            </w:r>
            <w:proofErr w:type="spellStart"/>
            <w:r>
              <w:rPr>
                <w:b/>
              </w:rPr>
              <w:t>komp</w:t>
            </w:r>
            <w:proofErr w:type="spellEnd"/>
            <w:r>
              <w:rPr>
                <w:b/>
              </w:rPr>
              <w:t>. ŽP</w:t>
            </w:r>
          </w:p>
        </w:tc>
        <w:tc>
          <w:tcPr>
            <w:tcW w:w="1559" w:type="dxa"/>
          </w:tcPr>
          <w:p w:rsidR="009E5A9C" w:rsidRDefault="009E5A9C" w:rsidP="009E5A9C">
            <w:pPr>
              <w:spacing w:line="360" w:lineRule="auto"/>
              <w:rPr>
                <w:b/>
              </w:rPr>
            </w:pPr>
            <w:r>
              <w:rPr>
                <w:b/>
              </w:rPr>
              <w:t>159,13</w:t>
            </w:r>
          </w:p>
        </w:tc>
        <w:tc>
          <w:tcPr>
            <w:tcW w:w="1559" w:type="dxa"/>
          </w:tcPr>
          <w:p w:rsidR="009E5A9C" w:rsidRDefault="009E5A9C" w:rsidP="009E5A9C">
            <w:pPr>
              <w:spacing w:line="360" w:lineRule="auto"/>
              <w:rPr>
                <w:b/>
              </w:rPr>
            </w:pPr>
            <w:r>
              <w:rPr>
                <w:b/>
              </w:rPr>
              <w:t>159,13</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Pr="009878CE" w:rsidRDefault="009E5A9C" w:rsidP="009E5A9C">
            <w:pPr>
              <w:spacing w:line="360" w:lineRule="auto"/>
              <w:rPr>
                <w:b/>
              </w:rPr>
            </w:pPr>
            <w:r w:rsidRPr="009878CE">
              <w:rPr>
                <w:b/>
              </w:rPr>
              <w:t xml:space="preserve">Min. </w:t>
            </w:r>
            <w:proofErr w:type="spellStart"/>
            <w:r w:rsidRPr="009878CE">
              <w:rPr>
                <w:b/>
              </w:rPr>
              <w:t>dopravy,výst</w:t>
            </w:r>
            <w:proofErr w:type="spellEnd"/>
            <w:r w:rsidRPr="009878CE">
              <w:rPr>
                <w:b/>
              </w:rPr>
              <w:t>. a RR</w:t>
            </w:r>
          </w:p>
        </w:tc>
        <w:tc>
          <w:tcPr>
            <w:tcW w:w="2977" w:type="dxa"/>
          </w:tcPr>
          <w:p w:rsidR="009E5A9C" w:rsidRDefault="009E5A9C" w:rsidP="009E5A9C">
            <w:pPr>
              <w:spacing w:line="360" w:lineRule="auto"/>
              <w:rPr>
                <w:b/>
              </w:rPr>
            </w:pPr>
            <w:r>
              <w:rPr>
                <w:b/>
              </w:rPr>
              <w:t>Spoločný stav. úrad</w:t>
            </w:r>
          </w:p>
        </w:tc>
        <w:tc>
          <w:tcPr>
            <w:tcW w:w="1559" w:type="dxa"/>
          </w:tcPr>
          <w:p w:rsidR="009E5A9C" w:rsidRDefault="009E5A9C" w:rsidP="009E5A9C">
            <w:pPr>
              <w:spacing w:line="360" w:lineRule="auto"/>
              <w:rPr>
                <w:b/>
              </w:rPr>
            </w:pPr>
            <w:r>
              <w:rPr>
                <w:b/>
              </w:rPr>
              <w:t>1588,44</w:t>
            </w:r>
          </w:p>
        </w:tc>
        <w:tc>
          <w:tcPr>
            <w:tcW w:w="1559" w:type="dxa"/>
          </w:tcPr>
          <w:p w:rsidR="009E5A9C" w:rsidRDefault="009E5A9C" w:rsidP="009E5A9C">
            <w:pPr>
              <w:spacing w:line="360" w:lineRule="auto"/>
              <w:rPr>
                <w:b/>
              </w:rPr>
            </w:pPr>
            <w:r>
              <w:rPr>
                <w:b/>
              </w:rPr>
              <w:t>1577,44</w:t>
            </w:r>
          </w:p>
        </w:tc>
        <w:tc>
          <w:tcPr>
            <w:tcW w:w="1276" w:type="dxa"/>
          </w:tcPr>
          <w:p w:rsidR="009E5A9C" w:rsidRPr="00747363" w:rsidRDefault="009E5A9C" w:rsidP="009E5A9C">
            <w:pPr>
              <w:spacing w:line="360" w:lineRule="auto"/>
              <w:rPr>
                <w:b/>
              </w:rPr>
            </w:pPr>
            <w:r>
              <w:rPr>
                <w:b/>
              </w:rPr>
              <w:t>0</w:t>
            </w:r>
          </w:p>
        </w:tc>
      </w:tr>
      <w:tr w:rsidR="009E5A9C" w:rsidRPr="00747363" w:rsidTr="009E5A9C">
        <w:tc>
          <w:tcPr>
            <w:tcW w:w="2552" w:type="dxa"/>
          </w:tcPr>
          <w:p w:rsidR="009E5A9C" w:rsidRPr="009878CE" w:rsidRDefault="009E5A9C" w:rsidP="009E5A9C">
            <w:pPr>
              <w:spacing w:line="360" w:lineRule="auto"/>
              <w:rPr>
                <w:b/>
              </w:rPr>
            </w:pPr>
            <w:r>
              <w:rPr>
                <w:b/>
              </w:rPr>
              <w:t>Min. vnútra</w:t>
            </w:r>
          </w:p>
        </w:tc>
        <w:tc>
          <w:tcPr>
            <w:tcW w:w="2977" w:type="dxa"/>
          </w:tcPr>
          <w:p w:rsidR="009E5A9C" w:rsidRDefault="009E5A9C" w:rsidP="009E5A9C">
            <w:pPr>
              <w:spacing w:line="360" w:lineRule="auto"/>
              <w:rPr>
                <w:b/>
              </w:rPr>
            </w:pPr>
            <w:r>
              <w:rPr>
                <w:b/>
              </w:rPr>
              <w:t>Kamerový systém</w:t>
            </w:r>
          </w:p>
        </w:tc>
        <w:tc>
          <w:tcPr>
            <w:tcW w:w="1559" w:type="dxa"/>
          </w:tcPr>
          <w:p w:rsidR="009E5A9C" w:rsidRDefault="009E5A9C" w:rsidP="009E5A9C">
            <w:pPr>
              <w:spacing w:line="360" w:lineRule="auto"/>
              <w:rPr>
                <w:b/>
              </w:rPr>
            </w:pPr>
            <w:r>
              <w:rPr>
                <w:b/>
              </w:rPr>
              <w:t>10000</w:t>
            </w:r>
          </w:p>
        </w:tc>
        <w:tc>
          <w:tcPr>
            <w:tcW w:w="1559" w:type="dxa"/>
          </w:tcPr>
          <w:p w:rsidR="009E5A9C" w:rsidRDefault="009E5A9C" w:rsidP="009E5A9C">
            <w:pPr>
              <w:spacing w:line="360" w:lineRule="auto"/>
              <w:rPr>
                <w:b/>
              </w:rPr>
            </w:pPr>
            <w:r>
              <w:rPr>
                <w:b/>
              </w:rPr>
              <w:t>0</w:t>
            </w:r>
          </w:p>
        </w:tc>
        <w:tc>
          <w:tcPr>
            <w:tcW w:w="1276" w:type="dxa"/>
          </w:tcPr>
          <w:p w:rsidR="009E5A9C" w:rsidRPr="00747363" w:rsidRDefault="009E5A9C" w:rsidP="009E5A9C">
            <w:pPr>
              <w:spacing w:line="360" w:lineRule="auto"/>
              <w:rPr>
                <w:b/>
              </w:rPr>
            </w:pPr>
            <w:r>
              <w:rPr>
                <w:b/>
              </w:rPr>
              <w:t>10000</w:t>
            </w:r>
          </w:p>
        </w:tc>
      </w:tr>
      <w:tr w:rsidR="009E5A9C" w:rsidRPr="00747363" w:rsidTr="009E5A9C">
        <w:tc>
          <w:tcPr>
            <w:tcW w:w="2552" w:type="dxa"/>
          </w:tcPr>
          <w:p w:rsidR="009E5A9C" w:rsidRDefault="009E5A9C" w:rsidP="009E5A9C">
            <w:pPr>
              <w:spacing w:line="360" w:lineRule="auto"/>
              <w:rPr>
                <w:b/>
              </w:rPr>
            </w:pPr>
          </w:p>
        </w:tc>
        <w:tc>
          <w:tcPr>
            <w:tcW w:w="2977" w:type="dxa"/>
          </w:tcPr>
          <w:p w:rsidR="009E5A9C" w:rsidRDefault="009E5A9C" w:rsidP="009E5A9C">
            <w:pPr>
              <w:spacing w:line="360" w:lineRule="auto"/>
              <w:rPr>
                <w:b/>
              </w:rPr>
            </w:pPr>
          </w:p>
        </w:tc>
        <w:tc>
          <w:tcPr>
            <w:tcW w:w="1559" w:type="dxa"/>
          </w:tcPr>
          <w:p w:rsidR="009E5A9C" w:rsidRDefault="009E5A9C" w:rsidP="009E5A9C">
            <w:pPr>
              <w:spacing w:line="360" w:lineRule="auto"/>
              <w:rPr>
                <w:b/>
              </w:rPr>
            </w:pPr>
          </w:p>
        </w:tc>
        <w:tc>
          <w:tcPr>
            <w:tcW w:w="1559" w:type="dxa"/>
          </w:tcPr>
          <w:p w:rsidR="009E5A9C" w:rsidRDefault="009E5A9C" w:rsidP="009E5A9C">
            <w:pPr>
              <w:spacing w:line="360" w:lineRule="auto"/>
              <w:rPr>
                <w:b/>
              </w:rPr>
            </w:pPr>
          </w:p>
        </w:tc>
        <w:tc>
          <w:tcPr>
            <w:tcW w:w="1276" w:type="dxa"/>
          </w:tcPr>
          <w:p w:rsidR="009E5A9C" w:rsidRDefault="009E5A9C" w:rsidP="009E5A9C">
            <w:pPr>
              <w:spacing w:line="360" w:lineRule="auto"/>
              <w:rPr>
                <w:b/>
              </w:rPr>
            </w:pPr>
          </w:p>
        </w:tc>
      </w:tr>
    </w:tbl>
    <w:p w:rsidR="009E5A9C" w:rsidRDefault="009E5A9C" w:rsidP="00A572BF">
      <w:pPr>
        <w:jc w:val="both"/>
        <w:rPr>
          <w:color w:val="0000FF"/>
          <w:u w:val="single"/>
        </w:rPr>
      </w:pPr>
    </w:p>
    <w:p w:rsidR="009E5A9C" w:rsidRPr="00BC547D" w:rsidRDefault="009E5A9C" w:rsidP="009E5A9C">
      <w:pPr>
        <w:numPr>
          <w:ilvl w:val="0"/>
          <w:numId w:val="32"/>
        </w:numPr>
        <w:tabs>
          <w:tab w:val="clear" w:pos="1620"/>
          <w:tab w:val="num" w:pos="426"/>
        </w:tabs>
        <w:spacing w:after="0" w:line="240" w:lineRule="auto"/>
        <w:ind w:left="426" w:hanging="426"/>
        <w:jc w:val="both"/>
        <w:rPr>
          <w:color w:val="0000FF"/>
          <w:u w:val="single"/>
        </w:rPr>
      </w:pPr>
      <w:r w:rsidRPr="00BC547D">
        <w:rPr>
          <w:color w:val="0000FF"/>
          <w:u w:val="single"/>
        </w:rPr>
        <w:t>Finančné usporiadanie voči rozpočtom VÚC</w:t>
      </w:r>
    </w:p>
    <w:p w:rsidR="009E5A9C" w:rsidRPr="00753CE7" w:rsidRDefault="009E5A9C" w:rsidP="009E5A9C">
      <w:pPr>
        <w:jc w:val="both"/>
        <w:rPr>
          <w:color w:val="FF0000"/>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9E5A9C" w:rsidTr="009E5A9C">
        <w:tc>
          <w:tcPr>
            <w:tcW w:w="2802" w:type="dxa"/>
            <w:shd w:val="clear" w:color="auto" w:fill="D9D9D9"/>
          </w:tcPr>
          <w:p w:rsidR="009E5A9C" w:rsidRDefault="009E5A9C" w:rsidP="009E5A9C">
            <w:pPr>
              <w:jc w:val="center"/>
            </w:pPr>
            <w:r>
              <w:lastRenderedPageBreak/>
              <w:t xml:space="preserve">VÚC </w:t>
            </w:r>
          </w:p>
        </w:tc>
        <w:tc>
          <w:tcPr>
            <w:tcW w:w="2268" w:type="dxa"/>
            <w:shd w:val="clear" w:color="auto" w:fill="D9D9D9"/>
          </w:tcPr>
          <w:p w:rsidR="009E5A9C" w:rsidRDefault="009E5A9C" w:rsidP="009E5A9C">
            <w:pPr>
              <w:jc w:val="center"/>
            </w:pPr>
            <w:r w:rsidRPr="00747363">
              <w:rPr>
                <w:b/>
                <w:sz w:val="20"/>
                <w:szCs w:val="20"/>
              </w:rPr>
              <w:t xml:space="preserve">Suma </w:t>
            </w:r>
            <w:r w:rsidRPr="00C97165">
              <w:rPr>
                <w:b/>
                <w:sz w:val="20"/>
                <w:szCs w:val="20"/>
                <w:u w:val="single"/>
              </w:rPr>
              <w:t>poskytnutých</w:t>
            </w:r>
            <w:r w:rsidRPr="00747363">
              <w:rPr>
                <w:b/>
                <w:sz w:val="20"/>
                <w:szCs w:val="20"/>
              </w:rPr>
              <w:t xml:space="preserve"> finančných prostriedkov</w:t>
            </w:r>
          </w:p>
        </w:tc>
        <w:tc>
          <w:tcPr>
            <w:tcW w:w="2126" w:type="dxa"/>
            <w:shd w:val="clear" w:color="auto" w:fill="D9D9D9"/>
          </w:tcPr>
          <w:p w:rsidR="009E5A9C" w:rsidRDefault="009E5A9C" w:rsidP="009E5A9C">
            <w:pPr>
              <w:jc w:val="center"/>
            </w:pPr>
            <w:r w:rsidRPr="00747363">
              <w:rPr>
                <w:b/>
                <w:sz w:val="20"/>
                <w:szCs w:val="20"/>
              </w:rPr>
              <w:t xml:space="preserve">Suma skutočne použitých finančných prostriedkov  </w:t>
            </w:r>
          </w:p>
        </w:tc>
        <w:tc>
          <w:tcPr>
            <w:tcW w:w="2268" w:type="dxa"/>
            <w:shd w:val="clear" w:color="auto" w:fill="D9D9D9"/>
          </w:tcPr>
          <w:p w:rsidR="009E5A9C" w:rsidRDefault="009E5A9C" w:rsidP="009E5A9C">
            <w:pPr>
              <w:jc w:val="center"/>
            </w:pPr>
            <w:r>
              <w:t xml:space="preserve">Rozdiel </w:t>
            </w:r>
          </w:p>
        </w:tc>
      </w:tr>
      <w:tr w:rsidR="009E5A9C" w:rsidTr="009E5A9C">
        <w:tc>
          <w:tcPr>
            <w:tcW w:w="2802" w:type="dxa"/>
          </w:tcPr>
          <w:p w:rsidR="009E5A9C" w:rsidRDefault="009E5A9C" w:rsidP="009E5A9C">
            <w:pPr>
              <w:jc w:val="both"/>
            </w:pPr>
            <w:r>
              <w:t>Nitra</w:t>
            </w:r>
          </w:p>
        </w:tc>
        <w:tc>
          <w:tcPr>
            <w:tcW w:w="2268" w:type="dxa"/>
          </w:tcPr>
          <w:p w:rsidR="009E5A9C" w:rsidRDefault="009E5A9C" w:rsidP="009E5A9C">
            <w:pPr>
              <w:jc w:val="both"/>
            </w:pPr>
            <w:r>
              <w:t>200</w:t>
            </w:r>
          </w:p>
        </w:tc>
        <w:tc>
          <w:tcPr>
            <w:tcW w:w="2126" w:type="dxa"/>
          </w:tcPr>
          <w:p w:rsidR="009E5A9C" w:rsidRDefault="009E5A9C" w:rsidP="009E5A9C">
            <w:pPr>
              <w:jc w:val="both"/>
            </w:pPr>
            <w:r>
              <w:t>200</w:t>
            </w:r>
          </w:p>
        </w:tc>
        <w:tc>
          <w:tcPr>
            <w:tcW w:w="2268" w:type="dxa"/>
          </w:tcPr>
          <w:p w:rsidR="009E5A9C" w:rsidRDefault="009E5A9C" w:rsidP="009E5A9C">
            <w:pPr>
              <w:jc w:val="both"/>
            </w:pPr>
            <w:r>
              <w:t>0</w:t>
            </w:r>
          </w:p>
        </w:tc>
      </w:tr>
    </w:tbl>
    <w:p w:rsidR="00872AE3" w:rsidRDefault="00872AE3" w:rsidP="00E72E2E">
      <w:pPr>
        <w:jc w:val="both"/>
        <w:rPr>
          <w:b/>
        </w:rPr>
      </w:pPr>
    </w:p>
    <w:p w:rsidR="00872AE3" w:rsidRDefault="00872AE3" w:rsidP="00E72E2E">
      <w:pPr>
        <w:jc w:val="both"/>
        <w:rPr>
          <w:b/>
        </w:rPr>
      </w:pPr>
    </w:p>
    <w:p w:rsidR="00872AE3" w:rsidRPr="00872AE3" w:rsidRDefault="00872AE3" w:rsidP="00872AE3">
      <w:pPr>
        <w:pStyle w:val="Odsekzoznamu"/>
        <w:numPr>
          <w:ilvl w:val="0"/>
          <w:numId w:val="35"/>
        </w:numPr>
        <w:jc w:val="both"/>
        <w:rPr>
          <w:b/>
        </w:rPr>
      </w:pPr>
      <w:r w:rsidRPr="00872AE3">
        <w:rPr>
          <w:b/>
        </w:rPr>
        <w:t xml:space="preserve">Hospodárenie </w:t>
      </w:r>
      <w:proofErr w:type="spellStart"/>
      <w:r w:rsidRPr="00872AE3">
        <w:rPr>
          <w:b/>
        </w:rPr>
        <w:t>konskolidovaného</w:t>
      </w:r>
      <w:proofErr w:type="spellEnd"/>
      <w:r w:rsidRPr="00872AE3">
        <w:rPr>
          <w:b/>
        </w:rPr>
        <w:t xml:space="preserve"> celku</w:t>
      </w:r>
    </w:p>
    <w:p w:rsidR="00872AE3" w:rsidRDefault="00872AE3" w:rsidP="00E72E2E">
      <w:pPr>
        <w:jc w:val="both"/>
        <w:rPr>
          <w:b/>
        </w:rPr>
      </w:pPr>
    </w:p>
    <w:p w:rsidR="00E72E2E" w:rsidRDefault="00E72E2E" w:rsidP="00E72E2E">
      <w:pPr>
        <w:jc w:val="both"/>
        <w:rPr>
          <w:b/>
        </w:rPr>
      </w:pPr>
      <w:r>
        <w:rPr>
          <w:b/>
        </w:rPr>
        <w:t xml:space="preserve">Náklady konsolidovaného celku </w:t>
      </w:r>
    </w:p>
    <w:p w:rsidR="00E72E2E" w:rsidRPr="004F7726" w:rsidRDefault="00E72E2E" w:rsidP="00E72E2E">
      <w:pPr>
        <w:jc w:val="both"/>
        <w:rPr>
          <w:b/>
        </w:rPr>
      </w:pPr>
      <w:r>
        <w:rPr>
          <w:b/>
        </w:rPr>
        <w:t>Osobné nálady</w:t>
      </w:r>
    </w:p>
    <w:p w:rsidR="00E72E2E" w:rsidRPr="004F7726" w:rsidRDefault="00E72E2E" w:rsidP="00E72E2E">
      <w:pPr>
        <w:jc w:val="both"/>
      </w:pPr>
      <w:r w:rsidRPr="004F7726">
        <w:t>čerpanie k 31.12.</w:t>
      </w:r>
      <w:r>
        <w:t>2014</w:t>
      </w:r>
      <w:r w:rsidRPr="004F7726">
        <w:t xml:space="preserve"> </w:t>
      </w:r>
      <w:r>
        <w:t>v sume555248,91 EUR.</w:t>
      </w:r>
      <w:r w:rsidRPr="004F7726">
        <w:t xml:space="preserve"> Patria sem mzdové prostriedky pracovníkov </w:t>
      </w:r>
      <w:proofErr w:type="spellStart"/>
      <w:r>
        <w:t>OcÚ</w:t>
      </w:r>
      <w:proofErr w:type="spellEnd"/>
      <w:r w:rsidRPr="004F7726">
        <w:t>,  matriky,   opatrovateľskej sl</w:t>
      </w:r>
      <w:r>
        <w:t>užby, aktivačných pracovníkov,  knižnice, pracovníkov MŠ a ZŠ</w:t>
      </w:r>
    </w:p>
    <w:p w:rsidR="00E72E2E" w:rsidRDefault="00E72E2E" w:rsidP="00E72E2E">
      <w:pPr>
        <w:tabs>
          <w:tab w:val="right" w:pos="284"/>
        </w:tabs>
        <w:jc w:val="both"/>
        <w:rPr>
          <w:b/>
        </w:rPr>
      </w:pPr>
      <w:r>
        <w:rPr>
          <w:b/>
        </w:rPr>
        <w:t>Tovary</w:t>
      </w:r>
    </w:p>
    <w:p w:rsidR="00E72E2E" w:rsidRDefault="00E72E2E" w:rsidP="00E72E2E">
      <w:pPr>
        <w:tabs>
          <w:tab w:val="right" w:pos="284"/>
        </w:tabs>
        <w:jc w:val="both"/>
      </w:pPr>
      <w:r w:rsidRPr="004F7726">
        <w:t xml:space="preserve"> čerpané k 31.12.</w:t>
      </w:r>
      <w:r>
        <w:t>2014</w:t>
      </w:r>
      <w:r w:rsidRPr="004F7726">
        <w:t xml:space="preserve"> </w:t>
      </w:r>
      <w:r>
        <w:t xml:space="preserve">v sume 147939,21. </w:t>
      </w:r>
      <w:r w:rsidRPr="004F7726">
        <w:t xml:space="preserve">Ide o prevádzkové výdavky všetkých stredísk </w:t>
      </w:r>
      <w:proofErr w:type="spellStart"/>
      <w:r>
        <w:t>OcÚ</w:t>
      </w:r>
      <w:r w:rsidRPr="004F7726">
        <w:t>,</w:t>
      </w:r>
      <w:r>
        <w:t>MŠ</w:t>
      </w:r>
      <w:proofErr w:type="spellEnd"/>
      <w:r>
        <w:t xml:space="preserve"> </w:t>
      </w:r>
      <w:proofErr w:type="spellStart"/>
      <w:r>
        <w:t>Aa</w:t>
      </w:r>
      <w:proofErr w:type="spellEnd"/>
      <w:r>
        <w:t xml:space="preserve"> ZŠ </w:t>
      </w:r>
      <w:r w:rsidRPr="004F7726">
        <w:t>ako</w:t>
      </w:r>
      <w:r>
        <w:t xml:space="preserve"> sú cestovné náhrady, energie, materiál, </w:t>
      </w:r>
      <w:r w:rsidRPr="004F7726">
        <w:t xml:space="preserve">dopravné, </w:t>
      </w:r>
    </w:p>
    <w:p w:rsidR="00E72E2E" w:rsidRPr="00F11675" w:rsidRDefault="00E72E2E" w:rsidP="00E72E2E">
      <w:pPr>
        <w:tabs>
          <w:tab w:val="right" w:pos="284"/>
        </w:tabs>
        <w:jc w:val="both"/>
        <w:rPr>
          <w:b/>
        </w:rPr>
      </w:pPr>
      <w:r w:rsidRPr="00F11675">
        <w:rPr>
          <w:b/>
        </w:rPr>
        <w:t>Služby</w:t>
      </w:r>
    </w:p>
    <w:p w:rsidR="00E72E2E" w:rsidRPr="006E4982" w:rsidRDefault="00E72E2E" w:rsidP="00E72E2E">
      <w:pPr>
        <w:tabs>
          <w:tab w:val="right" w:pos="284"/>
        </w:tabs>
        <w:jc w:val="center"/>
      </w:pPr>
      <w:r>
        <w:t xml:space="preserve">Čerpané 126309,05 € kde patrí </w:t>
      </w:r>
      <w:r w:rsidRPr="004F7726">
        <w:t>rutinná a š</w:t>
      </w:r>
      <w:r>
        <w:t xml:space="preserve">tandardná údržba, nájomné za </w:t>
      </w:r>
      <w:r w:rsidRPr="004F7726">
        <w:t>nájom a ostatné a služby.</w:t>
      </w:r>
    </w:p>
    <w:p w:rsidR="00E72E2E" w:rsidRDefault="00E72E2E" w:rsidP="00E72E2E">
      <w:pPr>
        <w:tabs>
          <w:tab w:val="right" w:pos="284"/>
        </w:tabs>
        <w:jc w:val="both"/>
        <w:rPr>
          <w:b/>
        </w:rPr>
      </w:pPr>
      <w:r w:rsidRPr="00F11675">
        <w:rPr>
          <w:b/>
        </w:rPr>
        <w:t>Dane a</w:t>
      </w:r>
      <w:r>
        <w:rPr>
          <w:b/>
        </w:rPr>
        <w:t> </w:t>
      </w:r>
      <w:r w:rsidRPr="00F11675">
        <w:rPr>
          <w:b/>
        </w:rPr>
        <w:t>poplatky</w:t>
      </w:r>
    </w:p>
    <w:p w:rsidR="00E72E2E" w:rsidRDefault="00E72E2E" w:rsidP="00E72E2E">
      <w:pPr>
        <w:tabs>
          <w:tab w:val="right" w:pos="284"/>
        </w:tabs>
        <w:jc w:val="both"/>
      </w:pPr>
      <w:r w:rsidRPr="00F62BBB">
        <w:t>Čerpané 2779,79 €</w:t>
      </w:r>
      <w:r>
        <w:t xml:space="preserve"> na bankové a iné poplatky obce, MŠ a ZŠ</w:t>
      </w:r>
    </w:p>
    <w:p w:rsidR="00E72E2E" w:rsidRPr="00F62BBB" w:rsidRDefault="00E72E2E" w:rsidP="00E72E2E">
      <w:pPr>
        <w:tabs>
          <w:tab w:val="right" w:pos="284"/>
        </w:tabs>
        <w:jc w:val="both"/>
        <w:rPr>
          <w:b/>
        </w:rPr>
      </w:pPr>
      <w:r w:rsidRPr="00F62BBB">
        <w:rPr>
          <w:b/>
        </w:rPr>
        <w:t>Ostatné náklady</w:t>
      </w:r>
    </w:p>
    <w:p w:rsidR="00E72E2E" w:rsidRDefault="00E72E2E" w:rsidP="00E72E2E">
      <w:pPr>
        <w:tabs>
          <w:tab w:val="right" w:pos="284"/>
        </w:tabs>
        <w:jc w:val="both"/>
      </w:pPr>
      <w:r>
        <w:t xml:space="preserve">Čerpané 10232,18 € na ostatné náklady </w:t>
      </w:r>
      <w:proofErr w:type="spellStart"/>
      <w:r>
        <w:t>kons</w:t>
      </w:r>
      <w:proofErr w:type="spellEnd"/>
      <w:r>
        <w:t>. Celku</w:t>
      </w:r>
    </w:p>
    <w:p w:rsidR="00E72E2E" w:rsidRDefault="00E72E2E" w:rsidP="00E72E2E">
      <w:pPr>
        <w:tabs>
          <w:tab w:val="right" w:pos="284"/>
        </w:tabs>
        <w:jc w:val="both"/>
        <w:rPr>
          <w:b/>
        </w:rPr>
      </w:pPr>
      <w:r w:rsidRPr="00F62BBB">
        <w:rPr>
          <w:b/>
        </w:rPr>
        <w:t>Odpisy, rez. a oprav. Položky</w:t>
      </w:r>
    </w:p>
    <w:p w:rsidR="00E72E2E" w:rsidRDefault="00E72E2E" w:rsidP="00E72E2E">
      <w:pPr>
        <w:tabs>
          <w:tab w:val="right" w:pos="284"/>
        </w:tabs>
        <w:jc w:val="both"/>
      </w:pPr>
      <w:r w:rsidRPr="00F62BBB">
        <w:t>Celkom</w:t>
      </w:r>
      <w:r>
        <w:t xml:space="preserve"> za konsolidovaný celok 105033,12 €</w:t>
      </w:r>
    </w:p>
    <w:p w:rsidR="00E72E2E" w:rsidRDefault="00E72E2E" w:rsidP="00E72E2E">
      <w:pPr>
        <w:tabs>
          <w:tab w:val="right" w:pos="284"/>
        </w:tabs>
        <w:jc w:val="both"/>
      </w:pPr>
    </w:p>
    <w:p w:rsidR="00E72E2E" w:rsidRDefault="00E72E2E" w:rsidP="00E72E2E">
      <w:pPr>
        <w:tabs>
          <w:tab w:val="right" w:pos="284"/>
        </w:tabs>
        <w:jc w:val="both"/>
        <w:rPr>
          <w:b/>
        </w:rPr>
      </w:pPr>
      <w:r>
        <w:rPr>
          <w:b/>
        </w:rPr>
        <w:t>Finančné náklady</w:t>
      </w:r>
    </w:p>
    <w:p w:rsidR="00E72E2E" w:rsidRDefault="00E72E2E" w:rsidP="00E72E2E">
      <w:pPr>
        <w:tabs>
          <w:tab w:val="right" w:pos="284"/>
        </w:tabs>
        <w:jc w:val="both"/>
      </w:pPr>
      <w:r>
        <w:t xml:space="preserve">Na úroky  a ostatné </w:t>
      </w:r>
      <w:proofErr w:type="spellStart"/>
      <w:r>
        <w:t>finančníé</w:t>
      </w:r>
      <w:proofErr w:type="spellEnd"/>
      <w:r>
        <w:t xml:space="preserve"> náklady za konsolidovaný celok 13788,59 €</w:t>
      </w:r>
    </w:p>
    <w:p w:rsidR="00E72E2E" w:rsidRDefault="00E72E2E" w:rsidP="00E72E2E">
      <w:pPr>
        <w:tabs>
          <w:tab w:val="right" w:pos="284"/>
        </w:tabs>
        <w:jc w:val="both"/>
        <w:rPr>
          <w:b/>
        </w:rPr>
      </w:pPr>
      <w:r>
        <w:rPr>
          <w:b/>
        </w:rPr>
        <w:t>Náklady z odvodu príjmov</w:t>
      </w:r>
    </w:p>
    <w:p w:rsidR="00E72E2E" w:rsidRPr="00F62BBB" w:rsidRDefault="00E72E2E" w:rsidP="00E72E2E">
      <w:pPr>
        <w:tabs>
          <w:tab w:val="right" w:pos="284"/>
        </w:tabs>
        <w:jc w:val="both"/>
      </w:pPr>
      <w:r>
        <w:t>Ostatným subjektom VS 10876,07 €</w:t>
      </w:r>
    </w:p>
    <w:p w:rsidR="00E72E2E" w:rsidRDefault="00E72E2E" w:rsidP="00E72E2E">
      <w:pPr>
        <w:rPr>
          <w:b/>
          <w:color w:val="FF0000"/>
        </w:rPr>
      </w:pPr>
    </w:p>
    <w:p w:rsidR="00E72E2E" w:rsidRDefault="00E72E2E" w:rsidP="00E72E2E">
      <w:pPr>
        <w:rPr>
          <w:b/>
          <w:color w:val="FF0000"/>
        </w:rPr>
      </w:pPr>
    </w:p>
    <w:p w:rsidR="00E72E2E" w:rsidRDefault="00E72E2E" w:rsidP="00E72E2E">
      <w:pPr>
        <w:rPr>
          <w:b/>
          <w:color w:val="FF0000"/>
        </w:rPr>
      </w:pPr>
    </w:p>
    <w:p w:rsidR="00872AE3" w:rsidRDefault="00872AE3" w:rsidP="009E5A9C">
      <w:pPr>
        <w:ind w:left="284"/>
        <w:jc w:val="both"/>
        <w:rPr>
          <w:b/>
        </w:rPr>
      </w:pPr>
    </w:p>
    <w:p w:rsidR="00E72E2E" w:rsidRDefault="00E72E2E" w:rsidP="009E5A9C">
      <w:pPr>
        <w:ind w:left="284"/>
        <w:jc w:val="both"/>
        <w:rPr>
          <w:b/>
        </w:rPr>
      </w:pPr>
      <w:r>
        <w:rPr>
          <w:b/>
        </w:rPr>
        <w:lastRenderedPageBreak/>
        <w:t>Výnosy konsolidovaného celku</w:t>
      </w:r>
    </w:p>
    <w:p w:rsidR="00E72E2E" w:rsidRDefault="00E72E2E" w:rsidP="009E5A9C">
      <w:pPr>
        <w:ind w:left="284"/>
        <w:jc w:val="both"/>
        <w:rPr>
          <w:b/>
        </w:rPr>
      </w:pPr>
    </w:p>
    <w:p w:rsidR="00E72E2E" w:rsidRDefault="00E72E2E" w:rsidP="009E5A9C">
      <w:pPr>
        <w:ind w:left="284"/>
        <w:jc w:val="both"/>
        <w:rPr>
          <w:b/>
        </w:rPr>
      </w:pPr>
      <w:r>
        <w:rPr>
          <w:b/>
        </w:rPr>
        <w:t xml:space="preserve">Tržby za </w:t>
      </w:r>
      <w:proofErr w:type="spellStart"/>
      <w:r>
        <w:rPr>
          <w:b/>
        </w:rPr>
        <w:t>vl</w:t>
      </w:r>
      <w:proofErr w:type="spellEnd"/>
      <w:r>
        <w:rPr>
          <w:b/>
        </w:rPr>
        <w:t>. Výkony</w:t>
      </w:r>
    </w:p>
    <w:p w:rsidR="00E72E2E" w:rsidRPr="00E72E2E" w:rsidRDefault="00E72E2E" w:rsidP="009E5A9C">
      <w:pPr>
        <w:ind w:left="284"/>
        <w:jc w:val="both"/>
      </w:pPr>
      <w:r w:rsidRPr="00E72E2E">
        <w:t>Vo výške  74276,26 € za predaj tovarov a služieb</w:t>
      </w:r>
    </w:p>
    <w:p w:rsidR="00E72E2E" w:rsidRDefault="00E72E2E" w:rsidP="009E5A9C">
      <w:pPr>
        <w:ind w:left="284"/>
        <w:jc w:val="both"/>
        <w:rPr>
          <w:b/>
        </w:rPr>
      </w:pPr>
      <w:r>
        <w:rPr>
          <w:b/>
        </w:rPr>
        <w:t>Daňové výnosy samosprávy</w:t>
      </w:r>
    </w:p>
    <w:p w:rsidR="00E72E2E" w:rsidRDefault="00E72E2E" w:rsidP="009E5A9C">
      <w:pPr>
        <w:ind w:left="284"/>
        <w:jc w:val="both"/>
      </w:pPr>
      <w:r>
        <w:t>Výnosy celkom 481973,07 €</w:t>
      </w:r>
    </w:p>
    <w:p w:rsidR="00E72E2E" w:rsidRDefault="00E72E2E" w:rsidP="009E5A9C">
      <w:pPr>
        <w:ind w:left="284"/>
        <w:jc w:val="both"/>
      </w:pPr>
    </w:p>
    <w:p w:rsidR="00E72E2E" w:rsidRDefault="00E72E2E" w:rsidP="009E5A9C">
      <w:pPr>
        <w:ind w:left="284"/>
        <w:jc w:val="both"/>
        <w:rPr>
          <w:b/>
        </w:rPr>
      </w:pPr>
      <w:r>
        <w:rPr>
          <w:b/>
        </w:rPr>
        <w:t>Ostatné výnosy z </w:t>
      </w:r>
      <w:proofErr w:type="spellStart"/>
      <w:r>
        <w:rPr>
          <w:b/>
        </w:rPr>
        <w:t>prev</w:t>
      </w:r>
      <w:proofErr w:type="spellEnd"/>
      <w:r>
        <w:rPr>
          <w:b/>
        </w:rPr>
        <w:t>. Činnosti</w:t>
      </w:r>
    </w:p>
    <w:p w:rsidR="00E72E2E" w:rsidRDefault="00E72E2E" w:rsidP="009E5A9C">
      <w:pPr>
        <w:ind w:left="284"/>
        <w:jc w:val="both"/>
      </w:pPr>
      <w:r w:rsidRPr="00E72E2E">
        <w:t>49015,46 € z</w:t>
      </w:r>
      <w:r>
        <w:t> </w:t>
      </w:r>
      <w:r w:rsidRPr="00E72E2E">
        <w:t>pre</w:t>
      </w:r>
      <w:r>
        <w:t>daja majetku a z ostatných výnosov samosprávy</w:t>
      </w:r>
    </w:p>
    <w:p w:rsidR="00E72E2E" w:rsidRDefault="00E72E2E" w:rsidP="009E5A9C">
      <w:pPr>
        <w:ind w:left="284"/>
        <w:jc w:val="both"/>
      </w:pPr>
    </w:p>
    <w:p w:rsidR="00E72E2E" w:rsidRPr="00E72E2E" w:rsidRDefault="00E72E2E" w:rsidP="009E5A9C">
      <w:pPr>
        <w:ind w:left="284"/>
        <w:jc w:val="both"/>
        <w:rPr>
          <w:b/>
        </w:rPr>
      </w:pPr>
      <w:r w:rsidRPr="00E72E2E">
        <w:rPr>
          <w:b/>
        </w:rPr>
        <w:t>Zúčtovanie rezerv</w:t>
      </w:r>
    </w:p>
    <w:p w:rsidR="00E72E2E" w:rsidRDefault="00E72E2E" w:rsidP="009E5A9C">
      <w:pPr>
        <w:ind w:left="284"/>
        <w:jc w:val="both"/>
      </w:pPr>
      <w:r>
        <w:t>24630,60 € rezervy na dovolenky a ostatné rezervy</w:t>
      </w:r>
    </w:p>
    <w:p w:rsidR="00E72E2E" w:rsidRDefault="00E72E2E" w:rsidP="009E5A9C">
      <w:pPr>
        <w:ind w:left="284"/>
        <w:jc w:val="both"/>
      </w:pPr>
    </w:p>
    <w:p w:rsidR="00E72E2E" w:rsidRPr="00E72E2E" w:rsidRDefault="00E72E2E" w:rsidP="009E5A9C">
      <w:pPr>
        <w:ind w:left="284"/>
        <w:jc w:val="both"/>
        <w:rPr>
          <w:b/>
        </w:rPr>
      </w:pPr>
      <w:r w:rsidRPr="00E72E2E">
        <w:rPr>
          <w:b/>
        </w:rPr>
        <w:t>Finančné výnosy</w:t>
      </w:r>
    </w:p>
    <w:p w:rsidR="00E72E2E" w:rsidRDefault="00E72E2E" w:rsidP="009E5A9C">
      <w:pPr>
        <w:ind w:left="284"/>
        <w:jc w:val="both"/>
      </w:pPr>
    </w:p>
    <w:p w:rsidR="00E72E2E" w:rsidRDefault="00E72E2E" w:rsidP="009E5A9C">
      <w:pPr>
        <w:ind w:left="284"/>
        <w:jc w:val="both"/>
      </w:pPr>
      <w:r>
        <w:t>1014,63 € za prevádzkovanie hazardných hier</w:t>
      </w:r>
    </w:p>
    <w:p w:rsidR="00E72E2E" w:rsidRDefault="00E72E2E" w:rsidP="009E5A9C">
      <w:pPr>
        <w:ind w:left="284"/>
        <w:jc w:val="both"/>
      </w:pPr>
    </w:p>
    <w:p w:rsidR="00E72E2E" w:rsidRPr="00872AE3" w:rsidRDefault="00E72E2E" w:rsidP="009E5A9C">
      <w:pPr>
        <w:ind w:left="284"/>
        <w:jc w:val="both"/>
        <w:rPr>
          <w:b/>
        </w:rPr>
      </w:pPr>
      <w:r w:rsidRPr="00872AE3">
        <w:rPr>
          <w:b/>
        </w:rPr>
        <w:t>Výnosy z transferov</w:t>
      </w:r>
    </w:p>
    <w:p w:rsidR="00E72E2E" w:rsidRDefault="00E72E2E" w:rsidP="009E5A9C">
      <w:pPr>
        <w:ind w:left="284"/>
        <w:jc w:val="both"/>
      </w:pPr>
      <w:r>
        <w:t>Vo výške 432480,42 €</w:t>
      </w:r>
      <w:r w:rsidR="00872AE3">
        <w:t xml:space="preserve"> z bežných a </w:t>
      </w:r>
      <w:proofErr w:type="spellStart"/>
      <w:r w:rsidR="00872AE3">
        <w:t>kapit</w:t>
      </w:r>
      <w:proofErr w:type="spellEnd"/>
      <w:r w:rsidR="00872AE3">
        <w:t>. transferov</w:t>
      </w:r>
    </w:p>
    <w:p w:rsidR="00E72E2E" w:rsidRDefault="00E72E2E" w:rsidP="009E5A9C">
      <w:pPr>
        <w:ind w:left="284"/>
        <w:jc w:val="both"/>
      </w:pPr>
    </w:p>
    <w:p w:rsidR="00E72E2E" w:rsidRPr="00872AE3" w:rsidRDefault="00872AE3" w:rsidP="009E5A9C">
      <w:pPr>
        <w:ind w:left="284"/>
        <w:jc w:val="both"/>
        <w:rPr>
          <w:b/>
        </w:rPr>
      </w:pPr>
      <w:r w:rsidRPr="00872AE3">
        <w:rPr>
          <w:b/>
        </w:rPr>
        <w:t>Náklady celkom: 972329,64 €</w:t>
      </w:r>
    </w:p>
    <w:p w:rsidR="00872AE3" w:rsidRPr="00872AE3" w:rsidRDefault="00872AE3" w:rsidP="009E5A9C">
      <w:pPr>
        <w:ind w:left="284"/>
        <w:jc w:val="both"/>
        <w:rPr>
          <w:b/>
        </w:rPr>
      </w:pPr>
      <w:r w:rsidRPr="00872AE3">
        <w:rPr>
          <w:b/>
        </w:rPr>
        <w:t>Výnosy celkom: 1063456,41 €</w:t>
      </w:r>
    </w:p>
    <w:p w:rsidR="00872AE3" w:rsidRPr="00872AE3" w:rsidRDefault="00872AE3" w:rsidP="009E5A9C">
      <w:pPr>
        <w:ind w:left="284"/>
        <w:jc w:val="both"/>
        <w:rPr>
          <w:b/>
        </w:rPr>
      </w:pPr>
      <w:r w:rsidRPr="00872AE3">
        <w:rPr>
          <w:b/>
        </w:rPr>
        <w:t>VH pred zdanením: 91126,77 €</w:t>
      </w:r>
    </w:p>
    <w:p w:rsidR="00872AE3" w:rsidRPr="00872AE3" w:rsidRDefault="00872AE3" w:rsidP="009E5A9C">
      <w:pPr>
        <w:ind w:left="284"/>
        <w:jc w:val="both"/>
        <w:rPr>
          <w:b/>
        </w:rPr>
      </w:pPr>
      <w:r w:rsidRPr="00872AE3">
        <w:rPr>
          <w:b/>
        </w:rPr>
        <w:t>Splatná daň z príjmov: 11,6 €</w:t>
      </w:r>
    </w:p>
    <w:p w:rsidR="00872AE3" w:rsidRPr="00872AE3" w:rsidRDefault="00872AE3" w:rsidP="009E5A9C">
      <w:pPr>
        <w:ind w:left="284"/>
        <w:jc w:val="both"/>
        <w:rPr>
          <w:b/>
        </w:rPr>
      </w:pPr>
      <w:r w:rsidRPr="00872AE3">
        <w:rPr>
          <w:b/>
        </w:rPr>
        <w:t>VH po zdanení: 91115,11 €</w:t>
      </w:r>
    </w:p>
    <w:p w:rsidR="00E72E2E" w:rsidRDefault="00E72E2E" w:rsidP="009E5A9C">
      <w:pPr>
        <w:ind w:left="284"/>
        <w:jc w:val="both"/>
        <w:rPr>
          <w:b/>
        </w:rPr>
      </w:pPr>
    </w:p>
    <w:p w:rsidR="009E5A9C" w:rsidRDefault="007B4EA9" w:rsidP="009E5A9C">
      <w:pPr>
        <w:ind w:left="284"/>
        <w:jc w:val="both"/>
        <w:rPr>
          <w:b/>
        </w:rPr>
      </w:pPr>
      <w:r>
        <w:rPr>
          <w:b/>
        </w:rPr>
        <w:t xml:space="preserve">V Sľažanoch  </w:t>
      </w:r>
      <w:r w:rsidR="00CB62A0">
        <w:rPr>
          <w:b/>
        </w:rPr>
        <w:t>12.10.2015</w:t>
      </w:r>
    </w:p>
    <w:p w:rsidR="009E5A9C" w:rsidRDefault="00A572BF" w:rsidP="009E5A9C">
      <w:pPr>
        <w:ind w:left="284"/>
        <w:jc w:val="both"/>
        <w:rPr>
          <w:b/>
        </w:rPr>
      </w:pPr>
      <w:r>
        <w:rPr>
          <w:b/>
        </w:rPr>
        <w:t xml:space="preserve">Ing. </w:t>
      </w:r>
      <w:proofErr w:type="spellStart"/>
      <w:r>
        <w:rPr>
          <w:b/>
        </w:rPr>
        <w:t>Magát</w:t>
      </w:r>
      <w:proofErr w:type="spellEnd"/>
      <w:r>
        <w:rPr>
          <w:b/>
        </w:rPr>
        <w:t xml:space="preserve"> Jozef </w:t>
      </w:r>
    </w:p>
    <w:p w:rsidR="00A572BF" w:rsidRDefault="00A572BF" w:rsidP="009E5A9C">
      <w:pPr>
        <w:ind w:left="284"/>
        <w:jc w:val="both"/>
        <w:rPr>
          <w:b/>
        </w:rPr>
      </w:pPr>
      <w:r>
        <w:rPr>
          <w:b/>
        </w:rPr>
        <w:t>Starosta obce</w:t>
      </w:r>
    </w:p>
    <w:p w:rsidR="009E5A9C" w:rsidRDefault="009E5A9C" w:rsidP="009E5A9C">
      <w:pPr>
        <w:ind w:left="284"/>
        <w:jc w:val="both"/>
        <w:rPr>
          <w:b/>
        </w:rPr>
      </w:pPr>
    </w:p>
    <w:p w:rsidR="009E5A9C" w:rsidRDefault="009E5A9C" w:rsidP="009E5A9C">
      <w:pPr>
        <w:ind w:left="284"/>
        <w:jc w:val="both"/>
        <w:rPr>
          <w:b/>
        </w:rPr>
      </w:pPr>
    </w:p>
    <w:p w:rsidR="009E5A9C" w:rsidRDefault="009E5A9C" w:rsidP="009E5A9C"/>
    <w:sectPr w:rsidR="009E5A9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EE"/>
    <w:family w:val="script"/>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nsid w:val="049501E3"/>
    <w:multiLevelType w:val="hybridMultilevel"/>
    <w:tmpl w:val="ED2C4732"/>
    <w:lvl w:ilvl="0" w:tplc="670CB246">
      <w:start w:val="1"/>
      <w:numFmt w:val="bullet"/>
      <w:lvlText w:val=""/>
      <w:lvlJc w:val="left"/>
      <w:pPr>
        <w:tabs>
          <w:tab w:val="num" w:pos="1440"/>
        </w:tabs>
        <w:ind w:left="1440" w:hanging="360"/>
      </w:pPr>
      <w:rPr>
        <w:rFonts w:ascii="Wingdings" w:hAnsi="Wingdings" w:hint="default"/>
        <w:color w:val="auto"/>
      </w:rPr>
    </w:lvl>
    <w:lvl w:ilvl="1" w:tplc="C3EE3DB8">
      <w:start w:val="43"/>
      <w:numFmt w:val="bullet"/>
      <w:lvlText w:val="-"/>
      <w:lvlJc w:val="left"/>
      <w:pPr>
        <w:tabs>
          <w:tab w:val="num" w:pos="1440"/>
        </w:tabs>
        <w:ind w:left="1440" w:hanging="360"/>
      </w:pPr>
      <w:rPr>
        <w:rFonts w:ascii="Arial" w:eastAsia="Times New Roman" w:hAnsi="Arial" w:cs="Aria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6">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20EF1DFA"/>
    <w:multiLevelType w:val="hybridMultilevel"/>
    <w:tmpl w:val="9B00E7EA"/>
    <w:lvl w:ilvl="0" w:tplc="AA308B2E">
      <w:start w:val="6"/>
      <w:numFmt w:val="decimal"/>
      <w:pStyle w:val="Nadpis2"/>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28A875A2"/>
    <w:multiLevelType w:val="multilevel"/>
    <w:tmpl w:val="55C276C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2">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0">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2">
    <w:nsid w:val="4A090B87"/>
    <w:multiLevelType w:val="multilevel"/>
    <w:tmpl w:val="A28C5E1A"/>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3">
    <w:nsid w:val="4AE6204F"/>
    <w:multiLevelType w:val="hybridMultilevel"/>
    <w:tmpl w:val="F5AAFE14"/>
    <w:lvl w:ilvl="0" w:tplc="27E2645E">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C5402FE"/>
    <w:multiLevelType w:val="multilevel"/>
    <w:tmpl w:val="54080BD6"/>
    <w:lvl w:ilvl="0">
      <w:start w:val="1"/>
      <w:numFmt w:val="decimal"/>
      <w:lvlText w:val="%1."/>
      <w:lvlJc w:val="left"/>
      <w:pPr>
        <w:ind w:left="360" w:hanging="360"/>
      </w:pPr>
      <w:rPr>
        <w:rFonts w:hint="default"/>
      </w:rPr>
    </w:lvl>
    <w:lvl w:ilvl="1">
      <w:start w:val="4"/>
      <w:numFmt w:val="decimal"/>
      <w:isLgl/>
      <w:lvlText w:val="%1.%2."/>
      <w:lvlJc w:val="left"/>
      <w:pPr>
        <w:ind w:left="502"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nsid w:val="4CB92AD6"/>
    <w:multiLevelType w:val="hybridMultilevel"/>
    <w:tmpl w:val="F6AE1D24"/>
    <w:lvl w:ilvl="0" w:tplc="779AF07A">
      <w:start w:val="1"/>
      <w:numFmt w:val="lowerLetter"/>
      <w:pStyle w:val="abc"/>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nsid w:val="50D00D0C"/>
    <w:multiLevelType w:val="hybridMultilevel"/>
    <w:tmpl w:val="CF34B102"/>
    <w:lvl w:ilvl="0" w:tplc="A5DC8A02">
      <w:start w:val="1"/>
      <w:numFmt w:val="lowerLetter"/>
      <w:lvlText w:val="%1)"/>
      <w:lvlJc w:val="left"/>
      <w:pPr>
        <w:ind w:left="720" w:hanging="360"/>
      </w:pPr>
      <w:rPr>
        <w:rFonts w:hint="default"/>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nsid w:val="5B341049"/>
    <w:multiLevelType w:val="hybridMultilevel"/>
    <w:tmpl w:val="EEA27C00"/>
    <w:lvl w:ilvl="0" w:tplc="C1649744">
      <w:start w:val="8"/>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nsid w:val="5B8E229A"/>
    <w:multiLevelType w:val="hybridMultilevel"/>
    <w:tmpl w:val="C2A246D8"/>
    <w:lvl w:ilvl="0" w:tplc="D3643792">
      <w:start w:val="1"/>
      <w:numFmt w:val="decimal"/>
      <w:lvlText w:val="%1."/>
      <w:lvlJc w:val="left"/>
      <w:pPr>
        <w:tabs>
          <w:tab w:val="num" w:pos="360"/>
        </w:tabs>
        <w:ind w:left="284" w:hanging="284"/>
      </w:pPr>
      <w:rPr>
        <w:rFonts w:hint="default"/>
        <w:b/>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3">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34">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5">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84D1DE5"/>
    <w:multiLevelType w:val="hybridMultilevel"/>
    <w:tmpl w:val="BDEA3C0E"/>
    <w:lvl w:ilvl="0" w:tplc="E17ABE3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9">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1">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3">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44">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6">
    <w:nsid w:val="7DB02A3F"/>
    <w:multiLevelType w:val="hybridMultilevel"/>
    <w:tmpl w:val="F1A01206"/>
    <w:lvl w:ilvl="0" w:tplc="2C94AB60">
      <w:start w:val="3"/>
      <w:numFmt w:val="decimal"/>
      <w:lvlText w:val="%1."/>
      <w:lvlJc w:val="left"/>
      <w:pPr>
        <w:tabs>
          <w:tab w:val="num" w:pos="363"/>
        </w:tabs>
        <w:ind w:left="363" w:hanging="360"/>
      </w:pPr>
      <w:rPr>
        <w:rFonts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abstractNum w:abstractNumId="47">
    <w:nsid w:val="7ED215BD"/>
    <w:multiLevelType w:val="multilevel"/>
    <w:tmpl w:val="200A8958"/>
    <w:lvl w:ilvl="0">
      <w:start w:val="1"/>
      <w:numFmt w:val="decimal"/>
      <w:lvlText w:val="%1."/>
      <w:lvlJc w:val="left"/>
      <w:pPr>
        <w:ind w:left="720" w:hanging="360"/>
      </w:pPr>
      <w:rPr>
        <w:rFonts w:hint="default"/>
        <w:sz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nsid w:val="7F2D34EC"/>
    <w:multiLevelType w:val="hybridMultilevel"/>
    <w:tmpl w:val="52F8643E"/>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11"/>
  </w:num>
  <w:num w:numId="2">
    <w:abstractNumId w:val="23"/>
  </w:num>
  <w:num w:numId="3">
    <w:abstractNumId w:val="47"/>
  </w:num>
  <w:num w:numId="4">
    <w:abstractNumId w:val="24"/>
  </w:num>
  <w:num w:numId="5">
    <w:abstractNumId w:val="48"/>
  </w:num>
  <w:num w:numId="6">
    <w:abstractNumId w:val="16"/>
  </w:num>
  <w:num w:numId="7">
    <w:abstractNumId w:val="12"/>
  </w:num>
  <w:num w:numId="8">
    <w:abstractNumId w:val="19"/>
  </w:num>
  <w:num w:numId="9">
    <w:abstractNumId w:val="14"/>
  </w:num>
  <w:num w:numId="10">
    <w:abstractNumId w:val="39"/>
  </w:num>
  <w:num w:numId="11">
    <w:abstractNumId w:val="36"/>
  </w:num>
  <w:num w:numId="12">
    <w:abstractNumId w:val="18"/>
  </w:num>
  <w:num w:numId="13">
    <w:abstractNumId w:val="35"/>
  </w:num>
  <w:num w:numId="14">
    <w:abstractNumId w:val="5"/>
  </w:num>
  <w:num w:numId="15">
    <w:abstractNumId w:val="21"/>
  </w:num>
  <w:num w:numId="16">
    <w:abstractNumId w:val="0"/>
  </w:num>
  <w:num w:numId="17">
    <w:abstractNumId w:val="34"/>
  </w:num>
  <w:num w:numId="18">
    <w:abstractNumId w:val="4"/>
  </w:num>
  <w:num w:numId="19">
    <w:abstractNumId w:val="40"/>
  </w:num>
  <w:num w:numId="20">
    <w:abstractNumId w:val="44"/>
  </w:num>
  <w:num w:numId="21">
    <w:abstractNumId w:val="13"/>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3"/>
  </w:num>
  <w:num w:numId="25">
    <w:abstractNumId w:val="20"/>
  </w:num>
  <w:num w:numId="26">
    <w:abstractNumId w:val="42"/>
  </w:num>
  <w:num w:numId="27">
    <w:abstractNumId w:val="26"/>
  </w:num>
  <w:num w:numId="28">
    <w:abstractNumId w:val="2"/>
  </w:num>
  <w:num w:numId="29">
    <w:abstractNumId w:val="1"/>
  </w:num>
  <w:num w:numId="30">
    <w:abstractNumId w:val="31"/>
  </w:num>
  <w:num w:numId="31">
    <w:abstractNumId w:val="9"/>
  </w:num>
  <w:num w:numId="32">
    <w:abstractNumId w:val="17"/>
  </w:num>
  <w:num w:numId="33">
    <w:abstractNumId w:val="29"/>
  </w:num>
  <w:num w:numId="34">
    <w:abstractNumId w:val="28"/>
  </w:num>
  <w:num w:numId="35">
    <w:abstractNumId w:val="15"/>
  </w:num>
  <w:num w:numId="36">
    <w:abstractNumId w:val="6"/>
  </w:num>
  <w:num w:numId="37">
    <w:abstractNumId w:val="37"/>
  </w:num>
  <w:num w:numId="38">
    <w:abstractNumId w:val="10"/>
  </w:num>
  <w:num w:numId="39">
    <w:abstractNumId w:val="45"/>
  </w:num>
  <w:num w:numId="40">
    <w:abstractNumId w:val="41"/>
  </w:num>
  <w:num w:numId="41">
    <w:abstractNumId w:val="3"/>
  </w:num>
  <w:num w:numId="42">
    <w:abstractNumId w:val="33"/>
  </w:num>
  <w:num w:numId="43">
    <w:abstractNumId w:val="32"/>
  </w:num>
  <w:num w:numId="44">
    <w:abstractNumId w:val="22"/>
  </w:num>
  <w:num w:numId="45">
    <w:abstractNumId w:val="46"/>
  </w:num>
  <w:num w:numId="46">
    <w:abstractNumId w:val="8"/>
  </w:num>
  <w:num w:numId="47">
    <w:abstractNumId w:val="38"/>
  </w:num>
  <w:num w:numId="48">
    <w:abstractNumId w:val="30"/>
  </w:num>
  <w:num w:numId="49">
    <w:abstractNumId w:val="25"/>
  </w:num>
  <w:num w:numId="5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3AD"/>
    <w:rsid w:val="0005184C"/>
    <w:rsid w:val="00156048"/>
    <w:rsid w:val="00365737"/>
    <w:rsid w:val="003F0FA3"/>
    <w:rsid w:val="005B715C"/>
    <w:rsid w:val="00707C44"/>
    <w:rsid w:val="007544C9"/>
    <w:rsid w:val="007B4EA9"/>
    <w:rsid w:val="007E3DB9"/>
    <w:rsid w:val="007F07E0"/>
    <w:rsid w:val="00872AE3"/>
    <w:rsid w:val="009E5A9C"/>
    <w:rsid w:val="00A572BF"/>
    <w:rsid w:val="00AE15CD"/>
    <w:rsid w:val="00B03676"/>
    <w:rsid w:val="00BF7585"/>
    <w:rsid w:val="00C039F1"/>
    <w:rsid w:val="00C203AD"/>
    <w:rsid w:val="00CB62A0"/>
    <w:rsid w:val="00DB3606"/>
    <w:rsid w:val="00DD0573"/>
    <w:rsid w:val="00E72E2E"/>
    <w:rsid w:val="00E91653"/>
    <w:rsid w:val="00F11675"/>
    <w:rsid w:val="00F62BBB"/>
    <w:rsid w:val="00FE4A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2">
    <w:name w:val="heading 2"/>
    <w:basedOn w:val="Normlny"/>
    <w:next w:val="Normlny"/>
    <w:link w:val="Nadpis2Char"/>
    <w:autoRedefine/>
    <w:uiPriority w:val="9"/>
    <w:qFormat/>
    <w:rsid w:val="007E3DB9"/>
    <w:pPr>
      <w:keepNext/>
      <w:numPr>
        <w:numId w:val="46"/>
      </w:numPr>
      <w:spacing w:before="60" w:after="240" w:line="240" w:lineRule="auto"/>
      <w:outlineLvl w:val="1"/>
    </w:pPr>
    <w:rPr>
      <w:rFonts w:ascii="Arial" w:eastAsia="Times New Roman" w:hAnsi="Arial" w:cs="Times New Roman"/>
      <w:b/>
      <w:bCs/>
      <w:iCs/>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E5A9C"/>
    <w:pPr>
      <w:spacing w:after="200" w:line="276" w:lineRule="auto"/>
      <w:ind w:left="720"/>
      <w:contextualSpacing/>
    </w:pPr>
  </w:style>
  <w:style w:type="paragraph" w:styleId="Normlnywebov">
    <w:name w:val="Normal (Web)"/>
    <w:basedOn w:val="Normlny"/>
    <w:uiPriority w:val="99"/>
    <w:unhideWhenUsed/>
    <w:rsid w:val="009E5A9C"/>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9E5A9C"/>
    <w:rPr>
      <w:b/>
      <w:bCs/>
    </w:rPr>
  </w:style>
  <w:style w:type="paragraph" w:styleId="Hlavika">
    <w:name w:val="header"/>
    <w:basedOn w:val="Normlny"/>
    <w:link w:val="HlavikaChar"/>
    <w:rsid w:val="009E5A9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9E5A9C"/>
    <w:rPr>
      <w:rFonts w:ascii="Times New Roman" w:eastAsia="Times New Roman" w:hAnsi="Times New Roman" w:cs="Times New Roman"/>
      <w:sz w:val="24"/>
      <w:szCs w:val="24"/>
      <w:lang w:eastAsia="sk-SK"/>
    </w:rPr>
  </w:style>
  <w:style w:type="paragraph" w:styleId="Pta">
    <w:name w:val="footer"/>
    <w:basedOn w:val="Normlny"/>
    <w:link w:val="PtaChar"/>
    <w:rsid w:val="009E5A9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9E5A9C"/>
    <w:rPr>
      <w:rFonts w:ascii="Times New Roman" w:eastAsia="Times New Roman" w:hAnsi="Times New Roman" w:cs="Times New Roman"/>
      <w:sz w:val="24"/>
      <w:szCs w:val="24"/>
      <w:lang w:eastAsia="sk-SK"/>
    </w:rPr>
  </w:style>
  <w:style w:type="character" w:styleId="slostrany">
    <w:name w:val="page number"/>
    <w:basedOn w:val="Predvolenpsmoodseku"/>
    <w:rsid w:val="009E5A9C"/>
  </w:style>
  <w:style w:type="character" w:styleId="Zvraznenie">
    <w:name w:val="Emphasis"/>
    <w:basedOn w:val="Predvolenpsmoodseku"/>
    <w:uiPriority w:val="20"/>
    <w:qFormat/>
    <w:rsid w:val="009E5A9C"/>
    <w:rPr>
      <w:i/>
      <w:iCs/>
    </w:rPr>
  </w:style>
  <w:style w:type="paragraph" w:styleId="Textbubliny">
    <w:name w:val="Balloon Text"/>
    <w:basedOn w:val="Normlny"/>
    <w:link w:val="TextbublinyChar"/>
    <w:uiPriority w:val="99"/>
    <w:semiHidden/>
    <w:unhideWhenUsed/>
    <w:rsid w:val="00707C4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07C44"/>
    <w:rPr>
      <w:rFonts w:ascii="Tahoma" w:hAnsi="Tahoma" w:cs="Tahoma"/>
      <w:sz w:val="16"/>
      <w:szCs w:val="16"/>
    </w:rPr>
  </w:style>
  <w:style w:type="character" w:customStyle="1" w:styleId="Nadpis2Char">
    <w:name w:val="Nadpis 2 Char"/>
    <w:basedOn w:val="Predvolenpsmoodseku"/>
    <w:link w:val="Nadpis2"/>
    <w:uiPriority w:val="9"/>
    <w:rsid w:val="007E3DB9"/>
    <w:rPr>
      <w:rFonts w:ascii="Arial" w:eastAsia="Times New Roman" w:hAnsi="Arial" w:cs="Times New Roman"/>
      <w:b/>
      <w:bCs/>
      <w:iCs/>
      <w:lang w:val="x-none" w:eastAsia="x-none"/>
    </w:rPr>
  </w:style>
  <w:style w:type="paragraph" w:styleId="Zkladntext">
    <w:name w:val="Body Text"/>
    <w:basedOn w:val="Normlny"/>
    <w:link w:val="ZkladntextChar"/>
    <w:uiPriority w:val="99"/>
    <w:rsid w:val="007E3DB9"/>
    <w:pPr>
      <w:spacing w:after="0" w:line="240" w:lineRule="auto"/>
      <w:ind w:left="426"/>
      <w:jc w:val="both"/>
    </w:pPr>
    <w:rPr>
      <w:rFonts w:ascii="Times New Roman" w:eastAsia="Times New Roman" w:hAnsi="Times New Roman" w:cs="Times New Roman"/>
      <w:sz w:val="20"/>
      <w:szCs w:val="20"/>
      <w:lang w:val="x-none" w:eastAsia="x-none"/>
    </w:rPr>
  </w:style>
  <w:style w:type="character" w:customStyle="1" w:styleId="ZkladntextChar">
    <w:name w:val="Základný text Char"/>
    <w:basedOn w:val="Predvolenpsmoodseku"/>
    <w:link w:val="Zkladntext"/>
    <w:uiPriority w:val="99"/>
    <w:rsid w:val="007E3DB9"/>
    <w:rPr>
      <w:rFonts w:ascii="Times New Roman" w:eastAsia="Times New Roman" w:hAnsi="Times New Roman" w:cs="Times New Roman"/>
      <w:sz w:val="20"/>
      <w:szCs w:val="20"/>
      <w:lang w:val="x-none" w:eastAsia="x-none"/>
    </w:rPr>
  </w:style>
  <w:style w:type="paragraph" w:customStyle="1" w:styleId="Pismenka">
    <w:name w:val="Pismenka"/>
    <w:basedOn w:val="Zkladntext"/>
    <w:rsid w:val="007E3DB9"/>
    <w:pPr>
      <w:tabs>
        <w:tab w:val="num" w:pos="426"/>
      </w:tabs>
      <w:ind w:hanging="426"/>
    </w:pPr>
    <w:rPr>
      <w:b/>
      <w:bCs/>
    </w:rPr>
  </w:style>
  <w:style w:type="paragraph" w:customStyle="1" w:styleId="odstavec">
    <w:name w:val="odstavec"/>
    <w:basedOn w:val="Normlny"/>
    <w:autoRedefine/>
    <w:rsid w:val="007E3DB9"/>
    <w:pPr>
      <w:spacing w:after="0" w:line="240" w:lineRule="auto"/>
      <w:ind w:right="-79"/>
      <w:jc w:val="both"/>
    </w:pPr>
    <w:rPr>
      <w:rFonts w:ascii="Arial" w:eastAsia="Times New Roman" w:hAnsi="Arial" w:cs="Arial"/>
      <w:sz w:val="20"/>
      <w:szCs w:val="20"/>
      <w:lang w:eastAsia="sk-SK"/>
    </w:rPr>
  </w:style>
  <w:style w:type="paragraph" w:customStyle="1" w:styleId="abc">
    <w:name w:val="abc"/>
    <w:basedOn w:val="Normlny"/>
    <w:autoRedefine/>
    <w:rsid w:val="007E3DB9"/>
    <w:pPr>
      <w:numPr>
        <w:numId w:val="49"/>
      </w:numPr>
      <w:spacing w:before="60" w:after="120" w:line="240" w:lineRule="auto"/>
      <w:jc w:val="both"/>
    </w:pPr>
    <w:rPr>
      <w:rFonts w:ascii="Arial" w:eastAsia="Times New Roman" w:hAnsi="Arial" w:cs="Arial"/>
      <w:b/>
      <w:sz w:val="18"/>
      <w:szCs w:val="18"/>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2">
    <w:name w:val="heading 2"/>
    <w:basedOn w:val="Normlny"/>
    <w:next w:val="Normlny"/>
    <w:link w:val="Nadpis2Char"/>
    <w:autoRedefine/>
    <w:uiPriority w:val="9"/>
    <w:qFormat/>
    <w:rsid w:val="007E3DB9"/>
    <w:pPr>
      <w:keepNext/>
      <w:numPr>
        <w:numId w:val="46"/>
      </w:numPr>
      <w:spacing w:before="60" w:after="240" w:line="240" w:lineRule="auto"/>
      <w:outlineLvl w:val="1"/>
    </w:pPr>
    <w:rPr>
      <w:rFonts w:ascii="Arial" w:eastAsia="Times New Roman" w:hAnsi="Arial" w:cs="Times New Roman"/>
      <w:b/>
      <w:bCs/>
      <w:iCs/>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E5A9C"/>
    <w:pPr>
      <w:spacing w:after="200" w:line="276" w:lineRule="auto"/>
      <w:ind w:left="720"/>
      <w:contextualSpacing/>
    </w:pPr>
  </w:style>
  <w:style w:type="paragraph" w:styleId="Normlnywebov">
    <w:name w:val="Normal (Web)"/>
    <w:basedOn w:val="Normlny"/>
    <w:uiPriority w:val="99"/>
    <w:unhideWhenUsed/>
    <w:rsid w:val="009E5A9C"/>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9E5A9C"/>
    <w:rPr>
      <w:b/>
      <w:bCs/>
    </w:rPr>
  </w:style>
  <w:style w:type="paragraph" w:styleId="Hlavika">
    <w:name w:val="header"/>
    <w:basedOn w:val="Normlny"/>
    <w:link w:val="HlavikaChar"/>
    <w:rsid w:val="009E5A9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9E5A9C"/>
    <w:rPr>
      <w:rFonts w:ascii="Times New Roman" w:eastAsia="Times New Roman" w:hAnsi="Times New Roman" w:cs="Times New Roman"/>
      <w:sz w:val="24"/>
      <w:szCs w:val="24"/>
      <w:lang w:eastAsia="sk-SK"/>
    </w:rPr>
  </w:style>
  <w:style w:type="paragraph" w:styleId="Pta">
    <w:name w:val="footer"/>
    <w:basedOn w:val="Normlny"/>
    <w:link w:val="PtaChar"/>
    <w:rsid w:val="009E5A9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9E5A9C"/>
    <w:rPr>
      <w:rFonts w:ascii="Times New Roman" w:eastAsia="Times New Roman" w:hAnsi="Times New Roman" w:cs="Times New Roman"/>
      <w:sz w:val="24"/>
      <w:szCs w:val="24"/>
      <w:lang w:eastAsia="sk-SK"/>
    </w:rPr>
  </w:style>
  <w:style w:type="character" w:styleId="slostrany">
    <w:name w:val="page number"/>
    <w:basedOn w:val="Predvolenpsmoodseku"/>
    <w:rsid w:val="009E5A9C"/>
  </w:style>
  <w:style w:type="character" w:styleId="Zvraznenie">
    <w:name w:val="Emphasis"/>
    <w:basedOn w:val="Predvolenpsmoodseku"/>
    <w:uiPriority w:val="20"/>
    <w:qFormat/>
    <w:rsid w:val="009E5A9C"/>
    <w:rPr>
      <w:i/>
      <w:iCs/>
    </w:rPr>
  </w:style>
  <w:style w:type="paragraph" w:styleId="Textbubliny">
    <w:name w:val="Balloon Text"/>
    <w:basedOn w:val="Normlny"/>
    <w:link w:val="TextbublinyChar"/>
    <w:uiPriority w:val="99"/>
    <w:semiHidden/>
    <w:unhideWhenUsed/>
    <w:rsid w:val="00707C4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07C44"/>
    <w:rPr>
      <w:rFonts w:ascii="Tahoma" w:hAnsi="Tahoma" w:cs="Tahoma"/>
      <w:sz w:val="16"/>
      <w:szCs w:val="16"/>
    </w:rPr>
  </w:style>
  <w:style w:type="character" w:customStyle="1" w:styleId="Nadpis2Char">
    <w:name w:val="Nadpis 2 Char"/>
    <w:basedOn w:val="Predvolenpsmoodseku"/>
    <w:link w:val="Nadpis2"/>
    <w:uiPriority w:val="9"/>
    <w:rsid w:val="007E3DB9"/>
    <w:rPr>
      <w:rFonts w:ascii="Arial" w:eastAsia="Times New Roman" w:hAnsi="Arial" w:cs="Times New Roman"/>
      <w:b/>
      <w:bCs/>
      <w:iCs/>
      <w:lang w:val="x-none" w:eastAsia="x-none"/>
    </w:rPr>
  </w:style>
  <w:style w:type="paragraph" w:styleId="Zkladntext">
    <w:name w:val="Body Text"/>
    <w:basedOn w:val="Normlny"/>
    <w:link w:val="ZkladntextChar"/>
    <w:uiPriority w:val="99"/>
    <w:rsid w:val="007E3DB9"/>
    <w:pPr>
      <w:spacing w:after="0" w:line="240" w:lineRule="auto"/>
      <w:ind w:left="426"/>
      <w:jc w:val="both"/>
    </w:pPr>
    <w:rPr>
      <w:rFonts w:ascii="Times New Roman" w:eastAsia="Times New Roman" w:hAnsi="Times New Roman" w:cs="Times New Roman"/>
      <w:sz w:val="20"/>
      <w:szCs w:val="20"/>
      <w:lang w:val="x-none" w:eastAsia="x-none"/>
    </w:rPr>
  </w:style>
  <w:style w:type="character" w:customStyle="1" w:styleId="ZkladntextChar">
    <w:name w:val="Základný text Char"/>
    <w:basedOn w:val="Predvolenpsmoodseku"/>
    <w:link w:val="Zkladntext"/>
    <w:uiPriority w:val="99"/>
    <w:rsid w:val="007E3DB9"/>
    <w:rPr>
      <w:rFonts w:ascii="Times New Roman" w:eastAsia="Times New Roman" w:hAnsi="Times New Roman" w:cs="Times New Roman"/>
      <w:sz w:val="20"/>
      <w:szCs w:val="20"/>
      <w:lang w:val="x-none" w:eastAsia="x-none"/>
    </w:rPr>
  </w:style>
  <w:style w:type="paragraph" w:customStyle="1" w:styleId="Pismenka">
    <w:name w:val="Pismenka"/>
    <w:basedOn w:val="Zkladntext"/>
    <w:rsid w:val="007E3DB9"/>
    <w:pPr>
      <w:tabs>
        <w:tab w:val="num" w:pos="426"/>
      </w:tabs>
      <w:ind w:hanging="426"/>
    </w:pPr>
    <w:rPr>
      <w:b/>
      <w:bCs/>
    </w:rPr>
  </w:style>
  <w:style w:type="paragraph" w:customStyle="1" w:styleId="odstavec">
    <w:name w:val="odstavec"/>
    <w:basedOn w:val="Normlny"/>
    <w:autoRedefine/>
    <w:rsid w:val="007E3DB9"/>
    <w:pPr>
      <w:spacing w:after="0" w:line="240" w:lineRule="auto"/>
      <w:ind w:right="-79"/>
      <w:jc w:val="both"/>
    </w:pPr>
    <w:rPr>
      <w:rFonts w:ascii="Arial" w:eastAsia="Times New Roman" w:hAnsi="Arial" w:cs="Arial"/>
      <w:sz w:val="20"/>
      <w:szCs w:val="20"/>
      <w:lang w:eastAsia="sk-SK"/>
    </w:rPr>
  </w:style>
  <w:style w:type="paragraph" w:customStyle="1" w:styleId="abc">
    <w:name w:val="abc"/>
    <w:basedOn w:val="Normlny"/>
    <w:autoRedefine/>
    <w:rsid w:val="007E3DB9"/>
    <w:pPr>
      <w:numPr>
        <w:numId w:val="49"/>
      </w:numPr>
      <w:spacing w:before="60" w:after="120" w:line="240" w:lineRule="auto"/>
      <w:jc w:val="both"/>
    </w:pPr>
    <w:rPr>
      <w:rFonts w:ascii="Arial" w:eastAsia="Times New Roman" w:hAnsi="Arial" w:cs="Arial"/>
      <w:b/>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5968</Words>
  <Characters>34021</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HUDECOVÁ Dana</dc:creator>
  <cp:lastModifiedBy>RD</cp:lastModifiedBy>
  <cp:revision>2</cp:revision>
  <dcterms:created xsi:type="dcterms:W3CDTF">2016-08-18T06:20:00Z</dcterms:created>
  <dcterms:modified xsi:type="dcterms:W3CDTF">2016-08-18T06:20:00Z</dcterms:modified>
</cp:coreProperties>
</file>