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diagrams/quickStyle1.xml" ContentType="application/vnd.openxmlformats-officedocument.drawingml.diagramStyle+xml"/>
  <Override PartName="/word/diagrams/data1.xml" ContentType="application/vnd.openxmlformats-officedocument.drawingml.diagramData+xml"/>
  <Override PartName="/word/diagrams/colors1.xml" ContentType="application/vnd.openxmlformats-officedocument.drawingml.diagramColor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0CEA" w:rsidRDefault="00F00CEA">
      <w:pPr>
        <w:pStyle w:val="Nadpis4"/>
      </w:pPr>
    </w:p>
    <w:p w:rsidR="00F00CEA" w:rsidRDefault="00F00CEA">
      <w:pPr>
        <w:pStyle w:val="Nadpis4"/>
      </w:pPr>
    </w:p>
    <w:p w:rsidR="00F00CEA" w:rsidRDefault="00F00CEA">
      <w:pPr>
        <w:pStyle w:val="Nadpis4"/>
      </w:pPr>
    </w:p>
    <w:p w:rsidR="00F00CEA" w:rsidRDefault="00F00CEA">
      <w:pPr>
        <w:pStyle w:val="Nadpis4"/>
      </w:pPr>
    </w:p>
    <w:p w:rsidR="00F00CEA" w:rsidRDefault="00F00CEA">
      <w:pPr>
        <w:pStyle w:val="Nadpis4"/>
      </w:pPr>
    </w:p>
    <w:p w:rsidR="00F00CEA" w:rsidRDefault="00F00CEA">
      <w:pPr>
        <w:pStyle w:val="Nadpis4"/>
      </w:pPr>
    </w:p>
    <w:p w:rsidR="0051114A" w:rsidRPr="004F7EF0" w:rsidRDefault="0051114A">
      <w:pPr>
        <w:pStyle w:val="Nadpis4"/>
      </w:pPr>
      <w:r w:rsidRPr="004F7EF0">
        <w:t>Obsah</w:t>
      </w:r>
    </w:p>
    <w:p w:rsidR="0051114A" w:rsidRPr="004F7EF0" w:rsidRDefault="0051114A">
      <w:pPr>
        <w:rPr>
          <w:rFonts w:ascii="Times New Roman" w:hAnsi="Times New Roman"/>
          <w:i/>
          <w:sz w:val="28"/>
        </w:rPr>
      </w:pPr>
    </w:p>
    <w:p w:rsidR="0051114A" w:rsidRPr="004F7EF0" w:rsidRDefault="0051114A">
      <w:pPr>
        <w:rPr>
          <w:rFonts w:ascii="Times New Roman" w:hAnsi="Times New Roman"/>
          <w:i/>
          <w:sz w:val="28"/>
        </w:rPr>
      </w:pPr>
    </w:p>
    <w:p w:rsidR="0051114A" w:rsidRPr="004F7EF0" w:rsidRDefault="0051114A">
      <w:pPr>
        <w:outlineLvl w:val="0"/>
        <w:rPr>
          <w:rFonts w:ascii="Times New Roman" w:hAnsi="Times New Roman"/>
          <w:i/>
          <w:sz w:val="28"/>
        </w:rPr>
      </w:pPr>
      <w:r w:rsidRPr="004F7EF0">
        <w:rPr>
          <w:rFonts w:ascii="Times New Roman" w:hAnsi="Times New Roman"/>
          <w:i/>
          <w:sz w:val="28"/>
        </w:rPr>
        <w:t>1    Úvod</w:t>
      </w:r>
    </w:p>
    <w:p w:rsidR="0051114A" w:rsidRPr="004F7EF0" w:rsidRDefault="0051114A">
      <w:pPr>
        <w:numPr>
          <w:ilvl w:val="1"/>
          <w:numId w:val="1"/>
        </w:numPr>
        <w:rPr>
          <w:rFonts w:ascii="Times New Roman" w:hAnsi="Times New Roman"/>
          <w:i/>
          <w:sz w:val="28"/>
        </w:rPr>
      </w:pPr>
      <w:r w:rsidRPr="004F7EF0">
        <w:rPr>
          <w:rFonts w:ascii="Times New Roman" w:hAnsi="Times New Roman"/>
          <w:i/>
          <w:sz w:val="28"/>
        </w:rPr>
        <w:t xml:space="preserve"> História a predmet podnikania</w:t>
      </w:r>
    </w:p>
    <w:p w:rsidR="0051114A" w:rsidRPr="004F7EF0" w:rsidRDefault="0051114A">
      <w:pPr>
        <w:numPr>
          <w:ilvl w:val="1"/>
          <w:numId w:val="1"/>
        </w:numPr>
        <w:rPr>
          <w:rFonts w:ascii="Times New Roman" w:hAnsi="Times New Roman"/>
          <w:i/>
          <w:sz w:val="28"/>
        </w:rPr>
      </w:pPr>
      <w:r w:rsidRPr="004F7EF0">
        <w:rPr>
          <w:rFonts w:ascii="Times New Roman" w:hAnsi="Times New Roman"/>
          <w:i/>
          <w:sz w:val="28"/>
        </w:rPr>
        <w:t xml:space="preserve"> Organizačné členenie firmy</w:t>
      </w:r>
    </w:p>
    <w:p w:rsidR="0051114A" w:rsidRPr="004F7EF0" w:rsidRDefault="0051114A">
      <w:pPr>
        <w:rPr>
          <w:rFonts w:ascii="Times New Roman" w:hAnsi="Times New Roman"/>
          <w:i/>
          <w:sz w:val="28"/>
        </w:rPr>
      </w:pPr>
    </w:p>
    <w:p w:rsidR="0051114A" w:rsidRPr="004F7EF0" w:rsidRDefault="0051114A">
      <w:pPr>
        <w:numPr>
          <w:ilvl w:val="0"/>
          <w:numId w:val="1"/>
        </w:numPr>
        <w:rPr>
          <w:rFonts w:ascii="Times New Roman" w:hAnsi="Times New Roman"/>
          <w:i/>
          <w:sz w:val="28"/>
        </w:rPr>
      </w:pPr>
      <w:r w:rsidRPr="004F7EF0">
        <w:rPr>
          <w:rFonts w:ascii="Times New Roman" w:hAnsi="Times New Roman"/>
          <w:i/>
          <w:sz w:val="28"/>
        </w:rPr>
        <w:t xml:space="preserve"> Hlavné v</w:t>
      </w:r>
      <w:r w:rsidR="00CC376E" w:rsidRPr="004F7EF0">
        <w:rPr>
          <w:rFonts w:ascii="Times New Roman" w:hAnsi="Times New Roman"/>
          <w:i/>
          <w:sz w:val="28"/>
        </w:rPr>
        <w:t>ýsledky hospodárenia za rok 20</w:t>
      </w:r>
      <w:r w:rsidR="007361AD" w:rsidRPr="004F7EF0">
        <w:rPr>
          <w:rFonts w:ascii="Times New Roman" w:hAnsi="Times New Roman"/>
          <w:i/>
          <w:sz w:val="28"/>
        </w:rPr>
        <w:t>1</w:t>
      </w:r>
      <w:r w:rsidR="007F257A">
        <w:rPr>
          <w:rFonts w:ascii="Times New Roman" w:hAnsi="Times New Roman"/>
          <w:i/>
          <w:sz w:val="28"/>
        </w:rPr>
        <w:t>5</w:t>
      </w:r>
    </w:p>
    <w:p w:rsidR="0051114A" w:rsidRPr="004F7EF0" w:rsidRDefault="0051114A">
      <w:pPr>
        <w:rPr>
          <w:rFonts w:ascii="Times New Roman" w:hAnsi="Times New Roman"/>
          <w:i/>
          <w:sz w:val="28"/>
        </w:rPr>
      </w:pPr>
    </w:p>
    <w:p w:rsidR="0051114A" w:rsidRPr="004F7EF0" w:rsidRDefault="0051114A">
      <w:pPr>
        <w:numPr>
          <w:ilvl w:val="0"/>
          <w:numId w:val="1"/>
        </w:numPr>
        <w:rPr>
          <w:rFonts w:ascii="Times New Roman" w:hAnsi="Times New Roman"/>
          <w:i/>
          <w:sz w:val="28"/>
        </w:rPr>
      </w:pPr>
      <w:r w:rsidRPr="004F7EF0">
        <w:rPr>
          <w:rFonts w:ascii="Times New Roman" w:hAnsi="Times New Roman"/>
          <w:i/>
          <w:sz w:val="28"/>
        </w:rPr>
        <w:t xml:space="preserve"> Orgány spoločnosti</w:t>
      </w:r>
    </w:p>
    <w:p w:rsidR="0051114A" w:rsidRPr="004F7EF0" w:rsidRDefault="0051114A" w:rsidP="00AF704C">
      <w:pPr>
        <w:rPr>
          <w:rFonts w:ascii="Times New Roman" w:hAnsi="Times New Roman"/>
          <w:i/>
          <w:sz w:val="28"/>
        </w:rPr>
      </w:pPr>
      <w:r w:rsidRPr="004F7EF0">
        <w:rPr>
          <w:rFonts w:ascii="Times New Roman" w:hAnsi="Times New Roman"/>
          <w:i/>
          <w:sz w:val="28"/>
        </w:rPr>
        <w:t xml:space="preserve">3.1 </w:t>
      </w:r>
      <w:r w:rsidR="00AF704C">
        <w:rPr>
          <w:rFonts w:ascii="Times New Roman" w:hAnsi="Times New Roman"/>
          <w:i/>
          <w:sz w:val="28"/>
        </w:rPr>
        <w:t xml:space="preserve">Štatutár spoločnosti </w:t>
      </w:r>
    </w:p>
    <w:p w:rsidR="0051114A" w:rsidRPr="004F7EF0" w:rsidRDefault="0051114A">
      <w:pPr>
        <w:rPr>
          <w:rFonts w:ascii="Times New Roman" w:hAnsi="Times New Roman"/>
          <w:i/>
          <w:sz w:val="28"/>
        </w:rPr>
      </w:pPr>
    </w:p>
    <w:p w:rsidR="0051114A" w:rsidRPr="004F7EF0" w:rsidRDefault="0051114A">
      <w:pPr>
        <w:numPr>
          <w:ilvl w:val="0"/>
          <w:numId w:val="2"/>
        </w:numPr>
        <w:rPr>
          <w:rFonts w:ascii="Times New Roman" w:hAnsi="Times New Roman"/>
          <w:i/>
          <w:sz w:val="28"/>
        </w:rPr>
      </w:pPr>
      <w:r w:rsidRPr="004F7EF0">
        <w:rPr>
          <w:rFonts w:ascii="Times New Roman" w:hAnsi="Times New Roman"/>
          <w:i/>
          <w:sz w:val="28"/>
        </w:rPr>
        <w:t xml:space="preserve"> Účtovná prax a účtovné zásady</w:t>
      </w:r>
    </w:p>
    <w:p w:rsidR="0051114A" w:rsidRPr="004F7EF0" w:rsidRDefault="0051114A">
      <w:pPr>
        <w:rPr>
          <w:rFonts w:ascii="Times New Roman" w:hAnsi="Times New Roman"/>
          <w:i/>
          <w:sz w:val="28"/>
        </w:rPr>
      </w:pPr>
    </w:p>
    <w:p w:rsidR="0051114A" w:rsidRPr="004F7EF0" w:rsidRDefault="0051114A">
      <w:pPr>
        <w:numPr>
          <w:ilvl w:val="0"/>
          <w:numId w:val="2"/>
        </w:numPr>
        <w:rPr>
          <w:rFonts w:ascii="Times New Roman" w:hAnsi="Times New Roman"/>
          <w:i/>
          <w:sz w:val="28"/>
        </w:rPr>
      </w:pPr>
      <w:r w:rsidRPr="004F7EF0">
        <w:rPr>
          <w:rFonts w:ascii="Times New Roman" w:hAnsi="Times New Roman"/>
          <w:i/>
          <w:sz w:val="28"/>
        </w:rPr>
        <w:t xml:space="preserve"> Účto</w:t>
      </w:r>
      <w:r w:rsidR="007D2895" w:rsidRPr="004F7EF0">
        <w:rPr>
          <w:rFonts w:ascii="Times New Roman" w:hAnsi="Times New Roman"/>
          <w:i/>
          <w:sz w:val="28"/>
        </w:rPr>
        <w:t>vná závierka k 31.12.20</w:t>
      </w:r>
      <w:r w:rsidR="007361AD" w:rsidRPr="004F7EF0">
        <w:rPr>
          <w:rFonts w:ascii="Times New Roman" w:hAnsi="Times New Roman"/>
          <w:i/>
          <w:sz w:val="28"/>
        </w:rPr>
        <w:t>1</w:t>
      </w:r>
      <w:r w:rsidR="00880399">
        <w:rPr>
          <w:rFonts w:ascii="Times New Roman" w:hAnsi="Times New Roman"/>
          <w:i/>
          <w:sz w:val="28"/>
        </w:rPr>
        <w:t>5</w:t>
      </w:r>
    </w:p>
    <w:p w:rsidR="0051114A" w:rsidRPr="004F7EF0" w:rsidRDefault="0051114A">
      <w:pPr>
        <w:rPr>
          <w:rFonts w:ascii="Times New Roman" w:hAnsi="Times New Roman"/>
          <w:i/>
          <w:sz w:val="28"/>
        </w:rPr>
      </w:pPr>
    </w:p>
    <w:p w:rsidR="0051114A" w:rsidRPr="004F7EF0" w:rsidRDefault="0051114A">
      <w:pPr>
        <w:numPr>
          <w:ilvl w:val="0"/>
          <w:numId w:val="2"/>
        </w:numPr>
        <w:rPr>
          <w:rFonts w:ascii="Times New Roman" w:hAnsi="Times New Roman"/>
          <w:i/>
          <w:sz w:val="28"/>
        </w:rPr>
      </w:pPr>
      <w:r w:rsidRPr="004F7EF0">
        <w:rPr>
          <w:rFonts w:ascii="Times New Roman" w:hAnsi="Times New Roman"/>
          <w:i/>
          <w:sz w:val="28"/>
        </w:rPr>
        <w:t xml:space="preserve"> Výrok audítora k účtovnej závierke</w:t>
      </w:r>
    </w:p>
    <w:p w:rsidR="0051114A" w:rsidRPr="004F7EF0" w:rsidRDefault="0051114A">
      <w:pPr>
        <w:rPr>
          <w:rFonts w:ascii="Times New Roman" w:hAnsi="Times New Roman"/>
          <w:i/>
          <w:sz w:val="28"/>
        </w:rPr>
      </w:pPr>
    </w:p>
    <w:p w:rsidR="0051114A" w:rsidRPr="004F7EF0" w:rsidRDefault="0051114A">
      <w:pPr>
        <w:numPr>
          <w:ilvl w:val="0"/>
          <w:numId w:val="2"/>
        </w:numPr>
        <w:rPr>
          <w:rFonts w:ascii="Times New Roman" w:hAnsi="Times New Roman"/>
          <w:i/>
          <w:sz w:val="28"/>
        </w:rPr>
      </w:pPr>
      <w:r w:rsidRPr="004F7EF0">
        <w:rPr>
          <w:rFonts w:ascii="Times New Roman" w:hAnsi="Times New Roman"/>
          <w:i/>
          <w:sz w:val="28"/>
        </w:rPr>
        <w:t xml:space="preserve"> Predpoklada</w:t>
      </w:r>
      <w:r w:rsidR="00CC376E" w:rsidRPr="004F7EF0">
        <w:rPr>
          <w:rFonts w:ascii="Times New Roman" w:hAnsi="Times New Roman"/>
          <w:i/>
          <w:sz w:val="28"/>
        </w:rPr>
        <w:t>ný vývoj spoločnosti v roku 20</w:t>
      </w:r>
      <w:r w:rsidR="007361AD" w:rsidRPr="004F7EF0">
        <w:rPr>
          <w:rFonts w:ascii="Times New Roman" w:hAnsi="Times New Roman"/>
          <w:i/>
          <w:sz w:val="28"/>
        </w:rPr>
        <w:t>1</w:t>
      </w:r>
      <w:r w:rsidR="00880399">
        <w:rPr>
          <w:rFonts w:ascii="Times New Roman" w:hAnsi="Times New Roman"/>
          <w:i/>
          <w:sz w:val="28"/>
        </w:rPr>
        <w:t>5</w:t>
      </w:r>
    </w:p>
    <w:p w:rsidR="0051114A" w:rsidRPr="004F7EF0" w:rsidRDefault="0051114A">
      <w:pPr>
        <w:rPr>
          <w:rFonts w:ascii="Times New Roman" w:hAnsi="Times New Roman"/>
          <w:i/>
          <w:sz w:val="28"/>
        </w:rPr>
      </w:pPr>
    </w:p>
    <w:p w:rsidR="0051114A" w:rsidRPr="004F7EF0" w:rsidRDefault="0051114A">
      <w:pPr>
        <w:numPr>
          <w:ilvl w:val="0"/>
          <w:numId w:val="2"/>
        </w:numPr>
        <w:rPr>
          <w:rFonts w:ascii="Times New Roman" w:hAnsi="Times New Roman"/>
          <w:i/>
          <w:sz w:val="28"/>
        </w:rPr>
      </w:pPr>
      <w:r w:rsidRPr="004F7EF0">
        <w:rPr>
          <w:rFonts w:ascii="Times New Roman" w:hAnsi="Times New Roman"/>
          <w:i/>
          <w:sz w:val="28"/>
        </w:rPr>
        <w:t xml:space="preserve"> Tabuľková a grafická príloha</w:t>
      </w:r>
    </w:p>
    <w:p w:rsidR="0051114A" w:rsidRPr="004F7EF0" w:rsidRDefault="0051114A">
      <w:pPr>
        <w:rPr>
          <w:rFonts w:ascii="Times New Roman" w:hAnsi="Times New Roman"/>
          <w:i/>
          <w:sz w:val="28"/>
        </w:rPr>
      </w:pPr>
    </w:p>
    <w:p w:rsidR="0051114A" w:rsidRPr="004F7EF0" w:rsidRDefault="007D2895">
      <w:pPr>
        <w:numPr>
          <w:ilvl w:val="0"/>
          <w:numId w:val="2"/>
        </w:numPr>
        <w:rPr>
          <w:rFonts w:ascii="Times New Roman" w:hAnsi="Times New Roman"/>
          <w:i/>
          <w:sz w:val="28"/>
        </w:rPr>
      </w:pPr>
      <w:r w:rsidRPr="004F7EF0">
        <w:rPr>
          <w:rFonts w:ascii="Times New Roman" w:hAnsi="Times New Roman"/>
          <w:i/>
          <w:sz w:val="28"/>
        </w:rPr>
        <w:t xml:space="preserve"> Účtovné výkazy k 31.12.20</w:t>
      </w:r>
      <w:r w:rsidR="007361AD" w:rsidRPr="004F7EF0">
        <w:rPr>
          <w:rFonts w:ascii="Times New Roman" w:hAnsi="Times New Roman"/>
          <w:i/>
          <w:sz w:val="28"/>
        </w:rPr>
        <w:t>1</w:t>
      </w:r>
      <w:r w:rsidR="00880399">
        <w:rPr>
          <w:rFonts w:ascii="Times New Roman" w:hAnsi="Times New Roman"/>
          <w:i/>
          <w:sz w:val="28"/>
        </w:rPr>
        <w:t>5</w:t>
      </w:r>
    </w:p>
    <w:p w:rsidR="0051114A" w:rsidRPr="004F7EF0" w:rsidRDefault="0051114A">
      <w:pPr>
        <w:rPr>
          <w:rFonts w:ascii="Times New Roman" w:hAnsi="Times New Roman"/>
          <w:sz w:val="28"/>
        </w:rPr>
      </w:pPr>
    </w:p>
    <w:p w:rsidR="0051114A" w:rsidRPr="004F7EF0" w:rsidRDefault="0051114A">
      <w:pPr>
        <w:rPr>
          <w:rFonts w:ascii="Times New Roman" w:hAnsi="Times New Roman"/>
          <w:sz w:val="28"/>
        </w:rPr>
      </w:pPr>
    </w:p>
    <w:p w:rsidR="0051114A" w:rsidRPr="004F7EF0" w:rsidRDefault="0051114A">
      <w:pPr>
        <w:rPr>
          <w:rFonts w:ascii="Times New Roman" w:hAnsi="Times New Roman"/>
          <w:sz w:val="28"/>
        </w:rPr>
      </w:pPr>
    </w:p>
    <w:p w:rsidR="0051114A" w:rsidRPr="004F7EF0" w:rsidRDefault="0051114A">
      <w:pPr>
        <w:rPr>
          <w:rFonts w:ascii="Times New Roman" w:hAnsi="Times New Roman"/>
          <w:sz w:val="28"/>
        </w:rPr>
      </w:pPr>
    </w:p>
    <w:p w:rsidR="0051114A" w:rsidRPr="004F7EF0" w:rsidRDefault="0051114A">
      <w:pPr>
        <w:rPr>
          <w:rFonts w:ascii="Times New Roman" w:hAnsi="Times New Roman"/>
          <w:sz w:val="28"/>
        </w:rPr>
      </w:pPr>
    </w:p>
    <w:p w:rsidR="0051114A" w:rsidRPr="004F7EF0" w:rsidRDefault="0051114A">
      <w:pPr>
        <w:rPr>
          <w:rFonts w:ascii="Times New Roman" w:hAnsi="Times New Roman"/>
          <w:sz w:val="28"/>
        </w:rPr>
      </w:pPr>
    </w:p>
    <w:p w:rsidR="0051114A" w:rsidRPr="004F7EF0" w:rsidRDefault="0051114A">
      <w:pPr>
        <w:rPr>
          <w:rFonts w:ascii="Times New Roman" w:hAnsi="Times New Roman"/>
          <w:sz w:val="28"/>
        </w:rPr>
      </w:pPr>
    </w:p>
    <w:p w:rsidR="0051114A" w:rsidRPr="004F7EF0" w:rsidRDefault="0051114A">
      <w:pPr>
        <w:rPr>
          <w:rFonts w:ascii="Times New Roman" w:hAnsi="Times New Roman"/>
          <w:sz w:val="28"/>
        </w:rPr>
      </w:pPr>
    </w:p>
    <w:p w:rsidR="0051114A" w:rsidRPr="004F7EF0" w:rsidRDefault="0051114A">
      <w:pPr>
        <w:rPr>
          <w:rFonts w:ascii="Times New Roman" w:hAnsi="Times New Roman"/>
          <w:sz w:val="28"/>
        </w:rPr>
      </w:pPr>
    </w:p>
    <w:p w:rsidR="0051114A" w:rsidRPr="004F7EF0" w:rsidRDefault="0051114A">
      <w:pPr>
        <w:rPr>
          <w:rFonts w:ascii="Times New Roman" w:hAnsi="Times New Roman"/>
          <w:sz w:val="28"/>
        </w:rPr>
      </w:pPr>
    </w:p>
    <w:p w:rsidR="0051114A" w:rsidRPr="004F7EF0" w:rsidRDefault="0051114A">
      <w:pPr>
        <w:rPr>
          <w:rFonts w:ascii="Times New Roman" w:hAnsi="Times New Roman"/>
          <w:sz w:val="28"/>
        </w:rPr>
      </w:pPr>
    </w:p>
    <w:p w:rsidR="0051114A" w:rsidRPr="004F7EF0" w:rsidRDefault="0051114A">
      <w:pPr>
        <w:rPr>
          <w:rFonts w:ascii="Times New Roman" w:hAnsi="Times New Roman"/>
          <w:sz w:val="28"/>
        </w:rPr>
      </w:pPr>
    </w:p>
    <w:p w:rsidR="0051114A" w:rsidRPr="004F7EF0" w:rsidRDefault="0051114A">
      <w:pPr>
        <w:rPr>
          <w:rFonts w:ascii="Times New Roman" w:hAnsi="Times New Roman"/>
          <w:sz w:val="28"/>
        </w:rPr>
      </w:pPr>
    </w:p>
    <w:p w:rsidR="0051114A" w:rsidRPr="004F7EF0" w:rsidRDefault="0051114A">
      <w:pPr>
        <w:rPr>
          <w:rFonts w:ascii="Times New Roman" w:hAnsi="Times New Roman"/>
          <w:sz w:val="28"/>
        </w:rPr>
      </w:pPr>
    </w:p>
    <w:p w:rsidR="0051114A" w:rsidRPr="004F7EF0" w:rsidRDefault="0051114A">
      <w:pPr>
        <w:rPr>
          <w:sz w:val="28"/>
        </w:rPr>
      </w:pPr>
    </w:p>
    <w:p w:rsidR="0051114A" w:rsidRPr="004F7EF0" w:rsidRDefault="0051114A">
      <w:pPr>
        <w:numPr>
          <w:ilvl w:val="0"/>
          <w:numId w:val="25"/>
        </w:numPr>
        <w:rPr>
          <w:rFonts w:ascii="Times New Roman" w:hAnsi="Times New Roman"/>
          <w:b/>
          <w:i/>
          <w:sz w:val="28"/>
        </w:rPr>
      </w:pPr>
      <w:r w:rsidRPr="004F7EF0">
        <w:rPr>
          <w:rFonts w:ascii="Times New Roman" w:hAnsi="Times New Roman"/>
          <w:b/>
          <w:i/>
          <w:sz w:val="28"/>
        </w:rPr>
        <w:t>Úvod</w:t>
      </w:r>
    </w:p>
    <w:p w:rsidR="0051114A" w:rsidRPr="004F7EF0" w:rsidRDefault="0051114A">
      <w:pPr>
        <w:rPr>
          <w:rFonts w:ascii="Times New Roman" w:hAnsi="Times New Roman"/>
          <w:b/>
          <w:i/>
          <w:sz w:val="28"/>
        </w:rPr>
      </w:pPr>
    </w:p>
    <w:p w:rsidR="0051114A" w:rsidRPr="002A590A" w:rsidRDefault="0051114A">
      <w:pPr>
        <w:rPr>
          <w:rFonts w:ascii="Arial Narrow" w:hAnsi="Arial Narrow"/>
          <w:i/>
          <w:sz w:val="28"/>
        </w:rPr>
      </w:pPr>
      <w:r w:rsidRPr="002A590A">
        <w:rPr>
          <w:rFonts w:ascii="Arial Narrow" w:hAnsi="Arial Narrow"/>
          <w:i/>
          <w:sz w:val="28"/>
        </w:rPr>
        <w:t>1.1 História firmy a predmet podnikania</w:t>
      </w:r>
    </w:p>
    <w:p w:rsidR="0051114A" w:rsidRPr="002A590A" w:rsidRDefault="0051114A">
      <w:pPr>
        <w:rPr>
          <w:rFonts w:ascii="Arial Narrow" w:hAnsi="Arial Narrow"/>
          <w:sz w:val="28"/>
        </w:rPr>
      </w:pPr>
    </w:p>
    <w:p w:rsidR="0051114A" w:rsidRPr="002A590A" w:rsidRDefault="0051114A">
      <w:pPr>
        <w:rPr>
          <w:rFonts w:ascii="Arial Narrow" w:hAnsi="Arial Narrow"/>
          <w:sz w:val="28"/>
        </w:rPr>
      </w:pPr>
    </w:p>
    <w:p w:rsidR="002A590A" w:rsidRPr="002A590A" w:rsidRDefault="002A590A" w:rsidP="002A590A">
      <w:pPr>
        <w:widowControl w:val="0"/>
        <w:rPr>
          <w:rFonts w:ascii="Arial Narrow" w:hAnsi="Arial Narrow"/>
          <w:sz w:val="24"/>
          <w:szCs w:val="24"/>
        </w:rPr>
      </w:pPr>
      <w:r w:rsidRPr="002A590A">
        <w:rPr>
          <w:rFonts w:ascii="Arial Narrow" w:hAnsi="Arial Narrow"/>
          <w:sz w:val="24"/>
          <w:szCs w:val="24"/>
        </w:rPr>
        <w:t>1.Úvod</w:t>
      </w:r>
    </w:p>
    <w:p w:rsidR="002A590A" w:rsidRPr="002A590A" w:rsidRDefault="002A590A" w:rsidP="002A590A">
      <w:pPr>
        <w:widowControl w:val="0"/>
        <w:rPr>
          <w:rFonts w:ascii="Arial Narrow" w:hAnsi="Arial Narrow"/>
          <w:i/>
          <w:sz w:val="24"/>
          <w:szCs w:val="24"/>
        </w:rPr>
      </w:pPr>
      <w:r w:rsidRPr="002A590A">
        <w:rPr>
          <w:rFonts w:ascii="Arial Narrow" w:hAnsi="Arial Narrow"/>
          <w:sz w:val="24"/>
          <w:szCs w:val="24"/>
        </w:rPr>
        <w:tab/>
        <w:t>1.1.  Predmet podnikania</w:t>
      </w:r>
    </w:p>
    <w:p w:rsidR="002A590A" w:rsidRPr="002A590A" w:rsidRDefault="002A590A" w:rsidP="002A590A">
      <w:pPr>
        <w:widowControl w:val="0"/>
        <w:rPr>
          <w:rFonts w:ascii="Arial Narrow" w:hAnsi="Arial Narrow"/>
          <w:i/>
          <w:sz w:val="24"/>
          <w:szCs w:val="24"/>
        </w:rPr>
      </w:pPr>
    </w:p>
    <w:p w:rsidR="002A590A" w:rsidRPr="002A590A" w:rsidRDefault="002A590A" w:rsidP="002A590A">
      <w:pPr>
        <w:widowControl w:val="0"/>
        <w:jc w:val="both"/>
        <w:rPr>
          <w:rFonts w:ascii="Arial Narrow" w:hAnsi="Arial Narrow"/>
          <w:i/>
          <w:sz w:val="24"/>
          <w:szCs w:val="24"/>
        </w:rPr>
      </w:pPr>
      <w:r w:rsidRPr="002A590A">
        <w:rPr>
          <w:rFonts w:ascii="Arial Narrow" w:hAnsi="Arial Narrow"/>
          <w:i/>
          <w:sz w:val="24"/>
          <w:szCs w:val="24"/>
        </w:rPr>
        <w:tab/>
        <w:t>Spoločnosť BOS-POR AGRO s.r.o. v roku 201</w:t>
      </w:r>
      <w:r w:rsidR="00880399">
        <w:rPr>
          <w:rFonts w:ascii="Arial Narrow" w:hAnsi="Arial Narrow"/>
          <w:i/>
          <w:sz w:val="24"/>
          <w:szCs w:val="24"/>
        </w:rPr>
        <w:t>5</w:t>
      </w:r>
      <w:r w:rsidRPr="002A590A">
        <w:rPr>
          <w:rFonts w:ascii="Arial Narrow" w:hAnsi="Arial Narrow"/>
          <w:i/>
          <w:sz w:val="24"/>
          <w:szCs w:val="24"/>
        </w:rPr>
        <w:t xml:space="preserve"> naďalej pokračovala vo svojej výrobnej činnosti- poľnohospodárskej prvovýrobe. Rok 201</w:t>
      </w:r>
      <w:r w:rsidR="00880399">
        <w:rPr>
          <w:rFonts w:ascii="Arial Narrow" w:hAnsi="Arial Narrow"/>
          <w:i/>
          <w:sz w:val="24"/>
          <w:szCs w:val="24"/>
        </w:rPr>
        <w:t>5</w:t>
      </w:r>
      <w:r w:rsidRPr="002A590A">
        <w:rPr>
          <w:rFonts w:ascii="Arial Narrow" w:hAnsi="Arial Narrow"/>
          <w:i/>
          <w:sz w:val="24"/>
          <w:szCs w:val="24"/>
        </w:rPr>
        <w:t xml:space="preserve"> je už </w:t>
      </w:r>
      <w:r w:rsidR="00880399">
        <w:rPr>
          <w:rFonts w:ascii="Arial Narrow" w:hAnsi="Arial Narrow"/>
          <w:i/>
          <w:sz w:val="24"/>
          <w:szCs w:val="24"/>
        </w:rPr>
        <w:t xml:space="preserve">štrnástym </w:t>
      </w:r>
      <w:r w:rsidRPr="002A590A">
        <w:rPr>
          <w:rFonts w:ascii="Arial Narrow" w:hAnsi="Arial Narrow"/>
          <w:i/>
          <w:sz w:val="24"/>
          <w:szCs w:val="24"/>
        </w:rPr>
        <w:t xml:space="preserve">rokom jej pôsobenia.                                                                                                                                            </w:t>
      </w:r>
      <w:r>
        <w:rPr>
          <w:rFonts w:ascii="Arial Narrow" w:hAnsi="Arial Narrow"/>
          <w:i/>
          <w:sz w:val="24"/>
          <w:szCs w:val="24"/>
        </w:rPr>
        <w:t xml:space="preserve">               </w:t>
      </w:r>
      <w:r w:rsidRPr="002A590A">
        <w:rPr>
          <w:rFonts w:ascii="Arial Narrow" w:hAnsi="Arial Narrow"/>
          <w:i/>
          <w:sz w:val="24"/>
          <w:szCs w:val="24"/>
        </w:rPr>
        <w:t>Spoločnosť od roku 2010 hospodári v systéme ekologického poľnohospodárstva. V roku 201</w:t>
      </w:r>
      <w:r w:rsidR="00880399">
        <w:rPr>
          <w:rFonts w:ascii="Arial Narrow" w:hAnsi="Arial Narrow"/>
          <w:i/>
          <w:sz w:val="24"/>
          <w:szCs w:val="24"/>
        </w:rPr>
        <w:t>5</w:t>
      </w:r>
      <w:r w:rsidRPr="002A590A">
        <w:rPr>
          <w:rFonts w:ascii="Arial Narrow" w:hAnsi="Arial Narrow"/>
          <w:i/>
          <w:sz w:val="24"/>
          <w:szCs w:val="24"/>
        </w:rPr>
        <w:t xml:space="preserve"> boli všetky jej výrobky certifikované ako produkty z ekologickej poľnohospodárskej výroby a úspešne realizované na trhu. Znamená to, že od vstupu do systému dodržiavala všetky pravidlá ekologickej poľnohospodárskej výroby, pričom jej činnosť je sústavne kontrolovaná slovenskou inšpekčnou organizáciou Naturalis, Pôdohospodárskou Platobnou agentúrou i zahraničnou inšpekčnou organizáciou. V roku 201</w:t>
      </w:r>
      <w:r w:rsidR="00880399">
        <w:rPr>
          <w:rFonts w:ascii="Arial Narrow" w:hAnsi="Arial Narrow"/>
          <w:i/>
          <w:sz w:val="24"/>
          <w:szCs w:val="24"/>
        </w:rPr>
        <w:t>5</w:t>
      </w:r>
      <w:r w:rsidRPr="002A590A">
        <w:rPr>
          <w:rFonts w:ascii="Arial Narrow" w:hAnsi="Arial Narrow"/>
          <w:i/>
          <w:sz w:val="24"/>
          <w:szCs w:val="24"/>
        </w:rPr>
        <w:t xml:space="preserve"> obhospodarovala spoločnosť 4195 ha poľnohospodárskej pôdy v katastroch obcí Sekule,  Moravský Sv. Ján, Závod, Studienka, Lakšárska Nová Ves, Borský Sv. Jur, Veľké Leváre. </w:t>
      </w:r>
    </w:p>
    <w:p w:rsidR="00880399" w:rsidRDefault="002A590A" w:rsidP="002A590A">
      <w:pPr>
        <w:widowControl w:val="0"/>
        <w:jc w:val="both"/>
        <w:rPr>
          <w:rFonts w:ascii="Arial Narrow" w:hAnsi="Arial Narrow"/>
          <w:i/>
          <w:sz w:val="24"/>
          <w:szCs w:val="24"/>
        </w:rPr>
      </w:pPr>
      <w:r w:rsidRPr="002A590A">
        <w:rPr>
          <w:rFonts w:ascii="Arial Narrow" w:hAnsi="Arial Narrow"/>
          <w:i/>
          <w:sz w:val="24"/>
          <w:szCs w:val="24"/>
        </w:rPr>
        <w:t xml:space="preserve">     Výrobná činnosť podniku je sústredená na dvoch hospodárskych strediskách – v Borskom Svatom Jure v časti Húšky a v Šaštíne – Strážach. Stredisko skladovania v Šaštíne bolo rekonštruované v období rokov 2008 – 2012 v rámci investičného projektu, čím bolo prebudované na moderné stredisko s linkami na čistenie, sušenie  a skladovanie</w:t>
      </w:r>
      <w:r w:rsidR="00880399">
        <w:rPr>
          <w:rFonts w:ascii="Arial Narrow" w:hAnsi="Arial Narrow"/>
          <w:i/>
          <w:sz w:val="24"/>
          <w:szCs w:val="24"/>
        </w:rPr>
        <w:t xml:space="preserve"> zrnín</w:t>
      </w:r>
      <w:r w:rsidRPr="002A590A">
        <w:rPr>
          <w:rFonts w:ascii="Arial Narrow" w:hAnsi="Arial Narrow"/>
          <w:i/>
          <w:sz w:val="24"/>
          <w:szCs w:val="24"/>
        </w:rPr>
        <w:t xml:space="preserve">, stredisko Húšky prešlo významnou rekonštrukciou </w:t>
      </w:r>
    </w:p>
    <w:p w:rsidR="002A590A" w:rsidRPr="002A590A" w:rsidRDefault="002A590A" w:rsidP="002A590A">
      <w:pPr>
        <w:widowControl w:val="0"/>
        <w:jc w:val="both"/>
        <w:rPr>
          <w:rFonts w:ascii="Arial Narrow" w:hAnsi="Arial Narrow"/>
          <w:i/>
          <w:sz w:val="24"/>
          <w:szCs w:val="24"/>
        </w:rPr>
      </w:pPr>
      <w:r w:rsidRPr="002A590A">
        <w:rPr>
          <w:rFonts w:ascii="Arial Narrow" w:hAnsi="Arial Narrow"/>
          <w:i/>
          <w:sz w:val="24"/>
          <w:szCs w:val="24"/>
        </w:rPr>
        <w:t>v roku 201</w:t>
      </w:r>
      <w:r>
        <w:rPr>
          <w:rFonts w:ascii="Arial Narrow" w:hAnsi="Arial Narrow"/>
          <w:i/>
          <w:sz w:val="24"/>
          <w:szCs w:val="24"/>
        </w:rPr>
        <w:t>4</w:t>
      </w:r>
      <w:r w:rsidRPr="002A590A">
        <w:rPr>
          <w:rFonts w:ascii="Arial Narrow" w:hAnsi="Arial Narrow"/>
          <w:i/>
          <w:sz w:val="24"/>
          <w:szCs w:val="24"/>
        </w:rPr>
        <w:t xml:space="preserve">,  financovanou z vlastných zdrojov. </w:t>
      </w:r>
    </w:p>
    <w:p w:rsidR="00880399" w:rsidRPr="002A590A" w:rsidRDefault="002A590A" w:rsidP="002A590A">
      <w:pPr>
        <w:widowControl w:val="0"/>
        <w:jc w:val="both"/>
        <w:rPr>
          <w:rFonts w:ascii="Arial Narrow" w:hAnsi="Arial Narrow"/>
          <w:i/>
          <w:sz w:val="24"/>
          <w:szCs w:val="24"/>
        </w:rPr>
      </w:pPr>
      <w:r w:rsidRPr="002A590A">
        <w:rPr>
          <w:rFonts w:ascii="Arial Narrow" w:hAnsi="Arial Narrow"/>
          <w:i/>
          <w:sz w:val="24"/>
          <w:szCs w:val="24"/>
        </w:rPr>
        <w:t xml:space="preserve">      Rastlinná výroba je zameraná na pestovanie plodín, vhodných do podmienok ekologickej poľnohospodárskej výroby, sú to hlavne hustosiate obilniny, slnečnica a objemové krmoviny. </w:t>
      </w:r>
    </w:p>
    <w:p w:rsidR="002A590A" w:rsidRPr="002A590A" w:rsidRDefault="00880399" w:rsidP="002A590A">
      <w:pPr>
        <w:widowControl w:val="0"/>
        <w:jc w:val="both"/>
        <w:rPr>
          <w:rFonts w:ascii="Arial Narrow" w:hAnsi="Arial Narrow"/>
          <w:i/>
          <w:sz w:val="24"/>
          <w:szCs w:val="24"/>
        </w:rPr>
      </w:pPr>
      <w:r>
        <w:rPr>
          <w:rFonts w:ascii="Arial Narrow" w:hAnsi="Arial Narrow"/>
          <w:i/>
          <w:sz w:val="24"/>
          <w:szCs w:val="24"/>
        </w:rPr>
        <w:t xml:space="preserve">     </w:t>
      </w:r>
      <w:r w:rsidR="002A590A" w:rsidRPr="002A590A">
        <w:rPr>
          <w:rFonts w:ascii="Arial Narrow" w:hAnsi="Arial Narrow"/>
          <w:i/>
          <w:sz w:val="24"/>
          <w:szCs w:val="24"/>
        </w:rPr>
        <w:t xml:space="preserve"> Živočíšna výroba je naďalej zameraná na chov mäsového dobytka bez trhovej produkcie mlieka.</w:t>
      </w:r>
    </w:p>
    <w:p w:rsidR="002A590A" w:rsidRPr="002A590A" w:rsidRDefault="002A590A" w:rsidP="002A590A">
      <w:pPr>
        <w:widowControl w:val="0"/>
        <w:jc w:val="both"/>
        <w:rPr>
          <w:rFonts w:ascii="Arial Narrow" w:hAnsi="Arial Narrow"/>
          <w:i/>
          <w:sz w:val="24"/>
          <w:szCs w:val="24"/>
        </w:rPr>
      </w:pPr>
      <w:r w:rsidRPr="002A590A">
        <w:rPr>
          <w:rFonts w:ascii="Arial Narrow" w:hAnsi="Arial Narrow"/>
          <w:i/>
          <w:sz w:val="24"/>
          <w:szCs w:val="24"/>
        </w:rPr>
        <w:t xml:space="preserve">          </w:t>
      </w:r>
    </w:p>
    <w:p w:rsidR="002A590A" w:rsidRPr="00FB6AF1" w:rsidRDefault="002A590A" w:rsidP="002A590A">
      <w:pPr>
        <w:widowControl w:val="0"/>
        <w:jc w:val="both"/>
        <w:rPr>
          <w:rFonts w:ascii="Arial Narrow" w:hAnsi="Arial Narrow"/>
          <w:i/>
          <w:color w:val="000000" w:themeColor="text1"/>
          <w:sz w:val="24"/>
          <w:szCs w:val="24"/>
        </w:rPr>
      </w:pPr>
      <w:r w:rsidRPr="00FB6AF1">
        <w:rPr>
          <w:rFonts w:ascii="Arial Narrow" w:hAnsi="Arial Narrow"/>
          <w:i/>
          <w:color w:val="000000" w:themeColor="text1"/>
          <w:sz w:val="24"/>
          <w:szCs w:val="24"/>
        </w:rPr>
        <w:t xml:space="preserve">          Spoločnosť vlastní modernú poľnohospodársku techniku,</w:t>
      </w:r>
      <w:r w:rsidR="00DD6474" w:rsidRPr="00FB6AF1">
        <w:rPr>
          <w:rFonts w:ascii="Arial Narrow" w:hAnsi="Arial Narrow"/>
          <w:i/>
          <w:color w:val="000000" w:themeColor="text1"/>
          <w:sz w:val="24"/>
          <w:szCs w:val="24"/>
        </w:rPr>
        <w:t xml:space="preserve"> </w:t>
      </w:r>
      <w:r w:rsidRPr="00FB6AF1">
        <w:rPr>
          <w:rFonts w:ascii="Arial Narrow" w:hAnsi="Arial Narrow"/>
          <w:i/>
          <w:color w:val="000000" w:themeColor="text1"/>
          <w:sz w:val="24"/>
          <w:szCs w:val="24"/>
        </w:rPr>
        <w:t>pričom strojový park v roku 201</w:t>
      </w:r>
      <w:r w:rsidR="00880399" w:rsidRPr="00FB6AF1">
        <w:rPr>
          <w:rFonts w:ascii="Arial Narrow" w:hAnsi="Arial Narrow"/>
          <w:i/>
          <w:color w:val="000000" w:themeColor="text1"/>
          <w:sz w:val="24"/>
          <w:szCs w:val="24"/>
        </w:rPr>
        <w:t>5</w:t>
      </w:r>
      <w:r w:rsidRPr="00FB6AF1">
        <w:rPr>
          <w:rFonts w:ascii="Arial Narrow" w:hAnsi="Arial Narrow"/>
          <w:i/>
          <w:color w:val="000000" w:themeColor="text1"/>
          <w:sz w:val="24"/>
          <w:szCs w:val="24"/>
        </w:rPr>
        <w:t xml:space="preserve"> rozšírila o</w:t>
      </w:r>
      <w:r w:rsidR="00E3537E" w:rsidRPr="00FB6AF1">
        <w:rPr>
          <w:rFonts w:ascii="Arial Narrow" w:hAnsi="Arial Narrow"/>
          <w:i/>
          <w:color w:val="000000" w:themeColor="text1"/>
          <w:sz w:val="24"/>
          <w:szCs w:val="24"/>
        </w:rPr>
        <w:t xml:space="preserve"> ďalsie </w:t>
      </w:r>
      <w:r w:rsidR="006B09CF" w:rsidRPr="00FB6AF1">
        <w:rPr>
          <w:rFonts w:ascii="Arial Narrow" w:hAnsi="Arial Narrow"/>
          <w:i/>
          <w:color w:val="000000" w:themeColor="text1"/>
          <w:sz w:val="24"/>
          <w:szCs w:val="24"/>
        </w:rPr>
        <w:t xml:space="preserve">investície, ako halový prístrešok v stredisku Húšky, </w:t>
      </w:r>
      <w:r w:rsidR="00FB6AF1" w:rsidRPr="00FB6AF1">
        <w:rPr>
          <w:rFonts w:ascii="Arial Narrow" w:hAnsi="Arial Narrow"/>
          <w:i/>
          <w:color w:val="000000" w:themeColor="text1"/>
          <w:sz w:val="24"/>
          <w:szCs w:val="24"/>
        </w:rPr>
        <w:t xml:space="preserve">hon UN 053.2, nahrabovačka T9, taktiež bola zrekonstruovaná nadrž na PHL pre splňanie podmienok životného prostrenia a požiarnej ochrany.  </w:t>
      </w:r>
    </w:p>
    <w:p w:rsidR="00DD6474" w:rsidRDefault="00DD6474" w:rsidP="002A590A">
      <w:pPr>
        <w:widowControl w:val="0"/>
        <w:jc w:val="both"/>
        <w:rPr>
          <w:rFonts w:ascii="Arial Narrow" w:hAnsi="Arial Narrow"/>
          <w:i/>
          <w:sz w:val="24"/>
          <w:szCs w:val="24"/>
        </w:rPr>
      </w:pPr>
      <w:r>
        <w:rPr>
          <w:rFonts w:ascii="Arial Narrow" w:hAnsi="Arial Narrow"/>
          <w:i/>
          <w:sz w:val="24"/>
          <w:szCs w:val="24"/>
        </w:rPr>
        <w:t xml:space="preserve">       </w:t>
      </w:r>
    </w:p>
    <w:p w:rsidR="00D603F3" w:rsidRPr="00D603F3" w:rsidRDefault="00DD6474" w:rsidP="00D603F3">
      <w:pPr>
        <w:rPr>
          <w:rFonts w:ascii="Arial Narrow" w:hAnsi="Arial Narrow" w:cs="Arial"/>
          <w:b/>
          <w:bCs/>
          <w:i/>
          <w:sz w:val="24"/>
          <w:szCs w:val="24"/>
          <w:lang w:val="sk-SK"/>
        </w:rPr>
      </w:pPr>
      <w:r>
        <w:rPr>
          <w:rFonts w:ascii="Arial Narrow" w:hAnsi="Arial Narrow"/>
          <w:i/>
          <w:sz w:val="24"/>
          <w:szCs w:val="24"/>
        </w:rPr>
        <w:t xml:space="preserve">          </w:t>
      </w:r>
      <w:r w:rsidR="006B09CF">
        <w:rPr>
          <w:rFonts w:ascii="Arial Narrow" w:hAnsi="Arial Narrow"/>
          <w:i/>
          <w:sz w:val="24"/>
          <w:szCs w:val="24"/>
        </w:rPr>
        <w:t>A</w:t>
      </w:r>
      <w:r w:rsidR="00880399">
        <w:rPr>
          <w:rFonts w:ascii="Arial Narrow" w:hAnsi="Arial Narrow"/>
          <w:i/>
          <w:sz w:val="24"/>
          <w:szCs w:val="24"/>
        </w:rPr>
        <w:t xml:space="preserve">ko v roku </w:t>
      </w:r>
      <w:r w:rsidR="00D603F3" w:rsidRPr="00D603F3">
        <w:rPr>
          <w:rFonts w:ascii="Arial Narrow" w:hAnsi="Arial Narrow"/>
          <w:i/>
          <w:sz w:val="24"/>
          <w:szCs w:val="24"/>
        </w:rPr>
        <w:t>2014</w:t>
      </w:r>
      <w:r w:rsidR="00880399">
        <w:rPr>
          <w:rFonts w:ascii="Arial Narrow" w:hAnsi="Arial Narrow"/>
          <w:i/>
          <w:sz w:val="24"/>
          <w:szCs w:val="24"/>
        </w:rPr>
        <w:t xml:space="preserve">, tak i v roku  2015 </w:t>
      </w:r>
      <w:r w:rsidRPr="00D603F3">
        <w:rPr>
          <w:rFonts w:ascii="Arial Narrow" w:hAnsi="Arial Narrow"/>
          <w:i/>
          <w:sz w:val="24"/>
          <w:szCs w:val="24"/>
        </w:rPr>
        <w:t xml:space="preserve"> bola spolo</w:t>
      </w:r>
      <w:r w:rsidR="00D603F3" w:rsidRPr="00D603F3">
        <w:rPr>
          <w:rFonts w:ascii="Arial Narrow" w:hAnsi="Arial Narrow"/>
          <w:i/>
          <w:sz w:val="24"/>
          <w:szCs w:val="24"/>
        </w:rPr>
        <w:t>č</w:t>
      </w:r>
      <w:r w:rsidRPr="00D603F3">
        <w:rPr>
          <w:rFonts w:ascii="Arial Narrow" w:hAnsi="Arial Narrow"/>
          <w:i/>
          <w:sz w:val="24"/>
          <w:szCs w:val="24"/>
        </w:rPr>
        <w:t>nosť  BOS-POR A</w:t>
      </w:r>
      <w:r w:rsidR="00880399">
        <w:rPr>
          <w:rFonts w:ascii="Arial Narrow" w:hAnsi="Arial Narrow"/>
          <w:i/>
          <w:sz w:val="24"/>
          <w:szCs w:val="24"/>
        </w:rPr>
        <w:t xml:space="preserve">gro </w:t>
      </w:r>
      <w:r w:rsidRPr="00D603F3">
        <w:rPr>
          <w:rFonts w:ascii="Arial Narrow" w:hAnsi="Arial Narrow"/>
          <w:i/>
          <w:sz w:val="24"/>
          <w:szCs w:val="24"/>
        </w:rPr>
        <w:t>s.r.o. ocenen</w:t>
      </w:r>
      <w:r w:rsidRPr="00D603F3">
        <w:rPr>
          <w:rFonts w:ascii="Arial Narrow" w:hAnsi="Arial Narrow"/>
          <w:i/>
          <w:sz w:val="24"/>
          <w:szCs w:val="24"/>
          <w:lang w:val="en-US"/>
        </w:rPr>
        <w:t xml:space="preserve">á </w:t>
      </w:r>
      <w:r w:rsidR="00D603F3" w:rsidRPr="00D603F3">
        <w:rPr>
          <w:rFonts w:ascii="Arial Narrow" w:hAnsi="Arial Narrow"/>
          <w:i/>
          <w:sz w:val="24"/>
          <w:szCs w:val="24"/>
          <w:lang w:val="en-US"/>
        </w:rPr>
        <w:t>pečaťou bonity</w:t>
      </w:r>
      <w:r w:rsidR="006B09CF">
        <w:rPr>
          <w:rFonts w:ascii="Arial Narrow" w:hAnsi="Arial Narrow"/>
          <w:i/>
          <w:sz w:val="24"/>
          <w:szCs w:val="24"/>
          <w:lang w:val="en-US"/>
        </w:rPr>
        <w:t xml:space="preserve"> za  dosiahnuté ekonomické výsledy.</w:t>
      </w:r>
      <w:r w:rsidR="00880399">
        <w:rPr>
          <w:rFonts w:ascii="Arial Narrow" w:hAnsi="Arial Narrow"/>
          <w:i/>
          <w:sz w:val="24"/>
          <w:szCs w:val="24"/>
          <w:lang w:val="en-US"/>
        </w:rPr>
        <w:t xml:space="preserve"> </w:t>
      </w:r>
      <w:r w:rsidR="00D603F3" w:rsidRPr="00D603F3">
        <w:rPr>
          <w:rFonts w:ascii="Arial Narrow" w:hAnsi="Arial Narrow"/>
          <w:i/>
          <w:sz w:val="24"/>
          <w:szCs w:val="24"/>
          <w:lang w:val="en-US"/>
        </w:rPr>
        <w:t>.</w:t>
      </w:r>
      <w:r w:rsidR="00D603F3" w:rsidRPr="00D603F3">
        <w:rPr>
          <w:rFonts w:ascii="Arial Narrow" w:hAnsi="Arial Narrow" w:cs="Arial"/>
          <w:i/>
          <w:sz w:val="24"/>
          <w:szCs w:val="24"/>
          <w:lang w:val="sk-SK"/>
        </w:rPr>
        <w:t>Sme presvedčení , že hodnotenie našej spoločnosti ako b</w:t>
      </w:r>
      <w:r w:rsidR="00D603F3" w:rsidRPr="00D603F3">
        <w:rPr>
          <w:rFonts w:ascii="Arial Narrow" w:hAnsi="Arial Narrow" w:cs="Arial"/>
          <w:bCs/>
          <w:i/>
          <w:sz w:val="24"/>
          <w:szCs w:val="24"/>
          <w:lang w:val="sk-SK"/>
        </w:rPr>
        <w:t>onitný podnik</w:t>
      </w:r>
      <w:r w:rsidR="00D603F3" w:rsidRPr="00D603F3">
        <w:rPr>
          <w:rFonts w:ascii="Arial Narrow" w:hAnsi="Arial Narrow" w:cs="Arial"/>
          <w:b/>
          <w:bCs/>
          <w:i/>
          <w:sz w:val="24"/>
          <w:szCs w:val="24"/>
          <w:lang w:val="sk-SK"/>
        </w:rPr>
        <w:t xml:space="preserve"> </w:t>
      </w:r>
      <w:r w:rsidR="00D603F3" w:rsidRPr="00D603F3">
        <w:rPr>
          <w:rFonts w:ascii="Arial Narrow" w:hAnsi="Arial Narrow" w:cs="Arial"/>
          <w:i/>
          <w:sz w:val="24"/>
          <w:szCs w:val="24"/>
          <w:lang w:val="sk-SK"/>
        </w:rPr>
        <w:t xml:space="preserve"> prispeje k jej prestíži medzi spoločnosťami podnikajúcimi na slovenskom trhu a čistejšiemu podnikateľskému prostrediu, do ktorého patrí i naša spoločnosť.</w:t>
      </w:r>
    </w:p>
    <w:p w:rsidR="00DD6474" w:rsidRPr="00D603F3" w:rsidRDefault="00DD6474" w:rsidP="002A590A">
      <w:pPr>
        <w:widowControl w:val="0"/>
        <w:jc w:val="both"/>
        <w:rPr>
          <w:rFonts w:ascii="Arial Narrow" w:hAnsi="Arial Narrow"/>
          <w:i/>
          <w:sz w:val="24"/>
          <w:szCs w:val="24"/>
        </w:rPr>
      </w:pPr>
    </w:p>
    <w:p w:rsidR="002A590A" w:rsidRPr="002A590A" w:rsidRDefault="002A590A" w:rsidP="002A590A">
      <w:pPr>
        <w:widowControl w:val="0"/>
        <w:jc w:val="both"/>
        <w:rPr>
          <w:rFonts w:ascii="Arial Narrow" w:hAnsi="Arial Narrow"/>
          <w:i/>
          <w:sz w:val="24"/>
          <w:szCs w:val="24"/>
        </w:rPr>
      </w:pPr>
      <w:r w:rsidRPr="002A590A">
        <w:rPr>
          <w:rFonts w:ascii="Arial Narrow" w:hAnsi="Arial Narrow"/>
          <w:i/>
          <w:sz w:val="24"/>
          <w:szCs w:val="24"/>
        </w:rPr>
        <w:t xml:space="preserve">  </w:t>
      </w:r>
    </w:p>
    <w:p w:rsidR="002A590A" w:rsidRPr="002A590A" w:rsidRDefault="002A590A" w:rsidP="002A590A">
      <w:pPr>
        <w:widowControl w:val="0"/>
        <w:rPr>
          <w:rFonts w:ascii="Arial Narrow" w:hAnsi="Arial Narrow"/>
          <w:i/>
          <w:sz w:val="24"/>
          <w:szCs w:val="24"/>
        </w:rPr>
      </w:pPr>
      <w:r w:rsidRPr="002A590A">
        <w:rPr>
          <w:rFonts w:ascii="Arial Narrow" w:hAnsi="Arial Narrow"/>
          <w:i/>
          <w:sz w:val="24"/>
          <w:szCs w:val="24"/>
        </w:rPr>
        <w:tab/>
        <w:t>Spoločnosť má nezmenené oprávnenie na nasledovné druhy činností:</w:t>
      </w:r>
    </w:p>
    <w:p w:rsidR="002A590A" w:rsidRPr="002A590A" w:rsidRDefault="002A590A" w:rsidP="00C12546">
      <w:pPr>
        <w:widowControl w:val="0"/>
        <w:numPr>
          <w:ilvl w:val="0"/>
          <w:numId w:val="29"/>
        </w:numPr>
        <w:rPr>
          <w:rFonts w:ascii="Arial Narrow" w:hAnsi="Arial Narrow"/>
          <w:i/>
          <w:sz w:val="24"/>
          <w:szCs w:val="24"/>
        </w:rPr>
      </w:pPr>
      <w:r w:rsidRPr="002A590A">
        <w:rPr>
          <w:rFonts w:ascii="Arial Narrow" w:hAnsi="Arial Narrow"/>
          <w:i/>
          <w:sz w:val="24"/>
          <w:szCs w:val="24"/>
        </w:rPr>
        <w:t>poľnohospodárska a lesná výroba vrátane predaja nespracovaných poľnohospodárskych a lesných výrobkov a plodov za účelom ich spracovania alebo ďalšieho predaja</w:t>
      </w:r>
    </w:p>
    <w:p w:rsidR="002A590A" w:rsidRPr="002A590A" w:rsidRDefault="002A590A" w:rsidP="00C12546">
      <w:pPr>
        <w:widowControl w:val="0"/>
        <w:numPr>
          <w:ilvl w:val="0"/>
          <w:numId w:val="29"/>
        </w:numPr>
        <w:jc w:val="both"/>
        <w:rPr>
          <w:rFonts w:ascii="Arial Narrow" w:hAnsi="Arial Narrow"/>
          <w:i/>
          <w:sz w:val="24"/>
          <w:szCs w:val="24"/>
        </w:rPr>
      </w:pPr>
      <w:r w:rsidRPr="002A590A">
        <w:rPr>
          <w:rFonts w:ascii="Arial Narrow" w:hAnsi="Arial Narrow"/>
          <w:i/>
          <w:sz w:val="24"/>
          <w:szCs w:val="24"/>
        </w:rPr>
        <w:t>sprostredkovateľská činnosť v oblasti obchodu, služieb a výroby</w:t>
      </w:r>
    </w:p>
    <w:p w:rsidR="002A590A" w:rsidRPr="002A590A" w:rsidRDefault="002A590A" w:rsidP="00C12546">
      <w:pPr>
        <w:widowControl w:val="0"/>
        <w:numPr>
          <w:ilvl w:val="0"/>
          <w:numId w:val="29"/>
        </w:numPr>
        <w:rPr>
          <w:rFonts w:ascii="Arial Narrow" w:hAnsi="Arial Narrow"/>
          <w:i/>
          <w:sz w:val="24"/>
          <w:szCs w:val="24"/>
        </w:rPr>
      </w:pPr>
      <w:r w:rsidRPr="002A590A">
        <w:rPr>
          <w:rFonts w:ascii="Arial Narrow" w:hAnsi="Arial Narrow"/>
          <w:i/>
          <w:sz w:val="24"/>
          <w:szCs w:val="24"/>
        </w:rPr>
        <w:t>kúpa tovaru za účelom jeho predaja konečnému spotrebiteľovi v rámci voľných ohlasovacích živnosti</w:t>
      </w:r>
    </w:p>
    <w:p w:rsidR="002A590A" w:rsidRDefault="002A590A" w:rsidP="00C12546">
      <w:pPr>
        <w:widowControl w:val="0"/>
        <w:numPr>
          <w:ilvl w:val="0"/>
          <w:numId w:val="29"/>
        </w:numPr>
        <w:rPr>
          <w:rFonts w:ascii="Arial Narrow" w:hAnsi="Arial Narrow"/>
          <w:i/>
          <w:sz w:val="24"/>
          <w:szCs w:val="24"/>
        </w:rPr>
      </w:pPr>
      <w:r w:rsidRPr="002A590A">
        <w:rPr>
          <w:rFonts w:ascii="Arial Narrow" w:hAnsi="Arial Narrow"/>
          <w:i/>
          <w:sz w:val="24"/>
          <w:szCs w:val="24"/>
        </w:rPr>
        <w:t>kúpa tovaru za účelom jeho predaja iným prevádzkovateľom živnosti v rámci voľných ohlasovacích živnosti</w:t>
      </w:r>
    </w:p>
    <w:p w:rsidR="00F00CEA" w:rsidRDefault="00F00CEA" w:rsidP="00F00CEA">
      <w:pPr>
        <w:widowControl w:val="0"/>
        <w:rPr>
          <w:rFonts w:ascii="Arial Narrow" w:hAnsi="Arial Narrow"/>
          <w:i/>
          <w:sz w:val="24"/>
          <w:szCs w:val="24"/>
        </w:rPr>
      </w:pPr>
    </w:p>
    <w:p w:rsidR="00F00CEA" w:rsidRDefault="00F00CEA" w:rsidP="00F00CEA">
      <w:pPr>
        <w:widowControl w:val="0"/>
        <w:rPr>
          <w:rFonts w:ascii="Arial Narrow" w:hAnsi="Arial Narrow"/>
          <w:i/>
          <w:sz w:val="24"/>
          <w:szCs w:val="24"/>
        </w:rPr>
      </w:pPr>
    </w:p>
    <w:p w:rsidR="00F00CEA" w:rsidRDefault="00F00CEA" w:rsidP="00F00CEA">
      <w:pPr>
        <w:widowControl w:val="0"/>
        <w:rPr>
          <w:rFonts w:ascii="Arial Narrow" w:hAnsi="Arial Narrow"/>
          <w:i/>
          <w:sz w:val="24"/>
          <w:szCs w:val="24"/>
        </w:rPr>
      </w:pPr>
    </w:p>
    <w:p w:rsidR="00F00CEA" w:rsidRDefault="00F00CEA" w:rsidP="00F00CEA">
      <w:pPr>
        <w:widowControl w:val="0"/>
        <w:rPr>
          <w:rFonts w:ascii="Arial Narrow" w:hAnsi="Arial Narrow"/>
          <w:i/>
          <w:sz w:val="24"/>
          <w:szCs w:val="24"/>
        </w:rPr>
      </w:pPr>
    </w:p>
    <w:p w:rsidR="00F00CEA" w:rsidRPr="002A590A" w:rsidRDefault="00F00CEA" w:rsidP="00F00CEA">
      <w:pPr>
        <w:widowControl w:val="0"/>
        <w:rPr>
          <w:rFonts w:ascii="Arial Narrow" w:hAnsi="Arial Narrow"/>
          <w:i/>
          <w:sz w:val="24"/>
          <w:szCs w:val="24"/>
        </w:rPr>
      </w:pPr>
    </w:p>
    <w:p w:rsidR="002A590A" w:rsidRPr="002A590A" w:rsidRDefault="002A590A" w:rsidP="00C12546">
      <w:pPr>
        <w:widowControl w:val="0"/>
        <w:numPr>
          <w:ilvl w:val="0"/>
          <w:numId w:val="29"/>
        </w:numPr>
        <w:rPr>
          <w:rFonts w:ascii="Arial Narrow" w:hAnsi="Arial Narrow"/>
          <w:i/>
          <w:sz w:val="24"/>
          <w:szCs w:val="24"/>
        </w:rPr>
      </w:pPr>
      <w:r w:rsidRPr="002A590A">
        <w:rPr>
          <w:rFonts w:ascii="Arial Narrow" w:hAnsi="Arial Narrow"/>
          <w:i/>
          <w:sz w:val="24"/>
          <w:szCs w:val="24"/>
        </w:rPr>
        <w:t xml:space="preserve">prenájom strojov, prístrojov a zariadení bez obsluhujúceho personálu </w:t>
      </w:r>
    </w:p>
    <w:p w:rsidR="002A590A" w:rsidRPr="002A590A" w:rsidRDefault="002A590A" w:rsidP="00C12546">
      <w:pPr>
        <w:widowControl w:val="0"/>
        <w:numPr>
          <w:ilvl w:val="0"/>
          <w:numId w:val="29"/>
        </w:numPr>
        <w:rPr>
          <w:rFonts w:ascii="Arial Narrow" w:hAnsi="Arial Narrow"/>
          <w:i/>
          <w:sz w:val="24"/>
          <w:szCs w:val="24"/>
        </w:rPr>
      </w:pPr>
      <w:r w:rsidRPr="002A590A">
        <w:rPr>
          <w:rFonts w:ascii="Arial Narrow" w:hAnsi="Arial Narrow"/>
          <w:i/>
          <w:sz w:val="24"/>
          <w:szCs w:val="24"/>
        </w:rPr>
        <w:t xml:space="preserve">-prenájom nehnuteľností </w:t>
      </w:r>
    </w:p>
    <w:p w:rsidR="002A590A" w:rsidRPr="002A590A" w:rsidRDefault="002A590A" w:rsidP="00C12546">
      <w:pPr>
        <w:widowControl w:val="0"/>
        <w:numPr>
          <w:ilvl w:val="0"/>
          <w:numId w:val="29"/>
        </w:numPr>
        <w:rPr>
          <w:rFonts w:ascii="Arial Narrow" w:hAnsi="Arial Narrow"/>
          <w:i/>
          <w:sz w:val="24"/>
          <w:szCs w:val="24"/>
        </w:rPr>
      </w:pPr>
      <w:r w:rsidRPr="002A590A">
        <w:rPr>
          <w:rFonts w:ascii="Arial Narrow" w:hAnsi="Arial Narrow"/>
          <w:i/>
          <w:sz w:val="24"/>
          <w:szCs w:val="24"/>
        </w:rPr>
        <w:t>podnikateľské poradenstvo v rozsahu voľných ohlasovacích živností</w:t>
      </w:r>
    </w:p>
    <w:p w:rsidR="002A590A" w:rsidRPr="002A590A" w:rsidRDefault="002A590A" w:rsidP="00C12546">
      <w:pPr>
        <w:widowControl w:val="0"/>
        <w:numPr>
          <w:ilvl w:val="0"/>
          <w:numId w:val="29"/>
        </w:numPr>
        <w:rPr>
          <w:rFonts w:ascii="Arial Narrow" w:hAnsi="Arial Narrow"/>
          <w:i/>
          <w:sz w:val="24"/>
          <w:szCs w:val="24"/>
        </w:rPr>
      </w:pPr>
      <w:r w:rsidRPr="002A590A">
        <w:rPr>
          <w:rFonts w:ascii="Arial Narrow" w:hAnsi="Arial Narrow"/>
          <w:i/>
          <w:sz w:val="24"/>
          <w:szCs w:val="24"/>
        </w:rPr>
        <w:t>výskum trhu</w:t>
      </w:r>
    </w:p>
    <w:p w:rsidR="002A590A" w:rsidRPr="002A590A" w:rsidRDefault="002A590A" w:rsidP="00C12546">
      <w:pPr>
        <w:widowControl w:val="0"/>
        <w:numPr>
          <w:ilvl w:val="0"/>
          <w:numId w:val="29"/>
        </w:numPr>
        <w:rPr>
          <w:rFonts w:ascii="Arial Narrow" w:hAnsi="Arial Narrow"/>
          <w:i/>
          <w:sz w:val="24"/>
          <w:szCs w:val="24"/>
        </w:rPr>
      </w:pPr>
      <w:r w:rsidRPr="002A590A">
        <w:rPr>
          <w:rFonts w:ascii="Arial Narrow" w:hAnsi="Arial Narrow"/>
          <w:i/>
          <w:sz w:val="24"/>
          <w:szCs w:val="24"/>
        </w:rPr>
        <w:t>služby pre rastlinnú a živočíšnu výrobu bez veterinárnych služieb</w:t>
      </w:r>
    </w:p>
    <w:p w:rsidR="002A590A" w:rsidRPr="002A590A" w:rsidRDefault="002A590A" w:rsidP="00C12546">
      <w:pPr>
        <w:widowControl w:val="0"/>
        <w:numPr>
          <w:ilvl w:val="0"/>
          <w:numId w:val="29"/>
        </w:numPr>
        <w:rPr>
          <w:rFonts w:ascii="Arial Narrow" w:hAnsi="Arial Narrow"/>
          <w:i/>
          <w:sz w:val="24"/>
          <w:szCs w:val="24"/>
        </w:rPr>
      </w:pPr>
      <w:r w:rsidRPr="002A590A">
        <w:rPr>
          <w:rFonts w:ascii="Arial Narrow" w:hAnsi="Arial Narrow"/>
          <w:i/>
          <w:sz w:val="24"/>
          <w:szCs w:val="24"/>
        </w:rPr>
        <w:t>prenájom hnuteľných vecí</w:t>
      </w:r>
    </w:p>
    <w:p w:rsidR="002A590A" w:rsidRPr="002A590A" w:rsidRDefault="002A590A" w:rsidP="002A590A">
      <w:pPr>
        <w:widowControl w:val="0"/>
        <w:rPr>
          <w:rFonts w:ascii="Arial Narrow" w:hAnsi="Arial Narrow"/>
          <w:i/>
          <w:sz w:val="24"/>
          <w:szCs w:val="24"/>
        </w:rPr>
      </w:pPr>
      <w:r w:rsidRPr="002A590A">
        <w:rPr>
          <w:rFonts w:ascii="Arial Narrow" w:hAnsi="Arial Narrow"/>
          <w:i/>
          <w:sz w:val="24"/>
          <w:szCs w:val="24"/>
        </w:rPr>
        <w:tab/>
        <w:t>- organizovanie školení v oblasti poľnohospodárstv</w:t>
      </w:r>
      <w:r w:rsidR="00C12546">
        <w:rPr>
          <w:rFonts w:ascii="Arial Narrow" w:hAnsi="Arial Narrow"/>
          <w:i/>
          <w:sz w:val="24"/>
          <w:szCs w:val="24"/>
        </w:rPr>
        <w:t>a</w:t>
      </w:r>
    </w:p>
    <w:p w:rsidR="002A590A" w:rsidRPr="002A590A" w:rsidRDefault="002A590A" w:rsidP="002A590A">
      <w:pPr>
        <w:widowControl w:val="0"/>
        <w:rPr>
          <w:rFonts w:ascii="Arial Narrow" w:hAnsi="Arial Narrow"/>
          <w:i/>
          <w:sz w:val="24"/>
          <w:szCs w:val="24"/>
        </w:rPr>
      </w:pPr>
      <w:r w:rsidRPr="002A590A">
        <w:rPr>
          <w:rFonts w:ascii="Arial Narrow" w:hAnsi="Arial Narrow"/>
          <w:i/>
          <w:sz w:val="24"/>
          <w:szCs w:val="24"/>
        </w:rPr>
        <w:tab/>
        <w:t>- reklamná  činnosť.</w:t>
      </w:r>
    </w:p>
    <w:p w:rsidR="002A590A" w:rsidRPr="002A590A" w:rsidRDefault="002A590A" w:rsidP="002A590A">
      <w:pPr>
        <w:widowControl w:val="0"/>
        <w:rPr>
          <w:rFonts w:ascii="Arial Narrow" w:hAnsi="Arial Narrow"/>
          <w:i/>
          <w:sz w:val="24"/>
          <w:szCs w:val="24"/>
        </w:rPr>
      </w:pPr>
    </w:p>
    <w:p w:rsidR="002A590A" w:rsidRPr="002A590A" w:rsidRDefault="002A590A" w:rsidP="002A590A">
      <w:pPr>
        <w:widowControl w:val="0"/>
        <w:jc w:val="both"/>
        <w:rPr>
          <w:rFonts w:ascii="Arial Narrow" w:hAnsi="Arial Narrow"/>
          <w:i/>
          <w:sz w:val="24"/>
          <w:szCs w:val="24"/>
        </w:rPr>
      </w:pPr>
      <w:r w:rsidRPr="002A590A">
        <w:rPr>
          <w:rFonts w:ascii="Arial Narrow" w:hAnsi="Arial Narrow"/>
          <w:i/>
          <w:sz w:val="24"/>
          <w:szCs w:val="24"/>
        </w:rPr>
        <w:tab/>
        <w:t>Manažment spoločnosti tvorí tím odborníkov, ktorí vo svojej práci presadzujú moderné výrobné postupy, nové technológie a metódy riadenia, čím vytvárajú dobré predpoklady pre ďalší rozvoj firmy.</w:t>
      </w:r>
    </w:p>
    <w:p w:rsidR="002A590A" w:rsidRPr="002A590A" w:rsidRDefault="002A590A" w:rsidP="002A590A">
      <w:pPr>
        <w:widowControl w:val="0"/>
        <w:rPr>
          <w:rFonts w:ascii="Arial Narrow" w:hAnsi="Arial Narrow"/>
          <w:i/>
          <w:sz w:val="24"/>
          <w:szCs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51114A" w:rsidRDefault="0051114A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Pr="002A590A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51114A" w:rsidRPr="004F7EF0" w:rsidRDefault="0051114A">
      <w:pPr>
        <w:jc w:val="both"/>
        <w:rPr>
          <w:sz w:val="24"/>
        </w:rPr>
      </w:pPr>
    </w:p>
    <w:p w:rsidR="0051114A" w:rsidRPr="004F7EF0" w:rsidRDefault="0051114A">
      <w:pPr>
        <w:numPr>
          <w:ilvl w:val="1"/>
          <w:numId w:val="25"/>
        </w:numPr>
        <w:rPr>
          <w:rFonts w:ascii="Times New Roman" w:hAnsi="Times New Roman"/>
          <w:b/>
          <w:i/>
          <w:sz w:val="28"/>
        </w:rPr>
      </w:pPr>
      <w:r w:rsidRPr="004F7EF0">
        <w:rPr>
          <w:rFonts w:ascii="Times New Roman" w:hAnsi="Times New Roman"/>
          <w:b/>
          <w:i/>
          <w:sz w:val="28"/>
        </w:rPr>
        <w:t xml:space="preserve">  Organizačn</w:t>
      </w:r>
      <w:r w:rsidR="004057CB">
        <w:rPr>
          <w:rFonts w:ascii="Times New Roman" w:hAnsi="Times New Roman"/>
          <w:b/>
          <w:i/>
          <w:sz w:val="28"/>
        </w:rPr>
        <w:t xml:space="preserve">á </w:t>
      </w:r>
      <w:r w:rsidR="002162DE">
        <w:rPr>
          <w:rFonts w:ascii="Times New Roman" w:hAnsi="Times New Roman"/>
          <w:b/>
          <w:i/>
          <w:sz w:val="28"/>
        </w:rPr>
        <w:t>š</w:t>
      </w:r>
      <w:r w:rsidR="004057CB">
        <w:rPr>
          <w:rFonts w:ascii="Times New Roman" w:hAnsi="Times New Roman"/>
          <w:b/>
          <w:i/>
          <w:sz w:val="28"/>
        </w:rPr>
        <w:t>trukt</w:t>
      </w:r>
      <w:r w:rsidR="002162DE">
        <w:rPr>
          <w:rFonts w:ascii="Times New Roman" w:hAnsi="Times New Roman"/>
          <w:b/>
          <w:i/>
          <w:sz w:val="28"/>
        </w:rPr>
        <w:t>ú</w:t>
      </w:r>
      <w:r w:rsidR="004057CB">
        <w:rPr>
          <w:rFonts w:ascii="Times New Roman" w:hAnsi="Times New Roman"/>
          <w:b/>
          <w:i/>
          <w:sz w:val="28"/>
        </w:rPr>
        <w:t>ra spol</w:t>
      </w:r>
      <w:r w:rsidR="002162DE">
        <w:rPr>
          <w:rFonts w:ascii="Times New Roman" w:hAnsi="Times New Roman"/>
          <w:b/>
          <w:i/>
          <w:sz w:val="28"/>
        </w:rPr>
        <w:t>o</w:t>
      </w:r>
      <w:r w:rsidR="004057CB">
        <w:rPr>
          <w:rFonts w:ascii="Times New Roman" w:hAnsi="Times New Roman"/>
          <w:b/>
          <w:i/>
          <w:sz w:val="28"/>
        </w:rPr>
        <w:t xml:space="preserve">čnosti </w:t>
      </w:r>
      <w:r w:rsidR="002162DE">
        <w:rPr>
          <w:rFonts w:ascii="Times New Roman" w:hAnsi="Times New Roman"/>
          <w:b/>
          <w:i/>
          <w:sz w:val="28"/>
        </w:rPr>
        <w:t xml:space="preserve"> </w:t>
      </w:r>
      <w:r w:rsidR="004057CB">
        <w:rPr>
          <w:b/>
          <w:sz w:val="24"/>
        </w:rPr>
        <w:t>BOS-POR A</w:t>
      </w:r>
      <w:r w:rsidR="00F00CEA">
        <w:rPr>
          <w:b/>
          <w:sz w:val="24"/>
        </w:rPr>
        <w:t xml:space="preserve">GRO </w:t>
      </w:r>
      <w:r w:rsidR="004057CB">
        <w:rPr>
          <w:b/>
          <w:sz w:val="24"/>
        </w:rPr>
        <w:t xml:space="preserve">  s.r.o.</w:t>
      </w:r>
    </w:p>
    <w:p w:rsidR="0051114A" w:rsidRDefault="0051114A">
      <w:pPr>
        <w:rPr>
          <w:sz w:val="24"/>
        </w:rPr>
      </w:pPr>
    </w:p>
    <w:p w:rsidR="0065712A" w:rsidRDefault="0065712A">
      <w:pPr>
        <w:rPr>
          <w:sz w:val="24"/>
        </w:rPr>
      </w:pPr>
    </w:p>
    <w:p w:rsidR="0065712A" w:rsidRDefault="0065712A">
      <w:pPr>
        <w:rPr>
          <w:sz w:val="24"/>
        </w:rPr>
      </w:pPr>
    </w:p>
    <w:p w:rsidR="0065712A" w:rsidRPr="004F7EF0" w:rsidRDefault="009D5C5C">
      <w:pPr>
        <w:rPr>
          <w:sz w:val="24"/>
        </w:rPr>
      </w:pPr>
      <w:r>
        <w:rPr>
          <w:noProof/>
          <w:lang w:val="sk-SK"/>
        </w:rPr>
        <w:drawing>
          <wp:inline distT="0" distB="0" distL="0" distR="0">
            <wp:extent cx="6019800" cy="3147060"/>
            <wp:effectExtent l="19050" t="0" r="19050" b="0"/>
            <wp:docPr id="1" name="Organizačná schéma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7" r:lo="rId8" r:qs="rId9" r:cs="rId10"/>
              </a:graphicData>
            </a:graphic>
          </wp:inline>
        </w:drawing>
      </w:r>
    </w:p>
    <w:p w:rsidR="0051114A" w:rsidRPr="004F7EF0" w:rsidRDefault="0051114A">
      <w:pPr>
        <w:rPr>
          <w:sz w:val="24"/>
        </w:rPr>
      </w:pPr>
    </w:p>
    <w:p w:rsidR="0051114A" w:rsidRPr="004F7EF0" w:rsidRDefault="0051114A">
      <w:pPr>
        <w:rPr>
          <w:sz w:val="24"/>
        </w:rPr>
      </w:pPr>
    </w:p>
    <w:p w:rsidR="0051114A" w:rsidRPr="004F7EF0" w:rsidRDefault="0051114A">
      <w:pPr>
        <w:rPr>
          <w:sz w:val="24"/>
        </w:rPr>
      </w:pPr>
    </w:p>
    <w:p w:rsidR="006E4A40" w:rsidRPr="004F7EF0" w:rsidRDefault="006E4A40" w:rsidP="006E4A40">
      <w:pPr>
        <w:ind w:firstLine="708"/>
        <w:rPr>
          <w:b/>
          <w:sz w:val="24"/>
        </w:rPr>
      </w:pPr>
      <w:r w:rsidRPr="004F7EF0">
        <w:rPr>
          <w:b/>
          <w:sz w:val="24"/>
        </w:rPr>
        <w:tab/>
      </w:r>
      <w:r w:rsidRPr="004F7EF0">
        <w:rPr>
          <w:b/>
          <w:sz w:val="24"/>
        </w:rPr>
        <w:tab/>
      </w:r>
    </w:p>
    <w:p w:rsidR="006E4A40" w:rsidRPr="004F7EF0" w:rsidRDefault="006E4A40" w:rsidP="006E4A40">
      <w:pPr>
        <w:ind w:firstLine="708"/>
        <w:rPr>
          <w:b/>
          <w:sz w:val="24"/>
        </w:rPr>
      </w:pPr>
    </w:p>
    <w:p w:rsidR="006E4A40" w:rsidRPr="004F7EF0" w:rsidRDefault="006E4A40" w:rsidP="00A21A14">
      <w:pPr>
        <w:ind w:firstLine="708"/>
        <w:rPr>
          <w:i/>
          <w:sz w:val="24"/>
        </w:rPr>
      </w:pPr>
      <w:r w:rsidRPr="004F7EF0">
        <w:rPr>
          <w:i/>
          <w:sz w:val="24"/>
        </w:rPr>
        <w:t>stredisko č.110</w:t>
      </w:r>
      <w:r w:rsidRPr="004F7EF0">
        <w:rPr>
          <w:i/>
          <w:sz w:val="24"/>
        </w:rPr>
        <w:tab/>
      </w:r>
      <w:r w:rsidRPr="004F7EF0">
        <w:rPr>
          <w:i/>
          <w:sz w:val="24"/>
        </w:rPr>
        <w:tab/>
      </w:r>
      <w:r w:rsidRPr="004F7EF0">
        <w:rPr>
          <w:i/>
          <w:sz w:val="24"/>
        </w:rPr>
        <w:tab/>
      </w:r>
      <w:r w:rsidRPr="004F7EF0">
        <w:rPr>
          <w:i/>
          <w:sz w:val="24"/>
        </w:rPr>
        <w:tab/>
      </w:r>
      <w:r w:rsidRPr="004F7EF0">
        <w:rPr>
          <w:i/>
          <w:sz w:val="24"/>
        </w:rPr>
        <w:tab/>
      </w:r>
      <w:r w:rsidRPr="004F7EF0">
        <w:rPr>
          <w:i/>
          <w:sz w:val="24"/>
        </w:rPr>
        <w:tab/>
      </w:r>
    </w:p>
    <w:p w:rsidR="006E4A40" w:rsidRPr="004F7EF0" w:rsidRDefault="006E4A40" w:rsidP="00A21A14">
      <w:pPr>
        <w:rPr>
          <w:b/>
          <w:sz w:val="24"/>
        </w:rPr>
      </w:pPr>
      <w:r w:rsidRPr="004F7EF0">
        <w:rPr>
          <w:b/>
          <w:sz w:val="24"/>
        </w:rPr>
        <w:t xml:space="preserve">           rastlinná výroba</w:t>
      </w:r>
      <w:r w:rsidRPr="004F7EF0">
        <w:rPr>
          <w:b/>
          <w:sz w:val="24"/>
        </w:rPr>
        <w:tab/>
      </w:r>
      <w:r w:rsidRPr="004F7EF0">
        <w:rPr>
          <w:b/>
          <w:sz w:val="24"/>
        </w:rPr>
        <w:tab/>
      </w:r>
      <w:r w:rsidRPr="004F7EF0">
        <w:rPr>
          <w:b/>
          <w:sz w:val="24"/>
        </w:rPr>
        <w:tab/>
      </w:r>
      <w:r w:rsidRPr="004F7EF0">
        <w:rPr>
          <w:b/>
          <w:sz w:val="24"/>
        </w:rPr>
        <w:tab/>
      </w:r>
      <w:r w:rsidRPr="004F7EF0">
        <w:rPr>
          <w:b/>
          <w:sz w:val="24"/>
        </w:rPr>
        <w:tab/>
        <w:t xml:space="preserve">          </w:t>
      </w:r>
    </w:p>
    <w:p w:rsidR="006E4A40" w:rsidRPr="004F7EF0" w:rsidRDefault="006E4A40" w:rsidP="00A21A14">
      <w:pPr>
        <w:rPr>
          <w:b/>
          <w:sz w:val="24"/>
        </w:rPr>
      </w:pPr>
    </w:p>
    <w:p w:rsidR="006E4A40" w:rsidRPr="004F7EF0" w:rsidRDefault="006E4A40" w:rsidP="00A21A14">
      <w:pPr>
        <w:rPr>
          <w:i/>
          <w:sz w:val="24"/>
        </w:rPr>
      </w:pPr>
      <w:r w:rsidRPr="004F7EF0">
        <w:rPr>
          <w:sz w:val="24"/>
        </w:rPr>
        <w:tab/>
      </w:r>
      <w:r w:rsidRPr="004F7EF0">
        <w:rPr>
          <w:i/>
          <w:sz w:val="24"/>
        </w:rPr>
        <w:t xml:space="preserve">stredisko č. </w:t>
      </w:r>
      <w:r w:rsidR="00A21A14">
        <w:rPr>
          <w:i/>
          <w:sz w:val="24"/>
        </w:rPr>
        <w:t>830</w:t>
      </w:r>
      <w:r w:rsidRPr="004F7EF0">
        <w:rPr>
          <w:i/>
          <w:sz w:val="24"/>
        </w:rPr>
        <w:tab/>
      </w:r>
      <w:r w:rsidRPr="004F7EF0">
        <w:rPr>
          <w:i/>
          <w:sz w:val="24"/>
        </w:rPr>
        <w:tab/>
      </w:r>
      <w:r w:rsidRPr="004F7EF0">
        <w:rPr>
          <w:i/>
          <w:sz w:val="24"/>
        </w:rPr>
        <w:tab/>
      </w:r>
      <w:r w:rsidRPr="004F7EF0">
        <w:rPr>
          <w:i/>
          <w:sz w:val="24"/>
        </w:rPr>
        <w:tab/>
      </w:r>
      <w:r w:rsidRPr="004F7EF0">
        <w:rPr>
          <w:i/>
          <w:sz w:val="24"/>
        </w:rPr>
        <w:tab/>
      </w:r>
    </w:p>
    <w:p w:rsidR="00A21A14" w:rsidRDefault="006E4A40" w:rsidP="00A21A14">
      <w:pPr>
        <w:rPr>
          <w:b/>
          <w:sz w:val="24"/>
        </w:rPr>
      </w:pPr>
      <w:r w:rsidRPr="004F7EF0">
        <w:rPr>
          <w:b/>
          <w:sz w:val="24"/>
        </w:rPr>
        <w:t xml:space="preserve">          mechanizácia RV</w:t>
      </w:r>
      <w:r w:rsidRPr="004F7EF0">
        <w:rPr>
          <w:b/>
          <w:sz w:val="24"/>
        </w:rPr>
        <w:tab/>
      </w:r>
    </w:p>
    <w:p w:rsidR="00A21A14" w:rsidRDefault="00A21A14" w:rsidP="00A21A14">
      <w:pPr>
        <w:rPr>
          <w:b/>
          <w:sz w:val="24"/>
        </w:rPr>
      </w:pPr>
    </w:p>
    <w:p w:rsidR="006E4A40" w:rsidRPr="004F7EF0" w:rsidRDefault="00A21A14" w:rsidP="00A21A14">
      <w:pPr>
        <w:rPr>
          <w:i/>
          <w:sz w:val="24"/>
        </w:rPr>
      </w:pPr>
      <w:r>
        <w:rPr>
          <w:b/>
          <w:sz w:val="24"/>
        </w:rPr>
        <w:t xml:space="preserve">           </w:t>
      </w:r>
      <w:r w:rsidR="006E4A40" w:rsidRPr="004F7EF0">
        <w:rPr>
          <w:i/>
          <w:sz w:val="24"/>
        </w:rPr>
        <w:t>stredisko č. 210</w:t>
      </w:r>
      <w:r w:rsidR="006E4A40" w:rsidRPr="004F7EF0">
        <w:rPr>
          <w:i/>
          <w:sz w:val="24"/>
        </w:rPr>
        <w:tab/>
      </w:r>
      <w:r w:rsidR="006E4A40" w:rsidRPr="004F7EF0">
        <w:rPr>
          <w:i/>
          <w:sz w:val="24"/>
        </w:rPr>
        <w:tab/>
      </w:r>
      <w:r w:rsidR="006E4A40" w:rsidRPr="004F7EF0">
        <w:rPr>
          <w:i/>
          <w:sz w:val="24"/>
        </w:rPr>
        <w:tab/>
      </w:r>
      <w:r w:rsidR="006E4A40" w:rsidRPr="004F7EF0">
        <w:rPr>
          <w:i/>
          <w:sz w:val="24"/>
        </w:rPr>
        <w:tab/>
      </w:r>
      <w:r w:rsidR="006E4A40" w:rsidRPr="004F7EF0">
        <w:rPr>
          <w:i/>
          <w:sz w:val="24"/>
        </w:rPr>
        <w:tab/>
      </w:r>
      <w:r w:rsidR="006E4A40" w:rsidRPr="004F7EF0">
        <w:rPr>
          <w:i/>
          <w:sz w:val="24"/>
        </w:rPr>
        <w:tab/>
      </w:r>
    </w:p>
    <w:p w:rsidR="006E4A40" w:rsidRPr="004F7EF0" w:rsidRDefault="006E4A40" w:rsidP="00A21A14">
      <w:pPr>
        <w:rPr>
          <w:b/>
          <w:sz w:val="24"/>
        </w:rPr>
      </w:pPr>
      <w:r w:rsidRPr="004F7EF0">
        <w:rPr>
          <w:sz w:val="24"/>
        </w:rPr>
        <w:t xml:space="preserve">           </w:t>
      </w:r>
      <w:r w:rsidRPr="004F7EF0">
        <w:rPr>
          <w:b/>
          <w:sz w:val="24"/>
        </w:rPr>
        <w:t>živočíšna výroba</w:t>
      </w:r>
      <w:r w:rsidRPr="004F7EF0">
        <w:rPr>
          <w:b/>
          <w:sz w:val="24"/>
        </w:rPr>
        <w:tab/>
      </w:r>
      <w:r w:rsidRPr="004F7EF0">
        <w:rPr>
          <w:b/>
          <w:sz w:val="24"/>
        </w:rPr>
        <w:tab/>
      </w:r>
      <w:r w:rsidRPr="004F7EF0">
        <w:rPr>
          <w:b/>
          <w:sz w:val="24"/>
        </w:rPr>
        <w:tab/>
      </w:r>
      <w:r w:rsidRPr="004F7EF0">
        <w:rPr>
          <w:b/>
          <w:sz w:val="24"/>
        </w:rPr>
        <w:tab/>
      </w:r>
      <w:r w:rsidRPr="004F7EF0">
        <w:rPr>
          <w:b/>
          <w:sz w:val="24"/>
        </w:rPr>
        <w:tab/>
      </w:r>
      <w:r w:rsidRPr="004F7EF0">
        <w:rPr>
          <w:b/>
          <w:sz w:val="24"/>
        </w:rPr>
        <w:tab/>
      </w:r>
    </w:p>
    <w:p w:rsidR="006E4A40" w:rsidRPr="004F7EF0" w:rsidRDefault="006E4A40" w:rsidP="00A21A14">
      <w:pPr>
        <w:rPr>
          <w:b/>
          <w:sz w:val="24"/>
        </w:rPr>
      </w:pPr>
    </w:p>
    <w:p w:rsidR="006E4A40" w:rsidRPr="004F7EF0" w:rsidRDefault="006E4A40" w:rsidP="00A21A14">
      <w:pPr>
        <w:rPr>
          <w:i/>
          <w:sz w:val="24"/>
        </w:rPr>
      </w:pPr>
      <w:r w:rsidRPr="004F7EF0">
        <w:rPr>
          <w:sz w:val="24"/>
        </w:rPr>
        <w:tab/>
      </w:r>
      <w:r w:rsidRPr="004F7EF0">
        <w:rPr>
          <w:i/>
          <w:sz w:val="24"/>
        </w:rPr>
        <w:t xml:space="preserve">stredisko č. </w:t>
      </w:r>
      <w:r w:rsidR="00A21A14">
        <w:rPr>
          <w:i/>
          <w:sz w:val="24"/>
        </w:rPr>
        <w:t>850</w:t>
      </w:r>
      <w:r w:rsidRPr="004F7EF0">
        <w:rPr>
          <w:i/>
          <w:sz w:val="24"/>
        </w:rPr>
        <w:tab/>
      </w:r>
      <w:r w:rsidRPr="004F7EF0">
        <w:rPr>
          <w:i/>
          <w:sz w:val="24"/>
        </w:rPr>
        <w:tab/>
      </w:r>
      <w:r w:rsidRPr="004F7EF0">
        <w:rPr>
          <w:i/>
          <w:sz w:val="24"/>
        </w:rPr>
        <w:tab/>
      </w:r>
      <w:r w:rsidRPr="004F7EF0">
        <w:rPr>
          <w:i/>
          <w:sz w:val="24"/>
        </w:rPr>
        <w:tab/>
      </w:r>
      <w:r w:rsidRPr="004F7EF0">
        <w:rPr>
          <w:i/>
          <w:sz w:val="24"/>
        </w:rPr>
        <w:tab/>
      </w:r>
    </w:p>
    <w:p w:rsidR="006E4A40" w:rsidRPr="004F7EF0" w:rsidRDefault="006E4A40" w:rsidP="00A21A14">
      <w:pPr>
        <w:rPr>
          <w:b/>
          <w:sz w:val="24"/>
        </w:rPr>
      </w:pPr>
      <w:r w:rsidRPr="004F7EF0">
        <w:rPr>
          <w:b/>
          <w:sz w:val="24"/>
        </w:rPr>
        <w:t xml:space="preserve">           dielňa</w:t>
      </w:r>
      <w:r w:rsidRPr="004F7EF0">
        <w:rPr>
          <w:b/>
          <w:sz w:val="24"/>
        </w:rPr>
        <w:tab/>
      </w:r>
      <w:r w:rsidRPr="004F7EF0">
        <w:rPr>
          <w:b/>
          <w:sz w:val="24"/>
        </w:rPr>
        <w:tab/>
      </w:r>
      <w:r w:rsidRPr="004F7EF0">
        <w:rPr>
          <w:b/>
          <w:sz w:val="24"/>
        </w:rPr>
        <w:tab/>
      </w:r>
      <w:r w:rsidRPr="004F7EF0">
        <w:rPr>
          <w:b/>
          <w:sz w:val="24"/>
        </w:rPr>
        <w:tab/>
      </w:r>
      <w:r w:rsidRPr="004F7EF0">
        <w:rPr>
          <w:b/>
          <w:sz w:val="24"/>
        </w:rPr>
        <w:tab/>
      </w:r>
      <w:r w:rsidRPr="004F7EF0">
        <w:rPr>
          <w:b/>
          <w:sz w:val="24"/>
        </w:rPr>
        <w:tab/>
      </w:r>
    </w:p>
    <w:p w:rsidR="006E4A40" w:rsidRPr="004F7EF0" w:rsidRDefault="006E4A40" w:rsidP="00A21A14">
      <w:pPr>
        <w:rPr>
          <w:sz w:val="24"/>
        </w:rPr>
      </w:pPr>
    </w:p>
    <w:p w:rsidR="006E4A40" w:rsidRPr="004F7EF0" w:rsidRDefault="006E4A40" w:rsidP="006E4A40">
      <w:pPr>
        <w:rPr>
          <w:i/>
          <w:sz w:val="24"/>
        </w:rPr>
      </w:pPr>
      <w:r w:rsidRPr="004F7EF0">
        <w:rPr>
          <w:sz w:val="24"/>
        </w:rPr>
        <w:tab/>
      </w:r>
      <w:r w:rsidRPr="004F7EF0">
        <w:rPr>
          <w:i/>
          <w:sz w:val="24"/>
        </w:rPr>
        <w:t>stredisko č. 910</w:t>
      </w:r>
      <w:r w:rsidRPr="004F7EF0">
        <w:rPr>
          <w:i/>
          <w:sz w:val="24"/>
        </w:rPr>
        <w:tab/>
      </w:r>
      <w:r w:rsidRPr="004F7EF0">
        <w:rPr>
          <w:i/>
          <w:sz w:val="24"/>
        </w:rPr>
        <w:tab/>
      </w:r>
      <w:r w:rsidRPr="004F7EF0">
        <w:rPr>
          <w:i/>
          <w:sz w:val="24"/>
        </w:rPr>
        <w:tab/>
      </w:r>
      <w:r w:rsidRPr="004F7EF0">
        <w:rPr>
          <w:i/>
          <w:sz w:val="24"/>
        </w:rPr>
        <w:tab/>
      </w:r>
      <w:r w:rsidRPr="004F7EF0">
        <w:rPr>
          <w:i/>
          <w:sz w:val="24"/>
        </w:rPr>
        <w:tab/>
      </w:r>
      <w:r w:rsidRPr="004F7EF0">
        <w:rPr>
          <w:i/>
          <w:sz w:val="24"/>
        </w:rPr>
        <w:tab/>
      </w:r>
    </w:p>
    <w:p w:rsidR="00D603F3" w:rsidRDefault="006E4A40" w:rsidP="006E4A40">
      <w:pPr>
        <w:ind w:firstLine="708"/>
        <w:rPr>
          <w:b/>
          <w:sz w:val="24"/>
        </w:rPr>
      </w:pPr>
      <w:r w:rsidRPr="004F7EF0">
        <w:rPr>
          <w:b/>
          <w:sz w:val="24"/>
        </w:rPr>
        <w:t>podniková správa</w:t>
      </w:r>
      <w:r w:rsidRPr="004F7EF0">
        <w:rPr>
          <w:b/>
          <w:sz w:val="24"/>
        </w:rPr>
        <w:tab/>
      </w:r>
      <w:r w:rsidRPr="004F7EF0">
        <w:rPr>
          <w:b/>
          <w:sz w:val="24"/>
        </w:rPr>
        <w:tab/>
      </w:r>
    </w:p>
    <w:p w:rsidR="00D603F3" w:rsidRDefault="00D603F3" w:rsidP="006E4A40">
      <w:pPr>
        <w:ind w:firstLine="708"/>
        <w:rPr>
          <w:b/>
          <w:sz w:val="24"/>
        </w:rPr>
      </w:pPr>
    </w:p>
    <w:p w:rsidR="00D603F3" w:rsidRDefault="00D603F3" w:rsidP="006E4A40">
      <w:pPr>
        <w:ind w:firstLine="708"/>
        <w:rPr>
          <w:b/>
          <w:sz w:val="24"/>
        </w:rPr>
      </w:pPr>
    </w:p>
    <w:p w:rsidR="00D603F3" w:rsidRDefault="00D603F3" w:rsidP="006E4A40">
      <w:pPr>
        <w:ind w:firstLine="708"/>
        <w:rPr>
          <w:b/>
          <w:sz w:val="24"/>
        </w:rPr>
      </w:pPr>
    </w:p>
    <w:p w:rsidR="006E4A40" w:rsidRPr="004F7EF0" w:rsidRDefault="006E4A40" w:rsidP="006E4A40">
      <w:pPr>
        <w:ind w:firstLine="708"/>
        <w:rPr>
          <w:b/>
          <w:sz w:val="24"/>
        </w:rPr>
      </w:pPr>
      <w:r w:rsidRPr="004F7EF0">
        <w:rPr>
          <w:b/>
          <w:sz w:val="24"/>
        </w:rPr>
        <w:lastRenderedPageBreak/>
        <w:tab/>
      </w:r>
      <w:r w:rsidRPr="004F7EF0">
        <w:rPr>
          <w:b/>
          <w:sz w:val="24"/>
        </w:rPr>
        <w:tab/>
      </w:r>
      <w:r w:rsidRPr="004F7EF0">
        <w:rPr>
          <w:b/>
          <w:sz w:val="24"/>
        </w:rPr>
        <w:tab/>
      </w:r>
      <w:r w:rsidRPr="004F7EF0">
        <w:rPr>
          <w:b/>
          <w:sz w:val="24"/>
        </w:rPr>
        <w:tab/>
      </w:r>
    </w:p>
    <w:p w:rsidR="006E4A40" w:rsidRPr="004F7EF0" w:rsidRDefault="006E4A40" w:rsidP="006E4A40">
      <w:pPr>
        <w:rPr>
          <w:b/>
          <w:sz w:val="24"/>
        </w:rPr>
      </w:pPr>
    </w:p>
    <w:p w:rsidR="0051114A" w:rsidRDefault="0051114A">
      <w:pPr>
        <w:rPr>
          <w:b/>
          <w:sz w:val="24"/>
        </w:rPr>
      </w:pPr>
    </w:p>
    <w:p w:rsidR="0051114A" w:rsidRPr="005A3FE7" w:rsidRDefault="0051114A">
      <w:pPr>
        <w:pStyle w:val="Nadpis3"/>
        <w:rPr>
          <w:rFonts w:ascii="Arial Narrow" w:hAnsi="Arial Narrow"/>
        </w:rPr>
      </w:pPr>
      <w:r w:rsidRPr="005A3FE7">
        <w:rPr>
          <w:rFonts w:ascii="Arial Narrow" w:hAnsi="Arial Narrow"/>
        </w:rPr>
        <w:t>Hlavné v</w:t>
      </w:r>
      <w:r w:rsidR="00CC376E" w:rsidRPr="005A3FE7">
        <w:rPr>
          <w:rFonts w:ascii="Arial Narrow" w:hAnsi="Arial Narrow"/>
        </w:rPr>
        <w:t>ýsledky hospodárenia za rok 20</w:t>
      </w:r>
      <w:r w:rsidR="00DE7853" w:rsidRPr="005A3FE7">
        <w:rPr>
          <w:rFonts w:ascii="Arial Narrow" w:hAnsi="Arial Narrow"/>
        </w:rPr>
        <w:t>1</w:t>
      </w:r>
      <w:r w:rsidR="00880399">
        <w:rPr>
          <w:rFonts w:ascii="Arial Narrow" w:hAnsi="Arial Narrow"/>
        </w:rPr>
        <w:t>5</w:t>
      </w:r>
    </w:p>
    <w:p w:rsidR="0051114A" w:rsidRPr="005A3FE7" w:rsidRDefault="0051114A">
      <w:pPr>
        <w:rPr>
          <w:rFonts w:ascii="Arial Narrow" w:hAnsi="Arial Narrow"/>
          <w:b/>
          <w:sz w:val="24"/>
        </w:rPr>
      </w:pPr>
    </w:p>
    <w:p w:rsidR="0051114A" w:rsidRPr="005A3FE7" w:rsidRDefault="0051114A">
      <w:pPr>
        <w:rPr>
          <w:rFonts w:ascii="Arial Narrow" w:hAnsi="Arial Narrow"/>
          <w:b/>
          <w:sz w:val="24"/>
        </w:rPr>
      </w:pPr>
    </w:p>
    <w:p w:rsidR="0051114A" w:rsidRPr="005A3FE7" w:rsidRDefault="00F574CE" w:rsidP="00F574CE">
      <w:pPr>
        <w:pStyle w:val="Zkladntext"/>
        <w:jc w:val="both"/>
        <w:rPr>
          <w:rFonts w:ascii="Arial Narrow" w:hAnsi="Arial Narrow"/>
          <w:i/>
        </w:rPr>
      </w:pPr>
      <w:r w:rsidRPr="005A3FE7">
        <w:rPr>
          <w:rFonts w:ascii="Arial Narrow" w:hAnsi="Arial Narrow"/>
          <w:i/>
        </w:rPr>
        <w:t xml:space="preserve">         </w:t>
      </w:r>
      <w:r w:rsidR="00CC376E" w:rsidRPr="005A3FE7">
        <w:rPr>
          <w:rFonts w:ascii="Arial Narrow" w:hAnsi="Arial Narrow"/>
          <w:i/>
        </w:rPr>
        <w:t>V roku 20</w:t>
      </w:r>
      <w:r w:rsidR="00DE7853" w:rsidRPr="005A3FE7">
        <w:rPr>
          <w:rFonts w:ascii="Arial Narrow" w:hAnsi="Arial Narrow"/>
          <w:i/>
        </w:rPr>
        <w:t>1</w:t>
      </w:r>
      <w:r w:rsidR="00880399">
        <w:rPr>
          <w:rFonts w:ascii="Arial Narrow" w:hAnsi="Arial Narrow"/>
          <w:i/>
        </w:rPr>
        <w:t>5</w:t>
      </w:r>
      <w:r w:rsidR="002162DE" w:rsidRPr="005A3FE7">
        <w:rPr>
          <w:rFonts w:ascii="Arial Narrow" w:hAnsi="Arial Narrow"/>
          <w:i/>
        </w:rPr>
        <w:t xml:space="preserve"> </w:t>
      </w:r>
      <w:r w:rsidR="002162DE" w:rsidRPr="005A3FE7">
        <w:rPr>
          <w:rFonts w:ascii="Arial Narrow" w:hAnsi="Arial Narrow"/>
          <w:i/>
          <w:lang w:val="sk-SK"/>
        </w:rPr>
        <w:t>spoločnosť</w:t>
      </w:r>
      <w:r w:rsidR="002162DE" w:rsidRPr="005A3FE7">
        <w:rPr>
          <w:rFonts w:ascii="Arial Narrow" w:hAnsi="Arial Narrow"/>
          <w:i/>
        </w:rPr>
        <w:t xml:space="preserve"> </w:t>
      </w:r>
      <w:r w:rsidR="0051114A" w:rsidRPr="005A3FE7">
        <w:rPr>
          <w:rFonts w:ascii="Arial Narrow" w:hAnsi="Arial Narrow"/>
          <w:i/>
        </w:rPr>
        <w:t xml:space="preserve"> </w:t>
      </w:r>
      <w:r w:rsidR="002162DE" w:rsidRPr="005A3FE7">
        <w:rPr>
          <w:rFonts w:ascii="Arial Narrow" w:hAnsi="Arial Narrow"/>
          <w:b/>
        </w:rPr>
        <w:t>BOS-POR Agro  s.r.o.</w:t>
      </w:r>
      <w:r w:rsidR="004C43D8" w:rsidRPr="005A3FE7">
        <w:rPr>
          <w:rFonts w:ascii="Arial Narrow" w:hAnsi="Arial Narrow"/>
          <w:i/>
        </w:rPr>
        <w:t xml:space="preserve">. pokračoval vo svojej výrobnej </w:t>
      </w:r>
      <w:r w:rsidRPr="005A3FE7">
        <w:rPr>
          <w:rFonts w:ascii="Arial Narrow" w:hAnsi="Arial Narrow"/>
          <w:i/>
        </w:rPr>
        <w:t xml:space="preserve"> </w:t>
      </w:r>
      <w:r w:rsidR="004C43D8" w:rsidRPr="005A3FE7">
        <w:rPr>
          <w:rFonts w:ascii="Arial Narrow" w:hAnsi="Arial Narrow"/>
          <w:i/>
        </w:rPr>
        <w:t>politike,</w:t>
      </w:r>
      <w:r w:rsidR="000B5469" w:rsidRPr="005A3FE7">
        <w:rPr>
          <w:rFonts w:ascii="Arial Narrow" w:hAnsi="Arial Narrow"/>
          <w:i/>
        </w:rPr>
        <w:t xml:space="preserve"> </w:t>
      </w:r>
      <w:r w:rsidR="004C43D8" w:rsidRPr="005A3FE7">
        <w:rPr>
          <w:rFonts w:ascii="Arial Narrow" w:hAnsi="Arial Narrow"/>
          <w:i/>
          <w:lang w:val="sk-SK"/>
        </w:rPr>
        <w:t>ktorá</w:t>
      </w:r>
      <w:r w:rsidR="004C43D8" w:rsidRPr="005A3FE7">
        <w:rPr>
          <w:rFonts w:ascii="Arial Narrow" w:hAnsi="Arial Narrow"/>
          <w:i/>
        </w:rPr>
        <w:t xml:space="preserve"> bola zameraná na skvalitnenie </w:t>
      </w:r>
      <w:r w:rsidR="00F76513">
        <w:rPr>
          <w:rFonts w:ascii="Arial Narrow" w:hAnsi="Arial Narrow"/>
          <w:i/>
        </w:rPr>
        <w:t xml:space="preserve"> </w:t>
      </w:r>
      <w:r w:rsidR="004C43D8" w:rsidRPr="005A3FE7">
        <w:rPr>
          <w:rFonts w:ascii="Arial Narrow" w:hAnsi="Arial Narrow"/>
          <w:i/>
        </w:rPr>
        <w:t>rastlinnej výroby a rozšírenie chovu hovädzieho dobytka</w:t>
      </w:r>
      <w:r w:rsidR="002162DE" w:rsidRPr="005A3FE7">
        <w:rPr>
          <w:rFonts w:ascii="Arial Narrow" w:hAnsi="Arial Narrow"/>
          <w:i/>
        </w:rPr>
        <w:t>.</w:t>
      </w:r>
    </w:p>
    <w:p w:rsidR="0051114A" w:rsidRPr="005A3FE7" w:rsidRDefault="0051114A" w:rsidP="003A53E0">
      <w:pPr>
        <w:pStyle w:val="Zkladntext"/>
        <w:jc w:val="both"/>
        <w:rPr>
          <w:rFonts w:ascii="Arial Narrow" w:hAnsi="Arial Narrow"/>
          <w:i/>
        </w:rPr>
      </w:pPr>
      <w:r w:rsidRPr="005A3FE7">
        <w:rPr>
          <w:rFonts w:ascii="Arial Narrow" w:hAnsi="Arial Narrow"/>
          <w:i/>
        </w:rPr>
        <w:tab/>
      </w:r>
    </w:p>
    <w:p w:rsidR="00F76513" w:rsidRDefault="00F574CE" w:rsidP="00F574CE">
      <w:pPr>
        <w:pStyle w:val="Zkladntext"/>
        <w:jc w:val="both"/>
        <w:rPr>
          <w:rFonts w:ascii="Arial Narrow" w:hAnsi="Arial Narrow"/>
          <w:i/>
        </w:rPr>
      </w:pPr>
      <w:r w:rsidRPr="005A3FE7">
        <w:rPr>
          <w:rFonts w:ascii="Arial Narrow" w:hAnsi="Arial Narrow"/>
          <w:i/>
        </w:rPr>
        <w:t xml:space="preserve">       </w:t>
      </w:r>
      <w:r w:rsidR="0051114A" w:rsidRPr="005A3FE7">
        <w:rPr>
          <w:rFonts w:ascii="Arial Narrow" w:hAnsi="Arial Narrow"/>
          <w:i/>
        </w:rPr>
        <w:t>Celko</w:t>
      </w:r>
      <w:r w:rsidR="004C43D8" w:rsidRPr="005A3FE7">
        <w:rPr>
          <w:rFonts w:ascii="Arial Narrow" w:hAnsi="Arial Narrow"/>
          <w:i/>
        </w:rPr>
        <w:t>vé</w:t>
      </w:r>
      <w:r w:rsidR="00CC376E" w:rsidRPr="005A3FE7">
        <w:rPr>
          <w:rFonts w:ascii="Arial Narrow" w:hAnsi="Arial Narrow"/>
          <w:i/>
        </w:rPr>
        <w:t xml:space="preserve"> výnosy spoločnosti boli </w:t>
      </w:r>
      <w:r w:rsidR="00F76513">
        <w:rPr>
          <w:rFonts w:ascii="Arial Narrow" w:hAnsi="Arial Narrow"/>
          <w:i/>
        </w:rPr>
        <w:t>2 235 061,67</w:t>
      </w:r>
      <w:r w:rsidR="00CC376E" w:rsidRPr="005A3FE7">
        <w:rPr>
          <w:rFonts w:ascii="Arial Narrow" w:hAnsi="Arial Narrow"/>
          <w:i/>
        </w:rPr>
        <w:t xml:space="preserve"> </w:t>
      </w:r>
      <w:r w:rsidR="007235A1" w:rsidRPr="005A3FE7">
        <w:rPr>
          <w:rFonts w:ascii="Arial Narrow" w:hAnsi="Arial Narrow"/>
          <w:i/>
        </w:rPr>
        <w:t>Eur</w:t>
      </w:r>
      <w:r w:rsidR="00CC376E" w:rsidRPr="005A3FE7">
        <w:rPr>
          <w:rFonts w:ascii="Arial Narrow" w:hAnsi="Arial Narrow"/>
          <w:i/>
        </w:rPr>
        <w:t xml:space="preserve">, z čoho </w:t>
      </w:r>
      <w:r w:rsidR="00F76513">
        <w:rPr>
          <w:rFonts w:ascii="Arial Narrow" w:hAnsi="Arial Narrow"/>
          <w:i/>
        </w:rPr>
        <w:t>921 576,70</w:t>
      </w:r>
      <w:r w:rsidR="0051114A" w:rsidRPr="005A3FE7">
        <w:rPr>
          <w:rFonts w:ascii="Arial Narrow" w:hAnsi="Arial Narrow"/>
          <w:i/>
        </w:rPr>
        <w:t xml:space="preserve"> </w:t>
      </w:r>
      <w:r w:rsidR="007235A1" w:rsidRPr="005A3FE7">
        <w:rPr>
          <w:rFonts w:ascii="Arial Narrow" w:hAnsi="Arial Narrow"/>
          <w:i/>
        </w:rPr>
        <w:t>Eur</w:t>
      </w:r>
      <w:r w:rsidR="0051114A" w:rsidRPr="005A3FE7">
        <w:rPr>
          <w:rFonts w:ascii="Arial Narrow" w:hAnsi="Arial Narrow"/>
          <w:i/>
        </w:rPr>
        <w:t xml:space="preserve"> tvorili tržby z predaja vlastných výrobkov a služieb. Tržby z rastlinnej a živočíšnej </w:t>
      </w:r>
      <w:r w:rsidR="004C43D8" w:rsidRPr="005A3FE7">
        <w:rPr>
          <w:rFonts w:ascii="Arial Narrow" w:hAnsi="Arial Narrow"/>
          <w:i/>
        </w:rPr>
        <w:t>v</w:t>
      </w:r>
      <w:r w:rsidR="00CC376E" w:rsidRPr="005A3FE7">
        <w:rPr>
          <w:rFonts w:ascii="Arial Narrow" w:hAnsi="Arial Narrow"/>
          <w:i/>
        </w:rPr>
        <w:t xml:space="preserve">ýroby spolu mali hodnotu </w:t>
      </w:r>
      <w:r w:rsidR="00F76513">
        <w:rPr>
          <w:rFonts w:ascii="Arial Narrow" w:hAnsi="Arial Narrow"/>
          <w:i/>
        </w:rPr>
        <w:t>921 576,70</w:t>
      </w:r>
      <w:r w:rsidR="00F76513" w:rsidRPr="005A3FE7">
        <w:rPr>
          <w:rFonts w:ascii="Arial Narrow" w:hAnsi="Arial Narrow"/>
          <w:i/>
        </w:rPr>
        <w:t xml:space="preserve"> </w:t>
      </w:r>
      <w:r w:rsidR="007235A1" w:rsidRPr="005A3FE7">
        <w:rPr>
          <w:rFonts w:ascii="Arial Narrow" w:hAnsi="Arial Narrow"/>
          <w:i/>
        </w:rPr>
        <w:t>Eur</w:t>
      </w:r>
      <w:r w:rsidR="0051114A" w:rsidRPr="005A3FE7">
        <w:rPr>
          <w:rFonts w:ascii="Arial Narrow" w:hAnsi="Arial Narrow"/>
          <w:i/>
        </w:rPr>
        <w:t>, pričom</w:t>
      </w:r>
      <w:r w:rsidR="004C43D8" w:rsidRPr="005A3FE7">
        <w:rPr>
          <w:rFonts w:ascii="Arial Narrow" w:hAnsi="Arial Narrow"/>
          <w:i/>
        </w:rPr>
        <w:t xml:space="preserve"> </w:t>
      </w:r>
      <w:r w:rsidR="00F76513">
        <w:rPr>
          <w:rFonts w:ascii="Arial Narrow" w:hAnsi="Arial Narrow"/>
          <w:i/>
        </w:rPr>
        <w:t>tržby</w:t>
      </w:r>
      <w:r w:rsidR="004C43D8" w:rsidRPr="005A3FE7">
        <w:rPr>
          <w:rFonts w:ascii="Arial Narrow" w:hAnsi="Arial Narrow"/>
          <w:i/>
        </w:rPr>
        <w:t xml:space="preserve"> </w:t>
      </w:r>
      <w:r w:rsidR="00D05970" w:rsidRPr="005A3FE7">
        <w:rPr>
          <w:rFonts w:ascii="Arial Narrow" w:hAnsi="Arial Narrow"/>
          <w:i/>
        </w:rPr>
        <w:t>živočíšnej</w:t>
      </w:r>
      <w:r w:rsidR="004C43D8" w:rsidRPr="005A3FE7">
        <w:rPr>
          <w:rFonts w:ascii="Arial Narrow" w:hAnsi="Arial Narrow"/>
          <w:i/>
        </w:rPr>
        <w:t xml:space="preserve"> výroby bol</w:t>
      </w:r>
      <w:r w:rsidR="00F76513">
        <w:rPr>
          <w:rFonts w:ascii="Arial Narrow" w:hAnsi="Arial Narrow"/>
          <w:i/>
        </w:rPr>
        <w:t>i v</w:t>
      </w:r>
      <w:r w:rsidR="00113011">
        <w:rPr>
          <w:rFonts w:ascii="Arial Narrow" w:hAnsi="Arial Narrow"/>
          <w:i/>
        </w:rPr>
        <w:t> </w:t>
      </w:r>
      <w:r w:rsidR="00F76513">
        <w:rPr>
          <w:rFonts w:ascii="Arial Narrow" w:hAnsi="Arial Narrow"/>
          <w:i/>
        </w:rPr>
        <w:t>hodnote</w:t>
      </w:r>
      <w:r w:rsidR="00113011">
        <w:rPr>
          <w:rFonts w:ascii="Arial Narrow" w:hAnsi="Arial Narrow"/>
          <w:i/>
        </w:rPr>
        <w:t xml:space="preserve"> </w:t>
      </w:r>
      <w:r w:rsidR="00F76513">
        <w:rPr>
          <w:rFonts w:ascii="Arial Narrow" w:hAnsi="Arial Narrow"/>
          <w:i/>
        </w:rPr>
        <w:t>39 043,30 čo tvorilo</w:t>
      </w:r>
      <w:r w:rsidR="004C43D8" w:rsidRPr="005A3FE7">
        <w:rPr>
          <w:rFonts w:ascii="Arial Narrow" w:hAnsi="Arial Narrow"/>
          <w:i/>
        </w:rPr>
        <w:t xml:space="preserve"> </w:t>
      </w:r>
      <w:r w:rsidR="00F76513">
        <w:rPr>
          <w:rFonts w:ascii="Arial Narrow" w:hAnsi="Arial Narrow"/>
          <w:i/>
        </w:rPr>
        <w:t>4,23</w:t>
      </w:r>
      <w:r w:rsidR="0051114A" w:rsidRPr="005A3FE7">
        <w:rPr>
          <w:rFonts w:ascii="Arial Narrow" w:hAnsi="Arial Narrow"/>
          <w:i/>
        </w:rPr>
        <w:t xml:space="preserve"> %</w:t>
      </w:r>
      <w:r w:rsidR="00F76513">
        <w:rPr>
          <w:rFonts w:ascii="Arial Narrow" w:hAnsi="Arial Narrow"/>
          <w:i/>
        </w:rPr>
        <w:t xml:space="preserve"> z celkových </w:t>
      </w:r>
      <w:r w:rsidR="00F76513" w:rsidRPr="00F76513">
        <w:rPr>
          <w:rFonts w:ascii="Arial Narrow" w:hAnsi="Arial Narrow"/>
          <w:i/>
          <w:lang w:val="sk-SK"/>
        </w:rPr>
        <w:t>tržieb</w:t>
      </w:r>
      <w:r w:rsidR="00F76513">
        <w:rPr>
          <w:rFonts w:ascii="Arial Narrow" w:hAnsi="Arial Narrow"/>
          <w:i/>
        </w:rPr>
        <w:t xml:space="preserve"> </w:t>
      </w:r>
      <w:r w:rsidR="0051114A" w:rsidRPr="005A3FE7">
        <w:rPr>
          <w:rFonts w:ascii="Arial Narrow" w:hAnsi="Arial Narrow"/>
          <w:i/>
        </w:rPr>
        <w:t xml:space="preserve">. Z ostatných výnosov z hospodárskej činnosti významnú položku tvorili dotácie pre </w:t>
      </w:r>
      <w:r w:rsidR="004C43D8" w:rsidRPr="005A3FE7">
        <w:rPr>
          <w:rFonts w:ascii="Arial Narrow" w:hAnsi="Arial Narrow"/>
          <w:i/>
        </w:rPr>
        <w:t xml:space="preserve">rastlinnú výrobu vo výške </w:t>
      </w:r>
      <w:r w:rsidR="00F76513">
        <w:rPr>
          <w:rFonts w:ascii="Arial Narrow" w:hAnsi="Arial Narrow"/>
          <w:i/>
        </w:rPr>
        <w:t>904 851,86</w:t>
      </w:r>
      <w:r w:rsidR="0051114A" w:rsidRPr="005A3FE7">
        <w:rPr>
          <w:rFonts w:ascii="Arial Narrow" w:hAnsi="Arial Narrow"/>
          <w:i/>
        </w:rPr>
        <w:t xml:space="preserve"> </w:t>
      </w:r>
      <w:r w:rsidR="007235A1" w:rsidRPr="005A3FE7">
        <w:rPr>
          <w:rFonts w:ascii="Arial Narrow" w:hAnsi="Arial Narrow"/>
          <w:i/>
        </w:rPr>
        <w:t>Eur</w:t>
      </w:r>
      <w:r w:rsidR="00F76513">
        <w:rPr>
          <w:rFonts w:ascii="Arial Narrow" w:hAnsi="Arial Narrow"/>
          <w:i/>
        </w:rPr>
        <w:t>,</w:t>
      </w:r>
      <w:r w:rsidR="00C12546" w:rsidRPr="005A3FE7">
        <w:rPr>
          <w:rFonts w:ascii="Arial Narrow" w:hAnsi="Arial Narrow"/>
          <w:i/>
        </w:rPr>
        <w:t xml:space="preserve"> ekologické poľn</w:t>
      </w:r>
      <w:r w:rsidR="00D603F3" w:rsidRPr="005A3FE7">
        <w:rPr>
          <w:rFonts w:ascii="Arial Narrow" w:hAnsi="Arial Narrow"/>
          <w:i/>
        </w:rPr>
        <w:t>o</w:t>
      </w:r>
      <w:r w:rsidR="00C12546" w:rsidRPr="005A3FE7">
        <w:rPr>
          <w:rFonts w:ascii="Arial Narrow" w:hAnsi="Arial Narrow"/>
          <w:i/>
        </w:rPr>
        <w:t>hospodárstvo v</w:t>
      </w:r>
      <w:r w:rsidR="00F76513">
        <w:rPr>
          <w:rFonts w:ascii="Arial Narrow" w:hAnsi="Arial Narrow"/>
          <w:i/>
        </w:rPr>
        <w:t xml:space="preserve"> roku 2015 bol tvorený dohad v </w:t>
      </w:r>
      <w:r w:rsidR="00C12546" w:rsidRPr="005A3FE7">
        <w:rPr>
          <w:rFonts w:ascii="Arial Narrow" w:hAnsi="Arial Narrow"/>
          <w:i/>
        </w:rPr>
        <w:t xml:space="preserve"> hodnote </w:t>
      </w:r>
    </w:p>
    <w:p w:rsidR="0051114A" w:rsidRPr="005A3FE7" w:rsidRDefault="00F76513" w:rsidP="00F574CE">
      <w:pPr>
        <w:pStyle w:val="Zkladntext"/>
        <w:jc w:val="both"/>
        <w:rPr>
          <w:rFonts w:ascii="Arial Narrow" w:hAnsi="Arial Narrow"/>
        </w:rPr>
      </w:pPr>
      <w:r>
        <w:rPr>
          <w:rFonts w:ascii="Arial Narrow" w:hAnsi="Arial Narrow"/>
          <w:i/>
        </w:rPr>
        <w:t>350 000</w:t>
      </w:r>
      <w:r w:rsidR="00C12546" w:rsidRPr="005A3FE7">
        <w:rPr>
          <w:rFonts w:ascii="Arial Narrow" w:hAnsi="Arial Narrow"/>
          <w:i/>
        </w:rPr>
        <w:t xml:space="preserve"> Eur.</w:t>
      </w:r>
    </w:p>
    <w:p w:rsidR="0051114A" w:rsidRPr="005A3FE7" w:rsidRDefault="0051114A" w:rsidP="00F574CE">
      <w:pPr>
        <w:rPr>
          <w:rFonts w:ascii="Arial Narrow" w:hAnsi="Arial Narrow"/>
          <w:i/>
          <w:sz w:val="24"/>
        </w:rPr>
      </w:pPr>
    </w:p>
    <w:p w:rsidR="003A53E0" w:rsidRPr="005A3FE7" w:rsidRDefault="004B340C" w:rsidP="00F574CE">
      <w:pPr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 xml:space="preserve">       </w:t>
      </w:r>
      <w:r w:rsidR="0051114A" w:rsidRPr="005A3FE7">
        <w:rPr>
          <w:rFonts w:ascii="Arial Narrow" w:hAnsi="Arial Narrow"/>
          <w:i/>
          <w:sz w:val="24"/>
        </w:rPr>
        <w:t xml:space="preserve">Na </w:t>
      </w:r>
      <w:r w:rsidR="0051114A" w:rsidRPr="000304AD">
        <w:rPr>
          <w:rFonts w:ascii="Arial Narrow" w:hAnsi="Arial Narrow"/>
          <w:i/>
          <w:sz w:val="24"/>
          <w:lang w:val="sk-SK"/>
        </w:rPr>
        <w:t>zabezpečenie</w:t>
      </w:r>
      <w:r w:rsidR="0051114A" w:rsidRPr="005A3FE7">
        <w:rPr>
          <w:rFonts w:ascii="Arial Narrow" w:hAnsi="Arial Narrow"/>
          <w:i/>
          <w:sz w:val="24"/>
        </w:rPr>
        <w:t xml:space="preserve"> výroby a udržanie príjmov spoločnosť  vynaložila ce</w:t>
      </w:r>
      <w:r w:rsidR="00502309" w:rsidRPr="005A3FE7">
        <w:rPr>
          <w:rFonts w:ascii="Arial Narrow" w:hAnsi="Arial Narrow"/>
          <w:i/>
          <w:sz w:val="24"/>
        </w:rPr>
        <w:t xml:space="preserve">lkové náklady </w:t>
      </w:r>
    </w:p>
    <w:p w:rsidR="0051114A" w:rsidRPr="005A3FE7" w:rsidRDefault="00502309" w:rsidP="00F574CE">
      <w:pPr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 xml:space="preserve">v hodnote  </w:t>
      </w:r>
      <w:r w:rsidR="003A53E0" w:rsidRPr="005A3FE7">
        <w:rPr>
          <w:rFonts w:ascii="Arial Narrow" w:hAnsi="Arial Narrow"/>
          <w:i/>
          <w:sz w:val="24"/>
        </w:rPr>
        <w:t xml:space="preserve">1 754 934.30 </w:t>
      </w:r>
      <w:r w:rsidR="007235A1" w:rsidRPr="005A3FE7">
        <w:rPr>
          <w:rFonts w:ascii="Arial Narrow" w:hAnsi="Arial Narrow"/>
          <w:i/>
          <w:sz w:val="24"/>
        </w:rPr>
        <w:t>Eur</w:t>
      </w:r>
      <w:r w:rsidR="0051114A" w:rsidRPr="005A3FE7">
        <w:rPr>
          <w:rFonts w:ascii="Arial Narrow" w:hAnsi="Arial Narrow"/>
          <w:i/>
          <w:sz w:val="24"/>
        </w:rPr>
        <w:t>. Spotreba materiálu a energi</w:t>
      </w:r>
      <w:r w:rsidRPr="005A3FE7">
        <w:rPr>
          <w:rFonts w:ascii="Arial Narrow" w:hAnsi="Arial Narrow"/>
          <w:i/>
          <w:sz w:val="24"/>
        </w:rPr>
        <w:t>e z tejto čiatky tvorila</w:t>
      </w:r>
      <w:r w:rsidR="00595D99" w:rsidRPr="005A3FE7">
        <w:rPr>
          <w:rFonts w:ascii="Arial Narrow" w:hAnsi="Arial Narrow"/>
          <w:i/>
          <w:sz w:val="24"/>
        </w:rPr>
        <w:t xml:space="preserve"> </w:t>
      </w:r>
      <w:r w:rsidR="00F574CE" w:rsidRPr="005A3FE7">
        <w:rPr>
          <w:rFonts w:ascii="Arial Narrow" w:hAnsi="Arial Narrow"/>
          <w:i/>
          <w:sz w:val="24"/>
        </w:rPr>
        <w:t>421 822.48</w:t>
      </w:r>
      <w:r w:rsidR="0051114A" w:rsidRPr="005A3FE7">
        <w:rPr>
          <w:rFonts w:ascii="Arial Narrow" w:hAnsi="Arial Narrow"/>
          <w:i/>
          <w:sz w:val="24"/>
        </w:rPr>
        <w:t xml:space="preserve"> </w:t>
      </w:r>
      <w:r w:rsidR="007235A1" w:rsidRPr="005A3FE7">
        <w:rPr>
          <w:rFonts w:ascii="Arial Narrow" w:hAnsi="Arial Narrow"/>
          <w:i/>
          <w:sz w:val="24"/>
        </w:rPr>
        <w:t>Eur</w:t>
      </w:r>
      <w:r w:rsidR="0051114A" w:rsidRPr="005A3FE7">
        <w:rPr>
          <w:rFonts w:ascii="Arial Narrow" w:hAnsi="Arial Narrow"/>
          <w:i/>
          <w:sz w:val="24"/>
        </w:rPr>
        <w:t>. Najvýznamnejšie položky boli spotreba pohonných hmôt,  osív a krmív.</w:t>
      </w:r>
    </w:p>
    <w:p w:rsidR="0051114A" w:rsidRPr="005A3FE7" w:rsidRDefault="0051114A" w:rsidP="00F574CE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 w:rsidP="004B340C">
      <w:pPr>
        <w:ind w:firstLine="426"/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>Pri</w:t>
      </w:r>
      <w:r w:rsidR="00502309" w:rsidRPr="005A3FE7">
        <w:rPr>
          <w:rFonts w:ascii="Arial Narrow" w:hAnsi="Arial Narrow"/>
          <w:i/>
          <w:sz w:val="24"/>
        </w:rPr>
        <w:t xml:space="preserve"> priemernom evidenčnom počte </w:t>
      </w:r>
      <w:r w:rsidR="00A351FA" w:rsidRPr="005A3FE7">
        <w:rPr>
          <w:rFonts w:ascii="Arial Narrow" w:hAnsi="Arial Narrow"/>
          <w:i/>
          <w:sz w:val="24"/>
        </w:rPr>
        <w:t>23</w:t>
      </w:r>
      <w:r w:rsidR="00502309" w:rsidRPr="005A3FE7">
        <w:rPr>
          <w:rFonts w:ascii="Arial Narrow" w:hAnsi="Arial Narrow"/>
          <w:i/>
          <w:sz w:val="24"/>
        </w:rPr>
        <w:t xml:space="preserve"> </w:t>
      </w:r>
      <w:r w:rsidRPr="005A3FE7">
        <w:rPr>
          <w:rFonts w:ascii="Arial Narrow" w:hAnsi="Arial Narrow"/>
          <w:i/>
          <w:sz w:val="24"/>
        </w:rPr>
        <w:t xml:space="preserve"> zamestnancov </w:t>
      </w:r>
      <w:r w:rsidR="00A351FA" w:rsidRPr="005A3FE7">
        <w:rPr>
          <w:rFonts w:ascii="Arial Narrow" w:hAnsi="Arial Narrow"/>
          <w:i/>
          <w:sz w:val="24"/>
        </w:rPr>
        <w:t xml:space="preserve">a 4 zamestnancov na dohody </w:t>
      </w:r>
      <w:r w:rsidRPr="005A3FE7">
        <w:rPr>
          <w:rFonts w:ascii="Arial Narrow" w:hAnsi="Arial Narrow"/>
          <w:i/>
          <w:sz w:val="24"/>
        </w:rPr>
        <w:t xml:space="preserve">firma  vynaložila </w:t>
      </w:r>
      <w:r w:rsidR="00A351FA" w:rsidRPr="005A3FE7">
        <w:rPr>
          <w:rFonts w:ascii="Arial Narrow" w:hAnsi="Arial Narrow"/>
          <w:i/>
          <w:sz w:val="24"/>
        </w:rPr>
        <w:t>294 130.41</w:t>
      </w:r>
      <w:r w:rsidR="007235A1" w:rsidRPr="005A3FE7">
        <w:rPr>
          <w:rFonts w:ascii="Arial Narrow" w:hAnsi="Arial Narrow"/>
          <w:i/>
          <w:sz w:val="24"/>
        </w:rPr>
        <w:t xml:space="preserve"> Eur</w:t>
      </w:r>
      <w:r w:rsidRPr="005A3FE7">
        <w:rPr>
          <w:rFonts w:ascii="Arial Narrow" w:hAnsi="Arial Narrow"/>
          <w:i/>
          <w:sz w:val="24"/>
        </w:rPr>
        <w:t xml:space="preserve"> na mzdy a od</w:t>
      </w:r>
      <w:r w:rsidR="00335991" w:rsidRPr="005A3FE7">
        <w:rPr>
          <w:rFonts w:ascii="Arial Narrow" w:hAnsi="Arial Narrow"/>
          <w:i/>
          <w:sz w:val="24"/>
        </w:rPr>
        <w:t xml:space="preserve">meny pracovníkov, </w:t>
      </w:r>
      <w:r w:rsidR="00A351FA" w:rsidRPr="005A3FE7">
        <w:rPr>
          <w:rFonts w:ascii="Arial Narrow" w:hAnsi="Arial Narrow"/>
          <w:i/>
          <w:sz w:val="24"/>
        </w:rPr>
        <w:t>97 247.26</w:t>
      </w:r>
      <w:r w:rsidRPr="005A3FE7">
        <w:rPr>
          <w:rFonts w:ascii="Arial Narrow" w:hAnsi="Arial Narrow"/>
          <w:i/>
          <w:sz w:val="24"/>
        </w:rPr>
        <w:t xml:space="preserve"> </w:t>
      </w:r>
      <w:r w:rsidR="007235A1" w:rsidRPr="005A3FE7">
        <w:rPr>
          <w:rFonts w:ascii="Arial Narrow" w:hAnsi="Arial Narrow"/>
          <w:i/>
          <w:sz w:val="24"/>
        </w:rPr>
        <w:t>Eur</w:t>
      </w:r>
      <w:r w:rsidRPr="005A3FE7">
        <w:rPr>
          <w:rFonts w:ascii="Arial Narrow" w:hAnsi="Arial Narrow"/>
          <w:i/>
          <w:sz w:val="24"/>
        </w:rPr>
        <w:t xml:space="preserve"> na odovody do poistných fondov sociálneho </w:t>
      </w:r>
      <w:r w:rsidR="00502309" w:rsidRPr="005A3FE7">
        <w:rPr>
          <w:rFonts w:ascii="Arial Narrow" w:hAnsi="Arial Narrow"/>
          <w:i/>
          <w:sz w:val="24"/>
        </w:rPr>
        <w:t>a zdravot</w:t>
      </w:r>
      <w:r w:rsidR="00335991" w:rsidRPr="005A3FE7">
        <w:rPr>
          <w:rFonts w:ascii="Arial Narrow" w:hAnsi="Arial Narrow"/>
          <w:i/>
          <w:sz w:val="24"/>
        </w:rPr>
        <w:t xml:space="preserve">ného zabezpečenia a </w:t>
      </w:r>
      <w:r w:rsidR="00A351FA" w:rsidRPr="005A3FE7">
        <w:rPr>
          <w:rFonts w:ascii="Arial Narrow" w:hAnsi="Arial Narrow"/>
          <w:i/>
          <w:sz w:val="24"/>
        </w:rPr>
        <w:t>18368.77</w:t>
      </w:r>
      <w:r w:rsidRPr="005A3FE7">
        <w:rPr>
          <w:rFonts w:ascii="Arial Narrow" w:hAnsi="Arial Narrow"/>
          <w:i/>
          <w:sz w:val="24"/>
        </w:rPr>
        <w:t xml:space="preserve"> </w:t>
      </w:r>
      <w:r w:rsidR="007235A1" w:rsidRPr="005A3FE7">
        <w:rPr>
          <w:rFonts w:ascii="Arial Narrow" w:hAnsi="Arial Narrow"/>
          <w:i/>
          <w:sz w:val="24"/>
        </w:rPr>
        <w:t>Eur</w:t>
      </w:r>
      <w:r w:rsidRPr="005A3FE7">
        <w:rPr>
          <w:rFonts w:ascii="Arial Narrow" w:hAnsi="Arial Narrow"/>
          <w:i/>
          <w:sz w:val="24"/>
        </w:rPr>
        <w:t xml:space="preserve"> vo forme sociálnych nákl</w:t>
      </w:r>
      <w:r w:rsidR="003E619E" w:rsidRPr="005A3FE7">
        <w:rPr>
          <w:rFonts w:ascii="Arial Narrow" w:hAnsi="Arial Narrow"/>
          <w:i/>
          <w:sz w:val="24"/>
        </w:rPr>
        <w:t xml:space="preserve">adov. Priemerná mzda v roku </w:t>
      </w:r>
      <w:r w:rsidR="00AC3133">
        <w:rPr>
          <w:rFonts w:ascii="Arial Narrow" w:hAnsi="Arial Narrow"/>
          <w:i/>
          <w:sz w:val="24"/>
        </w:rPr>
        <w:t xml:space="preserve">2015 </w:t>
      </w:r>
      <w:r w:rsidR="00502309" w:rsidRPr="005A3FE7">
        <w:rPr>
          <w:rFonts w:ascii="Arial Narrow" w:hAnsi="Arial Narrow"/>
          <w:i/>
          <w:sz w:val="24"/>
        </w:rPr>
        <w:t xml:space="preserve"> bola  </w:t>
      </w:r>
      <w:r w:rsidR="00A351FA" w:rsidRPr="005A3FE7">
        <w:rPr>
          <w:rFonts w:ascii="Arial Narrow" w:hAnsi="Arial Narrow"/>
          <w:i/>
          <w:sz w:val="24"/>
        </w:rPr>
        <w:t>907.81</w:t>
      </w:r>
      <w:r w:rsidR="008D5E71" w:rsidRPr="005A3FE7">
        <w:rPr>
          <w:rFonts w:ascii="Arial Narrow" w:hAnsi="Arial Narrow"/>
          <w:i/>
          <w:sz w:val="24"/>
        </w:rPr>
        <w:t xml:space="preserve"> </w:t>
      </w:r>
      <w:r w:rsidR="007235A1" w:rsidRPr="005A3FE7">
        <w:rPr>
          <w:rFonts w:ascii="Arial Narrow" w:hAnsi="Arial Narrow"/>
          <w:i/>
          <w:sz w:val="24"/>
        </w:rPr>
        <w:t>Eur</w:t>
      </w:r>
      <w:r w:rsidR="008D5E71" w:rsidRPr="005A3FE7">
        <w:rPr>
          <w:rFonts w:ascii="Arial Narrow" w:hAnsi="Arial Narrow"/>
          <w:i/>
          <w:sz w:val="24"/>
        </w:rPr>
        <w:t>, a oproti roku 20</w:t>
      </w:r>
      <w:r w:rsidR="00A351FA" w:rsidRPr="005A3FE7">
        <w:rPr>
          <w:rFonts w:ascii="Arial Narrow" w:hAnsi="Arial Narrow"/>
          <w:i/>
          <w:sz w:val="24"/>
        </w:rPr>
        <w:t>1</w:t>
      </w:r>
      <w:r w:rsidR="00AC3133">
        <w:rPr>
          <w:rFonts w:ascii="Arial Narrow" w:hAnsi="Arial Narrow"/>
          <w:i/>
          <w:sz w:val="24"/>
        </w:rPr>
        <w:t>4</w:t>
      </w:r>
      <w:r w:rsidR="008D5E71" w:rsidRPr="005A3FE7">
        <w:rPr>
          <w:rFonts w:ascii="Arial Narrow" w:hAnsi="Arial Narrow"/>
          <w:i/>
          <w:sz w:val="24"/>
        </w:rPr>
        <w:t xml:space="preserve"> sa </w:t>
      </w:r>
      <w:r w:rsidR="00A32B12" w:rsidRPr="005A3FE7">
        <w:rPr>
          <w:rFonts w:ascii="Arial Narrow" w:hAnsi="Arial Narrow"/>
          <w:i/>
          <w:sz w:val="24"/>
        </w:rPr>
        <w:t>zvýšila</w:t>
      </w:r>
      <w:r w:rsidR="008D5E71" w:rsidRPr="005A3FE7">
        <w:rPr>
          <w:rFonts w:ascii="Arial Narrow" w:hAnsi="Arial Narrow"/>
          <w:i/>
          <w:sz w:val="24"/>
        </w:rPr>
        <w:t xml:space="preserve"> o </w:t>
      </w:r>
      <w:r w:rsidR="00A32B12" w:rsidRPr="005A3FE7">
        <w:rPr>
          <w:rFonts w:ascii="Arial Narrow" w:hAnsi="Arial Narrow"/>
          <w:i/>
          <w:sz w:val="24"/>
        </w:rPr>
        <w:t>106</w:t>
      </w:r>
      <w:r w:rsidR="00502309" w:rsidRPr="005A3FE7">
        <w:rPr>
          <w:rFonts w:ascii="Arial Narrow" w:hAnsi="Arial Narrow"/>
          <w:i/>
          <w:sz w:val="24"/>
        </w:rPr>
        <w:t xml:space="preserve"> </w:t>
      </w:r>
      <w:r w:rsidR="007235A1" w:rsidRPr="005A3FE7">
        <w:rPr>
          <w:rFonts w:ascii="Arial Narrow" w:hAnsi="Arial Narrow"/>
          <w:i/>
          <w:sz w:val="24"/>
        </w:rPr>
        <w:t>Eur</w:t>
      </w:r>
      <w:r w:rsidRPr="005A3FE7">
        <w:rPr>
          <w:rFonts w:ascii="Arial Narrow" w:hAnsi="Arial Narrow"/>
          <w:i/>
          <w:sz w:val="24"/>
        </w:rPr>
        <w:t>.</w:t>
      </w: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Default="000B5469" w:rsidP="00B7310D">
      <w:pPr>
        <w:pStyle w:val="Zkladntext"/>
        <w:jc w:val="both"/>
        <w:rPr>
          <w:rFonts w:ascii="Arial Narrow" w:hAnsi="Arial Narrow"/>
          <w:i/>
        </w:rPr>
      </w:pPr>
      <w:r w:rsidRPr="005A3FE7">
        <w:rPr>
          <w:rFonts w:ascii="Arial Narrow" w:hAnsi="Arial Narrow"/>
          <w:i/>
          <w:sz w:val="20"/>
        </w:rPr>
        <w:t xml:space="preserve">        </w:t>
      </w:r>
      <w:r w:rsidR="00625E87" w:rsidRPr="000C4247">
        <w:rPr>
          <w:rFonts w:ascii="Arial Narrow" w:hAnsi="Arial Narrow"/>
          <w:i/>
          <w:sz w:val="20"/>
        </w:rPr>
        <w:t>BOS-POR Agro  s.r.o</w:t>
      </w:r>
      <w:r w:rsidR="008D5E71" w:rsidRPr="000C4247">
        <w:rPr>
          <w:rFonts w:ascii="Arial Narrow" w:hAnsi="Arial Narrow"/>
          <w:i/>
          <w:sz w:val="20"/>
        </w:rPr>
        <w:t>.</w:t>
      </w:r>
      <w:r w:rsidR="008D5E71" w:rsidRPr="000C4247">
        <w:rPr>
          <w:rFonts w:ascii="Arial Narrow" w:hAnsi="Arial Narrow"/>
          <w:i/>
        </w:rPr>
        <w:t xml:space="preserve"> v roku 20</w:t>
      </w:r>
      <w:r w:rsidR="00A32B12" w:rsidRPr="000C4247">
        <w:rPr>
          <w:rFonts w:ascii="Arial Narrow" w:hAnsi="Arial Narrow"/>
          <w:i/>
        </w:rPr>
        <w:t>1</w:t>
      </w:r>
      <w:r w:rsidR="00AC3133" w:rsidRPr="000C4247">
        <w:rPr>
          <w:rFonts w:ascii="Arial Narrow" w:hAnsi="Arial Narrow"/>
          <w:i/>
        </w:rPr>
        <w:t>5</w:t>
      </w:r>
      <w:r w:rsidR="0051114A" w:rsidRPr="000C4247">
        <w:rPr>
          <w:rFonts w:ascii="Arial Narrow" w:hAnsi="Arial Narrow"/>
          <w:i/>
        </w:rPr>
        <w:t xml:space="preserve"> obhospodarovala poľnohospodár</w:t>
      </w:r>
      <w:r w:rsidR="00E6324B" w:rsidRPr="000C4247">
        <w:rPr>
          <w:rFonts w:ascii="Arial Narrow" w:hAnsi="Arial Narrow"/>
          <w:i/>
        </w:rPr>
        <w:t xml:space="preserve">sku pôdu v celkovej </w:t>
      </w:r>
      <w:r w:rsidR="008A0A15" w:rsidRPr="000C4247">
        <w:rPr>
          <w:rFonts w:ascii="Arial Narrow" w:hAnsi="Arial Narrow"/>
          <w:i/>
        </w:rPr>
        <w:t xml:space="preserve">výmere </w:t>
      </w:r>
      <w:r w:rsidR="00AC3133" w:rsidRPr="000C4247">
        <w:rPr>
          <w:rFonts w:ascii="Arial Narrow" w:hAnsi="Arial Narrow"/>
          <w:i/>
        </w:rPr>
        <w:t>3 898,14</w:t>
      </w:r>
      <w:r w:rsidR="00E6324B" w:rsidRPr="000C4247">
        <w:rPr>
          <w:rFonts w:ascii="Arial Narrow" w:hAnsi="Arial Narrow"/>
          <w:i/>
        </w:rPr>
        <w:t xml:space="preserve"> hektáro</w:t>
      </w:r>
      <w:r w:rsidR="008A0A15" w:rsidRPr="000C4247">
        <w:rPr>
          <w:rFonts w:ascii="Arial Narrow" w:hAnsi="Arial Narrow"/>
          <w:i/>
        </w:rPr>
        <w:t xml:space="preserve">v, z ktorej </w:t>
      </w:r>
      <w:r w:rsidR="001E733A" w:rsidRPr="000C4247">
        <w:rPr>
          <w:rFonts w:ascii="Arial Narrow" w:hAnsi="Arial Narrow"/>
          <w:i/>
        </w:rPr>
        <w:t>3</w:t>
      </w:r>
      <w:r w:rsidR="000C4247" w:rsidRPr="000C4247">
        <w:rPr>
          <w:rFonts w:ascii="Arial Narrow" w:hAnsi="Arial Narrow"/>
          <w:i/>
        </w:rPr>
        <w:t> 815,52</w:t>
      </w:r>
      <w:r w:rsidR="0051114A" w:rsidRPr="000C4247">
        <w:rPr>
          <w:rFonts w:ascii="Arial Narrow" w:hAnsi="Arial Narrow"/>
          <w:i/>
        </w:rPr>
        <w:t xml:space="preserve"> ha bola prenajatá pôda. </w:t>
      </w:r>
      <w:r w:rsidR="001E733A" w:rsidRPr="000C4247">
        <w:rPr>
          <w:rFonts w:ascii="Arial Narrow" w:hAnsi="Arial Narrow"/>
          <w:i/>
        </w:rPr>
        <w:t>V roku 201</w:t>
      </w:r>
      <w:r w:rsidR="006B09CF" w:rsidRPr="000C4247">
        <w:rPr>
          <w:rFonts w:ascii="Arial Narrow" w:hAnsi="Arial Narrow"/>
          <w:i/>
        </w:rPr>
        <w:t xml:space="preserve">5 </w:t>
      </w:r>
      <w:r w:rsidR="001E733A" w:rsidRPr="000C4247">
        <w:rPr>
          <w:rFonts w:ascii="Arial Narrow" w:hAnsi="Arial Narrow"/>
          <w:i/>
        </w:rPr>
        <w:t>spoločnosť nakupila po</w:t>
      </w:r>
      <w:r w:rsidR="00C40F35" w:rsidRPr="000C4247">
        <w:rPr>
          <w:rFonts w:ascii="Arial Narrow" w:hAnsi="Arial Narrow"/>
          <w:i/>
        </w:rPr>
        <w:t>ľ</w:t>
      </w:r>
      <w:r w:rsidR="001E733A" w:rsidRPr="000C4247">
        <w:rPr>
          <w:rFonts w:ascii="Arial Narrow" w:hAnsi="Arial Narrow"/>
          <w:i/>
        </w:rPr>
        <w:t>nohospodár</w:t>
      </w:r>
      <w:r w:rsidR="00C40F35" w:rsidRPr="000C4247">
        <w:rPr>
          <w:rFonts w:ascii="Arial Narrow" w:hAnsi="Arial Narrow"/>
          <w:i/>
        </w:rPr>
        <w:t>s</w:t>
      </w:r>
      <w:r w:rsidR="001E733A" w:rsidRPr="000C4247">
        <w:rPr>
          <w:rFonts w:ascii="Arial Narrow" w:hAnsi="Arial Narrow"/>
          <w:i/>
        </w:rPr>
        <w:t>ku p</w:t>
      </w:r>
      <w:r w:rsidR="00C40F35" w:rsidRPr="000C4247">
        <w:rPr>
          <w:rFonts w:ascii="Arial Narrow" w:hAnsi="Arial Narrow"/>
          <w:i/>
        </w:rPr>
        <w:t>ô</w:t>
      </w:r>
      <w:r w:rsidR="001E733A" w:rsidRPr="000C4247">
        <w:rPr>
          <w:rFonts w:ascii="Arial Narrow" w:hAnsi="Arial Narrow"/>
          <w:i/>
        </w:rPr>
        <w:t xml:space="preserve">du </w:t>
      </w:r>
      <w:r w:rsidR="000C4247" w:rsidRPr="000C4247">
        <w:rPr>
          <w:rFonts w:ascii="Arial Narrow" w:hAnsi="Arial Narrow"/>
          <w:i/>
        </w:rPr>
        <w:t xml:space="preserve">  </w:t>
      </w:r>
      <w:r w:rsidR="00B7310D" w:rsidRPr="000C4247">
        <w:rPr>
          <w:rFonts w:ascii="Arial Narrow" w:hAnsi="Arial Narrow"/>
          <w:i/>
        </w:rPr>
        <w:t xml:space="preserve">53,02 </w:t>
      </w:r>
      <w:r w:rsidR="009337EC" w:rsidRPr="000C4247">
        <w:rPr>
          <w:rFonts w:ascii="Arial Narrow" w:hAnsi="Arial Narrow"/>
          <w:i/>
        </w:rPr>
        <w:t xml:space="preserve"> ha, z čoho zapísané na LV spol</w:t>
      </w:r>
      <w:r w:rsidRPr="000C4247">
        <w:rPr>
          <w:rFonts w:ascii="Arial Narrow" w:hAnsi="Arial Narrow"/>
          <w:i/>
        </w:rPr>
        <w:t>o</w:t>
      </w:r>
      <w:r w:rsidR="009337EC" w:rsidRPr="000C4247">
        <w:rPr>
          <w:rFonts w:ascii="Arial Narrow" w:hAnsi="Arial Narrow"/>
          <w:i/>
        </w:rPr>
        <w:t>čnosti k 31.12</w:t>
      </w:r>
      <w:r w:rsidR="008243D8" w:rsidRPr="000C4247">
        <w:rPr>
          <w:rFonts w:ascii="Arial Narrow" w:hAnsi="Arial Narrow"/>
          <w:i/>
        </w:rPr>
        <w:t>.</w:t>
      </w:r>
      <w:r w:rsidR="009337EC" w:rsidRPr="000C4247">
        <w:rPr>
          <w:rFonts w:ascii="Arial Narrow" w:hAnsi="Arial Narrow"/>
          <w:i/>
        </w:rPr>
        <w:t>201</w:t>
      </w:r>
      <w:r w:rsidR="00B7310D" w:rsidRPr="000C4247">
        <w:rPr>
          <w:rFonts w:ascii="Arial Narrow" w:hAnsi="Arial Narrow"/>
          <w:i/>
        </w:rPr>
        <w:t xml:space="preserve">5 </w:t>
      </w:r>
      <w:r w:rsidR="009337EC" w:rsidRPr="000C4247">
        <w:rPr>
          <w:rFonts w:ascii="Arial Narrow" w:hAnsi="Arial Narrow"/>
          <w:i/>
        </w:rPr>
        <w:t xml:space="preserve">bolo  </w:t>
      </w:r>
      <w:r w:rsidR="000C4247" w:rsidRPr="000C4247">
        <w:rPr>
          <w:rFonts w:ascii="Arial Narrow" w:hAnsi="Arial Narrow"/>
          <w:i/>
        </w:rPr>
        <w:t>82,62</w:t>
      </w:r>
      <w:r w:rsidR="000C4247">
        <w:rPr>
          <w:rFonts w:ascii="Arial Narrow" w:hAnsi="Arial Narrow"/>
          <w:i/>
        </w:rPr>
        <w:t>.</w:t>
      </w:r>
    </w:p>
    <w:p w:rsidR="000C4247" w:rsidRPr="000C4247" w:rsidRDefault="000C4247" w:rsidP="00B7310D">
      <w:pPr>
        <w:pStyle w:val="Zkladntext"/>
        <w:jc w:val="both"/>
        <w:rPr>
          <w:rFonts w:ascii="Arial Narrow" w:hAnsi="Arial Narrow"/>
          <w:i/>
        </w:rPr>
      </w:pPr>
    </w:p>
    <w:p w:rsidR="0051114A" w:rsidRPr="00B17D8D" w:rsidRDefault="0051114A">
      <w:pPr>
        <w:pStyle w:val="Zkladntext"/>
        <w:ind w:firstLine="708"/>
        <w:jc w:val="both"/>
        <w:rPr>
          <w:rFonts w:ascii="Arial Narrow" w:hAnsi="Arial Narrow"/>
          <w:i/>
        </w:rPr>
      </w:pPr>
      <w:r w:rsidRPr="00B17D8D">
        <w:rPr>
          <w:rFonts w:ascii="Arial Narrow" w:hAnsi="Arial Narrow"/>
          <w:i/>
        </w:rPr>
        <w:t>Uplynulý rok z hľadiska klimatických podmienok nebol práve najpriaznive</w:t>
      </w:r>
      <w:r w:rsidR="002B23AE" w:rsidRPr="00B17D8D">
        <w:rPr>
          <w:rFonts w:ascii="Arial Narrow" w:hAnsi="Arial Narrow"/>
          <w:i/>
        </w:rPr>
        <w:t>jší. Porasty zle prezimovali, po</w:t>
      </w:r>
      <w:r w:rsidRPr="00B17D8D">
        <w:rPr>
          <w:rFonts w:ascii="Arial Narrow" w:hAnsi="Arial Narrow"/>
          <w:i/>
        </w:rPr>
        <w:t>dpriemerné zrážky od začiatku roka zap</w:t>
      </w:r>
      <w:r w:rsidR="002B23AE" w:rsidRPr="00B17D8D">
        <w:rPr>
          <w:rFonts w:ascii="Arial Narrow" w:hAnsi="Arial Narrow"/>
          <w:i/>
        </w:rPr>
        <w:t>ríčinili nízku produkciu obilovín</w:t>
      </w:r>
      <w:r w:rsidRPr="00B17D8D">
        <w:rPr>
          <w:rFonts w:ascii="Arial Narrow" w:hAnsi="Arial Narrow"/>
          <w:i/>
        </w:rPr>
        <w:t xml:space="preserve">. </w:t>
      </w:r>
    </w:p>
    <w:p w:rsidR="0051114A" w:rsidRPr="00B17D8D" w:rsidRDefault="0051114A">
      <w:pPr>
        <w:jc w:val="both"/>
        <w:rPr>
          <w:rFonts w:ascii="Arial Narrow" w:hAnsi="Arial Narrow"/>
          <w:i/>
          <w:sz w:val="24"/>
        </w:rPr>
      </w:pPr>
      <w:r w:rsidRPr="00B17D8D">
        <w:rPr>
          <w:rFonts w:ascii="Arial Narrow" w:hAnsi="Arial Narrow"/>
          <w:i/>
          <w:sz w:val="24"/>
        </w:rPr>
        <w:t>Obiln</w:t>
      </w:r>
      <w:r w:rsidR="008D5E71" w:rsidRPr="00B17D8D">
        <w:rPr>
          <w:rFonts w:ascii="Arial Narrow" w:hAnsi="Arial Narrow"/>
          <w:i/>
          <w:sz w:val="24"/>
        </w:rPr>
        <w:t xml:space="preserve">iny sa pestovali na ploche </w:t>
      </w:r>
      <w:r w:rsidR="00AD58D6" w:rsidRPr="00B17D8D">
        <w:rPr>
          <w:rFonts w:ascii="Arial Narrow" w:hAnsi="Arial Narrow"/>
          <w:i/>
          <w:sz w:val="24"/>
        </w:rPr>
        <w:t>1 200,07</w:t>
      </w:r>
      <w:r w:rsidR="008243D8" w:rsidRPr="00B17D8D">
        <w:rPr>
          <w:rFonts w:ascii="Arial Narrow" w:hAnsi="Arial Narrow"/>
          <w:i/>
          <w:sz w:val="24"/>
        </w:rPr>
        <w:t xml:space="preserve"> </w:t>
      </w:r>
      <w:r w:rsidR="008D5E71" w:rsidRPr="00B17D8D">
        <w:rPr>
          <w:rFonts w:ascii="Arial Narrow" w:hAnsi="Arial Narrow"/>
          <w:i/>
          <w:sz w:val="24"/>
        </w:rPr>
        <w:t xml:space="preserve">ha, olejniny na </w:t>
      </w:r>
      <w:r w:rsidR="00AD58D6" w:rsidRPr="00B17D8D">
        <w:rPr>
          <w:rFonts w:ascii="Arial Narrow" w:hAnsi="Arial Narrow"/>
          <w:i/>
          <w:sz w:val="24"/>
        </w:rPr>
        <w:t>306,50</w:t>
      </w:r>
      <w:r w:rsidR="008243D8" w:rsidRPr="00B17D8D">
        <w:rPr>
          <w:rFonts w:ascii="Arial Narrow" w:hAnsi="Arial Narrow"/>
          <w:i/>
          <w:sz w:val="24"/>
        </w:rPr>
        <w:t xml:space="preserve"> </w:t>
      </w:r>
      <w:r w:rsidRPr="00B17D8D">
        <w:rPr>
          <w:rFonts w:ascii="Arial Narrow" w:hAnsi="Arial Narrow"/>
          <w:i/>
          <w:sz w:val="24"/>
        </w:rPr>
        <w:t>ha a na ostatnej ploche  krmoviny a trvalé trávne</w:t>
      </w:r>
      <w:r w:rsidR="00E6324B" w:rsidRPr="00B17D8D">
        <w:rPr>
          <w:rFonts w:ascii="Arial Narrow" w:hAnsi="Arial Narrow"/>
          <w:i/>
          <w:sz w:val="24"/>
        </w:rPr>
        <w:t xml:space="preserve"> </w:t>
      </w:r>
      <w:r w:rsidR="008A0A15" w:rsidRPr="00B17D8D">
        <w:rPr>
          <w:rFonts w:ascii="Arial Narrow" w:hAnsi="Arial Narrow"/>
          <w:i/>
          <w:sz w:val="24"/>
        </w:rPr>
        <w:t xml:space="preserve">porasty. Vyprodukovalo sa </w:t>
      </w:r>
      <w:r w:rsidR="00AD58D6" w:rsidRPr="00B17D8D">
        <w:rPr>
          <w:rFonts w:ascii="Arial Narrow" w:hAnsi="Arial Narrow"/>
          <w:i/>
          <w:sz w:val="24"/>
        </w:rPr>
        <w:t>237,83</w:t>
      </w:r>
      <w:r w:rsidR="009C5AD3" w:rsidRPr="00B17D8D">
        <w:rPr>
          <w:rFonts w:ascii="Arial Narrow" w:hAnsi="Arial Narrow"/>
          <w:i/>
          <w:sz w:val="24"/>
        </w:rPr>
        <w:t xml:space="preserve"> ton pšenice, </w:t>
      </w:r>
      <w:r w:rsidR="00AD58D6" w:rsidRPr="00B17D8D">
        <w:rPr>
          <w:rFonts w:ascii="Arial Narrow" w:hAnsi="Arial Narrow"/>
          <w:i/>
          <w:sz w:val="24"/>
        </w:rPr>
        <w:t xml:space="preserve">142,12 </w:t>
      </w:r>
      <w:r w:rsidR="000B5469" w:rsidRPr="00B17D8D">
        <w:rPr>
          <w:rFonts w:ascii="Arial Narrow" w:hAnsi="Arial Narrow"/>
          <w:i/>
          <w:sz w:val="24"/>
        </w:rPr>
        <w:t xml:space="preserve"> </w:t>
      </w:r>
      <w:r w:rsidR="008A0A15" w:rsidRPr="00B17D8D">
        <w:rPr>
          <w:rFonts w:ascii="Arial Narrow" w:hAnsi="Arial Narrow"/>
          <w:i/>
          <w:sz w:val="24"/>
        </w:rPr>
        <w:t xml:space="preserve">ton jačmeňa, </w:t>
      </w:r>
      <w:r w:rsidR="00AD58D6" w:rsidRPr="00B17D8D">
        <w:rPr>
          <w:rFonts w:ascii="Arial Narrow" w:hAnsi="Arial Narrow"/>
          <w:i/>
          <w:sz w:val="24"/>
        </w:rPr>
        <w:t>259,85</w:t>
      </w:r>
      <w:r w:rsidR="00A32B12" w:rsidRPr="00B17D8D">
        <w:rPr>
          <w:rFonts w:ascii="Arial Narrow" w:hAnsi="Arial Narrow"/>
          <w:i/>
          <w:sz w:val="24"/>
        </w:rPr>
        <w:t xml:space="preserve"> ton </w:t>
      </w:r>
      <w:r w:rsidR="000B5469" w:rsidRPr="00B17D8D">
        <w:rPr>
          <w:rFonts w:ascii="Arial Narrow" w:hAnsi="Arial Narrow"/>
          <w:i/>
          <w:sz w:val="24"/>
        </w:rPr>
        <w:t>ovsa</w:t>
      </w:r>
      <w:r w:rsidR="00806EAA" w:rsidRPr="00B17D8D">
        <w:rPr>
          <w:rFonts w:ascii="Arial Narrow" w:hAnsi="Arial Narrow"/>
          <w:i/>
          <w:sz w:val="24"/>
        </w:rPr>
        <w:t>,</w:t>
      </w:r>
      <w:r w:rsidR="00AD58D6" w:rsidRPr="00B17D8D">
        <w:rPr>
          <w:rFonts w:ascii="Arial Narrow" w:hAnsi="Arial Narrow"/>
          <w:i/>
          <w:sz w:val="24"/>
        </w:rPr>
        <w:t xml:space="preserve"> 119,94</w:t>
      </w:r>
      <w:r w:rsidRPr="00B17D8D">
        <w:rPr>
          <w:rFonts w:ascii="Arial Narrow" w:hAnsi="Arial Narrow"/>
          <w:i/>
          <w:sz w:val="24"/>
        </w:rPr>
        <w:t xml:space="preserve"> ton </w:t>
      </w:r>
      <w:r w:rsidR="006B0CFF" w:rsidRPr="00B17D8D">
        <w:rPr>
          <w:rFonts w:ascii="Arial Narrow" w:hAnsi="Arial Narrow"/>
          <w:i/>
          <w:sz w:val="24"/>
        </w:rPr>
        <w:t>raž</w:t>
      </w:r>
      <w:r w:rsidR="00806EAA" w:rsidRPr="00B17D8D">
        <w:rPr>
          <w:rFonts w:ascii="Arial Narrow" w:hAnsi="Arial Narrow"/>
          <w:i/>
          <w:sz w:val="24"/>
        </w:rPr>
        <w:t xml:space="preserve">i a </w:t>
      </w:r>
      <w:r w:rsidR="00AD58D6" w:rsidRPr="00B17D8D">
        <w:rPr>
          <w:rFonts w:ascii="Arial Narrow" w:hAnsi="Arial Narrow"/>
          <w:i/>
          <w:sz w:val="24"/>
        </w:rPr>
        <w:t>296,94</w:t>
      </w:r>
      <w:r w:rsidR="00806EAA" w:rsidRPr="00B17D8D">
        <w:rPr>
          <w:rFonts w:ascii="Arial Narrow" w:hAnsi="Arial Narrow"/>
          <w:i/>
          <w:sz w:val="24"/>
        </w:rPr>
        <w:t xml:space="preserve"> ton slnečnice. </w:t>
      </w:r>
    </w:p>
    <w:p w:rsidR="0051114A" w:rsidRPr="005A3FE7" w:rsidRDefault="0051114A">
      <w:pPr>
        <w:rPr>
          <w:rFonts w:ascii="Arial Narrow" w:hAnsi="Arial Narrow"/>
          <w:i/>
          <w:sz w:val="24"/>
        </w:rPr>
      </w:pPr>
    </w:p>
    <w:p w:rsidR="0051114A" w:rsidRPr="00113011" w:rsidRDefault="0051114A" w:rsidP="00F07424">
      <w:pPr>
        <w:ind w:firstLine="708"/>
        <w:jc w:val="both"/>
        <w:rPr>
          <w:rFonts w:ascii="Arial Narrow" w:hAnsi="Arial Narrow"/>
          <w:i/>
          <w:color w:val="000000" w:themeColor="text1"/>
          <w:sz w:val="24"/>
        </w:rPr>
      </w:pPr>
      <w:r w:rsidRPr="00113011">
        <w:rPr>
          <w:rFonts w:ascii="Arial Narrow" w:hAnsi="Arial Narrow"/>
          <w:i/>
          <w:color w:val="000000" w:themeColor="text1"/>
          <w:sz w:val="24"/>
        </w:rPr>
        <w:t xml:space="preserve">V živočíšnej výrobe na prvom mieste je chov hovädzieho dobytku </w:t>
      </w:r>
      <w:r w:rsidR="00EE63B6" w:rsidRPr="00113011">
        <w:rPr>
          <w:rFonts w:ascii="Arial Narrow" w:hAnsi="Arial Narrow"/>
          <w:i/>
          <w:color w:val="000000" w:themeColor="text1"/>
          <w:sz w:val="24"/>
        </w:rPr>
        <w:t>bez trhovej</w:t>
      </w:r>
      <w:r w:rsidRPr="00113011">
        <w:rPr>
          <w:rFonts w:ascii="Arial Narrow" w:hAnsi="Arial Narrow"/>
          <w:i/>
          <w:color w:val="000000" w:themeColor="text1"/>
          <w:sz w:val="24"/>
        </w:rPr>
        <w:t xml:space="preserve"> produkcia m</w:t>
      </w:r>
      <w:r w:rsidR="0061137C" w:rsidRPr="00113011">
        <w:rPr>
          <w:rFonts w:ascii="Arial Narrow" w:hAnsi="Arial Narrow"/>
          <w:i/>
          <w:color w:val="000000" w:themeColor="text1"/>
          <w:sz w:val="24"/>
        </w:rPr>
        <w:t>lieka</w:t>
      </w:r>
      <w:r w:rsidRPr="00113011">
        <w:rPr>
          <w:rFonts w:ascii="Arial Narrow" w:hAnsi="Arial Narrow"/>
          <w:i/>
          <w:color w:val="000000" w:themeColor="text1"/>
          <w:sz w:val="24"/>
        </w:rPr>
        <w:t>. Na fa</w:t>
      </w:r>
      <w:r w:rsidR="00D008A2" w:rsidRPr="00113011">
        <w:rPr>
          <w:rFonts w:ascii="Arial Narrow" w:hAnsi="Arial Narrow"/>
          <w:i/>
          <w:color w:val="000000" w:themeColor="text1"/>
          <w:sz w:val="24"/>
        </w:rPr>
        <w:t>rme v</w:t>
      </w:r>
      <w:r w:rsidR="00EE63B6" w:rsidRPr="00113011">
        <w:rPr>
          <w:rFonts w:ascii="Arial Narrow" w:hAnsi="Arial Narrow"/>
          <w:i/>
          <w:color w:val="000000" w:themeColor="text1"/>
          <w:sz w:val="24"/>
        </w:rPr>
        <w:t xml:space="preserve"> Borskom Svätom Jure </w:t>
      </w:r>
      <w:r w:rsidR="00D008A2" w:rsidRPr="00113011">
        <w:rPr>
          <w:rFonts w:ascii="Arial Narrow" w:hAnsi="Arial Narrow"/>
          <w:i/>
          <w:color w:val="000000" w:themeColor="text1"/>
          <w:sz w:val="24"/>
        </w:rPr>
        <w:t>sa chovalo</w:t>
      </w:r>
      <w:r w:rsidR="006805AD" w:rsidRPr="00113011">
        <w:rPr>
          <w:rFonts w:ascii="Arial Narrow" w:hAnsi="Arial Narrow"/>
          <w:i/>
          <w:color w:val="000000" w:themeColor="text1"/>
          <w:sz w:val="24"/>
        </w:rPr>
        <w:t xml:space="preserve"> k 31.12.201</w:t>
      </w:r>
      <w:r w:rsidR="006B09CF" w:rsidRPr="00113011">
        <w:rPr>
          <w:rFonts w:ascii="Arial Narrow" w:hAnsi="Arial Narrow"/>
          <w:i/>
          <w:color w:val="000000" w:themeColor="text1"/>
          <w:sz w:val="24"/>
        </w:rPr>
        <w:t xml:space="preserve">5 </w:t>
      </w:r>
      <w:r w:rsidR="00113011" w:rsidRPr="00113011">
        <w:rPr>
          <w:rFonts w:ascii="Arial Narrow" w:hAnsi="Arial Narrow"/>
          <w:i/>
          <w:color w:val="000000" w:themeColor="text1"/>
          <w:sz w:val="24"/>
        </w:rPr>
        <w:t>501</w:t>
      </w:r>
      <w:r w:rsidR="00D008A2" w:rsidRPr="00113011">
        <w:rPr>
          <w:rFonts w:ascii="Arial Narrow" w:hAnsi="Arial Narrow"/>
          <w:i/>
          <w:color w:val="000000" w:themeColor="text1"/>
          <w:sz w:val="24"/>
        </w:rPr>
        <w:t xml:space="preserve"> kusov dobytka, z čoho bolo </w:t>
      </w:r>
      <w:r w:rsidR="00113011" w:rsidRPr="00113011">
        <w:rPr>
          <w:rFonts w:ascii="Arial Narrow" w:hAnsi="Arial Narrow"/>
          <w:i/>
          <w:color w:val="000000" w:themeColor="text1"/>
          <w:sz w:val="24"/>
        </w:rPr>
        <w:t xml:space="preserve">221 </w:t>
      </w:r>
      <w:r w:rsidR="006805AD" w:rsidRPr="00113011">
        <w:rPr>
          <w:rFonts w:ascii="Arial Narrow" w:hAnsi="Arial Narrow"/>
          <w:i/>
          <w:color w:val="000000" w:themeColor="text1"/>
          <w:sz w:val="24"/>
        </w:rPr>
        <w:t>ks</w:t>
      </w:r>
      <w:r w:rsidRPr="00113011">
        <w:rPr>
          <w:rFonts w:ascii="Arial Narrow" w:hAnsi="Arial Narrow"/>
          <w:i/>
          <w:color w:val="000000" w:themeColor="text1"/>
          <w:sz w:val="24"/>
        </w:rPr>
        <w:t xml:space="preserve"> kráv </w:t>
      </w:r>
      <w:r w:rsidR="006805AD" w:rsidRPr="00113011">
        <w:rPr>
          <w:rFonts w:ascii="Arial Narrow" w:hAnsi="Arial Narrow"/>
          <w:i/>
          <w:color w:val="000000" w:themeColor="text1"/>
          <w:sz w:val="24"/>
        </w:rPr>
        <w:t>bez</w:t>
      </w:r>
      <w:r w:rsidRPr="00113011">
        <w:rPr>
          <w:rFonts w:ascii="Arial Narrow" w:hAnsi="Arial Narrow"/>
          <w:i/>
          <w:color w:val="000000" w:themeColor="text1"/>
          <w:sz w:val="24"/>
        </w:rPr>
        <w:t> trhov</w:t>
      </w:r>
      <w:r w:rsidR="006805AD" w:rsidRPr="00113011">
        <w:rPr>
          <w:rFonts w:ascii="Arial Narrow" w:hAnsi="Arial Narrow"/>
          <w:i/>
          <w:color w:val="000000" w:themeColor="text1"/>
          <w:sz w:val="24"/>
        </w:rPr>
        <w:t xml:space="preserve">ej </w:t>
      </w:r>
      <w:r w:rsidRPr="00113011">
        <w:rPr>
          <w:rFonts w:ascii="Arial Narrow" w:hAnsi="Arial Narrow"/>
          <w:i/>
          <w:color w:val="000000" w:themeColor="text1"/>
          <w:sz w:val="24"/>
        </w:rPr>
        <w:t xml:space="preserve"> prokudci</w:t>
      </w:r>
      <w:r w:rsidR="006805AD" w:rsidRPr="00113011">
        <w:rPr>
          <w:rFonts w:ascii="Arial Narrow" w:hAnsi="Arial Narrow"/>
          <w:i/>
          <w:color w:val="000000" w:themeColor="text1"/>
          <w:sz w:val="24"/>
        </w:rPr>
        <w:t>e</w:t>
      </w:r>
      <w:r w:rsidRPr="00113011">
        <w:rPr>
          <w:rFonts w:ascii="Arial Narrow" w:hAnsi="Arial Narrow"/>
          <w:i/>
          <w:color w:val="000000" w:themeColor="text1"/>
          <w:sz w:val="24"/>
        </w:rPr>
        <w:t xml:space="preserve"> mlieka.</w:t>
      </w:r>
      <w:r w:rsidR="00D008A2" w:rsidRPr="00113011">
        <w:rPr>
          <w:rFonts w:ascii="Arial Narrow" w:hAnsi="Arial Narrow"/>
          <w:i/>
          <w:color w:val="000000" w:themeColor="text1"/>
          <w:sz w:val="24"/>
        </w:rPr>
        <w:t xml:space="preserve">  </w:t>
      </w:r>
      <w:r w:rsidRPr="00113011">
        <w:rPr>
          <w:rFonts w:ascii="Arial Narrow" w:hAnsi="Arial Narrow"/>
          <w:i/>
          <w:color w:val="000000" w:themeColor="text1"/>
          <w:sz w:val="24"/>
        </w:rPr>
        <w:t xml:space="preserve">. </w:t>
      </w:r>
    </w:p>
    <w:p w:rsidR="0051114A" w:rsidRPr="00113011" w:rsidRDefault="0051114A">
      <w:pPr>
        <w:rPr>
          <w:rFonts w:ascii="Arial Narrow" w:hAnsi="Arial Narrow"/>
          <w:i/>
          <w:color w:val="000000" w:themeColor="text1"/>
          <w:sz w:val="24"/>
        </w:rPr>
      </w:pPr>
    </w:p>
    <w:p w:rsidR="0051114A" w:rsidRPr="005A3FE7" w:rsidRDefault="0051114A" w:rsidP="006805AD">
      <w:pPr>
        <w:ind w:firstLine="708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 xml:space="preserve">Organizácia práce a výrobných precosov prebiehala v súlade </w:t>
      </w:r>
      <w:r w:rsidR="006805AD" w:rsidRPr="005A3FE7">
        <w:rPr>
          <w:rFonts w:ascii="Arial Narrow" w:hAnsi="Arial Narrow"/>
          <w:i/>
          <w:sz w:val="24"/>
        </w:rPr>
        <w:t>s pravidlami pre ekologické poľnohospodárstvo</w:t>
      </w:r>
      <w:r w:rsidRPr="005A3FE7">
        <w:rPr>
          <w:rFonts w:ascii="Arial Narrow" w:hAnsi="Arial Narrow"/>
          <w:i/>
          <w:sz w:val="24"/>
        </w:rPr>
        <w:t>.</w:t>
      </w:r>
      <w:r w:rsidR="00D603F3" w:rsidRPr="005A3FE7">
        <w:rPr>
          <w:rFonts w:ascii="Arial Narrow" w:hAnsi="Arial Narrow"/>
          <w:i/>
          <w:sz w:val="24"/>
        </w:rPr>
        <w:t xml:space="preserve"> </w:t>
      </w:r>
      <w:r w:rsidR="006805AD" w:rsidRPr="005A3FE7">
        <w:rPr>
          <w:rFonts w:ascii="Arial Narrow" w:hAnsi="Arial Narrow"/>
          <w:i/>
        </w:rPr>
        <w:t>BOS-POR Agro  s.r.o.</w:t>
      </w:r>
      <w:r w:rsidRPr="005A3FE7">
        <w:rPr>
          <w:rFonts w:ascii="Arial Narrow" w:hAnsi="Arial Narrow"/>
          <w:i/>
          <w:sz w:val="24"/>
        </w:rPr>
        <w:t xml:space="preserve"> neustálu  pozornosť venovala  otázk</w:t>
      </w:r>
      <w:r w:rsidR="00341A93" w:rsidRPr="005A3FE7">
        <w:rPr>
          <w:rFonts w:ascii="Arial Narrow" w:hAnsi="Arial Narrow"/>
          <w:i/>
          <w:sz w:val="24"/>
        </w:rPr>
        <w:t>am ochrany životného prostredia</w:t>
      </w:r>
      <w:r w:rsidRPr="005A3FE7">
        <w:rPr>
          <w:rFonts w:ascii="Arial Narrow" w:hAnsi="Arial Narrow"/>
          <w:i/>
          <w:sz w:val="24"/>
        </w:rPr>
        <w:t>, k čomu slúžili aj</w:t>
      </w:r>
      <w:r w:rsidR="006D1980" w:rsidRPr="005A3FE7">
        <w:rPr>
          <w:rFonts w:ascii="Arial Narrow" w:hAnsi="Arial Narrow"/>
          <w:i/>
          <w:sz w:val="24"/>
        </w:rPr>
        <w:t xml:space="preserve"> </w:t>
      </w:r>
      <w:r w:rsidRPr="005A3FE7">
        <w:rPr>
          <w:rFonts w:ascii="Arial Narrow" w:hAnsi="Arial Narrow"/>
          <w:i/>
          <w:sz w:val="24"/>
        </w:rPr>
        <w:t>realizované projekty rozvoja, rekonštrukcie a </w:t>
      </w:r>
      <w:r w:rsidR="00E6324B" w:rsidRPr="005A3FE7">
        <w:rPr>
          <w:rFonts w:ascii="Arial Narrow" w:hAnsi="Arial Narrow"/>
          <w:i/>
          <w:sz w:val="24"/>
        </w:rPr>
        <w:t>modernizácie výrobných kapacít.</w:t>
      </w:r>
    </w:p>
    <w:p w:rsidR="0051114A" w:rsidRPr="005A3FE7" w:rsidRDefault="0051114A">
      <w:pPr>
        <w:rPr>
          <w:rFonts w:ascii="Arial Narrow" w:hAnsi="Arial Narrow"/>
          <w:sz w:val="24"/>
        </w:rPr>
      </w:pPr>
    </w:p>
    <w:p w:rsidR="00F07424" w:rsidRPr="005A3FE7" w:rsidRDefault="00F07424">
      <w:pPr>
        <w:rPr>
          <w:rFonts w:ascii="Arial Narrow" w:hAnsi="Arial Narrow"/>
          <w:sz w:val="24"/>
        </w:rPr>
      </w:pPr>
    </w:p>
    <w:p w:rsidR="00C40F35" w:rsidRPr="005A3FE7" w:rsidRDefault="00C40F35">
      <w:pPr>
        <w:rPr>
          <w:rFonts w:ascii="Arial Narrow" w:hAnsi="Arial Narrow"/>
          <w:sz w:val="24"/>
        </w:rPr>
      </w:pPr>
    </w:p>
    <w:p w:rsidR="00C40F35" w:rsidRPr="005A3FE7" w:rsidRDefault="00C40F35">
      <w:pPr>
        <w:rPr>
          <w:rFonts w:ascii="Arial Narrow" w:hAnsi="Arial Narrow"/>
          <w:sz w:val="24"/>
        </w:rPr>
      </w:pPr>
    </w:p>
    <w:p w:rsidR="00C40F35" w:rsidRPr="005A3FE7" w:rsidRDefault="00C40F35">
      <w:pPr>
        <w:rPr>
          <w:rFonts w:ascii="Arial Narrow" w:hAnsi="Arial Narrow"/>
          <w:sz w:val="24"/>
        </w:rPr>
      </w:pPr>
    </w:p>
    <w:p w:rsidR="00F07424" w:rsidRDefault="00F07424">
      <w:pPr>
        <w:rPr>
          <w:rFonts w:ascii="Arial Narrow" w:hAnsi="Arial Narrow"/>
          <w:sz w:val="24"/>
        </w:rPr>
      </w:pPr>
    </w:p>
    <w:p w:rsidR="00F00CEA" w:rsidRDefault="00F00CEA">
      <w:pPr>
        <w:rPr>
          <w:rFonts w:ascii="Arial Narrow" w:hAnsi="Arial Narrow"/>
          <w:sz w:val="24"/>
        </w:rPr>
      </w:pPr>
    </w:p>
    <w:p w:rsidR="00F00CEA" w:rsidRDefault="00F00CEA">
      <w:pPr>
        <w:rPr>
          <w:rFonts w:ascii="Arial Narrow" w:hAnsi="Arial Narrow"/>
          <w:sz w:val="24"/>
        </w:rPr>
      </w:pPr>
    </w:p>
    <w:p w:rsidR="00F00CEA" w:rsidRDefault="00F00CEA">
      <w:pPr>
        <w:rPr>
          <w:rFonts w:ascii="Arial Narrow" w:hAnsi="Arial Narrow"/>
          <w:sz w:val="24"/>
        </w:rPr>
      </w:pPr>
    </w:p>
    <w:p w:rsidR="00F00CEA" w:rsidRPr="005A3FE7" w:rsidRDefault="00F00CEA">
      <w:pPr>
        <w:rPr>
          <w:rFonts w:ascii="Arial Narrow" w:hAnsi="Arial Narrow"/>
          <w:sz w:val="24"/>
        </w:rPr>
      </w:pPr>
    </w:p>
    <w:p w:rsidR="0051114A" w:rsidRPr="005A3FE7" w:rsidRDefault="0051114A">
      <w:pPr>
        <w:pStyle w:val="Nadpis1"/>
        <w:rPr>
          <w:rFonts w:ascii="Arial Narrow" w:hAnsi="Arial Narrow"/>
          <w:b/>
          <w:i/>
        </w:rPr>
      </w:pPr>
      <w:r w:rsidRPr="005A3FE7">
        <w:rPr>
          <w:rFonts w:ascii="Arial Narrow" w:hAnsi="Arial Narrow"/>
          <w:b/>
          <w:i/>
        </w:rPr>
        <w:t>Orgány spoločnosti</w:t>
      </w:r>
    </w:p>
    <w:p w:rsidR="0051114A" w:rsidRPr="005A3FE7" w:rsidRDefault="0051114A">
      <w:pPr>
        <w:rPr>
          <w:rFonts w:ascii="Arial Narrow" w:hAnsi="Arial Narrow"/>
          <w:i/>
          <w:sz w:val="28"/>
        </w:rPr>
      </w:pPr>
    </w:p>
    <w:p w:rsidR="00E7668F" w:rsidRPr="005A3FE7" w:rsidRDefault="00E7668F" w:rsidP="00E7668F">
      <w:pPr>
        <w:widowControl w:val="0"/>
        <w:rPr>
          <w:rFonts w:ascii="Arial Narrow" w:hAnsi="Arial Narrow"/>
          <w:b/>
          <w:i/>
          <w:snapToGrid w:val="0"/>
          <w:sz w:val="24"/>
          <w:szCs w:val="24"/>
        </w:rPr>
      </w:pPr>
      <w:r w:rsidRPr="005A3FE7">
        <w:rPr>
          <w:rFonts w:ascii="Arial Narrow" w:hAnsi="Arial Narrow"/>
          <w:b/>
          <w:i/>
          <w:snapToGrid w:val="0"/>
          <w:sz w:val="24"/>
          <w:szCs w:val="24"/>
        </w:rPr>
        <w:t>Konatelia společnosti-štatutári</w:t>
      </w:r>
    </w:p>
    <w:p w:rsidR="00E7668F" w:rsidRPr="005A3FE7" w:rsidRDefault="00E7668F" w:rsidP="00E7668F">
      <w:pPr>
        <w:widowControl w:val="0"/>
        <w:rPr>
          <w:rFonts w:ascii="Arial Narrow" w:hAnsi="Arial Narrow"/>
          <w:b/>
          <w:i/>
          <w:snapToGrid w:val="0"/>
          <w:sz w:val="24"/>
          <w:szCs w:val="24"/>
        </w:rPr>
      </w:pPr>
    </w:p>
    <w:p w:rsidR="00E7668F" w:rsidRPr="005A3FE7" w:rsidRDefault="00E7668F" w:rsidP="00E7668F">
      <w:pPr>
        <w:widowControl w:val="0"/>
        <w:rPr>
          <w:rFonts w:ascii="Arial Narrow" w:hAnsi="Arial Narrow"/>
          <w:b/>
          <w:i/>
          <w:snapToGrid w:val="0"/>
          <w:sz w:val="24"/>
          <w:szCs w:val="24"/>
        </w:rPr>
      </w:pPr>
      <w:r w:rsidRPr="005A3FE7">
        <w:rPr>
          <w:rFonts w:ascii="Arial Narrow" w:hAnsi="Arial Narrow"/>
          <w:b/>
          <w:i/>
          <w:snapToGrid w:val="0"/>
          <w:sz w:val="24"/>
          <w:szCs w:val="24"/>
        </w:rPr>
        <w:t xml:space="preserve">          </w:t>
      </w:r>
    </w:p>
    <w:p w:rsidR="00E7668F" w:rsidRDefault="00E7668F" w:rsidP="00E7668F">
      <w:pPr>
        <w:widowControl w:val="0"/>
        <w:rPr>
          <w:rFonts w:ascii="Arial Narrow" w:hAnsi="Arial Narrow"/>
          <w:b/>
          <w:i/>
          <w:snapToGrid w:val="0"/>
          <w:sz w:val="24"/>
          <w:szCs w:val="24"/>
        </w:rPr>
      </w:pPr>
      <w:r w:rsidRPr="005A3FE7">
        <w:rPr>
          <w:rFonts w:ascii="Arial Narrow" w:hAnsi="Arial Narrow"/>
          <w:b/>
          <w:i/>
          <w:snapToGrid w:val="0"/>
          <w:sz w:val="24"/>
          <w:szCs w:val="24"/>
        </w:rPr>
        <w:t xml:space="preserve">          Ing. Irša Ľuboš</w:t>
      </w:r>
    </w:p>
    <w:p w:rsidR="00374DAD" w:rsidRPr="005A3FE7" w:rsidRDefault="00374DAD" w:rsidP="00E7668F">
      <w:pPr>
        <w:widowControl w:val="0"/>
        <w:rPr>
          <w:rFonts w:ascii="Arial Narrow" w:hAnsi="Arial Narrow"/>
          <w:b/>
          <w:i/>
          <w:snapToGrid w:val="0"/>
          <w:sz w:val="24"/>
          <w:szCs w:val="24"/>
        </w:rPr>
      </w:pPr>
    </w:p>
    <w:p w:rsidR="00E7668F" w:rsidRPr="005A3FE7" w:rsidRDefault="003F4E0E" w:rsidP="00E7668F">
      <w:pPr>
        <w:widowControl w:val="0"/>
        <w:rPr>
          <w:rFonts w:ascii="Arial Narrow" w:hAnsi="Arial Narrow"/>
          <w:i/>
          <w:snapToGrid w:val="0"/>
          <w:sz w:val="24"/>
          <w:szCs w:val="24"/>
        </w:rPr>
      </w:pPr>
      <w:r>
        <w:rPr>
          <w:rFonts w:ascii="Arial Narrow" w:hAnsi="Arial Narrow"/>
          <w:b/>
          <w:i/>
          <w:snapToGrid w:val="0"/>
          <w:sz w:val="24"/>
          <w:szCs w:val="24"/>
        </w:rPr>
        <w:t xml:space="preserve">     </w:t>
      </w:r>
      <w:r w:rsidR="00E7668F" w:rsidRPr="005A3FE7">
        <w:rPr>
          <w:rFonts w:ascii="Arial Narrow" w:hAnsi="Arial Narrow"/>
          <w:b/>
          <w:i/>
          <w:snapToGrid w:val="0"/>
          <w:sz w:val="24"/>
          <w:szCs w:val="24"/>
        </w:rPr>
        <w:t xml:space="preserve">      </w:t>
      </w:r>
      <w:r w:rsidR="00E7668F" w:rsidRPr="005A3FE7">
        <w:rPr>
          <w:rFonts w:ascii="Arial Narrow" w:hAnsi="Arial Narrow"/>
          <w:i/>
          <w:snapToGrid w:val="0"/>
          <w:sz w:val="24"/>
          <w:szCs w:val="24"/>
        </w:rPr>
        <w:t xml:space="preserve">Podľa OR konatelia sú oprávnení konať za spoločnosť  samostatne. </w:t>
      </w:r>
    </w:p>
    <w:p w:rsidR="00D603F3" w:rsidRPr="005A3FE7" w:rsidRDefault="00D603F3" w:rsidP="00E7668F">
      <w:pPr>
        <w:widowControl w:val="0"/>
        <w:rPr>
          <w:rFonts w:ascii="Arial Narrow" w:hAnsi="Arial Narrow"/>
          <w:i/>
          <w:snapToGrid w:val="0"/>
          <w:sz w:val="24"/>
          <w:szCs w:val="24"/>
        </w:rPr>
      </w:pPr>
    </w:p>
    <w:p w:rsidR="00D603F3" w:rsidRPr="005A3FE7" w:rsidRDefault="00D603F3" w:rsidP="00E7668F">
      <w:pPr>
        <w:widowControl w:val="0"/>
        <w:rPr>
          <w:rFonts w:ascii="Arial Narrow" w:hAnsi="Arial Narrow"/>
          <w:i/>
          <w:snapToGrid w:val="0"/>
          <w:sz w:val="24"/>
          <w:szCs w:val="24"/>
        </w:rPr>
      </w:pPr>
    </w:p>
    <w:p w:rsidR="00D603F3" w:rsidRDefault="00D603F3" w:rsidP="00D603F3">
      <w:pPr>
        <w:ind w:firstLine="708"/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 xml:space="preserve">Po dni, ku ktorému sa zostavuje účtovná závierka do dňa zostavenia účtovnej závierky </w:t>
      </w:r>
      <w:r w:rsidR="00F13247">
        <w:rPr>
          <w:rFonts w:ascii="Arial Narrow" w:hAnsi="Arial Narrow"/>
          <w:i/>
          <w:sz w:val="24"/>
        </w:rPr>
        <w:t>ne -</w:t>
      </w:r>
      <w:r w:rsidRPr="005A3FE7">
        <w:rPr>
          <w:rFonts w:ascii="Arial Narrow" w:hAnsi="Arial Narrow"/>
          <w:i/>
          <w:sz w:val="24"/>
        </w:rPr>
        <w:t>nastali skutočnosti, ktoré by ovplyvnili vypovedaciu schopnosť účtovnej závierky, alebo mali význam pre činnosť účtovnej jednotky.</w:t>
      </w:r>
    </w:p>
    <w:p w:rsidR="00F13247" w:rsidRDefault="00F13247" w:rsidP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F13247" w:rsidRDefault="00F13247" w:rsidP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D603F3" w:rsidRPr="005A3FE7" w:rsidRDefault="00F13247" w:rsidP="00F13247">
      <w:pPr>
        <w:ind w:firstLine="708"/>
        <w:jc w:val="both"/>
        <w:rPr>
          <w:rFonts w:ascii="Arial Narrow" w:hAnsi="Arial Narrow"/>
          <w:i/>
          <w:sz w:val="24"/>
        </w:rPr>
      </w:pPr>
      <w:r>
        <w:rPr>
          <w:rFonts w:ascii="Arial Narrow" w:hAnsi="Arial Narrow"/>
          <w:i/>
          <w:sz w:val="24"/>
        </w:rPr>
        <w:t xml:space="preserve">V roku 2015 </w:t>
      </w:r>
      <w:r w:rsidRPr="00AA23B6">
        <w:rPr>
          <w:rFonts w:ascii="Arial Narrow" w:hAnsi="Arial Narrow"/>
          <w:i/>
          <w:sz w:val="24"/>
          <w:lang w:val="sk-SK"/>
        </w:rPr>
        <w:t>prislo</w:t>
      </w:r>
      <w:r>
        <w:rPr>
          <w:rFonts w:ascii="Arial Narrow" w:hAnsi="Arial Narrow"/>
          <w:i/>
          <w:sz w:val="24"/>
        </w:rPr>
        <w:t xml:space="preserve"> ku zmenám v zápise v OR k</w:t>
      </w:r>
      <w:r w:rsidR="00D603F3" w:rsidRPr="005A3FE7">
        <w:rPr>
          <w:rFonts w:ascii="Arial Narrow" w:hAnsi="Arial Narrow"/>
          <w:i/>
          <w:sz w:val="24"/>
        </w:rPr>
        <w:t xml:space="preserve"> 15.3.2015 </w:t>
      </w:r>
      <w:r w:rsidR="00AA23B6">
        <w:rPr>
          <w:rFonts w:ascii="Arial Narrow" w:hAnsi="Arial Narrow"/>
          <w:i/>
          <w:sz w:val="24"/>
        </w:rPr>
        <w:t xml:space="preserve"> </w:t>
      </w:r>
      <w:r w:rsidR="00D603F3" w:rsidRPr="005A3FE7">
        <w:rPr>
          <w:rFonts w:ascii="Arial Narrow" w:hAnsi="Arial Narrow"/>
          <w:i/>
          <w:sz w:val="24"/>
        </w:rPr>
        <w:t>boli zapísané zmeny v OR :</w:t>
      </w:r>
    </w:p>
    <w:p w:rsidR="00D603F3" w:rsidRPr="005A3FE7" w:rsidRDefault="00D603F3" w:rsidP="00D603F3">
      <w:pPr>
        <w:numPr>
          <w:ilvl w:val="0"/>
          <w:numId w:val="27"/>
        </w:numPr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 xml:space="preserve">prišlo k zmene sídla  spoločnosti na Húšky 602, 908 79  Borský Svätý Jur </w:t>
      </w:r>
    </w:p>
    <w:p w:rsidR="00D603F3" w:rsidRPr="005A3FE7" w:rsidRDefault="00D603F3" w:rsidP="00D603F3">
      <w:pPr>
        <w:numPr>
          <w:ilvl w:val="0"/>
          <w:numId w:val="27"/>
        </w:numPr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 xml:space="preserve">taktiež bol vykonaný výmaz  konatel  </w:t>
      </w:r>
      <w:r w:rsidRPr="00AA23B6">
        <w:rPr>
          <w:rFonts w:ascii="Arial Narrow" w:hAnsi="Arial Narrow"/>
          <w:i/>
          <w:sz w:val="24"/>
          <w:lang w:val="sk-SK"/>
        </w:rPr>
        <w:t>spoločnosti</w:t>
      </w:r>
      <w:r w:rsidRPr="005A3FE7">
        <w:rPr>
          <w:rFonts w:ascii="Arial Narrow" w:hAnsi="Arial Narrow"/>
          <w:i/>
          <w:sz w:val="24"/>
        </w:rPr>
        <w:t xml:space="preserve"> Ing. Janáka Stanislava. </w:t>
      </w:r>
    </w:p>
    <w:p w:rsidR="00D603F3" w:rsidRPr="005A3FE7" w:rsidRDefault="00D603F3" w:rsidP="00E7668F">
      <w:pPr>
        <w:widowControl w:val="0"/>
        <w:rPr>
          <w:rFonts w:ascii="Arial Narrow" w:hAnsi="Arial Narrow"/>
          <w:i/>
          <w:snapToGrid w:val="0"/>
          <w:sz w:val="24"/>
          <w:szCs w:val="24"/>
        </w:rPr>
      </w:pPr>
    </w:p>
    <w:p w:rsidR="00D603F3" w:rsidRPr="005A3FE7" w:rsidRDefault="00D603F3" w:rsidP="00E7668F">
      <w:pPr>
        <w:widowControl w:val="0"/>
        <w:rPr>
          <w:rFonts w:ascii="Arial Narrow" w:hAnsi="Arial Narrow"/>
          <w:i/>
          <w:snapToGrid w:val="0"/>
          <w:sz w:val="24"/>
          <w:szCs w:val="24"/>
        </w:rPr>
      </w:pPr>
    </w:p>
    <w:p w:rsidR="00714CA7" w:rsidRPr="005A3FE7" w:rsidRDefault="00714CA7" w:rsidP="00E7668F">
      <w:pPr>
        <w:widowControl w:val="0"/>
        <w:rPr>
          <w:rFonts w:ascii="Arial Narrow" w:hAnsi="Arial Narrow"/>
          <w:i/>
          <w:snapToGrid w:val="0"/>
          <w:sz w:val="24"/>
          <w:szCs w:val="24"/>
        </w:rPr>
      </w:pPr>
      <w:r w:rsidRPr="005A3FE7">
        <w:rPr>
          <w:rFonts w:ascii="Arial Narrow" w:hAnsi="Arial Narrow"/>
          <w:i/>
          <w:snapToGrid w:val="0"/>
          <w:sz w:val="24"/>
          <w:szCs w:val="24"/>
        </w:rPr>
        <w:t xml:space="preserve">   </w:t>
      </w:r>
    </w:p>
    <w:p w:rsidR="00E7668F" w:rsidRPr="005A3FE7" w:rsidRDefault="00E7668F" w:rsidP="00E7668F">
      <w:pPr>
        <w:widowControl w:val="0"/>
        <w:rPr>
          <w:rFonts w:ascii="Arial Narrow" w:hAnsi="Arial Narrow"/>
          <w:i/>
          <w:snapToGrid w:val="0"/>
          <w:sz w:val="24"/>
          <w:szCs w:val="24"/>
        </w:rPr>
      </w:pPr>
    </w:p>
    <w:p w:rsidR="0051114A" w:rsidRPr="005A3FE7" w:rsidRDefault="0051114A">
      <w:pPr>
        <w:pStyle w:val="Nadpis1"/>
        <w:rPr>
          <w:rFonts w:ascii="Arial Narrow" w:hAnsi="Arial Narrow"/>
          <w:b/>
          <w:i/>
        </w:rPr>
      </w:pPr>
      <w:r w:rsidRPr="005A3FE7">
        <w:rPr>
          <w:rFonts w:ascii="Arial Narrow" w:hAnsi="Arial Narrow"/>
          <w:b/>
          <w:i/>
        </w:rPr>
        <w:t>Účtovná prax a účtovné zásady</w:t>
      </w:r>
    </w:p>
    <w:p w:rsidR="0051114A" w:rsidRPr="005A3FE7" w:rsidRDefault="0051114A">
      <w:pPr>
        <w:pStyle w:val="Hlavika"/>
        <w:tabs>
          <w:tab w:val="clear" w:pos="4536"/>
          <w:tab w:val="clear" w:pos="9072"/>
        </w:tabs>
        <w:rPr>
          <w:rFonts w:ascii="Arial Narrow" w:hAnsi="Arial Narrow"/>
        </w:rPr>
      </w:pPr>
    </w:p>
    <w:p w:rsidR="0051114A" w:rsidRPr="005A3FE7" w:rsidRDefault="0051114A">
      <w:pPr>
        <w:rPr>
          <w:rFonts w:ascii="Arial Narrow" w:hAnsi="Arial Narrow"/>
        </w:rPr>
      </w:pPr>
    </w:p>
    <w:p w:rsidR="0051114A" w:rsidRPr="005A3FE7" w:rsidRDefault="0051114A">
      <w:pPr>
        <w:rPr>
          <w:rFonts w:ascii="Arial Narrow" w:hAnsi="Arial Narrow"/>
          <w:sz w:val="24"/>
        </w:rPr>
      </w:pPr>
    </w:p>
    <w:p w:rsidR="0051114A" w:rsidRPr="005A3FE7" w:rsidRDefault="00714CA7">
      <w:pPr>
        <w:ind w:firstLine="708"/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</w:rPr>
        <w:t>BOS-POR A</w:t>
      </w:r>
      <w:r w:rsidR="005A3FE7">
        <w:rPr>
          <w:rFonts w:ascii="Arial Narrow" w:hAnsi="Arial Narrow"/>
          <w:i/>
        </w:rPr>
        <w:t>GRO</w:t>
      </w:r>
      <w:r w:rsidRPr="005A3FE7">
        <w:rPr>
          <w:rFonts w:ascii="Arial Narrow" w:hAnsi="Arial Narrow"/>
          <w:i/>
        </w:rPr>
        <w:t xml:space="preserve">  s.r.o. </w:t>
      </w:r>
      <w:r w:rsidR="0051114A" w:rsidRPr="005A3FE7">
        <w:rPr>
          <w:rFonts w:ascii="Arial Narrow" w:hAnsi="Arial Narrow"/>
          <w:i/>
          <w:sz w:val="24"/>
        </w:rPr>
        <w:t>v zmysle zákona č. 513/1991 Zb. v znení neskorších predpisov vedie podvojné účtovníctvo podnikateľov v súlade so zákonom č. 431/2002 Z.z. o účtovníctve, postupmi účtovania , opatreniami MF SR a ďalšími právnymi normami, predovšetkým daňovými zákonmi SR.</w:t>
      </w:r>
    </w:p>
    <w:p w:rsidR="0051114A" w:rsidRPr="005A3FE7" w:rsidRDefault="0051114A">
      <w:pPr>
        <w:rPr>
          <w:rFonts w:ascii="Arial Narrow" w:hAnsi="Arial Narrow"/>
          <w:sz w:val="24"/>
        </w:rPr>
      </w:pPr>
    </w:p>
    <w:p w:rsidR="0051114A" w:rsidRPr="005A3FE7" w:rsidRDefault="0051114A">
      <w:pPr>
        <w:ind w:firstLine="708"/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>Účtovníctvo spoločnosti je vedené v softvérovom  produkte  firmy A</w:t>
      </w:r>
      <w:r w:rsidR="00714CA7" w:rsidRPr="005A3FE7">
        <w:rPr>
          <w:rFonts w:ascii="Arial Narrow" w:hAnsi="Arial Narrow"/>
          <w:i/>
          <w:sz w:val="24"/>
        </w:rPr>
        <w:t>LTRIX</w:t>
      </w:r>
      <w:r w:rsidRPr="005A3FE7">
        <w:rPr>
          <w:rFonts w:ascii="Arial Narrow" w:hAnsi="Arial Narrow"/>
          <w:i/>
          <w:sz w:val="24"/>
        </w:rPr>
        <w:t xml:space="preserve">, s.r.o. </w:t>
      </w:r>
      <w:r w:rsidR="00714CA7" w:rsidRPr="005A3FE7">
        <w:rPr>
          <w:rFonts w:ascii="Arial Narrow" w:hAnsi="Arial Narrow"/>
          <w:i/>
          <w:sz w:val="24"/>
        </w:rPr>
        <w:t>Banská Bystrica</w:t>
      </w:r>
      <w:r w:rsidRPr="005A3FE7">
        <w:rPr>
          <w:rFonts w:ascii="Arial Narrow" w:hAnsi="Arial Narrow"/>
          <w:i/>
          <w:sz w:val="24"/>
        </w:rPr>
        <w:t>, ktorý je</w:t>
      </w:r>
      <w:r w:rsidR="00714CA7" w:rsidRPr="005A3FE7">
        <w:rPr>
          <w:rFonts w:ascii="Arial Narrow" w:hAnsi="Arial Narrow"/>
          <w:i/>
          <w:sz w:val="24"/>
        </w:rPr>
        <w:t xml:space="preserve"> </w:t>
      </w:r>
      <w:r w:rsidRPr="005A3FE7">
        <w:rPr>
          <w:rFonts w:ascii="Arial Narrow" w:hAnsi="Arial Narrow"/>
          <w:i/>
          <w:sz w:val="24"/>
        </w:rPr>
        <w:t>komp</w:t>
      </w:r>
      <w:r w:rsidR="00374DAD">
        <w:rPr>
          <w:rFonts w:ascii="Arial Narrow" w:hAnsi="Arial Narrow"/>
          <w:i/>
          <w:sz w:val="24"/>
        </w:rPr>
        <w:t>l</w:t>
      </w:r>
      <w:r w:rsidRPr="005A3FE7">
        <w:rPr>
          <w:rFonts w:ascii="Arial Narrow" w:hAnsi="Arial Narrow"/>
          <w:i/>
          <w:sz w:val="24"/>
        </w:rPr>
        <w:t>exný programový balík obsahujúci navzájom prepojené podsystémy dlhodobého majetku, zásob, miezd, zvierat, faktúrácie, banky, daní, pokladne, účtovníctva  a správcu systému.</w:t>
      </w:r>
    </w:p>
    <w:p w:rsidR="0051114A" w:rsidRPr="005A3FE7" w:rsidRDefault="0051114A">
      <w:pPr>
        <w:pStyle w:val="Zarkazkladnhotextu"/>
        <w:ind w:firstLine="708"/>
        <w:rPr>
          <w:rFonts w:ascii="Arial Narrow" w:hAnsi="Arial Narrow"/>
          <w:sz w:val="24"/>
        </w:rPr>
      </w:pPr>
      <w:r w:rsidRPr="005A3FE7">
        <w:rPr>
          <w:rFonts w:ascii="Arial Narrow" w:hAnsi="Arial Narrow"/>
          <w:sz w:val="24"/>
        </w:rPr>
        <w:t xml:space="preserve">Program je vyvinutý na aplikáciu predovšetkým v poľnohospodárstve, umožňuje sledovanie nákladov a výnosov podľa </w:t>
      </w:r>
      <w:r w:rsidR="00714CA7" w:rsidRPr="005A3FE7">
        <w:rPr>
          <w:rFonts w:ascii="Arial Narrow" w:hAnsi="Arial Narrow"/>
          <w:sz w:val="24"/>
        </w:rPr>
        <w:t>stredísk, výkonov</w:t>
      </w:r>
      <w:r w:rsidRPr="005A3FE7">
        <w:rPr>
          <w:rFonts w:ascii="Arial Narrow" w:hAnsi="Arial Narrow"/>
          <w:sz w:val="24"/>
        </w:rPr>
        <w:t>, strojov</w:t>
      </w:r>
      <w:r w:rsidR="00714CA7" w:rsidRPr="005A3FE7">
        <w:rPr>
          <w:rFonts w:ascii="Arial Narrow" w:hAnsi="Arial Narrow"/>
          <w:sz w:val="24"/>
        </w:rPr>
        <w:t xml:space="preserve"> a</w:t>
      </w:r>
      <w:r w:rsidRPr="005A3FE7">
        <w:rPr>
          <w:rFonts w:ascii="Arial Narrow" w:hAnsi="Arial Narrow"/>
          <w:sz w:val="24"/>
        </w:rPr>
        <w:t xml:space="preserve"> parciel. Zabezpečuje automatický výpočet nedokončenej výroby, výpočet krmných dní, prírastkov zvierat a prevod údajov z jednotlivých podsystémov do účtovníctva.</w:t>
      </w:r>
    </w:p>
    <w:p w:rsidR="0051114A" w:rsidRPr="005A3FE7" w:rsidRDefault="0051114A">
      <w:pPr>
        <w:ind w:firstLine="708"/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>Účtovníctvo je vedené v súlade s §7 zákona o účtovníctve, t.j. úplne, správne a preukazným spôsobom podľa platnej účtovnej osnovy a postupov účtovania pre podnikateľov účtujúcich v sústave podvojného účtovníctva.</w:t>
      </w: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rPr>
          <w:rFonts w:ascii="Arial Narrow" w:hAnsi="Arial Narrow"/>
          <w:sz w:val="24"/>
        </w:rPr>
      </w:pPr>
    </w:p>
    <w:p w:rsidR="00113011" w:rsidRDefault="00113011">
      <w:pPr>
        <w:ind w:firstLine="360"/>
        <w:rPr>
          <w:rFonts w:ascii="Arial Narrow" w:hAnsi="Arial Narrow"/>
          <w:i/>
          <w:sz w:val="24"/>
        </w:rPr>
      </w:pPr>
    </w:p>
    <w:p w:rsidR="00113011" w:rsidRDefault="00113011">
      <w:pPr>
        <w:ind w:firstLine="360"/>
        <w:rPr>
          <w:rFonts w:ascii="Arial Narrow" w:hAnsi="Arial Narrow"/>
          <w:i/>
          <w:sz w:val="24"/>
        </w:rPr>
      </w:pPr>
    </w:p>
    <w:p w:rsidR="00113011" w:rsidRDefault="00113011">
      <w:pPr>
        <w:ind w:firstLine="360"/>
        <w:rPr>
          <w:rFonts w:ascii="Arial Narrow" w:hAnsi="Arial Narrow"/>
          <w:i/>
          <w:sz w:val="24"/>
        </w:rPr>
      </w:pPr>
    </w:p>
    <w:p w:rsidR="00113011" w:rsidRDefault="00113011">
      <w:pPr>
        <w:ind w:firstLine="360"/>
        <w:rPr>
          <w:rFonts w:ascii="Arial Narrow" w:hAnsi="Arial Narrow"/>
          <w:i/>
          <w:sz w:val="24"/>
        </w:rPr>
      </w:pPr>
    </w:p>
    <w:p w:rsidR="00113011" w:rsidRDefault="00113011">
      <w:pPr>
        <w:ind w:firstLine="360"/>
        <w:rPr>
          <w:rFonts w:ascii="Arial Narrow" w:hAnsi="Arial Narrow"/>
          <w:i/>
          <w:sz w:val="24"/>
        </w:rPr>
      </w:pPr>
    </w:p>
    <w:p w:rsidR="00113011" w:rsidRDefault="00113011">
      <w:pPr>
        <w:ind w:firstLine="360"/>
        <w:rPr>
          <w:rFonts w:ascii="Arial Narrow" w:hAnsi="Arial Narrow"/>
          <w:i/>
          <w:sz w:val="24"/>
        </w:rPr>
      </w:pPr>
    </w:p>
    <w:p w:rsidR="0051114A" w:rsidRPr="005A3FE7" w:rsidRDefault="0051114A">
      <w:pPr>
        <w:ind w:firstLine="360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>Oceňovanie jednotlivých zložiek majetku spoločnosti je nasledovné:</w:t>
      </w:r>
    </w:p>
    <w:p w:rsidR="0051114A" w:rsidRPr="005A3FE7" w:rsidRDefault="0051114A">
      <w:pPr>
        <w:rPr>
          <w:rFonts w:ascii="Arial Narrow" w:hAnsi="Arial Narrow"/>
          <w:i/>
          <w:sz w:val="24"/>
        </w:rPr>
      </w:pPr>
    </w:p>
    <w:p w:rsidR="0051114A" w:rsidRDefault="0051114A">
      <w:pPr>
        <w:numPr>
          <w:ilvl w:val="0"/>
          <w:numId w:val="27"/>
        </w:numPr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>nakupovaný dlhodobý majetok sa oceňuje obstarávacou cenou, čo predstavuje cenu obstrania a náklady súvisiace s</w:t>
      </w:r>
      <w:r w:rsidR="00F00CEA">
        <w:rPr>
          <w:rFonts w:ascii="Arial Narrow" w:hAnsi="Arial Narrow"/>
          <w:i/>
          <w:sz w:val="24"/>
        </w:rPr>
        <w:t> </w:t>
      </w:r>
      <w:r w:rsidR="00374DAD" w:rsidRPr="00374DAD">
        <w:rPr>
          <w:rFonts w:ascii="Arial Narrow" w:hAnsi="Arial Narrow"/>
          <w:i/>
          <w:sz w:val="24"/>
          <w:lang w:val="sk-SK"/>
        </w:rPr>
        <w:t>obstaráním</w:t>
      </w:r>
    </w:p>
    <w:p w:rsidR="00F00CEA" w:rsidRDefault="00F00CEA" w:rsidP="00F00CEA">
      <w:pPr>
        <w:jc w:val="both"/>
        <w:rPr>
          <w:rFonts w:ascii="Arial Narrow" w:hAnsi="Arial Narrow"/>
          <w:i/>
          <w:sz w:val="24"/>
        </w:rPr>
      </w:pPr>
    </w:p>
    <w:p w:rsidR="00F00CEA" w:rsidRPr="005A3FE7" w:rsidRDefault="00F00CEA" w:rsidP="00F00CE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numPr>
          <w:ilvl w:val="0"/>
          <w:numId w:val="27"/>
        </w:numPr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>dlohodobý majetok vytvorený vlastnou činnosťou sa oceňuje vlastnými nákladmi – priame náklady výrobného a správneho charakteru</w:t>
      </w: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numPr>
          <w:ilvl w:val="0"/>
          <w:numId w:val="27"/>
        </w:numPr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>nakupované zásoby sa oceňujú cenou obstarania a nákladmi súvisiacimi s obstaraním. Nakoľko spoločnosť má povinnosť overenia účtovnej závierky audítorom , pri účtovaní zásob postupuje spôsobom A – obstranie zásob premieta cez kalkulačný účet 111- obstaranie zásob</w:t>
      </w: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numPr>
          <w:ilvl w:val="0"/>
          <w:numId w:val="27"/>
        </w:numPr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>zásoby vytvorené vlastnou činnosťou – výrobky rastlinnej a živočíšnej výroby sa oceňujú podľa skutočnej výšky priamych nákladov a vlastnými nákladmi podľa operatívnych kalkulácií</w:t>
      </w: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numPr>
          <w:ilvl w:val="0"/>
          <w:numId w:val="27"/>
        </w:numPr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>pohľadávky sa oceňujú v nominálnej hodnote</w:t>
      </w: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numPr>
          <w:ilvl w:val="0"/>
          <w:numId w:val="27"/>
        </w:numPr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>finančný majetok sa oceňuje v nominálnej hodnote</w:t>
      </w:r>
    </w:p>
    <w:p w:rsidR="0051114A" w:rsidRPr="005A3FE7" w:rsidRDefault="0051114A">
      <w:pPr>
        <w:jc w:val="both"/>
        <w:rPr>
          <w:rFonts w:ascii="Arial Narrow" w:hAnsi="Arial Narrow"/>
          <w:sz w:val="24"/>
        </w:rPr>
      </w:pPr>
    </w:p>
    <w:p w:rsidR="0051114A" w:rsidRPr="005A3FE7" w:rsidRDefault="0051114A">
      <w:pPr>
        <w:numPr>
          <w:ilvl w:val="0"/>
          <w:numId w:val="27"/>
        </w:numPr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>účty časového rozlíšenia nákladov a výnosov sa oceňujú v nominálnej hodnote</w:t>
      </w: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numPr>
          <w:ilvl w:val="0"/>
          <w:numId w:val="27"/>
        </w:numPr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>záväzky sa oceňujú v nominálnej hodnote</w:t>
      </w: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714CA7">
      <w:pPr>
        <w:ind w:firstLine="708"/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>Spoločnosť</w:t>
      </w:r>
      <w:r w:rsidR="0051114A" w:rsidRPr="005A3FE7">
        <w:rPr>
          <w:rFonts w:ascii="Arial Narrow" w:hAnsi="Arial Narrow"/>
          <w:i/>
          <w:sz w:val="24"/>
        </w:rPr>
        <w:t xml:space="preserve"> vytvára krátkodobé rezervy na nevyčerpané dovolenky vrátane sociálneho a zdravotného zabezpečenia</w:t>
      </w:r>
      <w:r w:rsidRPr="005A3FE7">
        <w:rPr>
          <w:rFonts w:ascii="Arial Narrow" w:hAnsi="Arial Narrow"/>
          <w:i/>
          <w:sz w:val="24"/>
        </w:rPr>
        <w:t>.</w:t>
      </w:r>
      <w:r w:rsidR="003F7474">
        <w:rPr>
          <w:rFonts w:ascii="Arial Narrow" w:hAnsi="Arial Narrow"/>
          <w:i/>
          <w:sz w:val="24"/>
        </w:rPr>
        <w:t xml:space="preserve"> Audit účtovnej závierky, a spracovanie účtovnej z</w:t>
      </w:r>
      <w:r w:rsidR="00AA23B6">
        <w:rPr>
          <w:rFonts w:ascii="Arial Narrow" w:hAnsi="Arial Narrow"/>
          <w:i/>
          <w:sz w:val="24"/>
        </w:rPr>
        <w:t>á</w:t>
      </w:r>
      <w:r w:rsidR="003F7474">
        <w:rPr>
          <w:rFonts w:ascii="Arial Narrow" w:hAnsi="Arial Narrow"/>
          <w:i/>
          <w:sz w:val="24"/>
        </w:rPr>
        <w:t>vierky.</w:t>
      </w: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714CA7" w:rsidRPr="005A3FE7" w:rsidRDefault="0051114A" w:rsidP="00714CA7">
      <w:pPr>
        <w:pStyle w:val="Normlnywebov"/>
        <w:spacing w:line="240" w:lineRule="atLeast"/>
        <w:jc w:val="both"/>
        <w:rPr>
          <w:rFonts w:ascii="Arial Narrow" w:hAnsi="Arial Narrow"/>
          <w:i/>
        </w:rPr>
      </w:pPr>
      <w:r w:rsidRPr="005A3FE7">
        <w:rPr>
          <w:rFonts w:ascii="Arial Narrow" w:hAnsi="Arial Narrow"/>
          <w:i/>
        </w:rPr>
        <w:t>Nehmotný a hmotný dlohodobý majetok spoločnosť odpisuje podľa odpisového plánu.</w:t>
      </w:r>
    </w:p>
    <w:p w:rsidR="00673D09" w:rsidRPr="005A3FE7" w:rsidRDefault="0051114A" w:rsidP="00FB3E06">
      <w:pPr>
        <w:pStyle w:val="Normlnywebov"/>
        <w:jc w:val="both"/>
        <w:rPr>
          <w:rFonts w:ascii="Arial Narrow" w:hAnsi="Arial Narrow"/>
          <w:i/>
          <w:color w:val="606060"/>
        </w:rPr>
      </w:pPr>
      <w:r w:rsidRPr="005A3FE7">
        <w:rPr>
          <w:rFonts w:ascii="Arial Narrow" w:hAnsi="Arial Narrow"/>
          <w:i/>
        </w:rPr>
        <w:t xml:space="preserve"> </w:t>
      </w:r>
      <w:r w:rsidR="00714CA7" w:rsidRPr="005A3FE7">
        <w:rPr>
          <w:rFonts w:ascii="Arial Narrow" w:hAnsi="Arial Narrow"/>
          <w:i/>
          <w:color w:val="606060"/>
        </w:rPr>
        <w:t xml:space="preserve">V </w:t>
      </w:r>
      <w:r w:rsidR="00714CA7" w:rsidRPr="005A3FE7">
        <w:rPr>
          <w:rStyle w:val="Siln"/>
          <w:rFonts w:ascii="Arial Narrow" w:hAnsi="Arial Narrow"/>
          <w:i/>
          <w:color w:val="606060"/>
        </w:rPr>
        <w:t>prvom</w:t>
      </w:r>
      <w:r w:rsidR="00714CA7" w:rsidRPr="005A3FE7">
        <w:rPr>
          <w:rFonts w:ascii="Arial Narrow" w:hAnsi="Arial Narrow"/>
          <w:i/>
          <w:color w:val="606060"/>
        </w:rPr>
        <w:t xml:space="preserve"> roku odpisovania hmotného majetku </w:t>
      </w:r>
      <w:r w:rsidR="00714CA7" w:rsidRPr="005A3FE7">
        <w:rPr>
          <w:rStyle w:val="Siln"/>
          <w:rFonts w:ascii="Arial Narrow" w:hAnsi="Arial Narrow"/>
          <w:i/>
          <w:color w:val="606060"/>
        </w:rPr>
        <w:t xml:space="preserve">sa uplatní len pomerná časť z ročného odpisu </w:t>
      </w:r>
      <w:r w:rsidR="00714CA7" w:rsidRPr="005A3FE7">
        <w:rPr>
          <w:rFonts w:ascii="Arial Narrow" w:hAnsi="Arial Narrow"/>
          <w:i/>
          <w:color w:val="606060"/>
        </w:rPr>
        <w:t>vypočítaného v závislosti od počtu mesiacov, počnúc mesiacom jeho zaradenia do užívania do konca tohto zdaňovacieho obdobia. Ak počas doby odpisovania hmotného majetku podľa § 26 ods. 1</w:t>
      </w:r>
    </w:p>
    <w:p w:rsidR="00714CA7" w:rsidRPr="005A3FE7" w:rsidRDefault="00673D09" w:rsidP="00FB3E06">
      <w:pPr>
        <w:pStyle w:val="Normlnywebov"/>
        <w:rPr>
          <w:rFonts w:ascii="Arial Narrow" w:hAnsi="Arial Narrow"/>
          <w:i/>
          <w:color w:val="606060"/>
        </w:rPr>
      </w:pPr>
      <w:r w:rsidRPr="005A3FE7">
        <w:rPr>
          <w:rFonts w:ascii="Arial Narrow" w:hAnsi="Arial Narrow"/>
          <w:i/>
          <w:color w:val="606060"/>
        </w:rPr>
        <w:t xml:space="preserve">-ak </w:t>
      </w:r>
      <w:r w:rsidR="00714CA7" w:rsidRPr="005A3FE7">
        <w:rPr>
          <w:rFonts w:ascii="Arial Narrow" w:hAnsi="Arial Narrow"/>
          <w:i/>
          <w:color w:val="606060"/>
        </w:rPr>
        <w:t>nebolo vykonané technické zhodnotenie hmotného majetku, neuplatnená pomerná časť tohto ročného odpisu sa uplatní v roku nasledujúcom po roku uplynutia doby odpisovania hmotného</w:t>
      </w:r>
      <w:r w:rsidRPr="005A3FE7">
        <w:rPr>
          <w:rFonts w:ascii="Arial Narrow" w:hAnsi="Arial Narrow"/>
          <w:i/>
          <w:color w:val="606060"/>
        </w:rPr>
        <w:t xml:space="preserve"> </w:t>
      </w:r>
      <w:r w:rsidR="00714CA7" w:rsidRPr="005A3FE7">
        <w:rPr>
          <w:rFonts w:ascii="Arial Narrow" w:hAnsi="Arial Narrow"/>
          <w:i/>
          <w:color w:val="606060"/>
        </w:rPr>
        <w:t>majetku podľa § 26 ods. 1,</w:t>
      </w:r>
      <w:r w:rsidR="00714CA7" w:rsidRPr="005A3FE7">
        <w:rPr>
          <w:rFonts w:ascii="Arial Narrow" w:hAnsi="Arial Narrow"/>
          <w:i/>
          <w:color w:val="606060"/>
        </w:rPr>
        <w:br/>
      </w:r>
      <w:r w:rsidRPr="005A3FE7">
        <w:rPr>
          <w:rFonts w:ascii="Arial Narrow" w:hAnsi="Arial Narrow"/>
          <w:i/>
          <w:color w:val="606060"/>
        </w:rPr>
        <w:t xml:space="preserve">- ak </w:t>
      </w:r>
      <w:r w:rsidR="00714CA7" w:rsidRPr="005A3FE7">
        <w:rPr>
          <w:rFonts w:ascii="Arial Narrow" w:hAnsi="Arial Narrow"/>
          <w:i/>
          <w:color w:val="606060"/>
        </w:rPr>
        <w:t xml:space="preserve"> bolo vykonané technické zhodnotenie hmotného majetku, neuplatnená pomerná časť tohto ročného odpisu sa uplatní podľa § 26 ods. 5.</w:t>
      </w:r>
    </w:p>
    <w:p w:rsidR="0051114A" w:rsidRPr="005A3FE7" w:rsidRDefault="00FB3E06">
      <w:pPr>
        <w:ind w:firstLine="708"/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</w:rPr>
        <w:t>BOS-POR Agro s.r.o</w:t>
      </w:r>
      <w:r w:rsidRPr="005A3FE7">
        <w:rPr>
          <w:rFonts w:ascii="Arial Narrow" w:hAnsi="Arial Narrow"/>
          <w:i/>
          <w:sz w:val="24"/>
        </w:rPr>
        <w:t xml:space="preserve"> </w:t>
      </w:r>
      <w:r w:rsidR="006E27D3" w:rsidRPr="005A3FE7">
        <w:rPr>
          <w:rFonts w:ascii="Arial Narrow" w:hAnsi="Arial Narrow"/>
          <w:i/>
          <w:sz w:val="24"/>
        </w:rPr>
        <w:t>v roku 20</w:t>
      </w:r>
      <w:r w:rsidR="00DE7853" w:rsidRPr="005A3FE7">
        <w:rPr>
          <w:rFonts w:ascii="Arial Narrow" w:hAnsi="Arial Narrow"/>
          <w:i/>
          <w:sz w:val="24"/>
        </w:rPr>
        <w:t>1</w:t>
      </w:r>
      <w:r w:rsidR="003F7474">
        <w:rPr>
          <w:rFonts w:ascii="Arial Narrow" w:hAnsi="Arial Narrow"/>
          <w:i/>
          <w:sz w:val="24"/>
        </w:rPr>
        <w:t>5</w:t>
      </w:r>
      <w:r w:rsidR="0051114A" w:rsidRPr="005A3FE7">
        <w:rPr>
          <w:rFonts w:ascii="Arial Narrow" w:hAnsi="Arial Narrow"/>
          <w:i/>
          <w:sz w:val="24"/>
        </w:rPr>
        <w:t xml:space="preserve"> neuskutočnila žiadnu zmenu metód  spôsobov oceňovania, odpisovania, postupov účtovania, usporiadania položiek účtovnej závierky ani ich obsahového vymedzenia.</w:t>
      </w: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rPr>
          <w:rFonts w:ascii="Arial Narrow" w:hAnsi="Arial Narrow"/>
          <w:sz w:val="24"/>
        </w:rPr>
      </w:pPr>
    </w:p>
    <w:p w:rsidR="0051114A" w:rsidRPr="005A3FE7" w:rsidRDefault="0051114A">
      <w:pPr>
        <w:rPr>
          <w:rFonts w:ascii="Arial Narrow" w:hAnsi="Arial Narrow"/>
          <w:sz w:val="24"/>
        </w:rPr>
      </w:pPr>
    </w:p>
    <w:p w:rsidR="0051114A" w:rsidRPr="005A3FE7" w:rsidRDefault="0051114A">
      <w:pPr>
        <w:rPr>
          <w:rFonts w:ascii="Arial Narrow" w:hAnsi="Arial Narrow"/>
          <w:sz w:val="24"/>
        </w:rPr>
      </w:pPr>
    </w:p>
    <w:p w:rsidR="0051114A" w:rsidRPr="005A3FE7" w:rsidRDefault="0051114A">
      <w:pPr>
        <w:rPr>
          <w:rFonts w:ascii="Arial Narrow" w:hAnsi="Arial Narrow"/>
          <w:sz w:val="24"/>
        </w:rPr>
      </w:pPr>
    </w:p>
    <w:p w:rsidR="005A3FE7" w:rsidRPr="005A3FE7" w:rsidRDefault="005A3FE7">
      <w:pPr>
        <w:rPr>
          <w:rFonts w:ascii="Arial Narrow" w:hAnsi="Arial Narrow"/>
          <w:sz w:val="24"/>
        </w:rPr>
      </w:pPr>
    </w:p>
    <w:p w:rsidR="0051114A" w:rsidRPr="005A3FE7" w:rsidRDefault="006E27D3">
      <w:pPr>
        <w:pStyle w:val="Nadpis1"/>
        <w:rPr>
          <w:rFonts w:ascii="Arial Narrow" w:hAnsi="Arial Narrow"/>
          <w:b/>
          <w:i/>
        </w:rPr>
      </w:pPr>
      <w:r w:rsidRPr="005A3FE7">
        <w:rPr>
          <w:rFonts w:ascii="Arial Narrow" w:hAnsi="Arial Narrow"/>
          <w:b/>
          <w:i/>
        </w:rPr>
        <w:t>Účtovná závierka k 31.12.20</w:t>
      </w:r>
      <w:r w:rsidR="004F6D75" w:rsidRPr="005A3FE7">
        <w:rPr>
          <w:rFonts w:ascii="Arial Narrow" w:hAnsi="Arial Narrow"/>
          <w:b/>
          <w:i/>
        </w:rPr>
        <w:t>1</w:t>
      </w:r>
      <w:r w:rsidR="003F7474">
        <w:rPr>
          <w:rFonts w:ascii="Arial Narrow" w:hAnsi="Arial Narrow"/>
          <w:b/>
          <w:i/>
        </w:rPr>
        <w:t>5</w:t>
      </w:r>
    </w:p>
    <w:p w:rsidR="00D603F3" w:rsidRPr="005A3FE7" w:rsidRDefault="00D603F3" w:rsidP="00D603F3">
      <w:pPr>
        <w:rPr>
          <w:rFonts w:ascii="Arial Narrow" w:hAnsi="Arial Narrow"/>
        </w:rPr>
      </w:pPr>
    </w:p>
    <w:p w:rsidR="0051114A" w:rsidRPr="005A3FE7" w:rsidRDefault="0051114A">
      <w:pPr>
        <w:rPr>
          <w:rFonts w:ascii="Arial Narrow" w:hAnsi="Arial Narrow"/>
          <w:sz w:val="24"/>
        </w:rPr>
      </w:pPr>
    </w:p>
    <w:p w:rsidR="0051114A" w:rsidRDefault="00C3036A">
      <w:pPr>
        <w:ind w:firstLine="708"/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</w:rPr>
        <w:t>BOS-POR Agro s.r.o</w:t>
      </w:r>
      <w:r w:rsidRPr="005A3FE7">
        <w:rPr>
          <w:rFonts w:ascii="Arial Narrow" w:hAnsi="Arial Narrow"/>
          <w:i/>
          <w:sz w:val="24"/>
        </w:rPr>
        <w:t xml:space="preserve"> </w:t>
      </w:r>
      <w:r w:rsidR="006E27D3" w:rsidRPr="005A3FE7">
        <w:rPr>
          <w:rFonts w:ascii="Arial Narrow" w:hAnsi="Arial Narrow"/>
          <w:i/>
          <w:sz w:val="24"/>
        </w:rPr>
        <w:t>za rok 20</w:t>
      </w:r>
      <w:r w:rsidR="004F6D75" w:rsidRPr="005A3FE7">
        <w:rPr>
          <w:rFonts w:ascii="Arial Narrow" w:hAnsi="Arial Narrow"/>
          <w:i/>
          <w:sz w:val="24"/>
        </w:rPr>
        <w:t>1</w:t>
      </w:r>
      <w:r w:rsidR="003F7474">
        <w:rPr>
          <w:rFonts w:ascii="Arial Narrow" w:hAnsi="Arial Narrow"/>
          <w:i/>
          <w:sz w:val="24"/>
        </w:rPr>
        <w:t>5</w:t>
      </w:r>
      <w:r w:rsidR="0051114A" w:rsidRPr="005A3FE7">
        <w:rPr>
          <w:rFonts w:ascii="Arial Narrow" w:hAnsi="Arial Narrow"/>
          <w:i/>
          <w:sz w:val="24"/>
        </w:rPr>
        <w:t xml:space="preserve"> spracovala svoju účtovnú závierku v</w:t>
      </w:r>
      <w:r w:rsidR="003F7474">
        <w:rPr>
          <w:rFonts w:ascii="Arial Narrow" w:hAnsi="Arial Narrow"/>
          <w:i/>
          <w:sz w:val="24"/>
        </w:rPr>
        <w:t> </w:t>
      </w:r>
      <w:r w:rsidR="0051114A" w:rsidRPr="005A3FE7">
        <w:rPr>
          <w:rFonts w:ascii="Arial Narrow" w:hAnsi="Arial Narrow"/>
          <w:i/>
          <w:sz w:val="24"/>
        </w:rPr>
        <w:t>štruktúre</w:t>
      </w:r>
      <w:r w:rsidR="003F7474">
        <w:rPr>
          <w:rFonts w:ascii="Arial Narrow" w:hAnsi="Arial Narrow"/>
          <w:i/>
          <w:sz w:val="24"/>
        </w:rPr>
        <w:t xml:space="preserve"> MÚJ </w:t>
      </w:r>
      <w:r w:rsidR="0051114A" w:rsidRPr="005A3FE7">
        <w:rPr>
          <w:rFonts w:ascii="Arial Narrow" w:hAnsi="Arial Narrow"/>
          <w:i/>
          <w:sz w:val="24"/>
        </w:rPr>
        <w:t>:</w:t>
      </w:r>
    </w:p>
    <w:p w:rsidR="003F7474" w:rsidRPr="005A3FE7" w:rsidRDefault="003F7474">
      <w:pPr>
        <w:ind w:firstLine="708"/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>-súvaha</w:t>
      </w: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>-výkaz ziskov a strát</w:t>
      </w:r>
    </w:p>
    <w:p w:rsidR="005A3FE7" w:rsidRDefault="0051114A">
      <w:pPr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 xml:space="preserve">-poznámky k účtovnej závierke, </w:t>
      </w:r>
    </w:p>
    <w:p w:rsidR="003F7474" w:rsidRPr="005A3FE7" w:rsidRDefault="003F7474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A51914" w:rsidP="00A51914">
      <w:pPr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 xml:space="preserve">           </w:t>
      </w:r>
      <w:r w:rsidR="0051114A" w:rsidRPr="005A3FE7">
        <w:rPr>
          <w:rFonts w:ascii="Arial Narrow" w:hAnsi="Arial Narrow"/>
          <w:i/>
          <w:sz w:val="24"/>
        </w:rPr>
        <w:t>Účtovná závierka bola  zostavená v zmylse zákona č. 431/2002 Z.z. o účtovníctve a opatrenia MF SR k zostaveniu účtovnej závierky podnikateľov.</w:t>
      </w:r>
    </w:p>
    <w:p w:rsidR="0051114A" w:rsidRPr="005A3FE7" w:rsidRDefault="006E27D3">
      <w:pPr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>Spoločnosť k 31.12.20</w:t>
      </w:r>
      <w:r w:rsidR="004F6D75" w:rsidRPr="005A3FE7">
        <w:rPr>
          <w:rFonts w:ascii="Arial Narrow" w:hAnsi="Arial Narrow"/>
          <w:i/>
          <w:sz w:val="24"/>
        </w:rPr>
        <w:t>1</w:t>
      </w:r>
      <w:r w:rsidR="003F7474">
        <w:rPr>
          <w:rFonts w:ascii="Arial Narrow" w:hAnsi="Arial Narrow"/>
          <w:i/>
          <w:sz w:val="24"/>
        </w:rPr>
        <w:t>5</w:t>
      </w:r>
      <w:r w:rsidR="0051114A" w:rsidRPr="005A3FE7">
        <w:rPr>
          <w:rFonts w:ascii="Arial Narrow" w:hAnsi="Arial Narrow"/>
          <w:i/>
          <w:sz w:val="24"/>
        </w:rPr>
        <w:t xml:space="preserve"> vyčíslila  svoju daňovú povinnosť z titulu dane z príjmov práv</w:t>
      </w:r>
      <w:r w:rsidRPr="005A3FE7">
        <w:rPr>
          <w:rFonts w:ascii="Arial Narrow" w:hAnsi="Arial Narrow"/>
          <w:i/>
          <w:sz w:val="24"/>
        </w:rPr>
        <w:t xml:space="preserve">nických osôb, ktorou bola daňová povinnosť vo výške </w:t>
      </w:r>
      <w:r w:rsidR="00F07424" w:rsidRPr="005A3FE7">
        <w:rPr>
          <w:rFonts w:ascii="Arial Narrow" w:hAnsi="Arial Narrow"/>
          <w:i/>
          <w:sz w:val="24"/>
        </w:rPr>
        <w:t xml:space="preserve"> </w:t>
      </w:r>
      <w:r w:rsidR="003F7474">
        <w:rPr>
          <w:rFonts w:ascii="Arial Narrow" w:hAnsi="Arial Narrow"/>
          <w:i/>
          <w:sz w:val="24"/>
        </w:rPr>
        <w:t>114 637,06</w:t>
      </w:r>
      <w:r w:rsidRPr="005A3FE7">
        <w:rPr>
          <w:rFonts w:ascii="Arial Narrow" w:hAnsi="Arial Narrow"/>
          <w:i/>
          <w:sz w:val="24"/>
        </w:rPr>
        <w:t xml:space="preserve"> </w:t>
      </w:r>
      <w:r w:rsidR="007D2895" w:rsidRPr="005A3FE7">
        <w:rPr>
          <w:rFonts w:ascii="Arial Narrow" w:hAnsi="Arial Narrow"/>
          <w:i/>
          <w:sz w:val="24"/>
        </w:rPr>
        <w:t>Eur</w:t>
      </w:r>
      <w:r w:rsidRPr="005A3FE7">
        <w:rPr>
          <w:rFonts w:ascii="Arial Narrow" w:hAnsi="Arial Narrow"/>
          <w:i/>
          <w:sz w:val="24"/>
        </w:rPr>
        <w:t>.</w:t>
      </w:r>
    </w:p>
    <w:p w:rsidR="0051114A" w:rsidRPr="005A3FE7" w:rsidRDefault="0051114A">
      <w:pPr>
        <w:ind w:firstLine="708"/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>Audítorské overenie  účtovnej závierky vykonala:</w:t>
      </w:r>
    </w:p>
    <w:p w:rsidR="0051114A" w:rsidRPr="005A3FE7" w:rsidRDefault="004A4C83">
      <w:pPr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 xml:space="preserve">Ing. </w:t>
      </w:r>
      <w:r w:rsidR="00C3036A" w:rsidRPr="005A3FE7">
        <w:rPr>
          <w:rFonts w:ascii="Arial Narrow" w:hAnsi="Arial Narrow"/>
          <w:i/>
          <w:sz w:val="24"/>
        </w:rPr>
        <w:t xml:space="preserve">Haraj Jozef </w:t>
      </w:r>
      <w:r w:rsidRPr="005A3FE7">
        <w:rPr>
          <w:rFonts w:ascii="Arial Narrow" w:hAnsi="Arial Narrow"/>
          <w:i/>
          <w:sz w:val="24"/>
        </w:rPr>
        <w:t xml:space="preserve"> – a</w:t>
      </w:r>
      <w:r w:rsidR="0035154D" w:rsidRPr="005A3FE7">
        <w:rPr>
          <w:rFonts w:ascii="Arial Narrow" w:hAnsi="Arial Narrow"/>
          <w:i/>
          <w:sz w:val="24"/>
        </w:rPr>
        <w:t>ud</w:t>
      </w:r>
      <w:r w:rsidR="0017091B" w:rsidRPr="005A3FE7">
        <w:rPr>
          <w:rFonts w:ascii="Arial Narrow" w:hAnsi="Arial Narrow"/>
          <w:i/>
          <w:sz w:val="24"/>
        </w:rPr>
        <w:t>í</w:t>
      </w:r>
      <w:r w:rsidR="0035154D" w:rsidRPr="005A3FE7">
        <w:rPr>
          <w:rFonts w:ascii="Arial Narrow" w:hAnsi="Arial Narrow"/>
          <w:i/>
          <w:sz w:val="24"/>
        </w:rPr>
        <w:t xml:space="preserve">tor, </w:t>
      </w:r>
      <w:r w:rsidR="00C3036A" w:rsidRPr="005A3FE7">
        <w:rPr>
          <w:rFonts w:ascii="Arial Narrow" w:hAnsi="Arial Narrow"/>
          <w:i/>
          <w:sz w:val="24"/>
        </w:rPr>
        <w:t>905 01 Senica</w:t>
      </w:r>
      <w:r w:rsidRPr="005A3FE7">
        <w:rPr>
          <w:rFonts w:ascii="Arial Narrow" w:hAnsi="Arial Narrow"/>
          <w:i/>
          <w:sz w:val="24"/>
        </w:rPr>
        <w:t>,</w:t>
      </w:r>
      <w:r w:rsidR="0051114A" w:rsidRPr="005A3FE7">
        <w:rPr>
          <w:rFonts w:ascii="Arial Narrow" w:hAnsi="Arial Narrow"/>
          <w:i/>
          <w:sz w:val="24"/>
        </w:rPr>
        <w:t xml:space="preserve"> licencia</w:t>
      </w:r>
      <w:r w:rsidRPr="005A3FE7">
        <w:rPr>
          <w:rFonts w:ascii="Arial Narrow" w:hAnsi="Arial Narrow"/>
          <w:i/>
          <w:sz w:val="24"/>
        </w:rPr>
        <w:t xml:space="preserve"> Slovenskej komory aud</w:t>
      </w:r>
      <w:r w:rsidR="0017091B" w:rsidRPr="005A3FE7">
        <w:rPr>
          <w:rFonts w:ascii="Arial Narrow" w:hAnsi="Arial Narrow"/>
          <w:i/>
          <w:sz w:val="24"/>
        </w:rPr>
        <w:t>í</w:t>
      </w:r>
      <w:r w:rsidRPr="005A3FE7">
        <w:rPr>
          <w:rFonts w:ascii="Arial Narrow" w:hAnsi="Arial Narrow"/>
          <w:i/>
          <w:sz w:val="24"/>
        </w:rPr>
        <w:t xml:space="preserve">torov č. </w:t>
      </w:r>
      <w:r w:rsidR="00C3036A" w:rsidRPr="005A3FE7">
        <w:rPr>
          <w:rFonts w:ascii="Arial Narrow" w:hAnsi="Arial Narrow"/>
          <w:i/>
          <w:sz w:val="24"/>
        </w:rPr>
        <w:t>444</w:t>
      </w:r>
      <w:r w:rsidR="0051114A" w:rsidRPr="005A3FE7">
        <w:rPr>
          <w:rFonts w:ascii="Arial Narrow" w:hAnsi="Arial Narrow"/>
          <w:i/>
          <w:sz w:val="24"/>
        </w:rPr>
        <w:t>.</w:t>
      </w: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 xml:space="preserve"> Výrok audítora je uvedený v bode č. 6  tejto správy.</w:t>
      </w: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>Účtovná závierka je súčasťou výročnej  správy a je v časti – Prílohy.</w:t>
      </w:r>
    </w:p>
    <w:p w:rsidR="0051114A" w:rsidRPr="0096062E" w:rsidRDefault="00A51914" w:rsidP="00A51914">
      <w:pPr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 xml:space="preserve">              </w:t>
      </w:r>
      <w:r w:rsidR="0096062E" w:rsidRPr="0096062E">
        <w:rPr>
          <w:rFonts w:ascii="Arial Narrow" w:hAnsi="Arial Narrow"/>
          <w:i/>
          <w:sz w:val="24"/>
        </w:rPr>
        <w:t xml:space="preserve">Aktíva společnosti </w:t>
      </w:r>
      <w:r w:rsidR="0051114A" w:rsidRPr="0096062E">
        <w:rPr>
          <w:rFonts w:ascii="Arial Narrow" w:hAnsi="Arial Narrow"/>
          <w:i/>
          <w:sz w:val="24"/>
        </w:rPr>
        <w:t xml:space="preserve"> </w:t>
      </w:r>
      <w:r w:rsidR="0017091B" w:rsidRPr="0096062E">
        <w:rPr>
          <w:rFonts w:ascii="Arial Narrow" w:hAnsi="Arial Narrow"/>
          <w:i/>
          <w:sz w:val="24"/>
        </w:rPr>
        <w:t xml:space="preserve"> </w:t>
      </w:r>
      <w:r w:rsidR="00C3036A" w:rsidRPr="0096062E">
        <w:rPr>
          <w:rFonts w:ascii="Arial Narrow" w:hAnsi="Arial Narrow"/>
          <w:i/>
        </w:rPr>
        <w:t>BOS-POR Agro s.r.o</w:t>
      </w:r>
      <w:r w:rsidR="00F7566B" w:rsidRPr="0096062E">
        <w:rPr>
          <w:rFonts w:ascii="Arial Narrow" w:hAnsi="Arial Narrow"/>
          <w:i/>
          <w:sz w:val="24"/>
        </w:rPr>
        <w:t>. k</w:t>
      </w:r>
      <w:r w:rsidR="0017091B" w:rsidRPr="0096062E">
        <w:rPr>
          <w:rFonts w:ascii="Arial Narrow" w:hAnsi="Arial Narrow"/>
          <w:i/>
          <w:sz w:val="24"/>
        </w:rPr>
        <w:t xml:space="preserve"> </w:t>
      </w:r>
      <w:r w:rsidR="00F7566B" w:rsidRPr="0096062E">
        <w:rPr>
          <w:rFonts w:ascii="Arial Narrow" w:hAnsi="Arial Narrow"/>
          <w:i/>
          <w:sz w:val="24"/>
        </w:rPr>
        <w:t xml:space="preserve"> 31.12.20</w:t>
      </w:r>
      <w:r w:rsidR="004F6D75" w:rsidRPr="0096062E">
        <w:rPr>
          <w:rFonts w:ascii="Arial Narrow" w:hAnsi="Arial Narrow"/>
          <w:i/>
          <w:sz w:val="24"/>
        </w:rPr>
        <w:t>1</w:t>
      </w:r>
      <w:r w:rsidR="003F7474" w:rsidRPr="0096062E">
        <w:rPr>
          <w:rFonts w:ascii="Arial Narrow" w:hAnsi="Arial Narrow"/>
          <w:i/>
          <w:sz w:val="24"/>
        </w:rPr>
        <w:t>5</w:t>
      </w:r>
      <w:r w:rsidR="0051114A" w:rsidRPr="0096062E">
        <w:rPr>
          <w:rFonts w:ascii="Arial Narrow" w:hAnsi="Arial Narrow"/>
          <w:i/>
          <w:sz w:val="24"/>
        </w:rPr>
        <w:t xml:space="preserve">  mal účtovnú hodnotu</w:t>
      </w:r>
      <w:r w:rsidR="0017091B" w:rsidRPr="0096062E">
        <w:rPr>
          <w:rFonts w:ascii="Arial Narrow" w:hAnsi="Arial Narrow"/>
          <w:i/>
          <w:sz w:val="24"/>
        </w:rPr>
        <w:t xml:space="preserve"> </w:t>
      </w:r>
      <w:r w:rsidR="0096062E" w:rsidRPr="0096062E">
        <w:rPr>
          <w:rFonts w:ascii="Arial Narrow" w:hAnsi="Arial Narrow"/>
          <w:i/>
          <w:sz w:val="24"/>
        </w:rPr>
        <w:t>5 136 008 Eur</w:t>
      </w:r>
    </w:p>
    <w:p w:rsidR="0051114A" w:rsidRPr="0096062E" w:rsidRDefault="00F7566B">
      <w:pPr>
        <w:jc w:val="both"/>
        <w:rPr>
          <w:rFonts w:ascii="Arial Narrow" w:hAnsi="Arial Narrow"/>
          <w:i/>
          <w:sz w:val="24"/>
        </w:rPr>
      </w:pPr>
      <w:r w:rsidRPr="0096062E">
        <w:rPr>
          <w:rFonts w:ascii="Arial Narrow" w:hAnsi="Arial Narrow"/>
          <w:i/>
          <w:sz w:val="24"/>
        </w:rPr>
        <w:t xml:space="preserve"> čo v porovnaní s rokom 20</w:t>
      </w:r>
      <w:r w:rsidR="0017091B" w:rsidRPr="0096062E">
        <w:rPr>
          <w:rFonts w:ascii="Arial Narrow" w:hAnsi="Arial Narrow"/>
          <w:i/>
          <w:sz w:val="24"/>
        </w:rPr>
        <w:t>1</w:t>
      </w:r>
      <w:r w:rsidR="00AA23B6" w:rsidRPr="0096062E">
        <w:rPr>
          <w:rFonts w:ascii="Arial Narrow" w:hAnsi="Arial Narrow"/>
          <w:i/>
          <w:sz w:val="24"/>
        </w:rPr>
        <w:t>4</w:t>
      </w:r>
      <w:r w:rsidRPr="0096062E">
        <w:rPr>
          <w:rFonts w:ascii="Arial Narrow" w:hAnsi="Arial Narrow"/>
          <w:i/>
          <w:sz w:val="24"/>
        </w:rPr>
        <w:t xml:space="preserve"> je </w:t>
      </w:r>
      <w:r w:rsidR="0096062E" w:rsidRPr="0096062E">
        <w:rPr>
          <w:rFonts w:ascii="Arial Narrow" w:hAnsi="Arial Narrow"/>
          <w:i/>
          <w:sz w:val="24"/>
        </w:rPr>
        <w:t xml:space="preserve">via </w:t>
      </w:r>
      <w:r w:rsidRPr="0096062E">
        <w:rPr>
          <w:rFonts w:ascii="Arial Narrow" w:hAnsi="Arial Narrow"/>
          <w:i/>
          <w:sz w:val="24"/>
        </w:rPr>
        <w:t>o</w:t>
      </w:r>
      <w:r w:rsidR="00905827" w:rsidRPr="0096062E">
        <w:rPr>
          <w:rFonts w:ascii="Arial Narrow" w:hAnsi="Arial Narrow"/>
          <w:i/>
          <w:sz w:val="24"/>
        </w:rPr>
        <w:t> </w:t>
      </w:r>
      <w:r w:rsidR="0096062E" w:rsidRPr="0096062E">
        <w:rPr>
          <w:rFonts w:ascii="Arial Narrow" w:hAnsi="Arial Narrow"/>
          <w:i/>
          <w:sz w:val="24"/>
        </w:rPr>
        <w:t>118 804</w:t>
      </w:r>
      <w:r w:rsidR="0017091B" w:rsidRPr="0096062E">
        <w:rPr>
          <w:rFonts w:ascii="Arial Narrow" w:hAnsi="Arial Narrow"/>
          <w:i/>
          <w:sz w:val="24"/>
        </w:rPr>
        <w:t xml:space="preserve"> </w:t>
      </w:r>
      <w:r w:rsidR="007D2895" w:rsidRPr="0096062E">
        <w:rPr>
          <w:rFonts w:ascii="Arial Narrow" w:hAnsi="Arial Narrow"/>
          <w:i/>
          <w:sz w:val="24"/>
        </w:rPr>
        <w:t>Eur</w:t>
      </w:r>
      <w:r w:rsidR="0096062E" w:rsidRPr="0096062E">
        <w:rPr>
          <w:rFonts w:ascii="Arial Narrow" w:hAnsi="Arial Narrow"/>
          <w:i/>
          <w:sz w:val="24"/>
        </w:rPr>
        <w:t xml:space="preserve"> Neobežný majetek  ku koncu roka 2015  bol v hodnotote 1 538</w:t>
      </w:r>
      <w:r w:rsidR="0051114A" w:rsidRPr="0096062E">
        <w:rPr>
          <w:rFonts w:ascii="Arial Narrow" w:hAnsi="Arial Narrow"/>
          <w:i/>
          <w:sz w:val="24"/>
        </w:rPr>
        <w:t>.</w:t>
      </w:r>
      <w:r w:rsidR="0096062E" w:rsidRPr="0096062E">
        <w:rPr>
          <w:rFonts w:ascii="Arial Narrow" w:hAnsi="Arial Narrow"/>
          <w:i/>
          <w:sz w:val="24"/>
        </w:rPr>
        <w:t>225 Eur.</w:t>
      </w:r>
      <w:r w:rsidR="0051114A" w:rsidRPr="0096062E">
        <w:rPr>
          <w:rFonts w:ascii="Arial Narrow" w:hAnsi="Arial Narrow"/>
          <w:i/>
          <w:sz w:val="24"/>
        </w:rPr>
        <w:t xml:space="preserve"> Obežný majetok – nedokončená rastlinná výroba, stav zásob vlastných výrobkov a pohľadávok z obch</w:t>
      </w:r>
      <w:r w:rsidR="0096062E" w:rsidRPr="0096062E">
        <w:rPr>
          <w:rFonts w:ascii="Arial Narrow" w:hAnsi="Arial Narrow"/>
          <w:i/>
          <w:sz w:val="24"/>
        </w:rPr>
        <w:t>o</w:t>
      </w:r>
      <w:r w:rsidR="0051114A" w:rsidRPr="0096062E">
        <w:rPr>
          <w:rFonts w:ascii="Arial Narrow" w:hAnsi="Arial Narrow"/>
          <w:i/>
          <w:sz w:val="24"/>
        </w:rPr>
        <w:t xml:space="preserve">dného styku sa </w:t>
      </w:r>
      <w:r w:rsidR="0017091B" w:rsidRPr="0096062E">
        <w:rPr>
          <w:rFonts w:ascii="Arial Narrow" w:hAnsi="Arial Narrow"/>
          <w:i/>
          <w:sz w:val="24"/>
        </w:rPr>
        <w:t>zvýšil</w:t>
      </w:r>
      <w:r w:rsidR="004F6D75" w:rsidRPr="0096062E">
        <w:rPr>
          <w:rFonts w:ascii="Arial Narrow" w:hAnsi="Arial Narrow"/>
          <w:i/>
          <w:sz w:val="24"/>
        </w:rPr>
        <w:t>l</w:t>
      </w:r>
      <w:r w:rsidR="004A4C83" w:rsidRPr="0096062E">
        <w:rPr>
          <w:rFonts w:ascii="Arial Narrow" w:hAnsi="Arial Narrow"/>
          <w:i/>
          <w:sz w:val="24"/>
        </w:rPr>
        <w:t xml:space="preserve"> celkom o </w:t>
      </w:r>
      <w:r w:rsidR="0096062E" w:rsidRPr="0096062E">
        <w:rPr>
          <w:rFonts w:ascii="Arial Narrow" w:hAnsi="Arial Narrow"/>
          <w:i/>
          <w:sz w:val="24"/>
        </w:rPr>
        <w:t xml:space="preserve">535 200 </w:t>
      </w:r>
      <w:r w:rsidR="0051114A" w:rsidRPr="0096062E">
        <w:rPr>
          <w:rFonts w:ascii="Arial Narrow" w:hAnsi="Arial Narrow"/>
          <w:i/>
          <w:sz w:val="24"/>
        </w:rPr>
        <w:t xml:space="preserve"> </w:t>
      </w:r>
      <w:r w:rsidR="007D2895" w:rsidRPr="0096062E">
        <w:rPr>
          <w:rFonts w:ascii="Arial Narrow" w:hAnsi="Arial Narrow"/>
          <w:i/>
          <w:sz w:val="24"/>
        </w:rPr>
        <w:t>Eur</w:t>
      </w:r>
      <w:r w:rsidR="0017091B" w:rsidRPr="0096062E">
        <w:rPr>
          <w:rFonts w:ascii="Arial Narrow" w:hAnsi="Arial Narrow"/>
          <w:i/>
          <w:sz w:val="24"/>
        </w:rPr>
        <w:t xml:space="preserve"> v porovnaní s rokov 201</w:t>
      </w:r>
      <w:r w:rsidR="0096062E" w:rsidRPr="0096062E">
        <w:rPr>
          <w:rFonts w:ascii="Arial Narrow" w:hAnsi="Arial Narrow"/>
          <w:i/>
          <w:sz w:val="24"/>
        </w:rPr>
        <w:t>4</w:t>
      </w:r>
      <w:r w:rsidR="0017091B" w:rsidRPr="0096062E">
        <w:rPr>
          <w:rFonts w:ascii="Arial Narrow" w:hAnsi="Arial Narrow"/>
          <w:i/>
          <w:sz w:val="24"/>
        </w:rPr>
        <w:t>.</w:t>
      </w:r>
      <w:r w:rsidR="00905827" w:rsidRPr="0096062E">
        <w:rPr>
          <w:rFonts w:ascii="Arial Narrow" w:hAnsi="Arial Narrow"/>
          <w:i/>
          <w:sz w:val="24"/>
        </w:rPr>
        <w:t xml:space="preserve"> Na strane pasív došlo k z</w:t>
      </w:r>
      <w:r w:rsidR="00982BC2" w:rsidRPr="0096062E">
        <w:rPr>
          <w:rFonts w:ascii="Arial Narrow" w:hAnsi="Arial Narrow"/>
          <w:i/>
          <w:sz w:val="24"/>
        </w:rPr>
        <w:t>výšeniu</w:t>
      </w:r>
      <w:r w:rsidRPr="0096062E">
        <w:rPr>
          <w:rFonts w:ascii="Arial Narrow" w:hAnsi="Arial Narrow"/>
          <w:i/>
          <w:sz w:val="24"/>
        </w:rPr>
        <w:t xml:space="preserve"> vlastného imania o </w:t>
      </w:r>
      <w:r w:rsidR="0096062E" w:rsidRPr="0096062E">
        <w:rPr>
          <w:rFonts w:ascii="Arial Narrow" w:hAnsi="Arial Narrow"/>
          <w:i/>
          <w:sz w:val="24"/>
        </w:rPr>
        <w:t>311 003</w:t>
      </w:r>
      <w:r w:rsidR="00905827" w:rsidRPr="0096062E">
        <w:rPr>
          <w:rFonts w:ascii="Arial Narrow" w:hAnsi="Arial Narrow"/>
          <w:i/>
          <w:sz w:val="24"/>
        </w:rPr>
        <w:t xml:space="preserve"> </w:t>
      </w:r>
      <w:r w:rsidR="007D2895" w:rsidRPr="0096062E">
        <w:rPr>
          <w:rFonts w:ascii="Arial Narrow" w:hAnsi="Arial Narrow"/>
          <w:i/>
          <w:sz w:val="24"/>
        </w:rPr>
        <w:t>Eur</w:t>
      </w:r>
      <w:r w:rsidR="0051114A" w:rsidRPr="0096062E">
        <w:rPr>
          <w:rFonts w:ascii="Arial Narrow" w:hAnsi="Arial Narrow"/>
          <w:i/>
          <w:sz w:val="24"/>
        </w:rPr>
        <w:t xml:space="preserve">. </w:t>
      </w:r>
      <w:r w:rsidR="0096062E" w:rsidRPr="0096062E">
        <w:rPr>
          <w:rFonts w:ascii="Arial Narrow" w:hAnsi="Arial Narrow"/>
          <w:i/>
          <w:sz w:val="24"/>
        </w:rPr>
        <w:t>Z</w:t>
      </w:r>
      <w:r w:rsidR="00253B27" w:rsidRPr="0096062E">
        <w:rPr>
          <w:rFonts w:ascii="Arial Narrow" w:hAnsi="Arial Narrow"/>
          <w:i/>
          <w:sz w:val="24"/>
        </w:rPr>
        <w:t>áväzk</w:t>
      </w:r>
      <w:r w:rsidR="0096062E" w:rsidRPr="0096062E">
        <w:rPr>
          <w:rFonts w:ascii="Arial Narrow" w:hAnsi="Arial Narrow"/>
          <w:i/>
          <w:sz w:val="24"/>
        </w:rPr>
        <w:t>y spoločnosti v porovnaní s rokom</w:t>
      </w:r>
      <w:r w:rsidRPr="0096062E">
        <w:rPr>
          <w:rFonts w:ascii="Arial Narrow" w:hAnsi="Arial Narrow"/>
          <w:i/>
          <w:sz w:val="24"/>
        </w:rPr>
        <w:t xml:space="preserve"> 20</w:t>
      </w:r>
      <w:r w:rsidR="0017091B" w:rsidRPr="0096062E">
        <w:rPr>
          <w:rFonts w:ascii="Arial Narrow" w:hAnsi="Arial Narrow"/>
          <w:i/>
          <w:sz w:val="24"/>
        </w:rPr>
        <w:t>1</w:t>
      </w:r>
      <w:r w:rsidR="0096062E" w:rsidRPr="0096062E">
        <w:rPr>
          <w:rFonts w:ascii="Arial Narrow" w:hAnsi="Arial Narrow"/>
          <w:i/>
          <w:sz w:val="24"/>
        </w:rPr>
        <w:t xml:space="preserve">4 sa ponižili </w:t>
      </w:r>
      <w:r w:rsidRPr="0096062E">
        <w:rPr>
          <w:rFonts w:ascii="Arial Narrow" w:hAnsi="Arial Narrow"/>
          <w:i/>
          <w:sz w:val="24"/>
        </w:rPr>
        <w:t xml:space="preserve"> o</w:t>
      </w:r>
      <w:r w:rsidR="005A3FE7" w:rsidRPr="0096062E">
        <w:rPr>
          <w:rFonts w:ascii="Arial Narrow" w:hAnsi="Arial Narrow"/>
          <w:i/>
          <w:sz w:val="24"/>
        </w:rPr>
        <w:t xml:space="preserve"> </w:t>
      </w:r>
      <w:r w:rsidRPr="0096062E">
        <w:rPr>
          <w:rFonts w:ascii="Arial Narrow" w:hAnsi="Arial Narrow"/>
          <w:i/>
          <w:sz w:val="24"/>
        </w:rPr>
        <w:t xml:space="preserve"> </w:t>
      </w:r>
      <w:r w:rsidR="0096062E" w:rsidRPr="0096062E">
        <w:rPr>
          <w:rFonts w:ascii="Arial Narrow" w:hAnsi="Arial Narrow"/>
          <w:i/>
          <w:sz w:val="24"/>
        </w:rPr>
        <w:t>90 020</w:t>
      </w:r>
      <w:r w:rsidR="0051114A" w:rsidRPr="0096062E">
        <w:rPr>
          <w:rFonts w:ascii="Arial Narrow" w:hAnsi="Arial Narrow"/>
          <w:i/>
          <w:sz w:val="24"/>
        </w:rPr>
        <w:t xml:space="preserve"> </w:t>
      </w:r>
      <w:r w:rsidR="00905827" w:rsidRPr="0096062E">
        <w:rPr>
          <w:rFonts w:ascii="Arial Narrow" w:hAnsi="Arial Narrow"/>
          <w:i/>
          <w:sz w:val="24"/>
        </w:rPr>
        <w:t>Eur</w:t>
      </w:r>
      <w:r w:rsidR="00253B27" w:rsidRPr="0096062E">
        <w:rPr>
          <w:rFonts w:ascii="Arial Narrow" w:hAnsi="Arial Narrow"/>
          <w:i/>
          <w:sz w:val="24"/>
        </w:rPr>
        <w:t xml:space="preserve">. </w:t>
      </w:r>
    </w:p>
    <w:p w:rsidR="0051114A" w:rsidRPr="00E25684" w:rsidRDefault="0051114A">
      <w:pPr>
        <w:ind w:firstLine="708"/>
        <w:jc w:val="both"/>
        <w:rPr>
          <w:rFonts w:ascii="Arial Narrow" w:hAnsi="Arial Narrow"/>
          <w:i/>
          <w:sz w:val="24"/>
        </w:rPr>
      </w:pPr>
      <w:r w:rsidRPr="00E25684">
        <w:rPr>
          <w:rFonts w:ascii="Arial Narrow" w:hAnsi="Arial Narrow"/>
          <w:i/>
          <w:sz w:val="24"/>
        </w:rPr>
        <w:t>Z celkového majetku spoločnosti je</w:t>
      </w:r>
      <w:r w:rsidR="00F7566B" w:rsidRPr="00E25684">
        <w:rPr>
          <w:rFonts w:ascii="Arial Narrow" w:hAnsi="Arial Narrow"/>
          <w:i/>
          <w:sz w:val="24"/>
        </w:rPr>
        <w:t xml:space="preserve"> </w:t>
      </w:r>
      <w:r w:rsidR="00E25684" w:rsidRPr="00E25684">
        <w:rPr>
          <w:rFonts w:ascii="Arial Narrow" w:hAnsi="Arial Narrow"/>
          <w:i/>
          <w:sz w:val="24"/>
        </w:rPr>
        <w:t xml:space="preserve">89,09 </w:t>
      </w:r>
      <w:r w:rsidR="00905827" w:rsidRPr="00E25684">
        <w:rPr>
          <w:rFonts w:ascii="Arial Narrow" w:hAnsi="Arial Narrow"/>
          <w:i/>
          <w:sz w:val="24"/>
        </w:rPr>
        <w:t>% krytý vlastným imaním</w:t>
      </w:r>
      <w:r w:rsidR="00F7566B" w:rsidRPr="00E25684">
        <w:rPr>
          <w:rFonts w:ascii="Arial Narrow" w:hAnsi="Arial Narrow"/>
          <w:i/>
          <w:sz w:val="24"/>
        </w:rPr>
        <w:t xml:space="preserve">, </w:t>
      </w:r>
      <w:r w:rsidR="00E25684" w:rsidRPr="00E25684">
        <w:rPr>
          <w:rFonts w:ascii="Arial Narrow" w:hAnsi="Arial Narrow"/>
          <w:i/>
          <w:sz w:val="24"/>
        </w:rPr>
        <w:t xml:space="preserve">3,97 </w:t>
      </w:r>
      <w:r w:rsidRPr="00E25684">
        <w:rPr>
          <w:rFonts w:ascii="Arial Narrow" w:hAnsi="Arial Narrow"/>
          <w:i/>
          <w:sz w:val="24"/>
        </w:rPr>
        <w:t>% tv</w:t>
      </w:r>
      <w:r w:rsidR="00253B27" w:rsidRPr="00E25684">
        <w:rPr>
          <w:rFonts w:ascii="Arial Narrow" w:hAnsi="Arial Narrow"/>
          <w:i/>
          <w:sz w:val="24"/>
        </w:rPr>
        <w:t xml:space="preserve">oria cudzie zdroje a zvyšných </w:t>
      </w:r>
      <w:r w:rsidR="00E25684" w:rsidRPr="00E25684">
        <w:rPr>
          <w:rFonts w:ascii="Arial Narrow" w:hAnsi="Arial Narrow"/>
          <w:i/>
          <w:sz w:val="24"/>
        </w:rPr>
        <w:t xml:space="preserve">6,93 </w:t>
      </w:r>
      <w:r w:rsidRPr="00E25684">
        <w:rPr>
          <w:rFonts w:ascii="Arial Narrow" w:hAnsi="Arial Narrow"/>
          <w:i/>
          <w:sz w:val="24"/>
        </w:rPr>
        <w:t>%</w:t>
      </w:r>
      <w:r w:rsidR="00714F59" w:rsidRPr="00E25684">
        <w:rPr>
          <w:rFonts w:ascii="Arial Narrow" w:hAnsi="Arial Narrow"/>
          <w:i/>
          <w:sz w:val="24"/>
        </w:rPr>
        <w:t xml:space="preserve"> </w:t>
      </w:r>
      <w:r w:rsidRPr="00E25684">
        <w:rPr>
          <w:rFonts w:ascii="Arial Narrow" w:hAnsi="Arial Narrow"/>
          <w:i/>
          <w:sz w:val="24"/>
        </w:rPr>
        <w:t xml:space="preserve"> ostatné pasíva – časovo rozlíšené výdavky a výnosy budúcich období.</w:t>
      </w:r>
    </w:p>
    <w:p w:rsidR="0051114A" w:rsidRPr="00450863" w:rsidRDefault="00A51914" w:rsidP="00A51914">
      <w:pPr>
        <w:jc w:val="both"/>
        <w:rPr>
          <w:rFonts w:ascii="Arial Narrow" w:hAnsi="Arial Narrow"/>
          <w:i/>
          <w:sz w:val="24"/>
        </w:rPr>
      </w:pPr>
      <w:r w:rsidRPr="00450863">
        <w:rPr>
          <w:rFonts w:ascii="Arial Narrow" w:hAnsi="Arial Narrow"/>
          <w:i/>
          <w:sz w:val="24"/>
        </w:rPr>
        <w:t xml:space="preserve">             </w:t>
      </w:r>
      <w:r w:rsidR="0051114A" w:rsidRPr="00450863">
        <w:rPr>
          <w:rFonts w:ascii="Arial Narrow" w:hAnsi="Arial Narrow"/>
          <w:i/>
          <w:sz w:val="24"/>
        </w:rPr>
        <w:t>Dlhodobý hmotný majetok spoločnosti v obsta</w:t>
      </w:r>
      <w:r w:rsidR="00253B27" w:rsidRPr="00450863">
        <w:rPr>
          <w:rFonts w:ascii="Arial Narrow" w:hAnsi="Arial Narrow"/>
          <w:i/>
          <w:sz w:val="24"/>
        </w:rPr>
        <w:t xml:space="preserve">rávacej cene mal hodnotu </w:t>
      </w:r>
      <w:r w:rsidR="00714F59" w:rsidRPr="00450863">
        <w:rPr>
          <w:rFonts w:ascii="Arial Narrow" w:hAnsi="Arial Narrow"/>
          <w:i/>
          <w:sz w:val="24"/>
        </w:rPr>
        <w:t>5</w:t>
      </w:r>
      <w:r w:rsidR="00E25684" w:rsidRPr="00450863">
        <w:rPr>
          <w:rFonts w:ascii="Arial Narrow" w:hAnsi="Arial Narrow"/>
          <w:i/>
          <w:sz w:val="24"/>
        </w:rPr>
        <w:t> 302 392</w:t>
      </w:r>
      <w:r w:rsidR="00714F59" w:rsidRPr="00450863">
        <w:rPr>
          <w:rFonts w:ascii="Arial Narrow" w:hAnsi="Arial Narrow"/>
          <w:i/>
          <w:sz w:val="24"/>
        </w:rPr>
        <w:t>,00</w:t>
      </w:r>
      <w:r w:rsidR="00304EB5" w:rsidRPr="00450863">
        <w:rPr>
          <w:rFonts w:ascii="Arial Narrow" w:hAnsi="Arial Narrow"/>
          <w:i/>
          <w:sz w:val="24"/>
        </w:rPr>
        <w:t xml:space="preserve"> </w:t>
      </w:r>
      <w:r w:rsidR="007D2895" w:rsidRPr="00450863">
        <w:rPr>
          <w:rFonts w:ascii="Arial Narrow" w:hAnsi="Arial Narrow"/>
          <w:i/>
          <w:sz w:val="24"/>
        </w:rPr>
        <w:t>Eur</w:t>
      </w:r>
      <w:r w:rsidR="00253B27" w:rsidRPr="00450863">
        <w:rPr>
          <w:rFonts w:ascii="Arial Narrow" w:hAnsi="Arial Narrow"/>
          <w:i/>
          <w:sz w:val="24"/>
        </w:rPr>
        <w:t xml:space="preserve">, čo je </w:t>
      </w:r>
      <w:r w:rsidR="00E25684" w:rsidRPr="00450863">
        <w:rPr>
          <w:rFonts w:ascii="Arial Narrow" w:hAnsi="Arial Narrow"/>
          <w:i/>
          <w:sz w:val="24"/>
        </w:rPr>
        <w:t xml:space="preserve">oproti roku 2014 o 35 670 Eur menej </w:t>
      </w:r>
      <w:r w:rsidR="00253B27" w:rsidRPr="00450863">
        <w:rPr>
          <w:rFonts w:ascii="Arial Narrow" w:hAnsi="Arial Narrow"/>
          <w:i/>
          <w:sz w:val="24"/>
        </w:rPr>
        <w:t xml:space="preserve"> ako v roku 20</w:t>
      </w:r>
      <w:r w:rsidR="0072588C" w:rsidRPr="00450863">
        <w:rPr>
          <w:rFonts w:ascii="Arial Narrow" w:hAnsi="Arial Narrow"/>
          <w:i/>
          <w:sz w:val="24"/>
        </w:rPr>
        <w:t>1</w:t>
      </w:r>
      <w:r w:rsidR="00450863" w:rsidRPr="00450863">
        <w:rPr>
          <w:rFonts w:ascii="Arial Narrow" w:hAnsi="Arial Narrow"/>
          <w:i/>
          <w:sz w:val="24"/>
        </w:rPr>
        <w:t>4</w:t>
      </w:r>
      <w:r w:rsidR="0051114A" w:rsidRPr="00450863">
        <w:rPr>
          <w:rFonts w:ascii="Arial Narrow" w:hAnsi="Arial Narrow"/>
          <w:i/>
          <w:sz w:val="24"/>
        </w:rPr>
        <w:t>.</w:t>
      </w:r>
      <w:r w:rsidR="00450863" w:rsidRPr="00450863">
        <w:rPr>
          <w:rFonts w:ascii="Arial Narrow" w:hAnsi="Arial Narrow"/>
          <w:i/>
          <w:sz w:val="24"/>
        </w:rPr>
        <w:t xml:space="preserve">K poníženiu obstarávacích </w:t>
      </w:r>
      <w:r w:rsidR="00450863">
        <w:rPr>
          <w:rFonts w:ascii="Arial Narrow" w:hAnsi="Arial Narrow"/>
          <w:i/>
          <w:sz w:val="24"/>
        </w:rPr>
        <w:t>č</w:t>
      </w:r>
      <w:r w:rsidR="00450863" w:rsidRPr="00450863">
        <w:rPr>
          <w:rFonts w:ascii="Arial Narrow" w:hAnsi="Arial Narrow"/>
          <w:i/>
          <w:sz w:val="24"/>
        </w:rPr>
        <w:t>irn prišlo z dôvodu predaja nepotrebných strojov Mulčer Maschio MS 310   3 ks</w:t>
      </w:r>
      <w:r w:rsidR="00AC3133">
        <w:rPr>
          <w:rFonts w:ascii="Arial Narrow" w:hAnsi="Arial Narrow"/>
          <w:i/>
          <w:sz w:val="24"/>
        </w:rPr>
        <w:t xml:space="preserve"> </w:t>
      </w:r>
      <w:r w:rsidR="00450863" w:rsidRPr="00450863">
        <w:rPr>
          <w:rFonts w:ascii="Arial Narrow" w:hAnsi="Arial Narrow"/>
          <w:i/>
          <w:sz w:val="24"/>
        </w:rPr>
        <w:t xml:space="preserve"> a samochodného potrekovača   </w:t>
      </w:r>
      <w:r w:rsidR="0051114A" w:rsidRPr="00450863">
        <w:rPr>
          <w:rFonts w:ascii="Arial Narrow" w:hAnsi="Arial Narrow"/>
          <w:i/>
          <w:sz w:val="24"/>
        </w:rPr>
        <w:t>Zostatková ho</w:t>
      </w:r>
      <w:r w:rsidR="00253B27" w:rsidRPr="00450863">
        <w:rPr>
          <w:rFonts w:ascii="Arial Narrow" w:hAnsi="Arial Narrow"/>
          <w:i/>
          <w:sz w:val="24"/>
        </w:rPr>
        <w:t xml:space="preserve">dnota </w:t>
      </w:r>
      <w:r w:rsidR="00450863" w:rsidRPr="00450863">
        <w:rPr>
          <w:rFonts w:ascii="Arial Narrow" w:hAnsi="Arial Narrow"/>
          <w:i/>
          <w:sz w:val="24"/>
        </w:rPr>
        <w:t xml:space="preserve"> </w:t>
      </w:r>
      <w:r w:rsidR="00253B27" w:rsidRPr="00450863">
        <w:rPr>
          <w:rFonts w:ascii="Arial Narrow" w:hAnsi="Arial Narrow"/>
          <w:i/>
          <w:sz w:val="24"/>
        </w:rPr>
        <w:t xml:space="preserve">majetku bola </w:t>
      </w:r>
      <w:r w:rsidR="0072588C" w:rsidRPr="00450863">
        <w:rPr>
          <w:rFonts w:ascii="Arial Narrow" w:hAnsi="Arial Narrow"/>
          <w:i/>
          <w:sz w:val="24"/>
        </w:rPr>
        <w:t>1</w:t>
      </w:r>
      <w:r w:rsidR="00450863" w:rsidRPr="00450863">
        <w:rPr>
          <w:rFonts w:ascii="Arial Narrow" w:hAnsi="Arial Narrow"/>
          <w:i/>
          <w:sz w:val="24"/>
        </w:rPr>
        <w:t> 536 877</w:t>
      </w:r>
      <w:r w:rsidR="00744205" w:rsidRPr="00450863">
        <w:rPr>
          <w:rFonts w:ascii="Arial Narrow" w:hAnsi="Arial Narrow"/>
          <w:i/>
          <w:sz w:val="24"/>
        </w:rPr>
        <w:t xml:space="preserve"> </w:t>
      </w:r>
      <w:r w:rsidR="007D2895" w:rsidRPr="00450863">
        <w:rPr>
          <w:rFonts w:ascii="Arial Narrow" w:hAnsi="Arial Narrow"/>
          <w:i/>
          <w:sz w:val="24"/>
        </w:rPr>
        <w:t>Eur</w:t>
      </w:r>
      <w:r w:rsidR="0051114A" w:rsidRPr="00450863">
        <w:rPr>
          <w:rFonts w:ascii="Arial Narrow" w:hAnsi="Arial Narrow"/>
          <w:i/>
          <w:sz w:val="24"/>
        </w:rPr>
        <w:t>,  j</w:t>
      </w:r>
      <w:r w:rsidR="00F7566B" w:rsidRPr="00450863">
        <w:rPr>
          <w:rFonts w:ascii="Arial Narrow" w:hAnsi="Arial Narrow"/>
          <w:i/>
          <w:sz w:val="24"/>
        </w:rPr>
        <w:t xml:space="preserve">e to o </w:t>
      </w:r>
      <w:r w:rsidR="00450863" w:rsidRPr="00450863">
        <w:rPr>
          <w:rFonts w:ascii="Arial Narrow" w:hAnsi="Arial Narrow"/>
          <w:i/>
          <w:sz w:val="24"/>
        </w:rPr>
        <w:t>181 103</w:t>
      </w:r>
      <w:r w:rsidR="0072588C" w:rsidRPr="00450863">
        <w:rPr>
          <w:rFonts w:ascii="Arial Narrow" w:hAnsi="Arial Narrow"/>
          <w:i/>
          <w:sz w:val="24"/>
        </w:rPr>
        <w:t xml:space="preserve"> </w:t>
      </w:r>
      <w:r w:rsidR="00F7566B" w:rsidRPr="00450863">
        <w:rPr>
          <w:rFonts w:ascii="Arial Narrow" w:hAnsi="Arial Narrow"/>
          <w:i/>
          <w:sz w:val="24"/>
        </w:rPr>
        <w:t xml:space="preserve"> </w:t>
      </w:r>
      <w:r w:rsidR="007D2895" w:rsidRPr="00450863">
        <w:rPr>
          <w:rFonts w:ascii="Arial Narrow" w:hAnsi="Arial Narrow"/>
          <w:i/>
          <w:sz w:val="24"/>
        </w:rPr>
        <w:t>Eur</w:t>
      </w:r>
      <w:r w:rsidR="00F7566B" w:rsidRPr="00450863">
        <w:rPr>
          <w:rFonts w:ascii="Arial Narrow" w:hAnsi="Arial Narrow"/>
          <w:i/>
          <w:sz w:val="24"/>
        </w:rPr>
        <w:t xml:space="preserve"> </w:t>
      </w:r>
      <w:r w:rsidR="0072588C" w:rsidRPr="00450863">
        <w:rPr>
          <w:rFonts w:ascii="Arial Narrow" w:hAnsi="Arial Narrow"/>
          <w:i/>
          <w:sz w:val="24"/>
        </w:rPr>
        <w:t>menej</w:t>
      </w:r>
      <w:r w:rsidR="0051114A" w:rsidRPr="00450863">
        <w:rPr>
          <w:rFonts w:ascii="Arial Narrow" w:hAnsi="Arial Narrow"/>
          <w:i/>
          <w:sz w:val="24"/>
        </w:rPr>
        <w:t xml:space="preserve"> ako v</w:t>
      </w:r>
      <w:r w:rsidR="00450863" w:rsidRPr="00450863">
        <w:rPr>
          <w:rFonts w:ascii="Arial Narrow" w:hAnsi="Arial Narrow"/>
          <w:i/>
          <w:sz w:val="24"/>
        </w:rPr>
        <w:t> </w:t>
      </w:r>
      <w:r w:rsidR="0051114A" w:rsidRPr="00450863">
        <w:rPr>
          <w:rFonts w:ascii="Arial Narrow" w:hAnsi="Arial Narrow"/>
          <w:i/>
          <w:sz w:val="24"/>
        </w:rPr>
        <w:t>pre</w:t>
      </w:r>
      <w:r w:rsidR="00450863" w:rsidRPr="00450863">
        <w:rPr>
          <w:rFonts w:ascii="Arial Narrow" w:hAnsi="Arial Narrow"/>
          <w:i/>
          <w:sz w:val="24"/>
        </w:rPr>
        <w:t>dchádzajúcom roku</w:t>
      </w:r>
      <w:r w:rsidR="0051114A" w:rsidRPr="00450863">
        <w:rPr>
          <w:rFonts w:ascii="Arial Narrow" w:hAnsi="Arial Narrow"/>
          <w:i/>
          <w:sz w:val="24"/>
        </w:rPr>
        <w:t xml:space="preserve"> roku . </w:t>
      </w:r>
      <w:r w:rsidR="00450863" w:rsidRPr="00450863">
        <w:rPr>
          <w:rFonts w:ascii="Arial Narrow" w:hAnsi="Arial Narrow"/>
          <w:i/>
          <w:sz w:val="24"/>
        </w:rPr>
        <w:t xml:space="preserve">Ročné odpisy majetku v roku 2015 boli v hodnote 363 299 Eur. </w:t>
      </w:r>
    </w:p>
    <w:p w:rsidR="00A44D8A" w:rsidRPr="00143260" w:rsidRDefault="00A51914" w:rsidP="00A51914">
      <w:pPr>
        <w:jc w:val="both"/>
        <w:rPr>
          <w:rFonts w:ascii="Arial Narrow" w:hAnsi="Arial Narrow"/>
          <w:i/>
          <w:sz w:val="24"/>
        </w:rPr>
      </w:pPr>
      <w:r w:rsidRPr="00143260">
        <w:rPr>
          <w:rFonts w:ascii="Arial Narrow" w:hAnsi="Arial Narrow"/>
          <w:i/>
          <w:sz w:val="24"/>
        </w:rPr>
        <w:t xml:space="preserve">           </w:t>
      </w:r>
      <w:r w:rsidR="001C3018" w:rsidRPr="00143260">
        <w:rPr>
          <w:rFonts w:ascii="Arial Narrow" w:hAnsi="Arial Narrow"/>
          <w:i/>
          <w:sz w:val="24"/>
        </w:rPr>
        <w:t>V roku 20</w:t>
      </w:r>
      <w:r w:rsidR="0093236C" w:rsidRPr="00143260">
        <w:rPr>
          <w:rFonts w:ascii="Arial Narrow" w:hAnsi="Arial Narrow"/>
          <w:i/>
          <w:sz w:val="24"/>
        </w:rPr>
        <w:t>1</w:t>
      </w:r>
      <w:r w:rsidR="00450863" w:rsidRPr="00143260">
        <w:rPr>
          <w:rFonts w:ascii="Arial Narrow" w:hAnsi="Arial Narrow"/>
          <w:i/>
          <w:sz w:val="24"/>
        </w:rPr>
        <w:t xml:space="preserve">5 </w:t>
      </w:r>
      <w:r w:rsidR="0051114A" w:rsidRPr="00143260">
        <w:rPr>
          <w:rFonts w:ascii="Arial Narrow" w:hAnsi="Arial Narrow"/>
          <w:i/>
          <w:sz w:val="24"/>
        </w:rPr>
        <w:t xml:space="preserve"> bolo do majetku zaradených strojov, zariadení a dopravný</w:t>
      </w:r>
      <w:r w:rsidR="00253B27" w:rsidRPr="00143260">
        <w:rPr>
          <w:rFonts w:ascii="Arial Narrow" w:hAnsi="Arial Narrow"/>
          <w:i/>
          <w:sz w:val="24"/>
        </w:rPr>
        <w:t xml:space="preserve">ch </w:t>
      </w:r>
      <w:r w:rsidR="001C3018" w:rsidRPr="00143260">
        <w:rPr>
          <w:rFonts w:ascii="Arial Narrow" w:hAnsi="Arial Narrow"/>
          <w:i/>
          <w:sz w:val="24"/>
        </w:rPr>
        <w:t xml:space="preserve">prostriedkov v hodnote </w:t>
      </w:r>
      <w:r w:rsidR="004437C2" w:rsidRPr="00143260">
        <w:rPr>
          <w:rFonts w:ascii="Arial Narrow" w:hAnsi="Arial Narrow"/>
          <w:i/>
          <w:sz w:val="24"/>
        </w:rPr>
        <w:t>281 527,64</w:t>
      </w:r>
      <w:r w:rsidR="0051114A" w:rsidRPr="00143260">
        <w:rPr>
          <w:rFonts w:ascii="Arial Narrow" w:hAnsi="Arial Narrow"/>
          <w:i/>
          <w:sz w:val="24"/>
        </w:rPr>
        <w:t xml:space="preserve"> </w:t>
      </w:r>
      <w:r w:rsidR="007D2895" w:rsidRPr="00143260">
        <w:rPr>
          <w:rFonts w:ascii="Arial Narrow" w:hAnsi="Arial Narrow"/>
          <w:i/>
          <w:sz w:val="24"/>
        </w:rPr>
        <w:t>Eur</w:t>
      </w:r>
      <w:r w:rsidR="00E43214" w:rsidRPr="00143260">
        <w:rPr>
          <w:rFonts w:ascii="Arial Narrow" w:hAnsi="Arial Narrow"/>
          <w:i/>
          <w:sz w:val="24"/>
        </w:rPr>
        <w:t xml:space="preserve">, z toho v hodnote </w:t>
      </w:r>
      <w:r w:rsidR="004437C2" w:rsidRPr="00143260">
        <w:rPr>
          <w:rFonts w:ascii="Arial Narrow" w:hAnsi="Arial Narrow"/>
          <w:i/>
          <w:sz w:val="24"/>
        </w:rPr>
        <w:t>201 539,94 Eur</w:t>
      </w:r>
      <w:r w:rsidR="00E43214" w:rsidRPr="00143260">
        <w:rPr>
          <w:rFonts w:ascii="Arial Narrow" w:hAnsi="Arial Narrow"/>
          <w:i/>
          <w:sz w:val="24"/>
        </w:rPr>
        <w:t xml:space="preserve"> kupa pozemkov, zaradených do majetku sp</w:t>
      </w:r>
      <w:r w:rsidR="004437C2" w:rsidRPr="00143260">
        <w:rPr>
          <w:rFonts w:ascii="Arial Narrow" w:hAnsi="Arial Narrow"/>
          <w:i/>
          <w:sz w:val="24"/>
        </w:rPr>
        <w:t>o</w:t>
      </w:r>
      <w:r w:rsidR="00E43214" w:rsidRPr="00143260">
        <w:rPr>
          <w:rFonts w:ascii="Arial Narrow" w:hAnsi="Arial Narrow"/>
          <w:i/>
          <w:sz w:val="24"/>
        </w:rPr>
        <w:t>ločnosti</w:t>
      </w:r>
      <w:r w:rsidR="00253B27" w:rsidRPr="00143260">
        <w:rPr>
          <w:rFonts w:ascii="Arial Narrow" w:hAnsi="Arial Narrow"/>
          <w:i/>
          <w:sz w:val="24"/>
        </w:rPr>
        <w:t>.</w:t>
      </w:r>
      <w:r w:rsidR="0051114A" w:rsidRPr="00143260">
        <w:rPr>
          <w:rFonts w:ascii="Arial Narrow" w:hAnsi="Arial Narrow"/>
          <w:i/>
          <w:sz w:val="24"/>
        </w:rPr>
        <w:t xml:space="preserve"> Obstarávacia hodnota základného stáda sa</w:t>
      </w:r>
      <w:r w:rsidR="001C3018" w:rsidRPr="00143260">
        <w:rPr>
          <w:rFonts w:ascii="Arial Narrow" w:hAnsi="Arial Narrow"/>
          <w:i/>
          <w:sz w:val="24"/>
        </w:rPr>
        <w:t xml:space="preserve"> z</w:t>
      </w:r>
      <w:r w:rsidR="00CE5E24" w:rsidRPr="00143260">
        <w:rPr>
          <w:rFonts w:ascii="Arial Narrow" w:hAnsi="Arial Narrow"/>
          <w:i/>
          <w:sz w:val="24"/>
        </w:rPr>
        <w:t>výš</w:t>
      </w:r>
      <w:r w:rsidR="001C3018" w:rsidRPr="00143260">
        <w:rPr>
          <w:rFonts w:ascii="Arial Narrow" w:hAnsi="Arial Narrow"/>
          <w:i/>
          <w:sz w:val="24"/>
        </w:rPr>
        <w:t xml:space="preserve">ila o </w:t>
      </w:r>
      <w:r w:rsidR="004437C2" w:rsidRPr="00143260">
        <w:rPr>
          <w:rFonts w:ascii="Arial Narrow" w:hAnsi="Arial Narrow"/>
          <w:i/>
          <w:sz w:val="24"/>
        </w:rPr>
        <w:t>13 293,74</w:t>
      </w:r>
      <w:r w:rsidR="0051114A" w:rsidRPr="00143260">
        <w:rPr>
          <w:rFonts w:ascii="Arial Narrow" w:hAnsi="Arial Narrow"/>
          <w:i/>
          <w:sz w:val="24"/>
        </w:rPr>
        <w:t xml:space="preserve"> </w:t>
      </w:r>
      <w:r w:rsidR="007D2895" w:rsidRPr="00143260">
        <w:rPr>
          <w:rFonts w:ascii="Arial Narrow" w:hAnsi="Arial Narrow"/>
          <w:i/>
          <w:sz w:val="24"/>
        </w:rPr>
        <w:t>Eur</w:t>
      </w:r>
      <w:r w:rsidR="0051114A" w:rsidRPr="00143260">
        <w:rPr>
          <w:rFonts w:ascii="Arial Narrow" w:hAnsi="Arial Narrow"/>
          <w:i/>
          <w:sz w:val="24"/>
        </w:rPr>
        <w:t xml:space="preserve"> formou aktivácie zvierat. Zostatková hodnota zviera</w:t>
      </w:r>
      <w:r w:rsidR="001C3018" w:rsidRPr="00143260">
        <w:rPr>
          <w:rFonts w:ascii="Arial Narrow" w:hAnsi="Arial Narrow"/>
          <w:i/>
          <w:sz w:val="24"/>
        </w:rPr>
        <w:t xml:space="preserve">t k uzávierkovému dňu bola </w:t>
      </w:r>
      <w:r w:rsidR="005962AE" w:rsidRPr="00143260">
        <w:rPr>
          <w:rFonts w:ascii="Arial Narrow" w:hAnsi="Arial Narrow"/>
          <w:i/>
          <w:sz w:val="24"/>
        </w:rPr>
        <w:t xml:space="preserve">38 156 </w:t>
      </w:r>
      <w:r w:rsidR="0051114A" w:rsidRPr="00143260">
        <w:rPr>
          <w:rFonts w:ascii="Arial Narrow" w:hAnsi="Arial Narrow"/>
          <w:i/>
          <w:sz w:val="24"/>
        </w:rPr>
        <w:t xml:space="preserve"> </w:t>
      </w:r>
      <w:r w:rsidR="007D2895" w:rsidRPr="00143260">
        <w:rPr>
          <w:rFonts w:ascii="Arial Narrow" w:hAnsi="Arial Narrow"/>
          <w:i/>
          <w:sz w:val="24"/>
        </w:rPr>
        <w:t>Eur</w:t>
      </w:r>
      <w:r w:rsidR="0051114A" w:rsidRPr="00143260">
        <w:rPr>
          <w:rFonts w:ascii="Arial Narrow" w:hAnsi="Arial Narrow"/>
          <w:i/>
          <w:sz w:val="24"/>
        </w:rPr>
        <w:t>.</w:t>
      </w:r>
      <w:r w:rsidRPr="00143260">
        <w:rPr>
          <w:rFonts w:ascii="Arial Narrow" w:hAnsi="Arial Narrow"/>
          <w:i/>
          <w:sz w:val="24"/>
        </w:rPr>
        <w:t xml:space="preserve">    </w:t>
      </w:r>
    </w:p>
    <w:p w:rsidR="0051114A" w:rsidRPr="005A3FE7" w:rsidRDefault="00A51914" w:rsidP="00A51914">
      <w:pPr>
        <w:jc w:val="both"/>
        <w:rPr>
          <w:rFonts w:ascii="Arial Narrow" w:hAnsi="Arial Narrow"/>
          <w:i/>
          <w:sz w:val="24"/>
        </w:rPr>
      </w:pPr>
      <w:r w:rsidRPr="00143260">
        <w:rPr>
          <w:rFonts w:ascii="Arial Narrow" w:hAnsi="Arial Narrow"/>
          <w:i/>
          <w:sz w:val="24"/>
        </w:rPr>
        <w:t xml:space="preserve">       </w:t>
      </w:r>
      <w:r w:rsidR="0051114A" w:rsidRPr="00143260">
        <w:rPr>
          <w:rFonts w:ascii="Arial Narrow" w:hAnsi="Arial Narrow"/>
          <w:i/>
          <w:sz w:val="24"/>
        </w:rPr>
        <w:t>Obežný majetok</w:t>
      </w:r>
      <w:r w:rsidR="0051114A" w:rsidRPr="005A3FE7">
        <w:rPr>
          <w:rFonts w:ascii="Arial Narrow" w:hAnsi="Arial Narrow"/>
          <w:i/>
          <w:sz w:val="24"/>
        </w:rPr>
        <w:t xml:space="preserve"> </w:t>
      </w:r>
      <w:r w:rsidR="00E43214" w:rsidRPr="005A3FE7">
        <w:rPr>
          <w:rFonts w:ascii="Arial Narrow" w:hAnsi="Arial Narrow"/>
          <w:i/>
        </w:rPr>
        <w:t>BOS-POR Agro s.r.o</w:t>
      </w:r>
      <w:r w:rsidR="00E43214" w:rsidRPr="005A3FE7">
        <w:rPr>
          <w:rFonts w:ascii="Arial Narrow" w:hAnsi="Arial Narrow"/>
          <w:i/>
          <w:sz w:val="24"/>
        </w:rPr>
        <w:t xml:space="preserve"> </w:t>
      </w:r>
      <w:r w:rsidR="0051114A" w:rsidRPr="005A3FE7">
        <w:rPr>
          <w:rFonts w:ascii="Arial Narrow" w:hAnsi="Arial Narrow"/>
          <w:i/>
          <w:sz w:val="24"/>
        </w:rPr>
        <w:t>mal hodno</w:t>
      </w:r>
      <w:r w:rsidR="001C3018" w:rsidRPr="005A3FE7">
        <w:rPr>
          <w:rFonts w:ascii="Arial Narrow" w:hAnsi="Arial Narrow"/>
          <w:i/>
          <w:sz w:val="24"/>
        </w:rPr>
        <w:t xml:space="preserve">tu </w:t>
      </w:r>
      <w:r w:rsidR="005962AE">
        <w:rPr>
          <w:rFonts w:ascii="Arial Narrow" w:hAnsi="Arial Narrow"/>
          <w:i/>
          <w:sz w:val="24"/>
        </w:rPr>
        <w:t>3 241 659</w:t>
      </w:r>
      <w:r w:rsidR="001C3018" w:rsidRPr="005A3FE7">
        <w:rPr>
          <w:rFonts w:ascii="Arial Narrow" w:hAnsi="Arial Narrow"/>
          <w:i/>
          <w:sz w:val="24"/>
        </w:rPr>
        <w:t xml:space="preserve"> </w:t>
      </w:r>
      <w:r w:rsidR="007D2895" w:rsidRPr="005A3FE7">
        <w:rPr>
          <w:rFonts w:ascii="Arial Narrow" w:hAnsi="Arial Narrow"/>
          <w:i/>
          <w:sz w:val="24"/>
        </w:rPr>
        <w:t>Eur</w:t>
      </w:r>
      <w:r w:rsidR="001C3018" w:rsidRPr="005A3FE7">
        <w:rPr>
          <w:rFonts w:ascii="Arial Narrow" w:hAnsi="Arial Narrow"/>
          <w:i/>
          <w:sz w:val="24"/>
        </w:rPr>
        <w:t xml:space="preserve">, čo je o </w:t>
      </w:r>
      <w:r w:rsidR="005962AE">
        <w:rPr>
          <w:rFonts w:ascii="Arial Narrow" w:hAnsi="Arial Narrow"/>
          <w:i/>
          <w:sz w:val="24"/>
        </w:rPr>
        <w:t>535 200</w:t>
      </w:r>
      <w:r w:rsidR="001C3018" w:rsidRPr="005A3FE7">
        <w:rPr>
          <w:rFonts w:ascii="Arial Narrow" w:hAnsi="Arial Narrow"/>
          <w:i/>
          <w:sz w:val="24"/>
        </w:rPr>
        <w:t xml:space="preserve"> </w:t>
      </w:r>
      <w:r w:rsidR="007D2895" w:rsidRPr="005A3FE7">
        <w:rPr>
          <w:rFonts w:ascii="Arial Narrow" w:hAnsi="Arial Narrow"/>
          <w:i/>
          <w:sz w:val="24"/>
        </w:rPr>
        <w:t>Eur</w:t>
      </w:r>
      <w:r w:rsidR="001C3018" w:rsidRPr="005A3FE7">
        <w:rPr>
          <w:rFonts w:ascii="Arial Narrow" w:hAnsi="Arial Narrow"/>
          <w:i/>
          <w:sz w:val="24"/>
        </w:rPr>
        <w:t xml:space="preserve"> </w:t>
      </w:r>
      <w:r w:rsidR="00E43214" w:rsidRPr="005A3FE7">
        <w:rPr>
          <w:rFonts w:ascii="Arial Narrow" w:hAnsi="Arial Narrow"/>
          <w:i/>
          <w:sz w:val="24"/>
        </w:rPr>
        <w:t>viac</w:t>
      </w:r>
      <w:r w:rsidR="001C3018" w:rsidRPr="005A3FE7">
        <w:rPr>
          <w:rFonts w:ascii="Arial Narrow" w:hAnsi="Arial Narrow"/>
          <w:i/>
          <w:sz w:val="24"/>
        </w:rPr>
        <w:t xml:space="preserve"> ako v roku </w:t>
      </w:r>
      <w:r w:rsidR="005962AE">
        <w:rPr>
          <w:rFonts w:ascii="Arial Narrow" w:hAnsi="Arial Narrow"/>
          <w:i/>
          <w:sz w:val="24"/>
        </w:rPr>
        <w:t>2014.</w:t>
      </w:r>
    </w:p>
    <w:p w:rsidR="0051114A" w:rsidRPr="005A3FE7" w:rsidRDefault="0051114A">
      <w:pPr>
        <w:ind w:firstLine="708"/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>Zásoby firmy, ktoré sa skladal</w:t>
      </w:r>
      <w:r w:rsidR="001C3018" w:rsidRPr="005A3FE7">
        <w:rPr>
          <w:rFonts w:ascii="Arial Narrow" w:hAnsi="Arial Narrow"/>
          <w:i/>
          <w:sz w:val="24"/>
        </w:rPr>
        <w:t xml:space="preserve">i z  materiálových zásob </w:t>
      </w:r>
      <w:r w:rsidR="005962AE">
        <w:rPr>
          <w:rFonts w:ascii="Arial Narrow" w:hAnsi="Arial Narrow"/>
          <w:i/>
          <w:sz w:val="24"/>
        </w:rPr>
        <w:t>9 442</w:t>
      </w:r>
      <w:r w:rsidR="00AB3DE7" w:rsidRPr="005A3FE7">
        <w:rPr>
          <w:rFonts w:ascii="Arial Narrow" w:hAnsi="Arial Narrow"/>
          <w:i/>
          <w:sz w:val="24"/>
        </w:rPr>
        <w:t xml:space="preserve"> </w:t>
      </w:r>
      <w:r w:rsidR="007D2895" w:rsidRPr="005A3FE7">
        <w:rPr>
          <w:rFonts w:ascii="Arial Narrow" w:hAnsi="Arial Narrow"/>
          <w:i/>
          <w:sz w:val="24"/>
        </w:rPr>
        <w:t>Eur</w:t>
      </w:r>
      <w:r w:rsidR="001C3018" w:rsidRPr="005A3FE7">
        <w:rPr>
          <w:rFonts w:ascii="Arial Narrow" w:hAnsi="Arial Narrow"/>
          <w:i/>
          <w:sz w:val="24"/>
        </w:rPr>
        <w:t xml:space="preserve">, nedokončenej výroby </w:t>
      </w:r>
      <w:r w:rsidR="005962AE">
        <w:rPr>
          <w:rFonts w:ascii="Arial Narrow" w:hAnsi="Arial Narrow"/>
          <w:i/>
          <w:sz w:val="24"/>
        </w:rPr>
        <w:t xml:space="preserve">108 057 </w:t>
      </w:r>
      <w:r w:rsidR="00AB3DE7" w:rsidRPr="005A3FE7">
        <w:rPr>
          <w:rFonts w:ascii="Arial Narrow" w:hAnsi="Arial Narrow"/>
          <w:i/>
          <w:sz w:val="24"/>
        </w:rPr>
        <w:t xml:space="preserve"> </w:t>
      </w:r>
      <w:r w:rsidR="007D2895" w:rsidRPr="005A3FE7">
        <w:rPr>
          <w:rFonts w:ascii="Arial Narrow" w:hAnsi="Arial Narrow"/>
          <w:i/>
          <w:sz w:val="24"/>
        </w:rPr>
        <w:t>Eur</w:t>
      </w:r>
      <w:r w:rsidR="001C3018" w:rsidRPr="005A3FE7">
        <w:rPr>
          <w:rFonts w:ascii="Arial Narrow" w:hAnsi="Arial Narrow"/>
          <w:i/>
          <w:sz w:val="24"/>
        </w:rPr>
        <w:t xml:space="preserve">, vlastných výrobkov  </w:t>
      </w:r>
      <w:r w:rsidR="005962AE">
        <w:rPr>
          <w:rFonts w:ascii="Arial Narrow" w:hAnsi="Arial Narrow"/>
          <w:i/>
          <w:sz w:val="24"/>
        </w:rPr>
        <w:t>160 512</w:t>
      </w:r>
      <w:r w:rsidR="00B45A40" w:rsidRPr="005A3FE7">
        <w:rPr>
          <w:rFonts w:ascii="Arial Narrow" w:hAnsi="Arial Narrow"/>
          <w:i/>
          <w:sz w:val="24"/>
        </w:rPr>
        <w:t xml:space="preserve"> </w:t>
      </w:r>
      <w:r w:rsidR="007D2895" w:rsidRPr="005A3FE7">
        <w:rPr>
          <w:rFonts w:ascii="Arial Narrow" w:hAnsi="Arial Narrow"/>
          <w:i/>
          <w:sz w:val="24"/>
        </w:rPr>
        <w:t>Eur</w:t>
      </w:r>
      <w:r w:rsidR="00B45A40" w:rsidRPr="005A3FE7">
        <w:rPr>
          <w:rFonts w:ascii="Arial Narrow" w:hAnsi="Arial Narrow"/>
          <w:i/>
          <w:sz w:val="24"/>
        </w:rPr>
        <w:t xml:space="preserve"> a </w:t>
      </w:r>
      <w:r w:rsidR="001C3018" w:rsidRPr="005A3FE7">
        <w:rPr>
          <w:rFonts w:ascii="Arial Narrow" w:hAnsi="Arial Narrow"/>
          <w:i/>
          <w:sz w:val="24"/>
        </w:rPr>
        <w:t xml:space="preserve">zvierat  </w:t>
      </w:r>
      <w:r w:rsidR="005962AE">
        <w:rPr>
          <w:rFonts w:ascii="Arial Narrow" w:hAnsi="Arial Narrow"/>
          <w:i/>
          <w:sz w:val="24"/>
        </w:rPr>
        <w:t>123 476</w:t>
      </w:r>
      <w:r w:rsidR="006C5693" w:rsidRPr="005A3FE7">
        <w:rPr>
          <w:rFonts w:ascii="Arial Narrow" w:hAnsi="Arial Narrow"/>
          <w:i/>
          <w:sz w:val="24"/>
        </w:rPr>
        <w:t xml:space="preserve"> </w:t>
      </w:r>
      <w:r w:rsidR="007D2895" w:rsidRPr="005A3FE7">
        <w:rPr>
          <w:rFonts w:ascii="Arial Narrow" w:hAnsi="Arial Narrow"/>
          <w:i/>
          <w:sz w:val="24"/>
        </w:rPr>
        <w:t>Eur</w:t>
      </w:r>
      <w:r w:rsidRPr="005A3FE7">
        <w:rPr>
          <w:rFonts w:ascii="Arial Narrow" w:hAnsi="Arial Narrow"/>
          <w:i/>
          <w:sz w:val="24"/>
        </w:rPr>
        <w:t xml:space="preserve">, boli v porovnaní </w:t>
      </w:r>
      <w:r w:rsidR="001C3018" w:rsidRPr="005A3FE7">
        <w:rPr>
          <w:rFonts w:ascii="Arial Narrow" w:hAnsi="Arial Narrow"/>
          <w:i/>
          <w:sz w:val="24"/>
        </w:rPr>
        <w:t>s rokom 20</w:t>
      </w:r>
      <w:r w:rsidR="00AB3DE7" w:rsidRPr="005A3FE7">
        <w:rPr>
          <w:rFonts w:ascii="Arial Narrow" w:hAnsi="Arial Narrow"/>
          <w:i/>
          <w:sz w:val="24"/>
        </w:rPr>
        <w:t>1</w:t>
      </w:r>
      <w:r w:rsidR="005962AE">
        <w:rPr>
          <w:rFonts w:ascii="Arial Narrow" w:hAnsi="Arial Narrow"/>
          <w:i/>
          <w:sz w:val="24"/>
        </w:rPr>
        <w:t>4</w:t>
      </w:r>
      <w:r w:rsidR="001C3018" w:rsidRPr="005A3FE7">
        <w:rPr>
          <w:rFonts w:ascii="Arial Narrow" w:hAnsi="Arial Narrow"/>
          <w:i/>
          <w:sz w:val="24"/>
        </w:rPr>
        <w:t xml:space="preserve"> o </w:t>
      </w:r>
      <w:r w:rsidR="005962AE">
        <w:rPr>
          <w:rFonts w:ascii="Arial Narrow" w:hAnsi="Arial Narrow"/>
          <w:i/>
          <w:sz w:val="24"/>
        </w:rPr>
        <w:t>144 799</w:t>
      </w:r>
      <w:r w:rsidRPr="005A3FE7">
        <w:rPr>
          <w:rFonts w:ascii="Arial Narrow" w:hAnsi="Arial Narrow"/>
          <w:i/>
          <w:sz w:val="24"/>
        </w:rPr>
        <w:t xml:space="preserve"> </w:t>
      </w:r>
      <w:r w:rsidR="007D2895" w:rsidRPr="005A3FE7">
        <w:rPr>
          <w:rFonts w:ascii="Arial Narrow" w:hAnsi="Arial Narrow"/>
          <w:i/>
          <w:sz w:val="24"/>
        </w:rPr>
        <w:t>Eur</w:t>
      </w:r>
      <w:r w:rsidRPr="005A3FE7">
        <w:rPr>
          <w:rFonts w:ascii="Arial Narrow" w:hAnsi="Arial Narrow"/>
          <w:i/>
          <w:sz w:val="24"/>
        </w:rPr>
        <w:t xml:space="preserve"> </w:t>
      </w:r>
      <w:r w:rsidR="005962AE">
        <w:rPr>
          <w:rFonts w:ascii="Arial Narrow" w:hAnsi="Arial Narrow"/>
          <w:i/>
          <w:sz w:val="24"/>
        </w:rPr>
        <w:t xml:space="preserve">nižšie, z dôvodu rozdielu skladových zásob výrobkov, - nižší výnos v roku 2015 a zvýšenie stavu zvierat  o 55 753 Eur </w:t>
      </w:r>
      <w:r w:rsidR="00B45A40" w:rsidRPr="005A3FE7">
        <w:rPr>
          <w:rFonts w:ascii="Arial Narrow" w:hAnsi="Arial Narrow"/>
          <w:i/>
          <w:sz w:val="24"/>
        </w:rPr>
        <w:t xml:space="preserve">. </w:t>
      </w:r>
    </w:p>
    <w:p w:rsidR="00FE54E3" w:rsidRDefault="0051114A" w:rsidP="00AB3DE7">
      <w:pPr>
        <w:ind w:firstLine="708"/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>Krátkodobé pohľadávky po zohľadnení opravnej položky k ri</w:t>
      </w:r>
      <w:r w:rsidR="001C3018" w:rsidRPr="005A3FE7">
        <w:rPr>
          <w:rFonts w:ascii="Arial Narrow" w:hAnsi="Arial Narrow"/>
          <w:i/>
          <w:sz w:val="24"/>
        </w:rPr>
        <w:t>zikovým pohľadávkam vo výške</w:t>
      </w:r>
    </w:p>
    <w:p w:rsidR="0051114A" w:rsidRPr="005A3FE7" w:rsidRDefault="00C9271F" w:rsidP="00FE54E3">
      <w:pPr>
        <w:jc w:val="both"/>
        <w:rPr>
          <w:rFonts w:ascii="Arial Narrow" w:hAnsi="Arial Narrow"/>
          <w:i/>
          <w:sz w:val="24"/>
        </w:rPr>
      </w:pPr>
      <w:r>
        <w:rPr>
          <w:rFonts w:ascii="Arial Narrow" w:hAnsi="Arial Narrow"/>
          <w:i/>
          <w:sz w:val="24"/>
        </w:rPr>
        <w:t>58 399</w:t>
      </w:r>
      <w:r w:rsidR="0051114A" w:rsidRPr="005A3FE7">
        <w:rPr>
          <w:rFonts w:ascii="Arial Narrow" w:hAnsi="Arial Narrow"/>
          <w:i/>
          <w:sz w:val="24"/>
        </w:rPr>
        <w:t xml:space="preserve"> </w:t>
      </w:r>
      <w:r w:rsidR="007D2895" w:rsidRPr="005A3FE7">
        <w:rPr>
          <w:rFonts w:ascii="Arial Narrow" w:hAnsi="Arial Narrow"/>
          <w:i/>
          <w:sz w:val="24"/>
        </w:rPr>
        <w:t>Eur</w:t>
      </w:r>
      <w:r w:rsidR="0051114A" w:rsidRPr="005A3FE7">
        <w:rPr>
          <w:rFonts w:ascii="Arial Narrow" w:hAnsi="Arial Narrow"/>
          <w:i/>
          <w:sz w:val="24"/>
        </w:rPr>
        <w:t xml:space="preserve"> mali ho</w:t>
      </w:r>
      <w:r w:rsidR="00CF0344" w:rsidRPr="005A3FE7">
        <w:rPr>
          <w:rFonts w:ascii="Arial Narrow" w:hAnsi="Arial Narrow"/>
          <w:i/>
          <w:sz w:val="24"/>
        </w:rPr>
        <w:t xml:space="preserve">dnotu </w:t>
      </w:r>
      <w:r>
        <w:rPr>
          <w:rFonts w:ascii="Arial Narrow" w:hAnsi="Arial Narrow"/>
          <w:i/>
          <w:sz w:val="24"/>
        </w:rPr>
        <w:t>157 618</w:t>
      </w:r>
      <w:r w:rsidR="007D2895" w:rsidRPr="005A3FE7">
        <w:rPr>
          <w:rFonts w:ascii="Arial Narrow" w:hAnsi="Arial Narrow"/>
          <w:i/>
          <w:sz w:val="24"/>
        </w:rPr>
        <w:t xml:space="preserve"> Eur</w:t>
      </w:r>
      <w:r w:rsidR="0051114A" w:rsidRPr="005A3FE7">
        <w:rPr>
          <w:rFonts w:ascii="Arial Narrow" w:hAnsi="Arial Narrow"/>
          <w:i/>
          <w:sz w:val="24"/>
        </w:rPr>
        <w:t>. Pohľadávky z obchodnéh</w:t>
      </w:r>
      <w:r w:rsidR="00CF0344" w:rsidRPr="005A3FE7">
        <w:rPr>
          <w:rFonts w:ascii="Arial Narrow" w:hAnsi="Arial Narrow"/>
          <w:i/>
          <w:sz w:val="24"/>
        </w:rPr>
        <w:t>o styku v porovnaní s rokom 20</w:t>
      </w:r>
      <w:r w:rsidR="00AB3DE7" w:rsidRPr="005A3FE7">
        <w:rPr>
          <w:rFonts w:ascii="Arial Narrow" w:hAnsi="Arial Narrow"/>
          <w:i/>
          <w:sz w:val="24"/>
        </w:rPr>
        <w:t>1</w:t>
      </w:r>
      <w:r>
        <w:rPr>
          <w:rFonts w:ascii="Arial Narrow" w:hAnsi="Arial Narrow"/>
          <w:i/>
          <w:sz w:val="24"/>
        </w:rPr>
        <w:t>4</w:t>
      </w:r>
      <w:r w:rsidR="00CF0344" w:rsidRPr="005A3FE7">
        <w:rPr>
          <w:rFonts w:ascii="Arial Narrow" w:hAnsi="Arial Narrow"/>
          <w:i/>
          <w:sz w:val="24"/>
        </w:rPr>
        <w:t xml:space="preserve"> sa zvýšili  o </w:t>
      </w:r>
      <w:r>
        <w:rPr>
          <w:rFonts w:ascii="Arial Narrow" w:hAnsi="Arial Narrow"/>
          <w:i/>
          <w:sz w:val="24"/>
        </w:rPr>
        <w:t xml:space="preserve">11 505 </w:t>
      </w:r>
      <w:r w:rsidR="0051114A" w:rsidRPr="005A3FE7">
        <w:rPr>
          <w:rFonts w:ascii="Arial Narrow" w:hAnsi="Arial Narrow"/>
          <w:i/>
          <w:sz w:val="24"/>
        </w:rPr>
        <w:t xml:space="preserve"> </w:t>
      </w:r>
      <w:r w:rsidR="007D2895" w:rsidRPr="005A3FE7">
        <w:rPr>
          <w:rFonts w:ascii="Arial Narrow" w:hAnsi="Arial Narrow"/>
          <w:i/>
          <w:sz w:val="24"/>
        </w:rPr>
        <w:t>Eur</w:t>
      </w:r>
      <w:r w:rsidR="0051114A" w:rsidRPr="005A3FE7">
        <w:rPr>
          <w:rFonts w:ascii="Arial Narrow" w:hAnsi="Arial Narrow"/>
          <w:i/>
          <w:sz w:val="24"/>
        </w:rPr>
        <w:t>.</w:t>
      </w:r>
      <w:r>
        <w:rPr>
          <w:rFonts w:ascii="Arial Narrow" w:hAnsi="Arial Narrow"/>
          <w:i/>
          <w:sz w:val="24"/>
        </w:rPr>
        <w:t>Opravné položky k pohľadávkam boli tvorené z dovodov lehoty po splatnosti, a následných súdnych podaní na vymáhanie neuhradených pohľadávok .</w:t>
      </w:r>
    </w:p>
    <w:p w:rsidR="00046CEB" w:rsidRPr="005A3FE7" w:rsidRDefault="00046CEB">
      <w:pPr>
        <w:jc w:val="both"/>
        <w:rPr>
          <w:rFonts w:ascii="Arial Narrow" w:hAnsi="Arial Narrow"/>
          <w:i/>
          <w:sz w:val="24"/>
        </w:rPr>
      </w:pPr>
    </w:p>
    <w:p w:rsidR="00AC3133" w:rsidRDefault="00AC3133">
      <w:pPr>
        <w:ind w:firstLine="708"/>
        <w:jc w:val="both"/>
        <w:rPr>
          <w:rFonts w:ascii="Arial Narrow" w:hAnsi="Arial Narrow"/>
          <w:i/>
          <w:sz w:val="24"/>
        </w:rPr>
      </w:pPr>
    </w:p>
    <w:p w:rsidR="00AC3133" w:rsidRDefault="00AC3133">
      <w:pPr>
        <w:ind w:firstLine="708"/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ind w:firstLine="708"/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>Ku dňu účtovnej závierky spoločnosť disponovala s finančným majetkom vo výške</w:t>
      </w:r>
    </w:p>
    <w:p w:rsidR="0051114A" w:rsidRPr="005A3FE7" w:rsidRDefault="00CF0344">
      <w:pPr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 xml:space="preserve"> </w:t>
      </w:r>
      <w:r w:rsidR="00C9271F">
        <w:rPr>
          <w:rFonts w:ascii="Arial Narrow" w:hAnsi="Arial Narrow"/>
          <w:i/>
          <w:sz w:val="24"/>
        </w:rPr>
        <w:t>2 587 635</w:t>
      </w:r>
      <w:r w:rsidR="0051114A" w:rsidRPr="005A3FE7">
        <w:rPr>
          <w:rFonts w:ascii="Arial Narrow" w:hAnsi="Arial Narrow"/>
          <w:i/>
          <w:sz w:val="24"/>
        </w:rPr>
        <w:t xml:space="preserve"> </w:t>
      </w:r>
      <w:r w:rsidR="007D2895" w:rsidRPr="005A3FE7">
        <w:rPr>
          <w:rFonts w:ascii="Arial Narrow" w:hAnsi="Arial Narrow"/>
          <w:i/>
          <w:sz w:val="24"/>
        </w:rPr>
        <w:t>Eur</w:t>
      </w:r>
      <w:r w:rsidR="0051114A" w:rsidRPr="005A3FE7">
        <w:rPr>
          <w:rFonts w:ascii="Arial Narrow" w:hAnsi="Arial Narrow"/>
          <w:i/>
          <w:sz w:val="24"/>
        </w:rPr>
        <w:t>. Tieto najli</w:t>
      </w:r>
      <w:r w:rsidR="00E40CFE">
        <w:rPr>
          <w:rFonts w:ascii="Arial Narrow" w:hAnsi="Arial Narrow"/>
          <w:i/>
          <w:sz w:val="24"/>
        </w:rPr>
        <w:t>k</w:t>
      </w:r>
      <w:r w:rsidR="0051114A" w:rsidRPr="005A3FE7">
        <w:rPr>
          <w:rFonts w:ascii="Arial Narrow" w:hAnsi="Arial Narrow"/>
          <w:i/>
          <w:sz w:val="24"/>
        </w:rPr>
        <w:t>v</w:t>
      </w:r>
      <w:r w:rsidR="00B45A40" w:rsidRPr="005A3FE7">
        <w:rPr>
          <w:rFonts w:ascii="Arial Narrow" w:hAnsi="Arial Narrow"/>
          <w:i/>
          <w:sz w:val="24"/>
        </w:rPr>
        <w:t xml:space="preserve">idnejšie aktíva tvorili  </w:t>
      </w:r>
      <w:r w:rsidR="00E40CFE">
        <w:rPr>
          <w:rFonts w:ascii="Arial Narrow" w:hAnsi="Arial Narrow"/>
          <w:i/>
          <w:sz w:val="24"/>
        </w:rPr>
        <w:t>50,38</w:t>
      </w:r>
      <w:r w:rsidR="0051114A" w:rsidRPr="005A3FE7">
        <w:rPr>
          <w:rFonts w:ascii="Arial Narrow" w:hAnsi="Arial Narrow"/>
          <w:i/>
          <w:sz w:val="24"/>
        </w:rPr>
        <w:t xml:space="preserve"> % z celkového majetku fimy.</w:t>
      </w:r>
    </w:p>
    <w:p w:rsidR="0051114A" w:rsidRPr="005A3FE7" w:rsidRDefault="0051114A">
      <w:pPr>
        <w:ind w:firstLine="708"/>
        <w:jc w:val="both"/>
        <w:rPr>
          <w:rFonts w:ascii="Arial Narrow" w:hAnsi="Arial Narrow"/>
          <w:i/>
          <w:sz w:val="24"/>
        </w:rPr>
      </w:pPr>
    </w:p>
    <w:p w:rsidR="00F00CEA" w:rsidRPr="005A3FE7" w:rsidRDefault="0051114A">
      <w:pPr>
        <w:ind w:firstLine="708"/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>Na účtoch časového rozlíšenia nákladov budúcich období sú v súvahe spoločn</w:t>
      </w:r>
      <w:r w:rsidR="00CF0344" w:rsidRPr="005A3FE7">
        <w:rPr>
          <w:rFonts w:ascii="Arial Narrow" w:hAnsi="Arial Narrow"/>
          <w:i/>
          <w:sz w:val="24"/>
        </w:rPr>
        <w:t>osti vyčíslené náklady roku 20</w:t>
      </w:r>
      <w:r w:rsidR="007D2895" w:rsidRPr="005A3FE7">
        <w:rPr>
          <w:rFonts w:ascii="Arial Narrow" w:hAnsi="Arial Narrow"/>
          <w:i/>
          <w:sz w:val="24"/>
        </w:rPr>
        <w:t>1</w:t>
      </w:r>
      <w:r w:rsidR="00B7677A">
        <w:rPr>
          <w:rFonts w:ascii="Arial Narrow" w:hAnsi="Arial Narrow"/>
          <w:i/>
          <w:sz w:val="24"/>
        </w:rPr>
        <w:t>6 v hodnote 6 124 Eur,</w:t>
      </w:r>
      <w:r w:rsidRPr="005A3FE7">
        <w:rPr>
          <w:rFonts w:ascii="Arial Narrow" w:hAnsi="Arial Narrow"/>
          <w:i/>
          <w:sz w:val="24"/>
        </w:rPr>
        <w:t xml:space="preserve">  a</w:t>
      </w:r>
      <w:r w:rsidR="00B7677A">
        <w:rPr>
          <w:rFonts w:ascii="Arial Narrow" w:hAnsi="Arial Narrow"/>
          <w:i/>
          <w:sz w:val="24"/>
        </w:rPr>
        <w:t>ko</w:t>
      </w:r>
      <w:r w:rsidR="00CF0344" w:rsidRPr="005A3FE7">
        <w:rPr>
          <w:rFonts w:ascii="Arial Narrow" w:hAnsi="Arial Narrow"/>
          <w:i/>
          <w:sz w:val="24"/>
        </w:rPr>
        <w:t> </w:t>
      </w:r>
      <w:r w:rsidR="00B7677A">
        <w:rPr>
          <w:rFonts w:ascii="Arial Narrow" w:hAnsi="Arial Narrow"/>
          <w:i/>
          <w:sz w:val="24"/>
        </w:rPr>
        <w:t xml:space="preserve"> </w:t>
      </w:r>
      <w:r w:rsidR="00CF0344" w:rsidRPr="005A3FE7">
        <w:rPr>
          <w:rFonts w:ascii="Arial Narrow" w:hAnsi="Arial Narrow"/>
          <w:i/>
          <w:sz w:val="24"/>
        </w:rPr>
        <w:t xml:space="preserve">poistné platené vopred </w:t>
      </w:r>
      <w:r w:rsidR="00B7677A">
        <w:rPr>
          <w:rFonts w:ascii="Arial Narrow" w:hAnsi="Arial Narrow"/>
          <w:i/>
          <w:sz w:val="24"/>
        </w:rPr>
        <w:t xml:space="preserve">na rok  2016 </w:t>
      </w:r>
      <w:r w:rsidRPr="005A3FE7">
        <w:rPr>
          <w:rFonts w:ascii="Arial Narrow" w:hAnsi="Arial Narrow"/>
          <w:i/>
          <w:sz w:val="24"/>
        </w:rPr>
        <w:t xml:space="preserve">. </w:t>
      </w:r>
      <w:r w:rsidR="008B7BC2" w:rsidRPr="005A3FE7">
        <w:rPr>
          <w:rFonts w:ascii="Arial Narrow" w:hAnsi="Arial Narrow"/>
          <w:i/>
          <w:sz w:val="24"/>
        </w:rPr>
        <w:t xml:space="preserve">Prijmy budúcich obdobi v hodnote </w:t>
      </w:r>
      <w:r w:rsidR="00B7677A">
        <w:rPr>
          <w:rFonts w:ascii="Arial Narrow" w:hAnsi="Arial Narrow"/>
          <w:i/>
          <w:sz w:val="24"/>
        </w:rPr>
        <w:t>350 000</w:t>
      </w:r>
      <w:r w:rsidR="008B7BC2" w:rsidRPr="005A3FE7">
        <w:rPr>
          <w:rFonts w:ascii="Arial Narrow" w:hAnsi="Arial Narrow"/>
          <w:i/>
          <w:sz w:val="24"/>
        </w:rPr>
        <w:t xml:space="preserve"> Eur boli tvoren</w:t>
      </w:r>
      <w:r w:rsidR="00B7677A">
        <w:rPr>
          <w:rFonts w:ascii="Arial Narrow" w:hAnsi="Arial Narrow"/>
          <w:i/>
          <w:sz w:val="24"/>
        </w:rPr>
        <w:t>é</w:t>
      </w:r>
      <w:r w:rsidR="008B7BC2" w:rsidRPr="005A3FE7">
        <w:rPr>
          <w:rFonts w:ascii="Arial Narrow" w:hAnsi="Arial Narrow"/>
          <w:i/>
          <w:sz w:val="24"/>
        </w:rPr>
        <w:t xml:space="preserve"> z titulu dotácie na ekologické poľnohospodárstvo pre rok 201</w:t>
      </w:r>
      <w:r w:rsidR="00141BFC">
        <w:rPr>
          <w:rFonts w:ascii="Arial Narrow" w:hAnsi="Arial Narrow"/>
          <w:i/>
          <w:sz w:val="24"/>
        </w:rPr>
        <w:t>5.</w:t>
      </w: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 w:rsidP="00C97AB4">
      <w:pPr>
        <w:ind w:firstLine="708"/>
        <w:jc w:val="both"/>
        <w:rPr>
          <w:rFonts w:ascii="Arial Narrow" w:hAnsi="Arial Narrow"/>
          <w:sz w:val="24"/>
        </w:rPr>
      </w:pPr>
      <w:r w:rsidRPr="005A3FE7">
        <w:rPr>
          <w:rFonts w:ascii="Arial Narrow" w:hAnsi="Arial Narrow"/>
          <w:i/>
          <w:sz w:val="24"/>
        </w:rPr>
        <w:t xml:space="preserve"> </w:t>
      </w:r>
      <w:r w:rsidR="00E43214" w:rsidRPr="005A3FE7">
        <w:rPr>
          <w:rFonts w:ascii="Arial Narrow" w:hAnsi="Arial Narrow"/>
          <w:i/>
        </w:rPr>
        <w:t>BOS-POR A</w:t>
      </w:r>
      <w:r w:rsidR="005A3FE7">
        <w:rPr>
          <w:rFonts w:ascii="Arial Narrow" w:hAnsi="Arial Narrow"/>
          <w:i/>
        </w:rPr>
        <w:t xml:space="preserve">GRO </w:t>
      </w:r>
      <w:r w:rsidR="00E43214" w:rsidRPr="005A3FE7">
        <w:rPr>
          <w:rFonts w:ascii="Arial Narrow" w:hAnsi="Arial Narrow"/>
          <w:i/>
        </w:rPr>
        <w:t xml:space="preserve"> s.r.o</w:t>
      </w:r>
      <w:r w:rsidR="00E43214" w:rsidRPr="005A3FE7">
        <w:rPr>
          <w:rFonts w:ascii="Arial Narrow" w:hAnsi="Arial Narrow"/>
          <w:i/>
          <w:sz w:val="24"/>
        </w:rPr>
        <w:t xml:space="preserve"> </w:t>
      </w:r>
      <w:r w:rsidRPr="005A3FE7">
        <w:rPr>
          <w:rFonts w:ascii="Arial Narrow" w:hAnsi="Arial Narrow"/>
          <w:i/>
          <w:sz w:val="24"/>
        </w:rPr>
        <w:t xml:space="preserve">od svojho vzniku dosahuje zisky, preto  jej vlastné imanie neustále rastie. </w:t>
      </w:r>
      <w:r w:rsidR="00141BFC">
        <w:rPr>
          <w:rFonts w:ascii="Arial Narrow" w:hAnsi="Arial Narrow"/>
          <w:i/>
          <w:sz w:val="24"/>
        </w:rPr>
        <w:t xml:space="preserve">Vlastné imanie  k 31,12,2015  bolo v hodnote 4 891 230 Eur, čo predstavuje  95,23 % vlastných zdrojov krytia  majetku spoločnosti. </w:t>
      </w:r>
      <w:r w:rsidRPr="005A3FE7">
        <w:rPr>
          <w:rFonts w:ascii="Arial Narrow" w:hAnsi="Arial Narrow"/>
          <w:i/>
          <w:sz w:val="24"/>
        </w:rPr>
        <w:t xml:space="preserve">Celkové </w:t>
      </w:r>
      <w:r w:rsidR="00CF0344" w:rsidRPr="005A3FE7">
        <w:rPr>
          <w:rFonts w:ascii="Arial Narrow" w:hAnsi="Arial Narrow"/>
          <w:i/>
          <w:sz w:val="24"/>
        </w:rPr>
        <w:t xml:space="preserve">záväzky firmy majú hodnotu </w:t>
      </w:r>
      <w:r w:rsidR="00141BFC">
        <w:rPr>
          <w:rFonts w:ascii="Arial Narrow" w:hAnsi="Arial Narrow"/>
          <w:i/>
          <w:sz w:val="24"/>
        </w:rPr>
        <w:t>203 837</w:t>
      </w:r>
      <w:r w:rsidR="00CF0344" w:rsidRPr="005A3FE7">
        <w:rPr>
          <w:rFonts w:ascii="Arial Narrow" w:hAnsi="Arial Narrow"/>
          <w:i/>
          <w:sz w:val="24"/>
        </w:rPr>
        <w:t xml:space="preserve"> </w:t>
      </w:r>
      <w:r w:rsidR="007D2895" w:rsidRPr="005A3FE7">
        <w:rPr>
          <w:rFonts w:ascii="Arial Narrow" w:hAnsi="Arial Narrow"/>
          <w:i/>
          <w:sz w:val="24"/>
        </w:rPr>
        <w:t>Eur</w:t>
      </w:r>
      <w:r w:rsidR="00CF0344" w:rsidRPr="005A3FE7">
        <w:rPr>
          <w:rFonts w:ascii="Arial Narrow" w:hAnsi="Arial Narrow"/>
          <w:i/>
          <w:sz w:val="24"/>
        </w:rPr>
        <w:t>. V porovnaní s rokom 20</w:t>
      </w:r>
      <w:r w:rsidR="00E866B1" w:rsidRPr="005A3FE7">
        <w:rPr>
          <w:rFonts w:ascii="Arial Narrow" w:hAnsi="Arial Narrow"/>
          <w:i/>
          <w:sz w:val="24"/>
        </w:rPr>
        <w:t>1</w:t>
      </w:r>
      <w:r w:rsidR="00141BFC">
        <w:rPr>
          <w:rFonts w:ascii="Arial Narrow" w:hAnsi="Arial Narrow"/>
          <w:i/>
          <w:sz w:val="24"/>
        </w:rPr>
        <w:t>4</w:t>
      </w:r>
      <w:r w:rsidR="00CF0344" w:rsidRPr="005A3FE7">
        <w:rPr>
          <w:rFonts w:ascii="Arial Narrow" w:hAnsi="Arial Narrow"/>
          <w:i/>
          <w:sz w:val="24"/>
        </w:rPr>
        <w:t xml:space="preserve"> sa </w:t>
      </w:r>
      <w:r w:rsidR="00141BFC">
        <w:rPr>
          <w:rFonts w:ascii="Arial Narrow" w:hAnsi="Arial Narrow"/>
          <w:i/>
          <w:sz w:val="24"/>
        </w:rPr>
        <w:t>znížili o 92 020</w:t>
      </w:r>
      <w:r w:rsidRPr="005A3FE7">
        <w:rPr>
          <w:rFonts w:ascii="Arial Narrow" w:hAnsi="Arial Narrow"/>
          <w:i/>
          <w:sz w:val="24"/>
        </w:rPr>
        <w:t xml:space="preserve"> </w:t>
      </w:r>
      <w:r w:rsidR="007D2895" w:rsidRPr="005A3FE7">
        <w:rPr>
          <w:rFonts w:ascii="Arial Narrow" w:hAnsi="Arial Narrow"/>
          <w:i/>
          <w:sz w:val="24"/>
        </w:rPr>
        <w:t>Eur</w:t>
      </w:r>
      <w:r w:rsidRPr="005A3FE7">
        <w:rPr>
          <w:rFonts w:ascii="Arial Narrow" w:hAnsi="Arial Narrow"/>
          <w:i/>
          <w:sz w:val="24"/>
        </w:rPr>
        <w:t xml:space="preserve">. </w:t>
      </w: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ind w:firstLine="708"/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 xml:space="preserve">Na účtoch časového rozlíšenia sa vykazujú výdavky budúcich období </w:t>
      </w:r>
      <w:r w:rsidR="00CF0344" w:rsidRPr="005A3FE7">
        <w:rPr>
          <w:rFonts w:ascii="Arial Narrow" w:hAnsi="Arial Narrow"/>
          <w:i/>
          <w:sz w:val="24"/>
        </w:rPr>
        <w:t xml:space="preserve">v hodnote </w:t>
      </w:r>
      <w:r w:rsidR="008B7BC2" w:rsidRPr="005A3FE7">
        <w:rPr>
          <w:rFonts w:ascii="Arial Narrow" w:hAnsi="Arial Narrow"/>
          <w:i/>
          <w:sz w:val="24"/>
        </w:rPr>
        <w:t>0</w:t>
      </w:r>
      <w:r w:rsidRPr="005A3FE7">
        <w:rPr>
          <w:rFonts w:ascii="Arial Narrow" w:hAnsi="Arial Narrow"/>
          <w:i/>
          <w:sz w:val="24"/>
        </w:rPr>
        <w:t xml:space="preserve"> </w:t>
      </w:r>
      <w:r w:rsidR="007D2895" w:rsidRPr="005A3FE7">
        <w:rPr>
          <w:rFonts w:ascii="Arial Narrow" w:hAnsi="Arial Narrow"/>
          <w:i/>
          <w:sz w:val="24"/>
        </w:rPr>
        <w:t>Eur</w:t>
      </w:r>
      <w:r w:rsidRPr="005A3FE7">
        <w:rPr>
          <w:rFonts w:ascii="Arial Narrow" w:hAnsi="Arial Narrow"/>
          <w:i/>
          <w:sz w:val="24"/>
        </w:rPr>
        <w:t xml:space="preserve"> a výnosy budúcich období – prijaté i</w:t>
      </w:r>
      <w:r w:rsidR="00646A46" w:rsidRPr="005A3FE7">
        <w:rPr>
          <w:rFonts w:ascii="Arial Narrow" w:hAnsi="Arial Narrow"/>
          <w:i/>
          <w:sz w:val="24"/>
        </w:rPr>
        <w:t>nv</w:t>
      </w:r>
      <w:r w:rsidR="00CF0344" w:rsidRPr="005A3FE7">
        <w:rPr>
          <w:rFonts w:ascii="Arial Narrow" w:hAnsi="Arial Narrow"/>
          <w:i/>
          <w:sz w:val="24"/>
        </w:rPr>
        <w:t xml:space="preserve">estičné dotácie v hodnote </w:t>
      </w:r>
      <w:r w:rsidR="00C23648">
        <w:rPr>
          <w:rFonts w:ascii="Arial Narrow" w:hAnsi="Arial Narrow"/>
          <w:i/>
          <w:sz w:val="24"/>
        </w:rPr>
        <w:t>40 941</w:t>
      </w:r>
      <w:r w:rsidRPr="005A3FE7">
        <w:rPr>
          <w:rFonts w:ascii="Arial Narrow" w:hAnsi="Arial Narrow"/>
          <w:i/>
          <w:sz w:val="24"/>
        </w:rPr>
        <w:t xml:space="preserve"> </w:t>
      </w:r>
      <w:r w:rsidR="007D2895" w:rsidRPr="005A3FE7">
        <w:rPr>
          <w:rFonts w:ascii="Arial Narrow" w:hAnsi="Arial Narrow"/>
          <w:i/>
          <w:sz w:val="24"/>
        </w:rPr>
        <w:t>Eur</w:t>
      </w:r>
      <w:r w:rsidRPr="005A3FE7">
        <w:rPr>
          <w:rFonts w:ascii="Arial Narrow" w:hAnsi="Arial Narrow"/>
          <w:i/>
          <w:sz w:val="24"/>
        </w:rPr>
        <w:t>, ktoré sa rozpúšťajú do výnosov úmerne k odpisom dotovaného majetku</w:t>
      </w:r>
      <w:r w:rsidR="00646A46" w:rsidRPr="005A3FE7">
        <w:rPr>
          <w:rFonts w:ascii="Arial Narrow" w:hAnsi="Arial Narrow"/>
          <w:i/>
          <w:sz w:val="24"/>
        </w:rPr>
        <w:t>.</w:t>
      </w:r>
    </w:p>
    <w:p w:rsidR="0051114A" w:rsidRPr="005A3FE7" w:rsidRDefault="0051114A">
      <w:pPr>
        <w:rPr>
          <w:rFonts w:ascii="Arial Narrow" w:hAnsi="Arial Narrow"/>
          <w:sz w:val="24"/>
        </w:rPr>
      </w:pPr>
    </w:p>
    <w:p w:rsidR="002C7F19" w:rsidRPr="00490BAB" w:rsidRDefault="008B7BC2">
      <w:pPr>
        <w:ind w:firstLine="708"/>
        <w:jc w:val="both"/>
        <w:rPr>
          <w:rFonts w:ascii="Arial Narrow" w:hAnsi="Arial Narrow"/>
          <w:i/>
          <w:sz w:val="24"/>
          <w:szCs w:val="24"/>
        </w:rPr>
      </w:pPr>
      <w:r w:rsidRPr="00490BAB">
        <w:rPr>
          <w:rFonts w:ascii="Arial Narrow" w:hAnsi="Arial Narrow"/>
          <w:i/>
          <w:sz w:val="24"/>
          <w:szCs w:val="24"/>
        </w:rPr>
        <w:t xml:space="preserve">BOS-POR </w:t>
      </w:r>
      <w:r w:rsidR="005A3FE7" w:rsidRPr="00490BAB">
        <w:rPr>
          <w:rFonts w:ascii="Arial Narrow" w:hAnsi="Arial Narrow"/>
          <w:i/>
          <w:sz w:val="24"/>
          <w:szCs w:val="24"/>
        </w:rPr>
        <w:t>AGRO</w:t>
      </w:r>
      <w:r w:rsidRPr="00490BAB">
        <w:rPr>
          <w:rFonts w:ascii="Arial Narrow" w:hAnsi="Arial Narrow"/>
          <w:i/>
          <w:sz w:val="24"/>
          <w:szCs w:val="24"/>
        </w:rPr>
        <w:t xml:space="preserve"> s.r.o</w:t>
      </w:r>
      <w:r w:rsidR="001438BA" w:rsidRPr="00490BAB">
        <w:rPr>
          <w:rFonts w:ascii="Arial Narrow" w:hAnsi="Arial Narrow"/>
          <w:i/>
          <w:sz w:val="24"/>
          <w:szCs w:val="24"/>
        </w:rPr>
        <w:t xml:space="preserve"> </w:t>
      </w:r>
      <w:r w:rsidRPr="00490BAB">
        <w:rPr>
          <w:rFonts w:ascii="Arial Narrow" w:hAnsi="Arial Narrow"/>
          <w:i/>
          <w:sz w:val="24"/>
          <w:szCs w:val="24"/>
        </w:rPr>
        <w:t xml:space="preserve"> </w:t>
      </w:r>
      <w:r w:rsidR="00CF0344" w:rsidRPr="00490BAB">
        <w:rPr>
          <w:rFonts w:ascii="Arial Narrow" w:hAnsi="Arial Narrow"/>
          <w:i/>
          <w:sz w:val="24"/>
          <w:szCs w:val="24"/>
        </w:rPr>
        <w:t>za  rok 20</w:t>
      </w:r>
      <w:r w:rsidR="001B0743" w:rsidRPr="00490BAB">
        <w:rPr>
          <w:rFonts w:ascii="Arial Narrow" w:hAnsi="Arial Narrow"/>
          <w:i/>
          <w:sz w:val="24"/>
          <w:szCs w:val="24"/>
        </w:rPr>
        <w:t>1</w:t>
      </w:r>
      <w:r w:rsidR="00773D32" w:rsidRPr="00490BAB">
        <w:rPr>
          <w:rFonts w:ascii="Arial Narrow" w:hAnsi="Arial Narrow"/>
          <w:i/>
          <w:sz w:val="24"/>
          <w:szCs w:val="24"/>
        </w:rPr>
        <w:t>5</w:t>
      </w:r>
      <w:r w:rsidR="0051114A" w:rsidRPr="00490BAB">
        <w:rPr>
          <w:rFonts w:ascii="Arial Narrow" w:hAnsi="Arial Narrow"/>
          <w:i/>
          <w:sz w:val="24"/>
          <w:szCs w:val="24"/>
        </w:rPr>
        <w:t xml:space="preserve">  v</w:t>
      </w:r>
      <w:r w:rsidR="00CF0344" w:rsidRPr="00490BAB">
        <w:rPr>
          <w:rFonts w:ascii="Arial Narrow" w:hAnsi="Arial Narrow"/>
          <w:i/>
          <w:sz w:val="24"/>
          <w:szCs w:val="24"/>
        </w:rPr>
        <w:t xml:space="preserve">ykazuje </w:t>
      </w:r>
      <w:r w:rsidR="002C7F19" w:rsidRPr="00490BAB">
        <w:rPr>
          <w:rFonts w:ascii="Arial Narrow" w:hAnsi="Arial Narrow"/>
          <w:i/>
          <w:sz w:val="24"/>
          <w:szCs w:val="24"/>
        </w:rPr>
        <w:t>výno</w:t>
      </w:r>
      <w:r w:rsidR="001438BA" w:rsidRPr="00490BAB">
        <w:rPr>
          <w:rFonts w:ascii="Arial Narrow" w:hAnsi="Arial Narrow"/>
          <w:i/>
          <w:sz w:val="24"/>
          <w:szCs w:val="24"/>
        </w:rPr>
        <w:t xml:space="preserve">s </w:t>
      </w:r>
      <w:r w:rsidR="002C7F19" w:rsidRPr="00490BAB">
        <w:rPr>
          <w:rFonts w:ascii="Arial Narrow" w:hAnsi="Arial Narrow"/>
          <w:i/>
          <w:sz w:val="24"/>
          <w:szCs w:val="24"/>
        </w:rPr>
        <w:t xml:space="preserve"> z ho</w:t>
      </w:r>
      <w:r w:rsidR="00F72F44">
        <w:rPr>
          <w:rFonts w:ascii="Arial Narrow" w:hAnsi="Arial Narrow"/>
          <w:i/>
          <w:sz w:val="24"/>
          <w:szCs w:val="24"/>
        </w:rPr>
        <w:t>s</w:t>
      </w:r>
      <w:r w:rsidR="002C7F19" w:rsidRPr="00490BAB">
        <w:rPr>
          <w:rFonts w:ascii="Arial Narrow" w:hAnsi="Arial Narrow"/>
          <w:i/>
          <w:sz w:val="24"/>
          <w:szCs w:val="24"/>
        </w:rPr>
        <w:t>podárskej činnosti</w:t>
      </w:r>
      <w:r w:rsidR="00CF0344" w:rsidRPr="00490BAB">
        <w:rPr>
          <w:rFonts w:ascii="Arial Narrow" w:hAnsi="Arial Narrow"/>
          <w:i/>
          <w:sz w:val="24"/>
          <w:szCs w:val="24"/>
        </w:rPr>
        <w:t xml:space="preserve"> v hodnote </w:t>
      </w:r>
    </w:p>
    <w:p w:rsidR="0051114A" w:rsidRPr="005A3FE7" w:rsidRDefault="00773D32" w:rsidP="001438BA">
      <w:pPr>
        <w:jc w:val="both"/>
        <w:rPr>
          <w:rFonts w:ascii="Arial Narrow" w:hAnsi="Arial Narrow"/>
          <w:i/>
          <w:sz w:val="24"/>
        </w:rPr>
      </w:pPr>
      <w:r w:rsidRPr="00490BAB">
        <w:rPr>
          <w:rFonts w:ascii="Arial Narrow" w:hAnsi="Arial Narrow"/>
          <w:i/>
          <w:sz w:val="24"/>
          <w:szCs w:val="24"/>
        </w:rPr>
        <w:t>2 235 061,67</w:t>
      </w:r>
      <w:r w:rsidR="00CF0344" w:rsidRPr="00490BAB">
        <w:rPr>
          <w:rFonts w:ascii="Arial Narrow" w:hAnsi="Arial Narrow"/>
          <w:i/>
          <w:sz w:val="24"/>
          <w:szCs w:val="24"/>
        </w:rPr>
        <w:t xml:space="preserve"> </w:t>
      </w:r>
      <w:r w:rsidR="007235A1" w:rsidRPr="00490BAB">
        <w:rPr>
          <w:rFonts w:ascii="Arial Narrow" w:hAnsi="Arial Narrow"/>
          <w:i/>
          <w:sz w:val="24"/>
          <w:szCs w:val="24"/>
        </w:rPr>
        <w:t>Eur</w:t>
      </w:r>
      <w:r w:rsidR="00CF0344" w:rsidRPr="00490BAB">
        <w:rPr>
          <w:rFonts w:ascii="Arial Narrow" w:hAnsi="Arial Narrow"/>
          <w:i/>
          <w:sz w:val="24"/>
          <w:szCs w:val="24"/>
        </w:rPr>
        <w:t xml:space="preserve">. </w:t>
      </w:r>
      <w:r w:rsidR="00490BAB" w:rsidRPr="00490BAB">
        <w:rPr>
          <w:rFonts w:ascii="Arial Narrow" w:hAnsi="Arial Narrow"/>
          <w:i/>
          <w:sz w:val="24"/>
          <w:szCs w:val="24"/>
        </w:rPr>
        <w:t>Čo</w:t>
      </w:r>
      <w:r w:rsidR="00CF0344" w:rsidRPr="00490BAB">
        <w:rPr>
          <w:rFonts w:ascii="Arial Narrow" w:hAnsi="Arial Narrow"/>
          <w:i/>
          <w:sz w:val="24"/>
          <w:szCs w:val="24"/>
        </w:rPr>
        <w:t xml:space="preserve"> </w:t>
      </w:r>
      <w:r w:rsidR="00490BAB" w:rsidRPr="00490BAB">
        <w:rPr>
          <w:rFonts w:ascii="Arial Narrow" w:hAnsi="Arial Narrow"/>
          <w:i/>
          <w:sz w:val="24"/>
          <w:szCs w:val="24"/>
        </w:rPr>
        <w:t>je</w:t>
      </w:r>
      <w:r w:rsidR="00CF0344" w:rsidRPr="00490BAB">
        <w:rPr>
          <w:rFonts w:ascii="Arial Narrow" w:hAnsi="Arial Narrow"/>
          <w:i/>
          <w:sz w:val="24"/>
          <w:szCs w:val="24"/>
        </w:rPr>
        <w:t xml:space="preserve"> o </w:t>
      </w:r>
      <w:r w:rsidR="00490BAB" w:rsidRPr="00490BAB">
        <w:rPr>
          <w:rFonts w:ascii="Arial Narrow" w:hAnsi="Arial Narrow"/>
          <w:i/>
          <w:sz w:val="24"/>
          <w:szCs w:val="24"/>
        </w:rPr>
        <w:t xml:space="preserve">342 578,49 </w:t>
      </w:r>
      <w:r w:rsidR="009662AF" w:rsidRPr="00490BAB">
        <w:rPr>
          <w:rFonts w:ascii="Arial Narrow" w:hAnsi="Arial Narrow"/>
          <w:i/>
          <w:sz w:val="24"/>
          <w:szCs w:val="24"/>
        </w:rPr>
        <w:t xml:space="preserve"> </w:t>
      </w:r>
      <w:r w:rsidR="007235A1" w:rsidRPr="00490BAB">
        <w:rPr>
          <w:rFonts w:ascii="Arial Narrow" w:hAnsi="Arial Narrow"/>
          <w:i/>
          <w:sz w:val="24"/>
          <w:szCs w:val="24"/>
        </w:rPr>
        <w:t>Eur</w:t>
      </w:r>
      <w:r w:rsidR="00CF0344" w:rsidRPr="00490BAB">
        <w:rPr>
          <w:rFonts w:ascii="Arial Narrow" w:hAnsi="Arial Narrow"/>
          <w:i/>
          <w:sz w:val="24"/>
          <w:szCs w:val="24"/>
        </w:rPr>
        <w:t xml:space="preserve"> </w:t>
      </w:r>
      <w:r w:rsidR="00490BAB" w:rsidRPr="00490BAB">
        <w:rPr>
          <w:rFonts w:ascii="Arial Narrow" w:hAnsi="Arial Narrow"/>
          <w:i/>
          <w:sz w:val="24"/>
          <w:szCs w:val="24"/>
        </w:rPr>
        <w:t>menej</w:t>
      </w:r>
      <w:r w:rsidR="00490BAB">
        <w:rPr>
          <w:rFonts w:ascii="Arial Narrow" w:hAnsi="Arial Narrow"/>
          <w:i/>
          <w:sz w:val="24"/>
        </w:rPr>
        <w:t xml:space="preserve"> </w:t>
      </w:r>
      <w:r w:rsidR="00CF0344" w:rsidRPr="005A3FE7">
        <w:rPr>
          <w:rFonts w:ascii="Arial Narrow" w:hAnsi="Arial Narrow"/>
          <w:i/>
          <w:sz w:val="24"/>
        </w:rPr>
        <w:t xml:space="preserve"> ako v roku 20</w:t>
      </w:r>
      <w:r w:rsidR="002C7F19" w:rsidRPr="005A3FE7">
        <w:rPr>
          <w:rFonts w:ascii="Arial Narrow" w:hAnsi="Arial Narrow"/>
          <w:i/>
          <w:sz w:val="24"/>
        </w:rPr>
        <w:t>1</w:t>
      </w:r>
      <w:r w:rsidR="00490BAB">
        <w:rPr>
          <w:rFonts w:ascii="Arial Narrow" w:hAnsi="Arial Narrow"/>
          <w:i/>
          <w:sz w:val="24"/>
        </w:rPr>
        <w:t>4</w:t>
      </w:r>
      <w:r w:rsidR="00CF0344" w:rsidRPr="005A3FE7">
        <w:rPr>
          <w:rFonts w:ascii="Arial Narrow" w:hAnsi="Arial Narrow"/>
          <w:i/>
          <w:sz w:val="24"/>
        </w:rPr>
        <w:t>.</w:t>
      </w:r>
      <w:r w:rsidR="0051114A" w:rsidRPr="005A3FE7">
        <w:rPr>
          <w:rFonts w:ascii="Arial Narrow" w:hAnsi="Arial Narrow"/>
          <w:i/>
          <w:sz w:val="24"/>
        </w:rPr>
        <w:t xml:space="preserve"> Tržby z predaja vlastných</w:t>
      </w:r>
      <w:r w:rsidR="00CF0344" w:rsidRPr="005A3FE7">
        <w:rPr>
          <w:rFonts w:ascii="Arial Narrow" w:hAnsi="Arial Narrow"/>
          <w:i/>
          <w:sz w:val="24"/>
        </w:rPr>
        <w:t xml:space="preserve"> výrobkov a služieb v roku 20</w:t>
      </w:r>
      <w:r w:rsidR="001B0743" w:rsidRPr="005A3FE7">
        <w:rPr>
          <w:rFonts w:ascii="Arial Narrow" w:hAnsi="Arial Narrow"/>
          <w:i/>
          <w:sz w:val="24"/>
        </w:rPr>
        <w:t>1</w:t>
      </w:r>
      <w:r w:rsidR="009B6E0F">
        <w:rPr>
          <w:rFonts w:ascii="Arial Narrow" w:hAnsi="Arial Narrow"/>
          <w:i/>
          <w:sz w:val="24"/>
        </w:rPr>
        <w:t xml:space="preserve">5 </w:t>
      </w:r>
      <w:r w:rsidR="002305A7" w:rsidRPr="005A3FE7">
        <w:rPr>
          <w:rFonts w:ascii="Arial Narrow" w:hAnsi="Arial Narrow"/>
          <w:i/>
          <w:sz w:val="24"/>
        </w:rPr>
        <w:t xml:space="preserve"> boli o </w:t>
      </w:r>
      <w:r w:rsidR="009B6E0F">
        <w:rPr>
          <w:rFonts w:ascii="Arial Narrow" w:hAnsi="Arial Narrow"/>
          <w:i/>
          <w:sz w:val="24"/>
        </w:rPr>
        <w:t xml:space="preserve">204 929 </w:t>
      </w:r>
      <w:r w:rsidR="002305A7" w:rsidRPr="005A3FE7">
        <w:rPr>
          <w:rFonts w:ascii="Arial Narrow" w:hAnsi="Arial Narrow"/>
          <w:i/>
          <w:sz w:val="24"/>
        </w:rPr>
        <w:t xml:space="preserve"> </w:t>
      </w:r>
      <w:r w:rsidR="007235A1" w:rsidRPr="005A3FE7">
        <w:rPr>
          <w:rFonts w:ascii="Arial Narrow" w:hAnsi="Arial Narrow"/>
          <w:i/>
          <w:sz w:val="24"/>
        </w:rPr>
        <w:t>Eur</w:t>
      </w:r>
      <w:r w:rsidR="002305A7" w:rsidRPr="005A3FE7">
        <w:rPr>
          <w:rFonts w:ascii="Arial Narrow" w:hAnsi="Arial Narrow"/>
          <w:i/>
          <w:sz w:val="24"/>
        </w:rPr>
        <w:t xml:space="preserve"> </w:t>
      </w:r>
      <w:r w:rsidR="001B0743" w:rsidRPr="005A3FE7">
        <w:rPr>
          <w:rFonts w:ascii="Arial Narrow" w:hAnsi="Arial Narrow"/>
          <w:i/>
          <w:sz w:val="24"/>
        </w:rPr>
        <w:t>vyš</w:t>
      </w:r>
      <w:r w:rsidR="002305A7" w:rsidRPr="005A3FE7">
        <w:rPr>
          <w:rFonts w:ascii="Arial Narrow" w:hAnsi="Arial Narrow"/>
          <w:i/>
          <w:sz w:val="24"/>
        </w:rPr>
        <w:t>šie</w:t>
      </w:r>
      <w:r w:rsidR="0051114A" w:rsidRPr="005A3FE7">
        <w:rPr>
          <w:rFonts w:ascii="Arial Narrow" w:hAnsi="Arial Narrow"/>
          <w:i/>
          <w:sz w:val="24"/>
        </w:rPr>
        <w:t xml:space="preserve"> ako v</w:t>
      </w:r>
      <w:r w:rsidR="002C7F19" w:rsidRPr="005A3FE7">
        <w:rPr>
          <w:rFonts w:ascii="Arial Narrow" w:hAnsi="Arial Narrow"/>
          <w:i/>
          <w:sz w:val="24"/>
        </w:rPr>
        <w:t> </w:t>
      </w:r>
      <w:r w:rsidR="0051114A" w:rsidRPr="005A3FE7">
        <w:rPr>
          <w:rFonts w:ascii="Arial Narrow" w:hAnsi="Arial Narrow"/>
          <w:i/>
          <w:sz w:val="24"/>
        </w:rPr>
        <w:t>pred</w:t>
      </w:r>
      <w:r w:rsidR="002C7F19" w:rsidRPr="005A3FE7">
        <w:rPr>
          <w:rFonts w:ascii="Arial Narrow" w:hAnsi="Arial Narrow"/>
          <w:i/>
          <w:sz w:val="24"/>
        </w:rPr>
        <w:t xml:space="preserve">chádzajúcom </w:t>
      </w:r>
      <w:r w:rsidR="0051114A" w:rsidRPr="005A3FE7">
        <w:rPr>
          <w:rFonts w:ascii="Arial Narrow" w:hAnsi="Arial Narrow"/>
          <w:i/>
          <w:sz w:val="24"/>
        </w:rPr>
        <w:t xml:space="preserve"> roku</w:t>
      </w:r>
      <w:r w:rsidR="009B6E0F">
        <w:rPr>
          <w:rFonts w:ascii="Arial Narrow" w:hAnsi="Arial Narrow"/>
          <w:i/>
          <w:sz w:val="24"/>
        </w:rPr>
        <w:t>, avšak zlými výnosmi v roku 2015 z dovodov sucha bola nízšia hotová výroba,</w:t>
      </w:r>
      <w:r w:rsidR="0044772C">
        <w:rPr>
          <w:rFonts w:ascii="Arial Narrow" w:hAnsi="Arial Narrow"/>
          <w:i/>
          <w:sz w:val="24"/>
        </w:rPr>
        <w:t xml:space="preserve">  změna stavu </w:t>
      </w:r>
      <w:r w:rsidR="00BD411F">
        <w:rPr>
          <w:rFonts w:ascii="Arial Narrow" w:hAnsi="Arial Narrow"/>
          <w:i/>
          <w:sz w:val="24"/>
        </w:rPr>
        <w:t xml:space="preserve">vnútroorganizačných zásob </w:t>
      </w:r>
      <w:r w:rsidR="0044772C">
        <w:rPr>
          <w:rFonts w:ascii="Arial Narrow" w:hAnsi="Arial Narrow"/>
          <w:i/>
          <w:sz w:val="24"/>
        </w:rPr>
        <w:t xml:space="preserve"> za rok 2015 poníženie o </w:t>
      </w:r>
      <w:r w:rsidR="00BD411F">
        <w:rPr>
          <w:rFonts w:ascii="Arial Narrow" w:hAnsi="Arial Narrow"/>
          <w:i/>
          <w:sz w:val="24"/>
        </w:rPr>
        <w:t xml:space="preserve"> 131 945</w:t>
      </w:r>
      <w:r w:rsidR="0044772C">
        <w:rPr>
          <w:rFonts w:ascii="Arial Narrow" w:hAnsi="Arial Narrow"/>
          <w:i/>
          <w:sz w:val="24"/>
        </w:rPr>
        <w:t xml:space="preserve">  Eurr</w:t>
      </w:r>
      <w:r w:rsidR="009B6E0F">
        <w:rPr>
          <w:rFonts w:ascii="Arial Narrow" w:hAnsi="Arial Narrow"/>
          <w:i/>
          <w:sz w:val="24"/>
        </w:rPr>
        <w:t xml:space="preserve">  </w:t>
      </w:r>
      <w:r w:rsidR="0051114A" w:rsidRPr="005A3FE7">
        <w:rPr>
          <w:rFonts w:ascii="Arial Narrow" w:hAnsi="Arial Narrow"/>
          <w:i/>
          <w:sz w:val="24"/>
        </w:rPr>
        <w:t xml:space="preserve">. </w:t>
      </w: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 xml:space="preserve"> </w:t>
      </w:r>
      <w:r w:rsidRPr="005A3FE7">
        <w:rPr>
          <w:rFonts w:ascii="Arial Narrow" w:hAnsi="Arial Narrow"/>
          <w:i/>
          <w:sz w:val="24"/>
        </w:rPr>
        <w:tab/>
        <w:t>Na uvedený objem výroby spoločnosť</w:t>
      </w:r>
      <w:r w:rsidR="008C43DA" w:rsidRPr="005A3FE7">
        <w:rPr>
          <w:rFonts w:ascii="Arial Narrow" w:hAnsi="Arial Narrow"/>
          <w:i/>
          <w:sz w:val="24"/>
        </w:rPr>
        <w:t xml:space="preserve"> </w:t>
      </w:r>
      <w:r w:rsidRPr="005A3FE7">
        <w:rPr>
          <w:rFonts w:ascii="Arial Narrow" w:hAnsi="Arial Narrow"/>
          <w:i/>
          <w:sz w:val="24"/>
        </w:rPr>
        <w:t xml:space="preserve">spotrebovala </w:t>
      </w:r>
      <w:r w:rsidR="00BD411F">
        <w:rPr>
          <w:rFonts w:ascii="Arial Narrow" w:hAnsi="Arial Narrow"/>
          <w:i/>
          <w:sz w:val="24"/>
        </w:rPr>
        <w:t>náklady na hospodárku činnosť</w:t>
      </w:r>
      <w:r w:rsidR="00F53BE0" w:rsidRPr="005A3FE7">
        <w:rPr>
          <w:rFonts w:ascii="Arial Narrow" w:hAnsi="Arial Narrow"/>
          <w:i/>
          <w:sz w:val="24"/>
        </w:rPr>
        <w:t xml:space="preserve">  v hodnote </w:t>
      </w:r>
      <w:r w:rsidR="00BD411F">
        <w:rPr>
          <w:rFonts w:ascii="Arial Narrow" w:hAnsi="Arial Narrow"/>
          <w:i/>
          <w:sz w:val="24"/>
        </w:rPr>
        <w:t xml:space="preserve">1 816  95 </w:t>
      </w:r>
      <w:r w:rsidRPr="005A3FE7">
        <w:rPr>
          <w:rFonts w:ascii="Arial Narrow" w:hAnsi="Arial Narrow"/>
          <w:i/>
          <w:sz w:val="24"/>
        </w:rPr>
        <w:t xml:space="preserve"> </w:t>
      </w:r>
      <w:r w:rsidR="007235A1" w:rsidRPr="005A3FE7">
        <w:rPr>
          <w:rFonts w:ascii="Arial Narrow" w:hAnsi="Arial Narrow"/>
          <w:i/>
          <w:sz w:val="24"/>
        </w:rPr>
        <w:t>Eur</w:t>
      </w:r>
      <w:r w:rsidR="00F53BE0" w:rsidRPr="005A3FE7">
        <w:rPr>
          <w:rFonts w:ascii="Arial Narrow" w:hAnsi="Arial Narrow"/>
          <w:i/>
          <w:sz w:val="24"/>
        </w:rPr>
        <w:t xml:space="preserve">,  čo je  o  </w:t>
      </w:r>
      <w:r w:rsidR="00BD411F">
        <w:rPr>
          <w:rFonts w:ascii="Arial Narrow" w:hAnsi="Arial Narrow"/>
          <w:i/>
          <w:sz w:val="24"/>
        </w:rPr>
        <w:t xml:space="preserve">65 878 </w:t>
      </w:r>
      <w:r w:rsidR="00EC38B0" w:rsidRPr="005A3FE7">
        <w:rPr>
          <w:rFonts w:ascii="Arial Narrow" w:hAnsi="Arial Narrow"/>
          <w:i/>
          <w:sz w:val="24"/>
        </w:rPr>
        <w:t xml:space="preserve"> </w:t>
      </w:r>
      <w:r w:rsidR="00460C7D" w:rsidRPr="005A3FE7">
        <w:rPr>
          <w:rFonts w:ascii="Arial Narrow" w:hAnsi="Arial Narrow"/>
          <w:i/>
          <w:sz w:val="24"/>
        </w:rPr>
        <w:t xml:space="preserve"> </w:t>
      </w:r>
      <w:r w:rsidR="005A3FE7">
        <w:rPr>
          <w:rFonts w:ascii="Arial Narrow" w:hAnsi="Arial Narrow"/>
          <w:i/>
          <w:sz w:val="24"/>
        </w:rPr>
        <w:t>E</w:t>
      </w:r>
      <w:r w:rsidR="007235A1" w:rsidRPr="005A3FE7">
        <w:rPr>
          <w:rFonts w:ascii="Arial Narrow" w:hAnsi="Arial Narrow"/>
          <w:i/>
          <w:sz w:val="24"/>
        </w:rPr>
        <w:t>ur</w:t>
      </w:r>
      <w:r w:rsidR="00460C7D" w:rsidRPr="005A3FE7">
        <w:rPr>
          <w:rFonts w:ascii="Arial Narrow" w:hAnsi="Arial Narrow"/>
          <w:i/>
          <w:sz w:val="24"/>
        </w:rPr>
        <w:t xml:space="preserve"> </w:t>
      </w:r>
      <w:r w:rsidR="00BD411F">
        <w:rPr>
          <w:rFonts w:ascii="Arial Narrow" w:hAnsi="Arial Narrow"/>
          <w:i/>
          <w:sz w:val="24"/>
        </w:rPr>
        <w:t xml:space="preserve">via </w:t>
      </w:r>
      <w:r w:rsidRPr="005A3FE7">
        <w:rPr>
          <w:rFonts w:ascii="Arial Narrow" w:hAnsi="Arial Narrow"/>
          <w:i/>
          <w:sz w:val="24"/>
        </w:rPr>
        <w:t>ako v</w:t>
      </w:r>
      <w:r w:rsidR="00EC38B0" w:rsidRPr="005A3FE7">
        <w:rPr>
          <w:rFonts w:ascii="Arial Narrow" w:hAnsi="Arial Narrow"/>
          <w:i/>
          <w:sz w:val="24"/>
        </w:rPr>
        <w:t> </w:t>
      </w:r>
      <w:r w:rsidRPr="005A3FE7">
        <w:rPr>
          <w:rFonts w:ascii="Arial Narrow" w:hAnsi="Arial Narrow"/>
          <w:i/>
          <w:sz w:val="24"/>
        </w:rPr>
        <w:t>roku</w:t>
      </w:r>
      <w:r w:rsidR="00EC38B0" w:rsidRPr="005A3FE7">
        <w:rPr>
          <w:rFonts w:ascii="Arial Narrow" w:hAnsi="Arial Narrow"/>
          <w:i/>
          <w:sz w:val="24"/>
        </w:rPr>
        <w:t xml:space="preserve"> 201</w:t>
      </w:r>
      <w:r w:rsidR="00BD411F">
        <w:rPr>
          <w:rFonts w:ascii="Arial Narrow" w:hAnsi="Arial Narrow"/>
          <w:i/>
          <w:sz w:val="24"/>
        </w:rPr>
        <w:t>4</w:t>
      </w:r>
      <w:r w:rsidRPr="005A3FE7">
        <w:rPr>
          <w:rFonts w:ascii="Arial Narrow" w:hAnsi="Arial Narrow"/>
          <w:i/>
          <w:sz w:val="24"/>
        </w:rPr>
        <w:t>. Z c</w:t>
      </w:r>
      <w:r w:rsidR="00460C7D" w:rsidRPr="005A3FE7">
        <w:rPr>
          <w:rFonts w:ascii="Arial Narrow" w:hAnsi="Arial Narrow"/>
          <w:i/>
          <w:sz w:val="24"/>
        </w:rPr>
        <w:t>elkovej výrobnej spo</w:t>
      </w:r>
      <w:r w:rsidR="00F53BE0" w:rsidRPr="005A3FE7">
        <w:rPr>
          <w:rFonts w:ascii="Arial Narrow" w:hAnsi="Arial Narrow"/>
          <w:i/>
          <w:sz w:val="24"/>
        </w:rPr>
        <w:t xml:space="preserve">treby </w:t>
      </w:r>
      <w:r w:rsidR="00BD411F">
        <w:rPr>
          <w:rFonts w:ascii="Arial Narrow" w:hAnsi="Arial Narrow"/>
          <w:i/>
          <w:sz w:val="24"/>
        </w:rPr>
        <w:t>1 816 095</w:t>
      </w:r>
      <w:r w:rsidRPr="005A3FE7">
        <w:rPr>
          <w:rFonts w:ascii="Arial Narrow" w:hAnsi="Arial Narrow"/>
          <w:i/>
          <w:sz w:val="24"/>
        </w:rPr>
        <w:t xml:space="preserve"> </w:t>
      </w:r>
      <w:r w:rsidR="007235A1" w:rsidRPr="005A3FE7">
        <w:rPr>
          <w:rFonts w:ascii="Arial Narrow" w:hAnsi="Arial Narrow"/>
          <w:i/>
          <w:sz w:val="24"/>
        </w:rPr>
        <w:t>Eur</w:t>
      </w:r>
      <w:r w:rsidRPr="005A3FE7">
        <w:rPr>
          <w:rFonts w:ascii="Arial Narrow" w:hAnsi="Arial Narrow"/>
          <w:i/>
          <w:sz w:val="24"/>
        </w:rPr>
        <w:t xml:space="preserve"> tvorí spotreba materiálu</w:t>
      </w:r>
      <w:r w:rsidR="008C43DA" w:rsidRPr="005A3FE7">
        <w:rPr>
          <w:rFonts w:ascii="Arial Narrow" w:hAnsi="Arial Narrow"/>
          <w:i/>
          <w:sz w:val="24"/>
        </w:rPr>
        <w:t xml:space="preserve"> a energie</w:t>
      </w:r>
      <w:r w:rsidR="00F53BE0" w:rsidRPr="005A3FE7">
        <w:rPr>
          <w:rFonts w:ascii="Arial Narrow" w:hAnsi="Arial Narrow"/>
          <w:i/>
          <w:sz w:val="24"/>
        </w:rPr>
        <w:t xml:space="preserve"> </w:t>
      </w:r>
      <w:r w:rsidR="00EC38B0" w:rsidRPr="005A3FE7">
        <w:rPr>
          <w:rFonts w:ascii="Arial Narrow" w:hAnsi="Arial Narrow"/>
          <w:i/>
          <w:sz w:val="24"/>
        </w:rPr>
        <w:t>421 </w:t>
      </w:r>
      <w:r w:rsidR="00BD411F">
        <w:rPr>
          <w:rFonts w:ascii="Arial Narrow" w:hAnsi="Arial Narrow"/>
          <w:i/>
          <w:sz w:val="24"/>
        </w:rPr>
        <w:t>987</w:t>
      </w:r>
      <w:r w:rsidR="00EC38B0" w:rsidRPr="005A3FE7">
        <w:rPr>
          <w:rFonts w:ascii="Arial Narrow" w:hAnsi="Arial Narrow"/>
          <w:i/>
          <w:sz w:val="24"/>
        </w:rPr>
        <w:t xml:space="preserve"> Eur </w:t>
      </w:r>
      <w:r w:rsidR="004644D1" w:rsidRPr="005A3FE7">
        <w:rPr>
          <w:rFonts w:ascii="Arial Narrow" w:hAnsi="Arial Narrow"/>
          <w:i/>
          <w:sz w:val="24"/>
        </w:rPr>
        <w:t>a</w:t>
      </w:r>
      <w:r w:rsidR="000B59AA" w:rsidRPr="005A3FE7">
        <w:rPr>
          <w:rFonts w:ascii="Arial Narrow" w:hAnsi="Arial Narrow"/>
          <w:i/>
          <w:sz w:val="24"/>
        </w:rPr>
        <w:t xml:space="preserve"> </w:t>
      </w:r>
      <w:r w:rsidR="00BD411F">
        <w:rPr>
          <w:rFonts w:ascii="Arial Narrow" w:hAnsi="Arial Narrow"/>
          <w:i/>
          <w:sz w:val="24"/>
        </w:rPr>
        <w:t xml:space="preserve">420 839 </w:t>
      </w:r>
      <w:r w:rsidRPr="005A3FE7">
        <w:rPr>
          <w:rFonts w:ascii="Arial Narrow" w:hAnsi="Arial Narrow"/>
          <w:i/>
          <w:sz w:val="24"/>
        </w:rPr>
        <w:t xml:space="preserve"> </w:t>
      </w:r>
      <w:r w:rsidR="007235A1" w:rsidRPr="005A3FE7">
        <w:rPr>
          <w:rFonts w:ascii="Arial Narrow" w:hAnsi="Arial Narrow"/>
          <w:i/>
          <w:sz w:val="24"/>
        </w:rPr>
        <w:t>Eur</w:t>
      </w:r>
      <w:r w:rsidRPr="005A3FE7">
        <w:rPr>
          <w:rFonts w:ascii="Arial Narrow" w:hAnsi="Arial Narrow"/>
          <w:i/>
          <w:sz w:val="24"/>
        </w:rPr>
        <w:t xml:space="preserve"> sú služby.</w:t>
      </w:r>
    </w:p>
    <w:p w:rsidR="00D603F3" w:rsidRPr="005A3FE7" w:rsidRDefault="00D603F3">
      <w:pPr>
        <w:ind w:firstLine="708"/>
        <w:jc w:val="both"/>
        <w:rPr>
          <w:rFonts w:ascii="Arial Narrow" w:hAnsi="Arial Narrow"/>
          <w:i/>
          <w:sz w:val="24"/>
        </w:rPr>
      </w:pPr>
    </w:p>
    <w:p w:rsidR="0051114A" w:rsidRPr="005A3FE7" w:rsidRDefault="00460C7D">
      <w:pPr>
        <w:ind w:firstLine="708"/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>V</w:t>
      </w:r>
      <w:r w:rsidR="00F53BE0" w:rsidRPr="005A3FE7">
        <w:rPr>
          <w:rFonts w:ascii="Arial Narrow" w:hAnsi="Arial Narrow"/>
          <w:i/>
          <w:sz w:val="24"/>
        </w:rPr>
        <w:t xml:space="preserve">ytvorená pridaná hodnota je </w:t>
      </w:r>
      <w:r w:rsidR="00BD411F">
        <w:rPr>
          <w:rFonts w:ascii="Arial Narrow" w:hAnsi="Arial Narrow"/>
          <w:i/>
          <w:sz w:val="24"/>
        </w:rPr>
        <w:t xml:space="preserve">-13 014 </w:t>
      </w:r>
      <w:r w:rsidR="0051114A" w:rsidRPr="005A3FE7">
        <w:rPr>
          <w:rFonts w:ascii="Arial Narrow" w:hAnsi="Arial Narrow"/>
          <w:i/>
          <w:sz w:val="24"/>
        </w:rPr>
        <w:t xml:space="preserve"> </w:t>
      </w:r>
      <w:r w:rsidR="007235A1" w:rsidRPr="005A3FE7">
        <w:rPr>
          <w:rFonts w:ascii="Arial Narrow" w:hAnsi="Arial Narrow"/>
          <w:i/>
          <w:sz w:val="24"/>
        </w:rPr>
        <w:t>Eur</w:t>
      </w:r>
      <w:r w:rsidR="0051114A" w:rsidRPr="005A3FE7">
        <w:rPr>
          <w:rFonts w:ascii="Arial Narrow" w:hAnsi="Arial Narrow"/>
          <w:i/>
          <w:sz w:val="24"/>
        </w:rPr>
        <w:t xml:space="preserve"> </w:t>
      </w:r>
    </w:p>
    <w:p w:rsidR="0051114A" w:rsidRPr="005A3FE7" w:rsidRDefault="0051114A">
      <w:pPr>
        <w:ind w:firstLine="708"/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>Z hospodárskej činnosti spoločnosť dosiah</w:t>
      </w:r>
      <w:r w:rsidR="00F53BE0" w:rsidRPr="005A3FE7">
        <w:rPr>
          <w:rFonts w:ascii="Arial Narrow" w:hAnsi="Arial Narrow"/>
          <w:i/>
          <w:sz w:val="24"/>
        </w:rPr>
        <w:t xml:space="preserve">la </w:t>
      </w:r>
      <w:r w:rsidR="006C256C" w:rsidRPr="005A3FE7">
        <w:rPr>
          <w:rFonts w:ascii="Arial Narrow" w:hAnsi="Arial Narrow"/>
          <w:i/>
          <w:sz w:val="24"/>
        </w:rPr>
        <w:t>zisk</w:t>
      </w:r>
      <w:r w:rsidR="00E22254" w:rsidRPr="005A3FE7">
        <w:rPr>
          <w:rFonts w:ascii="Arial Narrow" w:hAnsi="Arial Narrow"/>
          <w:i/>
          <w:sz w:val="24"/>
        </w:rPr>
        <w:t xml:space="preserve"> vo výške</w:t>
      </w:r>
      <w:r w:rsidR="00F53BE0" w:rsidRPr="005A3FE7">
        <w:rPr>
          <w:rFonts w:ascii="Arial Narrow" w:hAnsi="Arial Narrow"/>
          <w:i/>
          <w:sz w:val="24"/>
        </w:rPr>
        <w:t xml:space="preserve">  </w:t>
      </w:r>
      <w:r w:rsidR="00BD411F">
        <w:rPr>
          <w:rFonts w:ascii="Arial Narrow" w:hAnsi="Arial Narrow"/>
          <w:i/>
          <w:sz w:val="24"/>
        </w:rPr>
        <w:t>418 851</w:t>
      </w:r>
      <w:r w:rsidRPr="005A3FE7">
        <w:rPr>
          <w:rFonts w:ascii="Arial Narrow" w:hAnsi="Arial Narrow"/>
          <w:i/>
          <w:sz w:val="24"/>
        </w:rPr>
        <w:t xml:space="preserve"> </w:t>
      </w:r>
      <w:r w:rsidR="007235A1" w:rsidRPr="005A3FE7">
        <w:rPr>
          <w:rFonts w:ascii="Arial Narrow" w:hAnsi="Arial Narrow"/>
          <w:i/>
          <w:sz w:val="24"/>
        </w:rPr>
        <w:t>Eur</w:t>
      </w:r>
      <w:r w:rsidR="00EC38B0" w:rsidRPr="005A3FE7">
        <w:rPr>
          <w:rFonts w:ascii="Arial Narrow" w:hAnsi="Arial Narrow"/>
          <w:i/>
          <w:sz w:val="24"/>
        </w:rPr>
        <w:t xml:space="preserve">, čo je v porovnaní s predchádzajúcim rokom zvýšenie o </w:t>
      </w:r>
      <w:r w:rsidR="00BD411F">
        <w:rPr>
          <w:rFonts w:ascii="Arial Narrow" w:hAnsi="Arial Narrow"/>
          <w:i/>
          <w:sz w:val="24"/>
        </w:rPr>
        <w:t>405 507</w:t>
      </w:r>
      <w:r w:rsidR="00EC38B0" w:rsidRPr="005A3FE7">
        <w:rPr>
          <w:rFonts w:ascii="Arial Narrow" w:hAnsi="Arial Narrow"/>
          <w:i/>
          <w:sz w:val="24"/>
        </w:rPr>
        <w:t xml:space="preserve"> Eur.</w:t>
      </w:r>
      <w:r w:rsidRPr="005A3FE7">
        <w:rPr>
          <w:rFonts w:ascii="Arial Narrow" w:hAnsi="Arial Narrow"/>
          <w:i/>
          <w:sz w:val="24"/>
        </w:rPr>
        <w:t>.</w:t>
      </w:r>
      <w:r w:rsidR="00BD411F">
        <w:rPr>
          <w:rFonts w:ascii="Arial Narrow" w:hAnsi="Arial Narrow"/>
          <w:i/>
          <w:sz w:val="24"/>
        </w:rPr>
        <w:t>I ked tržby za vlastné výrobky  boli v roku 2015  vyššie  o  218 920 Eur , poníženie výsledku hospodárenia bolo zapríčin</w:t>
      </w:r>
      <w:r w:rsidR="005B4F46">
        <w:rPr>
          <w:rFonts w:ascii="Arial Narrow" w:hAnsi="Arial Narrow"/>
          <w:i/>
          <w:sz w:val="24"/>
        </w:rPr>
        <w:t>e</w:t>
      </w:r>
      <w:r w:rsidR="00BD411F">
        <w:rPr>
          <w:rFonts w:ascii="Arial Narrow" w:hAnsi="Arial Narrow"/>
          <w:i/>
          <w:sz w:val="24"/>
        </w:rPr>
        <w:t xml:space="preserve">né vyššou mocou-  vysokým vlahovým deficitom pôdy a následne nízkými hektárovými výnosmi. </w:t>
      </w: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ab/>
      </w:r>
    </w:p>
    <w:p w:rsidR="0051114A" w:rsidRPr="005A3FE7" w:rsidRDefault="0051114A" w:rsidP="00D05985">
      <w:pPr>
        <w:ind w:firstLine="708"/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>Úverová zaťaženosť sa prejavila aj na finančnom výsledku</w:t>
      </w:r>
      <w:r w:rsidR="005B4F46">
        <w:rPr>
          <w:rFonts w:ascii="Arial Narrow" w:hAnsi="Arial Narrow"/>
          <w:i/>
          <w:sz w:val="24"/>
        </w:rPr>
        <w:t xml:space="preserve"> </w:t>
      </w:r>
      <w:r w:rsidRPr="005A3FE7">
        <w:rPr>
          <w:rFonts w:ascii="Arial Narrow" w:hAnsi="Arial Narrow"/>
          <w:i/>
          <w:sz w:val="24"/>
        </w:rPr>
        <w:t xml:space="preserve"> spoločnosti, nakoľko úro</w:t>
      </w:r>
      <w:r w:rsidR="00F53BE0" w:rsidRPr="005A3FE7">
        <w:rPr>
          <w:rFonts w:ascii="Arial Narrow" w:hAnsi="Arial Narrow"/>
          <w:i/>
          <w:sz w:val="24"/>
        </w:rPr>
        <w:t xml:space="preserve">ky z úverov  mali hodnotu </w:t>
      </w:r>
      <w:r w:rsidR="005B4F46">
        <w:rPr>
          <w:rFonts w:ascii="Arial Narrow" w:hAnsi="Arial Narrow"/>
          <w:i/>
          <w:sz w:val="24"/>
        </w:rPr>
        <w:t xml:space="preserve">1 638 </w:t>
      </w:r>
      <w:r w:rsidR="007235A1" w:rsidRPr="005A3FE7">
        <w:rPr>
          <w:rFonts w:ascii="Arial Narrow" w:hAnsi="Arial Narrow"/>
          <w:i/>
          <w:sz w:val="24"/>
        </w:rPr>
        <w:t>Eur</w:t>
      </w:r>
      <w:r w:rsidRPr="005A3FE7">
        <w:rPr>
          <w:rFonts w:ascii="Arial Narrow" w:hAnsi="Arial Narrow"/>
          <w:i/>
          <w:sz w:val="24"/>
        </w:rPr>
        <w:t>.. Hospodárskym výsledkom z fina</w:t>
      </w:r>
      <w:r w:rsidR="00F53BE0" w:rsidRPr="005A3FE7">
        <w:rPr>
          <w:rFonts w:ascii="Arial Narrow" w:hAnsi="Arial Narrow"/>
          <w:i/>
          <w:sz w:val="24"/>
        </w:rPr>
        <w:t>nčnej činnosti je strata</w:t>
      </w:r>
      <w:r w:rsidR="00D05985">
        <w:rPr>
          <w:rFonts w:ascii="Arial Narrow" w:hAnsi="Arial Narrow"/>
          <w:i/>
          <w:sz w:val="24"/>
        </w:rPr>
        <w:t xml:space="preserve"> </w:t>
      </w:r>
      <w:r w:rsidR="00F53BE0" w:rsidRPr="005A3FE7">
        <w:rPr>
          <w:rFonts w:ascii="Arial Narrow" w:hAnsi="Arial Narrow"/>
          <w:i/>
          <w:sz w:val="24"/>
        </w:rPr>
        <w:t xml:space="preserve"> – </w:t>
      </w:r>
      <w:r w:rsidR="005B4F46">
        <w:rPr>
          <w:rFonts w:ascii="Arial Narrow" w:hAnsi="Arial Narrow"/>
          <w:i/>
          <w:sz w:val="24"/>
        </w:rPr>
        <w:t>2 729</w:t>
      </w:r>
      <w:r w:rsidR="00EC38B0" w:rsidRPr="005A3FE7">
        <w:rPr>
          <w:rFonts w:ascii="Arial Narrow" w:hAnsi="Arial Narrow"/>
          <w:i/>
          <w:sz w:val="24"/>
        </w:rPr>
        <w:t xml:space="preserve"> </w:t>
      </w:r>
      <w:r w:rsidRPr="005A3FE7">
        <w:rPr>
          <w:rFonts w:ascii="Arial Narrow" w:hAnsi="Arial Narrow"/>
          <w:i/>
          <w:sz w:val="24"/>
        </w:rPr>
        <w:t xml:space="preserve"> </w:t>
      </w:r>
      <w:r w:rsidR="007235A1" w:rsidRPr="005A3FE7">
        <w:rPr>
          <w:rFonts w:ascii="Arial Narrow" w:hAnsi="Arial Narrow"/>
          <w:i/>
          <w:sz w:val="24"/>
        </w:rPr>
        <w:t>Eur</w:t>
      </w:r>
      <w:r w:rsidRPr="005A3FE7">
        <w:rPr>
          <w:rFonts w:ascii="Arial Narrow" w:hAnsi="Arial Narrow"/>
          <w:i/>
          <w:sz w:val="24"/>
        </w:rPr>
        <w:t>, kt</w:t>
      </w:r>
      <w:r w:rsidR="00F53BE0" w:rsidRPr="005A3FE7">
        <w:rPr>
          <w:rFonts w:ascii="Arial Narrow" w:hAnsi="Arial Narrow"/>
          <w:i/>
          <w:sz w:val="24"/>
        </w:rPr>
        <w:t xml:space="preserve">orá je  v sledovanom  roku o </w:t>
      </w:r>
      <w:r w:rsidR="005B4F46">
        <w:rPr>
          <w:rFonts w:ascii="Arial Narrow" w:hAnsi="Arial Narrow"/>
          <w:i/>
          <w:sz w:val="24"/>
        </w:rPr>
        <w:t>1 077</w:t>
      </w:r>
      <w:r w:rsidR="00F53BE0" w:rsidRPr="005A3FE7">
        <w:rPr>
          <w:rFonts w:ascii="Arial Narrow" w:hAnsi="Arial Narrow"/>
          <w:i/>
          <w:sz w:val="24"/>
        </w:rPr>
        <w:t xml:space="preserve"> </w:t>
      </w:r>
      <w:r w:rsidR="007235A1" w:rsidRPr="005A3FE7">
        <w:rPr>
          <w:rFonts w:ascii="Arial Narrow" w:hAnsi="Arial Narrow"/>
          <w:i/>
          <w:sz w:val="24"/>
        </w:rPr>
        <w:t>Eur</w:t>
      </w:r>
      <w:r w:rsidR="00F53BE0" w:rsidRPr="005A3FE7">
        <w:rPr>
          <w:rFonts w:ascii="Arial Narrow" w:hAnsi="Arial Narrow"/>
          <w:i/>
          <w:sz w:val="24"/>
        </w:rPr>
        <w:t xml:space="preserve"> </w:t>
      </w:r>
      <w:r w:rsidR="006C256C" w:rsidRPr="005A3FE7">
        <w:rPr>
          <w:rFonts w:ascii="Arial Narrow" w:hAnsi="Arial Narrow"/>
          <w:i/>
          <w:sz w:val="24"/>
        </w:rPr>
        <w:t>vyš</w:t>
      </w:r>
      <w:r w:rsidR="00F53BE0" w:rsidRPr="005A3FE7">
        <w:rPr>
          <w:rFonts w:ascii="Arial Narrow" w:hAnsi="Arial Narrow"/>
          <w:i/>
          <w:sz w:val="24"/>
        </w:rPr>
        <w:t>šia  ako v roku 20</w:t>
      </w:r>
      <w:r w:rsidR="00EC38B0" w:rsidRPr="005A3FE7">
        <w:rPr>
          <w:rFonts w:ascii="Arial Narrow" w:hAnsi="Arial Narrow"/>
          <w:i/>
          <w:sz w:val="24"/>
        </w:rPr>
        <w:t>1</w:t>
      </w:r>
      <w:r w:rsidR="005B4F46">
        <w:rPr>
          <w:rFonts w:ascii="Arial Narrow" w:hAnsi="Arial Narrow"/>
          <w:i/>
          <w:sz w:val="24"/>
        </w:rPr>
        <w:t>4</w:t>
      </w:r>
      <w:r w:rsidRPr="005A3FE7">
        <w:rPr>
          <w:rFonts w:ascii="Arial Narrow" w:hAnsi="Arial Narrow"/>
          <w:i/>
          <w:sz w:val="24"/>
        </w:rPr>
        <w:t>.</w:t>
      </w:r>
    </w:p>
    <w:p w:rsidR="0051114A" w:rsidRPr="005A3FE7" w:rsidRDefault="0051114A">
      <w:pPr>
        <w:ind w:firstLine="708"/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ind w:firstLine="708"/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>Celkov</w:t>
      </w:r>
      <w:r w:rsidR="00A51914" w:rsidRPr="005A3FE7">
        <w:rPr>
          <w:rFonts w:ascii="Arial Narrow" w:hAnsi="Arial Narrow"/>
          <w:i/>
          <w:sz w:val="24"/>
        </w:rPr>
        <w:t xml:space="preserve">é výnosy spoločnosti za rok </w:t>
      </w:r>
      <w:r w:rsidR="00F53BE0" w:rsidRPr="005A3FE7">
        <w:rPr>
          <w:rFonts w:ascii="Arial Narrow" w:hAnsi="Arial Narrow"/>
          <w:i/>
          <w:sz w:val="24"/>
        </w:rPr>
        <w:t>20</w:t>
      </w:r>
      <w:r w:rsidR="006C256C" w:rsidRPr="005A3FE7">
        <w:rPr>
          <w:rFonts w:ascii="Arial Narrow" w:hAnsi="Arial Narrow"/>
          <w:i/>
          <w:sz w:val="24"/>
        </w:rPr>
        <w:t>1</w:t>
      </w:r>
      <w:r w:rsidR="00804D68">
        <w:rPr>
          <w:rFonts w:ascii="Arial Narrow" w:hAnsi="Arial Narrow"/>
          <w:i/>
          <w:sz w:val="24"/>
        </w:rPr>
        <w:t>5</w:t>
      </w:r>
      <w:r w:rsidR="00A51914" w:rsidRPr="005A3FE7">
        <w:rPr>
          <w:rFonts w:ascii="Arial Narrow" w:hAnsi="Arial Narrow"/>
          <w:i/>
          <w:sz w:val="24"/>
        </w:rPr>
        <w:t xml:space="preserve"> boli vo výške </w:t>
      </w:r>
      <w:r w:rsidR="00804D68">
        <w:rPr>
          <w:rFonts w:ascii="Arial Narrow" w:hAnsi="Arial Narrow"/>
          <w:i/>
          <w:sz w:val="24"/>
        </w:rPr>
        <w:t>2 235 061,67</w:t>
      </w:r>
      <w:r w:rsidRPr="005A3FE7">
        <w:rPr>
          <w:rFonts w:ascii="Arial Narrow" w:hAnsi="Arial Narrow"/>
          <w:i/>
          <w:sz w:val="24"/>
        </w:rPr>
        <w:t xml:space="preserve"> </w:t>
      </w:r>
      <w:r w:rsidR="007235A1" w:rsidRPr="005A3FE7">
        <w:rPr>
          <w:rFonts w:ascii="Arial Narrow" w:hAnsi="Arial Narrow"/>
          <w:i/>
          <w:sz w:val="24"/>
        </w:rPr>
        <w:t>Eur</w:t>
      </w:r>
      <w:r w:rsidRPr="005A3FE7">
        <w:rPr>
          <w:rFonts w:ascii="Arial Narrow" w:hAnsi="Arial Narrow"/>
          <w:i/>
          <w:sz w:val="24"/>
        </w:rPr>
        <w:t xml:space="preserve"> a celkové nákla</w:t>
      </w:r>
      <w:r w:rsidR="00A51914" w:rsidRPr="005A3FE7">
        <w:rPr>
          <w:rFonts w:ascii="Arial Narrow" w:hAnsi="Arial Narrow"/>
          <w:i/>
          <w:sz w:val="24"/>
        </w:rPr>
        <w:t xml:space="preserve">dy </w:t>
      </w:r>
      <w:r w:rsidR="00804D68">
        <w:rPr>
          <w:rFonts w:ascii="Arial Narrow" w:hAnsi="Arial Narrow"/>
          <w:i/>
          <w:sz w:val="24"/>
        </w:rPr>
        <w:t>1 818 940,28</w:t>
      </w:r>
      <w:r w:rsidRPr="005A3FE7">
        <w:rPr>
          <w:rFonts w:ascii="Arial Narrow" w:hAnsi="Arial Narrow"/>
          <w:i/>
          <w:sz w:val="24"/>
        </w:rPr>
        <w:t xml:space="preserve"> </w:t>
      </w:r>
      <w:r w:rsidR="007235A1" w:rsidRPr="005A3FE7">
        <w:rPr>
          <w:rFonts w:ascii="Arial Narrow" w:hAnsi="Arial Narrow"/>
          <w:i/>
          <w:sz w:val="24"/>
        </w:rPr>
        <w:t>Eur</w:t>
      </w:r>
      <w:r w:rsidRPr="005A3FE7">
        <w:rPr>
          <w:rFonts w:ascii="Arial Narrow" w:hAnsi="Arial Narrow"/>
          <w:i/>
          <w:sz w:val="24"/>
        </w:rPr>
        <w:t>. Ich rozdielom je účtovný h</w:t>
      </w:r>
      <w:r w:rsidR="00A51914" w:rsidRPr="005A3FE7">
        <w:rPr>
          <w:rFonts w:ascii="Arial Narrow" w:hAnsi="Arial Narrow"/>
          <w:i/>
          <w:sz w:val="24"/>
        </w:rPr>
        <w:t xml:space="preserve">ospodársky výsledok – </w:t>
      </w:r>
      <w:r w:rsidR="006C256C" w:rsidRPr="005A3FE7">
        <w:rPr>
          <w:rFonts w:ascii="Arial Narrow" w:hAnsi="Arial Narrow"/>
          <w:i/>
          <w:sz w:val="24"/>
        </w:rPr>
        <w:t>zisk</w:t>
      </w:r>
      <w:r w:rsidR="00E22254" w:rsidRPr="005A3FE7">
        <w:rPr>
          <w:rFonts w:ascii="Arial Narrow" w:hAnsi="Arial Narrow"/>
          <w:i/>
          <w:sz w:val="24"/>
        </w:rPr>
        <w:t xml:space="preserve"> </w:t>
      </w:r>
      <w:r w:rsidR="00A51914" w:rsidRPr="005A3FE7">
        <w:rPr>
          <w:rFonts w:ascii="Arial Narrow" w:hAnsi="Arial Narrow"/>
          <w:i/>
          <w:sz w:val="24"/>
        </w:rPr>
        <w:t xml:space="preserve"> </w:t>
      </w:r>
      <w:r w:rsidR="00804D68">
        <w:rPr>
          <w:rFonts w:ascii="Arial Narrow" w:hAnsi="Arial Narrow"/>
          <w:i/>
          <w:sz w:val="24"/>
        </w:rPr>
        <w:t>416 121,39</w:t>
      </w:r>
      <w:r w:rsidR="00E22254" w:rsidRPr="005A3FE7">
        <w:rPr>
          <w:rFonts w:ascii="Arial Narrow" w:hAnsi="Arial Narrow"/>
          <w:i/>
          <w:sz w:val="24"/>
        </w:rPr>
        <w:t xml:space="preserve"> </w:t>
      </w:r>
      <w:r w:rsidR="007235A1" w:rsidRPr="005A3FE7">
        <w:rPr>
          <w:rFonts w:ascii="Arial Narrow" w:hAnsi="Arial Narrow"/>
          <w:i/>
          <w:sz w:val="24"/>
        </w:rPr>
        <w:t>Eur</w:t>
      </w:r>
      <w:r w:rsidRPr="005A3FE7">
        <w:rPr>
          <w:rFonts w:ascii="Arial Narrow" w:hAnsi="Arial Narrow"/>
          <w:i/>
          <w:sz w:val="24"/>
        </w:rPr>
        <w:t xml:space="preserve">, ktorý v zmysle zákona o dani z príjmov bol transformovaný na daňový základ.  </w:t>
      </w:r>
    </w:p>
    <w:p w:rsidR="0051114A" w:rsidRPr="005A3FE7" w:rsidRDefault="00DD60FC">
      <w:pPr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 xml:space="preserve">Po úprave účtovného výsledku hospodárenia o položky upravujúce základ dane, bol vyčíslený daňový základ na  r. 400 DP v hodnote </w:t>
      </w:r>
      <w:r w:rsidR="005C3D84">
        <w:rPr>
          <w:rFonts w:ascii="Arial Narrow" w:hAnsi="Arial Narrow"/>
          <w:i/>
          <w:sz w:val="24"/>
        </w:rPr>
        <w:t>521 077,56</w:t>
      </w:r>
      <w:r w:rsidRPr="005A3FE7">
        <w:rPr>
          <w:rFonts w:ascii="Arial Narrow" w:hAnsi="Arial Narrow"/>
          <w:i/>
          <w:sz w:val="24"/>
        </w:rPr>
        <w:t xml:space="preserve"> Eur a odvedená daň z príjmu PO za rok 201</w:t>
      </w:r>
      <w:r w:rsidR="005C3D84">
        <w:rPr>
          <w:rFonts w:ascii="Arial Narrow" w:hAnsi="Arial Narrow"/>
          <w:i/>
          <w:sz w:val="24"/>
        </w:rPr>
        <w:t>5</w:t>
      </w:r>
      <w:r w:rsidRPr="005A3FE7">
        <w:rPr>
          <w:rFonts w:ascii="Arial Narrow" w:hAnsi="Arial Narrow"/>
          <w:i/>
          <w:sz w:val="24"/>
        </w:rPr>
        <w:t xml:space="preserve"> v hodnote </w:t>
      </w:r>
      <w:r w:rsidR="005C3D84">
        <w:rPr>
          <w:rFonts w:ascii="Arial Narrow" w:hAnsi="Arial Narrow"/>
          <w:i/>
          <w:sz w:val="24"/>
        </w:rPr>
        <w:t>114 637,06</w:t>
      </w:r>
      <w:r w:rsidRPr="005A3FE7">
        <w:rPr>
          <w:rFonts w:ascii="Arial Narrow" w:hAnsi="Arial Narrow"/>
          <w:i/>
          <w:sz w:val="24"/>
        </w:rPr>
        <w:t xml:space="preserve"> Eur, ktorá bola i v termíne správcovi dane  zaplatená. </w:t>
      </w: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DD60FC" w:rsidP="00A51914">
      <w:pPr>
        <w:ind w:firstLine="708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 xml:space="preserve">Čistým </w:t>
      </w:r>
      <w:r w:rsidR="0051114A" w:rsidRPr="005A3FE7">
        <w:rPr>
          <w:rFonts w:ascii="Arial Narrow" w:hAnsi="Arial Narrow"/>
          <w:i/>
          <w:sz w:val="24"/>
        </w:rPr>
        <w:t>Výsledkom hospodárenia spoločnosti za r</w:t>
      </w:r>
      <w:r w:rsidR="003B456C" w:rsidRPr="005A3FE7">
        <w:rPr>
          <w:rFonts w:ascii="Arial Narrow" w:hAnsi="Arial Narrow"/>
          <w:i/>
          <w:sz w:val="24"/>
        </w:rPr>
        <w:t>ok 20</w:t>
      </w:r>
      <w:r w:rsidRPr="005A3FE7">
        <w:rPr>
          <w:rFonts w:ascii="Arial Narrow" w:hAnsi="Arial Narrow"/>
          <w:i/>
          <w:sz w:val="24"/>
        </w:rPr>
        <w:t>1</w:t>
      </w:r>
      <w:r w:rsidR="007649F2">
        <w:rPr>
          <w:rFonts w:ascii="Arial Narrow" w:hAnsi="Arial Narrow"/>
          <w:i/>
          <w:sz w:val="24"/>
        </w:rPr>
        <w:t xml:space="preserve">5 </w:t>
      </w:r>
      <w:r w:rsidR="003B456C" w:rsidRPr="005A3FE7">
        <w:rPr>
          <w:rFonts w:ascii="Arial Narrow" w:hAnsi="Arial Narrow"/>
          <w:i/>
          <w:sz w:val="24"/>
        </w:rPr>
        <w:t xml:space="preserve">je </w:t>
      </w:r>
      <w:r w:rsidR="006C256C" w:rsidRPr="005A3FE7">
        <w:rPr>
          <w:rFonts w:ascii="Arial Narrow" w:hAnsi="Arial Narrow"/>
          <w:i/>
          <w:sz w:val="24"/>
        </w:rPr>
        <w:t>zisk</w:t>
      </w:r>
      <w:r w:rsidR="00E22254" w:rsidRPr="005A3FE7">
        <w:rPr>
          <w:rFonts w:ascii="Arial Narrow" w:hAnsi="Arial Narrow"/>
          <w:i/>
          <w:sz w:val="24"/>
        </w:rPr>
        <w:t xml:space="preserve">  </w:t>
      </w:r>
      <w:r w:rsidR="007649F2">
        <w:rPr>
          <w:rFonts w:ascii="Arial Narrow" w:hAnsi="Arial Narrow"/>
          <w:i/>
          <w:sz w:val="24"/>
        </w:rPr>
        <w:t>311 004</w:t>
      </w:r>
      <w:r w:rsidR="00E22254" w:rsidRPr="005A3FE7">
        <w:rPr>
          <w:rFonts w:ascii="Arial Narrow" w:hAnsi="Arial Narrow"/>
          <w:i/>
          <w:sz w:val="24"/>
        </w:rPr>
        <w:t xml:space="preserve"> Eur</w:t>
      </w:r>
      <w:r w:rsidR="0051114A" w:rsidRPr="005A3FE7">
        <w:rPr>
          <w:rFonts w:ascii="Arial Narrow" w:hAnsi="Arial Narrow"/>
          <w:i/>
          <w:sz w:val="24"/>
        </w:rPr>
        <w:t>.</w:t>
      </w:r>
    </w:p>
    <w:p w:rsidR="00DD60FC" w:rsidRPr="005A3FE7" w:rsidRDefault="00DD60FC" w:rsidP="00A51914">
      <w:pPr>
        <w:ind w:firstLine="708"/>
        <w:rPr>
          <w:rFonts w:ascii="Arial Narrow" w:hAnsi="Arial Narrow"/>
          <w:i/>
          <w:sz w:val="24"/>
        </w:rPr>
      </w:pPr>
    </w:p>
    <w:p w:rsidR="00DD60FC" w:rsidRPr="005A3FE7" w:rsidRDefault="00DD60FC" w:rsidP="00A51914">
      <w:pPr>
        <w:ind w:firstLine="708"/>
        <w:rPr>
          <w:rFonts w:ascii="Arial Narrow" w:hAnsi="Arial Narrow"/>
          <w:i/>
          <w:sz w:val="24"/>
        </w:rPr>
      </w:pPr>
    </w:p>
    <w:p w:rsidR="00DD60FC" w:rsidRPr="005A3FE7" w:rsidRDefault="00DD60FC" w:rsidP="00A51914">
      <w:pPr>
        <w:ind w:firstLine="708"/>
        <w:rPr>
          <w:rFonts w:ascii="Arial Narrow" w:hAnsi="Arial Narrow"/>
          <w:i/>
          <w:sz w:val="24"/>
        </w:rPr>
      </w:pPr>
    </w:p>
    <w:p w:rsidR="00DD60FC" w:rsidRPr="005A3FE7" w:rsidRDefault="00DD60FC" w:rsidP="00A51914">
      <w:pPr>
        <w:ind w:firstLine="708"/>
        <w:rPr>
          <w:rFonts w:ascii="Arial Narrow" w:hAnsi="Arial Narrow"/>
          <w:i/>
          <w:sz w:val="24"/>
        </w:rPr>
      </w:pPr>
    </w:p>
    <w:p w:rsidR="00D603F3" w:rsidRPr="005A3FE7" w:rsidRDefault="00D603F3" w:rsidP="00A51914">
      <w:pPr>
        <w:ind w:firstLine="708"/>
        <w:rPr>
          <w:rFonts w:ascii="Arial Narrow" w:hAnsi="Arial Narrow"/>
          <w:i/>
          <w:sz w:val="24"/>
        </w:rPr>
      </w:pPr>
    </w:p>
    <w:p w:rsidR="00776766" w:rsidRPr="005A3FE7" w:rsidRDefault="00776766" w:rsidP="00A51914">
      <w:pPr>
        <w:ind w:firstLine="708"/>
        <w:rPr>
          <w:rFonts w:ascii="Arial Narrow" w:hAnsi="Arial Narrow"/>
          <w:i/>
          <w:sz w:val="24"/>
        </w:rPr>
      </w:pPr>
    </w:p>
    <w:p w:rsidR="00776766" w:rsidRDefault="00776766" w:rsidP="00A51914">
      <w:pPr>
        <w:ind w:firstLine="708"/>
        <w:rPr>
          <w:rFonts w:ascii="Arial Narrow" w:hAnsi="Arial Narrow"/>
          <w:i/>
          <w:sz w:val="24"/>
        </w:rPr>
      </w:pPr>
    </w:p>
    <w:p w:rsidR="005A3FE7" w:rsidRDefault="005A3FE7" w:rsidP="00A51914">
      <w:pPr>
        <w:ind w:firstLine="708"/>
        <w:rPr>
          <w:rFonts w:ascii="Arial Narrow" w:hAnsi="Arial Narrow"/>
          <w:i/>
          <w:sz w:val="24"/>
        </w:rPr>
      </w:pPr>
    </w:p>
    <w:p w:rsidR="0051114A" w:rsidRPr="005A3FE7" w:rsidRDefault="0051114A">
      <w:pPr>
        <w:pStyle w:val="Nadpis1"/>
        <w:jc w:val="both"/>
        <w:rPr>
          <w:rFonts w:ascii="Arial Narrow" w:hAnsi="Arial Narrow"/>
          <w:b/>
          <w:i/>
        </w:rPr>
      </w:pPr>
      <w:r w:rsidRPr="005A3FE7">
        <w:rPr>
          <w:rFonts w:ascii="Arial Narrow" w:hAnsi="Arial Narrow"/>
          <w:b/>
          <w:i/>
        </w:rPr>
        <w:t>Výrok audítora</w:t>
      </w:r>
    </w:p>
    <w:p w:rsidR="0051114A" w:rsidRPr="005A3FE7" w:rsidRDefault="0051114A">
      <w:pPr>
        <w:jc w:val="both"/>
        <w:rPr>
          <w:rFonts w:ascii="Arial Narrow" w:hAnsi="Arial Narrow"/>
          <w:b/>
          <w:i/>
          <w:sz w:val="28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sz w:val="24"/>
        </w:rPr>
      </w:pPr>
    </w:p>
    <w:p w:rsidR="0051114A" w:rsidRPr="005A3FE7" w:rsidRDefault="0051114A">
      <w:pPr>
        <w:pStyle w:val="Nadpis1"/>
        <w:jc w:val="both"/>
        <w:rPr>
          <w:rFonts w:ascii="Arial Narrow" w:hAnsi="Arial Narrow"/>
          <w:b/>
          <w:i/>
        </w:rPr>
      </w:pPr>
      <w:r w:rsidRPr="005A3FE7">
        <w:rPr>
          <w:rFonts w:ascii="Arial Narrow" w:hAnsi="Arial Narrow"/>
          <w:b/>
          <w:i/>
        </w:rPr>
        <w:t>Predpoklada</w:t>
      </w:r>
      <w:r w:rsidR="003B456C" w:rsidRPr="005A3FE7">
        <w:rPr>
          <w:rFonts w:ascii="Arial Narrow" w:hAnsi="Arial Narrow"/>
          <w:b/>
          <w:i/>
        </w:rPr>
        <w:t>ný vývoj spoločnosti v roku 20</w:t>
      </w:r>
      <w:r w:rsidR="00365B97" w:rsidRPr="005A3FE7">
        <w:rPr>
          <w:rFonts w:ascii="Arial Narrow" w:hAnsi="Arial Narrow"/>
          <w:b/>
          <w:i/>
        </w:rPr>
        <w:t>1</w:t>
      </w:r>
      <w:r w:rsidR="00B86561">
        <w:rPr>
          <w:rFonts w:ascii="Arial Narrow" w:hAnsi="Arial Narrow"/>
          <w:b/>
          <w:i/>
        </w:rPr>
        <w:t>6</w:t>
      </w:r>
    </w:p>
    <w:p w:rsidR="0051114A" w:rsidRPr="005A3FE7" w:rsidRDefault="0051114A">
      <w:pPr>
        <w:jc w:val="both"/>
        <w:rPr>
          <w:rFonts w:ascii="Arial Narrow" w:hAnsi="Arial Narrow"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sz w:val="24"/>
        </w:rPr>
      </w:pPr>
    </w:p>
    <w:p w:rsidR="009A526F" w:rsidRPr="005A3FE7" w:rsidRDefault="0051114A">
      <w:pPr>
        <w:ind w:firstLine="708"/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>Integrácia do európskych štruktúr núka nové možnosti financovania, je prístup k moderným technologickým zariadeniam, ale na druhej strane sa vyžadujú výrobky, ktoré spĺňajú prísne kvalitatívne normy. Zvýšili sa nároky trhu na kvalitu výrobkov a poskytnutých služieb, a čoraz náročnejšie  trhové podmienky kladú vysoké požiadavky aj na manažerov.</w:t>
      </w:r>
    </w:p>
    <w:p w:rsidR="0051114A" w:rsidRPr="005A3FE7" w:rsidRDefault="0051114A" w:rsidP="009A526F">
      <w:pPr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>V konkurenčnom  prostredí trhovej ekonomiky obstoja len subjekty, ktoré dokážu zvyšovať  efektívnosť výroby a racionálne  využiať  výrobne  prostriedky.</w:t>
      </w: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ind w:firstLine="708"/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 xml:space="preserve">Vedenie  spoločnosti </w:t>
      </w:r>
      <w:r w:rsidR="001438BA" w:rsidRPr="005A3FE7">
        <w:rPr>
          <w:rFonts w:ascii="Arial Narrow" w:hAnsi="Arial Narrow"/>
          <w:i/>
        </w:rPr>
        <w:t xml:space="preserve">BOS-POR </w:t>
      </w:r>
      <w:r w:rsidR="005A3FE7" w:rsidRPr="005A3FE7">
        <w:rPr>
          <w:rFonts w:ascii="Arial Narrow" w:hAnsi="Arial Narrow"/>
          <w:i/>
        </w:rPr>
        <w:t>A</w:t>
      </w:r>
      <w:r w:rsidR="005A3FE7">
        <w:rPr>
          <w:rFonts w:ascii="Arial Narrow" w:hAnsi="Arial Narrow"/>
          <w:i/>
        </w:rPr>
        <w:t>GRO</w:t>
      </w:r>
      <w:r w:rsidR="001438BA" w:rsidRPr="005A3FE7">
        <w:rPr>
          <w:rFonts w:ascii="Arial Narrow" w:hAnsi="Arial Narrow"/>
          <w:i/>
        </w:rPr>
        <w:t xml:space="preserve"> s.r.o</w:t>
      </w:r>
      <w:r w:rsidR="009A3AAB" w:rsidRPr="005A3FE7">
        <w:rPr>
          <w:rFonts w:ascii="Arial Narrow" w:hAnsi="Arial Narrow"/>
          <w:i/>
          <w:sz w:val="24"/>
        </w:rPr>
        <w:t xml:space="preserve">. pri tvorbe </w:t>
      </w:r>
      <w:r w:rsidR="003B456C" w:rsidRPr="005A3FE7">
        <w:rPr>
          <w:rFonts w:ascii="Arial Narrow" w:hAnsi="Arial Narrow"/>
          <w:i/>
          <w:sz w:val="24"/>
        </w:rPr>
        <w:t xml:space="preserve"> úloh pre rok 20</w:t>
      </w:r>
      <w:r w:rsidR="009A526F" w:rsidRPr="005A3FE7">
        <w:rPr>
          <w:rFonts w:ascii="Arial Narrow" w:hAnsi="Arial Narrow"/>
          <w:i/>
          <w:sz w:val="24"/>
        </w:rPr>
        <w:t>1</w:t>
      </w:r>
      <w:r w:rsidR="00B86561">
        <w:rPr>
          <w:rFonts w:ascii="Arial Narrow" w:hAnsi="Arial Narrow"/>
          <w:i/>
          <w:sz w:val="24"/>
        </w:rPr>
        <w:t>6</w:t>
      </w:r>
      <w:r w:rsidRPr="005A3FE7">
        <w:rPr>
          <w:rFonts w:ascii="Arial Narrow" w:hAnsi="Arial Narrow"/>
          <w:i/>
          <w:sz w:val="24"/>
        </w:rPr>
        <w:t xml:space="preserve"> okrem  horeuvedných kritérií </w:t>
      </w:r>
      <w:r w:rsidR="00A44D8A">
        <w:rPr>
          <w:rFonts w:ascii="Arial Narrow" w:hAnsi="Arial Narrow"/>
          <w:i/>
          <w:sz w:val="24"/>
        </w:rPr>
        <w:t>chce taktiež vytvárať podmienky pre</w:t>
      </w:r>
      <w:r w:rsidRPr="005A3FE7">
        <w:rPr>
          <w:rFonts w:ascii="Arial Narrow" w:hAnsi="Arial Narrow"/>
          <w:i/>
          <w:sz w:val="24"/>
        </w:rPr>
        <w:t xml:space="preserve"> neustále zlepšenie pracovných a sociálnych podmienok zamestnancov a na aktuálne problémy ochrany životného prostredia.</w:t>
      </w: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ind w:firstLine="708"/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 xml:space="preserve">V oblasti investičnej výroby spoločnosť chce aktívne využiť možnosti ponúkané Plánom rozvoja vidieka </w:t>
      </w:r>
      <w:r w:rsidR="00B86561">
        <w:rPr>
          <w:rFonts w:ascii="Arial Narrow" w:hAnsi="Arial Narrow"/>
          <w:i/>
          <w:sz w:val="24"/>
        </w:rPr>
        <w:t>PRV SR 2014-2020 a</w:t>
      </w:r>
      <w:r w:rsidRPr="005A3FE7">
        <w:rPr>
          <w:rFonts w:ascii="Arial Narrow" w:hAnsi="Arial Narrow"/>
          <w:i/>
          <w:sz w:val="24"/>
        </w:rPr>
        <w:t xml:space="preserve">  pokračovať v  modernizácii objektov v chove hovädzieho dobytka, rekonštrukcii </w:t>
      </w:r>
      <w:r w:rsidR="00101B9D">
        <w:rPr>
          <w:rFonts w:ascii="Arial Narrow" w:hAnsi="Arial Narrow"/>
          <w:i/>
          <w:sz w:val="24"/>
        </w:rPr>
        <w:t xml:space="preserve">a výstavba </w:t>
      </w:r>
      <w:r w:rsidRPr="005A3FE7">
        <w:rPr>
          <w:rFonts w:ascii="Arial Narrow" w:hAnsi="Arial Narrow"/>
          <w:i/>
          <w:sz w:val="24"/>
        </w:rPr>
        <w:t>skladovacích kapacít</w:t>
      </w:r>
      <w:r w:rsidR="00E34863">
        <w:rPr>
          <w:rFonts w:ascii="Arial Narrow" w:hAnsi="Arial Narrow"/>
          <w:i/>
          <w:sz w:val="24"/>
        </w:rPr>
        <w:t xml:space="preserve"> v priestoroch strediska Húšky </w:t>
      </w:r>
      <w:r w:rsidRPr="005A3FE7">
        <w:rPr>
          <w:rFonts w:ascii="Arial Narrow" w:hAnsi="Arial Narrow"/>
          <w:i/>
          <w:sz w:val="24"/>
        </w:rPr>
        <w:t xml:space="preserve"> .</w:t>
      </w: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ind w:firstLine="708"/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>Podľa osevného plánu v rastlinnej</w:t>
      </w:r>
      <w:r w:rsidR="009A3AAB" w:rsidRPr="005A3FE7">
        <w:rPr>
          <w:rFonts w:ascii="Arial Narrow" w:hAnsi="Arial Narrow"/>
          <w:i/>
          <w:sz w:val="24"/>
        </w:rPr>
        <w:t xml:space="preserve"> výrobe sa má obhospodarovať </w:t>
      </w:r>
      <w:r w:rsidR="001438BA" w:rsidRPr="005A3FE7">
        <w:rPr>
          <w:rFonts w:ascii="Arial Narrow" w:hAnsi="Arial Narrow"/>
          <w:i/>
          <w:sz w:val="24"/>
        </w:rPr>
        <w:t>3</w:t>
      </w:r>
      <w:r w:rsidR="00E34863">
        <w:rPr>
          <w:rFonts w:ascii="Arial Narrow" w:hAnsi="Arial Narrow"/>
          <w:i/>
          <w:sz w:val="24"/>
        </w:rPr>
        <w:t> 898,17</w:t>
      </w:r>
      <w:r w:rsidR="009A3AAB" w:rsidRPr="005A3FE7">
        <w:rPr>
          <w:rFonts w:ascii="Arial Narrow" w:hAnsi="Arial Narrow"/>
          <w:i/>
          <w:sz w:val="24"/>
        </w:rPr>
        <w:t xml:space="preserve"> ha pôdy.</w:t>
      </w:r>
      <w:r w:rsidR="00FE0255" w:rsidRPr="005A3FE7">
        <w:rPr>
          <w:rFonts w:ascii="Arial Narrow" w:hAnsi="Arial Narrow"/>
          <w:i/>
          <w:sz w:val="24"/>
        </w:rPr>
        <w:t xml:space="preserve"> </w:t>
      </w:r>
      <w:r w:rsidRPr="005A3FE7">
        <w:rPr>
          <w:rFonts w:ascii="Arial Narrow" w:hAnsi="Arial Narrow"/>
          <w:i/>
          <w:sz w:val="24"/>
        </w:rPr>
        <w:t>Hlavnými plodinami majú byť naďalej pšenica ozimná,</w:t>
      </w:r>
      <w:r w:rsidR="001438BA" w:rsidRPr="005A3FE7">
        <w:rPr>
          <w:rFonts w:ascii="Arial Narrow" w:hAnsi="Arial Narrow"/>
          <w:i/>
          <w:sz w:val="24"/>
        </w:rPr>
        <w:t xml:space="preserve"> špaldová,</w:t>
      </w:r>
      <w:r w:rsidRPr="005A3FE7">
        <w:rPr>
          <w:rFonts w:ascii="Arial Narrow" w:hAnsi="Arial Narrow"/>
          <w:i/>
          <w:sz w:val="24"/>
        </w:rPr>
        <w:t xml:space="preserve"> jačmeň </w:t>
      </w:r>
      <w:r w:rsidR="001438BA" w:rsidRPr="005A3FE7">
        <w:rPr>
          <w:rFonts w:ascii="Arial Narrow" w:hAnsi="Arial Narrow"/>
          <w:i/>
          <w:sz w:val="24"/>
        </w:rPr>
        <w:t>ozimný</w:t>
      </w:r>
      <w:r w:rsidRPr="005A3FE7">
        <w:rPr>
          <w:rFonts w:ascii="Arial Narrow" w:hAnsi="Arial Narrow"/>
          <w:i/>
          <w:sz w:val="24"/>
        </w:rPr>
        <w:t xml:space="preserve">, </w:t>
      </w:r>
      <w:r w:rsidR="001438BA" w:rsidRPr="005A3FE7">
        <w:rPr>
          <w:rFonts w:ascii="Arial Narrow" w:hAnsi="Arial Narrow"/>
          <w:i/>
          <w:sz w:val="24"/>
        </w:rPr>
        <w:t>raž siata, ovos, triticale</w:t>
      </w:r>
      <w:r w:rsidRPr="005A3FE7">
        <w:rPr>
          <w:rFonts w:ascii="Arial Narrow" w:hAnsi="Arial Narrow"/>
          <w:i/>
          <w:sz w:val="24"/>
        </w:rPr>
        <w:t xml:space="preserve">, </w:t>
      </w:r>
      <w:r w:rsidR="001438BA" w:rsidRPr="005A3FE7">
        <w:rPr>
          <w:rFonts w:ascii="Arial Narrow" w:hAnsi="Arial Narrow"/>
          <w:i/>
          <w:sz w:val="24"/>
        </w:rPr>
        <w:t xml:space="preserve">z olejnín slnečnica, horčica. </w:t>
      </w:r>
      <w:r w:rsidRPr="005A3FE7">
        <w:rPr>
          <w:rFonts w:ascii="Arial Narrow" w:hAnsi="Arial Narrow"/>
          <w:i/>
          <w:sz w:val="24"/>
        </w:rPr>
        <w:t xml:space="preserve"> </w:t>
      </w:r>
    </w:p>
    <w:p w:rsidR="0051114A" w:rsidRPr="005A3FE7" w:rsidRDefault="0087350E">
      <w:pPr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 xml:space="preserve">Na ploche </w:t>
      </w:r>
      <w:r w:rsidR="00E34863">
        <w:rPr>
          <w:rFonts w:ascii="Arial Narrow" w:hAnsi="Arial Narrow"/>
          <w:i/>
          <w:sz w:val="24"/>
        </w:rPr>
        <w:t xml:space="preserve">49 </w:t>
      </w:r>
      <w:r w:rsidR="0051114A" w:rsidRPr="005A3FE7">
        <w:rPr>
          <w:rFonts w:ascii="Arial Narrow" w:hAnsi="Arial Narrow"/>
          <w:i/>
          <w:sz w:val="24"/>
        </w:rPr>
        <w:t xml:space="preserve"> ha  sa majú pestovať krmoviny pre potreby živočíšnej výroby – kukurica na siláž. </w:t>
      </w:r>
    </w:p>
    <w:p w:rsidR="0051114A" w:rsidRPr="005A3FE7" w:rsidRDefault="0051114A" w:rsidP="001438BA">
      <w:pPr>
        <w:ind w:firstLine="708"/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 xml:space="preserve">V živočíšnej výrobe sa bude pokračovať v chove kráv </w:t>
      </w:r>
      <w:r w:rsidR="00A44D8A" w:rsidRPr="00A44D8A">
        <w:rPr>
          <w:rFonts w:ascii="Arial Narrow" w:hAnsi="Arial Narrow"/>
          <w:i/>
          <w:sz w:val="24"/>
        </w:rPr>
        <w:t>mäsových plemien</w:t>
      </w:r>
      <w:r w:rsidR="00A44D8A">
        <w:rPr>
          <w:rFonts w:ascii="Arial Narrow" w:hAnsi="Arial Narrow"/>
          <w:i/>
          <w:color w:val="00B050"/>
          <w:sz w:val="24"/>
        </w:rPr>
        <w:t xml:space="preserve"> </w:t>
      </w:r>
      <w:r w:rsidRPr="005A3FE7">
        <w:rPr>
          <w:rFonts w:ascii="Arial Narrow" w:hAnsi="Arial Narrow"/>
          <w:i/>
          <w:sz w:val="24"/>
        </w:rPr>
        <w:t xml:space="preserve">. Z plánovaného stavu </w:t>
      </w:r>
      <w:r w:rsidR="001438BA" w:rsidRPr="005A3FE7">
        <w:rPr>
          <w:rFonts w:ascii="Arial Narrow" w:hAnsi="Arial Narrow"/>
          <w:i/>
          <w:sz w:val="24"/>
        </w:rPr>
        <w:t>500</w:t>
      </w:r>
      <w:r w:rsidR="009A3AAB" w:rsidRPr="005A3FE7">
        <w:rPr>
          <w:rFonts w:ascii="Arial Narrow" w:hAnsi="Arial Narrow"/>
          <w:i/>
          <w:sz w:val="24"/>
        </w:rPr>
        <w:t xml:space="preserve"> kusov zvierat by malo byť </w:t>
      </w:r>
      <w:r w:rsidR="001438BA" w:rsidRPr="005A3FE7">
        <w:rPr>
          <w:rFonts w:ascii="Arial Narrow" w:hAnsi="Arial Narrow"/>
          <w:i/>
          <w:sz w:val="24"/>
        </w:rPr>
        <w:t>200</w:t>
      </w:r>
      <w:r w:rsidRPr="005A3FE7">
        <w:rPr>
          <w:rFonts w:ascii="Arial Narrow" w:hAnsi="Arial Narrow"/>
          <w:i/>
          <w:sz w:val="24"/>
        </w:rPr>
        <w:t xml:space="preserve"> kusov </w:t>
      </w:r>
      <w:r w:rsidR="00812385">
        <w:rPr>
          <w:rFonts w:ascii="Arial Narrow" w:hAnsi="Arial Narrow"/>
          <w:i/>
          <w:sz w:val="24"/>
        </w:rPr>
        <w:t>základného stáda</w:t>
      </w:r>
      <w:r w:rsidRPr="005A3FE7">
        <w:rPr>
          <w:rFonts w:ascii="Arial Narrow" w:hAnsi="Arial Narrow"/>
          <w:i/>
          <w:sz w:val="24"/>
        </w:rPr>
        <w:t xml:space="preserve"> </w:t>
      </w:r>
      <w:r w:rsidR="00101B9D">
        <w:rPr>
          <w:rFonts w:ascii="Arial Narrow" w:hAnsi="Arial Narrow"/>
          <w:i/>
          <w:sz w:val="24"/>
        </w:rPr>
        <w:t>.</w:t>
      </w:r>
    </w:p>
    <w:p w:rsidR="001438BA" w:rsidRPr="005A3FE7" w:rsidRDefault="001438BA" w:rsidP="001438BA">
      <w:pPr>
        <w:ind w:firstLine="708"/>
        <w:jc w:val="both"/>
        <w:rPr>
          <w:rFonts w:ascii="Arial Narrow" w:hAnsi="Arial Narrow"/>
          <w:i/>
          <w:sz w:val="24"/>
        </w:rPr>
      </w:pPr>
    </w:p>
    <w:p w:rsidR="0051114A" w:rsidRPr="005A3FE7" w:rsidRDefault="0051114A" w:rsidP="00406A62">
      <w:pPr>
        <w:ind w:firstLine="708"/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 xml:space="preserve">Vo finančnom pláne spoločnosti sa predpokladá dosiahnutie tržieb z predaja vlastných výrobkov a služieb v hodnote </w:t>
      </w:r>
      <w:r w:rsidR="00406A62">
        <w:rPr>
          <w:rFonts w:ascii="Arial Narrow" w:hAnsi="Arial Narrow"/>
          <w:i/>
          <w:sz w:val="24"/>
        </w:rPr>
        <w:t>900 000</w:t>
      </w:r>
      <w:r w:rsidRPr="005A3FE7">
        <w:rPr>
          <w:rFonts w:ascii="Arial Narrow" w:hAnsi="Arial Narrow"/>
          <w:i/>
          <w:sz w:val="24"/>
        </w:rPr>
        <w:t xml:space="preserve"> </w:t>
      </w:r>
      <w:r w:rsidR="007235A1" w:rsidRPr="005A3FE7">
        <w:rPr>
          <w:rFonts w:ascii="Arial Narrow" w:hAnsi="Arial Narrow"/>
          <w:i/>
          <w:sz w:val="24"/>
        </w:rPr>
        <w:t>Eur</w:t>
      </w:r>
      <w:r w:rsidR="00406A62">
        <w:rPr>
          <w:rFonts w:ascii="Arial Narrow" w:hAnsi="Arial Narrow"/>
          <w:i/>
          <w:sz w:val="24"/>
        </w:rPr>
        <w:t xml:space="preserve"> </w:t>
      </w:r>
      <w:r w:rsidR="00CC1607" w:rsidRPr="005A3FE7">
        <w:rPr>
          <w:rFonts w:ascii="Arial Narrow" w:hAnsi="Arial Narrow"/>
          <w:i/>
          <w:sz w:val="24"/>
        </w:rPr>
        <w:t>a ostatných výnosov z hosp. činnosti v hodnote 1650 000 Eur</w:t>
      </w:r>
      <w:r w:rsidRPr="005A3FE7">
        <w:rPr>
          <w:rFonts w:ascii="Arial Narrow" w:hAnsi="Arial Narrow"/>
          <w:i/>
          <w:sz w:val="24"/>
        </w:rPr>
        <w:t xml:space="preserve">, na ktoré sa majú  vynaložiť náklady v hodnote </w:t>
      </w:r>
      <w:r w:rsidR="00CC1607" w:rsidRPr="005A3FE7">
        <w:rPr>
          <w:rFonts w:ascii="Arial Narrow" w:hAnsi="Arial Narrow"/>
          <w:i/>
          <w:sz w:val="24"/>
        </w:rPr>
        <w:t>1 </w:t>
      </w:r>
      <w:r w:rsidR="00406A62">
        <w:rPr>
          <w:rFonts w:ascii="Arial Narrow" w:hAnsi="Arial Narrow"/>
          <w:i/>
          <w:sz w:val="24"/>
        </w:rPr>
        <w:t>750</w:t>
      </w:r>
      <w:r w:rsidR="00DE33F4">
        <w:rPr>
          <w:rFonts w:ascii="Arial Narrow" w:hAnsi="Arial Narrow"/>
          <w:i/>
          <w:sz w:val="24"/>
        </w:rPr>
        <w:t xml:space="preserve"> 000</w:t>
      </w:r>
      <w:r w:rsidRPr="005A3FE7">
        <w:rPr>
          <w:rFonts w:ascii="Arial Narrow" w:hAnsi="Arial Narrow"/>
          <w:i/>
          <w:sz w:val="24"/>
        </w:rPr>
        <w:t xml:space="preserve"> </w:t>
      </w:r>
      <w:r w:rsidR="007235A1" w:rsidRPr="005A3FE7">
        <w:rPr>
          <w:rFonts w:ascii="Arial Narrow" w:hAnsi="Arial Narrow"/>
          <w:i/>
          <w:sz w:val="24"/>
        </w:rPr>
        <w:t>Eur</w:t>
      </w:r>
      <w:r w:rsidRPr="005A3FE7">
        <w:rPr>
          <w:rFonts w:ascii="Arial Narrow" w:hAnsi="Arial Narrow"/>
          <w:i/>
          <w:sz w:val="24"/>
        </w:rPr>
        <w:t xml:space="preserve">, </w:t>
      </w:r>
    </w:p>
    <w:p w:rsidR="0051114A" w:rsidRDefault="003B456C">
      <w:pPr>
        <w:ind w:firstLine="708"/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>Pre rok 20</w:t>
      </w:r>
      <w:r w:rsidR="007235A1" w:rsidRPr="005A3FE7">
        <w:rPr>
          <w:rFonts w:ascii="Arial Narrow" w:hAnsi="Arial Narrow"/>
          <w:i/>
          <w:sz w:val="24"/>
        </w:rPr>
        <w:t>1</w:t>
      </w:r>
      <w:r w:rsidR="003018A5">
        <w:rPr>
          <w:rFonts w:ascii="Arial Narrow" w:hAnsi="Arial Narrow"/>
          <w:i/>
          <w:sz w:val="24"/>
        </w:rPr>
        <w:t>6</w:t>
      </w:r>
      <w:r w:rsidR="0051114A" w:rsidRPr="005A3FE7">
        <w:rPr>
          <w:rFonts w:ascii="Arial Narrow" w:hAnsi="Arial Narrow"/>
          <w:i/>
          <w:sz w:val="24"/>
        </w:rPr>
        <w:t xml:space="preserve"> sa očakáva dosiahnutie hospodárskeho výsledku vo výške  </w:t>
      </w:r>
      <w:r w:rsidR="00BE5071" w:rsidRPr="005A3FE7">
        <w:rPr>
          <w:rFonts w:ascii="Arial Narrow" w:hAnsi="Arial Narrow"/>
          <w:i/>
          <w:sz w:val="24"/>
        </w:rPr>
        <w:t>8</w:t>
      </w:r>
      <w:r w:rsidR="00080E9F">
        <w:rPr>
          <w:rFonts w:ascii="Arial Narrow" w:hAnsi="Arial Narrow"/>
          <w:i/>
          <w:sz w:val="24"/>
        </w:rPr>
        <w:t xml:space="preserve">00 </w:t>
      </w:r>
      <w:r w:rsidR="00BE5071" w:rsidRPr="005A3FE7">
        <w:rPr>
          <w:rFonts w:ascii="Arial Narrow" w:hAnsi="Arial Narrow"/>
          <w:i/>
          <w:sz w:val="24"/>
        </w:rPr>
        <w:t>000</w:t>
      </w:r>
      <w:r w:rsidR="0051114A" w:rsidRPr="005A3FE7">
        <w:rPr>
          <w:rFonts w:ascii="Arial Narrow" w:hAnsi="Arial Narrow"/>
          <w:i/>
          <w:sz w:val="24"/>
        </w:rPr>
        <w:t xml:space="preserve"> </w:t>
      </w:r>
      <w:r w:rsidR="007235A1" w:rsidRPr="005A3FE7">
        <w:rPr>
          <w:rFonts w:ascii="Arial Narrow" w:hAnsi="Arial Narrow"/>
          <w:i/>
          <w:sz w:val="24"/>
        </w:rPr>
        <w:t>Eur</w:t>
      </w:r>
      <w:r w:rsidR="0051114A" w:rsidRPr="005A3FE7">
        <w:rPr>
          <w:rFonts w:ascii="Arial Narrow" w:hAnsi="Arial Narrow"/>
          <w:i/>
          <w:sz w:val="24"/>
        </w:rPr>
        <w:t>.</w:t>
      </w:r>
    </w:p>
    <w:p w:rsidR="00CB4D31" w:rsidRPr="005A3FE7" w:rsidRDefault="00CB4D31">
      <w:pPr>
        <w:ind w:firstLine="708"/>
        <w:jc w:val="both"/>
        <w:rPr>
          <w:rFonts w:ascii="Arial Narrow" w:hAnsi="Arial Narrow"/>
          <w:i/>
          <w:sz w:val="24"/>
        </w:rPr>
      </w:pPr>
      <w:r>
        <w:rPr>
          <w:rFonts w:ascii="Arial Narrow" w:hAnsi="Arial Narrow"/>
          <w:i/>
          <w:sz w:val="24"/>
        </w:rPr>
        <w:t xml:space="preserve">Spoločnosť v nasledujúcom období predpokládá </w:t>
      </w:r>
      <w:r w:rsidR="006709A6">
        <w:rPr>
          <w:rFonts w:ascii="Arial Narrow" w:hAnsi="Arial Narrow"/>
          <w:i/>
          <w:sz w:val="24"/>
        </w:rPr>
        <w:t xml:space="preserve">nárast </w:t>
      </w:r>
      <w:r>
        <w:rPr>
          <w:rFonts w:ascii="Arial Narrow" w:hAnsi="Arial Narrow"/>
          <w:i/>
          <w:sz w:val="24"/>
        </w:rPr>
        <w:t xml:space="preserve"> ukazovateľa EBITDA o 10 %.   </w:t>
      </w: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C40F35" w:rsidRPr="005A3FE7" w:rsidRDefault="00C40F35">
      <w:pPr>
        <w:jc w:val="both"/>
        <w:rPr>
          <w:rFonts w:ascii="Arial Narrow" w:hAnsi="Arial Narrow"/>
          <w:i/>
          <w:sz w:val="24"/>
        </w:rPr>
      </w:pPr>
    </w:p>
    <w:p w:rsidR="00C40F35" w:rsidRPr="005A3FE7" w:rsidRDefault="00C40F35">
      <w:pPr>
        <w:jc w:val="both"/>
        <w:rPr>
          <w:rFonts w:ascii="Arial Narrow" w:hAnsi="Arial Narrow"/>
          <w:i/>
          <w:sz w:val="24"/>
        </w:rPr>
      </w:pPr>
    </w:p>
    <w:p w:rsidR="00C40F35" w:rsidRPr="005A3FE7" w:rsidRDefault="00C40F35">
      <w:pPr>
        <w:jc w:val="both"/>
        <w:rPr>
          <w:rFonts w:ascii="Arial Narrow" w:hAnsi="Arial Narrow"/>
          <w:i/>
          <w:sz w:val="24"/>
        </w:rPr>
      </w:pPr>
    </w:p>
    <w:p w:rsidR="0051114A" w:rsidRPr="005A3FE7" w:rsidRDefault="0051114A">
      <w:pPr>
        <w:jc w:val="both"/>
        <w:rPr>
          <w:rFonts w:ascii="Arial Narrow" w:hAnsi="Arial Narrow"/>
          <w:b/>
          <w:i/>
          <w:sz w:val="28"/>
        </w:rPr>
      </w:pPr>
    </w:p>
    <w:p w:rsidR="00DE7853" w:rsidRPr="005A3FE7" w:rsidRDefault="00DE7853">
      <w:pPr>
        <w:jc w:val="both"/>
        <w:rPr>
          <w:rFonts w:ascii="Arial Narrow" w:hAnsi="Arial Narrow"/>
          <w:b/>
          <w:i/>
          <w:sz w:val="28"/>
        </w:rPr>
      </w:pPr>
    </w:p>
    <w:p w:rsidR="0051114A" w:rsidRPr="005A3FE7" w:rsidRDefault="0051114A">
      <w:pPr>
        <w:jc w:val="both"/>
        <w:rPr>
          <w:rFonts w:ascii="Arial Narrow" w:hAnsi="Arial Narrow"/>
          <w:b/>
          <w:i/>
          <w:sz w:val="28"/>
        </w:rPr>
      </w:pPr>
    </w:p>
    <w:p w:rsidR="00CB7269" w:rsidRPr="005A3FE7" w:rsidRDefault="00CB7269">
      <w:pPr>
        <w:jc w:val="both"/>
        <w:rPr>
          <w:rFonts w:ascii="Arial Narrow" w:hAnsi="Arial Narrow"/>
          <w:b/>
          <w:i/>
          <w:sz w:val="28"/>
        </w:rPr>
      </w:pPr>
    </w:p>
    <w:p w:rsidR="00D603F3" w:rsidRPr="005A3FE7" w:rsidRDefault="00D603F3">
      <w:pPr>
        <w:jc w:val="both"/>
        <w:rPr>
          <w:rFonts w:ascii="Arial Narrow" w:hAnsi="Arial Narrow"/>
          <w:b/>
          <w:i/>
          <w:sz w:val="28"/>
        </w:rPr>
      </w:pPr>
    </w:p>
    <w:p w:rsidR="00CB7269" w:rsidRPr="005A3FE7" w:rsidRDefault="00CB7269">
      <w:pPr>
        <w:jc w:val="both"/>
        <w:rPr>
          <w:rFonts w:ascii="Arial Narrow" w:hAnsi="Arial Narrow"/>
          <w:b/>
          <w:i/>
          <w:sz w:val="28"/>
        </w:rPr>
      </w:pPr>
    </w:p>
    <w:p w:rsidR="0051114A" w:rsidRPr="005A3FE7" w:rsidRDefault="0051114A">
      <w:pPr>
        <w:jc w:val="both"/>
        <w:rPr>
          <w:rFonts w:ascii="Arial Narrow" w:hAnsi="Arial Narrow"/>
          <w:b/>
          <w:i/>
          <w:sz w:val="28"/>
        </w:rPr>
      </w:pPr>
    </w:p>
    <w:p w:rsidR="00A610C0" w:rsidRPr="005A3FE7" w:rsidRDefault="00A610C0">
      <w:pPr>
        <w:jc w:val="both"/>
        <w:rPr>
          <w:rFonts w:ascii="Arial Narrow" w:hAnsi="Arial Narrow"/>
          <w:b/>
          <w:i/>
          <w:sz w:val="28"/>
        </w:rPr>
      </w:pPr>
      <w:r w:rsidRPr="005A3FE7">
        <w:rPr>
          <w:rFonts w:ascii="Arial Narrow" w:hAnsi="Arial Narrow"/>
          <w:b/>
          <w:i/>
          <w:sz w:val="28"/>
        </w:rPr>
        <w:t>8. Tabuľková a grafická príloha</w:t>
      </w:r>
    </w:p>
    <w:p w:rsidR="00A610C0" w:rsidRPr="005A3FE7" w:rsidRDefault="00A610C0">
      <w:pPr>
        <w:jc w:val="both"/>
        <w:rPr>
          <w:rFonts w:ascii="Arial Narrow" w:hAnsi="Arial Narrow"/>
          <w:b/>
          <w:i/>
          <w:sz w:val="28"/>
        </w:rPr>
      </w:pPr>
    </w:p>
    <w:p w:rsidR="00A610C0" w:rsidRPr="005A3FE7" w:rsidRDefault="00A610C0">
      <w:pPr>
        <w:jc w:val="both"/>
        <w:rPr>
          <w:rFonts w:ascii="Arial Narrow" w:hAnsi="Arial Narrow"/>
          <w:i/>
          <w:sz w:val="28"/>
        </w:rPr>
      </w:pPr>
      <w:r w:rsidRPr="005A3FE7">
        <w:rPr>
          <w:rFonts w:ascii="Arial Narrow" w:hAnsi="Arial Narrow"/>
          <w:i/>
          <w:sz w:val="28"/>
        </w:rPr>
        <w:t xml:space="preserve">Tabuľka č. </w:t>
      </w:r>
      <w:r w:rsidR="00A70D3B">
        <w:rPr>
          <w:rFonts w:ascii="Arial Narrow" w:hAnsi="Arial Narrow"/>
          <w:i/>
          <w:sz w:val="28"/>
        </w:rPr>
        <w:t>1</w:t>
      </w:r>
      <w:r w:rsidRPr="005A3FE7">
        <w:rPr>
          <w:rFonts w:ascii="Arial Narrow" w:hAnsi="Arial Narrow"/>
          <w:i/>
          <w:sz w:val="28"/>
        </w:rPr>
        <w:t xml:space="preserve">                Štruktúra zdrojov krytia majetku</w:t>
      </w:r>
    </w:p>
    <w:p w:rsidR="00A610C0" w:rsidRPr="005A3FE7" w:rsidRDefault="00A610C0">
      <w:pPr>
        <w:jc w:val="both"/>
        <w:rPr>
          <w:rFonts w:ascii="Arial Narrow" w:hAnsi="Arial Narrow"/>
          <w:i/>
          <w:sz w:val="28"/>
        </w:rPr>
      </w:pPr>
      <w:r w:rsidRPr="005A3FE7">
        <w:rPr>
          <w:rFonts w:ascii="Arial Narrow" w:hAnsi="Arial Narrow"/>
          <w:i/>
          <w:sz w:val="28"/>
        </w:rPr>
        <w:t xml:space="preserve">Tabuľka č. </w:t>
      </w:r>
      <w:r w:rsidR="00A70D3B">
        <w:rPr>
          <w:rFonts w:ascii="Arial Narrow" w:hAnsi="Arial Narrow"/>
          <w:i/>
          <w:sz w:val="28"/>
        </w:rPr>
        <w:t>2</w:t>
      </w:r>
      <w:r w:rsidRPr="005A3FE7">
        <w:rPr>
          <w:rFonts w:ascii="Arial Narrow" w:hAnsi="Arial Narrow"/>
          <w:i/>
          <w:sz w:val="28"/>
        </w:rPr>
        <w:t xml:space="preserve">             </w:t>
      </w:r>
      <w:r w:rsidR="00B97941">
        <w:rPr>
          <w:rFonts w:ascii="Arial Narrow" w:hAnsi="Arial Narrow"/>
          <w:i/>
          <w:sz w:val="28"/>
        </w:rPr>
        <w:t xml:space="preserve">  </w:t>
      </w:r>
      <w:r w:rsidRPr="005A3FE7">
        <w:rPr>
          <w:rFonts w:ascii="Arial Narrow" w:hAnsi="Arial Narrow"/>
          <w:i/>
          <w:sz w:val="28"/>
        </w:rPr>
        <w:t xml:space="preserve"> Prehľad dlhodobého hnotného majetku</w:t>
      </w:r>
    </w:p>
    <w:p w:rsidR="00A610C0" w:rsidRPr="005A3FE7" w:rsidRDefault="00A610C0">
      <w:pPr>
        <w:jc w:val="both"/>
        <w:rPr>
          <w:rFonts w:ascii="Arial Narrow" w:hAnsi="Arial Narrow"/>
          <w:i/>
          <w:sz w:val="28"/>
        </w:rPr>
      </w:pPr>
      <w:r w:rsidRPr="005A3FE7">
        <w:rPr>
          <w:rFonts w:ascii="Arial Narrow" w:hAnsi="Arial Narrow"/>
          <w:i/>
          <w:sz w:val="28"/>
        </w:rPr>
        <w:t xml:space="preserve">Tabuľka č. </w:t>
      </w:r>
      <w:r w:rsidR="00A70D3B">
        <w:rPr>
          <w:rFonts w:ascii="Arial Narrow" w:hAnsi="Arial Narrow"/>
          <w:i/>
          <w:sz w:val="28"/>
        </w:rPr>
        <w:t>3</w:t>
      </w:r>
      <w:r w:rsidRPr="005A3FE7">
        <w:rPr>
          <w:rFonts w:ascii="Arial Narrow" w:hAnsi="Arial Narrow"/>
          <w:i/>
          <w:sz w:val="28"/>
        </w:rPr>
        <w:t xml:space="preserve">             </w:t>
      </w:r>
      <w:r w:rsidR="00B97941">
        <w:rPr>
          <w:rFonts w:ascii="Arial Narrow" w:hAnsi="Arial Narrow"/>
          <w:i/>
          <w:sz w:val="28"/>
        </w:rPr>
        <w:t xml:space="preserve">   </w:t>
      </w:r>
      <w:r w:rsidRPr="005A3FE7">
        <w:rPr>
          <w:rFonts w:ascii="Arial Narrow" w:hAnsi="Arial Narrow"/>
          <w:i/>
          <w:sz w:val="28"/>
        </w:rPr>
        <w:t>Prehľad prevádzkových výnosov</w:t>
      </w:r>
    </w:p>
    <w:p w:rsidR="00A610C0" w:rsidRPr="005A3FE7" w:rsidRDefault="00A610C0">
      <w:pPr>
        <w:jc w:val="both"/>
        <w:rPr>
          <w:rFonts w:ascii="Arial Narrow" w:hAnsi="Arial Narrow"/>
          <w:i/>
          <w:sz w:val="28"/>
        </w:rPr>
      </w:pPr>
      <w:r w:rsidRPr="005A3FE7">
        <w:rPr>
          <w:rFonts w:ascii="Arial Narrow" w:hAnsi="Arial Narrow"/>
          <w:i/>
          <w:sz w:val="28"/>
        </w:rPr>
        <w:t xml:space="preserve">Tabuľka č. </w:t>
      </w:r>
      <w:r w:rsidR="00A70D3B">
        <w:rPr>
          <w:rFonts w:ascii="Arial Narrow" w:hAnsi="Arial Narrow"/>
          <w:i/>
          <w:sz w:val="28"/>
        </w:rPr>
        <w:t>4</w:t>
      </w:r>
      <w:r w:rsidRPr="005A3FE7">
        <w:rPr>
          <w:rFonts w:ascii="Arial Narrow" w:hAnsi="Arial Narrow"/>
          <w:i/>
          <w:sz w:val="28"/>
        </w:rPr>
        <w:t xml:space="preserve">                Prehľad prevádzkových nákladov</w:t>
      </w:r>
    </w:p>
    <w:p w:rsidR="00A610C0" w:rsidRDefault="002F3AD1">
      <w:pPr>
        <w:jc w:val="both"/>
        <w:rPr>
          <w:rFonts w:ascii="Arial Narrow" w:hAnsi="Arial Narrow"/>
          <w:i/>
          <w:sz w:val="28"/>
          <w:lang w:val="sk-SK"/>
        </w:rPr>
      </w:pPr>
      <w:r>
        <w:rPr>
          <w:rFonts w:ascii="Arial Narrow" w:hAnsi="Arial Narrow"/>
          <w:i/>
          <w:sz w:val="28"/>
        </w:rPr>
        <w:t>Tabu</w:t>
      </w:r>
      <w:r>
        <w:rPr>
          <w:rFonts w:ascii="Arial Narrow" w:hAnsi="Arial Narrow"/>
          <w:i/>
          <w:sz w:val="28"/>
          <w:lang w:val="sk-SK"/>
        </w:rPr>
        <w:t xml:space="preserve">ľka č. 5                ukazovateľ  EBITDA  </w:t>
      </w:r>
    </w:p>
    <w:p w:rsidR="002F3AD1" w:rsidRPr="002F3AD1" w:rsidRDefault="002F3AD1">
      <w:pPr>
        <w:jc w:val="both"/>
        <w:rPr>
          <w:rFonts w:ascii="Arial Narrow" w:hAnsi="Arial Narrow"/>
          <w:i/>
          <w:sz w:val="28"/>
          <w:lang w:val="sk-SK"/>
        </w:rPr>
      </w:pPr>
      <w:r>
        <w:rPr>
          <w:rFonts w:ascii="Arial Narrow" w:hAnsi="Arial Narrow"/>
          <w:i/>
          <w:sz w:val="28"/>
          <w:lang w:val="sk-SK"/>
        </w:rPr>
        <w:t xml:space="preserve">Tabuľka č. 6                kumulovaný prehľad Výsledku hospodárenia    </w:t>
      </w:r>
    </w:p>
    <w:p w:rsidR="00A610C0" w:rsidRPr="005A3FE7" w:rsidRDefault="00A610C0">
      <w:pPr>
        <w:jc w:val="both"/>
        <w:rPr>
          <w:rFonts w:ascii="Arial Narrow" w:hAnsi="Arial Narrow"/>
          <w:i/>
          <w:sz w:val="28"/>
        </w:rPr>
      </w:pPr>
    </w:p>
    <w:p w:rsidR="00A610C0" w:rsidRPr="005A3FE7" w:rsidRDefault="00A610C0">
      <w:pPr>
        <w:jc w:val="both"/>
        <w:rPr>
          <w:rFonts w:ascii="Arial Narrow" w:hAnsi="Arial Narrow"/>
          <w:i/>
          <w:sz w:val="28"/>
        </w:rPr>
      </w:pPr>
    </w:p>
    <w:p w:rsidR="0051114A" w:rsidRPr="005A3FE7" w:rsidRDefault="0051114A">
      <w:pPr>
        <w:jc w:val="both"/>
        <w:rPr>
          <w:rFonts w:ascii="Arial Narrow" w:hAnsi="Arial Narrow"/>
          <w:b/>
          <w:i/>
          <w:sz w:val="28"/>
        </w:rPr>
      </w:pPr>
    </w:p>
    <w:p w:rsidR="0051114A" w:rsidRPr="005A3FE7" w:rsidRDefault="0051114A">
      <w:pPr>
        <w:jc w:val="both"/>
        <w:rPr>
          <w:rFonts w:ascii="Arial Narrow" w:hAnsi="Arial Narrow"/>
          <w:b/>
          <w:i/>
          <w:sz w:val="28"/>
        </w:rPr>
      </w:pPr>
    </w:p>
    <w:p w:rsidR="008D38F7" w:rsidRPr="005A3FE7" w:rsidRDefault="008D38F7">
      <w:pPr>
        <w:jc w:val="both"/>
        <w:rPr>
          <w:rFonts w:ascii="Arial Narrow" w:hAnsi="Arial Narrow"/>
          <w:b/>
          <w:i/>
          <w:sz w:val="28"/>
        </w:rPr>
      </w:pPr>
      <w:r w:rsidRPr="005A3FE7">
        <w:rPr>
          <w:rFonts w:ascii="Arial Narrow" w:hAnsi="Arial Narrow"/>
          <w:b/>
          <w:i/>
          <w:sz w:val="28"/>
        </w:rPr>
        <w:t>9. Účtovné výkazy k 31.12.20</w:t>
      </w:r>
      <w:r w:rsidR="00D30BF1" w:rsidRPr="005A3FE7">
        <w:rPr>
          <w:rFonts w:ascii="Arial Narrow" w:hAnsi="Arial Narrow"/>
          <w:b/>
          <w:i/>
          <w:sz w:val="28"/>
        </w:rPr>
        <w:t>1</w:t>
      </w:r>
      <w:r w:rsidR="00080E9F">
        <w:rPr>
          <w:rFonts w:ascii="Arial Narrow" w:hAnsi="Arial Narrow"/>
          <w:b/>
          <w:i/>
          <w:sz w:val="28"/>
        </w:rPr>
        <w:t>5</w:t>
      </w:r>
    </w:p>
    <w:p w:rsidR="008D38F7" w:rsidRPr="005A3FE7" w:rsidRDefault="008D38F7">
      <w:pPr>
        <w:jc w:val="both"/>
        <w:rPr>
          <w:rFonts w:ascii="Arial Narrow" w:hAnsi="Arial Narrow"/>
          <w:i/>
          <w:sz w:val="28"/>
        </w:rPr>
      </w:pPr>
    </w:p>
    <w:p w:rsidR="008D38F7" w:rsidRPr="005A3FE7" w:rsidRDefault="008D38F7">
      <w:pPr>
        <w:jc w:val="both"/>
        <w:rPr>
          <w:rFonts w:ascii="Arial Narrow" w:hAnsi="Arial Narrow"/>
          <w:i/>
          <w:sz w:val="28"/>
        </w:rPr>
      </w:pPr>
    </w:p>
    <w:p w:rsidR="00080E9F" w:rsidRPr="005A3FE7" w:rsidRDefault="00073707" w:rsidP="00080E9F">
      <w:pPr>
        <w:jc w:val="both"/>
        <w:rPr>
          <w:rFonts w:ascii="Arial Narrow" w:hAnsi="Arial Narrow"/>
          <w:i/>
          <w:sz w:val="28"/>
        </w:rPr>
      </w:pPr>
      <w:r w:rsidRPr="005A3FE7">
        <w:rPr>
          <w:rFonts w:ascii="Arial Narrow" w:hAnsi="Arial Narrow"/>
          <w:i/>
          <w:sz w:val="28"/>
        </w:rPr>
        <w:t>Účtovná závierka 201</w:t>
      </w:r>
      <w:r w:rsidR="00080E9F">
        <w:rPr>
          <w:rFonts w:ascii="Arial Narrow" w:hAnsi="Arial Narrow"/>
          <w:i/>
          <w:sz w:val="28"/>
        </w:rPr>
        <w:t>5</w:t>
      </w:r>
      <w:r w:rsidRPr="005A3FE7">
        <w:rPr>
          <w:rFonts w:ascii="Arial Narrow" w:hAnsi="Arial Narrow"/>
          <w:i/>
          <w:sz w:val="28"/>
        </w:rPr>
        <w:t xml:space="preserve">  </w:t>
      </w:r>
      <w:r w:rsidR="00080E9F">
        <w:rPr>
          <w:rFonts w:ascii="Arial Narrow" w:hAnsi="Arial Narrow"/>
          <w:i/>
          <w:sz w:val="28"/>
        </w:rPr>
        <w:t>-</w:t>
      </w:r>
      <w:r w:rsidRPr="005A3FE7">
        <w:rPr>
          <w:rFonts w:ascii="Arial Narrow" w:hAnsi="Arial Narrow"/>
          <w:i/>
          <w:sz w:val="28"/>
        </w:rPr>
        <w:t xml:space="preserve">  </w:t>
      </w:r>
      <w:r w:rsidR="008D38F7" w:rsidRPr="005A3FE7">
        <w:rPr>
          <w:rFonts w:ascii="Arial Narrow" w:hAnsi="Arial Narrow"/>
          <w:i/>
          <w:sz w:val="28"/>
        </w:rPr>
        <w:t>Súvaha</w:t>
      </w:r>
      <w:r w:rsidRPr="005A3FE7">
        <w:rPr>
          <w:rFonts w:ascii="Arial Narrow" w:hAnsi="Arial Narrow"/>
          <w:i/>
          <w:sz w:val="28"/>
        </w:rPr>
        <w:t xml:space="preserve">,  </w:t>
      </w:r>
      <w:r w:rsidR="008D38F7" w:rsidRPr="005A3FE7">
        <w:rPr>
          <w:rFonts w:ascii="Arial Narrow" w:hAnsi="Arial Narrow"/>
          <w:i/>
          <w:sz w:val="28"/>
        </w:rPr>
        <w:t>Výkaz ziskov a strát</w:t>
      </w:r>
      <w:r w:rsidR="00080E9F">
        <w:rPr>
          <w:rFonts w:ascii="Arial Narrow" w:hAnsi="Arial Narrow"/>
          <w:i/>
          <w:sz w:val="28"/>
        </w:rPr>
        <w:t xml:space="preserve">,  </w:t>
      </w:r>
      <w:r w:rsidR="00080E9F" w:rsidRPr="005A3FE7">
        <w:rPr>
          <w:rFonts w:ascii="Arial Narrow" w:hAnsi="Arial Narrow"/>
          <w:i/>
          <w:sz w:val="28"/>
        </w:rPr>
        <w:t>Poznámky k účtovnej závierke</w:t>
      </w:r>
    </w:p>
    <w:p w:rsidR="008D38F7" w:rsidRPr="005A3FE7" w:rsidRDefault="008D38F7">
      <w:pPr>
        <w:jc w:val="both"/>
        <w:rPr>
          <w:rFonts w:ascii="Arial Narrow" w:hAnsi="Arial Narrow"/>
          <w:i/>
          <w:sz w:val="28"/>
        </w:rPr>
      </w:pPr>
    </w:p>
    <w:p w:rsidR="008D38F7" w:rsidRPr="005A3FE7" w:rsidRDefault="008D38F7">
      <w:pPr>
        <w:jc w:val="both"/>
        <w:rPr>
          <w:rFonts w:ascii="Arial Narrow" w:hAnsi="Arial Narrow"/>
          <w:i/>
          <w:sz w:val="28"/>
        </w:rPr>
      </w:pPr>
    </w:p>
    <w:p w:rsidR="0051114A" w:rsidRPr="005A3FE7" w:rsidRDefault="0051114A">
      <w:pPr>
        <w:jc w:val="both"/>
        <w:rPr>
          <w:rFonts w:ascii="Arial Narrow" w:hAnsi="Arial Narrow"/>
          <w:i/>
          <w:sz w:val="24"/>
        </w:rPr>
      </w:pPr>
    </w:p>
    <w:p w:rsidR="00FE0255" w:rsidRPr="005A3FE7" w:rsidRDefault="00FE0255">
      <w:pPr>
        <w:jc w:val="both"/>
        <w:rPr>
          <w:rFonts w:ascii="Arial Narrow" w:hAnsi="Arial Narrow"/>
          <w:i/>
          <w:sz w:val="24"/>
        </w:rPr>
      </w:pPr>
    </w:p>
    <w:p w:rsidR="00FE0255" w:rsidRPr="005A3FE7" w:rsidRDefault="00FE0255">
      <w:pPr>
        <w:jc w:val="both"/>
        <w:rPr>
          <w:rFonts w:ascii="Arial Narrow" w:hAnsi="Arial Narrow"/>
          <w:i/>
          <w:sz w:val="24"/>
        </w:rPr>
      </w:pPr>
    </w:p>
    <w:p w:rsidR="00FE0255" w:rsidRPr="005A3FE7" w:rsidRDefault="00FE0255">
      <w:pPr>
        <w:jc w:val="both"/>
        <w:rPr>
          <w:rFonts w:ascii="Arial Narrow" w:hAnsi="Arial Narrow"/>
          <w:i/>
          <w:sz w:val="24"/>
        </w:rPr>
      </w:pPr>
    </w:p>
    <w:p w:rsidR="00FE0255" w:rsidRPr="005A3FE7" w:rsidRDefault="00FE0255">
      <w:pPr>
        <w:jc w:val="both"/>
        <w:rPr>
          <w:rFonts w:ascii="Arial Narrow" w:hAnsi="Arial Narrow"/>
          <w:i/>
          <w:sz w:val="24"/>
        </w:rPr>
      </w:pPr>
    </w:p>
    <w:p w:rsidR="00FE0255" w:rsidRPr="005A3FE7" w:rsidRDefault="00FE0255">
      <w:pPr>
        <w:jc w:val="both"/>
        <w:rPr>
          <w:rFonts w:ascii="Arial Narrow" w:hAnsi="Arial Narrow"/>
          <w:i/>
          <w:sz w:val="24"/>
        </w:rPr>
      </w:pPr>
    </w:p>
    <w:p w:rsidR="00FE0255" w:rsidRPr="005A3FE7" w:rsidRDefault="00073707">
      <w:pPr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>Húšky  20.05.201</w:t>
      </w:r>
      <w:r w:rsidR="00080E9F">
        <w:rPr>
          <w:rFonts w:ascii="Arial Narrow" w:hAnsi="Arial Narrow"/>
          <w:i/>
          <w:sz w:val="24"/>
        </w:rPr>
        <w:t>6</w:t>
      </w:r>
    </w:p>
    <w:p w:rsidR="00FE0255" w:rsidRPr="005A3FE7" w:rsidRDefault="00FE0255">
      <w:pPr>
        <w:jc w:val="both"/>
        <w:rPr>
          <w:rFonts w:ascii="Arial Narrow" w:hAnsi="Arial Narrow"/>
          <w:i/>
          <w:sz w:val="24"/>
        </w:rPr>
      </w:pPr>
    </w:p>
    <w:p w:rsidR="00FE0255" w:rsidRPr="005A3FE7" w:rsidRDefault="00FE0255">
      <w:pPr>
        <w:jc w:val="both"/>
        <w:rPr>
          <w:rFonts w:ascii="Arial Narrow" w:hAnsi="Arial Narrow"/>
          <w:i/>
          <w:sz w:val="24"/>
        </w:rPr>
      </w:pPr>
    </w:p>
    <w:p w:rsidR="00FE0255" w:rsidRPr="005A3FE7" w:rsidRDefault="00FE0255">
      <w:pPr>
        <w:jc w:val="both"/>
        <w:rPr>
          <w:rFonts w:ascii="Arial Narrow" w:hAnsi="Arial Narrow"/>
          <w:i/>
          <w:sz w:val="24"/>
        </w:rPr>
      </w:pPr>
    </w:p>
    <w:p w:rsidR="00FE0255" w:rsidRPr="005A3FE7" w:rsidRDefault="00FE0255">
      <w:pPr>
        <w:jc w:val="both"/>
        <w:rPr>
          <w:rFonts w:ascii="Arial Narrow" w:hAnsi="Arial Narrow"/>
          <w:i/>
          <w:sz w:val="24"/>
        </w:rPr>
      </w:pPr>
    </w:p>
    <w:p w:rsidR="00073707" w:rsidRDefault="00073707">
      <w:pPr>
        <w:jc w:val="both"/>
        <w:rPr>
          <w:rFonts w:ascii="Times New Roman" w:hAnsi="Times New Roman"/>
          <w:i/>
          <w:sz w:val="24"/>
        </w:rPr>
      </w:pPr>
      <w:r w:rsidRPr="005A3FE7">
        <w:rPr>
          <w:rFonts w:ascii="Arial Narrow" w:hAnsi="Arial Narrow"/>
          <w:i/>
          <w:sz w:val="24"/>
        </w:rPr>
        <w:t xml:space="preserve">                                                                </w:t>
      </w:r>
      <w:r>
        <w:rPr>
          <w:rFonts w:ascii="Times New Roman" w:hAnsi="Times New Roman"/>
          <w:i/>
          <w:sz w:val="24"/>
        </w:rPr>
        <w:t xml:space="preserve">       ………………………………………………………….</w:t>
      </w:r>
    </w:p>
    <w:p w:rsidR="00073707" w:rsidRPr="005A3FE7" w:rsidRDefault="00073707">
      <w:pPr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 xml:space="preserve">                                                                                              Ing. Irša  Ľuboš</w:t>
      </w:r>
    </w:p>
    <w:p w:rsidR="00FE0255" w:rsidRPr="005A3FE7" w:rsidRDefault="00073707">
      <w:pPr>
        <w:jc w:val="both"/>
        <w:rPr>
          <w:rFonts w:ascii="Arial Narrow" w:hAnsi="Arial Narrow"/>
          <w:i/>
          <w:sz w:val="24"/>
        </w:rPr>
      </w:pPr>
      <w:r w:rsidRPr="005A3FE7">
        <w:rPr>
          <w:rFonts w:ascii="Arial Narrow" w:hAnsi="Arial Narrow"/>
          <w:i/>
          <w:sz w:val="24"/>
        </w:rPr>
        <w:t xml:space="preserve">                                                                            konatel spol</w:t>
      </w:r>
      <w:r w:rsidR="0010799E">
        <w:rPr>
          <w:rFonts w:ascii="Arial Narrow" w:hAnsi="Arial Narrow"/>
          <w:i/>
          <w:sz w:val="24"/>
        </w:rPr>
        <w:t>o</w:t>
      </w:r>
      <w:r w:rsidRPr="005A3FE7">
        <w:rPr>
          <w:rFonts w:ascii="Arial Narrow" w:hAnsi="Arial Narrow"/>
          <w:i/>
          <w:sz w:val="24"/>
        </w:rPr>
        <w:t xml:space="preserve">čnosti BOS-POR AGRO s.r.o.                                                              </w:t>
      </w:r>
    </w:p>
    <w:p w:rsidR="00FE0255" w:rsidRPr="005A3FE7" w:rsidRDefault="00FE0255">
      <w:pPr>
        <w:jc w:val="both"/>
        <w:rPr>
          <w:rFonts w:ascii="Arial Narrow" w:hAnsi="Arial Narrow"/>
          <w:i/>
          <w:sz w:val="24"/>
        </w:rPr>
      </w:pPr>
    </w:p>
    <w:p w:rsidR="00FE0255" w:rsidRPr="004F7EF0" w:rsidRDefault="00073707">
      <w:pPr>
        <w:jc w:val="both"/>
        <w:rPr>
          <w:rFonts w:ascii="Times New Roman" w:hAnsi="Times New Roman"/>
          <w:i/>
          <w:sz w:val="24"/>
        </w:rPr>
      </w:pPr>
      <w:r>
        <w:rPr>
          <w:rFonts w:ascii="Times New Roman" w:hAnsi="Times New Roman"/>
          <w:i/>
          <w:sz w:val="24"/>
        </w:rPr>
        <w:t xml:space="preserve">           </w:t>
      </w:r>
    </w:p>
    <w:p w:rsidR="00FE0255" w:rsidRPr="004F7EF0" w:rsidRDefault="00FE0255">
      <w:pPr>
        <w:jc w:val="both"/>
        <w:rPr>
          <w:rFonts w:ascii="Times New Roman" w:hAnsi="Times New Roman"/>
          <w:i/>
          <w:sz w:val="24"/>
        </w:rPr>
      </w:pPr>
    </w:p>
    <w:p w:rsidR="00FE0255" w:rsidRPr="004F7EF0" w:rsidRDefault="00FE0255">
      <w:pPr>
        <w:jc w:val="both"/>
        <w:rPr>
          <w:rFonts w:ascii="Times New Roman" w:hAnsi="Times New Roman"/>
          <w:i/>
          <w:sz w:val="24"/>
        </w:rPr>
      </w:pPr>
    </w:p>
    <w:p w:rsidR="00FE0255" w:rsidRPr="004F7EF0" w:rsidRDefault="00FE0255">
      <w:pPr>
        <w:jc w:val="both"/>
        <w:rPr>
          <w:rFonts w:ascii="Times New Roman" w:hAnsi="Times New Roman"/>
          <w:i/>
          <w:sz w:val="24"/>
        </w:rPr>
      </w:pPr>
    </w:p>
    <w:p w:rsidR="00FE0255" w:rsidRPr="004F7EF0" w:rsidRDefault="00FE0255">
      <w:pPr>
        <w:jc w:val="both"/>
        <w:rPr>
          <w:rFonts w:ascii="Times New Roman" w:hAnsi="Times New Roman"/>
          <w:i/>
          <w:sz w:val="24"/>
        </w:rPr>
      </w:pPr>
    </w:p>
    <w:p w:rsidR="00FE0255" w:rsidRPr="004F7EF0" w:rsidRDefault="00FE0255">
      <w:pPr>
        <w:jc w:val="both"/>
        <w:rPr>
          <w:rFonts w:ascii="Times New Roman" w:hAnsi="Times New Roman"/>
          <w:i/>
          <w:sz w:val="24"/>
        </w:rPr>
      </w:pPr>
    </w:p>
    <w:p w:rsidR="00FE0255" w:rsidRPr="004F7EF0" w:rsidRDefault="00FE0255">
      <w:pPr>
        <w:jc w:val="both"/>
        <w:rPr>
          <w:rFonts w:ascii="Times New Roman" w:hAnsi="Times New Roman"/>
          <w:i/>
          <w:sz w:val="24"/>
        </w:rPr>
      </w:pPr>
    </w:p>
    <w:p w:rsidR="00FE0255" w:rsidRPr="004F7EF0" w:rsidRDefault="00FE0255">
      <w:pPr>
        <w:jc w:val="both"/>
        <w:rPr>
          <w:rFonts w:ascii="Times New Roman" w:hAnsi="Times New Roman"/>
          <w:i/>
          <w:sz w:val="24"/>
        </w:rPr>
      </w:pPr>
    </w:p>
    <w:p w:rsidR="00FE0255" w:rsidRPr="004F7EF0" w:rsidRDefault="00FE0255">
      <w:pPr>
        <w:jc w:val="both"/>
        <w:rPr>
          <w:rFonts w:ascii="Times New Roman" w:hAnsi="Times New Roman"/>
          <w:i/>
          <w:sz w:val="24"/>
        </w:rPr>
      </w:pPr>
    </w:p>
    <w:p w:rsidR="00FE0255" w:rsidRPr="004F7EF0" w:rsidRDefault="00FE0255">
      <w:pPr>
        <w:jc w:val="both"/>
        <w:rPr>
          <w:rFonts w:ascii="Times New Roman" w:hAnsi="Times New Roman"/>
          <w:i/>
          <w:sz w:val="24"/>
        </w:rPr>
      </w:pPr>
    </w:p>
    <w:p w:rsidR="00FE0255" w:rsidRPr="004F7EF0" w:rsidRDefault="00FE0255">
      <w:pPr>
        <w:jc w:val="both"/>
        <w:rPr>
          <w:rFonts w:ascii="Times New Roman" w:hAnsi="Times New Roman"/>
          <w:i/>
          <w:sz w:val="24"/>
        </w:rPr>
      </w:pPr>
    </w:p>
    <w:p w:rsidR="00FE0255" w:rsidRPr="004F7EF0" w:rsidRDefault="00FE0255">
      <w:pPr>
        <w:jc w:val="both"/>
        <w:rPr>
          <w:rFonts w:ascii="Times New Roman" w:hAnsi="Times New Roman"/>
          <w:i/>
          <w:sz w:val="24"/>
        </w:rPr>
      </w:pPr>
    </w:p>
    <w:p w:rsidR="00FE0255" w:rsidRPr="004F7EF0" w:rsidRDefault="00FE0255">
      <w:pPr>
        <w:jc w:val="both"/>
        <w:rPr>
          <w:rFonts w:ascii="Times New Roman" w:hAnsi="Times New Roman"/>
          <w:i/>
          <w:sz w:val="24"/>
        </w:rPr>
      </w:pPr>
    </w:p>
    <w:p w:rsidR="00FE0255" w:rsidRPr="004F7EF0" w:rsidRDefault="00FE0255">
      <w:pPr>
        <w:jc w:val="both"/>
        <w:rPr>
          <w:rFonts w:ascii="Times New Roman" w:hAnsi="Times New Roman"/>
          <w:i/>
          <w:sz w:val="24"/>
        </w:rPr>
      </w:pPr>
    </w:p>
    <w:p w:rsidR="00FE0255" w:rsidRPr="004F7EF0" w:rsidRDefault="00FE0255">
      <w:pPr>
        <w:jc w:val="both"/>
        <w:rPr>
          <w:rFonts w:ascii="Times New Roman" w:hAnsi="Times New Roman"/>
          <w:i/>
          <w:sz w:val="24"/>
        </w:rPr>
      </w:pPr>
    </w:p>
    <w:p w:rsidR="00FE0255" w:rsidRPr="004F7EF0" w:rsidRDefault="00FE0255">
      <w:pPr>
        <w:jc w:val="both"/>
        <w:rPr>
          <w:rFonts w:ascii="Times New Roman" w:hAnsi="Times New Roman"/>
          <w:i/>
          <w:sz w:val="24"/>
        </w:rPr>
      </w:pPr>
    </w:p>
    <w:p w:rsidR="00FE0255" w:rsidRPr="004F7EF0" w:rsidRDefault="00FE0255">
      <w:pPr>
        <w:jc w:val="both"/>
        <w:rPr>
          <w:rFonts w:ascii="Times New Roman" w:hAnsi="Times New Roman"/>
          <w:i/>
          <w:sz w:val="24"/>
        </w:rPr>
      </w:pPr>
    </w:p>
    <w:p w:rsidR="00FE0255" w:rsidRPr="004F7EF0" w:rsidRDefault="00FE0255">
      <w:pPr>
        <w:jc w:val="both"/>
        <w:rPr>
          <w:rFonts w:ascii="Times New Roman" w:hAnsi="Times New Roman"/>
          <w:i/>
          <w:sz w:val="24"/>
        </w:rPr>
      </w:pPr>
    </w:p>
    <w:p w:rsidR="00FE0255" w:rsidRPr="004F7EF0" w:rsidRDefault="00FE0255">
      <w:pPr>
        <w:jc w:val="both"/>
        <w:rPr>
          <w:rFonts w:ascii="Times New Roman" w:hAnsi="Times New Roman"/>
          <w:i/>
          <w:sz w:val="24"/>
        </w:rPr>
      </w:pPr>
    </w:p>
    <w:p w:rsidR="00FE0255" w:rsidRPr="004F7EF0" w:rsidRDefault="00FE0255">
      <w:pPr>
        <w:jc w:val="both"/>
        <w:rPr>
          <w:rFonts w:ascii="Times New Roman" w:hAnsi="Times New Roman"/>
          <w:i/>
          <w:sz w:val="24"/>
        </w:rPr>
      </w:pPr>
    </w:p>
    <w:p w:rsidR="00FE0255" w:rsidRPr="004F7EF0" w:rsidRDefault="00FE0255">
      <w:pPr>
        <w:jc w:val="both"/>
        <w:rPr>
          <w:rFonts w:ascii="Times New Roman" w:hAnsi="Times New Roman"/>
          <w:i/>
          <w:sz w:val="24"/>
        </w:rPr>
      </w:pPr>
    </w:p>
    <w:sectPr w:rsidR="00FE0255" w:rsidRPr="004F7EF0" w:rsidSect="00146349">
      <w:headerReference w:type="default" r:id="rId11"/>
      <w:footerReference w:type="even" r:id="rId12"/>
      <w:footerReference w:type="default" r:id="rId13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0F8B" w:rsidRDefault="00400F8B">
      <w:r>
        <w:separator/>
      </w:r>
    </w:p>
  </w:endnote>
  <w:endnote w:type="continuationSeparator" w:id="1">
    <w:p w:rsidR="00400F8B" w:rsidRDefault="00400F8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137C" w:rsidRDefault="00903EB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61137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1137C" w:rsidRDefault="0061137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137C" w:rsidRDefault="00903EB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61137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72F44">
      <w:rPr>
        <w:rStyle w:val="slostrany"/>
        <w:noProof/>
      </w:rPr>
      <w:t>6</w:t>
    </w:r>
    <w:r>
      <w:rPr>
        <w:rStyle w:val="slostrany"/>
      </w:rPr>
      <w:fldChar w:fldCharType="end"/>
    </w:r>
  </w:p>
  <w:p w:rsidR="0061137C" w:rsidRDefault="00941FE8">
    <w:pPr>
      <w:pStyle w:val="Pta"/>
      <w:rPr>
        <w:snapToGrid w:val="0"/>
        <w:sz w:val="16"/>
        <w:lang w:val="sk-SK"/>
      </w:rPr>
    </w:pPr>
    <w:r>
      <w:rPr>
        <w:sz w:val="16"/>
        <w:lang w:val="sk-SK"/>
      </w:rPr>
      <w:t xml:space="preserve">BOS-POR </w:t>
    </w:r>
    <w:r w:rsidR="00E46989">
      <w:rPr>
        <w:sz w:val="16"/>
        <w:lang w:val="sk-SK"/>
      </w:rPr>
      <w:t xml:space="preserve"> </w:t>
    </w:r>
    <w:r>
      <w:rPr>
        <w:sz w:val="16"/>
        <w:lang w:val="sk-SK"/>
      </w:rPr>
      <w:t>A</w:t>
    </w:r>
    <w:r w:rsidR="00E46989">
      <w:rPr>
        <w:sz w:val="16"/>
        <w:lang w:val="sk-SK"/>
      </w:rPr>
      <w:t>GRO s</w:t>
    </w:r>
    <w:r>
      <w:rPr>
        <w:sz w:val="16"/>
        <w:lang w:val="sk-SK"/>
      </w:rPr>
      <w:t xml:space="preserve">.r.o.                                                                                                                                   Výročná správa </w:t>
    </w:r>
    <w:r w:rsidR="00880399">
      <w:rPr>
        <w:sz w:val="16"/>
        <w:lang w:val="sk-SK"/>
      </w:rPr>
      <w:t>2015</w:t>
    </w:r>
  </w:p>
  <w:p w:rsidR="0061137C" w:rsidRDefault="0061137C">
    <w:pPr>
      <w:pStyle w:val="Pta"/>
      <w:rPr>
        <w:sz w:val="16"/>
        <w:lang w:val="sk-SK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0F8B" w:rsidRDefault="00400F8B">
      <w:r>
        <w:separator/>
      </w:r>
    </w:p>
  </w:footnote>
  <w:footnote w:type="continuationSeparator" w:id="1">
    <w:p w:rsidR="00400F8B" w:rsidRDefault="00400F8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137C" w:rsidRPr="004B0786" w:rsidRDefault="009D5C5C" w:rsidP="004B0786">
    <w:pPr>
      <w:pStyle w:val="Hlavika"/>
      <w:rPr>
        <w:b/>
      </w:rPr>
    </w:pPr>
    <w:r>
      <w:rPr>
        <w:b/>
        <w:noProof/>
        <w:sz w:val="72"/>
        <w:szCs w:val="72"/>
        <w:u w:val="single"/>
        <w:lang w:val="sk-SK"/>
      </w:rPr>
      <w:drawing>
        <wp:inline distT="0" distB="0" distL="0" distR="0">
          <wp:extent cx="609600" cy="590550"/>
          <wp:effectExtent l="1905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5905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BBC12"/>
    <w:multiLevelType w:val="singleLevel"/>
    <w:tmpl w:val="3C73A154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Courier New" w:hAnsi="Courier New"/>
        <w:b/>
        <w:i w:val="0"/>
        <w:shadow/>
        <w:emboss w:val="0"/>
        <w:imprint w:val="0"/>
        <w:sz w:val="36"/>
        <w:effect w:val="none"/>
      </w:rPr>
    </w:lvl>
  </w:abstractNum>
  <w:abstractNum w:abstractNumId="1">
    <w:nsid w:val="00185F02"/>
    <w:multiLevelType w:val="singleLevel"/>
    <w:tmpl w:val="3C73A154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Courier New" w:hAnsi="Courier New"/>
        <w:b/>
        <w:i w:val="0"/>
        <w:shadow/>
        <w:emboss w:val="0"/>
        <w:imprint w:val="0"/>
        <w:sz w:val="36"/>
        <w:effect w:val="none"/>
      </w:rPr>
    </w:lvl>
  </w:abstractNum>
  <w:abstractNum w:abstractNumId="2">
    <w:nsid w:val="074A48E5"/>
    <w:multiLevelType w:val="singleLevel"/>
    <w:tmpl w:val="5498B11A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3">
    <w:nsid w:val="0EB5643B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75F3E51"/>
    <w:multiLevelType w:val="hybridMultilevel"/>
    <w:tmpl w:val="CF9E936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BA07B20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>
    <w:nsid w:val="21946780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21F1446E"/>
    <w:multiLevelType w:val="multilevel"/>
    <w:tmpl w:val="EB5237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8">
    <w:nsid w:val="26803D89"/>
    <w:multiLevelType w:val="singleLevel"/>
    <w:tmpl w:val="97228B2A"/>
    <w:lvl w:ilvl="0">
      <w:start w:val="1"/>
      <w:numFmt w:val="decimal"/>
      <w:lvlText w:val="%1"/>
      <w:lvlJc w:val="left"/>
      <w:pPr>
        <w:tabs>
          <w:tab w:val="num" w:pos="936"/>
        </w:tabs>
        <w:ind w:left="936" w:hanging="360"/>
      </w:pPr>
      <w:rPr>
        <w:rFonts w:hint="default"/>
        <w:b/>
      </w:rPr>
    </w:lvl>
  </w:abstractNum>
  <w:abstractNum w:abstractNumId="9">
    <w:nsid w:val="2D524DD8"/>
    <w:multiLevelType w:val="multilevel"/>
    <w:tmpl w:val="33801754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0">
    <w:nsid w:val="371D0CC9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41F3415A"/>
    <w:multiLevelType w:val="multilevel"/>
    <w:tmpl w:val="373E9FAA"/>
    <w:lvl w:ilvl="0">
      <w:start w:val="2"/>
      <w:numFmt w:val="decimal"/>
      <w:pStyle w:val="Nadpis3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450"/>
        </w:tabs>
        <w:ind w:left="45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>
    <w:nsid w:val="430B4C3B"/>
    <w:multiLevelType w:val="singleLevel"/>
    <w:tmpl w:val="8ABA7C4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Arial" w:hAnsi="Arial"/>
        <w:b/>
        <w:i w:val="0"/>
        <w:caps w:val="0"/>
        <w:strike w:val="0"/>
        <w:dstrike w:val="0"/>
        <w:shadow/>
        <w:emboss w:val="0"/>
        <w:imprint w:val="0"/>
        <w:vanish w:val="0"/>
        <w:sz w:val="32"/>
        <w:effect w:val="none"/>
        <w:vertAlign w:val="baseline"/>
      </w:rPr>
    </w:lvl>
  </w:abstractNum>
  <w:abstractNum w:abstractNumId="13">
    <w:nsid w:val="45C14E03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>
    <w:nsid w:val="48465EA3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4A810094"/>
    <w:multiLevelType w:val="singleLevel"/>
    <w:tmpl w:val="D5940F3A"/>
    <w:lvl w:ilvl="0">
      <w:numFmt w:val="bullet"/>
      <w:lvlText w:val="-"/>
      <w:lvlJc w:val="left"/>
      <w:pPr>
        <w:tabs>
          <w:tab w:val="num" w:pos="792"/>
        </w:tabs>
        <w:ind w:left="792" w:hanging="360"/>
      </w:pPr>
      <w:rPr>
        <w:rFonts w:hint="default"/>
      </w:rPr>
    </w:lvl>
  </w:abstractNum>
  <w:abstractNum w:abstractNumId="16">
    <w:nsid w:val="501D22D8"/>
    <w:multiLevelType w:val="hybridMultilevel"/>
    <w:tmpl w:val="47A4EA86"/>
    <w:lvl w:ilvl="0" w:tplc="C32E65BC">
      <w:numFmt w:val="bullet"/>
      <w:lvlText w:val="-"/>
      <w:lvlJc w:val="left"/>
      <w:pPr>
        <w:ind w:left="94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abstractNum w:abstractNumId="17">
    <w:nsid w:val="503E194E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>
    <w:nsid w:val="51F560D0"/>
    <w:multiLevelType w:val="singleLevel"/>
    <w:tmpl w:val="97228B2A"/>
    <w:lvl w:ilvl="0">
      <w:start w:val="2"/>
      <w:numFmt w:val="decimal"/>
      <w:lvlText w:val="%1"/>
      <w:lvlJc w:val="left"/>
      <w:pPr>
        <w:tabs>
          <w:tab w:val="num" w:pos="936"/>
        </w:tabs>
        <w:ind w:left="936" w:hanging="360"/>
      </w:pPr>
      <w:rPr>
        <w:rFonts w:hint="default"/>
        <w:b/>
      </w:rPr>
    </w:lvl>
  </w:abstractNum>
  <w:abstractNum w:abstractNumId="19">
    <w:nsid w:val="5381413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>
    <w:nsid w:val="55527B9C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>
    <w:nsid w:val="5DDA3D89"/>
    <w:multiLevelType w:val="singleLevel"/>
    <w:tmpl w:val="E4841C02"/>
    <w:lvl w:ilvl="0">
      <w:numFmt w:val="bullet"/>
      <w:lvlText w:val="-"/>
      <w:lvlJc w:val="left"/>
      <w:pPr>
        <w:ind w:left="720" w:hanging="360"/>
      </w:pPr>
      <w:rPr>
        <w:rFonts w:hint="default"/>
      </w:rPr>
    </w:lvl>
  </w:abstractNum>
  <w:abstractNum w:abstractNumId="22">
    <w:nsid w:val="66435DE9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3">
    <w:nsid w:val="6DF8202D"/>
    <w:multiLevelType w:val="singleLevel"/>
    <w:tmpl w:val="F9D0291C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Arial" w:hAnsi="Arial"/>
        <w:b/>
        <w:i w:val="0"/>
        <w:caps w:val="0"/>
        <w:strike w:val="0"/>
        <w:dstrike w:val="0"/>
        <w:shadow/>
        <w:emboss w:val="0"/>
        <w:imprint w:val="0"/>
        <w:vanish w:val="0"/>
        <w:sz w:val="32"/>
        <w:effect w:val="none"/>
        <w:vertAlign w:val="baseline"/>
      </w:rPr>
    </w:lvl>
  </w:abstractNum>
  <w:abstractNum w:abstractNumId="24">
    <w:nsid w:val="73926F01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>
    <w:nsid w:val="74D010C0"/>
    <w:multiLevelType w:val="singleLevel"/>
    <w:tmpl w:val="97228B2A"/>
    <w:lvl w:ilvl="0">
      <w:start w:val="2"/>
      <w:numFmt w:val="decimal"/>
      <w:lvlText w:val="%1"/>
      <w:lvlJc w:val="left"/>
      <w:pPr>
        <w:tabs>
          <w:tab w:val="num" w:pos="936"/>
        </w:tabs>
        <w:ind w:left="936" w:hanging="360"/>
      </w:pPr>
      <w:rPr>
        <w:rFonts w:hint="default"/>
        <w:b/>
      </w:rPr>
    </w:lvl>
  </w:abstractNum>
  <w:abstractNum w:abstractNumId="26">
    <w:nsid w:val="778A2855"/>
    <w:multiLevelType w:val="singleLevel"/>
    <w:tmpl w:val="97228B2A"/>
    <w:lvl w:ilvl="0">
      <w:start w:val="2"/>
      <w:numFmt w:val="decimal"/>
      <w:lvlText w:val="%1"/>
      <w:lvlJc w:val="left"/>
      <w:pPr>
        <w:tabs>
          <w:tab w:val="num" w:pos="936"/>
        </w:tabs>
        <w:ind w:left="936" w:hanging="360"/>
      </w:pPr>
      <w:rPr>
        <w:rFonts w:hint="default"/>
        <w:b/>
      </w:rPr>
    </w:lvl>
  </w:abstractNum>
  <w:abstractNum w:abstractNumId="27">
    <w:nsid w:val="78BD4947"/>
    <w:multiLevelType w:val="singleLevel"/>
    <w:tmpl w:val="97228B2A"/>
    <w:lvl w:ilvl="0">
      <w:start w:val="2"/>
      <w:numFmt w:val="decimal"/>
      <w:lvlText w:val="%1"/>
      <w:lvlJc w:val="left"/>
      <w:pPr>
        <w:tabs>
          <w:tab w:val="num" w:pos="936"/>
        </w:tabs>
        <w:ind w:left="936" w:hanging="360"/>
      </w:pPr>
      <w:rPr>
        <w:rFonts w:hint="default"/>
        <w:b/>
      </w:rPr>
    </w:lvl>
  </w:abstractNum>
  <w:abstractNum w:abstractNumId="28">
    <w:nsid w:val="7D1844E6"/>
    <w:multiLevelType w:val="multilevel"/>
    <w:tmpl w:val="C7A4766C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29">
    <w:nsid w:val="7E6B2504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</w:abstractNum>
  <w:num w:numId="1">
    <w:abstractNumId w:val="28"/>
  </w:num>
  <w:num w:numId="2">
    <w:abstractNumId w:val="9"/>
  </w:num>
  <w:num w:numId="3">
    <w:abstractNumId w:val="0"/>
  </w:num>
  <w:num w:numId="4">
    <w:abstractNumId w:val="1"/>
  </w:num>
  <w:num w:numId="5">
    <w:abstractNumId w:val="23"/>
  </w:num>
  <w:num w:numId="6">
    <w:abstractNumId w:val="5"/>
  </w:num>
  <w:num w:numId="7">
    <w:abstractNumId w:val="20"/>
  </w:num>
  <w:num w:numId="8">
    <w:abstractNumId w:val="22"/>
  </w:num>
  <w:num w:numId="9">
    <w:abstractNumId w:val="12"/>
  </w:num>
  <w:num w:numId="10">
    <w:abstractNumId w:val="29"/>
  </w:num>
  <w:num w:numId="11">
    <w:abstractNumId w:val="15"/>
  </w:num>
  <w:num w:numId="12">
    <w:abstractNumId w:val="14"/>
  </w:num>
  <w:num w:numId="13">
    <w:abstractNumId w:val="18"/>
  </w:num>
  <w:num w:numId="14">
    <w:abstractNumId w:val="8"/>
  </w:num>
  <w:num w:numId="15">
    <w:abstractNumId w:val="26"/>
  </w:num>
  <w:num w:numId="16">
    <w:abstractNumId w:val="27"/>
  </w:num>
  <w:num w:numId="17">
    <w:abstractNumId w:val="25"/>
  </w:num>
  <w:num w:numId="18">
    <w:abstractNumId w:val="17"/>
  </w:num>
  <w:num w:numId="19">
    <w:abstractNumId w:val="19"/>
  </w:num>
  <w:num w:numId="20">
    <w:abstractNumId w:val="13"/>
  </w:num>
  <w:num w:numId="21">
    <w:abstractNumId w:val="6"/>
  </w:num>
  <w:num w:numId="22">
    <w:abstractNumId w:val="24"/>
  </w:num>
  <w:num w:numId="23">
    <w:abstractNumId w:val="10"/>
  </w:num>
  <w:num w:numId="24">
    <w:abstractNumId w:val="3"/>
  </w:num>
  <w:num w:numId="25">
    <w:abstractNumId w:val="7"/>
  </w:num>
  <w:num w:numId="26">
    <w:abstractNumId w:val="11"/>
  </w:num>
  <w:num w:numId="27">
    <w:abstractNumId w:val="2"/>
  </w:num>
  <w:num w:numId="28">
    <w:abstractNumId w:val="21"/>
  </w:num>
  <w:num w:numId="29">
    <w:abstractNumId w:val="4"/>
  </w:num>
  <w:num w:numId="30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C3FFC"/>
    <w:rsid w:val="0000780B"/>
    <w:rsid w:val="0001269B"/>
    <w:rsid w:val="0002185E"/>
    <w:rsid w:val="00026F41"/>
    <w:rsid w:val="000304AD"/>
    <w:rsid w:val="000324B9"/>
    <w:rsid w:val="000445E7"/>
    <w:rsid w:val="00046CEB"/>
    <w:rsid w:val="00073707"/>
    <w:rsid w:val="00080E9F"/>
    <w:rsid w:val="00085EF3"/>
    <w:rsid w:val="000B5469"/>
    <w:rsid w:val="000B59AA"/>
    <w:rsid w:val="000C4247"/>
    <w:rsid w:val="00101B9D"/>
    <w:rsid w:val="0010799E"/>
    <w:rsid w:val="00113011"/>
    <w:rsid w:val="00115D01"/>
    <w:rsid w:val="00141BFC"/>
    <w:rsid w:val="00143260"/>
    <w:rsid w:val="001438BA"/>
    <w:rsid w:val="00146349"/>
    <w:rsid w:val="00164860"/>
    <w:rsid w:val="0017091B"/>
    <w:rsid w:val="00184F6E"/>
    <w:rsid w:val="001B0743"/>
    <w:rsid w:val="001C3018"/>
    <w:rsid w:val="001E733A"/>
    <w:rsid w:val="001F7DDE"/>
    <w:rsid w:val="00214655"/>
    <w:rsid w:val="002162DE"/>
    <w:rsid w:val="002267E7"/>
    <w:rsid w:val="002305A7"/>
    <w:rsid w:val="00236643"/>
    <w:rsid w:val="00253B27"/>
    <w:rsid w:val="00256916"/>
    <w:rsid w:val="0025721E"/>
    <w:rsid w:val="002715F0"/>
    <w:rsid w:val="00296417"/>
    <w:rsid w:val="00296916"/>
    <w:rsid w:val="002A40B9"/>
    <w:rsid w:val="002A590A"/>
    <w:rsid w:val="002B23AE"/>
    <w:rsid w:val="002B32AD"/>
    <w:rsid w:val="002B5D11"/>
    <w:rsid w:val="002C2700"/>
    <w:rsid w:val="002C7F19"/>
    <w:rsid w:val="002E4C12"/>
    <w:rsid w:val="002F3AD1"/>
    <w:rsid w:val="003018A5"/>
    <w:rsid w:val="00304EB5"/>
    <w:rsid w:val="00335991"/>
    <w:rsid w:val="00341A93"/>
    <w:rsid w:val="0034307E"/>
    <w:rsid w:val="0034722F"/>
    <w:rsid w:val="0035154D"/>
    <w:rsid w:val="0035418F"/>
    <w:rsid w:val="00365B97"/>
    <w:rsid w:val="00367587"/>
    <w:rsid w:val="00374DAD"/>
    <w:rsid w:val="003A53E0"/>
    <w:rsid w:val="003B456C"/>
    <w:rsid w:val="003C3FFC"/>
    <w:rsid w:val="003C7F1B"/>
    <w:rsid w:val="003D304D"/>
    <w:rsid w:val="003E619E"/>
    <w:rsid w:val="003F4E0E"/>
    <w:rsid w:val="003F7474"/>
    <w:rsid w:val="00400F8B"/>
    <w:rsid w:val="004057CB"/>
    <w:rsid w:val="00406A62"/>
    <w:rsid w:val="004437C2"/>
    <w:rsid w:val="0044772C"/>
    <w:rsid w:val="00450863"/>
    <w:rsid w:val="00460C7D"/>
    <w:rsid w:val="004644D1"/>
    <w:rsid w:val="0049083F"/>
    <w:rsid w:val="00490BAB"/>
    <w:rsid w:val="00496C2E"/>
    <w:rsid w:val="004A027A"/>
    <w:rsid w:val="004A4C83"/>
    <w:rsid w:val="004B0786"/>
    <w:rsid w:val="004B340C"/>
    <w:rsid w:val="004C43D8"/>
    <w:rsid w:val="004F6D75"/>
    <w:rsid w:val="004F7EF0"/>
    <w:rsid w:val="00502309"/>
    <w:rsid w:val="0051114A"/>
    <w:rsid w:val="005509C3"/>
    <w:rsid w:val="005755D3"/>
    <w:rsid w:val="00587DB7"/>
    <w:rsid w:val="00595D99"/>
    <w:rsid w:val="005962AE"/>
    <w:rsid w:val="0059633A"/>
    <w:rsid w:val="005A3FE7"/>
    <w:rsid w:val="005B4F46"/>
    <w:rsid w:val="005C3D84"/>
    <w:rsid w:val="00603D5E"/>
    <w:rsid w:val="0061137C"/>
    <w:rsid w:val="00625E87"/>
    <w:rsid w:val="0064256C"/>
    <w:rsid w:val="0064515B"/>
    <w:rsid w:val="00646A46"/>
    <w:rsid w:val="0065712A"/>
    <w:rsid w:val="006709A6"/>
    <w:rsid w:val="00673D09"/>
    <w:rsid w:val="006805AD"/>
    <w:rsid w:val="006B09CF"/>
    <w:rsid w:val="006B0CFF"/>
    <w:rsid w:val="006B5900"/>
    <w:rsid w:val="006C256C"/>
    <w:rsid w:val="006C5693"/>
    <w:rsid w:val="006D1980"/>
    <w:rsid w:val="006D66A4"/>
    <w:rsid w:val="006E27D3"/>
    <w:rsid w:val="006E4A40"/>
    <w:rsid w:val="00714CA7"/>
    <w:rsid w:val="00714F59"/>
    <w:rsid w:val="007235A1"/>
    <w:rsid w:val="0072588C"/>
    <w:rsid w:val="007361AD"/>
    <w:rsid w:val="00744205"/>
    <w:rsid w:val="007601A1"/>
    <w:rsid w:val="007640BC"/>
    <w:rsid w:val="007649F2"/>
    <w:rsid w:val="00773D32"/>
    <w:rsid w:val="00776766"/>
    <w:rsid w:val="00782548"/>
    <w:rsid w:val="007A0DF0"/>
    <w:rsid w:val="007A4A7C"/>
    <w:rsid w:val="007D2895"/>
    <w:rsid w:val="007F257A"/>
    <w:rsid w:val="00804D68"/>
    <w:rsid w:val="00806EAA"/>
    <w:rsid w:val="00812385"/>
    <w:rsid w:val="008243D8"/>
    <w:rsid w:val="008275E3"/>
    <w:rsid w:val="00827655"/>
    <w:rsid w:val="00856F4B"/>
    <w:rsid w:val="0087350E"/>
    <w:rsid w:val="0087506D"/>
    <w:rsid w:val="00880399"/>
    <w:rsid w:val="008900B5"/>
    <w:rsid w:val="00894D9D"/>
    <w:rsid w:val="008A0A15"/>
    <w:rsid w:val="008B7BC2"/>
    <w:rsid w:val="008C43DA"/>
    <w:rsid w:val="008D19B9"/>
    <w:rsid w:val="008D38F7"/>
    <w:rsid w:val="008D5E71"/>
    <w:rsid w:val="00903EB3"/>
    <w:rsid w:val="00905827"/>
    <w:rsid w:val="0092280E"/>
    <w:rsid w:val="00930535"/>
    <w:rsid w:val="0093236C"/>
    <w:rsid w:val="009337EC"/>
    <w:rsid w:val="00940CEF"/>
    <w:rsid w:val="00941FE8"/>
    <w:rsid w:val="0096062E"/>
    <w:rsid w:val="00964329"/>
    <w:rsid w:val="009662AF"/>
    <w:rsid w:val="00982BC2"/>
    <w:rsid w:val="009A3AAB"/>
    <w:rsid w:val="009A526F"/>
    <w:rsid w:val="009B6E0F"/>
    <w:rsid w:val="009C5A7C"/>
    <w:rsid w:val="009C5AD3"/>
    <w:rsid w:val="009D5C5C"/>
    <w:rsid w:val="009F32D8"/>
    <w:rsid w:val="009F7F98"/>
    <w:rsid w:val="00A21A14"/>
    <w:rsid w:val="00A32B12"/>
    <w:rsid w:val="00A351FA"/>
    <w:rsid w:val="00A44D8A"/>
    <w:rsid w:val="00A51914"/>
    <w:rsid w:val="00A610C0"/>
    <w:rsid w:val="00A70D3B"/>
    <w:rsid w:val="00A773DB"/>
    <w:rsid w:val="00A96715"/>
    <w:rsid w:val="00AA23B6"/>
    <w:rsid w:val="00AA488D"/>
    <w:rsid w:val="00AB0AC4"/>
    <w:rsid w:val="00AB2FBC"/>
    <w:rsid w:val="00AB3DE7"/>
    <w:rsid w:val="00AB500B"/>
    <w:rsid w:val="00AC3133"/>
    <w:rsid w:val="00AD58D6"/>
    <w:rsid w:val="00AE6098"/>
    <w:rsid w:val="00AF704C"/>
    <w:rsid w:val="00B14555"/>
    <w:rsid w:val="00B17D8D"/>
    <w:rsid w:val="00B3539B"/>
    <w:rsid w:val="00B45A40"/>
    <w:rsid w:val="00B5292A"/>
    <w:rsid w:val="00B7310D"/>
    <w:rsid w:val="00B7677A"/>
    <w:rsid w:val="00B86561"/>
    <w:rsid w:val="00B87A01"/>
    <w:rsid w:val="00B97200"/>
    <w:rsid w:val="00B97941"/>
    <w:rsid w:val="00BB2D9F"/>
    <w:rsid w:val="00BD411F"/>
    <w:rsid w:val="00BE5071"/>
    <w:rsid w:val="00C05CB5"/>
    <w:rsid w:val="00C11D02"/>
    <w:rsid w:val="00C12546"/>
    <w:rsid w:val="00C23648"/>
    <w:rsid w:val="00C3036A"/>
    <w:rsid w:val="00C40F35"/>
    <w:rsid w:val="00C45F2C"/>
    <w:rsid w:val="00C46721"/>
    <w:rsid w:val="00C614D7"/>
    <w:rsid w:val="00C72AF1"/>
    <w:rsid w:val="00C9271F"/>
    <w:rsid w:val="00C97AB4"/>
    <w:rsid w:val="00CB4D31"/>
    <w:rsid w:val="00CB7269"/>
    <w:rsid w:val="00CC1607"/>
    <w:rsid w:val="00CC376E"/>
    <w:rsid w:val="00CD49ED"/>
    <w:rsid w:val="00CD6933"/>
    <w:rsid w:val="00CE5E24"/>
    <w:rsid w:val="00CF0344"/>
    <w:rsid w:val="00D008A2"/>
    <w:rsid w:val="00D05970"/>
    <w:rsid w:val="00D05985"/>
    <w:rsid w:val="00D30BF1"/>
    <w:rsid w:val="00D603F3"/>
    <w:rsid w:val="00D61421"/>
    <w:rsid w:val="00D662C7"/>
    <w:rsid w:val="00D76D26"/>
    <w:rsid w:val="00D9611A"/>
    <w:rsid w:val="00DA286C"/>
    <w:rsid w:val="00DB3DE5"/>
    <w:rsid w:val="00DB67CD"/>
    <w:rsid w:val="00DB6D25"/>
    <w:rsid w:val="00DD03F9"/>
    <w:rsid w:val="00DD60FC"/>
    <w:rsid w:val="00DD6474"/>
    <w:rsid w:val="00DE33F4"/>
    <w:rsid w:val="00DE7853"/>
    <w:rsid w:val="00E046AA"/>
    <w:rsid w:val="00E04B69"/>
    <w:rsid w:val="00E109E0"/>
    <w:rsid w:val="00E22254"/>
    <w:rsid w:val="00E25684"/>
    <w:rsid w:val="00E340A1"/>
    <w:rsid w:val="00E34863"/>
    <w:rsid w:val="00E3537E"/>
    <w:rsid w:val="00E40CFE"/>
    <w:rsid w:val="00E43214"/>
    <w:rsid w:val="00E46989"/>
    <w:rsid w:val="00E46E8B"/>
    <w:rsid w:val="00E50D12"/>
    <w:rsid w:val="00E51582"/>
    <w:rsid w:val="00E6324B"/>
    <w:rsid w:val="00E7192F"/>
    <w:rsid w:val="00E7668F"/>
    <w:rsid w:val="00E866B1"/>
    <w:rsid w:val="00E94026"/>
    <w:rsid w:val="00EB50B3"/>
    <w:rsid w:val="00EC38B0"/>
    <w:rsid w:val="00ED0538"/>
    <w:rsid w:val="00ED54AA"/>
    <w:rsid w:val="00EE1792"/>
    <w:rsid w:val="00EE63B6"/>
    <w:rsid w:val="00EF3662"/>
    <w:rsid w:val="00EF5F83"/>
    <w:rsid w:val="00F00CEA"/>
    <w:rsid w:val="00F07424"/>
    <w:rsid w:val="00F13247"/>
    <w:rsid w:val="00F3148C"/>
    <w:rsid w:val="00F4339B"/>
    <w:rsid w:val="00F53BE0"/>
    <w:rsid w:val="00F574CE"/>
    <w:rsid w:val="00F72F44"/>
    <w:rsid w:val="00F7566B"/>
    <w:rsid w:val="00F76513"/>
    <w:rsid w:val="00F8622C"/>
    <w:rsid w:val="00FB3DA2"/>
    <w:rsid w:val="00FB3E06"/>
    <w:rsid w:val="00FB6AF1"/>
    <w:rsid w:val="00FC4D60"/>
    <w:rsid w:val="00FD10B1"/>
    <w:rsid w:val="00FE0255"/>
    <w:rsid w:val="00FE54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46349"/>
    <w:rPr>
      <w:rFonts w:ascii="Arial" w:hAnsi="Arial"/>
      <w:lang w:val="cs-CZ"/>
    </w:rPr>
  </w:style>
  <w:style w:type="paragraph" w:styleId="Nadpis1">
    <w:name w:val="heading 1"/>
    <w:basedOn w:val="Normlny"/>
    <w:next w:val="Normlny"/>
    <w:qFormat/>
    <w:rsid w:val="00146349"/>
    <w:pPr>
      <w:keepNext/>
      <w:tabs>
        <w:tab w:val="num" w:pos="360"/>
      </w:tabs>
      <w:ind w:left="360" w:hanging="360"/>
      <w:outlineLvl w:val="0"/>
    </w:pPr>
    <w:rPr>
      <w:sz w:val="28"/>
    </w:rPr>
  </w:style>
  <w:style w:type="paragraph" w:styleId="Nadpis2">
    <w:name w:val="heading 2"/>
    <w:basedOn w:val="Normlny"/>
    <w:next w:val="Normlny"/>
    <w:qFormat/>
    <w:rsid w:val="00146349"/>
    <w:pPr>
      <w:keepNext/>
      <w:outlineLvl w:val="1"/>
    </w:pPr>
    <w:rPr>
      <w:i/>
      <w:sz w:val="24"/>
    </w:rPr>
  </w:style>
  <w:style w:type="paragraph" w:styleId="Nadpis3">
    <w:name w:val="heading 3"/>
    <w:basedOn w:val="Normlny"/>
    <w:next w:val="Normlny"/>
    <w:qFormat/>
    <w:rsid w:val="00146349"/>
    <w:pPr>
      <w:keepNext/>
      <w:numPr>
        <w:numId w:val="26"/>
      </w:numPr>
      <w:outlineLvl w:val="2"/>
    </w:pPr>
    <w:rPr>
      <w:rFonts w:ascii="Times New Roman" w:hAnsi="Times New Roman"/>
      <w:b/>
      <w:i/>
      <w:sz w:val="28"/>
    </w:rPr>
  </w:style>
  <w:style w:type="paragraph" w:styleId="Nadpis4">
    <w:name w:val="heading 4"/>
    <w:basedOn w:val="Normlny"/>
    <w:next w:val="Normlny"/>
    <w:qFormat/>
    <w:rsid w:val="00146349"/>
    <w:pPr>
      <w:keepNext/>
      <w:outlineLvl w:val="3"/>
    </w:pPr>
    <w:rPr>
      <w:rFonts w:ascii="Times New Roman" w:hAnsi="Times New Roman"/>
      <w:b/>
      <w:i/>
      <w:sz w:val="28"/>
    </w:rPr>
  </w:style>
  <w:style w:type="paragraph" w:styleId="Nadpis5">
    <w:name w:val="heading 5"/>
    <w:basedOn w:val="Normlny"/>
    <w:next w:val="Normlny"/>
    <w:qFormat/>
    <w:rsid w:val="00146349"/>
    <w:pPr>
      <w:keepNext/>
      <w:jc w:val="both"/>
      <w:outlineLvl w:val="4"/>
    </w:pPr>
    <w:rPr>
      <w:rFonts w:ascii="Times New Roman" w:hAnsi="Times New Roman"/>
      <w:b/>
      <w:i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146349"/>
    <w:rPr>
      <w:rFonts w:ascii="Verdana" w:hAnsi="Verdana"/>
      <w:sz w:val="24"/>
    </w:rPr>
  </w:style>
  <w:style w:type="paragraph" w:styleId="Zkladntext2">
    <w:name w:val="Body Text 2"/>
    <w:basedOn w:val="Normlny"/>
    <w:rsid w:val="00146349"/>
    <w:rPr>
      <w:rFonts w:ascii="Verdana" w:hAnsi="Verdana"/>
      <w:sz w:val="22"/>
    </w:rPr>
  </w:style>
  <w:style w:type="paragraph" w:styleId="Zkladntext3">
    <w:name w:val="Body Text 3"/>
    <w:basedOn w:val="Normlny"/>
    <w:rsid w:val="00146349"/>
    <w:rPr>
      <w:rFonts w:ascii="Verdana" w:hAnsi="Verdana"/>
      <w:color w:val="000080"/>
      <w:sz w:val="22"/>
    </w:rPr>
  </w:style>
  <w:style w:type="paragraph" w:styleId="truktradokumentu">
    <w:name w:val="Document Map"/>
    <w:basedOn w:val="Normlny"/>
    <w:semiHidden/>
    <w:rsid w:val="00146349"/>
    <w:pPr>
      <w:shd w:val="clear" w:color="auto" w:fill="000080"/>
    </w:pPr>
    <w:rPr>
      <w:rFonts w:ascii="Tahoma" w:hAnsi="Tahoma"/>
    </w:rPr>
  </w:style>
  <w:style w:type="character" w:styleId="PouitHypertextovPrepojenie">
    <w:name w:val="FollowedHyperlink"/>
    <w:basedOn w:val="Predvolenpsmoodseku"/>
    <w:rsid w:val="00146349"/>
    <w:rPr>
      <w:color w:val="800080"/>
      <w:u w:val="single"/>
    </w:rPr>
  </w:style>
  <w:style w:type="character" w:styleId="Hypertextovprepojenie">
    <w:name w:val="Hyperlink"/>
    <w:basedOn w:val="Predvolenpsmoodseku"/>
    <w:rsid w:val="00146349"/>
    <w:rPr>
      <w:color w:val="0000FF"/>
      <w:u w:val="single"/>
    </w:rPr>
  </w:style>
  <w:style w:type="paragraph" w:styleId="Hlavika">
    <w:name w:val="header"/>
    <w:basedOn w:val="Normlny"/>
    <w:rsid w:val="00146349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146349"/>
    <w:pPr>
      <w:tabs>
        <w:tab w:val="center" w:pos="4536"/>
        <w:tab w:val="right" w:pos="9072"/>
      </w:tabs>
    </w:pPr>
  </w:style>
  <w:style w:type="paragraph" w:styleId="Zarkazkladnhotextu">
    <w:name w:val="Body Text Indent"/>
    <w:basedOn w:val="Normlny"/>
    <w:rsid w:val="00146349"/>
    <w:pPr>
      <w:ind w:firstLine="360"/>
      <w:jc w:val="both"/>
    </w:pPr>
    <w:rPr>
      <w:rFonts w:ascii="Times New Roman" w:hAnsi="Times New Roman"/>
      <w:i/>
      <w:sz w:val="28"/>
    </w:rPr>
  </w:style>
  <w:style w:type="character" w:styleId="slostrany">
    <w:name w:val="page number"/>
    <w:basedOn w:val="Predvolenpsmoodseku"/>
    <w:rsid w:val="00146349"/>
  </w:style>
  <w:style w:type="paragraph" w:styleId="Normlnywebov">
    <w:name w:val="Normal (Web)"/>
    <w:basedOn w:val="Normlny"/>
    <w:uiPriority w:val="99"/>
    <w:unhideWhenUsed/>
    <w:rsid w:val="00714CA7"/>
    <w:pPr>
      <w:spacing w:before="100" w:beforeAutospacing="1" w:after="100" w:afterAutospacing="1"/>
    </w:pPr>
    <w:rPr>
      <w:rFonts w:ascii="Times New Roman" w:hAnsi="Times New Roman"/>
      <w:sz w:val="24"/>
      <w:szCs w:val="24"/>
      <w:lang w:val="sk-SK"/>
    </w:rPr>
  </w:style>
  <w:style w:type="character" w:styleId="Siln">
    <w:name w:val="Strong"/>
    <w:basedOn w:val="Predvolenpsmoodseku"/>
    <w:uiPriority w:val="22"/>
    <w:qFormat/>
    <w:rsid w:val="00714CA7"/>
    <w:rPr>
      <w:b/>
      <w:bCs/>
    </w:rPr>
  </w:style>
  <w:style w:type="character" w:customStyle="1" w:styleId="ra">
    <w:name w:val="ra"/>
    <w:basedOn w:val="Predvolenpsmoodseku"/>
    <w:rsid w:val="004B0786"/>
  </w:style>
  <w:style w:type="paragraph" w:styleId="Textbubliny">
    <w:name w:val="Balloon Text"/>
    <w:basedOn w:val="Normlny"/>
    <w:link w:val="TextbublinyChar"/>
    <w:rsid w:val="00FB6A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FB6AF1"/>
    <w:rPr>
      <w:rFonts w:ascii="Tahoma" w:hAnsi="Tahoma" w:cs="Tahoma"/>
      <w:sz w:val="16"/>
      <w:szCs w:val="16"/>
      <w:lang w:val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12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60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2149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45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Layout" Target="diagrams/layout1.xm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diagramData" Target="diagrams/data1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diagramColors" Target="diagrams/colors1.xml"/><Relationship Id="rId4" Type="http://schemas.openxmlformats.org/officeDocument/2006/relationships/webSettings" Target="webSettings.xml"/><Relationship Id="rId9" Type="http://schemas.openxmlformats.org/officeDocument/2006/relationships/diagramQuickStyle" Target="diagrams/quickStyle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F7A62060-B00A-4823-BC9E-A7571DF8C320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</dgm:pt>
    <dgm:pt modelId="{73147685-063A-4A2B-964D-B9C022300C28}">
      <dgm:prSet custT="1"/>
      <dgm:spPr/>
      <dgm:t>
        <a:bodyPr/>
        <a:lstStyle/>
        <a:p>
          <a:pPr marR="0" algn="ctr" rtl="0"/>
          <a:r>
            <a:rPr lang="sk-SK" sz="1130" baseline="0" smtClean="0">
              <a:latin typeface="Calibri"/>
            </a:rPr>
            <a:t>Riaditeľ </a:t>
          </a:r>
        </a:p>
        <a:p>
          <a:pPr marR="0" algn="ctr" rtl="0"/>
          <a:r>
            <a:rPr lang="sk-SK" sz="1130" baseline="0" smtClean="0">
              <a:latin typeface="Calibri"/>
            </a:rPr>
            <a:t>Spoločnosti</a:t>
          </a:r>
          <a:endParaRPr lang="sk-SK" sz="1130" baseline="0" smtClean="0">
            <a:latin typeface="Times New Roman"/>
          </a:endParaRPr>
        </a:p>
      </dgm:t>
    </dgm:pt>
    <dgm:pt modelId="{72DAD279-2088-4FD0-B8A0-07313EEF5385}" type="parTrans" cxnId="{F087C3CE-8968-42B1-9AE6-A10E0B9F0424}">
      <dgm:prSet/>
      <dgm:spPr/>
      <dgm:t>
        <a:bodyPr/>
        <a:lstStyle/>
        <a:p>
          <a:endParaRPr lang="sk-SK"/>
        </a:p>
      </dgm:t>
    </dgm:pt>
    <dgm:pt modelId="{E341106A-E44F-47F1-8119-591D9E032196}" type="sibTrans" cxnId="{F087C3CE-8968-42B1-9AE6-A10E0B9F0424}">
      <dgm:prSet/>
      <dgm:spPr/>
      <dgm:t>
        <a:bodyPr/>
        <a:lstStyle/>
        <a:p>
          <a:endParaRPr lang="sk-SK"/>
        </a:p>
      </dgm:t>
    </dgm:pt>
    <dgm:pt modelId="{B2158218-91FB-4104-9104-77B2C84E0A40}">
      <dgm:prSet custT="1"/>
      <dgm:spPr/>
      <dgm:t>
        <a:bodyPr/>
        <a:lstStyle/>
        <a:p>
          <a:pPr marR="0" algn="ctr" rtl="0"/>
          <a:r>
            <a:rPr lang="sk-SK" sz="830" baseline="0" smtClean="0">
              <a:latin typeface="Calibri"/>
            </a:rPr>
            <a:t>Ekonomický</a:t>
          </a:r>
        </a:p>
        <a:p>
          <a:pPr marR="0" algn="ctr" rtl="0"/>
          <a:r>
            <a:rPr lang="sk-SK" sz="830" baseline="0" smtClean="0">
              <a:latin typeface="Calibri"/>
            </a:rPr>
            <a:t>Úsek</a:t>
          </a:r>
          <a:endParaRPr lang="sk-SK" sz="830" baseline="0" smtClean="0">
            <a:latin typeface="Times New Roman"/>
          </a:endParaRPr>
        </a:p>
        <a:p>
          <a:pPr marR="0" algn="ctr" rtl="0"/>
          <a:r>
            <a:rPr lang="sk-SK" sz="830" baseline="0" smtClean="0">
              <a:latin typeface="Calibri"/>
            </a:rPr>
            <a:t>Stredisko </a:t>
          </a:r>
        </a:p>
        <a:p>
          <a:pPr marR="0" algn="ctr" rtl="0"/>
          <a:r>
            <a:rPr lang="sk-SK" sz="830" baseline="0" smtClean="0">
              <a:latin typeface="Calibri"/>
            </a:rPr>
            <a:t>910</a:t>
          </a:r>
          <a:endParaRPr lang="sk-SK" sz="830" baseline="0" smtClean="0"/>
        </a:p>
      </dgm:t>
    </dgm:pt>
    <dgm:pt modelId="{27D6B0A4-159C-4FFB-B1D6-776B0CEEA50A}" type="parTrans" cxnId="{DCB926AC-89C3-4897-A9C3-A38E091DC793}">
      <dgm:prSet/>
      <dgm:spPr/>
      <dgm:t>
        <a:bodyPr/>
        <a:lstStyle/>
        <a:p>
          <a:endParaRPr lang="sk-SK"/>
        </a:p>
      </dgm:t>
    </dgm:pt>
    <dgm:pt modelId="{D1C275BB-2DC2-4FF5-819B-4096AF1A4333}" type="sibTrans" cxnId="{DCB926AC-89C3-4897-A9C3-A38E091DC793}">
      <dgm:prSet/>
      <dgm:spPr/>
      <dgm:t>
        <a:bodyPr/>
        <a:lstStyle/>
        <a:p>
          <a:endParaRPr lang="sk-SK"/>
        </a:p>
      </dgm:t>
    </dgm:pt>
    <dgm:pt modelId="{7A1DAB35-7178-49DE-A71A-62EE2E5EBFAB}">
      <dgm:prSet custT="1"/>
      <dgm:spPr/>
      <dgm:t>
        <a:bodyPr/>
        <a:lstStyle/>
        <a:p>
          <a:pPr marR="0" algn="ctr" rtl="0"/>
          <a:r>
            <a:rPr lang="sk-SK" sz="830" baseline="0" smtClean="0">
              <a:latin typeface="Calibri"/>
            </a:rPr>
            <a:t>Úsek RV</a:t>
          </a:r>
          <a:endParaRPr lang="sk-SK" sz="830" baseline="0" smtClean="0">
            <a:latin typeface="Times New Roman"/>
          </a:endParaRPr>
        </a:p>
        <a:p>
          <a:pPr marR="0" algn="ctr" rtl="0"/>
          <a:r>
            <a:rPr lang="sk-SK" sz="830" baseline="0" smtClean="0">
              <a:latin typeface="Calibri"/>
            </a:rPr>
            <a:t>Stredisko </a:t>
          </a:r>
        </a:p>
        <a:p>
          <a:pPr marR="0" algn="ctr" rtl="0"/>
          <a:r>
            <a:rPr lang="sk-SK" sz="830" baseline="0" smtClean="0">
              <a:latin typeface="Calibri"/>
            </a:rPr>
            <a:t>110</a:t>
          </a:r>
          <a:endParaRPr lang="sk-SK" sz="830" baseline="0" smtClean="0"/>
        </a:p>
      </dgm:t>
    </dgm:pt>
    <dgm:pt modelId="{C4F18165-84C1-49F0-BA8D-BAAD131512C6}" type="parTrans" cxnId="{DF8339A8-44E7-4083-9804-6C47B3556E5E}">
      <dgm:prSet/>
      <dgm:spPr/>
      <dgm:t>
        <a:bodyPr/>
        <a:lstStyle/>
        <a:p>
          <a:endParaRPr lang="sk-SK"/>
        </a:p>
      </dgm:t>
    </dgm:pt>
    <dgm:pt modelId="{3EB2D6CF-7C2B-4C40-AD07-AD37262C9105}" type="sibTrans" cxnId="{DF8339A8-44E7-4083-9804-6C47B3556E5E}">
      <dgm:prSet/>
      <dgm:spPr/>
      <dgm:t>
        <a:bodyPr/>
        <a:lstStyle/>
        <a:p>
          <a:endParaRPr lang="sk-SK"/>
        </a:p>
      </dgm:t>
    </dgm:pt>
    <dgm:pt modelId="{35FBF491-5D59-49F4-B4AE-E5E3EA2F943E}">
      <dgm:prSet custT="1"/>
      <dgm:spPr/>
      <dgm:t>
        <a:bodyPr/>
        <a:lstStyle/>
        <a:p>
          <a:pPr marR="0" algn="ctr" rtl="0"/>
          <a:r>
            <a:rPr lang="sk-SK" sz="820" baseline="0" smtClean="0">
              <a:latin typeface="Calibri"/>
            </a:rPr>
            <a:t>Úsek ŽV </a:t>
          </a:r>
          <a:endParaRPr lang="sk-SK" sz="820" baseline="0" smtClean="0">
            <a:latin typeface="Times New Roman"/>
          </a:endParaRPr>
        </a:p>
        <a:p>
          <a:pPr marR="0" algn="ctr" rtl="0"/>
          <a:r>
            <a:rPr lang="sk-SK" sz="820" baseline="0" smtClean="0">
              <a:latin typeface="Calibri"/>
            </a:rPr>
            <a:t>Stredisko</a:t>
          </a:r>
        </a:p>
        <a:p>
          <a:pPr marR="0" algn="ctr" rtl="0"/>
          <a:r>
            <a:rPr lang="sk-SK" sz="820" baseline="0" smtClean="0">
              <a:latin typeface="Calibri"/>
            </a:rPr>
            <a:t>21</a:t>
          </a:r>
          <a:r>
            <a:rPr lang="sk-SK" sz="500" baseline="0" smtClean="0">
              <a:latin typeface="Calibri"/>
            </a:rPr>
            <a:t>1</a:t>
          </a:r>
          <a:endParaRPr lang="sk-SK" sz="500" smtClean="0"/>
        </a:p>
      </dgm:t>
    </dgm:pt>
    <dgm:pt modelId="{329F3C6C-C48B-498A-AC0C-F390B73ACF89}" type="parTrans" cxnId="{2FEBB7D6-BB6A-41C9-B424-72819C59DCB3}">
      <dgm:prSet/>
      <dgm:spPr/>
      <dgm:t>
        <a:bodyPr/>
        <a:lstStyle/>
        <a:p>
          <a:endParaRPr lang="sk-SK"/>
        </a:p>
      </dgm:t>
    </dgm:pt>
    <dgm:pt modelId="{CD4054CE-0DDE-4327-8F56-1793B7AFEF28}" type="sibTrans" cxnId="{2FEBB7D6-BB6A-41C9-B424-72819C59DCB3}">
      <dgm:prSet/>
      <dgm:spPr/>
      <dgm:t>
        <a:bodyPr/>
        <a:lstStyle/>
        <a:p>
          <a:endParaRPr lang="sk-SK"/>
        </a:p>
      </dgm:t>
    </dgm:pt>
    <dgm:pt modelId="{AF07C2FE-FAE3-4AA5-A4FA-AF86E9B7F897}">
      <dgm:prSet custT="1"/>
      <dgm:spPr/>
      <dgm:t>
        <a:bodyPr/>
        <a:lstStyle/>
        <a:p>
          <a:pPr marR="0" algn="ctr" rtl="0"/>
          <a:r>
            <a:rPr lang="sk-SK" sz="500" baseline="0" smtClean="0">
              <a:latin typeface="Calibri"/>
            </a:rPr>
            <a:t>Úsek </a:t>
          </a:r>
        </a:p>
        <a:p>
          <a:pPr marR="0" algn="ctr" rtl="0"/>
          <a:r>
            <a:rPr lang="sk-SK" sz="830" baseline="0" smtClean="0">
              <a:latin typeface="Calibri"/>
            </a:rPr>
            <a:t>Mechanizácie</a:t>
          </a:r>
          <a:endParaRPr lang="sk-SK" sz="830" baseline="0" smtClean="0">
            <a:latin typeface="Times New Roman"/>
          </a:endParaRPr>
        </a:p>
        <a:p>
          <a:pPr marR="0" algn="ctr" rtl="0"/>
          <a:r>
            <a:rPr lang="sk-SK" sz="830" baseline="0" smtClean="0">
              <a:latin typeface="Calibri"/>
            </a:rPr>
            <a:t>Stredisko </a:t>
          </a:r>
        </a:p>
        <a:p>
          <a:pPr marR="0" algn="ctr" rtl="0"/>
          <a:r>
            <a:rPr lang="sk-SK" sz="830" baseline="0" smtClean="0">
              <a:latin typeface="Calibri"/>
            </a:rPr>
            <a:t>830</a:t>
          </a:r>
        </a:p>
        <a:p>
          <a:pPr marR="0" algn="ctr" rtl="0"/>
          <a:r>
            <a:rPr lang="sk-SK" sz="830" baseline="0" smtClean="0">
              <a:latin typeface="Calibri"/>
            </a:rPr>
            <a:t>Stredisko </a:t>
          </a:r>
        </a:p>
        <a:p>
          <a:pPr marR="0" algn="ctr" rtl="0"/>
          <a:r>
            <a:rPr lang="sk-SK" sz="830" baseline="0" smtClean="0">
              <a:latin typeface="Calibri"/>
            </a:rPr>
            <a:t>850</a:t>
          </a:r>
        </a:p>
        <a:p>
          <a:pPr marR="0" algn="ctr" rtl="0"/>
          <a:r>
            <a:rPr lang="sk-SK" sz="500" baseline="0" smtClean="0">
              <a:latin typeface="Calibri"/>
            </a:rPr>
            <a:t>dielne</a:t>
          </a:r>
          <a:endParaRPr lang="sk-SK" sz="500" smtClean="0"/>
        </a:p>
      </dgm:t>
    </dgm:pt>
    <dgm:pt modelId="{171568B4-486B-4827-89E8-DF21A40D1F52}" type="parTrans" cxnId="{8693CA38-B513-4D5B-8089-C222B28C3DCC}">
      <dgm:prSet/>
      <dgm:spPr/>
      <dgm:t>
        <a:bodyPr/>
        <a:lstStyle/>
        <a:p>
          <a:endParaRPr lang="sk-SK"/>
        </a:p>
      </dgm:t>
    </dgm:pt>
    <dgm:pt modelId="{A2DF6404-4D05-41B4-9FDB-327F5DEE9621}" type="sibTrans" cxnId="{8693CA38-B513-4D5B-8089-C222B28C3DCC}">
      <dgm:prSet/>
      <dgm:spPr/>
      <dgm:t>
        <a:bodyPr/>
        <a:lstStyle/>
        <a:p>
          <a:endParaRPr lang="sk-SK"/>
        </a:p>
      </dgm:t>
    </dgm:pt>
    <dgm:pt modelId="{A11A59A9-BD3E-4F2C-92D4-8D311E237481}">
      <dgm:prSet custT="1"/>
      <dgm:spPr/>
      <dgm:t>
        <a:bodyPr/>
        <a:lstStyle/>
        <a:p>
          <a:pPr marR="0" algn="ctr" rtl="0"/>
          <a:r>
            <a:rPr lang="sk-SK" sz="830" baseline="0" smtClean="0">
              <a:latin typeface="Calibri"/>
            </a:rPr>
            <a:t>Personálne odd. a</a:t>
          </a:r>
          <a:r>
            <a:rPr lang="sk-SK" sz="830" baseline="0" smtClean="0">
              <a:latin typeface="Times New Roman"/>
            </a:rPr>
            <a:t> </a:t>
          </a:r>
          <a:r>
            <a:rPr lang="sk-SK" sz="830" baseline="0" smtClean="0">
              <a:latin typeface="Calibri"/>
            </a:rPr>
            <a:t>mzdy</a:t>
          </a:r>
          <a:endParaRPr lang="sk-SK" sz="830" baseline="0" smtClean="0">
            <a:latin typeface="Times New Roman"/>
          </a:endParaRPr>
        </a:p>
        <a:p>
          <a:pPr marR="0" algn="ctr" rtl="0"/>
          <a:r>
            <a:rPr lang="sk-SK" sz="830" baseline="0" smtClean="0">
              <a:latin typeface="Calibri"/>
            </a:rPr>
            <a:t>Stredisko </a:t>
          </a:r>
        </a:p>
        <a:p>
          <a:pPr marR="0" algn="ctr" rtl="0"/>
          <a:r>
            <a:rPr lang="sk-SK" sz="830" baseline="0" smtClean="0">
              <a:latin typeface="Calibri"/>
            </a:rPr>
            <a:t>910</a:t>
          </a:r>
        </a:p>
      </dgm:t>
    </dgm:pt>
    <dgm:pt modelId="{3A71F3FF-FA93-476A-A39F-E84CDE0CC0E8}" type="parTrans" cxnId="{E4F6B73E-A4DA-49BB-96ED-5BFF7F1D8505}">
      <dgm:prSet/>
      <dgm:spPr/>
      <dgm:t>
        <a:bodyPr/>
        <a:lstStyle/>
        <a:p>
          <a:endParaRPr lang="sk-SK"/>
        </a:p>
      </dgm:t>
    </dgm:pt>
    <dgm:pt modelId="{E31D557C-96C2-42F4-BC01-D15AD3CAEA8D}" type="sibTrans" cxnId="{E4F6B73E-A4DA-49BB-96ED-5BFF7F1D8505}">
      <dgm:prSet/>
      <dgm:spPr/>
      <dgm:t>
        <a:bodyPr/>
        <a:lstStyle/>
        <a:p>
          <a:endParaRPr lang="sk-SK"/>
        </a:p>
      </dgm:t>
    </dgm:pt>
    <dgm:pt modelId="{E33BB097-80F1-493A-B836-7E752A5FD163}">
      <dgm:prSet custT="1"/>
      <dgm:spPr/>
      <dgm:t>
        <a:bodyPr/>
        <a:lstStyle/>
        <a:p>
          <a:pPr marR="0" algn="ctr" rtl="0"/>
          <a:r>
            <a:rPr lang="sk-SK" sz="830" baseline="0" smtClean="0">
              <a:latin typeface="Calibri"/>
            </a:rPr>
            <a:t>Úsek </a:t>
          </a:r>
        </a:p>
        <a:p>
          <a:pPr marR="0" algn="ctr" rtl="0"/>
          <a:r>
            <a:rPr lang="sk-SK" sz="830" baseline="0" smtClean="0">
              <a:latin typeface="Calibri"/>
            </a:rPr>
            <a:t>evidencie pôdy</a:t>
          </a:r>
        </a:p>
        <a:p>
          <a:pPr marR="0" algn="ctr" rtl="0"/>
          <a:r>
            <a:rPr lang="sk-SK" sz="830" baseline="0" smtClean="0">
              <a:latin typeface="Calibri"/>
            </a:rPr>
            <a:t>Asistent riaditeľa</a:t>
          </a:r>
          <a:endParaRPr lang="sk-SK" sz="830" baseline="0" smtClean="0">
            <a:latin typeface="Times New Roman"/>
          </a:endParaRPr>
        </a:p>
        <a:p>
          <a:pPr marR="0" algn="ctr" rtl="0"/>
          <a:r>
            <a:rPr lang="sk-SK" sz="830" baseline="0" smtClean="0">
              <a:latin typeface="Calibri"/>
            </a:rPr>
            <a:t>Stredisko</a:t>
          </a:r>
          <a:endParaRPr lang="sk-SK" sz="830" baseline="0" smtClean="0">
            <a:latin typeface="Times New Roman"/>
          </a:endParaRPr>
        </a:p>
        <a:p>
          <a:pPr marR="0" algn="ctr" rtl="0"/>
          <a:r>
            <a:rPr lang="sk-SK" sz="830" baseline="0" smtClean="0">
              <a:latin typeface="Calibri"/>
            </a:rPr>
            <a:t>910</a:t>
          </a:r>
        </a:p>
      </dgm:t>
    </dgm:pt>
    <dgm:pt modelId="{FA7F82ED-B1A9-418C-8BE2-4D3C5E169CD0}" type="parTrans" cxnId="{3A8FEAFC-3EF2-4E46-AEC3-9E32F37B180E}">
      <dgm:prSet/>
      <dgm:spPr/>
      <dgm:t>
        <a:bodyPr/>
        <a:lstStyle/>
        <a:p>
          <a:endParaRPr lang="sk-SK"/>
        </a:p>
      </dgm:t>
    </dgm:pt>
    <dgm:pt modelId="{D01337C8-FF11-415B-9288-130E370F7CAC}" type="sibTrans" cxnId="{3A8FEAFC-3EF2-4E46-AEC3-9E32F37B180E}">
      <dgm:prSet/>
      <dgm:spPr/>
      <dgm:t>
        <a:bodyPr/>
        <a:lstStyle/>
        <a:p>
          <a:endParaRPr lang="sk-SK"/>
        </a:p>
      </dgm:t>
    </dgm:pt>
    <dgm:pt modelId="{AE02FDD8-1BFF-47AF-A413-29C299887067}" type="pres">
      <dgm:prSet presAssocID="{F7A62060-B00A-4823-BC9E-A7571DF8C320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9A7180E7-41DE-4CAD-9DF3-292271E9F2E1}" type="pres">
      <dgm:prSet presAssocID="{73147685-063A-4A2B-964D-B9C022300C28}" presName="hierRoot1" presStyleCnt="0">
        <dgm:presLayoutVars>
          <dgm:hierBranch/>
        </dgm:presLayoutVars>
      </dgm:prSet>
      <dgm:spPr/>
    </dgm:pt>
    <dgm:pt modelId="{57F3D812-F035-49F9-8CCA-1893B2B3DDF8}" type="pres">
      <dgm:prSet presAssocID="{73147685-063A-4A2B-964D-B9C022300C28}" presName="rootComposite1" presStyleCnt="0"/>
      <dgm:spPr/>
    </dgm:pt>
    <dgm:pt modelId="{1222E97E-26C1-42F5-95EC-C28236621252}" type="pres">
      <dgm:prSet presAssocID="{73147685-063A-4A2B-964D-B9C022300C28}" presName="rootText1" presStyleLbl="node0" presStyleIdx="0" presStyleCnt="1" custAng="0" custScaleX="172424" custScaleY="280745" custLinFactNeighborX="3349" custLinFactNeighborY="669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27D6FE19-F560-4C80-BB8F-50E9DB7C43CB}" type="pres">
      <dgm:prSet presAssocID="{73147685-063A-4A2B-964D-B9C022300C28}" presName="rootConnector1" presStyleLbl="node1" presStyleIdx="0" presStyleCnt="0"/>
      <dgm:spPr/>
      <dgm:t>
        <a:bodyPr/>
        <a:lstStyle/>
        <a:p>
          <a:endParaRPr lang="sk-SK"/>
        </a:p>
      </dgm:t>
    </dgm:pt>
    <dgm:pt modelId="{CD9EE9A2-7BF8-47DD-A1D0-5B0F86799F82}" type="pres">
      <dgm:prSet presAssocID="{73147685-063A-4A2B-964D-B9C022300C28}" presName="hierChild2" presStyleCnt="0"/>
      <dgm:spPr/>
    </dgm:pt>
    <dgm:pt modelId="{4C43448D-0C29-4313-972D-90C9E389938D}" type="pres">
      <dgm:prSet presAssocID="{27D6B0A4-159C-4FFB-B1D6-776B0CEEA50A}" presName="Name35" presStyleLbl="parChTrans1D2" presStyleIdx="0" presStyleCnt="6"/>
      <dgm:spPr/>
      <dgm:t>
        <a:bodyPr/>
        <a:lstStyle/>
        <a:p>
          <a:endParaRPr lang="sk-SK"/>
        </a:p>
      </dgm:t>
    </dgm:pt>
    <dgm:pt modelId="{01D5A47F-A3D1-4349-A97F-A76226F3B171}" type="pres">
      <dgm:prSet presAssocID="{B2158218-91FB-4104-9104-77B2C84E0A40}" presName="hierRoot2" presStyleCnt="0">
        <dgm:presLayoutVars>
          <dgm:hierBranch/>
        </dgm:presLayoutVars>
      </dgm:prSet>
      <dgm:spPr/>
    </dgm:pt>
    <dgm:pt modelId="{19BD9647-5A71-4D9C-B026-6FA7F26A0404}" type="pres">
      <dgm:prSet presAssocID="{B2158218-91FB-4104-9104-77B2C84E0A40}" presName="rootComposite" presStyleCnt="0"/>
      <dgm:spPr/>
    </dgm:pt>
    <dgm:pt modelId="{1683668C-3B03-4202-808A-BD5CCE76CB6A}" type="pres">
      <dgm:prSet presAssocID="{B2158218-91FB-4104-9104-77B2C84E0A40}" presName="rootText" presStyleLbl="node2" presStyleIdx="0" presStyleCnt="6" custScaleY="20474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D76102BA-A1A7-44CB-A584-6AFBA45D9705}" type="pres">
      <dgm:prSet presAssocID="{B2158218-91FB-4104-9104-77B2C84E0A40}" presName="rootConnector" presStyleLbl="node2" presStyleIdx="0" presStyleCnt="6"/>
      <dgm:spPr/>
      <dgm:t>
        <a:bodyPr/>
        <a:lstStyle/>
        <a:p>
          <a:endParaRPr lang="sk-SK"/>
        </a:p>
      </dgm:t>
    </dgm:pt>
    <dgm:pt modelId="{D2963997-35F5-4700-9B43-53D619E625F3}" type="pres">
      <dgm:prSet presAssocID="{B2158218-91FB-4104-9104-77B2C84E0A40}" presName="hierChild4" presStyleCnt="0"/>
      <dgm:spPr/>
    </dgm:pt>
    <dgm:pt modelId="{ABA01360-9AEF-4A8A-98AB-5D74AEFB8D5A}" type="pres">
      <dgm:prSet presAssocID="{B2158218-91FB-4104-9104-77B2C84E0A40}" presName="hierChild5" presStyleCnt="0"/>
      <dgm:spPr/>
    </dgm:pt>
    <dgm:pt modelId="{4F5EE79E-32B3-4244-9126-ABE17BD73412}" type="pres">
      <dgm:prSet presAssocID="{C4F18165-84C1-49F0-BA8D-BAAD131512C6}" presName="Name35" presStyleLbl="parChTrans1D2" presStyleIdx="1" presStyleCnt="6"/>
      <dgm:spPr/>
      <dgm:t>
        <a:bodyPr/>
        <a:lstStyle/>
        <a:p>
          <a:endParaRPr lang="sk-SK"/>
        </a:p>
      </dgm:t>
    </dgm:pt>
    <dgm:pt modelId="{7D12FD22-F41A-44F0-9C28-C0AEB166D82D}" type="pres">
      <dgm:prSet presAssocID="{7A1DAB35-7178-49DE-A71A-62EE2E5EBFAB}" presName="hierRoot2" presStyleCnt="0">
        <dgm:presLayoutVars>
          <dgm:hierBranch/>
        </dgm:presLayoutVars>
      </dgm:prSet>
      <dgm:spPr/>
    </dgm:pt>
    <dgm:pt modelId="{AC37FC08-EB33-4E3D-8F53-36B08F49B5F9}" type="pres">
      <dgm:prSet presAssocID="{7A1DAB35-7178-49DE-A71A-62EE2E5EBFAB}" presName="rootComposite" presStyleCnt="0"/>
      <dgm:spPr/>
    </dgm:pt>
    <dgm:pt modelId="{9B6D85DA-F501-4972-986A-77B2712087CA}" type="pres">
      <dgm:prSet presAssocID="{7A1DAB35-7178-49DE-A71A-62EE2E5EBFAB}" presName="rootText" presStyleLbl="node2" presStyleIdx="1" presStyleCnt="6" custScaleY="20921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853D4E2A-0441-4002-86B9-D5AA9A4F893D}" type="pres">
      <dgm:prSet presAssocID="{7A1DAB35-7178-49DE-A71A-62EE2E5EBFAB}" presName="rootConnector" presStyleLbl="node2" presStyleIdx="1" presStyleCnt="6"/>
      <dgm:spPr/>
      <dgm:t>
        <a:bodyPr/>
        <a:lstStyle/>
        <a:p>
          <a:endParaRPr lang="sk-SK"/>
        </a:p>
      </dgm:t>
    </dgm:pt>
    <dgm:pt modelId="{BD34E3F9-975F-4DD9-9126-4E47BB4A49FD}" type="pres">
      <dgm:prSet presAssocID="{7A1DAB35-7178-49DE-A71A-62EE2E5EBFAB}" presName="hierChild4" presStyleCnt="0"/>
      <dgm:spPr/>
    </dgm:pt>
    <dgm:pt modelId="{4DCDD97D-B803-4BE1-922A-9DAA4F00C818}" type="pres">
      <dgm:prSet presAssocID="{7A1DAB35-7178-49DE-A71A-62EE2E5EBFAB}" presName="hierChild5" presStyleCnt="0"/>
      <dgm:spPr/>
    </dgm:pt>
    <dgm:pt modelId="{2B09967D-E50A-46A0-8B03-10D874B5DAEE}" type="pres">
      <dgm:prSet presAssocID="{329F3C6C-C48B-498A-AC0C-F390B73ACF89}" presName="Name35" presStyleLbl="parChTrans1D2" presStyleIdx="2" presStyleCnt="6"/>
      <dgm:spPr/>
      <dgm:t>
        <a:bodyPr/>
        <a:lstStyle/>
        <a:p>
          <a:endParaRPr lang="sk-SK"/>
        </a:p>
      </dgm:t>
    </dgm:pt>
    <dgm:pt modelId="{F4565467-C9EB-49B1-BC71-23B744CEB0C9}" type="pres">
      <dgm:prSet presAssocID="{35FBF491-5D59-49F4-B4AE-E5E3EA2F943E}" presName="hierRoot2" presStyleCnt="0">
        <dgm:presLayoutVars>
          <dgm:hierBranch/>
        </dgm:presLayoutVars>
      </dgm:prSet>
      <dgm:spPr/>
    </dgm:pt>
    <dgm:pt modelId="{5CFBF470-EB80-4713-809C-2580F739A019}" type="pres">
      <dgm:prSet presAssocID="{35FBF491-5D59-49F4-B4AE-E5E3EA2F943E}" presName="rootComposite" presStyleCnt="0"/>
      <dgm:spPr/>
    </dgm:pt>
    <dgm:pt modelId="{FE955493-40D6-479A-8189-8F1F420185FC}" type="pres">
      <dgm:prSet presAssocID="{35FBF491-5D59-49F4-B4AE-E5E3EA2F943E}" presName="rootText" presStyleLbl="node2" presStyleIdx="2" presStyleCnt="6" custScaleY="21368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DDDD1D60-0B14-432A-9209-7CF02B91D6FC}" type="pres">
      <dgm:prSet presAssocID="{35FBF491-5D59-49F4-B4AE-E5E3EA2F943E}" presName="rootConnector" presStyleLbl="node2" presStyleIdx="2" presStyleCnt="6"/>
      <dgm:spPr/>
      <dgm:t>
        <a:bodyPr/>
        <a:lstStyle/>
        <a:p>
          <a:endParaRPr lang="sk-SK"/>
        </a:p>
      </dgm:t>
    </dgm:pt>
    <dgm:pt modelId="{4FAA1B86-579B-4F2B-81A4-A5312535E23E}" type="pres">
      <dgm:prSet presAssocID="{35FBF491-5D59-49F4-B4AE-E5E3EA2F943E}" presName="hierChild4" presStyleCnt="0"/>
      <dgm:spPr/>
    </dgm:pt>
    <dgm:pt modelId="{8284FC27-69CA-4484-84EA-2D393CB0C810}" type="pres">
      <dgm:prSet presAssocID="{35FBF491-5D59-49F4-B4AE-E5E3EA2F943E}" presName="hierChild5" presStyleCnt="0"/>
      <dgm:spPr/>
    </dgm:pt>
    <dgm:pt modelId="{EF20A2E0-7C27-4BD0-9D91-29B8D1D7D0CD}" type="pres">
      <dgm:prSet presAssocID="{171568B4-486B-4827-89E8-DF21A40D1F52}" presName="Name35" presStyleLbl="parChTrans1D2" presStyleIdx="3" presStyleCnt="6"/>
      <dgm:spPr/>
      <dgm:t>
        <a:bodyPr/>
        <a:lstStyle/>
        <a:p>
          <a:endParaRPr lang="sk-SK"/>
        </a:p>
      </dgm:t>
    </dgm:pt>
    <dgm:pt modelId="{EFA91959-4202-45E9-93AB-7C39D14AE2E0}" type="pres">
      <dgm:prSet presAssocID="{AF07C2FE-FAE3-4AA5-A4FA-AF86E9B7F897}" presName="hierRoot2" presStyleCnt="0">
        <dgm:presLayoutVars>
          <dgm:hierBranch/>
        </dgm:presLayoutVars>
      </dgm:prSet>
      <dgm:spPr/>
    </dgm:pt>
    <dgm:pt modelId="{DAD0EF34-67C3-45DC-818E-A38B2B281282}" type="pres">
      <dgm:prSet presAssocID="{AF07C2FE-FAE3-4AA5-A4FA-AF86E9B7F897}" presName="rootComposite" presStyleCnt="0"/>
      <dgm:spPr/>
    </dgm:pt>
    <dgm:pt modelId="{5D556DB5-68EF-42AF-92E7-981FE4D2D958}" type="pres">
      <dgm:prSet presAssocID="{AF07C2FE-FAE3-4AA5-A4FA-AF86E9B7F897}" presName="rootText" presStyleLbl="node2" presStyleIdx="3" presStyleCnt="6" custScaleY="20667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0F81E6C5-02F9-4651-A5EF-2D469804DD13}" type="pres">
      <dgm:prSet presAssocID="{AF07C2FE-FAE3-4AA5-A4FA-AF86E9B7F897}" presName="rootConnector" presStyleLbl="node2" presStyleIdx="3" presStyleCnt="6"/>
      <dgm:spPr/>
      <dgm:t>
        <a:bodyPr/>
        <a:lstStyle/>
        <a:p>
          <a:endParaRPr lang="sk-SK"/>
        </a:p>
      </dgm:t>
    </dgm:pt>
    <dgm:pt modelId="{FC6D8BB0-B9BD-4B05-BECD-95E7D41DDAE1}" type="pres">
      <dgm:prSet presAssocID="{AF07C2FE-FAE3-4AA5-A4FA-AF86E9B7F897}" presName="hierChild4" presStyleCnt="0"/>
      <dgm:spPr/>
    </dgm:pt>
    <dgm:pt modelId="{6457CF58-FAA5-448E-9F57-3D2B69CDF3FC}" type="pres">
      <dgm:prSet presAssocID="{AF07C2FE-FAE3-4AA5-A4FA-AF86E9B7F897}" presName="hierChild5" presStyleCnt="0"/>
      <dgm:spPr/>
    </dgm:pt>
    <dgm:pt modelId="{1FC8B090-C7FD-4A0E-B26E-5407F390FB85}" type="pres">
      <dgm:prSet presAssocID="{3A71F3FF-FA93-476A-A39F-E84CDE0CC0E8}" presName="Name35" presStyleLbl="parChTrans1D2" presStyleIdx="4" presStyleCnt="6"/>
      <dgm:spPr/>
      <dgm:t>
        <a:bodyPr/>
        <a:lstStyle/>
        <a:p>
          <a:endParaRPr lang="sk-SK"/>
        </a:p>
      </dgm:t>
    </dgm:pt>
    <dgm:pt modelId="{85C61C87-9920-4413-9C13-5E973D465D8D}" type="pres">
      <dgm:prSet presAssocID="{A11A59A9-BD3E-4F2C-92D4-8D311E237481}" presName="hierRoot2" presStyleCnt="0">
        <dgm:presLayoutVars>
          <dgm:hierBranch/>
        </dgm:presLayoutVars>
      </dgm:prSet>
      <dgm:spPr/>
    </dgm:pt>
    <dgm:pt modelId="{F24D2881-E75B-45CB-82DB-E1C4E5602454}" type="pres">
      <dgm:prSet presAssocID="{A11A59A9-BD3E-4F2C-92D4-8D311E237481}" presName="rootComposite" presStyleCnt="0"/>
      <dgm:spPr/>
    </dgm:pt>
    <dgm:pt modelId="{EDB59474-497C-41E4-9095-773C856CD4C4}" type="pres">
      <dgm:prSet presAssocID="{A11A59A9-BD3E-4F2C-92D4-8D311E237481}" presName="rootText" presStyleLbl="node2" presStyleIdx="4" presStyleCnt="6" custScaleY="191336" custLinFactNeighborY="893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E45B2FC9-0842-41A4-BD37-A18D4132D62D}" type="pres">
      <dgm:prSet presAssocID="{A11A59A9-BD3E-4F2C-92D4-8D311E237481}" presName="rootConnector" presStyleLbl="node2" presStyleIdx="4" presStyleCnt="6"/>
      <dgm:spPr/>
      <dgm:t>
        <a:bodyPr/>
        <a:lstStyle/>
        <a:p>
          <a:endParaRPr lang="sk-SK"/>
        </a:p>
      </dgm:t>
    </dgm:pt>
    <dgm:pt modelId="{4487505E-160D-427F-8B40-5664DC5C8FDE}" type="pres">
      <dgm:prSet presAssocID="{A11A59A9-BD3E-4F2C-92D4-8D311E237481}" presName="hierChild4" presStyleCnt="0"/>
      <dgm:spPr/>
    </dgm:pt>
    <dgm:pt modelId="{0E87AD2C-A23D-4EA8-9C00-C040B8A53ED4}" type="pres">
      <dgm:prSet presAssocID="{A11A59A9-BD3E-4F2C-92D4-8D311E237481}" presName="hierChild5" presStyleCnt="0"/>
      <dgm:spPr/>
    </dgm:pt>
    <dgm:pt modelId="{6B569EC4-E26F-4E50-85C9-200279C81715}" type="pres">
      <dgm:prSet presAssocID="{FA7F82ED-B1A9-418C-8BE2-4D3C5E169CD0}" presName="Name35" presStyleLbl="parChTrans1D2" presStyleIdx="5" presStyleCnt="6"/>
      <dgm:spPr/>
      <dgm:t>
        <a:bodyPr/>
        <a:lstStyle/>
        <a:p>
          <a:endParaRPr lang="sk-SK"/>
        </a:p>
      </dgm:t>
    </dgm:pt>
    <dgm:pt modelId="{08551108-4CF3-4596-9CB5-AE678FCEF847}" type="pres">
      <dgm:prSet presAssocID="{E33BB097-80F1-493A-B836-7E752A5FD163}" presName="hierRoot2" presStyleCnt="0">
        <dgm:presLayoutVars>
          <dgm:hierBranch/>
        </dgm:presLayoutVars>
      </dgm:prSet>
      <dgm:spPr/>
    </dgm:pt>
    <dgm:pt modelId="{CFFA86CA-F069-413C-B645-13B30A11B3BD}" type="pres">
      <dgm:prSet presAssocID="{E33BB097-80F1-493A-B836-7E752A5FD163}" presName="rootComposite" presStyleCnt="0"/>
      <dgm:spPr/>
    </dgm:pt>
    <dgm:pt modelId="{55B22F5E-1601-4826-BCC9-30F776505FED}" type="pres">
      <dgm:prSet presAssocID="{E33BB097-80F1-493A-B836-7E752A5FD163}" presName="rootText" presStyleLbl="node2" presStyleIdx="5" presStyleCnt="6" custScaleY="206072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E386467C-907D-4570-9D4B-469B2A7FC499}" type="pres">
      <dgm:prSet presAssocID="{E33BB097-80F1-493A-B836-7E752A5FD163}" presName="rootConnector" presStyleLbl="node2" presStyleIdx="5" presStyleCnt="6"/>
      <dgm:spPr/>
      <dgm:t>
        <a:bodyPr/>
        <a:lstStyle/>
        <a:p>
          <a:endParaRPr lang="sk-SK"/>
        </a:p>
      </dgm:t>
    </dgm:pt>
    <dgm:pt modelId="{30D503BE-71E1-4FEA-AEE7-52F4594574E0}" type="pres">
      <dgm:prSet presAssocID="{E33BB097-80F1-493A-B836-7E752A5FD163}" presName="hierChild4" presStyleCnt="0"/>
      <dgm:spPr/>
    </dgm:pt>
    <dgm:pt modelId="{3993C752-4747-48DB-A12E-6C6EC25DDE55}" type="pres">
      <dgm:prSet presAssocID="{E33BB097-80F1-493A-B836-7E752A5FD163}" presName="hierChild5" presStyleCnt="0"/>
      <dgm:spPr/>
    </dgm:pt>
    <dgm:pt modelId="{386BB450-32A7-4995-A6C4-A92498A89A18}" type="pres">
      <dgm:prSet presAssocID="{73147685-063A-4A2B-964D-B9C022300C28}" presName="hierChild3" presStyleCnt="0"/>
      <dgm:spPr/>
    </dgm:pt>
  </dgm:ptLst>
  <dgm:cxnLst>
    <dgm:cxn modelId="{4D428240-C0DF-4C84-8952-3FF8B5662AAF}" type="presOf" srcId="{AF07C2FE-FAE3-4AA5-A4FA-AF86E9B7F897}" destId="{0F81E6C5-02F9-4651-A5EF-2D469804DD13}" srcOrd="1" destOrd="0" presId="urn:microsoft.com/office/officeart/2005/8/layout/orgChart1"/>
    <dgm:cxn modelId="{43905B53-5A02-4FCC-B9CC-35AF1D86DFBB}" type="presOf" srcId="{FA7F82ED-B1A9-418C-8BE2-4D3C5E169CD0}" destId="{6B569EC4-E26F-4E50-85C9-200279C81715}" srcOrd="0" destOrd="0" presId="urn:microsoft.com/office/officeart/2005/8/layout/orgChart1"/>
    <dgm:cxn modelId="{316162F2-C1C7-4812-ADD1-3F24C75B5D08}" type="presOf" srcId="{3A71F3FF-FA93-476A-A39F-E84CDE0CC0E8}" destId="{1FC8B090-C7FD-4A0E-B26E-5407F390FB85}" srcOrd="0" destOrd="0" presId="urn:microsoft.com/office/officeart/2005/8/layout/orgChart1"/>
    <dgm:cxn modelId="{2FEBB7D6-BB6A-41C9-B424-72819C59DCB3}" srcId="{73147685-063A-4A2B-964D-B9C022300C28}" destId="{35FBF491-5D59-49F4-B4AE-E5E3EA2F943E}" srcOrd="2" destOrd="0" parTransId="{329F3C6C-C48B-498A-AC0C-F390B73ACF89}" sibTransId="{CD4054CE-0DDE-4327-8F56-1793B7AFEF28}"/>
    <dgm:cxn modelId="{AF9B7947-EB84-457C-9536-45CCDFE56D56}" type="presOf" srcId="{7A1DAB35-7178-49DE-A71A-62EE2E5EBFAB}" destId="{9B6D85DA-F501-4972-986A-77B2712087CA}" srcOrd="0" destOrd="0" presId="urn:microsoft.com/office/officeart/2005/8/layout/orgChart1"/>
    <dgm:cxn modelId="{8693CA38-B513-4D5B-8089-C222B28C3DCC}" srcId="{73147685-063A-4A2B-964D-B9C022300C28}" destId="{AF07C2FE-FAE3-4AA5-A4FA-AF86E9B7F897}" srcOrd="3" destOrd="0" parTransId="{171568B4-486B-4827-89E8-DF21A40D1F52}" sibTransId="{A2DF6404-4D05-41B4-9FDB-327F5DEE9621}"/>
    <dgm:cxn modelId="{FF99943E-D55A-43ED-8316-26D531983329}" type="presOf" srcId="{329F3C6C-C48B-498A-AC0C-F390B73ACF89}" destId="{2B09967D-E50A-46A0-8B03-10D874B5DAEE}" srcOrd="0" destOrd="0" presId="urn:microsoft.com/office/officeart/2005/8/layout/orgChart1"/>
    <dgm:cxn modelId="{6F2C80AD-8B3A-41D7-B826-EF5CC660902A}" type="presOf" srcId="{27D6B0A4-159C-4FFB-B1D6-776B0CEEA50A}" destId="{4C43448D-0C29-4313-972D-90C9E389938D}" srcOrd="0" destOrd="0" presId="urn:microsoft.com/office/officeart/2005/8/layout/orgChart1"/>
    <dgm:cxn modelId="{12CDACC2-DACF-446B-99CD-54642E69E69D}" type="presOf" srcId="{73147685-063A-4A2B-964D-B9C022300C28}" destId="{1222E97E-26C1-42F5-95EC-C28236621252}" srcOrd="0" destOrd="0" presId="urn:microsoft.com/office/officeart/2005/8/layout/orgChart1"/>
    <dgm:cxn modelId="{555C3FEC-FBFA-4BC3-BB2A-8797A8ED22A7}" type="presOf" srcId="{C4F18165-84C1-49F0-BA8D-BAAD131512C6}" destId="{4F5EE79E-32B3-4244-9126-ABE17BD73412}" srcOrd="0" destOrd="0" presId="urn:microsoft.com/office/officeart/2005/8/layout/orgChart1"/>
    <dgm:cxn modelId="{8F27112A-7FE2-44B0-B5E9-E17CB06EEC3C}" type="presOf" srcId="{73147685-063A-4A2B-964D-B9C022300C28}" destId="{27D6FE19-F560-4C80-BB8F-50E9DB7C43CB}" srcOrd="1" destOrd="0" presId="urn:microsoft.com/office/officeart/2005/8/layout/orgChart1"/>
    <dgm:cxn modelId="{E4F6B73E-A4DA-49BB-96ED-5BFF7F1D8505}" srcId="{73147685-063A-4A2B-964D-B9C022300C28}" destId="{A11A59A9-BD3E-4F2C-92D4-8D311E237481}" srcOrd="4" destOrd="0" parTransId="{3A71F3FF-FA93-476A-A39F-E84CDE0CC0E8}" sibTransId="{E31D557C-96C2-42F4-BC01-D15AD3CAEA8D}"/>
    <dgm:cxn modelId="{408E2F36-1C65-45F0-B9ED-B73821033C96}" type="presOf" srcId="{B2158218-91FB-4104-9104-77B2C84E0A40}" destId="{D76102BA-A1A7-44CB-A584-6AFBA45D9705}" srcOrd="1" destOrd="0" presId="urn:microsoft.com/office/officeart/2005/8/layout/orgChart1"/>
    <dgm:cxn modelId="{CBC857D4-073A-409F-8886-9B4BFF54A6FD}" type="presOf" srcId="{35FBF491-5D59-49F4-B4AE-E5E3EA2F943E}" destId="{FE955493-40D6-479A-8189-8F1F420185FC}" srcOrd="0" destOrd="0" presId="urn:microsoft.com/office/officeart/2005/8/layout/orgChart1"/>
    <dgm:cxn modelId="{1F512817-57A9-401F-AA3B-20194D35A30F}" type="presOf" srcId="{35FBF491-5D59-49F4-B4AE-E5E3EA2F943E}" destId="{DDDD1D60-0B14-432A-9209-7CF02B91D6FC}" srcOrd="1" destOrd="0" presId="urn:microsoft.com/office/officeart/2005/8/layout/orgChart1"/>
    <dgm:cxn modelId="{60B9C5DF-FC08-4E76-8E4A-019F4C4C11EA}" type="presOf" srcId="{B2158218-91FB-4104-9104-77B2C84E0A40}" destId="{1683668C-3B03-4202-808A-BD5CCE76CB6A}" srcOrd="0" destOrd="0" presId="urn:microsoft.com/office/officeart/2005/8/layout/orgChart1"/>
    <dgm:cxn modelId="{280A868B-2CE2-40F6-891C-BA6E4DA32A2D}" type="presOf" srcId="{AF07C2FE-FAE3-4AA5-A4FA-AF86E9B7F897}" destId="{5D556DB5-68EF-42AF-92E7-981FE4D2D958}" srcOrd="0" destOrd="0" presId="urn:microsoft.com/office/officeart/2005/8/layout/orgChart1"/>
    <dgm:cxn modelId="{30A43EDF-51E1-4565-8B02-D57780D29F4D}" type="presOf" srcId="{E33BB097-80F1-493A-B836-7E752A5FD163}" destId="{55B22F5E-1601-4826-BCC9-30F776505FED}" srcOrd="0" destOrd="0" presId="urn:microsoft.com/office/officeart/2005/8/layout/orgChart1"/>
    <dgm:cxn modelId="{3A8FEAFC-3EF2-4E46-AEC3-9E32F37B180E}" srcId="{73147685-063A-4A2B-964D-B9C022300C28}" destId="{E33BB097-80F1-493A-B836-7E752A5FD163}" srcOrd="5" destOrd="0" parTransId="{FA7F82ED-B1A9-418C-8BE2-4D3C5E169CD0}" sibTransId="{D01337C8-FF11-415B-9288-130E370F7CAC}"/>
    <dgm:cxn modelId="{DCB926AC-89C3-4897-A9C3-A38E091DC793}" srcId="{73147685-063A-4A2B-964D-B9C022300C28}" destId="{B2158218-91FB-4104-9104-77B2C84E0A40}" srcOrd="0" destOrd="0" parTransId="{27D6B0A4-159C-4FFB-B1D6-776B0CEEA50A}" sibTransId="{D1C275BB-2DC2-4FF5-819B-4096AF1A4333}"/>
    <dgm:cxn modelId="{7D1B89C9-8498-47B6-8632-C8D801F52695}" type="presOf" srcId="{A11A59A9-BD3E-4F2C-92D4-8D311E237481}" destId="{E45B2FC9-0842-41A4-BD37-A18D4132D62D}" srcOrd="1" destOrd="0" presId="urn:microsoft.com/office/officeart/2005/8/layout/orgChart1"/>
    <dgm:cxn modelId="{B8D26F05-D486-40CD-B784-D0A2ACF218CF}" type="presOf" srcId="{171568B4-486B-4827-89E8-DF21A40D1F52}" destId="{EF20A2E0-7C27-4BD0-9D91-29B8D1D7D0CD}" srcOrd="0" destOrd="0" presId="urn:microsoft.com/office/officeart/2005/8/layout/orgChart1"/>
    <dgm:cxn modelId="{5E6FD0B0-6FE7-40C9-AE51-28D9E76AD84A}" type="presOf" srcId="{A11A59A9-BD3E-4F2C-92D4-8D311E237481}" destId="{EDB59474-497C-41E4-9095-773C856CD4C4}" srcOrd="0" destOrd="0" presId="urn:microsoft.com/office/officeart/2005/8/layout/orgChart1"/>
    <dgm:cxn modelId="{4BC39CC8-F08A-4A29-B60B-4EF634D7E61B}" type="presOf" srcId="{E33BB097-80F1-493A-B836-7E752A5FD163}" destId="{E386467C-907D-4570-9D4B-469B2A7FC499}" srcOrd="1" destOrd="0" presId="urn:microsoft.com/office/officeart/2005/8/layout/orgChart1"/>
    <dgm:cxn modelId="{7F0CD3DB-615B-41CA-B75F-9B5AEDA70AF9}" type="presOf" srcId="{F7A62060-B00A-4823-BC9E-A7571DF8C320}" destId="{AE02FDD8-1BFF-47AF-A413-29C299887067}" srcOrd="0" destOrd="0" presId="urn:microsoft.com/office/officeart/2005/8/layout/orgChart1"/>
    <dgm:cxn modelId="{624CED49-D5A3-4B2A-B6C5-811C7A2662E7}" type="presOf" srcId="{7A1DAB35-7178-49DE-A71A-62EE2E5EBFAB}" destId="{853D4E2A-0441-4002-86B9-D5AA9A4F893D}" srcOrd="1" destOrd="0" presId="urn:microsoft.com/office/officeart/2005/8/layout/orgChart1"/>
    <dgm:cxn modelId="{F087C3CE-8968-42B1-9AE6-A10E0B9F0424}" srcId="{F7A62060-B00A-4823-BC9E-A7571DF8C320}" destId="{73147685-063A-4A2B-964D-B9C022300C28}" srcOrd="0" destOrd="0" parTransId="{72DAD279-2088-4FD0-B8A0-07313EEF5385}" sibTransId="{E341106A-E44F-47F1-8119-591D9E032196}"/>
    <dgm:cxn modelId="{DF8339A8-44E7-4083-9804-6C47B3556E5E}" srcId="{73147685-063A-4A2B-964D-B9C022300C28}" destId="{7A1DAB35-7178-49DE-A71A-62EE2E5EBFAB}" srcOrd="1" destOrd="0" parTransId="{C4F18165-84C1-49F0-BA8D-BAAD131512C6}" sibTransId="{3EB2D6CF-7C2B-4C40-AD07-AD37262C9105}"/>
    <dgm:cxn modelId="{FDE21015-DF75-4FCC-BFE5-AA5EE9B3B038}" type="presParOf" srcId="{AE02FDD8-1BFF-47AF-A413-29C299887067}" destId="{9A7180E7-41DE-4CAD-9DF3-292271E9F2E1}" srcOrd="0" destOrd="0" presId="urn:microsoft.com/office/officeart/2005/8/layout/orgChart1"/>
    <dgm:cxn modelId="{683F8592-3C43-47A5-9CFD-81545D43FAD8}" type="presParOf" srcId="{9A7180E7-41DE-4CAD-9DF3-292271E9F2E1}" destId="{57F3D812-F035-49F9-8CCA-1893B2B3DDF8}" srcOrd="0" destOrd="0" presId="urn:microsoft.com/office/officeart/2005/8/layout/orgChart1"/>
    <dgm:cxn modelId="{FB03E5F1-CAFF-4B88-A13F-5DFAF2455365}" type="presParOf" srcId="{57F3D812-F035-49F9-8CCA-1893B2B3DDF8}" destId="{1222E97E-26C1-42F5-95EC-C28236621252}" srcOrd="0" destOrd="0" presId="urn:microsoft.com/office/officeart/2005/8/layout/orgChart1"/>
    <dgm:cxn modelId="{F7B12482-A7E5-47DC-BD22-24F9649B9E93}" type="presParOf" srcId="{57F3D812-F035-49F9-8CCA-1893B2B3DDF8}" destId="{27D6FE19-F560-4C80-BB8F-50E9DB7C43CB}" srcOrd="1" destOrd="0" presId="urn:microsoft.com/office/officeart/2005/8/layout/orgChart1"/>
    <dgm:cxn modelId="{171EF41E-5FAE-4ABC-A21F-816D398FAC75}" type="presParOf" srcId="{9A7180E7-41DE-4CAD-9DF3-292271E9F2E1}" destId="{CD9EE9A2-7BF8-47DD-A1D0-5B0F86799F82}" srcOrd="1" destOrd="0" presId="urn:microsoft.com/office/officeart/2005/8/layout/orgChart1"/>
    <dgm:cxn modelId="{6C0B4068-BAB1-486E-BCEA-902359976872}" type="presParOf" srcId="{CD9EE9A2-7BF8-47DD-A1D0-5B0F86799F82}" destId="{4C43448D-0C29-4313-972D-90C9E389938D}" srcOrd="0" destOrd="0" presId="urn:microsoft.com/office/officeart/2005/8/layout/orgChart1"/>
    <dgm:cxn modelId="{F9E6E2CD-6E94-4971-89CB-D19DAB083478}" type="presParOf" srcId="{CD9EE9A2-7BF8-47DD-A1D0-5B0F86799F82}" destId="{01D5A47F-A3D1-4349-A97F-A76226F3B171}" srcOrd="1" destOrd="0" presId="urn:microsoft.com/office/officeart/2005/8/layout/orgChart1"/>
    <dgm:cxn modelId="{59F2E35B-350A-47EA-8701-0CB3D46AAA3D}" type="presParOf" srcId="{01D5A47F-A3D1-4349-A97F-A76226F3B171}" destId="{19BD9647-5A71-4D9C-B026-6FA7F26A0404}" srcOrd="0" destOrd="0" presId="urn:microsoft.com/office/officeart/2005/8/layout/orgChart1"/>
    <dgm:cxn modelId="{879C3233-A3B3-4E50-9610-DECBC17029B0}" type="presParOf" srcId="{19BD9647-5A71-4D9C-B026-6FA7F26A0404}" destId="{1683668C-3B03-4202-808A-BD5CCE76CB6A}" srcOrd="0" destOrd="0" presId="urn:microsoft.com/office/officeart/2005/8/layout/orgChart1"/>
    <dgm:cxn modelId="{160DA2A1-B190-41FE-94EA-8315C979F55E}" type="presParOf" srcId="{19BD9647-5A71-4D9C-B026-6FA7F26A0404}" destId="{D76102BA-A1A7-44CB-A584-6AFBA45D9705}" srcOrd="1" destOrd="0" presId="urn:microsoft.com/office/officeart/2005/8/layout/orgChart1"/>
    <dgm:cxn modelId="{A2460FA2-D087-4B1A-9972-E15EF2A1BF54}" type="presParOf" srcId="{01D5A47F-A3D1-4349-A97F-A76226F3B171}" destId="{D2963997-35F5-4700-9B43-53D619E625F3}" srcOrd="1" destOrd="0" presId="urn:microsoft.com/office/officeart/2005/8/layout/orgChart1"/>
    <dgm:cxn modelId="{DBCF9977-9FA7-4906-AC60-4567353D4A4A}" type="presParOf" srcId="{01D5A47F-A3D1-4349-A97F-A76226F3B171}" destId="{ABA01360-9AEF-4A8A-98AB-5D74AEFB8D5A}" srcOrd="2" destOrd="0" presId="urn:microsoft.com/office/officeart/2005/8/layout/orgChart1"/>
    <dgm:cxn modelId="{8938E0CB-8391-4850-9979-652EF8C6A3BA}" type="presParOf" srcId="{CD9EE9A2-7BF8-47DD-A1D0-5B0F86799F82}" destId="{4F5EE79E-32B3-4244-9126-ABE17BD73412}" srcOrd="2" destOrd="0" presId="urn:microsoft.com/office/officeart/2005/8/layout/orgChart1"/>
    <dgm:cxn modelId="{49FCA8DD-D8C5-446D-A628-DFE554A175CF}" type="presParOf" srcId="{CD9EE9A2-7BF8-47DD-A1D0-5B0F86799F82}" destId="{7D12FD22-F41A-44F0-9C28-C0AEB166D82D}" srcOrd="3" destOrd="0" presId="urn:microsoft.com/office/officeart/2005/8/layout/orgChart1"/>
    <dgm:cxn modelId="{E67435D0-936A-4C5E-917F-A9D0C0DE0337}" type="presParOf" srcId="{7D12FD22-F41A-44F0-9C28-C0AEB166D82D}" destId="{AC37FC08-EB33-4E3D-8F53-36B08F49B5F9}" srcOrd="0" destOrd="0" presId="urn:microsoft.com/office/officeart/2005/8/layout/orgChart1"/>
    <dgm:cxn modelId="{3A7309AA-63D4-4A18-B444-581DAD43F4B4}" type="presParOf" srcId="{AC37FC08-EB33-4E3D-8F53-36B08F49B5F9}" destId="{9B6D85DA-F501-4972-986A-77B2712087CA}" srcOrd="0" destOrd="0" presId="urn:microsoft.com/office/officeart/2005/8/layout/orgChart1"/>
    <dgm:cxn modelId="{CC2205CE-7BE9-4FF6-825C-BD5A7438BA2B}" type="presParOf" srcId="{AC37FC08-EB33-4E3D-8F53-36B08F49B5F9}" destId="{853D4E2A-0441-4002-86B9-D5AA9A4F893D}" srcOrd="1" destOrd="0" presId="urn:microsoft.com/office/officeart/2005/8/layout/orgChart1"/>
    <dgm:cxn modelId="{1C28FBF8-2E6D-40FD-B1CA-13E4E1FF85BA}" type="presParOf" srcId="{7D12FD22-F41A-44F0-9C28-C0AEB166D82D}" destId="{BD34E3F9-975F-4DD9-9126-4E47BB4A49FD}" srcOrd="1" destOrd="0" presId="urn:microsoft.com/office/officeart/2005/8/layout/orgChart1"/>
    <dgm:cxn modelId="{BA73CDEA-8DC8-4BE3-9E44-517B81C72C9C}" type="presParOf" srcId="{7D12FD22-F41A-44F0-9C28-C0AEB166D82D}" destId="{4DCDD97D-B803-4BE1-922A-9DAA4F00C818}" srcOrd="2" destOrd="0" presId="urn:microsoft.com/office/officeart/2005/8/layout/orgChart1"/>
    <dgm:cxn modelId="{1106ADD8-C239-4970-9D09-BAB1B7A77C5C}" type="presParOf" srcId="{CD9EE9A2-7BF8-47DD-A1D0-5B0F86799F82}" destId="{2B09967D-E50A-46A0-8B03-10D874B5DAEE}" srcOrd="4" destOrd="0" presId="urn:microsoft.com/office/officeart/2005/8/layout/orgChart1"/>
    <dgm:cxn modelId="{9FA5968B-1020-406B-875C-0F146222AF15}" type="presParOf" srcId="{CD9EE9A2-7BF8-47DD-A1D0-5B0F86799F82}" destId="{F4565467-C9EB-49B1-BC71-23B744CEB0C9}" srcOrd="5" destOrd="0" presId="urn:microsoft.com/office/officeart/2005/8/layout/orgChart1"/>
    <dgm:cxn modelId="{25F86EF7-07E1-4D76-B46C-0D1015F3A520}" type="presParOf" srcId="{F4565467-C9EB-49B1-BC71-23B744CEB0C9}" destId="{5CFBF470-EB80-4713-809C-2580F739A019}" srcOrd="0" destOrd="0" presId="urn:microsoft.com/office/officeart/2005/8/layout/orgChart1"/>
    <dgm:cxn modelId="{F401EAED-EEF6-4B69-9F5D-420F1F68CBE4}" type="presParOf" srcId="{5CFBF470-EB80-4713-809C-2580F739A019}" destId="{FE955493-40D6-479A-8189-8F1F420185FC}" srcOrd="0" destOrd="0" presId="urn:microsoft.com/office/officeart/2005/8/layout/orgChart1"/>
    <dgm:cxn modelId="{0220140D-882F-406E-81CF-7C68A9F15A2F}" type="presParOf" srcId="{5CFBF470-EB80-4713-809C-2580F739A019}" destId="{DDDD1D60-0B14-432A-9209-7CF02B91D6FC}" srcOrd="1" destOrd="0" presId="urn:microsoft.com/office/officeart/2005/8/layout/orgChart1"/>
    <dgm:cxn modelId="{5F563A54-57D7-4E01-87FA-3DEFA4815623}" type="presParOf" srcId="{F4565467-C9EB-49B1-BC71-23B744CEB0C9}" destId="{4FAA1B86-579B-4F2B-81A4-A5312535E23E}" srcOrd="1" destOrd="0" presId="urn:microsoft.com/office/officeart/2005/8/layout/orgChart1"/>
    <dgm:cxn modelId="{8672E3DD-07CE-4CB0-AA66-55088500FB3D}" type="presParOf" srcId="{F4565467-C9EB-49B1-BC71-23B744CEB0C9}" destId="{8284FC27-69CA-4484-84EA-2D393CB0C810}" srcOrd="2" destOrd="0" presId="urn:microsoft.com/office/officeart/2005/8/layout/orgChart1"/>
    <dgm:cxn modelId="{B579A2CA-65DB-4338-9966-535E5A3EE90F}" type="presParOf" srcId="{CD9EE9A2-7BF8-47DD-A1D0-5B0F86799F82}" destId="{EF20A2E0-7C27-4BD0-9D91-29B8D1D7D0CD}" srcOrd="6" destOrd="0" presId="urn:microsoft.com/office/officeart/2005/8/layout/orgChart1"/>
    <dgm:cxn modelId="{0C7DA4F6-856D-45AF-B5FA-197D47FE876B}" type="presParOf" srcId="{CD9EE9A2-7BF8-47DD-A1D0-5B0F86799F82}" destId="{EFA91959-4202-45E9-93AB-7C39D14AE2E0}" srcOrd="7" destOrd="0" presId="urn:microsoft.com/office/officeart/2005/8/layout/orgChart1"/>
    <dgm:cxn modelId="{D78F8B1F-2BF2-4074-85E3-665909EAA672}" type="presParOf" srcId="{EFA91959-4202-45E9-93AB-7C39D14AE2E0}" destId="{DAD0EF34-67C3-45DC-818E-A38B2B281282}" srcOrd="0" destOrd="0" presId="urn:microsoft.com/office/officeart/2005/8/layout/orgChart1"/>
    <dgm:cxn modelId="{8A272DE4-E4CA-4E58-8F44-B6F7E0491FE2}" type="presParOf" srcId="{DAD0EF34-67C3-45DC-818E-A38B2B281282}" destId="{5D556DB5-68EF-42AF-92E7-981FE4D2D958}" srcOrd="0" destOrd="0" presId="urn:microsoft.com/office/officeart/2005/8/layout/orgChart1"/>
    <dgm:cxn modelId="{B7971291-7955-43B0-AD0C-96E306BB67A8}" type="presParOf" srcId="{DAD0EF34-67C3-45DC-818E-A38B2B281282}" destId="{0F81E6C5-02F9-4651-A5EF-2D469804DD13}" srcOrd="1" destOrd="0" presId="urn:microsoft.com/office/officeart/2005/8/layout/orgChart1"/>
    <dgm:cxn modelId="{7F7E6371-A0D3-4489-81A8-B9F5AA5D604D}" type="presParOf" srcId="{EFA91959-4202-45E9-93AB-7C39D14AE2E0}" destId="{FC6D8BB0-B9BD-4B05-BECD-95E7D41DDAE1}" srcOrd="1" destOrd="0" presId="urn:microsoft.com/office/officeart/2005/8/layout/orgChart1"/>
    <dgm:cxn modelId="{043416F3-E8C0-4ABC-BF0B-D9A71C55C194}" type="presParOf" srcId="{EFA91959-4202-45E9-93AB-7C39D14AE2E0}" destId="{6457CF58-FAA5-448E-9F57-3D2B69CDF3FC}" srcOrd="2" destOrd="0" presId="urn:microsoft.com/office/officeart/2005/8/layout/orgChart1"/>
    <dgm:cxn modelId="{6B921B3C-8D13-455C-93F6-A968554C0E67}" type="presParOf" srcId="{CD9EE9A2-7BF8-47DD-A1D0-5B0F86799F82}" destId="{1FC8B090-C7FD-4A0E-B26E-5407F390FB85}" srcOrd="8" destOrd="0" presId="urn:microsoft.com/office/officeart/2005/8/layout/orgChart1"/>
    <dgm:cxn modelId="{F64EB2B0-E88D-467C-8E82-6CB18AEDF86C}" type="presParOf" srcId="{CD9EE9A2-7BF8-47DD-A1D0-5B0F86799F82}" destId="{85C61C87-9920-4413-9C13-5E973D465D8D}" srcOrd="9" destOrd="0" presId="urn:microsoft.com/office/officeart/2005/8/layout/orgChart1"/>
    <dgm:cxn modelId="{D297827C-F79E-47EE-B804-8439B9E59C98}" type="presParOf" srcId="{85C61C87-9920-4413-9C13-5E973D465D8D}" destId="{F24D2881-E75B-45CB-82DB-E1C4E5602454}" srcOrd="0" destOrd="0" presId="urn:microsoft.com/office/officeart/2005/8/layout/orgChart1"/>
    <dgm:cxn modelId="{1186568F-AEE6-4E03-943E-97CDA1A2F628}" type="presParOf" srcId="{F24D2881-E75B-45CB-82DB-E1C4E5602454}" destId="{EDB59474-497C-41E4-9095-773C856CD4C4}" srcOrd="0" destOrd="0" presId="urn:microsoft.com/office/officeart/2005/8/layout/orgChart1"/>
    <dgm:cxn modelId="{E816EF75-1597-4F10-BDDD-1B55A9112C2A}" type="presParOf" srcId="{F24D2881-E75B-45CB-82DB-E1C4E5602454}" destId="{E45B2FC9-0842-41A4-BD37-A18D4132D62D}" srcOrd="1" destOrd="0" presId="urn:microsoft.com/office/officeart/2005/8/layout/orgChart1"/>
    <dgm:cxn modelId="{FD7A147D-4B34-4B96-A961-5CDBAC33DCE3}" type="presParOf" srcId="{85C61C87-9920-4413-9C13-5E973D465D8D}" destId="{4487505E-160D-427F-8B40-5664DC5C8FDE}" srcOrd="1" destOrd="0" presId="urn:microsoft.com/office/officeart/2005/8/layout/orgChart1"/>
    <dgm:cxn modelId="{8504F861-CEEE-4D0F-8CAC-9CAE97C1403D}" type="presParOf" srcId="{85C61C87-9920-4413-9C13-5E973D465D8D}" destId="{0E87AD2C-A23D-4EA8-9C00-C040B8A53ED4}" srcOrd="2" destOrd="0" presId="urn:microsoft.com/office/officeart/2005/8/layout/orgChart1"/>
    <dgm:cxn modelId="{D682CCE0-0C32-41B3-A963-6ADE8F354799}" type="presParOf" srcId="{CD9EE9A2-7BF8-47DD-A1D0-5B0F86799F82}" destId="{6B569EC4-E26F-4E50-85C9-200279C81715}" srcOrd="10" destOrd="0" presId="urn:microsoft.com/office/officeart/2005/8/layout/orgChart1"/>
    <dgm:cxn modelId="{914247FC-B35C-459D-B1E5-03C0FF935CBF}" type="presParOf" srcId="{CD9EE9A2-7BF8-47DD-A1D0-5B0F86799F82}" destId="{08551108-4CF3-4596-9CB5-AE678FCEF847}" srcOrd="11" destOrd="0" presId="urn:microsoft.com/office/officeart/2005/8/layout/orgChart1"/>
    <dgm:cxn modelId="{09ACF31D-5235-48C9-A129-62873E4ADACD}" type="presParOf" srcId="{08551108-4CF3-4596-9CB5-AE678FCEF847}" destId="{CFFA86CA-F069-413C-B645-13B30A11B3BD}" srcOrd="0" destOrd="0" presId="urn:microsoft.com/office/officeart/2005/8/layout/orgChart1"/>
    <dgm:cxn modelId="{6D969085-7789-4B09-BE60-95EEA681EA46}" type="presParOf" srcId="{CFFA86CA-F069-413C-B645-13B30A11B3BD}" destId="{55B22F5E-1601-4826-BCC9-30F776505FED}" srcOrd="0" destOrd="0" presId="urn:microsoft.com/office/officeart/2005/8/layout/orgChart1"/>
    <dgm:cxn modelId="{17821A67-FE36-4DD1-AEB6-A98158EE95AC}" type="presParOf" srcId="{CFFA86CA-F069-413C-B645-13B30A11B3BD}" destId="{E386467C-907D-4570-9D4B-469B2A7FC499}" srcOrd="1" destOrd="0" presId="urn:microsoft.com/office/officeart/2005/8/layout/orgChart1"/>
    <dgm:cxn modelId="{DBB14ABE-9672-4C74-884E-8799BA16F477}" type="presParOf" srcId="{08551108-4CF3-4596-9CB5-AE678FCEF847}" destId="{30D503BE-71E1-4FEA-AEE7-52F4594574E0}" srcOrd="1" destOrd="0" presId="urn:microsoft.com/office/officeart/2005/8/layout/orgChart1"/>
    <dgm:cxn modelId="{BF0D6292-9F4E-43EA-915B-A69870F751B9}" type="presParOf" srcId="{08551108-4CF3-4596-9CB5-AE678FCEF847}" destId="{3993C752-4747-48DB-A12E-6C6EC25DDE55}" srcOrd="2" destOrd="0" presId="urn:microsoft.com/office/officeart/2005/8/layout/orgChart1"/>
    <dgm:cxn modelId="{418EB528-2500-454C-94B5-2BF734C5B3E0}" type="presParOf" srcId="{9A7180E7-41DE-4CAD-9DF3-292271E9F2E1}" destId="{386BB450-32A7-4995-A6C4-A92498A89A18}" srcOrd="2" destOrd="0" presId="urn:microsoft.com/office/officeart/2005/8/layout/orgChart1"/>
  </dgm:cxnLst>
  <dgm:bg/>
  <dgm:whole/>
</dgm:dataModel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13</Pages>
  <Words>2940</Words>
  <Characters>16764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Obsah</vt:lpstr>
    </vt:vector>
  </TitlesOfParts>
  <Company>Hewlett-Packard</Company>
  <LinksUpToDate>false</LinksUpToDate>
  <CharactersWithSpaces>19665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Obsah</dc:title>
  <dc:subject/>
  <dc:creator>x</dc:creator>
  <cp:keywords/>
  <cp:lastModifiedBy>pc</cp:lastModifiedBy>
  <cp:revision>10</cp:revision>
  <cp:lastPrinted>2011-07-20T11:01:00Z</cp:lastPrinted>
  <dcterms:created xsi:type="dcterms:W3CDTF">2016-06-02T12:43:00Z</dcterms:created>
  <dcterms:modified xsi:type="dcterms:W3CDTF">2016-07-04T09:03:00Z</dcterms:modified>
</cp:coreProperties>
</file>