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032" w:rsidRDefault="00D443BB">
      <w:r w:rsidRPr="00D443BB">
        <w:rPr>
          <w:bdr w:val="single" w:sz="4" w:space="0" w:color="auto"/>
        </w:rPr>
        <w:t xml:space="preserve">Poznámky </w:t>
      </w:r>
      <w:proofErr w:type="spellStart"/>
      <w:r w:rsidRPr="00D443BB">
        <w:rPr>
          <w:bdr w:val="single" w:sz="4" w:space="0" w:color="auto"/>
        </w:rPr>
        <w:t>Úč</w:t>
      </w:r>
      <w:proofErr w:type="spellEnd"/>
      <w:r w:rsidRPr="00D443BB">
        <w:rPr>
          <w:bdr w:val="single" w:sz="4" w:space="0" w:color="auto"/>
        </w:rPr>
        <w:t xml:space="preserve"> MÚJ 3-01</w:t>
      </w:r>
      <w:r w:rsidRPr="00D443BB">
        <w:rPr>
          <w:bdr w:val="single" w:sz="4" w:space="0" w:color="auto"/>
        </w:rPr>
        <w:tab/>
      </w:r>
      <w:r>
        <w:tab/>
      </w:r>
      <w:r>
        <w:tab/>
        <w:t>IČO</w:t>
      </w:r>
      <w:r>
        <w:tab/>
      </w:r>
      <w:r w:rsidRPr="00D443BB">
        <w:rPr>
          <w:bdr w:val="single" w:sz="4" w:space="0" w:color="auto"/>
        </w:rPr>
        <w:t>36762351</w:t>
      </w:r>
      <w:r>
        <w:tab/>
      </w:r>
      <w:r>
        <w:tab/>
        <w:t>DIČ 2022359504</w:t>
      </w:r>
    </w:p>
    <w:p w:rsidR="00D443BB" w:rsidRPr="00D443BB" w:rsidRDefault="00D443BB">
      <w:pPr>
        <w:rPr>
          <w:b/>
        </w:rPr>
      </w:pPr>
      <w:proofErr w:type="spellStart"/>
      <w:r w:rsidRPr="00D443BB">
        <w:rPr>
          <w:b/>
        </w:rPr>
        <w:t>Čl.I</w:t>
      </w:r>
      <w:proofErr w:type="spellEnd"/>
      <w:r w:rsidRPr="00D443BB">
        <w:rPr>
          <w:b/>
        </w:rPr>
        <w:t>.</w:t>
      </w:r>
      <w:r w:rsidRPr="00D443BB">
        <w:rPr>
          <w:b/>
        </w:rPr>
        <w:tab/>
      </w:r>
      <w:r w:rsidRPr="00D443BB">
        <w:rPr>
          <w:b/>
        </w:rPr>
        <w:tab/>
        <w:t>Všeobecné údaje o účtovnej jednotke</w:t>
      </w:r>
    </w:p>
    <w:p w:rsidR="00D443BB" w:rsidRPr="00D443BB" w:rsidRDefault="00D443BB">
      <w:pPr>
        <w:rPr>
          <w:b/>
        </w:rPr>
      </w:pPr>
      <w:r w:rsidRPr="00D443BB">
        <w:rPr>
          <w:b/>
        </w:rPr>
        <w:t>Čl. I. (1)</w:t>
      </w:r>
      <w:r w:rsidRPr="00D443BB">
        <w:rPr>
          <w:b/>
        </w:rPr>
        <w:tab/>
      </w:r>
      <w:r w:rsidRPr="00D443BB">
        <w:rPr>
          <w:b/>
        </w:rPr>
        <w:tab/>
        <w:t>Všeobecné údaje :</w:t>
      </w:r>
    </w:p>
    <w:p w:rsidR="00D443BB" w:rsidRDefault="00D443BB">
      <w:r>
        <w:t xml:space="preserve">Obchodné meno účtovnej jednotky </w:t>
      </w:r>
      <w:r>
        <w:tab/>
        <w:t xml:space="preserve">: </w:t>
      </w:r>
      <w:proofErr w:type="spellStart"/>
      <w:r>
        <w:t>Artlandia</w:t>
      </w:r>
      <w:proofErr w:type="spellEnd"/>
      <w:r>
        <w:t xml:space="preserve"> s.r.o.</w:t>
      </w:r>
    </w:p>
    <w:p w:rsidR="00D443BB" w:rsidRDefault="00D443BB">
      <w:r>
        <w:t>Sídlo</w:t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Stodolova</w:t>
      </w:r>
      <w:proofErr w:type="spellEnd"/>
      <w:r>
        <w:t xml:space="preserve"> 1895/5, 031 01  Liptovský Mikuláš</w:t>
      </w:r>
    </w:p>
    <w:p w:rsidR="00D443BB" w:rsidRDefault="00D443BB">
      <w:r>
        <w:t>Priemerný počet zamestnancov</w:t>
      </w:r>
      <w:r>
        <w:tab/>
      </w:r>
      <w:r>
        <w:tab/>
        <w:t>: 0</w:t>
      </w:r>
    </w:p>
    <w:p w:rsidR="00D443BB" w:rsidRPr="00D443BB" w:rsidRDefault="00D443BB">
      <w:pPr>
        <w:rPr>
          <w:b/>
        </w:rPr>
      </w:pPr>
      <w:r w:rsidRPr="00D443BB">
        <w:rPr>
          <w:b/>
        </w:rPr>
        <w:t>ČL. I (2)</w:t>
      </w:r>
      <w:r w:rsidRPr="00D443BB">
        <w:rPr>
          <w:b/>
        </w:rPr>
        <w:tab/>
      </w:r>
      <w:r w:rsidRPr="00D443BB">
        <w:rPr>
          <w:b/>
        </w:rPr>
        <w:tab/>
        <w:t>Údaje o konsolidovanom celku</w:t>
      </w:r>
    </w:p>
    <w:p w:rsidR="00D443BB" w:rsidRPr="00D443BB" w:rsidRDefault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Pr="00D443BB" w:rsidRDefault="00D443BB">
      <w:pPr>
        <w:rPr>
          <w:b/>
        </w:rPr>
      </w:pPr>
      <w:r w:rsidRPr="00D443BB">
        <w:rPr>
          <w:b/>
        </w:rPr>
        <w:t>Čl. II Informácie o prijatých postupoch</w:t>
      </w:r>
    </w:p>
    <w:p w:rsidR="00D443BB" w:rsidRPr="00D443BB" w:rsidRDefault="00D443BB" w:rsidP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</w:t>
      </w:r>
      <w:r w:rsidRPr="00D443BB">
        <w:rPr>
          <w:sz w:val="20"/>
          <w:szCs w:val="20"/>
        </w:rPr>
        <w:t xml:space="preserve"> náplň pre túto položku.</w:t>
      </w:r>
    </w:p>
    <w:p w:rsidR="00D443BB" w:rsidRP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(1) Nepretržité pokračovanie účtovnej  jednotky</w:t>
      </w:r>
    </w:p>
    <w:p w:rsidR="00D443BB" w:rsidRPr="00D443BB" w:rsidRDefault="00D443BB" w:rsidP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závierka je zostavená za splnenia predpokladu , že účtovná jednotka bude nepretržite pokračovať vo svojej činnosti.</w:t>
      </w:r>
    </w:p>
    <w:p w:rsidR="00D443BB" w:rsidRP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Spôsob oceňovania jednotlivých položiek majetku a záväzkov</w:t>
      </w:r>
    </w:p>
    <w:p w:rsidR="00D443BB" w:rsidRPr="00D443BB" w:rsidRDefault="00D443BB" w:rsidP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P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nehmotný majetok obstaraný kúpou</w:t>
      </w:r>
    </w:p>
    <w:p w:rsidR="00D443BB" w:rsidRPr="00D443BB" w:rsidRDefault="00D443BB" w:rsidP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</w:t>
      </w:r>
      <w:r>
        <w:rPr>
          <w:b/>
        </w:rPr>
        <w:t>nehmotný majetok obstaraný vlastnou činnosťou</w:t>
      </w:r>
    </w:p>
    <w:p w:rsidR="00D443BB" w:rsidRPr="00D443BB" w:rsidRDefault="00D443BB" w:rsidP="00D443BB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</w:t>
      </w:r>
      <w:r w:rsidR="00557250">
        <w:rPr>
          <w:b/>
        </w:rPr>
        <w:t>nehmotný majetok obstaraný iným spôsobom</w:t>
      </w:r>
    </w:p>
    <w:p w:rsidR="00557250" w:rsidRPr="00D443BB" w:rsidRDefault="00557250" w:rsidP="00557250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hmotný majetok obstaraný kúpou</w:t>
      </w:r>
    </w:p>
    <w:p w:rsidR="00557250" w:rsidRPr="00D443BB" w:rsidRDefault="00557250" w:rsidP="00557250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</w:t>
      </w:r>
      <w:r w:rsidR="00557250">
        <w:rPr>
          <w:b/>
        </w:rPr>
        <w:t>hmotný majetok obstaraný vlastnou činnosťou</w:t>
      </w:r>
    </w:p>
    <w:p w:rsidR="00557250" w:rsidRPr="00D443BB" w:rsidRDefault="00557250" w:rsidP="00557250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D443BB" w:rsidRDefault="00D443BB" w:rsidP="00D443BB">
      <w:pPr>
        <w:rPr>
          <w:b/>
        </w:rPr>
      </w:pPr>
      <w:proofErr w:type="spellStart"/>
      <w:r w:rsidRPr="00D443BB">
        <w:rPr>
          <w:b/>
        </w:rPr>
        <w:t>Čl.II</w:t>
      </w:r>
      <w:proofErr w:type="spellEnd"/>
      <w:r w:rsidRPr="00D443BB">
        <w:rPr>
          <w:b/>
        </w:rPr>
        <w:t xml:space="preserve"> (2) a) Dlhodobý </w:t>
      </w:r>
      <w:r w:rsidR="00557250">
        <w:rPr>
          <w:b/>
        </w:rPr>
        <w:t>hmotný majetok obstaraný iným spôsobom</w:t>
      </w:r>
    </w:p>
    <w:p w:rsidR="00557250" w:rsidRPr="00D443BB" w:rsidRDefault="00557250" w:rsidP="00557250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557250" w:rsidRDefault="00557250" w:rsidP="00557250">
      <w:r w:rsidRPr="00D443BB">
        <w:rPr>
          <w:bdr w:val="single" w:sz="4" w:space="0" w:color="auto"/>
        </w:rPr>
        <w:t xml:space="preserve">Poznámky </w:t>
      </w:r>
      <w:proofErr w:type="spellStart"/>
      <w:r w:rsidRPr="00D443BB">
        <w:rPr>
          <w:bdr w:val="single" w:sz="4" w:space="0" w:color="auto"/>
        </w:rPr>
        <w:t>Úč</w:t>
      </w:r>
      <w:proofErr w:type="spellEnd"/>
      <w:r w:rsidRPr="00D443BB">
        <w:rPr>
          <w:bdr w:val="single" w:sz="4" w:space="0" w:color="auto"/>
        </w:rPr>
        <w:t xml:space="preserve"> MÚJ 3-01</w:t>
      </w:r>
      <w:r w:rsidRPr="00D443BB">
        <w:rPr>
          <w:bdr w:val="single" w:sz="4" w:space="0" w:color="auto"/>
        </w:rPr>
        <w:tab/>
      </w:r>
      <w:r>
        <w:tab/>
      </w:r>
      <w:r>
        <w:tab/>
        <w:t>IČO</w:t>
      </w:r>
      <w:r>
        <w:tab/>
      </w:r>
      <w:r w:rsidRPr="00D443BB">
        <w:rPr>
          <w:bdr w:val="single" w:sz="4" w:space="0" w:color="auto"/>
        </w:rPr>
        <w:t>36762351</w:t>
      </w:r>
      <w:r>
        <w:tab/>
      </w:r>
      <w:r>
        <w:tab/>
        <w:t>DIČ 2022359504</w:t>
      </w:r>
    </w:p>
    <w:p w:rsidR="00D443BB" w:rsidRDefault="00557250" w:rsidP="00D443BB">
      <w:pPr>
        <w:rPr>
          <w:b/>
        </w:rPr>
      </w:pPr>
      <w:r>
        <w:rPr>
          <w:b/>
        </w:rPr>
        <w:lastRenderedPageBreak/>
        <w:t>Čl. II (2) Dlhodobý finančný majetok</w:t>
      </w:r>
    </w:p>
    <w:p w:rsidR="00557250" w:rsidRPr="00D443BB" w:rsidRDefault="00557250" w:rsidP="00557250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557250" w:rsidRDefault="00557250" w:rsidP="00D443BB">
      <w:pPr>
        <w:rPr>
          <w:b/>
        </w:rPr>
      </w:pPr>
      <w:r>
        <w:rPr>
          <w:b/>
        </w:rPr>
        <w:t>Čl. II (2) b) 1. Zásoby obstarané kúpou</w:t>
      </w:r>
    </w:p>
    <w:p w:rsidR="00557250" w:rsidRPr="00557250" w:rsidRDefault="00557250" w:rsidP="00557250">
      <w:pPr>
        <w:spacing w:after="0"/>
        <w:rPr>
          <w:sz w:val="20"/>
          <w:szCs w:val="20"/>
        </w:rPr>
      </w:pPr>
      <w:r w:rsidRPr="00557250">
        <w:rPr>
          <w:sz w:val="20"/>
          <w:szCs w:val="20"/>
        </w:rPr>
        <w:t>- menovitou hodnotou v deň účtovného prípadu</w:t>
      </w:r>
    </w:p>
    <w:p w:rsidR="00557250" w:rsidRDefault="00557250" w:rsidP="00557250">
      <w:pPr>
        <w:spacing w:after="0"/>
        <w:rPr>
          <w:sz w:val="20"/>
          <w:szCs w:val="20"/>
        </w:rPr>
      </w:pPr>
      <w:r w:rsidRPr="00557250">
        <w:rPr>
          <w:sz w:val="20"/>
          <w:szCs w:val="20"/>
        </w:rPr>
        <w:t>- podnik nakupoval zásoby spôsobom B účtovania zásob</w:t>
      </w:r>
    </w:p>
    <w:p w:rsidR="004907CF" w:rsidRDefault="004907CF" w:rsidP="00557250">
      <w:pPr>
        <w:spacing w:after="0"/>
        <w:rPr>
          <w:sz w:val="20"/>
          <w:szCs w:val="20"/>
        </w:rPr>
      </w:pPr>
    </w:p>
    <w:p w:rsidR="004907CF" w:rsidRDefault="004907CF" w:rsidP="004907CF">
      <w:pPr>
        <w:rPr>
          <w:b/>
        </w:rPr>
      </w:pPr>
      <w:r>
        <w:rPr>
          <w:b/>
        </w:rPr>
        <w:t>Čl. II (2) b) 1. Zásoby obstarané kúpou</w:t>
      </w:r>
    </w:p>
    <w:p w:rsidR="004907CF" w:rsidRPr="004907CF" w:rsidRDefault="004907CF" w:rsidP="004907CF">
      <w:pPr>
        <w:rPr>
          <w:sz w:val="20"/>
          <w:szCs w:val="20"/>
        </w:rPr>
      </w:pPr>
      <w:r w:rsidRPr="004907CF">
        <w:rPr>
          <w:sz w:val="20"/>
          <w:szCs w:val="20"/>
        </w:rPr>
        <w:t>- cena obstarania vrátane nákladov súvisiacich s obstaraním</w:t>
      </w:r>
    </w:p>
    <w:p w:rsidR="004907CF" w:rsidRDefault="004907CF" w:rsidP="004907CF">
      <w:pPr>
        <w:rPr>
          <w:b/>
        </w:rPr>
      </w:pPr>
      <w:r>
        <w:rPr>
          <w:b/>
        </w:rPr>
        <w:t>Čl. II (2) b)</w:t>
      </w:r>
      <w:r>
        <w:rPr>
          <w:b/>
        </w:rPr>
        <w:t xml:space="preserve">  Zásoby vytvorené vlastnou činnosťou</w:t>
      </w:r>
    </w:p>
    <w:p w:rsidR="004907CF" w:rsidRPr="00D443BB" w:rsidRDefault="004907CF" w:rsidP="004907CF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4907CF" w:rsidRDefault="004907CF" w:rsidP="004907CF">
      <w:pPr>
        <w:rPr>
          <w:b/>
        </w:rPr>
      </w:pPr>
      <w:r>
        <w:rPr>
          <w:b/>
        </w:rPr>
        <w:t>Čl. II (2) c) Pohľadávky</w:t>
      </w:r>
    </w:p>
    <w:p w:rsidR="004907CF" w:rsidRPr="004907CF" w:rsidRDefault="004907CF" w:rsidP="004907CF">
      <w:pPr>
        <w:rPr>
          <w:sz w:val="20"/>
          <w:szCs w:val="20"/>
        </w:rPr>
      </w:pPr>
      <w:r w:rsidRPr="004907CF">
        <w:rPr>
          <w:sz w:val="20"/>
          <w:szCs w:val="20"/>
        </w:rPr>
        <w:t>- pohľadávky oceňoval podnik</w:t>
      </w:r>
      <w:r>
        <w:rPr>
          <w:sz w:val="20"/>
          <w:szCs w:val="20"/>
        </w:rPr>
        <w:t xml:space="preserve"> :</w:t>
      </w:r>
      <w:r w:rsidRPr="004907CF">
        <w:rPr>
          <w:sz w:val="20"/>
          <w:szCs w:val="20"/>
        </w:rPr>
        <w:t xml:space="preserve"> menovitou hodnotou v deň účtovného prípadu</w:t>
      </w:r>
    </w:p>
    <w:p w:rsidR="004907CF" w:rsidRDefault="004907CF" w:rsidP="004907CF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(2) d) Krátkodobý finančný majetok</w:t>
      </w:r>
    </w:p>
    <w:p w:rsidR="004907CF" w:rsidRPr="004907CF" w:rsidRDefault="004907CF" w:rsidP="004907CF">
      <w:pPr>
        <w:rPr>
          <w:sz w:val="20"/>
          <w:szCs w:val="20"/>
        </w:rPr>
      </w:pPr>
      <w:r w:rsidRPr="004907CF">
        <w:rPr>
          <w:sz w:val="20"/>
          <w:szCs w:val="20"/>
        </w:rPr>
        <w:t>- krátkodobý finančný majetok oceňoval podnik: menovitou hodnotou v deň účtovného prípadu</w:t>
      </w:r>
    </w:p>
    <w:p w:rsidR="004907CF" w:rsidRDefault="004907CF" w:rsidP="004907CF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(2) e) Záväzky vrátane rezerv, dlhopisov, pôžičiek, úverov</w:t>
      </w:r>
    </w:p>
    <w:p w:rsidR="004907CF" w:rsidRPr="004907CF" w:rsidRDefault="004907CF" w:rsidP="004907CF">
      <w:pPr>
        <w:rPr>
          <w:sz w:val="20"/>
          <w:szCs w:val="20"/>
        </w:rPr>
      </w:pPr>
      <w:r w:rsidRPr="004907CF">
        <w:rPr>
          <w:sz w:val="20"/>
          <w:szCs w:val="20"/>
        </w:rPr>
        <w:t xml:space="preserve">- záväzky vrátane rezerv, dlhopisov, pôžičiek a úverov oceňoval podnik : </w:t>
      </w:r>
      <w:r w:rsidRPr="004907CF">
        <w:rPr>
          <w:sz w:val="20"/>
          <w:szCs w:val="20"/>
        </w:rPr>
        <w:t>menovitou hodnotou v deň účtovného prípadu</w:t>
      </w:r>
    </w:p>
    <w:p w:rsidR="004907CF" w:rsidRDefault="004907CF" w:rsidP="004907CF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(2) f) Derivátové operácie</w:t>
      </w:r>
    </w:p>
    <w:p w:rsidR="004907CF" w:rsidRPr="00D443BB" w:rsidRDefault="004907CF" w:rsidP="004907CF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4907CF" w:rsidRPr="00036C0A" w:rsidRDefault="00036C0A" w:rsidP="004907CF">
      <w:pPr>
        <w:rPr>
          <w:b/>
        </w:rPr>
      </w:pPr>
      <w:proofErr w:type="spellStart"/>
      <w:r w:rsidRPr="00036C0A">
        <w:rPr>
          <w:b/>
        </w:rPr>
        <w:t>Čl.II</w:t>
      </w:r>
      <w:proofErr w:type="spellEnd"/>
      <w:r w:rsidRPr="00036C0A">
        <w:rPr>
          <w:b/>
        </w:rPr>
        <w:t xml:space="preserve"> (3) Spôsob zostavenia odpisového plánu pre jednotlivé druhy dlhodobého majetku</w:t>
      </w:r>
    </w:p>
    <w:p w:rsidR="00036C0A" w:rsidRPr="00D443BB" w:rsidRDefault="00036C0A" w:rsidP="00036C0A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036C0A" w:rsidRPr="00036C0A" w:rsidRDefault="00036C0A" w:rsidP="004907CF">
      <w:pPr>
        <w:rPr>
          <w:b/>
        </w:rPr>
      </w:pPr>
      <w:proofErr w:type="spellStart"/>
      <w:r w:rsidRPr="00036C0A">
        <w:rPr>
          <w:b/>
        </w:rPr>
        <w:t>Čl.II</w:t>
      </w:r>
      <w:proofErr w:type="spellEnd"/>
      <w:r w:rsidRPr="00036C0A">
        <w:rPr>
          <w:b/>
        </w:rPr>
        <w:t xml:space="preserve"> (3) (1.časť) Spôsob zostavenia odpisového plánu pre jednotlivé druhy dlhodobého hmotného a nehmotného majetku</w:t>
      </w:r>
    </w:p>
    <w:p w:rsidR="00036C0A" w:rsidRPr="00D443BB" w:rsidRDefault="00036C0A" w:rsidP="00036C0A">
      <w:pPr>
        <w:tabs>
          <w:tab w:val="center" w:pos="4536"/>
        </w:tabs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  <w:r>
        <w:rPr>
          <w:sz w:val="20"/>
          <w:szCs w:val="20"/>
        </w:rPr>
        <w:tab/>
      </w:r>
    </w:p>
    <w:p w:rsidR="00036C0A" w:rsidRDefault="00036C0A" w:rsidP="00036C0A">
      <w:pPr>
        <w:rPr>
          <w:b/>
        </w:rPr>
      </w:pPr>
      <w:proofErr w:type="spellStart"/>
      <w:r w:rsidRPr="00036C0A">
        <w:rPr>
          <w:b/>
        </w:rPr>
        <w:t>Čl.II</w:t>
      </w:r>
      <w:proofErr w:type="spellEnd"/>
      <w:r w:rsidRPr="00036C0A">
        <w:rPr>
          <w:b/>
        </w:rPr>
        <w:t xml:space="preserve"> (3) (</w:t>
      </w:r>
      <w:r w:rsidRPr="00036C0A">
        <w:rPr>
          <w:b/>
        </w:rPr>
        <w:t>2</w:t>
      </w:r>
      <w:r w:rsidRPr="00036C0A">
        <w:rPr>
          <w:b/>
        </w:rPr>
        <w:t>.časť) Spôsob zostavenia odpisového plánu pre jednotlivé druhy dlhodobého hmotného a nehmotného majetku</w:t>
      </w:r>
    </w:p>
    <w:p w:rsidR="00036C0A" w:rsidRDefault="00036C0A" w:rsidP="00036C0A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036C0A" w:rsidRDefault="00036C0A" w:rsidP="00036C0A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(4) Zmeny účtovných zásad a zmeny účtovných metód</w:t>
      </w:r>
    </w:p>
    <w:p w:rsidR="00036C0A" w:rsidRDefault="00036C0A" w:rsidP="00036C0A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5442C9" w:rsidRDefault="005442C9" w:rsidP="00036C0A">
      <w:pPr>
        <w:rPr>
          <w:sz w:val="20"/>
          <w:szCs w:val="20"/>
        </w:rPr>
      </w:pPr>
    </w:p>
    <w:p w:rsidR="005442C9" w:rsidRDefault="005442C9" w:rsidP="00036C0A">
      <w:pPr>
        <w:rPr>
          <w:b/>
        </w:rPr>
      </w:pPr>
    </w:p>
    <w:p w:rsidR="005442C9" w:rsidRDefault="005442C9" w:rsidP="005442C9">
      <w:r w:rsidRPr="00D443BB">
        <w:rPr>
          <w:bdr w:val="single" w:sz="4" w:space="0" w:color="auto"/>
        </w:rPr>
        <w:lastRenderedPageBreak/>
        <w:t xml:space="preserve">Poznámky </w:t>
      </w:r>
      <w:proofErr w:type="spellStart"/>
      <w:r w:rsidRPr="00D443BB">
        <w:rPr>
          <w:bdr w:val="single" w:sz="4" w:space="0" w:color="auto"/>
        </w:rPr>
        <w:t>Úč</w:t>
      </w:r>
      <w:proofErr w:type="spellEnd"/>
      <w:r w:rsidRPr="00D443BB">
        <w:rPr>
          <w:bdr w:val="single" w:sz="4" w:space="0" w:color="auto"/>
        </w:rPr>
        <w:t xml:space="preserve"> MÚJ 3-01</w:t>
      </w:r>
      <w:r w:rsidRPr="00D443BB">
        <w:rPr>
          <w:bdr w:val="single" w:sz="4" w:space="0" w:color="auto"/>
        </w:rPr>
        <w:tab/>
      </w:r>
      <w:r>
        <w:tab/>
      </w:r>
      <w:r>
        <w:tab/>
        <w:t>IČO</w:t>
      </w:r>
      <w:r>
        <w:tab/>
      </w:r>
      <w:r w:rsidRPr="00D443BB">
        <w:rPr>
          <w:bdr w:val="single" w:sz="4" w:space="0" w:color="auto"/>
        </w:rPr>
        <w:t>36762351</w:t>
      </w:r>
      <w:r>
        <w:tab/>
      </w:r>
      <w:r>
        <w:tab/>
        <w:t>DIČ 2022359504</w:t>
      </w:r>
    </w:p>
    <w:p w:rsidR="00036C0A" w:rsidRDefault="00036C0A" w:rsidP="00036C0A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(5) Informácie o dotáciách a ich ocenenie v účtovníctve</w:t>
      </w:r>
    </w:p>
    <w:p w:rsidR="00036C0A" w:rsidRDefault="00036C0A" w:rsidP="00036C0A">
      <w:pPr>
        <w:rPr>
          <w:b/>
        </w:rPr>
      </w:pPr>
      <w:r w:rsidRPr="00D443BB">
        <w:rPr>
          <w:sz w:val="20"/>
          <w:szCs w:val="20"/>
        </w:rPr>
        <w:t>Účtovná jednotka nemá náplň pre túto položku.</w:t>
      </w:r>
    </w:p>
    <w:p w:rsidR="00036C0A" w:rsidRPr="00036C0A" w:rsidRDefault="00036C0A" w:rsidP="00036C0A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(6) Informácie o oprave významných chýb minulých účtovných období účtovaných v bežnom účtovnom období</w:t>
      </w:r>
    </w:p>
    <w:p w:rsidR="00036C0A" w:rsidRDefault="00036C0A" w:rsidP="004907CF">
      <w:r w:rsidRPr="00D443BB">
        <w:rPr>
          <w:sz w:val="20"/>
          <w:szCs w:val="20"/>
        </w:rPr>
        <w:t>Účtovná jednotka nemá náplň pre túto položku.</w:t>
      </w:r>
    </w:p>
    <w:p w:rsidR="00036C0A" w:rsidRPr="00036C0A" w:rsidRDefault="00036C0A" w:rsidP="00036C0A">
      <w:pPr>
        <w:rPr>
          <w:b/>
        </w:rPr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(6) Informácie o oprave </w:t>
      </w:r>
      <w:r>
        <w:rPr>
          <w:b/>
        </w:rPr>
        <w:t>ne</w:t>
      </w:r>
      <w:r>
        <w:rPr>
          <w:b/>
        </w:rPr>
        <w:t>významných chýb minulých účtovných období účtovaných v bežnom účtovnom období</w:t>
      </w:r>
    </w:p>
    <w:p w:rsidR="00036C0A" w:rsidRDefault="00036C0A" w:rsidP="00036C0A">
      <w:r w:rsidRPr="00D443BB">
        <w:rPr>
          <w:sz w:val="20"/>
          <w:szCs w:val="20"/>
        </w:rPr>
        <w:t>Účtovná jednotka nemá náplň pre túto položku.</w:t>
      </w:r>
    </w:p>
    <w:p w:rsidR="00036C0A" w:rsidRDefault="00036C0A" w:rsidP="004907CF">
      <w:pPr>
        <w:rPr>
          <w:b/>
        </w:rPr>
      </w:pPr>
      <w:proofErr w:type="spellStart"/>
      <w:r>
        <w:rPr>
          <w:b/>
        </w:rPr>
        <w:t>Čl.II</w:t>
      </w:r>
      <w:r>
        <w:rPr>
          <w:b/>
        </w:rPr>
        <w:t>I</w:t>
      </w:r>
      <w:proofErr w:type="spellEnd"/>
      <w:r>
        <w:rPr>
          <w:b/>
        </w:rPr>
        <w:t xml:space="preserve">  Informácie, ktoré vysvetľujú a dopĺňajú súvahu a výkaz ziskov a strát</w:t>
      </w:r>
    </w:p>
    <w:p w:rsidR="005442C9" w:rsidRDefault="005442C9" w:rsidP="005442C9">
      <w:r w:rsidRPr="00D443BB">
        <w:rPr>
          <w:sz w:val="20"/>
          <w:szCs w:val="20"/>
        </w:rPr>
        <w:t>Účtovná jednotka nemá náplň pre túto položku.</w:t>
      </w:r>
    </w:p>
    <w:p w:rsidR="00036C0A" w:rsidRDefault="00036C0A" w:rsidP="004907CF">
      <w:pPr>
        <w:rPr>
          <w:b/>
        </w:rPr>
      </w:pPr>
      <w:proofErr w:type="spellStart"/>
      <w:r>
        <w:rPr>
          <w:b/>
        </w:rPr>
        <w:t>Čl.III</w:t>
      </w:r>
      <w:proofErr w:type="spellEnd"/>
      <w:r>
        <w:rPr>
          <w:b/>
        </w:rPr>
        <w:t xml:space="preserve"> (1) Náklady/výnosy, ktoré majú výnimočný rozsah alebo výskyt</w:t>
      </w:r>
    </w:p>
    <w:p w:rsidR="005442C9" w:rsidRDefault="005442C9" w:rsidP="005442C9">
      <w:r w:rsidRPr="00D443BB">
        <w:rPr>
          <w:sz w:val="20"/>
          <w:szCs w:val="20"/>
        </w:rPr>
        <w:t>Účtovná jednotka nemá náplň pre túto položku.</w:t>
      </w:r>
    </w:p>
    <w:p w:rsidR="00036C0A" w:rsidRDefault="00036C0A" w:rsidP="004907CF">
      <w:pPr>
        <w:rPr>
          <w:b/>
        </w:rPr>
      </w:pPr>
      <w:proofErr w:type="spellStart"/>
      <w:r>
        <w:rPr>
          <w:b/>
        </w:rPr>
        <w:t>Čl.II</w:t>
      </w:r>
      <w:r>
        <w:rPr>
          <w:b/>
        </w:rPr>
        <w:t>I</w:t>
      </w:r>
      <w:proofErr w:type="spellEnd"/>
      <w:r>
        <w:rPr>
          <w:b/>
        </w:rPr>
        <w:t xml:space="preserve"> </w:t>
      </w:r>
      <w:r>
        <w:rPr>
          <w:b/>
        </w:rPr>
        <w:t>(</w:t>
      </w:r>
      <w:r>
        <w:rPr>
          <w:b/>
        </w:rPr>
        <w:t>2</w:t>
      </w:r>
      <w:r>
        <w:rPr>
          <w:b/>
        </w:rPr>
        <w:t>)</w:t>
      </w:r>
      <w:r>
        <w:rPr>
          <w:b/>
        </w:rPr>
        <w:t xml:space="preserve"> a) Celková suma záväzkov so zostatkovou dobou splatnosti dlhšou ako 5 rokov</w:t>
      </w:r>
    </w:p>
    <w:p w:rsidR="005442C9" w:rsidRDefault="005442C9" w:rsidP="005442C9">
      <w:r w:rsidRPr="00D443BB">
        <w:rPr>
          <w:sz w:val="20"/>
          <w:szCs w:val="20"/>
        </w:rPr>
        <w:t>Účtovná jednotka nemá náplň pre túto položku.</w:t>
      </w:r>
    </w:p>
    <w:p w:rsidR="005442C9" w:rsidRPr="00036C0A" w:rsidRDefault="005442C9" w:rsidP="004907CF">
      <w:proofErr w:type="spellStart"/>
      <w:r>
        <w:rPr>
          <w:b/>
        </w:rPr>
        <w:t>Čl.III</w:t>
      </w:r>
      <w:proofErr w:type="spellEnd"/>
      <w:r>
        <w:rPr>
          <w:b/>
        </w:rPr>
        <w:t xml:space="preserve"> (2) b) Celková suma zabezpečených záväzkov</w:t>
      </w:r>
    </w:p>
    <w:p w:rsidR="005442C9" w:rsidRDefault="005442C9" w:rsidP="005442C9">
      <w:r w:rsidRPr="00D443BB">
        <w:rPr>
          <w:sz w:val="20"/>
          <w:szCs w:val="20"/>
        </w:rPr>
        <w:t>Účtovná jednotka nemá náplň pre túto položku.</w:t>
      </w:r>
    </w:p>
    <w:p w:rsidR="004907CF" w:rsidRPr="009567C8" w:rsidRDefault="005442C9" w:rsidP="004907CF">
      <w:pPr>
        <w:rPr>
          <w:b/>
        </w:rPr>
      </w:pPr>
      <w:proofErr w:type="spellStart"/>
      <w:r w:rsidRPr="009567C8">
        <w:rPr>
          <w:b/>
        </w:rPr>
        <w:t>Čl.III</w:t>
      </w:r>
      <w:proofErr w:type="spellEnd"/>
      <w:r w:rsidRPr="009567C8">
        <w:rPr>
          <w:b/>
        </w:rPr>
        <w:t xml:space="preserve"> (5) a) Informácie o celkovej sume finančných povinností, ktoré sa nevykazujú v súvahe, ale sú významné na posúdenie finančnej situácie účtovnej jednotky</w:t>
      </w:r>
    </w:p>
    <w:p w:rsidR="009567C8" w:rsidRDefault="009567C8" w:rsidP="009567C8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9567C8" w:rsidRPr="009567C8" w:rsidRDefault="009567C8" w:rsidP="009567C8">
      <w:pPr>
        <w:rPr>
          <w:b/>
        </w:rPr>
      </w:pPr>
      <w:r w:rsidRPr="009567C8">
        <w:rPr>
          <w:b/>
        </w:rPr>
        <w:t>Čl. III (5) b) 1. Informácie o celkovej sume významných podmienených záväzkov – možná povinnosť, ktorá vznikla ako dôsledok minulej udalosti</w:t>
      </w:r>
    </w:p>
    <w:p w:rsidR="009567C8" w:rsidRDefault="009567C8" w:rsidP="009567C8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9567C8" w:rsidRPr="009567C8" w:rsidRDefault="009567C8" w:rsidP="009567C8">
      <w:pPr>
        <w:rPr>
          <w:b/>
        </w:rPr>
      </w:pPr>
      <w:r w:rsidRPr="009567C8">
        <w:rPr>
          <w:b/>
        </w:rPr>
        <w:t>Čl. III (5) Informácie o celkovej sume významných podmienených záväzkov – existujúca povinnosť, ktorá vznikla ako dôsledok minulej udalosti, ale ktorá sa nevykazuje v súvahe</w:t>
      </w:r>
    </w:p>
    <w:p w:rsidR="009567C8" w:rsidRDefault="009567C8" w:rsidP="009567C8">
      <w:pPr>
        <w:rPr>
          <w:sz w:val="20"/>
          <w:szCs w:val="20"/>
        </w:rPr>
      </w:pPr>
      <w:r w:rsidRPr="00D443BB">
        <w:rPr>
          <w:sz w:val="20"/>
          <w:szCs w:val="20"/>
        </w:rPr>
        <w:t>Účtovná jednotka nemá náplň pre túto položku.</w:t>
      </w:r>
    </w:p>
    <w:p w:rsidR="009567C8" w:rsidRPr="009567C8" w:rsidRDefault="009567C8" w:rsidP="004907CF">
      <w:pPr>
        <w:rPr>
          <w:b/>
        </w:rPr>
      </w:pPr>
      <w:r w:rsidRPr="009567C8">
        <w:rPr>
          <w:b/>
        </w:rPr>
        <w:t>Miesto pre ďalšie záznamy</w:t>
      </w:r>
    </w:p>
    <w:p w:rsidR="00D443BB" w:rsidRDefault="009567C8" w:rsidP="009567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HV z roku 2014 zaúčtovať na účet nerozdelený zisk z minulých rokov.</w:t>
      </w:r>
    </w:p>
    <w:p w:rsidR="009567C8" w:rsidRPr="009567C8" w:rsidRDefault="009567C8" w:rsidP="009567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bookmarkStart w:id="0" w:name="_GoBack"/>
      <w:bookmarkEnd w:id="0"/>
    </w:p>
    <w:p w:rsidR="00D443BB" w:rsidRDefault="00D443BB" w:rsidP="00D443BB"/>
    <w:p w:rsidR="00D443BB" w:rsidRDefault="00D443BB" w:rsidP="00D443BB"/>
    <w:p w:rsidR="00D443BB" w:rsidRPr="00D443BB" w:rsidRDefault="00D443BB" w:rsidP="00D443BB">
      <w:pPr>
        <w:rPr>
          <w:b/>
        </w:rPr>
      </w:pPr>
    </w:p>
    <w:p w:rsidR="00D443BB" w:rsidRDefault="00D443BB" w:rsidP="00D443BB"/>
    <w:p w:rsidR="00D443BB" w:rsidRDefault="00D443BB"/>
    <w:sectPr w:rsidR="00D44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3BB"/>
    <w:rsid w:val="00036C0A"/>
    <w:rsid w:val="004907CF"/>
    <w:rsid w:val="005442C9"/>
    <w:rsid w:val="00557250"/>
    <w:rsid w:val="00577032"/>
    <w:rsid w:val="009567C8"/>
    <w:rsid w:val="00D4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Ing.Lívia Peniašková</dc:creator>
  <cp:lastModifiedBy>Ing.Lívia Peniašková</cp:lastModifiedBy>
  <cp:revision>1</cp:revision>
  <dcterms:created xsi:type="dcterms:W3CDTF">2016-09-12T08:28:00Z</dcterms:created>
  <dcterms:modified xsi:type="dcterms:W3CDTF">2016-09-12T09:25:00Z</dcterms:modified>
</cp:coreProperties>
</file>