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0E1F" w:rsidRPr="00A847FB" w:rsidRDefault="003C0E1F" w:rsidP="003C0E1F">
      <w:pPr>
        <w:rPr>
          <w:b/>
        </w:rPr>
      </w:pPr>
    </w:p>
    <w:p w:rsidR="003C0E1F" w:rsidRPr="00A847FB" w:rsidRDefault="003C0E1F" w:rsidP="003C0E1F">
      <w:pPr>
        <w:jc w:val="center"/>
        <w:rPr>
          <w:b/>
        </w:rPr>
      </w:pPr>
      <w:r w:rsidRPr="00A847FB">
        <w:rPr>
          <w:b/>
        </w:rPr>
        <w:t>Správa nezávislého audítora</w:t>
      </w:r>
    </w:p>
    <w:p w:rsidR="003C0E1F" w:rsidRDefault="003C0E1F" w:rsidP="003C0E1F">
      <w:pPr>
        <w:jc w:val="center"/>
        <w:rPr>
          <w:b/>
        </w:rPr>
      </w:pPr>
      <w:r w:rsidRPr="00A847FB">
        <w:rPr>
          <w:b/>
        </w:rPr>
        <w:t>Obecn</w:t>
      </w:r>
      <w:r>
        <w:rPr>
          <w:b/>
        </w:rPr>
        <w:t>ému zastupiteľstvu Obce Pečenice</w:t>
      </w:r>
      <w:r w:rsidRPr="00A847FB">
        <w:rPr>
          <w:b/>
        </w:rPr>
        <w:t xml:space="preserve"> o overen</w:t>
      </w:r>
      <w:r>
        <w:rPr>
          <w:b/>
        </w:rPr>
        <w:t>í účtovnej závierky k 31.12.2015</w:t>
      </w:r>
    </w:p>
    <w:p w:rsidR="003C0E1F" w:rsidRDefault="003C0E1F" w:rsidP="003C0E1F">
      <w:pPr>
        <w:jc w:val="center"/>
        <w:rPr>
          <w:b/>
        </w:rPr>
      </w:pPr>
    </w:p>
    <w:p w:rsidR="003C0E1F" w:rsidRDefault="003C0E1F" w:rsidP="003C0E1F">
      <w:pPr>
        <w:jc w:val="center"/>
        <w:rPr>
          <w:b/>
        </w:rPr>
      </w:pPr>
    </w:p>
    <w:p w:rsidR="003C0E1F" w:rsidRPr="00A847FB" w:rsidRDefault="003C0E1F" w:rsidP="003C0E1F">
      <w:pPr>
        <w:jc w:val="center"/>
        <w:rPr>
          <w:b/>
        </w:rPr>
      </w:pPr>
    </w:p>
    <w:p w:rsidR="003C0E1F" w:rsidRDefault="003C0E1F" w:rsidP="003C0E1F">
      <w:pPr>
        <w:jc w:val="both"/>
        <w:rPr>
          <w:b/>
        </w:rPr>
      </w:pPr>
      <w:r>
        <w:rPr>
          <w:b/>
        </w:rPr>
        <w:t>Správa k účtovnej závierke</w:t>
      </w:r>
    </w:p>
    <w:p w:rsidR="003C0E1F" w:rsidRPr="00A847FB" w:rsidRDefault="003C0E1F" w:rsidP="003C0E1F">
      <w:pPr>
        <w:jc w:val="both"/>
      </w:pPr>
    </w:p>
    <w:p w:rsidR="003C0E1F" w:rsidRDefault="003C0E1F" w:rsidP="003C0E1F">
      <w:pPr>
        <w:jc w:val="both"/>
      </w:pPr>
      <w:r>
        <w:t xml:space="preserve">Uskutočnil som audit priloženej účtovnej závierky Obce Pečenice, ktorá obsahuje súvahu k 31. decembru 2015, výkaz ziskov a strát  za rok končiaci sa k uvedenému dátumu a poznámky, ktoré obsahujú súhrn  významných účtovných zásad a účtovných metód a ďalšie  vysvetľujúce  informácie. </w:t>
      </w:r>
    </w:p>
    <w:p w:rsidR="003C0E1F" w:rsidRDefault="003C0E1F" w:rsidP="003C0E1F"/>
    <w:p w:rsidR="003C0E1F" w:rsidRDefault="003C0E1F" w:rsidP="003C0E1F">
      <w:r>
        <w:rPr>
          <w:b/>
        </w:rPr>
        <w:t>Zodpovednosť štatutárneho orgánu za účtovnú závierku</w:t>
      </w:r>
    </w:p>
    <w:p w:rsidR="003C0E1F" w:rsidRDefault="003C0E1F" w:rsidP="003C0E1F"/>
    <w:p w:rsidR="003C0E1F" w:rsidRDefault="003C0E1F" w:rsidP="003C0E1F">
      <w:pPr>
        <w:jc w:val="both"/>
      </w:pPr>
      <w:r>
        <w:t>Starosta obce je zodpovedný za zostavenie účtovnej závierky, ktorá poskytuje pravdivý a verný obraz v súlade so zákonom o účtovníctve č. 431/2002 Z. z. v znení neskorších predpisov (ďalej len „ zákon o účtovníctve „) a za interné kontroly, ktoré považuje za potrebné pre zostavenie účtovnej závierky, ktorá neobsahuje významné nesprávnosti, či už v dôsledku podvodu alebo chyby.</w:t>
      </w:r>
    </w:p>
    <w:p w:rsidR="003C0E1F" w:rsidRDefault="003C0E1F" w:rsidP="003C0E1F">
      <w:pPr>
        <w:jc w:val="both"/>
      </w:pPr>
    </w:p>
    <w:p w:rsidR="003C0E1F" w:rsidRDefault="003C0E1F" w:rsidP="003C0E1F">
      <w:pPr>
        <w:jc w:val="both"/>
      </w:pPr>
      <w:r>
        <w:t>Starosta obce je zodpovedný za dodržiavanie povinností  podľa Zákona č. 583/2004 Z. z. o rozpočtových pravidlách územnej samosprávy a o zmene a doplnení niektorých zákonov v platnom znení (ďalej len „zákon o rozpočtových pravidlách“).</w:t>
      </w:r>
    </w:p>
    <w:p w:rsidR="003C0E1F" w:rsidRDefault="003C0E1F" w:rsidP="003C0E1F">
      <w:pPr>
        <w:jc w:val="both"/>
        <w:rPr>
          <w:b/>
        </w:rPr>
      </w:pPr>
      <w:r>
        <w:t xml:space="preserve"> </w:t>
      </w:r>
    </w:p>
    <w:p w:rsidR="003C0E1F" w:rsidRDefault="003C0E1F" w:rsidP="003C0E1F">
      <w:pPr>
        <w:rPr>
          <w:b/>
        </w:rPr>
      </w:pPr>
      <w:r>
        <w:rPr>
          <w:b/>
        </w:rPr>
        <w:t>Zodpovednosť audítora</w:t>
      </w:r>
    </w:p>
    <w:p w:rsidR="003C0E1F" w:rsidRDefault="003C0E1F" w:rsidP="003C0E1F">
      <w:pPr>
        <w:rPr>
          <w:b/>
        </w:rPr>
      </w:pPr>
    </w:p>
    <w:p w:rsidR="003C0E1F" w:rsidRDefault="003C0E1F" w:rsidP="003C0E1F">
      <w:pPr>
        <w:jc w:val="both"/>
      </w:pPr>
      <w:r>
        <w:t>Mojou zodpovednosťou je vyjadriť názor na túto účtovnú závierku na základe môjho auditu. Audit som uskutočnil v súlade s Medzinárodnými audítorskými štandardmi. Podľa tých štandardov mám dodržiavať etické požiadavky, naplánovať a vykonať audit tak, aby som získal primerané uistenie, že účtovná závierka neobsahuje významné nesprávnosti. Súčasťou auditu je uskutočnenie postupov na získanie audítorských dôkazov o sumách a údajoch vykázaných v účtovnej závierke.</w:t>
      </w:r>
    </w:p>
    <w:p w:rsidR="003C0E1F" w:rsidRDefault="003C0E1F" w:rsidP="003C0E1F">
      <w:pPr>
        <w:jc w:val="both"/>
      </w:pPr>
      <w:r>
        <w:t xml:space="preserve"> </w:t>
      </w:r>
    </w:p>
    <w:p w:rsidR="003C0E1F" w:rsidRDefault="003C0E1F" w:rsidP="003C0E1F">
      <w:pPr>
        <w:jc w:val="both"/>
      </w:pPr>
      <w:r>
        <w:t xml:space="preserve">Súčasťou auditu je aj overenie dodržiavania povinností obce podľa požiadaviek zákona o rozpočtových pravidlách a v rozsahu, v ktorom zákon o rozpočtových pravidlách ukladá audítorovi toto overenie vykonať. </w:t>
      </w:r>
    </w:p>
    <w:p w:rsidR="003C0E1F" w:rsidRDefault="003C0E1F" w:rsidP="003C0E1F">
      <w:pPr>
        <w:jc w:val="both"/>
      </w:pPr>
    </w:p>
    <w:p w:rsidR="003C0E1F" w:rsidRDefault="003C0E1F" w:rsidP="003C0E1F">
      <w:pPr>
        <w:jc w:val="both"/>
      </w:pPr>
      <w:r>
        <w:t>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na účely vyjadrenia názoru na účinnosť interných kontrol účtovnej jednotky. Audit ďalej zahŕňa zhodnotenie vhodnosti použitých účtovných zásad a účtovných metód a primeranosti účtovných odhadov uskutočnených štatutárnym orgánom účtovnej jednotky, ako aj zhodnotenie prezentácie účtovnej závierky ako celku.</w:t>
      </w:r>
    </w:p>
    <w:p w:rsidR="003C0E1F" w:rsidRDefault="003C0E1F" w:rsidP="003C0E1F"/>
    <w:p w:rsidR="003C0E1F" w:rsidRDefault="003C0E1F" w:rsidP="003C0E1F">
      <w:r>
        <w:t>Som presvedčený, že audítorské dôkazy, ktoré som získal, poskytujú dostatočný a vhodný základ pre môj názor.</w:t>
      </w:r>
    </w:p>
    <w:p w:rsidR="003C0E1F" w:rsidRDefault="003C0E1F" w:rsidP="003C0E1F"/>
    <w:p w:rsidR="003C0E1F" w:rsidRDefault="003C0E1F" w:rsidP="003C0E1F"/>
    <w:p w:rsidR="003C0E1F" w:rsidRDefault="003C0E1F" w:rsidP="003C0E1F"/>
    <w:p w:rsidR="003C0E1F" w:rsidRDefault="003C0E1F" w:rsidP="003C0E1F"/>
    <w:p w:rsidR="003C0E1F" w:rsidRDefault="003C0E1F" w:rsidP="003C0E1F">
      <w:pPr>
        <w:ind w:left="180"/>
        <w:jc w:val="center"/>
      </w:pPr>
      <w:r>
        <w:t>-2 –</w:t>
      </w:r>
    </w:p>
    <w:p w:rsidR="003C0E1F" w:rsidRDefault="003C0E1F" w:rsidP="003C0E1F"/>
    <w:p w:rsidR="003C0E1F" w:rsidRDefault="003C0E1F" w:rsidP="003C0E1F">
      <w:pPr>
        <w:jc w:val="both"/>
        <w:rPr>
          <w:b/>
        </w:rPr>
      </w:pPr>
    </w:p>
    <w:p w:rsidR="003C0E1F" w:rsidRDefault="003C0E1F" w:rsidP="003C0E1F">
      <w:pPr>
        <w:jc w:val="both"/>
        <w:rPr>
          <w:b/>
        </w:rPr>
      </w:pPr>
      <w:r>
        <w:rPr>
          <w:b/>
        </w:rPr>
        <w:t>Názor</w:t>
      </w:r>
    </w:p>
    <w:p w:rsidR="003C0E1F" w:rsidRDefault="003C0E1F" w:rsidP="003C0E1F">
      <w:pPr>
        <w:jc w:val="both"/>
        <w:rPr>
          <w:b/>
        </w:rPr>
      </w:pPr>
    </w:p>
    <w:p w:rsidR="003C0E1F" w:rsidRDefault="003C0E1F" w:rsidP="003C0E1F">
      <w:pPr>
        <w:jc w:val="both"/>
      </w:pPr>
      <w:r>
        <w:t xml:space="preserve">Podľa môjho názoru, účtovná závierka poskytuje pravdivý a verný obraz finančnej situácie Obce Pečenice k 31. decembru 2015 a výsledku jej hospodárenia za rok končiaci sa k uvedenému dátumu v súlade so zákonom o účtovníctve.  </w:t>
      </w:r>
    </w:p>
    <w:p w:rsidR="003C0E1F" w:rsidRDefault="003C0E1F" w:rsidP="003C0E1F">
      <w:pPr>
        <w:jc w:val="both"/>
      </w:pPr>
    </w:p>
    <w:p w:rsidR="003C0E1F" w:rsidRDefault="003C0E1F" w:rsidP="003C0E1F">
      <w:pPr>
        <w:jc w:val="both"/>
        <w:rPr>
          <w:b/>
        </w:rPr>
      </w:pPr>
      <w:r>
        <w:rPr>
          <w:b/>
        </w:rPr>
        <w:t>Správa o ďalších požiadavkách zákonov a predpisov</w:t>
      </w:r>
    </w:p>
    <w:p w:rsidR="003C0E1F" w:rsidRDefault="003C0E1F" w:rsidP="003C0E1F">
      <w:pPr>
        <w:jc w:val="both"/>
        <w:rPr>
          <w:b/>
        </w:rPr>
      </w:pPr>
    </w:p>
    <w:p w:rsidR="003C0E1F" w:rsidRDefault="003C0E1F" w:rsidP="003C0E1F">
      <w:pPr>
        <w:jc w:val="both"/>
      </w:pPr>
      <w:r>
        <w:t xml:space="preserve">Na základe overenia dodržiavania povinností podľa požiadaviek zákona o rozpočtových pravidlách, platných v SR pre územnú samosprávu v znení neskorších predpisov konštatujem, že Obec Pečenice konala v súlade s požiadavkami zákona o rozpočtových pravidlách. </w:t>
      </w:r>
    </w:p>
    <w:p w:rsidR="003C0E1F" w:rsidRPr="00A847FB" w:rsidRDefault="003C0E1F" w:rsidP="003C0E1F">
      <w:pPr>
        <w:jc w:val="both"/>
      </w:pPr>
    </w:p>
    <w:p w:rsidR="003C0E1F" w:rsidRPr="00A847FB" w:rsidRDefault="003C0E1F" w:rsidP="003C0E1F">
      <w:pPr>
        <w:jc w:val="both"/>
      </w:pPr>
      <w:r>
        <w:t>17. februára 2016</w:t>
      </w:r>
    </w:p>
    <w:p w:rsidR="003C0E1F" w:rsidRPr="00A847FB" w:rsidRDefault="003C0E1F" w:rsidP="003C0E1F">
      <w:pPr>
        <w:jc w:val="both"/>
      </w:pPr>
    </w:p>
    <w:p w:rsidR="003C0E1F" w:rsidRPr="00A847FB" w:rsidRDefault="003C0E1F" w:rsidP="003C0E1F">
      <w:pPr>
        <w:jc w:val="both"/>
      </w:pPr>
    </w:p>
    <w:p w:rsidR="003C0E1F" w:rsidRPr="00A847FB" w:rsidRDefault="003C0E1F" w:rsidP="003C0E1F">
      <w:pPr>
        <w:jc w:val="both"/>
      </w:pPr>
    </w:p>
    <w:p w:rsidR="003C0E1F" w:rsidRPr="00A847FB" w:rsidRDefault="003C0E1F" w:rsidP="003C0E1F">
      <w:pPr>
        <w:jc w:val="both"/>
      </w:pPr>
    </w:p>
    <w:p w:rsidR="003C0E1F" w:rsidRPr="00A847FB" w:rsidRDefault="003C0E1F" w:rsidP="003C0E1F">
      <w:pPr>
        <w:jc w:val="both"/>
      </w:pPr>
    </w:p>
    <w:p w:rsidR="003C0E1F" w:rsidRPr="00A847FB" w:rsidRDefault="003C0E1F" w:rsidP="003C0E1F">
      <w:pPr>
        <w:jc w:val="both"/>
      </w:pPr>
    </w:p>
    <w:p w:rsidR="003C0E1F" w:rsidRPr="00A847FB" w:rsidRDefault="003C0E1F" w:rsidP="003C0E1F">
      <w:pPr>
        <w:jc w:val="both"/>
      </w:pPr>
      <w:r w:rsidRPr="00A847FB">
        <w:t xml:space="preserve">Ing. Jozef </w:t>
      </w:r>
      <w:proofErr w:type="spellStart"/>
      <w:r w:rsidRPr="00A847FB">
        <w:t>Adamkovič</w:t>
      </w:r>
      <w:proofErr w:type="spellEnd"/>
    </w:p>
    <w:p w:rsidR="003C0E1F" w:rsidRPr="00A847FB" w:rsidRDefault="003C0E1F" w:rsidP="003C0E1F">
      <w:pPr>
        <w:jc w:val="both"/>
      </w:pPr>
      <w:r w:rsidRPr="00A847FB">
        <w:t xml:space="preserve">Zodpovedný audítor </w:t>
      </w:r>
    </w:p>
    <w:p w:rsidR="003C0E1F" w:rsidRPr="00A847FB" w:rsidRDefault="003C0E1F" w:rsidP="003C0E1F">
      <w:pPr>
        <w:jc w:val="both"/>
      </w:pPr>
      <w:r w:rsidRPr="00A847FB">
        <w:t>Licencia  SKAU č. 491</w:t>
      </w:r>
    </w:p>
    <w:p w:rsidR="003C0E1F" w:rsidRPr="00A847FB" w:rsidRDefault="003C0E1F" w:rsidP="003C0E1F">
      <w:pPr>
        <w:jc w:val="both"/>
      </w:pPr>
      <w:r w:rsidRPr="00A847FB">
        <w:t>Orgovánová 2565/7</w:t>
      </w:r>
    </w:p>
    <w:p w:rsidR="003C0E1F" w:rsidRPr="00A847FB" w:rsidRDefault="003C0E1F" w:rsidP="003C0E1F">
      <w:pPr>
        <w:jc w:val="both"/>
      </w:pPr>
      <w:r w:rsidRPr="00A847FB">
        <w:t>955 01 Topoľčany</w:t>
      </w:r>
    </w:p>
    <w:p w:rsidR="003C0E1F" w:rsidRPr="00A847FB" w:rsidRDefault="003C0E1F" w:rsidP="003C0E1F">
      <w:pPr>
        <w:rPr>
          <w:rFonts w:ascii="Courier New" w:hAnsi="Courier New" w:cs="Courier New"/>
        </w:rPr>
      </w:pPr>
    </w:p>
    <w:p w:rsidR="003C0E1F" w:rsidRPr="00A847FB" w:rsidRDefault="003C0E1F" w:rsidP="003C0E1F">
      <w:pPr>
        <w:rPr>
          <w:b/>
        </w:rPr>
      </w:pPr>
    </w:p>
    <w:p w:rsidR="003C0E1F" w:rsidRPr="00A847FB" w:rsidRDefault="003C0E1F" w:rsidP="003C0E1F">
      <w:pPr>
        <w:jc w:val="both"/>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3C0E1F" w:rsidRDefault="003C0E1F" w:rsidP="003C0E1F">
      <w:pPr>
        <w:jc w:val="center"/>
        <w:rPr>
          <w:rFonts w:ascii="Courier New" w:hAnsi="Courier New" w:cs="Courier New"/>
          <w:b/>
          <w:u w:val="single"/>
        </w:rPr>
      </w:pPr>
    </w:p>
    <w:p w:rsidR="00563805" w:rsidRDefault="00563805">
      <w:bookmarkStart w:id="0" w:name="_GoBack"/>
      <w:bookmarkEnd w:id="0"/>
    </w:p>
    <w:sectPr w:rsidR="005638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E1F"/>
    <w:rsid w:val="003C0E1F"/>
    <w:rsid w:val="005638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CE65D6-E1CB-47C5-9F37-B37A684F0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C0E1F"/>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493</Words>
  <Characters>2814</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DODOKOVÁ Marta</dc:creator>
  <cp:keywords/>
  <dc:description/>
  <cp:lastModifiedBy>DODOKOVÁ Marta</cp:lastModifiedBy>
  <cp:revision>1</cp:revision>
  <dcterms:created xsi:type="dcterms:W3CDTF">2016-10-26T11:59:00Z</dcterms:created>
  <dcterms:modified xsi:type="dcterms:W3CDTF">2016-10-26T12:00:00Z</dcterms:modified>
</cp:coreProperties>
</file>