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D724A" w:rsidRDefault="00DE42A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DE42AD">
        <w:rPr>
          <w:noProof/>
        </w:rPr>
        <w:pict>
          <v:rect id="_x0000_s1074" style="position:absolute;margin-left:29.7pt;margin-top:6.2pt;width:158.4pt;height:24.9pt;z-index:251678208" o:allowincell="f" filled="f"/>
        </w:pict>
      </w:r>
      <w:r w:rsidRPr="00DE42AD">
        <w:rPr>
          <w:noProof/>
        </w:rPr>
        <w:pict>
          <v:rect id="_x0000_s1075" style="position:absolute;margin-left:234.3pt;margin-top:6.2pt;width:105.6pt;height:24.9pt;z-index:251679232" o:allowincell="f" filled="f"/>
        </w:pict>
      </w:r>
      <w:r w:rsidRPr="00DE42AD">
        <w:rPr>
          <w:noProof/>
        </w:rPr>
        <w:pict>
          <v:rect id="_x0000_s1076" style="position:absolute;margin-left:392.7pt;margin-top:6.2pt;width:132pt;height:24.9pt;z-index:251680256" o:allowincell="f" filled="f"/>
        </w:pict>
      </w:r>
      <w:r w:rsidRPr="00DE42AD">
        <w:rPr>
          <w:noProof/>
        </w:rPr>
        <w:pict>
          <v:line id="_x0000_s1026" style="position:absolute;z-index:251629056" from="247.5pt,6.2pt" to="247.55pt,31.1pt" o:allowincell="f"/>
        </w:pict>
      </w:r>
      <w:r w:rsidRPr="00DE42AD">
        <w:rPr>
          <w:noProof/>
        </w:rPr>
        <w:pict>
          <v:line id="_x0000_s1027" style="position:absolute;z-index:251630080" from="260.7pt,6.2pt" to="260.75pt,31.1pt" o:allowincell="f"/>
        </w:pict>
      </w:r>
      <w:r w:rsidRPr="00DE42AD">
        <w:rPr>
          <w:noProof/>
        </w:rPr>
        <w:pict>
          <v:line id="_x0000_s1028" style="position:absolute;z-index:251631104" from="273.9pt,6.2pt" to="273.95pt,31.1pt" o:allowincell="f"/>
        </w:pict>
      </w:r>
      <w:r w:rsidRPr="00DE42AD">
        <w:rPr>
          <w:noProof/>
        </w:rPr>
        <w:pict>
          <v:line id="_x0000_s1029" style="position:absolute;z-index:251632128" from="287.1pt,6.2pt" to="287.15pt,31.1pt" o:allowincell="f"/>
        </w:pict>
      </w:r>
      <w:r w:rsidRPr="00DE42AD">
        <w:rPr>
          <w:noProof/>
        </w:rPr>
        <w:pict>
          <v:line id="_x0000_s1030" style="position:absolute;z-index:251633152" from="300.3pt,6.2pt" to="300.35pt,31.1pt" o:allowincell="f"/>
        </w:pict>
      </w:r>
      <w:r w:rsidRPr="00DE42AD">
        <w:rPr>
          <w:noProof/>
        </w:rPr>
        <w:pict>
          <v:line id="_x0000_s1031" style="position:absolute;z-index:251634176" from="313.5pt,6.2pt" to="313.55pt,31.1pt" o:allowincell="f"/>
        </w:pict>
      </w:r>
      <w:r w:rsidRPr="00DE42AD">
        <w:rPr>
          <w:noProof/>
        </w:rPr>
        <w:pict>
          <v:line id="_x0000_s1032" style="position:absolute;z-index:251635200" from="326.7pt,6.2pt" to="326.75pt,31.1pt" o:allowincell="f"/>
        </w:pict>
      </w:r>
      <w:r w:rsidRPr="00DE42AD">
        <w:rPr>
          <w:noProof/>
        </w:rPr>
        <w:pict>
          <v:line id="_x0000_s1033" style="position:absolute;z-index:251636224" from="405.9pt,6.2pt" to="405.95pt,31.1pt" o:allowincell="f"/>
        </w:pict>
      </w:r>
      <w:r w:rsidRPr="00DE42AD">
        <w:rPr>
          <w:noProof/>
        </w:rPr>
        <w:pict>
          <v:line id="_x0000_s1034" style="position:absolute;z-index:251637248" from="419.1pt,6.2pt" to="419.15pt,31.1pt" o:allowincell="f"/>
        </w:pict>
      </w:r>
      <w:r w:rsidRPr="00DE42AD">
        <w:rPr>
          <w:noProof/>
        </w:rPr>
        <w:pict>
          <v:line id="_x0000_s1035" style="position:absolute;z-index:251638272" from="432.3pt,6.2pt" to="432.35pt,31.1pt" o:allowincell="f"/>
        </w:pict>
      </w:r>
      <w:r w:rsidRPr="00DE42AD">
        <w:rPr>
          <w:noProof/>
        </w:rPr>
        <w:pict>
          <v:line id="_x0000_s1036" style="position:absolute;z-index:251639296" from="445.5pt,6.2pt" to="445.55pt,31.1pt" o:allowincell="f"/>
        </w:pict>
      </w:r>
      <w:r w:rsidRPr="00DE42AD">
        <w:rPr>
          <w:noProof/>
        </w:rPr>
        <w:pict>
          <v:line id="_x0000_s1037" style="position:absolute;z-index:251640320" from="458.7pt,6.2pt" to="458.75pt,31.1pt" o:allowincell="f"/>
        </w:pict>
      </w:r>
      <w:r w:rsidRPr="00DE42AD">
        <w:rPr>
          <w:noProof/>
        </w:rPr>
        <w:pict>
          <v:line id="_x0000_s1038" style="position:absolute;z-index:251641344" from="471.9pt,6.2pt" to="471.95pt,31.1pt" o:allowincell="f"/>
        </w:pict>
      </w:r>
      <w:r w:rsidRPr="00DE42AD">
        <w:rPr>
          <w:noProof/>
        </w:rPr>
        <w:pict>
          <v:line id="_x0000_s1039" style="position:absolute;z-index:251642368" from="485.1pt,6.2pt" to="485.15pt,31.1pt" o:allowincell="f"/>
        </w:pict>
      </w:r>
      <w:r w:rsidRPr="00DE42AD">
        <w:rPr>
          <w:noProof/>
        </w:rPr>
        <w:pict>
          <v:line id="_x0000_s1040" style="position:absolute;z-index:251643392" from="498.3pt,6.2pt" to="498.35pt,31.1pt" o:allowincell="f"/>
        </w:pict>
      </w:r>
      <w:r w:rsidRPr="00DE42AD">
        <w:rPr>
          <w:noProof/>
        </w:rPr>
        <w:pict>
          <v:line id="_x0000_s1041" style="position:absolute;z-index:251644416" from="511.5pt,6.2pt" to="511.55pt,31.1pt" o:allowincell="f"/>
        </w:pict>
      </w:r>
      <w:r w:rsidR="000B4E2C">
        <w:rPr>
          <w:rFonts w:ascii="Courier New" w:hAnsi="Courier New" w:cs="Courier New"/>
        </w:rPr>
        <w:t xml:space="preserve">                                                                                </w:t>
      </w:r>
    </w:p>
    <w:p w:rsidR="006D724A" w:rsidRDefault="000B4E2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Poznámky </w:t>
      </w:r>
      <w:proofErr w:type="spellStart"/>
      <w:r>
        <w:rPr>
          <w:rFonts w:ascii="Courier New" w:hAnsi="Courier New" w:cs="Courier New"/>
        </w:rPr>
        <w:t>Úč</w:t>
      </w:r>
      <w:proofErr w:type="spellEnd"/>
      <w:r>
        <w:rPr>
          <w:rFonts w:ascii="Courier New" w:hAnsi="Courier New" w:cs="Courier New"/>
        </w:rPr>
        <w:t xml:space="preserve"> MÚJ 3 - 01    IČO: 4 6 4 </w:t>
      </w:r>
      <w:proofErr w:type="spellStart"/>
      <w:r>
        <w:rPr>
          <w:rFonts w:ascii="Courier New" w:hAnsi="Courier New" w:cs="Courier New"/>
        </w:rPr>
        <w:t>4</w:t>
      </w:r>
      <w:proofErr w:type="spellEnd"/>
      <w:r>
        <w:rPr>
          <w:rFonts w:ascii="Courier New" w:hAnsi="Courier New" w:cs="Courier New"/>
        </w:rPr>
        <w:t xml:space="preserve"> 8 3 1 4    DIČ: 2 0 2 3 </w:t>
      </w:r>
      <w:proofErr w:type="spellStart"/>
      <w:r>
        <w:rPr>
          <w:rFonts w:ascii="Courier New" w:hAnsi="Courier New" w:cs="Courier New"/>
        </w:rPr>
        <w:t>3</w:t>
      </w:r>
      <w:proofErr w:type="spellEnd"/>
      <w:r>
        <w:rPr>
          <w:rFonts w:ascii="Courier New" w:hAnsi="Courier New" w:cs="Courier New"/>
        </w:rPr>
        <w:t xml:space="preserve"> 8 9 7 5 3 </w:t>
      </w:r>
    </w:p>
    <w:p w:rsidR="006D724A" w:rsidRDefault="000B4E2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                                        </w:t>
      </w:r>
    </w:p>
    <w:p w:rsidR="006D724A" w:rsidRDefault="000B4E2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      </w:t>
      </w:r>
      <w:r w:rsidR="00D8180A">
        <w:rPr>
          <w:rFonts w:ascii="Courier New" w:hAnsi="Courier New" w:cs="Courier New"/>
        </w:rPr>
        <w:t xml:space="preserve">                 Strana:  1 z  4</w:t>
      </w:r>
    </w:p>
    <w:p w:rsidR="006D724A" w:rsidRDefault="000B4E2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</w:rPr>
      </w:pPr>
      <w:r>
        <w:rPr>
          <w:rFonts w:ascii="Courier New" w:hAnsi="Courier New" w:cs="Courier New"/>
        </w:rPr>
        <w:t xml:space="preserve">        </w:t>
      </w:r>
      <w:proofErr w:type="spellStart"/>
      <w:r>
        <w:rPr>
          <w:rFonts w:ascii="Courier New" w:hAnsi="Courier New" w:cs="Courier New"/>
          <w:b/>
          <w:bCs/>
        </w:rPr>
        <w:t>Sound</w:t>
      </w:r>
      <w:proofErr w:type="spellEnd"/>
      <w:r>
        <w:rPr>
          <w:rFonts w:ascii="Courier New" w:hAnsi="Courier New" w:cs="Courier New"/>
          <w:b/>
          <w:bCs/>
        </w:rPr>
        <w:t xml:space="preserve"> </w:t>
      </w:r>
      <w:proofErr w:type="spellStart"/>
      <w:r>
        <w:rPr>
          <w:rFonts w:ascii="Courier New" w:hAnsi="Courier New" w:cs="Courier New"/>
          <w:b/>
          <w:bCs/>
        </w:rPr>
        <w:t>Quality,s.r.o</w:t>
      </w:r>
      <w:proofErr w:type="spellEnd"/>
      <w:r>
        <w:rPr>
          <w:rFonts w:ascii="Courier New" w:hAnsi="Courier New" w:cs="Courier New"/>
          <w:b/>
          <w:bCs/>
        </w:rPr>
        <w:t>.</w:t>
      </w:r>
      <w:r w:rsidR="00394AE7">
        <w:rPr>
          <w:rFonts w:ascii="Courier New" w:hAnsi="Courier New" w:cs="Courier New"/>
          <w:b/>
          <w:bCs/>
        </w:rPr>
        <w:t xml:space="preserve"> v likvidácii</w:t>
      </w:r>
      <w:r>
        <w:rPr>
          <w:rFonts w:ascii="Courier New" w:hAnsi="Courier New" w:cs="Courier New"/>
          <w:b/>
          <w:bCs/>
        </w:rPr>
        <w:t xml:space="preserve">   Hviezdoslavov 21  Hviezdoslavov</w:t>
      </w:r>
    </w:p>
    <w:p w:rsidR="006D724A" w:rsidRDefault="000B4E2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D724A" w:rsidRDefault="000B4E2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D724A" w:rsidRDefault="000B4E2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</w:rPr>
      </w:pPr>
      <w:r>
        <w:rPr>
          <w:rFonts w:ascii="Courier New" w:hAnsi="Courier New" w:cs="Courier New"/>
        </w:rPr>
        <w:t xml:space="preserve">                          </w:t>
      </w:r>
      <w:r>
        <w:rPr>
          <w:rFonts w:ascii="Courier New" w:hAnsi="Courier New" w:cs="Courier New"/>
          <w:b/>
          <w:bCs/>
        </w:rPr>
        <w:t>POZNÁMKY K</w:t>
      </w:r>
      <w:r w:rsidR="00AE6B0E">
        <w:rPr>
          <w:rFonts w:ascii="Courier New" w:hAnsi="Courier New" w:cs="Courier New"/>
          <w:b/>
          <w:bCs/>
        </w:rPr>
        <w:t xml:space="preserve"> MIMORIADNEJ </w:t>
      </w:r>
      <w:r>
        <w:rPr>
          <w:rFonts w:ascii="Courier New" w:hAnsi="Courier New" w:cs="Courier New"/>
          <w:b/>
          <w:bCs/>
        </w:rPr>
        <w:t>ÚČTOVNEJ ZÁVIERKE</w:t>
      </w:r>
    </w:p>
    <w:p w:rsidR="006D724A" w:rsidRDefault="000B4E2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D724A" w:rsidRDefault="000B4E2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</w:rPr>
      </w:pPr>
      <w:r>
        <w:rPr>
          <w:rFonts w:ascii="Courier New" w:hAnsi="Courier New" w:cs="Courier New"/>
        </w:rPr>
        <w:t xml:space="preserve">                                </w:t>
      </w:r>
      <w:r>
        <w:rPr>
          <w:rFonts w:ascii="Courier New" w:hAnsi="Courier New" w:cs="Courier New"/>
          <w:b/>
          <w:bCs/>
        </w:rPr>
        <w:t xml:space="preserve">k  </w:t>
      </w:r>
      <w:r w:rsidR="00394AE7">
        <w:rPr>
          <w:rFonts w:ascii="Courier New" w:hAnsi="Courier New" w:cs="Courier New"/>
          <w:b/>
          <w:bCs/>
        </w:rPr>
        <w:t>30</w:t>
      </w:r>
      <w:r>
        <w:rPr>
          <w:rFonts w:ascii="Courier New" w:hAnsi="Courier New" w:cs="Courier New"/>
          <w:b/>
          <w:bCs/>
        </w:rPr>
        <w:t>.</w:t>
      </w:r>
      <w:r w:rsidR="00394AE7">
        <w:rPr>
          <w:rFonts w:ascii="Courier New" w:hAnsi="Courier New" w:cs="Courier New"/>
          <w:b/>
          <w:bCs/>
        </w:rPr>
        <w:t xml:space="preserve"> 11</w:t>
      </w:r>
      <w:r>
        <w:rPr>
          <w:rFonts w:ascii="Courier New" w:hAnsi="Courier New" w:cs="Courier New"/>
          <w:b/>
          <w:bCs/>
        </w:rPr>
        <w:t>.</w:t>
      </w:r>
      <w:r w:rsidR="00394AE7">
        <w:rPr>
          <w:rFonts w:ascii="Courier New" w:hAnsi="Courier New" w:cs="Courier New"/>
          <w:b/>
          <w:bCs/>
        </w:rPr>
        <w:t xml:space="preserve"> </w:t>
      </w:r>
      <w:r>
        <w:rPr>
          <w:rFonts w:ascii="Courier New" w:hAnsi="Courier New" w:cs="Courier New"/>
          <w:b/>
          <w:bCs/>
        </w:rPr>
        <w:t>201</w:t>
      </w:r>
      <w:r w:rsidR="00AE6B0E">
        <w:rPr>
          <w:rFonts w:ascii="Courier New" w:hAnsi="Courier New" w:cs="Courier New"/>
          <w:b/>
          <w:bCs/>
        </w:rPr>
        <w:t>6</w:t>
      </w:r>
    </w:p>
    <w:p w:rsidR="006D724A" w:rsidRDefault="000B4E2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D724A" w:rsidRDefault="000B4E2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D724A" w:rsidRDefault="000B4E2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Čl. I   VŠEOBECNÉ ÚDAJE           </w:t>
      </w:r>
    </w:p>
    <w:p w:rsidR="006D724A" w:rsidRDefault="000B4E2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D724A" w:rsidRDefault="000B4E2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(1) Názov právnickej osoby a jej sídlo:</w:t>
      </w:r>
    </w:p>
    <w:p w:rsidR="006D724A" w:rsidRDefault="000B4E2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</w:rPr>
      </w:pPr>
      <w:r>
        <w:rPr>
          <w:rFonts w:ascii="Courier New" w:hAnsi="Courier New" w:cs="Courier New"/>
        </w:rPr>
        <w:t xml:space="preserve">    </w:t>
      </w:r>
      <w:r>
        <w:rPr>
          <w:rFonts w:ascii="Courier New" w:hAnsi="Courier New" w:cs="Courier New"/>
          <w:b/>
          <w:bCs/>
        </w:rPr>
        <w:t xml:space="preserve">                                 </w:t>
      </w:r>
    </w:p>
    <w:p w:rsidR="006D724A" w:rsidRDefault="000B4E2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</w:rPr>
      </w:pPr>
      <w:r>
        <w:rPr>
          <w:rFonts w:ascii="Courier New" w:hAnsi="Courier New" w:cs="Courier New"/>
          <w:b/>
          <w:bCs/>
        </w:rPr>
        <w:t xml:space="preserve">                  </w:t>
      </w:r>
      <w:proofErr w:type="spellStart"/>
      <w:r>
        <w:rPr>
          <w:rFonts w:ascii="Courier New" w:hAnsi="Courier New" w:cs="Courier New"/>
          <w:b/>
          <w:bCs/>
        </w:rPr>
        <w:t>Sound</w:t>
      </w:r>
      <w:proofErr w:type="spellEnd"/>
      <w:r>
        <w:rPr>
          <w:rFonts w:ascii="Courier New" w:hAnsi="Courier New" w:cs="Courier New"/>
          <w:b/>
          <w:bCs/>
        </w:rPr>
        <w:t xml:space="preserve"> </w:t>
      </w:r>
      <w:proofErr w:type="spellStart"/>
      <w:r>
        <w:rPr>
          <w:rFonts w:ascii="Courier New" w:hAnsi="Courier New" w:cs="Courier New"/>
          <w:b/>
          <w:bCs/>
        </w:rPr>
        <w:t>Quality,s.r.o</w:t>
      </w:r>
      <w:proofErr w:type="spellEnd"/>
      <w:r>
        <w:rPr>
          <w:rFonts w:ascii="Courier New" w:hAnsi="Courier New" w:cs="Courier New"/>
          <w:b/>
          <w:bCs/>
        </w:rPr>
        <w:t>.</w:t>
      </w:r>
      <w:r w:rsidR="00394AE7">
        <w:rPr>
          <w:rFonts w:ascii="Courier New" w:hAnsi="Courier New" w:cs="Courier New"/>
          <w:b/>
          <w:bCs/>
        </w:rPr>
        <w:t xml:space="preserve"> v likvidácii</w:t>
      </w:r>
    </w:p>
    <w:p w:rsidR="006D724A" w:rsidRDefault="000B4E2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</w:rPr>
      </w:pPr>
      <w:r>
        <w:rPr>
          <w:rFonts w:ascii="Courier New" w:hAnsi="Courier New" w:cs="Courier New"/>
          <w:b/>
          <w:bCs/>
        </w:rPr>
        <w:t xml:space="preserve">                  Hviezdoslavov 21    </w:t>
      </w:r>
    </w:p>
    <w:p w:rsidR="006D724A" w:rsidRDefault="000B4E2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</w:rPr>
      </w:pPr>
      <w:r>
        <w:rPr>
          <w:rFonts w:ascii="Courier New" w:hAnsi="Courier New" w:cs="Courier New"/>
          <w:b/>
          <w:bCs/>
        </w:rPr>
        <w:t xml:space="preserve">                  93041 Hviezdoslavov </w:t>
      </w:r>
    </w:p>
    <w:p w:rsidR="006D724A" w:rsidRDefault="000B4E2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</w:rPr>
      </w:pPr>
      <w:r>
        <w:rPr>
          <w:rFonts w:ascii="Courier New" w:hAnsi="Courier New" w:cs="Courier New"/>
          <w:b/>
          <w:bCs/>
        </w:rPr>
        <w:t xml:space="preserve">                                        </w:t>
      </w:r>
    </w:p>
    <w:p w:rsidR="006D724A" w:rsidRDefault="000B4E2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(2) Údaje o konsolidovanom celku: </w:t>
      </w:r>
    </w:p>
    <w:p w:rsidR="006D724A" w:rsidRDefault="000B4E2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D724A" w:rsidRDefault="000B4E2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Spoločnosť nie je súčasťou konsolidovaného celku inej obchodnej spoločnosti.</w:t>
      </w:r>
    </w:p>
    <w:p w:rsidR="006D724A" w:rsidRDefault="000B4E2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</w:t>
      </w:r>
    </w:p>
    <w:p w:rsidR="006D724A" w:rsidRDefault="000B4E2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D724A" w:rsidRDefault="000B4E2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(3) Priemerný prepočítaný počet zamestnancov:</w:t>
      </w:r>
    </w:p>
    <w:p w:rsidR="006D724A" w:rsidRDefault="000B4E2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</w:rPr>
      </w:pPr>
      <w:r>
        <w:rPr>
          <w:rFonts w:ascii="Courier New" w:hAnsi="Courier New" w:cs="Courier New"/>
        </w:rPr>
        <w:t xml:space="preserve">    </w:t>
      </w:r>
      <w:r>
        <w:rPr>
          <w:rFonts w:ascii="Courier New" w:hAnsi="Courier New" w:cs="Courier New"/>
          <w:b/>
          <w:bCs/>
        </w:rPr>
        <w:t xml:space="preserve">                                                      </w:t>
      </w:r>
    </w:p>
    <w:p w:rsidR="006D724A" w:rsidRDefault="000B4E2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  <w:b/>
          <w:bCs/>
        </w:rPr>
        <w:t xml:space="preserve">     </w:t>
      </w:r>
      <w:r>
        <w:rPr>
          <w:rFonts w:ascii="Courier New" w:hAnsi="Courier New" w:cs="Courier New"/>
        </w:rPr>
        <w:t xml:space="preserve">   </w:t>
      </w:r>
      <w:r w:rsidR="00AE6B0E">
        <w:rPr>
          <w:rFonts w:ascii="Courier New" w:hAnsi="Courier New" w:cs="Courier New"/>
        </w:rPr>
        <w:t>Spoločnosť nemá zamestnancov.</w:t>
      </w:r>
      <w:r>
        <w:rPr>
          <w:rFonts w:ascii="Courier New" w:hAnsi="Courier New" w:cs="Courier New"/>
        </w:rPr>
        <w:t xml:space="preserve">                             </w:t>
      </w:r>
    </w:p>
    <w:p w:rsidR="006D724A" w:rsidRDefault="000B4E2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D724A" w:rsidRDefault="000B4E2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Čl. II  INFORMÁCIE O PRIJATÝCH POSTUPOCH</w:t>
      </w:r>
    </w:p>
    <w:p w:rsidR="006D724A" w:rsidRDefault="000B4E2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D724A" w:rsidRDefault="000B4E2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(1) Informácia, či je účtovná závierka zostavená za splnenia predpokladu, že</w:t>
      </w:r>
    </w:p>
    <w:p w:rsidR="006D724A" w:rsidRDefault="000B4E2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účtovná jednotka bude nepretržite pokračovať vo svojej činnosti:</w:t>
      </w:r>
    </w:p>
    <w:p w:rsidR="006D724A" w:rsidRDefault="000B4E2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A841B9" w:rsidRDefault="000B4E2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</w:rPr>
      </w:pPr>
      <w:r>
        <w:rPr>
          <w:rFonts w:ascii="Courier New" w:hAnsi="Courier New" w:cs="Courier New"/>
        </w:rPr>
        <w:t xml:space="preserve">           </w:t>
      </w:r>
      <w:r>
        <w:rPr>
          <w:rFonts w:ascii="Courier New" w:hAnsi="Courier New" w:cs="Courier New"/>
          <w:b/>
          <w:bCs/>
        </w:rPr>
        <w:t xml:space="preserve">Účtovná jednotka </w:t>
      </w:r>
      <w:r w:rsidR="00AE6B0E">
        <w:rPr>
          <w:rFonts w:ascii="Courier New" w:hAnsi="Courier New" w:cs="Courier New"/>
          <w:b/>
          <w:bCs/>
        </w:rPr>
        <w:t>ne</w:t>
      </w:r>
      <w:r>
        <w:rPr>
          <w:rFonts w:ascii="Courier New" w:hAnsi="Courier New" w:cs="Courier New"/>
          <w:b/>
          <w:bCs/>
        </w:rPr>
        <w:t>bude pokračovať vo svojej činnosti</w:t>
      </w:r>
      <w:r w:rsidR="00A841B9">
        <w:rPr>
          <w:rFonts w:ascii="Courier New" w:hAnsi="Courier New" w:cs="Courier New"/>
          <w:b/>
          <w:bCs/>
        </w:rPr>
        <w:t>, na základe</w:t>
      </w:r>
    </w:p>
    <w:p w:rsidR="00394AE7" w:rsidRDefault="00A841B9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</w:rPr>
      </w:pPr>
      <w:r>
        <w:rPr>
          <w:rFonts w:ascii="Courier New" w:hAnsi="Courier New" w:cs="Courier New"/>
          <w:b/>
          <w:bCs/>
        </w:rPr>
        <w:t xml:space="preserve">        rozhodnutia spoločníkov </w:t>
      </w:r>
      <w:proofErr w:type="spellStart"/>
      <w:r>
        <w:rPr>
          <w:rFonts w:ascii="Courier New" w:hAnsi="Courier New" w:cs="Courier New"/>
          <w:b/>
          <w:bCs/>
        </w:rPr>
        <w:t>Sound</w:t>
      </w:r>
      <w:proofErr w:type="spellEnd"/>
      <w:r>
        <w:rPr>
          <w:rFonts w:ascii="Courier New" w:hAnsi="Courier New" w:cs="Courier New"/>
          <w:b/>
          <w:bCs/>
        </w:rPr>
        <w:t xml:space="preserve"> </w:t>
      </w:r>
      <w:proofErr w:type="spellStart"/>
      <w:r>
        <w:rPr>
          <w:rFonts w:ascii="Courier New" w:hAnsi="Courier New" w:cs="Courier New"/>
          <w:b/>
          <w:bCs/>
        </w:rPr>
        <w:t>Quality,s.r.o</w:t>
      </w:r>
      <w:proofErr w:type="spellEnd"/>
      <w:r w:rsidR="00394AE7">
        <w:rPr>
          <w:rFonts w:ascii="Courier New" w:hAnsi="Courier New" w:cs="Courier New"/>
          <w:b/>
          <w:bCs/>
        </w:rPr>
        <w:t>. v likvidácii</w:t>
      </w:r>
      <w:r>
        <w:rPr>
          <w:rFonts w:ascii="Courier New" w:hAnsi="Courier New" w:cs="Courier New"/>
          <w:b/>
          <w:bCs/>
        </w:rPr>
        <w:t xml:space="preserve"> od 26.05.2016 </w:t>
      </w:r>
      <w:r w:rsidR="00394AE7">
        <w:rPr>
          <w:rFonts w:ascii="Courier New" w:hAnsi="Courier New" w:cs="Courier New"/>
          <w:b/>
          <w:bCs/>
        </w:rPr>
        <w:t xml:space="preserve">     </w:t>
      </w:r>
    </w:p>
    <w:p w:rsidR="006D724A" w:rsidRDefault="00394AE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</w:rPr>
      </w:pPr>
      <w:r>
        <w:rPr>
          <w:rFonts w:ascii="Courier New" w:hAnsi="Courier New" w:cs="Courier New"/>
          <w:b/>
          <w:bCs/>
        </w:rPr>
        <w:t xml:space="preserve">        do 30. 11. 2016 nevykonávala žiadnu podnikateľskú činnosť</w:t>
      </w:r>
      <w:r w:rsidR="000B4E2C">
        <w:rPr>
          <w:rFonts w:ascii="Courier New" w:hAnsi="Courier New" w:cs="Courier New"/>
          <w:b/>
          <w:bCs/>
        </w:rPr>
        <w:t>.</w:t>
      </w:r>
    </w:p>
    <w:p w:rsidR="007E1FBC" w:rsidRDefault="007E1FB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</w:rPr>
      </w:pPr>
      <w:r>
        <w:rPr>
          <w:rFonts w:ascii="Courier New" w:hAnsi="Courier New" w:cs="Courier New"/>
          <w:b/>
          <w:bCs/>
        </w:rPr>
        <w:t xml:space="preserve">        Dôvod mimoriadnej účtovnej závierky je ukončenie likvidácie k 30.11.2016. </w:t>
      </w:r>
    </w:p>
    <w:p w:rsidR="006D724A" w:rsidRDefault="000B4E2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D724A" w:rsidRDefault="000B4E2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D724A" w:rsidRDefault="000B4E2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(2) Spôsob oceňovania jednotlivých položiek majetku a záväzkov:</w:t>
      </w:r>
    </w:p>
    <w:p w:rsidR="006D724A" w:rsidRDefault="000B4E2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D724A" w:rsidRDefault="000B4E2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a) dlhodobého nehmotného majetku, dlhodobého hmotného majetku a dlhodobého</w:t>
      </w:r>
    </w:p>
    <w:p w:rsidR="006D724A" w:rsidRDefault="000B4E2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finančného majetku         </w:t>
      </w:r>
    </w:p>
    <w:p w:rsidR="006D724A" w:rsidRDefault="000B4E2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D724A" w:rsidRDefault="000B4E2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</w:t>
      </w:r>
      <w:proofErr w:type="spellStart"/>
      <w:r>
        <w:rPr>
          <w:rFonts w:ascii="Courier New" w:hAnsi="Courier New" w:cs="Courier New"/>
        </w:rPr>
        <w:t>Dlhodový</w:t>
      </w:r>
      <w:proofErr w:type="spellEnd"/>
      <w:r>
        <w:rPr>
          <w:rFonts w:ascii="Courier New" w:hAnsi="Courier New" w:cs="Courier New"/>
        </w:rPr>
        <w:t xml:space="preserve"> majetok nakupovaný sa oceňuje obstarávacou cenou, ktorá </w:t>
      </w:r>
      <w:proofErr w:type="spellStart"/>
      <w:r>
        <w:rPr>
          <w:rFonts w:ascii="Courier New" w:hAnsi="Courier New" w:cs="Courier New"/>
        </w:rPr>
        <w:t>zahrňa</w:t>
      </w:r>
      <w:proofErr w:type="spellEnd"/>
    </w:p>
    <w:p w:rsidR="006D724A" w:rsidRDefault="000B4E2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cenu obstarávania náklady súvisiace s obstaraním.</w:t>
      </w:r>
    </w:p>
    <w:p w:rsidR="006D724A" w:rsidRDefault="000B4E2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D724A" w:rsidRDefault="000B4E2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b) zásob obstaraných kúpou, zásob vytvorených vlastnou činnosťou</w:t>
      </w:r>
    </w:p>
    <w:p w:rsidR="006D724A" w:rsidRDefault="000B4E2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D724A" w:rsidRDefault="000B4E2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Nakupované zásoby sa oceňujú váženým aritmetickým priemerom </w:t>
      </w:r>
    </w:p>
    <w:p w:rsidR="006D724A" w:rsidRDefault="000B4E2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z obstarávacích cien. Zníženie hodnoty zásob sa upravuje vytvorením </w:t>
      </w:r>
    </w:p>
    <w:p w:rsidR="006D724A" w:rsidRDefault="000B4E2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opravnej položky.          </w:t>
      </w:r>
    </w:p>
    <w:p w:rsidR="006D724A" w:rsidRDefault="000B4E2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D724A" w:rsidRDefault="000B4E2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c) pohľadávok                 </w:t>
      </w:r>
    </w:p>
    <w:p w:rsidR="006D724A" w:rsidRDefault="000B4E2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D724A" w:rsidRDefault="000B4E2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Pohľadávky pri ich vzniku sa oceňujú ich menovitou hodnotou.</w:t>
      </w:r>
    </w:p>
    <w:p w:rsidR="006D724A" w:rsidRDefault="000B4E2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D724A" w:rsidRDefault="000B4E2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d) krátkodobého finančného majetku</w:t>
      </w:r>
    </w:p>
    <w:p w:rsidR="006D724A" w:rsidRDefault="000B4E2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D724A" w:rsidRDefault="000B4E2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Peňažné prostriedky a ceniny sa oceňujú ich menovitou hodnotou.</w:t>
      </w:r>
    </w:p>
    <w:p w:rsidR="006D724A" w:rsidRDefault="000B4E2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br w:type="page"/>
      </w:r>
      <w:r w:rsidR="00DE42AD" w:rsidRPr="00DE42AD">
        <w:rPr>
          <w:noProof/>
        </w:rPr>
        <w:lastRenderedPageBreak/>
        <w:pict>
          <v:rect id="_x0000_s1077" style="position:absolute;margin-left:29.7pt;margin-top:6.2pt;width:158.4pt;height:24.9pt;z-index:251681280" o:allowincell="f" filled="f"/>
        </w:pict>
      </w:r>
      <w:r w:rsidR="00DE42AD" w:rsidRPr="00DE42AD">
        <w:rPr>
          <w:noProof/>
        </w:rPr>
        <w:pict>
          <v:rect id="_x0000_s1078" style="position:absolute;margin-left:234.3pt;margin-top:6.2pt;width:105.6pt;height:24.9pt;z-index:251682304" o:allowincell="f" filled="f"/>
        </w:pict>
      </w:r>
      <w:r w:rsidR="00DE42AD" w:rsidRPr="00DE42AD">
        <w:rPr>
          <w:noProof/>
        </w:rPr>
        <w:pict>
          <v:rect id="_x0000_s1079" style="position:absolute;margin-left:392.7pt;margin-top:6.2pt;width:132pt;height:24.9pt;z-index:251683328" o:allowincell="f" filled="f"/>
        </w:pict>
      </w:r>
      <w:r w:rsidR="00DE42AD" w:rsidRPr="00DE42AD">
        <w:rPr>
          <w:noProof/>
        </w:rPr>
        <w:pict>
          <v:line id="_x0000_s1042" style="position:absolute;z-index:251645440" from="247.5pt,6.2pt" to="247.55pt,31.1pt" o:allowincell="f"/>
        </w:pict>
      </w:r>
      <w:r w:rsidR="00DE42AD" w:rsidRPr="00DE42AD">
        <w:rPr>
          <w:noProof/>
        </w:rPr>
        <w:pict>
          <v:line id="_x0000_s1043" style="position:absolute;z-index:251646464" from="260.7pt,6.2pt" to="260.75pt,31.1pt" o:allowincell="f"/>
        </w:pict>
      </w:r>
      <w:r w:rsidR="00DE42AD" w:rsidRPr="00DE42AD">
        <w:rPr>
          <w:noProof/>
        </w:rPr>
        <w:pict>
          <v:line id="_x0000_s1044" style="position:absolute;z-index:251647488" from="273.9pt,6.2pt" to="273.95pt,31.1pt" o:allowincell="f"/>
        </w:pict>
      </w:r>
      <w:r w:rsidR="00DE42AD" w:rsidRPr="00DE42AD">
        <w:rPr>
          <w:noProof/>
        </w:rPr>
        <w:pict>
          <v:line id="_x0000_s1045" style="position:absolute;z-index:251648512" from="287.1pt,6.2pt" to="287.15pt,31.1pt" o:allowincell="f"/>
        </w:pict>
      </w:r>
      <w:r w:rsidR="00DE42AD" w:rsidRPr="00DE42AD">
        <w:rPr>
          <w:noProof/>
        </w:rPr>
        <w:pict>
          <v:line id="_x0000_s1046" style="position:absolute;z-index:251649536" from="300.3pt,6.2pt" to="300.35pt,31.1pt" o:allowincell="f"/>
        </w:pict>
      </w:r>
      <w:r w:rsidR="00DE42AD" w:rsidRPr="00DE42AD">
        <w:rPr>
          <w:noProof/>
        </w:rPr>
        <w:pict>
          <v:line id="_x0000_s1047" style="position:absolute;z-index:251650560" from="313.5pt,6.2pt" to="313.55pt,31.1pt" o:allowincell="f"/>
        </w:pict>
      </w:r>
      <w:r w:rsidR="00DE42AD" w:rsidRPr="00DE42AD">
        <w:rPr>
          <w:noProof/>
        </w:rPr>
        <w:pict>
          <v:line id="_x0000_s1048" style="position:absolute;z-index:251651584" from="326.7pt,6.2pt" to="326.75pt,31.1pt" o:allowincell="f"/>
        </w:pict>
      </w:r>
      <w:r w:rsidR="00DE42AD" w:rsidRPr="00DE42AD">
        <w:rPr>
          <w:noProof/>
        </w:rPr>
        <w:pict>
          <v:line id="_x0000_s1049" style="position:absolute;z-index:251652608" from="405.9pt,6.2pt" to="405.95pt,31.1pt" o:allowincell="f"/>
        </w:pict>
      </w:r>
      <w:r w:rsidR="00DE42AD" w:rsidRPr="00DE42AD">
        <w:rPr>
          <w:noProof/>
        </w:rPr>
        <w:pict>
          <v:line id="_x0000_s1050" style="position:absolute;z-index:251653632" from="419.1pt,6.2pt" to="419.15pt,31.1pt" o:allowincell="f"/>
        </w:pict>
      </w:r>
      <w:r w:rsidR="00DE42AD" w:rsidRPr="00DE42AD">
        <w:rPr>
          <w:noProof/>
        </w:rPr>
        <w:pict>
          <v:line id="_x0000_s1051" style="position:absolute;z-index:251654656" from="432.3pt,6.2pt" to="432.35pt,31.1pt" o:allowincell="f"/>
        </w:pict>
      </w:r>
      <w:r w:rsidR="00DE42AD" w:rsidRPr="00DE42AD">
        <w:rPr>
          <w:noProof/>
        </w:rPr>
        <w:pict>
          <v:line id="_x0000_s1052" style="position:absolute;z-index:251655680" from="445.5pt,6.2pt" to="445.55pt,31.1pt" o:allowincell="f"/>
        </w:pict>
      </w:r>
      <w:r w:rsidR="00DE42AD" w:rsidRPr="00DE42AD">
        <w:rPr>
          <w:noProof/>
        </w:rPr>
        <w:pict>
          <v:line id="_x0000_s1053" style="position:absolute;z-index:251656704" from="458.7pt,6.2pt" to="458.75pt,31.1pt" o:allowincell="f"/>
        </w:pict>
      </w:r>
      <w:r w:rsidR="00DE42AD" w:rsidRPr="00DE42AD">
        <w:rPr>
          <w:noProof/>
        </w:rPr>
        <w:pict>
          <v:line id="_x0000_s1054" style="position:absolute;z-index:251657728" from="471.9pt,6.2pt" to="471.95pt,31.1pt" o:allowincell="f"/>
        </w:pict>
      </w:r>
      <w:r w:rsidR="00DE42AD" w:rsidRPr="00DE42AD">
        <w:rPr>
          <w:noProof/>
        </w:rPr>
        <w:pict>
          <v:line id="_x0000_s1055" style="position:absolute;z-index:251658752" from="485.1pt,6.2pt" to="485.15pt,31.1pt" o:allowincell="f"/>
        </w:pict>
      </w:r>
      <w:r w:rsidR="00DE42AD" w:rsidRPr="00DE42AD">
        <w:rPr>
          <w:noProof/>
        </w:rPr>
        <w:pict>
          <v:line id="_x0000_s1056" style="position:absolute;z-index:251659776" from="498.3pt,6.2pt" to="498.35pt,31.1pt" o:allowincell="f"/>
        </w:pict>
      </w:r>
      <w:r w:rsidR="00DE42AD" w:rsidRPr="00DE42AD">
        <w:rPr>
          <w:noProof/>
        </w:rPr>
        <w:pict>
          <v:line id="_x0000_s1057" style="position:absolute;z-index:251660800" from="511.5pt,6.2pt" to="511.55pt,31.1pt" o:allowincell="f"/>
        </w:pict>
      </w:r>
      <w:r>
        <w:rPr>
          <w:rFonts w:ascii="Courier New" w:hAnsi="Courier New" w:cs="Courier New"/>
        </w:rPr>
        <w:t xml:space="preserve">                                                                                </w:t>
      </w:r>
    </w:p>
    <w:p w:rsidR="006D724A" w:rsidRDefault="000B4E2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Poznámky </w:t>
      </w:r>
      <w:proofErr w:type="spellStart"/>
      <w:r>
        <w:rPr>
          <w:rFonts w:ascii="Courier New" w:hAnsi="Courier New" w:cs="Courier New"/>
        </w:rPr>
        <w:t>Úč</w:t>
      </w:r>
      <w:proofErr w:type="spellEnd"/>
      <w:r>
        <w:rPr>
          <w:rFonts w:ascii="Courier New" w:hAnsi="Courier New" w:cs="Courier New"/>
        </w:rPr>
        <w:t xml:space="preserve"> MÚJ 3 - 01    IČO: 4 6 4 </w:t>
      </w:r>
      <w:proofErr w:type="spellStart"/>
      <w:r>
        <w:rPr>
          <w:rFonts w:ascii="Courier New" w:hAnsi="Courier New" w:cs="Courier New"/>
        </w:rPr>
        <w:t>4</w:t>
      </w:r>
      <w:proofErr w:type="spellEnd"/>
      <w:r>
        <w:rPr>
          <w:rFonts w:ascii="Courier New" w:hAnsi="Courier New" w:cs="Courier New"/>
        </w:rPr>
        <w:t xml:space="preserve"> 8 3 1 4    DIČ: 2 0 2 3 </w:t>
      </w:r>
      <w:proofErr w:type="spellStart"/>
      <w:r>
        <w:rPr>
          <w:rFonts w:ascii="Courier New" w:hAnsi="Courier New" w:cs="Courier New"/>
        </w:rPr>
        <w:t>3</w:t>
      </w:r>
      <w:proofErr w:type="spellEnd"/>
      <w:r>
        <w:rPr>
          <w:rFonts w:ascii="Courier New" w:hAnsi="Courier New" w:cs="Courier New"/>
        </w:rPr>
        <w:t xml:space="preserve"> 8 9 7 5 3 </w:t>
      </w:r>
    </w:p>
    <w:p w:rsidR="006D724A" w:rsidRDefault="000B4E2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                                        </w:t>
      </w:r>
    </w:p>
    <w:p w:rsidR="006D724A" w:rsidRDefault="000B4E2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                       Strana:  2 z  </w:t>
      </w:r>
      <w:r w:rsidR="00D8180A">
        <w:rPr>
          <w:rFonts w:ascii="Courier New" w:hAnsi="Courier New" w:cs="Courier New"/>
        </w:rPr>
        <w:t>4</w:t>
      </w:r>
    </w:p>
    <w:p w:rsidR="00394AE7" w:rsidRDefault="00394AE7" w:rsidP="00394AE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</w:rPr>
      </w:pPr>
      <w:r>
        <w:rPr>
          <w:rFonts w:ascii="Courier New" w:hAnsi="Courier New" w:cs="Courier New"/>
        </w:rPr>
        <w:t xml:space="preserve">        </w:t>
      </w:r>
      <w:proofErr w:type="spellStart"/>
      <w:r>
        <w:rPr>
          <w:rFonts w:ascii="Courier New" w:hAnsi="Courier New" w:cs="Courier New"/>
          <w:b/>
          <w:bCs/>
        </w:rPr>
        <w:t>Sound</w:t>
      </w:r>
      <w:proofErr w:type="spellEnd"/>
      <w:r>
        <w:rPr>
          <w:rFonts w:ascii="Courier New" w:hAnsi="Courier New" w:cs="Courier New"/>
          <w:b/>
          <w:bCs/>
        </w:rPr>
        <w:t xml:space="preserve"> </w:t>
      </w:r>
      <w:proofErr w:type="spellStart"/>
      <w:r>
        <w:rPr>
          <w:rFonts w:ascii="Courier New" w:hAnsi="Courier New" w:cs="Courier New"/>
          <w:b/>
          <w:bCs/>
        </w:rPr>
        <w:t>Quality,s.r.o</w:t>
      </w:r>
      <w:proofErr w:type="spellEnd"/>
      <w:r>
        <w:rPr>
          <w:rFonts w:ascii="Courier New" w:hAnsi="Courier New" w:cs="Courier New"/>
          <w:b/>
          <w:bCs/>
        </w:rPr>
        <w:t>. v likvidácii   Hviezdoslavov 21  Hviezdoslavov</w:t>
      </w:r>
    </w:p>
    <w:p w:rsidR="006D724A" w:rsidRDefault="000B4E2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D724A" w:rsidRDefault="000B4E2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D724A" w:rsidRDefault="000B4E2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e) záväzkov vrátane rezerv, dlhopisov, pôžičiek a úverov</w:t>
      </w:r>
    </w:p>
    <w:p w:rsidR="006D724A" w:rsidRDefault="000B4E2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D724A" w:rsidRDefault="000B4E2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Záväzky pri ich vzniku sa oceňujú menovitou hodnotou.</w:t>
      </w:r>
    </w:p>
    <w:p w:rsidR="006D724A" w:rsidRDefault="000B4E2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D724A" w:rsidRDefault="000B4E2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f) derivátových operácií      </w:t>
      </w:r>
    </w:p>
    <w:p w:rsidR="006D724A" w:rsidRDefault="000B4E2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D724A" w:rsidRDefault="000B4E2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Deriváty sa oceňujú reálnou hodnotou.</w:t>
      </w:r>
    </w:p>
    <w:p w:rsidR="006D724A" w:rsidRDefault="000B4E2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D724A" w:rsidRDefault="000B4E2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D724A" w:rsidRDefault="000B4E2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(3) Spôsob zostavenia odpisového plánu pre jednotlivé druhy dlhodobého</w:t>
      </w:r>
    </w:p>
    <w:p w:rsidR="006D724A" w:rsidRDefault="000B4E2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hmotného majetku a dlhodobého nehmotného majetku</w:t>
      </w:r>
    </w:p>
    <w:p w:rsidR="006D724A" w:rsidRDefault="000B4E2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D724A" w:rsidRDefault="000B4E2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Odpisy dlhodobého nehmotného majetku sú stanovené vychádzajúc </w:t>
      </w:r>
    </w:p>
    <w:p w:rsidR="006D724A" w:rsidRDefault="000B4E2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z predpokladanej doby jeho používania a predpokladaného </w:t>
      </w:r>
      <w:proofErr w:type="spellStart"/>
      <w:r>
        <w:rPr>
          <w:rFonts w:ascii="Courier New" w:hAnsi="Courier New" w:cs="Courier New"/>
        </w:rPr>
        <w:t>prebehu</w:t>
      </w:r>
      <w:proofErr w:type="spellEnd"/>
      <w:r>
        <w:rPr>
          <w:rFonts w:ascii="Courier New" w:hAnsi="Courier New" w:cs="Courier New"/>
        </w:rPr>
        <w:t xml:space="preserve"> </w:t>
      </w:r>
    </w:p>
    <w:p w:rsidR="006D724A" w:rsidRDefault="000B4E2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jeho opotrebenia. Odpisovať sa začína prvým dňom mesiaca uvedenia </w:t>
      </w:r>
    </w:p>
    <w:p w:rsidR="006D724A" w:rsidRDefault="000B4E2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dlhodobého majetku do používania. Drobný dlhodobý nehmotný majetok, </w:t>
      </w:r>
    </w:p>
    <w:p w:rsidR="006D724A" w:rsidRDefault="000B4E2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ktorého obstarávacia cena je 2400 EUR a nižšia, sa odpisuje </w:t>
      </w:r>
    </w:p>
    <w:p w:rsidR="006D724A" w:rsidRDefault="000B4E2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jednorazovo pri uvedení do používania.</w:t>
      </w:r>
    </w:p>
    <w:p w:rsidR="006D724A" w:rsidRDefault="000B4E2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D724A" w:rsidRDefault="000B4E2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Odpisy dlhodobého hmotného majetku sú stanovené vychádzajúc </w:t>
      </w:r>
    </w:p>
    <w:p w:rsidR="006D724A" w:rsidRDefault="000B4E2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z predpokladanej doby jeho používania a predpokladaného </w:t>
      </w:r>
      <w:proofErr w:type="spellStart"/>
      <w:r>
        <w:rPr>
          <w:rFonts w:ascii="Courier New" w:hAnsi="Courier New" w:cs="Courier New"/>
        </w:rPr>
        <w:t>priebuhu</w:t>
      </w:r>
      <w:proofErr w:type="spellEnd"/>
      <w:r>
        <w:rPr>
          <w:rFonts w:ascii="Courier New" w:hAnsi="Courier New" w:cs="Courier New"/>
        </w:rPr>
        <w:t xml:space="preserve"> </w:t>
      </w:r>
    </w:p>
    <w:p w:rsidR="006D724A" w:rsidRDefault="000B4E2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jeho opotrebenia. Odpisovať sa začína prvým dňom mesiaca uvedenia </w:t>
      </w:r>
    </w:p>
    <w:p w:rsidR="006D724A" w:rsidRDefault="000B4E2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dlhodobého majetku do používania. Drobný </w:t>
      </w:r>
      <w:proofErr w:type="spellStart"/>
      <w:r>
        <w:rPr>
          <w:rFonts w:ascii="Courier New" w:hAnsi="Courier New" w:cs="Courier New"/>
        </w:rPr>
        <w:t>hlhodobý</w:t>
      </w:r>
      <w:proofErr w:type="spellEnd"/>
      <w:r>
        <w:rPr>
          <w:rFonts w:ascii="Courier New" w:hAnsi="Courier New" w:cs="Courier New"/>
        </w:rPr>
        <w:t xml:space="preserve"> hmotný majetok, </w:t>
      </w:r>
    </w:p>
    <w:p w:rsidR="006D724A" w:rsidRDefault="000B4E2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ktorého obstarávacia cena je 1700</w:t>
      </w:r>
      <w:r w:rsidR="00A841B9">
        <w:rPr>
          <w:rFonts w:ascii="Courier New" w:hAnsi="Courier New" w:cs="Courier New"/>
        </w:rPr>
        <w:t xml:space="preserve"> </w:t>
      </w:r>
      <w:r>
        <w:rPr>
          <w:rFonts w:ascii="Courier New" w:hAnsi="Courier New" w:cs="Courier New"/>
        </w:rPr>
        <w:t xml:space="preserve">EUR a nižšia, sa odpisuje </w:t>
      </w:r>
    </w:p>
    <w:p w:rsidR="006D724A" w:rsidRDefault="000B4E2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jednorazovo pri uvedení do používania.</w:t>
      </w:r>
    </w:p>
    <w:p w:rsidR="006D724A" w:rsidRDefault="000B4E2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D724A" w:rsidRDefault="000B4E2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</w:t>
      </w:r>
      <w:r w:rsidR="00276A18">
        <w:rPr>
          <w:rFonts w:ascii="Courier New" w:hAnsi="Courier New" w:cs="Courier New"/>
        </w:rPr>
        <w:t>Spoločnosť nevlastn</w:t>
      </w:r>
      <w:r w:rsidR="00394AE7">
        <w:rPr>
          <w:rFonts w:ascii="Courier New" w:hAnsi="Courier New" w:cs="Courier New"/>
        </w:rPr>
        <w:t>í</w:t>
      </w:r>
      <w:r w:rsidR="00276A18">
        <w:rPr>
          <w:rFonts w:ascii="Courier New" w:hAnsi="Courier New" w:cs="Courier New"/>
        </w:rPr>
        <w:t xml:space="preserve"> a nemá v evidencii HIM.</w:t>
      </w:r>
      <w:r>
        <w:rPr>
          <w:rFonts w:ascii="Courier New" w:hAnsi="Courier New" w:cs="Courier New"/>
        </w:rPr>
        <w:t xml:space="preserve">                                </w:t>
      </w:r>
    </w:p>
    <w:p w:rsidR="006D724A" w:rsidRDefault="000B4E2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D724A" w:rsidRDefault="000B4E2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(4) Zmeny účtovných zásad a zmeny účtovných metód s uvedením dôvodu týchto</w:t>
      </w:r>
    </w:p>
    <w:p w:rsidR="006D724A" w:rsidRDefault="000B4E2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zmien a vyčíslením ich vplyvu na finančnú hodnotu majetku, záväzkov,</w:t>
      </w:r>
    </w:p>
    <w:p w:rsidR="006D724A" w:rsidRDefault="000B4E2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základného imania a výsledku hospodárenia účtovnej jednotky. </w:t>
      </w:r>
    </w:p>
    <w:p w:rsidR="006D724A" w:rsidRDefault="000B4E2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D724A" w:rsidRDefault="000B4E2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Spoločnosť nevykonala žiadne zmeny účtovných zásad a zmeny účtovných metód.</w:t>
      </w:r>
    </w:p>
    <w:p w:rsidR="00A841B9" w:rsidRDefault="00A841B9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</w:p>
    <w:p w:rsidR="006D724A" w:rsidRDefault="000B4E2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(5) Informácie o dotáciách a ich oceňovanie v účtovníctve.</w:t>
      </w:r>
    </w:p>
    <w:p w:rsidR="006D724A" w:rsidRDefault="000B4E2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D724A" w:rsidRDefault="000B4E2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Spoločnosť nedostal žiadne dotácie.</w:t>
      </w:r>
    </w:p>
    <w:p w:rsidR="006D724A" w:rsidRDefault="000B4E2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D724A" w:rsidRDefault="000B4E2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(6) Informácie o účtovaní významných opráv chýb minulých účtovných období v</w:t>
      </w:r>
    </w:p>
    <w:p w:rsidR="006D724A" w:rsidRDefault="000B4E2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bežnom účtovnom období s uvedením vplyvu na nerozdelený zisk minulých</w:t>
      </w:r>
    </w:p>
    <w:p w:rsidR="006D724A" w:rsidRDefault="000B4E2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rokov alebo neuhradenú stratu minulých rokov; súčasne sa môže uviesť aj</w:t>
      </w:r>
    </w:p>
    <w:p w:rsidR="006D724A" w:rsidRDefault="000B4E2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účtovanie nevýznamných chýb minulých účtovných období v bežnom účtovnom</w:t>
      </w:r>
    </w:p>
    <w:p w:rsidR="006D724A" w:rsidRDefault="000B4E2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období s uvedením vplyvu na výsledok hospodárenia bežného účtovného</w:t>
      </w:r>
    </w:p>
    <w:p w:rsidR="006D724A" w:rsidRDefault="000B4E2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obdobia.                      </w:t>
      </w:r>
    </w:p>
    <w:p w:rsidR="006D724A" w:rsidRDefault="000B4E2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D724A" w:rsidRDefault="000B4E2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V bežnom účtovnom období Spoločnosť nevykonala opravu významných chýb</w:t>
      </w:r>
    </w:p>
    <w:p w:rsidR="00A841B9" w:rsidRDefault="000B4E2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minulých účtov. období.    </w:t>
      </w:r>
    </w:p>
    <w:p w:rsidR="006D724A" w:rsidRDefault="000B4E2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</w:t>
      </w:r>
    </w:p>
    <w:p w:rsidR="006D724A" w:rsidRDefault="000B4E2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Čl. III INFORMÁCIE, KTORÉ VYSVETĽUJÚ A DOPĹŇAJÚ SÚVAHU A VÝKAZ ZISKOV A STRÁT</w:t>
      </w:r>
    </w:p>
    <w:p w:rsidR="006D724A" w:rsidRDefault="000B4E2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D724A" w:rsidRDefault="000B4E2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(1) Informácia o sume a dôvodoch vzniku jednotlivých položiek nákladov alebo</w:t>
      </w:r>
    </w:p>
    <w:p w:rsidR="006D724A" w:rsidRDefault="000B4E2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výnosov, ktoré majú výnimočný rozsah alebo výskyt, napríklad výnosy z</w:t>
      </w:r>
    </w:p>
    <w:p w:rsidR="006D724A" w:rsidRDefault="000B4E2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predaja podniku alebo časti podniku, náklady z dôvodu predaja podniku</w:t>
      </w:r>
    </w:p>
    <w:p w:rsidR="006D724A" w:rsidRDefault="000B4E2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alebo časti podniku, škody z dôvodu živelných pohrôm. </w:t>
      </w:r>
    </w:p>
    <w:p w:rsidR="006D724A" w:rsidRDefault="000B4E2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D724A" w:rsidRDefault="000B4E2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Spoločnosť neúčtovala o položkách nákladov a výnosov, ktoré majú výnimočný </w:t>
      </w:r>
    </w:p>
    <w:p w:rsidR="006D724A" w:rsidRDefault="000B4E2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rozsah alebo výskyt.          </w:t>
      </w:r>
    </w:p>
    <w:p w:rsidR="006D724A" w:rsidRDefault="000B4E2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</w:rPr>
      </w:pPr>
      <w:r>
        <w:rPr>
          <w:rFonts w:ascii="Courier New" w:hAnsi="Courier New" w:cs="Courier New"/>
        </w:rPr>
        <w:t xml:space="preserve">    </w:t>
      </w:r>
      <w:r>
        <w:rPr>
          <w:rFonts w:ascii="Courier New" w:hAnsi="Courier New" w:cs="Courier New"/>
          <w:b/>
          <w:bCs/>
        </w:rPr>
        <w:t xml:space="preserve">                                 </w:t>
      </w:r>
    </w:p>
    <w:p w:rsidR="006D724A" w:rsidRDefault="000B4E2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</w:rPr>
      </w:pPr>
      <w:r>
        <w:rPr>
          <w:rFonts w:ascii="Courier New" w:hAnsi="Courier New" w:cs="Courier New"/>
          <w:b/>
          <w:bCs/>
        </w:rPr>
        <w:lastRenderedPageBreak/>
        <w:t xml:space="preserve">                                        </w:t>
      </w:r>
    </w:p>
    <w:p w:rsidR="006D724A" w:rsidRDefault="00DE42A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</w:rPr>
      </w:pPr>
      <w:r w:rsidRPr="00DE42AD">
        <w:rPr>
          <w:noProof/>
        </w:rPr>
        <w:pict>
          <v:rect id="_x0000_s1080" style="position:absolute;margin-left:29.7pt;margin-top:6.2pt;width:158.4pt;height:24.9pt;z-index:251684352" o:allowincell="f" filled="f"/>
        </w:pict>
      </w:r>
      <w:r w:rsidRPr="00DE42AD">
        <w:rPr>
          <w:noProof/>
        </w:rPr>
        <w:pict>
          <v:rect id="_x0000_s1081" style="position:absolute;margin-left:234.3pt;margin-top:6.2pt;width:105.6pt;height:24.9pt;z-index:251685376" o:allowincell="f" filled="f"/>
        </w:pict>
      </w:r>
      <w:r w:rsidRPr="00DE42AD">
        <w:rPr>
          <w:noProof/>
        </w:rPr>
        <w:pict>
          <v:rect id="_x0000_s1082" style="position:absolute;margin-left:392.7pt;margin-top:6.2pt;width:132pt;height:24.9pt;z-index:251686400" o:allowincell="f" filled="f"/>
        </w:pict>
      </w:r>
      <w:r w:rsidRPr="00DE42AD">
        <w:rPr>
          <w:noProof/>
        </w:rPr>
        <w:pict>
          <v:line id="_x0000_s1058" style="position:absolute;z-index:251661824" from="247.5pt,6.2pt" to="247.55pt,31.1pt" o:allowincell="f"/>
        </w:pict>
      </w:r>
      <w:r w:rsidRPr="00DE42AD">
        <w:rPr>
          <w:noProof/>
        </w:rPr>
        <w:pict>
          <v:line id="_x0000_s1059" style="position:absolute;z-index:251662848" from="260.7pt,6.2pt" to="260.75pt,31.1pt" o:allowincell="f"/>
        </w:pict>
      </w:r>
      <w:r w:rsidRPr="00DE42AD">
        <w:rPr>
          <w:noProof/>
        </w:rPr>
        <w:pict>
          <v:line id="_x0000_s1060" style="position:absolute;z-index:251663872" from="273.9pt,6.2pt" to="273.95pt,31.1pt" o:allowincell="f"/>
        </w:pict>
      </w:r>
      <w:r w:rsidRPr="00DE42AD">
        <w:rPr>
          <w:noProof/>
        </w:rPr>
        <w:pict>
          <v:line id="_x0000_s1061" style="position:absolute;z-index:251664896" from="287.1pt,6.2pt" to="287.15pt,31.1pt" o:allowincell="f"/>
        </w:pict>
      </w:r>
      <w:r w:rsidRPr="00DE42AD">
        <w:rPr>
          <w:noProof/>
        </w:rPr>
        <w:pict>
          <v:line id="_x0000_s1062" style="position:absolute;z-index:251665920" from="300.3pt,6.2pt" to="300.35pt,31.1pt" o:allowincell="f"/>
        </w:pict>
      </w:r>
      <w:r w:rsidRPr="00DE42AD">
        <w:rPr>
          <w:noProof/>
        </w:rPr>
        <w:pict>
          <v:line id="_x0000_s1063" style="position:absolute;z-index:251666944" from="313.5pt,6.2pt" to="313.55pt,31.1pt" o:allowincell="f"/>
        </w:pict>
      </w:r>
      <w:r w:rsidRPr="00DE42AD">
        <w:rPr>
          <w:noProof/>
        </w:rPr>
        <w:pict>
          <v:line id="_x0000_s1064" style="position:absolute;z-index:251667968" from="326.7pt,6.2pt" to="326.75pt,31.1pt" o:allowincell="f"/>
        </w:pict>
      </w:r>
      <w:r w:rsidRPr="00DE42AD">
        <w:rPr>
          <w:noProof/>
        </w:rPr>
        <w:pict>
          <v:line id="_x0000_s1065" style="position:absolute;z-index:251668992" from="405.9pt,6.2pt" to="405.95pt,31.1pt" o:allowincell="f"/>
        </w:pict>
      </w:r>
      <w:r w:rsidRPr="00DE42AD">
        <w:rPr>
          <w:noProof/>
        </w:rPr>
        <w:pict>
          <v:line id="_x0000_s1066" style="position:absolute;z-index:251670016" from="419.1pt,6.2pt" to="419.15pt,31.1pt" o:allowincell="f"/>
        </w:pict>
      </w:r>
      <w:r w:rsidRPr="00DE42AD">
        <w:rPr>
          <w:noProof/>
        </w:rPr>
        <w:pict>
          <v:line id="_x0000_s1067" style="position:absolute;z-index:251671040" from="432.3pt,6.2pt" to="432.35pt,31.1pt" o:allowincell="f"/>
        </w:pict>
      </w:r>
      <w:r w:rsidRPr="00DE42AD">
        <w:rPr>
          <w:noProof/>
        </w:rPr>
        <w:pict>
          <v:line id="_x0000_s1068" style="position:absolute;z-index:251672064" from="445.5pt,6.2pt" to="445.55pt,31.1pt" o:allowincell="f"/>
        </w:pict>
      </w:r>
      <w:r w:rsidRPr="00DE42AD">
        <w:rPr>
          <w:noProof/>
        </w:rPr>
        <w:pict>
          <v:line id="_x0000_s1069" style="position:absolute;z-index:251673088" from="458.7pt,6.2pt" to="458.75pt,31.1pt" o:allowincell="f"/>
        </w:pict>
      </w:r>
      <w:r w:rsidRPr="00DE42AD">
        <w:rPr>
          <w:noProof/>
        </w:rPr>
        <w:pict>
          <v:line id="_x0000_s1070" style="position:absolute;z-index:251674112" from="471.9pt,6.2pt" to="471.95pt,31.1pt" o:allowincell="f"/>
        </w:pict>
      </w:r>
      <w:r w:rsidRPr="00DE42AD">
        <w:rPr>
          <w:noProof/>
        </w:rPr>
        <w:pict>
          <v:line id="_x0000_s1071" style="position:absolute;z-index:251675136" from="485.1pt,6.2pt" to="485.15pt,31.1pt" o:allowincell="f"/>
        </w:pict>
      </w:r>
      <w:r w:rsidRPr="00DE42AD">
        <w:rPr>
          <w:noProof/>
        </w:rPr>
        <w:pict>
          <v:line id="_x0000_s1072" style="position:absolute;z-index:251676160" from="498.3pt,6.2pt" to="498.35pt,31.1pt" o:allowincell="f"/>
        </w:pict>
      </w:r>
      <w:r w:rsidRPr="00DE42AD">
        <w:rPr>
          <w:noProof/>
        </w:rPr>
        <w:pict>
          <v:line id="_x0000_s1073" style="position:absolute;z-index:251677184" from="511.5pt,6.2pt" to="511.55pt,31.1pt" o:allowincell="f"/>
        </w:pict>
      </w:r>
      <w:r w:rsidR="000B4E2C">
        <w:rPr>
          <w:rFonts w:ascii="Courier New" w:hAnsi="Courier New" w:cs="Courier New"/>
          <w:b/>
          <w:bCs/>
        </w:rPr>
        <w:t xml:space="preserve">                                                                                </w:t>
      </w:r>
    </w:p>
    <w:p w:rsidR="006D724A" w:rsidRDefault="000B4E2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</w:rPr>
      </w:pPr>
      <w:r>
        <w:rPr>
          <w:rFonts w:ascii="Courier New" w:hAnsi="Courier New" w:cs="Courier New"/>
          <w:b/>
          <w:bCs/>
        </w:rPr>
        <w:t xml:space="preserve">     Poznámky </w:t>
      </w:r>
      <w:proofErr w:type="spellStart"/>
      <w:r>
        <w:rPr>
          <w:rFonts w:ascii="Courier New" w:hAnsi="Courier New" w:cs="Courier New"/>
          <w:b/>
          <w:bCs/>
        </w:rPr>
        <w:t>Úč</w:t>
      </w:r>
      <w:proofErr w:type="spellEnd"/>
      <w:r>
        <w:rPr>
          <w:rFonts w:ascii="Courier New" w:hAnsi="Courier New" w:cs="Courier New"/>
          <w:b/>
          <w:bCs/>
        </w:rPr>
        <w:t xml:space="preserve"> MÚJ 3 - 01    IČO: 4 6 4 </w:t>
      </w:r>
      <w:proofErr w:type="spellStart"/>
      <w:r>
        <w:rPr>
          <w:rFonts w:ascii="Courier New" w:hAnsi="Courier New" w:cs="Courier New"/>
          <w:b/>
          <w:bCs/>
        </w:rPr>
        <w:t>4</w:t>
      </w:r>
      <w:proofErr w:type="spellEnd"/>
      <w:r>
        <w:rPr>
          <w:rFonts w:ascii="Courier New" w:hAnsi="Courier New" w:cs="Courier New"/>
          <w:b/>
          <w:bCs/>
        </w:rPr>
        <w:t xml:space="preserve"> 8 3 1 4    DIČ: 2 0 2 3 </w:t>
      </w:r>
      <w:proofErr w:type="spellStart"/>
      <w:r>
        <w:rPr>
          <w:rFonts w:ascii="Courier New" w:hAnsi="Courier New" w:cs="Courier New"/>
          <w:b/>
          <w:bCs/>
        </w:rPr>
        <w:t>3</w:t>
      </w:r>
      <w:proofErr w:type="spellEnd"/>
      <w:r>
        <w:rPr>
          <w:rFonts w:ascii="Courier New" w:hAnsi="Courier New" w:cs="Courier New"/>
          <w:b/>
          <w:bCs/>
        </w:rPr>
        <w:t xml:space="preserve"> 8 9 7 5 3 </w:t>
      </w:r>
    </w:p>
    <w:p w:rsidR="006D724A" w:rsidRDefault="000B4E2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</w:rPr>
      </w:pPr>
      <w:r>
        <w:rPr>
          <w:rFonts w:ascii="Courier New" w:hAnsi="Courier New" w:cs="Courier New"/>
          <w:b/>
          <w:bCs/>
        </w:rPr>
        <w:t xml:space="preserve">                                                                                </w:t>
      </w:r>
    </w:p>
    <w:p w:rsidR="006D724A" w:rsidRDefault="000B4E2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</w:rPr>
      </w:pPr>
      <w:r>
        <w:rPr>
          <w:rFonts w:ascii="Courier New" w:hAnsi="Courier New" w:cs="Courier New"/>
          <w:b/>
          <w:bCs/>
        </w:rPr>
        <w:t xml:space="preserve">                                                               Strana:  3 z  </w:t>
      </w:r>
      <w:r w:rsidR="00D8180A">
        <w:rPr>
          <w:rFonts w:ascii="Courier New" w:hAnsi="Courier New" w:cs="Courier New"/>
          <w:b/>
          <w:bCs/>
        </w:rPr>
        <w:t>4</w:t>
      </w:r>
    </w:p>
    <w:p w:rsidR="00394AE7" w:rsidRDefault="00394AE7" w:rsidP="00394AE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</w:rPr>
      </w:pPr>
      <w:r>
        <w:rPr>
          <w:rFonts w:ascii="Courier New" w:hAnsi="Courier New" w:cs="Courier New"/>
        </w:rPr>
        <w:t xml:space="preserve">        </w:t>
      </w:r>
      <w:proofErr w:type="spellStart"/>
      <w:r>
        <w:rPr>
          <w:rFonts w:ascii="Courier New" w:hAnsi="Courier New" w:cs="Courier New"/>
          <w:b/>
          <w:bCs/>
        </w:rPr>
        <w:t>Sound</w:t>
      </w:r>
      <w:proofErr w:type="spellEnd"/>
      <w:r>
        <w:rPr>
          <w:rFonts w:ascii="Courier New" w:hAnsi="Courier New" w:cs="Courier New"/>
          <w:b/>
          <w:bCs/>
        </w:rPr>
        <w:t xml:space="preserve"> </w:t>
      </w:r>
      <w:proofErr w:type="spellStart"/>
      <w:r>
        <w:rPr>
          <w:rFonts w:ascii="Courier New" w:hAnsi="Courier New" w:cs="Courier New"/>
          <w:b/>
          <w:bCs/>
        </w:rPr>
        <w:t>Quality,s.r.o</w:t>
      </w:r>
      <w:proofErr w:type="spellEnd"/>
      <w:r>
        <w:rPr>
          <w:rFonts w:ascii="Courier New" w:hAnsi="Courier New" w:cs="Courier New"/>
          <w:b/>
          <w:bCs/>
        </w:rPr>
        <w:t>. v likvidácii   Hviezdoslavov 21  Hviezdoslavov</w:t>
      </w:r>
    </w:p>
    <w:p w:rsidR="006D724A" w:rsidRDefault="000B4E2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</w:rPr>
      </w:pPr>
      <w:r>
        <w:rPr>
          <w:rFonts w:ascii="Courier New" w:hAnsi="Courier New" w:cs="Courier New"/>
          <w:b/>
          <w:bCs/>
        </w:rPr>
        <w:t xml:space="preserve">                                        </w:t>
      </w:r>
    </w:p>
    <w:p w:rsidR="00276A18" w:rsidRDefault="00276A18" w:rsidP="00276A18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(2) Informácie o záväzkoch:       </w:t>
      </w:r>
    </w:p>
    <w:p w:rsidR="00276A18" w:rsidRDefault="00276A18" w:rsidP="00276A18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</w:p>
    <w:p w:rsidR="006D724A" w:rsidRDefault="000B4E2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</w:rPr>
      </w:pPr>
      <w:r>
        <w:rPr>
          <w:rFonts w:ascii="Courier New" w:hAnsi="Courier New" w:cs="Courier New"/>
          <w:b/>
          <w:bCs/>
        </w:rPr>
        <w:t xml:space="preserve">      </w:t>
      </w:r>
      <w:r w:rsidR="0052359D">
        <w:rPr>
          <w:rFonts w:ascii="Courier New" w:hAnsi="Courier New" w:cs="Courier New"/>
          <w:b/>
          <w:bCs/>
        </w:rPr>
        <w:t xml:space="preserve"> </w:t>
      </w:r>
      <w:r>
        <w:rPr>
          <w:rFonts w:ascii="Courier New" w:hAnsi="Courier New" w:cs="Courier New"/>
          <w:b/>
          <w:bCs/>
        </w:rPr>
        <w:t xml:space="preserve"> do lehoty splatnosti:      </w:t>
      </w:r>
      <w:r w:rsidR="007E1FBC">
        <w:rPr>
          <w:rFonts w:ascii="Courier New" w:hAnsi="Courier New" w:cs="Courier New"/>
          <w:b/>
          <w:bCs/>
        </w:rPr>
        <w:t xml:space="preserve"> </w:t>
      </w:r>
      <w:r>
        <w:rPr>
          <w:rFonts w:ascii="Courier New" w:hAnsi="Courier New" w:cs="Courier New"/>
          <w:b/>
          <w:bCs/>
        </w:rPr>
        <w:t xml:space="preserve"> </w:t>
      </w:r>
      <w:r w:rsidR="007E1FBC">
        <w:rPr>
          <w:rFonts w:ascii="Courier New" w:hAnsi="Courier New" w:cs="Courier New"/>
          <w:b/>
          <w:bCs/>
        </w:rPr>
        <w:t>2 280,54</w:t>
      </w:r>
      <w:r>
        <w:rPr>
          <w:rFonts w:ascii="Courier New" w:hAnsi="Courier New" w:cs="Courier New"/>
          <w:b/>
          <w:bCs/>
        </w:rPr>
        <w:t xml:space="preserve"> eur</w:t>
      </w:r>
      <w:r w:rsidR="00A841B9">
        <w:rPr>
          <w:rFonts w:ascii="Courier New" w:hAnsi="Courier New" w:cs="Courier New"/>
          <w:b/>
          <w:bCs/>
        </w:rPr>
        <w:t xml:space="preserve"> (</w:t>
      </w:r>
      <w:r w:rsidR="007E1FBC">
        <w:rPr>
          <w:rFonts w:ascii="Courier New" w:hAnsi="Courier New" w:cs="Courier New"/>
          <w:b/>
          <w:bCs/>
        </w:rPr>
        <w:t>likvidačný zostatok)</w:t>
      </w:r>
    </w:p>
    <w:p w:rsidR="00A841B9" w:rsidRDefault="00A841B9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</w:rPr>
      </w:pPr>
      <w:r>
        <w:rPr>
          <w:rFonts w:ascii="Courier New" w:hAnsi="Courier New" w:cs="Courier New"/>
          <w:b/>
          <w:bCs/>
        </w:rPr>
        <w:t xml:space="preserve">                                               </w:t>
      </w:r>
    </w:p>
    <w:p w:rsidR="006D724A" w:rsidRDefault="000B4E2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</w:rPr>
      </w:pPr>
      <w:r>
        <w:rPr>
          <w:rFonts w:ascii="Courier New" w:hAnsi="Courier New" w:cs="Courier New"/>
          <w:b/>
          <w:bCs/>
        </w:rPr>
        <w:t xml:space="preserve">       </w:t>
      </w:r>
      <w:r w:rsidR="0052359D">
        <w:rPr>
          <w:rFonts w:ascii="Courier New" w:hAnsi="Courier New" w:cs="Courier New"/>
          <w:b/>
          <w:bCs/>
        </w:rPr>
        <w:t xml:space="preserve"> </w:t>
      </w:r>
      <w:r>
        <w:rPr>
          <w:rFonts w:ascii="Courier New" w:hAnsi="Courier New" w:cs="Courier New"/>
          <w:b/>
          <w:bCs/>
        </w:rPr>
        <w:t xml:space="preserve">po lehote splatnosti:          </w:t>
      </w:r>
      <w:r w:rsidR="007E1FBC">
        <w:rPr>
          <w:rFonts w:ascii="Courier New" w:hAnsi="Courier New" w:cs="Courier New"/>
          <w:b/>
          <w:bCs/>
        </w:rPr>
        <w:t xml:space="preserve">   </w:t>
      </w:r>
      <w:r>
        <w:rPr>
          <w:rFonts w:ascii="Courier New" w:hAnsi="Courier New" w:cs="Courier New"/>
          <w:b/>
          <w:bCs/>
        </w:rPr>
        <w:t xml:space="preserve"> </w:t>
      </w:r>
      <w:r w:rsidR="00276A18">
        <w:rPr>
          <w:rFonts w:ascii="Courier New" w:hAnsi="Courier New" w:cs="Courier New"/>
          <w:b/>
          <w:bCs/>
        </w:rPr>
        <w:t xml:space="preserve"> 0 eur</w:t>
      </w:r>
      <w:r>
        <w:rPr>
          <w:rFonts w:ascii="Courier New" w:hAnsi="Courier New" w:cs="Courier New"/>
          <w:b/>
          <w:bCs/>
        </w:rPr>
        <w:t xml:space="preserve">  </w:t>
      </w:r>
    </w:p>
    <w:p w:rsidR="0052359D" w:rsidRDefault="0052359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</w:rPr>
      </w:pPr>
    </w:p>
    <w:p w:rsidR="0052359D" w:rsidRDefault="000B4E2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  <w:b/>
          <w:bCs/>
        </w:rPr>
        <w:t xml:space="preserve">     </w:t>
      </w:r>
      <w:r>
        <w:rPr>
          <w:rFonts w:ascii="Courier New" w:hAnsi="Courier New" w:cs="Courier New"/>
        </w:rPr>
        <w:t xml:space="preserve">   </w:t>
      </w:r>
      <w:r w:rsidR="0052359D">
        <w:rPr>
          <w:rFonts w:ascii="Courier New" w:hAnsi="Courier New" w:cs="Courier New"/>
        </w:rPr>
        <w:t xml:space="preserve">Informácie o pohľadávkach: </w:t>
      </w:r>
    </w:p>
    <w:p w:rsidR="0052359D" w:rsidRDefault="0052359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</w:p>
    <w:p w:rsidR="0052359D" w:rsidRDefault="0052359D" w:rsidP="0052359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</w:rPr>
      </w:pPr>
      <w:r>
        <w:rPr>
          <w:rFonts w:ascii="Courier New" w:hAnsi="Courier New" w:cs="Courier New"/>
        </w:rPr>
        <w:t xml:space="preserve">      </w:t>
      </w:r>
      <w:r>
        <w:rPr>
          <w:rFonts w:ascii="Courier New" w:hAnsi="Courier New" w:cs="Courier New"/>
          <w:b/>
          <w:bCs/>
        </w:rPr>
        <w:t xml:space="preserve">  do lehoty splatnosti:          </w:t>
      </w:r>
      <w:r w:rsidR="007E1FBC">
        <w:rPr>
          <w:rFonts w:ascii="Courier New" w:hAnsi="Courier New" w:cs="Courier New"/>
          <w:b/>
          <w:bCs/>
        </w:rPr>
        <w:t xml:space="preserve">   </w:t>
      </w:r>
      <w:r>
        <w:rPr>
          <w:rFonts w:ascii="Courier New" w:hAnsi="Courier New" w:cs="Courier New"/>
          <w:b/>
          <w:bCs/>
        </w:rPr>
        <w:t xml:space="preserve"> </w:t>
      </w:r>
      <w:r w:rsidR="00394AE7">
        <w:rPr>
          <w:rFonts w:ascii="Courier New" w:hAnsi="Courier New" w:cs="Courier New"/>
          <w:b/>
          <w:bCs/>
        </w:rPr>
        <w:t xml:space="preserve"> </w:t>
      </w:r>
      <w:r>
        <w:rPr>
          <w:rFonts w:ascii="Courier New" w:hAnsi="Courier New" w:cs="Courier New"/>
          <w:b/>
          <w:bCs/>
        </w:rPr>
        <w:t xml:space="preserve">0 eur </w:t>
      </w:r>
    </w:p>
    <w:p w:rsidR="0052359D" w:rsidRDefault="0052359D" w:rsidP="0052359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</w:rPr>
      </w:pPr>
      <w:r>
        <w:rPr>
          <w:rFonts w:ascii="Courier New" w:hAnsi="Courier New" w:cs="Courier New"/>
          <w:b/>
          <w:bCs/>
        </w:rPr>
        <w:t xml:space="preserve"> </w:t>
      </w:r>
    </w:p>
    <w:p w:rsidR="0052359D" w:rsidRDefault="0052359D" w:rsidP="0052359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</w:rPr>
      </w:pPr>
      <w:r>
        <w:rPr>
          <w:rFonts w:ascii="Courier New" w:hAnsi="Courier New" w:cs="Courier New"/>
          <w:b/>
          <w:bCs/>
        </w:rPr>
        <w:t xml:space="preserve">        po lehote splatnosti:          </w:t>
      </w:r>
      <w:r w:rsidR="007E1FBC">
        <w:rPr>
          <w:rFonts w:ascii="Courier New" w:hAnsi="Courier New" w:cs="Courier New"/>
          <w:b/>
          <w:bCs/>
        </w:rPr>
        <w:t xml:space="preserve">   </w:t>
      </w:r>
      <w:r>
        <w:rPr>
          <w:rFonts w:ascii="Courier New" w:hAnsi="Courier New" w:cs="Courier New"/>
          <w:b/>
          <w:bCs/>
        </w:rPr>
        <w:t xml:space="preserve">  0 eur  </w:t>
      </w:r>
    </w:p>
    <w:p w:rsidR="006D724A" w:rsidRDefault="0052359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</w:t>
      </w:r>
      <w:r w:rsidR="000B4E2C">
        <w:rPr>
          <w:rFonts w:ascii="Courier New" w:hAnsi="Courier New" w:cs="Courier New"/>
        </w:rPr>
        <w:t xml:space="preserve">                             </w:t>
      </w:r>
    </w:p>
    <w:p w:rsidR="006D724A" w:rsidRDefault="000B4E2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D724A" w:rsidRDefault="000B4E2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(3) Informácie o vlastných akciách:</w:t>
      </w:r>
    </w:p>
    <w:p w:rsidR="006D724A" w:rsidRDefault="000B4E2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D724A" w:rsidRDefault="000B4E2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Spoločnosť neeviduje vlastné akcie.</w:t>
      </w:r>
    </w:p>
    <w:p w:rsidR="006D724A" w:rsidRDefault="000B4E2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D724A" w:rsidRDefault="000B4E2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(4) Informácie o orgánoch účtovnej jednotky:</w:t>
      </w:r>
    </w:p>
    <w:p w:rsidR="006D724A" w:rsidRDefault="000B4E2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D724A" w:rsidRDefault="000B4E2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- Spoločnosť neposkytla záruky, pôžičky alebo iné zabezpečení členom</w:t>
      </w:r>
    </w:p>
    <w:p w:rsidR="006D724A" w:rsidRDefault="000B4E2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štatutárneho, dozorného a iného orgánu ÚJ.</w:t>
      </w:r>
    </w:p>
    <w:p w:rsidR="006D724A" w:rsidRDefault="000B4E2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D724A" w:rsidRDefault="000B4E2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- Spoločnosť neposkytla finančné prostriedky alebo iného plnenia</w:t>
      </w:r>
    </w:p>
    <w:p w:rsidR="006D724A" w:rsidRDefault="000B4E2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na súkromné účely členom štatutárneho, dozorného a iného orgánu ÚJ.</w:t>
      </w:r>
    </w:p>
    <w:p w:rsidR="006D724A" w:rsidRDefault="000B4E2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D724A" w:rsidRDefault="000B4E2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D724A" w:rsidRDefault="000B4E2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(5) Informácie o povinnostiach účtovnej jednotky:</w:t>
      </w:r>
    </w:p>
    <w:p w:rsidR="006D724A" w:rsidRDefault="000B4E2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D724A" w:rsidRDefault="000B4E2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- Spoločnosť neeviduje finančné povinnosti, ktoré sa nevykazujú v súvahe.</w:t>
      </w:r>
    </w:p>
    <w:p w:rsidR="006D724A" w:rsidRDefault="000B4E2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- Spoločnosť neeviduje podmienené záväzky.</w:t>
      </w:r>
    </w:p>
    <w:p w:rsidR="006D724A" w:rsidRDefault="000B4E2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- Spoločnosť neposkytla účasť na dôchodkových programoch pre zamestnancov.</w:t>
      </w:r>
    </w:p>
    <w:p w:rsidR="006D724A" w:rsidRDefault="000B4E2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- Spoločnosť neposkytla členom orgánov ÚJ záruky, zabezpečenia, pôžičky,</w:t>
      </w:r>
    </w:p>
    <w:p w:rsidR="006D724A" w:rsidRDefault="000B4E2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plnenia na súkromné účely.    </w:t>
      </w:r>
    </w:p>
    <w:p w:rsidR="006D724A" w:rsidRDefault="000B4E2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D724A" w:rsidRDefault="000B4E2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</w:t>
      </w:r>
    </w:p>
    <w:p w:rsidR="006D724A" w:rsidRDefault="000B4E2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(6) Informácie o udelení výlučného práva alebo osobitného práva, ktorým sa</w:t>
      </w:r>
    </w:p>
    <w:p w:rsidR="006D724A" w:rsidRDefault="000B4E2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udelilo právo poskytovať služby vo verejnom záujme, pričom sa uvádza</w:t>
      </w:r>
    </w:p>
    <w:p w:rsidR="006D724A" w:rsidRDefault="000B4E2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náhrada za túto činnosť v akejkoľvek forme.</w:t>
      </w:r>
    </w:p>
    <w:p w:rsidR="006D724A" w:rsidRDefault="000B4E2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D724A" w:rsidRDefault="000B4E2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Spoločnosti nie  je udelené výlučné právo alebo osobitné právo, ktorým</w:t>
      </w:r>
    </w:p>
    <w:p w:rsidR="006D724A" w:rsidRDefault="000B4E2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jej bolo udelené právo poskytovať služby vo verejnom záujme, pričom</w:t>
      </w:r>
    </w:p>
    <w:p w:rsidR="006D724A" w:rsidRDefault="000B4E2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prijíma náhradu za túto činnosť v akejkoľvek forme.</w:t>
      </w:r>
    </w:p>
    <w:p w:rsidR="000B4E2C" w:rsidRDefault="000B4E2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</w:p>
    <w:p w:rsidR="00356122" w:rsidRDefault="00356122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</w:p>
    <w:p w:rsidR="00356122" w:rsidRDefault="00356122" w:rsidP="00356122">
      <w:pPr>
        <w:widowControl w:val="0"/>
        <w:autoSpaceDE w:val="0"/>
        <w:autoSpaceDN w:val="0"/>
        <w:adjustRightInd w:val="0"/>
        <w:spacing w:after="0" w:line="240" w:lineRule="auto"/>
        <w:ind w:left="567" w:firstLine="567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Z mimoriadnej účtovnej závierky spoločnosti, zostavenej za účtovné obdobie likvidácie spoločnosti, t.j. za obdobie od 26. 05. 2016 do 30. 11. 2016 vyplýva, že majetkový zostatok, ktorý vyplynul z likvidácie spoločnosti predstavuje sumu 2280,54 €, pričom likvidačný zostatok spoločnosti pozostáva z peňažných prostriedkov v pokladnici.</w:t>
      </w:r>
    </w:p>
    <w:p w:rsidR="00356122" w:rsidRDefault="00356122" w:rsidP="00356122">
      <w:pPr>
        <w:widowControl w:val="0"/>
        <w:autoSpaceDE w:val="0"/>
        <w:autoSpaceDN w:val="0"/>
        <w:adjustRightInd w:val="0"/>
        <w:spacing w:after="0" w:line="240" w:lineRule="auto"/>
        <w:ind w:left="567" w:firstLine="567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Celý likvidačný zostatok spoločnosti </w:t>
      </w:r>
      <w:proofErr w:type="spellStart"/>
      <w:r>
        <w:rPr>
          <w:rFonts w:ascii="Courier New" w:hAnsi="Courier New" w:cs="Courier New"/>
        </w:rPr>
        <w:t>obdržia</w:t>
      </w:r>
      <w:proofErr w:type="spellEnd"/>
      <w:r>
        <w:rPr>
          <w:rFonts w:ascii="Courier New" w:hAnsi="Courier New" w:cs="Courier New"/>
        </w:rPr>
        <w:t xml:space="preserve"> spoločníci spoločnosti v zmysle návrhu likvidátora na rozdelenie likvidačného zostatku, ktorý likvidátor predkladá na schválenie valnému zhromaždeniu konanému dňa 30. 11. 2016.</w:t>
      </w:r>
    </w:p>
    <w:p w:rsidR="00D8180A" w:rsidRDefault="00356122" w:rsidP="00356122">
      <w:pPr>
        <w:widowControl w:val="0"/>
        <w:autoSpaceDE w:val="0"/>
        <w:autoSpaceDN w:val="0"/>
        <w:adjustRightInd w:val="0"/>
        <w:spacing w:after="0" w:line="240" w:lineRule="auto"/>
        <w:ind w:left="567" w:firstLine="567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Zdravotné odvody z príjmov podobe podielu na likvidačnom zostatku ešte vypočítava a odvádza </w:t>
      </w:r>
      <w:r w:rsidR="00D8180A">
        <w:rPr>
          <w:rFonts w:ascii="Courier New" w:hAnsi="Courier New" w:cs="Courier New"/>
        </w:rPr>
        <w:t>za spoločníkov s.r.o. spoločnosť, ktorá sa likviduje a </w:t>
      </w:r>
    </w:p>
    <w:p w:rsidR="00D8180A" w:rsidRDefault="00D8180A" w:rsidP="00D818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Z ktorej majetku sa likvidačný zostatok rozdeľuje.</w:t>
      </w:r>
    </w:p>
    <w:p w:rsidR="00356122" w:rsidRDefault="00D8180A" w:rsidP="00D818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</w:t>
      </w:r>
      <w:r w:rsidR="00356122">
        <w:rPr>
          <w:rFonts w:ascii="Courier New" w:hAnsi="Courier New" w:cs="Courier New"/>
        </w:rPr>
        <w:t xml:space="preserve"> </w:t>
      </w:r>
    </w:p>
    <w:p w:rsidR="00D8180A" w:rsidRDefault="00D8180A" w:rsidP="00D818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</w:p>
    <w:p w:rsidR="00D8180A" w:rsidRDefault="00D8180A" w:rsidP="00D818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</w:p>
    <w:p w:rsidR="00D8180A" w:rsidRDefault="00D8180A" w:rsidP="00D818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</w:rPr>
      </w:pPr>
      <w:r>
        <w:rPr>
          <w:rFonts w:ascii="Courier New" w:hAnsi="Courier New" w:cs="Courier New"/>
          <w:b/>
          <w:bCs/>
        </w:rPr>
        <w:lastRenderedPageBreak/>
        <w:t xml:space="preserve">                                        </w:t>
      </w:r>
    </w:p>
    <w:p w:rsidR="00D8180A" w:rsidRDefault="00D8180A" w:rsidP="00D818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</w:rPr>
      </w:pPr>
      <w:r w:rsidRPr="00DE42AD">
        <w:rPr>
          <w:noProof/>
        </w:rPr>
        <w:pict>
          <v:rect id="_x0000_s1099" style="position:absolute;margin-left:29.7pt;margin-top:6.2pt;width:158.4pt;height:24.9pt;z-index:251704832" o:allowincell="f" filled="f"/>
        </w:pict>
      </w:r>
      <w:r w:rsidRPr="00DE42AD">
        <w:rPr>
          <w:noProof/>
        </w:rPr>
        <w:pict>
          <v:rect id="_x0000_s1100" style="position:absolute;margin-left:234.3pt;margin-top:6.2pt;width:105.6pt;height:24.9pt;z-index:251705856" o:allowincell="f" filled="f"/>
        </w:pict>
      </w:r>
      <w:r w:rsidRPr="00DE42AD">
        <w:rPr>
          <w:noProof/>
        </w:rPr>
        <w:pict>
          <v:rect id="_x0000_s1101" style="position:absolute;margin-left:392.7pt;margin-top:6.2pt;width:132pt;height:24.9pt;z-index:251706880" o:allowincell="f" filled="f"/>
        </w:pict>
      </w:r>
      <w:r w:rsidRPr="00DE42AD">
        <w:rPr>
          <w:noProof/>
        </w:rPr>
        <w:pict>
          <v:line id="_x0000_s1083" style="position:absolute;z-index:251688448" from="247.5pt,6.2pt" to="247.55pt,31.1pt" o:allowincell="f"/>
        </w:pict>
      </w:r>
      <w:r w:rsidRPr="00DE42AD">
        <w:rPr>
          <w:noProof/>
        </w:rPr>
        <w:pict>
          <v:line id="_x0000_s1084" style="position:absolute;z-index:251689472" from="260.7pt,6.2pt" to="260.75pt,31.1pt" o:allowincell="f"/>
        </w:pict>
      </w:r>
      <w:r w:rsidRPr="00DE42AD">
        <w:rPr>
          <w:noProof/>
        </w:rPr>
        <w:pict>
          <v:line id="_x0000_s1085" style="position:absolute;z-index:251690496" from="273.9pt,6.2pt" to="273.95pt,31.1pt" o:allowincell="f"/>
        </w:pict>
      </w:r>
      <w:r w:rsidRPr="00DE42AD">
        <w:rPr>
          <w:noProof/>
        </w:rPr>
        <w:pict>
          <v:line id="_x0000_s1086" style="position:absolute;z-index:251691520" from="287.1pt,6.2pt" to="287.15pt,31.1pt" o:allowincell="f"/>
        </w:pict>
      </w:r>
      <w:r w:rsidRPr="00DE42AD">
        <w:rPr>
          <w:noProof/>
        </w:rPr>
        <w:pict>
          <v:line id="_x0000_s1087" style="position:absolute;z-index:251692544" from="300.3pt,6.2pt" to="300.35pt,31.1pt" o:allowincell="f"/>
        </w:pict>
      </w:r>
      <w:r w:rsidRPr="00DE42AD">
        <w:rPr>
          <w:noProof/>
        </w:rPr>
        <w:pict>
          <v:line id="_x0000_s1088" style="position:absolute;z-index:251693568" from="313.5pt,6.2pt" to="313.55pt,31.1pt" o:allowincell="f"/>
        </w:pict>
      </w:r>
      <w:r w:rsidRPr="00DE42AD">
        <w:rPr>
          <w:noProof/>
        </w:rPr>
        <w:pict>
          <v:line id="_x0000_s1089" style="position:absolute;z-index:251694592" from="326.7pt,6.2pt" to="326.75pt,31.1pt" o:allowincell="f"/>
        </w:pict>
      </w:r>
      <w:r w:rsidRPr="00DE42AD">
        <w:rPr>
          <w:noProof/>
        </w:rPr>
        <w:pict>
          <v:line id="_x0000_s1090" style="position:absolute;z-index:251695616" from="405.9pt,6.2pt" to="405.95pt,31.1pt" o:allowincell="f"/>
        </w:pict>
      </w:r>
      <w:r w:rsidRPr="00DE42AD">
        <w:rPr>
          <w:noProof/>
        </w:rPr>
        <w:pict>
          <v:line id="_x0000_s1091" style="position:absolute;z-index:251696640" from="419.1pt,6.2pt" to="419.15pt,31.1pt" o:allowincell="f"/>
        </w:pict>
      </w:r>
      <w:r w:rsidRPr="00DE42AD">
        <w:rPr>
          <w:noProof/>
        </w:rPr>
        <w:pict>
          <v:line id="_x0000_s1092" style="position:absolute;z-index:251697664" from="432.3pt,6.2pt" to="432.35pt,31.1pt" o:allowincell="f"/>
        </w:pict>
      </w:r>
      <w:r w:rsidRPr="00DE42AD">
        <w:rPr>
          <w:noProof/>
        </w:rPr>
        <w:pict>
          <v:line id="_x0000_s1093" style="position:absolute;z-index:251698688" from="445.5pt,6.2pt" to="445.55pt,31.1pt" o:allowincell="f"/>
        </w:pict>
      </w:r>
      <w:r w:rsidRPr="00DE42AD">
        <w:rPr>
          <w:noProof/>
        </w:rPr>
        <w:pict>
          <v:line id="_x0000_s1094" style="position:absolute;z-index:251699712" from="458.7pt,6.2pt" to="458.75pt,31.1pt" o:allowincell="f"/>
        </w:pict>
      </w:r>
      <w:r w:rsidRPr="00DE42AD">
        <w:rPr>
          <w:noProof/>
        </w:rPr>
        <w:pict>
          <v:line id="_x0000_s1095" style="position:absolute;z-index:251700736" from="471.9pt,6.2pt" to="471.95pt,31.1pt" o:allowincell="f"/>
        </w:pict>
      </w:r>
      <w:r w:rsidRPr="00DE42AD">
        <w:rPr>
          <w:noProof/>
        </w:rPr>
        <w:pict>
          <v:line id="_x0000_s1096" style="position:absolute;z-index:251701760" from="485.1pt,6.2pt" to="485.15pt,31.1pt" o:allowincell="f"/>
        </w:pict>
      </w:r>
      <w:r w:rsidRPr="00DE42AD">
        <w:rPr>
          <w:noProof/>
        </w:rPr>
        <w:pict>
          <v:line id="_x0000_s1097" style="position:absolute;z-index:251702784" from="498.3pt,6.2pt" to="498.35pt,31.1pt" o:allowincell="f"/>
        </w:pict>
      </w:r>
      <w:r w:rsidRPr="00DE42AD">
        <w:rPr>
          <w:noProof/>
        </w:rPr>
        <w:pict>
          <v:line id="_x0000_s1098" style="position:absolute;z-index:251703808" from="511.5pt,6.2pt" to="511.55pt,31.1pt" o:allowincell="f"/>
        </w:pict>
      </w:r>
      <w:r>
        <w:rPr>
          <w:rFonts w:ascii="Courier New" w:hAnsi="Courier New" w:cs="Courier New"/>
          <w:b/>
          <w:bCs/>
        </w:rPr>
        <w:t xml:space="preserve">                                                                                </w:t>
      </w:r>
    </w:p>
    <w:p w:rsidR="00D8180A" w:rsidRDefault="00D8180A" w:rsidP="00D818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</w:rPr>
      </w:pPr>
      <w:r>
        <w:rPr>
          <w:rFonts w:ascii="Courier New" w:hAnsi="Courier New" w:cs="Courier New"/>
          <w:b/>
          <w:bCs/>
        </w:rPr>
        <w:t xml:space="preserve">     Poznámky </w:t>
      </w:r>
      <w:proofErr w:type="spellStart"/>
      <w:r>
        <w:rPr>
          <w:rFonts w:ascii="Courier New" w:hAnsi="Courier New" w:cs="Courier New"/>
          <w:b/>
          <w:bCs/>
        </w:rPr>
        <w:t>Úč</w:t>
      </w:r>
      <w:proofErr w:type="spellEnd"/>
      <w:r>
        <w:rPr>
          <w:rFonts w:ascii="Courier New" w:hAnsi="Courier New" w:cs="Courier New"/>
          <w:b/>
          <w:bCs/>
        </w:rPr>
        <w:t xml:space="preserve"> MÚJ 3 - 01    IČO: 4 6 4 </w:t>
      </w:r>
      <w:proofErr w:type="spellStart"/>
      <w:r>
        <w:rPr>
          <w:rFonts w:ascii="Courier New" w:hAnsi="Courier New" w:cs="Courier New"/>
          <w:b/>
          <w:bCs/>
        </w:rPr>
        <w:t>4</w:t>
      </w:r>
      <w:proofErr w:type="spellEnd"/>
      <w:r>
        <w:rPr>
          <w:rFonts w:ascii="Courier New" w:hAnsi="Courier New" w:cs="Courier New"/>
          <w:b/>
          <w:bCs/>
        </w:rPr>
        <w:t xml:space="preserve"> 8 3 1 4    DIČ: 2 0 2 3 </w:t>
      </w:r>
      <w:proofErr w:type="spellStart"/>
      <w:r>
        <w:rPr>
          <w:rFonts w:ascii="Courier New" w:hAnsi="Courier New" w:cs="Courier New"/>
          <w:b/>
          <w:bCs/>
        </w:rPr>
        <w:t>3</w:t>
      </w:r>
      <w:proofErr w:type="spellEnd"/>
      <w:r>
        <w:rPr>
          <w:rFonts w:ascii="Courier New" w:hAnsi="Courier New" w:cs="Courier New"/>
          <w:b/>
          <w:bCs/>
        </w:rPr>
        <w:t xml:space="preserve"> 8 9 7 5 3 </w:t>
      </w:r>
    </w:p>
    <w:p w:rsidR="00D8180A" w:rsidRDefault="00D8180A" w:rsidP="00D818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</w:rPr>
      </w:pPr>
      <w:r>
        <w:rPr>
          <w:rFonts w:ascii="Courier New" w:hAnsi="Courier New" w:cs="Courier New"/>
          <w:b/>
          <w:bCs/>
        </w:rPr>
        <w:t xml:space="preserve">                                                                                </w:t>
      </w:r>
    </w:p>
    <w:p w:rsidR="00D8180A" w:rsidRDefault="00D8180A" w:rsidP="00D818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</w:rPr>
      </w:pPr>
      <w:r>
        <w:rPr>
          <w:rFonts w:ascii="Courier New" w:hAnsi="Courier New" w:cs="Courier New"/>
          <w:b/>
          <w:bCs/>
        </w:rPr>
        <w:t xml:space="preserve">                                                               Strana:  4 z 4</w:t>
      </w:r>
    </w:p>
    <w:p w:rsidR="00D8180A" w:rsidRDefault="00D8180A" w:rsidP="00D818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</w:rPr>
      </w:pPr>
    </w:p>
    <w:p w:rsidR="00D8180A" w:rsidRDefault="00D8180A" w:rsidP="00D8180A">
      <w:pPr>
        <w:widowControl w:val="0"/>
        <w:autoSpaceDE w:val="0"/>
        <w:autoSpaceDN w:val="0"/>
        <w:adjustRightInd w:val="0"/>
        <w:spacing w:after="0" w:line="240" w:lineRule="auto"/>
        <w:ind w:left="567" w:firstLine="567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Pre spoločníka to znamená, že mu bude vyplatený podiel na likvidačnom zostatku už po odpočítaní zdravotných odvodov a nemá voči svojej zdravotnej poisťovni už žiadnu povinnosť.</w:t>
      </w:r>
    </w:p>
    <w:p w:rsidR="00D8180A" w:rsidRDefault="00D8180A" w:rsidP="00D8180A">
      <w:pPr>
        <w:widowControl w:val="0"/>
        <w:autoSpaceDE w:val="0"/>
        <w:autoSpaceDN w:val="0"/>
        <w:adjustRightInd w:val="0"/>
        <w:spacing w:after="0" w:line="240" w:lineRule="auto"/>
        <w:ind w:left="567" w:firstLine="567"/>
        <w:rPr>
          <w:rFonts w:ascii="Courier New" w:hAnsi="Courier New" w:cs="Courier New"/>
        </w:rPr>
      </w:pPr>
    </w:p>
    <w:p w:rsidR="00D8180A" w:rsidRDefault="00D8180A" w:rsidP="00D8180A">
      <w:pPr>
        <w:widowControl w:val="0"/>
        <w:autoSpaceDE w:val="0"/>
        <w:autoSpaceDN w:val="0"/>
        <w:adjustRightInd w:val="0"/>
        <w:spacing w:after="0" w:line="240" w:lineRule="auto"/>
        <w:ind w:left="567" w:firstLine="567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V zmysle ustanovenia § 61 ods. 4 zákon č. 513/1991 Zb. Obchodného zákonníka v platnom znení, ak je so zrušením spoločnosti spojená likvidácia, má spoločník právo na podiel na majetkovom zostatku, ktorý vyplynul z likvidácie (podiel na likvidačnom zostatku).</w:t>
      </w:r>
    </w:p>
    <w:p w:rsidR="00D8180A" w:rsidRDefault="00D8180A" w:rsidP="00D8180A">
      <w:pPr>
        <w:widowControl w:val="0"/>
        <w:autoSpaceDE w:val="0"/>
        <w:autoSpaceDN w:val="0"/>
        <w:adjustRightInd w:val="0"/>
        <w:spacing w:after="0" w:line="240" w:lineRule="auto"/>
        <w:ind w:left="567" w:firstLine="567"/>
        <w:rPr>
          <w:rFonts w:ascii="Courier New" w:hAnsi="Courier New" w:cs="Courier New"/>
        </w:rPr>
      </w:pPr>
    </w:p>
    <w:p w:rsidR="00B251FD" w:rsidRDefault="00D8180A" w:rsidP="00D8180A">
      <w:pPr>
        <w:widowControl w:val="0"/>
        <w:autoSpaceDE w:val="0"/>
        <w:autoSpaceDN w:val="0"/>
        <w:adjustRightInd w:val="0"/>
        <w:spacing w:after="0" w:line="240" w:lineRule="auto"/>
        <w:ind w:left="567" w:firstLine="567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V zmysle ustanovenia § 153 ods. 2 zákon č. 513/1991 Zb. Obchodného zákonníka v platnom znení, má pri zrušení spoločnosti s likvidáciou každý spoločník nárok na podiel na likvidačnom zostatku. Tento podiel sa učí pomerom vkladu, ktorý spoločník</w:t>
      </w:r>
      <w:r w:rsidR="00B251FD">
        <w:rPr>
          <w:rFonts w:ascii="Courier New" w:hAnsi="Courier New" w:cs="Courier New"/>
        </w:rPr>
        <w:t xml:space="preserve"> splatil, k splateným vkladom všetkých spoločníkov.</w:t>
      </w:r>
    </w:p>
    <w:p w:rsidR="00B251FD" w:rsidRDefault="00B251FD" w:rsidP="00D8180A">
      <w:pPr>
        <w:widowControl w:val="0"/>
        <w:autoSpaceDE w:val="0"/>
        <w:autoSpaceDN w:val="0"/>
        <w:adjustRightInd w:val="0"/>
        <w:spacing w:after="0" w:line="240" w:lineRule="auto"/>
        <w:ind w:left="567" w:firstLine="567"/>
        <w:rPr>
          <w:rFonts w:ascii="Courier New" w:hAnsi="Courier New" w:cs="Courier New"/>
        </w:rPr>
      </w:pPr>
    </w:p>
    <w:p w:rsidR="00D8180A" w:rsidRDefault="00B251FD" w:rsidP="00D8180A">
      <w:pPr>
        <w:widowControl w:val="0"/>
        <w:autoSpaceDE w:val="0"/>
        <w:autoSpaceDN w:val="0"/>
        <w:adjustRightInd w:val="0"/>
        <w:spacing w:after="0" w:line="240" w:lineRule="auto"/>
        <w:ind w:left="567" w:firstLine="567"/>
        <w:rPr>
          <w:rFonts w:ascii="Courier New" w:hAnsi="Courier New" w:cs="Courier New"/>
          <w:bCs/>
        </w:rPr>
      </w:pPr>
      <w:r>
        <w:rPr>
          <w:rFonts w:ascii="Courier New" w:hAnsi="Courier New" w:cs="Courier New"/>
        </w:rPr>
        <w:t xml:space="preserve">Likvidátor spoločnosti pri určení výšky podielu spoločníka spoločnosti </w:t>
      </w:r>
      <w:proofErr w:type="spellStart"/>
      <w:r>
        <w:rPr>
          <w:rFonts w:ascii="Courier New" w:hAnsi="Courier New" w:cs="Courier New"/>
          <w:b/>
          <w:bCs/>
        </w:rPr>
        <w:t>Sound</w:t>
      </w:r>
      <w:proofErr w:type="spellEnd"/>
      <w:r>
        <w:rPr>
          <w:rFonts w:ascii="Courier New" w:hAnsi="Courier New" w:cs="Courier New"/>
          <w:b/>
          <w:bCs/>
        </w:rPr>
        <w:t xml:space="preserve"> </w:t>
      </w:r>
      <w:proofErr w:type="spellStart"/>
      <w:r>
        <w:rPr>
          <w:rFonts w:ascii="Courier New" w:hAnsi="Courier New" w:cs="Courier New"/>
          <w:b/>
          <w:bCs/>
        </w:rPr>
        <w:t>Quality,s.r.o</w:t>
      </w:r>
      <w:proofErr w:type="spellEnd"/>
      <w:r>
        <w:rPr>
          <w:rFonts w:ascii="Courier New" w:hAnsi="Courier New" w:cs="Courier New"/>
          <w:b/>
          <w:bCs/>
        </w:rPr>
        <w:t xml:space="preserve">. v likvidácii </w:t>
      </w:r>
      <w:r>
        <w:rPr>
          <w:rFonts w:ascii="Courier New" w:hAnsi="Courier New" w:cs="Courier New"/>
          <w:bCs/>
        </w:rPr>
        <w:t>vychádzal z vyššie uvedenej platnej právnej úpravy a spoločenskej zmluvy spoločnosti.</w:t>
      </w:r>
    </w:p>
    <w:p w:rsidR="00B251FD" w:rsidRDefault="00B251FD" w:rsidP="00D8180A">
      <w:pPr>
        <w:widowControl w:val="0"/>
        <w:autoSpaceDE w:val="0"/>
        <w:autoSpaceDN w:val="0"/>
        <w:adjustRightInd w:val="0"/>
        <w:spacing w:after="0" w:line="240" w:lineRule="auto"/>
        <w:ind w:left="567" w:firstLine="567"/>
        <w:rPr>
          <w:rFonts w:ascii="Courier New" w:hAnsi="Courier New" w:cs="Courier New"/>
          <w:bCs/>
        </w:rPr>
      </w:pPr>
    </w:p>
    <w:p w:rsidR="006F653C" w:rsidRDefault="006F653C" w:rsidP="006F653C">
      <w:pPr>
        <w:pStyle w:val="nadpis1"/>
        <w:ind w:left="567" w:firstLine="567"/>
        <w:jc w:val="left"/>
        <w:rPr>
          <w:rFonts w:ascii="Courier New" w:hAnsi="Courier New" w:cs="Courier New"/>
          <w:b w:val="0"/>
        </w:rPr>
      </w:pPr>
      <w:r w:rsidRPr="006F653C">
        <w:rPr>
          <w:rFonts w:ascii="Courier New" w:hAnsi="Courier New" w:cs="Courier New"/>
          <w:b w:val="0"/>
        </w:rPr>
        <w:t>Rozdelenie likvidačného zostatku spoločnosti:</w:t>
      </w:r>
    </w:p>
    <w:p w:rsidR="006F653C" w:rsidRPr="006F653C" w:rsidRDefault="006F653C" w:rsidP="006F653C">
      <w:pPr>
        <w:pStyle w:val="nadpis1"/>
        <w:ind w:left="567" w:firstLine="567"/>
        <w:jc w:val="left"/>
        <w:rPr>
          <w:rFonts w:ascii="Courier New" w:hAnsi="Courier New" w:cs="Courier New"/>
          <w:b w:val="0"/>
        </w:rPr>
      </w:pPr>
    </w:p>
    <w:p w:rsidR="006F653C" w:rsidRPr="006F653C" w:rsidRDefault="006F653C" w:rsidP="006F653C">
      <w:pPr>
        <w:pStyle w:val="nadpis1"/>
        <w:ind w:left="567" w:firstLine="567"/>
        <w:jc w:val="left"/>
        <w:rPr>
          <w:rFonts w:ascii="Courier New" w:hAnsi="Courier New" w:cs="Courier New"/>
          <w:b w:val="0"/>
        </w:rPr>
      </w:pPr>
      <w:r w:rsidRPr="006F653C">
        <w:rPr>
          <w:rFonts w:ascii="Courier New" w:hAnsi="Courier New" w:cs="Courier New"/>
          <w:b w:val="0"/>
        </w:rPr>
        <w:t xml:space="preserve">Spoločník:    </w:t>
      </w:r>
      <w:r w:rsidRPr="006F653C">
        <w:rPr>
          <w:rFonts w:ascii="Courier New" w:hAnsi="Courier New" w:cs="Courier New"/>
        </w:rPr>
        <w:t xml:space="preserve">Mgr. Irena </w:t>
      </w:r>
      <w:proofErr w:type="spellStart"/>
      <w:r w:rsidRPr="006F653C">
        <w:rPr>
          <w:rFonts w:ascii="Courier New" w:hAnsi="Courier New" w:cs="Courier New"/>
        </w:rPr>
        <w:t>Krúlová</w:t>
      </w:r>
      <w:proofErr w:type="spellEnd"/>
    </w:p>
    <w:p w:rsidR="006F653C" w:rsidRPr="006F653C" w:rsidRDefault="006F653C" w:rsidP="006F653C">
      <w:pPr>
        <w:pStyle w:val="bodytext"/>
        <w:ind w:left="567"/>
        <w:jc w:val="left"/>
        <w:rPr>
          <w:rFonts w:ascii="Courier New" w:hAnsi="Courier New" w:cs="Courier New"/>
          <w:sz w:val="22"/>
          <w:szCs w:val="22"/>
        </w:rPr>
      </w:pPr>
      <w:r w:rsidRPr="006F653C">
        <w:rPr>
          <w:rFonts w:ascii="Courier New" w:hAnsi="Courier New" w:cs="Courier New"/>
          <w:sz w:val="22"/>
          <w:szCs w:val="22"/>
        </w:rPr>
        <w:t>Podiel na likvidačnom zostatku:      1 140,27 €</w:t>
      </w:r>
    </w:p>
    <w:p w:rsidR="006F653C" w:rsidRPr="006F653C" w:rsidRDefault="006F653C" w:rsidP="006F653C">
      <w:pPr>
        <w:pStyle w:val="bodytext"/>
        <w:ind w:left="567"/>
        <w:jc w:val="left"/>
        <w:rPr>
          <w:rFonts w:ascii="Courier New" w:hAnsi="Courier New" w:cs="Courier New"/>
          <w:sz w:val="22"/>
          <w:szCs w:val="22"/>
        </w:rPr>
      </w:pPr>
      <w:r w:rsidRPr="006F653C">
        <w:rPr>
          <w:rFonts w:ascii="Courier New" w:hAnsi="Courier New" w:cs="Courier New"/>
          <w:sz w:val="22"/>
          <w:szCs w:val="22"/>
        </w:rPr>
        <w:t>Zdravotné odvody  14%:                 159,63 €</w:t>
      </w:r>
    </w:p>
    <w:p w:rsidR="006F653C" w:rsidRPr="006F653C" w:rsidRDefault="006F653C" w:rsidP="006F653C">
      <w:pPr>
        <w:pStyle w:val="bodytext"/>
        <w:ind w:left="567"/>
        <w:jc w:val="left"/>
        <w:rPr>
          <w:rFonts w:ascii="Courier New" w:hAnsi="Courier New" w:cs="Courier New"/>
          <w:b/>
          <w:sz w:val="22"/>
          <w:szCs w:val="22"/>
        </w:rPr>
      </w:pPr>
      <w:r w:rsidRPr="006F653C">
        <w:rPr>
          <w:rFonts w:ascii="Courier New" w:hAnsi="Courier New" w:cs="Courier New"/>
          <w:b/>
          <w:sz w:val="22"/>
          <w:szCs w:val="22"/>
        </w:rPr>
        <w:t xml:space="preserve">K výplate:                             980,64 € </w:t>
      </w:r>
    </w:p>
    <w:p w:rsidR="006F653C" w:rsidRPr="006F653C" w:rsidRDefault="006F653C" w:rsidP="006F653C">
      <w:pPr>
        <w:pStyle w:val="bodytext"/>
        <w:ind w:left="567"/>
        <w:jc w:val="left"/>
        <w:rPr>
          <w:rFonts w:ascii="Courier New" w:hAnsi="Courier New" w:cs="Courier New"/>
          <w:b/>
          <w:sz w:val="22"/>
          <w:szCs w:val="22"/>
        </w:rPr>
      </w:pPr>
    </w:p>
    <w:p w:rsidR="006F653C" w:rsidRPr="006F653C" w:rsidRDefault="006F653C" w:rsidP="006F653C">
      <w:pPr>
        <w:pStyle w:val="nadpis1"/>
        <w:ind w:left="567" w:firstLine="567"/>
        <w:jc w:val="left"/>
        <w:rPr>
          <w:rFonts w:ascii="Courier New" w:hAnsi="Courier New" w:cs="Courier New"/>
          <w:b w:val="0"/>
        </w:rPr>
      </w:pPr>
      <w:r w:rsidRPr="006F653C">
        <w:rPr>
          <w:rFonts w:ascii="Courier New" w:hAnsi="Courier New" w:cs="Courier New"/>
          <w:b w:val="0"/>
        </w:rPr>
        <w:t xml:space="preserve">Spoločník:    </w:t>
      </w:r>
      <w:r w:rsidRPr="006F653C">
        <w:rPr>
          <w:rFonts w:ascii="Courier New" w:hAnsi="Courier New" w:cs="Courier New"/>
        </w:rPr>
        <w:t xml:space="preserve">Ivan </w:t>
      </w:r>
      <w:proofErr w:type="spellStart"/>
      <w:r w:rsidRPr="006F653C">
        <w:rPr>
          <w:rFonts w:ascii="Courier New" w:hAnsi="Courier New" w:cs="Courier New"/>
        </w:rPr>
        <w:t>Krúl</w:t>
      </w:r>
      <w:proofErr w:type="spellEnd"/>
    </w:p>
    <w:p w:rsidR="006F653C" w:rsidRPr="006F653C" w:rsidRDefault="006F653C" w:rsidP="006F653C">
      <w:pPr>
        <w:pStyle w:val="bodytext"/>
        <w:ind w:left="567"/>
        <w:jc w:val="left"/>
        <w:rPr>
          <w:rFonts w:ascii="Courier New" w:hAnsi="Courier New" w:cs="Courier New"/>
          <w:sz w:val="22"/>
          <w:szCs w:val="22"/>
        </w:rPr>
      </w:pPr>
      <w:r w:rsidRPr="006F653C">
        <w:rPr>
          <w:rFonts w:ascii="Courier New" w:hAnsi="Courier New" w:cs="Courier New"/>
          <w:sz w:val="22"/>
          <w:szCs w:val="22"/>
        </w:rPr>
        <w:t>Podiel na likvidačnom zostatku:      1 140,27 €</w:t>
      </w:r>
    </w:p>
    <w:p w:rsidR="006F653C" w:rsidRPr="006F653C" w:rsidRDefault="006F653C" w:rsidP="006F653C">
      <w:pPr>
        <w:pStyle w:val="bodytext"/>
        <w:ind w:left="567"/>
        <w:jc w:val="left"/>
        <w:rPr>
          <w:rFonts w:ascii="Courier New" w:hAnsi="Courier New" w:cs="Courier New"/>
          <w:sz w:val="22"/>
          <w:szCs w:val="22"/>
        </w:rPr>
      </w:pPr>
      <w:r w:rsidRPr="006F653C">
        <w:rPr>
          <w:rFonts w:ascii="Courier New" w:hAnsi="Courier New" w:cs="Courier New"/>
          <w:sz w:val="22"/>
          <w:szCs w:val="22"/>
        </w:rPr>
        <w:t>Zdravotné odvody  14%:                 159,63 €</w:t>
      </w:r>
    </w:p>
    <w:p w:rsidR="006F653C" w:rsidRPr="006F653C" w:rsidRDefault="006F653C" w:rsidP="006F653C">
      <w:pPr>
        <w:pStyle w:val="bodytext"/>
        <w:ind w:left="567"/>
        <w:jc w:val="left"/>
        <w:rPr>
          <w:rFonts w:ascii="Courier New" w:hAnsi="Courier New" w:cs="Courier New"/>
          <w:b/>
          <w:sz w:val="22"/>
          <w:szCs w:val="22"/>
        </w:rPr>
      </w:pPr>
      <w:r w:rsidRPr="006F653C">
        <w:rPr>
          <w:rFonts w:ascii="Courier New" w:hAnsi="Courier New" w:cs="Courier New"/>
          <w:b/>
          <w:sz w:val="22"/>
          <w:szCs w:val="22"/>
        </w:rPr>
        <w:t xml:space="preserve">K výplate:                             980,64 € </w:t>
      </w:r>
    </w:p>
    <w:p w:rsidR="006F653C" w:rsidRPr="006F653C" w:rsidRDefault="006F653C" w:rsidP="006F653C">
      <w:pPr>
        <w:pStyle w:val="bodytext"/>
        <w:ind w:left="567"/>
        <w:jc w:val="left"/>
        <w:rPr>
          <w:rFonts w:ascii="Courier New" w:hAnsi="Courier New" w:cs="Courier New"/>
          <w:b/>
          <w:sz w:val="22"/>
          <w:szCs w:val="22"/>
        </w:rPr>
      </w:pPr>
    </w:p>
    <w:p w:rsidR="006F653C" w:rsidRPr="006F653C" w:rsidRDefault="006F653C" w:rsidP="006F653C">
      <w:pPr>
        <w:pStyle w:val="nadpis1"/>
        <w:ind w:left="1134"/>
        <w:jc w:val="left"/>
        <w:rPr>
          <w:rFonts w:ascii="Courier New" w:hAnsi="Courier New" w:cs="Courier New"/>
        </w:rPr>
      </w:pPr>
      <w:r w:rsidRPr="006F653C">
        <w:rPr>
          <w:rFonts w:ascii="Courier New" w:hAnsi="Courier New" w:cs="Courier New"/>
        </w:rPr>
        <w:t>Zánik  spoločnosti</w:t>
      </w:r>
    </w:p>
    <w:p w:rsidR="006F653C" w:rsidRPr="006F653C" w:rsidRDefault="006F653C" w:rsidP="006F653C">
      <w:pPr>
        <w:pStyle w:val="bodytext"/>
        <w:ind w:left="567"/>
        <w:jc w:val="left"/>
        <w:rPr>
          <w:rFonts w:ascii="Courier New" w:hAnsi="Courier New" w:cs="Courier New"/>
          <w:bCs/>
          <w:sz w:val="22"/>
          <w:szCs w:val="22"/>
        </w:rPr>
      </w:pPr>
      <w:r w:rsidRPr="006F653C">
        <w:rPr>
          <w:rFonts w:ascii="Courier New" w:hAnsi="Courier New" w:cs="Courier New"/>
          <w:sz w:val="22"/>
          <w:szCs w:val="22"/>
        </w:rPr>
        <w:t xml:space="preserve">Po schválení mimoriadnej účtovnej závierky spoločnosti, konečnej správy likvidátora spoločnosti o priebehu likvidácie spoločnosti a návrhu likvidátora spoločnosti na rozdelenie likvidačného zostatku spoločnosti likvidátor podá na príslušný registrový súd návrh na výmaz spoločnosti  </w:t>
      </w:r>
      <w:proofErr w:type="spellStart"/>
      <w:r w:rsidRPr="006F653C">
        <w:rPr>
          <w:rFonts w:ascii="Courier New" w:hAnsi="Courier New" w:cs="Courier New"/>
          <w:b/>
          <w:bCs/>
          <w:sz w:val="22"/>
          <w:szCs w:val="22"/>
        </w:rPr>
        <w:t>Sound</w:t>
      </w:r>
      <w:proofErr w:type="spellEnd"/>
      <w:r w:rsidRPr="006F653C">
        <w:rPr>
          <w:rFonts w:ascii="Courier New" w:hAnsi="Courier New" w:cs="Courier New"/>
          <w:b/>
          <w:bCs/>
          <w:sz w:val="22"/>
          <w:szCs w:val="22"/>
        </w:rPr>
        <w:t xml:space="preserve"> </w:t>
      </w:r>
      <w:proofErr w:type="spellStart"/>
      <w:r w:rsidRPr="006F653C">
        <w:rPr>
          <w:rFonts w:ascii="Courier New" w:hAnsi="Courier New" w:cs="Courier New"/>
          <w:b/>
          <w:bCs/>
          <w:sz w:val="22"/>
          <w:szCs w:val="22"/>
        </w:rPr>
        <w:t>Quality</w:t>
      </w:r>
      <w:proofErr w:type="spellEnd"/>
      <w:r w:rsidRPr="006F653C">
        <w:rPr>
          <w:rFonts w:ascii="Courier New" w:hAnsi="Courier New" w:cs="Courier New"/>
          <w:b/>
          <w:bCs/>
          <w:sz w:val="22"/>
          <w:szCs w:val="22"/>
        </w:rPr>
        <w:t xml:space="preserve">, s. r. o. v likvidácii  </w:t>
      </w:r>
      <w:r w:rsidRPr="006F653C">
        <w:rPr>
          <w:rFonts w:ascii="Courier New" w:hAnsi="Courier New" w:cs="Courier New"/>
          <w:bCs/>
          <w:sz w:val="22"/>
          <w:szCs w:val="22"/>
        </w:rPr>
        <w:t>z obchodného registra.</w:t>
      </w:r>
    </w:p>
    <w:p w:rsidR="006F653C" w:rsidRPr="006F653C" w:rsidRDefault="006F653C" w:rsidP="006F653C">
      <w:pPr>
        <w:pStyle w:val="bodytext"/>
        <w:ind w:left="567"/>
        <w:jc w:val="left"/>
        <w:rPr>
          <w:rFonts w:ascii="Courier New" w:hAnsi="Courier New" w:cs="Courier New"/>
          <w:bCs/>
          <w:sz w:val="22"/>
          <w:szCs w:val="22"/>
        </w:rPr>
      </w:pPr>
    </w:p>
    <w:p w:rsidR="006F653C" w:rsidRPr="006F653C" w:rsidRDefault="006F653C" w:rsidP="006F653C">
      <w:pPr>
        <w:pStyle w:val="bodytext"/>
        <w:ind w:left="567"/>
        <w:jc w:val="left"/>
        <w:rPr>
          <w:rFonts w:ascii="Courier New" w:hAnsi="Courier New" w:cs="Courier New"/>
          <w:bCs/>
          <w:sz w:val="22"/>
          <w:szCs w:val="22"/>
        </w:rPr>
      </w:pPr>
      <w:r w:rsidRPr="006F653C">
        <w:rPr>
          <w:rFonts w:ascii="Courier New" w:hAnsi="Courier New" w:cs="Courier New"/>
          <w:bCs/>
          <w:sz w:val="22"/>
          <w:szCs w:val="22"/>
        </w:rPr>
        <w:t>Mimoriadna účtovná závierka, záverečná správa o priebehu likvidácie a návrh na rozdelenie likvidačného zostatku bola schválená 30. 11. 2016.</w:t>
      </w:r>
    </w:p>
    <w:p w:rsidR="00B251FD" w:rsidRDefault="00B251FD" w:rsidP="00D8180A">
      <w:pPr>
        <w:widowControl w:val="0"/>
        <w:autoSpaceDE w:val="0"/>
        <w:autoSpaceDN w:val="0"/>
        <w:adjustRightInd w:val="0"/>
        <w:spacing w:after="0" w:line="240" w:lineRule="auto"/>
        <w:ind w:left="567" w:firstLine="567"/>
        <w:rPr>
          <w:rFonts w:ascii="Courier New" w:hAnsi="Courier New" w:cs="Courier New"/>
        </w:rPr>
      </w:pPr>
    </w:p>
    <w:p w:rsidR="00D8180A" w:rsidRDefault="00D8180A" w:rsidP="00D818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D8180A" w:rsidRDefault="00D8180A" w:rsidP="00D818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</w:p>
    <w:p w:rsidR="00D8180A" w:rsidRDefault="00D8180A" w:rsidP="00D818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</w:p>
    <w:p w:rsidR="00D8180A" w:rsidRDefault="00D8180A" w:rsidP="00D818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</w:p>
    <w:sectPr w:rsidR="00D8180A" w:rsidSect="00276A18">
      <w:pgSz w:w="11907" w:h="16840"/>
      <w:pgMar w:top="426" w:right="567" w:bottom="0" w:left="567" w:header="708" w:footer="708" w:gutter="0"/>
      <w:cols w:space="708"/>
      <w:noEndnote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9B00E11"/>
    <w:multiLevelType w:val="hybridMultilevel"/>
    <w:tmpl w:val="87A0711E"/>
    <w:lvl w:ilvl="0" w:tplc="2B860516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proofState w:spelling="clean" w:grammar="clean"/>
  <w:defaultTabStop w:val="720"/>
  <w:hyphenationZone w:val="425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</w:compat>
  <w:rsids>
    <w:rsidRoot w:val="00276A18"/>
    <w:rsid w:val="000B4E2C"/>
    <w:rsid w:val="00192171"/>
    <w:rsid w:val="00276A18"/>
    <w:rsid w:val="00356122"/>
    <w:rsid w:val="00394AE7"/>
    <w:rsid w:val="0052359D"/>
    <w:rsid w:val="006D724A"/>
    <w:rsid w:val="006F653C"/>
    <w:rsid w:val="007E1FBC"/>
    <w:rsid w:val="00871F28"/>
    <w:rsid w:val="00A841B9"/>
    <w:rsid w:val="00AE6B0E"/>
    <w:rsid w:val="00B251FD"/>
    <w:rsid w:val="00B54359"/>
    <w:rsid w:val="00CE1261"/>
    <w:rsid w:val="00D8180A"/>
    <w:rsid w:val="00DB7579"/>
    <w:rsid w:val="00DE42AD"/>
    <w:rsid w:val="00F20FCC"/>
    <w:rsid w:val="00FC72C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6D724A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nadpis1">
    <w:name w:val="_nadpis1"/>
    <w:basedOn w:val="Normlny"/>
    <w:link w:val="nadpis1Char"/>
    <w:uiPriority w:val="99"/>
    <w:rsid w:val="006F653C"/>
    <w:pPr>
      <w:keepNext/>
      <w:spacing w:before="120" w:after="120" w:line="240" w:lineRule="auto"/>
      <w:jc w:val="center"/>
    </w:pPr>
    <w:rPr>
      <w:rFonts w:ascii="Times New Roman" w:eastAsia="Times New Roman" w:hAnsi="Times New Roman" w:cs="Times New Roman"/>
      <w:b/>
      <w:bCs/>
      <w:kern w:val="32"/>
    </w:rPr>
  </w:style>
  <w:style w:type="paragraph" w:customStyle="1" w:styleId="bodytext">
    <w:name w:val="_body_text"/>
    <w:link w:val="bodytextChar"/>
    <w:uiPriority w:val="99"/>
    <w:rsid w:val="006F653C"/>
    <w:pPr>
      <w:spacing w:before="60" w:after="60" w:line="240" w:lineRule="auto"/>
      <w:ind w:firstLine="567"/>
      <w:jc w:val="both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nadpis1Char">
    <w:name w:val="_nadpis1 Char"/>
    <w:basedOn w:val="Predvolenpsmoodseku"/>
    <w:link w:val="nadpis1"/>
    <w:uiPriority w:val="99"/>
    <w:locked/>
    <w:rsid w:val="006F653C"/>
    <w:rPr>
      <w:rFonts w:ascii="Times New Roman" w:eastAsia="Times New Roman" w:hAnsi="Times New Roman" w:cs="Times New Roman"/>
      <w:b/>
      <w:bCs/>
      <w:kern w:val="32"/>
    </w:rPr>
  </w:style>
  <w:style w:type="character" w:customStyle="1" w:styleId="bodytextChar">
    <w:name w:val="_body_text Char"/>
    <w:basedOn w:val="Predvolenpsmoodseku"/>
    <w:link w:val="bodytext"/>
    <w:uiPriority w:val="99"/>
    <w:locked/>
    <w:rsid w:val="006F653C"/>
    <w:rPr>
      <w:rFonts w:ascii="Times New Roman" w:eastAsia="Times New Roman" w:hAnsi="Times New Roman" w:cs="Times New Roman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4</Pages>
  <Words>1908</Words>
  <Characters>10876</Characters>
  <Application>Microsoft Office Word</Application>
  <DocSecurity>0</DocSecurity>
  <Lines>90</Lines>
  <Paragraphs>25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Ravasz</dc:creator>
  <cp:lastModifiedBy>Ravasz</cp:lastModifiedBy>
  <cp:revision>6</cp:revision>
  <dcterms:created xsi:type="dcterms:W3CDTF">2016-11-19T08:10:00Z</dcterms:created>
  <dcterms:modified xsi:type="dcterms:W3CDTF">2016-11-19T09:04:00Z</dcterms:modified>
</cp:coreProperties>
</file>