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EB592D">
        <w:rPr>
          <w:rFonts w:ascii="Arial Narrow" w:hAnsi="Arial Narrow"/>
          <w:b/>
        </w:rPr>
        <w:t>6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BA5618">
              <w:rPr>
                <w:rFonts w:ascii="Arial Narrow" w:hAnsi="Arial Narrow" w:cs="Arial Narrow"/>
                <w:b/>
                <w:sz w:val="22"/>
                <w:szCs w:val="22"/>
              </w:rPr>
              <w:t xml:space="preserve">TANK-O-MAT </w:t>
            </w:r>
            <w:proofErr w:type="spellStart"/>
            <w:r w:rsidR="00BA5618">
              <w:rPr>
                <w:rFonts w:ascii="Arial Narrow" w:hAnsi="Arial Narrow" w:cs="Arial Narrow"/>
                <w:b/>
                <w:sz w:val="22"/>
                <w:szCs w:val="22"/>
              </w:rPr>
              <w:t>Invest</w:t>
            </w:r>
            <w:proofErr w:type="spellEnd"/>
            <w:r w:rsidR="00BA5618"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 w:rsidR="00BA5618">
              <w:rPr>
                <w:rFonts w:ascii="Arial Narrow" w:hAnsi="Arial Narrow" w:cs="Arial Narrow"/>
                <w:b/>
                <w:sz w:val="22"/>
                <w:szCs w:val="22"/>
              </w:rPr>
              <w:t>a.s</w:t>
            </w:r>
            <w:proofErr w:type="spellEnd"/>
            <w:r w:rsidR="00BA5618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BA561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01 Bratislava, Zámocké schody 2/A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BA5618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Akciová spoločnosť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BA561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20.01.2009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BA5618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Prenájom nehnuteľností spojený s poskytovaním iných než základných služieb.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BA561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Spoločnosť</w:t>
            </w:r>
            <w:r w:rsidR="00BA5618">
              <w:rPr>
                <w:rFonts w:ascii="Arial Narrow" w:hAnsi="Arial Narrow" w:cs="Arial Narrow"/>
                <w:sz w:val="22"/>
                <w:szCs w:val="22"/>
              </w:rPr>
              <w:t xml:space="preserve"> TANK-O-MAT </w:t>
            </w:r>
            <w:proofErr w:type="spellStart"/>
            <w:r w:rsidR="00BA5618">
              <w:rPr>
                <w:rFonts w:ascii="Arial Narrow" w:hAnsi="Arial Narrow" w:cs="Arial Narrow"/>
                <w:sz w:val="22"/>
                <w:szCs w:val="22"/>
              </w:rPr>
              <w:t>Invest</w:t>
            </w:r>
            <w:proofErr w:type="spellEnd"/>
            <w:r w:rsidR="00BA561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="00BA5618">
              <w:rPr>
                <w:rFonts w:ascii="Arial Narrow" w:hAnsi="Arial Narrow" w:cs="Arial Narrow"/>
                <w:sz w:val="22"/>
                <w:szCs w:val="22"/>
              </w:rPr>
              <w:t>a.s</w:t>
            </w:r>
            <w:proofErr w:type="spellEnd"/>
            <w:r w:rsidR="00BA561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EB592D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Ku dňu zlúčenia 04.09.2016 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EB592D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1 456 717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EB592D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333 422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BA5618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EB592D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EB592D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2 316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BA5618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BA5618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BA5618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BA5618" w:rsidP="00BA561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BA5618" w:rsidRPr="00BA5618">
        <w:rPr>
          <w:rFonts w:ascii="Arial Narrow" w:hAnsi="Arial Narrow" w:cs="Arial Narrow"/>
          <w:b/>
          <w:sz w:val="22"/>
          <w:szCs w:val="22"/>
        </w:rPr>
        <w:t>mikro</w:t>
      </w:r>
      <w:proofErr w:type="spellEnd"/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BA5618">
        <w:rPr>
          <w:rFonts w:ascii="Arial Narrow" w:hAnsi="Arial Narrow" w:cs="Arial Narrow"/>
          <w:sz w:val="22"/>
          <w:szCs w:val="22"/>
        </w:rPr>
        <w:t xml:space="preserve">pričom sa </w:t>
      </w:r>
      <w:r w:rsidR="00B07F5C">
        <w:rPr>
          <w:rFonts w:ascii="Arial Narrow" w:hAnsi="Arial Narrow" w:cs="Arial Narrow"/>
          <w:sz w:val="22"/>
          <w:szCs w:val="22"/>
        </w:rPr>
        <w:t xml:space="preserve">UJ </w:t>
      </w:r>
      <w:r w:rsidR="00BA5618">
        <w:rPr>
          <w:rFonts w:ascii="Arial Narrow" w:hAnsi="Arial Narrow" w:cs="Arial Narrow"/>
          <w:sz w:val="22"/>
          <w:szCs w:val="22"/>
        </w:rPr>
        <w:t xml:space="preserve">v zmysle § 2 ods. 12 zákona č. 431/2002 Z. z. o účtovníctve </w:t>
      </w:r>
      <w:r w:rsidR="00B07F5C">
        <w:rPr>
          <w:rFonts w:ascii="Arial Narrow" w:hAnsi="Arial Narrow" w:cs="Arial Narrow"/>
          <w:sz w:val="22"/>
          <w:szCs w:val="22"/>
        </w:rPr>
        <w:t xml:space="preserve">rozhodla, že bude postupovať ako </w:t>
      </w:r>
      <w:r w:rsidR="00B07F5C">
        <w:rPr>
          <w:rFonts w:ascii="Arial Narrow" w:hAnsi="Arial Narrow" w:cs="Arial Narrow"/>
          <w:b/>
          <w:sz w:val="22"/>
          <w:szCs w:val="22"/>
        </w:rPr>
        <w:t>malá účtovná jednotka</w:t>
      </w:r>
      <w:r w:rsidR="00B07F5C">
        <w:rPr>
          <w:rFonts w:ascii="Arial Narrow" w:hAnsi="Arial Narrow" w:cs="Arial Narrow"/>
          <w:sz w:val="22"/>
          <w:szCs w:val="22"/>
        </w:rPr>
        <w:t xml:space="preserve"> a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B07F5C" w:rsidRDefault="00E76CF5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07F5C">
        <w:rPr>
          <w:rFonts w:ascii="Arial Narrow" w:hAnsi="Arial Narrow" w:cs="Arial Narrow"/>
          <w:sz w:val="22"/>
          <w:szCs w:val="22"/>
        </w:rPr>
        <w:t xml:space="preserve"> </w:t>
      </w:r>
      <w:r w:rsidR="00EB592D">
        <w:rPr>
          <w:rFonts w:ascii="Arial Narrow" w:hAnsi="Arial Narrow" w:cs="Arial Narrow"/>
          <w:b/>
          <w:sz w:val="22"/>
          <w:szCs w:val="22"/>
        </w:rPr>
        <w:t>30.6.2016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B07F5C" w:rsidRDefault="00E76CF5" w:rsidP="001F718C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07F5C">
        <w:rPr>
          <w:rFonts w:ascii="Arial Narrow" w:hAnsi="Arial Narrow" w:cs="Arial Narrow"/>
          <w:sz w:val="22"/>
          <w:szCs w:val="22"/>
        </w:rPr>
        <w:t xml:space="preserve"> </w:t>
      </w:r>
      <w:r w:rsidR="00B07F5C">
        <w:rPr>
          <w:rFonts w:ascii="Arial Narrow" w:hAnsi="Arial Narrow" w:cs="Arial Narrow"/>
          <w:b/>
          <w:sz w:val="22"/>
          <w:szCs w:val="22"/>
        </w:rPr>
        <w:t>riadna</w:t>
      </w:r>
      <w:r w:rsidR="00EB592D">
        <w:rPr>
          <w:rFonts w:ascii="Arial Narrow" w:hAnsi="Arial Narrow" w:cs="Arial Narrow"/>
          <w:b/>
          <w:sz w:val="22"/>
          <w:szCs w:val="22"/>
        </w:rPr>
        <w:t>, zlúčenie</w:t>
      </w:r>
      <w:bookmarkStart w:id="0" w:name="_GoBack"/>
      <w:bookmarkEnd w:id="0"/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B07F5C">
        <w:rPr>
          <w:rFonts w:ascii="Arial Narrow" w:hAnsi="Arial Narrow" w:cs="Arial Narrow"/>
          <w:bCs/>
          <w:sz w:val="22"/>
          <w:szCs w:val="22"/>
        </w:rPr>
        <w:t xml:space="preserve"> spoločnosť nemá obsahovú náplň.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B07F5C" w:rsidP="00B07F5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214" w:type="pct"/>
            <w:vAlign w:val="bottom"/>
          </w:tcPr>
          <w:p w:rsidR="00A84C9F" w:rsidRPr="00755848" w:rsidRDefault="00B07F5C" w:rsidP="00B07F5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B07F5C">
        <w:rPr>
          <w:rFonts w:ascii="Arial Narrow" w:hAnsi="Arial Narrow" w:cs="Arial Narrow"/>
          <w:sz w:val="22"/>
          <w:szCs w:val="22"/>
        </w:rPr>
        <w:t>-</w:t>
      </w:r>
    </w:p>
    <w:p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B07F5C">
        <w:rPr>
          <w:rFonts w:ascii="Arial Narrow" w:hAnsi="Arial Narrow" w:cs="Arial Narrow"/>
          <w:sz w:val="22"/>
          <w:szCs w:val="22"/>
        </w:rPr>
        <w:t>-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B07F5C">
        <w:rPr>
          <w:rFonts w:ascii="Arial Narrow" w:hAnsi="Arial Narrow" w:cs="Arial Narrow"/>
          <w:sz w:val="22"/>
          <w:szCs w:val="22"/>
        </w:rPr>
        <w:t>-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B07F5C">
        <w:rPr>
          <w:rFonts w:ascii="Arial Narrow" w:hAnsi="Arial Narrow" w:cs="Arial Narrow"/>
          <w:sz w:val="22"/>
          <w:szCs w:val="22"/>
        </w:rPr>
        <w:t>nebolo účtované.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B07F5C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4-12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8,33-25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65426D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</w:t>
      </w:r>
      <w:r w:rsidR="000B05BB" w:rsidRPr="00755848">
        <w:rPr>
          <w:rFonts w:ascii="Arial Narrow" w:hAnsi="Arial Narrow" w:cs="Arial"/>
          <w:sz w:val="22"/>
          <w:szCs w:val="22"/>
        </w:rPr>
        <w:t xml:space="preserve">začína </w:t>
      </w:r>
      <w:r>
        <w:rPr>
          <w:rFonts w:ascii="Arial Narrow" w:hAnsi="Arial Narrow" w:cs="Arial"/>
          <w:sz w:val="22"/>
          <w:szCs w:val="22"/>
        </w:rPr>
        <w:t xml:space="preserve">majetok </w:t>
      </w:r>
      <w:r w:rsidR="000B05BB" w:rsidRPr="00755848">
        <w:rPr>
          <w:rFonts w:ascii="Arial Narrow" w:hAnsi="Arial Narrow" w:cs="Arial"/>
          <w:sz w:val="22"/>
          <w:szCs w:val="22"/>
        </w:rPr>
        <w:t xml:space="preserve">odpisovať v mesiaci, kedy bol </w:t>
      </w:r>
      <w:r w:rsidR="000B05BB"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="000B05BB" w:rsidRPr="00755848"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</w:t>
      </w:r>
      <w:r>
        <w:rPr>
          <w:rFonts w:ascii="Arial Narrow" w:hAnsi="Arial Narrow" w:cs="Arial"/>
          <w:sz w:val="22"/>
          <w:szCs w:val="22"/>
        </w:rPr>
        <w:t xml:space="preserve">v súlade s účtovnými </w:t>
      </w:r>
      <w:proofErr w:type="spellStart"/>
      <w:r>
        <w:rPr>
          <w:rFonts w:ascii="Arial Narrow" w:hAnsi="Arial Narrow" w:cs="Arial"/>
          <w:sz w:val="22"/>
          <w:szCs w:val="22"/>
        </w:rPr>
        <w:t>odpismy</w:t>
      </w:r>
      <w:proofErr w:type="spellEnd"/>
      <w:r w:rsidR="000B05BB" w:rsidRPr="00755848">
        <w:rPr>
          <w:rFonts w:ascii="Arial Narrow" w:hAnsi="Arial Narrow" w:cs="Arial"/>
          <w:sz w:val="22"/>
          <w:szCs w:val="22"/>
        </w:rPr>
        <w:t>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proofErr w:type="spellStart"/>
      <w:r w:rsidR="0065426D">
        <w:rPr>
          <w:rFonts w:ascii="Arial Narrow" w:hAnsi="Arial Narrow" w:cs="Arial"/>
          <w:sz w:val="22"/>
          <w:szCs w:val="22"/>
        </w:rPr>
        <w:t>Fibu</w:t>
      </w:r>
      <w:proofErr w:type="spellEnd"/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65426D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5426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-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65426D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 w:rsidR="0065426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nenastali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5426D">
        <w:rPr>
          <w:rFonts w:ascii="Arial Narrow" w:hAnsi="Arial Narrow" w:cs="Arial Narrow"/>
          <w:sz w:val="22"/>
          <w:szCs w:val="22"/>
        </w:rPr>
        <w:t>-</w:t>
      </w:r>
    </w:p>
    <w:p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5426D" w:rsidP="0065426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181 832</w:t>
            </w:r>
          </w:p>
        </w:tc>
        <w:tc>
          <w:tcPr>
            <w:tcW w:w="1223" w:type="pct"/>
            <w:vAlign w:val="center"/>
          </w:tcPr>
          <w:p w:rsidR="00620893" w:rsidRPr="00755848" w:rsidRDefault="0065426D" w:rsidP="0065426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65426D">
        <w:rPr>
          <w:rFonts w:ascii="Arial Narrow" w:hAnsi="Arial Narrow" w:cs="Arial Narrow"/>
          <w:sz w:val="22"/>
          <w:szCs w:val="22"/>
        </w:rPr>
        <w:t>-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:rsidTr="00446B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blPrEx>
          <w:tblCellMar>
            <w:top w:w="0" w:type="dxa"/>
            <w:bottom w:w="0" w:type="dxa"/>
          </w:tblCellMar>
        </w:tblPrEx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:rsidTr="00446B45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:rsidTr="00446B45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65426D">
        <w:rPr>
          <w:rFonts w:ascii="Arial Narrow" w:hAnsi="Arial Narrow" w:cs="Arial Narrow"/>
          <w:sz w:val="22"/>
          <w:szCs w:val="22"/>
        </w:rPr>
        <w:t>-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9F3" w:rsidRDefault="008729F3">
      <w:r>
        <w:separator/>
      </w:r>
    </w:p>
  </w:endnote>
  <w:endnote w:type="continuationSeparator" w:id="0">
    <w:p w:rsidR="008729F3" w:rsidRDefault="00872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EB592D">
      <w:rPr>
        <w:noProof/>
      </w:rPr>
      <w:t>4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9F3" w:rsidRDefault="008729F3">
      <w:r>
        <w:separator/>
      </w:r>
    </w:p>
  </w:footnote>
  <w:footnote w:type="continuationSeparator" w:id="0">
    <w:p w:rsidR="008729F3" w:rsidRDefault="00872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BA5618">
      <w:rPr>
        <w:rFonts w:ascii="Arial" w:hAnsi="Arial" w:cs="Arial"/>
        <w:sz w:val="22"/>
        <w:szCs w:val="22"/>
        <w:bdr w:val="single" w:sz="4" w:space="0" w:color="auto" w:frame="1"/>
      </w:rPr>
      <w:t>ČO: 44568304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A5618">
      <w:rPr>
        <w:rFonts w:ascii="Arial" w:hAnsi="Arial" w:cs="Arial"/>
        <w:sz w:val="22"/>
        <w:szCs w:val="22"/>
        <w:bdr w:val="single" w:sz="4" w:space="0" w:color="auto" w:frame="1"/>
      </w:rPr>
      <w:t>2022746297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5426D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29F3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419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2ED8"/>
    <w:rsid w:val="00AF51AA"/>
    <w:rsid w:val="00AF6469"/>
    <w:rsid w:val="00B00ECD"/>
    <w:rsid w:val="00B05037"/>
    <w:rsid w:val="00B07F5C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A561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5D90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92D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69174AFC-87AF-41F4-8660-BB408E46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15B8-B838-424A-9059-58A244E59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2777</Words>
  <Characters>16863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Lucia Novakova</cp:lastModifiedBy>
  <cp:revision>3</cp:revision>
  <cp:lastPrinted>2015-07-22T09:26:00Z</cp:lastPrinted>
  <dcterms:created xsi:type="dcterms:W3CDTF">2016-12-04T15:10:00Z</dcterms:created>
  <dcterms:modified xsi:type="dcterms:W3CDTF">2016-12-04T15:12:00Z</dcterms:modified>
</cp:coreProperties>
</file>