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44AB" w:rsidRPr="002646CD" w:rsidRDefault="006D44AB" w:rsidP="006D44AB">
      <w:pPr>
        <w:jc w:val="both"/>
        <w:rPr>
          <w:sz w:val="28"/>
          <w:szCs w:val="28"/>
        </w:rPr>
      </w:pPr>
    </w:p>
    <w:p w:rsidR="00DF37E6" w:rsidRPr="00DF37E6" w:rsidRDefault="00DF37E6" w:rsidP="00DF37E6">
      <w:pPr>
        <w:jc w:val="center"/>
        <w:rPr>
          <w:rFonts w:ascii="Arial Narrow" w:hAnsi="Arial Narrow"/>
          <w:b/>
          <w:sz w:val="52"/>
          <w:szCs w:val="52"/>
        </w:rPr>
      </w:pPr>
      <w:r>
        <w:t xml:space="preserve">     </w:t>
      </w:r>
      <w:r w:rsidRPr="00DF37E6">
        <w:rPr>
          <w:rFonts w:ascii="Arial Narrow" w:hAnsi="Arial Narrow"/>
          <w:b/>
          <w:sz w:val="52"/>
          <w:szCs w:val="52"/>
        </w:rPr>
        <w:t xml:space="preserve">Obec  Hybe , 032 31 Hybe č.2   </w:t>
      </w:r>
    </w:p>
    <w:p w:rsidR="00DF37E6" w:rsidRPr="00DF37E6" w:rsidRDefault="00161322" w:rsidP="00DF37E6">
      <w:pPr>
        <w:jc w:val="center"/>
        <w:rPr>
          <w:rFonts w:ascii="Arial Narrow" w:hAnsi="Arial Narrow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6" type="#_x0000_t75" alt="" style="position:absolute;left:0;text-align:left;margin-left:-74.6pt;margin-top:7.25pt;width:605.25pt;height:402.65pt;z-index:-251657728">
            <v:imagedata r:id="rId8" o:title="720x720"/>
          </v:shape>
        </w:pict>
      </w:r>
      <w:r w:rsidR="00DF37E6" w:rsidRPr="00DF37E6">
        <w:rPr>
          <w:rFonts w:ascii="Arial Narrow" w:hAnsi="Arial Narrow"/>
        </w:rP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DF37E6" w:rsidRPr="00DF37E6" w:rsidRDefault="00DF37E6" w:rsidP="00DF37E6">
      <w:pPr>
        <w:rPr>
          <w:rFonts w:ascii="Arial Narrow" w:hAnsi="Arial Narrow"/>
        </w:rPr>
      </w:pPr>
    </w:p>
    <w:p w:rsidR="006D44AB" w:rsidRPr="00DF37E6" w:rsidRDefault="006D44AB" w:rsidP="006D44AB">
      <w:pPr>
        <w:jc w:val="both"/>
        <w:rPr>
          <w:rFonts w:ascii="Arial Narrow" w:hAnsi="Arial Narrow"/>
          <w:sz w:val="28"/>
          <w:szCs w:val="28"/>
        </w:rPr>
      </w:pPr>
    </w:p>
    <w:p w:rsidR="00DB2632" w:rsidRDefault="00DB2632" w:rsidP="000633A7">
      <w:pPr>
        <w:jc w:val="center"/>
        <w:outlineLvl w:val="0"/>
        <w:rPr>
          <w:rFonts w:ascii="Arial Narrow" w:hAnsi="Arial Narrow"/>
          <w:b/>
          <w:sz w:val="120"/>
          <w:szCs w:val="120"/>
        </w:rPr>
      </w:pPr>
    </w:p>
    <w:p w:rsidR="00DB2632" w:rsidRDefault="00DB2632" w:rsidP="000633A7">
      <w:pPr>
        <w:jc w:val="center"/>
        <w:outlineLvl w:val="0"/>
        <w:rPr>
          <w:rFonts w:ascii="Arial Narrow" w:hAnsi="Arial Narrow"/>
          <w:b/>
          <w:sz w:val="120"/>
          <w:szCs w:val="120"/>
        </w:rPr>
      </w:pPr>
    </w:p>
    <w:p w:rsidR="00DB2632" w:rsidRDefault="00DB2632" w:rsidP="000633A7">
      <w:pPr>
        <w:jc w:val="center"/>
        <w:outlineLvl w:val="0"/>
        <w:rPr>
          <w:rFonts w:ascii="Arial Narrow" w:hAnsi="Arial Narrow"/>
          <w:b/>
          <w:sz w:val="120"/>
          <w:szCs w:val="120"/>
        </w:rPr>
      </w:pPr>
    </w:p>
    <w:p w:rsidR="00DB2632" w:rsidRDefault="00DB2632" w:rsidP="000633A7">
      <w:pPr>
        <w:jc w:val="center"/>
        <w:outlineLvl w:val="0"/>
        <w:rPr>
          <w:rFonts w:ascii="Arial Narrow" w:hAnsi="Arial Narrow"/>
          <w:b/>
          <w:sz w:val="120"/>
          <w:szCs w:val="120"/>
        </w:rPr>
      </w:pPr>
    </w:p>
    <w:p w:rsidR="00DB2632" w:rsidRDefault="00DB2632" w:rsidP="000633A7">
      <w:pPr>
        <w:jc w:val="center"/>
        <w:outlineLvl w:val="0"/>
        <w:rPr>
          <w:rFonts w:ascii="Arial Narrow" w:hAnsi="Arial Narrow"/>
          <w:b/>
          <w:sz w:val="120"/>
          <w:szCs w:val="120"/>
        </w:rPr>
      </w:pPr>
    </w:p>
    <w:p w:rsidR="00C468D2" w:rsidRPr="00DB2632" w:rsidRDefault="000633A7" w:rsidP="000633A7">
      <w:pPr>
        <w:jc w:val="center"/>
        <w:outlineLvl w:val="0"/>
        <w:rPr>
          <w:rFonts w:ascii="Arial Narrow" w:hAnsi="Arial Narrow"/>
          <w:b/>
          <w:sz w:val="120"/>
          <w:szCs w:val="120"/>
        </w:rPr>
      </w:pPr>
      <w:r w:rsidRPr="00DB2632">
        <w:rPr>
          <w:rFonts w:ascii="Arial Narrow" w:hAnsi="Arial Narrow"/>
          <w:b/>
          <w:sz w:val="120"/>
          <w:szCs w:val="120"/>
        </w:rPr>
        <w:t>V</w:t>
      </w:r>
      <w:r w:rsidR="006B6792" w:rsidRPr="00DB2632">
        <w:rPr>
          <w:rFonts w:ascii="Arial Narrow" w:hAnsi="Arial Narrow"/>
          <w:b/>
          <w:sz w:val="120"/>
          <w:szCs w:val="120"/>
        </w:rPr>
        <w:t>ýročná správa</w:t>
      </w:r>
      <w:r w:rsidR="006D44AB" w:rsidRPr="00DB2632">
        <w:rPr>
          <w:rFonts w:ascii="Arial Narrow" w:hAnsi="Arial Narrow"/>
          <w:b/>
          <w:sz w:val="120"/>
          <w:szCs w:val="120"/>
        </w:rPr>
        <w:t xml:space="preserve"> Obce </w:t>
      </w:r>
      <w:r w:rsidR="00A83A4A" w:rsidRPr="00DB2632">
        <w:rPr>
          <w:rFonts w:ascii="Arial Narrow" w:hAnsi="Arial Narrow"/>
          <w:b/>
          <w:sz w:val="120"/>
          <w:szCs w:val="120"/>
        </w:rPr>
        <w:t>Hybe</w:t>
      </w:r>
    </w:p>
    <w:p w:rsidR="00C468D2" w:rsidRPr="00DB2632" w:rsidRDefault="00C468D2" w:rsidP="00C468D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Arial Narrow" w:hAnsi="Arial Narrow"/>
          <w:b/>
          <w:sz w:val="120"/>
          <w:szCs w:val="120"/>
        </w:rPr>
      </w:pPr>
      <w:r w:rsidRPr="00DB2632">
        <w:rPr>
          <w:rFonts w:ascii="Arial Narrow" w:hAnsi="Arial Narrow"/>
          <w:b/>
          <w:sz w:val="120"/>
          <w:szCs w:val="120"/>
        </w:rPr>
        <w:t xml:space="preserve">za rok </w:t>
      </w:r>
      <w:r w:rsidR="00B81F6E">
        <w:rPr>
          <w:rFonts w:ascii="Arial Narrow" w:hAnsi="Arial Narrow"/>
          <w:b/>
          <w:sz w:val="120"/>
          <w:szCs w:val="120"/>
        </w:rPr>
        <w:t>2015</w:t>
      </w:r>
    </w:p>
    <w:p w:rsidR="000633A7" w:rsidRDefault="000633A7" w:rsidP="00C468D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Arial Narrow" w:hAnsi="Arial Narrow"/>
          <w:b/>
          <w:sz w:val="72"/>
          <w:szCs w:val="72"/>
        </w:rPr>
      </w:pPr>
    </w:p>
    <w:p w:rsidR="000633A7" w:rsidRPr="00260FFE" w:rsidRDefault="00161322" w:rsidP="00C468D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Arial Narrow" w:hAnsi="Arial Narrow"/>
          <w:b/>
          <w:sz w:val="72"/>
          <w:szCs w:val="72"/>
        </w:rPr>
      </w:pPr>
      <w:r>
        <w:rPr>
          <w:noProof/>
          <w:color w:val="0070C0"/>
        </w:rPr>
        <w:lastRenderedPageBreak/>
        <w:pict>
          <v:shape id="_x0000_s1034" type="#_x0000_t75" alt="" style="position:absolute;left:0;text-align:left;margin-left:227.7pt;margin-top:-9.25pt;width:283.5pt;height:189pt;z-index:-251659776">
            <v:imagedata r:id="rId9" o:title="720x720"/>
          </v:shape>
        </w:pict>
      </w:r>
      <w:r>
        <w:rPr>
          <w:noProof/>
        </w:rPr>
        <w:pict>
          <v:shape id="_x0000_s1035" type="#_x0000_t75" alt="" style="position:absolute;left:0;text-align:left;margin-left:-60.7pt;margin-top:23pt;width:280.75pt;height:186.75pt;z-index:-251658752">
            <v:imagedata r:id="rId10" o:title="720x720"/>
          </v:shape>
        </w:pict>
      </w: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6D44AB" w:rsidRPr="005E10CB" w:rsidRDefault="00DF362C" w:rsidP="00DF362C">
      <w:pPr>
        <w:rPr>
          <w:rFonts w:ascii="Arial Narrow" w:hAnsi="Arial Narrow"/>
          <w:b/>
          <w:color w:val="FFFFFF"/>
          <w:sz w:val="44"/>
          <w:szCs w:val="44"/>
        </w:rPr>
      </w:pPr>
      <w:r w:rsidRPr="005E10CB">
        <w:rPr>
          <w:rFonts w:ascii="Arial Narrow" w:hAnsi="Arial Narrow"/>
          <w:b/>
          <w:sz w:val="44"/>
          <w:szCs w:val="44"/>
        </w:rPr>
        <w:t xml:space="preserve">OBSAH </w:t>
      </w:r>
      <w:r w:rsidRPr="005E10CB">
        <w:rPr>
          <w:rFonts w:ascii="Arial Narrow" w:hAnsi="Arial Narrow"/>
          <w:b/>
          <w:color w:val="FFFFFF"/>
          <w:sz w:val="44"/>
          <w:szCs w:val="44"/>
        </w:rPr>
        <w:t xml:space="preserve">: </w:t>
      </w:r>
    </w:p>
    <w:p w:rsidR="00DF362C" w:rsidRPr="00DF37E6" w:rsidRDefault="00DF362C" w:rsidP="00DF362C">
      <w:pPr>
        <w:rPr>
          <w:rFonts w:ascii="Arial Narrow" w:hAnsi="Arial Narrow"/>
          <w:b/>
        </w:rPr>
      </w:pPr>
    </w:p>
    <w:p w:rsidR="00545511" w:rsidRPr="005E10CB" w:rsidRDefault="00545511" w:rsidP="00B70F63">
      <w:pPr>
        <w:numPr>
          <w:ilvl w:val="0"/>
          <w:numId w:val="23"/>
        </w:numPr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Základná charakteristika obce</w:t>
      </w:r>
    </w:p>
    <w:p w:rsidR="00A32CF5" w:rsidRPr="005E10CB" w:rsidRDefault="00A32CF5" w:rsidP="00A32CF5">
      <w:pPr>
        <w:ind w:left="720"/>
        <w:rPr>
          <w:rFonts w:ascii="Arial Narrow" w:hAnsi="Arial Narrow"/>
          <w:sz w:val="20"/>
          <w:szCs w:val="20"/>
        </w:rPr>
      </w:pPr>
    </w:p>
    <w:p w:rsidR="00545511" w:rsidRPr="005E10CB" w:rsidRDefault="00545511" w:rsidP="00A32CF5">
      <w:pPr>
        <w:numPr>
          <w:ilvl w:val="1"/>
          <w:numId w:val="2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Geografické údaje</w:t>
      </w:r>
    </w:p>
    <w:p w:rsidR="00545511" w:rsidRPr="005E10CB" w:rsidRDefault="00545511" w:rsidP="00A32CF5">
      <w:pPr>
        <w:numPr>
          <w:ilvl w:val="1"/>
          <w:numId w:val="2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Demografické údaje</w:t>
      </w:r>
    </w:p>
    <w:p w:rsidR="00545511" w:rsidRPr="005E10CB" w:rsidRDefault="00545511" w:rsidP="00A32CF5">
      <w:pPr>
        <w:numPr>
          <w:ilvl w:val="1"/>
          <w:numId w:val="2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Symboly </w:t>
      </w:r>
      <w:proofErr w:type="spellStart"/>
      <w:r w:rsidRPr="005E10CB">
        <w:rPr>
          <w:rFonts w:ascii="Arial Narrow" w:hAnsi="Arial Narrow"/>
          <w:sz w:val="20"/>
          <w:szCs w:val="20"/>
        </w:rPr>
        <w:t>obce,erb</w:t>
      </w:r>
      <w:proofErr w:type="spellEnd"/>
    </w:p>
    <w:p w:rsidR="00545511" w:rsidRPr="005E10CB" w:rsidRDefault="00545511" w:rsidP="00A32CF5">
      <w:pPr>
        <w:numPr>
          <w:ilvl w:val="1"/>
          <w:numId w:val="2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História obce</w:t>
      </w:r>
    </w:p>
    <w:p w:rsidR="00545511" w:rsidRPr="005E10CB" w:rsidRDefault="00545511" w:rsidP="00A32CF5">
      <w:pPr>
        <w:numPr>
          <w:ilvl w:val="1"/>
          <w:numId w:val="2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Zdravotníctvo</w:t>
      </w:r>
    </w:p>
    <w:p w:rsidR="00545511" w:rsidRPr="005E10CB" w:rsidRDefault="00545511" w:rsidP="00A32CF5">
      <w:pPr>
        <w:numPr>
          <w:ilvl w:val="1"/>
          <w:numId w:val="2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Sociálne zabezpečenie</w:t>
      </w:r>
    </w:p>
    <w:p w:rsidR="00545511" w:rsidRPr="005E10CB" w:rsidRDefault="00A32CF5" w:rsidP="00A32CF5">
      <w:pPr>
        <w:numPr>
          <w:ilvl w:val="1"/>
          <w:numId w:val="2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</w:t>
      </w:r>
      <w:r w:rsidR="00545511" w:rsidRPr="005E10CB">
        <w:rPr>
          <w:rFonts w:ascii="Arial Narrow" w:hAnsi="Arial Narrow"/>
          <w:sz w:val="20"/>
          <w:szCs w:val="20"/>
        </w:rPr>
        <w:t>Kultúra, pamiatky a významné osobnosti obce, vzdelávanie</w:t>
      </w:r>
    </w:p>
    <w:p w:rsidR="00545511" w:rsidRPr="005E10CB" w:rsidRDefault="00545511" w:rsidP="00A32CF5">
      <w:pPr>
        <w:ind w:left="348" w:firstLine="36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1.8 </w:t>
      </w:r>
      <w:r w:rsidR="00A32CF5" w:rsidRPr="005E10CB">
        <w:rPr>
          <w:rFonts w:ascii="Arial Narrow" w:hAnsi="Arial Narrow"/>
          <w:sz w:val="20"/>
          <w:szCs w:val="20"/>
        </w:rPr>
        <w:t xml:space="preserve">  </w:t>
      </w:r>
      <w:r w:rsidRPr="005E10CB">
        <w:rPr>
          <w:rFonts w:ascii="Arial Narrow" w:hAnsi="Arial Narrow"/>
          <w:sz w:val="20"/>
          <w:szCs w:val="20"/>
        </w:rPr>
        <w:t xml:space="preserve">Organizačná </w:t>
      </w:r>
      <w:r w:rsidR="00B81F6E">
        <w:rPr>
          <w:rFonts w:ascii="Arial Narrow" w:hAnsi="Arial Narrow"/>
          <w:sz w:val="20"/>
          <w:szCs w:val="20"/>
        </w:rPr>
        <w:t>štruktúra Obce Hybe k 31.12.2015</w:t>
      </w:r>
    </w:p>
    <w:p w:rsidR="00545511" w:rsidRPr="005E10CB" w:rsidRDefault="00545511" w:rsidP="00545511">
      <w:pPr>
        <w:jc w:val="both"/>
        <w:rPr>
          <w:rFonts w:ascii="Arial Narrow" w:hAnsi="Arial Narrow"/>
          <w:b/>
          <w:sz w:val="20"/>
          <w:szCs w:val="20"/>
        </w:rPr>
      </w:pPr>
    </w:p>
    <w:p w:rsidR="005E10CB" w:rsidRPr="005E10CB" w:rsidRDefault="005E10CB" w:rsidP="005E10CB">
      <w:pPr>
        <w:ind w:left="720"/>
        <w:rPr>
          <w:rFonts w:ascii="Arial Narrow" w:hAnsi="Arial Narrow"/>
          <w:sz w:val="20"/>
          <w:szCs w:val="20"/>
        </w:rPr>
      </w:pPr>
    </w:p>
    <w:p w:rsidR="00545511" w:rsidRPr="005E10CB" w:rsidRDefault="00545511" w:rsidP="00B70F63">
      <w:pPr>
        <w:numPr>
          <w:ilvl w:val="0"/>
          <w:numId w:val="23"/>
        </w:numPr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Záverečný účet a roz</w:t>
      </w:r>
      <w:r w:rsidR="00B81F6E">
        <w:rPr>
          <w:rFonts w:ascii="Arial Narrow" w:hAnsi="Arial Narrow"/>
          <w:sz w:val="20"/>
          <w:szCs w:val="20"/>
        </w:rPr>
        <w:t>počtové hospodárenie za rok 2015</w:t>
      </w:r>
    </w:p>
    <w:p w:rsidR="00545511" w:rsidRPr="005E10CB" w:rsidRDefault="00545511" w:rsidP="00545511">
      <w:pPr>
        <w:ind w:left="426"/>
        <w:rPr>
          <w:rFonts w:ascii="Arial Narrow" w:hAnsi="Arial Narrow"/>
          <w:sz w:val="20"/>
          <w:szCs w:val="20"/>
        </w:rPr>
      </w:pPr>
    </w:p>
    <w:p w:rsidR="006D44AB" w:rsidRPr="005E10CB" w:rsidRDefault="004A0B4D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R</w:t>
      </w:r>
      <w:r w:rsidR="006D44AB" w:rsidRPr="005E10CB">
        <w:rPr>
          <w:rFonts w:ascii="Arial Narrow" w:hAnsi="Arial Narrow"/>
          <w:sz w:val="20"/>
          <w:szCs w:val="20"/>
        </w:rPr>
        <w:t>ozpoč</w:t>
      </w:r>
      <w:r w:rsidRPr="005E10CB">
        <w:rPr>
          <w:rFonts w:ascii="Arial Narrow" w:hAnsi="Arial Narrow"/>
          <w:sz w:val="20"/>
          <w:szCs w:val="20"/>
        </w:rPr>
        <w:t xml:space="preserve">et obce na rok </w:t>
      </w:r>
      <w:r w:rsidR="00B81F6E">
        <w:rPr>
          <w:rFonts w:ascii="Arial Narrow" w:hAnsi="Arial Narrow"/>
          <w:sz w:val="20"/>
          <w:szCs w:val="20"/>
        </w:rPr>
        <w:t>2015</w:t>
      </w:r>
    </w:p>
    <w:p w:rsidR="006D44AB" w:rsidRPr="005E10CB" w:rsidRDefault="006D44AB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Rozbor plnenia príjmov za rok </w:t>
      </w:r>
      <w:r w:rsidR="00B81F6E">
        <w:rPr>
          <w:rFonts w:ascii="Arial Narrow" w:hAnsi="Arial Narrow"/>
          <w:sz w:val="20"/>
          <w:szCs w:val="20"/>
        </w:rPr>
        <w:t>2015</w:t>
      </w:r>
    </w:p>
    <w:p w:rsidR="006D44AB" w:rsidRPr="005E10CB" w:rsidRDefault="00DD74A8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Rozbor čerpania </w:t>
      </w:r>
      <w:r w:rsidR="006D44AB" w:rsidRPr="005E10CB">
        <w:rPr>
          <w:rFonts w:ascii="Arial Narrow" w:hAnsi="Arial Narrow"/>
          <w:sz w:val="20"/>
          <w:szCs w:val="20"/>
        </w:rPr>
        <w:t xml:space="preserve">výdavkov za rok </w:t>
      </w:r>
      <w:r w:rsidR="00B81F6E">
        <w:rPr>
          <w:rFonts w:ascii="Arial Narrow" w:hAnsi="Arial Narrow"/>
          <w:sz w:val="20"/>
          <w:szCs w:val="20"/>
        </w:rPr>
        <w:t>2015</w:t>
      </w:r>
    </w:p>
    <w:p w:rsidR="006D44AB" w:rsidRPr="005E10CB" w:rsidRDefault="007F6396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Prebytok/schodok </w:t>
      </w:r>
      <w:r w:rsidR="00356CD8" w:rsidRPr="005E10CB">
        <w:rPr>
          <w:rFonts w:ascii="Arial Narrow" w:hAnsi="Arial Narrow"/>
          <w:sz w:val="20"/>
          <w:szCs w:val="20"/>
        </w:rPr>
        <w:t xml:space="preserve"> rozpočtového</w:t>
      </w:r>
      <w:r w:rsidR="008258E4" w:rsidRPr="005E10CB">
        <w:rPr>
          <w:rFonts w:ascii="Arial Narrow" w:hAnsi="Arial Narrow"/>
          <w:sz w:val="20"/>
          <w:szCs w:val="20"/>
        </w:rPr>
        <w:t xml:space="preserve"> </w:t>
      </w:r>
      <w:r w:rsidR="006D44AB" w:rsidRPr="005E10CB">
        <w:rPr>
          <w:rFonts w:ascii="Arial Narrow" w:hAnsi="Arial Narrow"/>
          <w:sz w:val="20"/>
          <w:szCs w:val="20"/>
        </w:rPr>
        <w:t xml:space="preserve">hospodárenia za rok </w:t>
      </w:r>
      <w:r w:rsidR="00B81F6E">
        <w:rPr>
          <w:rFonts w:ascii="Arial Narrow" w:hAnsi="Arial Narrow"/>
          <w:sz w:val="20"/>
          <w:szCs w:val="20"/>
        </w:rPr>
        <w:t>2015</w:t>
      </w:r>
    </w:p>
    <w:p w:rsidR="006D44AB" w:rsidRPr="005E10CB" w:rsidRDefault="006D44AB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Tvorba a použit</w:t>
      </w:r>
      <w:r w:rsidR="007F5FFF" w:rsidRPr="005E10CB">
        <w:rPr>
          <w:rFonts w:ascii="Arial Narrow" w:hAnsi="Arial Narrow"/>
          <w:sz w:val="20"/>
          <w:szCs w:val="20"/>
        </w:rPr>
        <w:t xml:space="preserve">ie prostriedkov </w:t>
      </w:r>
      <w:r w:rsidR="000520D1" w:rsidRPr="005E10CB">
        <w:rPr>
          <w:rFonts w:ascii="Arial Narrow" w:hAnsi="Arial Narrow"/>
          <w:sz w:val="20"/>
          <w:szCs w:val="20"/>
        </w:rPr>
        <w:t>peňažných fondov (</w:t>
      </w:r>
      <w:r w:rsidR="007F5FFF" w:rsidRPr="005E10CB">
        <w:rPr>
          <w:rFonts w:ascii="Arial Narrow" w:hAnsi="Arial Narrow"/>
          <w:sz w:val="20"/>
          <w:szCs w:val="20"/>
        </w:rPr>
        <w:t xml:space="preserve">rezervného </w:t>
      </w:r>
      <w:r w:rsidR="000520D1" w:rsidRPr="005E10CB">
        <w:rPr>
          <w:rFonts w:ascii="Arial Narrow" w:hAnsi="Arial Narrow"/>
          <w:sz w:val="20"/>
          <w:szCs w:val="20"/>
        </w:rPr>
        <w:t xml:space="preserve">fondu) </w:t>
      </w:r>
      <w:r w:rsidR="007F5FFF" w:rsidRPr="005E10CB">
        <w:rPr>
          <w:rFonts w:ascii="Arial Narrow" w:hAnsi="Arial Narrow"/>
          <w:sz w:val="20"/>
          <w:szCs w:val="20"/>
        </w:rPr>
        <w:t>a sociálneho fondu</w:t>
      </w:r>
    </w:p>
    <w:p w:rsidR="00407294" w:rsidRPr="005E10CB" w:rsidRDefault="00407294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Bilancia aktív a pasív k 31.12.</w:t>
      </w:r>
      <w:r w:rsidR="00B81F6E">
        <w:rPr>
          <w:rFonts w:ascii="Arial Narrow" w:hAnsi="Arial Narrow"/>
          <w:sz w:val="20"/>
          <w:szCs w:val="20"/>
        </w:rPr>
        <w:t>2015</w:t>
      </w:r>
    </w:p>
    <w:p w:rsidR="00407294" w:rsidRPr="005E10CB" w:rsidRDefault="00407294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Prehľad o stave a vývoji dlhu k 31.12.</w:t>
      </w:r>
      <w:r w:rsidR="00B81F6E">
        <w:rPr>
          <w:rFonts w:ascii="Arial Narrow" w:hAnsi="Arial Narrow"/>
          <w:sz w:val="20"/>
          <w:szCs w:val="20"/>
        </w:rPr>
        <w:t>2015</w:t>
      </w:r>
    </w:p>
    <w:p w:rsidR="00407294" w:rsidRPr="005E10CB" w:rsidRDefault="00407294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Hospodárenie príspevkových organizácií </w:t>
      </w:r>
    </w:p>
    <w:p w:rsidR="00407294" w:rsidRPr="005E10CB" w:rsidRDefault="00407294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Prehľad </w:t>
      </w:r>
      <w:r w:rsidR="002F38CE" w:rsidRPr="005E10CB">
        <w:rPr>
          <w:rFonts w:ascii="Arial Narrow" w:hAnsi="Arial Narrow"/>
          <w:sz w:val="20"/>
          <w:szCs w:val="20"/>
        </w:rPr>
        <w:t xml:space="preserve">o poskytnutých dotáciách právnickým osobám a fyzickým osobám - podnikateľom podľa § 7 ods. 4 zákona č.583/2004 </w:t>
      </w:r>
      <w:proofErr w:type="spellStart"/>
      <w:r w:rsidR="002F38CE" w:rsidRPr="005E10CB">
        <w:rPr>
          <w:rFonts w:ascii="Arial Narrow" w:hAnsi="Arial Narrow"/>
          <w:sz w:val="20"/>
          <w:szCs w:val="20"/>
        </w:rPr>
        <w:t>Z.z</w:t>
      </w:r>
      <w:proofErr w:type="spellEnd"/>
      <w:r w:rsidR="002F38CE" w:rsidRPr="005E10CB">
        <w:rPr>
          <w:rFonts w:ascii="Arial Narrow" w:hAnsi="Arial Narrow"/>
          <w:sz w:val="20"/>
          <w:szCs w:val="20"/>
        </w:rPr>
        <w:t>.</w:t>
      </w:r>
    </w:p>
    <w:p w:rsidR="00407294" w:rsidRPr="005E10CB" w:rsidRDefault="00407294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Podnikateľská činnosť </w:t>
      </w:r>
    </w:p>
    <w:p w:rsidR="006D44AB" w:rsidRPr="005E10CB" w:rsidRDefault="006D44AB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Finančné usporiadanie </w:t>
      </w:r>
      <w:r w:rsidR="00E058D0" w:rsidRPr="005E10CB">
        <w:rPr>
          <w:rFonts w:ascii="Arial Narrow" w:hAnsi="Arial Narrow"/>
          <w:sz w:val="20"/>
          <w:szCs w:val="20"/>
        </w:rPr>
        <w:t xml:space="preserve">finančných </w:t>
      </w:r>
      <w:r w:rsidRPr="005E10CB">
        <w:rPr>
          <w:rFonts w:ascii="Arial Narrow" w:hAnsi="Arial Narrow"/>
          <w:sz w:val="20"/>
          <w:szCs w:val="20"/>
        </w:rPr>
        <w:t>vzťahov voči:</w:t>
      </w:r>
    </w:p>
    <w:p w:rsidR="00981D0C" w:rsidRPr="005E10CB" w:rsidRDefault="00981D0C" w:rsidP="00EC721E">
      <w:pPr>
        <w:numPr>
          <w:ilvl w:val="2"/>
          <w:numId w:val="30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zriadeným a založeným právnickým osobám</w:t>
      </w:r>
    </w:p>
    <w:p w:rsidR="00981D0C" w:rsidRPr="005E10CB" w:rsidRDefault="00981D0C" w:rsidP="00EC721E">
      <w:pPr>
        <w:numPr>
          <w:ilvl w:val="2"/>
          <w:numId w:val="30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štátnemu rozpočtu</w:t>
      </w:r>
    </w:p>
    <w:p w:rsidR="00981D0C" w:rsidRPr="005E10CB" w:rsidRDefault="00981D0C" w:rsidP="00EC721E">
      <w:pPr>
        <w:numPr>
          <w:ilvl w:val="2"/>
          <w:numId w:val="30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štátnym fondom</w:t>
      </w:r>
    </w:p>
    <w:p w:rsidR="00981D0C" w:rsidRPr="005E10CB" w:rsidRDefault="00981D0C" w:rsidP="00EC721E">
      <w:pPr>
        <w:numPr>
          <w:ilvl w:val="2"/>
          <w:numId w:val="30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rozpočtom iných obcí</w:t>
      </w:r>
    </w:p>
    <w:p w:rsidR="00981D0C" w:rsidRPr="005E10CB" w:rsidRDefault="00981D0C" w:rsidP="00EC721E">
      <w:pPr>
        <w:numPr>
          <w:ilvl w:val="2"/>
          <w:numId w:val="30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rozpočtom VÚC</w:t>
      </w:r>
    </w:p>
    <w:p w:rsidR="00407294" w:rsidRPr="005E10CB" w:rsidRDefault="009C41A6" w:rsidP="00B70F63">
      <w:pPr>
        <w:numPr>
          <w:ilvl w:val="1"/>
          <w:numId w:val="27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Hodnotenie plnenia programov obce – Hodnotiaca správa k plneniu programového rozpočtu </w:t>
      </w:r>
    </w:p>
    <w:p w:rsidR="00B70F63" w:rsidRPr="005E10CB" w:rsidRDefault="00B70F63" w:rsidP="00B70F63">
      <w:pPr>
        <w:ind w:left="1152"/>
        <w:jc w:val="both"/>
        <w:rPr>
          <w:rFonts w:ascii="Arial Narrow" w:hAnsi="Arial Narrow"/>
          <w:sz w:val="20"/>
          <w:szCs w:val="20"/>
        </w:rPr>
      </w:pPr>
    </w:p>
    <w:p w:rsidR="00B70F63" w:rsidRPr="005E10CB" w:rsidRDefault="00B70F63" w:rsidP="00B70F63">
      <w:pPr>
        <w:ind w:left="1152"/>
        <w:jc w:val="both"/>
        <w:rPr>
          <w:rFonts w:ascii="Arial Narrow" w:hAnsi="Arial Narrow"/>
          <w:sz w:val="20"/>
          <w:szCs w:val="20"/>
        </w:rPr>
      </w:pPr>
    </w:p>
    <w:p w:rsidR="00B70F63" w:rsidRPr="005E10CB" w:rsidRDefault="00B70F63" w:rsidP="00B70F63">
      <w:pPr>
        <w:ind w:left="720"/>
        <w:jc w:val="both"/>
        <w:rPr>
          <w:rFonts w:ascii="Arial Narrow" w:hAnsi="Arial Narrow"/>
          <w:sz w:val="20"/>
          <w:szCs w:val="20"/>
        </w:rPr>
      </w:pPr>
    </w:p>
    <w:p w:rsidR="00B70F63" w:rsidRPr="005E10CB" w:rsidRDefault="00B70F63" w:rsidP="00B70F63">
      <w:pPr>
        <w:numPr>
          <w:ilvl w:val="0"/>
          <w:numId w:val="23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Udalosti osobitného významu po skončení účtovného obdobia</w:t>
      </w:r>
    </w:p>
    <w:p w:rsidR="00B70F63" w:rsidRPr="00DF37E6" w:rsidRDefault="00B70F63" w:rsidP="00B70F63">
      <w:pPr>
        <w:ind w:left="720"/>
        <w:jc w:val="both"/>
        <w:rPr>
          <w:rFonts w:ascii="Arial Narrow" w:hAnsi="Arial Narrow"/>
        </w:rPr>
      </w:pPr>
    </w:p>
    <w:p w:rsidR="006D44AB" w:rsidRPr="00DA5844" w:rsidRDefault="006D44AB" w:rsidP="00B70F63">
      <w:pPr>
        <w:jc w:val="both"/>
        <w:rPr>
          <w:b/>
          <w:sz w:val="32"/>
          <w:szCs w:val="32"/>
        </w:rPr>
      </w:pPr>
    </w:p>
    <w:p w:rsidR="005E10CB" w:rsidRDefault="005E10CB" w:rsidP="00A32CF5">
      <w:pPr>
        <w:rPr>
          <w:rFonts w:ascii="Arial Narrow" w:hAnsi="Arial Narrow"/>
          <w:b/>
          <w:sz w:val="32"/>
          <w:szCs w:val="32"/>
          <w:u w:val="single"/>
        </w:rPr>
      </w:pPr>
    </w:p>
    <w:p w:rsidR="00133CAF" w:rsidRPr="00A32CF5" w:rsidRDefault="00133CAF" w:rsidP="00A32CF5">
      <w:pPr>
        <w:rPr>
          <w:rFonts w:ascii="Arial Narrow" w:hAnsi="Arial Narrow"/>
          <w:b/>
          <w:sz w:val="32"/>
          <w:szCs w:val="32"/>
          <w:u w:val="single"/>
        </w:rPr>
      </w:pPr>
      <w:r w:rsidRPr="00A32CF5">
        <w:rPr>
          <w:rFonts w:ascii="Arial Narrow" w:hAnsi="Arial Narrow"/>
          <w:b/>
          <w:sz w:val="32"/>
          <w:szCs w:val="32"/>
          <w:u w:val="single"/>
        </w:rPr>
        <w:t>1.Základná charakteristika Obce Hybe</w:t>
      </w:r>
    </w:p>
    <w:p w:rsidR="00FD6EB0" w:rsidRPr="005122BF" w:rsidRDefault="00FD6EB0" w:rsidP="00727D46">
      <w:pPr>
        <w:jc w:val="center"/>
        <w:rPr>
          <w:rFonts w:ascii="Arial Narrow" w:hAnsi="Arial Narrow"/>
          <w:b/>
          <w:sz w:val="32"/>
          <w:szCs w:val="32"/>
        </w:rPr>
      </w:pPr>
    </w:p>
    <w:p w:rsidR="00133CAF" w:rsidRPr="005122BF" w:rsidRDefault="00133CAF" w:rsidP="005122BF">
      <w:p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FD6EB0" w:rsidRPr="005122BF" w:rsidRDefault="00FD6EB0" w:rsidP="005122BF">
      <w:pPr>
        <w:jc w:val="both"/>
        <w:rPr>
          <w:rFonts w:ascii="Arial Narrow" w:hAnsi="Arial Narrow"/>
          <w:sz w:val="22"/>
          <w:szCs w:val="22"/>
        </w:rPr>
      </w:pPr>
    </w:p>
    <w:p w:rsidR="00FD6EB0" w:rsidRDefault="00FD6EB0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Style w:val="Siln"/>
          <w:rFonts w:ascii="Arial Narrow" w:hAnsi="Arial Narrow"/>
          <w:color w:val="000000"/>
          <w:sz w:val="22"/>
          <w:szCs w:val="22"/>
          <w:bdr w:val="none" w:sz="0" w:space="0" w:color="auto" w:frame="1"/>
        </w:rPr>
        <w:t xml:space="preserve">Obecný </w:t>
      </w:r>
      <w:proofErr w:type="spellStart"/>
      <w:r w:rsidRPr="005122BF">
        <w:rPr>
          <w:rStyle w:val="Siln"/>
          <w:rFonts w:ascii="Arial Narrow" w:hAnsi="Arial Narrow"/>
          <w:color w:val="000000"/>
          <w:sz w:val="22"/>
          <w:szCs w:val="22"/>
          <w:bdr w:val="none" w:sz="0" w:space="0" w:color="auto" w:frame="1"/>
        </w:rPr>
        <w:t>úrad</w:t>
      </w:r>
      <w:proofErr w:type="spellEnd"/>
      <w:r w:rsidRPr="005122BF">
        <w:rPr>
          <w:rStyle w:val="apple-converted-space"/>
          <w:rFonts w:ascii="Arial Narrow" w:hAnsi="Arial Narrow"/>
          <w:color w:val="000000"/>
          <w:sz w:val="22"/>
          <w:szCs w:val="22"/>
        </w:rPr>
        <w:t> </w:t>
      </w:r>
      <w:r w:rsidRPr="005122BF">
        <w:rPr>
          <w:rFonts w:ascii="Arial Narrow" w:hAnsi="Arial Narrow"/>
          <w:color w:val="000000"/>
          <w:sz w:val="22"/>
          <w:szCs w:val="22"/>
        </w:rPr>
        <w:t xml:space="preserve">je výkonným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orgánom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a starostu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zložený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z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pracovníkov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obce. Zabezpečuje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administratívne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a organizačné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veci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a starostu,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ako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aj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ďalších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zriadených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orgánov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.</w:t>
      </w:r>
    </w:p>
    <w:p w:rsidR="005122BF" w:rsidRPr="005122BF" w:rsidRDefault="005122BF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Organizáciu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úradu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, objem mzdových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prostriedkov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a rozsah technických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prostriedkov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potrebných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na jeho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činnosť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určuje obecné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zastupiteľstvo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.</w:t>
      </w: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 xml:space="preserve">Obecný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úrad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najmä</w:t>
      </w:r>
      <w:proofErr w:type="spellEnd"/>
    </w:p>
    <w:p w:rsidR="00FD6EB0" w:rsidRPr="005122BF" w:rsidRDefault="00FD6EB0" w:rsidP="00CC79DB">
      <w:pPr>
        <w:numPr>
          <w:ilvl w:val="0"/>
          <w:numId w:val="11"/>
        </w:numPr>
        <w:shd w:val="clear" w:color="auto" w:fill="FFFFFF"/>
        <w:ind w:left="45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zabezpečuje písomnú agendu všetkých orgánov obce,</w:t>
      </w:r>
    </w:p>
    <w:p w:rsidR="00FD6EB0" w:rsidRPr="005122BF" w:rsidRDefault="00FD6EB0" w:rsidP="00CC79DB">
      <w:pPr>
        <w:numPr>
          <w:ilvl w:val="0"/>
          <w:numId w:val="11"/>
        </w:numPr>
        <w:shd w:val="clear" w:color="auto" w:fill="FFFFFF"/>
        <w:ind w:left="45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zabezpečuje odborné podklady a iné písomnosti na rokovanie obecného zastupiteľstva a obecnej rady,</w:t>
      </w:r>
    </w:p>
    <w:p w:rsidR="00FD6EB0" w:rsidRPr="005122BF" w:rsidRDefault="00FD6EB0" w:rsidP="00CC79DB">
      <w:pPr>
        <w:numPr>
          <w:ilvl w:val="0"/>
          <w:numId w:val="11"/>
        </w:numPr>
        <w:shd w:val="clear" w:color="auto" w:fill="FFFFFF"/>
        <w:ind w:left="45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vypracúva písomné vyhotovenia všetkých rozhodnutí starostu vydaných v správnom konaní,</w:t>
      </w:r>
    </w:p>
    <w:p w:rsidR="00FD6EB0" w:rsidRPr="005122BF" w:rsidRDefault="00FD6EB0" w:rsidP="00CC79DB">
      <w:pPr>
        <w:numPr>
          <w:ilvl w:val="0"/>
          <w:numId w:val="11"/>
        </w:numPr>
        <w:shd w:val="clear" w:color="auto" w:fill="FFFFFF"/>
        <w:ind w:left="45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vykonáva nariadenia, uznesenia obecného zastupiteľstva a rozhodnutia starostu.</w:t>
      </w: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Prácu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úradu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organizuje starosta.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obciach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s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väčším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počtom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pracovníkov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môže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byť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zriadená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funkcia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prednostu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úradu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.</w:t>
      </w:r>
    </w:p>
    <w:p w:rsidR="00FD6EB0" w:rsidRDefault="00FD6EB0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Predstaveným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 a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najvyšším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výkonným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orgánom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 je</w:t>
      </w:r>
      <w:r w:rsidRPr="005122BF">
        <w:rPr>
          <w:rStyle w:val="apple-converted-space"/>
          <w:rFonts w:ascii="Arial Narrow" w:hAnsi="Arial Narrow"/>
          <w:color w:val="000000"/>
          <w:sz w:val="22"/>
          <w:szCs w:val="22"/>
        </w:rPr>
        <w:t> </w:t>
      </w:r>
      <w:r w:rsidRPr="005122BF">
        <w:rPr>
          <w:rStyle w:val="Siln"/>
          <w:rFonts w:ascii="Arial Narrow" w:hAnsi="Arial Narrow"/>
          <w:color w:val="000000"/>
          <w:sz w:val="22"/>
          <w:szCs w:val="22"/>
          <w:bdr w:val="none" w:sz="0" w:space="0" w:color="auto" w:frame="1"/>
        </w:rPr>
        <w:t>starosta</w:t>
      </w:r>
      <w:r w:rsidRPr="005122BF">
        <w:rPr>
          <w:rFonts w:ascii="Arial Narrow" w:hAnsi="Arial Narrow"/>
          <w:color w:val="000000"/>
          <w:sz w:val="22"/>
          <w:szCs w:val="22"/>
        </w:rPr>
        <w:t xml:space="preserve">.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Volia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obyvatelia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priamych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voľbách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.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Funkčné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obdobie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starostu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končí zvolením nového starostu a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zložením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sľubu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.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Spôsob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volieb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upravuje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osobitný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predpis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.</w:t>
      </w:r>
    </w:p>
    <w:p w:rsidR="005122BF" w:rsidRPr="005122BF" w:rsidRDefault="005122BF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Starosta</w:t>
      </w:r>
    </w:p>
    <w:p w:rsidR="00FD6EB0" w:rsidRPr="005122BF" w:rsidRDefault="00FD6EB0" w:rsidP="00CC79DB">
      <w:pPr>
        <w:numPr>
          <w:ilvl w:val="0"/>
          <w:numId w:val="13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zvoláva a vedie zasadnutia obecného zastupiteľstva a obecnej rady a podpisuje ich uznesenia,</w:t>
      </w:r>
    </w:p>
    <w:p w:rsidR="00FD6EB0" w:rsidRPr="005122BF" w:rsidRDefault="00FD6EB0" w:rsidP="00CC79DB">
      <w:pPr>
        <w:numPr>
          <w:ilvl w:val="0"/>
          <w:numId w:val="13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vykonáva obecnú správu,</w:t>
      </w:r>
    </w:p>
    <w:p w:rsidR="00FD6EB0" w:rsidRPr="005122BF" w:rsidRDefault="00FD6EB0" w:rsidP="00CC79DB">
      <w:pPr>
        <w:numPr>
          <w:ilvl w:val="0"/>
          <w:numId w:val="13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zastupuje obec vo vzťahu k štátnym orgánom, k právnickým a fyzickým osobám,</w:t>
      </w:r>
    </w:p>
    <w:p w:rsidR="00FD6EB0" w:rsidRDefault="00FD6EB0" w:rsidP="00CC79DB">
      <w:pPr>
        <w:numPr>
          <w:ilvl w:val="0"/>
          <w:numId w:val="13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 xml:space="preserve">rozhoduje vo všetkých veciach správy obce, ktoré nie sú zákonom alebo organizačným </w:t>
      </w:r>
      <w:r w:rsidR="005122BF" w:rsidRPr="005122BF">
        <w:rPr>
          <w:rFonts w:ascii="Arial Narrow" w:hAnsi="Arial Narrow"/>
          <w:color w:val="000000"/>
          <w:sz w:val="22"/>
          <w:szCs w:val="22"/>
        </w:rPr>
        <w:t>p</w:t>
      </w:r>
      <w:r w:rsidRPr="005122BF">
        <w:rPr>
          <w:rFonts w:ascii="Arial Narrow" w:hAnsi="Arial Narrow"/>
          <w:color w:val="000000"/>
          <w:sz w:val="22"/>
          <w:szCs w:val="22"/>
        </w:rPr>
        <w:t>oriadkom obecného zastupiteľstva vyhradené obecnému zastupiteľstvu.</w:t>
      </w:r>
    </w:p>
    <w:p w:rsidR="005122BF" w:rsidRPr="005122BF" w:rsidRDefault="005122BF" w:rsidP="005122BF">
      <w:pPr>
        <w:shd w:val="clear" w:color="auto" w:fill="FFFFFF"/>
        <w:ind w:left="450"/>
        <w:jc w:val="both"/>
        <w:rPr>
          <w:rFonts w:ascii="Arial Narrow" w:hAnsi="Arial Narrow"/>
          <w:color w:val="000000"/>
          <w:sz w:val="22"/>
          <w:szCs w:val="22"/>
        </w:rPr>
      </w:pP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 xml:space="preserve">Starosta 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štatutárnym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orgánom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majetkovoprávnych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vzťahoch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 a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pracovnoprávnych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vzťahoch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pracovníkov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obce.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administratívnoprávnych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vzťahoch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správnym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orgánom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.</w:t>
      </w:r>
    </w:p>
    <w:p w:rsidR="00FD6EB0" w:rsidRDefault="00FD6EB0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Style w:val="Siln"/>
          <w:rFonts w:ascii="Arial Narrow" w:hAnsi="Arial Narrow"/>
          <w:color w:val="000000"/>
          <w:sz w:val="22"/>
          <w:szCs w:val="22"/>
          <w:bdr w:val="none" w:sz="0" w:space="0" w:color="auto" w:frame="1"/>
        </w:rPr>
        <w:t xml:space="preserve">Obecné </w:t>
      </w:r>
      <w:proofErr w:type="spellStart"/>
      <w:r w:rsidRPr="005122BF">
        <w:rPr>
          <w:rStyle w:val="Siln"/>
          <w:rFonts w:ascii="Arial Narrow" w:hAnsi="Arial Narrow"/>
          <w:color w:val="000000"/>
          <w:sz w:val="22"/>
          <w:szCs w:val="22"/>
          <w:bdr w:val="none" w:sz="0" w:space="0" w:color="auto" w:frame="1"/>
        </w:rPr>
        <w:t>zastupiteľstvo</w:t>
      </w:r>
      <w:proofErr w:type="spellEnd"/>
      <w:r w:rsidRPr="005122BF">
        <w:rPr>
          <w:rStyle w:val="apple-converted-space"/>
          <w:rFonts w:ascii="Arial Narrow" w:hAnsi="Arial Narrow"/>
          <w:color w:val="000000"/>
          <w:sz w:val="22"/>
          <w:szCs w:val="22"/>
        </w:rPr>
        <w:t> </w:t>
      </w:r>
      <w:r w:rsidRPr="005122BF">
        <w:rPr>
          <w:rFonts w:ascii="Arial Narrow" w:hAnsi="Arial Narrow"/>
          <w:color w:val="000000"/>
          <w:sz w:val="22"/>
          <w:szCs w:val="22"/>
        </w:rPr>
        <w:t xml:space="preserve">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zastupiteľský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zbor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zložený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z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poslancov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zvolených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priamych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voľbách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obyvateľmi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obce.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Volebné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pravidlá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upravuje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osobitný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predpis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.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Funkčné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obdobie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končí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zložením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sľubu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poslancov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novozvoleného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na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štyri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roky.</w:t>
      </w:r>
    </w:p>
    <w:p w:rsidR="00545511" w:rsidRPr="005122BF" w:rsidRDefault="00545511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 xml:space="preserve">Obecné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zastupiteľstvo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rozhoduje o základných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otázkach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života obce,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najmä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je mu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vyhradené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:</w:t>
      </w:r>
    </w:p>
    <w:p w:rsidR="00FD6EB0" w:rsidRPr="005122BF" w:rsidRDefault="00FD6EB0" w:rsidP="00CC79DB">
      <w:pPr>
        <w:numPr>
          <w:ilvl w:val="0"/>
          <w:numId w:val="12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určovať zásady hospodárenia a nakladania s majetkom obce a s majetkom štátu, ktorý užíva, schvaľovať najdôležitejšie úkony týkajúce sa tohto majetku a kontrolovať hospodárenie s ním,</w:t>
      </w:r>
    </w:p>
    <w:p w:rsidR="00FD6EB0" w:rsidRPr="005122BF" w:rsidRDefault="00FD6EB0" w:rsidP="00CC79DB">
      <w:pPr>
        <w:numPr>
          <w:ilvl w:val="0"/>
          <w:numId w:val="12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schvaľovať rozpočet obce a jeho zmeny, kontrolovať jeho čerpanie a schvaľovať záverečný účet obce, schvaľovať emisiu komunálnych dlhopisov, schvaľovať zmluvu uzavretú podľa § 20 ods. 1, rozhodovať o prijatí úveru alebo pôžičky, o prevzatí záruky za poskytovanie návratnej finančnej výpomoci zo štátneho rozpočtu,</w:t>
      </w:r>
    </w:p>
    <w:p w:rsidR="00FD6EB0" w:rsidRPr="005122BF" w:rsidRDefault="00FD6EB0" w:rsidP="00CC79DB">
      <w:pPr>
        <w:numPr>
          <w:ilvl w:val="0"/>
          <w:numId w:val="12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schvaľovať územný plán obce alebo jej časti a koncepcie rozvoja jednotlivých oblastí života obce,</w:t>
      </w:r>
    </w:p>
    <w:p w:rsidR="00FD6EB0" w:rsidRPr="005122BF" w:rsidRDefault="00FD6EB0" w:rsidP="00CC79DB">
      <w:pPr>
        <w:numPr>
          <w:ilvl w:val="0"/>
          <w:numId w:val="12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rozhodovať o zavedení a zrušení miestnej dane alebo miestneho poplatku podľa osobitných predpisov,</w:t>
      </w:r>
    </w:p>
    <w:p w:rsidR="00FD6EB0" w:rsidRPr="005122BF" w:rsidRDefault="00FD6EB0" w:rsidP="00CC79DB">
      <w:pPr>
        <w:numPr>
          <w:ilvl w:val="0"/>
          <w:numId w:val="12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lastRenderedPageBreak/>
        <w:t>určovať náležitosti miestnej dane alebo miestneho poplatku a verejnej dávky a rozhodovať o prijatí úveru alebo pôžičky,</w:t>
      </w:r>
    </w:p>
    <w:p w:rsidR="00FD6EB0" w:rsidRPr="005122BF" w:rsidRDefault="00FD6EB0" w:rsidP="00CC79DB">
      <w:pPr>
        <w:numPr>
          <w:ilvl w:val="0"/>
          <w:numId w:val="12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vyhlasovať hlasovanie obyvateľov obce o najdôležitejších otázkach života a rozvoja obce a zvolávať verejné zhromaždenia občanov,</w:t>
      </w:r>
    </w:p>
    <w:p w:rsidR="00FD6EB0" w:rsidRPr="005122BF" w:rsidRDefault="00FD6EB0" w:rsidP="00CC79DB">
      <w:pPr>
        <w:numPr>
          <w:ilvl w:val="0"/>
          <w:numId w:val="12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uznášať sa na nariadeniach,</w:t>
      </w:r>
    </w:p>
    <w:p w:rsidR="00FD6EB0" w:rsidRPr="005122BF" w:rsidRDefault="00FD6EB0" w:rsidP="00CC79DB">
      <w:pPr>
        <w:numPr>
          <w:ilvl w:val="0"/>
          <w:numId w:val="12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schvaľovať dohody o medzinárodnej spolupráci a členstvo obce v medzinárodnom združení,</w:t>
      </w:r>
    </w:p>
    <w:p w:rsidR="00FD6EB0" w:rsidRPr="005122BF" w:rsidRDefault="00FD6EB0" w:rsidP="00CC79DB">
      <w:pPr>
        <w:numPr>
          <w:ilvl w:val="0"/>
          <w:numId w:val="12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určovať organizáciu obecného úradu a určovať plat starostu a hlavného kontrolóra,</w:t>
      </w:r>
    </w:p>
    <w:p w:rsidR="00FD6EB0" w:rsidRPr="005122BF" w:rsidRDefault="00FD6EB0" w:rsidP="00CC79DB">
      <w:pPr>
        <w:numPr>
          <w:ilvl w:val="0"/>
          <w:numId w:val="12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zriadiť funkciu hlavného kontrolóra a určovať mu rozsah pracovného úväzku a ďalšie</w:t>
      </w:r>
    </w:p>
    <w:p w:rsidR="00FD6EB0" w:rsidRPr="005122BF" w:rsidRDefault="00FD6EB0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5122BF" w:rsidRDefault="00133CAF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A3754E" w:rsidRDefault="00133CAF" w:rsidP="00CC79DB">
      <w:pPr>
        <w:numPr>
          <w:ilvl w:val="1"/>
          <w:numId w:val="10"/>
        </w:numPr>
        <w:jc w:val="both"/>
        <w:rPr>
          <w:rFonts w:ascii="Arial Narrow" w:hAnsi="Arial Narrow"/>
          <w:b/>
        </w:rPr>
      </w:pPr>
      <w:r w:rsidRPr="00A3754E">
        <w:rPr>
          <w:rFonts w:ascii="Arial Narrow" w:hAnsi="Arial Narrow"/>
          <w:b/>
        </w:rPr>
        <w:t>Geografické údaje</w:t>
      </w:r>
    </w:p>
    <w:p w:rsidR="00133CAF" w:rsidRPr="005122BF" w:rsidRDefault="00133CAF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Default="00133CAF" w:rsidP="00133CAF">
      <w:p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Geografická poloha obce :</w:t>
      </w:r>
    </w:p>
    <w:p w:rsidR="00A3754E" w:rsidRPr="005122BF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FD6EB0" w:rsidRPr="005122BF" w:rsidRDefault="00FD6EB0" w:rsidP="00133CAF">
      <w:pPr>
        <w:jc w:val="both"/>
        <w:rPr>
          <w:rFonts w:ascii="Arial Narrow" w:hAnsi="Arial Narrow"/>
          <w:sz w:val="22"/>
          <w:szCs w:val="22"/>
        </w:rPr>
      </w:pPr>
    </w:p>
    <w:p w:rsidR="00FD6EB0" w:rsidRPr="005122BF" w:rsidRDefault="00FD6EB0" w:rsidP="00A3754E">
      <w:pPr>
        <w:jc w:val="center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</w:rPr>
        <w:fldChar w:fldCharType="begin"/>
      </w:r>
      <w:r w:rsidRPr="005122BF">
        <w:rPr>
          <w:rFonts w:ascii="Arial Narrow" w:hAnsi="Arial Narrow"/>
        </w:rPr>
        <w:instrText xml:space="preserve"> INCLUDEPICTURE "http://www.mesta-obce.sk/imgs/map/510467" \* MERGEFORMATINET </w:instrText>
      </w:r>
      <w:r w:rsidRPr="005122BF">
        <w:rPr>
          <w:rFonts w:ascii="Arial Narrow" w:hAnsi="Arial Narrow"/>
        </w:rPr>
        <w:fldChar w:fldCharType="separate"/>
      </w:r>
      <w:r w:rsidR="00B81F6E">
        <w:rPr>
          <w:rFonts w:ascii="Arial Narrow" w:hAnsi="Arial Narrow"/>
        </w:rPr>
        <w:fldChar w:fldCharType="begin"/>
      </w:r>
      <w:r w:rsidR="00B81F6E">
        <w:rPr>
          <w:rFonts w:ascii="Arial Narrow" w:hAnsi="Arial Narrow"/>
        </w:rPr>
        <w:instrText xml:space="preserve"> INCLUDEPICTURE  "http://www.mesta-obce.sk/imgs/map/510467" \* MERGEFORMATINET </w:instrText>
      </w:r>
      <w:r w:rsidR="00B81F6E">
        <w:rPr>
          <w:rFonts w:ascii="Arial Narrow" w:hAnsi="Arial Narrow"/>
        </w:rPr>
        <w:fldChar w:fldCharType="separate"/>
      </w:r>
      <w:r w:rsidR="00E36925">
        <w:rPr>
          <w:rFonts w:ascii="Arial Narrow" w:hAnsi="Arial Narrow"/>
        </w:rPr>
        <w:fldChar w:fldCharType="begin"/>
      </w:r>
      <w:r w:rsidR="00E36925">
        <w:rPr>
          <w:rFonts w:ascii="Arial Narrow" w:hAnsi="Arial Narrow"/>
        </w:rPr>
        <w:instrText xml:space="preserve"> INCLUDEPICTURE  "http://www.mesta-obce.sk/imgs/map/510467" \* MERGEFORMATINET </w:instrText>
      </w:r>
      <w:r w:rsidR="00E36925">
        <w:rPr>
          <w:rFonts w:ascii="Arial Narrow" w:hAnsi="Arial Narrow"/>
        </w:rPr>
        <w:fldChar w:fldCharType="separate"/>
      </w:r>
      <w:r w:rsidR="00161322">
        <w:rPr>
          <w:rFonts w:ascii="Arial Narrow" w:hAnsi="Arial Narrow"/>
        </w:rPr>
        <w:fldChar w:fldCharType="begin"/>
      </w:r>
      <w:r w:rsidR="00161322">
        <w:rPr>
          <w:rFonts w:ascii="Arial Narrow" w:hAnsi="Arial Narrow"/>
        </w:rPr>
        <w:instrText xml:space="preserve"> </w:instrText>
      </w:r>
      <w:r w:rsidR="00161322">
        <w:rPr>
          <w:rFonts w:ascii="Arial Narrow" w:hAnsi="Arial Narrow"/>
        </w:rPr>
        <w:instrText>INCLUDEPICTURE  "http://www.mesta-obce.sk/imgs/map/510467" \* MERGEFORMATINET</w:instrText>
      </w:r>
      <w:r w:rsidR="00161322">
        <w:rPr>
          <w:rFonts w:ascii="Arial Narrow" w:hAnsi="Arial Narrow"/>
        </w:rPr>
        <w:instrText xml:space="preserve"> </w:instrText>
      </w:r>
      <w:r w:rsidR="00161322">
        <w:rPr>
          <w:rFonts w:ascii="Arial Narrow" w:hAnsi="Arial Narrow"/>
        </w:rPr>
        <w:fldChar w:fldCharType="separate"/>
      </w:r>
      <w:r w:rsidR="00161322">
        <w:rPr>
          <w:rFonts w:ascii="Arial Narrow" w:hAnsi="Arial Narrow"/>
        </w:rPr>
        <w:pict>
          <v:shape id="_x0000_i1025" type="#_x0000_t75" alt="mapa Hybe" style="width:366pt;height:172.5pt">
            <v:imagedata r:id="rId11" r:href="rId12"/>
          </v:shape>
        </w:pict>
      </w:r>
      <w:r w:rsidR="00161322">
        <w:rPr>
          <w:rFonts w:ascii="Arial Narrow" w:hAnsi="Arial Narrow"/>
        </w:rPr>
        <w:fldChar w:fldCharType="end"/>
      </w:r>
      <w:r w:rsidR="00E36925">
        <w:rPr>
          <w:rFonts w:ascii="Arial Narrow" w:hAnsi="Arial Narrow"/>
        </w:rPr>
        <w:fldChar w:fldCharType="end"/>
      </w:r>
      <w:r w:rsidR="00B81F6E">
        <w:rPr>
          <w:rFonts w:ascii="Arial Narrow" w:hAnsi="Arial Narrow"/>
        </w:rPr>
        <w:fldChar w:fldCharType="end"/>
      </w:r>
      <w:r w:rsidRPr="005122BF">
        <w:rPr>
          <w:rFonts w:ascii="Arial Narrow" w:hAnsi="Arial Narrow"/>
        </w:rPr>
        <w:fldChar w:fldCharType="end"/>
      </w: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</w:p>
    <w:p w:rsidR="00FD6EB0" w:rsidRPr="00545511" w:rsidRDefault="00260FFE" w:rsidP="00133CAF">
      <w:pPr>
        <w:jc w:val="both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Obec Hybe leží v severnej časti Slovenska. Nachádza sa v Liptovskej kotline na úpätí Vysokých </w:t>
      </w:r>
      <w:r w:rsidR="00FD6EB0"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a Nízkych </w:t>
      </w: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Tatier, v údolí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>Hybice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a Bieleho Váhu</w:t>
      </w:r>
      <w:r w:rsidR="00FD6EB0"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>.</w:t>
      </w: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>.</w:t>
      </w:r>
      <w:r w:rsidR="00FD6EB0"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</w:t>
      </w:r>
    </w:p>
    <w:p w:rsidR="00FD6EB0" w:rsidRPr="00545511" w:rsidRDefault="00FD6EB0" w:rsidP="00133CAF">
      <w:pPr>
        <w:jc w:val="both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</w:p>
    <w:p w:rsidR="00FD6EB0" w:rsidRPr="00545511" w:rsidRDefault="00FD6EB0" w:rsidP="00133CAF">
      <w:pPr>
        <w:jc w:val="both"/>
        <w:rPr>
          <w:rFonts w:ascii="Arial Narrow" w:hAnsi="Arial Narrow"/>
          <w:color w:val="333333"/>
          <w:sz w:val="22"/>
          <w:szCs w:val="22"/>
          <w:shd w:val="clear" w:color="auto" w:fill="FFFFFF"/>
        </w:rPr>
      </w:pPr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>Nadmorská výška v strede obce je 690 m n. m. a v chotári 658–1009 m n. m. Prevažne odlesnený chotár je zväčša v povodí Bieleho váhu a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>Hybice</w:t>
      </w:r>
      <w:proofErr w:type="spellEnd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 xml:space="preserve">. Široké chrbty majú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>pokrovy</w:t>
      </w:r>
      <w:proofErr w:type="spellEnd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 xml:space="preserve"> riečnych štrkov Pri obci sú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>odkryvy</w:t>
      </w:r>
      <w:proofErr w:type="spellEnd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 xml:space="preserve"> numulitových pieskovcov a zlepencov. V severnej časti chotára je nesúvislý, v južnej súvislejší smrekový les. Južne od obce je projektovaná štátna prírodná rezervácia Rígeľ s chránenými lesnými porastmi a teplomilnou vegetáciou.</w:t>
      </w:r>
    </w:p>
    <w:p w:rsidR="00FD6EB0" w:rsidRPr="00545511" w:rsidRDefault="00FD6EB0" w:rsidP="00133CAF">
      <w:pPr>
        <w:jc w:val="both"/>
        <w:rPr>
          <w:rFonts w:ascii="Arial Narrow" w:hAnsi="Arial Narrow"/>
          <w:color w:val="333333"/>
          <w:sz w:val="22"/>
          <w:szCs w:val="22"/>
          <w:shd w:val="clear" w:color="auto" w:fill="FFFFFF"/>
        </w:rPr>
      </w:pPr>
    </w:p>
    <w:p w:rsidR="00A3754E" w:rsidRDefault="00260FFE" w:rsidP="00133CAF">
      <w:pPr>
        <w:jc w:val="both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Svojim pomerne rozsiahlym katastrálnym územím(5286,5694ha) v severojužnom smere sa najsevernejšou časťou dotýka hraníc s okresom Poprad. </w:t>
      </w:r>
      <w:r w:rsidRPr="00545511">
        <w:rPr>
          <w:rFonts w:ascii="Arial Narrow" w:hAnsi="Arial Narrow"/>
          <w:sz w:val="22"/>
          <w:szCs w:val="22"/>
          <w:shd w:val="clear" w:color="auto" w:fill="FFFFFF"/>
        </w:rPr>
        <w:t xml:space="preserve">V Hybiach žije </w:t>
      </w:r>
      <w:r w:rsidR="00545511">
        <w:rPr>
          <w:rFonts w:ascii="Arial Narrow" w:hAnsi="Arial Narrow"/>
          <w:sz w:val="22"/>
          <w:szCs w:val="22"/>
          <w:shd w:val="clear" w:color="auto" w:fill="FFFFFF"/>
        </w:rPr>
        <w:t>k 31.12.201</w:t>
      </w:r>
      <w:r w:rsidR="00B81F6E">
        <w:rPr>
          <w:rFonts w:ascii="Arial Narrow" w:hAnsi="Arial Narrow"/>
          <w:sz w:val="22"/>
          <w:szCs w:val="22"/>
          <w:shd w:val="clear" w:color="auto" w:fill="FFFFFF"/>
        </w:rPr>
        <w:t>5</w:t>
      </w:r>
      <w:r w:rsidR="00545511">
        <w:rPr>
          <w:rFonts w:ascii="Arial Narrow" w:hAnsi="Arial Narrow"/>
          <w:sz w:val="22"/>
          <w:szCs w:val="22"/>
          <w:shd w:val="clear" w:color="auto" w:fill="FFFFFF"/>
        </w:rPr>
        <w:t xml:space="preserve"> </w:t>
      </w:r>
      <w:r w:rsidRPr="00545511">
        <w:rPr>
          <w:rFonts w:ascii="Arial Narrow" w:hAnsi="Arial Narrow"/>
          <w:sz w:val="22"/>
          <w:szCs w:val="22"/>
          <w:shd w:val="clear" w:color="auto" w:fill="FFFFFF"/>
        </w:rPr>
        <w:t>15</w:t>
      </w:r>
      <w:r w:rsidR="00B81F6E">
        <w:rPr>
          <w:rFonts w:ascii="Arial Narrow" w:hAnsi="Arial Narrow"/>
          <w:sz w:val="22"/>
          <w:szCs w:val="22"/>
          <w:shd w:val="clear" w:color="auto" w:fill="FFFFFF"/>
        </w:rPr>
        <w:t>20</w:t>
      </w:r>
      <w:r w:rsidRPr="00545511">
        <w:rPr>
          <w:rFonts w:ascii="Arial Narrow" w:hAnsi="Arial Narrow"/>
          <w:sz w:val="22"/>
          <w:szCs w:val="22"/>
          <w:shd w:val="clear" w:color="auto" w:fill="FFFFFF"/>
        </w:rPr>
        <w:t xml:space="preserve"> obyvateľov</w:t>
      </w: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. </w:t>
      </w:r>
    </w:p>
    <w:p w:rsidR="00A3754E" w:rsidRDefault="00A3754E" w:rsidP="00133CAF">
      <w:pPr>
        <w:jc w:val="both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</w:p>
    <w:p w:rsidR="00260FFE" w:rsidRPr="00545511" w:rsidRDefault="00260FFE" w:rsidP="00133CAF">
      <w:pPr>
        <w:jc w:val="both"/>
        <w:rPr>
          <w:rFonts w:ascii="Arial Narrow" w:hAnsi="Arial Narrow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>Obec Hybe má charakter poľnohospodárskej obce s drobnými prevádzkami miestneho významu. Roľnícke družstvo patrí medzi prosperujúce poľnohospodárske subjekty v Liptove. Urbárske pozemkové spoločenstvo Hybe je ekonomicky najsilnejším subjektom v obci. Okrem toho v Hybiach pôsobí niekoľko malých podnikateľov v rôznych odvetviach ( stavebníctvo, služby, umelecké kováčstvo, čistenie peria, pohostinstvo a iné).</w:t>
      </w:r>
      <w:r w:rsidR="00133CAF" w:rsidRPr="00545511">
        <w:rPr>
          <w:rFonts w:ascii="Arial Narrow" w:hAnsi="Arial Narrow"/>
          <w:sz w:val="22"/>
          <w:szCs w:val="22"/>
        </w:rPr>
        <w:t xml:space="preserve"> </w:t>
      </w:r>
    </w:p>
    <w:p w:rsidR="00133CAF" w:rsidRPr="00545511" w:rsidRDefault="00133CAF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Default="00133CAF" w:rsidP="00133CAF">
      <w:pPr>
        <w:jc w:val="both"/>
        <w:rPr>
          <w:rFonts w:ascii="Arial Narrow" w:hAnsi="Arial Narrow"/>
          <w:sz w:val="22"/>
          <w:szCs w:val="22"/>
        </w:rPr>
      </w:pPr>
      <w:r w:rsidRPr="00545511">
        <w:rPr>
          <w:rFonts w:ascii="Arial Narrow" w:hAnsi="Arial Narrow"/>
          <w:sz w:val="22"/>
          <w:szCs w:val="22"/>
        </w:rPr>
        <w:t>Susedné mestá a obce : Východná, Kráľova Lehota, Liptovský Hrádok, Liptovský Mikuláš, Liptovská Kokava</w:t>
      </w:r>
      <w:r w:rsidR="00A3754E">
        <w:rPr>
          <w:rFonts w:ascii="Arial Narrow" w:hAnsi="Arial Narrow"/>
          <w:sz w:val="22"/>
          <w:szCs w:val="22"/>
        </w:rPr>
        <w:t>.</w:t>
      </w: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Pr="00545511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545511" w:rsidRDefault="00133CAF" w:rsidP="00133CAF">
      <w:pPr>
        <w:jc w:val="both"/>
        <w:rPr>
          <w:rFonts w:ascii="Arial Narrow" w:hAnsi="Arial Narrow"/>
          <w:sz w:val="22"/>
          <w:szCs w:val="22"/>
        </w:rPr>
      </w:pPr>
    </w:p>
    <w:p w:rsidR="006D44AB" w:rsidRPr="00A3754E" w:rsidRDefault="00133CAF" w:rsidP="00CC79DB">
      <w:pPr>
        <w:numPr>
          <w:ilvl w:val="1"/>
          <w:numId w:val="10"/>
        </w:numPr>
        <w:jc w:val="both"/>
        <w:rPr>
          <w:rFonts w:ascii="Arial Narrow" w:hAnsi="Arial Narrow"/>
          <w:b/>
        </w:rPr>
      </w:pPr>
      <w:r w:rsidRPr="00A3754E">
        <w:rPr>
          <w:rFonts w:ascii="Arial Narrow" w:hAnsi="Arial Narrow"/>
          <w:b/>
        </w:rPr>
        <w:lastRenderedPageBreak/>
        <w:t>Demografické údaje</w:t>
      </w:r>
    </w:p>
    <w:p w:rsidR="00133CAF" w:rsidRPr="005122BF" w:rsidRDefault="00133CAF" w:rsidP="00133CAF">
      <w:pPr>
        <w:jc w:val="both"/>
        <w:rPr>
          <w:rFonts w:ascii="Arial Narrow" w:hAnsi="Arial Narrow"/>
          <w:b/>
          <w:sz w:val="22"/>
          <w:szCs w:val="22"/>
        </w:rPr>
      </w:pPr>
    </w:p>
    <w:p w:rsidR="00133CAF" w:rsidRDefault="00133CAF" w:rsidP="00133CAF">
      <w:p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podľa posledného sčítania obyvateľstva v r. 2011</w:t>
      </w:r>
    </w:p>
    <w:p w:rsidR="00545511" w:rsidRPr="005122BF" w:rsidRDefault="00545511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5122BF" w:rsidRDefault="00133CAF" w:rsidP="00133CAF">
      <w:pPr>
        <w:jc w:val="both"/>
        <w:rPr>
          <w:rFonts w:ascii="Arial Narrow" w:hAnsi="Arial Narrow"/>
          <w:b/>
          <w:sz w:val="22"/>
          <w:szCs w:val="22"/>
        </w:rPr>
      </w:pPr>
      <w:r w:rsidRPr="005122BF">
        <w:rPr>
          <w:rFonts w:ascii="Arial Narrow" w:hAnsi="Arial Narrow"/>
          <w:b/>
          <w:sz w:val="22"/>
          <w:szCs w:val="22"/>
        </w:rPr>
        <w:t>Počet obyvateľov : 1522</w:t>
      </w: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5122BF" w:rsidRDefault="00133CAF" w:rsidP="00133CAF">
      <w:p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 xml:space="preserve">Národnostná štruktúra : </w:t>
      </w:r>
    </w:p>
    <w:p w:rsidR="00133CAF" w:rsidRPr="005122BF" w:rsidRDefault="00133CAF" w:rsidP="00A3754E">
      <w:pPr>
        <w:numPr>
          <w:ilvl w:val="0"/>
          <w:numId w:val="28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slovenská 1482</w:t>
      </w:r>
    </w:p>
    <w:p w:rsidR="00133CAF" w:rsidRPr="005122BF" w:rsidRDefault="00133CAF" w:rsidP="00A3754E">
      <w:pPr>
        <w:numPr>
          <w:ilvl w:val="0"/>
          <w:numId w:val="28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maďarská 2</w:t>
      </w:r>
    </w:p>
    <w:p w:rsidR="00133CAF" w:rsidRPr="005122BF" w:rsidRDefault="00133CAF" w:rsidP="00A3754E">
      <w:pPr>
        <w:numPr>
          <w:ilvl w:val="0"/>
          <w:numId w:val="28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česká 13</w:t>
      </w:r>
    </w:p>
    <w:p w:rsidR="00133CAF" w:rsidRPr="005122BF" w:rsidRDefault="00133CAF" w:rsidP="00A3754E">
      <w:pPr>
        <w:numPr>
          <w:ilvl w:val="0"/>
          <w:numId w:val="28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Poľský 4</w:t>
      </w:r>
    </w:p>
    <w:p w:rsidR="00133CAF" w:rsidRPr="005122BF" w:rsidRDefault="00A3754E" w:rsidP="00A3754E">
      <w:pPr>
        <w:numPr>
          <w:ilvl w:val="0"/>
          <w:numId w:val="28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</w:t>
      </w:r>
      <w:r w:rsidR="00133CAF" w:rsidRPr="005122BF">
        <w:rPr>
          <w:rFonts w:ascii="Arial Narrow" w:hAnsi="Arial Narrow"/>
          <w:sz w:val="22"/>
          <w:szCs w:val="22"/>
        </w:rPr>
        <w:t>statné, nezistené</w:t>
      </w:r>
      <w:r w:rsidR="00260FFE" w:rsidRPr="005122BF">
        <w:rPr>
          <w:rFonts w:ascii="Arial Narrow" w:hAnsi="Arial Narrow"/>
          <w:sz w:val="22"/>
          <w:szCs w:val="22"/>
        </w:rPr>
        <w:t xml:space="preserve"> 21</w:t>
      </w:r>
    </w:p>
    <w:p w:rsidR="00133CAF" w:rsidRPr="005122BF" w:rsidRDefault="00133CAF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5122BF" w:rsidRDefault="00133CAF" w:rsidP="00133CAF">
      <w:p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 xml:space="preserve">Štruktúra obyvateľstva podľa náboženského významu : </w:t>
      </w:r>
    </w:p>
    <w:p w:rsidR="00133CAF" w:rsidRPr="005122BF" w:rsidRDefault="00133CAF" w:rsidP="00A3754E">
      <w:pPr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Rímskokatolícka cirkev 353</w:t>
      </w:r>
    </w:p>
    <w:p w:rsidR="00133CAF" w:rsidRPr="005122BF" w:rsidRDefault="00133CAF" w:rsidP="00A3754E">
      <w:pPr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 xml:space="preserve">Evanjelická cirkev </w:t>
      </w:r>
      <w:proofErr w:type="spellStart"/>
      <w:r w:rsidRPr="005122BF">
        <w:rPr>
          <w:rFonts w:ascii="Arial Narrow" w:hAnsi="Arial Narrow"/>
          <w:sz w:val="22"/>
          <w:szCs w:val="22"/>
        </w:rPr>
        <w:t>augs</w:t>
      </w:r>
      <w:proofErr w:type="spellEnd"/>
      <w:r w:rsidRPr="005122BF">
        <w:rPr>
          <w:rFonts w:ascii="Arial Narrow" w:hAnsi="Arial Narrow"/>
          <w:sz w:val="22"/>
          <w:szCs w:val="22"/>
        </w:rPr>
        <w:t xml:space="preserve">. vyznania 923 </w:t>
      </w:r>
    </w:p>
    <w:p w:rsidR="00133CAF" w:rsidRPr="005122BF" w:rsidRDefault="00133CAF" w:rsidP="00A3754E">
      <w:pPr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Gréckokatolícka cirkev 7</w:t>
      </w:r>
    </w:p>
    <w:p w:rsidR="00133CAF" w:rsidRPr="005122BF" w:rsidRDefault="00133CAF" w:rsidP="00A3754E">
      <w:pPr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Náboženská spol. Jehovovi svedkovia 2</w:t>
      </w:r>
    </w:p>
    <w:p w:rsidR="00133CAF" w:rsidRPr="005122BF" w:rsidRDefault="00133CAF" w:rsidP="00A3754E">
      <w:pPr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Evanjelická cirkev metodistická 2</w:t>
      </w:r>
    </w:p>
    <w:p w:rsidR="00133CAF" w:rsidRPr="005122BF" w:rsidRDefault="00133CAF" w:rsidP="00A3754E">
      <w:pPr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 xml:space="preserve">Cirkev československá </w:t>
      </w:r>
      <w:proofErr w:type="spellStart"/>
      <w:r w:rsidRPr="005122BF">
        <w:rPr>
          <w:rFonts w:ascii="Arial Narrow" w:hAnsi="Arial Narrow"/>
          <w:sz w:val="22"/>
          <w:szCs w:val="22"/>
        </w:rPr>
        <w:t>hustitská</w:t>
      </w:r>
      <w:proofErr w:type="spellEnd"/>
      <w:r w:rsidRPr="005122BF">
        <w:rPr>
          <w:rFonts w:ascii="Arial Narrow" w:hAnsi="Arial Narrow"/>
          <w:sz w:val="22"/>
          <w:szCs w:val="22"/>
        </w:rPr>
        <w:t xml:space="preserve"> 2</w:t>
      </w:r>
    </w:p>
    <w:p w:rsidR="00133CAF" w:rsidRPr="005122BF" w:rsidRDefault="00133CAF" w:rsidP="00A3754E">
      <w:pPr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Kresťanské zbory 4</w:t>
      </w:r>
    </w:p>
    <w:p w:rsidR="00133CAF" w:rsidRPr="005122BF" w:rsidRDefault="00133CAF" w:rsidP="00A3754E">
      <w:pPr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Bez vyznania,iné,nezistené:229</w:t>
      </w: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Pr="00545511" w:rsidRDefault="00260FFE" w:rsidP="00133CAF">
      <w:pPr>
        <w:jc w:val="both"/>
        <w:rPr>
          <w:rFonts w:ascii="Arial Narrow" w:hAnsi="Arial Narrow"/>
          <w:b/>
          <w:sz w:val="22"/>
          <w:szCs w:val="22"/>
        </w:rPr>
      </w:pPr>
      <w:r w:rsidRPr="00545511">
        <w:rPr>
          <w:rFonts w:ascii="Arial Narrow" w:hAnsi="Arial Narrow"/>
          <w:b/>
          <w:sz w:val="22"/>
          <w:szCs w:val="22"/>
        </w:rPr>
        <w:t>Vývoj počtu obyvateľov v Obci:</w:t>
      </w:r>
    </w:p>
    <w:p w:rsidR="005122BF" w:rsidRPr="00A3754E" w:rsidRDefault="00545511" w:rsidP="005122BF">
      <w:pPr>
        <w:shd w:val="clear" w:color="auto" w:fill="FFFFFF"/>
        <w:spacing w:before="100" w:beforeAutospacing="1" w:after="100" w:afterAutospacing="1"/>
        <w:rPr>
          <w:rFonts w:ascii="Arial Narrow" w:hAnsi="Arial Narrow" w:cs="Tahoma"/>
          <w:b/>
          <w:color w:val="333333"/>
          <w:sz w:val="22"/>
          <w:szCs w:val="22"/>
        </w:rPr>
      </w:pPr>
      <w:r w:rsidRPr="00A3754E">
        <w:rPr>
          <w:rFonts w:ascii="Arial Narrow" w:hAnsi="Arial Narrow" w:cs="Tahoma"/>
          <w:b/>
          <w:color w:val="333333"/>
          <w:sz w:val="22"/>
          <w:szCs w:val="22"/>
        </w:rPr>
        <w:t xml:space="preserve">Rok </w:t>
      </w:r>
      <w:r w:rsidR="005122BF" w:rsidRPr="00A3754E">
        <w:rPr>
          <w:rFonts w:ascii="Arial Narrow" w:hAnsi="Arial Narrow" w:cs="Tahoma"/>
          <w:b/>
          <w:color w:val="333333"/>
          <w:sz w:val="22"/>
          <w:szCs w:val="22"/>
        </w:rPr>
        <w:t>201</w:t>
      </w:r>
      <w:r w:rsidR="00DD3455">
        <w:rPr>
          <w:rFonts w:ascii="Arial Narrow" w:hAnsi="Arial Narrow" w:cs="Tahoma"/>
          <w:b/>
          <w:color w:val="333333"/>
          <w:sz w:val="22"/>
          <w:szCs w:val="22"/>
        </w:rPr>
        <w:t>5</w:t>
      </w:r>
      <w:r w:rsidRPr="00A3754E">
        <w:rPr>
          <w:rFonts w:ascii="Arial Narrow" w:hAnsi="Arial Narrow" w:cs="Tahoma"/>
          <w:b/>
          <w:color w:val="333333"/>
          <w:sz w:val="22"/>
          <w:szCs w:val="22"/>
        </w:rPr>
        <w:t>:</w:t>
      </w:r>
    </w:p>
    <w:p w:rsidR="00260FFE" w:rsidRPr="00A3754E" w:rsidRDefault="005122BF" w:rsidP="00133CAF">
      <w:pPr>
        <w:jc w:val="both"/>
        <w:rPr>
          <w:rFonts w:ascii="Arial Narrow" w:hAnsi="Arial Narrow"/>
          <w:b/>
          <w:sz w:val="22"/>
          <w:szCs w:val="22"/>
        </w:rPr>
      </w:pPr>
      <w:r w:rsidRPr="00A3754E">
        <w:rPr>
          <w:rFonts w:ascii="Arial Narrow" w:hAnsi="Arial Narrow"/>
          <w:b/>
          <w:sz w:val="22"/>
          <w:szCs w:val="22"/>
        </w:rPr>
        <w:t>P</w:t>
      </w:r>
      <w:r w:rsidR="00B81F6E">
        <w:rPr>
          <w:rFonts w:ascii="Arial Narrow" w:hAnsi="Arial Narrow"/>
          <w:b/>
          <w:sz w:val="22"/>
          <w:szCs w:val="22"/>
        </w:rPr>
        <w:t>očet obyvateľov k 1.1.2015: 1519</w:t>
      </w:r>
    </w:p>
    <w:p w:rsidR="005122BF" w:rsidRPr="00545511" w:rsidRDefault="00B81F6E" w:rsidP="00133CAF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Zomrelí 16</w:t>
      </w:r>
    </w:p>
    <w:p w:rsidR="005122BF" w:rsidRPr="00545511" w:rsidRDefault="00B81F6E" w:rsidP="00133CAF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Narodení 14</w:t>
      </w:r>
    </w:p>
    <w:p w:rsidR="005122BF" w:rsidRPr="00545511" w:rsidRDefault="00B81F6E" w:rsidP="00133CAF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Odhlásení 14</w:t>
      </w:r>
    </w:p>
    <w:p w:rsidR="005122BF" w:rsidRPr="00545511" w:rsidRDefault="00B81F6E" w:rsidP="00133CAF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Prihlásení 17</w:t>
      </w:r>
    </w:p>
    <w:p w:rsidR="00260FFE" w:rsidRPr="00A3754E" w:rsidRDefault="005122BF" w:rsidP="00133CAF">
      <w:pPr>
        <w:jc w:val="both"/>
        <w:rPr>
          <w:rFonts w:ascii="Arial Narrow" w:hAnsi="Arial Narrow"/>
          <w:b/>
          <w:sz w:val="22"/>
          <w:szCs w:val="22"/>
        </w:rPr>
      </w:pPr>
      <w:r w:rsidRPr="00A3754E">
        <w:rPr>
          <w:rFonts w:ascii="Arial Narrow" w:hAnsi="Arial Narrow"/>
          <w:b/>
          <w:sz w:val="22"/>
          <w:szCs w:val="22"/>
        </w:rPr>
        <w:t>Poč</w:t>
      </w:r>
      <w:r w:rsidR="00B81F6E">
        <w:rPr>
          <w:rFonts w:ascii="Arial Narrow" w:hAnsi="Arial Narrow"/>
          <w:b/>
          <w:sz w:val="22"/>
          <w:szCs w:val="22"/>
        </w:rPr>
        <w:t>et obyvateľov k 31.12.2015: 1520</w:t>
      </w:r>
    </w:p>
    <w:p w:rsidR="005122BF" w:rsidRPr="005122BF" w:rsidRDefault="005122BF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Pr="00EC721E" w:rsidRDefault="00260FFE" w:rsidP="00A3754E">
      <w:pPr>
        <w:numPr>
          <w:ilvl w:val="1"/>
          <w:numId w:val="10"/>
        </w:numPr>
        <w:jc w:val="both"/>
        <w:rPr>
          <w:rFonts w:ascii="Arial Narrow" w:hAnsi="Arial Narrow"/>
          <w:b/>
        </w:rPr>
      </w:pPr>
      <w:r w:rsidRPr="00EC721E">
        <w:rPr>
          <w:rFonts w:ascii="Arial Narrow" w:hAnsi="Arial Narrow"/>
          <w:b/>
        </w:rPr>
        <w:t>Symboly obce</w:t>
      </w:r>
      <w:r w:rsidR="00FD6EB0" w:rsidRPr="00EC721E">
        <w:rPr>
          <w:rFonts w:ascii="Arial Narrow" w:hAnsi="Arial Narrow"/>
          <w:b/>
        </w:rPr>
        <w:t>, erb</w:t>
      </w:r>
      <w:r w:rsidRPr="00EC721E">
        <w:rPr>
          <w:rFonts w:ascii="Arial Narrow" w:hAnsi="Arial Narrow"/>
          <w:b/>
        </w:rPr>
        <w:t>:</w:t>
      </w:r>
    </w:p>
    <w:p w:rsidR="00A3754E" w:rsidRPr="00545511" w:rsidRDefault="00A3754E" w:rsidP="00A3754E">
      <w:pPr>
        <w:ind w:left="720"/>
        <w:jc w:val="both"/>
        <w:rPr>
          <w:rFonts w:ascii="Arial Narrow" w:hAnsi="Arial Narrow"/>
          <w:b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  <w:sectPr w:rsidR="00A3754E" w:rsidSect="005D4E0A">
          <w:headerReference w:type="default" r:id="rId13"/>
          <w:footerReference w:type="even" r:id="rId14"/>
          <w:footerReference w:type="default" r:id="rId15"/>
          <w:headerReference w:type="first" r:id="rId16"/>
          <w:pgSz w:w="11906" w:h="16838"/>
          <w:pgMar w:top="1417" w:right="1133" w:bottom="1417" w:left="1417" w:header="708" w:footer="708" w:gutter="0"/>
          <w:cols w:space="708"/>
          <w:titlePg/>
          <w:docGrid w:linePitch="360"/>
        </w:sectPr>
      </w:pPr>
    </w:p>
    <w:p w:rsidR="00260FFE" w:rsidRPr="005122BF" w:rsidRDefault="00A3754E" w:rsidP="00133CAF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Erb:</w:t>
      </w:r>
    </w:p>
    <w:p w:rsidR="00FD6EB0" w:rsidRPr="005122BF" w:rsidRDefault="00FD6EB0" w:rsidP="00133CAF">
      <w:pPr>
        <w:jc w:val="both"/>
        <w:rPr>
          <w:rFonts w:ascii="Arial Narrow" w:hAnsi="Arial Narrow"/>
        </w:rPr>
      </w:pPr>
    </w:p>
    <w:p w:rsidR="00FD6EB0" w:rsidRPr="005122BF" w:rsidRDefault="00EC721E" w:rsidP="00133CAF">
      <w:pPr>
        <w:jc w:val="both"/>
        <w:rPr>
          <w:rFonts w:ascii="Arial Narrow" w:hAnsi="Arial Narrow"/>
          <w:sz w:val="22"/>
          <w:szCs w:val="22"/>
        </w:rPr>
      </w:pPr>
      <w:r>
        <w:fldChar w:fldCharType="begin"/>
      </w:r>
      <w:r>
        <w:instrText xml:space="preserve"> INCLUDEPICTURE "https://encrypted-tbn3.gstatic.com/images?q=tbn:ANd9GcSDjqbodHBD3imY40Oh1so3J9uhwPYVu9dfLrLNHwfMVqtS46H0" \* MERGEFORMATINET </w:instrText>
      </w:r>
      <w:r>
        <w:fldChar w:fldCharType="separate"/>
      </w:r>
      <w:r w:rsidR="00B81F6E">
        <w:fldChar w:fldCharType="begin"/>
      </w:r>
      <w:r w:rsidR="00B81F6E">
        <w:instrText xml:space="preserve"> INCLUDEPICTURE  "https://encrypted-tbn3.gstatic.com/images?q=tbn:ANd9GcSDjqbodHBD3imY40Oh1so3J9uhwPYVu9dfLrLNHwfMVqtS46H0" \* MERGEFORMATINET </w:instrText>
      </w:r>
      <w:r w:rsidR="00B81F6E">
        <w:fldChar w:fldCharType="separate"/>
      </w:r>
      <w:r w:rsidR="00E36925">
        <w:fldChar w:fldCharType="begin"/>
      </w:r>
      <w:r w:rsidR="00E36925">
        <w:instrText xml:space="preserve"> INCLUDEPICTURE  "https://encrypted-tbn3.gstatic.com/images?q=tbn:ANd9GcSDjqbodHBD3imY40Oh1so3J9uhwPYVu9dfLrLNHwfMVqtS46H0" \* MERGEFORMATINET </w:instrText>
      </w:r>
      <w:r w:rsidR="00E36925">
        <w:fldChar w:fldCharType="separate"/>
      </w:r>
      <w:r w:rsidR="00161322">
        <w:fldChar w:fldCharType="begin"/>
      </w:r>
      <w:r w:rsidR="00161322">
        <w:instrText xml:space="preserve"> </w:instrText>
      </w:r>
      <w:r w:rsidR="00161322">
        <w:instrText>INCLUDEPICTURE  "https://encrypted-tbn3.gstatic.com/ima</w:instrText>
      </w:r>
      <w:r w:rsidR="00161322">
        <w:instrText>ges?q=tbn:ANd9GcSDjqbodHBD3imY40Oh1so3J9uhwPYVu9dfLrLNHwfMVqtS46H0" \* MERGEFORMATINET</w:instrText>
      </w:r>
      <w:r w:rsidR="00161322">
        <w:instrText xml:space="preserve"> </w:instrText>
      </w:r>
      <w:r w:rsidR="00161322">
        <w:fldChar w:fldCharType="separate"/>
      </w:r>
      <w:r w:rsidR="00161322">
        <w:pict>
          <v:shape id="_x0000_i1026" type="#_x0000_t75" alt="" style="width:93pt;height:106.5pt">
            <v:imagedata r:id="rId17" r:href="rId18"/>
          </v:shape>
        </w:pict>
      </w:r>
      <w:r w:rsidR="00161322">
        <w:fldChar w:fldCharType="end"/>
      </w:r>
      <w:r w:rsidR="00E36925">
        <w:fldChar w:fldCharType="end"/>
      </w:r>
      <w:r w:rsidR="00B81F6E">
        <w:fldChar w:fldCharType="end"/>
      </w:r>
      <w:r>
        <w:fldChar w:fldCharType="end"/>
      </w: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FD6EB0" w:rsidRDefault="00A3754E" w:rsidP="00133CAF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Vlajka:</w:t>
      </w:r>
    </w:p>
    <w:p w:rsidR="00A3754E" w:rsidRDefault="00161322" w:rsidP="00133CAF">
      <w:pPr>
        <w:jc w:val="both"/>
        <w:rPr>
          <w:rFonts w:ascii="Arial Narrow" w:hAnsi="Arial Narrow"/>
          <w:sz w:val="22"/>
          <w:szCs w:val="22"/>
        </w:rPr>
      </w:pPr>
      <w:r>
        <w:pict>
          <v:shape id="_x0000_i1027" type="#_x0000_t75" style="width:105.75pt;height:133.5pt" o:allowoverlap="f">
            <v:imagedata r:id="rId19" o:title="obal4"/>
          </v:shape>
        </w:pict>
      </w:r>
    </w:p>
    <w:p w:rsidR="00A3754E" w:rsidRPr="005122BF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  <w:sectPr w:rsidR="00A3754E" w:rsidSect="00A3754E">
          <w:type w:val="continuous"/>
          <w:pgSz w:w="11906" w:h="16838"/>
          <w:pgMar w:top="1417" w:right="1133" w:bottom="1417" w:left="1417" w:header="708" w:footer="708" w:gutter="0"/>
          <w:cols w:num="2" w:space="708"/>
          <w:titlePg/>
          <w:docGrid w:linePitch="360"/>
        </w:sect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  <w:sectPr w:rsidR="00A3754E" w:rsidSect="00A3754E">
          <w:type w:val="continuous"/>
          <w:pgSz w:w="11906" w:h="16838"/>
          <w:pgMar w:top="1417" w:right="1133" w:bottom="1417" w:left="1417" w:header="708" w:footer="708" w:gutter="0"/>
          <w:cols w:num="2" w:space="708"/>
          <w:titlePg/>
          <w:docGrid w:linePitch="360"/>
        </w:sectPr>
      </w:pPr>
    </w:p>
    <w:p w:rsidR="00260FFE" w:rsidRPr="00EC721E" w:rsidRDefault="00260FFE" w:rsidP="00A3754E">
      <w:pPr>
        <w:numPr>
          <w:ilvl w:val="1"/>
          <w:numId w:val="10"/>
        </w:numPr>
        <w:jc w:val="both"/>
        <w:rPr>
          <w:rFonts w:ascii="Arial Narrow" w:hAnsi="Arial Narrow"/>
          <w:b/>
        </w:rPr>
      </w:pPr>
      <w:r w:rsidRPr="00EC721E">
        <w:rPr>
          <w:rFonts w:ascii="Arial Narrow" w:hAnsi="Arial Narrow"/>
          <w:b/>
        </w:rPr>
        <w:lastRenderedPageBreak/>
        <w:t>História obce</w:t>
      </w:r>
    </w:p>
    <w:p w:rsidR="00A3754E" w:rsidRPr="00545511" w:rsidRDefault="00A3754E" w:rsidP="00A3754E">
      <w:pPr>
        <w:ind w:left="720"/>
        <w:jc w:val="both"/>
        <w:rPr>
          <w:rFonts w:ascii="Arial Narrow" w:hAnsi="Arial Narrow"/>
          <w:b/>
          <w:sz w:val="22"/>
          <w:szCs w:val="22"/>
        </w:rPr>
      </w:pP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Kráľovské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vzniklo v 13.storočí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vďaka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svojej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významnej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polohe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údolí potoka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Hybice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na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križovatke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obchodných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ciest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Liptova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Spiša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. Prvé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písomné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zmienky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Hybiach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sú z roku 1239,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keď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Belo IV.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pripojil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osadu Hybu ku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kráľovskému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majetku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Liptove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V auguste roku 1265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udelil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Belo IV.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osade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štatút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výsadného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kráľovského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. Od tohoto roku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vyvíjali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právnom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ekonomickom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zmysle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Vďaka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výsadám,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ktoré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banskému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kráľovskému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udelené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- výsada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voliť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richtára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farára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oslobodenie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od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platenia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poplatkov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na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miestnom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trhu,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získanie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práva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meča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trhov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hranice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vlastného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chotára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možnosť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polovať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loviť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ryby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chotári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Hýb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používanie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vlastnej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mestskej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pečate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mestkým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znakom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-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porovnaní 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ostatnými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osadami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hornom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Liptove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vytvorili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lepšie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podmienky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rozvoj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hospodárstva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obchodu.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Hybenia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okrem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tradičného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roľníctva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venovali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remeslám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najmä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obchodu. Od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konca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13.storočia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tu konal trh.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hospodárskom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živote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zohralo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istý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čas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svoju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významnú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úlohu aj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baníctvo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no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nenadobudlo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taký rozsah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stredoslovenských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banských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mestách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ďalších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storočiach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zostali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na úrovni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ktoré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bolo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súčasťou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panstva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Hrádok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a to aj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napriek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veľkému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úsiliu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hybských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mešťanov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brániť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svoju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nezávislosť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Nový rozvoj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nastal až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druhej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polovici 16.storočia 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keď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stali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centrom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reformácie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druhej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polovici 17.storočia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prostredníctvom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artikulárneho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kostola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školy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centrom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duchovného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hospodárskeho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života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hornom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Liptove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V období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rokov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1750-1800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môžeme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hovoriť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 období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vrcholnej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literárnej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tvorby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hybských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artikulárnych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tolerančných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proofErr w:type="gramStart"/>
      <w:r w:rsidRPr="00545511">
        <w:rPr>
          <w:rFonts w:ascii="Arial Narrow" w:hAnsi="Arial Narrow"/>
          <w:color w:val="000000"/>
          <w:sz w:val="22"/>
          <w:szCs w:val="22"/>
        </w:rPr>
        <w:t>kazateľov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( Ján</w:t>
      </w:r>
      <w:proofErr w:type="gram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Čerňanský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Eliáš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Marček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Augustín Doležal, Matej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Šulek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).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Na rozhraní 18. a 19.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storočia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vidieckym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remeselnícko-roľníckeho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charakteru.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1848/1849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prejavili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Hybenia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národne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uvedomelí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revolučne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aktívni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Na čele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verejného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života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stála pokroková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hybská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proofErr w:type="gramStart"/>
      <w:r w:rsidRPr="00545511">
        <w:rPr>
          <w:rFonts w:ascii="Arial Narrow" w:hAnsi="Arial Narrow"/>
          <w:color w:val="000000"/>
          <w:sz w:val="22"/>
          <w:szCs w:val="22"/>
        </w:rPr>
        <w:t>inteligencia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(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hybský</w:t>
      </w:r>
      <w:proofErr w:type="spellEnd"/>
      <w:proofErr w:type="gram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lekár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Jonáš Bohumil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Guoth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básnik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Jakub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Grajchman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vicerichtár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Ján Jaroš,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evanjelický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učiteľ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Jozef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Jurányi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Daniel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Šefranka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učiteľ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ovocinár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Ľudovít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Orphanides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notár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Ľudovít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Klein,evanjelický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farár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Ján Juraj Kraus,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richtár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Ján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Zudla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).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bolo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matičných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zakladateľom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Matice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slovenskej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malo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štyri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knižnice,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čitateľský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spolok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rozvíjala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ochotnícka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činnosť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ktorá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zaznamenala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Hybiach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dlhoročné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tradície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Na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začiatku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20.storočia vyšli z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Hýb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dvaja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poslanci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uhorského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snemu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z toho jeden bol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ministrom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spravodlivosti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(Ján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Ružiak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Bartolomej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Lányi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).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Bohatú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históriu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zaznamenali Hybe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počas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celého 20.storočia.</w:t>
      </w:r>
    </w:p>
    <w:p w:rsidR="00140C9A" w:rsidRPr="005122BF" w:rsidRDefault="00140C9A" w:rsidP="00133CAF">
      <w:pPr>
        <w:jc w:val="both"/>
        <w:rPr>
          <w:rFonts w:ascii="Arial Narrow" w:hAnsi="Arial Narrow"/>
          <w:sz w:val="22"/>
          <w:szCs w:val="22"/>
        </w:rPr>
      </w:pPr>
    </w:p>
    <w:p w:rsidR="00EC721E" w:rsidRDefault="00545511" w:rsidP="00133CAF">
      <w:pPr>
        <w:jc w:val="both"/>
        <w:rPr>
          <w:rFonts w:ascii="Arial Narrow" w:hAnsi="Arial Narrow"/>
          <w:sz w:val="22"/>
          <w:szCs w:val="22"/>
        </w:rPr>
      </w:pPr>
      <w:r w:rsidRPr="00EC721E">
        <w:rPr>
          <w:rFonts w:ascii="Arial Narrow" w:hAnsi="Arial Narrow"/>
          <w:b/>
        </w:rPr>
        <w:t xml:space="preserve">1.5 </w:t>
      </w:r>
      <w:r w:rsidR="00260FFE" w:rsidRPr="00EC721E">
        <w:rPr>
          <w:rFonts w:ascii="Arial Narrow" w:hAnsi="Arial Narrow"/>
          <w:b/>
        </w:rPr>
        <w:t>Zdravotníctvo</w:t>
      </w:r>
      <w:r w:rsidR="00140C9A" w:rsidRPr="005122BF">
        <w:rPr>
          <w:rFonts w:ascii="Arial Narrow" w:hAnsi="Arial Narrow"/>
          <w:sz w:val="22"/>
          <w:szCs w:val="22"/>
        </w:rPr>
        <w:t xml:space="preserve"> </w:t>
      </w:r>
    </w:p>
    <w:p w:rsidR="00260FFE" w:rsidRPr="005122BF" w:rsidRDefault="00EC721E" w:rsidP="00133CAF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</w:t>
      </w:r>
      <w:r w:rsidR="00140C9A" w:rsidRPr="005122BF">
        <w:rPr>
          <w:rFonts w:ascii="Arial Narrow" w:hAnsi="Arial Narrow"/>
          <w:sz w:val="22"/>
          <w:szCs w:val="22"/>
        </w:rPr>
        <w:t>ajbližšie zdravotné stredisko sa nachádza v Obci Východná a v meste Liptovský Hrádok, nemocnica v meste Liptovský Mikuláš</w:t>
      </w:r>
    </w:p>
    <w:p w:rsidR="00140C9A" w:rsidRPr="005122BF" w:rsidRDefault="00140C9A" w:rsidP="00133CAF">
      <w:pPr>
        <w:jc w:val="both"/>
        <w:rPr>
          <w:rFonts w:ascii="Arial Narrow" w:hAnsi="Arial Narrow"/>
          <w:sz w:val="22"/>
          <w:szCs w:val="22"/>
        </w:rPr>
      </w:pPr>
    </w:p>
    <w:p w:rsidR="00EC721E" w:rsidRPr="00EC721E" w:rsidRDefault="00260FFE" w:rsidP="00CC79DB">
      <w:pPr>
        <w:numPr>
          <w:ilvl w:val="1"/>
          <w:numId w:val="15"/>
        </w:numPr>
        <w:jc w:val="both"/>
        <w:rPr>
          <w:rFonts w:ascii="Arial Narrow" w:hAnsi="Arial Narrow"/>
          <w:b/>
          <w:sz w:val="22"/>
          <w:szCs w:val="22"/>
        </w:rPr>
      </w:pPr>
      <w:r w:rsidRPr="00EC721E">
        <w:rPr>
          <w:rFonts w:ascii="Arial Narrow" w:hAnsi="Arial Narrow"/>
          <w:b/>
        </w:rPr>
        <w:t>Sociálne zabezpečenie</w:t>
      </w:r>
    </w:p>
    <w:p w:rsidR="00260FFE" w:rsidRPr="005122BF" w:rsidRDefault="00EC721E" w:rsidP="00EC721E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</w:t>
      </w:r>
      <w:r w:rsidR="00545511">
        <w:rPr>
          <w:rFonts w:ascii="Arial Narrow" w:hAnsi="Arial Narrow"/>
          <w:sz w:val="22"/>
          <w:szCs w:val="22"/>
        </w:rPr>
        <w:t>ajbližší domov sociálnych služieb sa nachádza v Liptovskom Hrádku.</w:t>
      </w:r>
    </w:p>
    <w:p w:rsidR="00140C9A" w:rsidRPr="005122BF" w:rsidRDefault="00140C9A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Pr="00EC721E" w:rsidRDefault="00545511" w:rsidP="00545511">
      <w:pPr>
        <w:jc w:val="both"/>
        <w:rPr>
          <w:rFonts w:ascii="Arial Narrow" w:hAnsi="Arial Narrow"/>
          <w:b/>
        </w:rPr>
      </w:pPr>
      <w:r w:rsidRPr="00EC721E">
        <w:rPr>
          <w:rFonts w:ascii="Arial Narrow" w:hAnsi="Arial Narrow"/>
          <w:b/>
        </w:rPr>
        <w:t xml:space="preserve">1.7 </w:t>
      </w:r>
      <w:r w:rsidR="00260FFE" w:rsidRPr="00EC721E">
        <w:rPr>
          <w:rFonts w:ascii="Arial Narrow" w:hAnsi="Arial Narrow"/>
          <w:b/>
        </w:rPr>
        <w:t xml:space="preserve">Kultúra, </w:t>
      </w:r>
      <w:r w:rsidR="00140C9A" w:rsidRPr="00EC721E">
        <w:rPr>
          <w:rFonts w:ascii="Arial Narrow" w:hAnsi="Arial Narrow"/>
          <w:b/>
        </w:rPr>
        <w:t xml:space="preserve">pamiatky a </w:t>
      </w:r>
      <w:r w:rsidR="00260FFE" w:rsidRPr="00EC721E">
        <w:rPr>
          <w:rFonts w:ascii="Arial Narrow" w:hAnsi="Arial Narrow"/>
          <w:b/>
        </w:rPr>
        <w:t>významné osobnosti obce</w:t>
      </w:r>
      <w:r w:rsidR="00140C9A" w:rsidRPr="00EC721E">
        <w:rPr>
          <w:rFonts w:ascii="Arial Narrow" w:hAnsi="Arial Narrow"/>
          <w:b/>
        </w:rPr>
        <w:t>, vzdelávanie</w:t>
      </w:r>
    </w:p>
    <w:p w:rsidR="00260FFE" w:rsidRPr="00545511" w:rsidRDefault="00260FFE" w:rsidP="00545511">
      <w:pPr>
        <w:jc w:val="both"/>
        <w:rPr>
          <w:rFonts w:ascii="Arial Narrow" w:hAnsi="Arial Narrow"/>
          <w:sz w:val="22"/>
          <w:szCs w:val="22"/>
        </w:rPr>
      </w:pPr>
    </w:p>
    <w:p w:rsidR="00140C9A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Spoločensky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významnú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infraštruktúru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obci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predstavuje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materská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škola, základná škola,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dom,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kostol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Evanjelickej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cirkvi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proofErr w:type="gramStart"/>
      <w:r w:rsidRPr="00545511">
        <w:rPr>
          <w:rFonts w:ascii="Arial Narrow" w:hAnsi="Arial Narrow"/>
          <w:color w:val="000000"/>
          <w:sz w:val="22"/>
          <w:szCs w:val="22"/>
        </w:rPr>
        <w:t>a.v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  <w:proofErr w:type="gram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kostol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Rímsko-katolíckej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cirkvi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Dom Dobroslava Chrobáka,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knižnica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Oba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kostoly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Pamätný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dom Dobroslava Chrobáka,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Pamätný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dom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básnika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Jakuba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Grajchmana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hrob Jakuba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Grajchmana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náhrobníkom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pamätný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dom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Alojza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Štróbla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nachádzajú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Ústrednom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zozname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pamiatkového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fondu SR, na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zozname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kultúrnych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pamiatok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Celé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jadro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obce je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vyhlásené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za zónu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bohatstva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súčasnosti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je v obci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vytvorené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silné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športové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zázemie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miestni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športovci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získavajú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ocenenia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celoslovenskom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meradle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najmä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bežeckom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lyžovaní.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lastRenderedPageBreak/>
        <w:t>Hybiach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sú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veľmi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dobré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podmienky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zimné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športy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cykloturistiku,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pešiu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gramStart"/>
      <w:r w:rsidRPr="00545511">
        <w:rPr>
          <w:rFonts w:ascii="Arial Narrow" w:hAnsi="Arial Narrow"/>
          <w:color w:val="000000"/>
          <w:sz w:val="22"/>
          <w:szCs w:val="22"/>
        </w:rPr>
        <w:t xml:space="preserve">turistiku (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Hybská</w:t>
      </w:r>
      <w:proofErr w:type="spellEnd"/>
      <w:proofErr w:type="gram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tiesňava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minerálne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pramene),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hubárstvo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Nachádza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tu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lyžiarsky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vlek a certifikované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bežecké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trate.V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obci pracuje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Dobrovoľný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hasičský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zbor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  <w:r w:rsidR="00EC721E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evanjelickej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cirkvi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pracuje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evanjelický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cirkevný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spevokol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detský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spevokol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aktívne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stretávajú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mladí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ľudia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zúčastňujú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rôznych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táborov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stretávajú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mladé rodiny 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deťmi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</w:t>
      </w:r>
    </w:p>
    <w:p w:rsidR="00140C9A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Miestnu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základnú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školu s 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materskou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školou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navštevujú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deti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 okolitých obcí (Vyšná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Boca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Nižná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Boca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Kráľova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Lehota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Malužina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). Škola má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dobre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vybavenú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počítačovú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triedu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rámci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Infoveku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využíva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Internet, na škole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pracujú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rôzne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krúžky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V 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šk.roku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201</w:t>
      </w:r>
      <w:r w:rsidR="00B81F6E">
        <w:rPr>
          <w:rFonts w:ascii="Arial Narrow" w:hAnsi="Arial Narrow"/>
          <w:color w:val="000000"/>
          <w:sz w:val="22"/>
          <w:szCs w:val="22"/>
        </w:rPr>
        <w:t>5</w:t>
      </w:r>
      <w:r w:rsidR="00140C9A" w:rsidRPr="00545511">
        <w:rPr>
          <w:rFonts w:ascii="Arial Narrow" w:hAnsi="Arial Narrow"/>
          <w:color w:val="000000"/>
          <w:sz w:val="22"/>
          <w:szCs w:val="22"/>
        </w:rPr>
        <w:t>/201</w:t>
      </w:r>
      <w:r w:rsidR="00B81F6E">
        <w:rPr>
          <w:rFonts w:ascii="Arial Narrow" w:hAnsi="Arial Narrow"/>
          <w:color w:val="000000"/>
          <w:sz w:val="22"/>
          <w:szCs w:val="22"/>
        </w:rPr>
        <w:t>6</w:t>
      </w:r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mala škola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dve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triedy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predprimárneho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vzdelávania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, 8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tried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primárneho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vzdelávania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r w:rsidR="00B81F6E">
        <w:rPr>
          <w:rFonts w:ascii="Arial Narrow" w:hAnsi="Arial Narrow"/>
          <w:color w:val="000000"/>
          <w:sz w:val="22"/>
          <w:szCs w:val="22"/>
        </w:rPr>
        <w:t>jednu</w:t>
      </w:r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špeciáln</w:t>
      </w:r>
      <w:r w:rsidR="00B81F6E">
        <w:rPr>
          <w:rFonts w:ascii="Arial Narrow" w:hAnsi="Arial Narrow"/>
          <w:color w:val="000000"/>
          <w:sz w:val="22"/>
          <w:szCs w:val="22"/>
        </w:rPr>
        <w:t>u</w:t>
      </w:r>
      <w:proofErr w:type="spellEnd"/>
      <w:r w:rsidR="00B81F6E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B81F6E">
        <w:rPr>
          <w:rFonts w:ascii="Arial Narrow" w:hAnsi="Arial Narrow"/>
          <w:color w:val="000000"/>
          <w:sz w:val="22"/>
          <w:szCs w:val="22"/>
        </w:rPr>
        <w:t>triedu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140C9A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</w:t>
      </w:r>
      <w:r w:rsidR="00260FFE" w:rsidRPr="00545511">
        <w:rPr>
          <w:rFonts w:ascii="Arial Narrow" w:hAnsi="Arial Narrow"/>
          <w:color w:val="000000"/>
          <w:sz w:val="22"/>
          <w:szCs w:val="22"/>
        </w:rPr>
        <w:t>voju</w:t>
      </w:r>
      <w:proofErr w:type="spellEnd"/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260FFE" w:rsidRPr="00545511">
        <w:rPr>
          <w:rFonts w:ascii="Arial Narrow" w:hAnsi="Arial Narrow"/>
          <w:color w:val="000000"/>
          <w:sz w:val="22"/>
          <w:szCs w:val="22"/>
        </w:rPr>
        <w:t>činnosť</w:t>
      </w:r>
      <w:proofErr w:type="spellEnd"/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260FFE" w:rsidRPr="00545511">
        <w:rPr>
          <w:rFonts w:ascii="Arial Narrow" w:hAnsi="Arial Narrow"/>
          <w:color w:val="000000"/>
          <w:sz w:val="22"/>
          <w:szCs w:val="22"/>
        </w:rPr>
        <w:t>preukazujú</w:t>
      </w:r>
      <w:proofErr w:type="spellEnd"/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i skauti a v obci </w:t>
      </w:r>
      <w:proofErr w:type="spellStart"/>
      <w:r w:rsidR="00260FFE"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260FFE" w:rsidRPr="00545511">
        <w:rPr>
          <w:rFonts w:ascii="Arial Narrow" w:hAnsi="Arial Narrow"/>
          <w:color w:val="000000"/>
          <w:sz w:val="22"/>
          <w:szCs w:val="22"/>
        </w:rPr>
        <w:t>uskutočňujú</w:t>
      </w:r>
      <w:proofErr w:type="spellEnd"/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260FFE" w:rsidRPr="00545511">
        <w:rPr>
          <w:rFonts w:ascii="Arial Narrow" w:hAnsi="Arial Narrow"/>
          <w:color w:val="000000"/>
          <w:sz w:val="22"/>
          <w:szCs w:val="22"/>
        </w:rPr>
        <w:t>rôzne</w:t>
      </w:r>
      <w:proofErr w:type="spellEnd"/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260FFE" w:rsidRPr="00545511">
        <w:rPr>
          <w:rFonts w:ascii="Arial Narrow" w:hAnsi="Arial Narrow"/>
          <w:color w:val="000000"/>
          <w:sz w:val="22"/>
          <w:szCs w:val="22"/>
        </w:rPr>
        <w:t>včelárske</w:t>
      </w:r>
      <w:proofErr w:type="spellEnd"/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aktivity.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Dnešní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Hybenia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sú hrdí na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svoju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minulosť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na významné osobnosti,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ktoré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vyšli z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Hýb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uplatnili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rôznych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oblastiach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spoločenského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života. Dovolíme si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spomenúť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niektorých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 nich –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spisovateľ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Dobroslav Chrobák,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spisovateľ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Peter Jaroš, historik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spisovateľ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Rudo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Brtáň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básnik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Július Lenko, herci Ivan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Rajniak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, Ondrej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Jariabek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Teodor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Piovarči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Slavo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Záhradník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režisér Ondrej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Rajniak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režisérka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ochotníckeho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divadla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Ružena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Jariabeková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divadelný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teoretik Rudolf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Mrlian,akademický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maliar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Pavol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Michalides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architekti Ján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Svetlík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Jozef Chrobák, Vladimír Chrobák, Ján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Mlynár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lekári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Rudolf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Rajniak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Július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Breza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Ján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Breza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publicisti Ondrej a Jozef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Marušiak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dramaturg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prekladateľ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r w:rsidR="0019307B" w:rsidRPr="00545511">
        <w:rPr>
          <w:rFonts w:ascii="Arial Narrow" w:hAnsi="Arial Narrow"/>
          <w:color w:val="000000"/>
          <w:sz w:val="22"/>
          <w:szCs w:val="22"/>
        </w:rPr>
        <w:t>S</w:t>
      </w:r>
      <w:r w:rsidRPr="00545511">
        <w:rPr>
          <w:rFonts w:ascii="Arial Narrow" w:hAnsi="Arial Narrow"/>
          <w:color w:val="000000"/>
          <w:sz w:val="22"/>
          <w:szCs w:val="22"/>
        </w:rPr>
        <w:t xml:space="preserve">lavo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Marušiak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mnohí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ďalší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19307B" w:rsidRPr="00545511" w:rsidRDefault="0019307B" w:rsidP="00545511">
      <w:pPr>
        <w:pStyle w:val="Normlnywebov"/>
        <w:shd w:val="clear" w:color="auto" w:fill="FFFFFF"/>
        <w:spacing w:before="30" w:beforeAutospacing="0" w:after="30" w:afterAutospacing="0"/>
        <w:rPr>
          <w:rFonts w:ascii="Arial Narrow" w:hAnsi="Arial Narrow"/>
          <w:color w:val="333333"/>
          <w:sz w:val="22"/>
          <w:szCs w:val="22"/>
        </w:rPr>
      </w:pPr>
      <w:proofErr w:type="spellStart"/>
      <w:r w:rsidRPr="00545511">
        <w:rPr>
          <w:rStyle w:val="Siln"/>
          <w:rFonts w:ascii="Arial Narrow" w:hAnsi="Arial Narrow"/>
          <w:color w:val="333333"/>
          <w:sz w:val="22"/>
          <w:szCs w:val="22"/>
        </w:rPr>
        <w:t>Pôsobisko</w:t>
      </w:r>
      <w:proofErr w:type="spellEnd"/>
      <w:r w:rsidRPr="00545511">
        <w:rPr>
          <w:rStyle w:val="Siln"/>
          <w:rFonts w:ascii="Arial Narrow" w:hAnsi="Arial Narrow"/>
          <w:color w:val="333333"/>
          <w:sz w:val="22"/>
          <w:szCs w:val="22"/>
        </w:rPr>
        <w:t>: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Daniel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Bachát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-Dumný (1840-1906)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spisovateľ</w:t>
      </w:r>
      <w:proofErr w:type="spellEnd"/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Ján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Čerňanský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(1709-1766)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osvietený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spisovateľ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pôsobil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tu v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1752-1758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Augustín Doležal (1737-1802)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básnik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filológ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pôsobil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tu v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1767-1783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Jonáš Bohumil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Guoth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(1811-1888)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osvietený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pracovník,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lekár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-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pôsobil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tu v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1836-1888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Štefan Nikolaj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Hýroš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(1813-1888) – historik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Štefan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Pilárik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(1615-1693)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spisovateľ</w:t>
      </w:r>
      <w:proofErr w:type="spellEnd"/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Ján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Šimkovic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(1854-1931)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prekladateľ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-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pôsobil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tu v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1888-1923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Matej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Šulek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(1748-1815) – náboženský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spisovateľ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pôsobil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tu v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1776-1778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Valentín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Balassa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(1554-1594)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renesančný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</w:t>
      </w:r>
      <w:proofErr w:type="spellStart"/>
      <w:proofErr w:type="gramStart"/>
      <w:r w:rsidRPr="00545511">
        <w:rPr>
          <w:rFonts w:ascii="Arial Narrow" w:hAnsi="Arial Narrow"/>
          <w:color w:val="333333"/>
          <w:sz w:val="22"/>
          <w:szCs w:val="22"/>
        </w:rPr>
        <w:t>básnik</w:t>
      </w:r>
      <w:proofErr w:type="spellEnd"/>
      <w:proofErr w:type="gramEnd"/>
      <w:r w:rsidRPr="00545511">
        <w:rPr>
          <w:rFonts w:ascii="Arial Narrow" w:hAnsi="Arial Narrow"/>
          <w:color w:val="333333"/>
          <w:sz w:val="22"/>
          <w:szCs w:val="22"/>
        </w:rPr>
        <w:t xml:space="preserve"> –</w:t>
      </w:r>
      <w:proofErr w:type="gramStart"/>
      <w:r w:rsidRPr="00545511">
        <w:rPr>
          <w:rFonts w:ascii="Arial Narrow" w:hAnsi="Arial Narrow"/>
          <w:color w:val="333333"/>
          <w:sz w:val="22"/>
          <w:szCs w:val="22"/>
        </w:rPr>
        <w:t>tu</w:t>
      </w:r>
      <w:proofErr w:type="gramEnd"/>
      <w:r w:rsidRPr="00545511">
        <w:rPr>
          <w:rFonts w:ascii="Arial Narrow" w:hAnsi="Arial Narrow"/>
          <w:color w:val="333333"/>
          <w:sz w:val="22"/>
          <w:szCs w:val="22"/>
        </w:rPr>
        <w:t xml:space="preserve"> je pochovaný</w:t>
      </w: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Pr="005122BF" w:rsidRDefault="00545511" w:rsidP="00260FFE">
      <w:pPr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1.8 </w:t>
      </w:r>
      <w:r w:rsidR="00260FFE" w:rsidRPr="005122BF">
        <w:rPr>
          <w:rFonts w:ascii="Arial Narrow" w:hAnsi="Arial Narrow"/>
          <w:b/>
        </w:rPr>
        <w:t xml:space="preserve">Organizačná </w:t>
      </w:r>
      <w:r w:rsidR="00B81F6E">
        <w:rPr>
          <w:rFonts w:ascii="Arial Narrow" w:hAnsi="Arial Narrow"/>
          <w:b/>
        </w:rPr>
        <w:t>štruktúra Obce Hybe k 31.12.2015</w:t>
      </w:r>
    </w:p>
    <w:p w:rsidR="00260FFE" w:rsidRPr="005122BF" w:rsidRDefault="00260FFE" w:rsidP="00260FFE">
      <w:pPr>
        <w:rPr>
          <w:rFonts w:ascii="Arial Narrow" w:hAnsi="Arial Narrow"/>
        </w:rPr>
      </w:pP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  <w:b/>
        </w:rPr>
        <w:t>Starosta:</w:t>
      </w:r>
      <w:r w:rsidRPr="005122BF">
        <w:rPr>
          <w:rFonts w:ascii="Arial Narrow" w:hAnsi="Arial Narrow"/>
          <w:b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 xml:space="preserve">Martin </w:t>
      </w:r>
      <w:proofErr w:type="spellStart"/>
      <w:r w:rsidRPr="005122BF">
        <w:rPr>
          <w:rFonts w:ascii="Arial Narrow" w:hAnsi="Arial Narrow"/>
        </w:rPr>
        <w:t>Piovarči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  <w:b/>
        </w:rPr>
        <w:t>Zástupca starostu: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PaedDr.Stanislav</w:t>
      </w:r>
      <w:proofErr w:type="spellEnd"/>
      <w:r w:rsidRPr="005122BF">
        <w:rPr>
          <w:rFonts w:ascii="Arial Narrow" w:hAnsi="Arial Narrow"/>
        </w:rPr>
        <w:t xml:space="preserve"> Žiška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  <w:b/>
        </w:rPr>
        <w:t>Poslanci: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JUDr.Anna</w:t>
      </w:r>
      <w:proofErr w:type="spellEnd"/>
      <w:r w:rsidRPr="005122BF">
        <w:rPr>
          <w:rFonts w:ascii="Arial Narrow" w:hAnsi="Arial Narrow"/>
        </w:rPr>
        <w:t xml:space="preserve"> </w:t>
      </w:r>
      <w:proofErr w:type="spellStart"/>
      <w:r w:rsidRPr="005122BF">
        <w:rPr>
          <w:rFonts w:ascii="Arial Narrow" w:hAnsi="Arial Narrow"/>
        </w:rPr>
        <w:t>Járošová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>Peter Medvecký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Mgr.Jozef</w:t>
      </w:r>
      <w:proofErr w:type="spellEnd"/>
      <w:r w:rsidRPr="005122BF">
        <w:rPr>
          <w:rFonts w:ascii="Arial Narrow" w:hAnsi="Arial Narrow"/>
        </w:rPr>
        <w:t xml:space="preserve"> </w:t>
      </w:r>
      <w:proofErr w:type="spellStart"/>
      <w:r w:rsidRPr="005122BF">
        <w:rPr>
          <w:rFonts w:ascii="Arial Narrow" w:hAnsi="Arial Narrow"/>
        </w:rPr>
        <w:t>Koscelník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Ing.arch.Tatiana</w:t>
      </w:r>
      <w:proofErr w:type="spellEnd"/>
      <w:r w:rsidRPr="005122BF">
        <w:rPr>
          <w:rFonts w:ascii="Arial Narrow" w:hAnsi="Arial Narrow"/>
        </w:rPr>
        <w:t xml:space="preserve"> </w:t>
      </w:r>
      <w:proofErr w:type="spellStart"/>
      <w:r w:rsidRPr="005122BF">
        <w:rPr>
          <w:rFonts w:ascii="Arial Narrow" w:hAnsi="Arial Narrow"/>
        </w:rPr>
        <w:t>Petrulová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Ing.Peter</w:t>
      </w:r>
      <w:proofErr w:type="spellEnd"/>
      <w:r w:rsidRPr="005122BF">
        <w:rPr>
          <w:rFonts w:ascii="Arial Narrow" w:hAnsi="Arial Narrow"/>
        </w:rPr>
        <w:t xml:space="preserve"> Lehotský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 xml:space="preserve">Marián </w:t>
      </w:r>
      <w:proofErr w:type="spellStart"/>
      <w:r w:rsidRPr="005122BF">
        <w:rPr>
          <w:rFonts w:ascii="Arial Narrow" w:hAnsi="Arial Narrow"/>
        </w:rPr>
        <w:t>Maťašovský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 xml:space="preserve">Ľuboš </w:t>
      </w:r>
      <w:proofErr w:type="spellStart"/>
      <w:r w:rsidRPr="005122BF">
        <w:rPr>
          <w:rFonts w:ascii="Arial Narrow" w:hAnsi="Arial Narrow"/>
        </w:rPr>
        <w:t>Šuchtár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Ing.Pavel</w:t>
      </w:r>
      <w:proofErr w:type="spellEnd"/>
      <w:r w:rsidRPr="005122BF">
        <w:rPr>
          <w:rFonts w:ascii="Arial Narrow" w:hAnsi="Arial Narrow"/>
        </w:rPr>
        <w:t xml:space="preserve"> Navrátil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  <w:b/>
        </w:rPr>
        <w:t xml:space="preserve">Hlavný kontrolór obce: </w:t>
      </w:r>
      <w:r w:rsidRPr="005122BF">
        <w:rPr>
          <w:rFonts w:ascii="Arial Narrow" w:hAnsi="Arial Narrow"/>
          <w:b/>
        </w:rPr>
        <w:tab/>
      </w:r>
      <w:proofErr w:type="spellStart"/>
      <w:r w:rsidRPr="005122BF">
        <w:rPr>
          <w:rFonts w:ascii="Arial Narrow" w:hAnsi="Arial Narrow"/>
        </w:rPr>
        <w:t>Ing.Milan</w:t>
      </w:r>
      <w:proofErr w:type="spellEnd"/>
      <w:r w:rsidRPr="005122BF">
        <w:rPr>
          <w:rFonts w:ascii="Arial Narrow" w:hAnsi="Arial Narrow"/>
        </w:rPr>
        <w:t xml:space="preserve"> Jurík</w:t>
      </w:r>
    </w:p>
    <w:p w:rsidR="00260FFE" w:rsidRPr="005122BF" w:rsidRDefault="00260FFE" w:rsidP="00260FFE">
      <w:pPr>
        <w:rPr>
          <w:rFonts w:ascii="Arial Narrow" w:hAnsi="Arial Narrow"/>
        </w:rPr>
      </w:pPr>
    </w:p>
    <w:p w:rsidR="00260FFE" w:rsidRPr="005122BF" w:rsidRDefault="00260FFE" w:rsidP="00260FFE">
      <w:pPr>
        <w:rPr>
          <w:rFonts w:ascii="Arial Narrow" w:hAnsi="Arial Narrow"/>
          <w:b/>
        </w:rPr>
      </w:pPr>
      <w:r w:rsidRPr="005122BF">
        <w:rPr>
          <w:rFonts w:ascii="Arial Narrow" w:hAnsi="Arial Narrow"/>
          <w:b/>
        </w:rPr>
        <w:t>Zamestnanci obce:</w:t>
      </w:r>
    </w:p>
    <w:p w:rsidR="00260FFE" w:rsidRPr="005122BF" w:rsidRDefault="00260FFE" w:rsidP="00260FFE">
      <w:pPr>
        <w:rPr>
          <w:rFonts w:ascii="Arial Narrow" w:hAnsi="Arial Narrow"/>
        </w:rPr>
      </w:pPr>
      <w:proofErr w:type="spellStart"/>
      <w:r w:rsidRPr="005122BF">
        <w:rPr>
          <w:rFonts w:ascii="Arial Narrow" w:hAnsi="Arial Narrow"/>
        </w:rPr>
        <w:t>Matrika,register</w:t>
      </w:r>
      <w:proofErr w:type="spellEnd"/>
      <w:r w:rsidRPr="005122BF">
        <w:rPr>
          <w:rFonts w:ascii="Arial Narrow" w:hAnsi="Arial Narrow"/>
        </w:rPr>
        <w:t xml:space="preserve"> obyvateľstva, asistent starostu:</w:t>
      </w:r>
      <w:r w:rsidRPr="005122BF">
        <w:rPr>
          <w:rFonts w:ascii="Arial Narrow" w:hAnsi="Arial Narrow"/>
        </w:rPr>
        <w:tab/>
        <w:t>Viera Rajniaková</w:t>
      </w:r>
    </w:p>
    <w:p w:rsidR="00260FFE" w:rsidRPr="005122BF" w:rsidRDefault="00260FFE" w:rsidP="00260FFE">
      <w:pPr>
        <w:rPr>
          <w:rFonts w:ascii="Arial Narrow" w:hAnsi="Arial Narrow"/>
        </w:rPr>
      </w:pPr>
      <w:proofErr w:type="spellStart"/>
      <w:r w:rsidRPr="005122BF">
        <w:rPr>
          <w:rFonts w:ascii="Arial Narrow" w:hAnsi="Arial Narrow"/>
        </w:rPr>
        <w:t>Poplatky,dane,mzdy</w:t>
      </w:r>
      <w:proofErr w:type="spellEnd"/>
      <w:r w:rsidRPr="005122BF">
        <w:rPr>
          <w:rFonts w:ascii="Arial Narrow" w:hAnsi="Arial Narrow"/>
        </w:rPr>
        <w:t>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 xml:space="preserve">Miriam </w:t>
      </w:r>
      <w:proofErr w:type="spellStart"/>
      <w:r w:rsidRPr="005122BF">
        <w:rPr>
          <w:rFonts w:ascii="Arial Narrow" w:hAnsi="Arial Narrow"/>
        </w:rPr>
        <w:t>Piovárová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 xml:space="preserve">Informačné </w:t>
      </w:r>
      <w:proofErr w:type="spellStart"/>
      <w:r w:rsidRPr="005122BF">
        <w:rPr>
          <w:rFonts w:ascii="Arial Narrow" w:hAnsi="Arial Narrow"/>
        </w:rPr>
        <w:t>centrum,projekty,pokladňa</w:t>
      </w:r>
      <w:proofErr w:type="spellEnd"/>
      <w:r w:rsidRPr="005122BF">
        <w:rPr>
          <w:rFonts w:ascii="Arial Narrow" w:hAnsi="Arial Narrow"/>
        </w:rPr>
        <w:t>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Mgr.Dana</w:t>
      </w:r>
      <w:proofErr w:type="spellEnd"/>
      <w:r w:rsidRPr="005122BF">
        <w:rPr>
          <w:rFonts w:ascii="Arial Narrow" w:hAnsi="Arial Narrow"/>
        </w:rPr>
        <w:t xml:space="preserve"> Krajčovičová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>Ekonóm: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Ing.Ivana</w:t>
      </w:r>
      <w:proofErr w:type="spellEnd"/>
      <w:r w:rsidRPr="005122BF">
        <w:rPr>
          <w:rFonts w:ascii="Arial Narrow" w:hAnsi="Arial Narrow"/>
        </w:rPr>
        <w:t xml:space="preserve"> Šuňavcová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>Kurič, údržbár: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>Peter Španko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 xml:space="preserve">Koordinátor </w:t>
      </w:r>
      <w:proofErr w:type="spellStart"/>
      <w:r w:rsidRPr="005122BF">
        <w:rPr>
          <w:rFonts w:ascii="Arial Narrow" w:hAnsi="Arial Narrow"/>
        </w:rPr>
        <w:t>VPP,upratovanie</w:t>
      </w:r>
      <w:proofErr w:type="spellEnd"/>
      <w:r w:rsidRPr="005122BF">
        <w:rPr>
          <w:rFonts w:ascii="Arial Narrow" w:hAnsi="Arial Narrow"/>
        </w:rPr>
        <w:t>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>Jana Teplická</w:t>
      </w:r>
    </w:p>
    <w:p w:rsidR="00260FFE" w:rsidRPr="005122BF" w:rsidRDefault="00260FFE" w:rsidP="00260FFE">
      <w:pPr>
        <w:rPr>
          <w:rFonts w:ascii="Arial Narrow" w:hAnsi="Arial Narrow"/>
        </w:rPr>
      </w:pPr>
    </w:p>
    <w:p w:rsidR="00B01DF1" w:rsidRPr="00A32CF5" w:rsidRDefault="00545511" w:rsidP="00260FFE">
      <w:pPr>
        <w:rPr>
          <w:rFonts w:ascii="Arial Narrow" w:hAnsi="Arial Narrow"/>
          <w:b/>
          <w:sz w:val="32"/>
          <w:szCs w:val="32"/>
          <w:u w:val="single"/>
        </w:rPr>
      </w:pPr>
      <w:r w:rsidRPr="00A32CF5">
        <w:rPr>
          <w:rFonts w:ascii="Arial Narrow" w:hAnsi="Arial Narrow"/>
          <w:b/>
          <w:sz w:val="32"/>
          <w:szCs w:val="32"/>
          <w:u w:val="single"/>
        </w:rPr>
        <w:t xml:space="preserve">2. </w:t>
      </w:r>
      <w:r w:rsidR="00B01DF1" w:rsidRPr="00A32CF5">
        <w:rPr>
          <w:rFonts w:ascii="Arial Narrow" w:hAnsi="Arial Narrow"/>
          <w:b/>
          <w:sz w:val="32"/>
          <w:szCs w:val="32"/>
          <w:u w:val="single"/>
        </w:rPr>
        <w:t xml:space="preserve">Záverečný účet obce a rozpočtové hospodárenie za rok </w:t>
      </w:r>
      <w:r w:rsidR="00B81F6E">
        <w:rPr>
          <w:rFonts w:ascii="Arial Narrow" w:hAnsi="Arial Narrow"/>
          <w:b/>
          <w:sz w:val="32"/>
          <w:szCs w:val="32"/>
          <w:u w:val="single"/>
        </w:rPr>
        <w:t>2015</w:t>
      </w:r>
    </w:p>
    <w:p w:rsidR="00E23067" w:rsidRPr="005122BF" w:rsidRDefault="00E23067" w:rsidP="003371A9">
      <w:pPr>
        <w:jc w:val="both"/>
        <w:rPr>
          <w:rFonts w:ascii="Arial Narrow" w:hAnsi="Arial Narrow"/>
          <w:b/>
          <w:sz w:val="28"/>
          <w:szCs w:val="28"/>
          <w:u w:val="single"/>
        </w:rPr>
      </w:pPr>
    </w:p>
    <w:p w:rsidR="00727D46" w:rsidRPr="00A32CF5" w:rsidRDefault="000633A7" w:rsidP="003371A9">
      <w:pPr>
        <w:jc w:val="both"/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t>2.1</w:t>
      </w:r>
      <w:r w:rsidR="006D1A52" w:rsidRPr="00A32CF5">
        <w:rPr>
          <w:rFonts w:ascii="Arial Narrow" w:hAnsi="Arial Narrow"/>
          <w:b/>
          <w:sz w:val="28"/>
          <w:szCs w:val="28"/>
        </w:rPr>
        <w:t xml:space="preserve"> R</w:t>
      </w:r>
      <w:r w:rsidR="0034787F" w:rsidRPr="00A32CF5">
        <w:rPr>
          <w:rFonts w:ascii="Arial Narrow" w:hAnsi="Arial Narrow"/>
          <w:b/>
          <w:sz w:val="28"/>
          <w:szCs w:val="28"/>
        </w:rPr>
        <w:t>ozpoč</w:t>
      </w:r>
      <w:r w:rsidR="006D1A52" w:rsidRPr="00A32CF5">
        <w:rPr>
          <w:rFonts w:ascii="Arial Narrow" w:hAnsi="Arial Narrow"/>
          <w:b/>
          <w:sz w:val="28"/>
          <w:szCs w:val="28"/>
        </w:rPr>
        <w:t>e</w:t>
      </w:r>
      <w:r w:rsidR="0034787F" w:rsidRPr="00A32CF5">
        <w:rPr>
          <w:rFonts w:ascii="Arial Narrow" w:hAnsi="Arial Narrow"/>
          <w:b/>
          <w:sz w:val="28"/>
          <w:szCs w:val="28"/>
        </w:rPr>
        <w:t>t</w:t>
      </w:r>
      <w:r w:rsidR="006D1A52" w:rsidRPr="00A32CF5">
        <w:rPr>
          <w:rFonts w:ascii="Arial Narrow" w:hAnsi="Arial Narrow"/>
          <w:b/>
          <w:sz w:val="28"/>
          <w:szCs w:val="28"/>
        </w:rPr>
        <w:t xml:space="preserve"> obce na rok </w:t>
      </w:r>
      <w:r w:rsidR="00B81F6E">
        <w:rPr>
          <w:rFonts w:ascii="Arial Narrow" w:hAnsi="Arial Narrow"/>
          <w:b/>
          <w:sz w:val="28"/>
          <w:szCs w:val="28"/>
        </w:rPr>
        <w:t>2015</w:t>
      </w:r>
    </w:p>
    <w:p w:rsidR="00727D46" w:rsidRPr="005122BF" w:rsidRDefault="00727D46" w:rsidP="003371A9">
      <w:pPr>
        <w:jc w:val="both"/>
        <w:rPr>
          <w:rFonts w:ascii="Arial Narrow" w:hAnsi="Arial Narrow"/>
          <w:b/>
          <w:sz w:val="28"/>
          <w:szCs w:val="28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Základným   nástrojom  finančného  hospodárenia  obce  bol   rozpočet   obce   na  rok   </w:t>
      </w:r>
      <w:r>
        <w:rPr>
          <w:rFonts w:ascii="Arial Narrow" w:hAnsi="Arial Narrow"/>
          <w:sz w:val="22"/>
          <w:szCs w:val="22"/>
        </w:rPr>
        <w:t>2015</w:t>
      </w:r>
      <w:r w:rsidRPr="00DF37E6">
        <w:rPr>
          <w:rFonts w:ascii="Arial Narrow" w:hAnsi="Arial Narrow"/>
          <w:sz w:val="22"/>
          <w:szCs w:val="22"/>
        </w:rPr>
        <w:t>.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Obec zostavila rozpočet podľa ustanovenia § 10 odsek 7) zákona č.583/2004 </w:t>
      </w:r>
      <w:proofErr w:type="spellStart"/>
      <w:r w:rsidRPr="00DF37E6">
        <w:rPr>
          <w:rFonts w:ascii="Arial Narrow" w:hAnsi="Arial Narrow"/>
          <w:sz w:val="22"/>
          <w:szCs w:val="22"/>
        </w:rPr>
        <w:t>Z.z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. o rozpočtových pravidlách územnej samosprávy a o zmene a doplnení niektorých zákonov v znení neskorších predpisov. </w:t>
      </w:r>
      <w:r w:rsidRPr="00DF37E6">
        <w:rPr>
          <w:rFonts w:ascii="Arial Narrow" w:hAnsi="Arial Narrow"/>
          <w:color w:val="000000"/>
          <w:sz w:val="22"/>
          <w:szCs w:val="22"/>
        </w:rPr>
        <w:t>Rozpočet obce</w:t>
      </w:r>
      <w:r w:rsidRPr="00DF37E6">
        <w:rPr>
          <w:rFonts w:ascii="Arial Narrow" w:hAnsi="Arial Narrow"/>
          <w:sz w:val="22"/>
          <w:szCs w:val="22"/>
        </w:rPr>
        <w:t xml:space="preserve"> na rok </w:t>
      </w:r>
      <w:r>
        <w:rPr>
          <w:rFonts w:ascii="Arial Narrow" w:hAnsi="Arial Narrow"/>
          <w:sz w:val="22"/>
          <w:szCs w:val="22"/>
        </w:rPr>
        <w:t>2015</w:t>
      </w:r>
      <w:r w:rsidRPr="00DF37E6">
        <w:rPr>
          <w:rFonts w:ascii="Arial Narrow" w:hAnsi="Arial Narrow"/>
          <w:sz w:val="22"/>
          <w:szCs w:val="22"/>
        </w:rPr>
        <w:t xml:space="preserve"> bol zostavený ako </w:t>
      </w:r>
      <w:r>
        <w:rPr>
          <w:rFonts w:ascii="Arial Narrow" w:hAnsi="Arial Narrow"/>
          <w:sz w:val="22"/>
          <w:szCs w:val="22"/>
        </w:rPr>
        <w:t>mierne prebytkový</w:t>
      </w:r>
      <w:r w:rsidRPr="00DF37E6">
        <w:rPr>
          <w:rFonts w:ascii="Arial Narrow" w:hAnsi="Arial Narrow"/>
          <w:color w:val="000000"/>
          <w:sz w:val="22"/>
          <w:szCs w:val="22"/>
        </w:rPr>
        <w:t>.</w:t>
      </w:r>
      <w:r w:rsidRPr="00DF37E6">
        <w:rPr>
          <w:rFonts w:ascii="Arial Narrow" w:hAnsi="Arial Narrow"/>
          <w:color w:val="FF0000"/>
          <w:sz w:val="22"/>
          <w:szCs w:val="22"/>
        </w:rPr>
        <w:t xml:space="preserve"> </w:t>
      </w:r>
      <w:r w:rsidRPr="00DF37E6">
        <w:rPr>
          <w:rFonts w:ascii="Arial Narrow" w:hAnsi="Arial Narrow"/>
          <w:sz w:val="22"/>
          <w:szCs w:val="22"/>
        </w:rPr>
        <w:t xml:space="preserve">Bežný rozpočet bol zostavený ako </w:t>
      </w:r>
      <w:r w:rsidRPr="00DF37E6">
        <w:rPr>
          <w:rFonts w:ascii="Arial Narrow" w:hAnsi="Arial Narrow"/>
          <w:color w:val="000000"/>
          <w:sz w:val="22"/>
          <w:szCs w:val="22"/>
        </w:rPr>
        <w:t xml:space="preserve">prebytkový </w:t>
      </w:r>
      <w:r w:rsidRPr="00DF37E6">
        <w:rPr>
          <w:rFonts w:ascii="Arial Narrow" w:hAnsi="Arial Narrow"/>
          <w:sz w:val="22"/>
          <w:szCs w:val="22"/>
        </w:rPr>
        <w:t>a kapitálový rozpočet ako s</w:t>
      </w:r>
      <w:r w:rsidRPr="00DF37E6">
        <w:rPr>
          <w:rFonts w:ascii="Arial Narrow" w:hAnsi="Arial Narrow"/>
          <w:color w:val="000000"/>
          <w:sz w:val="22"/>
          <w:szCs w:val="22"/>
        </w:rPr>
        <w:t>chodkový</w:t>
      </w:r>
      <w:r w:rsidRPr="00DF37E6">
        <w:rPr>
          <w:rFonts w:ascii="Arial Narrow" w:hAnsi="Arial Narrow"/>
          <w:sz w:val="22"/>
          <w:szCs w:val="22"/>
        </w:rPr>
        <w:t>.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Hospodárenie obce sa riadilo podľa schváleného rozpočtu na rok 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.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Rozpočet obce bol schválený obecným zastupiteľstvom dňa </w:t>
      </w:r>
      <w:r w:rsidRPr="00F83349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 xml:space="preserve">1.12.2014 Uznesením Obecného zastupiteľstva v Hybiach č. 57/2014 </w:t>
      </w:r>
      <w:r w:rsidRPr="00F83349">
        <w:rPr>
          <w:rFonts w:ascii="Arial Narrow" w:hAnsi="Arial Narrow"/>
          <w:sz w:val="22"/>
          <w:szCs w:val="22"/>
        </w:rPr>
        <w:t>.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Rozpočet bol zmenený v priebehu roka niekoľkokrát operatívne, podľa vzniknutých potrieb.</w:t>
      </w:r>
    </w:p>
    <w:p w:rsidR="00B81F6E" w:rsidRPr="00DF37E6" w:rsidRDefault="00B81F6E" w:rsidP="00B81F6E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ED6459" w:rsidRPr="00DF37E6" w:rsidRDefault="00ED6459" w:rsidP="003E7353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67ABB" w:rsidRPr="00FF7E7A" w:rsidRDefault="00967ABB" w:rsidP="00727D46">
      <w:pPr>
        <w:jc w:val="both"/>
        <w:rPr>
          <w:sz w:val="22"/>
          <w:szCs w:val="22"/>
        </w:rPr>
      </w:pPr>
    </w:p>
    <w:p w:rsidR="004F5E28" w:rsidRPr="00FF7E7A" w:rsidRDefault="004F5E28" w:rsidP="00727D46">
      <w:pPr>
        <w:jc w:val="both"/>
        <w:rPr>
          <w:sz w:val="22"/>
          <w:szCs w:val="22"/>
        </w:rPr>
      </w:pPr>
    </w:p>
    <w:p w:rsidR="00281EA1" w:rsidRPr="00DF37E6" w:rsidRDefault="00967ABB" w:rsidP="00967ABB">
      <w:pPr>
        <w:jc w:val="center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R</w:t>
      </w:r>
      <w:r w:rsidR="00281EA1" w:rsidRPr="00DF37E6">
        <w:rPr>
          <w:rFonts w:ascii="Arial Narrow" w:hAnsi="Arial Narrow"/>
          <w:b/>
          <w:sz w:val="22"/>
          <w:szCs w:val="22"/>
        </w:rPr>
        <w:t>ozpočet obce k 31.12.</w:t>
      </w:r>
      <w:r w:rsidR="00B81F6E">
        <w:rPr>
          <w:rFonts w:ascii="Arial Narrow" w:hAnsi="Arial Narrow"/>
          <w:b/>
          <w:sz w:val="22"/>
          <w:szCs w:val="22"/>
        </w:rPr>
        <w:t>2015</w:t>
      </w:r>
    </w:p>
    <w:p w:rsidR="00281EA1" w:rsidRPr="00DF37E6" w:rsidRDefault="00281EA1" w:rsidP="00727D46">
      <w:pPr>
        <w:jc w:val="both"/>
        <w:rPr>
          <w:rFonts w:ascii="Arial Narrow" w:hAnsi="Arial Narrow"/>
          <w:sz w:val="22"/>
          <w:szCs w:val="22"/>
        </w:rPr>
      </w:pPr>
    </w:p>
    <w:p w:rsidR="00A81319" w:rsidRPr="00DF37E6" w:rsidRDefault="00A81319" w:rsidP="00727D46">
      <w:pPr>
        <w:outlineLvl w:val="0"/>
        <w:rPr>
          <w:rFonts w:ascii="Arial Narrow" w:hAnsi="Arial Narrow"/>
          <w:b/>
          <w:sz w:val="22"/>
          <w:szCs w:val="2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B81F6E" w:rsidRPr="00DF37E6" w:rsidTr="00B81F6E">
        <w:tc>
          <w:tcPr>
            <w:tcW w:w="3893" w:type="dxa"/>
            <w:shd w:val="clear" w:color="auto" w:fill="D9D9D9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D9D9D9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Schválený </w:t>
            </w:r>
          </w:p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B81F6E" w:rsidRPr="00DF37E6" w:rsidRDefault="00B81F6E" w:rsidP="00B81F6E">
            <w:pPr>
              <w:tabs>
                <w:tab w:val="right" w:pos="882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Schválený rozpočet </w:t>
            </w:r>
          </w:p>
          <w:p w:rsidR="00B81F6E" w:rsidRPr="00DF37E6" w:rsidRDefault="00B81F6E" w:rsidP="00B81F6E">
            <w:pPr>
              <w:tabs>
                <w:tab w:val="right" w:pos="882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po poslednej zmene</w:t>
            </w:r>
          </w:p>
        </w:tc>
      </w:tr>
      <w:tr w:rsidR="00B81F6E" w:rsidRPr="00DF37E6" w:rsidTr="00B81F6E">
        <w:tc>
          <w:tcPr>
            <w:tcW w:w="3893" w:type="dxa"/>
            <w:shd w:val="clear" w:color="auto" w:fill="C4BC96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1 064 907,00</w:t>
            </w:r>
          </w:p>
        </w:tc>
        <w:tc>
          <w:tcPr>
            <w:tcW w:w="1842" w:type="dxa"/>
            <w:shd w:val="clear" w:color="auto" w:fill="C4BC96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1 282 695,30</w:t>
            </w:r>
          </w:p>
        </w:tc>
      </w:tr>
      <w:tr w:rsidR="00B81F6E" w:rsidRPr="00DF37E6" w:rsidTr="00B81F6E">
        <w:tc>
          <w:tcPr>
            <w:tcW w:w="389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B81F6E" w:rsidRPr="00DF37E6" w:rsidTr="00B81F6E">
        <w:tc>
          <w:tcPr>
            <w:tcW w:w="389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Bežné príjmy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889 797,00</w:t>
            </w:r>
          </w:p>
        </w:tc>
        <w:tc>
          <w:tcPr>
            <w:tcW w:w="1842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1 033 837,00</w:t>
            </w:r>
          </w:p>
        </w:tc>
      </w:tr>
      <w:tr w:rsidR="00B81F6E" w:rsidRPr="00DF37E6" w:rsidTr="00B81F6E">
        <w:tc>
          <w:tcPr>
            <w:tcW w:w="389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Kapitálové príjmy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outlineLvl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B81F6E" w:rsidRPr="00DF37E6" w:rsidRDefault="00B81F6E" w:rsidP="00B81F6E">
            <w:pPr>
              <w:jc w:val="center"/>
              <w:outlineLvl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48 842,00</w:t>
            </w:r>
          </w:p>
        </w:tc>
      </w:tr>
      <w:tr w:rsidR="00B81F6E" w:rsidRPr="00DF37E6" w:rsidTr="00B81F6E">
        <w:tc>
          <w:tcPr>
            <w:tcW w:w="389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Finančné príjmy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159 000,00</w:t>
            </w:r>
          </w:p>
        </w:tc>
        <w:tc>
          <w:tcPr>
            <w:tcW w:w="1842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159 000,00</w:t>
            </w:r>
          </w:p>
        </w:tc>
      </w:tr>
      <w:tr w:rsidR="00B81F6E" w:rsidRPr="00DF37E6" w:rsidTr="00B81F6E">
        <w:tc>
          <w:tcPr>
            <w:tcW w:w="389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F37E6">
              <w:rPr>
                <w:rFonts w:ascii="Arial Narrow" w:hAnsi="Arial Narrow"/>
                <w:color w:val="000000"/>
                <w:sz w:val="22"/>
                <w:szCs w:val="22"/>
              </w:rPr>
              <w:t>Príjmy RO s právnou subjektivitou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16 110,00</w:t>
            </w:r>
          </w:p>
        </w:tc>
        <w:tc>
          <w:tcPr>
            <w:tcW w:w="1842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41 016,30</w:t>
            </w:r>
          </w:p>
        </w:tc>
      </w:tr>
      <w:tr w:rsidR="00B81F6E" w:rsidRPr="00DF37E6" w:rsidTr="00B81F6E">
        <w:tc>
          <w:tcPr>
            <w:tcW w:w="3893" w:type="dxa"/>
            <w:shd w:val="clear" w:color="auto" w:fill="C4BC96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1 061 700,00</w:t>
            </w:r>
          </w:p>
        </w:tc>
        <w:tc>
          <w:tcPr>
            <w:tcW w:w="1842" w:type="dxa"/>
            <w:shd w:val="clear" w:color="auto" w:fill="C4BC96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1 277 895,90</w:t>
            </w:r>
          </w:p>
        </w:tc>
      </w:tr>
      <w:tr w:rsidR="00B81F6E" w:rsidRPr="00DF37E6" w:rsidTr="00B81F6E">
        <w:tc>
          <w:tcPr>
            <w:tcW w:w="389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B81F6E" w:rsidRPr="00DF37E6" w:rsidTr="00B81F6E">
        <w:tc>
          <w:tcPr>
            <w:tcW w:w="389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Bežné výdavky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337 679,00</w:t>
            </w:r>
          </w:p>
        </w:tc>
        <w:tc>
          <w:tcPr>
            <w:tcW w:w="1842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439 311,00</w:t>
            </w:r>
          </w:p>
        </w:tc>
      </w:tr>
      <w:tr w:rsidR="00B81F6E" w:rsidRPr="00DF37E6" w:rsidTr="00B81F6E">
        <w:tc>
          <w:tcPr>
            <w:tcW w:w="389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Kapitálové výdavky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160 720,00</w:t>
            </w:r>
          </w:p>
        </w:tc>
        <w:tc>
          <w:tcPr>
            <w:tcW w:w="1842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219 512,00</w:t>
            </w:r>
          </w:p>
        </w:tc>
      </w:tr>
      <w:tr w:rsidR="00B81F6E" w:rsidRPr="00DF37E6" w:rsidTr="00B81F6E">
        <w:tc>
          <w:tcPr>
            <w:tcW w:w="389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Finančné výdavky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42 020,00</w:t>
            </w:r>
          </w:p>
        </w:tc>
        <w:tc>
          <w:tcPr>
            <w:tcW w:w="1842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45 097,00</w:t>
            </w:r>
          </w:p>
        </w:tc>
      </w:tr>
      <w:tr w:rsidR="00B81F6E" w:rsidRPr="00DF37E6" w:rsidTr="00B81F6E">
        <w:tc>
          <w:tcPr>
            <w:tcW w:w="389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F37E6">
              <w:rPr>
                <w:rFonts w:ascii="Arial Narrow" w:hAnsi="Arial Narrow"/>
                <w:color w:val="000000"/>
                <w:sz w:val="22"/>
                <w:szCs w:val="22"/>
              </w:rPr>
              <w:t>Výdavky RO s právnou subjektivitou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521 281,00</w:t>
            </w:r>
          </w:p>
        </w:tc>
        <w:tc>
          <w:tcPr>
            <w:tcW w:w="1842" w:type="dxa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573 975,90</w:t>
            </w:r>
          </w:p>
        </w:tc>
      </w:tr>
      <w:tr w:rsidR="00B81F6E" w:rsidRPr="00DF37E6" w:rsidTr="00B81F6E">
        <w:tc>
          <w:tcPr>
            <w:tcW w:w="3893" w:type="dxa"/>
            <w:shd w:val="clear" w:color="auto" w:fill="C4BC96"/>
          </w:tcPr>
          <w:p w:rsidR="00B81F6E" w:rsidRPr="00DF37E6" w:rsidRDefault="00B81F6E" w:rsidP="00B81F6E">
            <w:pPr>
              <w:tabs>
                <w:tab w:val="right" w:pos="8460"/>
              </w:tabs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3 207,00</w:t>
            </w:r>
          </w:p>
        </w:tc>
        <w:tc>
          <w:tcPr>
            <w:tcW w:w="1842" w:type="dxa"/>
            <w:shd w:val="clear" w:color="auto" w:fill="C4BC96"/>
          </w:tcPr>
          <w:p w:rsidR="00B81F6E" w:rsidRPr="00DF37E6" w:rsidRDefault="00B81F6E" w:rsidP="00B81F6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4 799,40</w:t>
            </w:r>
          </w:p>
        </w:tc>
      </w:tr>
    </w:tbl>
    <w:p w:rsidR="00281EA1" w:rsidRPr="00DF37E6" w:rsidRDefault="00281EA1" w:rsidP="00727D46">
      <w:pPr>
        <w:outlineLvl w:val="0"/>
        <w:rPr>
          <w:rFonts w:ascii="Arial Narrow" w:hAnsi="Arial Narrow"/>
          <w:b/>
          <w:sz w:val="22"/>
          <w:szCs w:val="22"/>
        </w:rPr>
      </w:pPr>
    </w:p>
    <w:p w:rsidR="00727D46" w:rsidRPr="00A32CF5" w:rsidRDefault="007F06A8" w:rsidP="000E6AFC">
      <w:pPr>
        <w:jc w:val="both"/>
        <w:rPr>
          <w:rFonts w:ascii="Arial Narrow" w:hAnsi="Arial Narrow"/>
          <w:b/>
          <w:sz w:val="28"/>
          <w:szCs w:val="28"/>
        </w:rPr>
      </w:pPr>
      <w:r w:rsidRPr="00DF37E6">
        <w:rPr>
          <w:rFonts w:ascii="Arial Narrow" w:hAnsi="Arial Narrow"/>
          <w:b/>
          <w:color w:val="0000FF"/>
          <w:sz w:val="22"/>
          <w:szCs w:val="22"/>
        </w:rPr>
        <w:br w:type="page"/>
      </w:r>
      <w:r w:rsidR="000633A7" w:rsidRPr="00A32CF5">
        <w:rPr>
          <w:rFonts w:ascii="Arial Narrow" w:hAnsi="Arial Narrow"/>
          <w:b/>
          <w:sz w:val="28"/>
          <w:szCs w:val="28"/>
        </w:rPr>
        <w:lastRenderedPageBreak/>
        <w:t>2.2</w:t>
      </w:r>
      <w:r w:rsidR="00680C42" w:rsidRPr="00A32CF5">
        <w:rPr>
          <w:rFonts w:ascii="Arial Narrow" w:hAnsi="Arial Narrow"/>
          <w:b/>
          <w:sz w:val="28"/>
          <w:szCs w:val="28"/>
        </w:rPr>
        <w:t xml:space="preserve"> </w:t>
      </w:r>
      <w:r w:rsidR="00D21EDC" w:rsidRPr="00A32CF5">
        <w:rPr>
          <w:rFonts w:ascii="Arial Narrow" w:hAnsi="Arial Narrow"/>
          <w:b/>
          <w:sz w:val="28"/>
          <w:szCs w:val="28"/>
        </w:rPr>
        <w:t xml:space="preserve">Rozbor plnenia príjmov za rok </w:t>
      </w:r>
      <w:r w:rsidR="00B81F6E">
        <w:rPr>
          <w:rFonts w:ascii="Arial Narrow" w:hAnsi="Arial Narrow"/>
          <w:b/>
          <w:sz w:val="28"/>
          <w:szCs w:val="28"/>
        </w:rPr>
        <w:t>2015</w:t>
      </w:r>
    </w:p>
    <w:p w:rsidR="00DF37E6" w:rsidRDefault="00DF37E6" w:rsidP="000E6AFC">
      <w:pPr>
        <w:jc w:val="both"/>
        <w:rPr>
          <w:rFonts w:ascii="Arial Narrow" w:hAnsi="Arial Narrow"/>
          <w:b/>
          <w:color w:val="0000FF"/>
          <w:sz w:val="28"/>
          <w:szCs w:val="28"/>
        </w:rPr>
      </w:pPr>
    </w:p>
    <w:p w:rsidR="00B81F6E" w:rsidRDefault="00B81F6E" w:rsidP="000E6AFC">
      <w:pPr>
        <w:jc w:val="both"/>
        <w:rPr>
          <w:rFonts w:ascii="Arial Narrow" w:hAnsi="Arial Narrow"/>
          <w:b/>
          <w:color w:val="0000FF"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5 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 282 695,30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 320 381,44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102,93</w:t>
            </w:r>
          </w:p>
        </w:tc>
      </w:tr>
    </w:tbl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celkových príjmov 1</w:t>
      </w:r>
      <w:r>
        <w:rPr>
          <w:rFonts w:ascii="Arial Narrow" w:hAnsi="Arial Narrow"/>
          <w:sz w:val="22"/>
          <w:szCs w:val="22"/>
        </w:rPr>
        <w:t> 064 907,00</w:t>
      </w:r>
      <w:r w:rsidRPr="00DF37E6">
        <w:rPr>
          <w:rFonts w:ascii="Arial Narrow" w:hAnsi="Arial Narrow"/>
          <w:sz w:val="22"/>
          <w:szCs w:val="22"/>
        </w:rPr>
        <w:t xml:space="preserve"> € bol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1</w:t>
      </w:r>
      <w:r>
        <w:rPr>
          <w:rFonts w:ascii="Arial Narrow" w:hAnsi="Arial Narrow"/>
          <w:sz w:val="22"/>
          <w:szCs w:val="22"/>
        </w:rPr>
        <w:t> 320 381,44</w:t>
      </w:r>
      <w:r w:rsidRPr="00DF37E6">
        <w:rPr>
          <w:rFonts w:ascii="Arial Narrow" w:hAnsi="Arial Narrow"/>
          <w:sz w:val="22"/>
          <w:szCs w:val="22"/>
        </w:rPr>
        <w:t xml:space="preserve"> €, čo predstavuje</w:t>
      </w:r>
      <w:r>
        <w:rPr>
          <w:rFonts w:ascii="Arial Narrow" w:hAnsi="Arial Narrow"/>
          <w:sz w:val="22"/>
          <w:szCs w:val="22"/>
        </w:rPr>
        <w:t xml:space="preserve"> 102,93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numPr>
          <w:ilvl w:val="0"/>
          <w:numId w:val="5"/>
        </w:numPr>
        <w:ind w:left="284" w:hanging="284"/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>Bežné príjmy obce</w:t>
      </w:r>
    </w:p>
    <w:p w:rsidR="00B81F6E" w:rsidRPr="00DF37E6" w:rsidRDefault="00B81F6E" w:rsidP="00B81F6E">
      <w:pPr>
        <w:rPr>
          <w:rFonts w:ascii="Arial Narrow" w:hAnsi="Arial Narrow"/>
          <w:b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1 033 837 ,00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1 062 895,19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02,81</w:t>
            </w:r>
          </w:p>
        </w:tc>
      </w:tr>
    </w:tbl>
    <w:p w:rsidR="00B81F6E" w:rsidRPr="00DF37E6" w:rsidRDefault="00B81F6E" w:rsidP="00B81F6E">
      <w:pPr>
        <w:rPr>
          <w:rFonts w:ascii="Arial Narrow" w:hAnsi="Arial Narrow"/>
          <w:b/>
          <w:color w:val="FF0000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bežných príjmov </w:t>
      </w:r>
      <w:r>
        <w:rPr>
          <w:rFonts w:ascii="Arial Narrow" w:hAnsi="Arial Narrow"/>
          <w:sz w:val="22"/>
          <w:szCs w:val="22"/>
        </w:rPr>
        <w:t>1 033 837,00 €</w:t>
      </w:r>
      <w:r w:rsidRPr="00DF37E6">
        <w:rPr>
          <w:rFonts w:ascii="Arial Narrow" w:hAnsi="Arial Narrow"/>
          <w:sz w:val="22"/>
          <w:szCs w:val="22"/>
        </w:rPr>
        <w:t xml:space="preserve"> bol sk</w:t>
      </w:r>
      <w:r>
        <w:rPr>
          <w:rFonts w:ascii="Arial Narrow" w:hAnsi="Arial Narrow"/>
          <w:sz w:val="22"/>
          <w:szCs w:val="22"/>
        </w:rPr>
        <w:t>utočný príjem k 31.12.2015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1 062 895,19</w:t>
      </w:r>
      <w:r w:rsidRPr="00DF37E6">
        <w:rPr>
          <w:rFonts w:ascii="Arial Narrow" w:hAnsi="Arial Narrow"/>
          <w:sz w:val="22"/>
          <w:szCs w:val="22"/>
        </w:rPr>
        <w:t>€ , čo predstavuje  1</w:t>
      </w:r>
      <w:r>
        <w:rPr>
          <w:rFonts w:ascii="Arial Narrow" w:hAnsi="Arial Narrow"/>
          <w:sz w:val="22"/>
          <w:szCs w:val="22"/>
        </w:rPr>
        <w:t>02,81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B81F6E" w:rsidRPr="00DF37E6" w:rsidRDefault="00B81F6E" w:rsidP="00B81F6E">
      <w:pPr>
        <w:ind w:left="284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numPr>
          <w:ilvl w:val="0"/>
          <w:numId w:val="6"/>
        </w:num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daňové príjmy </w:t>
      </w:r>
    </w:p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497 480,00€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508 397,59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102,19</w:t>
            </w:r>
          </w:p>
        </w:tc>
      </w:tr>
    </w:tbl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Výnos dane z príjmov poukázaný územnej samospráve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predpokladanej finančnej čiastky v sume 3</w:t>
      </w:r>
      <w:r>
        <w:rPr>
          <w:rFonts w:ascii="Arial Narrow" w:hAnsi="Arial Narrow"/>
          <w:sz w:val="22"/>
          <w:szCs w:val="22"/>
        </w:rPr>
        <w:t>81 220</w:t>
      </w:r>
      <w:r w:rsidRPr="00DF37E6">
        <w:rPr>
          <w:rFonts w:ascii="Arial Narrow" w:hAnsi="Arial Narrow"/>
          <w:sz w:val="22"/>
          <w:szCs w:val="22"/>
        </w:rPr>
        <w:t>€ z výnosu dane z príjmov boli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poukázané finančné prostriedky zo ŠR v sume 3</w:t>
      </w:r>
      <w:r>
        <w:rPr>
          <w:rFonts w:ascii="Arial Narrow" w:hAnsi="Arial Narrow"/>
          <w:sz w:val="22"/>
          <w:szCs w:val="22"/>
        </w:rPr>
        <w:t>91 995,16</w:t>
      </w:r>
      <w:r w:rsidRPr="00DF37E6">
        <w:rPr>
          <w:rFonts w:ascii="Arial Narrow" w:hAnsi="Arial Narrow"/>
          <w:sz w:val="22"/>
          <w:szCs w:val="22"/>
        </w:rPr>
        <w:t xml:space="preserve">€, čo predstavuje plnenie na </w:t>
      </w:r>
      <w:r>
        <w:rPr>
          <w:rFonts w:ascii="Arial Narrow" w:hAnsi="Arial Narrow"/>
          <w:sz w:val="22"/>
          <w:szCs w:val="22"/>
        </w:rPr>
        <w:t>102,82</w:t>
      </w:r>
      <w:r w:rsidRPr="00DF37E6">
        <w:rPr>
          <w:rFonts w:ascii="Arial Narrow" w:hAnsi="Arial Narrow"/>
          <w:sz w:val="22"/>
          <w:szCs w:val="22"/>
        </w:rPr>
        <w:t xml:space="preserve">%. </w:t>
      </w:r>
    </w:p>
    <w:p w:rsidR="00B81F6E" w:rsidRPr="00DF37E6" w:rsidRDefault="00B81F6E" w:rsidP="00B81F6E">
      <w:pPr>
        <w:jc w:val="both"/>
        <w:rPr>
          <w:rFonts w:ascii="Arial Narrow" w:hAnsi="Arial Narrow"/>
          <w:b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Daň z nehnuteľností</w:t>
      </w:r>
    </w:p>
    <w:p w:rsidR="00B81F6E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87 494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87 574,21</w:t>
      </w:r>
      <w:r w:rsidRPr="00DF37E6">
        <w:rPr>
          <w:rFonts w:ascii="Arial Narrow" w:hAnsi="Arial Narrow"/>
          <w:sz w:val="22"/>
          <w:szCs w:val="22"/>
        </w:rPr>
        <w:t xml:space="preserve"> EUR, čo je </w:t>
      </w:r>
      <w:r>
        <w:rPr>
          <w:rFonts w:ascii="Arial Narrow" w:hAnsi="Arial Narrow"/>
          <w:sz w:val="22"/>
          <w:szCs w:val="22"/>
        </w:rPr>
        <w:t>100,09</w:t>
      </w:r>
      <w:r w:rsidRPr="00DF37E6">
        <w:rPr>
          <w:rFonts w:ascii="Arial Narrow" w:hAnsi="Arial Narrow"/>
          <w:sz w:val="22"/>
          <w:szCs w:val="22"/>
        </w:rPr>
        <w:t xml:space="preserve"> % plnenie. Príjmy dane z pozemkov boli v sume </w:t>
      </w:r>
      <w:r>
        <w:rPr>
          <w:rFonts w:ascii="Arial Narrow" w:hAnsi="Arial Narrow"/>
          <w:sz w:val="22"/>
          <w:szCs w:val="22"/>
        </w:rPr>
        <w:t>63 849,91</w:t>
      </w:r>
      <w:r w:rsidRPr="00DF37E6">
        <w:rPr>
          <w:rFonts w:ascii="Arial Narrow" w:hAnsi="Arial Narrow"/>
          <w:sz w:val="22"/>
          <w:szCs w:val="22"/>
        </w:rPr>
        <w:t xml:space="preserve">€, dane zo stavieb boli v sume </w:t>
      </w:r>
      <w:r>
        <w:rPr>
          <w:rFonts w:ascii="Arial Narrow" w:hAnsi="Arial Narrow"/>
          <w:sz w:val="22"/>
          <w:szCs w:val="22"/>
        </w:rPr>
        <w:t>23 387,62</w:t>
      </w:r>
      <w:r w:rsidRPr="00DF37E6">
        <w:rPr>
          <w:rFonts w:ascii="Arial Narrow" w:hAnsi="Arial Narrow"/>
          <w:sz w:val="22"/>
          <w:szCs w:val="22"/>
        </w:rPr>
        <w:t xml:space="preserve"> €, dane z bytov 3</w:t>
      </w:r>
      <w:r>
        <w:rPr>
          <w:rFonts w:ascii="Arial Narrow" w:hAnsi="Arial Narrow"/>
          <w:sz w:val="22"/>
          <w:szCs w:val="22"/>
        </w:rPr>
        <w:t>36,68</w:t>
      </w:r>
      <w:r w:rsidRPr="00DF37E6">
        <w:rPr>
          <w:rFonts w:ascii="Arial Narrow" w:hAnsi="Arial Narrow"/>
          <w:sz w:val="22"/>
          <w:szCs w:val="22"/>
        </w:rPr>
        <w:t xml:space="preserve">€. </w:t>
      </w:r>
      <w:r w:rsidRPr="009E1E76">
        <w:rPr>
          <w:rFonts w:ascii="Arial Narrow" w:hAnsi="Arial Narrow"/>
          <w:sz w:val="22"/>
          <w:szCs w:val="22"/>
        </w:rPr>
        <w:t>K 31.12.2015 obec eviduje pohľadávky na dani z nehnuteľností v sume 14 440,52€</w:t>
      </w:r>
      <w:r>
        <w:rPr>
          <w:rFonts w:ascii="Arial Narrow" w:hAnsi="Arial Narrow"/>
          <w:sz w:val="22"/>
          <w:szCs w:val="22"/>
        </w:rPr>
        <w:t>.</w:t>
      </w: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Daň za psa  </w:t>
      </w:r>
    </w:p>
    <w:p w:rsidR="00B81F6E" w:rsidRPr="00F83349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1780€ bol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1</w:t>
      </w:r>
      <w:r>
        <w:rPr>
          <w:rFonts w:ascii="Arial Narrow" w:hAnsi="Arial Narrow"/>
          <w:sz w:val="22"/>
          <w:szCs w:val="22"/>
        </w:rPr>
        <w:t>702,73</w:t>
      </w:r>
      <w:r w:rsidRPr="00DF37E6">
        <w:rPr>
          <w:rFonts w:ascii="Arial Narrow" w:hAnsi="Arial Narrow"/>
          <w:sz w:val="22"/>
          <w:szCs w:val="22"/>
        </w:rPr>
        <w:t xml:space="preserve">€, čo je </w:t>
      </w:r>
      <w:r>
        <w:rPr>
          <w:rFonts w:ascii="Arial Narrow" w:hAnsi="Arial Narrow"/>
          <w:sz w:val="22"/>
          <w:szCs w:val="22"/>
        </w:rPr>
        <w:t>95,65</w:t>
      </w:r>
      <w:r w:rsidRPr="00DF37E6">
        <w:rPr>
          <w:rFonts w:ascii="Arial Narrow" w:hAnsi="Arial Narrow"/>
          <w:sz w:val="22"/>
          <w:szCs w:val="22"/>
        </w:rPr>
        <w:t xml:space="preserve"> % plnenie</w:t>
      </w: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Daň z ubytovania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>06€ bol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608,75</w:t>
      </w:r>
      <w:r w:rsidRPr="00DF37E6">
        <w:rPr>
          <w:rFonts w:ascii="Arial Narrow" w:hAnsi="Arial Narrow"/>
          <w:sz w:val="22"/>
          <w:szCs w:val="22"/>
        </w:rPr>
        <w:t>€, čo je 1</w:t>
      </w:r>
      <w:r>
        <w:rPr>
          <w:rFonts w:ascii="Arial Narrow" w:hAnsi="Arial Narrow"/>
          <w:sz w:val="22"/>
          <w:szCs w:val="22"/>
        </w:rPr>
        <w:t>00,45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Daň za užívanie verejného priestranstva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1</w:t>
      </w:r>
      <w:r>
        <w:rPr>
          <w:rFonts w:ascii="Arial Narrow" w:hAnsi="Arial Narrow"/>
          <w:sz w:val="22"/>
          <w:szCs w:val="22"/>
        </w:rPr>
        <w:t>70</w:t>
      </w:r>
      <w:r w:rsidRPr="00DF37E6">
        <w:rPr>
          <w:rFonts w:ascii="Arial Narrow" w:hAnsi="Arial Narrow"/>
          <w:sz w:val="22"/>
          <w:szCs w:val="22"/>
        </w:rPr>
        <w:t>0 EUR bol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1</w:t>
      </w:r>
      <w:r>
        <w:rPr>
          <w:rFonts w:ascii="Arial Narrow" w:hAnsi="Arial Narrow"/>
          <w:sz w:val="22"/>
          <w:szCs w:val="22"/>
        </w:rPr>
        <w:t>742,20</w:t>
      </w:r>
      <w:r w:rsidRPr="00DF37E6">
        <w:rPr>
          <w:rFonts w:ascii="Arial Narrow" w:hAnsi="Arial Narrow"/>
          <w:sz w:val="22"/>
          <w:szCs w:val="22"/>
        </w:rPr>
        <w:t xml:space="preserve"> EUR, čo je 10</w:t>
      </w:r>
      <w:r>
        <w:rPr>
          <w:rFonts w:ascii="Arial Narrow" w:hAnsi="Arial Narrow"/>
          <w:sz w:val="22"/>
          <w:szCs w:val="22"/>
        </w:rPr>
        <w:t>2,48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Poplatok za komunálny odpad a drobný stavebný odpad</w:t>
      </w:r>
    </w:p>
    <w:p w:rsidR="00B81F6E" w:rsidRPr="009E1E7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2</w:t>
      </w:r>
      <w:r>
        <w:rPr>
          <w:rFonts w:ascii="Arial Narrow" w:hAnsi="Arial Narrow"/>
          <w:sz w:val="22"/>
          <w:szCs w:val="22"/>
        </w:rPr>
        <w:t>3 800</w:t>
      </w:r>
      <w:r w:rsidRPr="00DF37E6">
        <w:rPr>
          <w:rFonts w:ascii="Arial Narrow" w:hAnsi="Arial Narrow"/>
          <w:sz w:val="22"/>
          <w:szCs w:val="22"/>
        </w:rPr>
        <w:t xml:space="preserve"> € bol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2</w:t>
      </w:r>
      <w:r>
        <w:rPr>
          <w:rFonts w:ascii="Arial Narrow" w:hAnsi="Arial Narrow"/>
          <w:sz w:val="22"/>
          <w:szCs w:val="22"/>
        </w:rPr>
        <w:t>3892,49</w:t>
      </w:r>
      <w:r w:rsidRPr="00DF37E6">
        <w:rPr>
          <w:rFonts w:ascii="Arial Narrow" w:hAnsi="Arial Narrow"/>
          <w:sz w:val="22"/>
          <w:szCs w:val="22"/>
        </w:rPr>
        <w:t>€, čo je 1</w:t>
      </w:r>
      <w:r>
        <w:rPr>
          <w:rFonts w:ascii="Arial Narrow" w:hAnsi="Arial Narrow"/>
          <w:sz w:val="22"/>
          <w:szCs w:val="22"/>
        </w:rPr>
        <w:t>00,39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  <w:r w:rsidRPr="009E1E76">
        <w:rPr>
          <w:rFonts w:ascii="Arial Narrow" w:hAnsi="Arial Narrow"/>
          <w:sz w:val="22"/>
          <w:szCs w:val="22"/>
        </w:rPr>
        <w:t>K 31.12.2015 obec eviduje pohľadávky z poplatkov za komunálny odpad v sume 4550,54€.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Daň za nevýherné hracie prístroje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880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8</w:t>
      </w:r>
      <w:r>
        <w:rPr>
          <w:rFonts w:ascii="Arial Narrow" w:hAnsi="Arial Narrow"/>
          <w:sz w:val="22"/>
          <w:szCs w:val="22"/>
        </w:rPr>
        <w:t>82,05</w:t>
      </w:r>
      <w:r w:rsidRPr="00DF37E6">
        <w:rPr>
          <w:rFonts w:ascii="Arial Narrow" w:hAnsi="Arial Narrow"/>
          <w:sz w:val="22"/>
          <w:szCs w:val="22"/>
        </w:rPr>
        <w:t>€, čo predstavuje 1</w:t>
      </w:r>
      <w:r>
        <w:rPr>
          <w:rFonts w:ascii="Arial Narrow" w:hAnsi="Arial Narrow"/>
          <w:sz w:val="22"/>
          <w:szCs w:val="22"/>
        </w:rPr>
        <w:t>00,23</w:t>
      </w:r>
      <w:r w:rsidRPr="00DF37E6">
        <w:rPr>
          <w:rFonts w:ascii="Arial Narrow" w:hAnsi="Arial Narrow"/>
          <w:sz w:val="22"/>
          <w:szCs w:val="22"/>
        </w:rPr>
        <w:t>% plnenie.</w:t>
      </w:r>
    </w:p>
    <w:p w:rsidR="00B81F6E" w:rsidRDefault="00B81F6E" w:rsidP="00B81F6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B81F6E" w:rsidRDefault="00B81F6E" w:rsidP="00B81F6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B81F6E" w:rsidRDefault="00B81F6E" w:rsidP="00B81F6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B81F6E" w:rsidRDefault="00B81F6E" w:rsidP="00B81F6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B81F6E" w:rsidRDefault="00B81F6E" w:rsidP="00B81F6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B81F6E" w:rsidRDefault="00B81F6E" w:rsidP="00B81F6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B81F6E" w:rsidRDefault="00B81F6E" w:rsidP="00B81F6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B81F6E" w:rsidRPr="00DF37E6" w:rsidRDefault="00B81F6E" w:rsidP="00B81F6E">
      <w:pPr>
        <w:numPr>
          <w:ilvl w:val="0"/>
          <w:numId w:val="6"/>
        </w:num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nedaňové príjmy: </w:t>
      </w:r>
    </w:p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82 215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82 857,84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100,78</w:t>
            </w:r>
          </w:p>
        </w:tc>
      </w:tr>
    </w:tbl>
    <w:p w:rsidR="00B81F6E" w:rsidRPr="00DF37E6" w:rsidRDefault="00B81F6E" w:rsidP="00B81F6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Príjmy z podnikania a z vlastníctva majetku – príjmy z prenájmu</w:t>
      </w: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3</w:t>
      </w:r>
      <w:r>
        <w:rPr>
          <w:rFonts w:ascii="Arial Narrow" w:hAnsi="Arial Narrow"/>
          <w:sz w:val="22"/>
          <w:szCs w:val="22"/>
        </w:rPr>
        <w:t>5 316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3</w:t>
      </w:r>
      <w:r>
        <w:rPr>
          <w:rFonts w:ascii="Arial Narrow" w:hAnsi="Arial Narrow"/>
          <w:sz w:val="22"/>
          <w:szCs w:val="22"/>
        </w:rPr>
        <w:t>5 970,72</w:t>
      </w:r>
      <w:r w:rsidRPr="00DF37E6">
        <w:rPr>
          <w:rFonts w:ascii="Arial Narrow" w:hAnsi="Arial Narrow"/>
          <w:sz w:val="22"/>
          <w:szCs w:val="22"/>
        </w:rPr>
        <w:t xml:space="preserve">€, čo je </w:t>
      </w:r>
      <w:r>
        <w:rPr>
          <w:rFonts w:ascii="Arial Narrow" w:hAnsi="Arial Narrow"/>
          <w:sz w:val="22"/>
          <w:szCs w:val="22"/>
        </w:rPr>
        <w:t>101,85</w:t>
      </w:r>
      <w:r w:rsidRPr="00DF37E6">
        <w:rPr>
          <w:rFonts w:ascii="Arial Narrow" w:hAnsi="Arial Narrow"/>
          <w:sz w:val="22"/>
          <w:szCs w:val="22"/>
        </w:rPr>
        <w:t xml:space="preserve"> % plnenie. Uvedený príjem predstavuje príjem prenájmu pozemkov v sume </w:t>
      </w:r>
      <w:r>
        <w:rPr>
          <w:rFonts w:ascii="Arial Narrow" w:hAnsi="Arial Narrow"/>
          <w:sz w:val="22"/>
          <w:szCs w:val="22"/>
        </w:rPr>
        <w:t>32,90</w:t>
      </w:r>
      <w:r w:rsidRPr="00DF37E6">
        <w:rPr>
          <w:rFonts w:ascii="Arial Narrow" w:hAnsi="Arial Narrow"/>
          <w:sz w:val="22"/>
          <w:szCs w:val="22"/>
        </w:rPr>
        <w:t xml:space="preserve"> EUR, príjem z prenajatých bytov v dvoch obecných bytových domoch v sume 3</w:t>
      </w:r>
      <w:r>
        <w:rPr>
          <w:rFonts w:ascii="Arial Narrow" w:hAnsi="Arial Narrow"/>
          <w:sz w:val="22"/>
          <w:szCs w:val="22"/>
        </w:rPr>
        <w:t>2 637,35</w:t>
      </w:r>
      <w:r w:rsidRPr="00DF37E6">
        <w:rPr>
          <w:rFonts w:ascii="Arial Narrow" w:hAnsi="Arial Narrow"/>
          <w:sz w:val="22"/>
          <w:szCs w:val="22"/>
        </w:rPr>
        <w:t xml:space="preserve">€, príjem z prenájmu </w:t>
      </w:r>
      <w:proofErr w:type="spellStart"/>
      <w:r w:rsidRPr="00DF37E6">
        <w:rPr>
          <w:rFonts w:ascii="Arial Narrow" w:hAnsi="Arial Narrow"/>
          <w:sz w:val="22"/>
          <w:szCs w:val="22"/>
        </w:rPr>
        <w:t>mäsny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, novinového stánku, kultúrneho domu, zasadačky </w:t>
      </w:r>
      <w:proofErr w:type="spellStart"/>
      <w:r w:rsidRPr="00DF37E6">
        <w:rPr>
          <w:rFonts w:ascii="Arial Narrow" w:hAnsi="Arial Narrow"/>
          <w:sz w:val="22"/>
          <w:szCs w:val="22"/>
        </w:rPr>
        <w:t>OcU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a ostatných priestorov v budove </w:t>
      </w:r>
      <w:proofErr w:type="spellStart"/>
      <w:r w:rsidRPr="00DF37E6">
        <w:rPr>
          <w:rFonts w:ascii="Arial Narrow" w:hAnsi="Arial Narrow"/>
          <w:sz w:val="22"/>
          <w:szCs w:val="22"/>
        </w:rPr>
        <w:t>OcU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3 300,47</w:t>
      </w:r>
      <w:r w:rsidRPr="00DF37E6">
        <w:rPr>
          <w:rFonts w:ascii="Arial Narrow" w:hAnsi="Arial Narrow"/>
          <w:sz w:val="22"/>
          <w:szCs w:val="22"/>
        </w:rPr>
        <w:t>€.</w:t>
      </w:r>
    </w:p>
    <w:p w:rsidR="00B81F6E" w:rsidRPr="00DF37E6" w:rsidRDefault="00B81F6E" w:rsidP="00B81F6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Administratívne poplatky a iné poplatky a platby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46 899</w:t>
      </w:r>
      <w:r w:rsidRPr="00DF37E6">
        <w:rPr>
          <w:rFonts w:ascii="Arial Narrow" w:hAnsi="Arial Narrow"/>
          <w:sz w:val="22"/>
          <w:szCs w:val="22"/>
        </w:rPr>
        <w:t xml:space="preserve">€ </w:t>
      </w:r>
      <w:r>
        <w:rPr>
          <w:rFonts w:ascii="Arial Narrow" w:hAnsi="Arial Narrow"/>
          <w:sz w:val="22"/>
          <w:szCs w:val="22"/>
        </w:rPr>
        <w:t>bol skutočný príjem k 31.12.2015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46 887,12</w:t>
      </w:r>
      <w:r w:rsidRPr="00DF37E6">
        <w:rPr>
          <w:rFonts w:ascii="Arial Narrow" w:hAnsi="Arial Narrow"/>
          <w:sz w:val="22"/>
          <w:szCs w:val="22"/>
        </w:rPr>
        <w:t xml:space="preserve">€, čo je </w:t>
      </w:r>
      <w:r>
        <w:rPr>
          <w:rFonts w:ascii="Arial Narrow" w:hAnsi="Arial Narrow"/>
          <w:sz w:val="22"/>
          <w:szCs w:val="22"/>
        </w:rPr>
        <w:t>99,97</w:t>
      </w:r>
      <w:r w:rsidRPr="00DF37E6">
        <w:rPr>
          <w:rFonts w:ascii="Arial Narrow" w:hAnsi="Arial Narrow"/>
          <w:sz w:val="22"/>
          <w:szCs w:val="22"/>
        </w:rPr>
        <w:t xml:space="preserve"> % plnenie. Uvedený príjem predstavuje príjem za administratívne a právne poplatky  v sume </w:t>
      </w:r>
      <w:r>
        <w:rPr>
          <w:rFonts w:ascii="Arial Narrow" w:hAnsi="Arial Narrow"/>
          <w:sz w:val="22"/>
          <w:szCs w:val="22"/>
        </w:rPr>
        <w:t>2852,60</w:t>
      </w:r>
      <w:r w:rsidRPr="00DF37E6">
        <w:rPr>
          <w:rFonts w:ascii="Arial Narrow" w:hAnsi="Arial Narrow"/>
          <w:sz w:val="22"/>
          <w:szCs w:val="22"/>
        </w:rPr>
        <w:t xml:space="preserve"> €, pokuty a penále v sume 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0€, predané </w:t>
      </w:r>
      <w:proofErr w:type="spellStart"/>
      <w:r w:rsidRPr="00DF37E6">
        <w:rPr>
          <w:rFonts w:ascii="Arial Narrow" w:hAnsi="Arial Narrow"/>
          <w:sz w:val="22"/>
          <w:szCs w:val="22"/>
        </w:rPr>
        <w:t>kuka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nádoby v sume </w:t>
      </w:r>
      <w:r>
        <w:rPr>
          <w:rFonts w:ascii="Arial Narrow" w:hAnsi="Arial Narrow"/>
          <w:sz w:val="22"/>
          <w:szCs w:val="22"/>
        </w:rPr>
        <w:t>464,24</w:t>
      </w:r>
      <w:r w:rsidRPr="00DF37E6">
        <w:rPr>
          <w:rFonts w:ascii="Arial Narrow" w:hAnsi="Arial Narrow"/>
          <w:sz w:val="22"/>
          <w:szCs w:val="22"/>
        </w:rPr>
        <w:t>€, za služby domu smútku 1</w:t>
      </w:r>
      <w:r>
        <w:rPr>
          <w:rFonts w:ascii="Arial Narrow" w:hAnsi="Arial Narrow"/>
          <w:sz w:val="22"/>
          <w:szCs w:val="22"/>
        </w:rPr>
        <w:t>66,70</w:t>
      </w:r>
      <w:r w:rsidRPr="00DF37E6">
        <w:rPr>
          <w:rFonts w:ascii="Arial Narrow" w:hAnsi="Arial Narrow"/>
          <w:sz w:val="22"/>
          <w:szCs w:val="22"/>
        </w:rPr>
        <w:t xml:space="preserve">€, za služby občanom a firmám </w:t>
      </w:r>
      <w:r>
        <w:rPr>
          <w:rFonts w:ascii="Arial Narrow" w:hAnsi="Arial Narrow"/>
          <w:sz w:val="22"/>
          <w:szCs w:val="22"/>
        </w:rPr>
        <w:t>6231,54</w:t>
      </w:r>
      <w:r w:rsidRPr="00DF37E6">
        <w:rPr>
          <w:rFonts w:ascii="Arial Narrow" w:hAnsi="Arial Narrow"/>
          <w:sz w:val="22"/>
          <w:szCs w:val="22"/>
        </w:rPr>
        <w:t xml:space="preserve">€, za relácie v miestnom rozhlase </w:t>
      </w:r>
      <w:r>
        <w:rPr>
          <w:rFonts w:ascii="Arial Narrow" w:hAnsi="Arial Narrow"/>
          <w:sz w:val="22"/>
          <w:szCs w:val="22"/>
        </w:rPr>
        <w:t>485,10</w:t>
      </w:r>
      <w:r w:rsidRPr="00DF37E6">
        <w:rPr>
          <w:rFonts w:ascii="Arial Narrow" w:hAnsi="Arial Narrow"/>
          <w:sz w:val="22"/>
          <w:szCs w:val="22"/>
        </w:rPr>
        <w:t xml:space="preserve">€, za predaj propagačných materiálov </w:t>
      </w:r>
      <w:r>
        <w:rPr>
          <w:rFonts w:ascii="Arial Narrow" w:hAnsi="Arial Narrow"/>
          <w:sz w:val="22"/>
          <w:szCs w:val="22"/>
        </w:rPr>
        <w:t>19,75</w:t>
      </w:r>
      <w:r w:rsidRPr="00DF37E6">
        <w:rPr>
          <w:rFonts w:ascii="Arial Narrow" w:hAnsi="Arial Narrow"/>
          <w:sz w:val="22"/>
          <w:szCs w:val="22"/>
        </w:rPr>
        <w:t xml:space="preserve">€,cintorínske poplatky </w:t>
      </w:r>
      <w:r>
        <w:rPr>
          <w:rFonts w:ascii="Arial Narrow" w:hAnsi="Arial Narrow"/>
          <w:sz w:val="22"/>
          <w:szCs w:val="22"/>
        </w:rPr>
        <w:t>30,30</w:t>
      </w:r>
      <w:r w:rsidRPr="00DF37E6">
        <w:rPr>
          <w:rFonts w:ascii="Arial Narrow" w:hAnsi="Arial Narrow"/>
          <w:sz w:val="22"/>
          <w:szCs w:val="22"/>
        </w:rPr>
        <w:t xml:space="preserve">€, poplatky za teplo a vodu </w:t>
      </w:r>
      <w:r>
        <w:rPr>
          <w:rFonts w:ascii="Arial Narrow" w:hAnsi="Arial Narrow"/>
          <w:sz w:val="22"/>
          <w:szCs w:val="22"/>
        </w:rPr>
        <w:t>2700,70</w:t>
      </w:r>
      <w:r w:rsidRPr="00DF37E6">
        <w:rPr>
          <w:rFonts w:ascii="Arial Narrow" w:hAnsi="Arial Narrow"/>
          <w:sz w:val="22"/>
          <w:szCs w:val="22"/>
        </w:rPr>
        <w:t xml:space="preserve">€, poplatky za televízny káblový rozvod v sume </w:t>
      </w:r>
      <w:r>
        <w:rPr>
          <w:rFonts w:ascii="Arial Narrow" w:hAnsi="Arial Narrow"/>
          <w:sz w:val="22"/>
          <w:szCs w:val="22"/>
        </w:rPr>
        <w:t>7418,81</w:t>
      </w:r>
      <w:r w:rsidRPr="00DF37E6">
        <w:rPr>
          <w:rFonts w:ascii="Arial Narrow" w:hAnsi="Arial Narrow"/>
          <w:sz w:val="22"/>
          <w:szCs w:val="22"/>
        </w:rPr>
        <w:t xml:space="preserve">€, poplatky za hrnčiarsky kurz </w:t>
      </w:r>
      <w:r>
        <w:rPr>
          <w:rFonts w:ascii="Arial Narrow" w:hAnsi="Arial Narrow"/>
          <w:sz w:val="22"/>
          <w:szCs w:val="22"/>
        </w:rPr>
        <w:t>125</w:t>
      </w:r>
      <w:r w:rsidRPr="00DF37E6">
        <w:rPr>
          <w:rFonts w:ascii="Arial Narrow" w:hAnsi="Arial Narrow"/>
          <w:sz w:val="22"/>
          <w:szCs w:val="22"/>
        </w:rPr>
        <w:t xml:space="preserve">€,poplatkyza vývoz fekálií </w:t>
      </w:r>
      <w:r>
        <w:rPr>
          <w:rFonts w:ascii="Arial Narrow" w:hAnsi="Arial Narrow"/>
          <w:sz w:val="22"/>
          <w:szCs w:val="22"/>
        </w:rPr>
        <w:t>884</w:t>
      </w:r>
      <w:r w:rsidRPr="00DF37E6">
        <w:rPr>
          <w:rFonts w:ascii="Arial Narrow" w:hAnsi="Arial Narrow"/>
          <w:sz w:val="22"/>
          <w:szCs w:val="22"/>
        </w:rPr>
        <w:t xml:space="preserve">€,poplatky za vodu (bytové jednotky) </w:t>
      </w:r>
      <w:r>
        <w:rPr>
          <w:rFonts w:ascii="Arial Narrow" w:hAnsi="Arial Narrow"/>
          <w:sz w:val="22"/>
          <w:szCs w:val="22"/>
        </w:rPr>
        <w:t>3687,58</w:t>
      </w:r>
      <w:r w:rsidRPr="00DF37E6">
        <w:rPr>
          <w:rFonts w:ascii="Arial Narrow" w:hAnsi="Arial Narrow"/>
          <w:sz w:val="22"/>
          <w:szCs w:val="22"/>
        </w:rPr>
        <w:t xml:space="preserve">€, za stravné zamestnanci obce </w:t>
      </w:r>
      <w:r>
        <w:rPr>
          <w:rFonts w:ascii="Arial Narrow" w:hAnsi="Arial Narrow"/>
          <w:sz w:val="22"/>
          <w:szCs w:val="22"/>
        </w:rPr>
        <w:t>3166,63</w:t>
      </w:r>
      <w:r w:rsidRPr="00DF37E6">
        <w:rPr>
          <w:rFonts w:ascii="Arial Narrow" w:hAnsi="Arial Narrow"/>
          <w:sz w:val="22"/>
          <w:szCs w:val="22"/>
        </w:rPr>
        <w:t xml:space="preserve">€, poplatky za znečisťovanie ovzdušia </w:t>
      </w:r>
      <w:r>
        <w:rPr>
          <w:rFonts w:ascii="Arial Narrow" w:hAnsi="Arial Narrow"/>
          <w:sz w:val="22"/>
          <w:szCs w:val="22"/>
        </w:rPr>
        <w:t>348,51</w:t>
      </w:r>
      <w:r w:rsidRPr="00DF37E6">
        <w:rPr>
          <w:rFonts w:ascii="Arial Narrow" w:hAnsi="Arial Narrow"/>
          <w:sz w:val="22"/>
          <w:szCs w:val="22"/>
        </w:rPr>
        <w:t xml:space="preserve">€, poplatky za výherné automaty DOXX </w:t>
      </w:r>
      <w:r>
        <w:rPr>
          <w:rFonts w:ascii="Arial Narrow" w:hAnsi="Arial Narrow"/>
          <w:sz w:val="22"/>
          <w:szCs w:val="22"/>
        </w:rPr>
        <w:t>30,93</w:t>
      </w:r>
      <w:r w:rsidRPr="00DF37E6">
        <w:rPr>
          <w:rFonts w:ascii="Arial Narrow" w:hAnsi="Arial Narrow"/>
          <w:sz w:val="22"/>
          <w:szCs w:val="22"/>
        </w:rPr>
        <w:t xml:space="preserve">€, príjmy divadlo </w:t>
      </w:r>
      <w:r>
        <w:rPr>
          <w:rFonts w:ascii="Arial Narrow" w:hAnsi="Arial Narrow"/>
          <w:sz w:val="22"/>
          <w:szCs w:val="22"/>
        </w:rPr>
        <w:t>891,64</w:t>
      </w:r>
      <w:r w:rsidRPr="00DF37E6">
        <w:rPr>
          <w:rFonts w:ascii="Arial Narrow" w:hAnsi="Arial Narrow"/>
          <w:sz w:val="22"/>
          <w:szCs w:val="22"/>
        </w:rPr>
        <w:t xml:space="preserve">€, príjmy z členského v knižnici </w:t>
      </w:r>
      <w:r>
        <w:rPr>
          <w:rFonts w:ascii="Arial Narrow" w:hAnsi="Arial Narrow"/>
          <w:sz w:val="22"/>
          <w:szCs w:val="22"/>
        </w:rPr>
        <w:t>28,71</w:t>
      </w:r>
      <w:r w:rsidRPr="00DF37E6">
        <w:rPr>
          <w:rFonts w:ascii="Arial Narrow" w:hAnsi="Arial Narrow"/>
          <w:sz w:val="22"/>
          <w:szCs w:val="22"/>
        </w:rPr>
        <w:t>€,</w:t>
      </w:r>
      <w:r>
        <w:rPr>
          <w:rFonts w:ascii="Arial Narrow" w:hAnsi="Arial Narrow"/>
          <w:sz w:val="22"/>
          <w:szCs w:val="22"/>
        </w:rPr>
        <w:t xml:space="preserve"> prídavky na deti a hmotná núdza 6968,40€, príjmy ZŠ 10139,11€</w:t>
      </w:r>
      <w:r w:rsidRPr="00DF37E6">
        <w:rPr>
          <w:rFonts w:ascii="Arial Narrow" w:hAnsi="Arial Narrow"/>
          <w:sz w:val="22"/>
          <w:szCs w:val="22"/>
        </w:rPr>
        <w:t xml:space="preserve">  a iné.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Príjmy – úroky z vkladov boli rozpočtované v sume 104€ EUR,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bol v sume </w:t>
      </w:r>
      <w:r>
        <w:rPr>
          <w:rFonts w:ascii="Arial Narrow" w:hAnsi="Arial Narrow"/>
          <w:sz w:val="22"/>
          <w:szCs w:val="22"/>
        </w:rPr>
        <w:t>55,10</w:t>
      </w:r>
      <w:r w:rsidRPr="00DF37E6">
        <w:rPr>
          <w:rFonts w:ascii="Arial Narrow" w:hAnsi="Arial Narrow"/>
          <w:sz w:val="22"/>
          <w:szCs w:val="22"/>
        </w:rPr>
        <w:t xml:space="preserve">€, čo je </w:t>
      </w:r>
      <w:r>
        <w:rPr>
          <w:rFonts w:ascii="Arial Narrow" w:hAnsi="Arial Narrow"/>
          <w:sz w:val="22"/>
          <w:szCs w:val="22"/>
        </w:rPr>
        <w:t>52,98</w:t>
      </w:r>
      <w:r w:rsidRPr="00DF37E6">
        <w:rPr>
          <w:rFonts w:ascii="Arial Narrow" w:hAnsi="Arial Narrow"/>
          <w:sz w:val="22"/>
          <w:szCs w:val="22"/>
        </w:rPr>
        <w:t>% plnenie.</w:t>
      </w: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 </w:t>
      </w:r>
    </w:p>
    <w:p w:rsidR="00B81F6E" w:rsidRPr="00DF37E6" w:rsidRDefault="00B81F6E" w:rsidP="00B81F6E">
      <w:pPr>
        <w:numPr>
          <w:ilvl w:val="0"/>
          <w:numId w:val="6"/>
        </w:num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iné nedaňové príjmy: </w:t>
      </w:r>
    </w:p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€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780,10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9</w:t>
            </w:r>
            <w:r>
              <w:rPr>
                <w:rFonts w:ascii="Arial Narrow" w:hAnsi="Arial Narrow"/>
                <w:sz w:val="22"/>
                <w:szCs w:val="22"/>
              </w:rPr>
              <w:t>7,51</w:t>
            </w:r>
          </w:p>
        </w:tc>
      </w:tr>
    </w:tbl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 rozpočtovaných iných nedaňových príjmov </w:t>
      </w:r>
      <w:r>
        <w:rPr>
          <w:rFonts w:ascii="Arial Narrow" w:hAnsi="Arial Narrow"/>
          <w:sz w:val="22"/>
          <w:szCs w:val="22"/>
        </w:rPr>
        <w:t>800</w:t>
      </w:r>
      <w:r w:rsidRPr="00DF37E6">
        <w:rPr>
          <w:rFonts w:ascii="Arial Narrow" w:hAnsi="Arial Narrow"/>
          <w:sz w:val="22"/>
          <w:szCs w:val="22"/>
        </w:rPr>
        <w:t xml:space="preserve">€ EUR, bol skutočný príjem vo výške </w:t>
      </w:r>
      <w:r>
        <w:rPr>
          <w:rFonts w:ascii="Arial Narrow" w:hAnsi="Arial Narrow"/>
          <w:sz w:val="22"/>
          <w:szCs w:val="22"/>
        </w:rPr>
        <w:t>780,10</w:t>
      </w:r>
      <w:r w:rsidRPr="00DF37E6">
        <w:rPr>
          <w:rFonts w:ascii="Arial Narrow" w:hAnsi="Arial Narrow"/>
          <w:sz w:val="22"/>
          <w:szCs w:val="22"/>
        </w:rPr>
        <w:t>€, čo predstavuje 9</w:t>
      </w:r>
      <w:r>
        <w:rPr>
          <w:rFonts w:ascii="Arial Narrow" w:hAnsi="Arial Narrow"/>
          <w:sz w:val="22"/>
          <w:szCs w:val="22"/>
        </w:rPr>
        <w:t>7,51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Iné nedaňové príjmy tvoria príjmy z </w:t>
      </w:r>
      <w:proofErr w:type="spellStart"/>
      <w:r w:rsidRPr="00DF37E6">
        <w:rPr>
          <w:rFonts w:ascii="Arial Narrow" w:hAnsi="Arial Narrow"/>
          <w:sz w:val="22"/>
          <w:szCs w:val="22"/>
        </w:rPr>
        <w:t>vratiek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a dobropisov (SSE).</w:t>
      </w:r>
    </w:p>
    <w:p w:rsidR="00B81F6E" w:rsidRPr="00DF37E6" w:rsidRDefault="00B81F6E" w:rsidP="00B81F6E">
      <w:pPr>
        <w:outlineLvl w:val="0"/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outlineLvl w:val="0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Prijaté granty a transfery</w:t>
      </w:r>
    </w:p>
    <w:p w:rsidR="00B81F6E" w:rsidRPr="00DF37E6" w:rsidRDefault="00B81F6E" w:rsidP="00B81F6E">
      <w:pPr>
        <w:jc w:val="both"/>
        <w:outlineLvl w:val="0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 rozpočtovaných grantov a transferov v sume </w:t>
      </w:r>
      <w:r>
        <w:rPr>
          <w:rFonts w:ascii="Arial Narrow" w:hAnsi="Arial Narrow"/>
          <w:sz w:val="22"/>
          <w:szCs w:val="22"/>
        </w:rPr>
        <w:t>453 342</w:t>
      </w:r>
      <w:r w:rsidRPr="00DF37E6">
        <w:rPr>
          <w:rFonts w:ascii="Arial Narrow" w:hAnsi="Arial Narrow"/>
          <w:sz w:val="22"/>
          <w:szCs w:val="22"/>
        </w:rPr>
        <w:t xml:space="preserve"> EUR bol skutočný príjem vo výške 4</w:t>
      </w:r>
      <w:r>
        <w:rPr>
          <w:rFonts w:ascii="Arial Narrow" w:hAnsi="Arial Narrow"/>
          <w:sz w:val="22"/>
          <w:szCs w:val="22"/>
        </w:rPr>
        <w:t>70 859,66</w:t>
      </w:r>
      <w:r w:rsidRPr="00DF37E6">
        <w:rPr>
          <w:rFonts w:ascii="Arial Narrow" w:hAnsi="Arial Narrow"/>
          <w:sz w:val="22"/>
          <w:szCs w:val="22"/>
        </w:rPr>
        <w:t>€ čo predstavuje 1</w:t>
      </w:r>
      <w:r>
        <w:rPr>
          <w:rFonts w:ascii="Arial Narrow" w:hAnsi="Arial Narrow"/>
          <w:sz w:val="22"/>
          <w:szCs w:val="22"/>
        </w:rPr>
        <w:t>03,86</w:t>
      </w:r>
      <w:r w:rsidRPr="00DF37E6">
        <w:rPr>
          <w:rFonts w:ascii="Arial Narrow" w:hAnsi="Arial Narrow"/>
          <w:sz w:val="22"/>
          <w:szCs w:val="22"/>
        </w:rPr>
        <w:t>% plnenie.</w:t>
      </w:r>
    </w:p>
    <w:p w:rsidR="00B81F6E" w:rsidRPr="00DF37E6" w:rsidRDefault="00B81F6E" w:rsidP="00B81F6E">
      <w:pPr>
        <w:jc w:val="both"/>
        <w:outlineLvl w:val="0"/>
        <w:rPr>
          <w:rFonts w:ascii="Arial Narrow" w:hAnsi="Arial Narrow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B81F6E" w:rsidRPr="00DF37E6" w:rsidTr="00B81F6E">
        <w:tc>
          <w:tcPr>
            <w:tcW w:w="3969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Účel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Úrad práce sociálnych vecí a rodiny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3 252,65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ZŠ - </w:t>
            </w:r>
            <w:r w:rsidRPr="00DF37E6">
              <w:rPr>
                <w:rFonts w:ascii="Arial Narrow" w:hAnsi="Arial Narrow"/>
                <w:sz w:val="22"/>
                <w:szCs w:val="22"/>
              </w:rPr>
              <w:t>na stravu detí v hmotnej núdzi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Úrad práce sociálnych vecí a rodiny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564,40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ZŠ - </w:t>
            </w:r>
            <w:r w:rsidRPr="00DF37E6">
              <w:rPr>
                <w:rFonts w:ascii="Arial Narrow" w:hAnsi="Arial Narrow"/>
                <w:sz w:val="22"/>
                <w:szCs w:val="22"/>
              </w:rPr>
              <w:t>na školské pomôcky deti v HN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Ministerstvo vnútra SR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497,31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Register obyvateľov a hlásenie </w:t>
            </w:r>
          </w:p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pobytu občanov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Ministerstvo vnútra SR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1 864,69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Výkon štátnej správy na úseku matrík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Ministerstvo dopravy, výstavby a regionálneho rozvoja SR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1 401,51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Výkon štátnej správy na úseku stavebného poriadku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Ministerstvo dopravy, výstavby a regionálneho rozvoja SR 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65,10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Výkon štátnej správy na úseku dopravy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starostlivosti o životné prostredie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141,10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Výkon štátnej správy na úseku starostlivosti o životné prostredie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Ministerstvo vnútra SR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187,20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Dotácia na úhradu výdavkov obce CO sklad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370 630,00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Prenesené kompetencie ZŠ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11 010,28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ZŠ – dotácia na dopravu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lastRenderedPageBreak/>
              <w:t>Okresný úrad Žilina, odbor školstva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5 160,00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ZŠ – vzdelávacie poukazy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1 465,00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Dotácia na predškolákov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1 731,00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ZŠ – dotácia pre žiakov zo </w:t>
            </w:r>
            <w:proofErr w:type="spellStart"/>
            <w:r w:rsidRPr="00DF37E6">
              <w:rPr>
                <w:rFonts w:ascii="Arial Narrow" w:hAnsi="Arial Narrow"/>
                <w:sz w:val="22"/>
                <w:szCs w:val="22"/>
              </w:rPr>
              <w:t>znev.prostredia</w:t>
            </w:r>
            <w:proofErr w:type="spellEnd"/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16 380,00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ZŠ - asistent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693,00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ZŠ – dotácia na učebnice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437,89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voľby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Úrad práce sociálnych vecí a rodiny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38 567,87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Na aktivačnú činnosť §52, 5</w:t>
            </w:r>
            <w:r>
              <w:rPr>
                <w:rFonts w:ascii="Arial Narrow" w:hAnsi="Arial Narrow"/>
                <w:sz w:val="22"/>
                <w:szCs w:val="22"/>
              </w:rPr>
              <w:t>2a, 54, 50j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Úrad práce sociálnych vecí a rodiny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199,20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Výkon osobitného príjemcu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Okresný úrad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L.Mikuláš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– odbor životného prostredia</w:t>
            </w:r>
          </w:p>
        </w:tc>
        <w:tc>
          <w:tcPr>
            <w:tcW w:w="1843" w:type="dxa"/>
          </w:tcPr>
          <w:p w:rsidR="00B81F6E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5611,44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Refundácia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záchr.prác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pri povodniach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Ministerstvo financií SR</w:t>
            </w:r>
          </w:p>
        </w:tc>
        <w:tc>
          <w:tcPr>
            <w:tcW w:w="1843" w:type="dxa"/>
          </w:tcPr>
          <w:p w:rsidR="00B81F6E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11 000,00</w:t>
            </w:r>
          </w:p>
        </w:tc>
        <w:tc>
          <w:tcPr>
            <w:tcW w:w="3544" w:type="dxa"/>
          </w:tcPr>
          <w:p w:rsidR="00B81F6E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Transfer na opravu kultúrneho domu – použitie presunuté do roku 2016</w:t>
            </w:r>
          </w:p>
        </w:tc>
      </w:tr>
    </w:tbl>
    <w:p w:rsidR="00B81F6E" w:rsidRPr="00DF37E6" w:rsidRDefault="00B81F6E" w:rsidP="00B81F6E">
      <w:pPr>
        <w:outlineLvl w:val="0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spacing w:line="360" w:lineRule="auto"/>
        <w:jc w:val="both"/>
        <w:rPr>
          <w:rFonts w:ascii="Arial Narrow" w:hAnsi="Arial Narrow"/>
          <w:noProof/>
          <w:sz w:val="22"/>
          <w:szCs w:val="22"/>
        </w:rPr>
      </w:pPr>
      <w:r w:rsidRPr="00DF37E6">
        <w:rPr>
          <w:rFonts w:ascii="Arial Narrow" w:hAnsi="Arial Narrow"/>
          <w:noProof/>
          <w:sz w:val="22"/>
          <w:szCs w:val="22"/>
        </w:rPr>
        <w:t>Granty a transfery boli účelovo učené a boli použité v súlade s ich účelom.</w:t>
      </w:r>
    </w:p>
    <w:p w:rsidR="00B81F6E" w:rsidRPr="00DF37E6" w:rsidRDefault="00B81F6E" w:rsidP="00B81F6E">
      <w:pPr>
        <w:ind w:left="360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numPr>
          <w:ilvl w:val="0"/>
          <w:numId w:val="5"/>
        </w:numPr>
        <w:ind w:left="284" w:hanging="284"/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Kapitálové príjmy: </w:t>
      </w:r>
    </w:p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48 842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56 053,52€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114,76</w:t>
            </w:r>
          </w:p>
        </w:tc>
      </w:tr>
    </w:tbl>
    <w:p w:rsidR="00B81F6E" w:rsidRPr="00DF37E6" w:rsidRDefault="00B81F6E" w:rsidP="00B81F6E">
      <w:pPr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kapitálových príjmov </w:t>
      </w:r>
      <w:r>
        <w:rPr>
          <w:rFonts w:ascii="Arial Narrow" w:hAnsi="Arial Narrow"/>
          <w:sz w:val="22"/>
          <w:szCs w:val="22"/>
        </w:rPr>
        <w:t>48 842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56053,52</w:t>
      </w:r>
      <w:r w:rsidRPr="00DF37E6">
        <w:rPr>
          <w:rFonts w:ascii="Arial Narrow" w:hAnsi="Arial Narrow"/>
          <w:sz w:val="22"/>
          <w:szCs w:val="22"/>
        </w:rPr>
        <w:t xml:space="preserve">€ EUR, čo predstavuje  </w:t>
      </w:r>
      <w:r>
        <w:rPr>
          <w:rFonts w:ascii="Arial Narrow" w:hAnsi="Arial Narrow"/>
          <w:sz w:val="22"/>
          <w:szCs w:val="22"/>
        </w:rPr>
        <w:t>114,76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  <w:r>
        <w:rPr>
          <w:rFonts w:ascii="Arial Narrow" w:hAnsi="Arial Narrow"/>
          <w:sz w:val="22"/>
          <w:szCs w:val="22"/>
        </w:rPr>
        <w:t>Jednalo sa o preplatenie už vykonaných prác na cyklotrasách a chodníku k roľníckemu družstvu z Pôdohospodárskej platobnej agentúry.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outlineLvl w:val="0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Prijaté granty a transfery</w:t>
      </w:r>
    </w:p>
    <w:p w:rsidR="00B81F6E" w:rsidRPr="00DF37E6" w:rsidRDefault="00B81F6E" w:rsidP="00B81F6E">
      <w:pPr>
        <w:outlineLvl w:val="0"/>
        <w:rPr>
          <w:rFonts w:ascii="Arial Narrow" w:hAnsi="Arial Narrow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B81F6E" w:rsidRPr="00DF37E6" w:rsidTr="00B81F6E">
        <w:tc>
          <w:tcPr>
            <w:tcW w:w="3969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Účel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Pôdohospodárska platobná agentúra</w:t>
            </w: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56 053,52</w:t>
            </w: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Cyklotrasy a chodník k RD</w:t>
            </w:r>
          </w:p>
        </w:tc>
      </w:tr>
      <w:tr w:rsidR="00B81F6E" w:rsidRPr="00DF37E6" w:rsidTr="00B81F6E">
        <w:tc>
          <w:tcPr>
            <w:tcW w:w="3969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</w:tcPr>
          <w:p w:rsidR="00B81F6E" w:rsidRPr="00DF37E6" w:rsidRDefault="00B81F6E" w:rsidP="00B81F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44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B81F6E" w:rsidRPr="00DF37E6" w:rsidRDefault="00B81F6E" w:rsidP="00B81F6E">
      <w:pPr>
        <w:outlineLvl w:val="0"/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numPr>
          <w:ilvl w:val="0"/>
          <w:numId w:val="5"/>
        </w:numPr>
        <w:ind w:left="284" w:hanging="284"/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Príjmové finančné operácie: </w:t>
      </w:r>
    </w:p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159 000 €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159 000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finančných príjmov 159 000€ EUR bol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159 000€ EUR, čo predstavuje  </w:t>
      </w:r>
      <w:r>
        <w:rPr>
          <w:rFonts w:ascii="Arial Narrow" w:hAnsi="Arial Narrow"/>
          <w:sz w:val="22"/>
          <w:szCs w:val="22"/>
        </w:rPr>
        <w:t>10</w:t>
      </w:r>
      <w:r w:rsidRPr="00DF37E6">
        <w:rPr>
          <w:rFonts w:ascii="Arial Narrow" w:hAnsi="Arial Narrow"/>
          <w:sz w:val="22"/>
          <w:szCs w:val="22"/>
        </w:rPr>
        <w:t xml:space="preserve">0 % plnenie.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F83349">
        <w:rPr>
          <w:rFonts w:ascii="Arial Narrow" w:hAnsi="Arial Narrow"/>
          <w:sz w:val="22"/>
          <w:szCs w:val="22"/>
        </w:rPr>
        <w:t>Uznesením obecného zastupiteľstva č. 42/2014 zo dňa 06.10.2014 bolo schválené použitie rezervného fondu</w:t>
      </w:r>
      <w:r w:rsidRPr="00DF37E6">
        <w:rPr>
          <w:rFonts w:ascii="Arial Narrow" w:hAnsi="Arial Narrow"/>
          <w:sz w:val="22"/>
          <w:szCs w:val="22"/>
        </w:rPr>
        <w:t xml:space="preserve"> v sume 159 000 € na výstavbu chodníka pri hlavnej ceste</w:t>
      </w:r>
      <w:r>
        <w:rPr>
          <w:rFonts w:ascii="Arial Narrow" w:hAnsi="Arial Narrow"/>
          <w:sz w:val="22"/>
          <w:szCs w:val="22"/>
        </w:rPr>
        <w:t xml:space="preserve"> smerom na vyšný koniec obce</w:t>
      </w:r>
      <w:r w:rsidRPr="00DF37E6">
        <w:rPr>
          <w:rFonts w:ascii="Arial Narrow" w:hAnsi="Arial Narrow"/>
          <w:sz w:val="22"/>
          <w:szCs w:val="22"/>
        </w:rPr>
        <w:t xml:space="preserve">.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numPr>
          <w:ilvl w:val="0"/>
          <w:numId w:val="5"/>
        </w:numPr>
        <w:ind w:left="284" w:hanging="284"/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>Príjmy rozpočtových organizácií s právnou subjektivitou:</w:t>
      </w:r>
    </w:p>
    <w:p w:rsidR="00B81F6E" w:rsidRPr="00E36925" w:rsidRDefault="00B81F6E" w:rsidP="00B81F6E">
      <w:pPr>
        <w:jc w:val="both"/>
        <w:rPr>
          <w:rFonts w:ascii="Arial Narrow" w:hAnsi="Arial Narrow"/>
          <w:b/>
          <w:sz w:val="22"/>
          <w:szCs w:val="22"/>
          <w:highlight w:val="lightGray"/>
        </w:rPr>
      </w:pPr>
    </w:p>
    <w:p w:rsidR="00B81F6E" w:rsidRPr="00DF37E6" w:rsidRDefault="00B81F6E" w:rsidP="00B81F6E">
      <w:pPr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Bežné príjmy </w:t>
      </w:r>
    </w:p>
    <w:p w:rsidR="00B81F6E" w:rsidRPr="00DF37E6" w:rsidRDefault="00B81F6E" w:rsidP="00B81F6E">
      <w:pPr>
        <w:rPr>
          <w:rFonts w:ascii="Arial Narrow" w:hAnsi="Arial Narrow"/>
          <w:b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41</w:t>
            </w:r>
            <w:r>
              <w:rPr>
                <w:rFonts w:ascii="Arial Narrow" w:hAnsi="Arial Narrow"/>
                <w:sz w:val="22"/>
                <w:szCs w:val="22"/>
              </w:rPr>
              <w:t> 016,30€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41 016,30€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B81F6E" w:rsidRPr="00DF37E6" w:rsidRDefault="00B81F6E" w:rsidP="00B81F6E">
      <w:pPr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bežných  príjmov 41</w:t>
      </w:r>
      <w:r>
        <w:rPr>
          <w:rFonts w:ascii="Arial Narrow" w:hAnsi="Arial Narrow"/>
          <w:sz w:val="22"/>
          <w:szCs w:val="22"/>
        </w:rPr>
        <w:t> 016,30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41 016,30</w:t>
      </w:r>
      <w:r w:rsidRPr="00DF37E6">
        <w:rPr>
          <w:rFonts w:ascii="Arial Narrow" w:hAnsi="Arial Narrow"/>
          <w:sz w:val="22"/>
          <w:szCs w:val="22"/>
        </w:rPr>
        <w:t xml:space="preserve">€, čo predstavuje  </w:t>
      </w:r>
      <w:r>
        <w:rPr>
          <w:rFonts w:ascii="Arial Narrow" w:hAnsi="Arial Narrow"/>
          <w:sz w:val="22"/>
          <w:szCs w:val="22"/>
        </w:rPr>
        <w:t>100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lastRenderedPageBreak/>
        <w:t>Bežný príjem Základnej školy s materskou školou v Hybiach je tvorený z vlastných príjmov školy, kam v roku 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spadali: </w:t>
      </w:r>
      <w:proofErr w:type="spellStart"/>
      <w:r w:rsidRPr="00DF37E6">
        <w:rPr>
          <w:rFonts w:ascii="Arial Narrow" w:hAnsi="Arial Narrow"/>
          <w:sz w:val="22"/>
          <w:szCs w:val="22"/>
        </w:rPr>
        <w:t>prefakturácia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vody, nájom telocvične, poplatky za stravné a školskú </w:t>
      </w:r>
      <w:proofErr w:type="spellStart"/>
      <w:r w:rsidRPr="00DF37E6">
        <w:rPr>
          <w:rFonts w:ascii="Arial Narrow" w:hAnsi="Arial Narrow"/>
          <w:sz w:val="22"/>
          <w:szCs w:val="22"/>
        </w:rPr>
        <w:t>družinu,poplatky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za MŠ, úroky z vkladov, a pod.</w:t>
      </w:r>
    </w:p>
    <w:p w:rsidR="00B81F6E" w:rsidRPr="00DF37E6" w:rsidRDefault="00B81F6E" w:rsidP="000E6AFC">
      <w:pPr>
        <w:jc w:val="both"/>
        <w:rPr>
          <w:rFonts w:ascii="Arial Narrow" w:hAnsi="Arial Narrow"/>
          <w:b/>
          <w:color w:val="0000FF"/>
          <w:sz w:val="28"/>
          <w:szCs w:val="28"/>
        </w:rPr>
      </w:pPr>
    </w:p>
    <w:p w:rsidR="00C27223" w:rsidRPr="00DF37E6" w:rsidRDefault="00C27223" w:rsidP="007D4106">
      <w:pPr>
        <w:rPr>
          <w:rFonts w:ascii="Arial Narrow" w:hAnsi="Arial Narrow"/>
          <w:b/>
          <w:color w:val="6600FF"/>
          <w:sz w:val="22"/>
          <w:szCs w:val="22"/>
        </w:rPr>
      </w:pPr>
    </w:p>
    <w:p w:rsidR="009E519E" w:rsidRPr="00A32CF5" w:rsidRDefault="000633A7" w:rsidP="007D4106">
      <w:pPr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t>2.3</w:t>
      </w:r>
      <w:r w:rsidR="00DD74A8" w:rsidRPr="00A32CF5">
        <w:rPr>
          <w:rFonts w:ascii="Arial Narrow" w:hAnsi="Arial Narrow"/>
          <w:b/>
          <w:sz w:val="28"/>
          <w:szCs w:val="28"/>
        </w:rPr>
        <w:t xml:space="preserve"> Rozbor čerpania</w:t>
      </w:r>
      <w:r w:rsidR="007D4106" w:rsidRPr="00A32CF5">
        <w:rPr>
          <w:rFonts w:ascii="Arial Narrow" w:hAnsi="Arial Narrow"/>
          <w:b/>
          <w:sz w:val="28"/>
          <w:szCs w:val="28"/>
        </w:rPr>
        <w:t xml:space="preserve"> výdavkov za rok </w:t>
      </w:r>
      <w:r w:rsidR="00B81F6E">
        <w:rPr>
          <w:rFonts w:ascii="Arial Narrow" w:hAnsi="Arial Narrow"/>
          <w:b/>
          <w:sz w:val="28"/>
          <w:szCs w:val="28"/>
        </w:rPr>
        <w:t>2015</w:t>
      </w:r>
    </w:p>
    <w:p w:rsidR="00FF7E7A" w:rsidRPr="00DF37E6" w:rsidRDefault="00FF7E7A" w:rsidP="007D4106">
      <w:pPr>
        <w:rPr>
          <w:rFonts w:ascii="Arial Narrow" w:hAnsi="Arial Narrow"/>
          <w:b/>
          <w:color w:val="0000FF"/>
          <w:sz w:val="28"/>
          <w:szCs w:val="28"/>
        </w:rPr>
      </w:pPr>
    </w:p>
    <w:p w:rsidR="00B81F6E" w:rsidRPr="00DF37E6" w:rsidRDefault="00B81F6E" w:rsidP="00B81F6E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čerpania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1 277 895,90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1237964,32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96,87</w:t>
            </w:r>
          </w:p>
        </w:tc>
      </w:tr>
    </w:tbl>
    <w:p w:rsidR="00B81F6E" w:rsidRPr="00DF37E6" w:rsidRDefault="00B81F6E" w:rsidP="00B81F6E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celkových výdavkov 1</w:t>
      </w:r>
      <w:r>
        <w:rPr>
          <w:rFonts w:ascii="Arial Narrow" w:hAnsi="Arial Narrow"/>
          <w:sz w:val="22"/>
          <w:szCs w:val="22"/>
        </w:rPr>
        <w:t> 277 895,90</w:t>
      </w:r>
      <w:r w:rsidRPr="00DF37E6">
        <w:rPr>
          <w:rFonts w:ascii="Arial Narrow" w:hAnsi="Arial Narrow"/>
          <w:sz w:val="22"/>
          <w:szCs w:val="22"/>
        </w:rPr>
        <w:t>€ bolo skutočne čerpané 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1 237 964,32€</w:t>
      </w:r>
      <w:r w:rsidRPr="00DF37E6">
        <w:rPr>
          <w:rFonts w:ascii="Arial Narrow" w:hAnsi="Arial Narrow"/>
          <w:sz w:val="22"/>
          <w:szCs w:val="22"/>
        </w:rPr>
        <w:t xml:space="preserve"> , čo predstavuje </w:t>
      </w:r>
      <w:r>
        <w:rPr>
          <w:rFonts w:ascii="Arial Narrow" w:hAnsi="Arial Narrow"/>
          <w:sz w:val="22"/>
          <w:szCs w:val="22"/>
        </w:rPr>
        <w:t>96,87</w:t>
      </w:r>
      <w:r w:rsidRPr="00DF37E6">
        <w:rPr>
          <w:rFonts w:ascii="Arial Narrow" w:hAnsi="Arial Narrow"/>
          <w:sz w:val="22"/>
          <w:szCs w:val="22"/>
        </w:rPr>
        <w:t xml:space="preserve"> % čerpanie.</w:t>
      </w:r>
    </w:p>
    <w:p w:rsidR="00B81F6E" w:rsidRPr="00DF37E6" w:rsidRDefault="00B81F6E" w:rsidP="00B81F6E">
      <w:pPr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numPr>
          <w:ilvl w:val="0"/>
          <w:numId w:val="7"/>
        </w:numPr>
        <w:ind w:left="284" w:hanging="284"/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Bežné výdavky 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 obce</w:t>
      </w:r>
    </w:p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čerpania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39 311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                  4</w:t>
            </w:r>
            <w:r>
              <w:rPr>
                <w:rFonts w:ascii="Arial Narrow" w:hAnsi="Arial Narrow"/>
                <w:sz w:val="22"/>
                <w:szCs w:val="22"/>
              </w:rPr>
              <w:t>16 728,80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€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94,86</w:t>
            </w:r>
          </w:p>
        </w:tc>
      </w:tr>
    </w:tbl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bežných výdavkov 4</w:t>
      </w:r>
      <w:r>
        <w:rPr>
          <w:rFonts w:ascii="Arial Narrow" w:hAnsi="Arial Narrow"/>
          <w:sz w:val="22"/>
          <w:szCs w:val="22"/>
        </w:rPr>
        <w:t>39 311</w:t>
      </w:r>
      <w:r w:rsidRPr="00DF37E6">
        <w:rPr>
          <w:rFonts w:ascii="Arial Narrow" w:hAnsi="Arial Narrow"/>
          <w:sz w:val="22"/>
          <w:szCs w:val="22"/>
        </w:rPr>
        <w:t>€ bolo skutočne čerpané 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4</w:t>
      </w:r>
      <w:r>
        <w:rPr>
          <w:rFonts w:ascii="Arial Narrow" w:hAnsi="Arial Narrow"/>
          <w:sz w:val="22"/>
          <w:szCs w:val="22"/>
        </w:rPr>
        <w:t>16 728,80</w:t>
      </w:r>
      <w:r w:rsidRPr="00DF37E6">
        <w:rPr>
          <w:rFonts w:ascii="Arial Narrow" w:hAnsi="Arial Narrow"/>
          <w:sz w:val="22"/>
          <w:szCs w:val="22"/>
        </w:rPr>
        <w:t xml:space="preserve">€, čo predstavuje  </w:t>
      </w:r>
      <w:r>
        <w:rPr>
          <w:rFonts w:ascii="Arial Narrow" w:hAnsi="Arial Narrow"/>
          <w:sz w:val="22"/>
          <w:szCs w:val="22"/>
        </w:rPr>
        <w:t>94,86</w:t>
      </w:r>
      <w:r w:rsidRPr="00DF37E6">
        <w:rPr>
          <w:rFonts w:ascii="Arial Narrow" w:hAnsi="Arial Narrow"/>
          <w:sz w:val="22"/>
          <w:szCs w:val="22"/>
        </w:rPr>
        <w:t xml:space="preserve"> % čerpanie.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t xml:space="preserve">Čerpanie jednotlivých rozpočtových položiek bežného rozpočtu je obsiahnuté v prílohe Čerpanie finančného rozpočtu, ktorá je prílohou Záverečného účtu.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Medzi významné položky bežného rozpočtu patrí: </w:t>
      </w: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Mzdy, platy, služobné príjmy a ostatné osobné vyrovnania</w:t>
      </w:r>
    </w:p>
    <w:p w:rsidR="00B81F6E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</w:t>
      </w:r>
      <w:r>
        <w:rPr>
          <w:rFonts w:ascii="Arial Narrow" w:hAnsi="Arial Narrow"/>
          <w:sz w:val="22"/>
          <w:szCs w:val="22"/>
        </w:rPr>
        <w:t> </w:t>
      </w:r>
      <w:r w:rsidRPr="00DF37E6">
        <w:rPr>
          <w:rFonts w:ascii="Arial Narrow" w:hAnsi="Arial Narrow"/>
          <w:sz w:val="22"/>
          <w:szCs w:val="22"/>
        </w:rPr>
        <w:t>rozpočtovaných</w:t>
      </w:r>
      <w:r>
        <w:rPr>
          <w:rFonts w:ascii="Arial Narrow" w:hAnsi="Arial Narrow"/>
          <w:sz w:val="22"/>
          <w:szCs w:val="22"/>
        </w:rPr>
        <w:t>:</w:t>
      </w:r>
    </w:p>
    <w:p w:rsidR="00B81F6E" w:rsidRDefault="00B81F6E" w:rsidP="00B81F6E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Mzdy a tarifné platy :138 825€</w:t>
      </w:r>
      <w:r w:rsidRPr="00DF37E6">
        <w:rPr>
          <w:rFonts w:ascii="Arial Narrow" w:hAnsi="Arial Narrow"/>
          <w:sz w:val="22"/>
          <w:szCs w:val="22"/>
        </w:rPr>
        <w:t xml:space="preserve"> bolo skutočné čerpanie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1</w:t>
      </w:r>
      <w:r>
        <w:rPr>
          <w:rFonts w:ascii="Arial Narrow" w:hAnsi="Arial Narrow"/>
          <w:sz w:val="22"/>
          <w:szCs w:val="22"/>
        </w:rPr>
        <w:t xml:space="preserve">34 241,69 </w:t>
      </w:r>
      <w:r w:rsidRPr="00DF37E6">
        <w:rPr>
          <w:rFonts w:ascii="Arial Narrow" w:hAnsi="Arial Narrow"/>
          <w:sz w:val="22"/>
          <w:szCs w:val="22"/>
        </w:rPr>
        <w:t xml:space="preserve">€, čo je </w:t>
      </w:r>
      <w:r>
        <w:rPr>
          <w:rFonts w:ascii="Arial Narrow" w:hAnsi="Arial Narrow"/>
          <w:sz w:val="22"/>
          <w:szCs w:val="22"/>
        </w:rPr>
        <w:t>96,69</w:t>
      </w:r>
      <w:r w:rsidRPr="00DF37E6">
        <w:rPr>
          <w:rFonts w:ascii="Arial Narrow" w:hAnsi="Arial Narrow"/>
          <w:sz w:val="22"/>
          <w:szCs w:val="22"/>
        </w:rPr>
        <w:t xml:space="preserve"> % čerpanie.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Patria sem mzdové prostriedky starostu obce, pracovníkov </w:t>
      </w:r>
      <w:proofErr w:type="spellStart"/>
      <w:r w:rsidRPr="00DF37E6">
        <w:rPr>
          <w:rFonts w:ascii="Arial Narrow" w:hAnsi="Arial Narrow"/>
          <w:sz w:val="22"/>
          <w:szCs w:val="22"/>
        </w:rPr>
        <w:t>OcÚ</w:t>
      </w:r>
      <w:proofErr w:type="spellEnd"/>
      <w:r w:rsidRPr="00DF37E6">
        <w:rPr>
          <w:rFonts w:ascii="Arial Narrow" w:hAnsi="Arial Narrow"/>
          <w:sz w:val="22"/>
          <w:szCs w:val="22"/>
        </w:rPr>
        <w:t>, mzdy na prenesený výkon štátnej správy – na matriku, register obyvateľstva, životné prostredie, pozemné komunikácie a cestnú dopravu, mzdy aktivačnú činnosť</w:t>
      </w:r>
      <w:r>
        <w:rPr>
          <w:rFonts w:ascii="Arial Narrow" w:hAnsi="Arial Narrow"/>
          <w:sz w:val="22"/>
          <w:szCs w:val="22"/>
        </w:rPr>
        <w:t>.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Poistné a príspevok do poisťovní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 47</w:t>
      </w:r>
      <w:r>
        <w:rPr>
          <w:rFonts w:ascii="Arial Narrow" w:hAnsi="Arial Narrow"/>
          <w:sz w:val="22"/>
          <w:szCs w:val="22"/>
        </w:rPr>
        <w:t xml:space="preserve"> 095</w:t>
      </w:r>
      <w:r w:rsidRPr="00DF37E6">
        <w:rPr>
          <w:rFonts w:ascii="Arial Narrow" w:hAnsi="Arial Narrow"/>
          <w:sz w:val="22"/>
          <w:szCs w:val="22"/>
        </w:rPr>
        <w:t>€ bolo skutočne čerpané k 31.12.</w:t>
      </w:r>
      <w:r>
        <w:rPr>
          <w:rFonts w:ascii="Arial Narrow" w:hAnsi="Arial Narrow"/>
          <w:sz w:val="22"/>
          <w:szCs w:val="22"/>
        </w:rPr>
        <w:t>2015</w:t>
      </w:r>
      <w:r w:rsidRPr="00DF37E6">
        <w:rPr>
          <w:rFonts w:ascii="Arial Narrow" w:hAnsi="Arial Narrow"/>
          <w:sz w:val="22"/>
          <w:szCs w:val="22"/>
        </w:rPr>
        <w:t xml:space="preserve"> v</w:t>
      </w:r>
      <w:r>
        <w:rPr>
          <w:rFonts w:ascii="Arial Narrow" w:hAnsi="Arial Narrow"/>
          <w:sz w:val="22"/>
          <w:szCs w:val="22"/>
        </w:rPr>
        <w:t> </w:t>
      </w:r>
      <w:r w:rsidRPr="00DF37E6">
        <w:rPr>
          <w:rFonts w:ascii="Arial Narrow" w:hAnsi="Arial Narrow"/>
          <w:sz w:val="22"/>
          <w:szCs w:val="22"/>
        </w:rPr>
        <w:t>sume</w:t>
      </w:r>
      <w:r>
        <w:rPr>
          <w:rFonts w:ascii="Arial Narrow" w:hAnsi="Arial Narrow"/>
          <w:sz w:val="22"/>
          <w:szCs w:val="22"/>
        </w:rPr>
        <w:t xml:space="preserve"> 49 399,29</w:t>
      </w:r>
      <w:r w:rsidRPr="00DF37E6">
        <w:rPr>
          <w:rFonts w:ascii="Arial Narrow" w:hAnsi="Arial Narrow"/>
          <w:sz w:val="22"/>
          <w:szCs w:val="22"/>
        </w:rPr>
        <w:t>€, čo je 1</w:t>
      </w:r>
      <w:r>
        <w:rPr>
          <w:rFonts w:ascii="Arial Narrow" w:hAnsi="Arial Narrow"/>
          <w:sz w:val="22"/>
          <w:szCs w:val="22"/>
        </w:rPr>
        <w:t>04,89</w:t>
      </w:r>
      <w:r w:rsidRPr="00DF37E6">
        <w:rPr>
          <w:rFonts w:ascii="Arial Narrow" w:hAnsi="Arial Narrow"/>
          <w:sz w:val="22"/>
          <w:szCs w:val="22"/>
        </w:rPr>
        <w:t xml:space="preserve"> % čerpanie. </w:t>
      </w:r>
    </w:p>
    <w:p w:rsidR="00B81F6E" w:rsidRPr="00DF37E6" w:rsidRDefault="00B81F6E" w:rsidP="00B81F6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Tovary a služby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205 316</w:t>
      </w:r>
      <w:r w:rsidRPr="00DF37E6">
        <w:rPr>
          <w:rFonts w:ascii="Arial Narrow" w:hAnsi="Arial Narrow"/>
          <w:sz w:val="22"/>
          <w:szCs w:val="22"/>
        </w:rPr>
        <w:t>€ bolo skutočne čerpané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</w:t>
      </w:r>
      <w:r>
        <w:rPr>
          <w:rFonts w:ascii="Arial Narrow" w:hAnsi="Arial Narrow"/>
          <w:sz w:val="22"/>
          <w:szCs w:val="22"/>
        </w:rPr>
        <w:t> </w:t>
      </w:r>
      <w:r w:rsidRPr="00DF37E6">
        <w:rPr>
          <w:rFonts w:ascii="Arial Narrow" w:hAnsi="Arial Narrow"/>
          <w:sz w:val="22"/>
          <w:szCs w:val="22"/>
        </w:rPr>
        <w:t>sume</w:t>
      </w:r>
      <w:r>
        <w:rPr>
          <w:rFonts w:ascii="Arial Narrow" w:hAnsi="Arial Narrow"/>
          <w:sz w:val="22"/>
          <w:szCs w:val="22"/>
        </w:rPr>
        <w:t xml:space="preserve"> 193 542,30</w:t>
      </w:r>
      <w:r w:rsidRPr="00DF37E6">
        <w:rPr>
          <w:rFonts w:ascii="Arial Narrow" w:hAnsi="Arial Narrow"/>
          <w:sz w:val="22"/>
          <w:szCs w:val="22"/>
        </w:rPr>
        <w:t>€, čo je 9</w:t>
      </w:r>
      <w:r>
        <w:rPr>
          <w:rFonts w:ascii="Arial Narrow" w:hAnsi="Arial Narrow"/>
          <w:sz w:val="22"/>
          <w:szCs w:val="22"/>
        </w:rPr>
        <w:t>4,26</w:t>
      </w:r>
      <w:r w:rsidRPr="00DF37E6">
        <w:rPr>
          <w:rFonts w:ascii="Arial Narrow" w:hAnsi="Arial Narrow"/>
          <w:sz w:val="22"/>
          <w:szCs w:val="22"/>
        </w:rPr>
        <w:t xml:space="preserve"> % čerpanie. Ide o prevádzkové výdavky </w:t>
      </w:r>
      <w:proofErr w:type="spellStart"/>
      <w:r w:rsidRPr="00DF37E6">
        <w:rPr>
          <w:rFonts w:ascii="Arial Narrow" w:hAnsi="Arial Narrow"/>
          <w:sz w:val="22"/>
          <w:szCs w:val="22"/>
        </w:rPr>
        <w:t>OcÚ</w:t>
      </w:r>
      <w:proofErr w:type="spellEnd"/>
      <w:r w:rsidRPr="00DF37E6">
        <w:rPr>
          <w:rFonts w:ascii="Arial Narrow" w:hAnsi="Arial Narrow"/>
          <w:sz w:val="22"/>
          <w:szCs w:val="22"/>
        </w:rPr>
        <w:t>, ako sú cestovné náhrady, energie, materiál, dopravné, rutinná a štandardná údržba, nájomné za nájom a ostatné tovary a služby.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Bežné transfery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36 425</w:t>
      </w:r>
      <w:r w:rsidRPr="00DF37E6">
        <w:rPr>
          <w:rFonts w:ascii="Arial Narrow" w:hAnsi="Arial Narrow"/>
          <w:sz w:val="22"/>
          <w:szCs w:val="22"/>
        </w:rPr>
        <w:t>€ bolo skutočne čerpané k 31.12.20</w:t>
      </w:r>
      <w:r w:rsidR="00DD3455">
        <w:rPr>
          <w:rFonts w:ascii="Arial Narrow" w:hAnsi="Arial Narrow"/>
          <w:sz w:val="22"/>
          <w:szCs w:val="22"/>
        </w:rPr>
        <w:t>15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30 570,45</w:t>
      </w:r>
      <w:r w:rsidRPr="00DF37E6">
        <w:rPr>
          <w:rFonts w:ascii="Arial Narrow" w:hAnsi="Arial Narrow"/>
          <w:sz w:val="22"/>
          <w:szCs w:val="22"/>
        </w:rPr>
        <w:t xml:space="preserve">€, čo predstavuje </w:t>
      </w:r>
      <w:r>
        <w:rPr>
          <w:rFonts w:ascii="Arial Narrow" w:hAnsi="Arial Narrow"/>
          <w:sz w:val="22"/>
          <w:szCs w:val="22"/>
        </w:rPr>
        <w:t>83,92</w:t>
      </w:r>
      <w:r w:rsidRPr="00DF37E6">
        <w:rPr>
          <w:rFonts w:ascii="Arial Narrow" w:hAnsi="Arial Narrow"/>
          <w:sz w:val="22"/>
          <w:szCs w:val="22"/>
        </w:rPr>
        <w:t xml:space="preserve"> % čerpanie. Bežné transfery zahŕňajú transfery na bežné výdavky pre TJ Tatran Hybe v sume </w:t>
      </w:r>
      <w:r>
        <w:rPr>
          <w:rFonts w:ascii="Arial Narrow" w:hAnsi="Arial Narrow"/>
          <w:sz w:val="22"/>
          <w:szCs w:val="22"/>
        </w:rPr>
        <w:t>500</w:t>
      </w:r>
      <w:r w:rsidRPr="00DF37E6">
        <w:rPr>
          <w:rFonts w:ascii="Arial Narrow" w:hAnsi="Arial Narrow"/>
          <w:sz w:val="22"/>
          <w:szCs w:val="22"/>
        </w:rPr>
        <w:t xml:space="preserve">0€,  SOS SČK Liptovský Hrádok v sume </w:t>
      </w:r>
      <w:r>
        <w:rPr>
          <w:rFonts w:ascii="Arial Narrow" w:hAnsi="Arial Narrow"/>
          <w:sz w:val="22"/>
          <w:szCs w:val="22"/>
        </w:rPr>
        <w:t>1</w:t>
      </w:r>
      <w:r w:rsidRPr="00DF37E6">
        <w:rPr>
          <w:rFonts w:ascii="Arial Narrow" w:hAnsi="Arial Narrow"/>
          <w:sz w:val="22"/>
          <w:szCs w:val="22"/>
        </w:rPr>
        <w:t xml:space="preserve">00€, Jednotu dôchodcov v sume </w:t>
      </w:r>
      <w:r>
        <w:rPr>
          <w:rFonts w:ascii="Arial Narrow" w:hAnsi="Arial Narrow"/>
          <w:sz w:val="22"/>
          <w:szCs w:val="22"/>
        </w:rPr>
        <w:t>2</w:t>
      </w:r>
      <w:r w:rsidRPr="00DF37E6">
        <w:rPr>
          <w:rFonts w:ascii="Arial Narrow" w:hAnsi="Arial Narrow"/>
          <w:sz w:val="22"/>
          <w:szCs w:val="22"/>
        </w:rPr>
        <w:t>00€, Zväz holubiarov v sume 9</w:t>
      </w:r>
      <w:r>
        <w:rPr>
          <w:rFonts w:ascii="Arial Narrow" w:hAnsi="Arial Narrow"/>
          <w:sz w:val="22"/>
          <w:szCs w:val="22"/>
        </w:rPr>
        <w:t>3,60</w:t>
      </w:r>
      <w:r w:rsidRPr="00DF37E6">
        <w:rPr>
          <w:rFonts w:ascii="Arial Narrow" w:hAnsi="Arial Narrow"/>
          <w:sz w:val="22"/>
          <w:szCs w:val="22"/>
        </w:rPr>
        <w:t xml:space="preserve">€, ECAV Hybe </w:t>
      </w:r>
      <w:r>
        <w:rPr>
          <w:rFonts w:ascii="Arial Narrow" w:hAnsi="Arial Narrow"/>
          <w:sz w:val="22"/>
          <w:szCs w:val="22"/>
        </w:rPr>
        <w:t>1000</w:t>
      </w:r>
      <w:r w:rsidRPr="00DF37E6">
        <w:rPr>
          <w:rFonts w:ascii="Arial Narrow" w:hAnsi="Arial Narrow"/>
          <w:sz w:val="22"/>
          <w:szCs w:val="22"/>
        </w:rPr>
        <w:t xml:space="preserve">€, RKC Hybe 350€, Spoločný stavebný úrad v Liptovskom Hrádku </w:t>
      </w:r>
      <w:r>
        <w:rPr>
          <w:rFonts w:ascii="Arial Narrow" w:hAnsi="Arial Narrow"/>
          <w:sz w:val="22"/>
          <w:szCs w:val="22"/>
        </w:rPr>
        <w:t>5279,04</w:t>
      </w:r>
      <w:r w:rsidRPr="00DF37E6">
        <w:rPr>
          <w:rFonts w:ascii="Arial Narrow" w:hAnsi="Arial Narrow"/>
          <w:sz w:val="22"/>
          <w:szCs w:val="22"/>
        </w:rPr>
        <w:t>€, transfery krúžková činnosť  (ZŠ Hybe, CVČ L. Hrádok, CVČ L. Mikuláš) 2</w:t>
      </w:r>
      <w:r>
        <w:rPr>
          <w:rFonts w:ascii="Arial Narrow" w:hAnsi="Arial Narrow"/>
          <w:sz w:val="22"/>
          <w:szCs w:val="22"/>
        </w:rPr>
        <w:t>216</w:t>
      </w:r>
      <w:r w:rsidRPr="00DF37E6">
        <w:rPr>
          <w:rFonts w:ascii="Arial Narrow" w:hAnsi="Arial Narrow"/>
          <w:sz w:val="22"/>
          <w:szCs w:val="22"/>
        </w:rPr>
        <w:t>€, členské príspevky ZMOS, ZMOL, RVC, MAS HL, Región Tatry, Spoločnosť priateľov múzea LD v sumárnej hodnote 14</w:t>
      </w:r>
      <w:r>
        <w:rPr>
          <w:rFonts w:ascii="Arial Narrow" w:hAnsi="Arial Narrow"/>
          <w:sz w:val="22"/>
          <w:szCs w:val="22"/>
        </w:rPr>
        <w:t>60,57</w:t>
      </w:r>
      <w:r w:rsidRPr="00DF37E6">
        <w:rPr>
          <w:rFonts w:ascii="Arial Narrow" w:hAnsi="Arial Narrow"/>
          <w:sz w:val="22"/>
          <w:szCs w:val="22"/>
        </w:rPr>
        <w:t>€</w:t>
      </w:r>
      <w:r>
        <w:rPr>
          <w:rFonts w:ascii="Arial Narrow" w:hAnsi="Arial Narrow"/>
          <w:sz w:val="22"/>
          <w:szCs w:val="22"/>
        </w:rPr>
        <w:t xml:space="preserve">, Príspevky rodičom pri narodení </w:t>
      </w:r>
      <w:proofErr w:type="spellStart"/>
      <w:r>
        <w:rPr>
          <w:rFonts w:ascii="Arial Narrow" w:hAnsi="Arial Narrow"/>
          <w:sz w:val="22"/>
          <w:szCs w:val="22"/>
        </w:rPr>
        <w:t>dieťata</w:t>
      </w:r>
      <w:proofErr w:type="spellEnd"/>
      <w:r>
        <w:rPr>
          <w:rFonts w:ascii="Arial Narrow" w:hAnsi="Arial Narrow"/>
          <w:sz w:val="22"/>
          <w:szCs w:val="22"/>
        </w:rPr>
        <w:t xml:space="preserve"> 800€, príspevky na prídavky na dieťa a hmotnú núdzu financované  štátom formou výkonu osobitného príjemcu 7023,34 (rodina Lacková, Martin </w:t>
      </w:r>
      <w:proofErr w:type="spellStart"/>
      <w:r>
        <w:rPr>
          <w:rFonts w:ascii="Arial Narrow" w:hAnsi="Arial Narrow"/>
          <w:sz w:val="22"/>
          <w:szCs w:val="22"/>
        </w:rPr>
        <w:t>Kutrla</w:t>
      </w:r>
      <w:proofErr w:type="spellEnd"/>
      <w:r>
        <w:rPr>
          <w:rFonts w:ascii="Arial Narrow" w:hAnsi="Arial Narrow"/>
          <w:sz w:val="22"/>
          <w:szCs w:val="22"/>
        </w:rPr>
        <w:t xml:space="preserve">), príspevok </w:t>
      </w:r>
      <w:proofErr w:type="spellStart"/>
      <w:r>
        <w:rPr>
          <w:rFonts w:ascii="Arial Narrow" w:hAnsi="Arial Narrow"/>
          <w:sz w:val="22"/>
          <w:szCs w:val="22"/>
        </w:rPr>
        <w:t>A.Tkáčovej</w:t>
      </w:r>
      <w:proofErr w:type="spellEnd"/>
      <w:r>
        <w:rPr>
          <w:rFonts w:ascii="Arial Narrow" w:hAnsi="Arial Narrow"/>
          <w:sz w:val="22"/>
          <w:szCs w:val="22"/>
        </w:rPr>
        <w:t xml:space="preserve"> pri prepustení z výkonu trestu 50€, a vrátené príjmy základnej školy odvádzané podľa legislatívy obci v plnej výške.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lastRenderedPageBreak/>
        <w:t>Splácanie úrokov a ostatné platby súvisiace s úvermi, pôžičkami a návratnými     finančnými výpomocami</w:t>
      </w:r>
    </w:p>
    <w:p w:rsidR="00B81F6E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11</w:t>
      </w:r>
      <w:r>
        <w:rPr>
          <w:rFonts w:ascii="Arial Narrow" w:hAnsi="Arial Narrow"/>
          <w:sz w:val="22"/>
          <w:szCs w:val="22"/>
        </w:rPr>
        <w:t xml:space="preserve"> 650 </w:t>
      </w:r>
      <w:r w:rsidRPr="00DF37E6">
        <w:rPr>
          <w:rFonts w:ascii="Arial Narrow" w:hAnsi="Arial Narrow"/>
          <w:sz w:val="22"/>
          <w:szCs w:val="22"/>
        </w:rPr>
        <w:t>EUR bolo skutočne vyčerpané k 31.12.</w:t>
      </w:r>
      <w:r>
        <w:rPr>
          <w:rFonts w:ascii="Arial Narrow" w:hAnsi="Arial Narrow"/>
          <w:sz w:val="22"/>
          <w:szCs w:val="22"/>
        </w:rPr>
        <w:t>2015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9691,94</w:t>
      </w:r>
      <w:r w:rsidRPr="00DF37E6">
        <w:rPr>
          <w:rFonts w:ascii="Arial Narrow" w:hAnsi="Arial Narrow"/>
          <w:sz w:val="22"/>
          <w:szCs w:val="22"/>
        </w:rPr>
        <w:t xml:space="preserve">€, čo predstavuje </w:t>
      </w:r>
      <w:r>
        <w:rPr>
          <w:rFonts w:ascii="Arial Narrow" w:hAnsi="Arial Narrow"/>
          <w:sz w:val="22"/>
          <w:szCs w:val="22"/>
        </w:rPr>
        <w:t>83,19</w:t>
      </w:r>
      <w:r w:rsidRPr="00DF37E6">
        <w:rPr>
          <w:rFonts w:ascii="Arial Narrow" w:hAnsi="Arial Narrow"/>
          <w:sz w:val="22"/>
          <w:szCs w:val="22"/>
        </w:rPr>
        <w:t xml:space="preserve"> % čerpanie. Jedná sa o splácanie úrokov z úverov ŠFRB na bytové domy a úveru v Prima banke Slovensko </w:t>
      </w:r>
      <w:proofErr w:type="spellStart"/>
      <w:r w:rsidRPr="00DF37E6">
        <w:rPr>
          <w:rFonts w:ascii="Arial Narrow" w:hAnsi="Arial Narrow"/>
          <w:sz w:val="22"/>
          <w:szCs w:val="22"/>
        </w:rPr>
        <w:t>a.s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. na výstavbu materskej školy. </w:t>
      </w:r>
    </w:p>
    <w:p w:rsidR="00B81F6E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>2) Kapitálové výdavky :</w:t>
      </w:r>
    </w:p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čerpania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21</w:t>
            </w:r>
            <w:r>
              <w:rPr>
                <w:rFonts w:ascii="Arial Narrow" w:hAnsi="Arial Narrow"/>
                <w:sz w:val="22"/>
                <w:szCs w:val="22"/>
              </w:rPr>
              <w:t>9 512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203 696,51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92,79</w:t>
            </w:r>
          </w:p>
        </w:tc>
      </w:tr>
    </w:tbl>
    <w:p w:rsidR="00B81F6E" w:rsidRPr="00DF37E6" w:rsidRDefault="00B81F6E" w:rsidP="00B81F6E">
      <w:pPr>
        <w:outlineLvl w:val="0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kapitálových výdavkov 2</w:t>
      </w:r>
      <w:r>
        <w:rPr>
          <w:rFonts w:ascii="Arial Narrow" w:hAnsi="Arial Narrow"/>
          <w:sz w:val="22"/>
          <w:szCs w:val="22"/>
        </w:rPr>
        <w:t>19 512</w:t>
      </w:r>
      <w:r w:rsidRPr="00DF37E6">
        <w:rPr>
          <w:rFonts w:ascii="Arial Narrow" w:hAnsi="Arial Narrow"/>
          <w:sz w:val="22"/>
          <w:szCs w:val="22"/>
        </w:rPr>
        <w:t>€ bolo skutočne čerpané 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203 696,51</w:t>
      </w:r>
      <w:r w:rsidRPr="00DF37E6">
        <w:rPr>
          <w:rFonts w:ascii="Arial Narrow" w:hAnsi="Arial Narrow"/>
          <w:sz w:val="22"/>
          <w:szCs w:val="22"/>
        </w:rPr>
        <w:t xml:space="preserve">€, čo predstavuje  </w:t>
      </w:r>
      <w:r>
        <w:rPr>
          <w:rFonts w:ascii="Arial Narrow" w:hAnsi="Arial Narrow"/>
          <w:sz w:val="22"/>
          <w:szCs w:val="22"/>
        </w:rPr>
        <w:t>92,79</w:t>
      </w:r>
      <w:r w:rsidRPr="00DF37E6">
        <w:rPr>
          <w:rFonts w:ascii="Arial Narrow" w:hAnsi="Arial Narrow"/>
          <w:sz w:val="22"/>
          <w:szCs w:val="22"/>
        </w:rPr>
        <w:t xml:space="preserve"> % čerpanie. </w:t>
      </w:r>
    </w:p>
    <w:p w:rsidR="00B81F6E" w:rsidRPr="00DF37E6" w:rsidRDefault="00B81F6E" w:rsidP="00B81F6E">
      <w:pPr>
        <w:outlineLvl w:val="0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t xml:space="preserve">Čerpanie jednotlivých rozpočtových položiek kapitálového rozpočtu je obsiahnuté v prílohe Čerpanie finančného rozpočtu, ktorá je prílohou Záverečného účtu. </w:t>
      </w:r>
    </w:p>
    <w:p w:rsidR="00B81F6E" w:rsidRPr="00DF37E6" w:rsidRDefault="00B81F6E" w:rsidP="00B81F6E">
      <w:pPr>
        <w:outlineLvl w:val="0"/>
        <w:rPr>
          <w:rFonts w:ascii="Arial Narrow" w:hAnsi="Arial Narrow"/>
          <w:color w:val="FF0000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Medzi významné položky kapitálového rozpočtu patrí: </w:t>
      </w:r>
    </w:p>
    <w:p w:rsidR="00B81F6E" w:rsidRPr="00DF37E6" w:rsidRDefault="00B81F6E" w:rsidP="00B81F6E">
      <w:pPr>
        <w:numPr>
          <w:ilvl w:val="0"/>
          <w:numId w:val="9"/>
        </w:num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Projektová dokumentácia na rekonštrukciu kultúrneho domu a požiarnej zbrojnice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5 750</w:t>
      </w:r>
      <w:r w:rsidRPr="00DF37E6">
        <w:rPr>
          <w:rFonts w:ascii="Arial Narrow" w:hAnsi="Arial Narrow"/>
          <w:sz w:val="22"/>
          <w:szCs w:val="22"/>
        </w:rPr>
        <w:t>€ EUR bolo skutočne vyčerpané k 31.12.20</w:t>
      </w:r>
      <w:r>
        <w:rPr>
          <w:rFonts w:ascii="Arial Narrow" w:hAnsi="Arial Narrow"/>
          <w:sz w:val="22"/>
          <w:szCs w:val="22"/>
        </w:rPr>
        <w:t>15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5 764</w:t>
      </w:r>
      <w:r w:rsidRPr="00DF37E6">
        <w:rPr>
          <w:rFonts w:ascii="Arial Narrow" w:hAnsi="Arial Narrow"/>
          <w:sz w:val="22"/>
          <w:szCs w:val="22"/>
        </w:rPr>
        <w:t xml:space="preserve">€ EUR, čo predstavuje </w:t>
      </w:r>
      <w:r>
        <w:rPr>
          <w:rFonts w:ascii="Arial Narrow" w:hAnsi="Arial Narrow"/>
          <w:sz w:val="22"/>
          <w:szCs w:val="22"/>
        </w:rPr>
        <w:t>100,24</w:t>
      </w:r>
      <w:r w:rsidRPr="00DF37E6">
        <w:rPr>
          <w:rFonts w:ascii="Arial Narrow" w:hAnsi="Arial Narrow"/>
          <w:sz w:val="22"/>
          <w:szCs w:val="22"/>
        </w:rPr>
        <w:t xml:space="preserve"> % čerpanie.  </w:t>
      </w:r>
    </w:p>
    <w:p w:rsidR="00B81F6E" w:rsidRPr="00DF37E6" w:rsidRDefault="00B81F6E" w:rsidP="00B81F6E">
      <w:pPr>
        <w:numPr>
          <w:ilvl w:val="0"/>
          <w:numId w:val="9"/>
        </w:num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Chodník hlavná cesta – vyšný koniec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201 942</w:t>
      </w:r>
      <w:r w:rsidRPr="00DF37E6">
        <w:rPr>
          <w:rFonts w:ascii="Arial Narrow" w:hAnsi="Arial Narrow"/>
          <w:sz w:val="22"/>
          <w:szCs w:val="22"/>
        </w:rPr>
        <w:t>€ bolo skutočne vyčerpané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187 245,5</w:t>
      </w:r>
      <w:r w:rsidRPr="00DF37E6">
        <w:rPr>
          <w:rFonts w:ascii="Arial Narrow" w:hAnsi="Arial Narrow"/>
          <w:sz w:val="22"/>
          <w:szCs w:val="22"/>
        </w:rPr>
        <w:t xml:space="preserve">€, čo predstavuje </w:t>
      </w:r>
      <w:r>
        <w:rPr>
          <w:rFonts w:ascii="Arial Narrow" w:hAnsi="Arial Narrow"/>
          <w:sz w:val="22"/>
          <w:szCs w:val="22"/>
        </w:rPr>
        <w:t>92,72</w:t>
      </w:r>
      <w:r w:rsidRPr="00DF37E6">
        <w:rPr>
          <w:rFonts w:ascii="Arial Narrow" w:hAnsi="Arial Narrow"/>
          <w:sz w:val="22"/>
          <w:szCs w:val="22"/>
        </w:rPr>
        <w:t xml:space="preserve"> % čerpanie. </w:t>
      </w:r>
      <w:r>
        <w:rPr>
          <w:rFonts w:ascii="Arial Narrow" w:hAnsi="Arial Narrow"/>
          <w:sz w:val="22"/>
          <w:szCs w:val="22"/>
        </w:rPr>
        <w:t>Znížené plnenie bolo ovplyvnené aj zádržným, ktoré bude uhradene v roku 2016.</w:t>
      </w:r>
    </w:p>
    <w:p w:rsidR="00B81F6E" w:rsidRPr="00DF37E6" w:rsidRDefault="00B81F6E" w:rsidP="00B81F6E">
      <w:pPr>
        <w:numPr>
          <w:ilvl w:val="0"/>
          <w:numId w:val="9"/>
        </w:num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Rozšírenie kanalizácie v obci</w:t>
      </w:r>
    </w:p>
    <w:p w:rsidR="00B81F6E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2600</w:t>
      </w:r>
      <w:r w:rsidRPr="00DF37E6">
        <w:rPr>
          <w:rFonts w:ascii="Arial Narrow" w:hAnsi="Arial Narrow"/>
          <w:sz w:val="22"/>
          <w:szCs w:val="22"/>
        </w:rPr>
        <w:t>€ bolo skutočne vyčerpané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2586,89€</w:t>
      </w:r>
      <w:r w:rsidRPr="00DF37E6">
        <w:rPr>
          <w:rFonts w:ascii="Arial Narrow" w:hAnsi="Arial Narrow"/>
          <w:sz w:val="22"/>
          <w:szCs w:val="22"/>
        </w:rPr>
        <w:t xml:space="preserve">, čo predstavuje </w:t>
      </w:r>
      <w:r>
        <w:rPr>
          <w:rFonts w:ascii="Arial Narrow" w:hAnsi="Arial Narrow"/>
          <w:sz w:val="22"/>
          <w:szCs w:val="22"/>
        </w:rPr>
        <w:t>99,49</w:t>
      </w:r>
      <w:r w:rsidRPr="00DF37E6">
        <w:rPr>
          <w:rFonts w:ascii="Arial Narrow" w:hAnsi="Arial Narrow"/>
          <w:sz w:val="22"/>
          <w:szCs w:val="22"/>
        </w:rPr>
        <w:t>% plnenie.</w:t>
      </w:r>
    </w:p>
    <w:p w:rsidR="00B81F6E" w:rsidRPr="00F2685B" w:rsidRDefault="00B81F6E" w:rsidP="00B81F6E">
      <w:pPr>
        <w:numPr>
          <w:ilvl w:val="0"/>
          <w:numId w:val="9"/>
        </w:numPr>
        <w:jc w:val="both"/>
        <w:rPr>
          <w:rFonts w:ascii="Arial Narrow" w:hAnsi="Arial Narrow"/>
          <w:b/>
          <w:sz w:val="22"/>
          <w:szCs w:val="22"/>
        </w:rPr>
      </w:pPr>
      <w:r w:rsidRPr="00F2685B">
        <w:rPr>
          <w:rFonts w:ascii="Arial Narrow" w:hAnsi="Arial Narrow"/>
          <w:b/>
          <w:sz w:val="22"/>
          <w:szCs w:val="22"/>
        </w:rPr>
        <w:t>Chodník medzi materskou školou a základnou školou</w:t>
      </w:r>
    </w:p>
    <w:p w:rsidR="00B81F6E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8300</w:t>
      </w:r>
      <w:r w:rsidRPr="00DF37E6">
        <w:rPr>
          <w:rFonts w:ascii="Arial Narrow" w:hAnsi="Arial Narrow"/>
          <w:sz w:val="22"/>
          <w:szCs w:val="22"/>
        </w:rPr>
        <w:t>€ bolo skutočne vyčerpané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8093,60€</w:t>
      </w:r>
      <w:r w:rsidRPr="00DF37E6">
        <w:rPr>
          <w:rFonts w:ascii="Arial Narrow" w:hAnsi="Arial Narrow"/>
          <w:sz w:val="22"/>
          <w:szCs w:val="22"/>
        </w:rPr>
        <w:t xml:space="preserve">, čo predstavuje </w:t>
      </w:r>
      <w:r>
        <w:rPr>
          <w:rFonts w:ascii="Arial Narrow" w:hAnsi="Arial Narrow"/>
          <w:sz w:val="22"/>
          <w:szCs w:val="22"/>
        </w:rPr>
        <w:t>97,51</w:t>
      </w:r>
      <w:r w:rsidRPr="00DF37E6">
        <w:rPr>
          <w:rFonts w:ascii="Arial Narrow" w:hAnsi="Arial Narrow"/>
          <w:sz w:val="22"/>
          <w:szCs w:val="22"/>
        </w:rPr>
        <w:t>% plnenie.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>3) Výdavkové finančné operácie :</w:t>
      </w:r>
    </w:p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čerpania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5 097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2 792,75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94,89</w:t>
            </w:r>
          </w:p>
        </w:tc>
      </w:tr>
    </w:tbl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finančných  výdavkov 4</w:t>
      </w:r>
      <w:r>
        <w:rPr>
          <w:rFonts w:ascii="Arial Narrow" w:hAnsi="Arial Narrow"/>
          <w:sz w:val="22"/>
          <w:szCs w:val="22"/>
        </w:rPr>
        <w:t>5 097</w:t>
      </w:r>
      <w:r w:rsidRPr="00DF37E6">
        <w:rPr>
          <w:rFonts w:ascii="Arial Narrow" w:hAnsi="Arial Narrow"/>
          <w:sz w:val="22"/>
          <w:szCs w:val="22"/>
        </w:rPr>
        <w:t>€ bolo skutočne čerpané 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42 </w:t>
      </w:r>
      <w:r>
        <w:rPr>
          <w:rFonts w:ascii="Arial Narrow" w:hAnsi="Arial Narrow"/>
          <w:sz w:val="22"/>
          <w:szCs w:val="22"/>
        </w:rPr>
        <w:t>7</w:t>
      </w:r>
      <w:r w:rsidRPr="00DF37E6">
        <w:rPr>
          <w:rFonts w:ascii="Arial Narrow" w:hAnsi="Arial Narrow"/>
          <w:sz w:val="22"/>
          <w:szCs w:val="22"/>
        </w:rPr>
        <w:t>92,</w:t>
      </w:r>
      <w:r>
        <w:rPr>
          <w:rFonts w:ascii="Arial Narrow" w:hAnsi="Arial Narrow"/>
          <w:sz w:val="22"/>
          <w:szCs w:val="22"/>
        </w:rPr>
        <w:t>75</w:t>
      </w:r>
      <w:r w:rsidRPr="00DF37E6">
        <w:rPr>
          <w:rFonts w:ascii="Arial Narrow" w:hAnsi="Arial Narrow"/>
          <w:sz w:val="22"/>
          <w:szCs w:val="22"/>
        </w:rPr>
        <w:t xml:space="preserve">€ EUR, čo predstavuje </w:t>
      </w:r>
      <w:r>
        <w:rPr>
          <w:rFonts w:ascii="Arial Narrow" w:hAnsi="Arial Narrow"/>
          <w:sz w:val="22"/>
          <w:szCs w:val="22"/>
        </w:rPr>
        <w:t>94,89</w:t>
      </w:r>
      <w:r w:rsidRPr="00DF37E6">
        <w:rPr>
          <w:rFonts w:ascii="Arial Narrow" w:hAnsi="Arial Narrow"/>
          <w:sz w:val="22"/>
          <w:szCs w:val="22"/>
        </w:rPr>
        <w:t xml:space="preserve">% čerpanie.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Čerpanie jednotlivých rozpočtových položiek v oblasti finančných operácií je </w:t>
      </w:r>
      <w:r w:rsidRPr="00DF37E6">
        <w:rPr>
          <w:rFonts w:ascii="Arial Narrow" w:hAnsi="Arial Narrow"/>
          <w:color w:val="000000"/>
          <w:sz w:val="22"/>
          <w:szCs w:val="22"/>
        </w:rPr>
        <w:t xml:space="preserve">obsiahnuté v prílohe Čerpanie finančného rozpočtu, ktorá je prílohou Záverečného účtu.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 </w:t>
      </w: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 4) Výdavky rozpočtových organizácií s právnou subjektivitou:</w:t>
      </w:r>
    </w:p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</w:p>
    <w:p w:rsidR="00B81F6E" w:rsidRPr="00DF37E6" w:rsidRDefault="00B81F6E" w:rsidP="00B81F6E">
      <w:pPr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B81F6E" w:rsidRPr="00DF37E6" w:rsidTr="00B81F6E">
        <w:tc>
          <w:tcPr>
            <w:tcW w:w="2962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čerpania</w:t>
            </w:r>
          </w:p>
        </w:tc>
      </w:tr>
      <w:tr w:rsidR="00B81F6E" w:rsidRPr="00DF37E6" w:rsidTr="00B81F6E">
        <w:tc>
          <w:tcPr>
            <w:tcW w:w="2962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573 242,87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071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573 975,39</w:t>
            </w:r>
          </w:p>
        </w:tc>
        <w:tc>
          <w:tcPr>
            <w:tcW w:w="3323" w:type="dxa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00,12</w:t>
            </w:r>
          </w:p>
        </w:tc>
      </w:tr>
    </w:tbl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bežných  výdavkov </w:t>
      </w:r>
      <w:r>
        <w:rPr>
          <w:rFonts w:ascii="Arial Narrow" w:hAnsi="Arial Narrow"/>
          <w:sz w:val="22"/>
          <w:szCs w:val="22"/>
        </w:rPr>
        <w:t>573 242,87</w:t>
      </w:r>
      <w:r w:rsidRPr="00DF37E6">
        <w:rPr>
          <w:rFonts w:ascii="Arial Narrow" w:hAnsi="Arial Narrow"/>
          <w:sz w:val="22"/>
          <w:szCs w:val="22"/>
        </w:rPr>
        <w:t>€ bolo skutočne čerpané 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</w:t>
      </w:r>
      <w:r>
        <w:rPr>
          <w:rFonts w:ascii="Arial Narrow" w:hAnsi="Arial Narrow"/>
          <w:sz w:val="22"/>
          <w:szCs w:val="22"/>
        </w:rPr>
        <w:t> </w:t>
      </w:r>
      <w:r w:rsidRPr="00DF37E6">
        <w:rPr>
          <w:rFonts w:ascii="Arial Narrow" w:hAnsi="Arial Narrow"/>
          <w:sz w:val="22"/>
          <w:szCs w:val="22"/>
        </w:rPr>
        <w:t>sume</w:t>
      </w:r>
      <w:r>
        <w:rPr>
          <w:rFonts w:ascii="Arial Narrow" w:hAnsi="Arial Narrow"/>
          <w:sz w:val="22"/>
          <w:szCs w:val="22"/>
        </w:rPr>
        <w:t xml:space="preserve"> 573 975,39</w:t>
      </w:r>
      <w:r w:rsidRPr="00DF37E6">
        <w:rPr>
          <w:rFonts w:ascii="Arial Narrow" w:hAnsi="Arial Narrow"/>
          <w:sz w:val="22"/>
          <w:szCs w:val="22"/>
        </w:rPr>
        <w:t>€, čo predstavuje 1</w:t>
      </w:r>
      <w:r>
        <w:rPr>
          <w:rFonts w:ascii="Arial Narrow" w:hAnsi="Arial Narrow"/>
          <w:sz w:val="22"/>
          <w:szCs w:val="22"/>
        </w:rPr>
        <w:t>00,12</w:t>
      </w:r>
      <w:r w:rsidRPr="00DF37E6">
        <w:rPr>
          <w:rFonts w:ascii="Arial Narrow" w:hAnsi="Arial Narrow"/>
          <w:sz w:val="22"/>
          <w:szCs w:val="22"/>
        </w:rPr>
        <w:t xml:space="preserve"> % čerpanie.</w:t>
      </w:r>
    </w:p>
    <w:p w:rsidR="00B81F6E" w:rsidRPr="00E36925" w:rsidRDefault="00B81F6E" w:rsidP="00B81F6E">
      <w:pPr>
        <w:jc w:val="both"/>
        <w:rPr>
          <w:rFonts w:ascii="Arial Narrow" w:hAnsi="Arial Narrow"/>
          <w:b/>
          <w:sz w:val="22"/>
          <w:szCs w:val="22"/>
          <w:highlight w:val="lightGray"/>
        </w:rPr>
      </w:pPr>
    </w:p>
    <w:p w:rsidR="00B81F6E" w:rsidRPr="00DF37E6" w:rsidRDefault="00B81F6E" w:rsidP="00B81F6E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lastRenderedPageBreak/>
        <w:t xml:space="preserve">Čerpanie jednotlivých rozpočtových položiek bežného rozpočtu je prílohou Záverečného účtu. </w:t>
      </w:r>
    </w:p>
    <w:p w:rsidR="00B81F6E" w:rsidRPr="00E36925" w:rsidRDefault="00B81F6E" w:rsidP="00B81F6E">
      <w:pPr>
        <w:jc w:val="both"/>
        <w:rPr>
          <w:rFonts w:ascii="Arial Narrow" w:hAnsi="Arial Narrow"/>
          <w:b/>
          <w:sz w:val="22"/>
          <w:szCs w:val="22"/>
          <w:highlight w:val="lightGray"/>
        </w:rPr>
      </w:pPr>
    </w:p>
    <w:p w:rsidR="00B81F6E" w:rsidRPr="00E36925" w:rsidRDefault="00B81F6E" w:rsidP="00B81F6E">
      <w:pPr>
        <w:jc w:val="both"/>
        <w:rPr>
          <w:rFonts w:ascii="Arial Narrow" w:hAnsi="Arial Narrow"/>
          <w:b/>
          <w:sz w:val="22"/>
          <w:szCs w:val="22"/>
          <w:highlight w:val="lightGray"/>
        </w:rPr>
      </w:pPr>
    </w:p>
    <w:p w:rsidR="00B81F6E" w:rsidRPr="00DF37E6" w:rsidRDefault="00B81F6E" w:rsidP="00B81F6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Bežné výdavky rozpočtovej organizácie s právnou subjektivitou  z toho :</w:t>
      </w:r>
    </w:p>
    <w:p w:rsidR="00B81F6E" w:rsidRPr="00DF37E6" w:rsidRDefault="00B81F6E" w:rsidP="00B81F6E">
      <w:pPr>
        <w:tabs>
          <w:tab w:val="left" w:pos="-3060"/>
          <w:tab w:val="right" w:pos="5040"/>
        </w:tabs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Základná škola         </w:t>
      </w:r>
      <w:r>
        <w:rPr>
          <w:rFonts w:ascii="Arial Narrow" w:hAnsi="Arial Narrow"/>
          <w:sz w:val="22"/>
          <w:szCs w:val="22"/>
        </w:rPr>
        <w:t xml:space="preserve">                               432 444,71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B81F6E" w:rsidRPr="00DF37E6" w:rsidRDefault="00B81F6E" w:rsidP="00B81F6E">
      <w:pPr>
        <w:tabs>
          <w:tab w:val="left" w:pos="-3060"/>
          <w:tab w:val="right" w:pos="5040"/>
        </w:tabs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Materská škola                                          </w:t>
      </w:r>
      <w:r>
        <w:rPr>
          <w:rFonts w:ascii="Arial Narrow" w:hAnsi="Arial Narrow"/>
          <w:sz w:val="22"/>
          <w:szCs w:val="22"/>
        </w:rPr>
        <w:t>71 072,53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B81F6E" w:rsidRPr="00DF37E6" w:rsidRDefault="00B81F6E" w:rsidP="00B81F6E">
      <w:pPr>
        <w:tabs>
          <w:tab w:val="left" w:pos="-3060"/>
          <w:tab w:val="right" w:pos="5040"/>
        </w:tabs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Školská jedáleň                                         </w:t>
      </w:r>
      <w:r>
        <w:rPr>
          <w:rFonts w:ascii="Arial Narrow" w:hAnsi="Arial Narrow"/>
          <w:sz w:val="22"/>
          <w:szCs w:val="22"/>
        </w:rPr>
        <w:t>48 901,94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B81F6E" w:rsidRPr="00DF37E6" w:rsidRDefault="00B81F6E" w:rsidP="00B81F6E">
      <w:pPr>
        <w:tabs>
          <w:tab w:val="left" w:pos="-3060"/>
          <w:tab w:val="right" w:pos="5040"/>
        </w:tabs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Školská družina                                         </w:t>
      </w:r>
      <w:r>
        <w:rPr>
          <w:rFonts w:ascii="Arial Narrow" w:hAnsi="Arial Narrow"/>
          <w:sz w:val="22"/>
          <w:szCs w:val="22"/>
        </w:rPr>
        <w:t>21 556,21</w:t>
      </w:r>
      <w:r w:rsidRPr="00DF37E6">
        <w:rPr>
          <w:rFonts w:ascii="Arial Narrow" w:hAnsi="Arial Narrow"/>
          <w:sz w:val="22"/>
          <w:szCs w:val="22"/>
        </w:rPr>
        <w:t xml:space="preserve"> EUR</w:t>
      </w:r>
      <w:r w:rsidRPr="00DF37E6">
        <w:rPr>
          <w:rFonts w:ascii="Arial Narrow" w:hAnsi="Arial Narrow"/>
          <w:sz w:val="22"/>
          <w:szCs w:val="22"/>
        </w:rPr>
        <w:tab/>
      </w:r>
      <w:r w:rsidRPr="00DF37E6">
        <w:rPr>
          <w:rFonts w:ascii="Arial Narrow" w:hAnsi="Arial Narrow"/>
          <w:sz w:val="22"/>
          <w:szCs w:val="22"/>
        </w:rPr>
        <w:tab/>
      </w:r>
      <w:r w:rsidRPr="00DF37E6">
        <w:rPr>
          <w:rFonts w:ascii="Arial Narrow" w:hAnsi="Arial Narrow"/>
          <w:sz w:val="22"/>
          <w:szCs w:val="22"/>
        </w:rPr>
        <w:tab/>
      </w:r>
      <w:r w:rsidRPr="00DF37E6">
        <w:rPr>
          <w:rFonts w:ascii="Arial Narrow" w:hAnsi="Arial Narrow"/>
          <w:sz w:val="22"/>
          <w:szCs w:val="22"/>
        </w:rPr>
        <w:tab/>
      </w:r>
      <w:r w:rsidRPr="00DF37E6">
        <w:rPr>
          <w:rFonts w:ascii="Arial Narrow" w:hAnsi="Arial Narrow"/>
          <w:sz w:val="22"/>
          <w:szCs w:val="22"/>
        </w:rPr>
        <w:tab/>
      </w:r>
    </w:p>
    <w:p w:rsidR="007D4106" w:rsidRPr="00DF37E6" w:rsidRDefault="007D4106" w:rsidP="007D4106">
      <w:pPr>
        <w:rPr>
          <w:rFonts w:ascii="Arial Narrow" w:hAnsi="Arial Narrow"/>
          <w:sz w:val="22"/>
          <w:szCs w:val="22"/>
        </w:rPr>
      </w:pPr>
    </w:p>
    <w:p w:rsidR="00115182" w:rsidRPr="00DF37E6" w:rsidRDefault="00115182" w:rsidP="00245481">
      <w:pPr>
        <w:tabs>
          <w:tab w:val="left" w:pos="-3060"/>
          <w:tab w:val="right" w:pos="5040"/>
        </w:tabs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ab/>
      </w:r>
      <w:r w:rsidRPr="00DF37E6">
        <w:rPr>
          <w:rFonts w:ascii="Arial Narrow" w:hAnsi="Arial Narrow"/>
          <w:sz w:val="22"/>
          <w:szCs w:val="22"/>
        </w:rPr>
        <w:tab/>
      </w:r>
    </w:p>
    <w:p w:rsidR="00245481" w:rsidRPr="00DF37E6" w:rsidRDefault="00245481" w:rsidP="00245481">
      <w:pPr>
        <w:tabs>
          <w:tab w:val="right" w:pos="5040"/>
        </w:tabs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ab/>
      </w:r>
    </w:p>
    <w:p w:rsidR="00DF0AD4" w:rsidRPr="00DF37E6" w:rsidRDefault="00DF0AD4" w:rsidP="00245481">
      <w:pPr>
        <w:tabs>
          <w:tab w:val="right" w:pos="5040"/>
        </w:tabs>
        <w:jc w:val="both"/>
        <w:rPr>
          <w:rFonts w:ascii="Arial Narrow" w:hAnsi="Arial Narrow"/>
          <w:sz w:val="22"/>
          <w:szCs w:val="22"/>
        </w:rPr>
      </w:pPr>
    </w:p>
    <w:p w:rsidR="00727D46" w:rsidRPr="00A32CF5" w:rsidRDefault="00245481" w:rsidP="004828AA">
      <w:pPr>
        <w:tabs>
          <w:tab w:val="right" w:pos="5040"/>
        </w:tabs>
        <w:jc w:val="both"/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tab/>
      </w:r>
      <w:r w:rsidR="000633A7" w:rsidRPr="00A32CF5">
        <w:rPr>
          <w:rFonts w:ascii="Arial Narrow" w:hAnsi="Arial Narrow"/>
          <w:b/>
          <w:sz w:val="28"/>
          <w:szCs w:val="28"/>
        </w:rPr>
        <w:t>2.4</w:t>
      </w:r>
      <w:r w:rsidR="007F6396" w:rsidRPr="00A32CF5">
        <w:rPr>
          <w:rFonts w:ascii="Arial Narrow" w:hAnsi="Arial Narrow"/>
          <w:b/>
          <w:sz w:val="28"/>
          <w:szCs w:val="28"/>
        </w:rPr>
        <w:t xml:space="preserve"> Prebytok/schodok </w:t>
      </w:r>
      <w:r w:rsidR="00356CD8" w:rsidRPr="00A32CF5">
        <w:rPr>
          <w:rFonts w:ascii="Arial Narrow" w:hAnsi="Arial Narrow"/>
          <w:b/>
          <w:sz w:val="28"/>
          <w:szCs w:val="28"/>
        </w:rPr>
        <w:t xml:space="preserve">rozpočtového </w:t>
      </w:r>
      <w:r w:rsidR="006D44AB" w:rsidRPr="00A32CF5">
        <w:rPr>
          <w:rFonts w:ascii="Arial Narrow" w:hAnsi="Arial Narrow"/>
          <w:b/>
          <w:sz w:val="28"/>
          <w:szCs w:val="28"/>
        </w:rPr>
        <w:t>hospodárenia za rok</w:t>
      </w:r>
      <w:r w:rsidR="00727D46" w:rsidRPr="00A32CF5">
        <w:rPr>
          <w:rFonts w:ascii="Arial Narrow" w:hAnsi="Arial Narrow"/>
          <w:b/>
          <w:sz w:val="28"/>
          <w:szCs w:val="28"/>
        </w:rPr>
        <w:t xml:space="preserve"> </w:t>
      </w:r>
      <w:r w:rsidR="00B81F6E">
        <w:rPr>
          <w:rFonts w:ascii="Arial Narrow" w:hAnsi="Arial Narrow"/>
          <w:b/>
          <w:sz w:val="28"/>
          <w:szCs w:val="28"/>
        </w:rPr>
        <w:t>2015</w:t>
      </w:r>
    </w:p>
    <w:p w:rsidR="003F4D4C" w:rsidRPr="00DF37E6" w:rsidRDefault="003F4D4C" w:rsidP="004828AA">
      <w:pPr>
        <w:tabs>
          <w:tab w:val="right" w:pos="5040"/>
        </w:tabs>
        <w:jc w:val="both"/>
        <w:rPr>
          <w:rFonts w:ascii="Arial Narrow" w:hAnsi="Arial Narrow"/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B81F6E" w:rsidRPr="00DF37E6" w:rsidTr="00B81F6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Style w:val="Siln"/>
                <w:rFonts w:ascii="Arial Narrow" w:hAnsi="Arial Narrow"/>
              </w:rPr>
            </w:pPr>
          </w:p>
          <w:p w:rsidR="00B81F6E" w:rsidRPr="00DF37E6" w:rsidRDefault="00B81F6E" w:rsidP="00B81F6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Style w:val="Siln"/>
                <w:rFonts w:ascii="Arial Narrow" w:hAnsi="Arial Narrow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81F6E" w:rsidRPr="00DF37E6" w:rsidRDefault="00B81F6E" w:rsidP="00B81F6E">
            <w:pPr>
              <w:tabs>
                <w:tab w:val="right" w:pos="8820"/>
              </w:tabs>
              <w:jc w:val="center"/>
              <w:rPr>
                <w:rFonts w:ascii="Arial Narrow" w:hAnsi="Arial Narrow"/>
                <w:b/>
              </w:rPr>
            </w:pPr>
          </w:p>
          <w:p w:rsidR="00B81F6E" w:rsidRPr="00DF37E6" w:rsidRDefault="00B81F6E" w:rsidP="00B81F6E">
            <w:pPr>
              <w:tabs>
                <w:tab w:val="right" w:pos="8820"/>
              </w:tabs>
              <w:jc w:val="center"/>
              <w:rPr>
                <w:rFonts w:ascii="Arial Narrow" w:hAnsi="Arial Narrow"/>
                <w:b/>
              </w:rPr>
            </w:pPr>
            <w:r w:rsidRPr="00DF37E6">
              <w:rPr>
                <w:rFonts w:ascii="Arial Narrow" w:hAnsi="Arial Narrow"/>
                <w:b/>
              </w:rPr>
              <w:t>Skutočnosť k 31.12.201</w:t>
            </w:r>
            <w:r>
              <w:rPr>
                <w:rFonts w:ascii="Arial Narrow" w:hAnsi="Arial Narrow"/>
                <w:b/>
              </w:rPr>
              <w:t>5</w:t>
            </w:r>
            <w:r w:rsidRPr="00DF37E6">
              <w:rPr>
                <w:rFonts w:ascii="Arial Narrow" w:hAnsi="Arial Narrow"/>
                <w:b/>
              </w:rPr>
              <w:t xml:space="preserve"> v EUR</w:t>
            </w:r>
          </w:p>
          <w:p w:rsidR="00B81F6E" w:rsidRPr="00DF37E6" w:rsidRDefault="00B81F6E" w:rsidP="00B81F6E">
            <w:pPr>
              <w:jc w:val="center"/>
              <w:rPr>
                <w:rFonts w:ascii="Arial Narrow" w:hAnsi="Arial Narrow"/>
              </w:rPr>
            </w:pP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</w:rPr>
            </w:pP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Bežné  príjmy spolu                                                                                     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1 103 911,49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 toho : bežné príjmy obce                                                                        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1 062 895,19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41 016,30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990 704,19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B81F6E" w:rsidRPr="00DF37E6" w:rsidRDefault="00B81F6E" w:rsidP="00B81F6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416 728,80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B81F6E" w:rsidRPr="00DF37E6" w:rsidRDefault="00B81F6E" w:rsidP="00B81F6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573 975,39</w:t>
            </w:r>
          </w:p>
        </w:tc>
      </w:tr>
      <w:tr w:rsidR="00B81F6E" w:rsidRPr="00DF37E6" w:rsidTr="00B81F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113 207,30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56 053,52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56 053,52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0,00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203 696,51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203 696,51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0,00</w:t>
            </w:r>
          </w:p>
        </w:tc>
      </w:tr>
      <w:tr w:rsidR="00B81F6E" w:rsidRPr="00DF37E6" w:rsidTr="00B81F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i/>
                <w:sz w:val="22"/>
                <w:szCs w:val="22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-1</w:t>
            </w: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Pr="00DF37E6">
              <w:rPr>
                <w:rFonts w:ascii="Arial Narrow" w:hAnsi="Arial Narrow"/>
                <w:sz w:val="22"/>
                <w:szCs w:val="22"/>
              </w:rPr>
              <w:t>7</w:t>
            </w:r>
            <w:r>
              <w:rPr>
                <w:rFonts w:ascii="Arial Narrow" w:hAnsi="Arial Narrow"/>
                <w:sz w:val="22"/>
                <w:szCs w:val="22"/>
              </w:rPr>
              <w:t> 642,99</w:t>
            </w:r>
          </w:p>
        </w:tc>
      </w:tr>
      <w:tr w:rsidR="00B81F6E" w:rsidRPr="00DF37E6" w:rsidTr="00B81F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-34 435,69</w:t>
            </w:r>
          </w:p>
        </w:tc>
      </w:tr>
      <w:tr w:rsidR="00B81F6E" w:rsidRPr="00DF37E6" w:rsidTr="00B81F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81F6E" w:rsidRPr="00DF37E6" w:rsidRDefault="00B81F6E" w:rsidP="00B81F6E">
            <w:pPr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sz w:val="22"/>
                <w:szCs w:val="22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25 852,98</w:t>
            </w:r>
          </w:p>
        </w:tc>
      </w:tr>
      <w:tr w:rsidR="00B81F6E" w:rsidRPr="00DF37E6" w:rsidTr="00B81F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1F6E" w:rsidRPr="00DF37E6" w:rsidRDefault="00B81F6E" w:rsidP="00B81F6E">
            <w:pPr>
              <w:rPr>
                <w:rStyle w:val="Zvraznenie"/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sz w:val="22"/>
                <w:szCs w:val="22"/>
              </w:rPr>
              <w:t xml:space="preserve">Upravený prebytok/schodok </w:t>
            </w: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81F6E" w:rsidRPr="00DF37E6" w:rsidRDefault="00B81F6E" w:rsidP="00B81F6E">
            <w:pPr>
              <w:ind w:left="720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          -60 288,67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159 000,00</w:t>
            </w:r>
          </w:p>
        </w:tc>
      </w:tr>
      <w:tr w:rsidR="00B81F6E" w:rsidRPr="00DF37E6" w:rsidTr="00B81F6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42 792,75</w:t>
            </w:r>
          </w:p>
        </w:tc>
      </w:tr>
      <w:tr w:rsidR="00B81F6E" w:rsidRPr="00DF37E6" w:rsidTr="00B81F6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81F6E" w:rsidRPr="00DF37E6" w:rsidRDefault="00B81F6E" w:rsidP="00B81F6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81F6E" w:rsidRPr="00DF37E6" w:rsidRDefault="00B81F6E" w:rsidP="00B81F6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116 207,25</w:t>
            </w:r>
          </w:p>
        </w:tc>
      </w:tr>
      <w:tr w:rsidR="00B81F6E" w:rsidRPr="00DF37E6" w:rsidTr="00B81F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B81F6E" w:rsidRPr="00DF37E6" w:rsidRDefault="00B81F6E" w:rsidP="00B81F6E">
            <w:pPr>
              <w:ind w:left="-85"/>
              <w:rPr>
                <w:rFonts w:ascii="Arial Narrow" w:hAnsi="Arial Narrow"/>
                <w:caps/>
                <w:sz w:val="22"/>
                <w:szCs w:val="22"/>
              </w:rPr>
            </w:pPr>
            <w:r w:rsidRPr="00DF37E6">
              <w:rPr>
                <w:rFonts w:ascii="Arial Narrow" w:hAnsi="Arial Narrow"/>
                <w:caps/>
                <w:sz w:val="22"/>
                <w:szCs w:val="22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B81F6E" w:rsidRPr="00DF37E6" w:rsidRDefault="00B81F6E" w:rsidP="00B81F6E">
            <w:pPr>
              <w:ind w:right="-108"/>
              <w:jc w:val="center"/>
              <w:rPr>
                <w:rFonts w:ascii="Arial Narrow" w:hAnsi="Arial Narrow"/>
                <w:caps/>
                <w:sz w:val="22"/>
                <w:szCs w:val="22"/>
              </w:rPr>
            </w:pPr>
            <w:r w:rsidRPr="00DF37E6">
              <w:rPr>
                <w:rFonts w:ascii="Arial Narrow" w:hAnsi="Arial Narrow"/>
                <w:caps/>
                <w:sz w:val="22"/>
                <w:szCs w:val="22"/>
              </w:rPr>
              <w:t>1</w:t>
            </w:r>
            <w:r>
              <w:rPr>
                <w:rFonts w:ascii="Arial Narrow" w:hAnsi="Arial Narrow"/>
                <w:caps/>
                <w:sz w:val="22"/>
                <w:szCs w:val="22"/>
              </w:rPr>
              <w:t> 318 965,01</w:t>
            </w:r>
          </w:p>
        </w:tc>
      </w:tr>
      <w:tr w:rsidR="00B81F6E" w:rsidRPr="00DF37E6" w:rsidTr="00B81F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B81F6E" w:rsidRPr="00DF37E6" w:rsidRDefault="00B81F6E" w:rsidP="00B81F6E">
            <w:pPr>
              <w:ind w:left="-85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caps/>
                <w:sz w:val="22"/>
                <w:szCs w:val="22"/>
              </w:rPr>
              <w:t>VÝDAVKY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B81F6E" w:rsidRPr="00DF37E6" w:rsidRDefault="00B81F6E" w:rsidP="00B81F6E">
            <w:pPr>
              <w:ind w:right="-108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1 237 193,45</w:t>
            </w:r>
          </w:p>
        </w:tc>
      </w:tr>
      <w:tr w:rsidR="00B81F6E" w:rsidRPr="00DF37E6" w:rsidTr="00B81F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B81F6E" w:rsidRPr="00DF37E6" w:rsidRDefault="00B81F6E" w:rsidP="00B81F6E">
            <w:pPr>
              <w:ind w:left="-85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B81F6E" w:rsidRPr="00DF37E6" w:rsidRDefault="00B81F6E" w:rsidP="00B81F6E">
            <w:pPr>
              <w:ind w:right="-108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81 771,56</w:t>
            </w:r>
          </w:p>
        </w:tc>
      </w:tr>
      <w:tr w:rsidR="00B81F6E" w:rsidRPr="00DF37E6" w:rsidTr="00B81F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B81F6E" w:rsidRPr="00DF37E6" w:rsidRDefault="00B81F6E" w:rsidP="00B81F6E">
            <w:pPr>
              <w:ind w:left="-85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sz w:val="22"/>
                <w:szCs w:val="22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B81F6E" w:rsidRPr="00DF37E6" w:rsidRDefault="00B81F6E" w:rsidP="00B81F6E">
            <w:pPr>
              <w:ind w:right="-108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25 852,98</w:t>
            </w:r>
          </w:p>
        </w:tc>
      </w:tr>
      <w:tr w:rsidR="00B81F6E" w:rsidRPr="00DF37E6" w:rsidTr="00B81F6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B81F6E" w:rsidRPr="00DF37E6" w:rsidRDefault="00B81F6E" w:rsidP="00B81F6E">
            <w:pPr>
              <w:ind w:left="-85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B81F6E" w:rsidRPr="00BA59FA" w:rsidRDefault="00B81F6E" w:rsidP="00B81F6E">
            <w:pPr>
              <w:ind w:right="-108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55 918,58</w:t>
            </w:r>
          </w:p>
        </w:tc>
      </w:tr>
    </w:tbl>
    <w:p w:rsidR="00B81F6E" w:rsidRPr="00DF37E6" w:rsidRDefault="00B81F6E" w:rsidP="00B81F6E">
      <w:pPr>
        <w:ind w:left="540"/>
        <w:rPr>
          <w:rFonts w:ascii="Arial Narrow" w:hAnsi="Arial Narrow" w:cs="Arial"/>
          <w:sz w:val="22"/>
          <w:szCs w:val="22"/>
        </w:rPr>
      </w:pPr>
    </w:p>
    <w:p w:rsidR="00B81F6E" w:rsidRPr="00DF37E6" w:rsidRDefault="00B81F6E" w:rsidP="00B81F6E">
      <w:pPr>
        <w:tabs>
          <w:tab w:val="right" w:pos="7740"/>
        </w:tabs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Výsledok hospodárenia v sume </w:t>
      </w:r>
      <w:r>
        <w:rPr>
          <w:rFonts w:ascii="Arial Narrow" w:hAnsi="Arial Narrow"/>
          <w:sz w:val="22"/>
          <w:szCs w:val="22"/>
        </w:rPr>
        <w:t>81 771,56</w:t>
      </w:r>
      <w:r w:rsidRPr="00DF37E6">
        <w:rPr>
          <w:rFonts w:ascii="Arial Narrow" w:hAnsi="Arial Narrow"/>
          <w:sz w:val="22"/>
          <w:szCs w:val="22"/>
        </w:rPr>
        <w:t xml:space="preserve">€ zistený podľa ustanovenia § 10 ods. 3 písm. a) a b) zákona č. 583/2004 </w:t>
      </w:r>
      <w:proofErr w:type="spellStart"/>
      <w:r w:rsidRPr="00DF37E6">
        <w:rPr>
          <w:rFonts w:ascii="Arial Narrow" w:hAnsi="Arial Narrow"/>
          <w:sz w:val="22"/>
          <w:szCs w:val="22"/>
        </w:rPr>
        <w:t>Z.z</w:t>
      </w:r>
      <w:proofErr w:type="spellEnd"/>
      <w:r w:rsidRPr="00DF37E6">
        <w:rPr>
          <w:rFonts w:ascii="Arial Narrow" w:hAnsi="Arial Narrow"/>
          <w:sz w:val="22"/>
          <w:szCs w:val="22"/>
        </w:rPr>
        <w:t>. o rozpočtových pravidlách územnej samosprávy a o zmene a doplnení niektorých zákonov v </w:t>
      </w:r>
      <w:proofErr w:type="spellStart"/>
      <w:r w:rsidRPr="00DF37E6">
        <w:rPr>
          <w:rFonts w:ascii="Arial Narrow" w:hAnsi="Arial Narrow"/>
          <w:sz w:val="22"/>
          <w:szCs w:val="22"/>
        </w:rPr>
        <w:t>z.n.p</w:t>
      </w:r>
      <w:proofErr w:type="spellEnd"/>
      <w:r w:rsidRPr="00DF37E6">
        <w:rPr>
          <w:rFonts w:ascii="Arial Narrow" w:hAnsi="Arial Narrow"/>
          <w:sz w:val="22"/>
          <w:szCs w:val="22"/>
        </w:rPr>
        <w:t>. bol upravený o: </w:t>
      </w:r>
    </w:p>
    <w:p w:rsidR="00B81F6E" w:rsidRDefault="00B81F6E" w:rsidP="00B81F6E">
      <w:pPr>
        <w:tabs>
          <w:tab w:val="right" w:pos="709"/>
        </w:tabs>
        <w:jc w:val="both"/>
        <w:rPr>
          <w:rFonts w:ascii="Arial Narrow" w:hAnsi="Arial Narrow"/>
          <w:iCs/>
          <w:sz w:val="22"/>
          <w:szCs w:val="22"/>
        </w:rPr>
      </w:pPr>
      <w:r w:rsidRPr="00DF37E6">
        <w:rPr>
          <w:rFonts w:ascii="Arial Narrow" w:hAnsi="Arial Narrow"/>
          <w:iCs/>
          <w:sz w:val="22"/>
          <w:szCs w:val="22"/>
        </w:rPr>
        <w:lastRenderedPageBreak/>
        <w:t>a) nevyčerpané normatívne finančné prostriedky zo ŠR účelovo určené na osobné a prevádzkové   náklady školy v zriaďovateľskej pôsobnosti obce, nevyčerpané do 31.12.201</w:t>
      </w:r>
      <w:r>
        <w:rPr>
          <w:rFonts w:ascii="Arial Narrow" w:hAnsi="Arial Narrow"/>
          <w:iCs/>
          <w:sz w:val="22"/>
          <w:szCs w:val="22"/>
        </w:rPr>
        <w:t>5</w:t>
      </w:r>
      <w:r w:rsidRPr="00DF37E6">
        <w:rPr>
          <w:rFonts w:ascii="Arial Narrow" w:hAnsi="Arial Narrow"/>
          <w:iCs/>
          <w:sz w:val="22"/>
          <w:szCs w:val="22"/>
        </w:rPr>
        <w:t xml:space="preserve"> v sume   </w:t>
      </w:r>
      <w:r>
        <w:rPr>
          <w:rFonts w:ascii="Arial Narrow" w:hAnsi="Arial Narrow"/>
          <w:iCs/>
          <w:sz w:val="22"/>
          <w:szCs w:val="22"/>
        </w:rPr>
        <w:t>1160,63</w:t>
      </w:r>
      <w:r w:rsidRPr="00DF37E6">
        <w:rPr>
          <w:rFonts w:ascii="Arial Narrow" w:hAnsi="Arial Narrow"/>
          <w:iCs/>
          <w:sz w:val="22"/>
          <w:szCs w:val="22"/>
        </w:rPr>
        <w:t xml:space="preserve"> EUR</w:t>
      </w:r>
    </w:p>
    <w:p w:rsidR="00B81F6E" w:rsidRPr="00DF37E6" w:rsidRDefault="00B81F6E" w:rsidP="00B81F6E">
      <w:pPr>
        <w:tabs>
          <w:tab w:val="right" w:pos="709"/>
        </w:tabs>
        <w:jc w:val="both"/>
        <w:rPr>
          <w:rFonts w:ascii="Arial Narrow" w:hAnsi="Arial Narrow"/>
          <w:iCs/>
          <w:sz w:val="22"/>
          <w:szCs w:val="22"/>
        </w:rPr>
      </w:pPr>
    </w:p>
    <w:p w:rsidR="00B81F6E" w:rsidRDefault="00B81F6E" w:rsidP="00B81F6E">
      <w:pPr>
        <w:tabs>
          <w:tab w:val="right" w:pos="709"/>
        </w:tabs>
        <w:jc w:val="both"/>
        <w:rPr>
          <w:rFonts w:ascii="Arial Narrow" w:hAnsi="Arial Narrow"/>
          <w:iCs/>
          <w:sz w:val="22"/>
          <w:szCs w:val="22"/>
        </w:rPr>
      </w:pPr>
      <w:r w:rsidRPr="00DF37E6">
        <w:rPr>
          <w:rFonts w:ascii="Arial Narrow" w:hAnsi="Arial Narrow"/>
          <w:iCs/>
          <w:sz w:val="22"/>
          <w:szCs w:val="22"/>
        </w:rPr>
        <w:t xml:space="preserve">b) nevyčerpané prostriedky z fondu prevádzky, údržby a opráv podľa ustanovenia § 18 ods.2  zákona č.443/2010 </w:t>
      </w:r>
      <w:proofErr w:type="spellStart"/>
      <w:r w:rsidRPr="00DF37E6">
        <w:rPr>
          <w:rFonts w:ascii="Arial Narrow" w:hAnsi="Arial Narrow"/>
          <w:iCs/>
          <w:sz w:val="22"/>
          <w:szCs w:val="22"/>
        </w:rPr>
        <w:t>Z.z</w:t>
      </w:r>
      <w:proofErr w:type="spellEnd"/>
      <w:r w:rsidRPr="00DF37E6">
        <w:rPr>
          <w:rFonts w:ascii="Arial Narrow" w:hAnsi="Arial Narrow"/>
          <w:iCs/>
          <w:sz w:val="22"/>
          <w:szCs w:val="22"/>
        </w:rPr>
        <w:t>. o dotáciách na rozvoj bývania a o sociálnom bývaní v </w:t>
      </w:r>
      <w:proofErr w:type="spellStart"/>
      <w:r w:rsidRPr="00DF37E6">
        <w:rPr>
          <w:rFonts w:ascii="Arial Narrow" w:hAnsi="Arial Narrow"/>
          <w:iCs/>
          <w:sz w:val="22"/>
          <w:szCs w:val="22"/>
        </w:rPr>
        <w:t>z.n.p</w:t>
      </w:r>
      <w:proofErr w:type="spellEnd"/>
      <w:r w:rsidRPr="00DF37E6">
        <w:rPr>
          <w:rFonts w:ascii="Arial Narrow" w:hAnsi="Arial Narrow"/>
          <w:iCs/>
          <w:sz w:val="22"/>
          <w:szCs w:val="22"/>
        </w:rPr>
        <w:t xml:space="preserve">. v sume  </w:t>
      </w:r>
      <w:r>
        <w:rPr>
          <w:rFonts w:ascii="Arial Narrow" w:hAnsi="Arial Narrow"/>
          <w:iCs/>
          <w:sz w:val="22"/>
          <w:szCs w:val="22"/>
        </w:rPr>
        <w:t>13 692,35</w:t>
      </w:r>
      <w:r w:rsidRPr="00DF37E6">
        <w:rPr>
          <w:rFonts w:ascii="Arial Narrow" w:hAnsi="Arial Narrow"/>
          <w:iCs/>
          <w:sz w:val="22"/>
          <w:szCs w:val="22"/>
        </w:rPr>
        <w:t xml:space="preserve"> EUR.</w:t>
      </w:r>
    </w:p>
    <w:p w:rsidR="00B81F6E" w:rsidRDefault="00B81F6E" w:rsidP="00B81F6E">
      <w:pPr>
        <w:tabs>
          <w:tab w:val="right" w:pos="709"/>
        </w:tabs>
        <w:jc w:val="both"/>
        <w:rPr>
          <w:rFonts w:ascii="Arial Narrow" w:hAnsi="Arial Narrow"/>
          <w:iCs/>
          <w:sz w:val="22"/>
          <w:szCs w:val="22"/>
        </w:rPr>
      </w:pPr>
    </w:p>
    <w:p w:rsidR="00B81F6E" w:rsidRDefault="00B81F6E" w:rsidP="00B81F6E">
      <w:pPr>
        <w:tabs>
          <w:tab w:val="right" w:pos="709"/>
        </w:tabs>
        <w:jc w:val="both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>c)nevyčerpanú dotáciu z Ministerstva financií v sume 11 000€ na opravu Kultúrneho domu</w:t>
      </w:r>
    </w:p>
    <w:p w:rsidR="00B81F6E" w:rsidRPr="00DF37E6" w:rsidRDefault="00B81F6E" w:rsidP="00B81F6E">
      <w:pPr>
        <w:tabs>
          <w:tab w:val="right" w:pos="709"/>
        </w:tabs>
        <w:jc w:val="both"/>
        <w:rPr>
          <w:rFonts w:ascii="Arial Narrow" w:hAnsi="Arial Narrow"/>
          <w:iCs/>
          <w:sz w:val="22"/>
          <w:szCs w:val="22"/>
        </w:rPr>
      </w:pPr>
    </w:p>
    <w:p w:rsidR="00B81F6E" w:rsidRPr="00DF37E6" w:rsidRDefault="00B81F6E" w:rsidP="00B81F6E">
      <w:pPr>
        <w:tabs>
          <w:tab w:val="right" w:pos="7740"/>
        </w:tabs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Upravený prebytok rozpočtu vo výške </w:t>
      </w:r>
      <w:r>
        <w:rPr>
          <w:rFonts w:ascii="Arial Narrow" w:hAnsi="Arial Narrow"/>
          <w:sz w:val="22"/>
          <w:szCs w:val="22"/>
        </w:rPr>
        <w:t>55 918,58€</w:t>
      </w:r>
      <w:r w:rsidRPr="00DF37E6">
        <w:rPr>
          <w:rFonts w:ascii="Arial Narrow" w:hAnsi="Arial Narrow"/>
          <w:sz w:val="22"/>
          <w:szCs w:val="22"/>
        </w:rPr>
        <w:t xml:space="preserve"> bude prevedený po schválení záverečného účtu obecným zastupiteľstvom na účet rezervného fondu obce.</w:t>
      </w:r>
    </w:p>
    <w:p w:rsidR="00B81F6E" w:rsidRPr="00DF37E6" w:rsidRDefault="00B81F6E" w:rsidP="00B81F6E">
      <w:pPr>
        <w:tabs>
          <w:tab w:val="right" w:pos="7740"/>
        </w:tabs>
        <w:jc w:val="both"/>
        <w:rPr>
          <w:rFonts w:ascii="Arial Narrow" w:hAnsi="Arial Narrow"/>
        </w:rPr>
      </w:pPr>
    </w:p>
    <w:p w:rsidR="00B81F6E" w:rsidRPr="00DF37E6" w:rsidRDefault="00B81F6E" w:rsidP="00B81F6E">
      <w:pPr>
        <w:tabs>
          <w:tab w:val="right" w:pos="7740"/>
        </w:tabs>
        <w:jc w:val="both"/>
        <w:rPr>
          <w:rFonts w:ascii="Arial Narrow" w:hAnsi="Arial Narrow"/>
        </w:rPr>
      </w:pPr>
    </w:p>
    <w:p w:rsidR="007143C1" w:rsidRPr="00DF37E6" w:rsidRDefault="007143C1" w:rsidP="004930D0">
      <w:pPr>
        <w:tabs>
          <w:tab w:val="right" w:pos="7740"/>
        </w:tabs>
        <w:jc w:val="both"/>
        <w:rPr>
          <w:rFonts w:ascii="Arial Narrow" w:hAnsi="Arial Narrow"/>
        </w:rPr>
      </w:pPr>
    </w:p>
    <w:p w:rsidR="007143C1" w:rsidRPr="00DF37E6" w:rsidRDefault="007143C1" w:rsidP="004930D0">
      <w:pPr>
        <w:tabs>
          <w:tab w:val="right" w:pos="7740"/>
        </w:tabs>
        <w:jc w:val="both"/>
        <w:rPr>
          <w:rFonts w:ascii="Arial Narrow" w:hAnsi="Arial Narrow"/>
        </w:rPr>
      </w:pPr>
    </w:p>
    <w:p w:rsidR="004930D0" w:rsidRPr="00DF37E6" w:rsidRDefault="004930D0" w:rsidP="004930D0">
      <w:pPr>
        <w:spacing w:line="360" w:lineRule="auto"/>
        <w:jc w:val="both"/>
        <w:rPr>
          <w:rFonts w:ascii="Arial Narrow" w:hAnsi="Arial Narrow"/>
          <w:color w:val="FF0000"/>
        </w:rPr>
      </w:pPr>
    </w:p>
    <w:p w:rsidR="00727D46" w:rsidRPr="00A32CF5" w:rsidRDefault="000633A7" w:rsidP="00E00030">
      <w:pPr>
        <w:jc w:val="both"/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t>2.5</w:t>
      </w:r>
      <w:r w:rsidR="00BC5667" w:rsidRPr="00A32CF5">
        <w:rPr>
          <w:rFonts w:ascii="Arial Narrow" w:hAnsi="Arial Narrow"/>
          <w:b/>
          <w:sz w:val="28"/>
          <w:szCs w:val="28"/>
        </w:rPr>
        <w:t xml:space="preserve"> </w:t>
      </w:r>
      <w:r w:rsidR="00727D46" w:rsidRPr="00A32CF5">
        <w:rPr>
          <w:rFonts w:ascii="Arial Narrow" w:hAnsi="Arial Narrow"/>
          <w:b/>
          <w:sz w:val="28"/>
          <w:szCs w:val="28"/>
        </w:rPr>
        <w:t>Tvorba a použit</w:t>
      </w:r>
      <w:r w:rsidR="007F5FFF" w:rsidRPr="00A32CF5">
        <w:rPr>
          <w:rFonts w:ascii="Arial Narrow" w:hAnsi="Arial Narrow"/>
          <w:b/>
          <w:sz w:val="28"/>
          <w:szCs w:val="28"/>
        </w:rPr>
        <w:t xml:space="preserve">ie prostriedkov </w:t>
      </w:r>
      <w:r w:rsidR="000520D1" w:rsidRPr="00A32CF5">
        <w:rPr>
          <w:rFonts w:ascii="Arial Narrow" w:hAnsi="Arial Narrow"/>
          <w:b/>
          <w:sz w:val="28"/>
          <w:szCs w:val="28"/>
        </w:rPr>
        <w:t xml:space="preserve">peňažných fondov (rezervného fondu) </w:t>
      </w:r>
      <w:r w:rsidR="007F5FFF" w:rsidRPr="00A32CF5">
        <w:rPr>
          <w:rFonts w:ascii="Arial Narrow" w:hAnsi="Arial Narrow"/>
          <w:b/>
          <w:sz w:val="28"/>
          <w:szCs w:val="28"/>
        </w:rPr>
        <w:t>a sociálneho fondu</w:t>
      </w:r>
    </w:p>
    <w:p w:rsidR="000520D1" w:rsidRPr="00DF37E6" w:rsidRDefault="000520D1" w:rsidP="00E00030">
      <w:pPr>
        <w:jc w:val="both"/>
        <w:rPr>
          <w:rFonts w:ascii="Arial Narrow" w:hAnsi="Arial Narrow"/>
        </w:rPr>
      </w:pPr>
    </w:p>
    <w:p w:rsidR="00FC4452" w:rsidRPr="00DF37E6" w:rsidRDefault="00FC4452" w:rsidP="00FC4452">
      <w:pPr>
        <w:jc w:val="both"/>
        <w:rPr>
          <w:rFonts w:ascii="Arial Narrow" w:hAnsi="Arial Narrow"/>
          <w:b/>
        </w:rPr>
      </w:pPr>
      <w:r w:rsidRPr="00DF37E6">
        <w:rPr>
          <w:rFonts w:ascii="Arial Narrow" w:hAnsi="Arial Narrow"/>
          <w:b/>
        </w:rPr>
        <w:t>Rezervný fond</w:t>
      </w:r>
    </w:p>
    <w:p w:rsidR="00FC4452" w:rsidRPr="00DF37E6" w:rsidRDefault="00FC4452" w:rsidP="00FC4452">
      <w:pPr>
        <w:jc w:val="both"/>
        <w:rPr>
          <w:rFonts w:ascii="Arial Narrow" w:hAnsi="Arial Narrow"/>
        </w:rPr>
      </w:pPr>
      <w:r w:rsidRPr="00DF37E6">
        <w:rPr>
          <w:rFonts w:ascii="Arial Narrow" w:hAnsi="Arial Narrow"/>
        </w:rPr>
        <w:t xml:space="preserve">Obec vytvára rezervný fond v zmysle ustanovenia § 15 zákona č.583/2004 </w:t>
      </w:r>
      <w:proofErr w:type="spellStart"/>
      <w:r w:rsidRPr="00DF37E6">
        <w:rPr>
          <w:rFonts w:ascii="Arial Narrow" w:hAnsi="Arial Narrow"/>
        </w:rPr>
        <w:t>Z.z</w:t>
      </w:r>
      <w:proofErr w:type="spellEnd"/>
      <w:r w:rsidRPr="00DF37E6">
        <w:rPr>
          <w:rFonts w:ascii="Arial Narrow" w:hAnsi="Arial Narrow"/>
        </w:rPr>
        <w:t>. v </w:t>
      </w:r>
      <w:proofErr w:type="spellStart"/>
      <w:r w:rsidRPr="00DF37E6">
        <w:rPr>
          <w:rFonts w:ascii="Arial Narrow" w:hAnsi="Arial Narrow"/>
        </w:rPr>
        <w:t>z.n.p</w:t>
      </w:r>
      <w:proofErr w:type="spellEnd"/>
      <w:r w:rsidRPr="00DF37E6">
        <w:rPr>
          <w:rFonts w:ascii="Arial Narrow" w:hAnsi="Arial Narrow"/>
        </w:rPr>
        <w:t>.. O použití rezervného fondu rozhoduje obecné zastupiteľstvo.</w:t>
      </w:r>
    </w:p>
    <w:p w:rsidR="00FC4452" w:rsidRPr="00DF37E6" w:rsidRDefault="00FC4452" w:rsidP="00FC4452">
      <w:pPr>
        <w:tabs>
          <w:tab w:val="right" w:pos="7560"/>
        </w:tabs>
        <w:rPr>
          <w:rFonts w:ascii="Arial Narrow" w:hAnsi="Arial Narrow"/>
        </w:rPr>
      </w:pPr>
      <w:r w:rsidRPr="00DF37E6">
        <w:rPr>
          <w:rFonts w:ascii="Arial Narrow" w:hAnsi="Arial Narrow"/>
        </w:rPr>
        <w:tab/>
      </w:r>
      <w:r w:rsidRPr="00DF37E6">
        <w:rPr>
          <w:rFonts w:ascii="Arial Narrow" w:hAnsi="Arial Narrow"/>
        </w:rPr>
        <w:tab/>
      </w:r>
      <w:r w:rsidRPr="00DF37E6">
        <w:rPr>
          <w:rFonts w:ascii="Arial Narrow" w:hAnsi="Arial Narrow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FC4452" w:rsidRPr="00DF37E6" w:rsidTr="00A130A2">
        <w:tc>
          <w:tcPr>
            <w:tcW w:w="5103" w:type="dxa"/>
            <w:shd w:val="clear" w:color="auto" w:fill="D9D9D9"/>
          </w:tcPr>
          <w:p w:rsidR="00FC4452" w:rsidRPr="00DF37E6" w:rsidRDefault="00FC4452" w:rsidP="00A130A2">
            <w:pPr>
              <w:rPr>
                <w:rFonts w:ascii="Arial Narrow" w:hAnsi="Arial Narrow"/>
                <w:b/>
              </w:rPr>
            </w:pPr>
            <w:r w:rsidRPr="00DF37E6">
              <w:rPr>
                <w:rFonts w:ascii="Arial Narrow" w:hAnsi="Arial Narrow"/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</w:rPr>
            </w:pPr>
            <w:r w:rsidRPr="00DF37E6">
              <w:rPr>
                <w:rFonts w:ascii="Arial Narrow" w:hAnsi="Arial Narrow"/>
                <w:b/>
              </w:rPr>
              <w:t>Suma v EUR</w:t>
            </w: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ZS k 1.1.</w:t>
            </w:r>
            <w:r>
              <w:rPr>
                <w:rFonts w:ascii="Arial Narrow" w:hAnsi="Arial Narrow"/>
              </w:rPr>
              <w:t>2015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156905,24</w:t>
            </w: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Prírastky - z prebytku rozpočtu za uplynulý </w:t>
            </w:r>
          </w:p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   rozpočtový rok  /201</w:t>
            </w:r>
            <w:r>
              <w:rPr>
                <w:rFonts w:ascii="Arial Narrow" w:hAnsi="Arial Narrow"/>
              </w:rPr>
              <w:t>4</w:t>
            </w:r>
            <w:r w:rsidRPr="00DF37E6">
              <w:rPr>
                <w:rFonts w:ascii="Arial Narrow" w:hAnsi="Arial Narrow"/>
              </w:rPr>
              <w:t>/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1780,27</w:t>
            </w: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 - z rozdielu medzi výnosmi a nákladmi </w:t>
            </w:r>
          </w:p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 - z finančných operácií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Úbytky   - použitie rezervného fondu :</w:t>
            </w:r>
          </w:p>
          <w:p w:rsidR="00FC4452" w:rsidRPr="00DF37E6" w:rsidRDefault="00FC4452" w:rsidP="00A130A2">
            <w:pPr>
              <w:rPr>
                <w:rFonts w:ascii="Arial Narrow" w:hAnsi="Arial Narrow"/>
              </w:rPr>
            </w:pP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158 685,51</w:t>
            </w: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krytie schodku rozpočtu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ostatné úbytky 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</w:p>
        </w:tc>
      </w:tr>
      <w:tr w:rsidR="00FC4452" w:rsidRPr="00DF37E6" w:rsidTr="00A130A2">
        <w:tc>
          <w:tcPr>
            <w:tcW w:w="5103" w:type="dxa"/>
            <w:shd w:val="clear" w:color="auto" w:fill="D9D9D9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KZ k 31.12.201</w:t>
            </w:r>
            <w:r>
              <w:rPr>
                <w:rFonts w:ascii="Arial Narrow" w:hAnsi="Arial Narrow"/>
              </w:rPr>
              <w:t>5</w:t>
            </w:r>
          </w:p>
        </w:tc>
        <w:tc>
          <w:tcPr>
            <w:tcW w:w="4253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</w:tbl>
    <w:p w:rsidR="00FC4452" w:rsidRPr="00DF37E6" w:rsidRDefault="00FC4452" w:rsidP="00FC4452">
      <w:pPr>
        <w:rPr>
          <w:rFonts w:ascii="Arial Narrow" w:hAnsi="Arial Narrow"/>
          <w:b/>
        </w:rPr>
      </w:pPr>
    </w:p>
    <w:p w:rsidR="00FC4452" w:rsidRPr="00DF37E6" w:rsidRDefault="00FC4452" w:rsidP="00FC4452">
      <w:pPr>
        <w:rPr>
          <w:rFonts w:ascii="Arial Narrow" w:hAnsi="Arial Narrow"/>
          <w:b/>
        </w:rPr>
      </w:pPr>
    </w:p>
    <w:p w:rsidR="00FC4452" w:rsidRPr="00DF37E6" w:rsidRDefault="00FC4452" w:rsidP="00FC4452">
      <w:pPr>
        <w:rPr>
          <w:rFonts w:ascii="Arial Narrow" w:hAnsi="Arial Narrow"/>
          <w:b/>
        </w:rPr>
      </w:pPr>
      <w:r w:rsidRPr="00DF37E6">
        <w:rPr>
          <w:rFonts w:ascii="Arial Narrow" w:hAnsi="Arial Narrow"/>
          <w:b/>
        </w:rPr>
        <w:t>Sociálny fond</w:t>
      </w:r>
    </w:p>
    <w:p w:rsidR="00FC4452" w:rsidRPr="00DF37E6" w:rsidRDefault="00FC4452" w:rsidP="00FC4452">
      <w:pPr>
        <w:rPr>
          <w:rFonts w:ascii="Arial Narrow" w:hAnsi="Arial Narrow"/>
          <w:color w:val="000000"/>
        </w:rPr>
      </w:pPr>
      <w:r w:rsidRPr="00DF37E6">
        <w:rPr>
          <w:rFonts w:ascii="Arial Narrow" w:hAnsi="Arial Narrow"/>
        </w:rPr>
        <w:t xml:space="preserve">Tvorbu a použitie sociálneho fondu upravuje </w:t>
      </w:r>
      <w:r w:rsidRPr="00DF37E6">
        <w:rPr>
          <w:rFonts w:ascii="Arial Narrow" w:hAnsi="Arial Narrow"/>
          <w:color w:val="000000"/>
        </w:rPr>
        <w:t>kolektívna zmluva.</w:t>
      </w:r>
    </w:p>
    <w:p w:rsidR="00FC4452" w:rsidRPr="00DF37E6" w:rsidRDefault="00FC4452" w:rsidP="00FC4452">
      <w:pPr>
        <w:tabs>
          <w:tab w:val="right" w:pos="7560"/>
        </w:tabs>
        <w:rPr>
          <w:rFonts w:ascii="Arial Narrow" w:hAnsi="Arial Narrow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FC4452" w:rsidRPr="00DF37E6" w:rsidTr="00A130A2">
        <w:tc>
          <w:tcPr>
            <w:tcW w:w="5103" w:type="dxa"/>
            <w:shd w:val="clear" w:color="auto" w:fill="D9D9D9"/>
          </w:tcPr>
          <w:p w:rsidR="00FC4452" w:rsidRPr="00DF37E6" w:rsidRDefault="00FC4452" w:rsidP="00A130A2">
            <w:pPr>
              <w:rPr>
                <w:rFonts w:ascii="Arial Narrow" w:hAnsi="Arial Narrow"/>
                <w:b/>
              </w:rPr>
            </w:pPr>
            <w:r w:rsidRPr="00DF37E6">
              <w:rPr>
                <w:rFonts w:ascii="Arial Narrow" w:hAnsi="Arial Narrow"/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</w:rPr>
            </w:pPr>
            <w:r w:rsidRPr="00DF37E6">
              <w:rPr>
                <w:rFonts w:ascii="Arial Narrow" w:hAnsi="Arial Narrow"/>
                <w:b/>
              </w:rPr>
              <w:t>Suma v EUR</w:t>
            </w: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ZS k 1.1.201</w:t>
            </w:r>
            <w:r>
              <w:rPr>
                <w:rFonts w:ascii="Arial Narrow" w:hAnsi="Arial Narrow"/>
              </w:rPr>
              <w:t>5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915,90</w:t>
            </w: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Prírastky - povinný prídel – 1,05 %                   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1416,43</w:t>
            </w: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ostatné prírastky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0,00</w:t>
            </w: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Úbytky   - závodné stravovanie                    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770,87</w:t>
            </w: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regeneráciu prac. sily              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0,00</w:t>
            </w: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dopravné                          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0,00</w:t>
            </w:r>
          </w:p>
        </w:tc>
      </w:tr>
      <w:tr w:rsidR="00FC4452" w:rsidRPr="00DF37E6" w:rsidTr="00A130A2">
        <w:tc>
          <w:tcPr>
            <w:tcW w:w="5103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6</w:t>
            </w:r>
            <w:r>
              <w:rPr>
                <w:rFonts w:ascii="Arial Narrow" w:hAnsi="Arial Narrow"/>
              </w:rPr>
              <w:t>0</w:t>
            </w:r>
            <w:r w:rsidRPr="00DF37E6">
              <w:rPr>
                <w:rFonts w:ascii="Arial Narrow" w:hAnsi="Arial Narrow"/>
              </w:rPr>
              <w:t>0,00</w:t>
            </w:r>
          </w:p>
        </w:tc>
      </w:tr>
      <w:tr w:rsidR="00FC4452" w:rsidRPr="00DF37E6" w:rsidTr="00A130A2">
        <w:tc>
          <w:tcPr>
            <w:tcW w:w="5103" w:type="dxa"/>
            <w:shd w:val="clear" w:color="auto" w:fill="D9D9D9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KZ k 31.12.201</w:t>
            </w:r>
            <w:r>
              <w:rPr>
                <w:rFonts w:ascii="Arial Narrow" w:hAnsi="Arial Narrow"/>
              </w:rPr>
              <w:t>5</w:t>
            </w:r>
          </w:p>
        </w:tc>
        <w:tc>
          <w:tcPr>
            <w:tcW w:w="4253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961,46</w:t>
            </w:r>
          </w:p>
        </w:tc>
      </w:tr>
    </w:tbl>
    <w:p w:rsidR="00FC4452" w:rsidRPr="00DF37E6" w:rsidRDefault="00FC4452" w:rsidP="00FC4452">
      <w:pPr>
        <w:rPr>
          <w:rFonts w:ascii="Arial Narrow" w:hAnsi="Arial Narrow"/>
          <w:b/>
          <w:color w:val="6600FF"/>
          <w:sz w:val="28"/>
          <w:szCs w:val="28"/>
        </w:rPr>
      </w:pPr>
    </w:p>
    <w:p w:rsidR="00FC4452" w:rsidRPr="00DF37E6" w:rsidRDefault="00FC4452" w:rsidP="00FC4452">
      <w:pPr>
        <w:rPr>
          <w:rFonts w:ascii="Arial Narrow" w:hAnsi="Arial Narrow"/>
          <w:b/>
          <w:color w:val="0000FF"/>
          <w:sz w:val="28"/>
          <w:szCs w:val="28"/>
        </w:rPr>
      </w:pPr>
    </w:p>
    <w:p w:rsidR="00FC4452" w:rsidRPr="00DF37E6" w:rsidRDefault="00FC4452" w:rsidP="00FC4452">
      <w:pPr>
        <w:rPr>
          <w:rFonts w:ascii="Arial Narrow" w:hAnsi="Arial Narrow"/>
          <w:b/>
          <w:color w:val="0000FF"/>
          <w:sz w:val="28"/>
          <w:szCs w:val="28"/>
        </w:rPr>
      </w:pPr>
    </w:p>
    <w:p w:rsidR="0082012E" w:rsidRPr="00DF37E6" w:rsidRDefault="0082012E" w:rsidP="004B7E86">
      <w:pPr>
        <w:rPr>
          <w:rFonts w:ascii="Arial Narrow" w:hAnsi="Arial Narrow"/>
          <w:b/>
          <w:color w:val="0000FF"/>
          <w:sz w:val="28"/>
          <w:szCs w:val="28"/>
        </w:rPr>
      </w:pPr>
    </w:p>
    <w:p w:rsidR="0082012E" w:rsidRPr="00DF37E6" w:rsidRDefault="0082012E" w:rsidP="004B7E86">
      <w:pPr>
        <w:rPr>
          <w:rFonts w:ascii="Arial Narrow" w:hAnsi="Arial Narrow"/>
          <w:b/>
          <w:color w:val="0000FF"/>
          <w:sz w:val="28"/>
          <w:szCs w:val="28"/>
        </w:rPr>
      </w:pPr>
    </w:p>
    <w:p w:rsidR="004B7E86" w:rsidRPr="00A32CF5" w:rsidRDefault="000633A7" w:rsidP="004B7E86">
      <w:pPr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t>2.6</w:t>
      </w:r>
      <w:r w:rsidR="004B7E86" w:rsidRPr="00A32CF5">
        <w:rPr>
          <w:rFonts w:ascii="Arial Narrow" w:hAnsi="Arial Narrow"/>
          <w:b/>
          <w:sz w:val="28"/>
          <w:szCs w:val="28"/>
        </w:rPr>
        <w:t xml:space="preserve"> Bilancia aktív a pasív k 31.12.</w:t>
      </w:r>
      <w:r w:rsidR="00FC4452">
        <w:rPr>
          <w:rFonts w:ascii="Arial Narrow" w:hAnsi="Arial Narrow"/>
          <w:b/>
          <w:sz w:val="28"/>
          <w:szCs w:val="28"/>
        </w:rPr>
        <w:t>2015</w:t>
      </w:r>
    </w:p>
    <w:p w:rsidR="004B7E86" w:rsidRPr="00DF37E6" w:rsidRDefault="004B7E86" w:rsidP="004B7E86">
      <w:pPr>
        <w:rPr>
          <w:rFonts w:ascii="Arial Narrow" w:hAnsi="Arial Narrow"/>
          <w:b/>
          <w:color w:val="6600FF"/>
          <w:sz w:val="28"/>
          <w:szCs w:val="28"/>
        </w:rPr>
      </w:pPr>
    </w:p>
    <w:p w:rsidR="004B7E86" w:rsidRDefault="004B7E86" w:rsidP="004B7E86">
      <w:pPr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BA59FA">
        <w:rPr>
          <w:rFonts w:ascii="Arial Narrow" w:hAnsi="Arial Narrow"/>
          <w:b/>
          <w:sz w:val="20"/>
          <w:szCs w:val="20"/>
        </w:rPr>
        <w:t>A K T Í V A</w:t>
      </w:r>
      <w:r w:rsidR="005D4E0A" w:rsidRPr="00BA59FA">
        <w:rPr>
          <w:rFonts w:ascii="Arial Narrow" w:hAnsi="Arial Narrow"/>
          <w:b/>
          <w:sz w:val="20"/>
          <w:szCs w:val="20"/>
        </w:rPr>
        <w:t>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FC4452" w:rsidRPr="00BA59FA" w:rsidTr="00A130A2">
        <w:tc>
          <w:tcPr>
            <w:tcW w:w="3756" w:type="dxa"/>
            <w:shd w:val="clear" w:color="auto" w:fill="D9D9D9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ZS  k  1.1.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2015 </w:t>
            </w:r>
            <w:r w:rsidRPr="00BA59FA">
              <w:rPr>
                <w:rFonts w:ascii="Arial Narrow" w:hAnsi="Arial Narrow"/>
                <w:b/>
                <w:sz w:val="20"/>
                <w:szCs w:val="20"/>
              </w:rPr>
              <w:t>v EUR</w:t>
            </w:r>
          </w:p>
        </w:tc>
        <w:tc>
          <w:tcPr>
            <w:tcW w:w="2800" w:type="dxa"/>
            <w:shd w:val="clear" w:color="auto" w:fill="D9D9D9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KZ  k  31.12.201</w:t>
            </w:r>
            <w:r>
              <w:rPr>
                <w:rFonts w:ascii="Arial Narrow" w:hAnsi="Arial Narrow"/>
                <w:b/>
                <w:sz w:val="20"/>
                <w:szCs w:val="20"/>
              </w:rPr>
              <w:t>5</w:t>
            </w: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 v EUR</w:t>
            </w:r>
          </w:p>
        </w:tc>
      </w:tr>
      <w:tr w:rsidR="00FC4452" w:rsidRPr="00BA59FA" w:rsidTr="00A130A2">
        <w:tc>
          <w:tcPr>
            <w:tcW w:w="3756" w:type="dxa"/>
            <w:shd w:val="clear" w:color="auto" w:fill="C4BC96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3 282 787,54</w:t>
            </w:r>
          </w:p>
        </w:tc>
        <w:tc>
          <w:tcPr>
            <w:tcW w:w="2800" w:type="dxa"/>
            <w:shd w:val="clear" w:color="auto" w:fill="C4BC96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3 608 532,34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2 320 137,81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2 790 081,25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Dlhodobý nehmotný majetok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0,00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Dlhodobý hmotný majetok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1 882 675,15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2 352 538,45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Dlhodobý finančný majetok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437 462,66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437 542,80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958 557,72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814 313,34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Zásoby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0,00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701 278,29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648 516,81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Dlhodobé pohľadávky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0,00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27 809,20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21 501,21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 xml:space="preserve">Finančné účty 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229 670,23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144 295,32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Poskytnuté návratné fin. výpomoci dlh.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Poskytnuté návratné fin. výpomoci krát.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4 183,01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4 137,75</w:t>
            </w:r>
          </w:p>
        </w:tc>
      </w:tr>
    </w:tbl>
    <w:p w:rsidR="00FC4452" w:rsidRPr="00BA59FA" w:rsidRDefault="00FC4452" w:rsidP="004B7E86">
      <w:pPr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</w:p>
    <w:p w:rsidR="005D4E0A" w:rsidRDefault="004B7E86" w:rsidP="005D4E0A">
      <w:pPr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BA59FA">
        <w:rPr>
          <w:rFonts w:ascii="Arial Narrow" w:hAnsi="Arial Narrow"/>
          <w:b/>
          <w:sz w:val="20"/>
          <w:szCs w:val="20"/>
        </w:rPr>
        <w:t>P A S Í V</w:t>
      </w:r>
      <w:r w:rsidR="005D4E0A" w:rsidRPr="00BA59FA">
        <w:rPr>
          <w:rFonts w:ascii="Arial Narrow" w:hAnsi="Arial Narrow"/>
          <w:b/>
          <w:sz w:val="20"/>
          <w:szCs w:val="20"/>
        </w:rPr>
        <w:t> </w:t>
      </w:r>
      <w:r w:rsidRPr="00BA59FA">
        <w:rPr>
          <w:rFonts w:ascii="Arial Narrow" w:hAnsi="Arial Narrow"/>
          <w:b/>
          <w:sz w:val="20"/>
          <w:szCs w:val="20"/>
        </w:rPr>
        <w:t>A</w:t>
      </w:r>
      <w:r w:rsidR="005D4E0A" w:rsidRPr="00BA59FA">
        <w:rPr>
          <w:rFonts w:ascii="Arial Narrow" w:hAnsi="Arial Narrow"/>
          <w:b/>
          <w:sz w:val="20"/>
          <w:szCs w:val="20"/>
        </w:rPr>
        <w:t xml:space="preserve">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FC4452" w:rsidRPr="00BA59FA" w:rsidTr="00A130A2">
        <w:trPr>
          <w:trHeight w:val="440"/>
        </w:trPr>
        <w:tc>
          <w:tcPr>
            <w:tcW w:w="3756" w:type="dxa"/>
            <w:shd w:val="clear" w:color="auto" w:fill="D9D9D9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ZS  k  1.1.</w:t>
            </w:r>
            <w:r>
              <w:rPr>
                <w:rFonts w:ascii="Arial Narrow" w:hAnsi="Arial Narrow"/>
                <w:b/>
                <w:sz w:val="20"/>
                <w:szCs w:val="20"/>
              </w:rPr>
              <w:t>2015</w:t>
            </w: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KZ  k  31.12.</w:t>
            </w:r>
            <w:r>
              <w:rPr>
                <w:rFonts w:ascii="Arial Narrow" w:hAnsi="Arial Narrow"/>
                <w:b/>
                <w:sz w:val="20"/>
                <w:szCs w:val="20"/>
              </w:rPr>
              <w:t>2015</w:t>
            </w: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 v EUR</w:t>
            </w:r>
          </w:p>
        </w:tc>
      </w:tr>
      <w:tr w:rsidR="00FC4452" w:rsidRPr="00BA59FA" w:rsidTr="00A130A2">
        <w:tc>
          <w:tcPr>
            <w:tcW w:w="3756" w:type="dxa"/>
            <w:shd w:val="clear" w:color="auto" w:fill="C4BC96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3 282 878,54</w:t>
            </w:r>
          </w:p>
        </w:tc>
        <w:tc>
          <w:tcPr>
            <w:tcW w:w="2800" w:type="dxa"/>
            <w:shd w:val="clear" w:color="auto" w:fill="C4BC96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3 608 532,34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1 637 601,58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1 989 862,96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 xml:space="preserve">Oceňovacie rozdiely 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Fondy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1 637 601,58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1 989 862,96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Záväzky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839 454,98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780 517,32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 xml:space="preserve">Rezervy 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1 400,00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1 300,00</w:t>
            </w:r>
          </w:p>
        </w:tc>
      </w:tr>
      <w:tr w:rsidR="00FC4452" w:rsidRPr="00BA59FA" w:rsidTr="00A130A2">
        <w:trPr>
          <w:trHeight w:val="452"/>
        </w:trPr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31 166,23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12 160,63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Dlhodobé záväzky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622 752,04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603 213,58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Krátkodobé záväzky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24 358,21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27 141,57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lastRenderedPageBreak/>
              <w:t>Bankové úvery a výpomoci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159 778,50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136 701,54</w:t>
            </w:r>
          </w:p>
        </w:tc>
      </w:tr>
      <w:tr w:rsidR="00FC4452" w:rsidRPr="00BA59FA" w:rsidTr="00A130A2">
        <w:tc>
          <w:tcPr>
            <w:tcW w:w="3756" w:type="dxa"/>
          </w:tcPr>
          <w:p w:rsidR="00FC4452" w:rsidRPr="00BA59FA" w:rsidRDefault="00FC4452" w:rsidP="00A130A2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87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805 821,98</w:t>
            </w:r>
          </w:p>
        </w:tc>
        <w:tc>
          <w:tcPr>
            <w:tcW w:w="2800" w:type="dxa"/>
          </w:tcPr>
          <w:p w:rsidR="00FC4452" w:rsidRPr="00BA59FA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838 152,06</w:t>
            </w:r>
          </w:p>
        </w:tc>
      </w:tr>
    </w:tbl>
    <w:p w:rsidR="00FC4452" w:rsidRPr="00BA59FA" w:rsidRDefault="00FC4452" w:rsidP="005D4E0A">
      <w:pPr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</w:p>
    <w:p w:rsidR="004B7E86" w:rsidRPr="00A32CF5" w:rsidRDefault="000633A7" w:rsidP="004B7E86">
      <w:pPr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t>2.7</w:t>
      </w:r>
      <w:r w:rsidR="004B7E86" w:rsidRPr="00A32CF5">
        <w:rPr>
          <w:rFonts w:ascii="Arial Narrow" w:hAnsi="Arial Narrow"/>
          <w:b/>
          <w:sz w:val="28"/>
          <w:szCs w:val="28"/>
        </w:rPr>
        <w:t xml:space="preserve"> Prehľad o stave a vývoji dlhu k 31.12.</w:t>
      </w:r>
      <w:r w:rsidR="00FC4452">
        <w:rPr>
          <w:rFonts w:ascii="Arial Narrow" w:hAnsi="Arial Narrow"/>
          <w:b/>
          <w:sz w:val="28"/>
          <w:szCs w:val="28"/>
        </w:rPr>
        <w:t>2015</w:t>
      </w:r>
    </w:p>
    <w:p w:rsidR="004B7E86" w:rsidRPr="00DF37E6" w:rsidRDefault="004B7E86" w:rsidP="004B7E86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FC4452" w:rsidRPr="00DF37E6" w:rsidRDefault="00FC4452" w:rsidP="00FC4452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Obec k 31.12.2014 eviduje tieto záväzky:</w:t>
      </w:r>
    </w:p>
    <w:p w:rsidR="00FC4452" w:rsidRPr="00DF37E6" w:rsidRDefault="00FC4452" w:rsidP="00FC4452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voči bankám – Prima banka Slovensko </w:t>
      </w:r>
      <w:proofErr w:type="spellStart"/>
      <w:r w:rsidRPr="00DF37E6">
        <w:rPr>
          <w:rFonts w:ascii="Arial Narrow" w:hAnsi="Arial Narrow"/>
          <w:sz w:val="22"/>
          <w:szCs w:val="22"/>
        </w:rPr>
        <w:t>a.s</w:t>
      </w:r>
      <w:proofErr w:type="spellEnd"/>
      <w:r w:rsidRPr="00DF37E6">
        <w:rPr>
          <w:rFonts w:ascii="Arial Narrow" w:hAnsi="Arial Narrow"/>
          <w:sz w:val="22"/>
          <w:szCs w:val="22"/>
        </w:rPr>
        <w:t>.</w:t>
      </w:r>
      <w:r w:rsidRPr="00DF37E6">
        <w:rPr>
          <w:rFonts w:ascii="Arial Narrow" w:hAnsi="Arial Narrow"/>
          <w:sz w:val="22"/>
          <w:szCs w:val="22"/>
        </w:rPr>
        <w:tab/>
        <w:t>1</w:t>
      </w:r>
      <w:r>
        <w:rPr>
          <w:rFonts w:ascii="Arial Narrow" w:hAnsi="Arial Narrow"/>
          <w:sz w:val="22"/>
          <w:szCs w:val="22"/>
        </w:rPr>
        <w:t>36 701,54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FC4452" w:rsidRPr="00DF37E6" w:rsidRDefault="00FC4452" w:rsidP="00FC4452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voči štátnym fondom - ŠFRB</w:t>
      </w:r>
      <w:r w:rsidRPr="00DF37E6">
        <w:rPr>
          <w:rFonts w:ascii="Arial Narrow" w:hAnsi="Arial Narrow"/>
          <w:sz w:val="22"/>
          <w:szCs w:val="22"/>
        </w:rPr>
        <w:tab/>
        <w:t>5</w:t>
      </w:r>
      <w:r>
        <w:rPr>
          <w:rFonts w:ascii="Arial Narrow" w:hAnsi="Arial Narrow"/>
          <w:sz w:val="22"/>
          <w:szCs w:val="22"/>
        </w:rPr>
        <w:t>12 450,88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FC4452" w:rsidRPr="00DF37E6" w:rsidRDefault="00FC4452" w:rsidP="00FC4452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voči dodávateľom  </w:t>
      </w:r>
      <w:r w:rsidRPr="00DF37E6">
        <w:rPr>
          <w:rFonts w:ascii="Arial Narrow" w:hAnsi="Arial Narrow"/>
          <w:sz w:val="22"/>
          <w:szCs w:val="22"/>
        </w:rPr>
        <w:tab/>
        <w:t xml:space="preserve">                   </w:t>
      </w:r>
      <w:r>
        <w:rPr>
          <w:rFonts w:ascii="Arial Narrow" w:hAnsi="Arial Narrow"/>
          <w:sz w:val="22"/>
          <w:szCs w:val="22"/>
        </w:rPr>
        <w:t>7 399,90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FC4452" w:rsidRPr="00DF37E6" w:rsidRDefault="00FC4452" w:rsidP="00FC4452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voči zamestnancom   </w:t>
      </w:r>
      <w:r w:rsidRPr="00DF37E6">
        <w:rPr>
          <w:rFonts w:ascii="Arial Narrow" w:hAnsi="Arial Narrow"/>
          <w:sz w:val="22"/>
          <w:szCs w:val="22"/>
        </w:rPr>
        <w:tab/>
        <w:t xml:space="preserve">                   </w:t>
      </w:r>
      <w:r>
        <w:rPr>
          <w:rFonts w:ascii="Arial Narrow" w:hAnsi="Arial Narrow"/>
          <w:sz w:val="22"/>
          <w:szCs w:val="22"/>
        </w:rPr>
        <w:t>7 639,03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FC4452" w:rsidRDefault="00FC4452" w:rsidP="00FC4452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voči daňovému úradu</w:t>
      </w:r>
      <w:r w:rsidRPr="00DF37E6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>1 162,46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FC4452" w:rsidRDefault="00FC4452" w:rsidP="00FC4452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voči zdravotným </w:t>
      </w:r>
      <w:proofErr w:type="spellStart"/>
      <w:r>
        <w:rPr>
          <w:rFonts w:ascii="Arial Narrow" w:hAnsi="Arial Narrow"/>
          <w:sz w:val="22"/>
          <w:szCs w:val="22"/>
        </w:rPr>
        <w:t>pouisťovniam</w:t>
      </w:r>
      <w:proofErr w:type="spellEnd"/>
      <w:r>
        <w:rPr>
          <w:rFonts w:ascii="Arial Narrow" w:hAnsi="Arial Narrow"/>
          <w:sz w:val="22"/>
          <w:szCs w:val="22"/>
        </w:rPr>
        <w:tab/>
        <w:t>1 763,37 EUR</w:t>
      </w:r>
    </w:p>
    <w:p w:rsidR="00FC4452" w:rsidRPr="00DF37E6" w:rsidRDefault="00FC4452" w:rsidP="00FC4452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voči Sociálnej poisťovni</w:t>
      </w:r>
      <w:r>
        <w:rPr>
          <w:rFonts w:ascii="Arial Narrow" w:hAnsi="Arial Narrow"/>
          <w:sz w:val="22"/>
          <w:szCs w:val="22"/>
        </w:rPr>
        <w:tab/>
        <w:t>4 764,00 EUR</w:t>
      </w:r>
    </w:p>
    <w:p w:rsidR="00FC4452" w:rsidRPr="00DF37E6" w:rsidRDefault="00FC4452" w:rsidP="00FC4452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voči nájomníkom NBD – finančn</w:t>
      </w:r>
      <w:r>
        <w:rPr>
          <w:rFonts w:ascii="Arial Narrow" w:hAnsi="Arial Narrow"/>
          <w:sz w:val="22"/>
          <w:szCs w:val="22"/>
        </w:rPr>
        <w:t>á</w:t>
      </w:r>
      <w:r w:rsidRPr="00DF37E6">
        <w:rPr>
          <w:rFonts w:ascii="Arial Narrow" w:hAnsi="Arial Narrow"/>
          <w:sz w:val="22"/>
          <w:szCs w:val="22"/>
        </w:rPr>
        <w:t xml:space="preserve"> zábezpeka</w:t>
      </w:r>
      <w:r w:rsidRPr="00DF37E6">
        <w:rPr>
          <w:rFonts w:ascii="Arial Narrow" w:hAnsi="Arial Narrow"/>
          <w:sz w:val="22"/>
          <w:szCs w:val="22"/>
        </w:rPr>
        <w:tab/>
        <w:t>16</w:t>
      </w:r>
      <w:r>
        <w:rPr>
          <w:rFonts w:ascii="Arial Narrow" w:hAnsi="Arial Narrow"/>
          <w:sz w:val="22"/>
          <w:szCs w:val="22"/>
        </w:rPr>
        <w:t> 379,48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FC4452" w:rsidRDefault="00FC4452" w:rsidP="00FC4452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voči štátnemu rozpočtu – nevyčerpané </w:t>
      </w:r>
      <w:proofErr w:type="spellStart"/>
      <w:r w:rsidRPr="00DF37E6">
        <w:rPr>
          <w:rFonts w:ascii="Arial Narrow" w:hAnsi="Arial Narrow"/>
          <w:sz w:val="22"/>
          <w:szCs w:val="22"/>
        </w:rPr>
        <w:t>pren.komp</w:t>
      </w:r>
      <w:proofErr w:type="spellEnd"/>
      <w:r w:rsidRPr="00DF37E6">
        <w:rPr>
          <w:rFonts w:ascii="Arial Narrow" w:hAnsi="Arial Narrow"/>
          <w:sz w:val="22"/>
          <w:szCs w:val="22"/>
        </w:rPr>
        <w:t>.</w:t>
      </w:r>
      <w:r w:rsidRPr="00DF37E6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>1 160,63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FC4452" w:rsidRPr="00DF37E6" w:rsidRDefault="00FC4452" w:rsidP="00FC4452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voči štátnemu rozpočtu – </w:t>
      </w:r>
      <w:proofErr w:type="spellStart"/>
      <w:r>
        <w:rPr>
          <w:rFonts w:ascii="Arial Narrow" w:hAnsi="Arial Narrow"/>
          <w:sz w:val="22"/>
          <w:szCs w:val="22"/>
        </w:rPr>
        <w:t>nevyč.dotácia</w:t>
      </w:r>
      <w:proofErr w:type="spellEnd"/>
      <w:r>
        <w:rPr>
          <w:rFonts w:ascii="Arial Narrow" w:hAnsi="Arial Narrow"/>
          <w:sz w:val="22"/>
          <w:szCs w:val="22"/>
        </w:rPr>
        <w:t xml:space="preserve"> MF SR </w:t>
      </w:r>
      <w:r>
        <w:rPr>
          <w:rFonts w:ascii="Arial Narrow" w:hAnsi="Arial Narrow"/>
          <w:sz w:val="22"/>
          <w:szCs w:val="22"/>
        </w:rPr>
        <w:tab/>
        <w:t>11 000,00 EUR</w:t>
      </w:r>
    </w:p>
    <w:p w:rsidR="00FC4452" w:rsidRPr="00DF37E6" w:rsidRDefault="00FC4452" w:rsidP="00FC4452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rezervy</w:t>
      </w:r>
      <w:r w:rsidRPr="00DF37E6">
        <w:rPr>
          <w:rFonts w:ascii="Arial Narrow" w:hAnsi="Arial Narrow"/>
          <w:sz w:val="22"/>
          <w:szCs w:val="22"/>
        </w:rPr>
        <w:tab/>
        <w:t>1 </w:t>
      </w:r>
      <w:r>
        <w:rPr>
          <w:rFonts w:ascii="Arial Narrow" w:hAnsi="Arial Narrow"/>
          <w:sz w:val="22"/>
          <w:szCs w:val="22"/>
        </w:rPr>
        <w:t>3</w:t>
      </w:r>
      <w:r w:rsidRPr="00DF37E6">
        <w:rPr>
          <w:rFonts w:ascii="Arial Narrow" w:hAnsi="Arial Narrow"/>
          <w:sz w:val="22"/>
          <w:szCs w:val="22"/>
        </w:rPr>
        <w:t>00,00 EUR</w:t>
      </w:r>
    </w:p>
    <w:p w:rsidR="00FC4452" w:rsidRPr="00DF37E6" w:rsidRDefault="00FC4452" w:rsidP="00FC4452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  <w:u w:val="single"/>
        </w:rPr>
      </w:pPr>
      <w:r w:rsidRPr="00DF37E6">
        <w:rPr>
          <w:rFonts w:ascii="Arial Narrow" w:hAnsi="Arial Narrow"/>
          <w:b/>
          <w:sz w:val="22"/>
          <w:szCs w:val="22"/>
          <w:u w:val="single"/>
        </w:rPr>
        <w:t xml:space="preserve">Prepočet podmienok dodržiavania § 17 ods. 7  zákona č. 583/2004 Z. z. o rozpočtových pravidlách územnej samosprávy a o zmene niektorých zákonov                           </w:t>
      </w: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Ods. 6a/ celková suma dlhu obce alebo vyššieho územného celku neprekročí 60% skutočných bežných príjmov predchádzajúceho rozpočtového roka</w:t>
      </w:r>
    </w:p>
    <w:p w:rsidR="00FC4452" w:rsidRPr="00DF37E6" w:rsidRDefault="00FC4452" w:rsidP="00FC4452">
      <w:pPr>
        <w:rPr>
          <w:rFonts w:ascii="Arial Narrow" w:hAnsi="Arial Narrow"/>
          <w:sz w:val="22"/>
          <w:szCs w:val="22"/>
        </w:rPr>
      </w:pPr>
    </w:p>
    <w:p w:rsidR="00FC4452" w:rsidRPr="00DF37E6" w:rsidRDefault="00FC4452" w:rsidP="00FC4452">
      <w:pPr>
        <w:rPr>
          <w:rFonts w:ascii="Arial Narrow" w:hAnsi="Arial Narrow"/>
          <w:bCs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Skutočné bežné príjmy z predchádzajúceho rozpočtového roka - 201</w:t>
      </w:r>
      <w:r>
        <w:rPr>
          <w:rFonts w:ascii="Arial Narrow" w:hAnsi="Arial Narrow"/>
          <w:sz w:val="22"/>
          <w:szCs w:val="22"/>
        </w:rPr>
        <w:t>4</w:t>
      </w:r>
      <w:r w:rsidRPr="00DF37E6">
        <w:rPr>
          <w:rFonts w:ascii="Arial Narrow" w:hAnsi="Arial Narrow"/>
          <w:b/>
          <w:sz w:val="22"/>
          <w:szCs w:val="22"/>
        </w:rPr>
        <w:t xml:space="preserve">:        </w:t>
      </w:r>
      <w:r w:rsidRPr="00DF37E6">
        <w:rPr>
          <w:rFonts w:ascii="Arial Narrow" w:hAnsi="Arial Narrow"/>
          <w:b/>
          <w:sz w:val="22"/>
          <w:szCs w:val="22"/>
        </w:rPr>
        <w:tab/>
      </w:r>
      <w:r w:rsidRPr="00DF37E6">
        <w:rPr>
          <w:rFonts w:ascii="Arial Narrow" w:hAnsi="Arial Narrow"/>
          <w:b/>
          <w:sz w:val="22"/>
          <w:szCs w:val="22"/>
        </w:rPr>
        <w:tab/>
        <w:t>9</w:t>
      </w:r>
      <w:r>
        <w:rPr>
          <w:rFonts w:ascii="Arial Narrow" w:hAnsi="Arial Narrow"/>
          <w:b/>
          <w:sz w:val="22"/>
          <w:szCs w:val="22"/>
        </w:rPr>
        <w:t>50 429,45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- z toho 60%   =   5</w:t>
      </w:r>
      <w:r>
        <w:rPr>
          <w:rFonts w:ascii="Arial Narrow" w:hAnsi="Arial Narrow"/>
          <w:b/>
          <w:sz w:val="22"/>
          <w:szCs w:val="22"/>
        </w:rPr>
        <w:t>70 257,67</w:t>
      </w:r>
      <w:r w:rsidRPr="00DF37E6">
        <w:rPr>
          <w:rFonts w:ascii="Arial Narrow" w:hAnsi="Arial Narrow"/>
          <w:b/>
          <w:sz w:val="22"/>
          <w:szCs w:val="22"/>
        </w:rPr>
        <w:t xml:space="preserve"> EUR</w:t>
      </w: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  <w:u w:val="single"/>
        </w:rPr>
      </w:pPr>
    </w:p>
    <w:p w:rsidR="00FC4452" w:rsidRPr="00BA59FA" w:rsidRDefault="00FC4452" w:rsidP="00FC4452">
      <w:pPr>
        <w:rPr>
          <w:rFonts w:ascii="Arial Narrow" w:hAnsi="Arial Narrow"/>
          <w:sz w:val="22"/>
          <w:szCs w:val="22"/>
        </w:rPr>
      </w:pPr>
      <w:r w:rsidRPr="00BA59FA">
        <w:rPr>
          <w:rFonts w:ascii="Arial Narrow" w:hAnsi="Arial Narrow"/>
          <w:sz w:val="22"/>
          <w:szCs w:val="22"/>
        </w:rPr>
        <w:t>Celková suma dlhu obce k 31.12.201</w:t>
      </w:r>
      <w:r>
        <w:rPr>
          <w:rFonts w:ascii="Arial Narrow" w:hAnsi="Arial Narrow"/>
          <w:sz w:val="22"/>
          <w:szCs w:val="22"/>
        </w:rPr>
        <w:t>5</w:t>
      </w:r>
      <w:r w:rsidRPr="00BA59FA">
        <w:rPr>
          <w:rFonts w:ascii="Arial Narrow" w:hAnsi="Arial Narrow"/>
          <w:sz w:val="22"/>
          <w:szCs w:val="22"/>
        </w:rPr>
        <w:t>:</w:t>
      </w:r>
    </w:p>
    <w:p w:rsidR="00FC4452" w:rsidRPr="00DF37E6" w:rsidRDefault="00FC4452" w:rsidP="00FC4452">
      <w:pPr>
        <w:rPr>
          <w:rFonts w:ascii="Arial Narrow" w:hAnsi="Arial Narrow"/>
          <w:bCs/>
          <w:sz w:val="22"/>
          <w:szCs w:val="22"/>
        </w:rPr>
      </w:pPr>
      <w:r w:rsidRPr="00DF37E6">
        <w:rPr>
          <w:rFonts w:ascii="Arial Narrow" w:hAnsi="Arial Narrow"/>
          <w:bCs/>
          <w:sz w:val="22"/>
          <w:szCs w:val="22"/>
        </w:rPr>
        <w:t xml:space="preserve">Úver - Prima banka Slovensko </w:t>
      </w:r>
      <w:proofErr w:type="spellStart"/>
      <w:r w:rsidRPr="00DF37E6">
        <w:rPr>
          <w:rFonts w:ascii="Arial Narrow" w:hAnsi="Arial Narrow"/>
          <w:bCs/>
          <w:sz w:val="22"/>
          <w:szCs w:val="22"/>
        </w:rPr>
        <w:t>a.s</w:t>
      </w:r>
      <w:proofErr w:type="spellEnd"/>
      <w:r w:rsidRPr="00DF37E6">
        <w:rPr>
          <w:rFonts w:ascii="Arial Narrow" w:hAnsi="Arial Narrow"/>
          <w:bCs/>
          <w:sz w:val="22"/>
          <w:szCs w:val="22"/>
        </w:rPr>
        <w:t>. -  výstavba MŠ</w:t>
      </w:r>
      <w:r w:rsidRPr="00DF37E6">
        <w:rPr>
          <w:rFonts w:ascii="Arial Narrow" w:hAnsi="Arial Narrow"/>
          <w:bCs/>
          <w:sz w:val="22"/>
          <w:szCs w:val="22"/>
        </w:rPr>
        <w:tab/>
      </w:r>
      <w:r w:rsidRPr="00DF37E6">
        <w:rPr>
          <w:rFonts w:ascii="Arial Narrow" w:hAnsi="Arial Narrow"/>
          <w:bCs/>
          <w:sz w:val="22"/>
          <w:szCs w:val="22"/>
        </w:rPr>
        <w:tab/>
      </w:r>
      <w:r w:rsidRPr="00DF37E6">
        <w:rPr>
          <w:rFonts w:ascii="Arial Narrow" w:hAnsi="Arial Narrow"/>
          <w:bCs/>
          <w:sz w:val="22"/>
          <w:szCs w:val="22"/>
        </w:rPr>
        <w:tab/>
        <w:t xml:space="preserve">                </w:t>
      </w:r>
      <w:r w:rsidRPr="00DF37E6">
        <w:rPr>
          <w:rFonts w:ascii="Arial Narrow" w:hAnsi="Arial Narrow"/>
          <w:bCs/>
          <w:sz w:val="22"/>
          <w:szCs w:val="22"/>
        </w:rPr>
        <w:tab/>
        <w:t>1</w:t>
      </w:r>
      <w:r>
        <w:rPr>
          <w:rFonts w:ascii="Arial Narrow" w:hAnsi="Arial Narrow"/>
          <w:bCs/>
          <w:sz w:val="22"/>
          <w:szCs w:val="22"/>
        </w:rPr>
        <w:t>36 701,54</w:t>
      </w:r>
      <w:r w:rsidRPr="00DF37E6">
        <w:rPr>
          <w:rFonts w:ascii="Arial Narrow" w:hAnsi="Arial Narrow"/>
          <w:bCs/>
          <w:sz w:val="22"/>
          <w:szCs w:val="22"/>
        </w:rPr>
        <w:t xml:space="preserve"> EUR</w:t>
      </w:r>
    </w:p>
    <w:p w:rsidR="00FC4452" w:rsidRPr="00DF37E6" w:rsidRDefault="00FC4452" w:rsidP="00FC4452">
      <w:pPr>
        <w:rPr>
          <w:rFonts w:ascii="Arial Narrow" w:hAnsi="Arial Narrow"/>
          <w:bCs/>
          <w:sz w:val="22"/>
          <w:szCs w:val="22"/>
        </w:rPr>
      </w:pPr>
    </w:p>
    <w:p w:rsidR="00FC4452" w:rsidRPr="00DF37E6" w:rsidRDefault="00FC4452" w:rsidP="00FC4452">
      <w:pPr>
        <w:pStyle w:val="Zkladntext2"/>
        <w:pBdr>
          <w:bottom w:val="single" w:sz="6" w:space="1" w:color="auto"/>
        </w:pBdr>
        <w:rPr>
          <w:rFonts w:ascii="Arial Narrow" w:hAnsi="Arial Narrow"/>
          <w:bCs/>
          <w:sz w:val="22"/>
          <w:szCs w:val="22"/>
        </w:rPr>
      </w:pPr>
    </w:p>
    <w:p w:rsidR="00FC4452" w:rsidRPr="00BA59FA" w:rsidRDefault="00FC4452" w:rsidP="00FC4452">
      <w:pPr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Zostatok úverov k 31.12.2015</w:t>
      </w:r>
      <w:r w:rsidRPr="00BA59FA">
        <w:rPr>
          <w:rFonts w:ascii="Arial Narrow" w:hAnsi="Arial Narrow"/>
          <w:bCs/>
          <w:sz w:val="22"/>
          <w:szCs w:val="22"/>
        </w:rPr>
        <w:t xml:space="preserve">                                                                        </w:t>
      </w:r>
      <w:r w:rsidRPr="00BA59FA">
        <w:rPr>
          <w:rFonts w:ascii="Arial Narrow" w:hAnsi="Arial Narrow"/>
          <w:bCs/>
          <w:sz w:val="22"/>
          <w:szCs w:val="22"/>
        </w:rPr>
        <w:tab/>
      </w:r>
      <w:r w:rsidRPr="00BA59FA">
        <w:rPr>
          <w:rFonts w:ascii="Arial Narrow" w:hAnsi="Arial Narrow"/>
          <w:bCs/>
          <w:sz w:val="22"/>
          <w:szCs w:val="22"/>
        </w:rPr>
        <w:tab/>
        <w:t>1</w:t>
      </w:r>
      <w:r>
        <w:rPr>
          <w:rFonts w:ascii="Arial Narrow" w:hAnsi="Arial Narrow"/>
          <w:bCs/>
          <w:sz w:val="22"/>
          <w:szCs w:val="22"/>
        </w:rPr>
        <w:t>36 701,54</w:t>
      </w:r>
      <w:r w:rsidRPr="00BA59FA">
        <w:rPr>
          <w:rFonts w:ascii="Arial Narrow" w:hAnsi="Arial Narrow"/>
          <w:bCs/>
          <w:sz w:val="22"/>
          <w:szCs w:val="22"/>
        </w:rPr>
        <w:t xml:space="preserve"> EUR                                              </w:t>
      </w:r>
    </w:p>
    <w:p w:rsidR="00FC4452" w:rsidRPr="00DF37E6" w:rsidRDefault="00FC4452" w:rsidP="00FC4452">
      <w:pPr>
        <w:rPr>
          <w:rFonts w:ascii="Arial Narrow" w:hAnsi="Arial Narrow"/>
          <w:b/>
          <w:bCs/>
          <w:sz w:val="22"/>
          <w:szCs w:val="22"/>
        </w:rPr>
      </w:pPr>
    </w:p>
    <w:p w:rsidR="00FC4452" w:rsidRPr="00DF37E6" w:rsidRDefault="00FC4452" w:rsidP="00FC4452">
      <w:pPr>
        <w:ind w:left="2124" w:firstLine="708"/>
        <w:rPr>
          <w:rFonts w:ascii="Arial Narrow" w:hAnsi="Arial Narrow"/>
          <w:b/>
          <w:bCs/>
          <w:sz w:val="22"/>
          <w:szCs w:val="22"/>
        </w:rPr>
      </w:pPr>
    </w:p>
    <w:p w:rsidR="00FC4452" w:rsidRPr="00BA59FA" w:rsidRDefault="00FC4452" w:rsidP="00FC4452">
      <w:pPr>
        <w:rPr>
          <w:rFonts w:ascii="Arial Narrow" w:hAnsi="Arial Narrow"/>
          <w:sz w:val="22"/>
          <w:szCs w:val="22"/>
        </w:rPr>
      </w:pPr>
      <w:r w:rsidRPr="00BA59FA">
        <w:rPr>
          <w:rFonts w:ascii="Arial Narrow" w:hAnsi="Arial Narrow"/>
          <w:bCs/>
          <w:sz w:val="22"/>
          <w:szCs w:val="22"/>
        </w:rPr>
        <w:t>5</w:t>
      </w:r>
      <w:r>
        <w:rPr>
          <w:rFonts w:ascii="Arial Narrow" w:hAnsi="Arial Narrow"/>
          <w:bCs/>
          <w:sz w:val="22"/>
          <w:szCs w:val="22"/>
        </w:rPr>
        <w:t>70 257,67</w:t>
      </w:r>
      <w:r w:rsidRPr="00BA59FA">
        <w:rPr>
          <w:rFonts w:ascii="Arial Narrow" w:hAnsi="Arial Narrow"/>
          <w:bCs/>
          <w:sz w:val="22"/>
          <w:szCs w:val="22"/>
        </w:rPr>
        <w:t xml:space="preserve"> EUR</w:t>
      </w:r>
      <w:r w:rsidRPr="00BA59FA">
        <w:rPr>
          <w:rFonts w:ascii="Arial Narrow" w:hAnsi="Arial Narrow"/>
          <w:sz w:val="22"/>
          <w:szCs w:val="22"/>
        </w:rPr>
        <w:t xml:space="preserve">  &gt;  1</w:t>
      </w:r>
      <w:r>
        <w:rPr>
          <w:rFonts w:ascii="Arial Narrow" w:hAnsi="Arial Narrow"/>
          <w:sz w:val="22"/>
          <w:szCs w:val="22"/>
        </w:rPr>
        <w:t>36 701,54</w:t>
      </w:r>
      <w:r w:rsidRPr="00BA59FA">
        <w:rPr>
          <w:rFonts w:ascii="Arial Narrow" w:hAnsi="Arial Narrow"/>
          <w:sz w:val="22"/>
          <w:szCs w:val="22"/>
        </w:rPr>
        <w:t xml:space="preserve"> EUR  </w:t>
      </w:r>
      <w:proofErr w:type="spellStart"/>
      <w:r w:rsidRPr="00BA59FA">
        <w:rPr>
          <w:rFonts w:ascii="Arial Narrow" w:hAnsi="Arial Narrow"/>
          <w:sz w:val="22"/>
          <w:szCs w:val="22"/>
        </w:rPr>
        <w:t>t.j</w:t>
      </w:r>
      <w:proofErr w:type="spellEnd"/>
      <w:r w:rsidRPr="00BA59FA">
        <w:rPr>
          <w:rFonts w:ascii="Arial Narrow" w:hAnsi="Arial Narrow"/>
          <w:sz w:val="22"/>
          <w:szCs w:val="22"/>
        </w:rPr>
        <w:t>. 1</w:t>
      </w:r>
      <w:r>
        <w:rPr>
          <w:rFonts w:ascii="Arial Narrow" w:hAnsi="Arial Narrow"/>
          <w:sz w:val="22"/>
          <w:szCs w:val="22"/>
        </w:rPr>
        <w:t>4,38</w:t>
      </w:r>
      <w:r w:rsidRPr="00BA59FA">
        <w:rPr>
          <w:rFonts w:ascii="Arial Narrow" w:hAnsi="Arial Narrow"/>
          <w:sz w:val="22"/>
          <w:szCs w:val="22"/>
        </w:rPr>
        <w:t xml:space="preserve"> % bežných príjmov predchádzajúceho rozpočtového roka</w:t>
      </w: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</w:p>
    <w:p w:rsidR="00FC4452" w:rsidRPr="00DF37E6" w:rsidRDefault="00FC4452" w:rsidP="00FC4452">
      <w:pPr>
        <w:rPr>
          <w:rFonts w:ascii="Arial Narrow" w:hAnsi="Arial Narrow"/>
          <w:b/>
          <w:i/>
          <w:sz w:val="22"/>
          <w:szCs w:val="22"/>
          <w:u w:val="single"/>
        </w:rPr>
      </w:pPr>
      <w:r w:rsidRPr="00DF37E6">
        <w:rPr>
          <w:rFonts w:ascii="Arial Narrow" w:hAnsi="Arial Narrow"/>
          <w:b/>
          <w:i/>
          <w:sz w:val="22"/>
          <w:szCs w:val="22"/>
          <w:u w:val="single"/>
        </w:rPr>
        <w:t>Podmienka § 17 ods. 6a/ je dodržaná</w:t>
      </w: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Ods. 6b/ suma ročných splátok návratných zdrojov financovania vrátane úhrady výnosov neprekročí 25% skutočných bežných príjmov predchádzajúceho rozpočtového roka</w:t>
      </w: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</w:p>
    <w:p w:rsidR="00FC4452" w:rsidRPr="00DF37E6" w:rsidRDefault="00FC4452" w:rsidP="00FC4452">
      <w:pPr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Skutočné bežné príjmy za predchádzajúceho rozpočtového roka - 201</w:t>
      </w:r>
      <w:r>
        <w:rPr>
          <w:rFonts w:ascii="Arial Narrow" w:hAnsi="Arial Narrow"/>
          <w:sz w:val="22"/>
          <w:szCs w:val="22"/>
        </w:rPr>
        <w:t>4</w:t>
      </w:r>
      <w:r w:rsidRPr="00DF37E6">
        <w:rPr>
          <w:rFonts w:ascii="Arial Narrow" w:hAnsi="Arial Narrow"/>
          <w:b/>
          <w:sz w:val="22"/>
          <w:szCs w:val="22"/>
        </w:rPr>
        <w:t xml:space="preserve"> :        </w:t>
      </w:r>
      <w:r w:rsidRPr="00DF37E6">
        <w:rPr>
          <w:rFonts w:ascii="Arial Narrow" w:hAnsi="Arial Narrow"/>
          <w:b/>
          <w:sz w:val="22"/>
          <w:szCs w:val="22"/>
        </w:rPr>
        <w:tab/>
      </w:r>
      <w:r w:rsidRPr="00DF37E6">
        <w:rPr>
          <w:rFonts w:ascii="Arial Narrow" w:hAnsi="Arial Narrow"/>
          <w:b/>
          <w:sz w:val="22"/>
          <w:szCs w:val="22"/>
        </w:rPr>
        <w:tab/>
      </w:r>
      <w:r w:rsidRPr="00DF37E6">
        <w:rPr>
          <w:rFonts w:ascii="Arial Narrow" w:hAnsi="Arial Narrow"/>
          <w:sz w:val="22"/>
          <w:szCs w:val="22"/>
        </w:rPr>
        <w:t>9</w:t>
      </w:r>
      <w:r>
        <w:rPr>
          <w:rFonts w:ascii="Arial Narrow" w:hAnsi="Arial Narrow"/>
          <w:sz w:val="22"/>
          <w:szCs w:val="22"/>
        </w:rPr>
        <w:t>50 429,45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- z toho 25%   = 2</w:t>
      </w:r>
      <w:r>
        <w:rPr>
          <w:rFonts w:ascii="Arial Narrow" w:hAnsi="Arial Narrow"/>
          <w:b/>
          <w:sz w:val="22"/>
          <w:szCs w:val="22"/>
        </w:rPr>
        <w:t>3</w:t>
      </w:r>
      <w:r w:rsidRPr="00DF37E6">
        <w:rPr>
          <w:rFonts w:ascii="Arial Narrow" w:hAnsi="Arial Narrow"/>
          <w:b/>
          <w:sz w:val="22"/>
          <w:szCs w:val="22"/>
        </w:rPr>
        <w:t>7 </w:t>
      </w:r>
      <w:r>
        <w:rPr>
          <w:rFonts w:ascii="Arial Narrow" w:hAnsi="Arial Narrow"/>
          <w:b/>
          <w:sz w:val="22"/>
          <w:szCs w:val="22"/>
        </w:rPr>
        <w:t>607</w:t>
      </w:r>
      <w:r w:rsidRPr="00DF37E6">
        <w:rPr>
          <w:rFonts w:ascii="Arial Narrow" w:hAnsi="Arial Narrow"/>
          <w:b/>
          <w:sz w:val="22"/>
          <w:szCs w:val="22"/>
        </w:rPr>
        <w:t>,</w:t>
      </w:r>
      <w:r>
        <w:rPr>
          <w:rFonts w:ascii="Arial Narrow" w:hAnsi="Arial Narrow"/>
          <w:b/>
          <w:sz w:val="22"/>
          <w:szCs w:val="22"/>
        </w:rPr>
        <w:t>36</w:t>
      </w:r>
      <w:r w:rsidRPr="00DF37E6">
        <w:rPr>
          <w:rFonts w:ascii="Arial Narrow" w:hAnsi="Arial Narrow"/>
          <w:b/>
          <w:sz w:val="22"/>
          <w:szCs w:val="22"/>
        </w:rPr>
        <w:t xml:space="preserve"> EUR</w:t>
      </w: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</w:p>
    <w:p w:rsidR="00FC4452" w:rsidRPr="00BA59FA" w:rsidRDefault="00FC4452" w:rsidP="00FC4452">
      <w:pPr>
        <w:rPr>
          <w:rFonts w:ascii="Arial Narrow" w:hAnsi="Arial Narrow"/>
          <w:sz w:val="22"/>
          <w:szCs w:val="22"/>
        </w:rPr>
      </w:pPr>
      <w:r w:rsidRPr="00BA59FA">
        <w:rPr>
          <w:rFonts w:ascii="Arial Narrow" w:hAnsi="Arial Narrow"/>
          <w:sz w:val="22"/>
          <w:szCs w:val="22"/>
        </w:rPr>
        <w:t>Suma ročných splátok návratných zdrojov financovania vrátane úhrady výnosov  v roku 201</w:t>
      </w:r>
      <w:r>
        <w:rPr>
          <w:rFonts w:ascii="Arial Narrow" w:hAnsi="Arial Narrow"/>
          <w:sz w:val="22"/>
          <w:szCs w:val="22"/>
        </w:rPr>
        <w:t>5</w:t>
      </w:r>
      <w:r w:rsidRPr="00BA59FA">
        <w:rPr>
          <w:rFonts w:ascii="Arial Narrow" w:hAnsi="Arial Narrow"/>
          <w:sz w:val="22"/>
          <w:szCs w:val="22"/>
        </w:rPr>
        <w:t>:</w:t>
      </w:r>
    </w:p>
    <w:p w:rsidR="00FC4452" w:rsidRPr="00DF37E6" w:rsidRDefault="00FC4452" w:rsidP="00FC4452">
      <w:pPr>
        <w:rPr>
          <w:rFonts w:ascii="Arial Narrow" w:hAnsi="Arial Narrow"/>
          <w:b/>
          <w:color w:val="FF6600"/>
          <w:sz w:val="22"/>
          <w:szCs w:val="22"/>
          <w:u w:val="single"/>
        </w:rPr>
      </w:pPr>
    </w:p>
    <w:p w:rsidR="00FC4452" w:rsidRPr="00DF37E6" w:rsidRDefault="00FC4452" w:rsidP="00FC4452">
      <w:pPr>
        <w:rPr>
          <w:rFonts w:ascii="Arial Narrow" w:hAnsi="Arial Narrow"/>
          <w:b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t>Suma zaúčtovaná na položke 651002 v roku 201</w:t>
      </w:r>
      <w:r>
        <w:rPr>
          <w:rFonts w:ascii="Arial Narrow" w:hAnsi="Arial Narrow"/>
          <w:color w:val="000000"/>
          <w:sz w:val="22"/>
          <w:szCs w:val="22"/>
        </w:rPr>
        <w:t>5</w:t>
      </w:r>
      <w:r w:rsidRPr="00DF37E6">
        <w:rPr>
          <w:rFonts w:ascii="Arial Narrow" w:hAnsi="Arial Narrow"/>
          <w:color w:val="000000"/>
          <w:sz w:val="22"/>
          <w:szCs w:val="22"/>
        </w:rPr>
        <w:t xml:space="preserve">:  </w:t>
      </w:r>
      <w:r w:rsidRPr="00DF37E6">
        <w:rPr>
          <w:rFonts w:ascii="Arial Narrow" w:hAnsi="Arial Narrow"/>
          <w:color w:val="000000"/>
          <w:sz w:val="22"/>
          <w:szCs w:val="22"/>
        </w:rPr>
        <w:tab/>
      </w:r>
      <w:r w:rsidRPr="00DF37E6">
        <w:rPr>
          <w:rFonts w:ascii="Arial Narrow" w:hAnsi="Arial Narrow"/>
          <w:color w:val="000000"/>
          <w:sz w:val="22"/>
          <w:szCs w:val="22"/>
        </w:rPr>
        <w:tab/>
      </w:r>
      <w:r w:rsidRPr="00DF37E6">
        <w:rPr>
          <w:rFonts w:ascii="Arial Narrow" w:hAnsi="Arial Narrow"/>
          <w:color w:val="000000"/>
          <w:sz w:val="22"/>
          <w:szCs w:val="22"/>
        </w:rPr>
        <w:tab/>
      </w:r>
      <w:r w:rsidRPr="00DF37E6">
        <w:rPr>
          <w:rFonts w:ascii="Arial Narrow" w:hAnsi="Arial Narrow"/>
          <w:color w:val="000000"/>
          <w:sz w:val="22"/>
          <w:szCs w:val="22"/>
        </w:rPr>
        <w:tab/>
      </w:r>
      <w:r w:rsidRPr="00DF37E6">
        <w:rPr>
          <w:rFonts w:ascii="Arial Narrow" w:hAnsi="Arial Narrow"/>
          <w:color w:val="000000"/>
          <w:sz w:val="22"/>
          <w:szCs w:val="22"/>
        </w:rPr>
        <w:tab/>
      </w:r>
      <w:r>
        <w:rPr>
          <w:rFonts w:ascii="Arial Narrow" w:hAnsi="Arial Narrow"/>
          <w:b/>
          <w:color w:val="000000"/>
          <w:sz w:val="22"/>
          <w:szCs w:val="22"/>
        </w:rPr>
        <w:t>9 691,94</w:t>
      </w:r>
      <w:r w:rsidRPr="00DF37E6">
        <w:rPr>
          <w:rFonts w:ascii="Arial Narrow" w:hAnsi="Arial Narrow"/>
          <w:b/>
          <w:color w:val="000000"/>
          <w:sz w:val="22"/>
          <w:szCs w:val="22"/>
        </w:rPr>
        <w:t xml:space="preserve"> EUR</w:t>
      </w:r>
    </w:p>
    <w:p w:rsidR="00FC4452" w:rsidRPr="00BA59FA" w:rsidRDefault="00FC4452" w:rsidP="00FC4452">
      <w:pPr>
        <w:rPr>
          <w:rFonts w:ascii="Arial Narrow" w:hAnsi="Arial Narrow"/>
          <w:color w:val="000000"/>
          <w:sz w:val="22"/>
          <w:szCs w:val="22"/>
        </w:rPr>
      </w:pPr>
      <w:r w:rsidRPr="00BA59FA">
        <w:rPr>
          <w:rFonts w:ascii="Arial Narrow" w:hAnsi="Arial Narrow"/>
          <w:color w:val="000000"/>
          <w:sz w:val="22"/>
          <w:szCs w:val="22"/>
        </w:rPr>
        <w:t xml:space="preserve">- z toho </w:t>
      </w:r>
    </w:p>
    <w:p w:rsidR="00FC4452" w:rsidRPr="00DF37E6" w:rsidRDefault="00FC4452" w:rsidP="00FC4452">
      <w:pPr>
        <w:rPr>
          <w:rFonts w:ascii="Arial Narrow" w:hAnsi="Arial Narrow"/>
          <w:color w:val="000000"/>
          <w:sz w:val="22"/>
          <w:szCs w:val="22"/>
        </w:rPr>
      </w:pPr>
    </w:p>
    <w:p w:rsidR="00FC4452" w:rsidRPr="00DF37E6" w:rsidRDefault="00FC4452" w:rsidP="00FC4452">
      <w:pPr>
        <w:rPr>
          <w:rFonts w:ascii="Arial Narrow" w:hAnsi="Arial Narrow"/>
          <w:b/>
          <w:color w:val="FF6600"/>
          <w:sz w:val="22"/>
          <w:szCs w:val="22"/>
          <w:u w:val="single"/>
        </w:rPr>
      </w:pPr>
    </w:p>
    <w:p w:rsidR="00FC4452" w:rsidRPr="00DF37E6" w:rsidRDefault="00FC4452" w:rsidP="00FC4452">
      <w:pPr>
        <w:rPr>
          <w:rFonts w:ascii="Arial Narrow" w:hAnsi="Arial Narrow"/>
          <w:color w:val="FF6600"/>
          <w:sz w:val="22"/>
          <w:szCs w:val="22"/>
        </w:rPr>
      </w:pPr>
    </w:p>
    <w:p w:rsidR="00FC4452" w:rsidRPr="00BA59FA" w:rsidRDefault="00FC4452" w:rsidP="00FC4452">
      <w:pPr>
        <w:rPr>
          <w:rFonts w:ascii="Arial Narrow" w:hAnsi="Arial Narrow"/>
          <w:color w:val="000000"/>
          <w:sz w:val="22"/>
          <w:szCs w:val="22"/>
          <w:u w:val="single"/>
        </w:rPr>
      </w:pPr>
      <w:r w:rsidRPr="00BA59FA">
        <w:rPr>
          <w:rFonts w:ascii="Arial Narrow" w:hAnsi="Arial Narrow"/>
          <w:color w:val="000000"/>
          <w:sz w:val="22"/>
          <w:szCs w:val="22"/>
          <w:u w:val="single"/>
        </w:rPr>
        <w:lastRenderedPageBreak/>
        <w:t xml:space="preserve">Splátka úrokov z úverov poskytnutých  Prima bankou Slovensko, </w:t>
      </w:r>
      <w:proofErr w:type="spellStart"/>
      <w:r w:rsidRPr="00BA59FA">
        <w:rPr>
          <w:rFonts w:ascii="Arial Narrow" w:hAnsi="Arial Narrow"/>
          <w:color w:val="000000"/>
          <w:sz w:val="22"/>
          <w:szCs w:val="22"/>
          <w:u w:val="single"/>
        </w:rPr>
        <w:t>a.s</w:t>
      </w:r>
      <w:proofErr w:type="spellEnd"/>
      <w:r w:rsidRPr="00BA59FA">
        <w:rPr>
          <w:rFonts w:ascii="Arial Narrow" w:hAnsi="Arial Narrow"/>
          <w:color w:val="000000"/>
          <w:sz w:val="22"/>
          <w:szCs w:val="22"/>
          <w:u w:val="single"/>
        </w:rPr>
        <w:t xml:space="preserve">. </w:t>
      </w:r>
    </w:p>
    <w:p w:rsidR="00FC4452" w:rsidRPr="00BA59FA" w:rsidRDefault="00FC4452" w:rsidP="00FC4452">
      <w:pPr>
        <w:rPr>
          <w:rFonts w:ascii="Arial Narrow" w:hAnsi="Arial Narrow"/>
          <w:bCs/>
          <w:sz w:val="22"/>
          <w:szCs w:val="22"/>
        </w:rPr>
      </w:pPr>
      <w:r w:rsidRPr="00BA59FA">
        <w:rPr>
          <w:rFonts w:ascii="Arial Narrow" w:hAnsi="Arial Narrow"/>
          <w:bCs/>
          <w:sz w:val="22"/>
          <w:szCs w:val="22"/>
        </w:rPr>
        <w:t>Úver - Prima banka Slovensko – výstavba MŠ</w:t>
      </w:r>
      <w:r w:rsidRPr="00BA59FA">
        <w:rPr>
          <w:rFonts w:ascii="Arial Narrow" w:hAnsi="Arial Narrow"/>
          <w:bCs/>
          <w:sz w:val="22"/>
          <w:szCs w:val="22"/>
        </w:rPr>
        <w:tab/>
      </w:r>
      <w:r w:rsidRPr="00BA59FA">
        <w:rPr>
          <w:rFonts w:ascii="Arial Narrow" w:hAnsi="Arial Narrow"/>
          <w:bCs/>
          <w:sz w:val="22"/>
          <w:szCs w:val="22"/>
        </w:rPr>
        <w:tab/>
        <w:t xml:space="preserve">                           </w:t>
      </w:r>
      <w:r w:rsidRPr="00BA59FA">
        <w:rPr>
          <w:rFonts w:ascii="Arial Narrow" w:hAnsi="Arial Narrow"/>
          <w:bCs/>
          <w:sz w:val="22"/>
          <w:szCs w:val="22"/>
        </w:rPr>
        <w:tab/>
      </w:r>
      <w:r w:rsidRPr="00BA59FA">
        <w:rPr>
          <w:rFonts w:ascii="Arial Narrow" w:hAnsi="Arial Narrow"/>
          <w:bCs/>
          <w:sz w:val="22"/>
          <w:szCs w:val="22"/>
        </w:rPr>
        <w:tab/>
      </w:r>
      <w:r>
        <w:rPr>
          <w:rFonts w:ascii="Arial Narrow" w:hAnsi="Arial Narrow"/>
          <w:bCs/>
          <w:sz w:val="22"/>
          <w:szCs w:val="22"/>
        </w:rPr>
        <w:t>4 387,61</w:t>
      </w:r>
      <w:r w:rsidRPr="00BA59FA">
        <w:rPr>
          <w:rFonts w:ascii="Arial Narrow" w:hAnsi="Arial Narrow"/>
          <w:bCs/>
          <w:sz w:val="22"/>
          <w:szCs w:val="22"/>
        </w:rPr>
        <w:t xml:space="preserve"> EUR</w:t>
      </w:r>
    </w:p>
    <w:p w:rsidR="00FC4452" w:rsidRPr="00BA59FA" w:rsidRDefault="00FC4452" w:rsidP="00FC4452">
      <w:pPr>
        <w:pStyle w:val="Zkladntext2"/>
        <w:pBdr>
          <w:bottom w:val="single" w:sz="6" w:space="1" w:color="auto"/>
        </w:pBdr>
        <w:rPr>
          <w:rFonts w:ascii="Arial Narrow" w:hAnsi="Arial Narrow"/>
          <w:bCs/>
          <w:sz w:val="22"/>
          <w:szCs w:val="22"/>
        </w:rPr>
      </w:pPr>
    </w:p>
    <w:p w:rsidR="00FC4452" w:rsidRPr="00BA59FA" w:rsidRDefault="00FC4452" w:rsidP="00FC4452">
      <w:pPr>
        <w:rPr>
          <w:rFonts w:ascii="Arial Narrow" w:hAnsi="Arial Narrow"/>
          <w:bCs/>
          <w:sz w:val="22"/>
          <w:szCs w:val="22"/>
        </w:rPr>
      </w:pPr>
      <w:r w:rsidRPr="00BA59FA">
        <w:rPr>
          <w:rFonts w:ascii="Arial Narrow" w:hAnsi="Arial Narrow"/>
          <w:bCs/>
          <w:sz w:val="22"/>
          <w:szCs w:val="22"/>
        </w:rPr>
        <w:t>Splátky úrokov z </w:t>
      </w:r>
      <w:r>
        <w:rPr>
          <w:rFonts w:ascii="Arial Narrow" w:hAnsi="Arial Narrow"/>
          <w:bCs/>
          <w:sz w:val="22"/>
          <w:szCs w:val="22"/>
        </w:rPr>
        <w:t xml:space="preserve">úverov Prima banky  k 31.12.2015 </w:t>
      </w:r>
      <w:r w:rsidRPr="00BA59FA">
        <w:rPr>
          <w:rFonts w:ascii="Arial Narrow" w:hAnsi="Arial Narrow"/>
          <w:bCs/>
          <w:sz w:val="22"/>
          <w:szCs w:val="22"/>
        </w:rPr>
        <w:t xml:space="preserve">                              </w:t>
      </w:r>
      <w:r w:rsidRPr="00BA59FA">
        <w:rPr>
          <w:rFonts w:ascii="Arial Narrow" w:hAnsi="Arial Narrow"/>
          <w:bCs/>
          <w:sz w:val="22"/>
          <w:szCs w:val="22"/>
        </w:rPr>
        <w:tab/>
      </w:r>
      <w:r w:rsidRPr="00BA59FA">
        <w:rPr>
          <w:rFonts w:ascii="Arial Narrow" w:hAnsi="Arial Narrow"/>
          <w:bCs/>
          <w:sz w:val="22"/>
          <w:szCs w:val="22"/>
        </w:rPr>
        <w:tab/>
        <w:t xml:space="preserve"> </w:t>
      </w:r>
      <w:r>
        <w:rPr>
          <w:rFonts w:ascii="Arial Narrow" w:hAnsi="Arial Narrow"/>
          <w:bCs/>
          <w:sz w:val="22"/>
          <w:szCs w:val="22"/>
        </w:rPr>
        <w:t>4 387,61</w:t>
      </w:r>
      <w:r w:rsidRPr="00BA59FA">
        <w:rPr>
          <w:rFonts w:ascii="Arial Narrow" w:hAnsi="Arial Narrow"/>
          <w:bCs/>
          <w:sz w:val="22"/>
          <w:szCs w:val="22"/>
        </w:rPr>
        <w:t xml:space="preserve"> EUR</w:t>
      </w:r>
    </w:p>
    <w:p w:rsidR="00FC4452" w:rsidRPr="00BA59FA" w:rsidRDefault="00FC4452" w:rsidP="00FC4452">
      <w:pPr>
        <w:rPr>
          <w:rFonts w:ascii="Arial Narrow" w:hAnsi="Arial Narrow"/>
          <w:color w:val="000000"/>
          <w:sz w:val="22"/>
          <w:szCs w:val="22"/>
        </w:rPr>
      </w:pPr>
    </w:p>
    <w:p w:rsidR="00FC4452" w:rsidRPr="00BA59FA" w:rsidRDefault="00FC4452" w:rsidP="00FC4452">
      <w:pPr>
        <w:rPr>
          <w:rFonts w:ascii="Arial Narrow" w:hAnsi="Arial Narrow"/>
          <w:color w:val="000000"/>
          <w:sz w:val="22"/>
          <w:szCs w:val="22"/>
        </w:rPr>
      </w:pPr>
      <w:r w:rsidRPr="00BA59FA">
        <w:rPr>
          <w:rFonts w:ascii="Arial Narrow" w:hAnsi="Arial Narrow"/>
          <w:color w:val="000000"/>
          <w:sz w:val="22"/>
          <w:szCs w:val="22"/>
        </w:rPr>
        <w:t>Sumy zarátavajúce sa do dlhovej služby</w:t>
      </w:r>
    </w:p>
    <w:p w:rsidR="00FC4452" w:rsidRPr="00DF37E6" w:rsidRDefault="00FC4452" w:rsidP="00FC4452">
      <w:pPr>
        <w:rPr>
          <w:rFonts w:ascii="Arial Narrow" w:hAnsi="Arial Narrow"/>
          <w:color w:val="000000"/>
          <w:sz w:val="22"/>
          <w:szCs w:val="22"/>
        </w:rPr>
      </w:pPr>
    </w:p>
    <w:p w:rsidR="00FC4452" w:rsidRPr="00BA59FA" w:rsidRDefault="00FC4452" w:rsidP="00FC4452">
      <w:pPr>
        <w:rPr>
          <w:rFonts w:ascii="Arial Narrow" w:hAnsi="Arial Narrow"/>
          <w:color w:val="000000"/>
          <w:sz w:val="22"/>
          <w:szCs w:val="22"/>
        </w:rPr>
      </w:pPr>
      <w:r w:rsidRPr="00BA59FA">
        <w:rPr>
          <w:rFonts w:ascii="Arial Narrow" w:hAnsi="Arial Narrow"/>
          <w:color w:val="000000"/>
          <w:sz w:val="22"/>
          <w:szCs w:val="22"/>
        </w:rPr>
        <w:t xml:space="preserve">Splátky úrokov zarátavajúce sa do celkovej sumy dlhu obce            </w:t>
      </w:r>
      <w:r w:rsidRPr="00BA59FA">
        <w:rPr>
          <w:rFonts w:ascii="Arial Narrow" w:hAnsi="Arial Narrow"/>
          <w:color w:val="000000"/>
          <w:sz w:val="22"/>
          <w:szCs w:val="22"/>
        </w:rPr>
        <w:tab/>
      </w:r>
      <w:r w:rsidRPr="00BA59FA">
        <w:rPr>
          <w:rFonts w:ascii="Arial Narrow" w:hAnsi="Arial Narrow"/>
          <w:color w:val="000000"/>
          <w:sz w:val="22"/>
          <w:szCs w:val="22"/>
        </w:rPr>
        <w:tab/>
      </w:r>
      <w:r>
        <w:rPr>
          <w:rFonts w:ascii="Arial Narrow" w:hAnsi="Arial Narrow"/>
          <w:color w:val="000000"/>
          <w:sz w:val="22"/>
          <w:szCs w:val="22"/>
        </w:rPr>
        <w:tab/>
        <w:t>4 387,61</w:t>
      </w:r>
      <w:r w:rsidRPr="00BA59FA">
        <w:rPr>
          <w:rFonts w:ascii="Arial Narrow" w:hAnsi="Arial Narrow"/>
          <w:color w:val="000000"/>
          <w:sz w:val="22"/>
          <w:szCs w:val="22"/>
        </w:rPr>
        <w:t xml:space="preserve"> EUR</w:t>
      </w:r>
    </w:p>
    <w:p w:rsidR="00FC4452" w:rsidRPr="00BA59FA" w:rsidRDefault="00FC4452" w:rsidP="00FC4452">
      <w:pPr>
        <w:rPr>
          <w:rFonts w:ascii="Arial Narrow" w:hAnsi="Arial Narrow"/>
          <w:color w:val="000000"/>
          <w:sz w:val="22"/>
          <w:szCs w:val="22"/>
          <w:u w:val="single"/>
        </w:rPr>
      </w:pPr>
      <w:r w:rsidRPr="00BA59FA">
        <w:rPr>
          <w:rFonts w:ascii="Arial Narrow" w:hAnsi="Arial Narrow"/>
          <w:color w:val="000000"/>
          <w:sz w:val="22"/>
          <w:szCs w:val="22"/>
          <w:u w:val="single"/>
        </w:rPr>
        <w:t xml:space="preserve">Splátky istín zarátavajúcich sa do celkovej sumy dlhu obce            </w:t>
      </w:r>
      <w:r w:rsidRPr="00BA59FA">
        <w:rPr>
          <w:rFonts w:ascii="Arial Narrow" w:hAnsi="Arial Narrow"/>
          <w:color w:val="000000"/>
          <w:sz w:val="22"/>
          <w:szCs w:val="22"/>
          <w:u w:val="single"/>
        </w:rPr>
        <w:tab/>
      </w:r>
      <w:r w:rsidRPr="00BA59FA">
        <w:rPr>
          <w:rFonts w:ascii="Arial Narrow" w:hAnsi="Arial Narrow"/>
          <w:color w:val="000000"/>
          <w:sz w:val="22"/>
          <w:szCs w:val="22"/>
          <w:u w:val="single"/>
        </w:rPr>
        <w:tab/>
      </w:r>
      <w:r>
        <w:rPr>
          <w:rFonts w:ascii="Arial Narrow" w:hAnsi="Arial Narrow"/>
          <w:color w:val="000000"/>
          <w:sz w:val="22"/>
          <w:szCs w:val="22"/>
          <w:u w:val="single"/>
        </w:rPr>
        <w:tab/>
      </w:r>
      <w:r w:rsidRPr="00BA59FA">
        <w:rPr>
          <w:rFonts w:ascii="Arial Narrow" w:hAnsi="Arial Narrow"/>
          <w:color w:val="000000"/>
          <w:sz w:val="22"/>
          <w:szCs w:val="22"/>
          <w:u w:val="single"/>
        </w:rPr>
        <w:t>23 076,96 EUR</w:t>
      </w:r>
    </w:p>
    <w:p w:rsidR="00FC4452" w:rsidRPr="00BA59FA" w:rsidRDefault="00FC4452" w:rsidP="00FC4452">
      <w:pPr>
        <w:rPr>
          <w:rFonts w:ascii="Arial Narrow" w:hAnsi="Arial Narrow"/>
          <w:color w:val="000000"/>
          <w:sz w:val="22"/>
          <w:szCs w:val="22"/>
        </w:rPr>
      </w:pPr>
      <w:r w:rsidRPr="00BA59FA">
        <w:rPr>
          <w:rFonts w:ascii="Arial Narrow" w:hAnsi="Arial Narrow"/>
          <w:color w:val="000000"/>
          <w:sz w:val="22"/>
          <w:szCs w:val="22"/>
        </w:rPr>
        <w:t xml:space="preserve">   C E L K O M                                                                                      </w:t>
      </w:r>
      <w:r w:rsidRPr="00BA59FA">
        <w:rPr>
          <w:rFonts w:ascii="Arial Narrow" w:hAnsi="Arial Narrow"/>
          <w:color w:val="000000"/>
          <w:sz w:val="22"/>
          <w:szCs w:val="22"/>
        </w:rPr>
        <w:tab/>
      </w:r>
      <w:r w:rsidRPr="00BA59FA">
        <w:rPr>
          <w:rFonts w:ascii="Arial Narrow" w:hAnsi="Arial Narrow"/>
          <w:color w:val="000000"/>
          <w:sz w:val="22"/>
          <w:szCs w:val="22"/>
        </w:rPr>
        <w:tab/>
        <w:t xml:space="preserve">              2</w:t>
      </w:r>
      <w:r>
        <w:rPr>
          <w:rFonts w:ascii="Arial Narrow" w:hAnsi="Arial Narrow"/>
          <w:color w:val="000000"/>
          <w:sz w:val="22"/>
          <w:szCs w:val="22"/>
        </w:rPr>
        <w:t>7 464,57</w:t>
      </w:r>
      <w:r w:rsidRPr="00BA59FA">
        <w:rPr>
          <w:rFonts w:ascii="Arial Narrow" w:hAnsi="Arial Narrow"/>
          <w:color w:val="000000"/>
          <w:sz w:val="22"/>
          <w:szCs w:val="22"/>
        </w:rPr>
        <w:t xml:space="preserve"> EUR</w:t>
      </w:r>
    </w:p>
    <w:p w:rsidR="00FC4452" w:rsidRPr="00DF37E6" w:rsidRDefault="00FC4452" w:rsidP="00FC4452">
      <w:pPr>
        <w:rPr>
          <w:rFonts w:ascii="Arial Narrow" w:hAnsi="Arial Narrow"/>
          <w:b/>
          <w:color w:val="FF0000"/>
          <w:sz w:val="22"/>
          <w:szCs w:val="22"/>
          <w:u w:val="single"/>
        </w:rPr>
      </w:pPr>
    </w:p>
    <w:p w:rsidR="00FC4452" w:rsidRPr="00DF37E6" w:rsidRDefault="00FC4452" w:rsidP="00FC4452">
      <w:pPr>
        <w:rPr>
          <w:rFonts w:ascii="Arial Narrow" w:hAnsi="Arial Narrow"/>
          <w:b/>
          <w:color w:val="FF6600"/>
          <w:sz w:val="22"/>
          <w:szCs w:val="22"/>
        </w:rPr>
      </w:pP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2</w:t>
      </w:r>
      <w:r>
        <w:rPr>
          <w:rFonts w:ascii="Arial Narrow" w:hAnsi="Arial Narrow"/>
          <w:b/>
          <w:sz w:val="22"/>
          <w:szCs w:val="22"/>
        </w:rPr>
        <w:t>3</w:t>
      </w:r>
      <w:r w:rsidRPr="00DF37E6">
        <w:rPr>
          <w:rFonts w:ascii="Arial Narrow" w:hAnsi="Arial Narrow"/>
          <w:b/>
          <w:sz w:val="22"/>
          <w:szCs w:val="22"/>
        </w:rPr>
        <w:t>7</w:t>
      </w:r>
      <w:r>
        <w:rPr>
          <w:rFonts w:ascii="Arial Narrow" w:hAnsi="Arial Narrow"/>
          <w:b/>
          <w:sz w:val="22"/>
          <w:szCs w:val="22"/>
        </w:rPr>
        <w:t> 607,36</w:t>
      </w:r>
      <w:r w:rsidRPr="00DF37E6">
        <w:rPr>
          <w:rFonts w:ascii="Arial Narrow" w:hAnsi="Arial Narrow"/>
          <w:b/>
          <w:color w:val="000000"/>
          <w:sz w:val="22"/>
          <w:szCs w:val="22"/>
        </w:rPr>
        <w:t xml:space="preserve">  &gt; 2</w:t>
      </w:r>
      <w:r>
        <w:rPr>
          <w:rFonts w:ascii="Arial Narrow" w:hAnsi="Arial Narrow"/>
          <w:b/>
          <w:color w:val="000000"/>
          <w:sz w:val="22"/>
          <w:szCs w:val="22"/>
        </w:rPr>
        <w:t>7 464,57</w:t>
      </w:r>
      <w:r w:rsidRPr="00DF37E6">
        <w:rPr>
          <w:rFonts w:ascii="Arial Narrow" w:hAnsi="Arial Narrow"/>
          <w:b/>
          <w:color w:val="000000"/>
          <w:sz w:val="22"/>
          <w:szCs w:val="22"/>
        </w:rPr>
        <w:t xml:space="preserve"> </w:t>
      </w:r>
      <w:proofErr w:type="spellStart"/>
      <w:r w:rsidRPr="00DF37E6">
        <w:rPr>
          <w:rFonts w:ascii="Arial Narrow" w:hAnsi="Arial Narrow"/>
          <w:b/>
          <w:color w:val="000000"/>
          <w:sz w:val="22"/>
          <w:szCs w:val="22"/>
        </w:rPr>
        <w:t>t.j</w:t>
      </w:r>
      <w:proofErr w:type="spellEnd"/>
      <w:r w:rsidRPr="00DF37E6">
        <w:rPr>
          <w:rFonts w:ascii="Arial Narrow" w:hAnsi="Arial Narrow"/>
          <w:b/>
          <w:color w:val="000000"/>
          <w:sz w:val="22"/>
          <w:szCs w:val="22"/>
        </w:rPr>
        <w:t xml:space="preserve">. </w:t>
      </w:r>
      <w:r>
        <w:rPr>
          <w:rFonts w:ascii="Arial Narrow" w:hAnsi="Arial Narrow"/>
          <w:b/>
          <w:color w:val="000000"/>
          <w:sz w:val="22"/>
          <w:szCs w:val="22"/>
        </w:rPr>
        <w:t>2,89</w:t>
      </w:r>
      <w:r w:rsidRPr="00DF37E6">
        <w:rPr>
          <w:rFonts w:ascii="Arial Narrow" w:hAnsi="Arial Narrow"/>
          <w:b/>
          <w:color w:val="000000"/>
          <w:sz w:val="22"/>
          <w:szCs w:val="22"/>
        </w:rPr>
        <w:t xml:space="preserve">% </w:t>
      </w:r>
      <w:r w:rsidRPr="00DF37E6">
        <w:rPr>
          <w:rFonts w:ascii="Arial Narrow" w:hAnsi="Arial Narrow"/>
          <w:b/>
          <w:sz w:val="22"/>
          <w:szCs w:val="22"/>
        </w:rPr>
        <w:t>bežných príjmov predchádzajúceho rozpočtového roka</w:t>
      </w: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  <w:u w:val="single"/>
        </w:rPr>
      </w:pPr>
      <w:r w:rsidRPr="00DF37E6">
        <w:rPr>
          <w:rFonts w:ascii="Arial Narrow" w:hAnsi="Arial Narrow"/>
          <w:b/>
          <w:sz w:val="22"/>
          <w:szCs w:val="22"/>
          <w:u w:val="single"/>
        </w:rPr>
        <w:t>Podmienka § 17 ods. 6b/ dodržaná</w:t>
      </w:r>
    </w:p>
    <w:p w:rsidR="00FC4452" w:rsidRPr="00DF37E6" w:rsidRDefault="00FC4452" w:rsidP="00FC4452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sz w:val="22"/>
          <w:szCs w:val="22"/>
        </w:rPr>
      </w:pPr>
      <w:r w:rsidRPr="00DF37E6">
        <w:rPr>
          <w:rFonts w:ascii="Arial Narrow" w:hAnsi="Arial Narrow"/>
          <w:b w:val="0"/>
          <w:sz w:val="22"/>
          <w:szCs w:val="22"/>
        </w:rPr>
        <w:t xml:space="preserve">   </w:t>
      </w:r>
    </w:p>
    <w:p w:rsidR="00FC4452" w:rsidRPr="00DF37E6" w:rsidRDefault="00FC4452" w:rsidP="00FC4452">
      <w:pPr>
        <w:rPr>
          <w:rFonts w:ascii="Arial Narrow" w:hAnsi="Arial Narrow"/>
          <w:b/>
          <w:sz w:val="22"/>
          <w:szCs w:val="22"/>
        </w:rPr>
      </w:pPr>
    </w:p>
    <w:p w:rsidR="00FC4452" w:rsidRPr="00DF37E6" w:rsidRDefault="00FC4452" w:rsidP="00FC4452">
      <w:pPr>
        <w:numPr>
          <w:ilvl w:val="0"/>
          <w:numId w:val="8"/>
        </w:numPr>
        <w:ind w:left="284" w:hanging="284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Bankové úvery  </w:t>
      </w:r>
    </w:p>
    <w:p w:rsidR="00FC4452" w:rsidRPr="00DF37E6" w:rsidRDefault="00FC4452" w:rsidP="00FC4452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sz w:val="22"/>
          <w:szCs w:val="22"/>
        </w:rPr>
      </w:pPr>
      <w:r w:rsidRPr="00DF37E6">
        <w:rPr>
          <w:rFonts w:ascii="Arial Narrow" w:hAnsi="Arial Narrow"/>
          <w:b w:val="0"/>
          <w:sz w:val="22"/>
          <w:szCs w:val="22"/>
        </w:rPr>
        <w:t xml:space="preserve">Obec má v Prima banke Slovensko </w:t>
      </w:r>
      <w:proofErr w:type="spellStart"/>
      <w:r w:rsidRPr="00DF37E6">
        <w:rPr>
          <w:rFonts w:ascii="Arial Narrow" w:hAnsi="Arial Narrow"/>
          <w:b w:val="0"/>
          <w:sz w:val="22"/>
          <w:szCs w:val="22"/>
        </w:rPr>
        <w:t>a.s</w:t>
      </w:r>
      <w:proofErr w:type="spellEnd"/>
      <w:r w:rsidRPr="00DF37E6">
        <w:rPr>
          <w:rFonts w:ascii="Arial Narrow" w:hAnsi="Arial Narrow"/>
          <w:b w:val="0"/>
          <w:sz w:val="22"/>
          <w:szCs w:val="22"/>
        </w:rPr>
        <w:t xml:space="preserve">., uzatvorené 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jednu</w:t>
      </w:r>
      <w:r w:rsidRPr="00DF37E6">
        <w:rPr>
          <w:rFonts w:ascii="Arial Narrow" w:hAnsi="Arial Narrow"/>
          <w:b w:val="0"/>
          <w:sz w:val="22"/>
          <w:szCs w:val="22"/>
        </w:rPr>
        <w:t xml:space="preserve"> zmluv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u</w:t>
      </w:r>
      <w:r w:rsidRPr="00DF37E6">
        <w:rPr>
          <w:rFonts w:ascii="Arial Narrow" w:hAnsi="Arial Narrow"/>
          <w:b w:val="0"/>
          <w:sz w:val="22"/>
          <w:szCs w:val="22"/>
        </w:rPr>
        <w:t xml:space="preserve"> o termínovanom úvere:</w:t>
      </w:r>
    </w:p>
    <w:p w:rsidR="00FC4452" w:rsidRPr="00DF37E6" w:rsidRDefault="00FC4452" w:rsidP="00FC4452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b w:val="0"/>
          <w:sz w:val="22"/>
          <w:szCs w:val="22"/>
        </w:rPr>
      </w:pPr>
      <w:r w:rsidRPr="00DF37E6">
        <w:rPr>
          <w:rFonts w:ascii="Arial Narrow" w:hAnsi="Arial Narrow"/>
          <w:b w:val="0"/>
          <w:sz w:val="22"/>
          <w:szCs w:val="22"/>
        </w:rPr>
        <w:t xml:space="preserve">investičný úver za účelom 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výstavby materskej školy ako prístavby k existujúcej budove základnej školy z r.2012</w:t>
      </w:r>
    </w:p>
    <w:p w:rsidR="00FC4452" w:rsidRPr="00DF37E6" w:rsidRDefault="00FC4452" w:rsidP="00FC4452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b w:val="0"/>
          <w:sz w:val="22"/>
          <w:szCs w:val="22"/>
        </w:rPr>
      </w:pPr>
    </w:p>
    <w:p w:rsidR="00FC4452" w:rsidRPr="00DF37E6" w:rsidRDefault="00FC4452" w:rsidP="00FC4452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2. Úvery zo Štátneho fondu rozvoja bývania</w:t>
      </w:r>
    </w:p>
    <w:p w:rsidR="00FC4452" w:rsidRPr="00DF37E6" w:rsidRDefault="00FC4452" w:rsidP="00FC4452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b w:val="0"/>
          <w:sz w:val="22"/>
          <w:szCs w:val="22"/>
        </w:rPr>
      </w:pPr>
      <w:r w:rsidRPr="00DF37E6">
        <w:rPr>
          <w:rFonts w:ascii="Arial Narrow" w:hAnsi="Arial Narrow"/>
          <w:b w:val="0"/>
          <w:sz w:val="22"/>
          <w:szCs w:val="22"/>
        </w:rPr>
        <w:t>Obec má so Štátnym fondom rozvoja bývania uzatvoren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ú jednu</w:t>
      </w:r>
      <w:r w:rsidRPr="00DF37E6">
        <w:rPr>
          <w:rFonts w:ascii="Arial Narrow" w:hAnsi="Arial Narrow"/>
          <w:b w:val="0"/>
          <w:sz w:val="22"/>
          <w:szCs w:val="22"/>
        </w:rPr>
        <w:t xml:space="preserve"> zmluv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u</w:t>
      </w:r>
      <w:r w:rsidRPr="00DF37E6">
        <w:rPr>
          <w:rFonts w:ascii="Arial Narrow" w:hAnsi="Arial Narrow"/>
          <w:b w:val="0"/>
          <w:sz w:val="22"/>
          <w:szCs w:val="22"/>
        </w:rPr>
        <w:t xml:space="preserve"> na výstavbu nájomných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 xml:space="preserve"> bytových</w:t>
      </w:r>
      <w:r w:rsidRPr="00DF37E6">
        <w:rPr>
          <w:rFonts w:ascii="Arial Narrow" w:hAnsi="Arial Narrow"/>
          <w:b w:val="0"/>
          <w:sz w:val="22"/>
          <w:szCs w:val="22"/>
        </w:rPr>
        <w:t xml:space="preserve"> domov:</w:t>
      </w:r>
    </w:p>
    <w:p w:rsidR="00FC4452" w:rsidRPr="00DF37E6" w:rsidRDefault="00FC4452" w:rsidP="00FC4452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b w:val="0"/>
          <w:color w:val="FF0000"/>
          <w:sz w:val="22"/>
          <w:szCs w:val="22"/>
          <w:lang w:val="sk-SK"/>
        </w:rPr>
      </w:pPr>
      <w:r w:rsidRPr="00DF37E6">
        <w:rPr>
          <w:rFonts w:ascii="Arial Narrow" w:hAnsi="Arial Narrow"/>
          <w:b w:val="0"/>
          <w:sz w:val="22"/>
          <w:szCs w:val="22"/>
          <w:lang w:val="sk-SK"/>
        </w:rPr>
        <w:t>úver na výstavbu 2 bytových domov z r.2008, zostatok úveru k 31.12.201</w:t>
      </w:r>
      <w:r>
        <w:rPr>
          <w:rFonts w:ascii="Arial Narrow" w:hAnsi="Arial Narrow"/>
          <w:b w:val="0"/>
          <w:sz w:val="22"/>
          <w:szCs w:val="22"/>
          <w:lang w:val="sk-SK"/>
        </w:rPr>
        <w:t>5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: 5</w:t>
      </w:r>
      <w:r>
        <w:rPr>
          <w:rFonts w:ascii="Arial Narrow" w:hAnsi="Arial Narrow"/>
          <w:b w:val="0"/>
          <w:sz w:val="22"/>
          <w:szCs w:val="22"/>
          <w:lang w:val="sk-SK"/>
        </w:rPr>
        <w:t>12 450,88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€</w:t>
      </w:r>
    </w:p>
    <w:p w:rsidR="00FC4452" w:rsidRPr="00DF37E6" w:rsidRDefault="00FC4452" w:rsidP="00FC4452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b w:val="0"/>
          <w:sz w:val="22"/>
          <w:szCs w:val="22"/>
        </w:rPr>
      </w:pPr>
    </w:p>
    <w:p w:rsidR="00FC4452" w:rsidRPr="00DF37E6" w:rsidRDefault="00FC4452" w:rsidP="00FC4452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Do celkovej sumy dlhu obce sa úvery zo ŠFRB nezapočítavajú. </w:t>
      </w:r>
    </w:p>
    <w:p w:rsidR="00FC4452" w:rsidRPr="00DF37E6" w:rsidRDefault="00FC4452" w:rsidP="00FC4452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sz w:val="22"/>
          <w:szCs w:val="22"/>
        </w:rPr>
      </w:pPr>
    </w:p>
    <w:p w:rsidR="00FC4452" w:rsidRPr="00DF37E6" w:rsidRDefault="00FC4452" w:rsidP="00FC4452">
      <w:pPr>
        <w:ind w:left="360"/>
        <w:jc w:val="both"/>
        <w:rPr>
          <w:rFonts w:ascii="Arial Narrow" w:hAnsi="Arial Narrow"/>
        </w:rPr>
      </w:pPr>
    </w:p>
    <w:p w:rsidR="00E05836" w:rsidRPr="00DF37E6" w:rsidRDefault="00E05836" w:rsidP="00E05836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sz w:val="22"/>
          <w:szCs w:val="22"/>
        </w:rPr>
      </w:pPr>
    </w:p>
    <w:p w:rsidR="004B7E86" w:rsidRPr="00DF37E6" w:rsidRDefault="004B7E86" w:rsidP="004B7E86">
      <w:pPr>
        <w:ind w:left="360"/>
        <w:jc w:val="both"/>
        <w:rPr>
          <w:rFonts w:ascii="Arial Narrow" w:hAnsi="Arial Narrow"/>
        </w:rPr>
      </w:pPr>
    </w:p>
    <w:p w:rsidR="004B7E86" w:rsidRPr="00A32CF5" w:rsidRDefault="000633A7" w:rsidP="004B7E86">
      <w:pPr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t>2.8</w:t>
      </w:r>
      <w:r w:rsidR="004B7E86" w:rsidRPr="00A32CF5">
        <w:rPr>
          <w:rFonts w:ascii="Arial Narrow" w:hAnsi="Arial Narrow"/>
          <w:b/>
          <w:sz w:val="28"/>
          <w:szCs w:val="28"/>
        </w:rPr>
        <w:t xml:space="preserve"> Hospodárenie príspevkových organizácií </w:t>
      </w:r>
    </w:p>
    <w:p w:rsidR="00C459DA" w:rsidRPr="00DF37E6" w:rsidRDefault="00C459DA" w:rsidP="004B7E86">
      <w:pPr>
        <w:rPr>
          <w:rFonts w:ascii="Arial Narrow" w:hAnsi="Arial Narrow"/>
        </w:rPr>
      </w:pPr>
    </w:p>
    <w:p w:rsidR="004B7E86" w:rsidRPr="00DF37E6" w:rsidRDefault="00C459DA" w:rsidP="004B7E86">
      <w:pPr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Obec </w:t>
      </w:r>
      <w:r w:rsidR="00E05836" w:rsidRPr="00DF37E6">
        <w:rPr>
          <w:rFonts w:ascii="Arial Narrow" w:hAnsi="Arial Narrow"/>
          <w:sz w:val="22"/>
          <w:szCs w:val="22"/>
        </w:rPr>
        <w:t>nemá vo svojej pôsobnosti zriadené príspevkové organizácie.</w:t>
      </w:r>
    </w:p>
    <w:p w:rsidR="00F71008" w:rsidRPr="00DF37E6" w:rsidRDefault="00F71008" w:rsidP="009B4B35">
      <w:pPr>
        <w:ind w:left="360"/>
        <w:jc w:val="both"/>
        <w:rPr>
          <w:rFonts w:ascii="Arial Narrow" w:hAnsi="Arial Narrow"/>
        </w:rPr>
      </w:pPr>
    </w:p>
    <w:p w:rsidR="00A51094" w:rsidRPr="00A32CF5" w:rsidRDefault="000633A7" w:rsidP="00A51094">
      <w:pPr>
        <w:jc w:val="both"/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t>2.9</w:t>
      </w:r>
      <w:r w:rsidR="004B7E86" w:rsidRPr="00A32CF5">
        <w:rPr>
          <w:rFonts w:ascii="Arial Narrow" w:hAnsi="Arial Narrow"/>
          <w:b/>
          <w:sz w:val="28"/>
          <w:szCs w:val="28"/>
        </w:rPr>
        <w:t xml:space="preserve"> Prehľad o poskytnutých </w:t>
      </w:r>
      <w:r w:rsidR="00A51094" w:rsidRPr="00A32CF5">
        <w:rPr>
          <w:rFonts w:ascii="Arial Narrow" w:hAnsi="Arial Narrow"/>
          <w:b/>
          <w:sz w:val="28"/>
          <w:szCs w:val="28"/>
        </w:rPr>
        <w:t xml:space="preserve">dotáciách </w:t>
      </w:r>
      <w:r w:rsidR="009B4B35" w:rsidRPr="00A32CF5">
        <w:rPr>
          <w:rFonts w:ascii="Arial Narrow" w:hAnsi="Arial Narrow"/>
          <w:b/>
          <w:sz w:val="28"/>
          <w:szCs w:val="28"/>
        </w:rPr>
        <w:t xml:space="preserve"> </w:t>
      </w:r>
      <w:r w:rsidR="00A51094" w:rsidRPr="00A32CF5">
        <w:rPr>
          <w:rFonts w:ascii="Arial Narrow" w:hAnsi="Arial Narrow"/>
          <w:b/>
          <w:sz w:val="28"/>
          <w:szCs w:val="28"/>
        </w:rPr>
        <w:t xml:space="preserve">právnickým osobám a fyzickým osobám - podnikateľom podľa § 7 ods. 4 zákona č.583/2004 </w:t>
      </w:r>
      <w:proofErr w:type="spellStart"/>
      <w:r w:rsidR="00A51094" w:rsidRPr="00A32CF5">
        <w:rPr>
          <w:rFonts w:ascii="Arial Narrow" w:hAnsi="Arial Narrow"/>
          <w:b/>
          <w:sz w:val="28"/>
          <w:szCs w:val="28"/>
        </w:rPr>
        <w:t>Z.z</w:t>
      </w:r>
      <w:proofErr w:type="spellEnd"/>
      <w:r w:rsidR="00A51094" w:rsidRPr="00A32CF5">
        <w:rPr>
          <w:rFonts w:ascii="Arial Narrow" w:hAnsi="Arial Narrow"/>
          <w:b/>
          <w:sz w:val="28"/>
          <w:szCs w:val="28"/>
        </w:rPr>
        <w:t>.</w:t>
      </w:r>
    </w:p>
    <w:p w:rsidR="009B4B35" w:rsidRPr="00DF37E6" w:rsidRDefault="009B4B35" w:rsidP="004B7E86">
      <w:pPr>
        <w:rPr>
          <w:rFonts w:ascii="Arial Narrow" w:hAnsi="Arial Narrow"/>
        </w:rPr>
      </w:pPr>
    </w:p>
    <w:p w:rsidR="000633A7" w:rsidRDefault="000633A7" w:rsidP="004B7E86">
      <w:pPr>
        <w:rPr>
          <w:rFonts w:ascii="Arial Narrow" w:hAnsi="Arial Narrow"/>
          <w:b/>
          <w:color w:val="0000FF"/>
          <w:sz w:val="28"/>
          <w:szCs w:val="28"/>
        </w:rPr>
      </w:pPr>
    </w:p>
    <w:p w:rsidR="00FC4452" w:rsidRPr="00DF37E6" w:rsidRDefault="00FC4452" w:rsidP="00FC4452">
      <w:pPr>
        <w:jc w:val="both"/>
        <w:rPr>
          <w:rFonts w:ascii="Arial Narrow" w:hAnsi="Arial Narrow"/>
        </w:rPr>
      </w:pPr>
      <w:r w:rsidRPr="00DF37E6">
        <w:rPr>
          <w:rFonts w:ascii="Arial Narrow" w:hAnsi="Arial Narrow"/>
        </w:rPr>
        <w:t>Obec v roku 201</w:t>
      </w:r>
      <w:r>
        <w:rPr>
          <w:rFonts w:ascii="Arial Narrow" w:hAnsi="Arial Narrow"/>
        </w:rPr>
        <w:t>5</w:t>
      </w:r>
      <w:r w:rsidRPr="00DF37E6">
        <w:rPr>
          <w:rFonts w:ascii="Arial Narrow" w:hAnsi="Arial Narrow"/>
        </w:rPr>
        <w:t xml:space="preserve"> poskytla dotácie v súlade so VZN č. 1/2008 o dotáciách, právnickým osobám, fyzickým osobám - podnikateľom na podporu všeobecne prospešných služieb,  na všeobecne prospešný alebo verejnoprospešný účel. </w:t>
      </w:r>
    </w:p>
    <w:p w:rsidR="00FC4452" w:rsidRPr="00DF37E6" w:rsidRDefault="00FC4452" w:rsidP="00FC4452">
      <w:pPr>
        <w:jc w:val="both"/>
        <w:rPr>
          <w:rFonts w:ascii="Arial Narrow" w:hAnsi="Arial Narrow"/>
          <w:color w:val="FF000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FC4452" w:rsidRPr="00DF37E6" w:rsidTr="00A130A2">
        <w:tc>
          <w:tcPr>
            <w:tcW w:w="4678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Žiadateľ dotácie</w:t>
            </w: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- 1 -</w:t>
            </w: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Suma poskytnutých finančných prostriedkov</w:t>
            </w: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Suma skutočne použitých finančných prostriedkov</w:t>
            </w: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Rozdiel</w:t>
            </w: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(stĺ.2 - stĺ.3 )</w:t>
            </w: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- 4 -</w:t>
            </w:r>
          </w:p>
        </w:tc>
      </w:tr>
      <w:tr w:rsidR="00FC4452" w:rsidRPr="00DF37E6" w:rsidTr="00A130A2">
        <w:tc>
          <w:tcPr>
            <w:tcW w:w="4678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Telovýchovná jednota TJ Tatran Hybe – bežné výdavky</w:t>
            </w:r>
          </w:p>
        </w:tc>
        <w:tc>
          <w:tcPr>
            <w:tcW w:w="198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500</w:t>
            </w:r>
            <w:r w:rsidRPr="00DF37E6">
              <w:rPr>
                <w:rFonts w:ascii="Arial Narrow" w:hAnsi="Arial Narrow"/>
              </w:rPr>
              <w:t>0€</w:t>
            </w:r>
          </w:p>
        </w:tc>
        <w:tc>
          <w:tcPr>
            <w:tcW w:w="1701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500</w:t>
            </w:r>
            <w:r w:rsidRPr="00DF37E6">
              <w:rPr>
                <w:rFonts w:ascii="Arial Narrow" w:hAnsi="Arial Narrow"/>
              </w:rPr>
              <w:t>0€</w:t>
            </w:r>
          </w:p>
        </w:tc>
        <w:tc>
          <w:tcPr>
            <w:tcW w:w="127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FC4452" w:rsidRPr="00DF37E6" w:rsidTr="00A130A2">
        <w:tc>
          <w:tcPr>
            <w:tcW w:w="4678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Jednota dôchodcov – bežné výdavky</w:t>
            </w:r>
          </w:p>
        </w:tc>
        <w:tc>
          <w:tcPr>
            <w:tcW w:w="198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</w:t>
            </w:r>
            <w:r>
              <w:rPr>
                <w:rFonts w:ascii="Arial Narrow" w:hAnsi="Arial Narrow"/>
              </w:rPr>
              <w:t>2</w:t>
            </w:r>
            <w:r w:rsidRPr="00DF37E6">
              <w:rPr>
                <w:rFonts w:ascii="Arial Narrow" w:hAnsi="Arial Narrow"/>
              </w:rPr>
              <w:t>00,00</w:t>
            </w:r>
          </w:p>
        </w:tc>
        <w:tc>
          <w:tcPr>
            <w:tcW w:w="1701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</w:t>
            </w:r>
            <w:r>
              <w:rPr>
                <w:rFonts w:ascii="Arial Narrow" w:hAnsi="Arial Narrow"/>
              </w:rPr>
              <w:t>2</w:t>
            </w:r>
            <w:r w:rsidRPr="00DF37E6">
              <w:rPr>
                <w:rFonts w:ascii="Arial Narrow" w:hAnsi="Arial Narrow"/>
              </w:rPr>
              <w:t>00,00</w:t>
            </w:r>
          </w:p>
        </w:tc>
        <w:tc>
          <w:tcPr>
            <w:tcW w:w="127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FC4452" w:rsidRPr="00DF37E6" w:rsidTr="00A130A2">
        <w:tc>
          <w:tcPr>
            <w:tcW w:w="4678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Zväz holubiarov – bežné výdavky</w:t>
            </w:r>
          </w:p>
        </w:tc>
        <w:tc>
          <w:tcPr>
            <w:tcW w:w="198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100,00</w:t>
            </w:r>
          </w:p>
        </w:tc>
        <w:tc>
          <w:tcPr>
            <w:tcW w:w="1701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9</w:t>
            </w:r>
            <w:r>
              <w:rPr>
                <w:rFonts w:ascii="Arial Narrow" w:hAnsi="Arial Narrow"/>
              </w:rPr>
              <w:t>3,60</w:t>
            </w:r>
          </w:p>
        </w:tc>
        <w:tc>
          <w:tcPr>
            <w:tcW w:w="127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6,40</w:t>
            </w:r>
          </w:p>
        </w:tc>
      </w:tr>
      <w:tr w:rsidR="00FC4452" w:rsidRPr="00DF37E6" w:rsidTr="00A130A2">
        <w:tc>
          <w:tcPr>
            <w:tcW w:w="4678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lastRenderedPageBreak/>
              <w:t>Domov SČK Liptovský Hrádok– bežné výdavky</w:t>
            </w:r>
          </w:p>
        </w:tc>
        <w:tc>
          <w:tcPr>
            <w:tcW w:w="198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</w:t>
            </w:r>
            <w:r>
              <w:rPr>
                <w:rFonts w:ascii="Arial Narrow" w:hAnsi="Arial Narrow"/>
              </w:rPr>
              <w:t>1</w:t>
            </w:r>
            <w:r w:rsidRPr="00DF37E6">
              <w:rPr>
                <w:rFonts w:ascii="Arial Narrow" w:hAnsi="Arial Narrow"/>
              </w:rPr>
              <w:t>00,00</w:t>
            </w:r>
          </w:p>
        </w:tc>
        <w:tc>
          <w:tcPr>
            <w:tcW w:w="1701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</w:t>
            </w:r>
            <w:r>
              <w:rPr>
                <w:rFonts w:ascii="Arial Narrow" w:hAnsi="Arial Narrow"/>
              </w:rPr>
              <w:t>1</w:t>
            </w:r>
            <w:r w:rsidRPr="00DF37E6">
              <w:rPr>
                <w:rFonts w:ascii="Arial Narrow" w:hAnsi="Arial Narrow"/>
              </w:rPr>
              <w:t>00,00</w:t>
            </w:r>
          </w:p>
        </w:tc>
        <w:tc>
          <w:tcPr>
            <w:tcW w:w="127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FC4452" w:rsidRPr="00DF37E6" w:rsidTr="00A130A2">
        <w:tc>
          <w:tcPr>
            <w:tcW w:w="4678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ECAV – bežné výdavky</w:t>
            </w:r>
          </w:p>
        </w:tc>
        <w:tc>
          <w:tcPr>
            <w:tcW w:w="198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1000,00</w:t>
            </w:r>
          </w:p>
        </w:tc>
        <w:tc>
          <w:tcPr>
            <w:tcW w:w="1701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</w:t>
            </w:r>
            <w:r>
              <w:rPr>
                <w:rFonts w:ascii="Arial Narrow" w:hAnsi="Arial Narrow"/>
              </w:rPr>
              <w:t>1000,00</w:t>
            </w:r>
          </w:p>
        </w:tc>
        <w:tc>
          <w:tcPr>
            <w:tcW w:w="127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0</w:t>
            </w:r>
          </w:p>
        </w:tc>
      </w:tr>
      <w:tr w:rsidR="00FC4452" w:rsidRPr="00DF37E6" w:rsidTr="00A130A2">
        <w:tc>
          <w:tcPr>
            <w:tcW w:w="4678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RKC – bežné výdavky</w:t>
            </w:r>
          </w:p>
        </w:tc>
        <w:tc>
          <w:tcPr>
            <w:tcW w:w="198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350,00</w:t>
            </w:r>
          </w:p>
        </w:tc>
        <w:tc>
          <w:tcPr>
            <w:tcW w:w="1701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350,00</w:t>
            </w:r>
          </w:p>
        </w:tc>
        <w:tc>
          <w:tcPr>
            <w:tcW w:w="127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FC4452" w:rsidRPr="00DF37E6" w:rsidTr="00A130A2">
        <w:tc>
          <w:tcPr>
            <w:tcW w:w="4678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Spolufinancovanie krúžky ZŠ – bežné výdavky</w:t>
            </w:r>
          </w:p>
        </w:tc>
        <w:tc>
          <w:tcPr>
            <w:tcW w:w="198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1880,00</w:t>
            </w:r>
          </w:p>
        </w:tc>
        <w:tc>
          <w:tcPr>
            <w:tcW w:w="1701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1880,00</w:t>
            </w:r>
          </w:p>
        </w:tc>
        <w:tc>
          <w:tcPr>
            <w:tcW w:w="127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FC4452" w:rsidRPr="00DF37E6" w:rsidTr="00A130A2">
        <w:tc>
          <w:tcPr>
            <w:tcW w:w="4678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Spolufinancovanie krúžky CVČ </w:t>
            </w:r>
            <w:proofErr w:type="spellStart"/>
            <w:r w:rsidRPr="00DF37E6">
              <w:rPr>
                <w:rFonts w:ascii="Arial Narrow" w:hAnsi="Arial Narrow"/>
              </w:rPr>
              <w:t>L.Mikuláš</w:t>
            </w:r>
            <w:proofErr w:type="spellEnd"/>
            <w:r w:rsidRPr="00DF37E6">
              <w:rPr>
                <w:rFonts w:ascii="Arial Narrow" w:hAnsi="Arial Narrow"/>
              </w:rPr>
              <w:t xml:space="preserve"> – bežné výdavky</w:t>
            </w:r>
          </w:p>
        </w:tc>
        <w:tc>
          <w:tcPr>
            <w:tcW w:w="198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48,00</w:t>
            </w:r>
          </w:p>
        </w:tc>
        <w:tc>
          <w:tcPr>
            <w:tcW w:w="1701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48,00</w:t>
            </w:r>
          </w:p>
        </w:tc>
        <w:tc>
          <w:tcPr>
            <w:tcW w:w="127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FC4452" w:rsidRPr="00DF37E6" w:rsidTr="00A130A2">
        <w:tc>
          <w:tcPr>
            <w:tcW w:w="4678" w:type="dxa"/>
          </w:tcPr>
          <w:p w:rsidR="00FC4452" w:rsidRPr="00DF37E6" w:rsidRDefault="00FC4452" w:rsidP="00A130A2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Spolufinancovanie krúžky CVČ </w:t>
            </w:r>
            <w:proofErr w:type="spellStart"/>
            <w:r w:rsidRPr="00DF37E6">
              <w:rPr>
                <w:rFonts w:ascii="Arial Narrow" w:hAnsi="Arial Narrow"/>
              </w:rPr>
              <w:t>L.Hrádok</w:t>
            </w:r>
            <w:proofErr w:type="spellEnd"/>
            <w:r w:rsidRPr="00DF37E6">
              <w:rPr>
                <w:rFonts w:ascii="Arial Narrow" w:hAnsi="Arial Narrow"/>
              </w:rPr>
              <w:t xml:space="preserve"> – bežné výdavky</w:t>
            </w:r>
          </w:p>
        </w:tc>
        <w:tc>
          <w:tcPr>
            <w:tcW w:w="198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288,00</w:t>
            </w:r>
          </w:p>
        </w:tc>
        <w:tc>
          <w:tcPr>
            <w:tcW w:w="1701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288,00</w:t>
            </w:r>
          </w:p>
        </w:tc>
        <w:tc>
          <w:tcPr>
            <w:tcW w:w="1275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</w:tbl>
    <w:p w:rsidR="00FC4452" w:rsidRPr="00DF37E6" w:rsidRDefault="00FC4452" w:rsidP="00FC4452">
      <w:pPr>
        <w:tabs>
          <w:tab w:val="left" w:pos="3060"/>
          <w:tab w:val="left" w:pos="5400"/>
          <w:tab w:val="left" w:pos="7560"/>
        </w:tabs>
        <w:ind w:left="360"/>
        <w:jc w:val="both"/>
        <w:rPr>
          <w:rFonts w:ascii="Arial Narrow" w:hAnsi="Arial Narrow"/>
        </w:rPr>
      </w:pPr>
    </w:p>
    <w:p w:rsidR="00FC4452" w:rsidRDefault="00FC4452" w:rsidP="00FC4452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boli vyúčtované všetky dotácie, ktoré boli poskytnuté v súlade so VZN č. 1/2008 o dotáciách.</w:t>
      </w:r>
    </w:p>
    <w:p w:rsidR="00FC4452" w:rsidRDefault="00FC4452" w:rsidP="004B7E86">
      <w:pPr>
        <w:rPr>
          <w:rFonts w:ascii="Arial Narrow" w:hAnsi="Arial Narrow"/>
          <w:b/>
          <w:color w:val="0000FF"/>
          <w:sz w:val="28"/>
          <w:szCs w:val="28"/>
        </w:rPr>
      </w:pPr>
    </w:p>
    <w:p w:rsidR="004B7E86" w:rsidRPr="00A32CF5" w:rsidRDefault="000633A7" w:rsidP="004B7E86">
      <w:pPr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t>2.</w:t>
      </w:r>
      <w:r w:rsidR="004B7E86" w:rsidRPr="00A32CF5">
        <w:rPr>
          <w:rFonts w:ascii="Arial Narrow" w:hAnsi="Arial Narrow"/>
          <w:b/>
          <w:sz w:val="28"/>
          <w:szCs w:val="28"/>
        </w:rPr>
        <w:t xml:space="preserve">10 Podnikateľská činnosť  </w:t>
      </w:r>
    </w:p>
    <w:p w:rsidR="004518D8" w:rsidRPr="00DF37E6" w:rsidRDefault="004518D8" w:rsidP="00390C60">
      <w:pPr>
        <w:jc w:val="both"/>
        <w:rPr>
          <w:rFonts w:ascii="Arial Narrow" w:hAnsi="Arial Narrow"/>
          <w:b/>
          <w:color w:val="6600FF"/>
          <w:sz w:val="28"/>
          <w:szCs w:val="28"/>
        </w:rPr>
      </w:pPr>
    </w:p>
    <w:p w:rsidR="008E578C" w:rsidRPr="00DF37E6" w:rsidRDefault="009B4B35" w:rsidP="00995925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Obec </w:t>
      </w:r>
      <w:proofErr w:type="spellStart"/>
      <w:r w:rsidR="00995925" w:rsidRPr="00DF37E6">
        <w:rPr>
          <w:rFonts w:ascii="Arial Narrow" w:hAnsi="Arial Narrow"/>
          <w:sz w:val="22"/>
          <w:szCs w:val="22"/>
        </w:rPr>
        <w:t>nepodníká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</w:t>
      </w:r>
      <w:r w:rsidR="00995925" w:rsidRPr="00DF37E6">
        <w:rPr>
          <w:rFonts w:ascii="Arial Narrow" w:hAnsi="Arial Narrow"/>
          <w:sz w:val="22"/>
          <w:szCs w:val="22"/>
        </w:rPr>
        <w:t>.</w:t>
      </w:r>
    </w:p>
    <w:p w:rsidR="004B7E86" w:rsidRPr="00DF37E6" w:rsidRDefault="004B7E86" w:rsidP="00A265B2">
      <w:pPr>
        <w:jc w:val="both"/>
        <w:rPr>
          <w:rFonts w:ascii="Arial Narrow" w:hAnsi="Arial Narrow"/>
        </w:rPr>
      </w:pPr>
    </w:p>
    <w:p w:rsidR="00727D46" w:rsidRPr="00A32CF5" w:rsidRDefault="000633A7" w:rsidP="00727D46">
      <w:pPr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t>2.</w:t>
      </w:r>
      <w:r w:rsidR="004B7E86" w:rsidRPr="00A32CF5">
        <w:rPr>
          <w:rFonts w:ascii="Arial Narrow" w:hAnsi="Arial Narrow"/>
          <w:b/>
          <w:sz w:val="28"/>
          <w:szCs w:val="28"/>
        </w:rPr>
        <w:t>11</w:t>
      </w:r>
      <w:r w:rsidR="00BF3842" w:rsidRPr="00A32CF5">
        <w:rPr>
          <w:rFonts w:ascii="Arial Narrow" w:hAnsi="Arial Narrow"/>
          <w:b/>
          <w:sz w:val="28"/>
          <w:szCs w:val="28"/>
        </w:rPr>
        <w:t xml:space="preserve"> F</w:t>
      </w:r>
      <w:r w:rsidR="00727D46" w:rsidRPr="00A32CF5">
        <w:rPr>
          <w:rFonts w:ascii="Arial Narrow" w:hAnsi="Arial Narrow"/>
          <w:b/>
          <w:sz w:val="28"/>
          <w:szCs w:val="28"/>
        </w:rPr>
        <w:t>inančné usporiadanie vzťahov voči</w:t>
      </w:r>
      <w:r w:rsidR="00E23022" w:rsidRPr="00A32CF5">
        <w:rPr>
          <w:rFonts w:ascii="Arial Narrow" w:hAnsi="Arial Narrow"/>
          <w:b/>
          <w:sz w:val="28"/>
          <w:szCs w:val="28"/>
        </w:rPr>
        <w:t xml:space="preserve"> </w:t>
      </w:r>
    </w:p>
    <w:p w:rsidR="00727D46" w:rsidRDefault="00727D46" w:rsidP="00727D46">
      <w:pPr>
        <w:rPr>
          <w:rFonts w:ascii="Arial Narrow" w:hAnsi="Arial Narrow"/>
          <w:b/>
          <w:color w:val="0000FF"/>
          <w:sz w:val="28"/>
          <w:szCs w:val="28"/>
          <w:u w:val="single"/>
        </w:rPr>
      </w:pPr>
    </w:p>
    <w:p w:rsidR="00FC4452" w:rsidRDefault="00FC4452" w:rsidP="00727D46">
      <w:pPr>
        <w:rPr>
          <w:rFonts w:ascii="Arial Narrow" w:hAnsi="Arial Narrow"/>
          <w:b/>
          <w:color w:val="0000FF"/>
          <w:sz w:val="28"/>
          <w:szCs w:val="28"/>
          <w:u w:val="single"/>
        </w:rPr>
      </w:pPr>
    </w:p>
    <w:p w:rsidR="00FC4452" w:rsidRPr="00DF37E6" w:rsidRDefault="00FC4452" w:rsidP="00FC4452">
      <w:pPr>
        <w:numPr>
          <w:ilvl w:val="1"/>
          <w:numId w:val="3"/>
        </w:numPr>
        <w:tabs>
          <w:tab w:val="clear" w:pos="16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zriadeným a založeným právnickým osobám</w:t>
      </w:r>
    </w:p>
    <w:p w:rsidR="00FC4452" w:rsidRPr="00DF37E6" w:rsidRDefault="00FC4452" w:rsidP="00FC4452">
      <w:pPr>
        <w:numPr>
          <w:ilvl w:val="1"/>
          <w:numId w:val="3"/>
        </w:numPr>
        <w:tabs>
          <w:tab w:val="clear" w:pos="16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štátnemu rozpočtu</w:t>
      </w:r>
    </w:p>
    <w:p w:rsidR="00FC4452" w:rsidRPr="00DF37E6" w:rsidRDefault="00FC4452" w:rsidP="00FC4452">
      <w:pPr>
        <w:numPr>
          <w:ilvl w:val="1"/>
          <w:numId w:val="3"/>
        </w:numPr>
        <w:tabs>
          <w:tab w:val="clear" w:pos="16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štátnym fondom</w:t>
      </w:r>
    </w:p>
    <w:p w:rsidR="00FC4452" w:rsidRPr="00DF37E6" w:rsidRDefault="00FC4452" w:rsidP="00FC4452">
      <w:pPr>
        <w:numPr>
          <w:ilvl w:val="1"/>
          <w:numId w:val="3"/>
        </w:numPr>
        <w:tabs>
          <w:tab w:val="clear" w:pos="16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rozpočtom iných obcí</w:t>
      </w:r>
    </w:p>
    <w:p w:rsidR="00FC4452" w:rsidRPr="00DF37E6" w:rsidRDefault="00FC4452" w:rsidP="00FC4452">
      <w:pPr>
        <w:numPr>
          <w:ilvl w:val="1"/>
          <w:numId w:val="3"/>
        </w:numPr>
        <w:tabs>
          <w:tab w:val="clear" w:pos="16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rozpočtom VÚC</w:t>
      </w:r>
    </w:p>
    <w:p w:rsidR="00FC4452" w:rsidRPr="00DF37E6" w:rsidRDefault="00FC4452" w:rsidP="00FC4452">
      <w:pPr>
        <w:ind w:left="720"/>
        <w:rPr>
          <w:rFonts w:ascii="Arial Narrow" w:hAnsi="Arial Narrow"/>
          <w:sz w:val="22"/>
          <w:szCs w:val="22"/>
        </w:rPr>
      </w:pPr>
    </w:p>
    <w:p w:rsidR="00FC4452" w:rsidRPr="00DF37E6" w:rsidRDefault="00FC4452" w:rsidP="00FC4452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FC4452" w:rsidRPr="00DF37E6" w:rsidRDefault="00FC4452" w:rsidP="00FC4452">
      <w:pPr>
        <w:ind w:left="360"/>
        <w:jc w:val="both"/>
        <w:rPr>
          <w:rFonts w:ascii="Arial Narrow" w:hAnsi="Arial Narrow"/>
        </w:rPr>
      </w:pPr>
    </w:p>
    <w:p w:rsidR="00FC4452" w:rsidRPr="00DF37E6" w:rsidRDefault="00FC4452" w:rsidP="00FC4452">
      <w:pPr>
        <w:numPr>
          <w:ilvl w:val="0"/>
          <w:numId w:val="4"/>
        </w:numPr>
        <w:tabs>
          <w:tab w:val="clear" w:pos="1620"/>
          <w:tab w:val="num" w:pos="426"/>
        </w:tabs>
        <w:ind w:left="426" w:hanging="426"/>
        <w:jc w:val="both"/>
        <w:rPr>
          <w:rFonts w:ascii="Arial Narrow" w:hAnsi="Arial Narrow"/>
          <w:color w:val="0000FF"/>
        </w:rPr>
      </w:pPr>
      <w:r w:rsidRPr="00DF37E6">
        <w:rPr>
          <w:rFonts w:ascii="Arial Narrow" w:hAnsi="Arial Narrow"/>
          <w:color w:val="0000FF"/>
          <w:u w:val="single"/>
        </w:rPr>
        <w:t>Finančné usporiadanie voči zriadeným a založeným právnickým osobám</w:t>
      </w:r>
    </w:p>
    <w:p w:rsidR="00FC4452" w:rsidRPr="00DF37E6" w:rsidRDefault="00FC4452" w:rsidP="00FC4452">
      <w:pPr>
        <w:ind w:left="426"/>
        <w:jc w:val="both"/>
        <w:rPr>
          <w:rFonts w:ascii="Arial Narrow" w:hAnsi="Arial Narrow"/>
        </w:rPr>
      </w:pPr>
    </w:p>
    <w:p w:rsidR="00FC4452" w:rsidRPr="00DF37E6" w:rsidRDefault="00FC4452" w:rsidP="00FC4452">
      <w:pPr>
        <w:jc w:val="both"/>
        <w:rPr>
          <w:rFonts w:ascii="Arial Narrow" w:hAnsi="Arial Narrow"/>
          <w:color w:val="FF0000"/>
          <w:u w:val="single"/>
        </w:rPr>
      </w:pPr>
      <w:r w:rsidRPr="00DF37E6">
        <w:rPr>
          <w:rFonts w:ascii="Arial Narrow" w:hAnsi="Arial Narrow"/>
          <w:color w:val="FF0000"/>
          <w:u w:val="single"/>
        </w:rPr>
        <w:t xml:space="preserve">Finančné usporiadanie voči zriadeným právnickým osobám, </w:t>
      </w:r>
      <w:proofErr w:type="spellStart"/>
      <w:r w:rsidRPr="00DF37E6">
        <w:rPr>
          <w:rFonts w:ascii="Arial Narrow" w:hAnsi="Arial Narrow"/>
          <w:color w:val="FF0000"/>
          <w:u w:val="single"/>
        </w:rPr>
        <w:t>t.j</w:t>
      </w:r>
      <w:proofErr w:type="spellEnd"/>
      <w:r w:rsidRPr="00DF37E6">
        <w:rPr>
          <w:rFonts w:ascii="Arial Narrow" w:hAnsi="Arial Narrow"/>
          <w:color w:val="FF0000"/>
          <w:u w:val="single"/>
        </w:rPr>
        <w:t>. rozpočtovým organizáciám:</w:t>
      </w:r>
    </w:p>
    <w:p w:rsidR="00FC4452" w:rsidRPr="00DF37E6" w:rsidRDefault="00FC4452" w:rsidP="00FC4452">
      <w:pPr>
        <w:jc w:val="both"/>
        <w:rPr>
          <w:rFonts w:ascii="Arial Narrow" w:hAnsi="Arial Narrow"/>
          <w:color w:val="FF0000"/>
          <w:u w:val="single"/>
        </w:rPr>
      </w:pPr>
    </w:p>
    <w:p w:rsidR="00FC4452" w:rsidRPr="00DF37E6" w:rsidRDefault="00FC4452" w:rsidP="00FC445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prostriedky zriaďovateľa, vlastné prostriedky RO</w:t>
      </w:r>
    </w:p>
    <w:p w:rsidR="00FC4452" w:rsidRPr="00DF37E6" w:rsidRDefault="00FC4452" w:rsidP="00FC4452">
      <w:pPr>
        <w:ind w:left="360"/>
        <w:jc w:val="both"/>
        <w:rPr>
          <w:rFonts w:ascii="Arial Narrow" w:hAnsi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FC4452" w:rsidRPr="00DF37E6" w:rsidTr="00A130A2">
        <w:tc>
          <w:tcPr>
            <w:tcW w:w="2802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Rozpočtová organizácia</w:t>
            </w:r>
          </w:p>
        </w:tc>
        <w:tc>
          <w:tcPr>
            <w:tcW w:w="2268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Suma poskytnutých finančných prostriedkov</w:t>
            </w:r>
          </w:p>
        </w:tc>
        <w:tc>
          <w:tcPr>
            <w:tcW w:w="2126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Rozdiel - vrátenie</w:t>
            </w:r>
          </w:p>
        </w:tc>
      </w:tr>
      <w:tr w:rsidR="00FC4452" w:rsidRPr="00DF37E6" w:rsidTr="00A130A2">
        <w:tc>
          <w:tcPr>
            <w:tcW w:w="2802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Základná škola s materskou školou </w:t>
            </w: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112 544,08</w:t>
            </w:r>
          </w:p>
        </w:tc>
        <w:tc>
          <w:tcPr>
            <w:tcW w:w="2126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112 544,08</w:t>
            </w: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2802" w:type="dxa"/>
          </w:tcPr>
          <w:p w:rsidR="00FC4452" w:rsidRPr="00DF37E6" w:rsidRDefault="00FC4452" w:rsidP="00A130A2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</w:tcPr>
          <w:p w:rsidR="00FC4452" w:rsidRPr="00DF37E6" w:rsidRDefault="00FC4452" w:rsidP="00A130A2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4452" w:rsidRPr="00DF37E6" w:rsidRDefault="00FC4452" w:rsidP="00FC4452">
      <w:pPr>
        <w:jc w:val="both"/>
        <w:rPr>
          <w:rFonts w:ascii="Arial Narrow" w:hAnsi="Arial Narrow"/>
          <w:sz w:val="22"/>
          <w:szCs w:val="22"/>
        </w:rPr>
      </w:pPr>
    </w:p>
    <w:p w:rsidR="00FC4452" w:rsidRPr="00DF37E6" w:rsidRDefault="00FC4452" w:rsidP="00FC445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prostriedky od ostatných subjektov verejnej správy napr. zo ŠR</w:t>
      </w:r>
    </w:p>
    <w:p w:rsidR="00FC4452" w:rsidRPr="00DF37E6" w:rsidRDefault="00FC4452" w:rsidP="00FC4452">
      <w:pPr>
        <w:ind w:left="360"/>
        <w:jc w:val="both"/>
        <w:rPr>
          <w:rFonts w:ascii="Arial Narrow" w:hAnsi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FC4452" w:rsidRPr="00DF37E6" w:rsidTr="00A130A2">
        <w:tc>
          <w:tcPr>
            <w:tcW w:w="2802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Rozpočtová organizácia</w:t>
            </w:r>
          </w:p>
        </w:tc>
        <w:tc>
          <w:tcPr>
            <w:tcW w:w="2268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Suma poskytnutých finančných prostriedkov</w:t>
            </w:r>
          </w:p>
        </w:tc>
        <w:tc>
          <w:tcPr>
            <w:tcW w:w="2126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Rozdiel - vrátenie</w:t>
            </w:r>
          </w:p>
        </w:tc>
      </w:tr>
      <w:tr w:rsidR="00FC4452" w:rsidRPr="00DF37E6" w:rsidTr="00A130A2">
        <w:tc>
          <w:tcPr>
            <w:tcW w:w="2802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Základná škola s materskou školou</w:t>
            </w: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410 886,33</w:t>
            </w:r>
          </w:p>
        </w:tc>
        <w:tc>
          <w:tcPr>
            <w:tcW w:w="2126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409 725,70</w:t>
            </w: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1160,63</w:t>
            </w:r>
          </w:p>
        </w:tc>
      </w:tr>
      <w:tr w:rsidR="00FC4452" w:rsidRPr="00DF37E6" w:rsidTr="00A130A2">
        <w:tc>
          <w:tcPr>
            <w:tcW w:w="2802" w:type="dxa"/>
          </w:tcPr>
          <w:p w:rsidR="00FC4452" w:rsidRPr="00DF37E6" w:rsidRDefault="00FC4452" w:rsidP="00A130A2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4452" w:rsidRPr="00DF37E6" w:rsidRDefault="00FC4452" w:rsidP="00FC4452">
      <w:pPr>
        <w:jc w:val="both"/>
        <w:rPr>
          <w:rFonts w:ascii="Arial Narrow" w:hAnsi="Arial Narrow"/>
          <w:sz w:val="22"/>
          <w:szCs w:val="22"/>
        </w:rPr>
      </w:pPr>
    </w:p>
    <w:p w:rsidR="00FC4452" w:rsidRPr="00DF37E6" w:rsidRDefault="00FC4452" w:rsidP="00FC4452">
      <w:pPr>
        <w:ind w:left="426"/>
        <w:jc w:val="both"/>
        <w:rPr>
          <w:rFonts w:ascii="Arial Narrow" w:hAnsi="Arial Narrow"/>
          <w:color w:val="0000FF"/>
          <w:u w:val="single"/>
        </w:rPr>
      </w:pPr>
    </w:p>
    <w:p w:rsidR="00FC4452" w:rsidRPr="00DF37E6" w:rsidRDefault="00FC4452" w:rsidP="00FC4452">
      <w:pPr>
        <w:numPr>
          <w:ilvl w:val="0"/>
          <w:numId w:val="4"/>
        </w:numPr>
        <w:tabs>
          <w:tab w:val="clear" w:pos="1620"/>
          <w:tab w:val="num" w:pos="426"/>
        </w:tabs>
        <w:ind w:left="426" w:hanging="426"/>
        <w:jc w:val="both"/>
        <w:rPr>
          <w:rFonts w:ascii="Arial Narrow" w:hAnsi="Arial Narrow"/>
          <w:color w:val="0000FF"/>
          <w:u w:val="single"/>
        </w:rPr>
      </w:pPr>
      <w:r w:rsidRPr="00DF37E6">
        <w:rPr>
          <w:rFonts w:ascii="Arial Narrow" w:hAnsi="Arial Narrow"/>
          <w:color w:val="0000FF"/>
          <w:u w:val="single"/>
        </w:rPr>
        <w:t>Finančné usporiadanie voči štátnemu rozpočtu:</w:t>
      </w:r>
    </w:p>
    <w:p w:rsidR="00FC4452" w:rsidRPr="00DF37E6" w:rsidRDefault="00FC4452" w:rsidP="00FC4452">
      <w:pPr>
        <w:ind w:left="360"/>
        <w:jc w:val="both"/>
        <w:rPr>
          <w:rFonts w:ascii="Arial Narrow" w:hAnsi="Arial Narrow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4089"/>
        <w:gridCol w:w="1559"/>
        <w:gridCol w:w="1559"/>
        <w:gridCol w:w="1276"/>
      </w:tblGrid>
      <w:tr w:rsidR="00FC4452" w:rsidRPr="00DF37E6" w:rsidTr="00A130A2">
        <w:tc>
          <w:tcPr>
            <w:tcW w:w="1440" w:type="dxa"/>
            <w:shd w:val="clear" w:color="auto" w:fill="D9D9D9"/>
          </w:tcPr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Poskytovateľ </w:t>
            </w:r>
          </w:p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   </w:t>
            </w:r>
          </w:p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        - 1 -</w:t>
            </w:r>
          </w:p>
        </w:tc>
        <w:tc>
          <w:tcPr>
            <w:tcW w:w="4089" w:type="dxa"/>
            <w:shd w:val="clear" w:color="auto" w:fill="D9D9D9"/>
          </w:tcPr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Účelové určenie grantu, transferu</w:t>
            </w:r>
          </w:p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bežný transfer - BT</w:t>
            </w:r>
          </w:p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kapitálový transfer - KT</w:t>
            </w:r>
          </w:p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Suma  poskytnutých</w:t>
            </w:r>
          </w:p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finančných prostriedkov </w:t>
            </w: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Suma skutočne použitých finančných prostriedkov  </w:t>
            </w: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Rozdiel</w:t>
            </w:r>
          </w:p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(stĺ.3 - stĺ.4 )</w:t>
            </w:r>
          </w:p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FC4452" w:rsidRPr="00DF37E6" w:rsidRDefault="00FC4452" w:rsidP="00A130A2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- 5 -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ÚPSVaR</w:t>
            </w:r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na stravu detí v hmotnej núdzi – BT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3252,65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3252,65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ÚPSVaR</w:t>
            </w:r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na školské pomôcky deti v HN - BT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564,40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564,40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ÚRPSaR</w:t>
            </w:r>
            <w:proofErr w:type="spellEnd"/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výkon osobitného príjemcu - BT</w:t>
            </w:r>
          </w:p>
        </w:tc>
        <w:tc>
          <w:tcPr>
            <w:tcW w:w="1559" w:type="dxa"/>
          </w:tcPr>
          <w:p w:rsidR="00FC4452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199,20</w:t>
            </w:r>
          </w:p>
        </w:tc>
        <w:tc>
          <w:tcPr>
            <w:tcW w:w="1559" w:type="dxa"/>
          </w:tcPr>
          <w:p w:rsidR="00FC4452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199,20</w:t>
            </w:r>
          </w:p>
        </w:tc>
        <w:tc>
          <w:tcPr>
            <w:tcW w:w="1276" w:type="dxa"/>
          </w:tcPr>
          <w:p w:rsidR="00FC4452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OˇU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L.Mikuláš</w:t>
            </w:r>
            <w:proofErr w:type="spellEnd"/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 Sklad - BT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187,20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187,20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MV SR</w:t>
            </w:r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Register obyvateľov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hlásenie </w:t>
            </w:r>
          </w:p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pobytu občanov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BT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497,31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497,31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MV SR</w:t>
            </w:r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Výkon štátnej správy na úseku matrík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BT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1864,69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1864,69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DF37E6">
              <w:rPr>
                <w:rFonts w:ascii="Arial Narrow" w:hAnsi="Arial Narrow"/>
                <w:sz w:val="22"/>
                <w:szCs w:val="22"/>
              </w:rPr>
              <w:t>MDVaRR</w:t>
            </w:r>
            <w:proofErr w:type="spellEnd"/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Výkon štátnej správy na úseku stavebného poriadku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DF37E6">
              <w:rPr>
                <w:rFonts w:ascii="Arial Narrow" w:hAnsi="Arial Narrow"/>
                <w:sz w:val="22"/>
                <w:szCs w:val="22"/>
              </w:rPr>
              <w:t>BT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1 401,51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1 401,51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OÚ Žilina</w:t>
            </w:r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Výkon štátnej správy na úseku starostlivosti o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životné prostredie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BT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141,10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141,10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MV SR</w:t>
            </w:r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Dotácia na úhradu výdavkov obce na povodňové záchranné práce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BT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5611,44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5611,44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MV SR</w:t>
            </w:r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Krajského úradu cestnej dopravy - BT</w:t>
            </w:r>
          </w:p>
        </w:tc>
        <w:tc>
          <w:tcPr>
            <w:tcW w:w="1559" w:type="dxa"/>
          </w:tcPr>
          <w:p w:rsidR="00FC4452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65,10</w:t>
            </w:r>
          </w:p>
        </w:tc>
        <w:tc>
          <w:tcPr>
            <w:tcW w:w="1559" w:type="dxa"/>
          </w:tcPr>
          <w:p w:rsidR="00FC4452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65,10</w:t>
            </w:r>
          </w:p>
        </w:tc>
        <w:tc>
          <w:tcPr>
            <w:tcW w:w="1276" w:type="dxa"/>
          </w:tcPr>
          <w:p w:rsidR="00FC4452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OÚ Žilina</w:t>
            </w:r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Prenesené kompetencie ZŠ - BT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407 069,28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405 908,65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1160,63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LM</w:t>
            </w:r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Voľby - BT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640,00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437,89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202,11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ÚPSVaR</w:t>
            </w:r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Na aktivačnú činnosť §52</w:t>
            </w:r>
            <w:r>
              <w:rPr>
                <w:rFonts w:ascii="Arial Narrow" w:hAnsi="Arial Narrow"/>
                <w:sz w:val="22"/>
                <w:szCs w:val="22"/>
              </w:rPr>
              <w:t>,54,50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- BT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38 567,89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38567,89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1440" w:type="dxa"/>
          </w:tcPr>
          <w:p w:rsidR="00FC4452" w:rsidRPr="00DF37E6" w:rsidRDefault="00FC4452" w:rsidP="00A130A2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MF SR</w:t>
            </w:r>
          </w:p>
        </w:tc>
        <w:tc>
          <w:tcPr>
            <w:tcW w:w="4089" w:type="dxa"/>
          </w:tcPr>
          <w:p w:rsidR="00FC4452" w:rsidRPr="00DF37E6" w:rsidRDefault="00FC4452" w:rsidP="00A130A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opravu KD - KT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11 000,00</w:t>
            </w:r>
          </w:p>
        </w:tc>
        <w:tc>
          <w:tcPr>
            <w:tcW w:w="1559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FC4452" w:rsidRPr="00DF37E6" w:rsidRDefault="00FC4452" w:rsidP="00A130A2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11 000,00</w:t>
            </w:r>
          </w:p>
        </w:tc>
      </w:tr>
    </w:tbl>
    <w:p w:rsidR="00FC4452" w:rsidRPr="00DF37E6" w:rsidRDefault="00FC4452" w:rsidP="00FC4452">
      <w:pPr>
        <w:ind w:left="426"/>
        <w:jc w:val="both"/>
        <w:rPr>
          <w:rFonts w:ascii="Arial Narrow" w:hAnsi="Arial Narrow"/>
          <w:color w:val="0000FF"/>
          <w:u w:val="single"/>
        </w:rPr>
      </w:pPr>
    </w:p>
    <w:p w:rsidR="00FC4452" w:rsidRPr="00DF37E6" w:rsidRDefault="00FC4452" w:rsidP="00FC4452">
      <w:pPr>
        <w:numPr>
          <w:ilvl w:val="0"/>
          <w:numId w:val="4"/>
        </w:numPr>
        <w:tabs>
          <w:tab w:val="clear" w:pos="1620"/>
          <w:tab w:val="num" w:pos="426"/>
        </w:tabs>
        <w:ind w:left="426" w:hanging="426"/>
        <w:jc w:val="both"/>
        <w:rPr>
          <w:rFonts w:ascii="Arial Narrow" w:hAnsi="Arial Narrow"/>
          <w:color w:val="0000FF"/>
          <w:u w:val="single"/>
        </w:rPr>
      </w:pPr>
      <w:r w:rsidRPr="00DF37E6">
        <w:rPr>
          <w:rFonts w:ascii="Arial Narrow" w:hAnsi="Arial Narrow"/>
          <w:color w:val="0000FF"/>
          <w:u w:val="single"/>
        </w:rPr>
        <w:t>Finančné usporiadanie voči štátnym fondom</w:t>
      </w:r>
    </w:p>
    <w:p w:rsidR="00FC4452" w:rsidRPr="00DF37E6" w:rsidRDefault="00FC4452" w:rsidP="00FC4452">
      <w:pPr>
        <w:ind w:left="426"/>
        <w:jc w:val="both"/>
        <w:rPr>
          <w:rFonts w:ascii="Arial Narrow" w:hAnsi="Arial Narrow"/>
          <w:color w:val="0000FF"/>
          <w:u w:val="single"/>
        </w:rPr>
      </w:pPr>
    </w:p>
    <w:p w:rsidR="00FC4452" w:rsidRPr="00DF37E6" w:rsidRDefault="00FC4452" w:rsidP="00FC4452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Obec neuzatvorila v roku 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žiadnu zmluvu so štátnymi fondmi. </w:t>
      </w:r>
    </w:p>
    <w:p w:rsidR="00FC4452" w:rsidRPr="00DF37E6" w:rsidRDefault="00FC4452" w:rsidP="00FC4452">
      <w:pPr>
        <w:jc w:val="both"/>
        <w:rPr>
          <w:rFonts w:ascii="Arial Narrow" w:hAnsi="Arial Narrow"/>
        </w:rPr>
      </w:pPr>
    </w:p>
    <w:p w:rsidR="00FC4452" w:rsidRPr="00DF37E6" w:rsidRDefault="00FC4452" w:rsidP="00FC4452">
      <w:pPr>
        <w:numPr>
          <w:ilvl w:val="0"/>
          <w:numId w:val="4"/>
        </w:numPr>
        <w:tabs>
          <w:tab w:val="clear" w:pos="1620"/>
          <w:tab w:val="num" w:pos="426"/>
        </w:tabs>
        <w:ind w:left="426" w:hanging="426"/>
        <w:jc w:val="both"/>
        <w:rPr>
          <w:rFonts w:ascii="Arial Narrow" w:hAnsi="Arial Narrow"/>
          <w:color w:val="0000FF"/>
          <w:u w:val="single"/>
        </w:rPr>
      </w:pPr>
      <w:r w:rsidRPr="00DF37E6">
        <w:rPr>
          <w:rFonts w:ascii="Arial Narrow" w:hAnsi="Arial Narrow"/>
          <w:color w:val="0000FF"/>
          <w:u w:val="single"/>
        </w:rPr>
        <w:t xml:space="preserve">Finančné usporiadanie voči rozpočtom iných obcí </w:t>
      </w:r>
    </w:p>
    <w:p w:rsidR="00FC4452" w:rsidRPr="00DF37E6" w:rsidRDefault="00FC4452" w:rsidP="00FC4452">
      <w:pPr>
        <w:jc w:val="both"/>
        <w:rPr>
          <w:rFonts w:ascii="Arial Narrow" w:hAnsi="Arial Narrow"/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FC4452" w:rsidRPr="00DF37E6" w:rsidTr="00A130A2">
        <w:tc>
          <w:tcPr>
            <w:tcW w:w="2802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Obec </w:t>
            </w:r>
          </w:p>
        </w:tc>
        <w:tc>
          <w:tcPr>
            <w:tcW w:w="2268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 xml:space="preserve">Suma </w:t>
            </w:r>
            <w:r w:rsidRPr="00DF37E6">
              <w:rPr>
                <w:rFonts w:ascii="Arial Narrow" w:hAnsi="Arial Narrow"/>
                <w:b/>
                <w:sz w:val="20"/>
                <w:szCs w:val="20"/>
                <w:u w:val="single"/>
              </w:rPr>
              <w:t xml:space="preserve">poskytnutých </w:t>
            </w:r>
            <w:r w:rsidRPr="00DF37E6">
              <w:rPr>
                <w:rFonts w:ascii="Arial Narrow" w:hAnsi="Arial Narrow"/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Rozdiel </w:t>
            </w:r>
          </w:p>
        </w:tc>
      </w:tr>
      <w:tr w:rsidR="00FC4452" w:rsidRPr="00DF37E6" w:rsidTr="00A130A2">
        <w:tc>
          <w:tcPr>
            <w:tcW w:w="2802" w:type="dxa"/>
          </w:tcPr>
          <w:p w:rsidR="00FC4452" w:rsidRPr="00DF37E6" w:rsidRDefault="00FC4452" w:rsidP="00A130A2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Spoločný obecný úrad</w:t>
            </w: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5279,04</w:t>
            </w:r>
          </w:p>
        </w:tc>
        <w:tc>
          <w:tcPr>
            <w:tcW w:w="2126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5279,04</w:t>
            </w: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FC4452" w:rsidRPr="00DF37E6" w:rsidTr="00A130A2">
        <w:tc>
          <w:tcPr>
            <w:tcW w:w="2802" w:type="dxa"/>
          </w:tcPr>
          <w:p w:rsidR="00FC4452" w:rsidRPr="00DF37E6" w:rsidRDefault="00FC4452" w:rsidP="00A130A2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</w:tcPr>
          <w:p w:rsidR="00FC4452" w:rsidRPr="00DF37E6" w:rsidRDefault="00FC4452" w:rsidP="00A130A2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FC4452" w:rsidRPr="00DF37E6" w:rsidRDefault="00FC4452" w:rsidP="00A130A2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4452" w:rsidRPr="00DF37E6" w:rsidRDefault="00FC4452" w:rsidP="00FC4452">
      <w:pPr>
        <w:jc w:val="both"/>
        <w:rPr>
          <w:rFonts w:ascii="Arial Narrow" w:hAnsi="Arial Narrow"/>
          <w:color w:val="FF0000"/>
          <w:sz w:val="22"/>
          <w:szCs w:val="22"/>
          <w:u w:val="single"/>
        </w:rPr>
      </w:pPr>
    </w:p>
    <w:p w:rsidR="00FC4452" w:rsidRPr="00DF37E6" w:rsidRDefault="00FC4452" w:rsidP="00FC4452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t xml:space="preserve"> </w:t>
      </w:r>
    </w:p>
    <w:p w:rsidR="00FC4452" w:rsidRPr="00DF37E6" w:rsidRDefault="00FC4452" w:rsidP="00FC4452">
      <w:pPr>
        <w:jc w:val="both"/>
        <w:rPr>
          <w:rFonts w:ascii="Arial Narrow" w:hAnsi="Arial Narrow"/>
          <w:color w:val="FF0000"/>
          <w:u w:val="single"/>
        </w:rPr>
      </w:pPr>
    </w:p>
    <w:p w:rsidR="00FC4452" w:rsidRPr="00DF37E6" w:rsidRDefault="00FC4452" w:rsidP="00FC4452">
      <w:pPr>
        <w:numPr>
          <w:ilvl w:val="0"/>
          <w:numId w:val="4"/>
        </w:numPr>
        <w:tabs>
          <w:tab w:val="clear" w:pos="1620"/>
          <w:tab w:val="num" w:pos="426"/>
        </w:tabs>
        <w:ind w:left="426" w:hanging="426"/>
        <w:jc w:val="both"/>
        <w:rPr>
          <w:rFonts w:ascii="Arial Narrow" w:hAnsi="Arial Narrow"/>
          <w:color w:val="0000FF"/>
          <w:u w:val="single"/>
        </w:rPr>
      </w:pPr>
      <w:r w:rsidRPr="00DF37E6">
        <w:rPr>
          <w:rFonts w:ascii="Arial Narrow" w:hAnsi="Arial Narrow"/>
          <w:color w:val="0000FF"/>
          <w:u w:val="single"/>
        </w:rPr>
        <w:t>Finančné usporiadanie voči rozpočtom VÚC</w:t>
      </w:r>
    </w:p>
    <w:p w:rsidR="00FC4452" w:rsidRPr="00DF37E6" w:rsidRDefault="00FC4452" w:rsidP="00FC4452">
      <w:pPr>
        <w:jc w:val="both"/>
        <w:rPr>
          <w:rFonts w:ascii="Arial Narrow" w:hAnsi="Arial Narrow"/>
          <w:color w:val="FF0000"/>
          <w:u w:val="single"/>
        </w:rPr>
      </w:pPr>
    </w:p>
    <w:p w:rsidR="00FC4452" w:rsidRPr="00DF37E6" w:rsidRDefault="00FC4452" w:rsidP="00FC4452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t>Obec v roku 201</w:t>
      </w:r>
      <w:r>
        <w:rPr>
          <w:rFonts w:ascii="Arial Narrow" w:hAnsi="Arial Narrow"/>
          <w:color w:val="000000"/>
          <w:sz w:val="22"/>
          <w:szCs w:val="22"/>
        </w:rPr>
        <w:t>5</w:t>
      </w:r>
      <w:r w:rsidRPr="00DF37E6">
        <w:rPr>
          <w:rFonts w:ascii="Arial Narrow" w:hAnsi="Arial Narrow"/>
          <w:color w:val="000000"/>
          <w:sz w:val="22"/>
          <w:szCs w:val="22"/>
        </w:rPr>
        <w:t xml:space="preserve"> neuzatvorila žiadnu zmluvu s VÚC</w:t>
      </w:r>
    </w:p>
    <w:p w:rsidR="00FC4452" w:rsidRPr="00DF37E6" w:rsidRDefault="00FC4452" w:rsidP="00727D46">
      <w:pPr>
        <w:rPr>
          <w:rFonts w:ascii="Arial Narrow" w:hAnsi="Arial Narrow"/>
          <w:b/>
          <w:color w:val="0000FF"/>
          <w:sz w:val="28"/>
          <w:szCs w:val="28"/>
          <w:u w:val="single"/>
        </w:rPr>
      </w:pPr>
    </w:p>
    <w:p w:rsidR="00F7261D" w:rsidRPr="00A32CF5" w:rsidRDefault="000633A7" w:rsidP="00C97165">
      <w:pPr>
        <w:jc w:val="both"/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lastRenderedPageBreak/>
        <w:t>2.</w:t>
      </w:r>
      <w:r w:rsidR="001C7B65" w:rsidRPr="00A32CF5">
        <w:rPr>
          <w:rFonts w:ascii="Arial Narrow" w:hAnsi="Arial Narrow"/>
          <w:b/>
          <w:sz w:val="28"/>
          <w:szCs w:val="28"/>
        </w:rPr>
        <w:t>12 Hodnotenie plnenia programov obce</w:t>
      </w:r>
      <w:r w:rsidR="006366BA" w:rsidRPr="00A32CF5">
        <w:rPr>
          <w:rFonts w:ascii="Arial Narrow" w:hAnsi="Arial Narrow"/>
          <w:b/>
          <w:sz w:val="28"/>
          <w:szCs w:val="28"/>
        </w:rPr>
        <w:t xml:space="preserve"> - Hodnotiaca správa </w:t>
      </w:r>
      <w:r w:rsidR="00F7261D" w:rsidRPr="00A32CF5">
        <w:rPr>
          <w:rFonts w:ascii="Arial Narrow" w:hAnsi="Arial Narrow"/>
          <w:b/>
          <w:sz w:val="28"/>
          <w:szCs w:val="28"/>
        </w:rPr>
        <w:t xml:space="preserve">k plneniu programového rozpočtu </w:t>
      </w:r>
      <w:r w:rsidR="001C7B65" w:rsidRPr="00A32CF5">
        <w:rPr>
          <w:rFonts w:ascii="Arial Narrow" w:hAnsi="Arial Narrow"/>
          <w:b/>
          <w:sz w:val="28"/>
          <w:szCs w:val="28"/>
        </w:rPr>
        <w:t xml:space="preserve">       </w:t>
      </w:r>
    </w:p>
    <w:p w:rsidR="004F5DF5" w:rsidRPr="00DF37E6" w:rsidRDefault="004F5DF5" w:rsidP="00C97165">
      <w:pPr>
        <w:jc w:val="both"/>
        <w:rPr>
          <w:rFonts w:ascii="Arial Narrow" w:hAnsi="Arial Narrow"/>
          <w:b/>
          <w:color w:val="0000FF"/>
          <w:sz w:val="28"/>
          <w:szCs w:val="28"/>
        </w:rPr>
      </w:pPr>
    </w:p>
    <w:p w:rsidR="001C7B65" w:rsidRPr="00853A21" w:rsidRDefault="006B3518" w:rsidP="001C7B65">
      <w:pPr>
        <w:rPr>
          <w:rFonts w:ascii="Arial Narrow" w:hAnsi="Arial Narrow"/>
          <w:sz w:val="22"/>
          <w:szCs w:val="22"/>
        </w:rPr>
      </w:pPr>
      <w:r w:rsidRPr="00853A21">
        <w:rPr>
          <w:rFonts w:ascii="Arial Narrow" w:hAnsi="Arial Narrow"/>
          <w:sz w:val="22"/>
          <w:szCs w:val="22"/>
        </w:rPr>
        <w:t xml:space="preserve">Na základe </w:t>
      </w:r>
      <w:r w:rsidR="00853A21" w:rsidRPr="00853A21">
        <w:rPr>
          <w:rFonts w:ascii="Arial Narrow" w:hAnsi="Arial Narrow"/>
          <w:sz w:val="22"/>
          <w:szCs w:val="22"/>
        </w:rPr>
        <w:t>Uznesenia č. 28</w:t>
      </w:r>
      <w:r w:rsidR="004F5DF5" w:rsidRPr="00853A21">
        <w:rPr>
          <w:rFonts w:ascii="Arial Narrow" w:hAnsi="Arial Narrow"/>
          <w:sz w:val="22"/>
          <w:szCs w:val="22"/>
        </w:rPr>
        <w:t>/2013 obec zostavovala rozpočet na rok 201</w:t>
      </w:r>
      <w:r w:rsidR="00FC4452">
        <w:rPr>
          <w:rFonts w:ascii="Arial Narrow" w:hAnsi="Arial Narrow"/>
          <w:sz w:val="22"/>
          <w:szCs w:val="22"/>
        </w:rPr>
        <w:t>5</w:t>
      </w:r>
      <w:r w:rsidR="004F5DF5" w:rsidRPr="00853A21">
        <w:rPr>
          <w:rFonts w:ascii="Arial Narrow" w:hAnsi="Arial Narrow"/>
          <w:sz w:val="22"/>
          <w:szCs w:val="22"/>
        </w:rPr>
        <w:t xml:space="preserve"> bez uplatňovania programovej štruktúry. </w:t>
      </w:r>
    </w:p>
    <w:p w:rsidR="00C90772" w:rsidRPr="00DF37E6" w:rsidRDefault="00C90772" w:rsidP="00C90772">
      <w:pPr>
        <w:tabs>
          <w:tab w:val="right" w:pos="7740"/>
        </w:tabs>
        <w:ind w:left="540"/>
        <w:jc w:val="both"/>
        <w:rPr>
          <w:rFonts w:ascii="Arial Narrow" w:hAnsi="Arial Narrow"/>
          <w:i/>
        </w:rPr>
      </w:pPr>
    </w:p>
    <w:p w:rsidR="00B70F63" w:rsidRPr="00A32CF5" w:rsidRDefault="00B70F63" w:rsidP="00B70F63">
      <w:pPr>
        <w:jc w:val="both"/>
        <w:rPr>
          <w:rFonts w:ascii="Arial Narrow" w:hAnsi="Arial Narrow"/>
          <w:b/>
          <w:sz w:val="22"/>
          <w:szCs w:val="22"/>
        </w:rPr>
      </w:pPr>
      <w:bookmarkStart w:id="0" w:name="_GoBack"/>
      <w:bookmarkEnd w:id="0"/>
    </w:p>
    <w:p w:rsidR="00260FFE" w:rsidRPr="00A32CF5" w:rsidRDefault="00260FFE" w:rsidP="00727D46">
      <w:pPr>
        <w:jc w:val="both"/>
        <w:rPr>
          <w:rFonts w:ascii="Arial Narrow" w:hAnsi="Arial Narrow"/>
          <w:b/>
          <w:sz w:val="22"/>
          <w:szCs w:val="22"/>
        </w:rPr>
      </w:pPr>
    </w:p>
    <w:p w:rsidR="00260FFE" w:rsidRPr="00A32CF5" w:rsidRDefault="00260FFE" w:rsidP="00727D46">
      <w:pPr>
        <w:jc w:val="both"/>
        <w:rPr>
          <w:rFonts w:ascii="Arial Narrow" w:hAnsi="Arial Narrow"/>
          <w:b/>
          <w:sz w:val="22"/>
          <w:szCs w:val="22"/>
        </w:rPr>
      </w:pPr>
    </w:p>
    <w:p w:rsidR="00260FFE" w:rsidRPr="00A32CF5" w:rsidRDefault="00260FFE" w:rsidP="00727D46">
      <w:pPr>
        <w:jc w:val="both"/>
        <w:rPr>
          <w:rFonts w:ascii="Arial Narrow" w:hAnsi="Arial Narrow"/>
          <w:b/>
          <w:sz w:val="22"/>
          <w:szCs w:val="22"/>
        </w:rPr>
      </w:pPr>
    </w:p>
    <w:p w:rsidR="00891E1B" w:rsidRPr="00A3754E" w:rsidRDefault="00260FFE" w:rsidP="00A3754E">
      <w:pPr>
        <w:numPr>
          <w:ilvl w:val="0"/>
          <w:numId w:val="3"/>
        </w:numPr>
        <w:ind w:left="357" w:hanging="357"/>
        <w:rPr>
          <w:rFonts w:ascii="Arial Narrow" w:hAnsi="Arial Narrow"/>
          <w:b/>
          <w:sz w:val="28"/>
          <w:szCs w:val="28"/>
          <w:u w:val="single"/>
        </w:rPr>
      </w:pPr>
      <w:r w:rsidRPr="00A3754E">
        <w:rPr>
          <w:rFonts w:ascii="Arial Narrow" w:hAnsi="Arial Narrow"/>
          <w:b/>
          <w:sz w:val="28"/>
          <w:szCs w:val="28"/>
          <w:u w:val="single"/>
        </w:rPr>
        <w:t>Udalosti osobitného významu po skončení účtovného obdobia</w:t>
      </w:r>
    </w:p>
    <w:p w:rsidR="00A32CF5" w:rsidRPr="00A32CF5" w:rsidRDefault="00A32CF5" w:rsidP="00A32CF5">
      <w:pPr>
        <w:ind w:left="1080"/>
        <w:jc w:val="both"/>
        <w:rPr>
          <w:rFonts w:ascii="Arial Narrow" w:hAnsi="Arial Narrow"/>
          <w:b/>
          <w:sz w:val="22"/>
          <w:szCs w:val="22"/>
        </w:rPr>
      </w:pPr>
    </w:p>
    <w:p w:rsidR="00260FFE" w:rsidRDefault="00260FFE" w:rsidP="00727D46">
      <w:pPr>
        <w:jc w:val="both"/>
        <w:rPr>
          <w:rFonts w:ascii="Arial Narrow" w:hAnsi="Arial Narrow"/>
          <w:sz w:val="22"/>
          <w:szCs w:val="22"/>
        </w:rPr>
      </w:pPr>
      <w:r w:rsidRPr="00A32CF5">
        <w:rPr>
          <w:rFonts w:ascii="Arial Narrow" w:hAnsi="Arial Narrow"/>
          <w:sz w:val="22"/>
          <w:szCs w:val="22"/>
        </w:rPr>
        <w:t>Obec nezaznamenala žiadnu udalosť osobitného významu po skončení účtovného obdobia. Obec nemá náklady na činnosť v oblasti výskumu a vývoja. Obec nemá organizačnú zložku v zahraničí.</w:t>
      </w:r>
    </w:p>
    <w:p w:rsidR="00A32CF5" w:rsidRPr="00A32CF5" w:rsidRDefault="00A32CF5" w:rsidP="00727D46">
      <w:pPr>
        <w:jc w:val="both"/>
        <w:rPr>
          <w:rFonts w:ascii="Arial Narrow" w:hAnsi="Arial Narrow"/>
          <w:sz w:val="22"/>
          <w:szCs w:val="22"/>
        </w:rPr>
      </w:pPr>
    </w:p>
    <w:p w:rsidR="00260FFE" w:rsidRPr="00A32CF5" w:rsidRDefault="00260FFE" w:rsidP="00727D46">
      <w:pPr>
        <w:jc w:val="both"/>
        <w:rPr>
          <w:rFonts w:ascii="Arial Narrow" w:hAnsi="Arial Narrow"/>
          <w:sz w:val="22"/>
          <w:szCs w:val="22"/>
        </w:rPr>
      </w:pPr>
    </w:p>
    <w:p w:rsidR="00260FFE" w:rsidRPr="00A32CF5" w:rsidRDefault="00260FFE" w:rsidP="00260FFE">
      <w:pPr>
        <w:jc w:val="both"/>
        <w:outlineLvl w:val="0"/>
        <w:rPr>
          <w:rFonts w:ascii="Arial Narrow" w:hAnsi="Arial Narrow"/>
          <w:b/>
          <w:sz w:val="22"/>
          <w:szCs w:val="22"/>
        </w:rPr>
      </w:pPr>
      <w:r w:rsidRPr="00A32CF5">
        <w:rPr>
          <w:rFonts w:ascii="Arial Narrow" w:hAnsi="Arial Narrow"/>
          <w:b/>
          <w:sz w:val="22"/>
          <w:szCs w:val="22"/>
        </w:rPr>
        <w:t xml:space="preserve">Vypracovala: </w:t>
      </w:r>
      <w:proofErr w:type="spellStart"/>
      <w:r w:rsidRPr="00A32CF5">
        <w:rPr>
          <w:rFonts w:ascii="Arial Narrow" w:hAnsi="Arial Narrow"/>
          <w:b/>
          <w:sz w:val="22"/>
          <w:szCs w:val="22"/>
        </w:rPr>
        <w:t>Ing.Ivana</w:t>
      </w:r>
      <w:proofErr w:type="spellEnd"/>
      <w:r w:rsidRPr="00A32CF5">
        <w:rPr>
          <w:rFonts w:ascii="Arial Narrow" w:hAnsi="Arial Narrow"/>
          <w:b/>
          <w:sz w:val="22"/>
          <w:szCs w:val="22"/>
        </w:rPr>
        <w:t xml:space="preserve"> Šuňavcová</w:t>
      </w:r>
      <w:r w:rsidRPr="00A32CF5">
        <w:rPr>
          <w:rFonts w:ascii="Arial Narrow" w:hAnsi="Arial Narrow"/>
          <w:b/>
          <w:sz w:val="22"/>
          <w:szCs w:val="22"/>
        </w:rPr>
        <w:tab/>
        <w:t xml:space="preserve">     </w:t>
      </w:r>
      <w:r w:rsidRPr="00A32CF5">
        <w:rPr>
          <w:rFonts w:ascii="Arial Narrow" w:hAnsi="Arial Narrow"/>
          <w:b/>
          <w:sz w:val="22"/>
          <w:szCs w:val="22"/>
        </w:rPr>
        <w:tab/>
        <w:t xml:space="preserve">        </w:t>
      </w:r>
      <w:r w:rsidRPr="00A32CF5">
        <w:rPr>
          <w:rFonts w:ascii="Arial Narrow" w:hAnsi="Arial Narrow"/>
          <w:b/>
          <w:sz w:val="22"/>
          <w:szCs w:val="22"/>
        </w:rPr>
        <w:tab/>
      </w:r>
      <w:r w:rsidRPr="00A32CF5">
        <w:rPr>
          <w:rFonts w:ascii="Arial Narrow" w:hAnsi="Arial Narrow"/>
          <w:b/>
          <w:sz w:val="22"/>
          <w:szCs w:val="22"/>
        </w:rPr>
        <w:tab/>
        <w:t xml:space="preserve">Schválil: Martin </w:t>
      </w:r>
      <w:proofErr w:type="spellStart"/>
      <w:r w:rsidRPr="00A32CF5">
        <w:rPr>
          <w:rFonts w:ascii="Arial Narrow" w:hAnsi="Arial Narrow"/>
          <w:b/>
          <w:sz w:val="22"/>
          <w:szCs w:val="22"/>
        </w:rPr>
        <w:t>Piovarči</w:t>
      </w:r>
      <w:proofErr w:type="spellEnd"/>
    </w:p>
    <w:p w:rsidR="00260FFE" w:rsidRPr="00A32CF5" w:rsidRDefault="00260FFE" w:rsidP="00260FFE">
      <w:pPr>
        <w:jc w:val="both"/>
        <w:rPr>
          <w:rFonts w:ascii="Arial Narrow" w:hAnsi="Arial Narrow"/>
          <w:sz w:val="22"/>
          <w:szCs w:val="22"/>
        </w:rPr>
      </w:pPr>
    </w:p>
    <w:p w:rsidR="00260FFE" w:rsidRPr="00A32CF5" w:rsidRDefault="00260FFE" w:rsidP="00260FFE">
      <w:pPr>
        <w:jc w:val="both"/>
        <w:rPr>
          <w:rFonts w:ascii="Arial Narrow" w:hAnsi="Arial Narrow"/>
          <w:sz w:val="22"/>
          <w:szCs w:val="22"/>
        </w:rPr>
      </w:pPr>
    </w:p>
    <w:p w:rsidR="00260FFE" w:rsidRDefault="00FC4452" w:rsidP="00260FFE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Hybiach dňa 1</w:t>
      </w:r>
      <w:r w:rsidR="00260FFE" w:rsidRPr="00A32CF5">
        <w:rPr>
          <w:rFonts w:ascii="Arial Narrow" w:hAnsi="Arial Narrow"/>
          <w:sz w:val="22"/>
          <w:szCs w:val="22"/>
        </w:rPr>
        <w:t>.</w:t>
      </w:r>
      <w:r>
        <w:rPr>
          <w:rFonts w:ascii="Arial Narrow" w:hAnsi="Arial Narrow"/>
          <w:sz w:val="22"/>
          <w:szCs w:val="22"/>
        </w:rPr>
        <w:t>11</w:t>
      </w:r>
      <w:r w:rsidR="00260FFE" w:rsidRPr="00A32CF5">
        <w:rPr>
          <w:rFonts w:ascii="Arial Narrow" w:hAnsi="Arial Narrow"/>
          <w:sz w:val="22"/>
          <w:szCs w:val="22"/>
        </w:rPr>
        <w:t>.201</w:t>
      </w:r>
      <w:r>
        <w:rPr>
          <w:rFonts w:ascii="Arial Narrow" w:hAnsi="Arial Narrow"/>
          <w:sz w:val="22"/>
          <w:szCs w:val="22"/>
        </w:rPr>
        <w:t>6</w:t>
      </w:r>
    </w:p>
    <w:p w:rsidR="00EC721E" w:rsidRDefault="00EC721E" w:rsidP="00260FFE">
      <w:pPr>
        <w:jc w:val="both"/>
        <w:rPr>
          <w:rFonts w:ascii="Arial Narrow" w:hAnsi="Arial Narrow"/>
          <w:sz w:val="22"/>
          <w:szCs w:val="22"/>
        </w:rPr>
      </w:pPr>
    </w:p>
    <w:p w:rsidR="00EC721E" w:rsidRPr="00A32CF5" w:rsidRDefault="00EC721E" w:rsidP="00EC721E">
      <w:pPr>
        <w:rPr>
          <w:rFonts w:ascii="Arial Narrow" w:hAnsi="Arial Narrow"/>
          <w:sz w:val="22"/>
          <w:szCs w:val="22"/>
        </w:rPr>
      </w:pPr>
    </w:p>
    <w:sectPr w:rsidR="00EC721E" w:rsidRPr="00A32CF5" w:rsidSect="00A3754E">
      <w:type w:val="continuous"/>
      <w:pgSz w:w="11906" w:h="16838"/>
      <w:pgMar w:top="1417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6925" w:rsidRDefault="00E36925">
      <w:r>
        <w:separator/>
      </w:r>
    </w:p>
  </w:endnote>
  <w:endnote w:type="continuationSeparator" w:id="0">
    <w:p w:rsidR="00E36925" w:rsidRDefault="00E369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F6E" w:rsidRDefault="00B81F6E" w:rsidP="00E06C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1F6E" w:rsidRDefault="00B81F6E" w:rsidP="005E497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F6E" w:rsidRDefault="00B81F6E" w:rsidP="00E06C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61322">
      <w:rPr>
        <w:rStyle w:val="slostrany"/>
        <w:noProof/>
      </w:rPr>
      <w:t>20</w:t>
    </w:r>
    <w:r>
      <w:rPr>
        <w:rStyle w:val="slostrany"/>
      </w:rPr>
      <w:fldChar w:fldCharType="end"/>
    </w:r>
  </w:p>
  <w:p w:rsidR="00B81F6E" w:rsidRDefault="00B81F6E" w:rsidP="009337B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6925" w:rsidRDefault="00E36925">
      <w:r>
        <w:separator/>
      </w:r>
    </w:p>
  </w:footnote>
  <w:footnote w:type="continuationSeparator" w:id="0">
    <w:p w:rsidR="00E36925" w:rsidRDefault="00E369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bottom w:val="single" w:sz="18" w:space="0" w:color="808080"/>
        <w:insideV w:val="single" w:sz="18" w:space="0" w:color="8080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8392"/>
      <w:gridCol w:w="1194"/>
    </w:tblGrid>
    <w:tr w:rsidR="00B81F6E" w:rsidTr="00CC79DB">
      <w:trPr>
        <w:trHeight w:val="288"/>
      </w:trPr>
      <w:tc>
        <w:tcPr>
          <w:tcW w:w="7765" w:type="dxa"/>
        </w:tcPr>
        <w:p w:rsidR="00B81F6E" w:rsidRDefault="00B81F6E" w:rsidP="00A7626D">
          <w:pPr>
            <w:pStyle w:val="Hlavika"/>
            <w:jc w:val="right"/>
            <w:rPr>
              <w:rFonts w:ascii="Cambria" w:hAnsi="Cambria"/>
              <w:sz w:val="36"/>
              <w:szCs w:val="36"/>
            </w:rPr>
          </w:pPr>
          <w:r>
            <w:rPr>
              <w:rFonts w:ascii="Cambria" w:hAnsi="Cambria"/>
              <w:sz w:val="36"/>
              <w:szCs w:val="36"/>
            </w:rPr>
            <w:t>Výročná správa Obce Hybe</w:t>
          </w:r>
        </w:p>
      </w:tc>
      <w:tc>
        <w:tcPr>
          <w:tcW w:w="1105" w:type="dxa"/>
        </w:tcPr>
        <w:p w:rsidR="00B81F6E" w:rsidRDefault="00B81F6E" w:rsidP="00CC79DB">
          <w:pPr>
            <w:pStyle w:val="Hlavika"/>
            <w:rPr>
              <w:rFonts w:ascii="Cambria" w:hAnsi="Cambria"/>
              <w:b/>
              <w:bCs/>
              <w:color w:val="4F81BD"/>
              <w:sz w:val="36"/>
              <w:szCs w:val="36"/>
            </w:rPr>
          </w:pPr>
          <w:r>
            <w:rPr>
              <w:rFonts w:ascii="Cambria" w:hAnsi="Cambria"/>
              <w:b/>
              <w:bCs/>
              <w:sz w:val="36"/>
              <w:szCs w:val="36"/>
            </w:rPr>
            <w:t>2015</w:t>
          </w:r>
        </w:p>
      </w:tc>
    </w:tr>
  </w:tbl>
  <w:p w:rsidR="00B81F6E" w:rsidRDefault="00B81F6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bottom w:val="single" w:sz="18" w:space="0" w:color="808080"/>
        <w:insideV w:val="single" w:sz="18" w:space="0" w:color="8080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8392"/>
      <w:gridCol w:w="1194"/>
    </w:tblGrid>
    <w:tr w:rsidR="00B81F6E">
      <w:trPr>
        <w:trHeight w:val="288"/>
      </w:trPr>
      <w:tc>
        <w:tcPr>
          <w:tcW w:w="7765" w:type="dxa"/>
        </w:tcPr>
        <w:p w:rsidR="00B81F6E" w:rsidRDefault="00B81F6E" w:rsidP="00A7626D">
          <w:pPr>
            <w:pStyle w:val="Hlavika"/>
            <w:jc w:val="right"/>
            <w:rPr>
              <w:rFonts w:ascii="Cambria" w:hAnsi="Cambria"/>
              <w:sz w:val="36"/>
              <w:szCs w:val="36"/>
            </w:rPr>
          </w:pPr>
          <w:r>
            <w:rPr>
              <w:rFonts w:ascii="Cambria" w:hAnsi="Cambria"/>
              <w:sz w:val="36"/>
              <w:szCs w:val="36"/>
            </w:rPr>
            <w:t>Výročná správa Obce Hybe</w:t>
          </w:r>
        </w:p>
      </w:tc>
      <w:tc>
        <w:tcPr>
          <w:tcW w:w="1105" w:type="dxa"/>
        </w:tcPr>
        <w:p w:rsidR="00B81F6E" w:rsidRPr="00B81F6E" w:rsidRDefault="00B81F6E" w:rsidP="00545511">
          <w:pPr>
            <w:pStyle w:val="Hlavika"/>
            <w:rPr>
              <w:rFonts w:ascii="Cambria" w:hAnsi="Cambria"/>
              <w:b/>
              <w:bCs/>
              <w:sz w:val="36"/>
              <w:szCs w:val="36"/>
            </w:rPr>
          </w:pPr>
          <w:r>
            <w:rPr>
              <w:rFonts w:ascii="Cambria" w:hAnsi="Cambria"/>
              <w:b/>
              <w:bCs/>
              <w:sz w:val="36"/>
              <w:szCs w:val="36"/>
            </w:rPr>
            <w:t>2015</w:t>
          </w:r>
        </w:p>
      </w:tc>
    </w:tr>
  </w:tbl>
  <w:p w:rsidR="00B81F6E" w:rsidRDefault="00B81F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53515"/>
    <w:multiLevelType w:val="multilevel"/>
    <w:tmpl w:val="6ABE96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</w:rPr>
    </w:lvl>
  </w:abstractNum>
  <w:abstractNum w:abstractNumId="1" w15:restartNumberingAfterBreak="0">
    <w:nsid w:val="06CD1727"/>
    <w:multiLevelType w:val="hybridMultilevel"/>
    <w:tmpl w:val="16F62D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7F057B"/>
    <w:multiLevelType w:val="hybridMultilevel"/>
    <w:tmpl w:val="F1A86F4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1B245C1B"/>
    <w:multiLevelType w:val="multilevel"/>
    <w:tmpl w:val="AE4AE5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1DB0263D"/>
    <w:multiLevelType w:val="hybridMultilevel"/>
    <w:tmpl w:val="A998B060"/>
    <w:lvl w:ilvl="0" w:tplc="041B0017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6" w15:restartNumberingAfterBreak="0">
    <w:nsid w:val="1DE9369C"/>
    <w:multiLevelType w:val="multilevel"/>
    <w:tmpl w:val="592C732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95022CD"/>
    <w:multiLevelType w:val="hybridMultilevel"/>
    <w:tmpl w:val="F486540C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932F21"/>
    <w:multiLevelType w:val="hybridMultilevel"/>
    <w:tmpl w:val="8C10A8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EE04A2"/>
    <w:multiLevelType w:val="multilevel"/>
    <w:tmpl w:val="617C48B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</w:rPr>
    </w:lvl>
  </w:abstractNum>
  <w:abstractNum w:abstractNumId="10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C14506"/>
    <w:multiLevelType w:val="multilevel"/>
    <w:tmpl w:val="8D86DEA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4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 w15:restartNumberingAfterBreak="0">
    <w:nsid w:val="45A637B6"/>
    <w:multiLevelType w:val="multilevel"/>
    <w:tmpl w:val="D278CC4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6" w15:restartNumberingAfterBreak="0">
    <w:nsid w:val="46F30D67"/>
    <w:multiLevelType w:val="multilevel"/>
    <w:tmpl w:val="040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C1B7300"/>
    <w:multiLevelType w:val="hybridMultilevel"/>
    <w:tmpl w:val="2D8826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29628E"/>
    <w:multiLevelType w:val="multilevel"/>
    <w:tmpl w:val="617C48B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</w:rPr>
    </w:lvl>
  </w:abstractNum>
  <w:abstractNum w:abstractNumId="19" w15:restartNumberingAfterBreak="0">
    <w:nsid w:val="53152593"/>
    <w:multiLevelType w:val="multilevel"/>
    <w:tmpl w:val="26D8A4E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97E6EC4"/>
    <w:multiLevelType w:val="multilevel"/>
    <w:tmpl w:val="614E7ED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60AA1DBB"/>
    <w:multiLevelType w:val="hybridMultilevel"/>
    <w:tmpl w:val="7FC2DC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E1F60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1441BD"/>
    <w:multiLevelType w:val="hybridMultilevel"/>
    <w:tmpl w:val="7108D50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0B052D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8A17952"/>
    <w:multiLevelType w:val="hybridMultilevel"/>
    <w:tmpl w:val="1DD4D2A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321C10"/>
    <w:multiLevelType w:val="multilevel"/>
    <w:tmpl w:val="9E663B3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9" w15:restartNumberingAfterBreak="0">
    <w:nsid w:val="7E414E13"/>
    <w:multiLevelType w:val="multilevel"/>
    <w:tmpl w:val="D278CC4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num w:numId="1">
    <w:abstractNumId w:val="11"/>
  </w:num>
  <w:num w:numId="2">
    <w:abstractNumId w:val="7"/>
  </w:num>
  <w:num w:numId="3">
    <w:abstractNumId w:val="14"/>
  </w:num>
  <w:num w:numId="4">
    <w:abstractNumId w:val="12"/>
  </w:num>
  <w:num w:numId="5">
    <w:abstractNumId w:val="10"/>
  </w:num>
  <w:num w:numId="6">
    <w:abstractNumId w:val="3"/>
  </w:num>
  <w:num w:numId="7">
    <w:abstractNumId w:val="24"/>
  </w:num>
  <w:num w:numId="8">
    <w:abstractNumId w:val="23"/>
  </w:num>
  <w:num w:numId="9">
    <w:abstractNumId w:val="1"/>
  </w:num>
  <w:num w:numId="10">
    <w:abstractNumId w:val="4"/>
  </w:num>
  <w:num w:numId="11">
    <w:abstractNumId w:val="6"/>
  </w:num>
  <w:num w:numId="12">
    <w:abstractNumId w:val="25"/>
  </w:num>
  <w:num w:numId="13">
    <w:abstractNumId w:val="19"/>
  </w:num>
  <w:num w:numId="14">
    <w:abstractNumId w:val="29"/>
  </w:num>
  <w:num w:numId="15">
    <w:abstractNumId w:val="20"/>
  </w:num>
  <w:num w:numId="16">
    <w:abstractNumId w:val="15"/>
  </w:num>
  <w:num w:numId="17">
    <w:abstractNumId w:val="28"/>
  </w:num>
  <w:num w:numId="18">
    <w:abstractNumId w:val="16"/>
  </w:num>
  <w:num w:numId="19">
    <w:abstractNumId w:val="5"/>
  </w:num>
  <w:num w:numId="20">
    <w:abstractNumId w:val="13"/>
  </w:num>
  <w:num w:numId="21">
    <w:abstractNumId w:val="21"/>
  </w:num>
  <w:num w:numId="22">
    <w:abstractNumId w:val="8"/>
  </w:num>
  <w:num w:numId="23">
    <w:abstractNumId w:val="17"/>
  </w:num>
  <w:num w:numId="24">
    <w:abstractNumId w:val="22"/>
  </w:num>
  <w:num w:numId="25">
    <w:abstractNumId w:val="26"/>
  </w:num>
  <w:num w:numId="26">
    <w:abstractNumId w:val="18"/>
  </w:num>
  <w:num w:numId="27">
    <w:abstractNumId w:val="9"/>
  </w:num>
  <w:num w:numId="28">
    <w:abstractNumId w:val="2"/>
  </w:num>
  <w:num w:numId="29">
    <w:abstractNumId w:val="27"/>
  </w:num>
  <w:num w:numId="30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174C0"/>
    <w:rsid w:val="00002D15"/>
    <w:rsid w:val="00004705"/>
    <w:rsid w:val="00004DF0"/>
    <w:rsid w:val="00005073"/>
    <w:rsid w:val="00005B7C"/>
    <w:rsid w:val="00016B43"/>
    <w:rsid w:val="00017BF3"/>
    <w:rsid w:val="000215FA"/>
    <w:rsid w:val="000252F9"/>
    <w:rsid w:val="0002694C"/>
    <w:rsid w:val="00030862"/>
    <w:rsid w:val="00037CBA"/>
    <w:rsid w:val="00050030"/>
    <w:rsid w:val="000504C3"/>
    <w:rsid w:val="000520D1"/>
    <w:rsid w:val="00053C6B"/>
    <w:rsid w:val="00055B21"/>
    <w:rsid w:val="00062915"/>
    <w:rsid w:val="000633A7"/>
    <w:rsid w:val="00064551"/>
    <w:rsid w:val="000677A7"/>
    <w:rsid w:val="00070098"/>
    <w:rsid w:val="00070E1F"/>
    <w:rsid w:val="0007356A"/>
    <w:rsid w:val="00075448"/>
    <w:rsid w:val="000801F8"/>
    <w:rsid w:val="000814D8"/>
    <w:rsid w:val="00081F08"/>
    <w:rsid w:val="00083D6D"/>
    <w:rsid w:val="00087A1C"/>
    <w:rsid w:val="00087DCE"/>
    <w:rsid w:val="00090E34"/>
    <w:rsid w:val="000A42AC"/>
    <w:rsid w:val="000B575A"/>
    <w:rsid w:val="000B6FE7"/>
    <w:rsid w:val="000C3428"/>
    <w:rsid w:val="000C7245"/>
    <w:rsid w:val="000D445D"/>
    <w:rsid w:val="000D7819"/>
    <w:rsid w:val="000E0DFE"/>
    <w:rsid w:val="000E1140"/>
    <w:rsid w:val="000E1700"/>
    <w:rsid w:val="000E4102"/>
    <w:rsid w:val="000E6AFC"/>
    <w:rsid w:val="000E7DE2"/>
    <w:rsid w:val="000F2654"/>
    <w:rsid w:val="000F420B"/>
    <w:rsid w:val="0010097C"/>
    <w:rsid w:val="00114B5C"/>
    <w:rsid w:val="00115182"/>
    <w:rsid w:val="00121F9E"/>
    <w:rsid w:val="001241BA"/>
    <w:rsid w:val="001255E9"/>
    <w:rsid w:val="0012663A"/>
    <w:rsid w:val="00127618"/>
    <w:rsid w:val="00132121"/>
    <w:rsid w:val="00133CAF"/>
    <w:rsid w:val="00136085"/>
    <w:rsid w:val="00140C9A"/>
    <w:rsid w:val="001418C4"/>
    <w:rsid w:val="00142B8C"/>
    <w:rsid w:val="0014559B"/>
    <w:rsid w:val="00146B21"/>
    <w:rsid w:val="00155F36"/>
    <w:rsid w:val="00161322"/>
    <w:rsid w:val="001652D8"/>
    <w:rsid w:val="001711E0"/>
    <w:rsid w:val="00171AF4"/>
    <w:rsid w:val="00171DD7"/>
    <w:rsid w:val="00177256"/>
    <w:rsid w:val="0017760C"/>
    <w:rsid w:val="00177C91"/>
    <w:rsid w:val="00180253"/>
    <w:rsid w:val="00180907"/>
    <w:rsid w:val="00180E3E"/>
    <w:rsid w:val="00181790"/>
    <w:rsid w:val="0018394A"/>
    <w:rsid w:val="00183CCE"/>
    <w:rsid w:val="001843B8"/>
    <w:rsid w:val="00184DBE"/>
    <w:rsid w:val="00190517"/>
    <w:rsid w:val="00190C0C"/>
    <w:rsid w:val="00192798"/>
    <w:rsid w:val="0019307B"/>
    <w:rsid w:val="0019560B"/>
    <w:rsid w:val="0019614A"/>
    <w:rsid w:val="00196A8B"/>
    <w:rsid w:val="00197A67"/>
    <w:rsid w:val="001A16E0"/>
    <w:rsid w:val="001A32AB"/>
    <w:rsid w:val="001A67F1"/>
    <w:rsid w:val="001A6969"/>
    <w:rsid w:val="001B2E3B"/>
    <w:rsid w:val="001B3D60"/>
    <w:rsid w:val="001B68C3"/>
    <w:rsid w:val="001B78D9"/>
    <w:rsid w:val="001C1C91"/>
    <w:rsid w:val="001C36EF"/>
    <w:rsid w:val="001C5FD3"/>
    <w:rsid w:val="001C7B65"/>
    <w:rsid w:val="001D0B1D"/>
    <w:rsid w:val="001D6CC1"/>
    <w:rsid w:val="001D7063"/>
    <w:rsid w:val="001F06B3"/>
    <w:rsid w:val="001F0997"/>
    <w:rsid w:val="001F3E9A"/>
    <w:rsid w:val="001F4583"/>
    <w:rsid w:val="001F4E0E"/>
    <w:rsid w:val="00201708"/>
    <w:rsid w:val="00205555"/>
    <w:rsid w:val="00207A61"/>
    <w:rsid w:val="00210704"/>
    <w:rsid w:val="002120F4"/>
    <w:rsid w:val="00215598"/>
    <w:rsid w:val="00216127"/>
    <w:rsid w:val="00222577"/>
    <w:rsid w:val="00225C6C"/>
    <w:rsid w:val="00226A0A"/>
    <w:rsid w:val="0023046A"/>
    <w:rsid w:val="00230D4B"/>
    <w:rsid w:val="00233B1A"/>
    <w:rsid w:val="002343CA"/>
    <w:rsid w:val="00242588"/>
    <w:rsid w:val="00244AAC"/>
    <w:rsid w:val="00245481"/>
    <w:rsid w:val="0024564D"/>
    <w:rsid w:val="00246E1F"/>
    <w:rsid w:val="00250E4F"/>
    <w:rsid w:val="00253180"/>
    <w:rsid w:val="00256593"/>
    <w:rsid w:val="002579B3"/>
    <w:rsid w:val="00260FFE"/>
    <w:rsid w:val="00265772"/>
    <w:rsid w:val="00272C6E"/>
    <w:rsid w:val="002737A8"/>
    <w:rsid w:val="002743D6"/>
    <w:rsid w:val="00276303"/>
    <w:rsid w:val="00277106"/>
    <w:rsid w:val="00281EA1"/>
    <w:rsid w:val="002846E8"/>
    <w:rsid w:val="0029371B"/>
    <w:rsid w:val="0029377A"/>
    <w:rsid w:val="00294426"/>
    <w:rsid w:val="00294B62"/>
    <w:rsid w:val="002972F1"/>
    <w:rsid w:val="00297E24"/>
    <w:rsid w:val="002A3FF8"/>
    <w:rsid w:val="002A6BF3"/>
    <w:rsid w:val="002B48EF"/>
    <w:rsid w:val="002B7465"/>
    <w:rsid w:val="002C593E"/>
    <w:rsid w:val="002C6FE0"/>
    <w:rsid w:val="002D4124"/>
    <w:rsid w:val="002D5920"/>
    <w:rsid w:val="002E374E"/>
    <w:rsid w:val="002E5783"/>
    <w:rsid w:val="002F1A82"/>
    <w:rsid w:val="002F38CE"/>
    <w:rsid w:val="002F4AF1"/>
    <w:rsid w:val="002F5E52"/>
    <w:rsid w:val="002F6375"/>
    <w:rsid w:val="002F7037"/>
    <w:rsid w:val="00300212"/>
    <w:rsid w:val="003006CD"/>
    <w:rsid w:val="0030084B"/>
    <w:rsid w:val="00300F05"/>
    <w:rsid w:val="00301C65"/>
    <w:rsid w:val="0030485E"/>
    <w:rsid w:val="00316A4F"/>
    <w:rsid w:val="0032040A"/>
    <w:rsid w:val="00330A0D"/>
    <w:rsid w:val="0033224F"/>
    <w:rsid w:val="00333B83"/>
    <w:rsid w:val="00336F22"/>
    <w:rsid w:val="003371A9"/>
    <w:rsid w:val="00337A5C"/>
    <w:rsid w:val="003401A1"/>
    <w:rsid w:val="00340620"/>
    <w:rsid w:val="00340DC3"/>
    <w:rsid w:val="0034551B"/>
    <w:rsid w:val="0034765C"/>
    <w:rsid w:val="0034787F"/>
    <w:rsid w:val="0035494F"/>
    <w:rsid w:val="00355218"/>
    <w:rsid w:val="00356675"/>
    <w:rsid w:val="00356BF1"/>
    <w:rsid w:val="00356CD8"/>
    <w:rsid w:val="00360D0E"/>
    <w:rsid w:val="00360EB0"/>
    <w:rsid w:val="00365172"/>
    <w:rsid w:val="00373044"/>
    <w:rsid w:val="00373138"/>
    <w:rsid w:val="0037384A"/>
    <w:rsid w:val="00375630"/>
    <w:rsid w:val="003763A2"/>
    <w:rsid w:val="00382D68"/>
    <w:rsid w:val="00384CB8"/>
    <w:rsid w:val="00385ADE"/>
    <w:rsid w:val="003866DC"/>
    <w:rsid w:val="00386956"/>
    <w:rsid w:val="003877AF"/>
    <w:rsid w:val="00390C60"/>
    <w:rsid w:val="00392BA4"/>
    <w:rsid w:val="00394265"/>
    <w:rsid w:val="00396B09"/>
    <w:rsid w:val="003A0532"/>
    <w:rsid w:val="003A2DE5"/>
    <w:rsid w:val="003A4D25"/>
    <w:rsid w:val="003B0817"/>
    <w:rsid w:val="003B0A90"/>
    <w:rsid w:val="003B4B40"/>
    <w:rsid w:val="003B7EB0"/>
    <w:rsid w:val="003C13D1"/>
    <w:rsid w:val="003C3BBB"/>
    <w:rsid w:val="003C4065"/>
    <w:rsid w:val="003C5CE6"/>
    <w:rsid w:val="003C6603"/>
    <w:rsid w:val="003D0140"/>
    <w:rsid w:val="003D3415"/>
    <w:rsid w:val="003D592D"/>
    <w:rsid w:val="003D5E23"/>
    <w:rsid w:val="003E3555"/>
    <w:rsid w:val="003E7353"/>
    <w:rsid w:val="003F2E76"/>
    <w:rsid w:val="003F4D4C"/>
    <w:rsid w:val="003F7B08"/>
    <w:rsid w:val="004014FB"/>
    <w:rsid w:val="00402E86"/>
    <w:rsid w:val="00405481"/>
    <w:rsid w:val="00405FB5"/>
    <w:rsid w:val="00407294"/>
    <w:rsid w:val="00415CCC"/>
    <w:rsid w:val="004179AE"/>
    <w:rsid w:val="00420E72"/>
    <w:rsid w:val="00423233"/>
    <w:rsid w:val="00423C17"/>
    <w:rsid w:val="00424B6E"/>
    <w:rsid w:val="00425227"/>
    <w:rsid w:val="0042706A"/>
    <w:rsid w:val="00434BF6"/>
    <w:rsid w:val="00445BB3"/>
    <w:rsid w:val="004518D8"/>
    <w:rsid w:val="00452447"/>
    <w:rsid w:val="00456584"/>
    <w:rsid w:val="00456DA7"/>
    <w:rsid w:val="0046075A"/>
    <w:rsid w:val="00461026"/>
    <w:rsid w:val="00461555"/>
    <w:rsid w:val="004621E0"/>
    <w:rsid w:val="00462214"/>
    <w:rsid w:val="00463317"/>
    <w:rsid w:val="0046433E"/>
    <w:rsid w:val="004662B3"/>
    <w:rsid w:val="00467CF4"/>
    <w:rsid w:val="00470101"/>
    <w:rsid w:val="00473119"/>
    <w:rsid w:val="0047645B"/>
    <w:rsid w:val="0048102A"/>
    <w:rsid w:val="004810E0"/>
    <w:rsid w:val="00481BEF"/>
    <w:rsid w:val="004828AA"/>
    <w:rsid w:val="00483452"/>
    <w:rsid w:val="00484633"/>
    <w:rsid w:val="00486827"/>
    <w:rsid w:val="00486CE4"/>
    <w:rsid w:val="00491C0F"/>
    <w:rsid w:val="00492985"/>
    <w:rsid w:val="004930D0"/>
    <w:rsid w:val="004A0B4D"/>
    <w:rsid w:val="004A0F4A"/>
    <w:rsid w:val="004A63EF"/>
    <w:rsid w:val="004A6A03"/>
    <w:rsid w:val="004B153A"/>
    <w:rsid w:val="004B4253"/>
    <w:rsid w:val="004B7E86"/>
    <w:rsid w:val="004C06D8"/>
    <w:rsid w:val="004C212B"/>
    <w:rsid w:val="004C2763"/>
    <w:rsid w:val="004C2910"/>
    <w:rsid w:val="004C2943"/>
    <w:rsid w:val="004C2A4E"/>
    <w:rsid w:val="004C3F1C"/>
    <w:rsid w:val="004C5173"/>
    <w:rsid w:val="004C59BE"/>
    <w:rsid w:val="004C691D"/>
    <w:rsid w:val="004D49FB"/>
    <w:rsid w:val="004D4DA0"/>
    <w:rsid w:val="004D5391"/>
    <w:rsid w:val="004E1E89"/>
    <w:rsid w:val="004E2E74"/>
    <w:rsid w:val="004E3241"/>
    <w:rsid w:val="004E3363"/>
    <w:rsid w:val="004E6FBE"/>
    <w:rsid w:val="004E7727"/>
    <w:rsid w:val="004F109A"/>
    <w:rsid w:val="004F5DF5"/>
    <w:rsid w:val="004F5E28"/>
    <w:rsid w:val="004F6101"/>
    <w:rsid w:val="004F7726"/>
    <w:rsid w:val="0050071C"/>
    <w:rsid w:val="005016DE"/>
    <w:rsid w:val="0050606A"/>
    <w:rsid w:val="005122BF"/>
    <w:rsid w:val="0051512B"/>
    <w:rsid w:val="00520498"/>
    <w:rsid w:val="00521EFC"/>
    <w:rsid w:val="005224AE"/>
    <w:rsid w:val="005264CE"/>
    <w:rsid w:val="0053023F"/>
    <w:rsid w:val="0053583D"/>
    <w:rsid w:val="00536222"/>
    <w:rsid w:val="0053787E"/>
    <w:rsid w:val="00540DD1"/>
    <w:rsid w:val="00545511"/>
    <w:rsid w:val="0054685A"/>
    <w:rsid w:val="00550196"/>
    <w:rsid w:val="00550A91"/>
    <w:rsid w:val="005516BC"/>
    <w:rsid w:val="00564768"/>
    <w:rsid w:val="005715A6"/>
    <w:rsid w:val="005715F9"/>
    <w:rsid w:val="00575F3C"/>
    <w:rsid w:val="00576491"/>
    <w:rsid w:val="005820B6"/>
    <w:rsid w:val="00586927"/>
    <w:rsid w:val="00594802"/>
    <w:rsid w:val="0059485B"/>
    <w:rsid w:val="0059568A"/>
    <w:rsid w:val="005963C8"/>
    <w:rsid w:val="00596990"/>
    <w:rsid w:val="00596B11"/>
    <w:rsid w:val="005A11C6"/>
    <w:rsid w:val="005A5306"/>
    <w:rsid w:val="005B3935"/>
    <w:rsid w:val="005B4E52"/>
    <w:rsid w:val="005B5663"/>
    <w:rsid w:val="005B62A5"/>
    <w:rsid w:val="005B6F72"/>
    <w:rsid w:val="005C0CC5"/>
    <w:rsid w:val="005C6F18"/>
    <w:rsid w:val="005D48D1"/>
    <w:rsid w:val="005D4E0A"/>
    <w:rsid w:val="005E0038"/>
    <w:rsid w:val="005E10CB"/>
    <w:rsid w:val="005E30B4"/>
    <w:rsid w:val="005E35B5"/>
    <w:rsid w:val="005E4976"/>
    <w:rsid w:val="005E502E"/>
    <w:rsid w:val="005E5527"/>
    <w:rsid w:val="005E5AFD"/>
    <w:rsid w:val="005E6A98"/>
    <w:rsid w:val="005F50B4"/>
    <w:rsid w:val="005F6036"/>
    <w:rsid w:val="005F614F"/>
    <w:rsid w:val="00603BAC"/>
    <w:rsid w:val="006072E4"/>
    <w:rsid w:val="00607C4F"/>
    <w:rsid w:val="00611AB5"/>
    <w:rsid w:val="00614C08"/>
    <w:rsid w:val="00614CE4"/>
    <w:rsid w:val="00626351"/>
    <w:rsid w:val="00627964"/>
    <w:rsid w:val="006312C3"/>
    <w:rsid w:val="00631F9F"/>
    <w:rsid w:val="006366BA"/>
    <w:rsid w:val="00636CC4"/>
    <w:rsid w:val="00644A7D"/>
    <w:rsid w:val="00647D99"/>
    <w:rsid w:val="006535E2"/>
    <w:rsid w:val="00654F65"/>
    <w:rsid w:val="0066025F"/>
    <w:rsid w:val="00663D31"/>
    <w:rsid w:val="00664535"/>
    <w:rsid w:val="006728B4"/>
    <w:rsid w:val="00680C42"/>
    <w:rsid w:val="00680F91"/>
    <w:rsid w:val="0068205C"/>
    <w:rsid w:val="0068440A"/>
    <w:rsid w:val="00685092"/>
    <w:rsid w:val="0069612A"/>
    <w:rsid w:val="00697A5A"/>
    <w:rsid w:val="006A2CA0"/>
    <w:rsid w:val="006A466D"/>
    <w:rsid w:val="006B0ABE"/>
    <w:rsid w:val="006B3518"/>
    <w:rsid w:val="006B6792"/>
    <w:rsid w:val="006C1FE6"/>
    <w:rsid w:val="006C2780"/>
    <w:rsid w:val="006C36F9"/>
    <w:rsid w:val="006C3804"/>
    <w:rsid w:val="006C3821"/>
    <w:rsid w:val="006C3933"/>
    <w:rsid w:val="006C755E"/>
    <w:rsid w:val="006D1A52"/>
    <w:rsid w:val="006D422B"/>
    <w:rsid w:val="006D44AB"/>
    <w:rsid w:val="006D5C15"/>
    <w:rsid w:val="006D6B20"/>
    <w:rsid w:val="006E1922"/>
    <w:rsid w:val="006E4982"/>
    <w:rsid w:val="006F44C1"/>
    <w:rsid w:val="006F5FFD"/>
    <w:rsid w:val="00700D24"/>
    <w:rsid w:val="00705217"/>
    <w:rsid w:val="00713A3C"/>
    <w:rsid w:val="007143C1"/>
    <w:rsid w:val="007169D8"/>
    <w:rsid w:val="0072340A"/>
    <w:rsid w:val="0072781D"/>
    <w:rsid w:val="00727D46"/>
    <w:rsid w:val="00730143"/>
    <w:rsid w:val="00730D73"/>
    <w:rsid w:val="00730F8D"/>
    <w:rsid w:val="00732EDF"/>
    <w:rsid w:val="00741CAC"/>
    <w:rsid w:val="00741F8C"/>
    <w:rsid w:val="0074440F"/>
    <w:rsid w:val="00744F1B"/>
    <w:rsid w:val="00747363"/>
    <w:rsid w:val="00747D34"/>
    <w:rsid w:val="00750BFE"/>
    <w:rsid w:val="00750DCD"/>
    <w:rsid w:val="0075270F"/>
    <w:rsid w:val="00753CE7"/>
    <w:rsid w:val="00755542"/>
    <w:rsid w:val="007570F5"/>
    <w:rsid w:val="0076231B"/>
    <w:rsid w:val="00764E36"/>
    <w:rsid w:val="00766BA7"/>
    <w:rsid w:val="00767C13"/>
    <w:rsid w:val="00772189"/>
    <w:rsid w:val="007731AE"/>
    <w:rsid w:val="00783ACC"/>
    <w:rsid w:val="00785353"/>
    <w:rsid w:val="00785626"/>
    <w:rsid w:val="00787CCC"/>
    <w:rsid w:val="00790EB1"/>
    <w:rsid w:val="00790FA5"/>
    <w:rsid w:val="00794E8F"/>
    <w:rsid w:val="00795D0B"/>
    <w:rsid w:val="00797EAA"/>
    <w:rsid w:val="007A0E8F"/>
    <w:rsid w:val="007A339F"/>
    <w:rsid w:val="007A4316"/>
    <w:rsid w:val="007A63C3"/>
    <w:rsid w:val="007A6685"/>
    <w:rsid w:val="007A7239"/>
    <w:rsid w:val="007B05AF"/>
    <w:rsid w:val="007B0723"/>
    <w:rsid w:val="007B1A82"/>
    <w:rsid w:val="007B33FC"/>
    <w:rsid w:val="007B436C"/>
    <w:rsid w:val="007B5D73"/>
    <w:rsid w:val="007B744E"/>
    <w:rsid w:val="007C223F"/>
    <w:rsid w:val="007C26AA"/>
    <w:rsid w:val="007C31F7"/>
    <w:rsid w:val="007C3631"/>
    <w:rsid w:val="007C4D02"/>
    <w:rsid w:val="007C4D58"/>
    <w:rsid w:val="007C504F"/>
    <w:rsid w:val="007C65FB"/>
    <w:rsid w:val="007C7A85"/>
    <w:rsid w:val="007D2682"/>
    <w:rsid w:val="007D4106"/>
    <w:rsid w:val="007D51F3"/>
    <w:rsid w:val="007D63BB"/>
    <w:rsid w:val="007D641B"/>
    <w:rsid w:val="007E1A31"/>
    <w:rsid w:val="007E7C91"/>
    <w:rsid w:val="007E7CC0"/>
    <w:rsid w:val="007F06A8"/>
    <w:rsid w:val="007F4736"/>
    <w:rsid w:val="007F5A33"/>
    <w:rsid w:val="007F5DDC"/>
    <w:rsid w:val="007F5FFF"/>
    <w:rsid w:val="007F6396"/>
    <w:rsid w:val="00801788"/>
    <w:rsid w:val="00801C19"/>
    <w:rsid w:val="00804726"/>
    <w:rsid w:val="00804937"/>
    <w:rsid w:val="00806E64"/>
    <w:rsid w:val="0081450D"/>
    <w:rsid w:val="00816BE6"/>
    <w:rsid w:val="0081765C"/>
    <w:rsid w:val="0082012E"/>
    <w:rsid w:val="00822080"/>
    <w:rsid w:val="008258E4"/>
    <w:rsid w:val="00825D17"/>
    <w:rsid w:val="00830B8E"/>
    <w:rsid w:val="00832D3D"/>
    <w:rsid w:val="00837160"/>
    <w:rsid w:val="0084073D"/>
    <w:rsid w:val="00840D41"/>
    <w:rsid w:val="00841737"/>
    <w:rsid w:val="00842DD9"/>
    <w:rsid w:val="008431D8"/>
    <w:rsid w:val="00843BE7"/>
    <w:rsid w:val="00851C1E"/>
    <w:rsid w:val="00852EA2"/>
    <w:rsid w:val="008533B0"/>
    <w:rsid w:val="00853A21"/>
    <w:rsid w:val="00853B92"/>
    <w:rsid w:val="008557E6"/>
    <w:rsid w:val="00865757"/>
    <w:rsid w:val="00866A89"/>
    <w:rsid w:val="0086745D"/>
    <w:rsid w:val="00874FAB"/>
    <w:rsid w:val="008768E4"/>
    <w:rsid w:val="008863EA"/>
    <w:rsid w:val="00890F73"/>
    <w:rsid w:val="00891E1B"/>
    <w:rsid w:val="00892F18"/>
    <w:rsid w:val="008934AD"/>
    <w:rsid w:val="00896AAF"/>
    <w:rsid w:val="008A559F"/>
    <w:rsid w:val="008B0CD4"/>
    <w:rsid w:val="008B1362"/>
    <w:rsid w:val="008B156A"/>
    <w:rsid w:val="008B5525"/>
    <w:rsid w:val="008B5A2E"/>
    <w:rsid w:val="008C42CF"/>
    <w:rsid w:val="008D0247"/>
    <w:rsid w:val="008D4875"/>
    <w:rsid w:val="008D5A3A"/>
    <w:rsid w:val="008D68BA"/>
    <w:rsid w:val="008E27D3"/>
    <w:rsid w:val="008E578C"/>
    <w:rsid w:val="008F2963"/>
    <w:rsid w:val="008F6749"/>
    <w:rsid w:val="00900FA3"/>
    <w:rsid w:val="00901D14"/>
    <w:rsid w:val="0090218C"/>
    <w:rsid w:val="009024D2"/>
    <w:rsid w:val="00902918"/>
    <w:rsid w:val="00902ADE"/>
    <w:rsid w:val="009044BF"/>
    <w:rsid w:val="00905D79"/>
    <w:rsid w:val="00906BAA"/>
    <w:rsid w:val="00911B32"/>
    <w:rsid w:val="00912229"/>
    <w:rsid w:val="009133AE"/>
    <w:rsid w:val="00913DCB"/>
    <w:rsid w:val="00917285"/>
    <w:rsid w:val="00922628"/>
    <w:rsid w:val="009337BA"/>
    <w:rsid w:val="0094277A"/>
    <w:rsid w:val="00951F3E"/>
    <w:rsid w:val="009533C5"/>
    <w:rsid w:val="00953C60"/>
    <w:rsid w:val="009543C1"/>
    <w:rsid w:val="00964EE4"/>
    <w:rsid w:val="00965B56"/>
    <w:rsid w:val="00967ABB"/>
    <w:rsid w:val="009717F4"/>
    <w:rsid w:val="009747B4"/>
    <w:rsid w:val="00974DF7"/>
    <w:rsid w:val="00975294"/>
    <w:rsid w:val="00976297"/>
    <w:rsid w:val="00977A52"/>
    <w:rsid w:val="0098084B"/>
    <w:rsid w:val="00981D0C"/>
    <w:rsid w:val="00983D10"/>
    <w:rsid w:val="0098473E"/>
    <w:rsid w:val="0098641A"/>
    <w:rsid w:val="00995925"/>
    <w:rsid w:val="009A1E45"/>
    <w:rsid w:val="009A275A"/>
    <w:rsid w:val="009A4631"/>
    <w:rsid w:val="009B106F"/>
    <w:rsid w:val="009B4B35"/>
    <w:rsid w:val="009B673C"/>
    <w:rsid w:val="009C0596"/>
    <w:rsid w:val="009C0C26"/>
    <w:rsid w:val="009C41A6"/>
    <w:rsid w:val="009D025C"/>
    <w:rsid w:val="009D67C4"/>
    <w:rsid w:val="009E11C8"/>
    <w:rsid w:val="009E139E"/>
    <w:rsid w:val="009E519E"/>
    <w:rsid w:val="009E524B"/>
    <w:rsid w:val="009F4EB3"/>
    <w:rsid w:val="009F699C"/>
    <w:rsid w:val="00A00D78"/>
    <w:rsid w:val="00A01154"/>
    <w:rsid w:val="00A05A76"/>
    <w:rsid w:val="00A11C94"/>
    <w:rsid w:val="00A12667"/>
    <w:rsid w:val="00A13F91"/>
    <w:rsid w:val="00A17B8F"/>
    <w:rsid w:val="00A20374"/>
    <w:rsid w:val="00A228D3"/>
    <w:rsid w:val="00A2361B"/>
    <w:rsid w:val="00A265B2"/>
    <w:rsid w:val="00A26BF6"/>
    <w:rsid w:val="00A3045C"/>
    <w:rsid w:val="00A326AE"/>
    <w:rsid w:val="00A326B9"/>
    <w:rsid w:val="00A32CF5"/>
    <w:rsid w:val="00A3754E"/>
    <w:rsid w:val="00A4050E"/>
    <w:rsid w:val="00A45956"/>
    <w:rsid w:val="00A46BC2"/>
    <w:rsid w:val="00A51094"/>
    <w:rsid w:val="00A52555"/>
    <w:rsid w:val="00A54387"/>
    <w:rsid w:val="00A569FE"/>
    <w:rsid w:val="00A622C9"/>
    <w:rsid w:val="00A6257F"/>
    <w:rsid w:val="00A62A53"/>
    <w:rsid w:val="00A652EB"/>
    <w:rsid w:val="00A7462B"/>
    <w:rsid w:val="00A74646"/>
    <w:rsid w:val="00A7626D"/>
    <w:rsid w:val="00A80676"/>
    <w:rsid w:val="00A81319"/>
    <w:rsid w:val="00A834E2"/>
    <w:rsid w:val="00A83515"/>
    <w:rsid w:val="00A83A4A"/>
    <w:rsid w:val="00A86609"/>
    <w:rsid w:val="00A902F8"/>
    <w:rsid w:val="00A9250F"/>
    <w:rsid w:val="00A97301"/>
    <w:rsid w:val="00AA15B2"/>
    <w:rsid w:val="00AA5646"/>
    <w:rsid w:val="00AB1EF2"/>
    <w:rsid w:val="00AB3E42"/>
    <w:rsid w:val="00AB51F6"/>
    <w:rsid w:val="00AB7A02"/>
    <w:rsid w:val="00AB7BAA"/>
    <w:rsid w:val="00AC212D"/>
    <w:rsid w:val="00AC2FEF"/>
    <w:rsid w:val="00AC3449"/>
    <w:rsid w:val="00AC3E31"/>
    <w:rsid w:val="00AC3FC5"/>
    <w:rsid w:val="00AC5776"/>
    <w:rsid w:val="00AC5944"/>
    <w:rsid w:val="00AC726C"/>
    <w:rsid w:val="00AC7E24"/>
    <w:rsid w:val="00AD2663"/>
    <w:rsid w:val="00AD34EC"/>
    <w:rsid w:val="00AD3558"/>
    <w:rsid w:val="00AD5026"/>
    <w:rsid w:val="00AD63EA"/>
    <w:rsid w:val="00AD6E5C"/>
    <w:rsid w:val="00AD7DA1"/>
    <w:rsid w:val="00AE531C"/>
    <w:rsid w:val="00AE5843"/>
    <w:rsid w:val="00AE69AB"/>
    <w:rsid w:val="00AF16FB"/>
    <w:rsid w:val="00AF4CC6"/>
    <w:rsid w:val="00AF64FF"/>
    <w:rsid w:val="00AF6ABA"/>
    <w:rsid w:val="00B01DF1"/>
    <w:rsid w:val="00B01FF8"/>
    <w:rsid w:val="00B06356"/>
    <w:rsid w:val="00B06357"/>
    <w:rsid w:val="00B0676A"/>
    <w:rsid w:val="00B1037C"/>
    <w:rsid w:val="00B10812"/>
    <w:rsid w:val="00B13F16"/>
    <w:rsid w:val="00B16A68"/>
    <w:rsid w:val="00B2682F"/>
    <w:rsid w:val="00B35955"/>
    <w:rsid w:val="00B473F9"/>
    <w:rsid w:val="00B47552"/>
    <w:rsid w:val="00B51D0B"/>
    <w:rsid w:val="00B559FC"/>
    <w:rsid w:val="00B62DBB"/>
    <w:rsid w:val="00B63104"/>
    <w:rsid w:val="00B63A66"/>
    <w:rsid w:val="00B66428"/>
    <w:rsid w:val="00B70F63"/>
    <w:rsid w:val="00B723B2"/>
    <w:rsid w:val="00B74A1D"/>
    <w:rsid w:val="00B77FF4"/>
    <w:rsid w:val="00B800B7"/>
    <w:rsid w:val="00B81F6E"/>
    <w:rsid w:val="00B83C63"/>
    <w:rsid w:val="00B85A73"/>
    <w:rsid w:val="00B85EBA"/>
    <w:rsid w:val="00B90FD8"/>
    <w:rsid w:val="00B92915"/>
    <w:rsid w:val="00B93862"/>
    <w:rsid w:val="00B95A81"/>
    <w:rsid w:val="00BA0B28"/>
    <w:rsid w:val="00BA395B"/>
    <w:rsid w:val="00BA59FA"/>
    <w:rsid w:val="00BA69EE"/>
    <w:rsid w:val="00BA7816"/>
    <w:rsid w:val="00BB4EA7"/>
    <w:rsid w:val="00BB587E"/>
    <w:rsid w:val="00BC1D9A"/>
    <w:rsid w:val="00BC547D"/>
    <w:rsid w:val="00BC54F7"/>
    <w:rsid w:val="00BC5596"/>
    <w:rsid w:val="00BC5667"/>
    <w:rsid w:val="00BC5E62"/>
    <w:rsid w:val="00BC6B6C"/>
    <w:rsid w:val="00BD2DD1"/>
    <w:rsid w:val="00BD5AB6"/>
    <w:rsid w:val="00BD68DC"/>
    <w:rsid w:val="00BD6BAA"/>
    <w:rsid w:val="00BD7DE6"/>
    <w:rsid w:val="00BE16AD"/>
    <w:rsid w:val="00BE1CF8"/>
    <w:rsid w:val="00BE434A"/>
    <w:rsid w:val="00BE5DD3"/>
    <w:rsid w:val="00BF2160"/>
    <w:rsid w:val="00BF3842"/>
    <w:rsid w:val="00BF3F29"/>
    <w:rsid w:val="00C02232"/>
    <w:rsid w:val="00C05331"/>
    <w:rsid w:val="00C0582A"/>
    <w:rsid w:val="00C059B5"/>
    <w:rsid w:val="00C05DAE"/>
    <w:rsid w:val="00C06823"/>
    <w:rsid w:val="00C12916"/>
    <w:rsid w:val="00C13E07"/>
    <w:rsid w:val="00C14B0B"/>
    <w:rsid w:val="00C1580A"/>
    <w:rsid w:val="00C15F4D"/>
    <w:rsid w:val="00C207FE"/>
    <w:rsid w:val="00C21817"/>
    <w:rsid w:val="00C22B64"/>
    <w:rsid w:val="00C25788"/>
    <w:rsid w:val="00C27223"/>
    <w:rsid w:val="00C30287"/>
    <w:rsid w:val="00C30A9E"/>
    <w:rsid w:val="00C32C03"/>
    <w:rsid w:val="00C34A53"/>
    <w:rsid w:val="00C35615"/>
    <w:rsid w:val="00C367B4"/>
    <w:rsid w:val="00C37C4D"/>
    <w:rsid w:val="00C458B8"/>
    <w:rsid w:val="00C459DA"/>
    <w:rsid w:val="00C468D2"/>
    <w:rsid w:val="00C5075C"/>
    <w:rsid w:val="00C52AFD"/>
    <w:rsid w:val="00C56009"/>
    <w:rsid w:val="00C566A1"/>
    <w:rsid w:val="00C61B52"/>
    <w:rsid w:val="00C620B3"/>
    <w:rsid w:val="00C632B0"/>
    <w:rsid w:val="00C63A59"/>
    <w:rsid w:val="00C700C5"/>
    <w:rsid w:val="00C70610"/>
    <w:rsid w:val="00C729F1"/>
    <w:rsid w:val="00C83CF9"/>
    <w:rsid w:val="00C8633A"/>
    <w:rsid w:val="00C9032C"/>
    <w:rsid w:val="00C90772"/>
    <w:rsid w:val="00C90E90"/>
    <w:rsid w:val="00C95438"/>
    <w:rsid w:val="00C97165"/>
    <w:rsid w:val="00CA5000"/>
    <w:rsid w:val="00CA675F"/>
    <w:rsid w:val="00CB010E"/>
    <w:rsid w:val="00CB21C7"/>
    <w:rsid w:val="00CB679E"/>
    <w:rsid w:val="00CC1900"/>
    <w:rsid w:val="00CC4773"/>
    <w:rsid w:val="00CC79DB"/>
    <w:rsid w:val="00CD1C3F"/>
    <w:rsid w:val="00CD3DDA"/>
    <w:rsid w:val="00CD633C"/>
    <w:rsid w:val="00CD6360"/>
    <w:rsid w:val="00D0212F"/>
    <w:rsid w:val="00D02C80"/>
    <w:rsid w:val="00D07394"/>
    <w:rsid w:val="00D078D9"/>
    <w:rsid w:val="00D1263B"/>
    <w:rsid w:val="00D12AA6"/>
    <w:rsid w:val="00D21EDC"/>
    <w:rsid w:val="00D22477"/>
    <w:rsid w:val="00D22D30"/>
    <w:rsid w:val="00D2407B"/>
    <w:rsid w:val="00D312A0"/>
    <w:rsid w:val="00D35104"/>
    <w:rsid w:val="00D354E5"/>
    <w:rsid w:val="00D36052"/>
    <w:rsid w:val="00D36E5C"/>
    <w:rsid w:val="00D36F15"/>
    <w:rsid w:val="00D37C5E"/>
    <w:rsid w:val="00D42A24"/>
    <w:rsid w:val="00D4320B"/>
    <w:rsid w:val="00D4384A"/>
    <w:rsid w:val="00D45A25"/>
    <w:rsid w:val="00D55358"/>
    <w:rsid w:val="00D631D2"/>
    <w:rsid w:val="00D655AB"/>
    <w:rsid w:val="00D65775"/>
    <w:rsid w:val="00D66D1E"/>
    <w:rsid w:val="00D70FAC"/>
    <w:rsid w:val="00D715AE"/>
    <w:rsid w:val="00D735CB"/>
    <w:rsid w:val="00D74B8A"/>
    <w:rsid w:val="00D764C7"/>
    <w:rsid w:val="00D80D2E"/>
    <w:rsid w:val="00DA3DE6"/>
    <w:rsid w:val="00DA5844"/>
    <w:rsid w:val="00DA6FE9"/>
    <w:rsid w:val="00DB1FC5"/>
    <w:rsid w:val="00DB2233"/>
    <w:rsid w:val="00DB23E9"/>
    <w:rsid w:val="00DB2632"/>
    <w:rsid w:val="00DB2ED7"/>
    <w:rsid w:val="00DB6168"/>
    <w:rsid w:val="00DC4396"/>
    <w:rsid w:val="00DC4D20"/>
    <w:rsid w:val="00DC641B"/>
    <w:rsid w:val="00DD146D"/>
    <w:rsid w:val="00DD2A61"/>
    <w:rsid w:val="00DD3455"/>
    <w:rsid w:val="00DD6536"/>
    <w:rsid w:val="00DD74A8"/>
    <w:rsid w:val="00DE280A"/>
    <w:rsid w:val="00DE3862"/>
    <w:rsid w:val="00DF02B6"/>
    <w:rsid w:val="00DF0AD4"/>
    <w:rsid w:val="00DF1FD1"/>
    <w:rsid w:val="00DF2396"/>
    <w:rsid w:val="00DF265B"/>
    <w:rsid w:val="00DF362C"/>
    <w:rsid w:val="00DF37E6"/>
    <w:rsid w:val="00DF6CD4"/>
    <w:rsid w:val="00E00030"/>
    <w:rsid w:val="00E007D4"/>
    <w:rsid w:val="00E05836"/>
    <w:rsid w:val="00E058D0"/>
    <w:rsid w:val="00E06CA1"/>
    <w:rsid w:val="00E075EC"/>
    <w:rsid w:val="00E13BB4"/>
    <w:rsid w:val="00E17583"/>
    <w:rsid w:val="00E201A1"/>
    <w:rsid w:val="00E229E3"/>
    <w:rsid w:val="00E23022"/>
    <w:rsid w:val="00E23067"/>
    <w:rsid w:val="00E23992"/>
    <w:rsid w:val="00E240A6"/>
    <w:rsid w:val="00E255CD"/>
    <w:rsid w:val="00E266BD"/>
    <w:rsid w:val="00E27635"/>
    <w:rsid w:val="00E324FF"/>
    <w:rsid w:val="00E34ACD"/>
    <w:rsid w:val="00E35167"/>
    <w:rsid w:val="00E35BF5"/>
    <w:rsid w:val="00E36659"/>
    <w:rsid w:val="00E36925"/>
    <w:rsid w:val="00E43F2B"/>
    <w:rsid w:val="00E47055"/>
    <w:rsid w:val="00E475F7"/>
    <w:rsid w:val="00E52160"/>
    <w:rsid w:val="00E57E37"/>
    <w:rsid w:val="00E61656"/>
    <w:rsid w:val="00E631CF"/>
    <w:rsid w:val="00E64DA0"/>
    <w:rsid w:val="00E65222"/>
    <w:rsid w:val="00E6578A"/>
    <w:rsid w:val="00E67339"/>
    <w:rsid w:val="00E67C13"/>
    <w:rsid w:val="00E7193E"/>
    <w:rsid w:val="00E73E13"/>
    <w:rsid w:val="00E75F8F"/>
    <w:rsid w:val="00E76251"/>
    <w:rsid w:val="00E77464"/>
    <w:rsid w:val="00E777E5"/>
    <w:rsid w:val="00E83681"/>
    <w:rsid w:val="00E84D9C"/>
    <w:rsid w:val="00E86BE6"/>
    <w:rsid w:val="00E91924"/>
    <w:rsid w:val="00E9543D"/>
    <w:rsid w:val="00EA059C"/>
    <w:rsid w:val="00EA0D68"/>
    <w:rsid w:val="00EA1102"/>
    <w:rsid w:val="00EA169C"/>
    <w:rsid w:val="00EB159D"/>
    <w:rsid w:val="00EB2339"/>
    <w:rsid w:val="00EB2501"/>
    <w:rsid w:val="00EB2718"/>
    <w:rsid w:val="00EC0E35"/>
    <w:rsid w:val="00EC1FAF"/>
    <w:rsid w:val="00EC217C"/>
    <w:rsid w:val="00EC3ECA"/>
    <w:rsid w:val="00EC4CBB"/>
    <w:rsid w:val="00EC721E"/>
    <w:rsid w:val="00ED2FC4"/>
    <w:rsid w:val="00ED5BBD"/>
    <w:rsid w:val="00ED6459"/>
    <w:rsid w:val="00ED78D3"/>
    <w:rsid w:val="00EE06F0"/>
    <w:rsid w:val="00EE22FD"/>
    <w:rsid w:val="00EE2547"/>
    <w:rsid w:val="00EE2765"/>
    <w:rsid w:val="00EE2A41"/>
    <w:rsid w:val="00EE2FD9"/>
    <w:rsid w:val="00EE35E4"/>
    <w:rsid w:val="00EE40A6"/>
    <w:rsid w:val="00EE65AB"/>
    <w:rsid w:val="00EF6BFD"/>
    <w:rsid w:val="00EF78F2"/>
    <w:rsid w:val="00F0044B"/>
    <w:rsid w:val="00F02E54"/>
    <w:rsid w:val="00F12481"/>
    <w:rsid w:val="00F16885"/>
    <w:rsid w:val="00F174C0"/>
    <w:rsid w:val="00F1779D"/>
    <w:rsid w:val="00F336D7"/>
    <w:rsid w:val="00F36E9F"/>
    <w:rsid w:val="00F47FEE"/>
    <w:rsid w:val="00F51950"/>
    <w:rsid w:val="00F5313B"/>
    <w:rsid w:val="00F5385B"/>
    <w:rsid w:val="00F56847"/>
    <w:rsid w:val="00F57672"/>
    <w:rsid w:val="00F57A31"/>
    <w:rsid w:val="00F650F7"/>
    <w:rsid w:val="00F658A4"/>
    <w:rsid w:val="00F71008"/>
    <w:rsid w:val="00F7261D"/>
    <w:rsid w:val="00F72AE5"/>
    <w:rsid w:val="00F73101"/>
    <w:rsid w:val="00F73416"/>
    <w:rsid w:val="00F75130"/>
    <w:rsid w:val="00F80ADF"/>
    <w:rsid w:val="00F8207B"/>
    <w:rsid w:val="00F83349"/>
    <w:rsid w:val="00F835F2"/>
    <w:rsid w:val="00F851A6"/>
    <w:rsid w:val="00F85BA0"/>
    <w:rsid w:val="00F85CD2"/>
    <w:rsid w:val="00F8742B"/>
    <w:rsid w:val="00F9076F"/>
    <w:rsid w:val="00F97457"/>
    <w:rsid w:val="00F97849"/>
    <w:rsid w:val="00FA0D2F"/>
    <w:rsid w:val="00FB0326"/>
    <w:rsid w:val="00FB09BA"/>
    <w:rsid w:val="00FB369A"/>
    <w:rsid w:val="00FB3821"/>
    <w:rsid w:val="00FB41A2"/>
    <w:rsid w:val="00FC0055"/>
    <w:rsid w:val="00FC1237"/>
    <w:rsid w:val="00FC16D2"/>
    <w:rsid w:val="00FC4452"/>
    <w:rsid w:val="00FD1AD2"/>
    <w:rsid w:val="00FD6A96"/>
    <w:rsid w:val="00FD6EB0"/>
    <w:rsid w:val="00FE3ACB"/>
    <w:rsid w:val="00FE6AF9"/>
    <w:rsid w:val="00FE7158"/>
    <w:rsid w:val="00FE7782"/>
    <w:rsid w:val="00FE7E07"/>
    <w:rsid w:val="00FF1AD2"/>
    <w:rsid w:val="00FF241A"/>
    <w:rsid w:val="00FF4031"/>
    <w:rsid w:val="00FF7A40"/>
    <w:rsid w:val="00FF7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E9213EF9-40E8-4BB2-9944-F6819B3C5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5DA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727D4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727D46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EA1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5E4976"/>
  </w:style>
  <w:style w:type="paragraph" w:styleId="Odsekzoznamu">
    <w:name w:val="List Paragraph"/>
    <w:basedOn w:val="Normlny"/>
    <w:uiPriority w:val="34"/>
    <w:qFormat/>
    <w:rsid w:val="00D4320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styleId="Siln">
    <w:name w:val="Strong"/>
    <w:uiPriority w:val="22"/>
    <w:qFormat/>
    <w:rsid w:val="007C4D02"/>
    <w:rPr>
      <w:b/>
      <w:bCs/>
    </w:rPr>
  </w:style>
  <w:style w:type="character" w:styleId="Zvraznenie">
    <w:name w:val="Emphasis"/>
    <w:uiPriority w:val="20"/>
    <w:qFormat/>
    <w:rsid w:val="007C4D02"/>
    <w:rPr>
      <w:i/>
      <w:iCs/>
    </w:rPr>
  </w:style>
  <w:style w:type="table" w:styleId="Elegantntabuka">
    <w:name w:val="Table Elegant"/>
    <w:basedOn w:val="Normlnatabuka"/>
    <w:rsid w:val="003C5CE6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kladntext2">
    <w:name w:val="Body Text 2"/>
    <w:basedOn w:val="Normlny"/>
    <w:link w:val="Zkladntext2Char"/>
    <w:rsid w:val="00AB51F6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rsid w:val="00AB51F6"/>
  </w:style>
  <w:style w:type="paragraph" w:styleId="Textbubliny">
    <w:name w:val="Balloon Text"/>
    <w:basedOn w:val="Normlny"/>
    <w:link w:val="TextbublinyChar"/>
    <w:rsid w:val="001F4583"/>
    <w:rPr>
      <w:rFonts w:ascii="Segoe UI" w:hAnsi="Segoe UI"/>
      <w:sz w:val="18"/>
      <w:szCs w:val="18"/>
      <w:lang w:val="x-none" w:eastAsia="x-none"/>
    </w:rPr>
  </w:style>
  <w:style w:type="character" w:customStyle="1" w:styleId="TextbublinyChar">
    <w:name w:val="Text bubliny Char"/>
    <w:link w:val="Textbubliny"/>
    <w:rsid w:val="001F4583"/>
    <w:rPr>
      <w:rFonts w:ascii="Segoe UI" w:hAnsi="Segoe UI" w:cs="Segoe UI"/>
      <w:sz w:val="18"/>
      <w:szCs w:val="18"/>
    </w:rPr>
  </w:style>
  <w:style w:type="paragraph" w:customStyle="1" w:styleId="Pismenka">
    <w:name w:val="Pismenka"/>
    <w:basedOn w:val="Zkladntext"/>
    <w:rsid w:val="001B68C3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1B68C3"/>
    <w:pPr>
      <w:spacing w:after="120"/>
    </w:pPr>
    <w:rPr>
      <w:lang w:val="x-none" w:eastAsia="x-none"/>
    </w:rPr>
  </w:style>
  <w:style w:type="character" w:customStyle="1" w:styleId="ZkladntextChar">
    <w:name w:val="Základný text Char"/>
    <w:link w:val="Zkladntext"/>
    <w:rsid w:val="001B68C3"/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260FFE"/>
    <w:pPr>
      <w:spacing w:before="100" w:beforeAutospacing="1" w:after="100" w:afterAutospacing="1"/>
    </w:pPr>
    <w:rPr>
      <w:lang w:val="cs-CZ" w:eastAsia="cs-CZ"/>
    </w:rPr>
  </w:style>
  <w:style w:type="character" w:customStyle="1" w:styleId="apple-converted-space">
    <w:name w:val="apple-converted-space"/>
    <w:basedOn w:val="Predvolenpsmoodseku"/>
    <w:rsid w:val="00FD6EB0"/>
  </w:style>
  <w:style w:type="character" w:customStyle="1" w:styleId="HlavikaChar">
    <w:name w:val="Hlavička Char"/>
    <w:link w:val="Hlavika"/>
    <w:uiPriority w:val="99"/>
    <w:rsid w:val="00545511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90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5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1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8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3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image" Target="https://encrypted-tbn3.gstatic.com/images?q=tbn:ANd9GcSDjqbodHBD3imY40Oh1so3J9uhwPYVu9dfLrLNHwfMVqtS46H0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http://www.mesta-obce.sk/imgs/map/510467" TargetMode="External"/><Relationship Id="rId17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1CF9BBDD-74D5-438C-A115-7ABF6C4EA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5661</Words>
  <Characters>35151</Characters>
  <Application>Microsoft Office Word</Application>
  <DocSecurity>0</DocSecurity>
  <Lines>292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obce Hybe</vt:lpstr>
      <vt:lpstr>Výročná správa obce Hybe</vt:lpstr>
    </vt:vector>
  </TitlesOfParts>
  <Company>home</Company>
  <LinksUpToDate>false</LinksUpToDate>
  <CharactersWithSpaces>40731</CharactersWithSpaces>
  <SharedDoc>false</SharedDoc>
  <HLinks>
    <vt:vector size="18" baseType="variant">
      <vt:variant>
        <vt:i4>327705</vt:i4>
      </vt:variant>
      <vt:variant>
        <vt:i4>-1</vt:i4>
      </vt:variant>
      <vt:variant>
        <vt:i4>1034</vt:i4>
      </vt:variant>
      <vt:variant>
        <vt:i4>1</vt:i4>
      </vt:variant>
      <vt:variant>
        <vt:lpwstr>http://www.hornyliptov.eu/sk/photoloader/608/720x720</vt:lpwstr>
      </vt:variant>
      <vt:variant>
        <vt:lpwstr/>
      </vt:variant>
      <vt:variant>
        <vt:i4>786458</vt:i4>
      </vt:variant>
      <vt:variant>
        <vt:i4>-1</vt:i4>
      </vt:variant>
      <vt:variant>
        <vt:i4>1035</vt:i4>
      </vt:variant>
      <vt:variant>
        <vt:i4>1</vt:i4>
      </vt:variant>
      <vt:variant>
        <vt:lpwstr>http://www.hornyliptov.eu/sk/photoloader/631/720x720</vt:lpwstr>
      </vt:variant>
      <vt:variant>
        <vt:lpwstr/>
      </vt:variant>
      <vt:variant>
        <vt:i4>524312</vt:i4>
      </vt:variant>
      <vt:variant>
        <vt:i4>-1</vt:i4>
      </vt:variant>
      <vt:variant>
        <vt:i4>1036</vt:i4>
      </vt:variant>
      <vt:variant>
        <vt:i4>1</vt:i4>
      </vt:variant>
      <vt:variant>
        <vt:lpwstr>http://www.hornyliptov.eu/sk/photoloader/615/720x720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Hybe</dc:title>
  <dc:subject/>
  <dc:creator>Terka</dc:creator>
  <cp:keywords/>
  <cp:lastModifiedBy>p. Šuňavcová</cp:lastModifiedBy>
  <cp:revision>2</cp:revision>
  <cp:lastPrinted>2016-11-09T08:13:00Z</cp:lastPrinted>
  <dcterms:created xsi:type="dcterms:W3CDTF">2016-12-05T07:38:00Z</dcterms:created>
  <dcterms:modified xsi:type="dcterms:W3CDTF">2016-12-05T07:38:00Z</dcterms:modified>
</cp:coreProperties>
</file>