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4D27" w:rsidRDefault="00D14D27">
      <w:pPr>
        <w:rPr>
          <w:lang w:val="sk-SK"/>
        </w:rPr>
      </w:pPr>
    </w:p>
    <w:p w:rsidR="00D14D27" w:rsidRDefault="00D14D27">
      <w:pPr>
        <w:rPr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  <w:r>
        <w:rPr>
          <w:i/>
          <w:sz w:val="36"/>
          <w:lang w:val="sk-SK"/>
        </w:rPr>
        <w:t>K N K</w:t>
      </w:r>
      <w:r w:rsidR="00C014A3">
        <w:rPr>
          <w:i/>
          <w:sz w:val="36"/>
          <w:lang w:val="sk-SK"/>
        </w:rPr>
        <w:t xml:space="preserve"> PLUS, </w:t>
      </w:r>
      <w:r>
        <w:rPr>
          <w:i/>
          <w:sz w:val="36"/>
          <w:lang w:val="sk-SK"/>
        </w:rPr>
        <w:t xml:space="preserve">výrobné družstvo, </w:t>
      </w:r>
      <w:r w:rsidR="00C014A3">
        <w:rPr>
          <w:i/>
          <w:sz w:val="36"/>
          <w:lang w:val="sk-SK"/>
        </w:rPr>
        <w:t>974 01  Banská Bystrica</w:t>
      </w:r>
      <w:r>
        <w:rPr>
          <w:i/>
          <w:sz w:val="36"/>
          <w:lang w:val="sk-SK"/>
        </w:rPr>
        <w:t xml:space="preserve"> </w:t>
      </w:r>
    </w:p>
    <w:p w:rsidR="00D14D27" w:rsidRDefault="00D14D27">
      <w:pPr>
        <w:rPr>
          <w:i/>
          <w:sz w:val="36"/>
          <w:lang w:val="sk-SK"/>
        </w:rPr>
      </w:pPr>
      <w:r>
        <w:rPr>
          <w:i/>
          <w:sz w:val="36"/>
          <w:lang w:val="sk-SK"/>
        </w:rPr>
        <w:t>-----------------------------------------------------------------</w:t>
      </w:r>
      <w:r w:rsidR="00C014A3">
        <w:rPr>
          <w:i/>
          <w:sz w:val="36"/>
          <w:lang w:val="sk-SK"/>
        </w:rPr>
        <w:t>---</w:t>
      </w: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  <w:r>
        <w:rPr>
          <w:i/>
          <w:sz w:val="36"/>
          <w:lang w:val="sk-SK"/>
        </w:rPr>
        <w:tab/>
      </w:r>
      <w:r>
        <w:rPr>
          <w:i/>
          <w:sz w:val="36"/>
          <w:lang w:val="sk-SK"/>
        </w:rPr>
        <w:tab/>
      </w:r>
      <w:r>
        <w:rPr>
          <w:i/>
          <w:sz w:val="36"/>
          <w:lang w:val="sk-SK"/>
        </w:rPr>
        <w:tab/>
      </w: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  <w:r>
        <w:rPr>
          <w:i/>
          <w:sz w:val="36"/>
          <w:lang w:val="sk-SK"/>
        </w:rPr>
        <w:tab/>
      </w:r>
      <w:r>
        <w:rPr>
          <w:i/>
          <w:sz w:val="36"/>
          <w:lang w:val="sk-SK"/>
        </w:rPr>
        <w:tab/>
      </w:r>
      <w:r>
        <w:rPr>
          <w:i/>
          <w:sz w:val="36"/>
          <w:lang w:val="sk-SK"/>
        </w:rPr>
        <w:tab/>
        <w:t>V Ý R O Č N Á    S P R Á V A</w:t>
      </w: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  <w:r>
        <w:rPr>
          <w:i/>
          <w:sz w:val="36"/>
          <w:lang w:val="sk-SK"/>
        </w:rPr>
        <w:tab/>
      </w:r>
      <w:r>
        <w:rPr>
          <w:i/>
          <w:sz w:val="36"/>
          <w:lang w:val="sk-SK"/>
        </w:rPr>
        <w:tab/>
      </w:r>
      <w:r>
        <w:rPr>
          <w:i/>
          <w:sz w:val="36"/>
          <w:lang w:val="sk-SK"/>
        </w:rPr>
        <w:tab/>
      </w:r>
      <w:r>
        <w:rPr>
          <w:i/>
          <w:sz w:val="36"/>
          <w:lang w:val="sk-SK"/>
        </w:rPr>
        <w:tab/>
      </w:r>
      <w:r>
        <w:rPr>
          <w:i/>
          <w:sz w:val="36"/>
          <w:lang w:val="sk-SK"/>
        </w:rPr>
        <w:tab/>
      </w:r>
      <w:r w:rsidR="0085353F">
        <w:rPr>
          <w:i/>
          <w:sz w:val="36"/>
          <w:lang w:val="sk-SK"/>
        </w:rPr>
        <w:t>2015</w:t>
      </w:r>
      <w:r w:rsidR="00D450B9">
        <w:rPr>
          <w:i/>
          <w:sz w:val="36"/>
          <w:lang w:val="sk-SK"/>
        </w:rPr>
        <w:t>.</w:t>
      </w: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  <w:r>
        <w:rPr>
          <w:i/>
          <w:sz w:val="36"/>
          <w:lang w:val="sk-SK"/>
        </w:rPr>
        <w:t>Základné údaje</w:t>
      </w:r>
    </w:p>
    <w:p w:rsidR="00D14D27" w:rsidRDefault="00D14D27">
      <w:pPr>
        <w:rPr>
          <w:i/>
          <w:sz w:val="36"/>
          <w:lang w:val="sk-SK"/>
        </w:rPr>
      </w:pPr>
    </w:p>
    <w:p w:rsidR="00D14D27" w:rsidRDefault="00D14D27">
      <w:pPr>
        <w:rPr>
          <w:i/>
          <w:sz w:val="28"/>
          <w:lang w:val="sk-SK"/>
        </w:rPr>
      </w:pPr>
      <w:r>
        <w:rPr>
          <w:i/>
          <w:sz w:val="28"/>
          <w:lang w:val="sk-SK"/>
        </w:rPr>
        <w:t>Obchodné meno</w:t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  <w:t>KNK</w:t>
      </w:r>
      <w:r w:rsidR="00C014A3">
        <w:rPr>
          <w:i/>
          <w:sz w:val="28"/>
          <w:lang w:val="sk-SK"/>
        </w:rPr>
        <w:t xml:space="preserve"> plus</w:t>
      </w:r>
      <w:r>
        <w:rPr>
          <w:i/>
          <w:sz w:val="28"/>
          <w:lang w:val="sk-SK"/>
        </w:rPr>
        <w:t xml:space="preserve"> výrobné družstvo</w:t>
      </w:r>
    </w:p>
    <w:p w:rsidR="00D14D27" w:rsidRDefault="00D14D27">
      <w:pPr>
        <w:rPr>
          <w:i/>
          <w:sz w:val="28"/>
          <w:lang w:val="sk-SK"/>
        </w:rPr>
      </w:pPr>
      <w:r>
        <w:rPr>
          <w:i/>
          <w:sz w:val="28"/>
          <w:lang w:val="sk-SK"/>
        </w:rPr>
        <w:t>Sídlo</w:t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</w:r>
      <w:r w:rsidR="00C014A3">
        <w:rPr>
          <w:i/>
          <w:sz w:val="28"/>
          <w:lang w:val="sk-SK"/>
        </w:rPr>
        <w:t>Majerská cesta 73,Banská Bystrica</w:t>
      </w:r>
    </w:p>
    <w:p w:rsidR="00D14D27" w:rsidRDefault="00D14D27">
      <w:pPr>
        <w:rPr>
          <w:i/>
          <w:sz w:val="28"/>
          <w:lang w:val="sk-SK"/>
        </w:rPr>
      </w:pPr>
      <w:r>
        <w:rPr>
          <w:i/>
          <w:sz w:val="28"/>
          <w:lang w:val="sk-SK"/>
        </w:rPr>
        <w:t>Dátum vzniku</w:t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</w:r>
      <w:r w:rsidR="00C014A3">
        <w:rPr>
          <w:i/>
          <w:sz w:val="28"/>
          <w:lang w:val="sk-SK"/>
        </w:rPr>
        <w:t>2013</w:t>
      </w:r>
    </w:p>
    <w:p w:rsidR="00D97521" w:rsidRDefault="00D97521">
      <w:pPr>
        <w:rPr>
          <w:i/>
          <w:sz w:val="28"/>
          <w:lang w:val="sk-SK"/>
        </w:rPr>
      </w:pPr>
      <w:r>
        <w:rPr>
          <w:i/>
          <w:sz w:val="28"/>
          <w:lang w:val="sk-SK"/>
        </w:rPr>
        <w:t>Právna forma</w:t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  <w:t>družstvo</w:t>
      </w:r>
    </w:p>
    <w:p w:rsidR="00D97521" w:rsidRDefault="00D97521">
      <w:pPr>
        <w:rPr>
          <w:i/>
          <w:sz w:val="28"/>
          <w:lang w:val="sk-SK"/>
        </w:rPr>
      </w:pPr>
      <w:r>
        <w:rPr>
          <w:i/>
          <w:sz w:val="28"/>
          <w:lang w:val="sk-SK"/>
        </w:rPr>
        <w:t>Hladná činnosť</w:t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  <w:t>obchodná činnosť</w:t>
      </w:r>
    </w:p>
    <w:p w:rsidR="00D14D27" w:rsidRDefault="00D14D27">
      <w:pPr>
        <w:rPr>
          <w:i/>
          <w:sz w:val="28"/>
          <w:lang w:val="sk-SK"/>
        </w:rPr>
      </w:pPr>
      <w:r>
        <w:rPr>
          <w:i/>
          <w:sz w:val="28"/>
          <w:lang w:val="sk-SK"/>
        </w:rPr>
        <w:t>IČO</w:t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</w:r>
      <w:r w:rsidR="00C014A3">
        <w:rPr>
          <w:i/>
          <w:sz w:val="28"/>
          <w:lang w:val="sk-SK"/>
        </w:rPr>
        <w:t>47151994</w:t>
      </w:r>
    </w:p>
    <w:p w:rsidR="00D14D27" w:rsidRDefault="00D14D27">
      <w:pPr>
        <w:rPr>
          <w:i/>
          <w:sz w:val="28"/>
          <w:lang w:val="sk-SK"/>
        </w:rPr>
      </w:pPr>
      <w:r>
        <w:rPr>
          <w:i/>
          <w:sz w:val="28"/>
          <w:lang w:val="sk-SK"/>
        </w:rPr>
        <w:t>D</w:t>
      </w:r>
      <w:r w:rsidR="00A738B7">
        <w:rPr>
          <w:i/>
          <w:sz w:val="28"/>
          <w:lang w:val="sk-SK"/>
        </w:rPr>
        <w:t>I</w:t>
      </w:r>
      <w:r>
        <w:rPr>
          <w:i/>
          <w:sz w:val="28"/>
          <w:lang w:val="sk-SK"/>
        </w:rPr>
        <w:t>Č</w:t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</w:r>
      <w:r w:rsidR="00C014A3">
        <w:rPr>
          <w:i/>
          <w:sz w:val="28"/>
          <w:lang w:val="sk-SK"/>
        </w:rPr>
        <w:t>2023800482</w:t>
      </w:r>
    </w:p>
    <w:p w:rsidR="00D14D27" w:rsidRDefault="00A738B7" w:rsidP="002924A7">
      <w:pPr>
        <w:tabs>
          <w:tab w:val="left" w:pos="5245"/>
        </w:tabs>
        <w:rPr>
          <w:i/>
          <w:sz w:val="28"/>
          <w:lang w:val="sk-SK"/>
        </w:rPr>
      </w:pPr>
      <w:r>
        <w:rPr>
          <w:i/>
          <w:sz w:val="28"/>
          <w:lang w:val="sk-SK"/>
        </w:rPr>
        <w:t xml:space="preserve">Vlastné </w:t>
      </w:r>
      <w:r w:rsidR="00D14D27">
        <w:rPr>
          <w:i/>
          <w:sz w:val="28"/>
          <w:lang w:val="sk-SK"/>
        </w:rPr>
        <w:t xml:space="preserve"> imanie</w:t>
      </w:r>
      <w:r w:rsidR="001D293C">
        <w:rPr>
          <w:i/>
          <w:sz w:val="28"/>
          <w:lang w:val="sk-SK"/>
        </w:rPr>
        <w:t xml:space="preserve">                          </w:t>
      </w:r>
      <w:r w:rsidR="00D97521">
        <w:rPr>
          <w:i/>
          <w:sz w:val="28"/>
          <w:lang w:val="sk-SK"/>
        </w:rPr>
        <w:t>6</w:t>
      </w:r>
      <w:r w:rsidR="0085353F">
        <w:rPr>
          <w:i/>
          <w:sz w:val="28"/>
          <w:lang w:val="sk-SK"/>
        </w:rPr>
        <w:t>36</w:t>
      </w:r>
      <w:r w:rsidR="00D97521">
        <w:rPr>
          <w:i/>
          <w:sz w:val="28"/>
          <w:lang w:val="sk-SK"/>
        </w:rPr>
        <w:t xml:space="preserve"> </w:t>
      </w:r>
      <w:r w:rsidR="006913A5">
        <w:rPr>
          <w:i/>
          <w:sz w:val="28"/>
          <w:lang w:val="sk-SK"/>
        </w:rPr>
        <w:t xml:space="preserve"> tis. EUR</w:t>
      </w:r>
    </w:p>
    <w:p w:rsidR="00D14D27" w:rsidRDefault="00D14D27">
      <w:pPr>
        <w:rPr>
          <w:i/>
          <w:sz w:val="28"/>
          <w:lang w:val="sk-SK"/>
        </w:rPr>
      </w:pPr>
      <w:r>
        <w:rPr>
          <w:i/>
          <w:sz w:val="28"/>
          <w:lang w:val="sk-SK"/>
        </w:rPr>
        <w:t>Počet zamestnancov</w:t>
      </w:r>
      <w:r>
        <w:rPr>
          <w:i/>
          <w:sz w:val="28"/>
          <w:lang w:val="sk-SK"/>
        </w:rPr>
        <w:tab/>
      </w:r>
      <w:r>
        <w:rPr>
          <w:i/>
          <w:sz w:val="28"/>
          <w:lang w:val="sk-SK"/>
        </w:rPr>
        <w:tab/>
      </w:r>
      <w:r w:rsidR="00D97521">
        <w:rPr>
          <w:i/>
          <w:sz w:val="28"/>
          <w:lang w:val="sk-SK"/>
        </w:rPr>
        <w:t>3</w:t>
      </w:r>
      <w:r w:rsidR="00B514EE">
        <w:rPr>
          <w:i/>
          <w:sz w:val="28"/>
          <w:lang w:val="sk-SK"/>
        </w:rPr>
        <w:t>5</w:t>
      </w:r>
      <w:r w:rsidR="00432275">
        <w:rPr>
          <w:i/>
          <w:sz w:val="28"/>
          <w:lang w:val="sk-SK"/>
        </w:rPr>
        <w:t xml:space="preserve"> </w:t>
      </w:r>
      <w:r>
        <w:rPr>
          <w:i/>
          <w:sz w:val="28"/>
          <w:lang w:val="sk-SK"/>
        </w:rPr>
        <w:t xml:space="preserve"> pracovníkov</w:t>
      </w:r>
    </w:p>
    <w:p w:rsidR="00D14D27" w:rsidRDefault="00D14D27">
      <w:pPr>
        <w:rPr>
          <w:i/>
          <w:sz w:val="28"/>
          <w:lang w:val="sk-SK"/>
        </w:rPr>
      </w:pPr>
    </w:p>
    <w:p w:rsidR="00D14D27" w:rsidRDefault="00D14D27">
      <w:pPr>
        <w:rPr>
          <w:i/>
          <w:sz w:val="28"/>
          <w:lang w:val="sk-SK"/>
        </w:rPr>
      </w:pPr>
    </w:p>
    <w:p w:rsidR="00D14D27" w:rsidRDefault="00D14D27">
      <w:pPr>
        <w:rPr>
          <w:i/>
          <w:sz w:val="28"/>
          <w:lang w:val="sk-SK"/>
        </w:rPr>
      </w:pPr>
    </w:p>
    <w:p w:rsidR="00D14D27" w:rsidRDefault="00D14D27">
      <w:pPr>
        <w:rPr>
          <w:i/>
          <w:sz w:val="36"/>
          <w:lang w:val="sk-SK"/>
        </w:rPr>
      </w:pPr>
      <w:r>
        <w:rPr>
          <w:i/>
          <w:sz w:val="36"/>
          <w:lang w:val="sk-SK"/>
        </w:rPr>
        <w:t>Profil  družstva, história a súčasnosť</w:t>
      </w:r>
    </w:p>
    <w:p w:rsidR="00D14D27" w:rsidRDefault="00D14D27">
      <w:pPr>
        <w:rPr>
          <w:i/>
          <w:sz w:val="36"/>
          <w:lang w:val="sk-SK"/>
        </w:rPr>
      </w:pPr>
    </w:p>
    <w:p w:rsidR="00FA5B30" w:rsidRDefault="00C014A3">
      <w:pPr>
        <w:rPr>
          <w:i/>
          <w:sz w:val="36"/>
          <w:lang w:val="sk-SK"/>
        </w:rPr>
      </w:pPr>
      <w:r>
        <w:rPr>
          <w:i/>
          <w:sz w:val="36"/>
          <w:lang w:val="sk-SK"/>
        </w:rPr>
        <w:tab/>
      </w:r>
    </w:p>
    <w:p w:rsidR="00C014A3" w:rsidRPr="00C014A3" w:rsidRDefault="00C014A3">
      <w:pPr>
        <w:rPr>
          <w:i/>
          <w:sz w:val="28"/>
          <w:szCs w:val="28"/>
          <w:lang w:val="sk-SK"/>
        </w:rPr>
      </w:pPr>
      <w:r>
        <w:rPr>
          <w:i/>
          <w:sz w:val="36"/>
          <w:lang w:val="sk-SK"/>
        </w:rPr>
        <w:tab/>
      </w:r>
      <w:r>
        <w:rPr>
          <w:i/>
          <w:sz w:val="28"/>
          <w:szCs w:val="28"/>
          <w:lang w:val="sk-SK"/>
        </w:rPr>
        <w:t xml:space="preserve">Družstvo vzniklo v roku 2013 zlúčením s organizačnou zložkou MARKETING bývalého družstva KNK výrobné družstvo </w:t>
      </w:r>
      <w:proofErr w:type="spellStart"/>
      <w:r>
        <w:rPr>
          <w:i/>
          <w:sz w:val="28"/>
          <w:szCs w:val="28"/>
          <w:lang w:val="sk-SK"/>
        </w:rPr>
        <w:t>Ľubietová</w:t>
      </w:r>
      <w:proofErr w:type="spellEnd"/>
      <w:r>
        <w:rPr>
          <w:i/>
          <w:sz w:val="28"/>
          <w:szCs w:val="28"/>
          <w:lang w:val="sk-SK"/>
        </w:rPr>
        <w:t>, ktoré zaniklo bez likvidácii 31.7.2013. Družstvo svoju činnosť zameriava na veľkoobchod a maloobchod v sortimente nábytkové kovanie</w:t>
      </w:r>
      <w:r w:rsidR="000B0744">
        <w:rPr>
          <w:i/>
          <w:sz w:val="28"/>
          <w:szCs w:val="28"/>
          <w:lang w:val="sk-SK"/>
        </w:rPr>
        <w:t xml:space="preserve">, spojovací materiál a v uplynulom roku rozšíril svoj sortiment o železiarsky tovar. </w:t>
      </w:r>
      <w:r w:rsidR="00F37E89">
        <w:rPr>
          <w:i/>
          <w:sz w:val="28"/>
          <w:szCs w:val="28"/>
          <w:lang w:val="sk-SK"/>
        </w:rPr>
        <w:t xml:space="preserve">Družstvo obchoduje predovšetkým so slovenskými firmami, </w:t>
      </w:r>
      <w:r w:rsidR="00B514EE">
        <w:rPr>
          <w:i/>
          <w:sz w:val="28"/>
          <w:szCs w:val="28"/>
          <w:lang w:val="sk-SK"/>
        </w:rPr>
        <w:t>10,5</w:t>
      </w:r>
      <w:r w:rsidR="00F37E89">
        <w:rPr>
          <w:i/>
          <w:sz w:val="28"/>
          <w:szCs w:val="28"/>
          <w:lang w:val="sk-SK"/>
        </w:rPr>
        <w:t xml:space="preserve">% obratu tvoria obchodné vzťahy  so zahraničnými firmami.  </w:t>
      </w:r>
      <w:r w:rsidR="000B0744">
        <w:rPr>
          <w:i/>
          <w:sz w:val="28"/>
          <w:szCs w:val="28"/>
          <w:lang w:val="sk-SK"/>
        </w:rPr>
        <w:t xml:space="preserve">Vo svojich aktivitách družstvo nadviazalo na činnosti a 19-ročné obchodné väzby zaniknutého družstva KNK </w:t>
      </w:r>
      <w:proofErr w:type="spellStart"/>
      <w:r w:rsidR="000B0744">
        <w:rPr>
          <w:i/>
          <w:sz w:val="28"/>
          <w:szCs w:val="28"/>
          <w:lang w:val="sk-SK"/>
        </w:rPr>
        <w:t>Ľubietová</w:t>
      </w:r>
      <w:proofErr w:type="spellEnd"/>
      <w:r w:rsidR="000B0744">
        <w:rPr>
          <w:i/>
          <w:sz w:val="28"/>
          <w:szCs w:val="28"/>
          <w:lang w:val="sk-SK"/>
        </w:rPr>
        <w:t xml:space="preserve"> a ďalej ich rozvíja.</w:t>
      </w:r>
    </w:p>
    <w:p w:rsidR="00FA5B30" w:rsidRDefault="00D14D27">
      <w:pPr>
        <w:rPr>
          <w:i/>
          <w:sz w:val="28"/>
          <w:lang w:val="sk-SK"/>
        </w:rPr>
      </w:pPr>
      <w:r>
        <w:rPr>
          <w:i/>
          <w:sz w:val="36"/>
          <w:lang w:val="sk-SK"/>
        </w:rPr>
        <w:tab/>
      </w:r>
    </w:p>
    <w:p w:rsidR="00230F1D" w:rsidRDefault="00D14D27">
      <w:pPr>
        <w:rPr>
          <w:i/>
          <w:sz w:val="28"/>
          <w:lang w:val="sk-SK"/>
        </w:rPr>
      </w:pPr>
      <w:r>
        <w:rPr>
          <w:i/>
          <w:sz w:val="28"/>
          <w:lang w:val="sk-SK"/>
        </w:rPr>
        <w:tab/>
        <w:t xml:space="preserve">Družstvo organizačne je rozčlenené na </w:t>
      </w:r>
      <w:r w:rsidR="000B0744">
        <w:rPr>
          <w:i/>
          <w:sz w:val="28"/>
          <w:lang w:val="sk-SK"/>
        </w:rPr>
        <w:t xml:space="preserve">veľkoobchodný sklad </w:t>
      </w:r>
      <w:r>
        <w:rPr>
          <w:i/>
          <w:sz w:val="28"/>
          <w:lang w:val="sk-SK"/>
        </w:rPr>
        <w:t xml:space="preserve"> a</w:t>
      </w:r>
      <w:r w:rsidR="000B0744">
        <w:rPr>
          <w:i/>
          <w:sz w:val="28"/>
          <w:lang w:val="sk-SK"/>
        </w:rPr>
        <w:t xml:space="preserve"> maloobchodné predajne, </w:t>
      </w:r>
      <w:r>
        <w:rPr>
          <w:i/>
          <w:sz w:val="28"/>
          <w:lang w:val="sk-SK"/>
        </w:rPr>
        <w:t xml:space="preserve"> geograficky do </w:t>
      </w:r>
      <w:r w:rsidR="0070352F">
        <w:rPr>
          <w:i/>
          <w:sz w:val="28"/>
          <w:lang w:val="sk-SK"/>
        </w:rPr>
        <w:t>štyroch</w:t>
      </w:r>
      <w:r>
        <w:rPr>
          <w:i/>
          <w:sz w:val="28"/>
          <w:lang w:val="sk-SK"/>
        </w:rPr>
        <w:t xml:space="preserve"> miest - Banská Bystrica</w:t>
      </w:r>
      <w:r w:rsidR="0070352F">
        <w:rPr>
          <w:i/>
          <w:sz w:val="28"/>
          <w:lang w:val="sk-SK"/>
        </w:rPr>
        <w:t>,</w:t>
      </w:r>
      <w:r>
        <w:rPr>
          <w:i/>
          <w:sz w:val="28"/>
          <w:lang w:val="sk-SK"/>
        </w:rPr>
        <w:t xml:space="preserve"> </w:t>
      </w:r>
      <w:r w:rsidR="000B0744">
        <w:rPr>
          <w:i/>
          <w:sz w:val="28"/>
          <w:lang w:val="sk-SK"/>
        </w:rPr>
        <w:t>Bratislava,  Lučenec</w:t>
      </w:r>
      <w:r w:rsidR="00B514EE">
        <w:rPr>
          <w:i/>
          <w:sz w:val="28"/>
          <w:lang w:val="sk-SK"/>
        </w:rPr>
        <w:t xml:space="preserve"> a</w:t>
      </w:r>
      <w:r w:rsidR="000B0744">
        <w:rPr>
          <w:i/>
          <w:sz w:val="28"/>
          <w:lang w:val="sk-SK"/>
        </w:rPr>
        <w:t xml:space="preserve"> Prešov </w:t>
      </w:r>
      <w:r w:rsidR="0070352F">
        <w:rPr>
          <w:i/>
          <w:sz w:val="28"/>
          <w:lang w:val="sk-SK"/>
        </w:rPr>
        <w:t>.</w:t>
      </w:r>
      <w:r w:rsidR="00230F1D">
        <w:rPr>
          <w:i/>
          <w:sz w:val="28"/>
          <w:lang w:val="sk-SK"/>
        </w:rPr>
        <w:t xml:space="preserve"> V priebehu roka 2014</w:t>
      </w:r>
      <w:r w:rsidR="00B514EE">
        <w:rPr>
          <w:i/>
          <w:sz w:val="28"/>
          <w:lang w:val="sk-SK"/>
        </w:rPr>
        <w:t xml:space="preserve"> boli zrušené </w:t>
      </w:r>
      <w:r w:rsidR="00230F1D">
        <w:rPr>
          <w:i/>
          <w:sz w:val="28"/>
          <w:lang w:val="sk-SK"/>
        </w:rPr>
        <w:t xml:space="preserve"> maloobchodné prevádzky v Nitre a v Košiciach.</w:t>
      </w:r>
      <w:r w:rsidR="004D0A20">
        <w:rPr>
          <w:i/>
          <w:sz w:val="28"/>
          <w:lang w:val="sk-SK"/>
        </w:rPr>
        <w:t xml:space="preserve"> Družstvo nemá žiadnu organizačnú zložku v zahraničí</w:t>
      </w:r>
    </w:p>
    <w:p w:rsidR="00230F1D" w:rsidRDefault="00230F1D">
      <w:pPr>
        <w:rPr>
          <w:i/>
          <w:sz w:val="28"/>
          <w:lang w:val="sk-SK"/>
        </w:rPr>
      </w:pPr>
    </w:p>
    <w:p w:rsidR="00D14D27" w:rsidRDefault="00230F1D">
      <w:pPr>
        <w:rPr>
          <w:i/>
          <w:sz w:val="28"/>
          <w:lang w:val="sk-SK"/>
        </w:rPr>
      </w:pPr>
      <w:r>
        <w:rPr>
          <w:i/>
          <w:sz w:val="28"/>
          <w:lang w:val="sk-SK"/>
        </w:rPr>
        <w:tab/>
        <w:t xml:space="preserve">Družstvo svoje aktivity zameriava na obchodnú činnosť, konkrétne veľkoobchodnú a aj maloobchodnú. V roku 2013, t.j. v roku vzniku družstva, družstvo dosahovalo príjmy len </w:t>
      </w:r>
      <w:r w:rsidR="004D0A20">
        <w:rPr>
          <w:i/>
          <w:sz w:val="28"/>
          <w:lang w:val="sk-SK"/>
        </w:rPr>
        <w:t>päť mesiacov</w:t>
      </w:r>
      <w:r>
        <w:rPr>
          <w:i/>
          <w:sz w:val="28"/>
          <w:lang w:val="sk-SK"/>
        </w:rPr>
        <w:t xml:space="preserve">, čo sa v konečnom  dôsledku prejavilo na dosiahnutom hospodárskom výsledku – strata v objeme   </w:t>
      </w:r>
      <w:r w:rsidR="00984FE7">
        <w:rPr>
          <w:i/>
          <w:sz w:val="28"/>
          <w:lang w:val="sk-SK"/>
        </w:rPr>
        <w:t>18574 EUR.</w:t>
      </w:r>
    </w:p>
    <w:p w:rsidR="00FA5B30" w:rsidRDefault="00FA5B30">
      <w:pPr>
        <w:rPr>
          <w:i/>
          <w:sz w:val="28"/>
          <w:lang w:val="sk-SK"/>
        </w:rPr>
      </w:pPr>
    </w:p>
    <w:p w:rsidR="00984FE7" w:rsidRDefault="000B0744" w:rsidP="00F37E89">
      <w:pPr>
        <w:rPr>
          <w:i/>
          <w:sz w:val="28"/>
          <w:lang w:val="sk-SK"/>
        </w:rPr>
      </w:pPr>
      <w:r>
        <w:rPr>
          <w:i/>
          <w:sz w:val="28"/>
          <w:lang w:val="sk-SK"/>
        </w:rPr>
        <w:tab/>
      </w:r>
    </w:p>
    <w:p w:rsidR="00984FE7" w:rsidRPr="00984FE7" w:rsidRDefault="00984FE7" w:rsidP="00984FE7">
      <w:pPr>
        <w:ind w:left="3600"/>
        <w:rPr>
          <w:i/>
          <w:sz w:val="28"/>
          <w:lang w:val="sk-SK"/>
        </w:rPr>
      </w:pPr>
    </w:p>
    <w:p w:rsidR="00B514EE" w:rsidRDefault="00984FE7" w:rsidP="00984FE7">
      <w:pPr>
        <w:rPr>
          <w:i/>
          <w:sz w:val="28"/>
          <w:lang w:val="sk-SK"/>
        </w:rPr>
      </w:pPr>
      <w:r>
        <w:rPr>
          <w:i/>
          <w:sz w:val="28"/>
          <w:lang w:val="sk-SK"/>
        </w:rPr>
        <w:tab/>
        <w:t xml:space="preserve">Hospodárske výsledky družstva za rok 2014 boli poznačené hľadaním nových odbytových miest, rozširovaním sortimentu obchodného tovaru a hľadaním úsporných racionalizačných opatrení (rušenie neefektívnych prevádzok, úspory v oblasti nárokov na pracovnú silu) ktoré sú nasmerované pre zlepšenie dosahovaných hospodárskych výsledkov. </w:t>
      </w:r>
      <w:r w:rsidR="00B514EE">
        <w:rPr>
          <w:i/>
          <w:sz w:val="28"/>
          <w:lang w:val="sk-SK"/>
        </w:rPr>
        <w:t xml:space="preserve">Hospodársky výsledok </w:t>
      </w:r>
      <w:r>
        <w:rPr>
          <w:i/>
          <w:sz w:val="28"/>
          <w:lang w:val="sk-SK"/>
        </w:rPr>
        <w:t xml:space="preserve"> za rok 2014 </w:t>
      </w:r>
      <w:r w:rsidR="00B514EE">
        <w:rPr>
          <w:i/>
          <w:sz w:val="28"/>
          <w:lang w:val="sk-SK"/>
        </w:rPr>
        <w:t xml:space="preserve">bola strata </w:t>
      </w:r>
      <w:r>
        <w:rPr>
          <w:i/>
          <w:sz w:val="28"/>
          <w:lang w:val="sk-SK"/>
        </w:rPr>
        <w:t xml:space="preserve"> 124.932 EUR.</w:t>
      </w:r>
    </w:p>
    <w:p w:rsidR="00984FE7" w:rsidRDefault="00B514EE" w:rsidP="00B514EE">
      <w:pPr>
        <w:ind w:firstLine="720"/>
        <w:rPr>
          <w:i/>
          <w:sz w:val="28"/>
          <w:lang w:val="sk-SK"/>
        </w:rPr>
      </w:pPr>
      <w:r>
        <w:rPr>
          <w:i/>
          <w:sz w:val="28"/>
          <w:lang w:val="sk-SK"/>
        </w:rPr>
        <w:t xml:space="preserve">V roku 2015 sa družstvu nepodarilo rozšíriť svoje obchodné aktivity v požadovanom objeme a hospodársky výsledok za tento rok bola strata 4816 €, </w:t>
      </w:r>
      <w:r w:rsidR="004D0A20">
        <w:rPr>
          <w:i/>
          <w:sz w:val="28"/>
          <w:lang w:val="sk-SK"/>
        </w:rPr>
        <w:t xml:space="preserve"> V roku 201</w:t>
      </w:r>
      <w:r>
        <w:rPr>
          <w:i/>
          <w:sz w:val="28"/>
          <w:lang w:val="sk-SK"/>
        </w:rPr>
        <w:t>5</w:t>
      </w:r>
      <w:r w:rsidR="004D0A20">
        <w:rPr>
          <w:i/>
          <w:sz w:val="28"/>
          <w:lang w:val="sk-SK"/>
        </w:rPr>
        <w:t xml:space="preserve"> družstvo nerealizovalo žiadne výdavky na činnosť v oblasti výskumu a vývoja a neplánuje ani v roku 201</w:t>
      </w:r>
      <w:r>
        <w:rPr>
          <w:i/>
          <w:sz w:val="28"/>
          <w:lang w:val="sk-SK"/>
        </w:rPr>
        <w:t>6</w:t>
      </w:r>
      <w:r w:rsidR="004D0A20">
        <w:rPr>
          <w:i/>
          <w:sz w:val="28"/>
          <w:lang w:val="sk-SK"/>
        </w:rPr>
        <w:t xml:space="preserve"> investovať v tejto oblasti.</w:t>
      </w:r>
      <w:r>
        <w:rPr>
          <w:i/>
          <w:sz w:val="28"/>
          <w:lang w:val="sk-SK"/>
        </w:rPr>
        <w:t xml:space="preserve"> </w:t>
      </w:r>
    </w:p>
    <w:p w:rsidR="00224274" w:rsidRDefault="00224274" w:rsidP="00984FE7">
      <w:pPr>
        <w:rPr>
          <w:i/>
          <w:sz w:val="28"/>
          <w:lang w:val="sk-SK"/>
        </w:rPr>
      </w:pPr>
    </w:p>
    <w:p w:rsidR="00577242" w:rsidRDefault="00224274" w:rsidP="00085A20">
      <w:pPr>
        <w:rPr>
          <w:i/>
          <w:sz w:val="28"/>
          <w:lang w:val="sk-SK"/>
        </w:rPr>
      </w:pPr>
      <w:r>
        <w:rPr>
          <w:i/>
          <w:sz w:val="28"/>
          <w:lang w:val="sk-SK"/>
        </w:rPr>
        <w:tab/>
        <w:t xml:space="preserve">Finančný ukazovateľ – </w:t>
      </w:r>
      <w:r w:rsidR="00085A20">
        <w:rPr>
          <w:i/>
          <w:sz w:val="28"/>
          <w:lang w:val="sk-SK"/>
        </w:rPr>
        <w:t>bežná</w:t>
      </w:r>
      <w:r>
        <w:rPr>
          <w:i/>
          <w:sz w:val="28"/>
          <w:lang w:val="sk-SK"/>
        </w:rPr>
        <w:t xml:space="preserve"> likvidita dosiahol za upl</w:t>
      </w:r>
      <w:r w:rsidR="00EC2EB4">
        <w:rPr>
          <w:i/>
          <w:sz w:val="28"/>
          <w:lang w:val="sk-SK"/>
        </w:rPr>
        <w:t>y</w:t>
      </w:r>
      <w:r>
        <w:rPr>
          <w:i/>
          <w:sz w:val="28"/>
          <w:lang w:val="sk-SK"/>
        </w:rPr>
        <w:t xml:space="preserve">nulý rok hodnotu </w:t>
      </w:r>
      <w:r w:rsidR="00085A20">
        <w:rPr>
          <w:i/>
          <w:sz w:val="28"/>
          <w:lang w:val="sk-SK"/>
        </w:rPr>
        <w:t xml:space="preserve">1,54 </w:t>
      </w:r>
      <w:r>
        <w:rPr>
          <w:i/>
          <w:sz w:val="28"/>
          <w:lang w:val="sk-SK"/>
        </w:rPr>
        <w:t xml:space="preserve"> </w:t>
      </w:r>
      <w:r w:rsidR="00085A20">
        <w:rPr>
          <w:i/>
          <w:sz w:val="28"/>
          <w:lang w:val="sk-SK"/>
        </w:rPr>
        <w:t>čo sa približuje k optimálnej hodnote.</w:t>
      </w:r>
      <w:r>
        <w:rPr>
          <w:i/>
          <w:sz w:val="28"/>
          <w:lang w:val="sk-SK"/>
        </w:rPr>
        <w:t>. Ukazovateľ obr</w:t>
      </w:r>
      <w:r w:rsidR="00EC2EB4">
        <w:rPr>
          <w:i/>
          <w:sz w:val="28"/>
          <w:lang w:val="sk-SK"/>
        </w:rPr>
        <w:t>á</w:t>
      </w:r>
      <w:r>
        <w:rPr>
          <w:i/>
          <w:sz w:val="28"/>
          <w:lang w:val="sk-SK"/>
        </w:rPr>
        <w:t>t</w:t>
      </w:r>
      <w:r w:rsidR="004D0A20">
        <w:rPr>
          <w:i/>
          <w:sz w:val="28"/>
          <w:lang w:val="sk-SK"/>
        </w:rPr>
        <w:t>ky</w:t>
      </w:r>
      <w:r>
        <w:rPr>
          <w:i/>
          <w:sz w:val="28"/>
          <w:lang w:val="sk-SK"/>
        </w:rPr>
        <w:t xml:space="preserve"> zásob sa oproti roku 201</w:t>
      </w:r>
      <w:r w:rsidR="00085A20">
        <w:rPr>
          <w:i/>
          <w:sz w:val="28"/>
          <w:lang w:val="sk-SK"/>
        </w:rPr>
        <w:t>e</w:t>
      </w:r>
      <w:r>
        <w:rPr>
          <w:i/>
          <w:sz w:val="28"/>
          <w:lang w:val="sk-SK"/>
        </w:rPr>
        <w:t xml:space="preserve"> /</w:t>
      </w:r>
      <w:r w:rsidR="00085A20">
        <w:rPr>
          <w:i/>
          <w:sz w:val="28"/>
          <w:lang w:val="sk-SK"/>
        </w:rPr>
        <w:t>2,89</w:t>
      </w:r>
      <w:r>
        <w:rPr>
          <w:i/>
          <w:sz w:val="28"/>
          <w:lang w:val="sk-SK"/>
        </w:rPr>
        <w:t xml:space="preserve">/ zvýšil na hodnotu </w:t>
      </w:r>
      <w:r w:rsidR="00085A20">
        <w:rPr>
          <w:i/>
          <w:sz w:val="28"/>
          <w:lang w:val="sk-SK"/>
        </w:rPr>
        <w:t>3,40</w:t>
      </w:r>
      <w:r>
        <w:rPr>
          <w:i/>
          <w:sz w:val="28"/>
          <w:lang w:val="sk-SK"/>
        </w:rPr>
        <w:t xml:space="preserve">, čo rovnako môžeme hodnotiť kladne. Ukazovateľ </w:t>
      </w:r>
      <w:r w:rsidR="00085A20">
        <w:rPr>
          <w:i/>
          <w:sz w:val="28"/>
          <w:lang w:val="sk-SK"/>
        </w:rPr>
        <w:t>– podiel cudzieho a vlastného kapitálu dosiahol hodnotu 0,37</w:t>
      </w:r>
      <w:r w:rsidR="00C0129E">
        <w:rPr>
          <w:i/>
          <w:sz w:val="28"/>
          <w:lang w:val="sk-SK"/>
        </w:rPr>
        <w:t>.</w:t>
      </w:r>
      <w:r w:rsidR="00085A20">
        <w:rPr>
          <w:i/>
          <w:sz w:val="28"/>
          <w:lang w:val="sk-SK"/>
        </w:rPr>
        <w:t xml:space="preserve"> </w:t>
      </w:r>
    </w:p>
    <w:p w:rsidR="00C0129E" w:rsidRDefault="00C0129E" w:rsidP="00085A20">
      <w:pPr>
        <w:rPr>
          <w:i/>
          <w:sz w:val="28"/>
          <w:lang w:val="sk-SK"/>
        </w:rPr>
      </w:pPr>
    </w:p>
    <w:p w:rsidR="00577242" w:rsidRDefault="002F143D">
      <w:pPr>
        <w:rPr>
          <w:i/>
          <w:sz w:val="28"/>
          <w:lang w:val="sk-SK"/>
        </w:rPr>
      </w:pPr>
      <w:r>
        <w:rPr>
          <w:i/>
          <w:sz w:val="28"/>
          <w:lang w:val="sk-SK"/>
        </w:rPr>
        <w:tab/>
        <w:t>Rozdelenie hospodárskeho výsledku za rok 20</w:t>
      </w:r>
      <w:r w:rsidR="00A83FD3">
        <w:rPr>
          <w:i/>
          <w:sz w:val="28"/>
          <w:lang w:val="sk-SK"/>
        </w:rPr>
        <w:t>1</w:t>
      </w:r>
      <w:r w:rsidR="00C0129E">
        <w:rPr>
          <w:i/>
          <w:sz w:val="28"/>
          <w:lang w:val="sk-SK"/>
        </w:rPr>
        <w:t>5</w:t>
      </w:r>
      <w:r>
        <w:rPr>
          <w:i/>
          <w:sz w:val="28"/>
          <w:lang w:val="sk-SK"/>
        </w:rPr>
        <w:t xml:space="preserve"> bude podľa uznesenia z výročnej členskej schôdzi. </w:t>
      </w:r>
      <w:r w:rsidR="009F52F2">
        <w:rPr>
          <w:i/>
          <w:sz w:val="28"/>
          <w:lang w:val="sk-SK"/>
        </w:rPr>
        <w:t xml:space="preserve">Vytvorená strata </w:t>
      </w:r>
      <w:r w:rsidR="00E958D8">
        <w:rPr>
          <w:i/>
          <w:sz w:val="28"/>
          <w:lang w:val="sk-SK"/>
        </w:rPr>
        <w:t>vo výške 4816 € bude</w:t>
      </w:r>
      <w:r w:rsidR="009F52F2">
        <w:rPr>
          <w:i/>
          <w:sz w:val="28"/>
          <w:lang w:val="sk-SK"/>
        </w:rPr>
        <w:t xml:space="preserve"> umorená z</w:t>
      </w:r>
      <w:r w:rsidR="00E958D8">
        <w:rPr>
          <w:i/>
          <w:sz w:val="28"/>
          <w:lang w:val="sk-SK"/>
        </w:rPr>
        <w:t> </w:t>
      </w:r>
      <w:r w:rsidR="009F52F2">
        <w:rPr>
          <w:i/>
          <w:sz w:val="28"/>
          <w:lang w:val="sk-SK"/>
        </w:rPr>
        <w:t>o</w:t>
      </w:r>
      <w:r w:rsidR="00E958D8">
        <w:rPr>
          <w:i/>
          <w:sz w:val="28"/>
          <w:lang w:val="sk-SK"/>
        </w:rPr>
        <w:t xml:space="preserve">statných fondov </w:t>
      </w:r>
      <w:r w:rsidR="009F52F2">
        <w:rPr>
          <w:i/>
          <w:sz w:val="28"/>
          <w:lang w:val="sk-SK"/>
        </w:rPr>
        <w:t xml:space="preserve"> vytvoren</w:t>
      </w:r>
      <w:r w:rsidR="00E958D8">
        <w:rPr>
          <w:i/>
          <w:sz w:val="28"/>
          <w:lang w:val="sk-SK"/>
        </w:rPr>
        <w:t xml:space="preserve">ých zo zisku. </w:t>
      </w:r>
      <w:r w:rsidR="009F52F2">
        <w:rPr>
          <w:i/>
          <w:sz w:val="28"/>
          <w:lang w:val="sk-SK"/>
        </w:rPr>
        <w:t xml:space="preserve"> </w:t>
      </w:r>
      <w:r w:rsidR="00B57C48">
        <w:rPr>
          <w:i/>
          <w:sz w:val="28"/>
          <w:lang w:val="sk-SK"/>
        </w:rPr>
        <w:t xml:space="preserve">Súčasťou výročnej správy je </w:t>
      </w:r>
      <w:r w:rsidR="00E958D8">
        <w:rPr>
          <w:i/>
          <w:sz w:val="28"/>
          <w:lang w:val="sk-SK"/>
        </w:rPr>
        <w:t xml:space="preserve">dodatok správy  </w:t>
      </w:r>
      <w:proofErr w:type="spellStart"/>
      <w:r w:rsidR="00B57C48">
        <w:rPr>
          <w:i/>
          <w:sz w:val="28"/>
          <w:lang w:val="sk-SK"/>
        </w:rPr>
        <w:t>auditora</w:t>
      </w:r>
      <w:proofErr w:type="spellEnd"/>
      <w:r w:rsidR="00B57C48">
        <w:rPr>
          <w:i/>
          <w:sz w:val="28"/>
          <w:lang w:val="sk-SK"/>
        </w:rPr>
        <w:t xml:space="preserve"> o overení </w:t>
      </w:r>
      <w:r w:rsidR="00E958D8">
        <w:rPr>
          <w:i/>
          <w:sz w:val="28"/>
          <w:lang w:val="sk-SK"/>
        </w:rPr>
        <w:t>súladu výročnej správy s </w:t>
      </w:r>
      <w:r w:rsidR="00B57C48">
        <w:rPr>
          <w:i/>
          <w:sz w:val="28"/>
          <w:lang w:val="sk-SK"/>
        </w:rPr>
        <w:t>účtovn</w:t>
      </w:r>
      <w:r w:rsidR="00E958D8">
        <w:rPr>
          <w:i/>
          <w:sz w:val="28"/>
          <w:lang w:val="sk-SK"/>
        </w:rPr>
        <w:t xml:space="preserve">ou </w:t>
      </w:r>
      <w:r w:rsidR="00B57C48">
        <w:rPr>
          <w:i/>
          <w:sz w:val="28"/>
          <w:lang w:val="sk-SK"/>
        </w:rPr>
        <w:t xml:space="preserve"> závierk</w:t>
      </w:r>
      <w:r w:rsidR="00E958D8">
        <w:rPr>
          <w:i/>
          <w:sz w:val="28"/>
          <w:lang w:val="sk-SK"/>
        </w:rPr>
        <w:t>ou</w:t>
      </w:r>
      <w:r w:rsidR="00B57C48">
        <w:rPr>
          <w:i/>
          <w:sz w:val="28"/>
          <w:lang w:val="sk-SK"/>
        </w:rPr>
        <w:t xml:space="preserve"> </w:t>
      </w:r>
      <w:r w:rsidR="0053536C">
        <w:rPr>
          <w:i/>
          <w:sz w:val="28"/>
          <w:lang w:val="sk-SK"/>
        </w:rPr>
        <w:t>.</w:t>
      </w:r>
    </w:p>
    <w:p w:rsidR="00F37E89" w:rsidRDefault="00F37E89">
      <w:pPr>
        <w:rPr>
          <w:i/>
          <w:sz w:val="28"/>
          <w:lang w:val="sk-SK"/>
        </w:rPr>
      </w:pPr>
    </w:p>
    <w:p w:rsidR="00F37E89" w:rsidRDefault="00F37E89">
      <w:pPr>
        <w:rPr>
          <w:i/>
          <w:sz w:val="28"/>
          <w:lang w:val="sk-SK"/>
        </w:rPr>
      </w:pPr>
      <w:r>
        <w:rPr>
          <w:i/>
          <w:sz w:val="28"/>
          <w:lang w:val="sk-SK"/>
        </w:rPr>
        <w:tab/>
        <w:t>Po skončení účtovného obdobi</w:t>
      </w:r>
      <w:r w:rsidR="004D0A20">
        <w:rPr>
          <w:i/>
          <w:sz w:val="28"/>
          <w:lang w:val="sk-SK"/>
        </w:rPr>
        <w:t xml:space="preserve">a </w:t>
      </w:r>
      <w:r>
        <w:rPr>
          <w:i/>
          <w:sz w:val="28"/>
          <w:lang w:val="sk-SK"/>
        </w:rPr>
        <w:t xml:space="preserve"> nenastali v družstve žiadne skutočnosti osobitného významu, ktoré by ovplyvňovali pohľad na účtovnú závierku.</w:t>
      </w:r>
    </w:p>
    <w:p w:rsidR="00D14D27" w:rsidRDefault="004D674E">
      <w:pPr>
        <w:rPr>
          <w:i/>
          <w:sz w:val="28"/>
          <w:lang w:val="sk-SK"/>
        </w:rPr>
      </w:pPr>
      <w:r>
        <w:rPr>
          <w:i/>
          <w:sz w:val="28"/>
          <w:lang w:val="sk-SK"/>
        </w:rPr>
        <w:t xml:space="preserve"> </w:t>
      </w:r>
      <w:r w:rsidR="00577242">
        <w:rPr>
          <w:i/>
          <w:sz w:val="28"/>
          <w:lang w:val="sk-SK"/>
        </w:rPr>
        <w:t xml:space="preserve">   </w:t>
      </w:r>
      <w:r w:rsidR="00D14D27">
        <w:rPr>
          <w:i/>
          <w:sz w:val="28"/>
          <w:lang w:val="sk-SK"/>
        </w:rPr>
        <w:tab/>
      </w:r>
    </w:p>
    <w:p w:rsidR="00577242" w:rsidRDefault="00D14D27">
      <w:pPr>
        <w:rPr>
          <w:i/>
          <w:sz w:val="36"/>
          <w:lang w:val="sk-SK"/>
        </w:rPr>
      </w:pPr>
      <w:r>
        <w:rPr>
          <w:i/>
          <w:sz w:val="28"/>
          <w:lang w:val="sk-SK"/>
        </w:rPr>
        <w:tab/>
      </w:r>
      <w:r w:rsidR="002924A7">
        <w:rPr>
          <w:i/>
          <w:sz w:val="28"/>
          <w:lang w:val="sk-SK"/>
        </w:rPr>
        <w:t xml:space="preserve">V budúcom období bude prioritou družstva </w:t>
      </w:r>
      <w:r w:rsidR="00A808B2">
        <w:rPr>
          <w:i/>
          <w:sz w:val="28"/>
          <w:lang w:val="sk-SK"/>
        </w:rPr>
        <w:t xml:space="preserve">vytvoriť podmienky na </w:t>
      </w:r>
      <w:r w:rsidR="00C0129E">
        <w:rPr>
          <w:i/>
          <w:sz w:val="28"/>
          <w:lang w:val="sk-SK"/>
        </w:rPr>
        <w:t>rozbeh nových podnikateľských aktivít vhodných pre zdravotne postihnutých občanov</w:t>
      </w:r>
      <w:r w:rsidR="00A808B2">
        <w:rPr>
          <w:i/>
          <w:sz w:val="28"/>
          <w:lang w:val="sk-SK"/>
        </w:rPr>
        <w:t xml:space="preserve">, </w:t>
      </w:r>
      <w:r w:rsidR="002924A7">
        <w:rPr>
          <w:i/>
          <w:sz w:val="28"/>
          <w:lang w:val="sk-SK"/>
        </w:rPr>
        <w:t>zachovanie</w:t>
      </w:r>
      <w:r w:rsidR="004213F1">
        <w:rPr>
          <w:i/>
          <w:sz w:val="28"/>
          <w:lang w:val="sk-SK"/>
        </w:rPr>
        <w:t xml:space="preserve"> a rozvíjanie</w:t>
      </w:r>
      <w:r w:rsidR="002924A7">
        <w:rPr>
          <w:i/>
          <w:sz w:val="28"/>
          <w:lang w:val="sk-SK"/>
        </w:rPr>
        <w:t xml:space="preserve"> doterajších obchodných vzťahov</w:t>
      </w:r>
      <w:r w:rsidR="004213F1">
        <w:rPr>
          <w:i/>
          <w:sz w:val="28"/>
          <w:lang w:val="sk-SK"/>
        </w:rPr>
        <w:t xml:space="preserve">, </w:t>
      </w:r>
      <w:r w:rsidR="002924A7">
        <w:rPr>
          <w:i/>
          <w:sz w:val="28"/>
          <w:lang w:val="sk-SK"/>
        </w:rPr>
        <w:t xml:space="preserve"> vyhľadávanie nových odberateľov z krajín EÚ, ale i mimo nej. Pozornosť družstva bude zameraná na </w:t>
      </w:r>
      <w:r w:rsidR="00086BC8">
        <w:rPr>
          <w:i/>
          <w:sz w:val="28"/>
          <w:lang w:val="sk-SK"/>
        </w:rPr>
        <w:t>efektívnejšie využitie vstupov</w:t>
      </w:r>
      <w:r w:rsidR="002924A7">
        <w:rPr>
          <w:i/>
          <w:sz w:val="28"/>
          <w:lang w:val="sk-SK"/>
        </w:rPr>
        <w:t>.</w:t>
      </w:r>
      <w:r w:rsidR="00995116">
        <w:rPr>
          <w:i/>
          <w:sz w:val="28"/>
          <w:lang w:val="sk-SK"/>
        </w:rPr>
        <w:t xml:space="preserve"> Družstvo i naďalej bude vytvárať pracovné podmienky pre zdravotne postihnutých občanov, i keď v súčasnej dobe je táto úloha organizačne i finančne náročnejšia.</w:t>
      </w:r>
    </w:p>
    <w:p w:rsidR="00577242" w:rsidRDefault="00577242">
      <w:pPr>
        <w:rPr>
          <w:i/>
          <w:sz w:val="36"/>
          <w:lang w:val="sk-SK"/>
        </w:rPr>
      </w:pPr>
    </w:p>
    <w:p w:rsidR="00921062" w:rsidRDefault="00D14D27">
      <w:pPr>
        <w:rPr>
          <w:i/>
          <w:sz w:val="36"/>
          <w:lang w:val="sk-SK"/>
        </w:rPr>
      </w:pPr>
      <w:r>
        <w:rPr>
          <w:i/>
          <w:sz w:val="36"/>
          <w:lang w:val="sk-SK"/>
        </w:rPr>
        <w:tab/>
      </w:r>
      <w:r w:rsidR="00F27058">
        <w:rPr>
          <w:i/>
          <w:sz w:val="36"/>
          <w:lang w:val="sk-SK"/>
        </w:rPr>
        <w:tab/>
      </w:r>
      <w:r w:rsidR="00F27058">
        <w:rPr>
          <w:i/>
          <w:sz w:val="36"/>
          <w:lang w:val="sk-SK"/>
        </w:rPr>
        <w:tab/>
      </w:r>
      <w:r w:rsidR="00F27058">
        <w:rPr>
          <w:i/>
          <w:sz w:val="36"/>
          <w:lang w:val="sk-SK"/>
        </w:rPr>
        <w:tab/>
      </w:r>
      <w:r w:rsidR="00F27058">
        <w:rPr>
          <w:i/>
          <w:sz w:val="36"/>
          <w:lang w:val="sk-SK"/>
        </w:rPr>
        <w:tab/>
      </w:r>
      <w:r w:rsidR="00F27058">
        <w:rPr>
          <w:i/>
          <w:sz w:val="36"/>
          <w:lang w:val="sk-SK"/>
        </w:rPr>
        <w:tab/>
      </w:r>
      <w:r w:rsidR="00F27058">
        <w:rPr>
          <w:i/>
          <w:sz w:val="36"/>
          <w:lang w:val="sk-SK"/>
        </w:rPr>
        <w:tab/>
      </w:r>
      <w:r w:rsidR="00F27058">
        <w:rPr>
          <w:i/>
          <w:sz w:val="36"/>
          <w:lang w:val="sk-SK"/>
        </w:rPr>
        <w:tab/>
      </w:r>
      <w:r w:rsidR="00F27058">
        <w:rPr>
          <w:i/>
          <w:sz w:val="36"/>
          <w:lang w:val="sk-SK"/>
        </w:rPr>
        <w:tab/>
      </w:r>
    </w:p>
    <w:p w:rsidR="002F143D" w:rsidRDefault="002F143D">
      <w:pPr>
        <w:rPr>
          <w:i/>
          <w:sz w:val="28"/>
          <w:lang w:val="sk-SK"/>
        </w:rPr>
      </w:pPr>
    </w:p>
    <w:p w:rsidR="00D14D27" w:rsidRDefault="002F143D" w:rsidP="002924A7">
      <w:pPr>
        <w:rPr>
          <w:sz w:val="36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4D27">
        <w:rPr>
          <w:sz w:val="36"/>
          <w:lang w:val="sk-SK"/>
        </w:rPr>
        <w:t xml:space="preserve"> </w:t>
      </w:r>
    </w:p>
    <w:p w:rsidR="000E31DB" w:rsidRDefault="000E31DB" w:rsidP="002924A7">
      <w:pPr>
        <w:rPr>
          <w:sz w:val="36"/>
          <w:lang w:val="sk-SK"/>
        </w:rPr>
      </w:pPr>
    </w:p>
    <w:p w:rsidR="000E31DB" w:rsidRDefault="00E46930" w:rsidP="002924A7">
      <w:pPr>
        <w:rPr>
          <w:sz w:val="36"/>
          <w:lang w:val="sk-SK"/>
        </w:rPr>
      </w:pPr>
      <w:r>
        <w:rPr>
          <w:noProof/>
          <w:sz w:val="36"/>
          <w:lang w:val="sk-SK"/>
        </w:rPr>
        <w:lastRenderedPageBreak/>
        <w:drawing>
          <wp:inline distT="0" distB="0" distL="0" distR="0">
            <wp:extent cx="5972810" cy="8443044"/>
            <wp:effectExtent l="19050" t="0" r="889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84430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31DB" w:rsidRDefault="00E46930" w:rsidP="002924A7">
      <w:pPr>
        <w:rPr>
          <w:sz w:val="36"/>
          <w:lang w:val="sk-SK"/>
        </w:rPr>
      </w:pPr>
      <w:r>
        <w:rPr>
          <w:noProof/>
          <w:sz w:val="36"/>
          <w:lang w:val="sk-SK"/>
        </w:rPr>
        <w:lastRenderedPageBreak/>
        <w:drawing>
          <wp:inline distT="0" distB="0" distL="0" distR="0">
            <wp:extent cx="5972810" cy="8115675"/>
            <wp:effectExtent l="19050" t="0" r="889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8115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31DB" w:rsidRDefault="00E46930" w:rsidP="002924A7">
      <w:pPr>
        <w:rPr>
          <w:sz w:val="36"/>
          <w:lang w:val="sk-SK"/>
        </w:rPr>
      </w:pPr>
      <w:r>
        <w:rPr>
          <w:noProof/>
          <w:sz w:val="36"/>
          <w:lang w:val="sk-SK"/>
        </w:rPr>
        <w:lastRenderedPageBreak/>
        <w:drawing>
          <wp:inline distT="0" distB="0" distL="0" distR="0">
            <wp:extent cx="5972810" cy="8443044"/>
            <wp:effectExtent l="19050" t="0" r="889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84430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31DB" w:rsidRDefault="000E31DB" w:rsidP="002924A7">
      <w:pPr>
        <w:rPr>
          <w:sz w:val="36"/>
          <w:lang w:val="sk-SK"/>
        </w:rPr>
      </w:pPr>
    </w:p>
    <w:p w:rsidR="000E31DB" w:rsidRDefault="000E31DB" w:rsidP="002924A7">
      <w:pPr>
        <w:rPr>
          <w:sz w:val="36"/>
          <w:lang w:val="sk-SK"/>
        </w:rPr>
      </w:pPr>
    </w:p>
    <w:p w:rsidR="000E31DB" w:rsidRDefault="000E31DB" w:rsidP="002924A7">
      <w:pPr>
        <w:rPr>
          <w:sz w:val="36"/>
          <w:lang w:val="sk-SK"/>
        </w:rPr>
      </w:pPr>
    </w:p>
    <w:p w:rsidR="000E31DB" w:rsidRDefault="000E31DB" w:rsidP="002924A7">
      <w:pPr>
        <w:rPr>
          <w:sz w:val="36"/>
          <w:lang w:val="sk-SK"/>
        </w:rPr>
      </w:pPr>
    </w:p>
    <w:p w:rsidR="000E31DB" w:rsidRDefault="000E31DB" w:rsidP="002924A7">
      <w:pPr>
        <w:rPr>
          <w:lang w:val="sk-SK"/>
        </w:rPr>
      </w:pPr>
    </w:p>
    <w:sectPr w:rsidR="000E31DB" w:rsidSect="005475B9">
      <w:footnotePr>
        <w:pos w:val="sectEnd"/>
      </w:footnotePr>
      <w:endnotePr>
        <w:numFmt w:val="decimal"/>
        <w:numStart w:val="0"/>
      </w:endnotePr>
      <w:pgSz w:w="12240" w:h="15840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5C5FBC"/>
    <w:multiLevelType w:val="hybridMultilevel"/>
    <w:tmpl w:val="9CFE3398"/>
    <w:lvl w:ilvl="0" w:tplc="AD0E8BDA">
      <w:numFmt w:val="bullet"/>
      <w:lvlText w:val="-"/>
      <w:lvlJc w:val="left"/>
      <w:pPr>
        <w:ind w:left="39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embedSystemFonts/>
  <w:proofState w:spelling="clean" w:grammar="clean"/>
  <w:stylePaneFormatFilter w:val="3F01"/>
  <w:defaultTabStop w:val="720"/>
  <w:hyphenationZone w:val="0"/>
  <w:doNotHyphenateCaps/>
  <w:drawingGridHorizontalSpacing w:val="120"/>
  <w:drawingGridVerticalSpacing w:val="120"/>
  <w:displayVerticalDrawingGridEvery w:val="0"/>
  <w:doNotUseMarginsForDrawingGridOrigin/>
  <w:doNotShadeFormData/>
  <w:noPunctuationKerning/>
  <w:characterSpacingControl w:val="doNotCompress"/>
  <w:footnotePr>
    <w:pos w:val="sectEnd"/>
  </w:footnotePr>
  <w:endnotePr>
    <w:pos w:val="sectEnd"/>
    <w:numFmt w:val="decimal"/>
    <w:numStart w:val="0"/>
  </w:endnotePr>
  <w:compat>
    <w:balanceSingleByteDoubleByteWidth/>
    <w:doNotLeaveBackslashAlone/>
    <w:ulTrailSpace/>
    <w:doNotExpandShiftReturn/>
  </w:compat>
  <w:rsids>
    <w:rsidRoot w:val="003005E6"/>
    <w:rsid w:val="00017C4B"/>
    <w:rsid w:val="000252E6"/>
    <w:rsid w:val="000726B2"/>
    <w:rsid w:val="00085A20"/>
    <w:rsid w:val="00086BC8"/>
    <w:rsid w:val="000A3BED"/>
    <w:rsid w:val="000B0744"/>
    <w:rsid w:val="000E31DB"/>
    <w:rsid w:val="0011387B"/>
    <w:rsid w:val="00167573"/>
    <w:rsid w:val="00176E5F"/>
    <w:rsid w:val="001D293C"/>
    <w:rsid w:val="001D5D10"/>
    <w:rsid w:val="001D6A79"/>
    <w:rsid w:val="00224274"/>
    <w:rsid w:val="00230F1D"/>
    <w:rsid w:val="002767CF"/>
    <w:rsid w:val="00287174"/>
    <w:rsid w:val="002924A7"/>
    <w:rsid w:val="002A3721"/>
    <w:rsid w:val="002F143D"/>
    <w:rsid w:val="003005E6"/>
    <w:rsid w:val="0033346F"/>
    <w:rsid w:val="00354E7B"/>
    <w:rsid w:val="003D5701"/>
    <w:rsid w:val="003E0EA0"/>
    <w:rsid w:val="00414587"/>
    <w:rsid w:val="004213F1"/>
    <w:rsid w:val="00432275"/>
    <w:rsid w:val="004D0A20"/>
    <w:rsid w:val="004D674E"/>
    <w:rsid w:val="005242B4"/>
    <w:rsid w:val="0053536C"/>
    <w:rsid w:val="005475B9"/>
    <w:rsid w:val="00571A74"/>
    <w:rsid w:val="0057698E"/>
    <w:rsid w:val="00577242"/>
    <w:rsid w:val="0059710C"/>
    <w:rsid w:val="005C43C3"/>
    <w:rsid w:val="005F02A7"/>
    <w:rsid w:val="006913A5"/>
    <w:rsid w:val="0070352F"/>
    <w:rsid w:val="00725044"/>
    <w:rsid w:val="007D3795"/>
    <w:rsid w:val="00801B0E"/>
    <w:rsid w:val="00810369"/>
    <w:rsid w:val="00837199"/>
    <w:rsid w:val="0084155A"/>
    <w:rsid w:val="00847239"/>
    <w:rsid w:val="0085353F"/>
    <w:rsid w:val="008B4115"/>
    <w:rsid w:val="008B5D4B"/>
    <w:rsid w:val="008F1040"/>
    <w:rsid w:val="00905AC4"/>
    <w:rsid w:val="00921062"/>
    <w:rsid w:val="00946157"/>
    <w:rsid w:val="00984FE7"/>
    <w:rsid w:val="00995116"/>
    <w:rsid w:val="009960B2"/>
    <w:rsid w:val="009A61E1"/>
    <w:rsid w:val="009F52F2"/>
    <w:rsid w:val="00A06A5D"/>
    <w:rsid w:val="00A35382"/>
    <w:rsid w:val="00A738B7"/>
    <w:rsid w:val="00A808B2"/>
    <w:rsid w:val="00A83FD3"/>
    <w:rsid w:val="00AB6FED"/>
    <w:rsid w:val="00AF6A1A"/>
    <w:rsid w:val="00B0400F"/>
    <w:rsid w:val="00B514EE"/>
    <w:rsid w:val="00B532E4"/>
    <w:rsid w:val="00B57C48"/>
    <w:rsid w:val="00C0129E"/>
    <w:rsid w:val="00C014A3"/>
    <w:rsid w:val="00C142DC"/>
    <w:rsid w:val="00C639DA"/>
    <w:rsid w:val="00C762D6"/>
    <w:rsid w:val="00CB1206"/>
    <w:rsid w:val="00D14D27"/>
    <w:rsid w:val="00D450B9"/>
    <w:rsid w:val="00D61E98"/>
    <w:rsid w:val="00D90237"/>
    <w:rsid w:val="00D97521"/>
    <w:rsid w:val="00DA607C"/>
    <w:rsid w:val="00DD2E6A"/>
    <w:rsid w:val="00DD6F3F"/>
    <w:rsid w:val="00E46930"/>
    <w:rsid w:val="00E958D8"/>
    <w:rsid w:val="00EC2EB4"/>
    <w:rsid w:val="00EC5323"/>
    <w:rsid w:val="00EC6FD7"/>
    <w:rsid w:val="00F2166C"/>
    <w:rsid w:val="00F27058"/>
    <w:rsid w:val="00F37E89"/>
    <w:rsid w:val="00FA5B30"/>
    <w:rsid w:val="00FD5B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475B9"/>
    <w:pPr>
      <w:overflowPunct w:val="0"/>
      <w:autoSpaceDE w:val="0"/>
      <w:autoSpaceDN w:val="0"/>
      <w:adjustRightInd w:val="0"/>
      <w:textAlignment w:val="baseline"/>
    </w:pPr>
    <w:rPr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0726B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984FE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552</Words>
  <Characters>3150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Libuša Hajdučeková</cp:lastModifiedBy>
  <cp:revision>10</cp:revision>
  <cp:lastPrinted>2016-12-09T08:24:00Z</cp:lastPrinted>
  <dcterms:created xsi:type="dcterms:W3CDTF">2016-11-16T12:49:00Z</dcterms:created>
  <dcterms:modified xsi:type="dcterms:W3CDTF">2016-12-09T12:58:00Z</dcterms:modified>
</cp:coreProperties>
</file>