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59C" w:rsidRDefault="00880929" w:rsidP="00067795">
      <w:pPr>
        <w:spacing w:line="276" w:lineRule="auto"/>
        <w:rPr>
          <w:b/>
          <w:sz w:val="28"/>
          <w:szCs w:val="28"/>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35.4pt;width:135.75pt;height:92.25pt;z-index:251661312;mso-position-horizontal:left" wrapcoords="5609 176 5728 11415 2983 12820 835 14049 119 15980 477 16507 2625 17034 3819 20195 9189 21424 10382 21424 11337 21424 11934 21424 17901 20020 18020 19844 18855 17034 21361 15980 21481 15629 20168 14224 20884 13873 19929 13346 15872 11415 15991 176 5609 176">
            <v:imagedata r:id="rId8" o:title=""/>
            <w10:wrap type="tight"/>
          </v:shape>
          <o:OLEObject Type="Embed" ProgID="CorelDRAW.Grafika.9" ShapeID="_x0000_s1027" DrawAspect="Content" ObjectID="_1529402581" r:id="rId9"/>
        </w:pict>
      </w: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B028C" w:rsidRPr="002A18ED" w:rsidRDefault="00DB028C" w:rsidP="00DB028C">
      <w:pPr>
        <w:tabs>
          <w:tab w:val="left" w:pos="945"/>
        </w:tabs>
        <w:jc w:val="center"/>
        <w:rPr>
          <w:b/>
          <w:sz w:val="40"/>
          <w:szCs w:val="40"/>
        </w:rPr>
      </w:pPr>
      <w:r>
        <w:rPr>
          <w:b/>
          <w:sz w:val="40"/>
          <w:szCs w:val="40"/>
        </w:rPr>
        <w:t>Konsolidovaná v</w:t>
      </w:r>
      <w:r w:rsidRPr="002A18ED">
        <w:rPr>
          <w:b/>
          <w:sz w:val="40"/>
          <w:szCs w:val="40"/>
        </w:rPr>
        <w:t>ýročná správa mesta Nováky</w:t>
      </w:r>
    </w:p>
    <w:p w:rsidR="00DB028C" w:rsidRPr="002A18ED" w:rsidRDefault="00DB028C" w:rsidP="00DB028C">
      <w:pPr>
        <w:tabs>
          <w:tab w:val="left" w:pos="945"/>
        </w:tabs>
        <w:jc w:val="center"/>
        <w:rPr>
          <w:b/>
          <w:sz w:val="40"/>
          <w:szCs w:val="40"/>
        </w:rPr>
      </w:pPr>
      <w:r w:rsidRPr="002A18ED">
        <w:rPr>
          <w:b/>
          <w:sz w:val="40"/>
          <w:szCs w:val="40"/>
        </w:rPr>
        <w:t xml:space="preserve"> za rok 201</w:t>
      </w:r>
      <w:r>
        <w:rPr>
          <w:b/>
          <w:sz w:val="40"/>
          <w:szCs w:val="40"/>
        </w:rPr>
        <w:t>5</w:t>
      </w:r>
      <w:r w:rsidRPr="002A18ED">
        <w:rPr>
          <w:b/>
          <w:sz w:val="40"/>
          <w:szCs w:val="40"/>
        </w:rPr>
        <w:t>.</w:t>
      </w: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E51477" w:rsidRDefault="00E51477" w:rsidP="00DD459C">
      <w:pPr>
        <w:tabs>
          <w:tab w:val="left" w:pos="945"/>
        </w:tabs>
        <w:jc w:val="center"/>
        <w:rPr>
          <w:b/>
        </w:rPr>
      </w:pPr>
    </w:p>
    <w:p w:rsidR="00E51477" w:rsidRDefault="00E51477"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spacing w:line="276" w:lineRule="auto"/>
      </w:pPr>
      <w:r w:rsidRPr="002A18ED">
        <w:t xml:space="preserve">Predkladá: </w:t>
      </w:r>
      <w:r w:rsidR="00A05131">
        <w:t xml:space="preserve">    RNDr. Daniel Daniš - P</w:t>
      </w:r>
      <w:r>
        <w:t>rimátor mesta Nováky</w:t>
      </w:r>
    </w:p>
    <w:p w:rsidR="00DD459C" w:rsidRDefault="00DD459C" w:rsidP="00DD459C">
      <w:pPr>
        <w:tabs>
          <w:tab w:val="left" w:pos="945"/>
        </w:tabs>
        <w:spacing w:line="276" w:lineRule="auto"/>
      </w:pPr>
      <w:r>
        <w:t>V</w:t>
      </w:r>
      <w:r w:rsidR="00A05131">
        <w:t>ypracoval:   Ing. Zuzana Hajsterová - V</w:t>
      </w:r>
      <w:r>
        <w:t>edúca ekonomického oddelenia MsÚ Nováky</w:t>
      </w:r>
    </w:p>
    <w:p w:rsidR="00FE74C0" w:rsidRDefault="00DD459C" w:rsidP="00DD459C">
      <w:pPr>
        <w:tabs>
          <w:tab w:val="left" w:pos="945"/>
        </w:tabs>
        <w:spacing w:line="276" w:lineRule="auto"/>
        <w:jc w:val="both"/>
      </w:pPr>
      <w:r>
        <w:t xml:space="preserve">Podklady :    </w:t>
      </w:r>
      <w:r w:rsidR="00FE74C0">
        <w:t xml:space="preserve"> </w:t>
      </w:r>
      <w:proofErr w:type="spellStart"/>
      <w:r w:rsidR="003419E6">
        <w:t>Mgr.Milan</w:t>
      </w:r>
      <w:proofErr w:type="spellEnd"/>
      <w:r w:rsidR="003419E6">
        <w:t xml:space="preserve"> Oršula, </w:t>
      </w:r>
      <w:r w:rsidR="00FE74C0">
        <w:t xml:space="preserve">Ing. Vladimíra Trojanová, </w:t>
      </w:r>
      <w:proofErr w:type="spellStart"/>
      <w:r w:rsidR="00FE74C0">
        <w:t>Mgr.Gabriela</w:t>
      </w:r>
      <w:proofErr w:type="spellEnd"/>
      <w:r w:rsidR="00FE74C0">
        <w:t xml:space="preserve"> Mištinová, </w:t>
      </w:r>
    </w:p>
    <w:p w:rsidR="00DD459C" w:rsidRDefault="00FE74C0" w:rsidP="00DD459C">
      <w:pPr>
        <w:tabs>
          <w:tab w:val="left" w:pos="945"/>
        </w:tabs>
        <w:spacing w:line="276" w:lineRule="auto"/>
        <w:jc w:val="both"/>
      </w:pPr>
      <w:r>
        <w:t xml:space="preserve">                     </w:t>
      </w:r>
      <w:r w:rsidR="00DD459C">
        <w:t xml:space="preserve"> </w:t>
      </w:r>
      <w:proofErr w:type="spellStart"/>
      <w:r w:rsidR="003419E6">
        <w:t>Ing.Ingrid</w:t>
      </w:r>
      <w:proofErr w:type="spellEnd"/>
      <w:r w:rsidR="003419E6">
        <w:t xml:space="preserve"> Kmeťová ,</w:t>
      </w:r>
      <w:proofErr w:type="spellStart"/>
      <w:r w:rsidR="00DD459C">
        <w:t>Bc.</w:t>
      </w:r>
      <w:r>
        <w:t>Ľudmila</w:t>
      </w:r>
      <w:proofErr w:type="spellEnd"/>
      <w:r>
        <w:t xml:space="preserve"> </w:t>
      </w:r>
      <w:proofErr w:type="spellStart"/>
      <w:r w:rsidR="00E51477">
        <w:t>Hartmanová</w:t>
      </w:r>
      <w:proofErr w:type="spellEnd"/>
      <w:r w:rsidR="00E51477">
        <w:t xml:space="preserve">, PaedDr. Anna </w:t>
      </w:r>
      <w:proofErr w:type="spellStart"/>
      <w:r w:rsidR="00E51477">
        <w:t>Chl</w:t>
      </w:r>
      <w:r w:rsidR="00DD459C">
        <w:t>upíková</w:t>
      </w:r>
      <w:proofErr w:type="spellEnd"/>
      <w:r w:rsidR="00DD459C">
        <w:t xml:space="preserve">,            </w:t>
      </w:r>
      <w:r>
        <w:t xml:space="preserve">                     </w:t>
      </w:r>
      <w:r w:rsidR="00DD459C">
        <w:t xml:space="preserve"> </w:t>
      </w:r>
      <w:r>
        <w:t xml:space="preserve">  </w:t>
      </w:r>
    </w:p>
    <w:p w:rsidR="00DD459C" w:rsidRPr="00FE74C0" w:rsidRDefault="00FE74C0" w:rsidP="00067795">
      <w:pPr>
        <w:spacing w:line="276" w:lineRule="auto"/>
      </w:pPr>
      <w:r>
        <w:rPr>
          <w:b/>
          <w:sz w:val="28"/>
          <w:szCs w:val="28"/>
        </w:rPr>
        <w:t xml:space="preserve">                   </w:t>
      </w:r>
      <w:r w:rsidR="003419E6">
        <w:t xml:space="preserve">Ing. Viera </w:t>
      </w:r>
      <w:proofErr w:type="spellStart"/>
      <w:r w:rsidR="003419E6">
        <w:t>Hagarová</w:t>
      </w:r>
      <w:proofErr w:type="spellEnd"/>
      <w:r w:rsidR="003419E6" w:rsidRPr="00FE74C0">
        <w:t xml:space="preserve"> </w:t>
      </w:r>
      <w:r w:rsidRPr="00FE74C0">
        <w:t xml:space="preserve">Zdenka </w:t>
      </w:r>
      <w:proofErr w:type="spellStart"/>
      <w:r w:rsidRPr="00FE74C0">
        <w:t>Duchoňová</w:t>
      </w:r>
      <w:proofErr w:type="spellEnd"/>
      <w:r w:rsidRPr="00FE74C0">
        <w:t>,</w:t>
      </w:r>
      <w:r>
        <w:rPr>
          <w:b/>
          <w:sz w:val="28"/>
          <w:szCs w:val="28"/>
        </w:rPr>
        <w:t xml:space="preserve"> </w:t>
      </w:r>
      <w:proofErr w:type="spellStart"/>
      <w:r>
        <w:t>Ing.</w:t>
      </w:r>
      <w:r w:rsidR="001434B9">
        <w:t>arch.</w:t>
      </w:r>
      <w:r>
        <w:t>Miloslav</w:t>
      </w:r>
      <w:proofErr w:type="spellEnd"/>
      <w:r>
        <w:t xml:space="preserve"> Šimánek</w:t>
      </w:r>
    </w:p>
    <w:p w:rsidR="00FE74C0" w:rsidRDefault="00FE74C0" w:rsidP="00067795">
      <w:pPr>
        <w:spacing w:line="276" w:lineRule="auto"/>
      </w:pPr>
    </w:p>
    <w:p w:rsidR="00FE74C0" w:rsidRDefault="00FE74C0" w:rsidP="00067795">
      <w:pPr>
        <w:spacing w:line="276" w:lineRule="auto"/>
      </w:pPr>
    </w:p>
    <w:p w:rsidR="00FE74C0" w:rsidRDefault="00A66617" w:rsidP="00067795">
      <w:pPr>
        <w:spacing w:line="276" w:lineRule="auto"/>
      </w:pPr>
      <w:r>
        <w:t xml:space="preserve">v Novákoch, </w:t>
      </w:r>
      <w:r w:rsidR="00101FCE">
        <w:t>jún</w:t>
      </w:r>
      <w:r>
        <w:t xml:space="preserve"> 201</w:t>
      </w:r>
      <w:r w:rsidR="00C31725">
        <w:t>6</w:t>
      </w:r>
    </w:p>
    <w:p w:rsidR="00B002E4" w:rsidRDefault="00B002E4" w:rsidP="00067795">
      <w:pPr>
        <w:spacing w:line="276" w:lineRule="auto"/>
        <w:rPr>
          <w:b/>
          <w:sz w:val="28"/>
          <w:szCs w:val="28"/>
        </w:rPr>
      </w:pPr>
    </w:p>
    <w:p w:rsidR="00FE74C0" w:rsidRDefault="00FE74C0" w:rsidP="00067795">
      <w:pPr>
        <w:spacing w:line="276" w:lineRule="auto"/>
        <w:rPr>
          <w:b/>
          <w:sz w:val="28"/>
          <w:szCs w:val="28"/>
        </w:rPr>
      </w:pPr>
      <w:r w:rsidRPr="00FE74C0">
        <w:rPr>
          <w:b/>
          <w:sz w:val="28"/>
          <w:szCs w:val="28"/>
        </w:rPr>
        <w:lastRenderedPageBreak/>
        <w:t xml:space="preserve">Úvodné </w:t>
      </w:r>
      <w:r w:rsidR="00C77102">
        <w:rPr>
          <w:b/>
          <w:sz w:val="28"/>
          <w:szCs w:val="28"/>
        </w:rPr>
        <w:t xml:space="preserve"> </w:t>
      </w:r>
      <w:r w:rsidRPr="00FE74C0">
        <w:rPr>
          <w:b/>
          <w:sz w:val="28"/>
          <w:szCs w:val="28"/>
        </w:rPr>
        <w:t>slovo</w:t>
      </w:r>
      <w:r w:rsidR="00C77102">
        <w:rPr>
          <w:b/>
          <w:sz w:val="28"/>
          <w:szCs w:val="28"/>
        </w:rPr>
        <w:t xml:space="preserve"> primátora mesta</w:t>
      </w:r>
    </w:p>
    <w:p w:rsidR="00FE74C0" w:rsidRDefault="00FE74C0" w:rsidP="00067795">
      <w:pPr>
        <w:spacing w:line="276" w:lineRule="auto"/>
        <w:rPr>
          <w:b/>
          <w:sz w:val="28"/>
          <w:szCs w:val="28"/>
        </w:rPr>
      </w:pPr>
    </w:p>
    <w:p w:rsidR="00FE74C0" w:rsidRPr="00E537DA" w:rsidRDefault="00FE74C0" w:rsidP="00FE74C0">
      <w:pPr>
        <w:spacing w:line="276" w:lineRule="auto"/>
        <w:ind w:firstLine="708"/>
        <w:jc w:val="both"/>
      </w:pPr>
      <w:r w:rsidRPr="00E537DA">
        <w:t xml:space="preserve">Rok 2015 sa pre mesto Nováky začal zmenou. Po komunálnych voľbách v roku 2014 som minulý rok nastúpil do funkcie primátora. Od tohto okamihu uplynul rok a verím, že v našom meste sa udialo viacej pozitív ako negatív.  </w:t>
      </w:r>
    </w:p>
    <w:p w:rsidR="00FE74C0" w:rsidRPr="00E537DA" w:rsidRDefault="00FE74C0" w:rsidP="00FE74C0">
      <w:pPr>
        <w:spacing w:line="276" w:lineRule="auto"/>
        <w:ind w:firstLine="708"/>
        <w:jc w:val="both"/>
      </w:pPr>
      <w:r w:rsidRPr="00E537DA">
        <w:t xml:space="preserve">Pilotným projektom v oblasti odpadového hospodárstva sme prispeli (a naďalej budeme prispievať) k zníženiu zaťaženosti životného prostredia. Niekoľkým organizáciám sme rozdali </w:t>
      </w:r>
      <w:proofErr w:type="spellStart"/>
      <w:r w:rsidRPr="00E537DA">
        <w:t>kompostéry</w:t>
      </w:r>
      <w:proofErr w:type="spellEnd"/>
      <w:r w:rsidRPr="00E537DA">
        <w:t xml:space="preserve"> a zaškolili sme občanov ohľadom ich správneho používania. Verím, že tento projekt sa nám podarí naďalej rozvíjať a znížime tak nepriaznivé vplyvy ľudskej činnosti na prírodu, ale aj náklady na vývoz komunálneho odpadu. </w:t>
      </w:r>
    </w:p>
    <w:p w:rsidR="00FE74C0" w:rsidRPr="00E537DA" w:rsidRDefault="00FE74C0" w:rsidP="00FE74C0">
      <w:pPr>
        <w:spacing w:line="276" w:lineRule="auto"/>
        <w:ind w:firstLine="708"/>
        <w:jc w:val="both"/>
      </w:pPr>
      <w:r w:rsidRPr="00E537DA">
        <w:t xml:space="preserve">Mrzia ma dva nevydarené projekty. Jedným z nich je neuskutočnenie rekonštrukcie našej nešťastnej polikliniky. Dôvody prečo sa tento projekt nepodaril som ozrejmil vo svojej správe predloženej na </w:t>
      </w:r>
      <w:proofErr w:type="spellStart"/>
      <w:r w:rsidRPr="00E537DA">
        <w:t>MsZ</w:t>
      </w:r>
      <w:proofErr w:type="spellEnd"/>
      <w:r w:rsidRPr="00E537DA">
        <w:t xml:space="preserve"> v novembri 2015 a sú uvedené aj v redakčne skrátenej verzii spomínanej správy uverejnenej v novom občasníku. Druhým neuskutočnením projektom bola regulácia rieky Nitry </w:t>
      </w:r>
      <w:r>
        <w:t xml:space="preserve">v rámci protipovodňových opatrení, </w:t>
      </w:r>
      <w:r w:rsidRPr="00E537DA">
        <w:t>spojená s rekonštrukciou časti Trenčianskej ulice. Tento zámer sa však nezrušil natrvalo, len sa na žiadosť hlavného investora Slovenského vodohospodárskeho podniku, odštepného závodu Piešťany, posunul. Realizovať by sa mal do polovice roka 2017.</w:t>
      </w:r>
    </w:p>
    <w:p w:rsidR="00FE74C0" w:rsidRPr="00E537DA" w:rsidRDefault="00FE74C0" w:rsidP="00FE74C0">
      <w:pPr>
        <w:spacing w:line="276" w:lineRule="auto"/>
        <w:ind w:firstLine="708"/>
        <w:jc w:val="both"/>
      </w:pPr>
      <w:r w:rsidRPr="00E537DA">
        <w:t xml:space="preserve">Nemalé úsilie si vyžiadali realizované aktivity, ktoré nám skvalitňujú život v Novákoch. Boli to napríklad vybudovanie asfaltových chodníkov a predĺženie hlavného chodníka na novom cintoríne, modernizácia kamerového systému spravovaného </w:t>
      </w:r>
      <w:proofErr w:type="spellStart"/>
      <w:r w:rsidRPr="00E537DA">
        <w:t>MsP</w:t>
      </w:r>
      <w:proofErr w:type="spellEnd"/>
      <w:r w:rsidRPr="00E537DA">
        <w:t xml:space="preserve">, druhá etapa celkovej obnovy Kaplnky sv. Juliány, </w:t>
      </w:r>
      <w:r>
        <w:t xml:space="preserve">rekonštrukcia elektroinštalácie v ZŠ, </w:t>
      </w:r>
      <w:r w:rsidRPr="00E537DA">
        <w:t>rekonštrukcia záchodov a </w:t>
      </w:r>
      <w:proofErr w:type="spellStart"/>
      <w:r w:rsidRPr="00E537DA">
        <w:t>umývarky</w:t>
      </w:r>
      <w:proofErr w:type="spellEnd"/>
      <w:r w:rsidRPr="00E537DA">
        <w:t xml:space="preserve"> na prízemí objektu Materskej školy a iné... </w:t>
      </w:r>
    </w:p>
    <w:p w:rsidR="00FE74C0" w:rsidRPr="00E537DA" w:rsidRDefault="00FE74C0" w:rsidP="00FE74C0">
      <w:pPr>
        <w:spacing w:line="276" w:lineRule="auto"/>
        <w:ind w:firstLine="708"/>
        <w:jc w:val="both"/>
      </w:pPr>
      <w:r w:rsidRPr="00E537DA">
        <w:t>Napriek nepriaznivej situácii s kultúrou v meste sa nám ju v rámci možností opatrne podarilo naštartovať. Organizovali sme, respektíve sme sa podieľali na organizácii podujatí ako MDD, Stavanie mája, Uhoľná stopa, Rozlúčka s letom, Novácky jarmok, Varenie benefičnej kapustnice. Samozrejme, ako pri ostatných aktivitách, aj pri týchto podujatiach sme museli pracovať s financiami, ktoré sme mali k dispozícii.</w:t>
      </w:r>
    </w:p>
    <w:p w:rsidR="00FE74C0" w:rsidRPr="00E537DA" w:rsidRDefault="00FE74C0" w:rsidP="00FE74C0">
      <w:pPr>
        <w:spacing w:line="276" w:lineRule="auto"/>
        <w:ind w:firstLine="708"/>
        <w:jc w:val="both"/>
      </w:pPr>
      <w:r w:rsidRPr="00E537DA">
        <w:t>Za všetko to, čo sa nám podarilo nielen v roku 2015 v našom meste zrealizovať by som sa chcel aj touto cestou úprimne poďakovať občanom, miestnym podnikateľom, záhradkárom, rybárom členom organizácie dôchodcov, športovým klubom, zamestnancom mestského úradu, všetkým ostatným organizáciám a dobrým ľuďom, ktorí nám denne pomáhajú urobiť mesto Nováky lepším.</w:t>
      </w:r>
    </w:p>
    <w:p w:rsidR="00FE74C0" w:rsidRDefault="00FE74C0" w:rsidP="00067795">
      <w:pPr>
        <w:spacing w:line="276" w:lineRule="auto"/>
        <w:rPr>
          <w:b/>
          <w:sz w:val="28"/>
          <w:szCs w:val="28"/>
        </w:rPr>
      </w:pPr>
    </w:p>
    <w:p w:rsidR="003D376D" w:rsidRPr="003C41C4" w:rsidRDefault="00067795" w:rsidP="00067795">
      <w:pPr>
        <w:spacing w:line="276" w:lineRule="auto"/>
        <w:rPr>
          <w:b/>
          <w:sz w:val="28"/>
          <w:szCs w:val="28"/>
        </w:rPr>
      </w:pPr>
      <w:r>
        <w:rPr>
          <w:b/>
          <w:sz w:val="28"/>
          <w:szCs w:val="28"/>
        </w:rPr>
        <w:t xml:space="preserve">1. </w:t>
      </w:r>
      <w:r w:rsidR="00681C0D">
        <w:rPr>
          <w:b/>
          <w:sz w:val="28"/>
          <w:szCs w:val="28"/>
        </w:rPr>
        <w:t xml:space="preserve">Identifikačné údaje mesta </w:t>
      </w:r>
    </w:p>
    <w:p w:rsidR="00077C92" w:rsidRDefault="00077C92" w:rsidP="00104ED1">
      <w:pPr>
        <w:spacing w:line="276" w:lineRule="auto"/>
        <w:jc w:val="both"/>
      </w:pPr>
    </w:p>
    <w:p w:rsidR="003D376D" w:rsidRPr="003C41C4" w:rsidRDefault="003D376D" w:rsidP="00104ED1">
      <w:pPr>
        <w:spacing w:line="276" w:lineRule="auto"/>
        <w:jc w:val="both"/>
      </w:pPr>
      <w:r w:rsidRPr="003C41C4">
        <w:t>Názov:</w:t>
      </w:r>
      <w:r w:rsidR="00681C0D">
        <w:t xml:space="preserve">   Mesto Nováky</w:t>
      </w:r>
    </w:p>
    <w:p w:rsidR="003D376D" w:rsidRDefault="003D376D" w:rsidP="00104ED1">
      <w:pPr>
        <w:spacing w:line="276" w:lineRule="auto"/>
        <w:jc w:val="both"/>
      </w:pPr>
      <w:r w:rsidRPr="003C41C4">
        <w:t>Sídlo:</w:t>
      </w:r>
      <w:r w:rsidR="00681C0D">
        <w:t xml:space="preserve">     Námestie SNP 349/10, 972 71 Nováky</w:t>
      </w:r>
    </w:p>
    <w:p w:rsidR="00681C0D" w:rsidRDefault="00681C0D" w:rsidP="00104ED1">
      <w:pPr>
        <w:spacing w:line="276" w:lineRule="auto"/>
      </w:pPr>
      <w:r w:rsidRPr="00681C0D">
        <w:rPr>
          <w:bCs/>
        </w:rPr>
        <w:t>Okres:</w:t>
      </w:r>
      <w:r>
        <w:t xml:space="preserve">     Prievidza</w:t>
      </w:r>
    </w:p>
    <w:p w:rsidR="00681C0D" w:rsidRDefault="00681C0D" w:rsidP="00104ED1">
      <w:pPr>
        <w:spacing w:line="276" w:lineRule="auto"/>
      </w:pPr>
      <w:r w:rsidRPr="00681C0D">
        <w:rPr>
          <w:bCs/>
        </w:rPr>
        <w:t>Kraj:</w:t>
      </w:r>
      <w:r>
        <w:t xml:space="preserve">       Trenčiansky </w:t>
      </w:r>
    </w:p>
    <w:p w:rsidR="003D376D" w:rsidRPr="003C41C4" w:rsidRDefault="003D376D" w:rsidP="00104ED1">
      <w:pPr>
        <w:spacing w:line="276" w:lineRule="auto"/>
        <w:jc w:val="both"/>
      </w:pPr>
      <w:r w:rsidRPr="003C41C4">
        <w:t>IČO:</w:t>
      </w:r>
      <w:r w:rsidR="00681C0D">
        <w:t xml:space="preserve">       </w:t>
      </w:r>
      <w:r w:rsidR="00AF3B05">
        <w:t>00</w:t>
      </w:r>
      <w:r w:rsidR="00681C0D">
        <w:t>318361</w:t>
      </w:r>
    </w:p>
    <w:p w:rsidR="003D376D" w:rsidRPr="003C41C4" w:rsidRDefault="003D376D" w:rsidP="00104ED1">
      <w:pPr>
        <w:spacing w:line="276" w:lineRule="auto"/>
        <w:jc w:val="both"/>
      </w:pPr>
      <w:r w:rsidRPr="003C41C4">
        <w:t xml:space="preserve">Štatutárny orgán </w:t>
      </w:r>
      <w:r w:rsidR="00681C0D">
        <w:t xml:space="preserve">mesta </w:t>
      </w:r>
      <w:r w:rsidRPr="003C41C4">
        <w:t>:</w:t>
      </w:r>
      <w:r w:rsidR="00681C0D">
        <w:t xml:space="preserve">  primátor </w:t>
      </w:r>
      <w:r w:rsidR="00C31725">
        <w:t>RNDr.Daniel Daniš</w:t>
      </w:r>
    </w:p>
    <w:p w:rsidR="003D376D" w:rsidRDefault="003D376D" w:rsidP="00104ED1">
      <w:pPr>
        <w:spacing w:line="276" w:lineRule="auto"/>
        <w:jc w:val="both"/>
      </w:pPr>
      <w:r w:rsidRPr="003C41C4">
        <w:t>Telefón:</w:t>
      </w:r>
      <w:r w:rsidR="00681C0D">
        <w:t xml:space="preserve">   046 5461 450</w:t>
      </w:r>
    </w:p>
    <w:p w:rsidR="00681C0D" w:rsidRPr="003C41C4" w:rsidRDefault="00681C0D" w:rsidP="00104ED1">
      <w:pPr>
        <w:spacing w:line="276" w:lineRule="auto"/>
        <w:jc w:val="both"/>
      </w:pPr>
      <w:r>
        <w:lastRenderedPageBreak/>
        <w:t>Fax:         046 5461 219</w:t>
      </w:r>
    </w:p>
    <w:p w:rsidR="00FE74C0" w:rsidRDefault="00FE74C0" w:rsidP="00FE74C0">
      <w:pPr>
        <w:pStyle w:val="Standard"/>
        <w:spacing w:line="276" w:lineRule="auto"/>
      </w:pPr>
      <w:r>
        <w:t xml:space="preserve">mail:        </w:t>
      </w:r>
      <w:hyperlink r:id="rId10" w:history="1">
        <w:r>
          <w:rPr>
            <w:color w:val="000000"/>
          </w:rPr>
          <w:t>munovaky@novaky.sk</w:t>
        </w:r>
      </w:hyperlink>
    </w:p>
    <w:p w:rsidR="00FE74C0" w:rsidRDefault="00FE74C0" w:rsidP="00FE74C0">
      <w:pPr>
        <w:pStyle w:val="Standard"/>
        <w:spacing w:line="276" w:lineRule="auto"/>
      </w:pPr>
      <w:r>
        <w:rPr>
          <w:color w:val="000000"/>
        </w:rPr>
        <w:t xml:space="preserve">                primator@novaky.sk</w:t>
      </w:r>
    </w:p>
    <w:p w:rsidR="00FE74C0" w:rsidRDefault="00FE74C0" w:rsidP="00FE74C0">
      <w:pPr>
        <w:pStyle w:val="Standard"/>
        <w:spacing w:line="276" w:lineRule="auto"/>
      </w:pPr>
      <w:r>
        <w:rPr>
          <w:color w:val="000000"/>
        </w:rPr>
        <w:t xml:space="preserve">                prednosta@novaky.sk</w:t>
      </w:r>
    </w:p>
    <w:p w:rsidR="00FE74C0" w:rsidRDefault="00FE74C0" w:rsidP="00FE74C0">
      <w:pPr>
        <w:pStyle w:val="Standard"/>
        <w:spacing w:line="276" w:lineRule="auto"/>
        <w:rPr>
          <w:color w:val="000000"/>
        </w:rPr>
      </w:pPr>
      <w:r>
        <w:rPr>
          <w:color w:val="000000"/>
        </w:rPr>
        <w:t xml:space="preserve">                sekretariat@novaky.sk              </w:t>
      </w:r>
    </w:p>
    <w:p w:rsidR="00FE74C0" w:rsidRDefault="00FE74C0" w:rsidP="00FE74C0">
      <w:pPr>
        <w:pStyle w:val="Standard"/>
        <w:spacing w:line="276" w:lineRule="auto"/>
        <w:jc w:val="both"/>
      </w:pPr>
      <w:r>
        <w:t xml:space="preserve">webová stránka:  </w:t>
      </w:r>
      <w:proofErr w:type="spellStart"/>
      <w:r>
        <w:t>www.new.novaky.sk</w:t>
      </w:r>
      <w:proofErr w:type="spellEnd"/>
    </w:p>
    <w:p w:rsidR="0043192F" w:rsidRPr="003C41C4" w:rsidRDefault="0043192F" w:rsidP="009C4CE9">
      <w:pPr>
        <w:spacing w:line="360" w:lineRule="auto"/>
        <w:jc w:val="both"/>
        <w:rPr>
          <w:b/>
          <w:sz w:val="28"/>
          <w:szCs w:val="28"/>
        </w:rPr>
      </w:pPr>
    </w:p>
    <w:p w:rsidR="00077C92" w:rsidRDefault="00067795" w:rsidP="00067795">
      <w:pPr>
        <w:spacing w:line="276" w:lineRule="auto"/>
        <w:rPr>
          <w:b/>
          <w:sz w:val="28"/>
          <w:szCs w:val="28"/>
        </w:rPr>
      </w:pPr>
      <w:r>
        <w:rPr>
          <w:b/>
          <w:sz w:val="28"/>
          <w:szCs w:val="28"/>
        </w:rPr>
        <w:t>2.</w:t>
      </w:r>
      <w:r w:rsidR="003D376D" w:rsidRPr="003C41C4">
        <w:rPr>
          <w:b/>
          <w:sz w:val="28"/>
          <w:szCs w:val="28"/>
        </w:rPr>
        <w:t xml:space="preserve">Organizačná štruktúra </w:t>
      </w:r>
      <w:r w:rsidR="00E32C0A">
        <w:rPr>
          <w:b/>
          <w:sz w:val="28"/>
          <w:szCs w:val="28"/>
        </w:rPr>
        <w:t xml:space="preserve">mesta </w:t>
      </w:r>
      <w:r w:rsidR="003D376D" w:rsidRPr="003C41C4">
        <w:rPr>
          <w:b/>
          <w:sz w:val="28"/>
          <w:szCs w:val="28"/>
        </w:rPr>
        <w:t xml:space="preserve"> a identifikácia vedúcich predstaviteľov</w:t>
      </w:r>
    </w:p>
    <w:p w:rsidR="00104ED1" w:rsidRDefault="00104ED1" w:rsidP="006E0A73">
      <w:pPr>
        <w:spacing w:line="276" w:lineRule="auto"/>
        <w:ind w:firstLine="420"/>
        <w:jc w:val="both"/>
      </w:pPr>
    </w:p>
    <w:p w:rsidR="006E0A73" w:rsidRDefault="006E0A73" w:rsidP="006E0A73">
      <w:pPr>
        <w:pStyle w:val="Standard"/>
        <w:spacing w:line="276" w:lineRule="auto"/>
      </w:pPr>
      <w:r>
        <w:t>Primátor mesta:</w:t>
      </w:r>
      <w:r>
        <w:tab/>
        <w:t>RNDr. Daniel Daniš</w:t>
      </w:r>
    </w:p>
    <w:p w:rsidR="006E0A73" w:rsidRDefault="006E0A73" w:rsidP="006E0A73">
      <w:pPr>
        <w:pStyle w:val="Standard"/>
        <w:spacing w:line="276" w:lineRule="auto"/>
      </w:pPr>
      <w:r>
        <w:t>Zástupca primátora:</w:t>
      </w:r>
      <w:r>
        <w:tab/>
        <w:t>Ing. Pavel Šimko od 02.01.2015 do 30.09.2015</w:t>
      </w:r>
    </w:p>
    <w:p w:rsidR="006E0A73" w:rsidRDefault="006E0A73" w:rsidP="006E0A73">
      <w:pPr>
        <w:pStyle w:val="Standard"/>
        <w:spacing w:line="276" w:lineRule="auto"/>
      </w:pPr>
      <w:r>
        <w:t xml:space="preserve">                                   Ing. Peter </w:t>
      </w:r>
      <w:proofErr w:type="spellStart"/>
      <w:r>
        <w:t>Bošiak</w:t>
      </w:r>
      <w:proofErr w:type="spellEnd"/>
      <w:r>
        <w:t xml:space="preserve"> od 03.12.2015</w:t>
      </w:r>
    </w:p>
    <w:p w:rsidR="006E0A73" w:rsidRDefault="006E0A73" w:rsidP="006E0A73">
      <w:pPr>
        <w:pStyle w:val="Standard"/>
        <w:spacing w:line="276" w:lineRule="auto"/>
      </w:pPr>
      <w:r>
        <w:t xml:space="preserve">Poslanci </w:t>
      </w:r>
      <w:proofErr w:type="spellStart"/>
      <w:r>
        <w:t>MsZ</w:t>
      </w:r>
      <w:proofErr w:type="spellEnd"/>
      <w:r>
        <w:t>:</w:t>
      </w:r>
      <w:r>
        <w:tab/>
        <w:t xml:space="preserve">            Volebný obvod č. 1: Peter </w:t>
      </w:r>
      <w:proofErr w:type="spellStart"/>
      <w:r>
        <w:t>Balaj</w:t>
      </w:r>
      <w:proofErr w:type="spellEnd"/>
    </w:p>
    <w:p w:rsidR="006E0A73" w:rsidRDefault="006E0A73" w:rsidP="006E0A73">
      <w:pPr>
        <w:pStyle w:val="Standard"/>
        <w:spacing w:line="276" w:lineRule="auto"/>
      </w:pPr>
      <w:r>
        <w:t xml:space="preserve">                                                                     Ing. Jozef Lovecký</w:t>
      </w:r>
    </w:p>
    <w:p w:rsidR="006E0A73" w:rsidRDefault="006E0A73" w:rsidP="006E0A73">
      <w:pPr>
        <w:pStyle w:val="Standard"/>
        <w:spacing w:line="276" w:lineRule="auto"/>
      </w:pPr>
      <w:r>
        <w:t xml:space="preserve">                                                                     Bc. Ján </w:t>
      </w:r>
      <w:proofErr w:type="spellStart"/>
      <w:r>
        <w:t>Kačenák</w:t>
      </w:r>
      <w:proofErr w:type="spellEnd"/>
    </w:p>
    <w:p w:rsidR="006E0A73" w:rsidRDefault="006E0A73" w:rsidP="006E0A73">
      <w:pPr>
        <w:pStyle w:val="Standard"/>
        <w:spacing w:line="276" w:lineRule="auto"/>
      </w:pPr>
      <w:r>
        <w:t xml:space="preserve">                                                                     Roman </w:t>
      </w:r>
      <w:proofErr w:type="spellStart"/>
      <w:r>
        <w:t>Jakubis</w:t>
      </w:r>
      <w:proofErr w:type="spellEnd"/>
      <w:r>
        <w:t xml:space="preserve">  </w:t>
      </w:r>
    </w:p>
    <w:p w:rsidR="006E0A73" w:rsidRDefault="006E0A73" w:rsidP="006E0A73">
      <w:pPr>
        <w:pStyle w:val="Standard"/>
        <w:spacing w:line="276" w:lineRule="auto"/>
        <w:ind w:left="1680" w:firstLine="420"/>
      </w:pPr>
      <w:r>
        <w:t xml:space="preserve"> Volebný obvod č. 2: Mgr. Dana Horná                              </w:t>
      </w:r>
    </w:p>
    <w:p w:rsidR="006E0A73" w:rsidRDefault="006E0A73" w:rsidP="006E0A73">
      <w:pPr>
        <w:pStyle w:val="Standard"/>
        <w:spacing w:line="276" w:lineRule="auto"/>
        <w:ind w:left="1680" w:firstLine="420"/>
      </w:pPr>
      <w:r>
        <w:t xml:space="preserve">                                  Ing. Martin Zgančík</w:t>
      </w:r>
    </w:p>
    <w:p w:rsidR="006E0A73" w:rsidRDefault="006E0A73" w:rsidP="006E0A73">
      <w:pPr>
        <w:pStyle w:val="Standard"/>
        <w:spacing w:line="276" w:lineRule="auto"/>
        <w:ind w:left="1680" w:firstLine="420"/>
      </w:pPr>
      <w:r>
        <w:t xml:space="preserve">                                  Bc. Anton </w:t>
      </w:r>
      <w:proofErr w:type="spellStart"/>
      <w:r>
        <w:t>Hajnovič</w:t>
      </w:r>
      <w:proofErr w:type="spellEnd"/>
      <w:r>
        <w:t xml:space="preserve">  </w:t>
      </w:r>
    </w:p>
    <w:p w:rsidR="006E0A73" w:rsidRDefault="006E0A73" w:rsidP="006E0A73">
      <w:pPr>
        <w:pStyle w:val="Standard"/>
        <w:spacing w:line="276" w:lineRule="auto"/>
        <w:ind w:left="1680" w:firstLine="420"/>
      </w:pPr>
      <w:r>
        <w:t xml:space="preserve">                                  Ing. Peter </w:t>
      </w:r>
      <w:proofErr w:type="spellStart"/>
      <w:r>
        <w:t>Bošiak</w:t>
      </w:r>
      <w:proofErr w:type="spellEnd"/>
    </w:p>
    <w:p w:rsidR="006E0A73" w:rsidRDefault="006E0A73" w:rsidP="006E0A73">
      <w:pPr>
        <w:pStyle w:val="Standard"/>
        <w:spacing w:line="276" w:lineRule="auto"/>
      </w:pPr>
      <w:r>
        <w:tab/>
      </w:r>
      <w:r>
        <w:tab/>
      </w:r>
      <w:r>
        <w:tab/>
        <w:t xml:space="preserve">                                  Miroslava </w:t>
      </w:r>
      <w:proofErr w:type="spellStart"/>
      <w:r>
        <w:t>Hvojniková</w:t>
      </w:r>
      <w:proofErr w:type="spellEnd"/>
    </w:p>
    <w:p w:rsidR="006E0A73" w:rsidRDefault="006E0A73" w:rsidP="006E0A73">
      <w:pPr>
        <w:pStyle w:val="Standard"/>
        <w:spacing w:line="276" w:lineRule="auto"/>
        <w:ind w:left="1680" w:firstLine="420"/>
      </w:pPr>
      <w:r>
        <w:t xml:space="preserve"> Volebný obvod č. 3: Ing. Peter </w:t>
      </w:r>
      <w:proofErr w:type="spellStart"/>
      <w:r>
        <w:t>Balák</w:t>
      </w:r>
      <w:proofErr w:type="spellEnd"/>
    </w:p>
    <w:p w:rsidR="008A767F" w:rsidRDefault="006E0A73" w:rsidP="006E0A73">
      <w:pPr>
        <w:pStyle w:val="Standard"/>
        <w:spacing w:line="276" w:lineRule="auto"/>
      </w:pPr>
      <w:r>
        <w:tab/>
      </w:r>
      <w:r>
        <w:tab/>
      </w:r>
      <w:r>
        <w:tab/>
        <w:t xml:space="preserve">                                  Peter </w:t>
      </w:r>
      <w:proofErr w:type="spellStart"/>
      <w:r>
        <w:t>Miština</w:t>
      </w:r>
      <w:proofErr w:type="spellEnd"/>
    </w:p>
    <w:p w:rsidR="006E0A73" w:rsidRDefault="006E0A73" w:rsidP="006E0A73">
      <w:pPr>
        <w:pStyle w:val="Standard"/>
        <w:spacing w:line="276" w:lineRule="auto"/>
      </w:pPr>
      <w:r>
        <w:tab/>
      </w:r>
      <w:r>
        <w:tab/>
      </w:r>
      <w:r>
        <w:tab/>
      </w:r>
    </w:p>
    <w:p w:rsidR="006E0A73" w:rsidRDefault="006E0A73" w:rsidP="006E0A73">
      <w:pPr>
        <w:pStyle w:val="Standard"/>
        <w:spacing w:line="276" w:lineRule="auto"/>
      </w:pPr>
      <w:r>
        <w:t>Hlavný kontrolór mesta:        Ing. Pavol Peško</w:t>
      </w:r>
    </w:p>
    <w:p w:rsidR="00333768" w:rsidRDefault="00333768" w:rsidP="006E0A73">
      <w:pPr>
        <w:pStyle w:val="Standard"/>
        <w:spacing w:line="276" w:lineRule="auto"/>
      </w:pPr>
    </w:p>
    <w:p w:rsidR="006E0A73" w:rsidRDefault="006E0A73" w:rsidP="006E0A73">
      <w:pPr>
        <w:pStyle w:val="Standard"/>
        <w:spacing w:line="276" w:lineRule="auto"/>
      </w:pPr>
      <w:r>
        <w:t>Prednosta mestského úradu:</w:t>
      </w:r>
      <w:r>
        <w:tab/>
        <w:t>Ing. Ján Martina do 12.04.2015</w:t>
      </w:r>
    </w:p>
    <w:p w:rsidR="006E0A73" w:rsidRDefault="006E0A73" w:rsidP="006E0A73">
      <w:pPr>
        <w:pStyle w:val="Standard"/>
        <w:spacing w:line="276" w:lineRule="auto"/>
      </w:pPr>
      <w:r>
        <w:t xml:space="preserve">                                               Mgr. Milan Oršula od 13.04.2015</w:t>
      </w:r>
    </w:p>
    <w:p w:rsidR="006E0A73" w:rsidRDefault="006E0A73" w:rsidP="006E0A73">
      <w:pPr>
        <w:pStyle w:val="Standard"/>
        <w:spacing w:line="276" w:lineRule="auto"/>
      </w:pPr>
    </w:p>
    <w:p w:rsidR="006E0A73" w:rsidRDefault="006E0A73" w:rsidP="006E0A73">
      <w:pPr>
        <w:pStyle w:val="Standard"/>
        <w:spacing w:line="276" w:lineRule="auto"/>
      </w:pPr>
      <w:proofErr w:type="spellStart"/>
      <w:r>
        <w:t>MsZ</w:t>
      </w:r>
      <w:proofErr w:type="spellEnd"/>
      <w:r>
        <w:t xml:space="preserve"> zriadilo odborné komisie: 1. Sociálna a zdravotná komisia (členovia: Mgr. D. Horná,                                        </w:t>
      </w:r>
    </w:p>
    <w:p w:rsidR="006E0A73" w:rsidRDefault="006E0A73" w:rsidP="006E0A73">
      <w:pPr>
        <w:pStyle w:val="Standard"/>
        <w:spacing w:line="276" w:lineRule="auto"/>
      </w:pPr>
      <w:r>
        <w:t xml:space="preserve">                                                       M. </w:t>
      </w:r>
      <w:proofErr w:type="spellStart"/>
      <w:r>
        <w:t>Hvojniková</w:t>
      </w:r>
      <w:proofErr w:type="spellEnd"/>
      <w:r>
        <w:t xml:space="preserve">)         </w:t>
      </w:r>
    </w:p>
    <w:p w:rsidR="006E0A73" w:rsidRDefault="006E0A73" w:rsidP="006E0A73">
      <w:pPr>
        <w:pStyle w:val="Standard"/>
        <w:spacing w:line="276" w:lineRule="auto"/>
        <w:ind w:left="2940"/>
      </w:pPr>
      <w:r>
        <w:t xml:space="preserve">  2. Komisia výstavby, územného rozvoja, dopravy, životného</w:t>
      </w:r>
    </w:p>
    <w:p w:rsidR="006E0A73" w:rsidRDefault="006E0A73" w:rsidP="006E0A73">
      <w:pPr>
        <w:pStyle w:val="Standard"/>
        <w:spacing w:line="276" w:lineRule="auto"/>
        <w:ind w:left="2940"/>
      </w:pPr>
      <w:r>
        <w:t xml:space="preserve">      prostredia a verejného poriadku (členovia: Ing. P. </w:t>
      </w:r>
      <w:proofErr w:type="spellStart"/>
      <w:r>
        <w:t>Balák</w:t>
      </w:r>
      <w:proofErr w:type="spellEnd"/>
      <w:r>
        <w:t>,</w:t>
      </w:r>
    </w:p>
    <w:p w:rsidR="006E0A73" w:rsidRDefault="006E0A73" w:rsidP="006E0A73">
      <w:pPr>
        <w:pStyle w:val="Standard"/>
        <w:spacing w:line="276" w:lineRule="auto"/>
        <w:ind w:left="2940"/>
      </w:pPr>
      <w:r>
        <w:t xml:space="preserve">      P. </w:t>
      </w:r>
      <w:proofErr w:type="spellStart"/>
      <w:r>
        <w:t>Miština</w:t>
      </w:r>
      <w:proofErr w:type="spellEnd"/>
      <w:r>
        <w:t>)</w:t>
      </w:r>
    </w:p>
    <w:p w:rsidR="006E0A73" w:rsidRDefault="006E0A73" w:rsidP="006E0A73">
      <w:pPr>
        <w:pStyle w:val="Standard"/>
        <w:spacing w:line="276" w:lineRule="auto"/>
        <w:ind w:left="2940"/>
      </w:pPr>
      <w:r>
        <w:t xml:space="preserve">  3. Komisia kultúry a vzdelávania (členovia: Ing. J. Lovecký,</w:t>
      </w:r>
    </w:p>
    <w:p w:rsidR="006E0A73" w:rsidRDefault="006E0A73" w:rsidP="006E0A73">
      <w:pPr>
        <w:pStyle w:val="Standard"/>
        <w:spacing w:line="276" w:lineRule="auto"/>
        <w:ind w:left="2940"/>
      </w:pPr>
      <w:r>
        <w:t xml:space="preserve">      R. </w:t>
      </w:r>
      <w:proofErr w:type="spellStart"/>
      <w:r>
        <w:t>Jakubis</w:t>
      </w:r>
      <w:proofErr w:type="spellEnd"/>
      <w:r>
        <w:t>)</w:t>
      </w:r>
    </w:p>
    <w:p w:rsidR="006E0A73" w:rsidRDefault="006E0A73" w:rsidP="006E0A73">
      <w:pPr>
        <w:pStyle w:val="Standard"/>
        <w:spacing w:line="276" w:lineRule="auto"/>
        <w:ind w:left="2940"/>
      </w:pPr>
      <w:r>
        <w:t xml:space="preserve">  4. Komisia športu (členovia: Bc. J. </w:t>
      </w:r>
      <w:proofErr w:type="spellStart"/>
      <w:r>
        <w:t>Kačenák</w:t>
      </w:r>
      <w:proofErr w:type="spellEnd"/>
      <w:r>
        <w:t xml:space="preserve">, P. </w:t>
      </w:r>
      <w:proofErr w:type="spellStart"/>
      <w:r>
        <w:t>Balaj</w:t>
      </w:r>
      <w:proofErr w:type="spellEnd"/>
      <w:r>
        <w:t>)</w:t>
      </w:r>
    </w:p>
    <w:p w:rsidR="006E0A73" w:rsidRDefault="006E0A73" w:rsidP="006E0A73">
      <w:pPr>
        <w:pStyle w:val="Standard"/>
        <w:spacing w:line="276" w:lineRule="auto"/>
        <w:ind w:left="2940"/>
      </w:pPr>
      <w:r>
        <w:t xml:space="preserve">  5. Ekonomická komisia, správy majetku a podnikateľskej</w:t>
      </w:r>
    </w:p>
    <w:p w:rsidR="006E0A73" w:rsidRDefault="006E0A73" w:rsidP="006E0A73">
      <w:pPr>
        <w:pStyle w:val="Standard"/>
        <w:spacing w:line="276" w:lineRule="auto"/>
        <w:ind w:left="2940"/>
      </w:pPr>
      <w:r>
        <w:t xml:space="preserve">     činnosti (členovia: Ing. M. Zgančík, Bc. A. </w:t>
      </w:r>
      <w:proofErr w:type="spellStart"/>
      <w:r>
        <w:t>Hajnovič</w:t>
      </w:r>
      <w:proofErr w:type="spellEnd"/>
      <w:r>
        <w:t>)</w:t>
      </w:r>
    </w:p>
    <w:p w:rsidR="006E0A73" w:rsidRDefault="006E0A73" w:rsidP="006E0A73">
      <w:pPr>
        <w:pStyle w:val="Standard"/>
        <w:spacing w:line="276" w:lineRule="auto"/>
        <w:ind w:left="2940"/>
      </w:pPr>
      <w:r>
        <w:t xml:space="preserve">  6. Komisia pre ochranu verejného záujmu (členovia: P. </w:t>
      </w:r>
      <w:proofErr w:type="spellStart"/>
      <w:r>
        <w:t>Miština</w:t>
      </w:r>
      <w:proofErr w:type="spellEnd"/>
      <w:r>
        <w:t>,</w:t>
      </w:r>
    </w:p>
    <w:p w:rsidR="006E0A73" w:rsidRDefault="006E0A73" w:rsidP="006E0A73">
      <w:pPr>
        <w:pStyle w:val="Standard"/>
        <w:spacing w:line="276" w:lineRule="auto"/>
        <w:ind w:left="2940"/>
      </w:pPr>
      <w:r>
        <w:t xml:space="preserve">      Mgr. D. Horná, Bc. A. </w:t>
      </w:r>
      <w:proofErr w:type="spellStart"/>
      <w:r>
        <w:t>Hajnovič</w:t>
      </w:r>
      <w:proofErr w:type="spellEnd"/>
      <w:r>
        <w:t>)</w:t>
      </w:r>
    </w:p>
    <w:p w:rsidR="006E0A73" w:rsidRDefault="006E0A73" w:rsidP="006E0A73">
      <w:pPr>
        <w:pStyle w:val="Standard"/>
        <w:spacing w:line="276" w:lineRule="auto"/>
      </w:pPr>
    </w:p>
    <w:p w:rsidR="006E0A73" w:rsidRDefault="006E0A73" w:rsidP="006E0A73">
      <w:pPr>
        <w:pStyle w:val="Standard"/>
        <w:spacing w:line="276" w:lineRule="auto"/>
      </w:pPr>
      <w:r>
        <w:t xml:space="preserve">Oddelenia mestského úradu: - oddelenie sociálnych vecí, školstva, kultúry a športu                                                                </w:t>
      </w:r>
    </w:p>
    <w:p w:rsidR="006E0A73" w:rsidRDefault="006E0A73" w:rsidP="006E0A73">
      <w:pPr>
        <w:pStyle w:val="Standard"/>
        <w:spacing w:line="276" w:lineRule="auto"/>
      </w:pPr>
      <w:r>
        <w:lastRenderedPageBreak/>
        <w:t xml:space="preserve">                                               - oddelenie výstavby a rozvoja mesta</w:t>
      </w:r>
    </w:p>
    <w:p w:rsidR="006E0A73" w:rsidRDefault="006E0A73" w:rsidP="006E0A73">
      <w:pPr>
        <w:pStyle w:val="Standard"/>
        <w:spacing w:line="276" w:lineRule="auto"/>
      </w:pPr>
      <w:r>
        <w:t xml:space="preserve">                                               - ekonomické oddelenie</w:t>
      </w:r>
    </w:p>
    <w:p w:rsidR="006E0A73" w:rsidRDefault="006E0A73" w:rsidP="006E0A73">
      <w:pPr>
        <w:pStyle w:val="Standard"/>
        <w:spacing w:line="276" w:lineRule="auto"/>
      </w:pPr>
      <w:r>
        <w:t xml:space="preserve">                                               - oddelenie vnútornej správy</w:t>
      </w:r>
    </w:p>
    <w:p w:rsidR="006E0A73" w:rsidRDefault="006E0A73" w:rsidP="006E0A73">
      <w:pPr>
        <w:pStyle w:val="Standard"/>
        <w:spacing w:line="276" w:lineRule="auto"/>
      </w:pPr>
      <w:r>
        <w:t xml:space="preserve">                                               - mestská polícia</w:t>
      </w:r>
    </w:p>
    <w:p w:rsidR="006E0A73" w:rsidRDefault="006E0A73" w:rsidP="006E0A73">
      <w:pPr>
        <w:pStyle w:val="Standard"/>
        <w:spacing w:line="276" w:lineRule="auto"/>
      </w:pPr>
      <w:r>
        <w:t xml:space="preserve">                                               - materská škola so školskou jedálňou</w:t>
      </w:r>
    </w:p>
    <w:p w:rsidR="00C31725" w:rsidRDefault="00333768" w:rsidP="008A767F">
      <w:pPr>
        <w:pStyle w:val="Standard"/>
        <w:spacing w:line="276" w:lineRule="auto"/>
      </w:pPr>
      <w:r>
        <w:t xml:space="preserve"> </w:t>
      </w:r>
      <w:r w:rsidR="006E0A73">
        <w:t xml:space="preserve">                                       </w:t>
      </w:r>
      <w:r w:rsidR="00FF0638">
        <w:t xml:space="preserve">       </w:t>
      </w:r>
    </w:p>
    <w:p w:rsidR="00A139C5" w:rsidRPr="00FF0638" w:rsidRDefault="003D376D" w:rsidP="00A139C5">
      <w:pPr>
        <w:spacing w:line="276" w:lineRule="auto"/>
        <w:jc w:val="both"/>
        <w:rPr>
          <w:b/>
          <w:sz w:val="28"/>
          <w:szCs w:val="28"/>
        </w:rPr>
      </w:pPr>
      <w:r w:rsidRPr="005D2693">
        <w:rPr>
          <w:b/>
        </w:rPr>
        <w:t xml:space="preserve">Rozpočtové organizácie </w:t>
      </w:r>
      <w:r w:rsidR="00A139C5" w:rsidRPr="005D2693">
        <w:rPr>
          <w:b/>
        </w:rPr>
        <w:t>mesta</w:t>
      </w:r>
      <w:r w:rsidR="00A139C5" w:rsidRPr="00FF0638">
        <w:rPr>
          <w:b/>
          <w:sz w:val="28"/>
          <w:szCs w:val="28"/>
        </w:rPr>
        <w:t xml:space="preserve"> :</w:t>
      </w:r>
    </w:p>
    <w:p w:rsidR="00481D91" w:rsidRDefault="00481D91" w:rsidP="00A139C5">
      <w:pPr>
        <w:spacing w:line="276" w:lineRule="auto"/>
        <w:jc w:val="both"/>
      </w:pPr>
    </w:p>
    <w:p w:rsidR="00FF0638" w:rsidRDefault="00865D7C" w:rsidP="00FF0638">
      <w:pPr>
        <w:pStyle w:val="Standard"/>
        <w:spacing w:line="276" w:lineRule="auto"/>
        <w:jc w:val="both"/>
      </w:pPr>
      <w:r>
        <w:t xml:space="preserve"> </w:t>
      </w:r>
      <w:r w:rsidR="00A139C5">
        <w:t xml:space="preserve">  </w:t>
      </w:r>
      <w:r w:rsidR="00FF0638">
        <w:t xml:space="preserve">Názov: </w:t>
      </w:r>
      <w:r w:rsidR="00FF0638">
        <w:rPr>
          <w:b/>
        </w:rPr>
        <w:t>Základná škola Nováky</w:t>
      </w:r>
    </w:p>
    <w:p w:rsidR="00FF0638" w:rsidRDefault="00FF0638" w:rsidP="00FF0638">
      <w:pPr>
        <w:pStyle w:val="Standard"/>
        <w:spacing w:line="276" w:lineRule="auto"/>
        <w:jc w:val="both"/>
      </w:pPr>
      <w:r>
        <w:t xml:space="preserve">   Sídlo:   Pribinova ul. 123/ 9 , 972 71 Nováky</w:t>
      </w:r>
    </w:p>
    <w:p w:rsidR="00FF0638" w:rsidRDefault="00FF0638" w:rsidP="00FF0638">
      <w:pPr>
        <w:pStyle w:val="Standard"/>
        <w:spacing w:line="276" w:lineRule="auto"/>
        <w:jc w:val="both"/>
      </w:pPr>
      <w:r>
        <w:t xml:space="preserve">   IČO:     36126799</w:t>
      </w:r>
    </w:p>
    <w:p w:rsidR="00FF0638" w:rsidRDefault="00FF0638" w:rsidP="00FF0638">
      <w:pPr>
        <w:pStyle w:val="Standard"/>
        <w:spacing w:line="276" w:lineRule="auto"/>
        <w:jc w:val="both"/>
      </w:pPr>
      <w:r>
        <w:t xml:space="preserve">   riaditeľka školy: PaedDr. Anna </w:t>
      </w:r>
      <w:proofErr w:type="spellStart"/>
      <w:r>
        <w:t>Chlupíková</w:t>
      </w:r>
      <w:proofErr w:type="spellEnd"/>
    </w:p>
    <w:p w:rsidR="00FF0638" w:rsidRDefault="00FF0638" w:rsidP="00FF0638">
      <w:pPr>
        <w:pStyle w:val="Standard"/>
        <w:spacing w:line="276" w:lineRule="auto"/>
        <w:jc w:val="both"/>
      </w:pPr>
      <w:r>
        <w:t xml:space="preserve">   základná činnosť: vzdelávanie</w:t>
      </w:r>
    </w:p>
    <w:p w:rsidR="00FF0638" w:rsidRDefault="00FF0638" w:rsidP="00FF0638">
      <w:pPr>
        <w:pStyle w:val="Standard"/>
        <w:spacing w:line="276" w:lineRule="auto"/>
        <w:jc w:val="both"/>
      </w:pPr>
      <w:r>
        <w:t xml:space="preserve">   telefón : 046 5461483</w:t>
      </w:r>
    </w:p>
    <w:p w:rsidR="00FF0638" w:rsidRDefault="00FF0638" w:rsidP="00FF0638">
      <w:pPr>
        <w:pStyle w:val="Standard"/>
        <w:spacing w:line="276" w:lineRule="auto"/>
        <w:jc w:val="both"/>
      </w:pPr>
      <w:r>
        <w:t xml:space="preserve">   mail: zsnovaky@gmail.com</w:t>
      </w:r>
    </w:p>
    <w:p w:rsidR="00FF0638" w:rsidRPr="00FF0638" w:rsidRDefault="00FF0638" w:rsidP="00FF0638">
      <w:pPr>
        <w:pStyle w:val="Standard"/>
        <w:spacing w:line="276" w:lineRule="auto"/>
        <w:jc w:val="both"/>
        <w:rPr>
          <w:i/>
        </w:rPr>
      </w:pPr>
      <w:r>
        <w:t xml:space="preserve">   </w:t>
      </w:r>
      <w:r w:rsidRPr="00FF0638">
        <w:t xml:space="preserve">webová stránka: </w:t>
      </w:r>
      <w:r w:rsidRPr="00FF0638">
        <w:rPr>
          <w:rStyle w:val="CitciaHTML"/>
          <w:i w:val="0"/>
        </w:rPr>
        <w:t>zspribno.edupage.org</w:t>
      </w:r>
    </w:p>
    <w:p w:rsidR="00FF0638" w:rsidRDefault="00FF0638" w:rsidP="00FF0638">
      <w:pPr>
        <w:pStyle w:val="Standard"/>
        <w:spacing w:line="276" w:lineRule="auto"/>
        <w:jc w:val="both"/>
      </w:pPr>
    </w:p>
    <w:p w:rsidR="00FF0638" w:rsidRPr="00FF0638" w:rsidRDefault="00FF0638" w:rsidP="00FF0638">
      <w:pPr>
        <w:pStyle w:val="Standard"/>
        <w:jc w:val="both"/>
      </w:pPr>
      <w:r>
        <w:rPr>
          <w:rStyle w:val="CitciaHTML"/>
        </w:rPr>
        <w:t xml:space="preserve">   </w:t>
      </w:r>
      <w:r w:rsidRPr="00FF0638">
        <w:rPr>
          <w:rStyle w:val="CitciaHTML"/>
          <w:i w:val="0"/>
        </w:rPr>
        <w:t xml:space="preserve">Názov:  </w:t>
      </w:r>
      <w:r w:rsidRPr="00FF0638">
        <w:rPr>
          <w:rStyle w:val="CitciaHTML"/>
          <w:b/>
          <w:i w:val="0"/>
        </w:rPr>
        <w:t>Základná umelecká škola v Novákoch</w:t>
      </w:r>
    </w:p>
    <w:p w:rsidR="00FF0638" w:rsidRPr="00FF0638" w:rsidRDefault="00FF0638" w:rsidP="00FF0638">
      <w:pPr>
        <w:pStyle w:val="Standard"/>
        <w:jc w:val="both"/>
      </w:pPr>
      <w:r w:rsidRPr="00FF0638">
        <w:rPr>
          <w:rStyle w:val="CitciaHTML"/>
          <w:i w:val="0"/>
        </w:rPr>
        <w:t xml:space="preserve">   Sídlo :   Chemikov 956/34, 972 71 Nováky</w:t>
      </w:r>
    </w:p>
    <w:p w:rsidR="00FF0638" w:rsidRPr="00FF0638" w:rsidRDefault="00FF0638" w:rsidP="00FF0638">
      <w:pPr>
        <w:pStyle w:val="Standard"/>
        <w:jc w:val="both"/>
      </w:pPr>
      <w:r w:rsidRPr="00FF0638">
        <w:rPr>
          <w:rStyle w:val="CitciaHTML"/>
          <w:i w:val="0"/>
        </w:rPr>
        <w:t xml:space="preserve">   IČO 36126861,</w:t>
      </w:r>
    </w:p>
    <w:p w:rsidR="00FF0638" w:rsidRPr="00FF0638" w:rsidRDefault="00FF0638" w:rsidP="00FF0638">
      <w:pPr>
        <w:pStyle w:val="Standard"/>
        <w:jc w:val="both"/>
      </w:pPr>
      <w:r w:rsidRPr="00FF0638">
        <w:rPr>
          <w:rStyle w:val="CitciaHTML"/>
          <w:i w:val="0"/>
        </w:rPr>
        <w:t xml:space="preserve">   riaditeľka školy: Zdenka </w:t>
      </w:r>
      <w:proofErr w:type="spellStart"/>
      <w:r w:rsidRPr="00FF0638">
        <w:rPr>
          <w:rStyle w:val="CitciaHTML"/>
          <w:i w:val="0"/>
        </w:rPr>
        <w:t>Duchoňová</w:t>
      </w:r>
      <w:proofErr w:type="spellEnd"/>
      <w:r w:rsidRPr="00FF0638">
        <w:rPr>
          <w:rStyle w:val="CitciaHTML"/>
          <w:i w:val="0"/>
        </w:rPr>
        <w:t>,</w:t>
      </w:r>
    </w:p>
    <w:p w:rsidR="00FF0638" w:rsidRPr="00FF0638" w:rsidRDefault="00FF0638" w:rsidP="00FF0638">
      <w:pPr>
        <w:pStyle w:val="Standard"/>
        <w:jc w:val="both"/>
      </w:pPr>
      <w:r w:rsidRPr="00FF0638">
        <w:rPr>
          <w:rStyle w:val="CitciaHTML"/>
          <w:i w:val="0"/>
        </w:rPr>
        <w:t xml:space="preserve">   základná činnosť : </w:t>
      </w:r>
      <w:r w:rsidRPr="00FF0638">
        <w:rPr>
          <w:bCs/>
        </w:rPr>
        <w:t>umelecké vzdelanie v hudobnom, výtvarnom, tanečnom a </w:t>
      </w:r>
      <w:proofErr w:type="spellStart"/>
      <w:r w:rsidRPr="00FF0638">
        <w:rPr>
          <w:bCs/>
        </w:rPr>
        <w:t>literárno</w:t>
      </w:r>
      <w:proofErr w:type="spellEnd"/>
      <w:r w:rsidRPr="00FF0638">
        <w:rPr>
          <w:bCs/>
        </w:rPr>
        <w:t xml:space="preserve"> -</w:t>
      </w:r>
    </w:p>
    <w:p w:rsidR="00FF0638" w:rsidRPr="00FF0638" w:rsidRDefault="00FF0638" w:rsidP="00FF0638">
      <w:pPr>
        <w:pStyle w:val="Standard"/>
        <w:jc w:val="both"/>
        <w:rPr>
          <w:bCs/>
        </w:rPr>
      </w:pPr>
      <w:r w:rsidRPr="00FF0638">
        <w:rPr>
          <w:bCs/>
        </w:rPr>
        <w:t xml:space="preserve">   dramatickom odbore</w:t>
      </w:r>
    </w:p>
    <w:p w:rsidR="00FF0638" w:rsidRPr="00FF0638" w:rsidRDefault="00FF0638" w:rsidP="00FF0638">
      <w:pPr>
        <w:pStyle w:val="Standard"/>
        <w:jc w:val="both"/>
        <w:rPr>
          <w:bCs/>
        </w:rPr>
      </w:pPr>
      <w:r w:rsidRPr="00FF0638">
        <w:rPr>
          <w:bCs/>
        </w:rPr>
        <w:t xml:space="preserve">   telefón : 046 5461485,</w:t>
      </w:r>
    </w:p>
    <w:p w:rsidR="00FF0638" w:rsidRPr="00FF0638" w:rsidRDefault="00FF0638" w:rsidP="00FF0638">
      <w:pPr>
        <w:pStyle w:val="Standard"/>
        <w:jc w:val="both"/>
        <w:rPr>
          <w:bCs/>
        </w:rPr>
      </w:pPr>
      <w:r w:rsidRPr="00FF0638">
        <w:rPr>
          <w:bCs/>
        </w:rPr>
        <w:t xml:space="preserve">   mail: zusnovaky@stonline.sk</w:t>
      </w:r>
    </w:p>
    <w:p w:rsidR="00FF0638" w:rsidRPr="00FF0638" w:rsidRDefault="00FF0638" w:rsidP="00FF0638">
      <w:pPr>
        <w:pStyle w:val="Standard"/>
        <w:jc w:val="both"/>
      </w:pPr>
      <w:r w:rsidRPr="00FF0638">
        <w:rPr>
          <w:bCs/>
        </w:rPr>
        <w:t xml:space="preserve">   webová stránka: </w:t>
      </w:r>
      <w:proofErr w:type="spellStart"/>
      <w:r w:rsidRPr="00FF0638">
        <w:rPr>
          <w:rStyle w:val="CitciaHTML"/>
          <w:i w:val="0"/>
        </w:rPr>
        <w:t>www.</w:t>
      </w:r>
      <w:r w:rsidRPr="00FF0638">
        <w:rPr>
          <w:rStyle w:val="CitciaHTML"/>
          <w:bCs/>
          <w:i w:val="0"/>
        </w:rPr>
        <w:t>zus</w:t>
      </w:r>
      <w:r w:rsidRPr="00FF0638">
        <w:rPr>
          <w:rStyle w:val="CitciaHTML"/>
          <w:i w:val="0"/>
        </w:rPr>
        <w:t>-</w:t>
      </w:r>
      <w:r w:rsidRPr="00FF0638">
        <w:rPr>
          <w:rStyle w:val="CitciaHTML"/>
          <w:bCs/>
          <w:i w:val="0"/>
        </w:rPr>
        <w:t>novaky</w:t>
      </w:r>
      <w:r w:rsidRPr="00FF0638">
        <w:rPr>
          <w:rStyle w:val="CitciaHTML"/>
          <w:i w:val="0"/>
        </w:rPr>
        <w:t>.sk</w:t>
      </w:r>
      <w:proofErr w:type="spellEnd"/>
    </w:p>
    <w:p w:rsidR="00FF0638" w:rsidRDefault="00FF0638" w:rsidP="00FF0638">
      <w:pPr>
        <w:pStyle w:val="Standard"/>
        <w:jc w:val="both"/>
      </w:pPr>
    </w:p>
    <w:p w:rsidR="00FF0638" w:rsidRPr="00FF0638" w:rsidRDefault="00FF0638" w:rsidP="00FF0638">
      <w:pPr>
        <w:pStyle w:val="Standard"/>
        <w:jc w:val="both"/>
      </w:pPr>
      <w:r>
        <w:rPr>
          <w:rStyle w:val="CitciaHTML"/>
        </w:rPr>
        <w:t xml:space="preserve">   </w:t>
      </w:r>
      <w:r w:rsidRPr="00FF0638">
        <w:rPr>
          <w:rStyle w:val="CitciaHTML"/>
          <w:i w:val="0"/>
        </w:rPr>
        <w:t xml:space="preserve">Názov:  </w:t>
      </w:r>
      <w:r w:rsidRPr="00FF0638">
        <w:rPr>
          <w:rStyle w:val="CitciaHTML"/>
          <w:b/>
          <w:i w:val="0"/>
        </w:rPr>
        <w:t>Centrum voľného času v Novákoch</w:t>
      </w:r>
    </w:p>
    <w:p w:rsidR="00FF0638" w:rsidRPr="00FF0638" w:rsidRDefault="00FF0638" w:rsidP="00FF0638">
      <w:pPr>
        <w:pStyle w:val="Standard"/>
        <w:jc w:val="both"/>
      </w:pPr>
      <w:r w:rsidRPr="00FF0638">
        <w:rPr>
          <w:rStyle w:val="CitciaHTML"/>
          <w:i w:val="0"/>
        </w:rPr>
        <w:t xml:space="preserve">   Sídlo.    </w:t>
      </w:r>
      <w:proofErr w:type="spellStart"/>
      <w:r w:rsidRPr="00FF0638">
        <w:rPr>
          <w:rStyle w:val="CitciaHTML"/>
          <w:i w:val="0"/>
        </w:rPr>
        <w:t>J.C.Hronského</w:t>
      </w:r>
      <w:proofErr w:type="spellEnd"/>
      <w:r w:rsidRPr="00FF0638">
        <w:rPr>
          <w:rStyle w:val="CitciaHTML"/>
          <w:i w:val="0"/>
        </w:rPr>
        <w:t xml:space="preserve"> 356/2, 972 71 Nováky</w:t>
      </w:r>
    </w:p>
    <w:p w:rsidR="00FF0638" w:rsidRPr="00FF0638" w:rsidRDefault="00FF0638" w:rsidP="00FF0638">
      <w:pPr>
        <w:pStyle w:val="Standard"/>
        <w:jc w:val="both"/>
      </w:pPr>
      <w:r w:rsidRPr="00FF0638">
        <w:rPr>
          <w:rStyle w:val="CitciaHTML"/>
          <w:i w:val="0"/>
        </w:rPr>
        <w:t xml:space="preserve">   IČO :    36126888</w:t>
      </w:r>
    </w:p>
    <w:p w:rsidR="00FF0638" w:rsidRPr="00FF0638" w:rsidRDefault="00FF0638" w:rsidP="00FF0638">
      <w:pPr>
        <w:pStyle w:val="Standard"/>
        <w:spacing w:line="276" w:lineRule="auto"/>
        <w:jc w:val="both"/>
      </w:pPr>
      <w:r w:rsidRPr="00FF0638">
        <w:t xml:space="preserve">   </w:t>
      </w:r>
      <w:r w:rsidRPr="00FF0638">
        <w:rPr>
          <w:rStyle w:val="CitciaHTML"/>
          <w:i w:val="0"/>
        </w:rPr>
        <w:t xml:space="preserve">riaditeľka centra:  Ing. Viera </w:t>
      </w:r>
      <w:proofErr w:type="spellStart"/>
      <w:r w:rsidRPr="00FF0638">
        <w:rPr>
          <w:rStyle w:val="CitciaHTML"/>
          <w:i w:val="0"/>
        </w:rPr>
        <w:t>Hagarová</w:t>
      </w:r>
      <w:proofErr w:type="spellEnd"/>
    </w:p>
    <w:p w:rsidR="00FF0638" w:rsidRPr="00FF0638" w:rsidRDefault="00FF0638" w:rsidP="00FF0638">
      <w:pPr>
        <w:pStyle w:val="Standard"/>
        <w:spacing w:line="276" w:lineRule="auto"/>
        <w:jc w:val="both"/>
      </w:pPr>
      <w:r w:rsidRPr="00FF0638">
        <w:rPr>
          <w:rStyle w:val="CitciaHTML"/>
          <w:i w:val="0"/>
        </w:rPr>
        <w:t xml:space="preserve">   základná činnosť: </w:t>
      </w:r>
      <w:r w:rsidRPr="00FF0638">
        <w:t>záujmové krúžky a kurzy</w:t>
      </w:r>
    </w:p>
    <w:p w:rsidR="00FF0638" w:rsidRPr="00FF0638" w:rsidRDefault="00FF0638" w:rsidP="00FF0638">
      <w:pPr>
        <w:pStyle w:val="Standard"/>
        <w:spacing w:line="276" w:lineRule="auto"/>
        <w:jc w:val="both"/>
      </w:pPr>
      <w:r w:rsidRPr="00FF0638">
        <w:t xml:space="preserve">   telefón : 046 5461227</w:t>
      </w:r>
    </w:p>
    <w:p w:rsidR="00FF0638" w:rsidRPr="00FF0638" w:rsidRDefault="00FF0638" w:rsidP="00FF0638">
      <w:pPr>
        <w:pStyle w:val="Standard"/>
        <w:spacing w:line="276" w:lineRule="auto"/>
        <w:jc w:val="both"/>
      </w:pPr>
      <w:r w:rsidRPr="00FF0638">
        <w:t xml:space="preserve">   mail: cvcnovaky@post.sk</w:t>
      </w:r>
    </w:p>
    <w:p w:rsidR="00FF0638" w:rsidRDefault="00FF0638" w:rsidP="00FF0638">
      <w:pPr>
        <w:pStyle w:val="Standard"/>
        <w:spacing w:line="276" w:lineRule="auto"/>
        <w:jc w:val="both"/>
        <w:rPr>
          <w:rStyle w:val="CitciaHTML"/>
          <w:i w:val="0"/>
        </w:rPr>
      </w:pPr>
      <w:r w:rsidRPr="00FF0638">
        <w:t xml:space="preserve">   webová stránka: </w:t>
      </w:r>
      <w:proofErr w:type="spellStart"/>
      <w:r w:rsidRPr="00FF0638">
        <w:rPr>
          <w:rStyle w:val="CitciaHTML"/>
          <w:i w:val="0"/>
        </w:rPr>
        <w:t>www.cvcnovaky.sk</w:t>
      </w:r>
      <w:proofErr w:type="spellEnd"/>
    </w:p>
    <w:p w:rsidR="009F4F80" w:rsidRPr="00FF0638" w:rsidRDefault="009F4F80" w:rsidP="00FF0638">
      <w:pPr>
        <w:pStyle w:val="Standard"/>
        <w:spacing w:line="276" w:lineRule="auto"/>
        <w:jc w:val="both"/>
      </w:pPr>
    </w:p>
    <w:p w:rsidR="009F4F80" w:rsidRDefault="009F4F80" w:rsidP="009F4F80">
      <w:pPr>
        <w:spacing w:line="360" w:lineRule="auto"/>
        <w:jc w:val="both"/>
      </w:pPr>
      <w:r>
        <w:rPr>
          <w:color w:val="0000FF"/>
        </w:rPr>
        <w:t xml:space="preserve">   </w:t>
      </w:r>
      <w:r w:rsidRPr="003C41C4">
        <w:rPr>
          <w:b/>
        </w:rPr>
        <w:t>Neziskové organizácie</w:t>
      </w:r>
      <w:r w:rsidRPr="003C41C4">
        <w:t xml:space="preserve"> </w:t>
      </w:r>
      <w:r w:rsidRPr="00865D7C">
        <w:rPr>
          <w:b/>
        </w:rPr>
        <w:t>založené mestom:</w:t>
      </w:r>
    </w:p>
    <w:p w:rsidR="009F4F80" w:rsidRDefault="009F4F80" w:rsidP="009F4F80">
      <w:pPr>
        <w:jc w:val="both"/>
        <w:rPr>
          <w:rStyle w:val="CitciaHTML"/>
          <w:i w:val="0"/>
        </w:rPr>
      </w:pPr>
      <w:r>
        <w:rPr>
          <w:color w:val="0000FF"/>
        </w:rPr>
        <w:t xml:space="preserve">   </w:t>
      </w:r>
      <w:r>
        <w:rPr>
          <w:rStyle w:val="CitciaHTML"/>
          <w:i w:val="0"/>
        </w:rPr>
        <w:t xml:space="preserve">Názov:  </w:t>
      </w:r>
      <w:r w:rsidRPr="00865D7C">
        <w:rPr>
          <w:rStyle w:val="CitciaHTML"/>
          <w:b/>
          <w:i w:val="0"/>
        </w:rPr>
        <w:t>Kultúrne centrum mesta Nováky</w:t>
      </w:r>
      <w:r>
        <w:rPr>
          <w:rStyle w:val="CitciaHTML"/>
          <w:b/>
          <w:i w:val="0"/>
        </w:rPr>
        <w:t>, n.o. v likvidácii</w:t>
      </w:r>
    </w:p>
    <w:p w:rsidR="009F4F80" w:rsidRDefault="009F4F80" w:rsidP="009F4F80">
      <w:pPr>
        <w:jc w:val="both"/>
        <w:rPr>
          <w:rStyle w:val="CitciaHTML"/>
          <w:i w:val="0"/>
        </w:rPr>
      </w:pPr>
      <w:r>
        <w:rPr>
          <w:rStyle w:val="CitciaHTML"/>
          <w:i w:val="0"/>
        </w:rPr>
        <w:t xml:space="preserve">   Sídlo.    </w:t>
      </w:r>
      <w:proofErr w:type="spellStart"/>
      <w:r>
        <w:rPr>
          <w:rStyle w:val="CitciaHTML"/>
          <w:i w:val="0"/>
        </w:rPr>
        <w:t>M.R.Štefánika</w:t>
      </w:r>
      <w:proofErr w:type="spellEnd"/>
      <w:r>
        <w:rPr>
          <w:rStyle w:val="CitciaHTML"/>
          <w:i w:val="0"/>
        </w:rPr>
        <w:t xml:space="preserve"> 9, 972 71 Nováky</w:t>
      </w:r>
    </w:p>
    <w:p w:rsidR="009F4F80" w:rsidRPr="00865D7C" w:rsidRDefault="009F4F80" w:rsidP="009F4F80">
      <w:pPr>
        <w:jc w:val="both"/>
        <w:rPr>
          <w:i/>
          <w:iCs/>
        </w:rPr>
      </w:pPr>
      <w:r>
        <w:rPr>
          <w:rStyle w:val="CitciaHTML"/>
          <w:i w:val="0"/>
        </w:rPr>
        <w:t xml:space="preserve">   IČO :    37923561</w:t>
      </w:r>
    </w:p>
    <w:p w:rsidR="009F4F80" w:rsidRDefault="009F4F80" w:rsidP="009F4F80">
      <w:pPr>
        <w:spacing w:line="276" w:lineRule="auto"/>
        <w:jc w:val="both"/>
        <w:rPr>
          <w:rStyle w:val="CitciaHTML"/>
          <w:i w:val="0"/>
        </w:rPr>
      </w:pPr>
      <w:r>
        <w:rPr>
          <w:i/>
        </w:rPr>
        <w:t xml:space="preserve">  </w:t>
      </w:r>
      <w:r>
        <w:t xml:space="preserve"> likvidátorka </w:t>
      </w:r>
      <w:r>
        <w:rPr>
          <w:rStyle w:val="CitciaHTML"/>
          <w:i w:val="0"/>
        </w:rPr>
        <w:t xml:space="preserve"> neziskovej organizácie :  Ing. Ľudmila Iliašová</w:t>
      </w:r>
    </w:p>
    <w:p w:rsidR="009F4F80" w:rsidRDefault="009F4F80" w:rsidP="009F4F80">
      <w:pPr>
        <w:spacing w:line="276" w:lineRule="auto"/>
        <w:jc w:val="both"/>
      </w:pPr>
      <w:r>
        <w:rPr>
          <w:rStyle w:val="CitciaHTML"/>
          <w:i w:val="0"/>
        </w:rPr>
        <w:t xml:space="preserve">   základná činnosť: kultúra</w:t>
      </w:r>
    </w:p>
    <w:p w:rsidR="009F4F80" w:rsidRDefault="009F4F80" w:rsidP="009F4F80">
      <w:pPr>
        <w:spacing w:line="276" w:lineRule="auto"/>
        <w:jc w:val="both"/>
      </w:pPr>
      <w:r>
        <w:t xml:space="preserve">   telefón : 046 5460158</w:t>
      </w:r>
    </w:p>
    <w:p w:rsidR="009F4F80" w:rsidRDefault="009F4F80" w:rsidP="00D76FA4">
      <w:pPr>
        <w:spacing w:line="276" w:lineRule="auto"/>
        <w:rPr>
          <w:color w:val="0000FF"/>
        </w:rPr>
      </w:pPr>
    </w:p>
    <w:p w:rsidR="008A767F" w:rsidRDefault="008A767F" w:rsidP="00D76FA4">
      <w:pPr>
        <w:spacing w:line="276" w:lineRule="auto"/>
        <w:rPr>
          <w:b/>
          <w:sz w:val="28"/>
          <w:szCs w:val="28"/>
        </w:rPr>
      </w:pPr>
    </w:p>
    <w:p w:rsidR="008A767F" w:rsidRDefault="008A767F" w:rsidP="00D76FA4">
      <w:pPr>
        <w:spacing w:line="276" w:lineRule="auto"/>
        <w:rPr>
          <w:b/>
          <w:sz w:val="28"/>
          <w:szCs w:val="28"/>
        </w:rPr>
      </w:pPr>
    </w:p>
    <w:p w:rsidR="003D376D" w:rsidRPr="003C41C4" w:rsidRDefault="00D76FA4" w:rsidP="00D76FA4">
      <w:pPr>
        <w:spacing w:line="276" w:lineRule="auto"/>
        <w:rPr>
          <w:b/>
          <w:sz w:val="28"/>
          <w:szCs w:val="28"/>
        </w:rPr>
      </w:pPr>
      <w:r>
        <w:rPr>
          <w:b/>
          <w:sz w:val="28"/>
          <w:szCs w:val="28"/>
        </w:rPr>
        <w:t xml:space="preserve">3.Poslanie, vízie a </w:t>
      </w:r>
      <w:r w:rsidR="002B4419" w:rsidRPr="003C41C4">
        <w:rPr>
          <w:b/>
          <w:sz w:val="28"/>
          <w:szCs w:val="28"/>
        </w:rPr>
        <w:t xml:space="preserve">ciele </w:t>
      </w:r>
      <w:r>
        <w:rPr>
          <w:b/>
          <w:sz w:val="28"/>
          <w:szCs w:val="28"/>
        </w:rPr>
        <w:t>mesta</w:t>
      </w:r>
    </w:p>
    <w:p w:rsidR="00B474F7" w:rsidRDefault="00B474F7" w:rsidP="00B474F7">
      <w:pPr>
        <w:spacing w:line="276" w:lineRule="auto"/>
        <w:jc w:val="both"/>
      </w:pPr>
    </w:p>
    <w:p w:rsidR="00FF0638" w:rsidRDefault="00FF0638" w:rsidP="00FF0638">
      <w:pPr>
        <w:pStyle w:val="Bezriadkovania"/>
        <w:spacing w:line="276" w:lineRule="auto"/>
        <w:jc w:val="both"/>
        <w:rPr>
          <w:rFonts w:ascii="Times New Roman" w:hAnsi="Times New Roman"/>
          <w:color w:val="000000" w:themeColor="text1"/>
          <w:sz w:val="24"/>
          <w:szCs w:val="24"/>
        </w:rPr>
      </w:pPr>
      <w:r>
        <w:rPr>
          <w:b/>
        </w:rPr>
        <w:t xml:space="preserve">    </w:t>
      </w:r>
      <w:r w:rsidR="00B474F7" w:rsidRPr="00FF0638">
        <w:rPr>
          <w:b/>
        </w:rPr>
        <w:t xml:space="preserve"> </w:t>
      </w:r>
      <w:r w:rsidRPr="00506A98">
        <w:rPr>
          <w:rFonts w:ascii="Times New Roman" w:hAnsi="Times New Roman"/>
          <w:b/>
          <w:color w:val="000000" w:themeColor="text1"/>
          <w:sz w:val="24"/>
          <w:szCs w:val="24"/>
          <w:lang w:val="sk-SK"/>
        </w:rPr>
        <w:t>Poslanie</w:t>
      </w:r>
      <w:r w:rsidRPr="00FF0638">
        <w:rPr>
          <w:rFonts w:ascii="Times New Roman" w:hAnsi="Times New Roman"/>
          <w:color w:val="000000" w:themeColor="text1"/>
          <w:sz w:val="24"/>
          <w:szCs w:val="24"/>
        </w:rPr>
        <w:t xml:space="preserve"> je</w:t>
      </w:r>
      <w:r w:rsidRPr="00506A98">
        <w:rPr>
          <w:rFonts w:ascii="Times New Roman" w:hAnsi="Times New Roman"/>
          <w:color w:val="000000" w:themeColor="text1"/>
          <w:sz w:val="24"/>
          <w:szCs w:val="24"/>
          <w:lang w:val="sk-SK"/>
        </w:rPr>
        <w:t xml:space="preserve"> komplexná</w:t>
      </w:r>
      <w:r w:rsidRPr="00FF0638">
        <w:rPr>
          <w:rFonts w:ascii="Times New Roman" w:hAnsi="Times New Roman"/>
          <w:color w:val="000000" w:themeColor="text1"/>
          <w:sz w:val="24"/>
          <w:szCs w:val="24"/>
        </w:rPr>
        <w:t xml:space="preserve"> a všeobecná </w:t>
      </w:r>
      <w:proofErr w:type="spellStart"/>
      <w:r w:rsidRPr="00FF0638">
        <w:rPr>
          <w:rFonts w:ascii="Times New Roman" w:hAnsi="Times New Roman"/>
          <w:color w:val="000000" w:themeColor="text1"/>
          <w:sz w:val="24"/>
          <w:szCs w:val="24"/>
        </w:rPr>
        <w:t>definícia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objasňujúca</w:t>
      </w:r>
      <w:proofErr w:type="spellEnd"/>
      <w:r w:rsidRPr="00FF0638">
        <w:rPr>
          <w:rFonts w:ascii="Times New Roman" w:hAnsi="Times New Roman"/>
          <w:color w:val="000000" w:themeColor="text1"/>
          <w:sz w:val="24"/>
          <w:szCs w:val="24"/>
        </w:rPr>
        <w:t xml:space="preserve"> mandát mesta Nováky. </w:t>
      </w:r>
      <w:proofErr w:type="spellStart"/>
      <w:r w:rsidRPr="00FF0638">
        <w:rPr>
          <w:rFonts w:ascii="Times New Roman" w:hAnsi="Times New Roman"/>
          <w:color w:val="000000" w:themeColor="text1"/>
          <w:sz w:val="24"/>
          <w:szCs w:val="24"/>
        </w:rPr>
        <w:t>Poslanie</w:t>
      </w:r>
      <w:proofErr w:type="spellEnd"/>
      <w:r w:rsidRPr="00FF0638">
        <w:rPr>
          <w:rFonts w:ascii="Times New Roman" w:hAnsi="Times New Roman"/>
          <w:color w:val="000000" w:themeColor="text1"/>
          <w:sz w:val="24"/>
          <w:szCs w:val="24"/>
        </w:rPr>
        <w:t xml:space="preserve"> opisuje podobu, o </w:t>
      </w:r>
      <w:proofErr w:type="spellStart"/>
      <w:r w:rsidRPr="00FF0638">
        <w:rPr>
          <w:rFonts w:ascii="Times New Roman" w:hAnsi="Times New Roman"/>
          <w:color w:val="000000" w:themeColor="text1"/>
          <w:sz w:val="24"/>
          <w:szCs w:val="24"/>
        </w:rPr>
        <w:t>akú</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sa</w:t>
      </w:r>
      <w:proofErr w:type="spellEnd"/>
      <w:r w:rsidRPr="00FF0638">
        <w:rPr>
          <w:rFonts w:ascii="Times New Roman" w:hAnsi="Times New Roman"/>
          <w:color w:val="000000" w:themeColor="text1"/>
          <w:sz w:val="24"/>
          <w:szCs w:val="24"/>
        </w:rPr>
        <w:t xml:space="preserve"> mesto usiluje, prezentuje základné služby a aktivity jej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miestnych </w:t>
      </w:r>
      <w:proofErr w:type="spellStart"/>
      <w:r w:rsidRPr="00FF0638">
        <w:rPr>
          <w:rFonts w:ascii="Times New Roman" w:hAnsi="Times New Roman"/>
          <w:color w:val="000000" w:themeColor="text1"/>
          <w:sz w:val="24"/>
          <w:szCs w:val="24"/>
        </w:rPr>
        <w:t>podnikateľov</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záujmové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združenia</w:t>
      </w:r>
      <w:proofErr w:type="spellEnd"/>
      <w:r w:rsidRPr="00FF0638">
        <w:rPr>
          <w:rFonts w:ascii="Times New Roman" w:hAnsi="Times New Roman"/>
          <w:color w:val="000000" w:themeColor="text1"/>
          <w:sz w:val="24"/>
          <w:szCs w:val="24"/>
        </w:rPr>
        <w:t xml:space="preserve"> a pod.</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Poslanie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vyjadruje</w:t>
      </w:r>
      <w:proofErr w:type="spellEnd"/>
      <w:r w:rsidRPr="00FF0638">
        <w:rPr>
          <w:rFonts w:ascii="Times New Roman" w:hAnsi="Times New Roman"/>
          <w:color w:val="000000" w:themeColor="text1"/>
          <w:sz w:val="24"/>
          <w:szCs w:val="24"/>
        </w:rPr>
        <w:t xml:space="preserve"> základný </w:t>
      </w:r>
      <w:proofErr w:type="spellStart"/>
      <w:r w:rsidRPr="00FF0638">
        <w:rPr>
          <w:rFonts w:ascii="Times New Roman" w:hAnsi="Times New Roman"/>
          <w:color w:val="000000" w:themeColor="text1"/>
          <w:sz w:val="24"/>
          <w:szCs w:val="24"/>
        </w:rPr>
        <w:t>dôvod</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existencie</w:t>
      </w:r>
      <w:proofErr w:type="spellEnd"/>
      <w:r w:rsidRPr="00FF0638">
        <w:rPr>
          <w:rFonts w:ascii="Times New Roman" w:hAnsi="Times New Roman"/>
          <w:color w:val="000000" w:themeColor="text1"/>
          <w:sz w:val="24"/>
          <w:szCs w:val="24"/>
        </w:rPr>
        <w:t xml:space="preserve"> mesta Nováky a </w:t>
      </w:r>
      <w:proofErr w:type="spellStart"/>
      <w:r w:rsidRPr="00FF0638">
        <w:rPr>
          <w:rFonts w:ascii="Times New Roman" w:hAnsi="Times New Roman"/>
          <w:color w:val="000000" w:themeColor="text1"/>
          <w:sz w:val="24"/>
          <w:szCs w:val="24"/>
        </w:rPr>
        <w:t>odpovedá</w:t>
      </w:r>
      <w:proofErr w:type="spellEnd"/>
      <w:r w:rsidRPr="00FF0638">
        <w:rPr>
          <w:rFonts w:ascii="Times New Roman" w:hAnsi="Times New Roman"/>
          <w:color w:val="000000" w:themeColor="text1"/>
          <w:sz w:val="24"/>
          <w:szCs w:val="24"/>
        </w:rPr>
        <w:t xml:space="preserve"> na tri otázky: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mesto robí? </w:t>
      </w:r>
      <w:proofErr w:type="spellStart"/>
      <w:r w:rsidRPr="00FF0638">
        <w:rPr>
          <w:rFonts w:ascii="Times New Roman" w:hAnsi="Times New Roman"/>
          <w:color w:val="000000" w:themeColor="text1"/>
          <w:sz w:val="24"/>
          <w:szCs w:val="24"/>
        </w:rPr>
        <w:t>Prečo</w:t>
      </w:r>
      <w:proofErr w:type="spellEnd"/>
      <w:r w:rsidRPr="00FF0638">
        <w:rPr>
          <w:rFonts w:ascii="Times New Roman" w:hAnsi="Times New Roman"/>
          <w:color w:val="000000" w:themeColor="text1"/>
          <w:sz w:val="24"/>
          <w:szCs w:val="24"/>
        </w:rPr>
        <w:t xml:space="preserve"> to robí?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koho to robí?</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vykonáva úkony </w:t>
      </w:r>
      <w:proofErr w:type="spellStart"/>
      <w:r w:rsidRPr="00FF0638">
        <w:rPr>
          <w:rFonts w:ascii="Times New Roman" w:hAnsi="Times New Roman"/>
          <w:color w:val="000000" w:themeColor="text1"/>
          <w:sz w:val="24"/>
          <w:szCs w:val="24"/>
        </w:rPr>
        <w:t>súvisiace</w:t>
      </w:r>
      <w:proofErr w:type="spellEnd"/>
      <w:r w:rsidRPr="00FF0638">
        <w:rPr>
          <w:rFonts w:ascii="Times New Roman" w:hAnsi="Times New Roman"/>
          <w:color w:val="000000" w:themeColor="text1"/>
          <w:sz w:val="24"/>
          <w:szCs w:val="24"/>
        </w:rPr>
        <w:t xml:space="preserve"> s </w:t>
      </w:r>
      <w:proofErr w:type="spellStart"/>
      <w:r w:rsidRPr="00FF0638">
        <w:rPr>
          <w:rFonts w:ascii="Times New Roman" w:hAnsi="Times New Roman"/>
          <w:color w:val="000000" w:themeColor="text1"/>
          <w:sz w:val="24"/>
          <w:szCs w:val="24"/>
        </w:rPr>
        <w:t>riadnym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hospodárením</w:t>
      </w:r>
      <w:proofErr w:type="spellEnd"/>
      <w:r w:rsidRPr="00FF0638">
        <w:rPr>
          <w:rFonts w:ascii="Times New Roman" w:hAnsi="Times New Roman"/>
          <w:color w:val="000000" w:themeColor="text1"/>
          <w:sz w:val="24"/>
          <w:szCs w:val="24"/>
        </w:rPr>
        <w:t xml:space="preserve"> s </w:t>
      </w:r>
      <w:proofErr w:type="spellStart"/>
      <w:r w:rsidRPr="00FF0638">
        <w:rPr>
          <w:rFonts w:ascii="Times New Roman" w:hAnsi="Times New Roman"/>
          <w:color w:val="000000" w:themeColor="text1"/>
          <w:sz w:val="24"/>
          <w:szCs w:val="24"/>
        </w:rPr>
        <w:t>nehnuteľným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hnuteľným</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finančným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majetkom</w:t>
      </w:r>
      <w:proofErr w:type="spellEnd"/>
      <w:r w:rsidRPr="00FF0638">
        <w:rPr>
          <w:rFonts w:ascii="Times New Roman" w:hAnsi="Times New Roman"/>
          <w:color w:val="000000" w:themeColor="text1"/>
          <w:sz w:val="24"/>
          <w:szCs w:val="24"/>
        </w:rPr>
        <w:t>. Rozhoduje vo veciach daní a </w:t>
      </w:r>
      <w:proofErr w:type="spellStart"/>
      <w:r w:rsidRPr="00FF0638">
        <w:rPr>
          <w:rFonts w:ascii="Times New Roman" w:hAnsi="Times New Roman"/>
          <w:color w:val="000000" w:themeColor="text1"/>
          <w:sz w:val="24"/>
          <w:szCs w:val="24"/>
        </w:rPr>
        <w:t>poplatkov</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usmerňuje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podnikateľské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zámery</w:t>
      </w:r>
      <w:proofErr w:type="spellEnd"/>
      <w:r w:rsidRPr="00FF0638">
        <w:rPr>
          <w:rFonts w:ascii="Times New Roman" w:hAnsi="Times New Roman"/>
          <w:color w:val="000000" w:themeColor="text1"/>
          <w:sz w:val="24"/>
          <w:szCs w:val="24"/>
        </w:rPr>
        <w:t xml:space="preserve">, vydáva </w:t>
      </w:r>
      <w:proofErr w:type="spellStart"/>
      <w:r w:rsidRPr="00FF0638">
        <w:rPr>
          <w:rFonts w:ascii="Times New Roman" w:hAnsi="Times New Roman"/>
          <w:color w:val="000000" w:themeColor="text1"/>
          <w:sz w:val="24"/>
          <w:szCs w:val="24"/>
        </w:rPr>
        <w:t>stanoviská</w:t>
      </w:r>
      <w:proofErr w:type="spellEnd"/>
      <w:r w:rsidRPr="00FF0638">
        <w:rPr>
          <w:rFonts w:ascii="Times New Roman" w:hAnsi="Times New Roman"/>
          <w:color w:val="000000" w:themeColor="text1"/>
          <w:sz w:val="24"/>
          <w:szCs w:val="24"/>
        </w:rPr>
        <w:t xml:space="preserve">. Zabezpečuje výstavbu a údržbu miestnych </w:t>
      </w:r>
      <w:proofErr w:type="spellStart"/>
      <w:r w:rsidRPr="00FF0638">
        <w:rPr>
          <w:rFonts w:ascii="Times New Roman" w:hAnsi="Times New Roman"/>
          <w:color w:val="000000" w:themeColor="text1"/>
          <w:sz w:val="24"/>
          <w:szCs w:val="24"/>
        </w:rPr>
        <w:t>komunikácií</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verejných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priestranstiev</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cintorínov</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kultúrnych</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športových</w:t>
      </w:r>
      <w:proofErr w:type="spellEnd"/>
      <w:r w:rsidRPr="00FF0638">
        <w:rPr>
          <w:rFonts w:ascii="Times New Roman" w:hAnsi="Times New Roman"/>
          <w:color w:val="000000" w:themeColor="text1"/>
          <w:sz w:val="24"/>
          <w:szCs w:val="24"/>
        </w:rPr>
        <w:t xml:space="preserve"> zariadení, </w:t>
      </w:r>
      <w:proofErr w:type="spellStart"/>
      <w:r w:rsidRPr="00FF0638">
        <w:rPr>
          <w:rFonts w:ascii="Times New Roman" w:hAnsi="Times New Roman"/>
          <w:color w:val="000000" w:themeColor="text1"/>
          <w:sz w:val="24"/>
          <w:szCs w:val="24"/>
        </w:rPr>
        <w:t>zdravotného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strediska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nájomných</w:t>
      </w:r>
      <w:proofErr w:type="spellEnd"/>
      <w:r w:rsidRPr="00FF0638">
        <w:rPr>
          <w:rFonts w:ascii="Times New Roman" w:hAnsi="Times New Roman"/>
          <w:color w:val="000000" w:themeColor="text1"/>
          <w:sz w:val="24"/>
          <w:szCs w:val="24"/>
        </w:rPr>
        <w:t xml:space="preserve"> bytov, nebytových </w:t>
      </w:r>
      <w:proofErr w:type="spellStart"/>
      <w:r w:rsidRPr="00FF0638">
        <w:rPr>
          <w:rFonts w:ascii="Times New Roman" w:hAnsi="Times New Roman"/>
          <w:color w:val="000000" w:themeColor="text1"/>
          <w:sz w:val="24"/>
          <w:szCs w:val="24"/>
        </w:rPr>
        <w:t>priestorov</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škôl</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mestských</w:t>
      </w:r>
      <w:proofErr w:type="spellEnd"/>
      <w:r w:rsidRPr="00FF0638">
        <w:rPr>
          <w:rFonts w:ascii="Times New Roman" w:hAnsi="Times New Roman"/>
          <w:color w:val="000000" w:themeColor="text1"/>
          <w:sz w:val="24"/>
          <w:szCs w:val="24"/>
        </w:rPr>
        <w:t xml:space="preserve"> budov. Mesto spravuje kultúrne </w:t>
      </w:r>
      <w:proofErr w:type="spellStart"/>
      <w:r w:rsidRPr="00FF0638">
        <w:rPr>
          <w:rFonts w:ascii="Times New Roman" w:hAnsi="Times New Roman"/>
          <w:color w:val="000000" w:themeColor="text1"/>
          <w:sz w:val="24"/>
          <w:szCs w:val="24"/>
        </w:rPr>
        <w:t>pamiatky</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pamätníky</w:t>
      </w:r>
      <w:proofErr w:type="spellEnd"/>
      <w:r w:rsidRPr="00FF0638">
        <w:rPr>
          <w:rFonts w:ascii="Times New Roman" w:hAnsi="Times New Roman"/>
          <w:color w:val="000000" w:themeColor="text1"/>
          <w:sz w:val="24"/>
          <w:szCs w:val="24"/>
        </w:rPr>
        <w:t xml:space="preserve">, vykonáva </w:t>
      </w:r>
      <w:proofErr w:type="spellStart"/>
      <w:r w:rsidRPr="00FF0638">
        <w:rPr>
          <w:rFonts w:ascii="Times New Roman" w:hAnsi="Times New Roman"/>
          <w:color w:val="000000" w:themeColor="text1"/>
          <w:sz w:val="24"/>
          <w:szCs w:val="24"/>
        </w:rPr>
        <w:t>prenesené</w:t>
      </w:r>
      <w:proofErr w:type="spellEnd"/>
      <w:r w:rsidRPr="00FF0638">
        <w:rPr>
          <w:rFonts w:ascii="Times New Roman" w:hAnsi="Times New Roman"/>
          <w:color w:val="000000" w:themeColor="text1"/>
          <w:sz w:val="24"/>
          <w:szCs w:val="24"/>
        </w:rPr>
        <w:t xml:space="preserve"> výkony </w:t>
      </w:r>
      <w:proofErr w:type="spellStart"/>
      <w:r w:rsidRPr="00FF0638">
        <w:rPr>
          <w:rFonts w:ascii="Times New Roman" w:hAnsi="Times New Roman"/>
          <w:color w:val="000000" w:themeColor="text1"/>
          <w:sz w:val="24"/>
          <w:szCs w:val="24"/>
        </w:rPr>
        <w:t>štátnej</w:t>
      </w:r>
      <w:proofErr w:type="spellEnd"/>
      <w:r w:rsidRPr="00FF0638">
        <w:rPr>
          <w:rFonts w:ascii="Times New Roman" w:hAnsi="Times New Roman"/>
          <w:color w:val="000000" w:themeColor="text1"/>
          <w:sz w:val="24"/>
          <w:szCs w:val="24"/>
        </w:rPr>
        <w:t xml:space="preserve"> správy v </w:t>
      </w:r>
      <w:proofErr w:type="spellStart"/>
      <w:r w:rsidRPr="00FF0638">
        <w:rPr>
          <w:rFonts w:ascii="Times New Roman" w:hAnsi="Times New Roman"/>
          <w:color w:val="000000" w:themeColor="text1"/>
          <w:sz w:val="24"/>
          <w:szCs w:val="24"/>
        </w:rPr>
        <w:t>školstve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stavebníctve</w:t>
      </w:r>
      <w:proofErr w:type="spellEnd"/>
      <w:r w:rsidRPr="00FF0638">
        <w:rPr>
          <w:rFonts w:ascii="Times New Roman" w:hAnsi="Times New Roman"/>
          <w:color w:val="000000" w:themeColor="text1"/>
          <w:sz w:val="24"/>
          <w:szCs w:val="24"/>
        </w:rPr>
        <w:t xml:space="preserve">, matričného úradu, </w:t>
      </w:r>
      <w:proofErr w:type="spellStart"/>
      <w:r w:rsidRPr="00FF0638">
        <w:rPr>
          <w:rFonts w:ascii="Times New Roman" w:hAnsi="Times New Roman"/>
          <w:color w:val="000000" w:themeColor="text1"/>
          <w:sz w:val="24"/>
          <w:szCs w:val="24"/>
        </w:rPr>
        <w:t>civilnej</w:t>
      </w:r>
      <w:proofErr w:type="spellEnd"/>
      <w:r w:rsidRPr="00FF0638">
        <w:rPr>
          <w:rFonts w:ascii="Times New Roman" w:hAnsi="Times New Roman"/>
          <w:color w:val="000000" w:themeColor="text1"/>
          <w:sz w:val="24"/>
          <w:szCs w:val="24"/>
        </w:rPr>
        <w:t xml:space="preserve"> ochrany, </w:t>
      </w:r>
      <w:proofErr w:type="spellStart"/>
      <w:r w:rsidRPr="00FF0638">
        <w:rPr>
          <w:rFonts w:ascii="Times New Roman" w:hAnsi="Times New Roman"/>
          <w:color w:val="000000" w:themeColor="text1"/>
          <w:sz w:val="24"/>
          <w:szCs w:val="24"/>
        </w:rPr>
        <w:t>sociálnej</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zdravotnej</w:t>
      </w:r>
      <w:proofErr w:type="spellEnd"/>
      <w:r w:rsidRPr="00FF0638">
        <w:rPr>
          <w:rFonts w:ascii="Times New Roman" w:hAnsi="Times New Roman"/>
          <w:color w:val="000000" w:themeColor="text1"/>
          <w:sz w:val="24"/>
          <w:szCs w:val="24"/>
        </w:rPr>
        <w:t xml:space="preserve"> starostlivosti. Základným </w:t>
      </w:r>
      <w:proofErr w:type="spellStart"/>
      <w:r w:rsidRPr="00FF0638">
        <w:rPr>
          <w:rFonts w:ascii="Times New Roman" w:hAnsi="Times New Roman"/>
          <w:color w:val="000000" w:themeColor="text1"/>
          <w:sz w:val="24"/>
          <w:szCs w:val="24"/>
        </w:rPr>
        <w:t>dokumentom</w:t>
      </w:r>
      <w:proofErr w:type="spellEnd"/>
      <w:r w:rsidRPr="00FF0638">
        <w:rPr>
          <w:rFonts w:ascii="Times New Roman" w:hAnsi="Times New Roman"/>
          <w:color w:val="000000" w:themeColor="text1"/>
          <w:sz w:val="24"/>
          <w:szCs w:val="24"/>
        </w:rPr>
        <w:t xml:space="preserve"> strategického </w:t>
      </w:r>
      <w:proofErr w:type="spellStart"/>
      <w:r w:rsidRPr="00FF0638">
        <w:rPr>
          <w:rFonts w:ascii="Times New Roman" w:hAnsi="Times New Roman"/>
          <w:color w:val="000000" w:themeColor="text1"/>
          <w:sz w:val="24"/>
          <w:szCs w:val="24"/>
        </w:rPr>
        <w:t>plánovania</w:t>
      </w:r>
      <w:proofErr w:type="spellEnd"/>
      <w:r w:rsidRPr="00FF0638">
        <w:rPr>
          <w:rFonts w:ascii="Times New Roman" w:hAnsi="Times New Roman"/>
          <w:color w:val="000000" w:themeColor="text1"/>
          <w:sz w:val="24"/>
          <w:szCs w:val="24"/>
        </w:rPr>
        <w:t xml:space="preserve"> je Plán </w:t>
      </w:r>
      <w:proofErr w:type="spellStart"/>
      <w:r w:rsidRPr="00FF0638">
        <w:rPr>
          <w:rFonts w:ascii="Times New Roman" w:hAnsi="Times New Roman"/>
          <w:color w:val="000000" w:themeColor="text1"/>
          <w:sz w:val="24"/>
          <w:szCs w:val="24"/>
        </w:rPr>
        <w:t>hospodárskeho</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sociálneho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rozvoja</w:t>
      </w:r>
      <w:proofErr w:type="spellEnd"/>
      <w:r w:rsidRPr="00FF0638">
        <w:rPr>
          <w:rFonts w:ascii="Times New Roman" w:hAnsi="Times New Roman"/>
          <w:color w:val="000000" w:themeColor="text1"/>
          <w:sz w:val="24"/>
          <w:szCs w:val="24"/>
        </w:rPr>
        <w:t xml:space="preserve">, ktorý definuje </w:t>
      </w:r>
      <w:proofErr w:type="spellStart"/>
      <w:r w:rsidRPr="00FF0638">
        <w:rPr>
          <w:rFonts w:ascii="Times New Roman" w:hAnsi="Times New Roman"/>
          <w:color w:val="000000" w:themeColor="text1"/>
          <w:sz w:val="24"/>
          <w:szCs w:val="24"/>
        </w:rPr>
        <w:t>komplexnú</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predstavu</w:t>
      </w:r>
      <w:proofErr w:type="spellEnd"/>
      <w:r w:rsidRPr="00FF0638">
        <w:rPr>
          <w:rFonts w:ascii="Times New Roman" w:hAnsi="Times New Roman"/>
          <w:color w:val="000000" w:themeColor="text1"/>
          <w:sz w:val="24"/>
          <w:szCs w:val="24"/>
        </w:rPr>
        <w:t xml:space="preserve"> mesta v oblasti </w:t>
      </w:r>
      <w:proofErr w:type="spellStart"/>
      <w:r w:rsidRPr="00FF0638">
        <w:rPr>
          <w:rFonts w:ascii="Times New Roman" w:hAnsi="Times New Roman"/>
          <w:color w:val="000000" w:themeColor="text1"/>
          <w:sz w:val="24"/>
          <w:szCs w:val="24"/>
        </w:rPr>
        <w:t>investičnej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ekonomickej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sociálnej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športovej</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kultúrnej</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rPr>
          <w:rFonts w:ascii="Times New Roman" w:hAnsi="Times New Roman"/>
          <w:color w:val="000000" w:themeColor="text1"/>
          <w:sz w:val="24"/>
          <w:szCs w:val="24"/>
        </w:rPr>
      </w:pPr>
    </w:p>
    <w:p w:rsidR="00FF0638" w:rsidRPr="00FF0638" w:rsidRDefault="00FF0638" w:rsidP="00FF0638">
      <w:pPr>
        <w:pStyle w:val="Bezriadkovania"/>
        <w:spacing w:line="276" w:lineRule="auto"/>
        <w:rPr>
          <w:rFonts w:ascii="Times New Roman" w:hAnsi="Times New Roman"/>
          <w:b/>
          <w:color w:val="000000" w:themeColor="text1"/>
          <w:sz w:val="24"/>
          <w:szCs w:val="24"/>
        </w:rPr>
      </w:pPr>
      <w:proofErr w:type="spellStart"/>
      <w:r w:rsidRPr="00FF0638">
        <w:rPr>
          <w:rFonts w:ascii="Times New Roman" w:hAnsi="Times New Roman"/>
          <w:b/>
          <w:color w:val="000000" w:themeColor="text1"/>
          <w:sz w:val="24"/>
          <w:szCs w:val="24"/>
        </w:rPr>
        <w:t>Vízia</w:t>
      </w:r>
      <w:proofErr w:type="spellEnd"/>
      <w:r w:rsidRPr="00FF0638">
        <w:rPr>
          <w:rFonts w:ascii="Times New Roman" w:hAnsi="Times New Roman"/>
          <w:b/>
          <w:color w:val="000000" w:themeColor="text1"/>
          <w:sz w:val="24"/>
          <w:szCs w:val="24"/>
        </w:rPr>
        <w:t xml:space="preserve"> mesta Nováky</w:t>
      </w:r>
    </w:p>
    <w:p w:rsidR="00FF0638" w:rsidRPr="00FF0638" w:rsidRDefault="00FF0638" w:rsidP="00FF0638">
      <w:pPr>
        <w:pStyle w:val="Bezriadkovania"/>
        <w:spacing w:line="276" w:lineRule="auto"/>
        <w:rPr>
          <w:rFonts w:ascii="Times New Roman" w:hAnsi="Times New Roman"/>
          <w:b/>
          <w:color w:val="000000" w:themeColor="text1"/>
          <w:sz w:val="24"/>
          <w:szCs w:val="24"/>
        </w:rPr>
      </w:pP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Nováky bude vzorné slovenské priemyselné mesto </w:t>
      </w:r>
      <w:proofErr w:type="spellStart"/>
      <w:r w:rsidRPr="00FF0638">
        <w:rPr>
          <w:rFonts w:ascii="Times New Roman" w:hAnsi="Times New Roman"/>
          <w:color w:val="000000" w:themeColor="text1"/>
          <w:sz w:val="24"/>
          <w:szCs w:val="24"/>
        </w:rPr>
        <w:t>Hornonitrianskej</w:t>
      </w:r>
      <w:proofErr w:type="spellEnd"/>
      <w:r w:rsidRPr="00FF0638">
        <w:rPr>
          <w:rFonts w:ascii="Times New Roman" w:hAnsi="Times New Roman"/>
          <w:color w:val="000000" w:themeColor="text1"/>
          <w:sz w:val="24"/>
          <w:szCs w:val="24"/>
        </w:rPr>
        <w:t xml:space="preserve"> kotliny, ktoré bude </w:t>
      </w:r>
      <w:proofErr w:type="spellStart"/>
      <w:r w:rsidRPr="00FF0638">
        <w:rPr>
          <w:rFonts w:ascii="Times New Roman" w:hAnsi="Times New Roman"/>
          <w:color w:val="000000" w:themeColor="text1"/>
          <w:sz w:val="24"/>
          <w:szCs w:val="24"/>
        </w:rPr>
        <w:t>priťahovať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i </w:t>
      </w:r>
      <w:proofErr w:type="spellStart"/>
      <w:r w:rsidRPr="00FF0638">
        <w:rPr>
          <w:rFonts w:ascii="Times New Roman" w:hAnsi="Times New Roman"/>
          <w:color w:val="000000" w:themeColor="text1"/>
          <w:sz w:val="24"/>
          <w:szCs w:val="24"/>
        </w:rPr>
        <w:t>návštevníkov</w:t>
      </w:r>
      <w:proofErr w:type="spellEnd"/>
      <w:r w:rsidRPr="00FF0638">
        <w:rPr>
          <w:rFonts w:ascii="Times New Roman" w:hAnsi="Times New Roman"/>
          <w:color w:val="000000" w:themeColor="text1"/>
          <w:sz w:val="24"/>
          <w:szCs w:val="24"/>
        </w:rPr>
        <w:t xml:space="preserve"> s </w:t>
      </w:r>
      <w:proofErr w:type="spellStart"/>
      <w:r w:rsidRPr="00FF0638">
        <w:rPr>
          <w:rFonts w:ascii="Times New Roman" w:hAnsi="Times New Roman"/>
          <w:color w:val="000000" w:themeColor="text1"/>
          <w:sz w:val="24"/>
          <w:szCs w:val="24"/>
        </w:rPr>
        <w:t>priateľským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prostredím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život a podnikanie. Bude </w:t>
      </w:r>
      <w:proofErr w:type="spellStart"/>
      <w:r w:rsidRPr="00FF0638">
        <w:rPr>
          <w:rFonts w:ascii="Times New Roman" w:hAnsi="Times New Roman"/>
          <w:color w:val="000000" w:themeColor="text1"/>
          <w:sz w:val="24"/>
          <w:szCs w:val="24"/>
        </w:rPr>
        <w:t>mestom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slobodných</w:t>
      </w:r>
      <w:proofErr w:type="spellEnd"/>
      <w:r w:rsidRPr="00FF0638">
        <w:rPr>
          <w:rFonts w:ascii="Times New Roman" w:hAnsi="Times New Roman"/>
          <w:color w:val="000000" w:themeColor="text1"/>
          <w:sz w:val="24"/>
          <w:szCs w:val="24"/>
        </w:rPr>
        <w:t xml:space="preserve">, spokojných a </w:t>
      </w:r>
      <w:proofErr w:type="spellStart"/>
      <w:r w:rsidRPr="00FF0638">
        <w:rPr>
          <w:rFonts w:ascii="Times New Roman" w:hAnsi="Times New Roman"/>
          <w:color w:val="000000" w:themeColor="text1"/>
          <w:sz w:val="24"/>
          <w:szCs w:val="24"/>
        </w:rPr>
        <w:t>sebavedomých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ľudí</w:t>
      </w:r>
      <w:proofErr w:type="spellEnd"/>
      <w:r w:rsidRPr="00FF0638">
        <w:rPr>
          <w:rFonts w:ascii="Times New Roman" w:hAnsi="Times New Roman"/>
          <w:color w:val="000000" w:themeColor="text1"/>
          <w:sz w:val="24"/>
          <w:szCs w:val="24"/>
        </w:rPr>
        <w:t xml:space="preserve">, ktorým bude </w:t>
      </w:r>
      <w:proofErr w:type="spellStart"/>
      <w:r w:rsidRPr="00FF0638">
        <w:rPr>
          <w:rFonts w:ascii="Times New Roman" w:hAnsi="Times New Roman"/>
          <w:color w:val="000000" w:themeColor="text1"/>
          <w:sz w:val="24"/>
          <w:szCs w:val="24"/>
        </w:rPr>
        <w:t>poskytovať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priaznivé</w:t>
      </w:r>
      <w:proofErr w:type="spellEnd"/>
      <w:r w:rsidRPr="00FF0638">
        <w:rPr>
          <w:rFonts w:ascii="Times New Roman" w:hAnsi="Times New Roman"/>
          <w:color w:val="000000" w:themeColor="text1"/>
          <w:sz w:val="24"/>
          <w:szCs w:val="24"/>
        </w:rPr>
        <w:t xml:space="preserve"> podmienky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ich vlastnú osobnú </w:t>
      </w:r>
      <w:proofErr w:type="spellStart"/>
      <w:r w:rsidRPr="00FF0638">
        <w:rPr>
          <w:rFonts w:ascii="Times New Roman" w:hAnsi="Times New Roman"/>
          <w:color w:val="000000" w:themeColor="text1"/>
          <w:sz w:val="24"/>
          <w:szCs w:val="24"/>
        </w:rPr>
        <w:t>iniciatívu</w:t>
      </w:r>
      <w:proofErr w:type="spellEnd"/>
      <w:r w:rsidRPr="00FF0638">
        <w:rPr>
          <w:rFonts w:ascii="Times New Roman" w:hAnsi="Times New Roman"/>
          <w:color w:val="000000" w:themeColor="text1"/>
          <w:sz w:val="24"/>
          <w:szCs w:val="24"/>
        </w:rPr>
        <w:t xml:space="preserve">, schopnosti a cestu za </w:t>
      </w:r>
      <w:proofErr w:type="spellStart"/>
      <w:r w:rsidRPr="00FF0638">
        <w:rPr>
          <w:rFonts w:ascii="Times New Roman" w:hAnsi="Times New Roman"/>
          <w:color w:val="000000" w:themeColor="text1"/>
          <w:sz w:val="24"/>
          <w:szCs w:val="24"/>
        </w:rPr>
        <w:t>vlastným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šťastím</w:t>
      </w:r>
      <w:proofErr w:type="spellEnd"/>
      <w:r w:rsidRPr="00FF0638">
        <w:rPr>
          <w:rFonts w:ascii="Times New Roman" w:hAnsi="Times New Roman"/>
          <w:color w:val="000000" w:themeColor="text1"/>
          <w:sz w:val="24"/>
          <w:szCs w:val="24"/>
        </w:rPr>
        <w:t>.</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sidRPr="00FF0638">
        <w:rPr>
          <w:rFonts w:ascii="Times New Roman" w:hAnsi="Times New Roman"/>
          <w:color w:val="000000" w:themeColor="text1"/>
          <w:sz w:val="24"/>
          <w:szCs w:val="24"/>
        </w:rPr>
        <w:t xml:space="preserve">Samospráva mesta Nováky bude </w:t>
      </w:r>
      <w:proofErr w:type="spellStart"/>
      <w:r w:rsidRPr="00FF0638">
        <w:rPr>
          <w:rFonts w:ascii="Times New Roman" w:hAnsi="Times New Roman"/>
          <w:color w:val="000000" w:themeColor="text1"/>
          <w:sz w:val="24"/>
          <w:szCs w:val="24"/>
        </w:rPr>
        <w:t>preto</w:t>
      </w:r>
      <w:proofErr w:type="spellEnd"/>
      <w:r w:rsidRPr="00FF0638">
        <w:rPr>
          <w:rFonts w:ascii="Times New Roman" w:hAnsi="Times New Roman"/>
          <w:color w:val="000000" w:themeColor="text1"/>
          <w:sz w:val="24"/>
          <w:szCs w:val="24"/>
        </w:rPr>
        <w:t xml:space="preserve"> vytvárať </w:t>
      </w:r>
      <w:proofErr w:type="spellStart"/>
      <w:r w:rsidRPr="00FF0638">
        <w:rPr>
          <w:rFonts w:ascii="Times New Roman" w:hAnsi="Times New Roman"/>
          <w:color w:val="000000" w:themeColor="text1"/>
          <w:sz w:val="24"/>
          <w:szCs w:val="24"/>
        </w:rPr>
        <w:t>priaznivé</w:t>
      </w:r>
      <w:proofErr w:type="spellEnd"/>
      <w:r w:rsidRPr="00FF0638">
        <w:rPr>
          <w:rFonts w:ascii="Times New Roman" w:hAnsi="Times New Roman"/>
          <w:color w:val="000000" w:themeColor="text1"/>
          <w:sz w:val="24"/>
          <w:szCs w:val="24"/>
        </w:rPr>
        <w:t xml:space="preserve"> podmienky a </w:t>
      </w:r>
      <w:proofErr w:type="spellStart"/>
      <w:r w:rsidRPr="00FF0638">
        <w:rPr>
          <w:rFonts w:ascii="Times New Roman" w:hAnsi="Times New Roman"/>
          <w:color w:val="000000" w:themeColor="text1"/>
          <w:sz w:val="24"/>
          <w:szCs w:val="24"/>
        </w:rPr>
        <w:t>informačné</w:t>
      </w:r>
      <w:proofErr w:type="spellEnd"/>
      <w:r w:rsidRPr="00FF0638">
        <w:rPr>
          <w:rFonts w:ascii="Times New Roman" w:hAnsi="Times New Roman"/>
          <w:color w:val="000000" w:themeColor="text1"/>
          <w:sz w:val="24"/>
          <w:szCs w:val="24"/>
        </w:rPr>
        <w:t xml:space="preserve"> kanály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všetky</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súkromné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iniciatívy</w:t>
      </w:r>
      <w:proofErr w:type="spellEnd"/>
      <w:r w:rsidRPr="00FF0638">
        <w:rPr>
          <w:rFonts w:ascii="Times New Roman" w:hAnsi="Times New Roman"/>
          <w:color w:val="000000" w:themeColor="text1"/>
          <w:sz w:val="24"/>
          <w:szCs w:val="24"/>
        </w:rPr>
        <w:t xml:space="preserve">, ktoré </w:t>
      </w:r>
      <w:proofErr w:type="spellStart"/>
      <w:r w:rsidRPr="00FF0638">
        <w:rPr>
          <w:rFonts w:ascii="Times New Roman" w:hAnsi="Times New Roman"/>
          <w:color w:val="000000" w:themeColor="text1"/>
          <w:sz w:val="24"/>
          <w:szCs w:val="24"/>
        </w:rPr>
        <w:t>umožnia</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najväčšej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miere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napĺňať</w:t>
      </w:r>
      <w:proofErr w:type="spellEnd"/>
      <w:r w:rsidRPr="00FF0638">
        <w:rPr>
          <w:rFonts w:ascii="Times New Roman" w:hAnsi="Times New Roman"/>
          <w:color w:val="000000" w:themeColor="text1"/>
          <w:sz w:val="24"/>
          <w:szCs w:val="24"/>
        </w:rPr>
        <w:t xml:space="preserve"> jednotlivé</w:t>
      </w:r>
      <w:r w:rsidRPr="00506A98">
        <w:rPr>
          <w:rFonts w:ascii="Times New Roman" w:hAnsi="Times New Roman"/>
          <w:color w:val="000000" w:themeColor="text1"/>
          <w:sz w:val="24"/>
          <w:szCs w:val="24"/>
          <w:lang w:val="sk-SK"/>
        </w:rPr>
        <w:t xml:space="preserve"> predstavy</w:t>
      </w:r>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občanov</w:t>
      </w:r>
      <w:proofErr w:type="spellEnd"/>
      <w:r w:rsidRPr="00FF0638">
        <w:rPr>
          <w:rFonts w:ascii="Times New Roman" w:hAnsi="Times New Roman"/>
          <w:color w:val="000000" w:themeColor="text1"/>
          <w:sz w:val="24"/>
          <w:szCs w:val="24"/>
        </w:rPr>
        <w:t xml:space="preserve">. </w:t>
      </w:r>
    </w:p>
    <w:p w:rsidR="00FF0638" w:rsidRPr="00FF0638" w:rsidRDefault="00FF0638" w:rsidP="00FF0638">
      <w:pPr>
        <w:spacing w:line="276" w:lineRule="auto"/>
        <w:jc w:val="both"/>
        <w:rPr>
          <w:color w:val="000000" w:themeColor="text1"/>
        </w:rPr>
      </w:pPr>
    </w:p>
    <w:p w:rsidR="00FF0638" w:rsidRPr="00FF0638" w:rsidRDefault="00FF0638" w:rsidP="00FF0638">
      <w:pPr>
        <w:pStyle w:val="Bezriadkovania"/>
        <w:spacing w:line="276" w:lineRule="auto"/>
        <w:rPr>
          <w:rFonts w:ascii="Times New Roman" w:hAnsi="Times New Roman"/>
          <w:b/>
          <w:color w:val="000000" w:themeColor="text1"/>
          <w:sz w:val="24"/>
          <w:szCs w:val="24"/>
        </w:rPr>
      </w:pPr>
      <w:proofErr w:type="spellStart"/>
      <w:r w:rsidRPr="00FF0638">
        <w:rPr>
          <w:rFonts w:ascii="Times New Roman" w:hAnsi="Times New Roman"/>
          <w:b/>
          <w:color w:val="000000" w:themeColor="text1"/>
          <w:sz w:val="24"/>
          <w:szCs w:val="24"/>
        </w:rPr>
        <w:t>Ciele</w:t>
      </w:r>
      <w:proofErr w:type="spellEnd"/>
      <w:r w:rsidRPr="00FF0638">
        <w:rPr>
          <w:rFonts w:ascii="Times New Roman" w:hAnsi="Times New Roman"/>
          <w:b/>
          <w:color w:val="000000" w:themeColor="text1"/>
          <w:sz w:val="24"/>
          <w:szCs w:val="24"/>
        </w:rPr>
        <w:t xml:space="preserve"> mesta Nováky </w:t>
      </w:r>
    </w:p>
    <w:p w:rsidR="00FF0638" w:rsidRPr="00FF0638" w:rsidRDefault="00FF0638" w:rsidP="00FF0638">
      <w:pPr>
        <w:pStyle w:val="Bezriadkovania"/>
        <w:spacing w:line="276" w:lineRule="auto"/>
        <w:rPr>
          <w:rFonts w:ascii="Times New Roman" w:hAnsi="Times New Roman"/>
          <w:b/>
          <w:i/>
          <w:color w:val="000000" w:themeColor="text1"/>
          <w:sz w:val="24"/>
          <w:szCs w:val="24"/>
        </w:rPr>
      </w:pP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Vytvorenie</w:t>
      </w:r>
      <w:proofErr w:type="spellEnd"/>
      <w:r w:rsidRPr="00FF0638">
        <w:rPr>
          <w:rFonts w:ascii="Times New Roman" w:hAnsi="Times New Roman"/>
          <w:color w:val="000000" w:themeColor="text1"/>
          <w:sz w:val="24"/>
          <w:szCs w:val="24"/>
        </w:rPr>
        <w:t xml:space="preserve"> vhodného </w:t>
      </w:r>
      <w:proofErr w:type="spellStart"/>
      <w:r w:rsidRPr="00FF0638">
        <w:rPr>
          <w:rFonts w:ascii="Times New Roman" w:hAnsi="Times New Roman"/>
          <w:color w:val="000000" w:themeColor="text1"/>
          <w:sz w:val="24"/>
          <w:szCs w:val="24"/>
        </w:rPr>
        <w:t>sociálne</w:t>
      </w:r>
      <w:proofErr w:type="spellEnd"/>
      <w:r w:rsidRPr="00FF0638">
        <w:rPr>
          <w:rFonts w:ascii="Times New Roman" w:hAnsi="Times New Roman"/>
          <w:color w:val="000000" w:themeColor="text1"/>
          <w:sz w:val="24"/>
          <w:szCs w:val="24"/>
        </w:rPr>
        <w:t xml:space="preserve"> – trhového a trvalo</w:t>
      </w:r>
      <w:r w:rsidR="00FB74EC">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udržateľného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prostredia</w:t>
      </w:r>
      <w:proofErr w:type="spellEnd"/>
      <w:r w:rsidRPr="00FF0638">
        <w:rPr>
          <w:rFonts w:ascii="Times New Roman" w:hAnsi="Times New Roman"/>
          <w:color w:val="000000" w:themeColor="text1"/>
          <w:sz w:val="24"/>
          <w:szCs w:val="24"/>
        </w:rPr>
        <w:t xml:space="preserve">, ktoré bude </w:t>
      </w:r>
      <w:proofErr w:type="spellStart"/>
      <w:r w:rsidRPr="00FF0638">
        <w:rPr>
          <w:rFonts w:ascii="Times New Roman" w:hAnsi="Times New Roman"/>
          <w:color w:val="000000" w:themeColor="text1"/>
          <w:sz w:val="24"/>
          <w:szCs w:val="24"/>
        </w:rPr>
        <w:t>podporovať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vlastné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úsilie</w:t>
      </w:r>
      <w:proofErr w:type="spellEnd"/>
      <w:r w:rsidRPr="00FF0638">
        <w:rPr>
          <w:rFonts w:ascii="Times New Roman" w:hAnsi="Times New Roman"/>
          <w:color w:val="000000" w:themeColor="text1"/>
          <w:sz w:val="24"/>
          <w:szCs w:val="24"/>
        </w:rPr>
        <w:t xml:space="preserve"> a výkony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pri </w:t>
      </w:r>
      <w:proofErr w:type="spellStart"/>
      <w:r w:rsidRPr="00FF0638">
        <w:rPr>
          <w:rFonts w:ascii="Times New Roman" w:hAnsi="Times New Roman"/>
          <w:color w:val="000000" w:themeColor="text1"/>
          <w:sz w:val="24"/>
          <w:szCs w:val="24"/>
        </w:rPr>
        <w:t>tvorbe</w:t>
      </w:r>
      <w:proofErr w:type="spellEnd"/>
      <w:r w:rsidRPr="00FF0638">
        <w:rPr>
          <w:rFonts w:ascii="Times New Roman" w:hAnsi="Times New Roman"/>
          <w:color w:val="000000" w:themeColor="text1"/>
          <w:sz w:val="24"/>
          <w:szCs w:val="24"/>
        </w:rPr>
        <w:t xml:space="preserve"> pracovných </w:t>
      </w:r>
      <w:proofErr w:type="spellStart"/>
      <w:r w:rsidRPr="00FF0638">
        <w:rPr>
          <w:rFonts w:ascii="Times New Roman" w:hAnsi="Times New Roman"/>
          <w:color w:val="000000" w:themeColor="text1"/>
          <w:sz w:val="24"/>
          <w:szCs w:val="24"/>
        </w:rPr>
        <w:t>príležitostí</w:t>
      </w:r>
      <w:proofErr w:type="spellEnd"/>
      <w:r w:rsidRPr="00FF0638">
        <w:rPr>
          <w:rFonts w:ascii="Times New Roman" w:hAnsi="Times New Roman"/>
          <w:color w:val="000000" w:themeColor="text1"/>
          <w:sz w:val="24"/>
          <w:szCs w:val="24"/>
        </w:rPr>
        <w:t xml:space="preserve">, bude založené na </w:t>
      </w:r>
      <w:proofErr w:type="spellStart"/>
      <w:r w:rsidRPr="00FF0638">
        <w:rPr>
          <w:rFonts w:ascii="Times New Roman" w:hAnsi="Times New Roman"/>
          <w:color w:val="000000" w:themeColor="text1"/>
          <w:sz w:val="24"/>
          <w:szCs w:val="24"/>
        </w:rPr>
        <w:t>akceptácii</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vlastníckych</w:t>
      </w:r>
      <w:proofErr w:type="spellEnd"/>
      <w:r w:rsidRPr="00FF0638">
        <w:rPr>
          <w:rFonts w:ascii="Times New Roman" w:hAnsi="Times New Roman"/>
          <w:color w:val="000000" w:themeColor="text1"/>
          <w:sz w:val="24"/>
          <w:szCs w:val="24"/>
        </w:rPr>
        <w:t xml:space="preserve"> práv </w:t>
      </w:r>
      <w:proofErr w:type="spellStart"/>
      <w:r w:rsidRPr="00FF0638">
        <w:rPr>
          <w:rFonts w:ascii="Times New Roman" w:hAnsi="Times New Roman"/>
          <w:color w:val="000000" w:themeColor="text1"/>
          <w:sz w:val="24"/>
          <w:szCs w:val="24"/>
        </w:rPr>
        <w:t>jednotlivcov</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povedie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jednotlivcov</w:t>
      </w:r>
      <w:proofErr w:type="spellEnd"/>
      <w:r w:rsidRPr="00FF0638">
        <w:rPr>
          <w:rFonts w:ascii="Times New Roman" w:hAnsi="Times New Roman"/>
          <w:color w:val="000000" w:themeColor="text1"/>
          <w:sz w:val="24"/>
          <w:szCs w:val="24"/>
        </w:rPr>
        <w:t xml:space="preserve"> k </w:t>
      </w:r>
      <w:proofErr w:type="spellStart"/>
      <w:r w:rsidRPr="00FF0638">
        <w:rPr>
          <w:rFonts w:ascii="Times New Roman" w:hAnsi="Times New Roman"/>
          <w:color w:val="000000" w:themeColor="text1"/>
          <w:sz w:val="24"/>
          <w:szCs w:val="24"/>
        </w:rPr>
        <w:t>dobrovoľnej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zodpovednosti</w:t>
      </w:r>
      <w:proofErr w:type="spellEnd"/>
      <w:r w:rsidRPr="00FF0638">
        <w:rPr>
          <w:rFonts w:ascii="Times New Roman" w:hAnsi="Times New Roman"/>
          <w:color w:val="000000" w:themeColor="text1"/>
          <w:sz w:val="24"/>
          <w:szCs w:val="24"/>
        </w:rPr>
        <w:t xml:space="preserve"> o </w:t>
      </w:r>
      <w:proofErr w:type="spellStart"/>
      <w:r w:rsidRPr="00FF0638">
        <w:rPr>
          <w:rFonts w:ascii="Times New Roman" w:hAnsi="Times New Roman"/>
          <w:color w:val="000000" w:themeColor="text1"/>
          <w:sz w:val="24"/>
          <w:szCs w:val="24"/>
        </w:rPr>
        <w:t>sociálne</w:t>
      </w:r>
      <w:proofErr w:type="spellEnd"/>
      <w:r w:rsidRPr="00FF0638">
        <w:rPr>
          <w:rFonts w:ascii="Times New Roman" w:hAnsi="Times New Roman"/>
          <w:color w:val="000000" w:themeColor="text1"/>
          <w:sz w:val="24"/>
          <w:szCs w:val="24"/>
        </w:rPr>
        <w:t xml:space="preserve"> slabších a o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byť </w:t>
      </w:r>
      <w:proofErr w:type="spellStart"/>
      <w:r w:rsidRPr="00FF0638">
        <w:rPr>
          <w:rFonts w:ascii="Times New Roman" w:hAnsi="Times New Roman"/>
          <w:color w:val="000000" w:themeColor="text1"/>
          <w:sz w:val="24"/>
          <w:szCs w:val="24"/>
        </w:rPr>
        <w:t>tvorcom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rovnakých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pravidiel</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všetkých</w:t>
      </w:r>
      <w:proofErr w:type="spellEnd"/>
      <w:r w:rsidRPr="00FF0638">
        <w:rPr>
          <w:rFonts w:ascii="Times New Roman" w:hAnsi="Times New Roman"/>
          <w:color w:val="000000" w:themeColor="text1"/>
          <w:sz w:val="24"/>
          <w:szCs w:val="24"/>
        </w:rPr>
        <w:t xml:space="preserve">, ktoré </w:t>
      </w:r>
      <w:proofErr w:type="spellStart"/>
      <w:r w:rsidRPr="00FF0638">
        <w:rPr>
          <w:rFonts w:ascii="Times New Roman" w:hAnsi="Times New Roman"/>
          <w:color w:val="000000" w:themeColor="text1"/>
          <w:sz w:val="24"/>
          <w:szCs w:val="24"/>
        </w:rPr>
        <w:t>vytvoria</w:t>
      </w:r>
      <w:proofErr w:type="spellEnd"/>
      <w:r w:rsidRPr="00FF0638">
        <w:rPr>
          <w:rFonts w:ascii="Times New Roman" w:hAnsi="Times New Roman"/>
          <w:color w:val="000000" w:themeColor="text1"/>
          <w:sz w:val="24"/>
          <w:szCs w:val="24"/>
        </w:rPr>
        <w:t xml:space="preserve"> vhodné podmienky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podnikanie </w:t>
      </w:r>
      <w:proofErr w:type="spellStart"/>
      <w:r w:rsidRPr="00FF0638">
        <w:rPr>
          <w:rFonts w:ascii="Times New Roman" w:hAnsi="Times New Roman"/>
          <w:color w:val="000000" w:themeColor="text1"/>
          <w:sz w:val="24"/>
          <w:szCs w:val="24"/>
        </w:rPr>
        <w:t>investorov</w:t>
      </w:r>
      <w:proofErr w:type="spellEnd"/>
      <w:r w:rsidRPr="00FF0638">
        <w:rPr>
          <w:rFonts w:ascii="Times New Roman" w:hAnsi="Times New Roman"/>
          <w:color w:val="000000" w:themeColor="text1"/>
          <w:sz w:val="24"/>
          <w:szCs w:val="24"/>
        </w:rPr>
        <w:t xml:space="preserve"> z domova i </w:t>
      </w:r>
      <w:proofErr w:type="spellStart"/>
      <w:r w:rsidRPr="00FF0638">
        <w:rPr>
          <w:rFonts w:ascii="Times New Roman" w:hAnsi="Times New Roman"/>
          <w:color w:val="000000" w:themeColor="text1"/>
          <w:sz w:val="24"/>
          <w:szCs w:val="24"/>
        </w:rPr>
        <w:t>zahraničia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zvýšia</w:t>
      </w:r>
      <w:proofErr w:type="spellEnd"/>
      <w:r w:rsidRPr="00FF0638">
        <w:rPr>
          <w:rFonts w:ascii="Times New Roman" w:hAnsi="Times New Roman"/>
          <w:color w:val="000000" w:themeColor="text1"/>
          <w:sz w:val="24"/>
          <w:szCs w:val="24"/>
        </w:rPr>
        <w:t xml:space="preserve"> ich efektivitu produkcie, </w:t>
      </w:r>
      <w:proofErr w:type="spellStart"/>
      <w:r w:rsidRPr="00FF0638">
        <w:rPr>
          <w:rFonts w:ascii="Times New Roman" w:hAnsi="Times New Roman"/>
          <w:color w:val="000000" w:themeColor="text1"/>
          <w:sz w:val="24"/>
          <w:szCs w:val="24"/>
        </w:rPr>
        <w:t>zabezpečia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udržateľný</w:t>
      </w:r>
      <w:proofErr w:type="spellEnd"/>
      <w:r w:rsidRPr="00FF0638">
        <w:rPr>
          <w:rFonts w:ascii="Times New Roman" w:hAnsi="Times New Roman"/>
          <w:color w:val="000000" w:themeColor="text1"/>
          <w:sz w:val="24"/>
          <w:szCs w:val="24"/>
        </w:rPr>
        <w:t xml:space="preserve"> rast </w:t>
      </w:r>
      <w:proofErr w:type="spellStart"/>
      <w:r w:rsidRPr="00FF0638">
        <w:rPr>
          <w:rFonts w:ascii="Times New Roman" w:hAnsi="Times New Roman"/>
          <w:color w:val="000000" w:themeColor="text1"/>
          <w:sz w:val="24"/>
          <w:szCs w:val="24"/>
        </w:rPr>
        <w:t>zamestnanosti</w:t>
      </w:r>
      <w:proofErr w:type="spellEnd"/>
      <w:r w:rsidRPr="00FF0638">
        <w:rPr>
          <w:rFonts w:ascii="Times New Roman" w:hAnsi="Times New Roman"/>
          <w:color w:val="000000" w:themeColor="text1"/>
          <w:sz w:val="24"/>
          <w:szCs w:val="24"/>
        </w:rPr>
        <w:t xml:space="preserve">, rozvoj </w:t>
      </w:r>
      <w:proofErr w:type="spellStart"/>
      <w:r w:rsidRPr="00FF0638">
        <w:rPr>
          <w:rFonts w:ascii="Times New Roman" w:hAnsi="Times New Roman"/>
          <w:color w:val="000000" w:themeColor="text1"/>
          <w:sz w:val="24"/>
          <w:szCs w:val="24"/>
        </w:rPr>
        <w:t>ľudských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zdrojov</w:t>
      </w:r>
      <w:proofErr w:type="spellEnd"/>
      <w:r w:rsidRPr="00FF0638">
        <w:rPr>
          <w:rFonts w:ascii="Times New Roman" w:hAnsi="Times New Roman"/>
          <w:color w:val="000000" w:themeColor="text1"/>
          <w:sz w:val="24"/>
          <w:szCs w:val="24"/>
        </w:rPr>
        <w:t xml:space="preserve"> a ktoré </w:t>
      </w:r>
      <w:proofErr w:type="spellStart"/>
      <w:r w:rsidRPr="00FF0638">
        <w:rPr>
          <w:rFonts w:ascii="Times New Roman" w:hAnsi="Times New Roman"/>
          <w:color w:val="000000" w:themeColor="text1"/>
          <w:sz w:val="24"/>
          <w:szCs w:val="24"/>
        </w:rPr>
        <w:t>zabezpečia</w:t>
      </w:r>
      <w:proofErr w:type="spellEnd"/>
      <w:r w:rsidRPr="00FF0638">
        <w:rPr>
          <w:rFonts w:ascii="Times New Roman" w:hAnsi="Times New Roman"/>
          <w:color w:val="000000" w:themeColor="text1"/>
          <w:sz w:val="24"/>
          <w:szCs w:val="24"/>
        </w:rPr>
        <w:t xml:space="preserve"> diverzifikované a </w:t>
      </w:r>
      <w:proofErr w:type="spellStart"/>
      <w:r w:rsidRPr="00FF0638">
        <w:rPr>
          <w:rFonts w:ascii="Times New Roman" w:hAnsi="Times New Roman"/>
          <w:color w:val="000000" w:themeColor="text1"/>
          <w:sz w:val="24"/>
          <w:szCs w:val="24"/>
        </w:rPr>
        <w:t>konkurenčne</w:t>
      </w:r>
      <w:proofErr w:type="spellEnd"/>
      <w:r w:rsidRPr="00FF0638">
        <w:rPr>
          <w:rFonts w:ascii="Times New Roman" w:hAnsi="Times New Roman"/>
          <w:color w:val="000000" w:themeColor="text1"/>
          <w:sz w:val="24"/>
          <w:szCs w:val="24"/>
        </w:rPr>
        <w:t xml:space="preserve"> schopné </w:t>
      </w:r>
      <w:proofErr w:type="spellStart"/>
      <w:r w:rsidRPr="00FF0638">
        <w:rPr>
          <w:rFonts w:ascii="Times New Roman" w:hAnsi="Times New Roman"/>
          <w:color w:val="000000" w:themeColor="text1"/>
          <w:sz w:val="24"/>
          <w:szCs w:val="24"/>
        </w:rPr>
        <w:t>podnikateľské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s </w:t>
      </w:r>
      <w:proofErr w:type="spellStart"/>
      <w:r w:rsidRPr="00FF0638">
        <w:rPr>
          <w:rFonts w:ascii="Times New Roman" w:hAnsi="Times New Roman"/>
          <w:color w:val="000000" w:themeColor="text1"/>
          <w:sz w:val="24"/>
          <w:szCs w:val="24"/>
        </w:rPr>
        <w:t>ohľadom</w:t>
      </w:r>
      <w:proofErr w:type="spellEnd"/>
      <w:r w:rsidRPr="00FF0638">
        <w:rPr>
          <w:rFonts w:ascii="Times New Roman" w:hAnsi="Times New Roman"/>
          <w:color w:val="000000" w:themeColor="text1"/>
          <w:sz w:val="24"/>
          <w:szCs w:val="24"/>
        </w:rPr>
        <w:t xml:space="preserve"> na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podpora </w:t>
      </w:r>
      <w:proofErr w:type="spellStart"/>
      <w:r w:rsidRPr="00FF0638">
        <w:rPr>
          <w:rFonts w:ascii="Times New Roman" w:hAnsi="Times New Roman"/>
          <w:color w:val="000000" w:themeColor="text1"/>
          <w:sz w:val="24"/>
          <w:szCs w:val="24"/>
        </w:rPr>
        <w:t>využívania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finančných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zdrojov</w:t>
      </w:r>
      <w:proofErr w:type="spellEnd"/>
      <w:r w:rsidRPr="00FF0638">
        <w:rPr>
          <w:rFonts w:ascii="Times New Roman" w:hAnsi="Times New Roman"/>
          <w:color w:val="000000" w:themeColor="text1"/>
          <w:sz w:val="24"/>
          <w:szCs w:val="24"/>
        </w:rPr>
        <w:t xml:space="preserve"> z </w:t>
      </w:r>
      <w:proofErr w:type="spellStart"/>
      <w:r w:rsidRPr="00FF0638">
        <w:rPr>
          <w:rFonts w:ascii="Times New Roman" w:hAnsi="Times New Roman"/>
          <w:color w:val="000000" w:themeColor="text1"/>
          <w:sz w:val="24"/>
          <w:szCs w:val="24"/>
        </w:rPr>
        <w:t>Európskej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únie</w:t>
      </w:r>
      <w:proofErr w:type="spellEnd"/>
      <w:r w:rsidRPr="00FF0638">
        <w:rPr>
          <w:rFonts w:ascii="Times New Roman" w:hAnsi="Times New Roman"/>
          <w:color w:val="000000" w:themeColor="text1"/>
          <w:sz w:val="24"/>
          <w:szCs w:val="24"/>
        </w:rPr>
        <w:t xml:space="preserve"> na rozvojové projekty mesta zo strany samotného mesta i jednotlivých </w:t>
      </w:r>
      <w:proofErr w:type="spellStart"/>
      <w:r w:rsidRPr="00FF0638">
        <w:rPr>
          <w:rFonts w:ascii="Times New Roman" w:hAnsi="Times New Roman"/>
          <w:color w:val="000000" w:themeColor="text1"/>
          <w:sz w:val="24"/>
          <w:szCs w:val="24"/>
        </w:rPr>
        <w:t>podnikateľov</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zodpovedný</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finančný</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manažment</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zameraný</w:t>
      </w:r>
      <w:proofErr w:type="spellEnd"/>
      <w:r w:rsidRPr="00FF0638">
        <w:rPr>
          <w:rFonts w:ascii="Times New Roman" w:hAnsi="Times New Roman"/>
          <w:color w:val="000000" w:themeColor="text1"/>
          <w:sz w:val="24"/>
          <w:szCs w:val="24"/>
        </w:rPr>
        <w:t xml:space="preserve"> na tvorbu </w:t>
      </w:r>
      <w:proofErr w:type="spellStart"/>
      <w:r w:rsidRPr="00FF0638">
        <w:rPr>
          <w:rFonts w:ascii="Times New Roman" w:hAnsi="Times New Roman"/>
          <w:color w:val="000000" w:themeColor="text1"/>
          <w:sz w:val="24"/>
          <w:szCs w:val="24"/>
        </w:rPr>
        <w:t>prostredia</w:t>
      </w:r>
      <w:proofErr w:type="spellEnd"/>
      <w:r w:rsidRPr="00FF0638">
        <w:rPr>
          <w:rFonts w:ascii="Times New Roman" w:hAnsi="Times New Roman"/>
          <w:color w:val="000000" w:themeColor="text1"/>
          <w:sz w:val="24"/>
          <w:szCs w:val="24"/>
        </w:rPr>
        <w:t xml:space="preserve">, rozvoj </w:t>
      </w:r>
      <w:proofErr w:type="spellStart"/>
      <w:r w:rsidRPr="00FF0638">
        <w:rPr>
          <w:rFonts w:ascii="Times New Roman" w:hAnsi="Times New Roman"/>
          <w:color w:val="000000" w:themeColor="text1"/>
          <w:sz w:val="24"/>
          <w:szCs w:val="24"/>
        </w:rPr>
        <w:t>podnikania</w:t>
      </w:r>
      <w:proofErr w:type="spellEnd"/>
      <w:r w:rsidRPr="00FF0638">
        <w:rPr>
          <w:rFonts w:ascii="Times New Roman" w:hAnsi="Times New Roman"/>
          <w:color w:val="000000" w:themeColor="text1"/>
          <w:sz w:val="24"/>
          <w:szCs w:val="24"/>
        </w:rPr>
        <w:t xml:space="preserve"> a nevyhnutné </w:t>
      </w:r>
      <w:proofErr w:type="spellStart"/>
      <w:r w:rsidRPr="00FF0638">
        <w:rPr>
          <w:rFonts w:ascii="Times New Roman" w:hAnsi="Times New Roman"/>
          <w:color w:val="000000" w:themeColor="text1"/>
          <w:sz w:val="24"/>
          <w:szCs w:val="24"/>
        </w:rPr>
        <w:t>funkcie</w:t>
      </w:r>
      <w:proofErr w:type="spellEnd"/>
      <w:r w:rsidRPr="00FF0638">
        <w:rPr>
          <w:rFonts w:ascii="Times New Roman" w:hAnsi="Times New Roman"/>
          <w:color w:val="000000" w:themeColor="text1"/>
          <w:sz w:val="24"/>
          <w:szCs w:val="24"/>
        </w:rPr>
        <w:t xml:space="preserve"> samosprávy, </w:t>
      </w:r>
      <w:proofErr w:type="spellStart"/>
      <w:r w:rsidRPr="00FF0638">
        <w:rPr>
          <w:rFonts w:ascii="Times New Roman" w:hAnsi="Times New Roman"/>
          <w:color w:val="000000" w:themeColor="text1"/>
          <w:sz w:val="24"/>
          <w:szCs w:val="24"/>
        </w:rPr>
        <w:t>znižovanie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výdavkov</w:t>
      </w:r>
      <w:proofErr w:type="spellEnd"/>
      <w:r w:rsidRPr="00FF0638">
        <w:rPr>
          <w:rFonts w:ascii="Times New Roman" w:hAnsi="Times New Roman"/>
          <w:color w:val="000000" w:themeColor="text1"/>
          <w:sz w:val="24"/>
          <w:szCs w:val="24"/>
        </w:rPr>
        <w:t xml:space="preserve"> a daňového </w:t>
      </w:r>
      <w:proofErr w:type="spellStart"/>
      <w:r w:rsidRPr="00FF0638">
        <w:rPr>
          <w:rFonts w:ascii="Times New Roman" w:hAnsi="Times New Roman"/>
          <w:color w:val="000000" w:themeColor="text1"/>
          <w:sz w:val="24"/>
          <w:szCs w:val="24"/>
        </w:rPr>
        <w:t>zaťaženia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diverzifikáciu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zdrojov</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transparentnosť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finančného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hospodárenia</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vhodná </w:t>
      </w:r>
      <w:proofErr w:type="spellStart"/>
      <w:r w:rsidRPr="00FF0638">
        <w:rPr>
          <w:rFonts w:ascii="Times New Roman" w:hAnsi="Times New Roman"/>
          <w:color w:val="000000" w:themeColor="text1"/>
          <w:sz w:val="24"/>
          <w:szCs w:val="24"/>
        </w:rPr>
        <w:t>reštrukturalizácia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svojho</w:t>
      </w:r>
      <w:proofErr w:type="spellEnd"/>
      <w:r w:rsidRPr="00FF0638">
        <w:rPr>
          <w:rFonts w:ascii="Times New Roman" w:hAnsi="Times New Roman"/>
          <w:color w:val="000000" w:themeColor="text1"/>
          <w:sz w:val="24"/>
          <w:szCs w:val="24"/>
        </w:rPr>
        <w:t xml:space="preserve"> majetku, o ktorý </w:t>
      </w:r>
      <w:proofErr w:type="spellStart"/>
      <w:r w:rsidRPr="00FF0638">
        <w:rPr>
          <w:rFonts w:ascii="Times New Roman" w:hAnsi="Times New Roman"/>
          <w:color w:val="000000" w:themeColor="text1"/>
          <w:sz w:val="24"/>
          <w:szCs w:val="24"/>
        </w:rPr>
        <w:t>sa</w:t>
      </w:r>
      <w:proofErr w:type="spellEnd"/>
      <w:r w:rsidRPr="00FF0638">
        <w:rPr>
          <w:rFonts w:ascii="Times New Roman" w:hAnsi="Times New Roman"/>
          <w:color w:val="000000" w:themeColor="text1"/>
          <w:sz w:val="24"/>
          <w:szCs w:val="24"/>
        </w:rPr>
        <w:t xml:space="preserve"> bude </w:t>
      </w:r>
      <w:proofErr w:type="spellStart"/>
      <w:r w:rsidRPr="00FF0638">
        <w:rPr>
          <w:rFonts w:ascii="Times New Roman" w:hAnsi="Times New Roman"/>
          <w:color w:val="000000" w:themeColor="text1"/>
          <w:sz w:val="24"/>
          <w:szCs w:val="24"/>
        </w:rPr>
        <w:t>kvalitne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starať</w:t>
      </w:r>
      <w:proofErr w:type="spellEnd"/>
      <w:r w:rsidRPr="00FF0638">
        <w:rPr>
          <w:rFonts w:ascii="Times New Roman" w:hAnsi="Times New Roman"/>
          <w:color w:val="000000" w:themeColor="text1"/>
          <w:sz w:val="24"/>
          <w:szCs w:val="24"/>
        </w:rPr>
        <w:t xml:space="preserve"> a ktorý nebude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mesto </w:t>
      </w:r>
      <w:proofErr w:type="spellStart"/>
      <w:r w:rsidRPr="00FF0638">
        <w:rPr>
          <w:rFonts w:ascii="Times New Roman" w:hAnsi="Times New Roman"/>
          <w:color w:val="000000" w:themeColor="text1"/>
          <w:sz w:val="24"/>
          <w:szCs w:val="24"/>
        </w:rPr>
        <w:t>záťažou</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zlepšenie</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skvalitnenie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poskytovania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verejnoprospešných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tak, aby </w:t>
      </w:r>
      <w:proofErr w:type="spellStart"/>
      <w:r w:rsidRPr="00FF0638">
        <w:rPr>
          <w:rFonts w:ascii="Times New Roman" w:hAnsi="Times New Roman"/>
          <w:color w:val="000000" w:themeColor="text1"/>
          <w:sz w:val="24"/>
          <w:szCs w:val="24"/>
        </w:rPr>
        <w:t>zodpovedali</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najväčšej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miere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prianiam</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predstavám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mesta Nováky, ich </w:t>
      </w:r>
      <w:proofErr w:type="spellStart"/>
      <w:r w:rsidRPr="00FF0638">
        <w:rPr>
          <w:rFonts w:ascii="Times New Roman" w:hAnsi="Times New Roman"/>
          <w:color w:val="000000" w:themeColor="text1"/>
          <w:sz w:val="24"/>
          <w:szCs w:val="24"/>
        </w:rPr>
        <w:t>zabezpečovanie</w:t>
      </w:r>
      <w:proofErr w:type="spellEnd"/>
      <w:r w:rsidRPr="00FF0638">
        <w:rPr>
          <w:rFonts w:ascii="Times New Roman" w:hAnsi="Times New Roman"/>
          <w:color w:val="000000" w:themeColor="text1"/>
          <w:sz w:val="24"/>
          <w:szCs w:val="24"/>
        </w:rPr>
        <w:t xml:space="preserve"> bolo v </w:t>
      </w:r>
      <w:proofErr w:type="spellStart"/>
      <w:r w:rsidRPr="00FF0638">
        <w:rPr>
          <w:rFonts w:ascii="Times New Roman" w:hAnsi="Times New Roman"/>
          <w:color w:val="000000" w:themeColor="text1"/>
          <w:sz w:val="24"/>
          <w:szCs w:val="24"/>
        </w:rPr>
        <w:t>optimálnom</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pomere</w:t>
      </w:r>
      <w:proofErr w:type="spellEnd"/>
      <w:r w:rsidRPr="00FF0638">
        <w:rPr>
          <w:rFonts w:ascii="Times New Roman" w:hAnsi="Times New Roman"/>
          <w:color w:val="000000" w:themeColor="text1"/>
          <w:sz w:val="24"/>
          <w:szCs w:val="24"/>
        </w:rPr>
        <w:t xml:space="preserve"> ceny a kvality a zároveň bolo ich „</w:t>
      </w:r>
      <w:proofErr w:type="spellStart"/>
      <w:r w:rsidRPr="00FF0638">
        <w:rPr>
          <w:rFonts w:ascii="Times New Roman" w:hAnsi="Times New Roman"/>
          <w:color w:val="000000" w:themeColor="text1"/>
          <w:sz w:val="24"/>
          <w:szCs w:val="24"/>
        </w:rPr>
        <w:t>spoplatňovanie</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poskytovanie</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maximálne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možnej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miere</w:t>
      </w:r>
      <w:proofErr w:type="spellEnd"/>
      <w:r w:rsidRPr="00FF0638">
        <w:rPr>
          <w:rFonts w:ascii="Times New Roman" w:hAnsi="Times New Roman"/>
          <w:color w:val="000000" w:themeColor="text1"/>
          <w:sz w:val="24"/>
          <w:szCs w:val="24"/>
        </w:rPr>
        <w:t xml:space="preserve"> adresné.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vytvoriť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motivačné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na </w:t>
      </w:r>
      <w:proofErr w:type="spellStart"/>
      <w:r w:rsidRPr="00FF0638">
        <w:rPr>
          <w:rFonts w:ascii="Times New Roman" w:hAnsi="Times New Roman"/>
          <w:color w:val="000000" w:themeColor="text1"/>
          <w:sz w:val="24"/>
          <w:szCs w:val="24"/>
        </w:rPr>
        <w:t>zlepšenie</w:t>
      </w:r>
      <w:proofErr w:type="spellEnd"/>
      <w:r w:rsidRPr="00FF0638">
        <w:rPr>
          <w:rFonts w:ascii="Times New Roman" w:hAnsi="Times New Roman"/>
          <w:color w:val="000000" w:themeColor="text1"/>
          <w:sz w:val="24"/>
          <w:szCs w:val="24"/>
        </w:rPr>
        <w:t xml:space="preserve"> spolupráce </w:t>
      </w:r>
      <w:proofErr w:type="spellStart"/>
      <w:r w:rsidRPr="00FF0638">
        <w:rPr>
          <w:rFonts w:ascii="Times New Roman" w:hAnsi="Times New Roman"/>
          <w:color w:val="000000" w:themeColor="text1"/>
          <w:sz w:val="24"/>
          <w:szCs w:val="24"/>
        </w:rPr>
        <w:t>občanov</w:t>
      </w:r>
      <w:proofErr w:type="spellEnd"/>
      <w:r w:rsidRPr="00FF0638">
        <w:rPr>
          <w:rFonts w:ascii="Times New Roman" w:hAnsi="Times New Roman"/>
          <w:color w:val="000000" w:themeColor="text1"/>
          <w:sz w:val="24"/>
          <w:szCs w:val="24"/>
        </w:rPr>
        <w:t xml:space="preserve"> mesta </w:t>
      </w:r>
      <w:proofErr w:type="spellStart"/>
      <w:r w:rsidRPr="00FF0638">
        <w:rPr>
          <w:rFonts w:ascii="Times New Roman" w:hAnsi="Times New Roman"/>
          <w:color w:val="000000" w:themeColor="text1"/>
          <w:sz w:val="24"/>
          <w:szCs w:val="24"/>
        </w:rPr>
        <w:t>so</w:t>
      </w:r>
      <w:proofErr w:type="spellEnd"/>
      <w:r w:rsidRPr="00FF0638">
        <w:rPr>
          <w:rFonts w:ascii="Times New Roman" w:hAnsi="Times New Roman"/>
          <w:color w:val="000000" w:themeColor="text1"/>
          <w:sz w:val="24"/>
          <w:szCs w:val="24"/>
        </w:rPr>
        <w:t xml:space="preserve"> samosprávou mesta  v jednotlivých </w:t>
      </w:r>
      <w:proofErr w:type="spellStart"/>
      <w:r w:rsidRPr="00FF0638">
        <w:rPr>
          <w:rFonts w:ascii="Times New Roman" w:hAnsi="Times New Roman"/>
          <w:color w:val="000000" w:themeColor="text1"/>
          <w:sz w:val="24"/>
          <w:szCs w:val="24"/>
        </w:rPr>
        <w:t>častiach</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zlepšenie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dopravnej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situácie</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dopravnej</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infraštruktúry</w:t>
      </w:r>
      <w:proofErr w:type="spellEnd"/>
      <w:r w:rsidRPr="00FF0638">
        <w:rPr>
          <w:rFonts w:ascii="Times New Roman" w:hAnsi="Times New Roman"/>
          <w:color w:val="000000" w:themeColor="text1"/>
          <w:sz w:val="24"/>
          <w:szCs w:val="24"/>
        </w:rPr>
        <w:t xml:space="preserve"> prostredníctvom technických a ekonomických </w:t>
      </w:r>
      <w:proofErr w:type="spellStart"/>
      <w:r w:rsidRPr="00FF0638">
        <w:rPr>
          <w:rFonts w:ascii="Times New Roman" w:hAnsi="Times New Roman"/>
          <w:color w:val="000000" w:themeColor="text1"/>
          <w:sz w:val="24"/>
          <w:szCs w:val="24"/>
        </w:rPr>
        <w:t>nástrojov</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prospech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mesta a jeho </w:t>
      </w:r>
      <w:proofErr w:type="spellStart"/>
      <w:r w:rsidRPr="00FF0638">
        <w:rPr>
          <w:rFonts w:ascii="Times New Roman" w:hAnsi="Times New Roman"/>
          <w:color w:val="000000" w:themeColor="text1"/>
          <w:sz w:val="24"/>
          <w:szCs w:val="24"/>
        </w:rPr>
        <w:t>návštevníkov</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optimalizácia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fungovanie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statickej</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dynamickej</w:t>
      </w:r>
      <w:proofErr w:type="spellEnd"/>
      <w:r w:rsidRPr="00FF0638">
        <w:rPr>
          <w:rFonts w:ascii="Times New Roman" w:hAnsi="Times New Roman"/>
          <w:color w:val="000000" w:themeColor="text1"/>
          <w:sz w:val="24"/>
          <w:szCs w:val="24"/>
        </w:rPr>
        <w:t xml:space="preserve"> dopravy v  centre.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postupne</w:t>
      </w:r>
      <w:proofErr w:type="spellEnd"/>
      <w:r w:rsidRPr="00FF0638">
        <w:rPr>
          <w:rFonts w:ascii="Times New Roman" w:hAnsi="Times New Roman"/>
          <w:color w:val="000000" w:themeColor="text1"/>
          <w:sz w:val="24"/>
          <w:szCs w:val="24"/>
        </w:rPr>
        <w:t xml:space="preserve"> zabezpečiť a </w:t>
      </w:r>
      <w:proofErr w:type="spellStart"/>
      <w:r w:rsidRPr="00FF0638">
        <w:rPr>
          <w:rFonts w:ascii="Times New Roman" w:hAnsi="Times New Roman"/>
          <w:color w:val="000000" w:themeColor="text1"/>
          <w:sz w:val="24"/>
          <w:szCs w:val="24"/>
        </w:rPr>
        <w:t>dlhodobo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udržiavať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kvalitné</w:t>
      </w:r>
      <w:proofErr w:type="spellEnd"/>
      <w:r w:rsidRPr="00FF0638">
        <w:rPr>
          <w:rFonts w:ascii="Times New Roman" w:hAnsi="Times New Roman"/>
          <w:color w:val="000000" w:themeColor="text1"/>
          <w:sz w:val="24"/>
          <w:szCs w:val="24"/>
        </w:rPr>
        <w:t xml:space="preserve">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 xml:space="preserve"> mesta Nováky a </w:t>
      </w:r>
      <w:proofErr w:type="spellStart"/>
      <w:r w:rsidRPr="00FF0638">
        <w:rPr>
          <w:rFonts w:ascii="Times New Roman" w:hAnsi="Times New Roman"/>
          <w:color w:val="000000" w:themeColor="text1"/>
          <w:sz w:val="24"/>
          <w:szCs w:val="24"/>
        </w:rPr>
        <w:t>kvalitné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prírodné</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v rámci celého </w:t>
      </w:r>
      <w:proofErr w:type="spellStart"/>
      <w:r w:rsidRPr="00FF0638">
        <w:rPr>
          <w:rFonts w:ascii="Times New Roman" w:hAnsi="Times New Roman"/>
          <w:color w:val="000000" w:themeColor="text1"/>
          <w:sz w:val="24"/>
          <w:szCs w:val="24"/>
        </w:rPr>
        <w:t>územia</w:t>
      </w:r>
      <w:proofErr w:type="spellEnd"/>
      <w:r w:rsidRPr="00FF0638">
        <w:rPr>
          <w:rFonts w:ascii="Times New Roman" w:hAnsi="Times New Roman"/>
          <w:color w:val="000000" w:themeColor="text1"/>
          <w:sz w:val="24"/>
          <w:szCs w:val="24"/>
        </w:rPr>
        <w:t xml:space="preserve"> mesta.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v oblasti vody a </w:t>
      </w:r>
      <w:proofErr w:type="spellStart"/>
      <w:r w:rsidRPr="00FF0638">
        <w:rPr>
          <w:rFonts w:ascii="Times New Roman" w:hAnsi="Times New Roman"/>
          <w:color w:val="000000" w:themeColor="text1"/>
          <w:sz w:val="24"/>
          <w:szCs w:val="24"/>
        </w:rPr>
        <w:t>kanalizácií</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bytovej</w:t>
      </w:r>
      <w:proofErr w:type="spellEnd"/>
      <w:r w:rsidRPr="00FF0638">
        <w:rPr>
          <w:rFonts w:ascii="Times New Roman" w:hAnsi="Times New Roman"/>
          <w:color w:val="000000" w:themeColor="text1"/>
          <w:sz w:val="24"/>
          <w:szCs w:val="24"/>
        </w:rPr>
        <w:t xml:space="preserve"> politiky a </w:t>
      </w:r>
      <w:proofErr w:type="spellStart"/>
      <w:r w:rsidRPr="00FF0638">
        <w:rPr>
          <w:rFonts w:ascii="Times New Roman" w:hAnsi="Times New Roman"/>
          <w:color w:val="000000" w:themeColor="text1"/>
          <w:sz w:val="24"/>
          <w:szCs w:val="24"/>
        </w:rPr>
        <w:t>ostatných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občianskej</w:t>
      </w:r>
      <w:proofErr w:type="spellEnd"/>
      <w:r w:rsidRPr="00FF0638">
        <w:rPr>
          <w:rFonts w:ascii="Times New Roman" w:hAnsi="Times New Roman"/>
          <w:color w:val="000000" w:themeColor="text1"/>
          <w:sz w:val="24"/>
          <w:szCs w:val="24"/>
        </w:rPr>
        <w:t xml:space="preserve"> vybavenosti je </w:t>
      </w:r>
      <w:proofErr w:type="spellStart"/>
      <w:r w:rsidRPr="00FF0638">
        <w:rPr>
          <w:rFonts w:ascii="Times New Roman" w:hAnsi="Times New Roman"/>
          <w:color w:val="000000" w:themeColor="text1"/>
          <w:sz w:val="24"/>
          <w:szCs w:val="24"/>
        </w:rPr>
        <w:t>zaistenie</w:t>
      </w:r>
      <w:proofErr w:type="spellEnd"/>
      <w:r w:rsidRPr="00FF0638">
        <w:rPr>
          <w:rFonts w:ascii="Times New Roman" w:hAnsi="Times New Roman"/>
          <w:color w:val="000000" w:themeColor="text1"/>
          <w:sz w:val="24"/>
          <w:szCs w:val="24"/>
        </w:rPr>
        <w:t xml:space="preserve"> kvality </w:t>
      </w:r>
      <w:proofErr w:type="spellStart"/>
      <w:r w:rsidRPr="00FF0638">
        <w:rPr>
          <w:rFonts w:ascii="Times New Roman" w:hAnsi="Times New Roman"/>
          <w:color w:val="000000" w:themeColor="text1"/>
          <w:sz w:val="24"/>
          <w:szCs w:val="24"/>
        </w:rPr>
        <w:t>týchto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a ich </w:t>
      </w:r>
      <w:proofErr w:type="spellStart"/>
      <w:r w:rsidRPr="00FF0638">
        <w:rPr>
          <w:rFonts w:ascii="Times New Roman" w:hAnsi="Times New Roman"/>
          <w:color w:val="000000" w:themeColor="text1"/>
          <w:sz w:val="24"/>
          <w:szCs w:val="24"/>
        </w:rPr>
        <w:t>optimálnu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dostupnosť</w:t>
      </w:r>
      <w:proofErr w:type="spellEnd"/>
      <w:r w:rsidRPr="00FF0638">
        <w:rPr>
          <w:rFonts w:ascii="Times New Roman" w:hAnsi="Times New Roman"/>
          <w:color w:val="000000" w:themeColor="text1"/>
          <w:sz w:val="24"/>
          <w:szCs w:val="24"/>
        </w:rPr>
        <w:t xml:space="preserve"> za trhové ceny.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udržateľnosť</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centrálneho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zdroja</w:t>
      </w:r>
      <w:proofErr w:type="spellEnd"/>
      <w:r w:rsidRPr="00FF0638">
        <w:rPr>
          <w:rFonts w:ascii="Times New Roman" w:hAnsi="Times New Roman"/>
          <w:color w:val="000000" w:themeColor="text1"/>
          <w:sz w:val="24"/>
          <w:szCs w:val="24"/>
        </w:rPr>
        <w:t xml:space="preserve"> tepla, jasná </w:t>
      </w:r>
      <w:proofErr w:type="spellStart"/>
      <w:r w:rsidRPr="00FF0638">
        <w:rPr>
          <w:rFonts w:ascii="Times New Roman" w:hAnsi="Times New Roman"/>
          <w:color w:val="000000" w:themeColor="text1"/>
          <w:sz w:val="24"/>
          <w:szCs w:val="24"/>
        </w:rPr>
        <w:t>koncepcia</w:t>
      </w:r>
      <w:proofErr w:type="spellEnd"/>
      <w:r w:rsidRPr="00FF0638">
        <w:rPr>
          <w:rFonts w:ascii="Times New Roman" w:hAnsi="Times New Roman"/>
          <w:color w:val="000000" w:themeColor="text1"/>
          <w:sz w:val="24"/>
          <w:szCs w:val="24"/>
        </w:rPr>
        <w:t xml:space="preserve"> na energetické úspory pri v </w:t>
      </w:r>
      <w:proofErr w:type="spellStart"/>
      <w:r w:rsidRPr="00FF0638">
        <w:rPr>
          <w:rFonts w:ascii="Times New Roman" w:hAnsi="Times New Roman"/>
          <w:color w:val="000000" w:themeColor="text1"/>
          <w:sz w:val="24"/>
          <w:szCs w:val="24"/>
        </w:rPr>
        <w:t>dodávke</w:t>
      </w:r>
      <w:proofErr w:type="spellEnd"/>
      <w:r w:rsidRPr="00FF0638">
        <w:rPr>
          <w:rFonts w:ascii="Times New Roman" w:hAnsi="Times New Roman"/>
          <w:color w:val="000000" w:themeColor="text1"/>
          <w:sz w:val="24"/>
          <w:szCs w:val="24"/>
        </w:rPr>
        <w:t xml:space="preserve"> tepla </w:t>
      </w:r>
      <w:proofErr w:type="spellStart"/>
      <w:r w:rsidRPr="00FF0638">
        <w:rPr>
          <w:rFonts w:ascii="Times New Roman" w:hAnsi="Times New Roman"/>
          <w:color w:val="000000" w:themeColor="text1"/>
          <w:sz w:val="24"/>
          <w:szCs w:val="24"/>
        </w:rPr>
        <w:t>so</w:t>
      </w:r>
      <w:proofErr w:type="spellEnd"/>
      <w:r w:rsidRPr="00FF0638">
        <w:rPr>
          <w:rFonts w:ascii="Times New Roman" w:hAnsi="Times New Roman"/>
          <w:color w:val="000000" w:themeColor="text1"/>
          <w:sz w:val="24"/>
          <w:szCs w:val="24"/>
        </w:rPr>
        <w:t> </w:t>
      </w:r>
      <w:proofErr w:type="spellStart"/>
      <w:r w:rsidRPr="00FF0638">
        <w:rPr>
          <w:rFonts w:ascii="Times New Roman" w:hAnsi="Times New Roman"/>
          <w:color w:val="000000" w:themeColor="text1"/>
          <w:sz w:val="24"/>
          <w:szCs w:val="24"/>
        </w:rPr>
        <w:t>sledovaním</w:t>
      </w:r>
      <w:proofErr w:type="spellEnd"/>
      <w:r w:rsidRPr="00FF0638">
        <w:rPr>
          <w:rFonts w:ascii="Times New Roman" w:hAnsi="Times New Roman"/>
          <w:color w:val="000000" w:themeColor="text1"/>
          <w:sz w:val="24"/>
          <w:szCs w:val="24"/>
        </w:rPr>
        <w:t xml:space="preserve"> úspor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samotné domácnosti a </w:t>
      </w:r>
      <w:proofErr w:type="spellStart"/>
      <w:r w:rsidRPr="00FF0638">
        <w:rPr>
          <w:rFonts w:ascii="Times New Roman" w:hAnsi="Times New Roman"/>
          <w:color w:val="000000" w:themeColor="text1"/>
          <w:sz w:val="24"/>
          <w:szCs w:val="24"/>
        </w:rPr>
        <w:t>podnikateľov</w:t>
      </w:r>
      <w:proofErr w:type="spellEnd"/>
      <w:r w:rsidRPr="00FF0638">
        <w:rPr>
          <w:rFonts w:ascii="Times New Roman" w:hAnsi="Times New Roman"/>
          <w:color w:val="000000" w:themeColor="text1"/>
          <w:sz w:val="24"/>
          <w:szCs w:val="24"/>
        </w:rPr>
        <w:t xml:space="preserv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v oblasti </w:t>
      </w:r>
      <w:proofErr w:type="spellStart"/>
      <w:r w:rsidRPr="00FF0638">
        <w:rPr>
          <w:rFonts w:ascii="Times New Roman" w:hAnsi="Times New Roman"/>
          <w:color w:val="000000" w:themeColor="text1"/>
          <w:sz w:val="24"/>
          <w:szCs w:val="24"/>
        </w:rPr>
        <w:t>kultúry</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športu</w:t>
      </w:r>
      <w:proofErr w:type="spellEnd"/>
      <w:r w:rsidRPr="00FF0638">
        <w:rPr>
          <w:rFonts w:ascii="Times New Roman" w:hAnsi="Times New Roman"/>
          <w:color w:val="000000" w:themeColor="text1"/>
          <w:sz w:val="24"/>
          <w:szCs w:val="24"/>
        </w:rPr>
        <w:t xml:space="preserve"> je </w:t>
      </w:r>
      <w:proofErr w:type="spellStart"/>
      <w:r w:rsidRPr="00FF0638">
        <w:rPr>
          <w:rFonts w:ascii="Times New Roman" w:hAnsi="Times New Roman"/>
          <w:color w:val="000000" w:themeColor="text1"/>
          <w:sz w:val="24"/>
          <w:szCs w:val="24"/>
        </w:rPr>
        <w:t>realizácia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najširšieho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portfólia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služieb</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týchto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oblastiach</w:t>
      </w:r>
      <w:proofErr w:type="spellEnd"/>
      <w:r w:rsidRPr="00FF0638">
        <w:rPr>
          <w:rFonts w:ascii="Times New Roman" w:hAnsi="Times New Roman"/>
          <w:color w:val="000000" w:themeColor="text1"/>
          <w:sz w:val="24"/>
          <w:szCs w:val="24"/>
        </w:rPr>
        <w:t xml:space="preserve"> na jeho území s </w:t>
      </w:r>
      <w:proofErr w:type="spellStart"/>
      <w:r w:rsidRPr="00FF0638">
        <w:rPr>
          <w:rFonts w:ascii="Times New Roman" w:hAnsi="Times New Roman"/>
          <w:color w:val="000000" w:themeColor="text1"/>
          <w:sz w:val="24"/>
          <w:szCs w:val="24"/>
        </w:rPr>
        <w:t>čo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najefektívnejším</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transparentným</w:t>
      </w:r>
      <w:proofErr w:type="spellEnd"/>
      <w:r w:rsidRPr="00FF0638">
        <w:rPr>
          <w:rFonts w:ascii="Times New Roman" w:hAnsi="Times New Roman"/>
          <w:color w:val="000000" w:themeColor="text1"/>
          <w:sz w:val="24"/>
          <w:szCs w:val="24"/>
        </w:rPr>
        <w:t xml:space="preserve"> využitím </w:t>
      </w:r>
      <w:proofErr w:type="spellStart"/>
      <w:r w:rsidRPr="00FF0638">
        <w:rPr>
          <w:rFonts w:ascii="Times New Roman" w:hAnsi="Times New Roman"/>
          <w:color w:val="000000" w:themeColor="text1"/>
          <w:sz w:val="24"/>
          <w:szCs w:val="24"/>
        </w:rPr>
        <w:t>verejných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financií</w:t>
      </w:r>
      <w:proofErr w:type="spellEnd"/>
      <w:r w:rsidRPr="00FF0638">
        <w:rPr>
          <w:rFonts w:ascii="Times New Roman" w:hAnsi="Times New Roman"/>
          <w:color w:val="000000" w:themeColor="text1"/>
          <w:sz w:val="24"/>
          <w:szCs w:val="24"/>
        </w:rPr>
        <w:t xml:space="preserve"> ku </w:t>
      </w:r>
      <w:proofErr w:type="spellStart"/>
      <w:r w:rsidRPr="00FF0638">
        <w:rPr>
          <w:rFonts w:ascii="Times New Roman" w:hAnsi="Times New Roman"/>
          <w:color w:val="000000" w:themeColor="text1"/>
          <w:sz w:val="24"/>
          <w:szCs w:val="24"/>
        </w:rPr>
        <w:t>prospechu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všetkých</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občanov</w:t>
      </w:r>
      <w:proofErr w:type="spellEnd"/>
      <w:r w:rsidRPr="00FF0638">
        <w:rPr>
          <w:rFonts w:ascii="Times New Roman" w:hAnsi="Times New Roman"/>
          <w:color w:val="000000" w:themeColor="text1"/>
          <w:sz w:val="24"/>
          <w:szCs w:val="24"/>
        </w:rPr>
        <w:t xml:space="preserve"> mesta.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orientovať</w:t>
      </w:r>
      <w:proofErr w:type="spellEnd"/>
      <w:r w:rsidRPr="00FF0638">
        <w:rPr>
          <w:rFonts w:ascii="Times New Roman" w:hAnsi="Times New Roman"/>
          <w:color w:val="000000" w:themeColor="text1"/>
          <w:sz w:val="24"/>
          <w:szCs w:val="24"/>
        </w:rPr>
        <w:t xml:space="preserve"> sociálnu politiku na </w:t>
      </w:r>
      <w:proofErr w:type="spellStart"/>
      <w:r w:rsidRPr="00FF0638">
        <w:rPr>
          <w:rFonts w:ascii="Times New Roman" w:hAnsi="Times New Roman"/>
          <w:color w:val="000000" w:themeColor="text1"/>
          <w:sz w:val="24"/>
          <w:szCs w:val="24"/>
        </w:rPr>
        <w:t>dôchodcov</w:t>
      </w:r>
      <w:proofErr w:type="spellEnd"/>
      <w:r w:rsidRPr="00FF0638">
        <w:rPr>
          <w:rFonts w:ascii="Times New Roman" w:hAnsi="Times New Roman"/>
          <w:color w:val="000000" w:themeColor="text1"/>
          <w:sz w:val="24"/>
          <w:szCs w:val="24"/>
        </w:rPr>
        <w:t xml:space="preserve"> a mladé rodiny, </w:t>
      </w:r>
      <w:proofErr w:type="spellStart"/>
      <w:r w:rsidRPr="00FF0638">
        <w:rPr>
          <w:rFonts w:ascii="Times New Roman" w:hAnsi="Times New Roman"/>
          <w:color w:val="000000" w:themeColor="text1"/>
          <w:sz w:val="24"/>
          <w:szCs w:val="24"/>
        </w:rPr>
        <w:t>podporovať</w:t>
      </w:r>
      <w:proofErr w:type="spellEnd"/>
      <w:r w:rsidRPr="00FF0638">
        <w:rPr>
          <w:rFonts w:ascii="Times New Roman" w:hAnsi="Times New Roman"/>
          <w:color w:val="000000" w:themeColor="text1"/>
          <w:sz w:val="24"/>
          <w:szCs w:val="24"/>
        </w:rPr>
        <w:t xml:space="preserve"> tvorbu </w:t>
      </w:r>
      <w:proofErr w:type="spellStart"/>
      <w:r w:rsidRPr="00FF0638">
        <w:rPr>
          <w:rFonts w:ascii="Times New Roman" w:hAnsi="Times New Roman"/>
          <w:color w:val="000000" w:themeColor="text1"/>
          <w:sz w:val="24"/>
          <w:szCs w:val="24"/>
        </w:rPr>
        <w:t>prostredia</w:t>
      </w:r>
      <w:proofErr w:type="spellEnd"/>
      <w:r w:rsidRPr="00FF0638">
        <w:rPr>
          <w:rFonts w:ascii="Times New Roman" w:hAnsi="Times New Roman"/>
          <w:color w:val="000000" w:themeColor="text1"/>
          <w:sz w:val="24"/>
          <w:szCs w:val="24"/>
        </w:rPr>
        <w:t xml:space="preserve">, ktoré bude </w:t>
      </w:r>
      <w:proofErr w:type="spellStart"/>
      <w:r w:rsidRPr="00FF0638">
        <w:rPr>
          <w:rFonts w:ascii="Times New Roman" w:hAnsi="Times New Roman"/>
          <w:color w:val="000000" w:themeColor="text1"/>
          <w:sz w:val="24"/>
          <w:szCs w:val="24"/>
        </w:rPr>
        <w:t>zlepšovať</w:t>
      </w:r>
      <w:proofErr w:type="spellEnd"/>
      <w:r w:rsidRPr="00FF0638">
        <w:rPr>
          <w:rFonts w:ascii="Times New Roman" w:hAnsi="Times New Roman"/>
          <w:color w:val="000000" w:themeColor="text1"/>
          <w:sz w:val="24"/>
          <w:szCs w:val="24"/>
        </w:rPr>
        <w:t xml:space="preserve"> sociálnu </w:t>
      </w:r>
      <w:proofErr w:type="spellStart"/>
      <w:r w:rsidRPr="00FF0638">
        <w:rPr>
          <w:rFonts w:ascii="Times New Roman" w:hAnsi="Times New Roman"/>
          <w:color w:val="000000" w:themeColor="text1"/>
          <w:sz w:val="24"/>
          <w:szCs w:val="24"/>
        </w:rPr>
        <w:t>situáciu</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občanov</w:t>
      </w:r>
      <w:proofErr w:type="spellEnd"/>
      <w:r w:rsidRPr="00FF0638">
        <w:rPr>
          <w:rFonts w:ascii="Times New Roman" w:hAnsi="Times New Roman"/>
          <w:color w:val="000000" w:themeColor="text1"/>
          <w:sz w:val="24"/>
          <w:szCs w:val="24"/>
        </w:rPr>
        <w:t xml:space="preserve"> a vytvárať </w:t>
      </w:r>
      <w:proofErr w:type="spellStart"/>
      <w:r w:rsidRPr="00FF0638">
        <w:rPr>
          <w:rFonts w:ascii="Times New Roman" w:hAnsi="Times New Roman"/>
          <w:color w:val="000000" w:themeColor="text1"/>
          <w:sz w:val="24"/>
          <w:szCs w:val="24"/>
        </w:rPr>
        <w:t>motivačnú</w:t>
      </w:r>
      <w:proofErr w:type="spellEnd"/>
      <w:r w:rsidRPr="00FF0638">
        <w:rPr>
          <w:rFonts w:ascii="Times New Roman" w:hAnsi="Times New Roman"/>
          <w:color w:val="000000" w:themeColor="text1"/>
          <w:sz w:val="24"/>
          <w:szCs w:val="24"/>
        </w:rPr>
        <w:t xml:space="preserve"> sociálnu politiku.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Cieľom</w:t>
      </w:r>
      <w:proofErr w:type="spellEnd"/>
      <w:r w:rsidRPr="00FF0638">
        <w:rPr>
          <w:rFonts w:ascii="Times New Roman" w:hAnsi="Times New Roman"/>
          <w:color w:val="000000" w:themeColor="text1"/>
          <w:sz w:val="24"/>
          <w:szCs w:val="24"/>
        </w:rPr>
        <w:t xml:space="preserve"> mesta Nováky je </w:t>
      </w:r>
      <w:proofErr w:type="spellStart"/>
      <w:r w:rsidRPr="00FF0638">
        <w:rPr>
          <w:rFonts w:ascii="Times New Roman" w:hAnsi="Times New Roman"/>
          <w:color w:val="000000" w:themeColor="text1"/>
          <w:sz w:val="24"/>
          <w:szCs w:val="24"/>
        </w:rPr>
        <w:t>aktualizácia</w:t>
      </w:r>
      <w:proofErr w:type="spellEnd"/>
      <w:r w:rsidRPr="00FF0638">
        <w:rPr>
          <w:rFonts w:ascii="Times New Roman" w:hAnsi="Times New Roman"/>
          <w:color w:val="000000" w:themeColor="text1"/>
          <w:sz w:val="24"/>
          <w:szCs w:val="24"/>
        </w:rPr>
        <w:t xml:space="preserve"> územního plánu s </w:t>
      </w:r>
      <w:proofErr w:type="spellStart"/>
      <w:r w:rsidRPr="00FF0638">
        <w:rPr>
          <w:rFonts w:ascii="Times New Roman" w:hAnsi="Times New Roman"/>
          <w:color w:val="000000" w:themeColor="text1"/>
          <w:sz w:val="24"/>
          <w:szCs w:val="24"/>
        </w:rPr>
        <w:t>prihľiadnutím</w:t>
      </w:r>
      <w:proofErr w:type="spellEnd"/>
      <w:r w:rsidRPr="00FF0638">
        <w:rPr>
          <w:rFonts w:ascii="Times New Roman" w:hAnsi="Times New Roman"/>
          <w:color w:val="000000" w:themeColor="text1"/>
          <w:sz w:val="24"/>
          <w:szCs w:val="24"/>
        </w:rPr>
        <w:t xml:space="preserve"> na rozvojové </w:t>
      </w:r>
      <w:proofErr w:type="spellStart"/>
      <w:r w:rsidRPr="00FF0638">
        <w:rPr>
          <w:rFonts w:ascii="Times New Roman" w:hAnsi="Times New Roman"/>
          <w:color w:val="000000" w:themeColor="text1"/>
          <w:sz w:val="24"/>
          <w:szCs w:val="24"/>
        </w:rPr>
        <w:t>územia</w:t>
      </w:r>
      <w:proofErr w:type="spellEnd"/>
      <w:r w:rsidRPr="00FF0638">
        <w:rPr>
          <w:rFonts w:ascii="Times New Roman" w:hAnsi="Times New Roman"/>
          <w:color w:val="000000" w:themeColor="text1"/>
          <w:sz w:val="24"/>
          <w:szCs w:val="24"/>
        </w:rPr>
        <w:t xml:space="preserve"> v </w:t>
      </w:r>
      <w:proofErr w:type="spellStart"/>
      <w:r w:rsidRPr="00FF0638">
        <w:rPr>
          <w:rFonts w:ascii="Times New Roman" w:hAnsi="Times New Roman"/>
          <w:color w:val="000000" w:themeColor="text1"/>
          <w:sz w:val="24"/>
          <w:szCs w:val="24"/>
        </w:rPr>
        <w:t>stratégii</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bývania</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premyslu</w:t>
      </w:r>
      <w:proofErr w:type="spellEnd"/>
      <w:r w:rsidRPr="00FF0638">
        <w:rPr>
          <w:rFonts w:ascii="Times New Roman" w:hAnsi="Times New Roman"/>
          <w:color w:val="000000" w:themeColor="text1"/>
          <w:sz w:val="24"/>
          <w:szCs w:val="24"/>
        </w:rPr>
        <w:t xml:space="preserve"> a </w:t>
      </w:r>
      <w:proofErr w:type="spellStart"/>
      <w:r w:rsidRPr="00FF0638">
        <w:rPr>
          <w:rFonts w:ascii="Times New Roman" w:hAnsi="Times New Roman"/>
          <w:color w:val="000000" w:themeColor="text1"/>
          <w:sz w:val="24"/>
          <w:szCs w:val="24"/>
        </w:rPr>
        <w:t>infraštruktúry</w:t>
      </w:r>
      <w:proofErr w:type="spellEnd"/>
      <w:r w:rsidRPr="00FF0638">
        <w:rPr>
          <w:rFonts w:ascii="Times New Roman" w:hAnsi="Times New Roman"/>
          <w:color w:val="000000" w:themeColor="text1"/>
          <w:sz w:val="24"/>
          <w:szCs w:val="24"/>
        </w:rPr>
        <w:t xml:space="preserve">, aby vzniklo  </w:t>
      </w:r>
      <w:proofErr w:type="spellStart"/>
      <w:r w:rsidRPr="00FF0638">
        <w:rPr>
          <w:rFonts w:ascii="Times New Roman" w:hAnsi="Times New Roman"/>
          <w:color w:val="000000" w:themeColor="text1"/>
          <w:sz w:val="24"/>
          <w:szCs w:val="24"/>
        </w:rPr>
        <w:t>kvalitné</w:t>
      </w:r>
      <w:proofErr w:type="spellEnd"/>
      <w:r w:rsidRPr="00FF0638">
        <w:rPr>
          <w:rFonts w:ascii="Times New Roman" w:hAnsi="Times New Roman"/>
          <w:color w:val="000000" w:themeColor="text1"/>
          <w:sz w:val="24"/>
          <w:szCs w:val="24"/>
        </w:rPr>
        <w:t xml:space="preserve"> životné </w:t>
      </w:r>
      <w:proofErr w:type="spellStart"/>
      <w:r w:rsidRPr="00FF0638">
        <w:rPr>
          <w:rFonts w:ascii="Times New Roman" w:hAnsi="Times New Roman"/>
          <w:color w:val="000000" w:themeColor="text1"/>
          <w:sz w:val="24"/>
          <w:szCs w:val="24"/>
        </w:rPr>
        <w:t>prostredie</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pre</w:t>
      </w:r>
      <w:proofErr w:type="spellEnd"/>
      <w:r w:rsidRPr="00FF0638">
        <w:rPr>
          <w:rFonts w:ascii="Times New Roman" w:hAnsi="Times New Roman"/>
          <w:color w:val="000000" w:themeColor="text1"/>
          <w:sz w:val="24"/>
          <w:szCs w:val="24"/>
        </w:rPr>
        <w:t xml:space="preserve"> jeho </w:t>
      </w:r>
      <w:proofErr w:type="spellStart"/>
      <w:r w:rsidRPr="00FF0638">
        <w:rPr>
          <w:rFonts w:ascii="Times New Roman" w:hAnsi="Times New Roman"/>
          <w:color w:val="000000" w:themeColor="text1"/>
          <w:sz w:val="24"/>
          <w:szCs w:val="24"/>
        </w:rPr>
        <w:t>obyvateľov</w:t>
      </w:r>
      <w:proofErr w:type="spellEnd"/>
      <w:r w:rsidRPr="00FF0638">
        <w:rPr>
          <w:rFonts w:ascii="Times New Roman" w:hAnsi="Times New Roman"/>
          <w:color w:val="000000" w:themeColor="text1"/>
          <w:sz w:val="24"/>
          <w:szCs w:val="24"/>
        </w:rPr>
        <w:t>.</w:t>
      </w:r>
    </w:p>
    <w:p w:rsidR="00FF0638" w:rsidRPr="00FF0638" w:rsidRDefault="00BB757D" w:rsidP="00FF0638">
      <w:pPr>
        <w:pStyle w:val="Bezriadkovania"/>
        <w:spacing w:line="276"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r w:rsidR="00FF0638" w:rsidRPr="00FF0638">
        <w:rPr>
          <w:rFonts w:ascii="Times New Roman" w:hAnsi="Times New Roman"/>
          <w:color w:val="000000" w:themeColor="text1"/>
          <w:sz w:val="24"/>
          <w:szCs w:val="24"/>
        </w:rPr>
        <w:t xml:space="preserve">Mestský úrad bude </w:t>
      </w:r>
      <w:proofErr w:type="spellStart"/>
      <w:r w:rsidR="00FF0638" w:rsidRPr="00FF0638">
        <w:rPr>
          <w:rFonts w:ascii="Times New Roman" w:hAnsi="Times New Roman"/>
          <w:color w:val="000000" w:themeColor="text1"/>
          <w:sz w:val="24"/>
          <w:szCs w:val="24"/>
        </w:rPr>
        <w:t>flexibilnou</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organizáciou</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reagujúcou</w:t>
      </w:r>
      <w:proofErr w:type="spellEnd"/>
      <w:r w:rsidR="00FF0638" w:rsidRPr="00FF0638">
        <w:rPr>
          <w:rFonts w:ascii="Times New Roman" w:hAnsi="Times New Roman"/>
          <w:color w:val="000000" w:themeColor="text1"/>
          <w:sz w:val="24"/>
          <w:szCs w:val="24"/>
        </w:rPr>
        <w:t xml:space="preserve"> na </w:t>
      </w:r>
      <w:proofErr w:type="spellStart"/>
      <w:r w:rsidR="00FF0638" w:rsidRPr="00FF0638">
        <w:rPr>
          <w:rFonts w:ascii="Times New Roman" w:hAnsi="Times New Roman"/>
          <w:color w:val="000000" w:themeColor="text1"/>
          <w:sz w:val="24"/>
          <w:szCs w:val="24"/>
        </w:rPr>
        <w:t>potreby</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občanov</w:t>
      </w:r>
      <w:proofErr w:type="spellEnd"/>
      <w:r w:rsidR="00FF0638" w:rsidRPr="00FF0638">
        <w:rPr>
          <w:rFonts w:ascii="Times New Roman" w:hAnsi="Times New Roman"/>
          <w:color w:val="000000" w:themeColor="text1"/>
          <w:sz w:val="24"/>
          <w:szCs w:val="24"/>
        </w:rPr>
        <w:t xml:space="preserve"> mesta Nováky, na </w:t>
      </w:r>
      <w:proofErr w:type="spellStart"/>
      <w:r w:rsidR="00FF0638" w:rsidRPr="00FF0638">
        <w:rPr>
          <w:rFonts w:ascii="Times New Roman" w:hAnsi="Times New Roman"/>
          <w:color w:val="000000" w:themeColor="text1"/>
          <w:sz w:val="24"/>
          <w:szCs w:val="24"/>
        </w:rPr>
        <w:t>potreby</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vyplývajúce</w:t>
      </w:r>
      <w:proofErr w:type="spellEnd"/>
      <w:r w:rsidR="00FF0638" w:rsidRPr="00FF0638">
        <w:rPr>
          <w:rFonts w:ascii="Times New Roman" w:hAnsi="Times New Roman"/>
          <w:color w:val="000000" w:themeColor="text1"/>
          <w:sz w:val="24"/>
          <w:szCs w:val="24"/>
        </w:rPr>
        <w:t xml:space="preserve"> z vyšších zákonných </w:t>
      </w:r>
      <w:proofErr w:type="spellStart"/>
      <w:r w:rsidR="00FF0638" w:rsidRPr="00FF0638">
        <w:rPr>
          <w:rFonts w:ascii="Times New Roman" w:hAnsi="Times New Roman"/>
          <w:color w:val="000000" w:themeColor="text1"/>
          <w:sz w:val="24"/>
          <w:szCs w:val="24"/>
        </w:rPr>
        <w:t>noriem</w:t>
      </w:r>
      <w:proofErr w:type="spellEnd"/>
      <w:r w:rsidR="00FF0638" w:rsidRPr="00FF0638">
        <w:rPr>
          <w:rFonts w:ascii="Times New Roman" w:hAnsi="Times New Roman"/>
          <w:color w:val="000000" w:themeColor="text1"/>
          <w:sz w:val="24"/>
          <w:szCs w:val="24"/>
        </w:rPr>
        <w:t xml:space="preserve"> a na </w:t>
      </w:r>
      <w:proofErr w:type="spellStart"/>
      <w:r w:rsidR="00FF0638" w:rsidRPr="00FF0638">
        <w:rPr>
          <w:rFonts w:ascii="Times New Roman" w:hAnsi="Times New Roman"/>
          <w:color w:val="000000" w:themeColor="text1"/>
          <w:sz w:val="24"/>
          <w:szCs w:val="24"/>
        </w:rPr>
        <w:t>predstavy</w:t>
      </w:r>
      <w:proofErr w:type="spellEnd"/>
      <w:r w:rsidR="00FF0638" w:rsidRPr="00FF0638">
        <w:rPr>
          <w:rFonts w:ascii="Times New Roman" w:hAnsi="Times New Roman"/>
          <w:color w:val="000000" w:themeColor="text1"/>
          <w:sz w:val="24"/>
          <w:szCs w:val="24"/>
        </w:rPr>
        <w:t xml:space="preserve"> o úlohách a </w:t>
      </w:r>
      <w:proofErr w:type="spellStart"/>
      <w:r w:rsidR="00FF0638" w:rsidRPr="00FF0638">
        <w:rPr>
          <w:rFonts w:ascii="Times New Roman" w:hAnsi="Times New Roman"/>
          <w:color w:val="000000" w:themeColor="text1"/>
          <w:sz w:val="24"/>
          <w:szCs w:val="24"/>
        </w:rPr>
        <w:t>funkciách</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mestskej</w:t>
      </w:r>
      <w:proofErr w:type="spellEnd"/>
      <w:r w:rsidR="00FF0638" w:rsidRPr="00FF0638">
        <w:rPr>
          <w:rFonts w:ascii="Times New Roman" w:hAnsi="Times New Roman"/>
          <w:color w:val="000000" w:themeColor="text1"/>
          <w:sz w:val="24"/>
          <w:szCs w:val="24"/>
        </w:rPr>
        <w:t xml:space="preserve"> samosprávy s </w:t>
      </w:r>
      <w:proofErr w:type="spellStart"/>
      <w:r w:rsidR="00FF0638" w:rsidRPr="00FF0638">
        <w:rPr>
          <w:rFonts w:ascii="Times New Roman" w:hAnsi="Times New Roman"/>
          <w:color w:val="000000" w:themeColor="text1"/>
          <w:sz w:val="24"/>
          <w:szCs w:val="24"/>
        </w:rPr>
        <w:t>dôrazom</w:t>
      </w:r>
      <w:proofErr w:type="spellEnd"/>
      <w:r w:rsidR="00FF0638" w:rsidRPr="00FF0638">
        <w:rPr>
          <w:rFonts w:ascii="Times New Roman" w:hAnsi="Times New Roman"/>
          <w:color w:val="000000" w:themeColor="text1"/>
          <w:sz w:val="24"/>
          <w:szCs w:val="24"/>
        </w:rPr>
        <w:t xml:space="preserve"> na </w:t>
      </w:r>
      <w:proofErr w:type="spellStart"/>
      <w:r w:rsidR="00FF0638" w:rsidRPr="00FF0638">
        <w:rPr>
          <w:rFonts w:ascii="Times New Roman" w:hAnsi="Times New Roman"/>
          <w:color w:val="000000" w:themeColor="text1"/>
          <w:sz w:val="24"/>
          <w:szCs w:val="24"/>
        </w:rPr>
        <w:t>minimalizáciu</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nákladov</w:t>
      </w:r>
      <w:proofErr w:type="spellEnd"/>
      <w:r w:rsidR="00FF0638" w:rsidRPr="00FF0638">
        <w:rPr>
          <w:rFonts w:ascii="Times New Roman" w:hAnsi="Times New Roman"/>
          <w:color w:val="000000" w:themeColor="text1"/>
          <w:sz w:val="24"/>
          <w:szCs w:val="24"/>
        </w:rPr>
        <w:t xml:space="preserve">.   </w:t>
      </w:r>
    </w:p>
    <w:p w:rsidR="00FF0638" w:rsidRPr="00FF0638" w:rsidRDefault="00BB757D" w:rsidP="00FF0638">
      <w:pPr>
        <w:pStyle w:val="Bezriadkovania"/>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FF0638" w:rsidRPr="00FF0638">
        <w:rPr>
          <w:rFonts w:ascii="Times New Roman" w:hAnsi="Times New Roman"/>
          <w:color w:val="000000" w:themeColor="text1"/>
          <w:sz w:val="24"/>
          <w:szCs w:val="24"/>
        </w:rPr>
        <w:t xml:space="preserve">Mesto Nováky si </w:t>
      </w:r>
      <w:proofErr w:type="spellStart"/>
      <w:r w:rsidR="00FF0638" w:rsidRPr="00FF0638">
        <w:rPr>
          <w:rFonts w:ascii="Times New Roman" w:hAnsi="Times New Roman"/>
          <w:color w:val="000000" w:themeColor="text1"/>
          <w:sz w:val="24"/>
          <w:szCs w:val="24"/>
        </w:rPr>
        <w:t>vytvorí</w:t>
      </w:r>
      <w:proofErr w:type="spellEnd"/>
      <w:r w:rsidR="00FF0638" w:rsidRPr="00FF0638">
        <w:rPr>
          <w:rFonts w:ascii="Times New Roman" w:hAnsi="Times New Roman"/>
          <w:color w:val="000000" w:themeColor="text1"/>
          <w:sz w:val="24"/>
          <w:szCs w:val="24"/>
        </w:rPr>
        <w:t xml:space="preserve"> v </w:t>
      </w:r>
      <w:proofErr w:type="spellStart"/>
      <w:r w:rsidR="00FF0638" w:rsidRPr="00FF0638">
        <w:rPr>
          <w:rFonts w:ascii="Times New Roman" w:hAnsi="Times New Roman"/>
          <w:color w:val="000000" w:themeColor="text1"/>
          <w:sz w:val="24"/>
          <w:szCs w:val="24"/>
        </w:rPr>
        <w:t>povedomí</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ľudí</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pozitívny</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imidž</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príjemného</w:t>
      </w:r>
      <w:proofErr w:type="spellEnd"/>
      <w:r w:rsidR="00FF0638" w:rsidRPr="00FF0638">
        <w:rPr>
          <w:rFonts w:ascii="Times New Roman" w:hAnsi="Times New Roman"/>
          <w:color w:val="000000" w:themeColor="text1"/>
          <w:sz w:val="24"/>
          <w:szCs w:val="24"/>
        </w:rPr>
        <w:t xml:space="preserve"> mesta, ktoré má </w:t>
      </w:r>
      <w:proofErr w:type="spellStart"/>
      <w:r w:rsidR="00FF0638" w:rsidRPr="00FF0638">
        <w:rPr>
          <w:rFonts w:ascii="Times New Roman" w:hAnsi="Times New Roman"/>
          <w:color w:val="000000" w:themeColor="text1"/>
          <w:sz w:val="24"/>
          <w:szCs w:val="24"/>
        </w:rPr>
        <w:t>čo</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ponúknuť</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nielen</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obyvateľom</w:t>
      </w:r>
      <w:proofErr w:type="spellEnd"/>
      <w:r w:rsidR="00FF0638" w:rsidRPr="00FF0638">
        <w:rPr>
          <w:rFonts w:ascii="Times New Roman" w:hAnsi="Times New Roman"/>
          <w:color w:val="000000" w:themeColor="text1"/>
          <w:sz w:val="24"/>
          <w:szCs w:val="24"/>
        </w:rPr>
        <w:t xml:space="preserve">, ale i </w:t>
      </w:r>
      <w:proofErr w:type="spellStart"/>
      <w:r w:rsidR="00FF0638" w:rsidRPr="00FF0638">
        <w:rPr>
          <w:rFonts w:ascii="Times New Roman" w:hAnsi="Times New Roman"/>
          <w:color w:val="000000" w:themeColor="text1"/>
          <w:sz w:val="24"/>
          <w:szCs w:val="24"/>
        </w:rPr>
        <w:t>turistom</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podnikateľom</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investorom</w:t>
      </w:r>
      <w:proofErr w:type="spellEnd"/>
      <w:r w:rsidR="00FF0638" w:rsidRPr="00FF0638">
        <w:rPr>
          <w:rFonts w:ascii="Times New Roman" w:hAnsi="Times New Roman"/>
          <w:color w:val="000000" w:themeColor="text1"/>
          <w:sz w:val="24"/>
          <w:szCs w:val="24"/>
        </w:rPr>
        <w:t xml:space="preserve"> a </w:t>
      </w:r>
      <w:proofErr w:type="spellStart"/>
      <w:r w:rsidR="00FF0638" w:rsidRPr="00FF0638">
        <w:rPr>
          <w:rFonts w:ascii="Times New Roman" w:hAnsi="Times New Roman"/>
          <w:color w:val="000000" w:themeColor="text1"/>
          <w:sz w:val="24"/>
          <w:szCs w:val="24"/>
        </w:rPr>
        <w:t>širokej</w:t>
      </w:r>
      <w:proofErr w:type="spellEnd"/>
      <w:r w:rsidR="00FF0638" w:rsidRPr="00FF0638">
        <w:rPr>
          <w:rFonts w:ascii="Times New Roman" w:hAnsi="Times New Roman"/>
          <w:color w:val="000000" w:themeColor="text1"/>
          <w:sz w:val="24"/>
          <w:szCs w:val="24"/>
        </w:rPr>
        <w:t xml:space="preserve"> verejnosti. Bude to mesto, ktoré </w:t>
      </w:r>
      <w:proofErr w:type="spellStart"/>
      <w:r w:rsidR="00FF0638" w:rsidRPr="00FF0638">
        <w:rPr>
          <w:rFonts w:ascii="Times New Roman" w:hAnsi="Times New Roman"/>
          <w:color w:val="000000" w:themeColor="text1"/>
          <w:sz w:val="24"/>
          <w:szCs w:val="24"/>
        </w:rPr>
        <w:t>sa</w:t>
      </w:r>
      <w:proofErr w:type="spellEnd"/>
      <w:r w:rsidR="00FF0638" w:rsidRPr="00FF0638">
        <w:rPr>
          <w:rFonts w:ascii="Times New Roman" w:hAnsi="Times New Roman"/>
          <w:color w:val="000000" w:themeColor="text1"/>
          <w:sz w:val="24"/>
          <w:szCs w:val="24"/>
        </w:rPr>
        <w:t xml:space="preserve"> oplatí </w:t>
      </w:r>
      <w:proofErr w:type="spellStart"/>
      <w:r w:rsidR="00FF0638" w:rsidRPr="00FF0638">
        <w:rPr>
          <w:rFonts w:ascii="Times New Roman" w:hAnsi="Times New Roman"/>
          <w:color w:val="000000" w:themeColor="text1"/>
          <w:sz w:val="24"/>
          <w:szCs w:val="24"/>
        </w:rPr>
        <w:t>navštíviť</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spoznať</w:t>
      </w:r>
      <w:proofErr w:type="spellEnd"/>
      <w:r w:rsidR="00FF0638" w:rsidRPr="00FF0638">
        <w:rPr>
          <w:rFonts w:ascii="Times New Roman" w:hAnsi="Times New Roman"/>
          <w:color w:val="000000" w:themeColor="text1"/>
          <w:sz w:val="24"/>
          <w:szCs w:val="24"/>
        </w:rPr>
        <w:t xml:space="preserve"> a </w:t>
      </w:r>
      <w:proofErr w:type="spellStart"/>
      <w:r w:rsidR="00FF0638" w:rsidRPr="00FF0638">
        <w:rPr>
          <w:rFonts w:ascii="Times New Roman" w:hAnsi="Times New Roman"/>
          <w:color w:val="000000" w:themeColor="text1"/>
          <w:sz w:val="24"/>
          <w:szCs w:val="24"/>
        </w:rPr>
        <w:t>zostať</w:t>
      </w:r>
      <w:proofErr w:type="spellEnd"/>
      <w:r w:rsidR="00FF0638" w:rsidRPr="00FF0638">
        <w:rPr>
          <w:rFonts w:ascii="Times New Roman" w:hAnsi="Times New Roman"/>
          <w:color w:val="000000" w:themeColor="text1"/>
          <w:sz w:val="24"/>
          <w:szCs w:val="24"/>
        </w:rPr>
        <w:t xml:space="preserve"> v </w:t>
      </w:r>
      <w:proofErr w:type="spellStart"/>
      <w:r w:rsidR="00FF0638" w:rsidRPr="00FF0638">
        <w:rPr>
          <w:rFonts w:ascii="Times New Roman" w:hAnsi="Times New Roman"/>
          <w:color w:val="000000" w:themeColor="text1"/>
          <w:sz w:val="24"/>
          <w:szCs w:val="24"/>
        </w:rPr>
        <w:t>ňom</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žiť</w:t>
      </w:r>
      <w:proofErr w:type="spellEnd"/>
      <w:r w:rsidR="00FF0638" w:rsidRPr="00FF0638">
        <w:rPr>
          <w:rFonts w:ascii="Times New Roman" w:hAnsi="Times New Roman"/>
          <w:color w:val="000000" w:themeColor="text1"/>
          <w:sz w:val="24"/>
          <w:szCs w:val="24"/>
        </w:rPr>
        <w:t>.</w:t>
      </w:r>
    </w:p>
    <w:p w:rsidR="00FF0638" w:rsidRPr="00FF0638" w:rsidRDefault="00BB757D" w:rsidP="00FF0638">
      <w:pPr>
        <w:pStyle w:val="Bezriadkovania"/>
        <w:spacing w:line="276" w:lineRule="auto"/>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proofErr w:type="spellStart"/>
      <w:r w:rsidR="00FF0638" w:rsidRPr="00FF0638">
        <w:rPr>
          <w:rFonts w:ascii="Times New Roman" w:hAnsi="Times New Roman"/>
          <w:color w:val="000000" w:themeColor="text1"/>
          <w:sz w:val="24"/>
          <w:szCs w:val="24"/>
        </w:rPr>
        <w:t>Cieľom</w:t>
      </w:r>
      <w:proofErr w:type="spellEnd"/>
      <w:r w:rsidR="00FF0638" w:rsidRPr="00FF0638">
        <w:rPr>
          <w:rFonts w:ascii="Times New Roman" w:hAnsi="Times New Roman"/>
          <w:color w:val="000000" w:themeColor="text1"/>
          <w:sz w:val="24"/>
          <w:szCs w:val="24"/>
        </w:rPr>
        <w:t xml:space="preserve"> mesta Nováky v oblasti majetku je </w:t>
      </w:r>
      <w:proofErr w:type="spellStart"/>
      <w:r w:rsidR="00FF0638" w:rsidRPr="00FF0638">
        <w:rPr>
          <w:rFonts w:ascii="Times New Roman" w:hAnsi="Times New Roman"/>
          <w:color w:val="000000" w:themeColor="text1"/>
          <w:sz w:val="24"/>
          <w:szCs w:val="24"/>
        </w:rPr>
        <w:t>dosiahnuť</w:t>
      </w:r>
      <w:proofErr w:type="spellEnd"/>
      <w:r w:rsidR="00FF0638" w:rsidRPr="00FF0638">
        <w:rPr>
          <w:rFonts w:ascii="Times New Roman" w:hAnsi="Times New Roman"/>
          <w:color w:val="000000" w:themeColor="text1"/>
          <w:sz w:val="24"/>
          <w:szCs w:val="24"/>
        </w:rPr>
        <w:t xml:space="preserve"> taký stav, ktorý bude </w:t>
      </w:r>
      <w:proofErr w:type="spellStart"/>
      <w:r w:rsidR="00FF0638" w:rsidRPr="00FF0638">
        <w:rPr>
          <w:rFonts w:ascii="Times New Roman" w:hAnsi="Times New Roman"/>
          <w:color w:val="000000" w:themeColor="text1"/>
          <w:sz w:val="24"/>
          <w:szCs w:val="24"/>
        </w:rPr>
        <w:t>zodpovedať</w:t>
      </w:r>
      <w:proofErr w:type="spellEnd"/>
      <w:r w:rsidR="00FF0638" w:rsidRPr="00FF0638">
        <w:rPr>
          <w:rFonts w:ascii="Times New Roman" w:hAnsi="Times New Roman"/>
          <w:color w:val="000000" w:themeColor="text1"/>
          <w:sz w:val="24"/>
          <w:szCs w:val="24"/>
        </w:rPr>
        <w:t xml:space="preserve"> možnosti </w:t>
      </w:r>
      <w:proofErr w:type="spellStart"/>
      <w:r w:rsidR="00FF0638" w:rsidRPr="00FF0638">
        <w:rPr>
          <w:rFonts w:ascii="Times New Roman" w:hAnsi="Times New Roman"/>
          <w:color w:val="000000" w:themeColor="text1"/>
          <w:sz w:val="24"/>
          <w:szCs w:val="24"/>
        </w:rPr>
        <w:t>efektívneho</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nakladania</w:t>
      </w:r>
      <w:proofErr w:type="spellEnd"/>
      <w:r w:rsidR="00FF0638" w:rsidRPr="00FF0638">
        <w:rPr>
          <w:rFonts w:ascii="Times New Roman" w:hAnsi="Times New Roman"/>
          <w:color w:val="000000" w:themeColor="text1"/>
          <w:sz w:val="24"/>
          <w:szCs w:val="24"/>
        </w:rPr>
        <w:t xml:space="preserve"> s  </w:t>
      </w:r>
      <w:proofErr w:type="spellStart"/>
      <w:r w:rsidR="00FF0638" w:rsidRPr="00FF0638">
        <w:rPr>
          <w:rFonts w:ascii="Times New Roman" w:hAnsi="Times New Roman"/>
          <w:color w:val="000000" w:themeColor="text1"/>
          <w:sz w:val="24"/>
          <w:szCs w:val="24"/>
        </w:rPr>
        <w:t>majetkom</w:t>
      </w:r>
      <w:proofErr w:type="spellEnd"/>
      <w:r w:rsidR="00FF0638" w:rsidRPr="00FF0638">
        <w:rPr>
          <w:rFonts w:ascii="Times New Roman" w:hAnsi="Times New Roman"/>
          <w:color w:val="000000" w:themeColor="text1"/>
          <w:sz w:val="24"/>
          <w:szCs w:val="24"/>
        </w:rPr>
        <w:t xml:space="preserve"> mesta </w:t>
      </w:r>
      <w:proofErr w:type="spellStart"/>
      <w:r w:rsidR="00FF0638" w:rsidRPr="00FF0638">
        <w:rPr>
          <w:rFonts w:ascii="Times New Roman" w:hAnsi="Times New Roman"/>
          <w:color w:val="000000" w:themeColor="text1"/>
          <w:sz w:val="24"/>
          <w:szCs w:val="24"/>
        </w:rPr>
        <w:t>vzhľadom</w:t>
      </w:r>
      <w:proofErr w:type="spellEnd"/>
      <w:r w:rsidR="00FF0638" w:rsidRPr="00FF0638">
        <w:rPr>
          <w:rFonts w:ascii="Times New Roman" w:hAnsi="Times New Roman"/>
          <w:color w:val="000000" w:themeColor="text1"/>
          <w:sz w:val="24"/>
          <w:szCs w:val="24"/>
        </w:rPr>
        <w:t xml:space="preserve"> na </w:t>
      </w:r>
      <w:proofErr w:type="spellStart"/>
      <w:r w:rsidR="00FF0638" w:rsidRPr="00FF0638">
        <w:rPr>
          <w:rFonts w:ascii="Times New Roman" w:hAnsi="Times New Roman"/>
          <w:color w:val="000000" w:themeColor="text1"/>
          <w:sz w:val="24"/>
          <w:szCs w:val="24"/>
        </w:rPr>
        <w:t>definovanú</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víziu</w:t>
      </w:r>
      <w:proofErr w:type="spellEnd"/>
      <w:r w:rsidR="00FF0638" w:rsidRPr="00FF0638">
        <w:rPr>
          <w:rFonts w:ascii="Times New Roman" w:hAnsi="Times New Roman"/>
          <w:color w:val="000000" w:themeColor="text1"/>
          <w:sz w:val="24"/>
          <w:szCs w:val="24"/>
        </w:rPr>
        <w:t xml:space="preserve"> a </w:t>
      </w:r>
      <w:proofErr w:type="spellStart"/>
      <w:r w:rsidR="00FF0638" w:rsidRPr="00FF0638">
        <w:rPr>
          <w:rFonts w:ascii="Times New Roman" w:hAnsi="Times New Roman"/>
          <w:color w:val="000000" w:themeColor="text1"/>
          <w:sz w:val="24"/>
          <w:szCs w:val="24"/>
        </w:rPr>
        <w:t>poslanie</w:t>
      </w:r>
      <w:proofErr w:type="spellEnd"/>
      <w:r w:rsidR="00FF0638" w:rsidRPr="00FF0638">
        <w:rPr>
          <w:rFonts w:ascii="Times New Roman" w:hAnsi="Times New Roman"/>
          <w:color w:val="000000" w:themeColor="text1"/>
          <w:sz w:val="24"/>
          <w:szCs w:val="24"/>
        </w:rPr>
        <w:t xml:space="preserve"> mesta Nováky. </w:t>
      </w:r>
      <w:proofErr w:type="spellStart"/>
      <w:r w:rsidR="00FF0638" w:rsidRPr="00FF0638">
        <w:rPr>
          <w:rFonts w:ascii="Times New Roman" w:hAnsi="Times New Roman"/>
          <w:color w:val="000000" w:themeColor="text1"/>
          <w:sz w:val="24"/>
          <w:szCs w:val="24"/>
        </w:rPr>
        <w:t>Verejné</w:t>
      </w:r>
      <w:proofErr w:type="spellEnd"/>
      <w:r w:rsidR="00FF0638" w:rsidRPr="00FF0638">
        <w:rPr>
          <w:rFonts w:ascii="Times New Roman" w:hAnsi="Times New Roman"/>
          <w:color w:val="000000" w:themeColor="text1"/>
          <w:sz w:val="24"/>
          <w:szCs w:val="24"/>
        </w:rPr>
        <w:t xml:space="preserve"> autority – budú mať </w:t>
      </w:r>
      <w:proofErr w:type="spellStart"/>
      <w:r w:rsidR="00FF0638" w:rsidRPr="00FF0638">
        <w:rPr>
          <w:rFonts w:ascii="Times New Roman" w:hAnsi="Times New Roman"/>
          <w:color w:val="000000" w:themeColor="text1"/>
          <w:sz w:val="24"/>
          <w:szCs w:val="24"/>
        </w:rPr>
        <w:t>presný</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prehľad</w:t>
      </w:r>
      <w:proofErr w:type="spellEnd"/>
      <w:r w:rsidR="00FF0638" w:rsidRPr="00FF0638">
        <w:rPr>
          <w:rFonts w:ascii="Times New Roman" w:hAnsi="Times New Roman"/>
          <w:color w:val="000000" w:themeColor="text1"/>
          <w:sz w:val="24"/>
          <w:szCs w:val="24"/>
        </w:rPr>
        <w:t xml:space="preserve"> o majetku mesta a jeho </w:t>
      </w:r>
      <w:proofErr w:type="spellStart"/>
      <w:r w:rsidR="00FF0638" w:rsidRPr="00FF0638">
        <w:rPr>
          <w:rFonts w:ascii="Times New Roman" w:hAnsi="Times New Roman"/>
          <w:color w:val="000000" w:themeColor="text1"/>
          <w:sz w:val="24"/>
          <w:szCs w:val="24"/>
        </w:rPr>
        <w:t>využiteľnosti</w:t>
      </w:r>
      <w:proofErr w:type="spellEnd"/>
      <w:r w:rsidR="00FF0638" w:rsidRPr="00FF0638">
        <w:rPr>
          <w:rFonts w:ascii="Times New Roman" w:hAnsi="Times New Roman"/>
          <w:color w:val="000000" w:themeColor="text1"/>
          <w:sz w:val="24"/>
          <w:szCs w:val="24"/>
        </w:rPr>
        <w:t xml:space="preserve"> a budú mať určené jednoznačné kritéria </w:t>
      </w:r>
      <w:proofErr w:type="spellStart"/>
      <w:r w:rsidR="00FF0638" w:rsidRPr="00FF0638">
        <w:rPr>
          <w:rFonts w:ascii="Times New Roman" w:hAnsi="Times New Roman"/>
          <w:color w:val="000000" w:themeColor="text1"/>
          <w:sz w:val="24"/>
          <w:szCs w:val="24"/>
        </w:rPr>
        <w:t>pre</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nakladanie</w:t>
      </w:r>
      <w:proofErr w:type="spellEnd"/>
      <w:r w:rsidR="00FF0638" w:rsidRPr="00FF0638">
        <w:rPr>
          <w:rFonts w:ascii="Times New Roman" w:hAnsi="Times New Roman"/>
          <w:color w:val="000000" w:themeColor="text1"/>
          <w:sz w:val="24"/>
          <w:szCs w:val="24"/>
        </w:rPr>
        <w:t xml:space="preserve"> s týmto </w:t>
      </w:r>
      <w:proofErr w:type="spellStart"/>
      <w:r w:rsidR="00FF0638" w:rsidRPr="00FF0638">
        <w:rPr>
          <w:rFonts w:ascii="Times New Roman" w:hAnsi="Times New Roman"/>
          <w:color w:val="000000" w:themeColor="text1"/>
          <w:sz w:val="24"/>
          <w:szCs w:val="24"/>
        </w:rPr>
        <w:t>majetkom</w:t>
      </w:r>
      <w:proofErr w:type="spellEnd"/>
      <w:r w:rsidR="00FF0638" w:rsidRPr="00FF0638">
        <w:rPr>
          <w:rFonts w:ascii="Times New Roman" w:hAnsi="Times New Roman"/>
          <w:color w:val="000000" w:themeColor="text1"/>
          <w:sz w:val="24"/>
          <w:szCs w:val="24"/>
        </w:rPr>
        <w:t xml:space="preserve">. Mesto plánuje </w:t>
      </w:r>
      <w:proofErr w:type="spellStart"/>
      <w:r w:rsidR="00FF0638" w:rsidRPr="00FF0638">
        <w:rPr>
          <w:rFonts w:ascii="Times New Roman" w:hAnsi="Times New Roman"/>
          <w:color w:val="000000" w:themeColor="text1"/>
          <w:sz w:val="24"/>
          <w:szCs w:val="24"/>
        </w:rPr>
        <w:t>riešiť</w:t>
      </w:r>
      <w:proofErr w:type="spellEnd"/>
      <w:r w:rsidR="00FF0638" w:rsidRPr="00FF0638">
        <w:rPr>
          <w:rFonts w:ascii="Times New Roman" w:hAnsi="Times New Roman"/>
          <w:color w:val="000000" w:themeColor="text1"/>
          <w:sz w:val="24"/>
          <w:szCs w:val="24"/>
        </w:rPr>
        <w:t xml:space="preserve">  aj  </w:t>
      </w:r>
      <w:proofErr w:type="spellStart"/>
      <w:r w:rsidR="00FF0638" w:rsidRPr="00FF0638">
        <w:rPr>
          <w:rFonts w:ascii="Times New Roman" w:hAnsi="Times New Roman"/>
          <w:color w:val="000000" w:themeColor="text1"/>
          <w:sz w:val="24"/>
          <w:szCs w:val="24"/>
        </w:rPr>
        <w:t>novú</w:t>
      </w:r>
      <w:proofErr w:type="spellEnd"/>
      <w:r w:rsidR="00FF0638" w:rsidRPr="00FF0638">
        <w:rPr>
          <w:rFonts w:ascii="Times New Roman" w:hAnsi="Times New Roman"/>
          <w:color w:val="000000" w:themeColor="text1"/>
          <w:sz w:val="24"/>
          <w:szCs w:val="24"/>
        </w:rPr>
        <w:t xml:space="preserve"> výstavbu obytných </w:t>
      </w:r>
      <w:proofErr w:type="spellStart"/>
      <w:r w:rsidR="00FF0638" w:rsidRPr="00FF0638">
        <w:rPr>
          <w:rFonts w:ascii="Times New Roman" w:hAnsi="Times New Roman"/>
          <w:color w:val="000000" w:themeColor="text1"/>
          <w:sz w:val="24"/>
          <w:szCs w:val="24"/>
        </w:rPr>
        <w:t>súborov</w:t>
      </w:r>
      <w:proofErr w:type="spellEnd"/>
      <w:r w:rsidR="00FF0638" w:rsidRPr="00FF0638">
        <w:rPr>
          <w:rFonts w:ascii="Times New Roman" w:hAnsi="Times New Roman"/>
          <w:color w:val="000000" w:themeColor="text1"/>
          <w:sz w:val="24"/>
          <w:szCs w:val="24"/>
        </w:rPr>
        <w:t xml:space="preserve"> a to </w:t>
      </w:r>
      <w:proofErr w:type="spellStart"/>
      <w:r w:rsidR="00FF0638" w:rsidRPr="00FF0638">
        <w:rPr>
          <w:rFonts w:ascii="Times New Roman" w:hAnsi="Times New Roman"/>
          <w:color w:val="000000" w:themeColor="text1"/>
          <w:sz w:val="24"/>
          <w:szCs w:val="24"/>
        </w:rPr>
        <w:t>individuálnou</w:t>
      </w:r>
      <w:proofErr w:type="spellEnd"/>
      <w:r w:rsidR="00FF0638" w:rsidRPr="00FF0638">
        <w:rPr>
          <w:rFonts w:ascii="Times New Roman" w:hAnsi="Times New Roman"/>
          <w:color w:val="000000" w:themeColor="text1"/>
          <w:sz w:val="24"/>
          <w:szCs w:val="24"/>
        </w:rPr>
        <w:t xml:space="preserve"> bytovou výstavbou </w:t>
      </w:r>
      <w:proofErr w:type="spellStart"/>
      <w:r w:rsidR="00FF0638" w:rsidRPr="00FF0638">
        <w:rPr>
          <w:rFonts w:ascii="Times New Roman" w:hAnsi="Times New Roman"/>
          <w:color w:val="000000" w:themeColor="text1"/>
          <w:sz w:val="24"/>
          <w:szCs w:val="24"/>
        </w:rPr>
        <w:t>pre</w:t>
      </w:r>
      <w:proofErr w:type="spellEnd"/>
      <w:r w:rsidR="00FF0638" w:rsidRPr="00FF0638">
        <w:rPr>
          <w:rFonts w:ascii="Times New Roman" w:hAnsi="Times New Roman"/>
          <w:color w:val="000000" w:themeColor="text1"/>
          <w:sz w:val="24"/>
          <w:szCs w:val="24"/>
        </w:rPr>
        <w:t xml:space="preserve"> mladých a rodiny. </w:t>
      </w:r>
    </w:p>
    <w:p w:rsidR="00FF0638" w:rsidRDefault="001434B9"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r w:rsidR="00FF0638" w:rsidRPr="00FF0638">
        <w:rPr>
          <w:rFonts w:ascii="Times New Roman" w:hAnsi="Times New Roman"/>
          <w:color w:val="000000" w:themeColor="text1"/>
          <w:sz w:val="24"/>
          <w:szCs w:val="24"/>
        </w:rPr>
        <w:t>Odpadové hospodárstvo  mesta Nováky bude</w:t>
      </w:r>
      <w:r w:rsidR="00BB757D">
        <w:rPr>
          <w:rFonts w:ascii="Times New Roman" w:hAnsi="Times New Roman"/>
          <w:color w:val="000000" w:themeColor="text1"/>
          <w:sz w:val="24"/>
          <w:szCs w:val="24"/>
        </w:rPr>
        <w:t xml:space="preserve"> </w:t>
      </w:r>
      <w:r w:rsidR="00FF0638" w:rsidRPr="00FF0638">
        <w:rPr>
          <w:rFonts w:ascii="Times New Roman" w:hAnsi="Times New Roman"/>
          <w:color w:val="000000" w:themeColor="text1"/>
          <w:sz w:val="24"/>
          <w:szCs w:val="24"/>
        </w:rPr>
        <w:t xml:space="preserve"> mať taký systém, ktorý bude v </w:t>
      </w:r>
      <w:proofErr w:type="spellStart"/>
      <w:r w:rsidR="00FF0638" w:rsidRPr="00FF0638">
        <w:rPr>
          <w:rFonts w:ascii="Times New Roman" w:hAnsi="Times New Roman"/>
          <w:color w:val="000000" w:themeColor="text1"/>
          <w:sz w:val="24"/>
          <w:szCs w:val="24"/>
        </w:rPr>
        <w:t>čo</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najväčšej</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miere</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zodpovedať</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subjektívnym</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predstavám</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jednotlivcov</w:t>
      </w:r>
      <w:proofErr w:type="spellEnd"/>
      <w:r w:rsidR="00FF0638" w:rsidRPr="00FF0638">
        <w:rPr>
          <w:rFonts w:ascii="Times New Roman" w:hAnsi="Times New Roman"/>
          <w:color w:val="000000" w:themeColor="text1"/>
          <w:sz w:val="24"/>
          <w:szCs w:val="24"/>
        </w:rPr>
        <w:t xml:space="preserve"> o </w:t>
      </w:r>
      <w:proofErr w:type="spellStart"/>
      <w:r w:rsidR="00FF0638" w:rsidRPr="00FF0638">
        <w:rPr>
          <w:rFonts w:ascii="Times New Roman" w:hAnsi="Times New Roman"/>
          <w:color w:val="000000" w:themeColor="text1"/>
          <w:sz w:val="24"/>
          <w:szCs w:val="24"/>
        </w:rPr>
        <w:t>starostlivosť</w:t>
      </w:r>
      <w:proofErr w:type="spellEnd"/>
      <w:r w:rsidR="00FF0638" w:rsidRPr="00FF0638">
        <w:rPr>
          <w:rFonts w:ascii="Times New Roman" w:hAnsi="Times New Roman"/>
          <w:color w:val="000000" w:themeColor="text1"/>
          <w:sz w:val="24"/>
          <w:szCs w:val="24"/>
        </w:rPr>
        <w:t xml:space="preserve"> o odpady a s tým spojené životné </w:t>
      </w:r>
      <w:proofErr w:type="spellStart"/>
      <w:r w:rsidR="00FF0638" w:rsidRPr="00FF0638">
        <w:rPr>
          <w:rFonts w:ascii="Times New Roman" w:hAnsi="Times New Roman"/>
          <w:color w:val="000000" w:themeColor="text1"/>
          <w:sz w:val="24"/>
          <w:szCs w:val="24"/>
        </w:rPr>
        <w:t>prostredie</w:t>
      </w:r>
      <w:proofErr w:type="spellEnd"/>
      <w:r w:rsidR="00FF0638" w:rsidRPr="00FF0638">
        <w:rPr>
          <w:rFonts w:ascii="Times New Roman" w:hAnsi="Times New Roman"/>
          <w:color w:val="000000" w:themeColor="text1"/>
          <w:sz w:val="24"/>
          <w:szCs w:val="24"/>
        </w:rPr>
        <w:t xml:space="preserve"> a zároveň bude v </w:t>
      </w:r>
      <w:proofErr w:type="spellStart"/>
      <w:r w:rsidR="00FF0638" w:rsidRPr="00FF0638">
        <w:rPr>
          <w:rFonts w:ascii="Times New Roman" w:hAnsi="Times New Roman"/>
          <w:color w:val="000000" w:themeColor="text1"/>
          <w:sz w:val="24"/>
          <w:szCs w:val="24"/>
        </w:rPr>
        <w:t>čo</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najväčšej</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miere</w:t>
      </w:r>
      <w:proofErr w:type="spellEnd"/>
      <w:r w:rsidR="00FF0638" w:rsidRPr="00FF0638">
        <w:rPr>
          <w:rFonts w:ascii="Times New Roman" w:hAnsi="Times New Roman"/>
          <w:color w:val="000000" w:themeColor="text1"/>
          <w:sz w:val="24"/>
          <w:szCs w:val="24"/>
        </w:rPr>
        <w:t xml:space="preserve"> adresný a </w:t>
      </w:r>
      <w:proofErr w:type="spellStart"/>
      <w:r w:rsidR="00FF0638" w:rsidRPr="00FF0638">
        <w:rPr>
          <w:rFonts w:ascii="Times New Roman" w:hAnsi="Times New Roman"/>
          <w:color w:val="000000" w:themeColor="text1"/>
          <w:sz w:val="24"/>
          <w:szCs w:val="24"/>
        </w:rPr>
        <w:t>vymáhateľný</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Všetci</w:t>
      </w:r>
      <w:proofErr w:type="spellEnd"/>
      <w:r w:rsidR="00FF0638" w:rsidRPr="00FF0638">
        <w:rPr>
          <w:rFonts w:ascii="Times New Roman" w:hAnsi="Times New Roman"/>
          <w:color w:val="000000" w:themeColor="text1"/>
          <w:sz w:val="24"/>
          <w:szCs w:val="24"/>
        </w:rPr>
        <w:t xml:space="preserve"> jednotlivci budú zapojení do systému </w:t>
      </w:r>
      <w:proofErr w:type="spellStart"/>
      <w:r w:rsidR="00FF0638" w:rsidRPr="00FF0638">
        <w:rPr>
          <w:rFonts w:ascii="Times New Roman" w:hAnsi="Times New Roman"/>
          <w:color w:val="000000" w:themeColor="text1"/>
          <w:sz w:val="24"/>
          <w:szCs w:val="24"/>
        </w:rPr>
        <w:t>separácie</w:t>
      </w:r>
      <w:proofErr w:type="spellEnd"/>
      <w:r w:rsidR="00FF0638" w:rsidRPr="00FF0638">
        <w:rPr>
          <w:rFonts w:ascii="Times New Roman" w:hAnsi="Times New Roman"/>
          <w:color w:val="000000" w:themeColor="text1"/>
          <w:sz w:val="24"/>
          <w:szCs w:val="24"/>
        </w:rPr>
        <w:t xml:space="preserve">, avšak oni samotní budú </w:t>
      </w:r>
      <w:proofErr w:type="spellStart"/>
      <w:r w:rsidR="00FF0638" w:rsidRPr="00FF0638">
        <w:rPr>
          <w:rFonts w:ascii="Times New Roman" w:hAnsi="Times New Roman"/>
          <w:color w:val="000000" w:themeColor="text1"/>
          <w:sz w:val="24"/>
          <w:szCs w:val="24"/>
        </w:rPr>
        <w:t>určovať</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optimálnu</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mieru</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recyklácie</w:t>
      </w:r>
      <w:proofErr w:type="spellEnd"/>
      <w:r w:rsidR="00FF0638" w:rsidRPr="00FF0638">
        <w:rPr>
          <w:rFonts w:ascii="Times New Roman" w:hAnsi="Times New Roman"/>
          <w:color w:val="000000" w:themeColor="text1"/>
          <w:sz w:val="24"/>
          <w:szCs w:val="24"/>
        </w:rPr>
        <w:t xml:space="preserve"> a </w:t>
      </w:r>
      <w:proofErr w:type="spellStart"/>
      <w:r w:rsidR="00FF0638" w:rsidRPr="00FF0638">
        <w:rPr>
          <w:rFonts w:ascii="Times New Roman" w:hAnsi="Times New Roman"/>
          <w:color w:val="000000" w:themeColor="text1"/>
          <w:sz w:val="24"/>
          <w:szCs w:val="24"/>
        </w:rPr>
        <w:t>separovania</w:t>
      </w:r>
      <w:proofErr w:type="spellEnd"/>
      <w:r w:rsidR="00FF0638" w:rsidRPr="00FF0638">
        <w:rPr>
          <w:rFonts w:ascii="Times New Roman" w:hAnsi="Times New Roman"/>
          <w:color w:val="000000" w:themeColor="text1"/>
          <w:sz w:val="24"/>
          <w:szCs w:val="24"/>
        </w:rPr>
        <w:t xml:space="preserve"> odpadu.  Strategickou </w:t>
      </w:r>
      <w:proofErr w:type="spellStart"/>
      <w:r w:rsidR="00FF0638" w:rsidRPr="00FF0638">
        <w:rPr>
          <w:rFonts w:ascii="Times New Roman" w:hAnsi="Times New Roman"/>
          <w:color w:val="000000" w:themeColor="text1"/>
          <w:sz w:val="24"/>
          <w:szCs w:val="24"/>
        </w:rPr>
        <w:t>víziou</w:t>
      </w:r>
      <w:proofErr w:type="spellEnd"/>
      <w:r w:rsidR="00FF0638" w:rsidRPr="00FF0638">
        <w:rPr>
          <w:rFonts w:ascii="Times New Roman" w:hAnsi="Times New Roman"/>
          <w:color w:val="000000" w:themeColor="text1"/>
          <w:sz w:val="24"/>
          <w:szCs w:val="24"/>
        </w:rPr>
        <w:t xml:space="preserve"> je </w:t>
      </w:r>
      <w:proofErr w:type="spellStart"/>
      <w:r w:rsidR="00FF0638" w:rsidRPr="00FF0638">
        <w:rPr>
          <w:rFonts w:ascii="Times New Roman" w:hAnsi="Times New Roman"/>
          <w:color w:val="000000" w:themeColor="text1"/>
          <w:sz w:val="24"/>
          <w:szCs w:val="24"/>
        </w:rPr>
        <w:t>zabezpečovanie</w:t>
      </w:r>
      <w:proofErr w:type="spellEnd"/>
      <w:r w:rsidR="00FF0638" w:rsidRPr="00FF0638">
        <w:rPr>
          <w:rFonts w:ascii="Times New Roman" w:hAnsi="Times New Roman"/>
          <w:color w:val="000000" w:themeColor="text1"/>
          <w:sz w:val="24"/>
          <w:szCs w:val="24"/>
        </w:rPr>
        <w:t xml:space="preserve"> odpadového </w:t>
      </w:r>
      <w:proofErr w:type="spellStart"/>
      <w:r w:rsidR="00FF0638" w:rsidRPr="00FF0638">
        <w:rPr>
          <w:rFonts w:ascii="Times New Roman" w:hAnsi="Times New Roman"/>
          <w:color w:val="000000" w:themeColor="text1"/>
          <w:sz w:val="24"/>
          <w:szCs w:val="24"/>
        </w:rPr>
        <w:t>hospodárstva</w:t>
      </w:r>
      <w:proofErr w:type="spellEnd"/>
      <w:r w:rsidR="00FF0638" w:rsidRPr="00FF0638">
        <w:rPr>
          <w:rFonts w:ascii="Times New Roman" w:hAnsi="Times New Roman"/>
          <w:color w:val="000000" w:themeColor="text1"/>
          <w:sz w:val="24"/>
          <w:szCs w:val="24"/>
        </w:rPr>
        <w:t xml:space="preserve"> na základe </w:t>
      </w:r>
      <w:proofErr w:type="spellStart"/>
      <w:r w:rsidR="00FF0638" w:rsidRPr="00FF0638">
        <w:rPr>
          <w:rFonts w:ascii="Times New Roman" w:hAnsi="Times New Roman"/>
          <w:color w:val="000000" w:themeColor="text1"/>
          <w:sz w:val="24"/>
          <w:szCs w:val="24"/>
        </w:rPr>
        <w:t>trhovej</w:t>
      </w:r>
      <w:proofErr w:type="spellEnd"/>
      <w:r w:rsidR="00FF0638" w:rsidRPr="00FF0638">
        <w:rPr>
          <w:rFonts w:ascii="Times New Roman" w:hAnsi="Times New Roman"/>
          <w:color w:val="000000" w:themeColor="text1"/>
          <w:sz w:val="24"/>
          <w:szCs w:val="24"/>
        </w:rPr>
        <w:t xml:space="preserve"> ceny, </w:t>
      </w:r>
      <w:proofErr w:type="spellStart"/>
      <w:r w:rsidR="00FF0638" w:rsidRPr="00FF0638">
        <w:rPr>
          <w:rFonts w:ascii="Times New Roman" w:hAnsi="Times New Roman"/>
          <w:color w:val="000000" w:themeColor="text1"/>
          <w:sz w:val="24"/>
          <w:szCs w:val="24"/>
        </w:rPr>
        <w:t>ktorá</w:t>
      </w:r>
      <w:proofErr w:type="spellEnd"/>
      <w:r w:rsidR="00FF0638" w:rsidRPr="00FF0638">
        <w:rPr>
          <w:rFonts w:ascii="Times New Roman" w:hAnsi="Times New Roman"/>
          <w:color w:val="000000" w:themeColor="text1"/>
          <w:sz w:val="24"/>
          <w:szCs w:val="24"/>
        </w:rPr>
        <w:t xml:space="preserve"> bude </w:t>
      </w:r>
      <w:proofErr w:type="spellStart"/>
      <w:r w:rsidR="00FF0638" w:rsidRPr="00FF0638">
        <w:rPr>
          <w:rFonts w:ascii="Times New Roman" w:hAnsi="Times New Roman"/>
          <w:color w:val="000000" w:themeColor="text1"/>
          <w:sz w:val="24"/>
          <w:szCs w:val="24"/>
        </w:rPr>
        <w:t>optimálnym</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regulátorom</w:t>
      </w:r>
      <w:proofErr w:type="spellEnd"/>
      <w:r w:rsidR="00FF0638" w:rsidRPr="00FF0638">
        <w:rPr>
          <w:rFonts w:ascii="Times New Roman" w:hAnsi="Times New Roman"/>
          <w:color w:val="000000" w:themeColor="text1"/>
          <w:sz w:val="24"/>
          <w:szCs w:val="24"/>
        </w:rPr>
        <w:t xml:space="preserve"> množstva vyprodukovaného odpadu, množstva recyklovaného a separovaného odpadu, ako aj optimalizátor tvorby odpadu. </w:t>
      </w:r>
      <w:proofErr w:type="spellStart"/>
      <w:r w:rsidR="00FF0638" w:rsidRPr="00FF0638">
        <w:rPr>
          <w:rFonts w:ascii="Times New Roman" w:hAnsi="Times New Roman"/>
          <w:color w:val="000000" w:themeColor="text1"/>
          <w:sz w:val="24"/>
          <w:szCs w:val="24"/>
        </w:rPr>
        <w:t>Zodpovednosť</w:t>
      </w:r>
      <w:proofErr w:type="spellEnd"/>
      <w:r w:rsidR="00FF0638" w:rsidRPr="00FF0638">
        <w:rPr>
          <w:rFonts w:ascii="Times New Roman" w:hAnsi="Times New Roman"/>
          <w:color w:val="000000" w:themeColor="text1"/>
          <w:sz w:val="24"/>
          <w:szCs w:val="24"/>
        </w:rPr>
        <w:t xml:space="preserve"> za odpad bude </w:t>
      </w:r>
      <w:proofErr w:type="spellStart"/>
      <w:r w:rsidR="00FF0638" w:rsidRPr="00FF0638">
        <w:rPr>
          <w:rFonts w:ascii="Times New Roman" w:hAnsi="Times New Roman"/>
          <w:color w:val="000000" w:themeColor="text1"/>
          <w:sz w:val="24"/>
          <w:szCs w:val="24"/>
        </w:rPr>
        <w:t>prenesená</w:t>
      </w:r>
      <w:proofErr w:type="spellEnd"/>
      <w:r w:rsidR="00FF0638" w:rsidRPr="00FF0638">
        <w:rPr>
          <w:rFonts w:ascii="Times New Roman" w:hAnsi="Times New Roman"/>
          <w:color w:val="000000" w:themeColor="text1"/>
          <w:sz w:val="24"/>
          <w:szCs w:val="24"/>
        </w:rPr>
        <w:t xml:space="preserve"> v </w:t>
      </w:r>
      <w:proofErr w:type="spellStart"/>
      <w:r w:rsidR="00FF0638" w:rsidRPr="00FF0638">
        <w:rPr>
          <w:rFonts w:ascii="Times New Roman" w:hAnsi="Times New Roman"/>
          <w:color w:val="000000" w:themeColor="text1"/>
          <w:sz w:val="24"/>
          <w:szCs w:val="24"/>
        </w:rPr>
        <w:t>čo</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najväčšej</w:t>
      </w:r>
      <w:proofErr w:type="spellEnd"/>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miere</w:t>
      </w:r>
      <w:proofErr w:type="spellEnd"/>
      <w:r w:rsidR="00FF0638" w:rsidRPr="00FF0638">
        <w:rPr>
          <w:rFonts w:ascii="Times New Roman" w:hAnsi="Times New Roman"/>
          <w:color w:val="000000" w:themeColor="text1"/>
          <w:sz w:val="24"/>
          <w:szCs w:val="24"/>
        </w:rPr>
        <w:t xml:space="preserve"> k jeho </w:t>
      </w:r>
      <w:proofErr w:type="spellStart"/>
      <w:r w:rsidR="00FF0638" w:rsidRPr="00FF0638">
        <w:rPr>
          <w:rFonts w:ascii="Times New Roman" w:hAnsi="Times New Roman"/>
          <w:color w:val="000000" w:themeColor="text1"/>
          <w:sz w:val="24"/>
          <w:szCs w:val="24"/>
        </w:rPr>
        <w:t>pôvodcovi</w:t>
      </w:r>
      <w:proofErr w:type="spellEnd"/>
      <w:r w:rsidR="00FF0638" w:rsidRPr="00FF0638">
        <w:rPr>
          <w:rFonts w:ascii="Times New Roman" w:hAnsi="Times New Roman"/>
          <w:color w:val="000000" w:themeColor="text1"/>
          <w:sz w:val="24"/>
          <w:szCs w:val="24"/>
        </w:rPr>
        <w:t xml:space="preserve"> – občanovi.  </w:t>
      </w:r>
    </w:p>
    <w:p w:rsidR="00333768" w:rsidRPr="00FF0638" w:rsidRDefault="00333768" w:rsidP="00FF0638">
      <w:pPr>
        <w:pStyle w:val="Bezriadkovania"/>
        <w:spacing w:line="276" w:lineRule="auto"/>
        <w:jc w:val="both"/>
        <w:rPr>
          <w:rFonts w:ascii="Times New Roman" w:hAnsi="Times New Roman"/>
          <w:color w:val="000000" w:themeColor="text1"/>
          <w:sz w:val="24"/>
          <w:szCs w:val="24"/>
        </w:rPr>
      </w:pPr>
    </w:p>
    <w:p w:rsidR="00B474F7" w:rsidRPr="00BB757D" w:rsidRDefault="00333768" w:rsidP="00BB757D">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FF0638" w:rsidRPr="00FF0638">
        <w:rPr>
          <w:rFonts w:ascii="Times New Roman" w:hAnsi="Times New Roman"/>
          <w:color w:val="000000" w:themeColor="text1"/>
          <w:sz w:val="24"/>
          <w:szCs w:val="24"/>
        </w:rPr>
        <w:t xml:space="preserve">Mesto stanoví všeobecné podmienky systému odpadového </w:t>
      </w:r>
      <w:proofErr w:type="spellStart"/>
      <w:r w:rsidR="00FF0638" w:rsidRPr="00FF0638">
        <w:rPr>
          <w:rFonts w:ascii="Times New Roman" w:hAnsi="Times New Roman"/>
          <w:color w:val="000000" w:themeColor="text1"/>
          <w:sz w:val="24"/>
          <w:szCs w:val="24"/>
        </w:rPr>
        <w:t>hospodárstva</w:t>
      </w:r>
      <w:proofErr w:type="spellEnd"/>
      <w:r w:rsidR="00FF0638" w:rsidRPr="00FF0638">
        <w:rPr>
          <w:rFonts w:ascii="Times New Roman" w:hAnsi="Times New Roman"/>
          <w:color w:val="000000" w:themeColor="text1"/>
          <w:sz w:val="24"/>
          <w:szCs w:val="24"/>
        </w:rPr>
        <w:t xml:space="preserve"> s </w:t>
      </w:r>
      <w:proofErr w:type="spellStart"/>
      <w:r w:rsidR="00FF0638" w:rsidRPr="00FF0638">
        <w:rPr>
          <w:rFonts w:ascii="Times New Roman" w:hAnsi="Times New Roman"/>
          <w:color w:val="000000" w:themeColor="text1"/>
          <w:sz w:val="24"/>
          <w:szCs w:val="24"/>
        </w:rPr>
        <w:t>dôrazom</w:t>
      </w:r>
      <w:proofErr w:type="spellEnd"/>
      <w:r w:rsidR="00FF0638" w:rsidRPr="00FF0638">
        <w:rPr>
          <w:rFonts w:ascii="Times New Roman" w:hAnsi="Times New Roman"/>
          <w:color w:val="000000" w:themeColor="text1"/>
          <w:sz w:val="24"/>
          <w:szCs w:val="24"/>
        </w:rPr>
        <w:t xml:space="preserve"> na cenu a množstvo odpadu. Stanoví všeobecný poplatok za odpad, ktorého výška bude</w:t>
      </w:r>
      <w:r w:rsidR="00FF0638" w:rsidRPr="00FF0638">
        <w:rPr>
          <w:rFonts w:ascii="Times New Roman" w:hAnsi="Times New Roman"/>
          <w:color w:val="000000" w:themeColor="text1"/>
          <w:sz w:val="24"/>
          <w:szCs w:val="24"/>
          <w:lang w:val="sk-SK"/>
        </w:rPr>
        <w:t xml:space="preserve"> závisieť</w:t>
      </w:r>
      <w:r w:rsidR="00FF0638" w:rsidRPr="00FF0638">
        <w:rPr>
          <w:rFonts w:ascii="Times New Roman" w:hAnsi="Times New Roman"/>
          <w:color w:val="000000" w:themeColor="text1"/>
          <w:sz w:val="24"/>
          <w:szCs w:val="24"/>
        </w:rPr>
        <w:t xml:space="preserve"> od množstva vyprodukovaného odpadu. Mesto bude </w:t>
      </w:r>
      <w:proofErr w:type="spellStart"/>
      <w:r w:rsidR="00FF0638" w:rsidRPr="00FF0638">
        <w:rPr>
          <w:rFonts w:ascii="Times New Roman" w:hAnsi="Times New Roman"/>
          <w:color w:val="000000" w:themeColor="text1"/>
          <w:sz w:val="24"/>
          <w:szCs w:val="24"/>
        </w:rPr>
        <w:t>podporovať</w:t>
      </w:r>
      <w:proofErr w:type="spellEnd"/>
      <w:r w:rsidR="00FF0638" w:rsidRPr="00FF0638">
        <w:rPr>
          <w:rFonts w:ascii="Times New Roman" w:hAnsi="Times New Roman"/>
          <w:color w:val="000000" w:themeColor="text1"/>
          <w:sz w:val="24"/>
          <w:szCs w:val="24"/>
        </w:rPr>
        <w:t xml:space="preserve"> len</w:t>
      </w:r>
      <w:r w:rsidR="00FF0638" w:rsidRPr="00FF0638">
        <w:rPr>
          <w:rFonts w:ascii="Times New Roman" w:hAnsi="Times New Roman"/>
          <w:color w:val="000000" w:themeColor="text1"/>
          <w:sz w:val="24"/>
          <w:szCs w:val="24"/>
          <w:lang w:val="sk-SK"/>
        </w:rPr>
        <w:t xml:space="preserve"> dobrovoľnú</w:t>
      </w:r>
      <w:r w:rsidR="00FF0638" w:rsidRPr="00FF0638">
        <w:rPr>
          <w:rFonts w:ascii="Times New Roman" w:hAnsi="Times New Roman"/>
          <w:color w:val="000000" w:themeColor="text1"/>
          <w:sz w:val="24"/>
          <w:szCs w:val="24"/>
        </w:rPr>
        <w:t xml:space="preserve"> </w:t>
      </w:r>
      <w:proofErr w:type="spellStart"/>
      <w:r w:rsidR="00FF0638" w:rsidRPr="00FF0638">
        <w:rPr>
          <w:rFonts w:ascii="Times New Roman" w:hAnsi="Times New Roman"/>
          <w:color w:val="000000" w:themeColor="text1"/>
          <w:sz w:val="24"/>
          <w:szCs w:val="24"/>
        </w:rPr>
        <w:t>separáciu</w:t>
      </w:r>
      <w:proofErr w:type="spellEnd"/>
      <w:r w:rsidR="00FF0638" w:rsidRPr="00FF0638">
        <w:rPr>
          <w:rFonts w:ascii="Times New Roman" w:hAnsi="Times New Roman"/>
          <w:color w:val="000000" w:themeColor="text1"/>
          <w:sz w:val="24"/>
          <w:szCs w:val="24"/>
        </w:rPr>
        <w:t xml:space="preserve">, na </w:t>
      </w:r>
      <w:proofErr w:type="spellStart"/>
      <w:r w:rsidR="00FF0638" w:rsidRPr="00FF0638">
        <w:rPr>
          <w:rFonts w:ascii="Times New Roman" w:hAnsi="Times New Roman"/>
          <w:color w:val="000000" w:themeColor="text1"/>
          <w:sz w:val="24"/>
          <w:szCs w:val="24"/>
        </w:rPr>
        <w:t>ktorú</w:t>
      </w:r>
      <w:proofErr w:type="spellEnd"/>
      <w:r w:rsidR="00FF0638" w:rsidRPr="00FF0638">
        <w:rPr>
          <w:rFonts w:ascii="Times New Roman" w:hAnsi="Times New Roman"/>
          <w:color w:val="000000" w:themeColor="text1"/>
          <w:sz w:val="24"/>
          <w:szCs w:val="24"/>
        </w:rPr>
        <w:t xml:space="preserve"> bude </w:t>
      </w:r>
      <w:proofErr w:type="spellStart"/>
      <w:r w:rsidR="00FF0638" w:rsidRPr="00FF0638">
        <w:rPr>
          <w:rFonts w:ascii="Times New Roman" w:hAnsi="Times New Roman"/>
          <w:color w:val="000000" w:themeColor="text1"/>
          <w:sz w:val="24"/>
          <w:szCs w:val="24"/>
        </w:rPr>
        <w:t>využívať</w:t>
      </w:r>
      <w:proofErr w:type="spellEnd"/>
      <w:r w:rsidR="00FF0638" w:rsidRPr="00FF0638">
        <w:rPr>
          <w:rFonts w:ascii="Times New Roman" w:hAnsi="Times New Roman"/>
          <w:color w:val="000000" w:themeColor="text1"/>
          <w:sz w:val="24"/>
          <w:szCs w:val="24"/>
        </w:rPr>
        <w:t xml:space="preserve"> zdroje EU a </w:t>
      </w:r>
      <w:proofErr w:type="spellStart"/>
      <w:r w:rsidR="00FF0638" w:rsidRPr="00FF0638">
        <w:rPr>
          <w:rFonts w:ascii="Times New Roman" w:hAnsi="Times New Roman"/>
          <w:color w:val="000000" w:themeColor="text1"/>
          <w:sz w:val="24"/>
          <w:szCs w:val="24"/>
        </w:rPr>
        <w:t>štátu</w:t>
      </w:r>
      <w:proofErr w:type="spellEnd"/>
      <w:r w:rsidR="00FF0638" w:rsidRPr="00FF0638">
        <w:rPr>
          <w:rFonts w:ascii="Times New Roman" w:hAnsi="Times New Roman"/>
          <w:color w:val="000000" w:themeColor="text1"/>
          <w:sz w:val="24"/>
          <w:szCs w:val="24"/>
        </w:rPr>
        <w:t>.</w:t>
      </w:r>
    </w:p>
    <w:p w:rsidR="00B474F7" w:rsidRPr="00FF0638" w:rsidRDefault="00B474F7" w:rsidP="00D76FA4">
      <w:pPr>
        <w:spacing w:line="276" w:lineRule="auto"/>
        <w:jc w:val="both"/>
      </w:pPr>
      <w:r w:rsidRPr="00FF0638">
        <w:t xml:space="preserve"> </w:t>
      </w:r>
    </w:p>
    <w:p w:rsidR="009C4CE9" w:rsidRPr="003C41C4" w:rsidRDefault="00D76FA4" w:rsidP="00D76FA4">
      <w:pPr>
        <w:spacing w:line="276" w:lineRule="auto"/>
        <w:rPr>
          <w:sz w:val="28"/>
          <w:szCs w:val="28"/>
        </w:rPr>
      </w:pPr>
      <w:r>
        <w:rPr>
          <w:b/>
          <w:sz w:val="28"/>
          <w:szCs w:val="28"/>
        </w:rPr>
        <w:t>4.</w:t>
      </w:r>
      <w:r w:rsidR="009C4CE9" w:rsidRPr="003C41C4">
        <w:rPr>
          <w:b/>
          <w:sz w:val="28"/>
          <w:szCs w:val="28"/>
        </w:rPr>
        <w:t xml:space="preserve">Základná charakteristika </w:t>
      </w:r>
      <w:r>
        <w:rPr>
          <w:b/>
          <w:sz w:val="28"/>
          <w:szCs w:val="28"/>
        </w:rPr>
        <w:t>mesta</w:t>
      </w:r>
      <w:r w:rsidR="00930911" w:rsidRPr="003C41C4">
        <w:rPr>
          <w:b/>
          <w:sz w:val="28"/>
          <w:szCs w:val="28"/>
        </w:rPr>
        <w:t xml:space="preserve"> </w:t>
      </w:r>
    </w:p>
    <w:p w:rsidR="0064752E" w:rsidRDefault="0064752E" w:rsidP="0064752E">
      <w:pPr>
        <w:spacing w:line="276" w:lineRule="auto"/>
        <w:jc w:val="both"/>
      </w:pPr>
    </w:p>
    <w:p w:rsidR="0064752E" w:rsidRDefault="0064752E" w:rsidP="0064752E">
      <w:pPr>
        <w:spacing w:line="276" w:lineRule="auto"/>
        <w:jc w:val="both"/>
      </w:pPr>
      <w:r>
        <w:t xml:space="preserve">     Mesto Nováky je priemyselným centrom regiónu Horná Nitra a okresu Prievidza. Zahŕňa katastrálne územie mesta Nováky s časťami Nováky, Laskár a Horné </w:t>
      </w:r>
      <w:proofErr w:type="spellStart"/>
      <w:r>
        <w:t>Lelovce</w:t>
      </w:r>
      <w:proofErr w:type="spellEnd"/>
      <w:r>
        <w:t xml:space="preserve">. Mesto je samostatný územný samosprávny a správny celok Slovenskej republiky, združujúci osoby ktoré majú na jeho území trvalý pobyt. Základnou úlohou mesta pri výkone samosprávy je starostlivosť o všestranný rozvoj územia a potreby jeho obyvateľov. Obyvatelia mesta sa zúčastňujú na samospráve mesta, z čoho im vyplývajú práva i povinnosti. Mesto samostatne rozhoduje a uskutočňuje všetky úkony súvisiace so správou mesta a jeho majetku, všetky záležitosti ktoré ako samosprávnu pôsobnosť upravuje zákon.   </w:t>
      </w:r>
    </w:p>
    <w:p w:rsidR="00930911" w:rsidRDefault="00930911" w:rsidP="0064752E">
      <w:pPr>
        <w:spacing w:line="276" w:lineRule="auto"/>
        <w:jc w:val="both"/>
      </w:pPr>
    </w:p>
    <w:p w:rsidR="009C4CE9" w:rsidRDefault="0064752E" w:rsidP="003A3F6C">
      <w:pPr>
        <w:spacing w:line="276" w:lineRule="auto"/>
        <w:jc w:val="both"/>
        <w:rPr>
          <w:b/>
        </w:rPr>
      </w:pPr>
      <w:r>
        <w:rPr>
          <w:b/>
        </w:rPr>
        <w:t xml:space="preserve">4.1 </w:t>
      </w:r>
      <w:r w:rsidR="00915579">
        <w:rPr>
          <w:b/>
        </w:rPr>
        <w:t>Geografické údaje</w:t>
      </w:r>
    </w:p>
    <w:p w:rsidR="00333768" w:rsidRDefault="00333768" w:rsidP="003A3F6C">
      <w:pPr>
        <w:spacing w:line="276" w:lineRule="auto"/>
        <w:jc w:val="both"/>
        <w:rPr>
          <w:b/>
        </w:rPr>
      </w:pPr>
    </w:p>
    <w:p w:rsidR="00BB757D" w:rsidRDefault="00BB757D" w:rsidP="00BB757D">
      <w:pPr>
        <w:spacing w:line="276" w:lineRule="auto"/>
        <w:jc w:val="both"/>
      </w:pPr>
      <w:r w:rsidRPr="00631083">
        <w:t xml:space="preserve">Geografická poloha mesta  : </w:t>
      </w:r>
      <w:r>
        <w:tab/>
      </w:r>
      <w:r w:rsidRPr="00631083">
        <w:t>Horná Nitra</w:t>
      </w:r>
      <w:r>
        <w:t xml:space="preserve">  </w:t>
      </w:r>
    </w:p>
    <w:p w:rsidR="00BB757D" w:rsidRPr="00631083" w:rsidRDefault="00BB757D" w:rsidP="00BB757D">
      <w:pPr>
        <w:spacing w:line="276" w:lineRule="auto"/>
        <w:ind w:left="2832"/>
      </w:pPr>
      <w:r>
        <w:t xml:space="preserve">Zemepisná </w:t>
      </w:r>
      <w:r w:rsidRPr="00631083">
        <w:t xml:space="preserve">šírka: </w:t>
      </w:r>
      <w:r w:rsidRPr="00631083">
        <w:rPr>
          <w:b/>
          <w:bCs/>
        </w:rPr>
        <w:t>48.7133</w:t>
      </w:r>
      <w:r>
        <w:t xml:space="preserve">, </w:t>
      </w:r>
      <w:r>
        <w:tab/>
      </w:r>
      <w:r>
        <w:tab/>
      </w:r>
      <w:r w:rsidRPr="00631083">
        <w:t xml:space="preserve">Dĺžka: </w:t>
      </w:r>
      <w:r w:rsidRPr="00631083">
        <w:rPr>
          <w:b/>
          <w:bCs/>
        </w:rPr>
        <w:t>18.5394</w:t>
      </w:r>
      <w:r w:rsidRPr="00631083">
        <w:br/>
      </w:r>
      <w:r>
        <w:t>48° 42′ 48″ Severná</w:t>
      </w:r>
      <w:r w:rsidRPr="00631083">
        <w:t xml:space="preserve"> </w:t>
      </w:r>
      <w:r>
        <w:tab/>
      </w:r>
      <w:r>
        <w:tab/>
      </w:r>
      <w:r>
        <w:tab/>
      </w:r>
      <w:r w:rsidRPr="00631083">
        <w:t>18° 32′ 22″ Východná</w:t>
      </w:r>
    </w:p>
    <w:p w:rsidR="008870CA" w:rsidRDefault="00BB757D" w:rsidP="008870CA">
      <w:pPr>
        <w:spacing w:line="276" w:lineRule="auto"/>
        <w:jc w:val="both"/>
      </w:pPr>
      <w:r>
        <w:t>Susedné mestá a obce :</w:t>
      </w:r>
      <w:r>
        <w:tab/>
      </w:r>
      <w:r w:rsidRPr="00631083">
        <w:t>Prievidza, Bojnice, Koš, Zemianske Kostoľany</w:t>
      </w:r>
      <w:r w:rsidR="008870CA" w:rsidRPr="008870CA">
        <w:t xml:space="preserve"> </w:t>
      </w:r>
    </w:p>
    <w:p w:rsidR="008A767F" w:rsidRDefault="008A767F" w:rsidP="008870CA">
      <w:pPr>
        <w:spacing w:line="276" w:lineRule="auto"/>
        <w:jc w:val="both"/>
        <w:rPr>
          <w:vertAlign w:val="superscript"/>
        </w:rPr>
      </w:pPr>
      <w:r>
        <w:t xml:space="preserve">Celková rozloha mesta : </w:t>
      </w:r>
      <w:r w:rsidR="00333768">
        <w:t xml:space="preserve">       </w:t>
      </w:r>
      <w:r>
        <w:t>19,29 km</w:t>
      </w:r>
      <w:r>
        <w:rPr>
          <w:vertAlign w:val="superscript"/>
        </w:rPr>
        <w:t>2</w:t>
      </w:r>
    </w:p>
    <w:p w:rsidR="008A767F" w:rsidRPr="008A767F" w:rsidRDefault="008A767F" w:rsidP="008870CA">
      <w:pPr>
        <w:spacing w:line="276" w:lineRule="auto"/>
        <w:jc w:val="both"/>
      </w:pPr>
      <w:r>
        <w:t xml:space="preserve">Nadmorská výška :        </w:t>
      </w:r>
      <w:r w:rsidR="00333768">
        <w:t xml:space="preserve">       </w:t>
      </w:r>
      <w:r>
        <w:t xml:space="preserve"> 224 m</w:t>
      </w:r>
    </w:p>
    <w:p w:rsidR="00333768" w:rsidRDefault="008A767F" w:rsidP="008A767F">
      <w:pPr>
        <w:spacing w:line="276" w:lineRule="auto"/>
        <w:jc w:val="both"/>
      </w:pPr>
      <w:r>
        <w:t xml:space="preserve">   </w:t>
      </w:r>
    </w:p>
    <w:p w:rsidR="008A767F" w:rsidRPr="00BB757D" w:rsidRDefault="008A767F" w:rsidP="008A767F">
      <w:pPr>
        <w:spacing w:line="276" w:lineRule="auto"/>
        <w:jc w:val="both"/>
      </w:pPr>
      <w:r>
        <w:t xml:space="preserve"> </w:t>
      </w:r>
      <w:r w:rsidRPr="00631083">
        <w:t xml:space="preserve">Územie mesta sa nachádza v prechodnej oblasti medzi stredným a západným Slovenskom v Hornonitrianskej kotline, rozprestierajúc sa prevažne v jej </w:t>
      </w:r>
      <w:proofErr w:type="spellStart"/>
      <w:r w:rsidRPr="00631083">
        <w:t>podcelku</w:t>
      </w:r>
      <w:proofErr w:type="spellEnd"/>
      <w:r w:rsidRPr="00631083">
        <w:t xml:space="preserve"> nazývanom Prievidzská kotlina, </w:t>
      </w:r>
      <w:smartTag w:uri="urn:schemas-microsoft-com:office:smarttags" w:element="metricconverter">
        <w:smartTagPr>
          <w:attr w:name="ProductID" w:val="0,7 m"/>
        </w:smartTagPr>
        <w:r w:rsidRPr="00631083">
          <w:t>10 km</w:t>
        </w:r>
      </w:smartTag>
      <w:r>
        <w:t xml:space="preserve"> južne od okresného mesta</w:t>
      </w:r>
      <w:r w:rsidRPr="00631083">
        <w:t>. Kotlinu obklopujú predhoria Strážovských vrchov, Žiaru a Vtáčnika. Z hľadiska územného členenia sú Nováky súčasťou okresu Prievidza, prvého v poradí medzi deviatimi okresmi Trenčianskeho kraja</w:t>
      </w:r>
      <w:r>
        <w:t>.</w:t>
      </w:r>
    </w:p>
    <w:p w:rsidR="00BB757D" w:rsidRDefault="00BB757D"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Pr="00631083" w:rsidRDefault="00333768" w:rsidP="00BB757D">
      <w:pPr>
        <w:spacing w:line="276" w:lineRule="auto"/>
        <w:jc w:val="both"/>
      </w:pPr>
      <w:r w:rsidRPr="00333768">
        <w:rPr>
          <w:noProof/>
        </w:rPr>
        <w:lastRenderedPageBreak/>
        <w:drawing>
          <wp:anchor distT="0" distB="0" distL="0" distR="114935" simplePos="0" relativeHeight="251667456" behindDoc="0" locked="0" layoutInCell="1" allowOverlap="1">
            <wp:simplePos x="0" y="0"/>
            <wp:positionH relativeFrom="column">
              <wp:posOffset>14605</wp:posOffset>
            </wp:positionH>
            <wp:positionV relativeFrom="line">
              <wp:posOffset>-185420</wp:posOffset>
            </wp:positionV>
            <wp:extent cx="5829300" cy="4208145"/>
            <wp:effectExtent l="19050" t="19050" r="19050" b="20955"/>
            <wp:wrapSquare wrapText="bothSides"/>
            <wp:docPr id="6"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0" cy="4208145"/>
                    </a:xfrm>
                    <a:prstGeom prst="rect">
                      <a:avLst/>
                    </a:prstGeom>
                    <a:solidFill>
                      <a:srgbClr val="FFFFFF"/>
                    </a:solidFill>
                    <a:ln w="6350">
                      <a:solidFill>
                        <a:srgbClr val="000000"/>
                      </a:solidFill>
                      <a:miter lim="800000"/>
                      <a:headEnd/>
                      <a:tailEnd/>
                    </a:ln>
                  </pic:spPr>
                </pic:pic>
              </a:graphicData>
            </a:graphic>
          </wp:anchor>
        </w:drawing>
      </w:r>
    </w:p>
    <w:p w:rsidR="00DC7FEC" w:rsidRDefault="00DC7FEC" w:rsidP="0064752E">
      <w:pPr>
        <w:spacing w:line="276" w:lineRule="auto"/>
        <w:jc w:val="both"/>
        <w:rPr>
          <w:b/>
        </w:rPr>
      </w:pPr>
    </w:p>
    <w:p w:rsidR="005D54F9" w:rsidRDefault="0064752E" w:rsidP="0064752E">
      <w:pPr>
        <w:spacing w:line="276" w:lineRule="auto"/>
        <w:jc w:val="both"/>
        <w:rPr>
          <w:b/>
        </w:rPr>
      </w:pPr>
      <w:r>
        <w:rPr>
          <w:b/>
        </w:rPr>
        <w:t xml:space="preserve">4.2 </w:t>
      </w:r>
      <w:r w:rsidR="00915579" w:rsidRPr="00915579">
        <w:rPr>
          <w:b/>
        </w:rPr>
        <w:t xml:space="preserve">Demografické údaje </w:t>
      </w:r>
    </w:p>
    <w:p w:rsidR="00BB757D" w:rsidRDefault="00BB757D" w:rsidP="00BB757D">
      <w:pPr>
        <w:pStyle w:val="Standard"/>
      </w:pPr>
      <w:r>
        <w:rPr>
          <w:bCs/>
        </w:rPr>
        <w:t xml:space="preserve">Počet obyvateľov: </w:t>
      </w:r>
      <w:r>
        <w:t xml:space="preserve"> 4 284 (stav k 31. 12. 2015)</w:t>
      </w:r>
    </w:p>
    <w:p w:rsidR="00BB757D" w:rsidRDefault="00BB757D" w:rsidP="00BB757D">
      <w:pPr>
        <w:pStyle w:val="Standard"/>
      </w:pPr>
      <w:r>
        <w:rPr>
          <w:bCs/>
          <w:color w:val="000000"/>
        </w:rPr>
        <w:t xml:space="preserve">Muži:                      </w:t>
      </w:r>
      <w:r>
        <w:rPr>
          <w:color w:val="000000"/>
        </w:rPr>
        <w:t>2104</w:t>
      </w:r>
    </w:p>
    <w:p w:rsidR="00BB757D" w:rsidRDefault="00BB757D" w:rsidP="00BB757D">
      <w:pPr>
        <w:pStyle w:val="Standard"/>
      </w:pPr>
      <w:r>
        <w:rPr>
          <w:bCs/>
          <w:color w:val="000000"/>
        </w:rPr>
        <w:t xml:space="preserve">Ženy:                      </w:t>
      </w:r>
      <w:r>
        <w:rPr>
          <w:color w:val="000000"/>
        </w:rPr>
        <w:t>2180</w:t>
      </w:r>
    </w:p>
    <w:p w:rsidR="00BB757D" w:rsidRDefault="00BB757D" w:rsidP="00BB757D">
      <w:pPr>
        <w:pStyle w:val="Standard"/>
      </w:pPr>
      <w:r>
        <w:rPr>
          <w:bCs/>
        </w:rPr>
        <w:t xml:space="preserve">Počet sobášov:           </w:t>
      </w:r>
      <w:r>
        <w:t xml:space="preserve"> 28 (37 občanov mesta Nováky)</w:t>
      </w:r>
    </w:p>
    <w:p w:rsidR="00BB757D" w:rsidRDefault="00BB757D" w:rsidP="00BB757D">
      <w:pPr>
        <w:pStyle w:val="Standard"/>
      </w:pPr>
      <w:r>
        <w:rPr>
          <w:bCs/>
        </w:rPr>
        <w:t>Počet rozvodov:</w:t>
      </w:r>
      <w:r>
        <w:t xml:space="preserve">            9 (17 občanov mesta Nováky)</w:t>
      </w:r>
    </w:p>
    <w:p w:rsidR="00BB757D" w:rsidRDefault="00BB757D" w:rsidP="00BB757D">
      <w:pPr>
        <w:pStyle w:val="Standard"/>
      </w:pPr>
      <w:r>
        <w:rPr>
          <w:bCs/>
        </w:rPr>
        <w:t xml:space="preserve">Prírastok obyvateľstva: </w:t>
      </w:r>
      <w:r>
        <w:t xml:space="preserve">   107</w:t>
      </w:r>
    </w:p>
    <w:p w:rsidR="00BB757D" w:rsidRDefault="00BB757D" w:rsidP="00BB757D">
      <w:pPr>
        <w:pStyle w:val="Standard"/>
      </w:pPr>
      <w:r>
        <w:t xml:space="preserve">   Z toho:</w:t>
      </w:r>
    </w:p>
    <w:p w:rsidR="00BB757D" w:rsidRDefault="00BB757D" w:rsidP="00BB757D">
      <w:pPr>
        <w:pStyle w:val="Standard"/>
      </w:pPr>
      <w:r>
        <w:rPr>
          <w:bCs/>
        </w:rPr>
        <w:t xml:space="preserve">   Počet narodených:</w:t>
      </w:r>
      <w:r>
        <w:t xml:space="preserve">          41</w:t>
      </w:r>
    </w:p>
    <w:p w:rsidR="00BB757D" w:rsidRDefault="00BB757D" w:rsidP="00BB757D">
      <w:pPr>
        <w:pStyle w:val="Standard"/>
      </w:pPr>
      <w:r>
        <w:rPr>
          <w:bCs/>
        </w:rPr>
        <w:t xml:space="preserve">   Počet prihlásených:       </w:t>
      </w:r>
      <w:r>
        <w:t xml:space="preserve"> 66</w:t>
      </w:r>
    </w:p>
    <w:p w:rsidR="00BB757D" w:rsidRDefault="00BB757D" w:rsidP="00BB757D">
      <w:pPr>
        <w:pStyle w:val="Standard"/>
      </w:pPr>
      <w:r>
        <w:rPr>
          <w:bCs/>
        </w:rPr>
        <w:t>Priemerný vek:</w:t>
      </w:r>
      <w:r>
        <w:t xml:space="preserve">                  42 rokov</w:t>
      </w:r>
    </w:p>
    <w:p w:rsidR="00BB757D" w:rsidRDefault="00BB757D" w:rsidP="0064752E">
      <w:pPr>
        <w:spacing w:line="276" w:lineRule="auto"/>
        <w:jc w:val="both"/>
        <w:rPr>
          <w:b/>
        </w:rPr>
      </w:pPr>
    </w:p>
    <w:p w:rsidR="005D54F9" w:rsidRDefault="0064752E" w:rsidP="0064752E">
      <w:pPr>
        <w:spacing w:line="276" w:lineRule="auto"/>
        <w:jc w:val="both"/>
        <w:rPr>
          <w:b/>
        </w:rPr>
      </w:pPr>
      <w:r>
        <w:rPr>
          <w:b/>
        </w:rPr>
        <w:t xml:space="preserve">4.3 </w:t>
      </w:r>
      <w:r w:rsidR="005A0DDA" w:rsidRPr="005A0DDA">
        <w:rPr>
          <w:b/>
        </w:rPr>
        <w:t xml:space="preserve">Ekonomické údaje </w:t>
      </w:r>
    </w:p>
    <w:p w:rsidR="00DC7FEC" w:rsidRDefault="00DC7FEC" w:rsidP="0064752E">
      <w:pPr>
        <w:spacing w:line="276" w:lineRule="auto"/>
        <w:jc w:val="both"/>
        <w:rPr>
          <w:b/>
        </w:rPr>
      </w:pPr>
    </w:p>
    <w:p w:rsidR="00BB757D" w:rsidRDefault="00BB757D" w:rsidP="00BB757D">
      <w:pPr>
        <w:jc w:val="both"/>
      </w:pPr>
      <w:r>
        <w:t>Údaje sú zo štatistiky o počte a štruktúre uchádzačov o zamestnanie  Ústredia práce, sociálnych vecí a rodiny ku koncu mesiaca december 2015.</w:t>
      </w:r>
    </w:p>
    <w:p w:rsidR="00BB757D" w:rsidRDefault="00BB757D" w:rsidP="00BB757D">
      <w:pPr>
        <w:pStyle w:val="Nadpis1"/>
        <w:jc w:val="both"/>
        <w:rPr>
          <w:b w:val="0"/>
          <w:bCs w:val="0"/>
        </w:rPr>
      </w:pPr>
      <w:r>
        <w:rPr>
          <w:b w:val="0"/>
          <w:bCs w:val="0"/>
        </w:rPr>
        <w:t>Okres Prievidza</w:t>
      </w:r>
    </w:p>
    <w:p w:rsidR="00BB757D" w:rsidRDefault="00BB757D" w:rsidP="00BB757D">
      <w:pPr>
        <w:pStyle w:val="Nadpis1"/>
        <w:jc w:val="both"/>
        <w:rPr>
          <w:b w:val="0"/>
        </w:rPr>
      </w:pPr>
      <w:r w:rsidRPr="00BB757D">
        <w:rPr>
          <w:b w:val="0"/>
        </w:rPr>
        <w:t xml:space="preserve">Ekonomicky aktívne obyvateľstvo: </w:t>
      </w:r>
      <w:r w:rsidRPr="00BB757D">
        <w:rPr>
          <w:b w:val="0"/>
          <w:bCs w:val="0"/>
        </w:rPr>
        <w:t>69 707</w:t>
      </w:r>
    </w:p>
    <w:p w:rsidR="00BB757D" w:rsidRDefault="00BB757D" w:rsidP="00BB757D">
      <w:pPr>
        <w:pStyle w:val="Nadpis1"/>
        <w:jc w:val="both"/>
        <w:rPr>
          <w:b w:val="0"/>
          <w:bCs w:val="0"/>
        </w:rPr>
      </w:pPr>
      <w:r w:rsidRPr="00BB757D">
        <w:rPr>
          <w:b w:val="0"/>
        </w:rPr>
        <w:t xml:space="preserve">Stav uchádzačov o zamestnanie: </w:t>
      </w:r>
      <w:r w:rsidRPr="00BB757D">
        <w:rPr>
          <w:b w:val="0"/>
          <w:bCs w:val="0"/>
        </w:rPr>
        <w:t>8</w:t>
      </w:r>
      <w:r>
        <w:rPr>
          <w:b w:val="0"/>
          <w:bCs w:val="0"/>
        </w:rPr>
        <w:t> </w:t>
      </w:r>
      <w:r w:rsidRPr="00BB757D">
        <w:rPr>
          <w:b w:val="0"/>
          <w:bCs w:val="0"/>
        </w:rPr>
        <w:t>097</w:t>
      </w:r>
    </w:p>
    <w:p w:rsidR="00BB757D" w:rsidRDefault="00BB757D" w:rsidP="00BB757D">
      <w:pPr>
        <w:pStyle w:val="Nadpis1"/>
        <w:jc w:val="both"/>
      </w:pPr>
      <w:r w:rsidRPr="00BB757D">
        <w:rPr>
          <w:b w:val="0"/>
        </w:rPr>
        <w:t xml:space="preserve">Miera nezamestnanosti z celkového počtu </w:t>
      </w:r>
      <w:proofErr w:type="spellStart"/>
      <w:r w:rsidRPr="00BB757D">
        <w:rPr>
          <w:b w:val="0"/>
        </w:rPr>
        <w:t>UoZ</w:t>
      </w:r>
      <w:proofErr w:type="spellEnd"/>
      <w:r w:rsidRPr="00BB757D">
        <w:rPr>
          <w:b w:val="0"/>
        </w:rPr>
        <w:t xml:space="preserve">: </w:t>
      </w:r>
      <w:r w:rsidRPr="00BB757D">
        <w:rPr>
          <w:b w:val="0"/>
          <w:bCs w:val="0"/>
        </w:rPr>
        <w:t xml:space="preserve">11,62 </w:t>
      </w:r>
      <w:r>
        <w:rPr>
          <w:b w:val="0"/>
          <w:bCs w:val="0"/>
        </w:rPr>
        <w:t>%</w:t>
      </w:r>
    </w:p>
    <w:p w:rsidR="00BB757D" w:rsidRPr="00BB757D" w:rsidRDefault="00BB757D" w:rsidP="00BB757D">
      <w:pPr>
        <w:pStyle w:val="Nadpis3"/>
        <w:jc w:val="both"/>
        <w:rPr>
          <w:rFonts w:ascii="Times New Roman" w:eastAsia="Times New Roman" w:hAnsi="Times New Roman" w:cs="Times New Roman"/>
          <w:b w:val="0"/>
          <w:color w:val="auto"/>
        </w:rPr>
      </w:pPr>
      <w:r w:rsidRPr="00BB757D">
        <w:rPr>
          <w:rFonts w:ascii="Times New Roman" w:eastAsia="Times New Roman" w:hAnsi="Times New Roman" w:cs="Times New Roman"/>
          <w:b w:val="0"/>
          <w:color w:val="auto"/>
        </w:rPr>
        <w:t>Mesto Nováky</w:t>
      </w:r>
    </w:p>
    <w:p w:rsidR="00BB757D" w:rsidRPr="00BB757D" w:rsidRDefault="00BB757D" w:rsidP="00BB757D">
      <w:pPr>
        <w:pStyle w:val="Nadpis1"/>
        <w:jc w:val="both"/>
        <w:rPr>
          <w:b w:val="0"/>
        </w:rPr>
      </w:pPr>
      <w:r w:rsidRPr="00BB757D">
        <w:rPr>
          <w:b w:val="0"/>
        </w:rPr>
        <w:t>Stav uchádzačov o zamestnanie ku koncu mesiaca december</w:t>
      </w:r>
      <w:r>
        <w:rPr>
          <w:b w:val="0"/>
        </w:rPr>
        <w:t xml:space="preserve"> </w:t>
      </w:r>
      <w:r w:rsidRPr="00BB757D">
        <w:rPr>
          <w:b w:val="0"/>
        </w:rPr>
        <w:t xml:space="preserve">2015: </w:t>
      </w:r>
      <w:r w:rsidRPr="00BB757D">
        <w:rPr>
          <w:b w:val="0"/>
          <w:bCs w:val="0"/>
        </w:rPr>
        <w:t>201</w:t>
      </w:r>
    </w:p>
    <w:p w:rsidR="00333768" w:rsidRDefault="00BB757D" w:rsidP="00333768">
      <w:pPr>
        <w:pStyle w:val="Zkladntext2"/>
      </w:pPr>
      <w:r>
        <w:t xml:space="preserve">Údajmi o ekonomicky aktívnom obyvateľstve a teda ani o miere nezamestnanosti mesta Nováky štatistika </w:t>
      </w:r>
      <w:proofErr w:type="spellStart"/>
      <w:r>
        <w:t>ÚPSVaR</w:t>
      </w:r>
      <w:proofErr w:type="spellEnd"/>
      <w:r>
        <w:t xml:space="preserve"> nedisponuje.</w:t>
      </w:r>
    </w:p>
    <w:p w:rsidR="003045EE" w:rsidRPr="00333768" w:rsidRDefault="0064752E" w:rsidP="00333768">
      <w:pPr>
        <w:pStyle w:val="Zkladntext2"/>
      </w:pPr>
      <w:r>
        <w:rPr>
          <w:b/>
        </w:rPr>
        <w:lastRenderedPageBreak/>
        <w:t xml:space="preserve">4.4 </w:t>
      </w:r>
      <w:r w:rsidR="003045EE">
        <w:rPr>
          <w:b/>
        </w:rPr>
        <w:t xml:space="preserve">Symboly </w:t>
      </w:r>
      <w:r>
        <w:rPr>
          <w:b/>
        </w:rPr>
        <w:t>mesta :</w:t>
      </w:r>
    </w:p>
    <w:p w:rsidR="00DA5424" w:rsidRDefault="00DA5424" w:rsidP="0064752E"/>
    <w:p w:rsidR="0064752E" w:rsidRDefault="0064752E" w:rsidP="0064752E">
      <w:r>
        <w:t>Erb mesta Nováky</w:t>
      </w:r>
    </w:p>
    <w:p w:rsidR="0064752E" w:rsidRDefault="0064752E" w:rsidP="0064752E"/>
    <w:p w:rsidR="003A3F6C" w:rsidRDefault="00A5181A" w:rsidP="0064752E">
      <w:pPr>
        <w:spacing w:line="276" w:lineRule="auto"/>
        <w:jc w:val="both"/>
      </w:pPr>
      <w:r>
        <w:rPr>
          <w:noProof/>
        </w:rPr>
        <w:drawing>
          <wp:inline distT="0" distB="0" distL="0" distR="0">
            <wp:extent cx="1609725" cy="1609725"/>
            <wp:effectExtent l="19050" t="0" r="952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609725" cy="1609725"/>
                    </a:xfrm>
                    <a:prstGeom prst="rect">
                      <a:avLst/>
                    </a:prstGeom>
                    <a:solidFill>
                      <a:srgbClr val="FFFFFF"/>
                    </a:solidFill>
                    <a:ln w="9525">
                      <a:noFill/>
                      <a:miter lim="800000"/>
                      <a:headEnd/>
                      <a:tailEnd/>
                    </a:ln>
                  </pic:spPr>
                </pic:pic>
              </a:graphicData>
            </a:graphic>
          </wp:inline>
        </w:drawing>
      </w:r>
      <w:r w:rsidR="0064752E">
        <w:t xml:space="preserve">      </w:t>
      </w:r>
    </w:p>
    <w:p w:rsidR="003A3F6C" w:rsidRDefault="003A3F6C" w:rsidP="0064752E">
      <w:pPr>
        <w:spacing w:line="276" w:lineRule="auto"/>
        <w:jc w:val="both"/>
      </w:pPr>
    </w:p>
    <w:p w:rsidR="003A3F6C" w:rsidRDefault="003A3F6C" w:rsidP="003A3F6C">
      <w:r>
        <w:t>Vlajka mesta Nováky</w:t>
      </w:r>
    </w:p>
    <w:p w:rsidR="003A3F6C" w:rsidRDefault="003A3F6C" w:rsidP="003A3F6C"/>
    <w:p w:rsidR="003A3F6C" w:rsidRDefault="003A3F6C" w:rsidP="003A3F6C">
      <w:r>
        <w:t xml:space="preserve">  </w:t>
      </w:r>
      <w:r w:rsidR="00A5181A">
        <w:rPr>
          <w:noProof/>
        </w:rPr>
        <w:drawing>
          <wp:inline distT="0" distB="0" distL="0" distR="0">
            <wp:extent cx="1638300" cy="1438275"/>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38300" cy="1438275"/>
                    </a:xfrm>
                    <a:prstGeom prst="rect">
                      <a:avLst/>
                    </a:prstGeom>
                    <a:solidFill>
                      <a:srgbClr val="FFFFFF"/>
                    </a:solidFill>
                    <a:ln w="9525">
                      <a:noFill/>
                      <a:miter lim="800000"/>
                      <a:headEnd/>
                      <a:tailEnd/>
                    </a:ln>
                  </pic:spPr>
                </pic:pic>
              </a:graphicData>
            </a:graphic>
          </wp:inline>
        </w:drawing>
      </w:r>
    </w:p>
    <w:p w:rsidR="003A3F6C" w:rsidRDefault="003A3F6C" w:rsidP="0064752E">
      <w:pPr>
        <w:spacing w:line="276" w:lineRule="auto"/>
        <w:jc w:val="both"/>
      </w:pPr>
    </w:p>
    <w:p w:rsidR="003A3F6C" w:rsidRDefault="003A3F6C" w:rsidP="0064752E">
      <w:pPr>
        <w:spacing w:line="276" w:lineRule="auto"/>
        <w:jc w:val="both"/>
      </w:pPr>
    </w:p>
    <w:p w:rsidR="003045EE" w:rsidRDefault="003A3F6C" w:rsidP="003A3F6C">
      <w:pPr>
        <w:spacing w:line="276" w:lineRule="auto"/>
        <w:jc w:val="both"/>
        <w:rPr>
          <w:b/>
        </w:rPr>
      </w:pPr>
      <w:r w:rsidRPr="003A3F6C">
        <w:rPr>
          <w:b/>
        </w:rPr>
        <w:t xml:space="preserve">4.5 </w:t>
      </w:r>
      <w:r w:rsidR="003045EE" w:rsidRPr="003A3F6C">
        <w:rPr>
          <w:b/>
        </w:rPr>
        <w:t>História</w:t>
      </w:r>
      <w:r>
        <w:rPr>
          <w:b/>
        </w:rPr>
        <w:t xml:space="preserve"> mesta </w:t>
      </w:r>
    </w:p>
    <w:p w:rsidR="00BB757D" w:rsidRDefault="00BB757D" w:rsidP="00BB757D">
      <w:pPr>
        <w:jc w:val="both"/>
      </w:pPr>
    </w:p>
    <w:p w:rsidR="003A3F6C" w:rsidRDefault="00401916" w:rsidP="003A3F6C">
      <w:pPr>
        <w:spacing w:line="276" w:lineRule="auto"/>
        <w:jc w:val="both"/>
      </w:pPr>
      <w:r>
        <w:t xml:space="preserve">    </w:t>
      </w:r>
      <w:r w:rsidR="003A3F6C">
        <w:t>Osídlenie oblasti Novák je prastaré. Dôležitú úlohu pri vzniku a rozvoji osídlenia mesta mala aj konfigurácia riečnej siete, najmä rieky Nitry ako hlavného toku, pričom pri sútoku Lehotského potoka a rieky Nitra sa začali usadzovať prví obyvatelia. Vzácny nález  kostrového hrobu sa našiel z čias Veľkej Moravy (8.- 9. stor.). Je pravdepodobné, že toto územie bolo v tej dobe súčasťou Nitrianskeho kniežatstva a neskôr i Veľkomoravskej ríše. Územie Hornej Nitry, v rámci ktorého sa predmetné územie nachádza, sa včlenilo do uhorského štátu po roku 1018 v rámci Nitrianskeho komitátu (</w:t>
      </w:r>
      <w:proofErr w:type="spellStart"/>
      <w:r w:rsidR="003A3F6C">
        <w:t>hradského</w:t>
      </w:r>
      <w:proofErr w:type="spellEnd"/>
      <w:r w:rsidR="003A3F6C">
        <w:t xml:space="preserve"> panstva). Ten sa na prelome 13. a 14. storočia pretvoril na Nitriansku stolicu, ktorej nasledovníkom od roku 1867 bola Nitrianska župa. Administratívny vývoj Novák vzhľadom na príslušnosť k hierarchicky vyšším územným celkom bol až do 20. storočia pomerne stabilný. </w:t>
      </w:r>
    </w:p>
    <w:p w:rsidR="003A3F6C" w:rsidRDefault="003A3F6C" w:rsidP="003A3F6C">
      <w:pPr>
        <w:spacing w:line="276" w:lineRule="auto"/>
        <w:jc w:val="both"/>
      </w:pPr>
      <w:r>
        <w:rPr>
          <w:b/>
        </w:rPr>
        <w:t xml:space="preserve">     Prvá zmienka o dnešnom meste Nováky pochádza zo Zoborskej listiny z roku 1113</w:t>
      </w:r>
      <w:r>
        <w:t>, obec sa prvý raz spomína ako osada (</w:t>
      </w:r>
      <w:proofErr w:type="spellStart"/>
      <w:r>
        <w:t>villa</w:t>
      </w:r>
      <w:proofErr w:type="spellEnd"/>
      <w:r>
        <w:t xml:space="preserve">) </w:t>
      </w:r>
      <w:proofErr w:type="spellStart"/>
      <w:r>
        <w:t>Nouac</w:t>
      </w:r>
      <w:proofErr w:type="spellEnd"/>
      <w:r>
        <w:t xml:space="preserve">, alebo tiež </w:t>
      </w:r>
      <w:proofErr w:type="spellStart"/>
      <w:r>
        <w:t>Novacz</w:t>
      </w:r>
      <w:proofErr w:type="spellEnd"/>
      <w:r>
        <w:t xml:space="preserve">. V tej dobe sa zrejme centrum osídlenia dnešného územia Novák posunulo z okolia Lehotského potoka bližšie k rieke Nitra, kde leží dnes centrum a intravilán mesta. Koncom 11. storočia sa Nováky stali súčasťou kráľovského majetku spravovaného z Prievidzského hradu, po zániku ktorého prešla správa územia na hrad Bojnice a neskôr pod hrad Sivý Kameň v dnešnej obci Podhradie. Najneskôr od polovice 12. storočia v meste sídli fara. Koncom 14. storočia toto územie pod správou hradu Sivý Kameň vlastnil kráľ Žigmund, od ktorého ho získal v roku 1434 rod </w:t>
      </w:r>
      <w:proofErr w:type="spellStart"/>
      <w:r>
        <w:t>Majthényiovcov</w:t>
      </w:r>
      <w:proofErr w:type="spellEnd"/>
      <w:r>
        <w:t xml:space="preserve">, </w:t>
      </w:r>
      <w:r>
        <w:lastRenderedPageBreak/>
        <w:t xml:space="preserve">vrátane Novák, ktoré sa postupne stávali hospodárskym centrom územia. Najneskôr od začiatku 17. storočia bola v Novákoch zriadená škola. </w:t>
      </w:r>
    </w:p>
    <w:p w:rsidR="003A3F6C" w:rsidRDefault="003A3F6C" w:rsidP="003A3F6C">
      <w:pPr>
        <w:spacing w:line="276" w:lineRule="auto"/>
        <w:jc w:val="both"/>
      </w:pPr>
      <w:r>
        <w:t xml:space="preserve">     Podľa celouhorského cenzu z rokov 1784-1787 mali Nováky v tej dobe 597 obyvateľov. Obyvatelia boli zamestnaním roľníci. Z remeselníkov boli v obci kováči, tkáči, krajčíri, kožušníci, mlynári, mäsiar a čižmár. Populácia nepatrne rástla ďalej, keďže podľa súpisu z rokov 1827-1828 mali Nováky 660 obyvateľov. Do konca 19. storočia však už počet obyvateľov stagnoval. V druhej polovici 19. storočia a začiatkom 20. storočia boli Nováky administratívnym strediskom, v ktorom sídlil obvodný notársky úrad, pošta, železničná stanica a žandárska posádka. </w:t>
      </w:r>
    </w:p>
    <w:p w:rsidR="003A3F6C" w:rsidRDefault="003A3F6C" w:rsidP="003A3F6C">
      <w:pPr>
        <w:spacing w:line="276" w:lineRule="auto"/>
        <w:jc w:val="both"/>
      </w:pPr>
      <w:r>
        <w:t xml:space="preserve">     V roku 1912 bola vybudovaná úzkokoľajka z Novák do Podhradia. Od roku 1923 je mesto súčasťou okresu Prievidza, v rokoch 1923-1928 v rámci Nitrianskej </w:t>
      </w:r>
      <w:proofErr w:type="spellStart"/>
      <w:r>
        <w:t>veľžupy</w:t>
      </w:r>
      <w:proofErr w:type="spellEnd"/>
      <w:r>
        <w:t xml:space="preserve">, neskôr v rámci krajinského zriadenia v rokoch 1928-1938. V rokoch 1931-1932 bolo mesto napojené na elektrickú sieť. V medzivojnovom období nemali obyvatelia mesta veľké pracovné možnosti a preto odchádzali za prácou do cudziny. Zvlášť sa to prejavilo v krízových rokoch 1928-1933. Do rokov 1935-1937 sa datuje vznik muničných skladov a sídla vojenskej posádky v Novákoch. V roku 1938 bol dobudovaný kultúrny dom. V roku 1940 začali v meste svoju prevádzku dnešné chemické závody, ktoré prevádzkuje firma </w:t>
      </w:r>
      <w:proofErr w:type="spellStart"/>
      <w:r>
        <w:t>Fortischem</w:t>
      </w:r>
      <w:proofErr w:type="spellEnd"/>
      <w:r>
        <w:t xml:space="preserve"> a taktiež sa začala ťažba uhlia. V roku 1950 malo mesto, už rozšírené o samostatné obce Horné </w:t>
      </w:r>
      <w:proofErr w:type="spellStart"/>
      <w:r>
        <w:t>Lelovce</w:t>
      </w:r>
      <w:proofErr w:type="spellEnd"/>
      <w:r>
        <w:t xml:space="preserve"> a Laskár, spolu 3 385 obyvateľov. </w:t>
      </w:r>
    </w:p>
    <w:p w:rsidR="003A3F6C" w:rsidRDefault="003A3F6C" w:rsidP="003A3F6C">
      <w:pPr>
        <w:spacing w:line="276" w:lineRule="auto"/>
        <w:jc w:val="both"/>
      </w:pPr>
      <w:r>
        <w:t xml:space="preserve">    V povojnovom období nastala výrazná industrializácia Hornonitrianskej kotliny, najmä územia mesta Nováky, čo spôsobilo i nárast obyvateľstva mesta. Mesto sa stalo dôležitým centrom palivovo-energetického priemyslu s chemickým, energetickým a banským priemyslom. V rokoch 1949-1957 sa na východnom okraji mesta budoval závod na hlbinnú ťažbu uhlia – Baňa Nováky, v roku 1951 bola spustená Baňa Mier a v roku 1957 Baňa Mládeže. V roku 1953 bola spustená Elektráreň Nováky (ENO) v susedných Zemianskych Kostoľanoch. V roku 1955 bola na rieke Nitra vybudovaná vodná nádrž pre potreby ENO, nepriamo využívaná i na športové účely, kanoistiku a rybárstvo. V 50. rokoch bola vybudovaná nová škola, banícke učilište i učil</w:t>
      </w:r>
      <w:r w:rsidR="00312B49">
        <w:t>ište chemických závodov, od roku</w:t>
      </w:r>
      <w:r>
        <w:t xml:space="preserve"> 1969 ako stredná priemyselná škola chemická, od roku 1983 spoločne riadená s miestnym gymnáziom. Miestne chemické závody a novácke bane vybudovali v 40. a 50. rokoch pre svojich zamestnancov viacero obytných súborov, ďalšie boli postavené tiež v 70. rokoch. V roku 1958 bolo založené JRD. V roku 1959 otvorili nový kultúrny dom. V rokoch 1949-1960 bolo mesto súčasťou okresu Prievidza, a spolu s ním patrilo do Nitrianskeho kraja.</w:t>
      </w:r>
    </w:p>
    <w:p w:rsidR="00B56773" w:rsidRDefault="003A3F6C" w:rsidP="00DC7FEC">
      <w:pPr>
        <w:spacing w:line="276" w:lineRule="auto"/>
        <w:jc w:val="both"/>
      </w:pPr>
      <w:r>
        <w:t xml:space="preserve">     Dňa 1. septembra 1961 boli Nováky opätovne vyhlásené za mesto. Absolútne najväčší počet obyvateľov v histórii dosiahli Nováky v roku 1973, kedy malo mesto 5 907 obyvateľov. V rokoch 1980-1983 prebehla plynofikácia mesta. V roku 1988 bola dokončená budova polikliniky. Kým v roku 1961 malo mesto 5 097 obyvateľov a v roku 1981 ich počet vzrástol na 5 831, v 80. rokoch došlo k veľkému poklesu, ktorý súvisel so stavebnou uzáverou (dobývací priestor Bane Nováky) a odlivom ľudí do okolitých obcí a mesta Prievidza, čo potvrdzuje i cenzus z roku 1991 malo mesto len 4 339 obyvateľov. V rokoch 1960-1990 bolo mesto súčasťou okresu v rámci Stredoslovenského kraja so sídlom v Banskej Bystrici, kedy prvýkrát v histórii Nováky nepatrili pod správu Nitry. Túto anomáliu nahrádza po zmene v usporiadaní štátnej územnej správy v roku 1996 ďalšia, odkedy sú Nováky súčasťou okresu Prievidza zaradeného do Trenčianskeho kraja.</w:t>
      </w:r>
    </w:p>
    <w:p w:rsidR="00401916" w:rsidRPr="00DC7FEC" w:rsidRDefault="00401916" w:rsidP="00DC7FEC">
      <w:pPr>
        <w:spacing w:line="276" w:lineRule="auto"/>
        <w:jc w:val="both"/>
      </w:pPr>
    </w:p>
    <w:p w:rsidR="00401916" w:rsidRDefault="00B56773" w:rsidP="00401916">
      <w:pPr>
        <w:spacing w:line="276" w:lineRule="auto"/>
        <w:jc w:val="both"/>
        <w:rPr>
          <w:b/>
        </w:rPr>
      </w:pPr>
      <w:r>
        <w:rPr>
          <w:b/>
        </w:rPr>
        <w:t>4.6 Kultúrne p</w:t>
      </w:r>
      <w:r w:rsidR="003045EE">
        <w:rPr>
          <w:b/>
        </w:rPr>
        <w:t xml:space="preserve">amiatky </w:t>
      </w:r>
    </w:p>
    <w:p w:rsidR="00401916" w:rsidRDefault="00401916" w:rsidP="00401916">
      <w:pPr>
        <w:spacing w:line="276" w:lineRule="auto"/>
        <w:jc w:val="both"/>
        <w:rPr>
          <w:b/>
        </w:rPr>
      </w:pPr>
    </w:p>
    <w:p w:rsidR="00401916" w:rsidRPr="00401916" w:rsidRDefault="00401916" w:rsidP="00401916">
      <w:pPr>
        <w:spacing w:line="276" w:lineRule="auto"/>
        <w:jc w:val="both"/>
        <w:rPr>
          <w:b/>
        </w:rPr>
      </w:pPr>
      <w:r>
        <w:t xml:space="preserve">    </w:t>
      </w:r>
      <w:r w:rsidRPr="00BB531C">
        <w:t xml:space="preserve">Pamiatkový úrad SR eviduje v registri nehnuteľných kultúrnych pamiatok na území mesta Nováky 8 objektov. </w:t>
      </w:r>
    </w:p>
    <w:p w:rsidR="00401916" w:rsidRDefault="00401916" w:rsidP="00401916">
      <w:pPr>
        <w:numPr>
          <w:ilvl w:val="0"/>
          <w:numId w:val="22"/>
        </w:numPr>
        <w:spacing w:line="276" w:lineRule="auto"/>
        <w:ind w:left="357" w:hanging="357"/>
        <w:jc w:val="both"/>
      </w:pPr>
      <w:r w:rsidRPr="00BB531C">
        <w:t xml:space="preserve">rímsko-katolícky kostol sv. Mikuláša postavený okolo roku 1800 v klasicistickom štýle na gotickom základe pochádzajúcom z 15. storočia, </w:t>
      </w:r>
    </w:p>
    <w:p w:rsidR="00401916" w:rsidRDefault="00401916" w:rsidP="00401916">
      <w:pPr>
        <w:numPr>
          <w:ilvl w:val="0"/>
          <w:numId w:val="22"/>
        </w:numPr>
        <w:spacing w:line="276" w:lineRule="auto"/>
        <w:ind w:left="357" w:hanging="357"/>
        <w:jc w:val="both"/>
      </w:pPr>
      <w:r w:rsidRPr="00BB531C">
        <w:t>budova kláštora zo 17. storočia</w:t>
      </w:r>
    </w:p>
    <w:p w:rsidR="00401916" w:rsidRDefault="00401916" w:rsidP="00401916">
      <w:pPr>
        <w:numPr>
          <w:ilvl w:val="0"/>
          <w:numId w:val="22"/>
        </w:numPr>
        <w:spacing w:line="276" w:lineRule="auto"/>
        <w:ind w:left="357" w:hanging="357"/>
        <w:jc w:val="both"/>
      </w:pPr>
      <w:r w:rsidRPr="00BB531C">
        <w:t xml:space="preserve">kúria postavená v klasicistickom štýle koncom 18. storočia a upravená začiatkom 19. storočia. </w:t>
      </w:r>
    </w:p>
    <w:p w:rsidR="00401916" w:rsidRDefault="00401916" w:rsidP="00401916">
      <w:pPr>
        <w:numPr>
          <w:ilvl w:val="0"/>
          <w:numId w:val="22"/>
        </w:numPr>
        <w:spacing w:line="276" w:lineRule="auto"/>
        <w:ind w:left="357" w:hanging="357"/>
        <w:jc w:val="both"/>
      </w:pPr>
      <w:r w:rsidRPr="00BB531C">
        <w:t xml:space="preserve">rímsko-katolícka Kaplnka sv. Juliany v klasicistickom štýle z roku 1820, </w:t>
      </w:r>
    </w:p>
    <w:p w:rsidR="00401916" w:rsidRDefault="00401916" w:rsidP="00401916">
      <w:pPr>
        <w:numPr>
          <w:ilvl w:val="0"/>
          <w:numId w:val="22"/>
        </w:numPr>
        <w:spacing w:line="276" w:lineRule="auto"/>
        <w:ind w:left="357" w:hanging="357"/>
        <w:jc w:val="both"/>
      </w:pPr>
      <w:r w:rsidRPr="00BB531C">
        <w:t xml:space="preserve">barokový Mariánsky stĺp z roku 1716, </w:t>
      </w:r>
    </w:p>
    <w:p w:rsidR="00401916" w:rsidRDefault="00401916" w:rsidP="00401916">
      <w:pPr>
        <w:numPr>
          <w:ilvl w:val="0"/>
          <w:numId w:val="22"/>
        </w:numPr>
        <w:spacing w:after="60" w:line="276" w:lineRule="auto"/>
        <w:ind w:left="357" w:hanging="357"/>
        <w:jc w:val="both"/>
      </w:pPr>
      <w:r w:rsidRPr="00BB531C">
        <w:t xml:space="preserve">pieta Božie muky z roku 1798, </w:t>
      </w:r>
    </w:p>
    <w:p w:rsidR="00401916" w:rsidRDefault="00401916" w:rsidP="00401916">
      <w:pPr>
        <w:numPr>
          <w:ilvl w:val="0"/>
          <w:numId w:val="22"/>
        </w:numPr>
        <w:spacing w:after="60" w:line="276" w:lineRule="auto"/>
        <w:ind w:left="357" w:hanging="357"/>
        <w:jc w:val="both"/>
      </w:pPr>
      <w:r w:rsidRPr="00BB531C">
        <w:t>neskorobaroková socha sv. Vendelín</w:t>
      </w:r>
      <w:r>
        <w:t xml:space="preserve">a z druhej polovice 18. stor. </w:t>
      </w:r>
    </w:p>
    <w:p w:rsidR="00401916" w:rsidRPr="00BB531C" w:rsidRDefault="00401916" w:rsidP="00401916">
      <w:pPr>
        <w:numPr>
          <w:ilvl w:val="0"/>
          <w:numId w:val="22"/>
        </w:numPr>
        <w:spacing w:after="60" w:line="276" w:lineRule="auto"/>
        <w:ind w:left="357" w:hanging="357"/>
        <w:jc w:val="both"/>
      </w:pPr>
      <w:r w:rsidRPr="00BB531C">
        <w:t>pamätník SNP z roku 1964.</w:t>
      </w:r>
    </w:p>
    <w:p w:rsidR="00401916" w:rsidRDefault="00401916" w:rsidP="00B56773">
      <w:pPr>
        <w:spacing w:line="360" w:lineRule="auto"/>
        <w:jc w:val="both"/>
        <w:rPr>
          <w:b/>
        </w:rPr>
      </w:pPr>
    </w:p>
    <w:p w:rsidR="003045EE" w:rsidRDefault="00B56773" w:rsidP="00401916">
      <w:pPr>
        <w:spacing w:line="276" w:lineRule="auto"/>
        <w:jc w:val="both"/>
        <w:rPr>
          <w:b/>
        </w:rPr>
      </w:pPr>
      <w:r w:rsidRPr="00B56773">
        <w:rPr>
          <w:b/>
        </w:rPr>
        <w:t xml:space="preserve">4.7 </w:t>
      </w:r>
      <w:r>
        <w:rPr>
          <w:b/>
        </w:rPr>
        <w:t xml:space="preserve">Významné osobnosti mesta </w:t>
      </w:r>
    </w:p>
    <w:p w:rsidR="00401916" w:rsidRDefault="00401916" w:rsidP="00401916">
      <w:pPr>
        <w:spacing w:line="276" w:lineRule="auto"/>
        <w:jc w:val="both"/>
        <w:rPr>
          <w:b/>
        </w:rPr>
      </w:pPr>
    </w:p>
    <w:p w:rsidR="002B2939" w:rsidRPr="002B2939" w:rsidRDefault="002B2939" w:rsidP="00401916">
      <w:pPr>
        <w:spacing w:line="276" w:lineRule="auto"/>
        <w:jc w:val="both"/>
      </w:pPr>
      <w:r w:rsidRPr="002B2939">
        <w:t xml:space="preserve">Jozef </w:t>
      </w:r>
      <w:proofErr w:type="spellStart"/>
      <w:r w:rsidRPr="002B2939">
        <w:t>Sziklay</w:t>
      </w:r>
      <w:proofErr w:type="spellEnd"/>
      <w:r w:rsidRPr="002B2939">
        <w:t xml:space="preserve">- </w:t>
      </w:r>
      <w:proofErr w:type="spellStart"/>
      <w:r w:rsidRPr="002B2939">
        <w:t>Strnad</w:t>
      </w:r>
      <w:proofErr w:type="spellEnd"/>
      <w:r w:rsidRPr="002B2939">
        <w:t xml:space="preserve"> - drevorezbár</w:t>
      </w:r>
    </w:p>
    <w:p w:rsidR="002B2939" w:rsidRDefault="002B2939" w:rsidP="00401916">
      <w:pPr>
        <w:spacing w:line="276" w:lineRule="auto"/>
        <w:jc w:val="both"/>
      </w:pPr>
      <w:r w:rsidRPr="002B2939">
        <w:t xml:space="preserve">Jozef </w:t>
      </w:r>
      <w:proofErr w:type="spellStart"/>
      <w:r w:rsidRPr="002B2939">
        <w:t>Hagara</w:t>
      </w:r>
      <w:proofErr w:type="spellEnd"/>
      <w:r w:rsidRPr="002B2939">
        <w:t xml:space="preserve"> - pedagóg a politik</w:t>
      </w:r>
    </w:p>
    <w:p w:rsidR="002B2939" w:rsidRDefault="002B2939" w:rsidP="00401916">
      <w:pPr>
        <w:spacing w:line="276" w:lineRule="auto"/>
        <w:jc w:val="both"/>
      </w:pPr>
      <w:r>
        <w:t xml:space="preserve">Ernest </w:t>
      </w:r>
      <w:proofErr w:type="spellStart"/>
      <w:r>
        <w:t>Otto</w:t>
      </w:r>
      <w:proofErr w:type="spellEnd"/>
      <w:r>
        <w:t xml:space="preserve"> - ilegálny odbojový sp</w:t>
      </w:r>
      <w:r w:rsidR="00312B49">
        <w:t>r</w:t>
      </w:r>
      <w:r>
        <w:t>avodajca</w:t>
      </w:r>
    </w:p>
    <w:p w:rsidR="002B2939" w:rsidRDefault="002B2939" w:rsidP="00401916">
      <w:pPr>
        <w:spacing w:line="276" w:lineRule="auto"/>
        <w:jc w:val="both"/>
      </w:pPr>
      <w:r>
        <w:t>Rudolf Jurík - profesor, pedagóg, historik a spisovateľ</w:t>
      </w:r>
    </w:p>
    <w:p w:rsidR="003045EE" w:rsidRDefault="002B2939" w:rsidP="00401916">
      <w:pPr>
        <w:spacing w:line="276" w:lineRule="auto"/>
        <w:jc w:val="both"/>
      </w:pPr>
      <w:r>
        <w:t xml:space="preserve">Ondrej </w:t>
      </w:r>
      <w:proofErr w:type="spellStart"/>
      <w:r>
        <w:t>Čiliak</w:t>
      </w:r>
      <w:proofErr w:type="spellEnd"/>
      <w:r>
        <w:t xml:space="preserve"> - básnik, spisovateľ, publicista</w:t>
      </w:r>
    </w:p>
    <w:p w:rsidR="00401916" w:rsidRPr="00401916" w:rsidRDefault="00401916" w:rsidP="00401916">
      <w:pPr>
        <w:spacing w:line="276" w:lineRule="auto"/>
        <w:jc w:val="both"/>
      </w:pPr>
      <w:r w:rsidRPr="00401916">
        <w:t xml:space="preserve">Pavol </w:t>
      </w:r>
      <w:proofErr w:type="spellStart"/>
      <w:r w:rsidRPr="00401916">
        <w:t>Stacho</w:t>
      </w:r>
      <w:proofErr w:type="spellEnd"/>
      <w:r w:rsidRPr="00401916">
        <w:t xml:space="preserve"> – fotograf</w:t>
      </w:r>
    </w:p>
    <w:p w:rsidR="00401916" w:rsidRPr="00401916" w:rsidRDefault="00401916" w:rsidP="00401916">
      <w:pPr>
        <w:spacing w:line="276" w:lineRule="auto"/>
        <w:jc w:val="both"/>
      </w:pPr>
      <w:r w:rsidRPr="00401916">
        <w:t xml:space="preserve">Ladislav </w:t>
      </w:r>
      <w:proofErr w:type="spellStart"/>
      <w:r w:rsidRPr="00401916">
        <w:t>Hagara</w:t>
      </w:r>
      <w:proofErr w:type="spellEnd"/>
      <w:r w:rsidRPr="00401916">
        <w:t xml:space="preserve"> – mykológ a spisovateľ</w:t>
      </w:r>
    </w:p>
    <w:p w:rsidR="002B2939" w:rsidRPr="002B2939" w:rsidRDefault="002B2939" w:rsidP="008E28BF">
      <w:pPr>
        <w:spacing w:line="360" w:lineRule="auto"/>
        <w:jc w:val="both"/>
      </w:pPr>
    </w:p>
    <w:p w:rsidR="00077C92" w:rsidRPr="002C4835" w:rsidRDefault="00B56773" w:rsidP="002C4835">
      <w:pPr>
        <w:spacing w:line="360" w:lineRule="auto"/>
        <w:rPr>
          <w:b/>
          <w:sz w:val="28"/>
          <w:szCs w:val="28"/>
        </w:rPr>
      </w:pPr>
      <w:r>
        <w:rPr>
          <w:b/>
          <w:sz w:val="28"/>
          <w:szCs w:val="28"/>
        </w:rPr>
        <w:t xml:space="preserve">5. </w:t>
      </w:r>
      <w:r w:rsidR="002062BB" w:rsidRPr="003C41C4">
        <w:rPr>
          <w:b/>
          <w:sz w:val="28"/>
          <w:szCs w:val="28"/>
        </w:rPr>
        <w:t xml:space="preserve">Plnenie funkcií  </w:t>
      </w:r>
      <w:r>
        <w:rPr>
          <w:b/>
          <w:sz w:val="28"/>
          <w:szCs w:val="28"/>
        </w:rPr>
        <w:t xml:space="preserve">mesta </w:t>
      </w:r>
      <w:r w:rsidR="002062BB" w:rsidRPr="003C41C4">
        <w:rPr>
          <w:b/>
          <w:sz w:val="28"/>
          <w:szCs w:val="28"/>
        </w:rPr>
        <w:t xml:space="preserve"> (prenesené kompetencie, originálne kompetencie) </w:t>
      </w:r>
    </w:p>
    <w:p w:rsidR="005D54F9" w:rsidRPr="00AB26EF" w:rsidRDefault="00B56773" w:rsidP="00B56773">
      <w:pPr>
        <w:spacing w:line="276" w:lineRule="auto"/>
        <w:jc w:val="both"/>
      </w:pPr>
      <w:r>
        <w:rPr>
          <w:b/>
        </w:rPr>
        <w:t xml:space="preserve">5.1  </w:t>
      </w:r>
      <w:r w:rsidR="005D54F9">
        <w:rPr>
          <w:b/>
        </w:rPr>
        <w:t>V</w:t>
      </w:r>
      <w:r w:rsidR="003045EE">
        <w:rPr>
          <w:b/>
        </w:rPr>
        <w:t xml:space="preserve">ýchova a vzdelávanie </w:t>
      </w:r>
    </w:p>
    <w:p w:rsidR="00AB26EF" w:rsidRDefault="00B56773" w:rsidP="00B56773">
      <w:pPr>
        <w:spacing w:line="276" w:lineRule="auto"/>
        <w:jc w:val="both"/>
      </w:pPr>
      <w:r>
        <w:t xml:space="preserve">     </w:t>
      </w:r>
      <w:r w:rsidR="00AB26EF">
        <w:t>V</w:t>
      </w:r>
      <w:r w:rsidR="006F14DD">
        <w:t> súčasnosti výchovu a vzdelávanie detí v</w:t>
      </w:r>
      <w:r w:rsidR="00024868">
        <w:t> </w:t>
      </w:r>
      <w:r>
        <w:t xml:space="preserve">meste Nováky </w:t>
      </w:r>
      <w:r w:rsidR="00024868">
        <w:t>poskytuje</w:t>
      </w:r>
      <w:r>
        <w:t xml:space="preserve"> Základná škola Nováky a Materská škola v Novákoch.</w:t>
      </w:r>
    </w:p>
    <w:p w:rsidR="006F14DD" w:rsidRDefault="00B56773" w:rsidP="00B56773">
      <w:pPr>
        <w:spacing w:line="276" w:lineRule="auto"/>
        <w:jc w:val="both"/>
      </w:pPr>
      <w:r>
        <w:t xml:space="preserve">     </w:t>
      </w:r>
      <w:r w:rsidR="006F14DD">
        <w:t>Na m</w:t>
      </w:r>
      <w:r>
        <w:t xml:space="preserve">imoškolské aktivity je zriadená Základná umelecká škola a Centrum voľného času. </w:t>
      </w:r>
    </w:p>
    <w:p w:rsidR="00B56773" w:rsidRDefault="00B56773" w:rsidP="00B56773">
      <w:pPr>
        <w:spacing w:line="276" w:lineRule="auto"/>
        <w:jc w:val="both"/>
      </w:pPr>
    </w:p>
    <w:p w:rsidR="00401916" w:rsidRDefault="00B56773" w:rsidP="00401916">
      <w:pPr>
        <w:spacing w:line="276" w:lineRule="auto"/>
        <w:jc w:val="both"/>
      </w:pPr>
      <w:r>
        <w:rPr>
          <w:b/>
          <w:bCs/>
        </w:rPr>
        <w:t xml:space="preserve">     </w:t>
      </w:r>
      <w:r w:rsidR="00401916" w:rsidRPr="00401916">
        <w:rPr>
          <w:b/>
        </w:rPr>
        <w:t>Základná škola, Pribinova ul. 123/9, Nováky</w:t>
      </w:r>
      <w:r w:rsidR="00401916">
        <w:t xml:space="preserve"> je školou s právnou subjektivitou a je rozpočtovou organizáciou Mesta Nováky, ktoré je jej zriaďovateľom. Vyučuje sa v dvoch budovách – na Ul. J.C. Hronského sa uskutočňuje vyučovanie žiakov 1.-4. ročníka,  v budove na Pribinovej ul. vyučovanie žiakov roč. 5.-9. </w:t>
      </w:r>
    </w:p>
    <w:p w:rsidR="00401916" w:rsidRDefault="00401916" w:rsidP="00401916">
      <w:pPr>
        <w:spacing w:line="276" w:lineRule="auto"/>
        <w:jc w:val="both"/>
      </w:pPr>
      <w:r>
        <w:t xml:space="preserve">V decembri 2015 bol počet žiakov školy 383, z toho 81 žiakov bolo žiakov dochádzajúcich z okolitých obcí. Vyučovanie sa uskutočňovalo v 18 triedach, realizovalo ho v prepočítanom stave na plný úväzok 26,28 pedagogických pracovníkov, v Školskom klube detí s počtom 124 žiakov pracuje prepočítane 3,6 vychovávateliek a chod školy zabezpečovalo  </w:t>
      </w:r>
      <w:r w:rsidRPr="00900EF5">
        <w:t>14,32</w:t>
      </w:r>
      <w:r>
        <w:t xml:space="preserve"> nepedagogických pracovníkov. </w:t>
      </w:r>
    </w:p>
    <w:p w:rsidR="00401916" w:rsidRDefault="00401916" w:rsidP="00401916">
      <w:pPr>
        <w:spacing w:line="276" w:lineRule="auto"/>
        <w:jc w:val="both"/>
      </w:pPr>
      <w:r>
        <w:lastRenderedPageBreak/>
        <w:t xml:space="preserve">Škola je aktívnou a modernou inštitúciou, plniacou úlohy výchovno-vzdelávacieho procesu modernými metódami a formami. Sme zapojení vo viacerých vzdelávacích a športových projektoch, v ktorých dosahujeme vynikajúce výsledky, o čom informujeme pravidelne na stránke školy www.zspribno.edupage.org. Dosiahli sme 100% zabezpečenie tried výpočtovou technikou – počítače, plátna a </w:t>
      </w:r>
      <w:proofErr w:type="spellStart"/>
      <w:r>
        <w:t>dataprojektory</w:t>
      </w:r>
      <w:proofErr w:type="spellEnd"/>
      <w:r>
        <w:t xml:space="preserve"> sú v každej miestnosti, a tak sú využívané na každej vyučovacej hodine. V súvislosti so zapojením do projektu </w:t>
      </w:r>
      <w:proofErr w:type="spellStart"/>
      <w:r>
        <w:t>DiGIškola</w:t>
      </w:r>
      <w:proofErr w:type="spellEnd"/>
      <w:r>
        <w:t xml:space="preserve"> sme získali 20 </w:t>
      </w:r>
      <w:proofErr w:type="spellStart"/>
      <w:r>
        <w:t>tabletov</w:t>
      </w:r>
      <w:proofErr w:type="spellEnd"/>
      <w:r>
        <w:t xml:space="preserve"> a manažérsky systém Samsung </w:t>
      </w:r>
      <w:proofErr w:type="spellStart"/>
      <w:r>
        <w:t>School</w:t>
      </w:r>
      <w:proofErr w:type="spellEnd"/>
      <w:r>
        <w:t xml:space="preserve">, v ktorom sú učitelia už aj preškolení a dokážu ho aplikovať v praxi. Aktívne sa zapájame do mnohých projektov – získali sme finančné prostriedky vo výške </w:t>
      </w:r>
      <w:r w:rsidRPr="00B23721">
        <w:t xml:space="preserve">37 650 eur </w:t>
      </w:r>
      <w:r>
        <w:t>na realizáciu projektu v rámci programu „Prispôsobenie sa zmene klímy – prevencia povodní a sucha“ spolufinancovaného z Finančného mechanizmu Európskeho hospodárskeho priestoru a štátneho rozpočtu Slovenskej republiky.</w:t>
      </w:r>
    </w:p>
    <w:p w:rsidR="00401916" w:rsidRDefault="00401916" w:rsidP="00401916">
      <w:pPr>
        <w:spacing w:line="276" w:lineRule="auto"/>
        <w:jc w:val="both"/>
      </w:pPr>
      <w:r>
        <w:t xml:space="preserve">Taktiež sme získali finančné prostriedky </w:t>
      </w:r>
      <w:r w:rsidRPr="008F39C8">
        <w:t xml:space="preserve"> </w:t>
      </w:r>
      <w:r>
        <w:t xml:space="preserve">v </w:t>
      </w:r>
      <w:r w:rsidRPr="008F39C8">
        <w:t xml:space="preserve">Zamestnaneckom grantovom programe Nadačného fondu Slovenských elektrární v Nadácii </w:t>
      </w:r>
      <w:proofErr w:type="spellStart"/>
      <w:r w:rsidRPr="008F39C8">
        <w:t>Pontis</w:t>
      </w:r>
      <w:proofErr w:type="spellEnd"/>
      <w:r>
        <w:t xml:space="preserve"> vo výške 3000 eur na zrealizovanie projektu Byť fit je hit, v rámci ktorého vybudujeme </w:t>
      </w:r>
      <w:proofErr w:type="spellStart"/>
      <w:r>
        <w:t>fitness</w:t>
      </w:r>
      <w:proofErr w:type="spellEnd"/>
      <w:r>
        <w:t xml:space="preserve"> park v areáli školy. </w:t>
      </w:r>
    </w:p>
    <w:p w:rsidR="00401916" w:rsidRDefault="00401916" w:rsidP="00401916">
      <w:pPr>
        <w:spacing w:line="276" w:lineRule="auto"/>
        <w:jc w:val="both"/>
      </w:pPr>
      <w:r>
        <w:t>V našom Školskom vzdelávacom programe/</w:t>
      </w:r>
      <w:proofErr w:type="spellStart"/>
      <w:r>
        <w:t>ŠkVP</w:t>
      </w:r>
      <w:proofErr w:type="spellEnd"/>
      <w:r>
        <w:t xml:space="preserve">/ realizujeme netradičné formy vyučovania – kurzy environmentálnej výchovy, lyžiarsky, plavecký, korčuliarsky, turistický kurz, kurz osobnostného a sociálneho rozvoja, vlastné predmety – rozvoj finančnej gramotnosti aplikujeme v osobitnom predmete v 9. ročníku. Súčasťou </w:t>
      </w:r>
      <w:proofErr w:type="spellStart"/>
      <w:r>
        <w:t>ŠkVP</w:t>
      </w:r>
      <w:proofErr w:type="spellEnd"/>
      <w:r>
        <w:t xml:space="preserve"> sú tematické dni – Deň vody, Deň Zeme, Deň matiek, Deň školy, ktoré realizujeme aj v spolupráci s Radou rodičov. </w:t>
      </w:r>
    </w:p>
    <w:p w:rsidR="00401916" w:rsidRDefault="00401916" w:rsidP="00401916">
      <w:pPr>
        <w:spacing w:line="276" w:lineRule="auto"/>
        <w:jc w:val="both"/>
      </w:pPr>
      <w:r>
        <w:t xml:space="preserve">Zapájame sa do rôznych súťaží, najmä v športovej oblasti dosahujeme výnimočné úspechy na okresnom i krajskom kole. </w:t>
      </w:r>
    </w:p>
    <w:p w:rsidR="00401916" w:rsidRDefault="00401916" w:rsidP="00401916">
      <w:pPr>
        <w:spacing w:line="276" w:lineRule="auto"/>
        <w:jc w:val="both"/>
      </w:pPr>
      <w:r>
        <w:t xml:space="preserve">Podporujeme vzdelávanie učiteľov – 90% učiteľov už získalo 60 kreditov v kontinuálnom vzdelávaní, mnohí sa pripravujú na absolvovanie kvalifikačných skúšok. </w:t>
      </w:r>
    </w:p>
    <w:p w:rsidR="00401916" w:rsidRDefault="00401916" w:rsidP="00401916">
      <w:pPr>
        <w:spacing w:line="276" w:lineRule="auto"/>
        <w:jc w:val="both"/>
      </w:pPr>
      <w:r>
        <w:t xml:space="preserve">Ako prvá škola na Slovensku máme zavedenú  elektronizáciu pedagogickej dokumentácie. </w:t>
      </w:r>
    </w:p>
    <w:p w:rsidR="00401916" w:rsidRPr="00900EF5" w:rsidRDefault="00401916" w:rsidP="00401916">
      <w:pPr>
        <w:spacing w:line="276" w:lineRule="auto"/>
        <w:jc w:val="both"/>
      </w:pPr>
      <w:r w:rsidRPr="00900EF5">
        <w:t>Výdavky na Základnú školu v roku 201</w:t>
      </w:r>
      <w:r>
        <w:t>5</w:t>
      </w:r>
      <w:r w:rsidRPr="00900EF5">
        <w:t xml:space="preserve"> tvorili </w:t>
      </w:r>
      <w:r w:rsidR="006727FD">
        <w:t>747 231</w:t>
      </w:r>
      <w:r w:rsidRPr="00900EF5">
        <w:t xml:space="preserve"> EUR bežné výdavky</w:t>
      </w:r>
      <w:r w:rsidR="006727FD">
        <w:t xml:space="preserve"> , z toho 26 722 EUR bolo prevedených na depozit ako zostatok projektu "Modrá škola"</w:t>
      </w:r>
      <w:r w:rsidRPr="00900EF5">
        <w:t xml:space="preserve"> a</w:t>
      </w:r>
      <w:r>
        <w:t> 168 87</w:t>
      </w:r>
      <w:r w:rsidR="006727FD">
        <w:t>3</w:t>
      </w:r>
      <w:r w:rsidRPr="00900EF5">
        <w:t xml:space="preserve"> EUR kapitálové výdavky . Normatívne finančné prostriedky zo ŠR tvorili </w:t>
      </w:r>
      <w:r>
        <w:t>593 166</w:t>
      </w:r>
      <w:r w:rsidRPr="00900EF5">
        <w:t xml:space="preserve"> EUR, </w:t>
      </w:r>
      <w:r>
        <w:t>nenormatívne finančné prostriedky zo ŠR tvorili 35 714</w:t>
      </w:r>
      <w:r w:rsidR="00F81EC7">
        <w:t xml:space="preserve"> EUR</w:t>
      </w:r>
      <w:r>
        <w:t xml:space="preserve"> a </w:t>
      </w:r>
      <w:r w:rsidRPr="00900EF5">
        <w:t xml:space="preserve">príspevok z  mesta bol </w:t>
      </w:r>
      <w:r w:rsidR="00F81EC7">
        <w:t>62 111</w:t>
      </w:r>
      <w:r w:rsidRPr="00900EF5">
        <w:t xml:space="preserve"> EUR na bežné výdavky , </w:t>
      </w:r>
      <w:r>
        <w:t>168 87</w:t>
      </w:r>
      <w:r w:rsidR="00F81EC7">
        <w:t>3</w:t>
      </w:r>
      <w:r w:rsidRPr="00900EF5">
        <w:t xml:space="preserve"> EUR na kapitálové výdavky  a</w:t>
      </w:r>
      <w:r>
        <w:t> </w:t>
      </w:r>
      <w:r w:rsidRPr="00900EF5">
        <w:t xml:space="preserve"> </w:t>
      </w:r>
      <w:r w:rsidR="00F81EC7">
        <w:t xml:space="preserve">55 678 </w:t>
      </w:r>
      <w:r w:rsidRPr="00900EF5">
        <w:t xml:space="preserve">EUR predstavovali vlastné a cudzie príjmy. ZŠ boli ešte poskytnuté finančné prostriedky z </w:t>
      </w:r>
      <w:proofErr w:type="spellStart"/>
      <w:r w:rsidRPr="00900EF5">
        <w:t>ÚPSVaR</w:t>
      </w:r>
      <w:proofErr w:type="spellEnd"/>
      <w:r w:rsidRPr="00900EF5">
        <w:t xml:space="preserve"> SR vo výške </w:t>
      </w:r>
      <w:r>
        <w:t>562</w:t>
      </w:r>
      <w:r w:rsidRPr="00900EF5">
        <w:t xml:space="preserve"> EUR s účelom použitia:  stravné a  školské potreby pre deti v hmotnej núdzi. </w:t>
      </w:r>
    </w:p>
    <w:p w:rsidR="00401916" w:rsidRDefault="00401916" w:rsidP="00401916">
      <w:pPr>
        <w:spacing w:line="276" w:lineRule="auto"/>
        <w:jc w:val="both"/>
      </w:pPr>
      <w:r w:rsidRPr="00900EF5">
        <w:t xml:space="preserve">V školskej jedálni ako súčasti školy sa čerpali finančné prostriedky v výške </w:t>
      </w:r>
      <w:r w:rsidR="000523E1">
        <w:t>80 301</w:t>
      </w:r>
      <w:r w:rsidRPr="00900EF5">
        <w:t xml:space="preserve"> EUR a v  školskom klube detí sa čerpali finančné prostriedky vo výške </w:t>
      </w:r>
      <w:r w:rsidR="000523E1">
        <w:t>58 536</w:t>
      </w:r>
      <w:r w:rsidRPr="00900EF5">
        <w:t xml:space="preserve"> EUR.</w:t>
      </w:r>
    </w:p>
    <w:p w:rsidR="00401916" w:rsidRDefault="00401916" w:rsidP="00401916">
      <w:pPr>
        <w:spacing w:line="276" w:lineRule="auto"/>
        <w:jc w:val="both"/>
      </w:pPr>
    </w:p>
    <w:p w:rsidR="00007CF8" w:rsidRDefault="00007CF8" w:rsidP="00007CF8">
      <w:pPr>
        <w:pStyle w:val="Vchodzie"/>
        <w:spacing w:line="276" w:lineRule="auto"/>
        <w:jc w:val="both"/>
      </w:pPr>
      <w:r>
        <w:rPr>
          <w:b/>
          <w:bCs/>
        </w:rPr>
        <w:t xml:space="preserve">     Materská škola Nováky</w:t>
      </w:r>
      <w:r>
        <w:t xml:space="preserve"> sídli na Ulici Svätoplukovej 91. Zriaďovateľom je Mesto Nováky. Nemá právnu subjektivitu, pôsobí pod Mestským úradom Nováky.</w:t>
      </w:r>
    </w:p>
    <w:p w:rsidR="00007CF8" w:rsidRDefault="00007CF8" w:rsidP="00007CF8">
      <w:pPr>
        <w:pStyle w:val="Vchodzie"/>
        <w:spacing w:line="276" w:lineRule="auto"/>
        <w:jc w:val="both"/>
      </w:pPr>
      <w:r>
        <w:t xml:space="preserve">     V   roku 2015 poskytlo mesto materskej škole  finančné prostriedky vo výške 30</w:t>
      </w:r>
      <w:r w:rsidR="00CE3351">
        <w:t>3 004</w:t>
      </w:r>
      <w:r>
        <w:t xml:space="preserve"> EUR, z   toho 27</w:t>
      </w:r>
      <w:r w:rsidR="00CE3351">
        <w:t>4 748</w:t>
      </w:r>
      <w:r>
        <w:t xml:space="preserve"> EUR na bežné výdavky a 2</w:t>
      </w:r>
      <w:r w:rsidR="00CE3351">
        <w:t>8 256</w:t>
      </w:r>
      <w:r>
        <w:t xml:space="preserve"> EUR na kapitálové výdavky.</w:t>
      </w:r>
    </w:p>
    <w:p w:rsidR="00007CF8" w:rsidRDefault="00007CF8" w:rsidP="00007CF8">
      <w:pPr>
        <w:pStyle w:val="Vchodzie"/>
        <w:spacing w:line="276" w:lineRule="auto"/>
        <w:jc w:val="both"/>
      </w:pPr>
      <w:r>
        <w:t xml:space="preserve">     V   materskej škole bolo zriadených 6 tried, ktoré navštevovalo 117 deti vo veku od 2,5 do 6 rokov. Jedno dieťa  malo odloženú školskú dochádzku. Výchovno-vzdelávací proces zabezpečovalo 12 pedagogických zamestnankýň. O   prevádzku sa staralo 7 zamestnankýň, z   toho 4 zamestnankyne Školskej jedálne pri Materskej škole Nováky a 3 upratovačky.</w:t>
      </w:r>
    </w:p>
    <w:p w:rsidR="00007CF8" w:rsidRDefault="00007CF8" w:rsidP="00007CF8">
      <w:pPr>
        <w:pStyle w:val="Vchodzie"/>
        <w:spacing w:line="276" w:lineRule="auto"/>
        <w:jc w:val="both"/>
      </w:pPr>
      <w:r>
        <w:t xml:space="preserve">     V   roku 2015 uhrádzali zákonní zástupcovia detí nasledovné mesačné poplatky: </w:t>
      </w:r>
    </w:p>
    <w:p w:rsidR="00007CF8" w:rsidRPr="002355E9" w:rsidRDefault="00007CF8" w:rsidP="00007CF8">
      <w:pPr>
        <w:pStyle w:val="Vchodzie"/>
        <w:spacing w:line="276" w:lineRule="auto"/>
        <w:jc w:val="both"/>
      </w:pPr>
      <w:r w:rsidRPr="002355E9">
        <w:t>10 €    - celodenná dochádzka</w:t>
      </w:r>
    </w:p>
    <w:p w:rsidR="00007CF8" w:rsidRDefault="00007CF8" w:rsidP="00007CF8">
      <w:pPr>
        <w:pStyle w:val="Vchodzie"/>
        <w:spacing w:line="276" w:lineRule="auto"/>
        <w:jc w:val="both"/>
      </w:pPr>
      <w:r>
        <w:lastRenderedPageBreak/>
        <w:t>6,70 € - poldenná dochádzka</w:t>
      </w:r>
    </w:p>
    <w:p w:rsidR="00007CF8" w:rsidRDefault="00007CF8" w:rsidP="00007CF8">
      <w:pPr>
        <w:pStyle w:val="Vchodzie"/>
        <w:spacing w:line="276" w:lineRule="auto"/>
        <w:jc w:val="both"/>
      </w:pPr>
      <w:r>
        <w:t>1,19 € - strava na jeden deň za celodenný pobyt (desiata, obed, olovrant)</w:t>
      </w:r>
    </w:p>
    <w:p w:rsidR="00007CF8" w:rsidRDefault="00007CF8" w:rsidP="00007CF8">
      <w:pPr>
        <w:pStyle w:val="Vchodzie"/>
        <w:spacing w:line="276" w:lineRule="auto"/>
        <w:jc w:val="both"/>
      </w:pPr>
      <w:r>
        <w:t>0,96 € - strava na jeden deň za poldenný pobyt (desiata, obed)</w:t>
      </w:r>
    </w:p>
    <w:p w:rsidR="00007CF8" w:rsidRDefault="00007CF8" w:rsidP="00007CF8">
      <w:pPr>
        <w:pStyle w:val="Vchodzie"/>
        <w:spacing w:line="276" w:lineRule="auto"/>
        <w:jc w:val="both"/>
      </w:pPr>
      <w:r>
        <w:t xml:space="preserve">     Prevádzka materskej školy bola od 6,00 hod. do 16,000 hod. Materská škola poskytovala celodennú starostlivosť. Podľa potrieb rodičov umožňovala aj poldennú starostlivosť. </w:t>
      </w:r>
    </w:p>
    <w:p w:rsidR="00007CF8" w:rsidRDefault="00007CF8" w:rsidP="00007CF8">
      <w:pPr>
        <w:pStyle w:val="Vchodzie"/>
        <w:spacing w:line="276" w:lineRule="auto"/>
        <w:jc w:val="both"/>
      </w:pPr>
      <w:r>
        <w:t xml:space="preserve">     Výchovno-vzdelávací proces bol zameraný na dosiahnutie optimálnej </w:t>
      </w:r>
      <w:proofErr w:type="spellStart"/>
      <w:r>
        <w:t>perceptuálno-motorickej</w:t>
      </w:r>
      <w:proofErr w:type="spellEnd"/>
      <w:r>
        <w:t>, kognitívnej a   emocionálno-sociálnej úrovne ako základ pripravenosti na školské vzdelávanie a   život v   spoločnosti, ktorého východiskom je jedinečnosť dieťaťa, aktívne učenie sa a   začleňovanie sa do skupiny a   kolektívu. Pedagogické zamestnankyne pracovali podľa Školského vzdelávacieho programu „Kvapôčka“, ktorý je vypracovaný v   súlade s   princípmi a   cieľmi výchovy a   vzdelávania podľa „školského zákona“ a   s   príslušným štátnym vzdelávacím programom ISCED 0. Základnou filozofiou rozširujúcou obsah výchovy a   vzdelávania nad rámec Štátneho vzdelávacieho programu bolo: žiť základy hodnotového systému dieťaťa, ktorý mu umožní múdro a   citlivo konať v   prospech ochrany a   zachovania biodiverzity života vo všetkých jeho formách, ktorý bude schopný súcitu s   prírodou a   inými tvormi a bude ochotný poberať zodpovednosť za svoje konanie.</w:t>
      </w:r>
    </w:p>
    <w:p w:rsidR="00007CF8" w:rsidRDefault="00007CF8" w:rsidP="00007CF8">
      <w:pPr>
        <w:pStyle w:val="Vchodzie"/>
        <w:spacing w:line="276" w:lineRule="auto"/>
        <w:jc w:val="both"/>
      </w:pPr>
      <w:r>
        <w:t xml:space="preserve">    Materská škola bola zapojená do medzinárodného programu Zelená škola s certifikátom „Zelená škola“. </w:t>
      </w:r>
    </w:p>
    <w:p w:rsidR="00007CF8" w:rsidRDefault="00007CF8" w:rsidP="00007CF8">
      <w:pPr>
        <w:pStyle w:val="Vchodzie"/>
        <w:spacing w:line="276" w:lineRule="auto"/>
        <w:jc w:val="both"/>
      </w:pPr>
      <w:r>
        <w:t xml:space="preserve">     Materská škola  bude aj naďalej podporovať a šíriť myšlienky Zelenej školy a výchovným pôsobením na deti prebúdzať a podporovať záujem o ochranu prírody a životného prostredia.</w:t>
      </w:r>
    </w:p>
    <w:p w:rsidR="00007CF8" w:rsidRDefault="00007CF8" w:rsidP="00007CF8">
      <w:pPr>
        <w:pStyle w:val="Vchodzie"/>
        <w:spacing w:line="276" w:lineRule="auto"/>
        <w:jc w:val="both"/>
      </w:pPr>
      <w:r>
        <w:t xml:space="preserve">     V roku 2015 sa materská škola zapojila do dvoch vyhlásených projektov Nadácie </w:t>
      </w:r>
      <w:proofErr w:type="spellStart"/>
      <w:r>
        <w:t>Pontis</w:t>
      </w:r>
      <w:proofErr w:type="spellEnd"/>
      <w:r>
        <w:t>.</w:t>
      </w:r>
    </w:p>
    <w:p w:rsidR="00007CF8" w:rsidRDefault="00007CF8" w:rsidP="00007CF8">
      <w:pPr>
        <w:pStyle w:val="Vchodzie"/>
        <w:spacing w:line="276" w:lineRule="auto"/>
        <w:jc w:val="both"/>
      </w:pPr>
      <w:r>
        <w:t xml:space="preserve">V obidvoch projektoch bola úspešná. Za podpory nadácie sa vysadil živý plot na školskom dvore, ktorého realizácia bola zameraná na zníženie prašnosti a hlučnosti prostredia.  </w:t>
      </w:r>
    </w:p>
    <w:p w:rsidR="00007CF8" w:rsidRDefault="00007CF8" w:rsidP="00007CF8">
      <w:pPr>
        <w:pStyle w:val="Vchodzie"/>
        <w:spacing w:line="276" w:lineRule="auto"/>
        <w:jc w:val="both"/>
      </w:pPr>
      <w:r>
        <w:t>V rámci druhého projektu sa z finančnej podpory Nadácie PONTIS, Mesta Nováky  a Rodičovského združenia pri Materskej škole v Novákoch vybudovala záhradná besiedka, ktorá bola a v budúcnosti bude využívaná na environmentálnu výchovu  a relaxáciu detí v MŠ.</w:t>
      </w:r>
      <w:r>
        <w:tab/>
      </w:r>
    </w:p>
    <w:p w:rsidR="00007CF8" w:rsidRPr="00557AC8" w:rsidRDefault="00007CF8" w:rsidP="00007CF8">
      <w:pPr>
        <w:spacing w:line="276" w:lineRule="auto"/>
        <w:jc w:val="both"/>
      </w:pPr>
      <w:r w:rsidRPr="00557AC8">
        <w:rPr>
          <w:b/>
        </w:rPr>
        <w:t>Základná umelecká škola v Novákoch</w:t>
      </w:r>
      <w:r w:rsidRPr="00557AC8">
        <w:t xml:space="preserve"> (ZUŠ) sa nachádza na ul. Chemikov 956/34, </w:t>
      </w:r>
      <w:r w:rsidRPr="00C87E5D">
        <w:t>od 01.07.2002</w:t>
      </w:r>
      <w:r w:rsidRPr="00557AC8">
        <w:rPr>
          <w:color w:val="FF0000"/>
        </w:rPr>
        <w:t xml:space="preserve"> </w:t>
      </w:r>
      <w:r w:rsidRPr="00557AC8">
        <w:rPr>
          <w:color w:val="000000" w:themeColor="text1"/>
        </w:rPr>
        <w:t>je zriaďovateľom</w:t>
      </w:r>
      <w:r w:rsidRPr="00557AC8">
        <w:t xml:space="preserve">  mesto Nováky, má samostatnú právnu subjektivitu a je rozpočtovou organizáciou mesta.</w:t>
      </w:r>
    </w:p>
    <w:p w:rsidR="00007CF8" w:rsidRDefault="00007CF8" w:rsidP="00007CF8">
      <w:pPr>
        <w:spacing w:line="276" w:lineRule="auto"/>
        <w:jc w:val="both"/>
        <w:rPr>
          <w:bCs/>
          <w:snapToGrid w:val="0"/>
        </w:rPr>
      </w:pPr>
      <w:r w:rsidRPr="00557AC8">
        <w:rPr>
          <w:bCs/>
          <w:snapToGrid w:val="0"/>
        </w:rPr>
        <w:t>ZUŠ poskytuje základné umelecké vzdelanie pre deti predškolského veku, žiakov základných a stredných škôl a pre dospelých v hudobnom, výtvarnom, tanečnom</w:t>
      </w:r>
      <w:r>
        <w:rPr>
          <w:bCs/>
          <w:snapToGrid w:val="0"/>
        </w:rPr>
        <w:t xml:space="preserve"> a literárno-dramatickom odbore.</w:t>
      </w:r>
    </w:p>
    <w:p w:rsidR="00007CF8" w:rsidRPr="000E2F34" w:rsidRDefault="00007CF8" w:rsidP="00007CF8">
      <w:pPr>
        <w:spacing w:line="276" w:lineRule="auto"/>
        <w:jc w:val="both"/>
        <w:rPr>
          <w:bCs/>
          <w:snapToGrid w:val="0"/>
        </w:rPr>
      </w:pPr>
      <w:r w:rsidRPr="00557AC8">
        <w:rPr>
          <w:bCs/>
          <w:snapToGrid w:val="0"/>
        </w:rPr>
        <w:t xml:space="preserve">V hudobnom odbore sa vyučuje hra na klavír, akordeón, </w:t>
      </w:r>
      <w:proofErr w:type="spellStart"/>
      <w:r w:rsidRPr="00557AC8">
        <w:rPr>
          <w:bCs/>
          <w:snapToGrid w:val="0"/>
        </w:rPr>
        <w:t>keyboard</w:t>
      </w:r>
      <w:proofErr w:type="spellEnd"/>
      <w:r w:rsidRPr="00557AC8">
        <w:rPr>
          <w:bCs/>
          <w:snapToGrid w:val="0"/>
        </w:rPr>
        <w:t xml:space="preserve">, </w:t>
      </w:r>
      <w:proofErr w:type="spellStart"/>
      <w:r w:rsidRPr="00557AC8">
        <w:rPr>
          <w:bCs/>
          <w:snapToGrid w:val="0"/>
        </w:rPr>
        <w:t>zobcovú</w:t>
      </w:r>
      <w:proofErr w:type="spellEnd"/>
      <w:r w:rsidRPr="00557AC8">
        <w:rPr>
          <w:bCs/>
          <w:snapToGrid w:val="0"/>
        </w:rPr>
        <w:t xml:space="preserve"> flautu, </w:t>
      </w:r>
      <w:r>
        <w:rPr>
          <w:bCs/>
          <w:snapToGrid w:val="0"/>
        </w:rPr>
        <w:t xml:space="preserve">priečnu </w:t>
      </w:r>
      <w:r w:rsidRPr="00557AC8">
        <w:rPr>
          <w:bCs/>
          <w:snapToGrid w:val="0"/>
        </w:rPr>
        <w:t xml:space="preserve">flautu, klarinet, saxofón, trúbku, pozaunu, husle, </w:t>
      </w:r>
      <w:r>
        <w:rPr>
          <w:bCs/>
          <w:snapToGrid w:val="0"/>
        </w:rPr>
        <w:t xml:space="preserve">violončelo, </w:t>
      </w:r>
      <w:r w:rsidRPr="00557AC8">
        <w:rPr>
          <w:bCs/>
          <w:snapToGrid w:val="0"/>
        </w:rPr>
        <w:t>gitaru,</w:t>
      </w:r>
      <w:r>
        <w:rPr>
          <w:bCs/>
          <w:snapToGrid w:val="0"/>
        </w:rPr>
        <w:t xml:space="preserve"> basovú gitaru,</w:t>
      </w:r>
      <w:r w:rsidRPr="00557AC8">
        <w:rPr>
          <w:bCs/>
          <w:snapToGrid w:val="0"/>
        </w:rPr>
        <w:t xml:space="preserve"> bicie nástroje a spev. V škole pracuje školský orchester, školský spevácky zbor, </w:t>
      </w:r>
      <w:r w:rsidRPr="00C87E5D">
        <w:rPr>
          <w:bCs/>
          <w:snapToGrid w:val="0"/>
        </w:rPr>
        <w:t>detský spevácky zbor</w:t>
      </w:r>
      <w:r>
        <w:rPr>
          <w:bCs/>
          <w:snapToGrid w:val="0"/>
        </w:rPr>
        <w:t xml:space="preserve">, </w:t>
      </w:r>
      <w:r w:rsidRPr="00557AC8">
        <w:rPr>
          <w:bCs/>
          <w:snapToGrid w:val="0"/>
        </w:rPr>
        <w:t>pop ka</w:t>
      </w:r>
      <w:r>
        <w:rPr>
          <w:bCs/>
          <w:snapToGrid w:val="0"/>
        </w:rPr>
        <w:t>pely a rôzne komorné zoskupenia</w:t>
      </w:r>
      <w:r w:rsidRPr="00C87E5D">
        <w:rPr>
          <w:bCs/>
          <w:snapToGrid w:val="0"/>
        </w:rPr>
        <w:t>.</w:t>
      </w:r>
      <w:r>
        <w:rPr>
          <w:bCs/>
          <w:snapToGrid w:val="0"/>
        </w:rPr>
        <w:t xml:space="preserve"> V šk. roku 2015/16 vznikol ľudový súbor.</w:t>
      </w:r>
    </w:p>
    <w:p w:rsidR="00007CF8" w:rsidRDefault="00007CF8" w:rsidP="00007CF8">
      <w:pPr>
        <w:spacing w:line="276" w:lineRule="auto"/>
        <w:jc w:val="both"/>
        <w:rPr>
          <w:bCs/>
          <w:snapToGrid w:val="0"/>
        </w:rPr>
      </w:pPr>
      <w:r w:rsidRPr="00557AC8">
        <w:rPr>
          <w:bCs/>
          <w:snapToGrid w:val="0"/>
        </w:rPr>
        <w:t xml:space="preserve">Škola má </w:t>
      </w:r>
      <w:proofErr w:type="spellStart"/>
      <w:r w:rsidRPr="00557AC8">
        <w:rPr>
          <w:bCs/>
          <w:snapToGrid w:val="0"/>
        </w:rPr>
        <w:t>elokované</w:t>
      </w:r>
      <w:proofErr w:type="spellEnd"/>
      <w:r w:rsidRPr="00557AC8">
        <w:rPr>
          <w:bCs/>
          <w:snapToGrid w:val="0"/>
        </w:rPr>
        <w:t xml:space="preserve"> pracoviská hudobného odboru v Kamenci pod Vtáčnikom, Nitrianskych Sučanoch a Nitrici.</w:t>
      </w:r>
      <w:r w:rsidRPr="00B630A7">
        <w:rPr>
          <w:bCs/>
          <w:snapToGrid w:val="0"/>
        </w:rPr>
        <w:t xml:space="preserve"> </w:t>
      </w:r>
    </w:p>
    <w:p w:rsidR="00007CF8" w:rsidRPr="00557AC8" w:rsidRDefault="00007CF8" w:rsidP="00007CF8">
      <w:pPr>
        <w:spacing w:line="276" w:lineRule="auto"/>
        <w:jc w:val="both"/>
        <w:rPr>
          <w:bCs/>
          <w:i/>
          <w:snapToGrid w:val="0"/>
        </w:rPr>
      </w:pPr>
      <w:r>
        <w:rPr>
          <w:bCs/>
          <w:snapToGrid w:val="0"/>
        </w:rPr>
        <w:t xml:space="preserve">Pripravujeme žiakov </w:t>
      </w:r>
      <w:r w:rsidRPr="00557AC8">
        <w:rPr>
          <w:bCs/>
          <w:snapToGrid w:val="0"/>
        </w:rPr>
        <w:t>na odb</w:t>
      </w:r>
      <w:r>
        <w:rPr>
          <w:bCs/>
          <w:snapToGrid w:val="0"/>
        </w:rPr>
        <w:t>orné školy s hudobným zameraním a výtvarným zameraním.</w:t>
      </w:r>
    </w:p>
    <w:p w:rsidR="00007CF8" w:rsidRPr="00557AC8" w:rsidRDefault="00007CF8" w:rsidP="00007CF8">
      <w:pPr>
        <w:spacing w:line="276" w:lineRule="auto"/>
        <w:jc w:val="both"/>
        <w:rPr>
          <w:bCs/>
          <w:i/>
          <w:snapToGrid w:val="0"/>
        </w:rPr>
      </w:pPr>
      <w:r w:rsidRPr="00557AC8">
        <w:rPr>
          <w:bCs/>
          <w:snapToGrid w:val="0"/>
        </w:rPr>
        <w:t>Vo výtvarnom odbore sa vyučovanie zameriava na tvorivé využívanie materiálov, priestorové vytváranie a modelovanie, prácu s výtvarnými a prírodnými materiálmi, úžitkové a dekoratívne práce v ploche a priestore, maľbu rôznymi technikami a materiálmi, kresbu, grafiku, teóriu a dejiny výtvarného umenia a príprava na odborné školy s výtvarným zameraním.</w:t>
      </w:r>
    </w:p>
    <w:p w:rsidR="00007CF8" w:rsidRPr="00557AC8" w:rsidRDefault="00007CF8" w:rsidP="00007CF8">
      <w:pPr>
        <w:spacing w:line="276" w:lineRule="auto"/>
        <w:jc w:val="both"/>
        <w:rPr>
          <w:bCs/>
          <w:i/>
          <w:snapToGrid w:val="0"/>
        </w:rPr>
      </w:pPr>
      <w:r w:rsidRPr="00557AC8">
        <w:rPr>
          <w:bCs/>
          <w:snapToGrid w:val="0"/>
        </w:rPr>
        <w:lastRenderedPageBreak/>
        <w:t>Tanečný odbor je zameraný na choreografie moderného a ľudového tanca, pohybovú hru pre mladších žiakov, štýly moderného tanca, základy spoločenského tanca, jazzový a kreatívny tanec pre starších žiakov.</w:t>
      </w:r>
    </w:p>
    <w:p w:rsidR="00007CF8" w:rsidRDefault="00007CF8" w:rsidP="00007CF8">
      <w:pPr>
        <w:spacing w:line="276" w:lineRule="auto"/>
        <w:jc w:val="both"/>
        <w:rPr>
          <w:bCs/>
          <w:snapToGrid w:val="0"/>
        </w:rPr>
      </w:pPr>
      <w:r w:rsidRPr="00557AC8">
        <w:rPr>
          <w:bCs/>
          <w:snapToGrid w:val="0"/>
        </w:rPr>
        <w:t xml:space="preserve">Literárno-dramatický odbor </w:t>
      </w:r>
      <w:r>
        <w:rPr>
          <w:bCs/>
          <w:snapToGrid w:val="0"/>
        </w:rPr>
        <w:t>má v šk</w:t>
      </w:r>
      <w:r w:rsidRPr="00557AC8">
        <w:rPr>
          <w:bCs/>
          <w:snapToGrid w:val="0"/>
        </w:rPr>
        <w:t>.</w:t>
      </w:r>
      <w:r>
        <w:rPr>
          <w:bCs/>
          <w:snapToGrid w:val="0"/>
        </w:rPr>
        <w:t xml:space="preserve"> roku 2015/16 prerušenú činnosť.</w:t>
      </w:r>
    </w:p>
    <w:p w:rsidR="00007CF8" w:rsidRDefault="00007CF8" w:rsidP="00007CF8">
      <w:pPr>
        <w:spacing w:line="276" w:lineRule="auto"/>
        <w:jc w:val="both"/>
        <w:rPr>
          <w:bCs/>
          <w:snapToGrid w:val="0"/>
        </w:rPr>
      </w:pPr>
      <w:r w:rsidRPr="00557AC8">
        <w:rPr>
          <w:bCs/>
          <w:snapToGrid w:val="0"/>
        </w:rPr>
        <w:t xml:space="preserve">Školu navštevuje </w:t>
      </w:r>
      <w:r>
        <w:rPr>
          <w:bCs/>
          <w:snapToGrid w:val="0"/>
        </w:rPr>
        <w:t xml:space="preserve">398 </w:t>
      </w:r>
      <w:r w:rsidRPr="00557AC8">
        <w:rPr>
          <w:bCs/>
          <w:snapToGrid w:val="0"/>
        </w:rPr>
        <w:t>žiakov vo všetkých odboroch. Vyučovanie zabezpečuje 21 pedagógov -</w:t>
      </w:r>
      <w:r>
        <w:rPr>
          <w:bCs/>
          <w:snapToGrid w:val="0"/>
        </w:rPr>
        <w:t xml:space="preserve"> 19</w:t>
      </w:r>
      <w:r w:rsidRPr="00557AC8">
        <w:rPr>
          <w:bCs/>
          <w:snapToGrid w:val="0"/>
        </w:rPr>
        <w:t xml:space="preserve"> v hudobnom, 1 vo výtvarnom, 1 v tanečnom odbore.</w:t>
      </w:r>
      <w:r>
        <w:rPr>
          <w:bCs/>
          <w:snapToGrid w:val="0"/>
        </w:rPr>
        <w:t xml:space="preserve"> Školné vo všetkých odboroch je 6,50 € mesačne, štúdium pre dospelých 12 €.</w:t>
      </w:r>
      <w:r>
        <w:t xml:space="preserve"> V našom Školskom vzdelávacom programe /</w:t>
      </w:r>
      <w:proofErr w:type="spellStart"/>
      <w:r>
        <w:t>ŠkVP</w:t>
      </w:r>
      <w:proofErr w:type="spellEnd"/>
      <w:r>
        <w:t xml:space="preserve">/ realizujeme zapojenie čo najväčšieho počtu žiakov do komornej hry cez školský orchester, Big </w:t>
      </w:r>
      <w:proofErr w:type="spellStart"/>
      <w:r>
        <w:t>band</w:t>
      </w:r>
      <w:proofErr w:type="spellEnd"/>
      <w:r>
        <w:t xml:space="preserve"> a rôzne komorné zoskupenia. Podporujeme vzdelávanie učiteľov podľa ponuky MPC, 9 pedagógov absolvovalo </w:t>
      </w:r>
      <w:proofErr w:type="spellStart"/>
      <w:r>
        <w:t>predatestačné</w:t>
      </w:r>
      <w:proofErr w:type="spellEnd"/>
      <w:r>
        <w:t xml:space="preserve">  prípravné vzdelávanie. </w:t>
      </w:r>
    </w:p>
    <w:p w:rsidR="00007CF8" w:rsidRPr="00C87E5D" w:rsidRDefault="00007CF8" w:rsidP="00007CF8">
      <w:pPr>
        <w:spacing w:line="276" w:lineRule="auto"/>
        <w:jc w:val="both"/>
        <w:rPr>
          <w:bCs/>
          <w:i/>
          <w:snapToGrid w:val="0"/>
        </w:rPr>
      </w:pPr>
      <w:r w:rsidRPr="00557AC8">
        <w:rPr>
          <w:bCs/>
          <w:snapToGrid w:val="0"/>
        </w:rPr>
        <w:t>M</w:t>
      </w:r>
      <w:r>
        <w:rPr>
          <w:bCs/>
          <w:snapToGrid w:val="0"/>
        </w:rPr>
        <w:t>esto Nováky poskytlo v roku 2015</w:t>
      </w:r>
      <w:r w:rsidRPr="00557AC8">
        <w:rPr>
          <w:bCs/>
          <w:snapToGrid w:val="0"/>
        </w:rPr>
        <w:t xml:space="preserve"> na činnosť základnej umeleckej školy </w:t>
      </w:r>
      <w:r>
        <w:rPr>
          <w:bCs/>
          <w:snapToGrid w:val="0"/>
        </w:rPr>
        <w:t xml:space="preserve">290 058 </w:t>
      </w:r>
      <w:r w:rsidR="00CE3351">
        <w:rPr>
          <w:bCs/>
          <w:snapToGrid w:val="0"/>
        </w:rPr>
        <w:t>EUR</w:t>
      </w:r>
      <w:r>
        <w:rPr>
          <w:bCs/>
          <w:snapToGrid w:val="0"/>
        </w:rPr>
        <w:t xml:space="preserve">, </w:t>
      </w:r>
      <w:r w:rsidRPr="00C87E5D">
        <w:rPr>
          <w:bCs/>
          <w:snapToGrid w:val="0"/>
        </w:rPr>
        <w:t>iné príjmy (t.j. školné a</w:t>
      </w:r>
      <w:r>
        <w:rPr>
          <w:bCs/>
          <w:snapToGrid w:val="0"/>
        </w:rPr>
        <w:t> </w:t>
      </w:r>
      <w:r w:rsidRPr="00C87E5D">
        <w:rPr>
          <w:bCs/>
          <w:snapToGrid w:val="0"/>
        </w:rPr>
        <w:t>nájom</w:t>
      </w:r>
      <w:r>
        <w:rPr>
          <w:bCs/>
          <w:snapToGrid w:val="0"/>
        </w:rPr>
        <w:t xml:space="preserve">) vo výške </w:t>
      </w:r>
      <w:r w:rsidR="00CE3351">
        <w:rPr>
          <w:bCs/>
          <w:snapToGrid w:val="0"/>
        </w:rPr>
        <w:t>27 057 EUR</w:t>
      </w:r>
      <w:r>
        <w:rPr>
          <w:bCs/>
          <w:snapToGrid w:val="0"/>
        </w:rPr>
        <w:t xml:space="preserve">, </w:t>
      </w:r>
      <w:proofErr w:type="spellStart"/>
      <w:r>
        <w:rPr>
          <w:bCs/>
          <w:snapToGrid w:val="0"/>
        </w:rPr>
        <w:t>dopropis</w:t>
      </w:r>
      <w:proofErr w:type="spellEnd"/>
      <w:r>
        <w:rPr>
          <w:bCs/>
          <w:snapToGrid w:val="0"/>
        </w:rPr>
        <w:t xml:space="preserve"> 516</w:t>
      </w:r>
      <w:r w:rsidR="00CE3351">
        <w:rPr>
          <w:bCs/>
          <w:snapToGrid w:val="0"/>
        </w:rPr>
        <w:t xml:space="preserve"> EUR</w:t>
      </w:r>
      <w:r>
        <w:rPr>
          <w:bCs/>
          <w:snapToGrid w:val="0"/>
        </w:rPr>
        <w:t xml:space="preserve">, darovacie prostriedky 300 </w:t>
      </w:r>
      <w:r w:rsidR="00CE3351">
        <w:rPr>
          <w:bCs/>
          <w:snapToGrid w:val="0"/>
        </w:rPr>
        <w:t>EUR</w:t>
      </w:r>
      <w:r>
        <w:rPr>
          <w:bCs/>
          <w:snapToGrid w:val="0"/>
        </w:rPr>
        <w:t>.</w:t>
      </w:r>
    </w:p>
    <w:p w:rsidR="00007CF8" w:rsidRPr="00C87E5D" w:rsidRDefault="00007CF8" w:rsidP="00007CF8">
      <w:pPr>
        <w:spacing w:line="276" w:lineRule="auto"/>
        <w:jc w:val="both"/>
        <w:rPr>
          <w:bCs/>
          <w:snapToGrid w:val="0"/>
        </w:rPr>
      </w:pPr>
      <w:r w:rsidRPr="00C87E5D">
        <w:rPr>
          <w:bCs/>
          <w:snapToGrid w:val="0"/>
        </w:rPr>
        <w:t>V priestoroch ZUŠ sa nachádza materské centrum Nováčik a výdajňa jedál pre dôchodcov a organizácie n</w:t>
      </w:r>
      <w:r>
        <w:rPr>
          <w:bCs/>
          <w:snapToGrid w:val="0"/>
        </w:rPr>
        <w:t>a území mesta, ktorú majú v nájme HBP, a.s. Prievidza.</w:t>
      </w:r>
    </w:p>
    <w:p w:rsidR="00007CF8" w:rsidRPr="00C87E5D" w:rsidRDefault="00007CF8" w:rsidP="00007CF8">
      <w:pPr>
        <w:spacing w:line="276" w:lineRule="auto"/>
        <w:jc w:val="both"/>
        <w:rPr>
          <w:bCs/>
          <w:snapToGrid w:val="0"/>
        </w:rPr>
      </w:pPr>
      <w:r w:rsidRPr="00C87E5D">
        <w:rPr>
          <w:bCs/>
          <w:snapToGrid w:val="0"/>
        </w:rPr>
        <w:t>Nakoľko školu navštevuj</w:t>
      </w:r>
      <w:r>
        <w:rPr>
          <w:bCs/>
          <w:snapToGrid w:val="0"/>
        </w:rPr>
        <w:t xml:space="preserve">e veľa dochádzajúcich žiakov ( preto mnohí </w:t>
      </w:r>
      <w:r w:rsidRPr="00C87E5D">
        <w:rPr>
          <w:bCs/>
          <w:snapToGrid w:val="0"/>
        </w:rPr>
        <w:t>dochádzajú aj do ZŠ prípadne SŠ</w:t>
      </w:r>
      <w:r>
        <w:rPr>
          <w:bCs/>
          <w:snapToGrid w:val="0"/>
        </w:rPr>
        <w:t xml:space="preserve"> v Novákoch)</w:t>
      </w:r>
      <w:r w:rsidRPr="00C87E5D">
        <w:rPr>
          <w:bCs/>
          <w:snapToGrid w:val="0"/>
        </w:rPr>
        <w:t xml:space="preserve">, potrebovali </w:t>
      </w:r>
      <w:r>
        <w:rPr>
          <w:bCs/>
          <w:snapToGrid w:val="0"/>
        </w:rPr>
        <w:t xml:space="preserve">by sme ďalšiu </w:t>
      </w:r>
      <w:r w:rsidRPr="00C87E5D">
        <w:rPr>
          <w:bCs/>
          <w:snapToGrid w:val="0"/>
        </w:rPr>
        <w:t>triedu kolektívneho vyučovania. Problém by sa mohol vyriešiť nadstavbou koncertnej sály (vyriešil by sa tým aj problém so zatekajúcou strechou)</w:t>
      </w:r>
      <w:r>
        <w:rPr>
          <w:bCs/>
          <w:snapToGrid w:val="0"/>
        </w:rPr>
        <w:t xml:space="preserve">. Koncertná sála, ktorú máme v súčasnosti je už pre nás veľkosťou nevyhovujúca vzhľadom na väčší počet žiakov ako sme mali v predchádzajúcich rokoch( tým pádom aj väčšia účasť rodičov na koncertoch). Tiež nie je vhodná na prezentáciu väčších komorných zoskupení, kapiel, školského orchestra a zboru. </w:t>
      </w:r>
    </w:p>
    <w:p w:rsidR="00007CF8" w:rsidRDefault="00007CF8" w:rsidP="00007CF8">
      <w:pPr>
        <w:spacing w:line="276" w:lineRule="auto"/>
        <w:jc w:val="both"/>
        <w:rPr>
          <w:bCs/>
          <w:snapToGrid w:val="0"/>
        </w:rPr>
      </w:pPr>
      <w:r w:rsidRPr="00C87E5D">
        <w:rPr>
          <w:bCs/>
          <w:snapToGrid w:val="0"/>
        </w:rPr>
        <w:t>Škola má pripravený projekt na realizáciu elektroinštalácie, nakoľko budova nebola projektovaná na vä</w:t>
      </w:r>
      <w:r>
        <w:rPr>
          <w:bCs/>
          <w:snapToGrid w:val="0"/>
        </w:rPr>
        <w:t>čší odber el. energie (elektrické</w:t>
      </w:r>
      <w:r w:rsidRPr="00C87E5D">
        <w:rPr>
          <w:bCs/>
          <w:snapToGrid w:val="0"/>
        </w:rPr>
        <w:t xml:space="preserve"> nást</w:t>
      </w:r>
      <w:r>
        <w:rPr>
          <w:bCs/>
          <w:snapToGrid w:val="0"/>
        </w:rPr>
        <w:t>r</w:t>
      </w:r>
      <w:r w:rsidRPr="00C87E5D">
        <w:rPr>
          <w:bCs/>
          <w:snapToGrid w:val="0"/>
        </w:rPr>
        <w:t>oje, počítače, počítače na vyučovanie v</w:t>
      </w:r>
      <w:r>
        <w:rPr>
          <w:bCs/>
          <w:snapToGrid w:val="0"/>
        </w:rPr>
        <w:t> </w:t>
      </w:r>
      <w:r w:rsidRPr="00C87E5D">
        <w:rPr>
          <w:bCs/>
          <w:snapToGrid w:val="0"/>
        </w:rPr>
        <w:t>odboroch</w:t>
      </w:r>
      <w:r>
        <w:rPr>
          <w:bCs/>
          <w:snapToGrid w:val="0"/>
        </w:rPr>
        <w:t>, ozvučenie kapiel</w:t>
      </w:r>
      <w:r w:rsidRPr="00C87E5D">
        <w:rPr>
          <w:bCs/>
          <w:snapToGrid w:val="0"/>
        </w:rPr>
        <w:t xml:space="preserve"> a pod.)</w:t>
      </w:r>
    </w:p>
    <w:p w:rsidR="00007CF8" w:rsidRDefault="00007CF8" w:rsidP="00007CF8">
      <w:pPr>
        <w:spacing w:line="276" w:lineRule="auto"/>
        <w:jc w:val="both"/>
        <w:rPr>
          <w:bCs/>
          <w:snapToGrid w:val="0"/>
        </w:rPr>
      </w:pPr>
      <w:r>
        <w:rPr>
          <w:bCs/>
          <w:snapToGrid w:val="0"/>
        </w:rPr>
        <w:t xml:space="preserve">Učitelia a žiaci sa aktívne zapájajú do všetkých podujatí organizovaných mestom a organizáciami na území mesta ako sú: Stavanie mája, Deň matiek, Míľa pre mamu, Uhoľná stopa, Benefičný koncert, Mikuláš v meste, Novácky jarmok. Pomoc nepozostáva len v príprave programu, ale aj v moderovaní a ozvučení týchto podujatí. Medzi najvýznamnejšie aktivity organizované našou školou patrí Novácky talent – Celoslovenská prehliadka spevákov, kapiel a Big </w:t>
      </w:r>
      <w:proofErr w:type="spellStart"/>
      <w:r>
        <w:rPr>
          <w:bCs/>
          <w:snapToGrid w:val="0"/>
        </w:rPr>
        <w:t>Bandov</w:t>
      </w:r>
      <w:proofErr w:type="spellEnd"/>
      <w:r>
        <w:rPr>
          <w:bCs/>
          <w:snapToGrid w:val="0"/>
        </w:rPr>
        <w:t xml:space="preserve"> ZUŠ, Rodinný koncert, Chrámový koncert, Vianočné, výchovné a verejné koncerty. </w:t>
      </w:r>
    </w:p>
    <w:p w:rsidR="00007CF8" w:rsidRPr="00557AC8" w:rsidRDefault="00007CF8" w:rsidP="00007CF8">
      <w:pPr>
        <w:spacing w:line="276" w:lineRule="auto"/>
        <w:jc w:val="both"/>
        <w:rPr>
          <w:bCs/>
          <w:snapToGrid w:val="0"/>
        </w:rPr>
      </w:pPr>
      <w:r>
        <w:rPr>
          <w:bCs/>
          <w:snapToGrid w:val="0"/>
        </w:rPr>
        <w:t xml:space="preserve">Žiaci všetkých odborov sa aktívne zapájajú do rôznych súťaží a svojim umiestnením reprezentujú nielen školu, ale aj mesto Nováky. </w:t>
      </w:r>
    </w:p>
    <w:p w:rsidR="002355E9" w:rsidRDefault="002355E9" w:rsidP="00007CF8">
      <w:pPr>
        <w:spacing w:line="276" w:lineRule="auto"/>
      </w:pPr>
    </w:p>
    <w:p w:rsidR="00007CF8" w:rsidRDefault="00007CF8" w:rsidP="00B3197B">
      <w:pPr>
        <w:spacing w:line="276" w:lineRule="auto"/>
        <w:jc w:val="both"/>
      </w:pPr>
      <w:r>
        <w:rPr>
          <w:b/>
        </w:rPr>
        <w:t xml:space="preserve">    </w:t>
      </w:r>
      <w:r w:rsidRPr="00775514">
        <w:rPr>
          <w:b/>
        </w:rPr>
        <w:t>Centrum voľného času v Novákoch</w:t>
      </w:r>
      <w:r>
        <w:t xml:space="preserve"> ( ďalej len CVČ) sídli v budove Základnej školy na ulici </w:t>
      </w:r>
      <w:proofErr w:type="spellStart"/>
      <w:r>
        <w:t>J.C.Hronského</w:t>
      </w:r>
      <w:proofErr w:type="spellEnd"/>
      <w:r>
        <w:t xml:space="preserve"> 356/2. Pre deti a mládež ponúka tieto záujmové krúžky a kurzy: rybársky krúžok, tenisový, futbalový, vodné pólo, moderná gymnastika, joga, relaxačné cvičenia pre ženy, </w:t>
      </w:r>
      <w:proofErr w:type="spellStart"/>
      <w:r>
        <w:t>pilates</w:t>
      </w:r>
      <w:proofErr w:type="spellEnd"/>
      <w:r>
        <w:t xml:space="preserve">, elektrotechnický krúžok, hasičský a záchranársky krúžok, Internet klub, hry na počítači pre deti MŠ a ZŠ, </w:t>
      </w:r>
      <w:proofErr w:type="spellStart"/>
      <w:r>
        <w:t>šikovníček</w:t>
      </w:r>
      <w:proofErr w:type="spellEnd"/>
      <w:r>
        <w:t xml:space="preserve">, malá gazdinka, výtvarný krúžok, lego klub, anglický jazyk pre deti MŠ a ZŠ, doučovanie a konzultácie z anglického jazyka pre žiakov ZŠ a SŠ, nemecký jazyk pre žiakov ZŠ, doučovanie a konzultácie z nemeckého jazyka pre žiakov ZŠ a SŠ, ruský jazyk pre žiakov ZŠ, doučovanie z matematiky pre žiakov </w:t>
      </w:r>
      <w:proofErr w:type="spellStart"/>
      <w:r>
        <w:t>ZŠ,príprava</w:t>
      </w:r>
      <w:proofErr w:type="spellEnd"/>
      <w:r>
        <w:t xml:space="preserve"> na monitor, </w:t>
      </w:r>
      <w:r>
        <w:lastRenderedPageBreak/>
        <w:t>kurz anglického jazyka pre začiatočníkov a pokročilých, kurz nemeckého jazyka pre začiatočníkov a pokročilých a kurz práce na počítači pre začiatočníkov.</w:t>
      </w:r>
    </w:p>
    <w:p w:rsidR="00007CF8" w:rsidRDefault="00007CF8" w:rsidP="00B3197B">
      <w:pPr>
        <w:spacing w:line="276" w:lineRule="auto"/>
        <w:jc w:val="both"/>
      </w:pPr>
      <w:r>
        <w:t>Na všetky záujmové krúžky a kurzy CVČ bolo v roku 2015 prihlásených 305 účastníkov. V rámci príležitostnej záujmovej činnosti sa uskutočnilo 74 podujatí s počtom účastníkov 3734.</w:t>
      </w:r>
    </w:p>
    <w:p w:rsidR="00007CF8" w:rsidRDefault="00007CF8" w:rsidP="00B3197B">
      <w:pPr>
        <w:spacing w:line="276" w:lineRule="auto"/>
        <w:jc w:val="both"/>
      </w:pPr>
      <w:r>
        <w:t>CVČ ďalej organizuje tábory pre deti ( prímestské a pobytové), vzdelávacie podujatia pre pedagogických zamestnancov a športové súťaže pre žiakov základných škôl v obvode mesta Nováky.</w:t>
      </w:r>
    </w:p>
    <w:p w:rsidR="00007CF8" w:rsidRDefault="00007CF8" w:rsidP="00B3197B">
      <w:pPr>
        <w:spacing w:line="276" w:lineRule="auto"/>
        <w:jc w:val="both"/>
      </w:pPr>
      <w:r>
        <w:t>CVČ má 4 pedagogických zamestnancov na 100% úväzok, počet nepedagogických zamestnancov je 2.</w:t>
      </w:r>
    </w:p>
    <w:p w:rsidR="00007CF8" w:rsidRDefault="00007CF8" w:rsidP="00B3197B">
      <w:pPr>
        <w:spacing w:line="276" w:lineRule="auto"/>
        <w:jc w:val="both"/>
      </w:pPr>
      <w:r>
        <w:t xml:space="preserve">Mesto Nováky v roku 2015 poskytlo na činnosť CVČ </w:t>
      </w:r>
      <w:r w:rsidR="00CE3351">
        <w:t>95 386 EUR</w:t>
      </w:r>
      <w:r>
        <w:t>.</w:t>
      </w:r>
    </w:p>
    <w:p w:rsidR="0036623C" w:rsidRDefault="00007CF8" w:rsidP="00872A20">
      <w:pPr>
        <w:spacing w:line="276" w:lineRule="auto"/>
        <w:jc w:val="both"/>
      </w:pPr>
      <w:r>
        <w:t xml:space="preserve">V budúcnosti predpokladáme rozšírenie pravidelnej záujmovej činnosti  o krúžky s technickým zameraním pre chlapcov, aktivity pre mládež a rodičov </w:t>
      </w:r>
      <w:r w:rsidR="00B3197B">
        <w:t>s deťmi.</w:t>
      </w:r>
    </w:p>
    <w:p w:rsidR="00CE3351" w:rsidRDefault="00CE3351" w:rsidP="00B3197B">
      <w:pPr>
        <w:spacing w:line="276" w:lineRule="auto"/>
        <w:jc w:val="both"/>
        <w:rPr>
          <w:b/>
        </w:rPr>
      </w:pPr>
    </w:p>
    <w:p w:rsidR="00C11D22" w:rsidRDefault="00B3197B" w:rsidP="00B3197B">
      <w:pPr>
        <w:spacing w:line="276" w:lineRule="auto"/>
        <w:jc w:val="both"/>
        <w:rPr>
          <w:b/>
        </w:rPr>
      </w:pPr>
      <w:r>
        <w:rPr>
          <w:b/>
        </w:rPr>
        <w:t xml:space="preserve">    </w:t>
      </w:r>
      <w:r w:rsidR="00FA05CE">
        <w:rPr>
          <w:b/>
        </w:rPr>
        <w:t xml:space="preserve">5.2 </w:t>
      </w:r>
      <w:r w:rsidR="0036623C">
        <w:rPr>
          <w:b/>
        </w:rPr>
        <w:t>Zdravotníctvo</w:t>
      </w:r>
    </w:p>
    <w:p w:rsidR="00FA05CE" w:rsidRDefault="001A3439" w:rsidP="00FA05CE">
      <w:pPr>
        <w:spacing w:line="276" w:lineRule="auto"/>
        <w:ind w:left="-360"/>
        <w:jc w:val="both"/>
        <w:rPr>
          <w:b/>
        </w:rPr>
      </w:pPr>
      <w:r>
        <w:rPr>
          <w:b/>
        </w:rPr>
        <w:t xml:space="preserve">      </w:t>
      </w:r>
    </w:p>
    <w:p w:rsidR="00B3197B" w:rsidRPr="00B3197B" w:rsidRDefault="001A3439" w:rsidP="00B3197B">
      <w:pPr>
        <w:spacing w:line="276" w:lineRule="auto"/>
        <w:jc w:val="both"/>
      </w:pPr>
      <w:r>
        <w:rPr>
          <w:b/>
        </w:rPr>
        <w:t xml:space="preserve">     </w:t>
      </w:r>
      <w:r w:rsidR="001951B2">
        <w:t>Zdravotná</w:t>
      </w:r>
      <w:r w:rsidRPr="001A3439">
        <w:t xml:space="preserve"> starostlivosť </w:t>
      </w:r>
      <w:r>
        <w:t xml:space="preserve">sa </w:t>
      </w:r>
      <w:r w:rsidRPr="001A3439">
        <w:t>v meste Nováky zabezpečuje</w:t>
      </w:r>
      <w:r>
        <w:t xml:space="preserve"> v </w:t>
      </w:r>
      <w:r w:rsidRPr="001A3439">
        <w:t xml:space="preserve"> </w:t>
      </w:r>
      <w:r>
        <w:t>Poliklinike na ulici Matice slovenskej 960/3, v Zdravotnom stredisku Bane N</w:t>
      </w:r>
      <w:r w:rsidR="00611A44">
        <w:t xml:space="preserve">ováky na ulici Lehotskej 640/68, </w:t>
      </w:r>
      <w:r>
        <w:t>v Zdravotnom stre</w:t>
      </w:r>
      <w:r w:rsidR="00611A44">
        <w:t xml:space="preserve">disku na ulici </w:t>
      </w:r>
      <w:proofErr w:type="spellStart"/>
      <w:r w:rsidR="00611A44">
        <w:t>M</w:t>
      </w:r>
      <w:r w:rsidR="00EC656C">
        <w:t>.R.Štefánika</w:t>
      </w:r>
      <w:proofErr w:type="spellEnd"/>
      <w:r w:rsidR="00EC656C">
        <w:t xml:space="preserve"> 32 ,</w:t>
      </w:r>
      <w:r w:rsidR="00611A44">
        <w:t>v pľúcne</w:t>
      </w:r>
      <w:r w:rsidR="00EC656C">
        <w:t xml:space="preserve">j ambulancii na </w:t>
      </w:r>
      <w:proofErr w:type="spellStart"/>
      <w:r w:rsidR="00EC656C">
        <w:t>ul.A.Hlinku</w:t>
      </w:r>
      <w:proofErr w:type="spellEnd"/>
      <w:r w:rsidR="00EC656C">
        <w:t xml:space="preserve"> 462</w:t>
      </w:r>
      <w:r w:rsidR="00B3197B">
        <w:t xml:space="preserve">. </w:t>
      </w:r>
      <w:r w:rsidR="00B3197B" w:rsidRPr="00B3197B">
        <w:t>Zdravotnícke zariadenie Sv. Vincent s.r.o. na ul. A. Hlinku 483/1 ukončilo v roku 2015 meste svoju činnosť.</w:t>
      </w:r>
    </w:p>
    <w:p w:rsidR="00B3197B" w:rsidRDefault="00B3197B" w:rsidP="00B3197B">
      <w:pPr>
        <w:spacing w:line="276" w:lineRule="auto"/>
        <w:jc w:val="both"/>
      </w:pPr>
      <w:r>
        <w:t>Poliklinika</w:t>
      </w:r>
      <w:r w:rsidRPr="001A3439">
        <w:t xml:space="preserve"> </w:t>
      </w:r>
      <w:r>
        <w:t>na ulici Matice slovenskej 960/3 je od roku 2004 vo vlastníctve mesta a zdravotná starostlivosť je poskytovaná jednotlivými ambulanciami v nájomnom vzťahu s mestom. V objekte Polikliniky je poskytovaná zdravotná starostlivosť všeobecnými lekármi pre dospelých a pediatrom pre obyvateľov mesta Nováky , odbornými lekármi  a RTG pre obyvateľov 27 spádových obcí.</w:t>
      </w:r>
    </w:p>
    <w:p w:rsidR="00B3197B" w:rsidRPr="001A3439" w:rsidRDefault="00B3197B" w:rsidP="00B3197B">
      <w:pPr>
        <w:spacing w:line="276" w:lineRule="auto"/>
        <w:jc w:val="both"/>
      </w:pPr>
      <w:r>
        <w:t>V roku 2015  mesto nerealizovalo rekonštrukciu a modernizáciu Polikliniky z dôvodu časovej tiesne spôsobenej obstarávaním dodávateľa diela</w:t>
      </w:r>
    </w:p>
    <w:p w:rsidR="00DC7FEC" w:rsidRDefault="00DC7FEC" w:rsidP="001951B2">
      <w:pPr>
        <w:spacing w:line="276" w:lineRule="auto"/>
        <w:jc w:val="both"/>
        <w:rPr>
          <w:b/>
        </w:rPr>
      </w:pPr>
    </w:p>
    <w:p w:rsidR="001951B2" w:rsidRDefault="001951B2" w:rsidP="001951B2">
      <w:pPr>
        <w:spacing w:line="276" w:lineRule="auto"/>
        <w:jc w:val="both"/>
        <w:rPr>
          <w:b/>
        </w:rPr>
      </w:pPr>
      <w:r w:rsidRPr="001951B2">
        <w:rPr>
          <w:b/>
        </w:rPr>
        <w:t>5.3</w:t>
      </w:r>
      <w:r>
        <w:t xml:space="preserve"> </w:t>
      </w:r>
      <w:r w:rsidR="00D652F3">
        <w:rPr>
          <w:b/>
        </w:rPr>
        <w:t>Sociálne zabezpečenie</w:t>
      </w:r>
    </w:p>
    <w:p w:rsidR="002C4835" w:rsidRDefault="002C4835" w:rsidP="001951B2">
      <w:pPr>
        <w:spacing w:line="276" w:lineRule="auto"/>
        <w:jc w:val="both"/>
        <w:rPr>
          <w:b/>
        </w:rPr>
      </w:pPr>
    </w:p>
    <w:p w:rsidR="00B3197B" w:rsidRDefault="00611A44" w:rsidP="00B3197B">
      <w:pPr>
        <w:pStyle w:val="Normlnywebov"/>
        <w:spacing w:before="0" w:beforeAutospacing="0" w:after="0" w:line="276" w:lineRule="auto"/>
        <w:jc w:val="both"/>
      </w:pPr>
      <w:r>
        <w:t xml:space="preserve">     </w:t>
      </w:r>
      <w:r w:rsidR="00B3197B">
        <w:t>Opatrovateľská služba predstavuje nosnú a zatiaľ jedinú formu terénnych sociálnych služieb pre kategóriu seniorov, ale aj pre kategóriu dospelých v ekonomicky aktívnom veku, avšak už neaktívnych z dôvodu zdravotného stavu alebo postihnutia. Poskytuje sa v prirodzenom sociálnom prostredí, čiže domácnosti klienta. Službu poskytujú opatrovateľky, ktoré sú zamestnancami mesta, všetky spĺňajú kvalifikačné predpoklady. Poskytujú opateru podľa potreby občanov pri:</w:t>
      </w:r>
    </w:p>
    <w:p w:rsidR="00B3197B" w:rsidRDefault="00B3197B" w:rsidP="00B3197B">
      <w:pPr>
        <w:pStyle w:val="Normlnywebov"/>
        <w:spacing w:before="0" w:beforeAutospacing="0" w:after="0" w:line="276" w:lineRule="auto"/>
        <w:ind w:left="180" w:hanging="180"/>
        <w:jc w:val="both"/>
      </w:pPr>
      <w:r>
        <w:t xml:space="preserve">- </w:t>
      </w:r>
      <w:proofErr w:type="spellStart"/>
      <w:r w:rsidRPr="00611A44">
        <w:t>sebaobslužných</w:t>
      </w:r>
      <w:proofErr w:type="spellEnd"/>
      <w:r w:rsidRPr="00611A44">
        <w:t xml:space="preserve">  úkonoch</w:t>
      </w:r>
      <w:r>
        <w:t xml:space="preserve">  /hygiena, stravovanie a  dodržiavanie  pitného  režimu, vyprázdňovanie močového mechúra a hrubého čreva, obliekanie, vyzliekanie, mobilita, motorika/</w:t>
      </w:r>
    </w:p>
    <w:p w:rsidR="00B3197B" w:rsidRDefault="00B3197B" w:rsidP="00B3197B">
      <w:pPr>
        <w:pStyle w:val="Normlnywebov"/>
        <w:spacing w:before="0" w:beforeAutospacing="0" w:after="0" w:line="276" w:lineRule="auto"/>
        <w:ind w:left="180" w:hanging="180"/>
        <w:jc w:val="both"/>
      </w:pPr>
      <w:r>
        <w:t xml:space="preserve">- </w:t>
      </w:r>
      <w:r w:rsidRPr="00611A44">
        <w:t>úkonoch starostlivosti o svoju domácnosť</w:t>
      </w:r>
      <w:r>
        <w:t xml:space="preserve"> /nákup, príprava jedla, varenie, donáška jedla, umytie riadu, bežné upratovanie, obsluha domácich spotrebičov, pranie, žehlenie, starostlivosť o lôžko, vynášanie odpadu, kúrenie, úhrada platieb/</w:t>
      </w:r>
    </w:p>
    <w:p w:rsidR="00B3197B" w:rsidRDefault="00B3197B" w:rsidP="00B3197B">
      <w:pPr>
        <w:pStyle w:val="Normlnywebov"/>
        <w:spacing w:before="0" w:beforeAutospacing="0" w:after="0" w:line="276" w:lineRule="auto"/>
        <w:ind w:left="180" w:hanging="180"/>
        <w:jc w:val="both"/>
      </w:pPr>
      <w:r>
        <w:t xml:space="preserve">- </w:t>
      </w:r>
      <w:r w:rsidRPr="00611A44">
        <w:t>základných sociálnych aktivitách</w:t>
      </w:r>
      <w:r>
        <w:t xml:space="preserve"> /sprievod k lekárovi, vybavenie úradných záležitostí, do školy, záujmových činnostiach, predčítanie, tlmočenie/</w:t>
      </w:r>
    </w:p>
    <w:p w:rsidR="00B3197B" w:rsidRPr="00860731" w:rsidRDefault="00B3197B" w:rsidP="00B3197B">
      <w:pPr>
        <w:pStyle w:val="Normlnywebov"/>
        <w:spacing w:before="0" w:beforeAutospacing="0" w:after="0" w:line="276" w:lineRule="auto"/>
        <w:ind w:left="180" w:hanging="180"/>
        <w:jc w:val="both"/>
        <w:rPr>
          <w:b/>
        </w:rPr>
      </w:pPr>
      <w:r w:rsidRPr="009D6851">
        <w:rPr>
          <w:b/>
        </w:rPr>
        <w:lastRenderedPageBreak/>
        <w:t xml:space="preserve">- </w:t>
      </w:r>
      <w:r w:rsidRPr="00611A44">
        <w:t xml:space="preserve">dohľade </w:t>
      </w:r>
      <w:r w:rsidRPr="001F4599">
        <w:t>/v určenom čase/</w:t>
      </w:r>
    </w:p>
    <w:p w:rsidR="002C4835" w:rsidRDefault="002C4835" w:rsidP="00B3197B">
      <w:pPr>
        <w:pStyle w:val="Normlnywebov"/>
        <w:spacing w:before="0" w:beforeAutospacing="0" w:after="0" w:line="276" w:lineRule="auto"/>
        <w:jc w:val="both"/>
        <w:rPr>
          <w:b/>
        </w:rPr>
      </w:pPr>
    </w:p>
    <w:p w:rsidR="00B3197B" w:rsidRDefault="00B3197B" w:rsidP="00B3197B">
      <w:pPr>
        <w:pStyle w:val="Normlnywebov"/>
        <w:spacing w:before="0" w:beforeAutospacing="0" w:after="0" w:line="276" w:lineRule="auto"/>
        <w:jc w:val="both"/>
        <w:rPr>
          <w:b/>
        </w:rPr>
      </w:pPr>
      <w:r>
        <w:rPr>
          <w:b/>
        </w:rPr>
        <w:t>Celkový počet opatrovateľov v roku 2015:</w:t>
      </w:r>
    </w:p>
    <w:p w:rsidR="00B3197B" w:rsidRDefault="00B3197B" w:rsidP="00B3197B">
      <w:pPr>
        <w:pStyle w:val="Normlnywebov"/>
        <w:spacing w:before="0" w:beforeAutospacing="0" w:after="0" w:line="276" w:lineRule="auto"/>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303"/>
        <w:gridCol w:w="2303"/>
        <w:gridCol w:w="2303"/>
      </w:tblGrid>
      <w:tr w:rsidR="00B3197B" w:rsidRPr="00D60BAF" w:rsidTr="00DA5424">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Celkový počet</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Ženy</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Muži</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sz w:val="20"/>
                <w:szCs w:val="20"/>
              </w:rPr>
            </w:pPr>
            <w:r w:rsidRPr="00D60BAF">
              <w:rPr>
                <w:b/>
                <w:sz w:val="20"/>
                <w:szCs w:val="20"/>
              </w:rPr>
              <w:t>Z toho na dlhodobej PN</w:t>
            </w:r>
          </w:p>
        </w:tc>
      </w:tr>
      <w:tr w:rsidR="00B3197B" w:rsidRPr="00D60BAF" w:rsidTr="00DA5424">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Pr>
                <w:b/>
              </w:rPr>
              <w:t>22</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Pr>
                <w:b/>
              </w:rPr>
              <w:t>21</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1</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Pr>
                <w:b/>
              </w:rPr>
              <w:t>0</w:t>
            </w:r>
          </w:p>
        </w:tc>
      </w:tr>
    </w:tbl>
    <w:p w:rsidR="00B3197B" w:rsidRDefault="00B3197B" w:rsidP="00B3197B">
      <w:pPr>
        <w:pStyle w:val="Normlnywebov"/>
        <w:spacing w:before="0" w:beforeAutospacing="0" w:after="0" w:line="276" w:lineRule="auto"/>
        <w:jc w:val="both"/>
      </w:pPr>
    </w:p>
    <w:p w:rsidR="00B3197B" w:rsidRDefault="00B3197B" w:rsidP="00B3197B">
      <w:pPr>
        <w:pStyle w:val="Normlnywebov"/>
        <w:spacing w:before="0" w:beforeAutospacing="0" w:after="0" w:line="276" w:lineRule="auto"/>
        <w:jc w:val="both"/>
        <w:rPr>
          <w:b/>
        </w:rPr>
      </w:pPr>
      <w:r w:rsidRPr="008111FD">
        <w:rPr>
          <w:b/>
        </w:rPr>
        <w:t xml:space="preserve">Počet </w:t>
      </w:r>
      <w:r>
        <w:rPr>
          <w:b/>
        </w:rPr>
        <w:t>klientov v roku 2015 v evidencii OS:</w:t>
      </w:r>
    </w:p>
    <w:p w:rsidR="00B3197B" w:rsidRDefault="00880929" w:rsidP="00B3197B">
      <w:pPr>
        <w:pStyle w:val="Normlnywebov"/>
        <w:spacing w:before="0" w:beforeAutospacing="0" w:after="0" w:line="276" w:lineRule="auto"/>
        <w:jc w:val="both"/>
        <w:rPr>
          <w:b/>
        </w:rPr>
      </w:pPr>
      <w:r>
        <w:rPr>
          <w:b/>
          <w:noProof/>
        </w:rPr>
        <w:pict>
          <v:line id="Rovná spojnica 1" o:spid="_x0000_s1028" style="position:absolute;left:0;text-align:left;z-index:251665408;visibility:visible" from="-9pt,13.2pt" to="8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"/>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2"/>
        <w:gridCol w:w="1842"/>
        <w:gridCol w:w="1842"/>
        <w:gridCol w:w="1843"/>
        <w:gridCol w:w="1843"/>
      </w:tblGrid>
      <w:tr w:rsidR="00B3197B" w:rsidRPr="00D60BAF" w:rsidTr="00DA5424">
        <w:trPr>
          <w:trHeight w:val="565"/>
        </w:trPr>
        <w:tc>
          <w:tcPr>
            <w:tcW w:w="1842" w:type="dxa"/>
            <w:shd w:val="clear" w:color="auto" w:fill="auto"/>
          </w:tcPr>
          <w:p w:rsidR="00B3197B" w:rsidRPr="00D60BAF" w:rsidRDefault="00B3197B" w:rsidP="00DA5424">
            <w:pPr>
              <w:pStyle w:val="Normlnywebov"/>
              <w:spacing w:before="0" w:beforeAutospacing="0" w:after="0" w:line="276" w:lineRule="auto"/>
              <w:jc w:val="both"/>
              <w:rPr>
                <w:b/>
              </w:rPr>
            </w:pPr>
            <w:r w:rsidRPr="00D60BAF">
              <w:rPr>
                <w:b/>
              </w:rPr>
              <w:t xml:space="preserve">            Obdobie Služba </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I.Q.201</w:t>
            </w:r>
            <w:r>
              <w:rPr>
                <w:b/>
              </w:rPr>
              <w:t>5</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II.Q.201</w:t>
            </w:r>
            <w:r>
              <w:rPr>
                <w:b/>
              </w:rPr>
              <w:t>5</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III.Q.201</w:t>
            </w:r>
            <w:r>
              <w:rPr>
                <w:b/>
              </w:rPr>
              <w:t>5</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IV.Q.201</w:t>
            </w:r>
            <w:r>
              <w:rPr>
                <w:b/>
              </w:rPr>
              <w:t>5</w:t>
            </w:r>
          </w:p>
        </w:tc>
      </w:tr>
      <w:tr w:rsidR="00B3197B" w:rsidRPr="00D60BAF" w:rsidTr="00DA5424">
        <w:tc>
          <w:tcPr>
            <w:tcW w:w="1842" w:type="dxa"/>
            <w:shd w:val="clear" w:color="auto" w:fill="auto"/>
          </w:tcPr>
          <w:p w:rsidR="00B3197B" w:rsidRPr="00D60BAF" w:rsidRDefault="00B3197B" w:rsidP="00DA5424">
            <w:pPr>
              <w:pStyle w:val="Normlnywebov"/>
              <w:spacing w:before="0" w:beforeAutospacing="0" w:after="0" w:line="276" w:lineRule="auto"/>
              <w:jc w:val="both"/>
              <w:rPr>
                <w:b/>
              </w:rPr>
            </w:pPr>
            <w:r w:rsidRPr="00D60BAF">
              <w:rPr>
                <w:b/>
              </w:rPr>
              <w:t xml:space="preserve">Evidencia OS   </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32</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34</w:t>
            </w:r>
          </w:p>
        </w:tc>
      </w:tr>
      <w:tr w:rsidR="00B3197B" w:rsidRPr="00D60BAF" w:rsidTr="00DA5424">
        <w:tc>
          <w:tcPr>
            <w:tcW w:w="1842" w:type="dxa"/>
            <w:shd w:val="clear" w:color="auto" w:fill="auto"/>
          </w:tcPr>
          <w:p w:rsidR="00B3197B" w:rsidRPr="00D60BAF" w:rsidRDefault="00B3197B" w:rsidP="00DA5424">
            <w:pPr>
              <w:pStyle w:val="Normlnywebov"/>
              <w:spacing w:before="0" w:beforeAutospacing="0" w:after="0" w:line="276" w:lineRule="auto"/>
              <w:jc w:val="both"/>
              <w:rPr>
                <w:b/>
              </w:rPr>
            </w:pPr>
            <w:r w:rsidRPr="00D60BAF">
              <w:rPr>
                <w:b/>
              </w:rPr>
              <w:t xml:space="preserve">Poskytovaná </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32</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34</w:t>
            </w:r>
          </w:p>
        </w:tc>
      </w:tr>
    </w:tbl>
    <w:p w:rsidR="00B3197B" w:rsidRDefault="00B3197B" w:rsidP="00B3197B">
      <w:pPr>
        <w:pStyle w:val="Normlnywebov"/>
        <w:spacing w:before="0" w:beforeAutospacing="0" w:after="0" w:line="276" w:lineRule="auto"/>
        <w:jc w:val="both"/>
        <w:rPr>
          <w:sz w:val="22"/>
          <w:szCs w:val="22"/>
        </w:rPr>
      </w:pPr>
    </w:p>
    <w:p w:rsidR="00B3197B" w:rsidRPr="00B3197B" w:rsidRDefault="00B3197B" w:rsidP="00B3197B">
      <w:pPr>
        <w:pStyle w:val="Normlnywebov"/>
        <w:spacing w:before="0" w:beforeAutospacing="0" w:after="0" w:line="276" w:lineRule="auto"/>
        <w:jc w:val="both"/>
      </w:pPr>
      <w:r>
        <w:t xml:space="preserve">    </w:t>
      </w:r>
      <w:r w:rsidRPr="00B3197B">
        <w:t>Z hľadiska dostupnosti bola opatrovateľská služba poskytnutá všetkým klientom, ktorí o ňu požiadali a spĺňali zákonné podmienky na jej poskytovanie. Tabuľka uvádza v prvom riadku prehľad všetkých evidovaných klientov a v druhom riadku počet klientov, ktorým je reálne OS poskytovaná (niektorí klienti mali OS pozastavenú na vlastnú žiadosť, nakoľko sa dočasne starala rodina).</w:t>
      </w:r>
    </w:p>
    <w:p w:rsidR="00B3197B" w:rsidRPr="005465F7" w:rsidRDefault="00B3197B" w:rsidP="00B3197B">
      <w:pPr>
        <w:spacing w:line="276" w:lineRule="auto"/>
        <w:jc w:val="both"/>
        <w:rPr>
          <w:b/>
          <w:bCs/>
        </w:rPr>
      </w:pPr>
      <w:r>
        <w:t xml:space="preserve">    V zmysle </w:t>
      </w:r>
      <w:r w:rsidRPr="007C5092">
        <w:rPr>
          <w:bCs/>
        </w:rPr>
        <w:t xml:space="preserve">zákona </w:t>
      </w:r>
      <w:r>
        <w:rPr>
          <w:bCs/>
        </w:rPr>
        <w:t xml:space="preserve">č. 417/2013 Z.z. </w:t>
      </w:r>
      <w:r w:rsidRPr="007C5092">
        <w:rPr>
          <w:bCs/>
        </w:rPr>
        <w:t xml:space="preserve">o pomoci v hmotnej núdzi </w:t>
      </w:r>
      <w:r>
        <w:rPr>
          <w:bCs/>
        </w:rPr>
        <w:t xml:space="preserve">a o zmene a doplnení niektorých zákonov </w:t>
      </w:r>
      <w:r w:rsidRPr="007C5092">
        <w:rPr>
          <w:bCs/>
        </w:rPr>
        <w:t xml:space="preserve"> a podľa zákona o životnom minime č. 601/2003 Z.</w:t>
      </w:r>
      <w:r>
        <w:rPr>
          <w:bCs/>
        </w:rPr>
        <w:t>z</w:t>
      </w:r>
      <w:r w:rsidRPr="007C5092">
        <w:rPr>
          <w:bCs/>
        </w:rPr>
        <w:t>. v znení neskorších predpisov, mesto poskytuje jednorazovú finančnú a vecnú pomoc.</w:t>
      </w:r>
      <w:r>
        <w:rPr>
          <w:bCs/>
        </w:rPr>
        <w:t xml:space="preserve"> V roku 2015 sme poskytli jednorazovú dávku spolu </w:t>
      </w:r>
      <w:r w:rsidRPr="005465F7">
        <w:rPr>
          <w:b/>
          <w:bCs/>
        </w:rPr>
        <w:t>14 občanom.</w:t>
      </w:r>
    </w:p>
    <w:p w:rsidR="00B3197B" w:rsidRDefault="00B3197B" w:rsidP="00B3197B">
      <w:pPr>
        <w:spacing w:line="276" w:lineRule="auto"/>
        <w:jc w:val="both"/>
      </w:pPr>
      <w:r>
        <w:rPr>
          <w:bCs/>
        </w:rPr>
        <w:t xml:space="preserve">    </w:t>
      </w:r>
      <w:r w:rsidRPr="00495A24">
        <w:rPr>
          <w:bCs/>
        </w:rPr>
        <w:t>V roku 201</w:t>
      </w:r>
      <w:r>
        <w:rPr>
          <w:bCs/>
        </w:rPr>
        <w:t>5</w:t>
      </w:r>
      <w:r w:rsidRPr="00495A24">
        <w:rPr>
          <w:bCs/>
        </w:rPr>
        <w:t xml:space="preserve"> sme na náklady mesta pochovávali </w:t>
      </w:r>
      <w:r>
        <w:rPr>
          <w:bCs/>
        </w:rPr>
        <w:t>1</w:t>
      </w:r>
      <w:r w:rsidRPr="00495A24">
        <w:rPr>
          <w:bCs/>
        </w:rPr>
        <w:t xml:space="preserve"> občan</w:t>
      </w:r>
      <w:r>
        <w:rPr>
          <w:bCs/>
        </w:rPr>
        <w:t>. Z dôvodu, že</w:t>
      </w:r>
      <w:r>
        <w:t xml:space="preserve"> išlo o sociálne neprispôsobených občanov a rodina ich odmietla pochovať, všetky  náležitosti s vybavovaním pohrebu zabezpečovalo mesto a tiež mesto uhradilo výdavky spojené so zabezpečením pohrebu.</w:t>
      </w:r>
    </w:p>
    <w:p w:rsidR="00B3197B" w:rsidRPr="007A6DCC" w:rsidRDefault="00B3197B" w:rsidP="00B3197B">
      <w:pPr>
        <w:spacing w:line="276" w:lineRule="auto"/>
        <w:jc w:val="both"/>
        <w:rPr>
          <w:bCs/>
        </w:rPr>
      </w:pPr>
      <w:r>
        <w:rPr>
          <w:bCs/>
        </w:rPr>
        <w:t xml:space="preserve">    V roku 2015</w:t>
      </w:r>
      <w:r w:rsidRPr="007A6DCC">
        <w:rPr>
          <w:bCs/>
        </w:rPr>
        <w:t xml:space="preserve"> sa priemerne stravovalo </w:t>
      </w:r>
      <w:r w:rsidRPr="005C16F2">
        <w:rPr>
          <w:b/>
          <w:bCs/>
        </w:rPr>
        <w:t>2</w:t>
      </w:r>
      <w:r>
        <w:rPr>
          <w:b/>
          <w:bCs/>
        </w:rPr>
        <w:t>50</w:t>
      </w:r>
      <w:r w:rsidRPr="005C16F2">
        <w:rPr>
          <w:b/>
          <w:bCs/>
        </w:rPr>
        <w:t xml:space="preserve"> dôchodcov</w:t>
      </w:r>
      <w:r w:rsidRPr="00346A20">
        <w:rPr>
          <w:bCs/>
        </w:rPr>
        <w:t xml:space="preserve"> za mesiac</w:t>
      </w:r>
      <w:r w:rsidRPr="007A6DCC">
        <w:rPr>
          <w:bCs/>
        </w:rPr>
        <w:t>. Strava je zabezpečená v jedál</w:t>
      </w:r>
      <w:r>
        <w:rPr>
          <w:bCs/>
        </w:rPr>
        <w:t>ni Základnej školy, odkiaľ je</w:t>
      </w:r>
      <w:r w:rsidRPr="007A6DCC">
        <w:rPr>
          <w:bCs/>
        </w:rPr>
        <w:t xml:space="preserve"> zabezpečený</w:t>
      </w:r>
      <w:r>
        <w:rPr>
          <w:bCs/>
        </w:rPr>
        <w:t xml:space="preserve"> aj</w:t>
      </w:r>
      <w:r w:rsidRPr="007A6DCC">
        <w:rPr>
          <w:bCs/>
        </w:rPr>
        <w:t xml:space="preserve"> dovoz obedov pre nevládnych dôchodcov. Dôchodcovi</w:t>
      </w:r>
      <w:r>
        <w:rPr>
          <w:bCs/>
        </w:rPr>
        <w:t>a sa stravujú aj v priestoroch Z</w:t>
      </w:r>
      <w:r w:rsidRPr="007A6DCC">
        <w:rPr>
          <w:bCs/>
        </w:rPr>
        <w:t>ákladnej umeleckej školy, kde sú dodávateľmi stravy Hornonitrianske bane Prievidza a.s. a tiež je zabezpečený dovoz obedov do domácnosti</w:t>
      </w:r>
      <w:r>
        <w:rPr>
          <w:bCs/>
        </w:rPr>
        <w:t xml:space="preserve"> pre </w:t>
      </w:r>
      <w:r w:rsidRPr="007A6DCC">
        <w:rPr>
          <w:bCs/>
        </w:rPr>
        <w:t>nevládnych občanov.</w:t>
      </w:r>
    </w:p>
    <w:p w:rsidR="00B3197B" w:rsidRDefault="00B3197B" w:rsidP="00B3197B">
      <w:pPr>
        <w:spacing w:line="276" w:lineRule="auto"/>
        <w:rPr>
          <w:bCs/>
        </w:rPr>
      </w:pPr>
      <w:r>
        <w:rPr>
          <w:b/>
          <w:bCs/>
        </w:rPr>
        <w:t xml:space="preserve">    </w:t>
      </w:r>
      <w:r>
        <w:rPr>
          <w:bCs/>
        </w:rPr>
        <w:t xml:space="preserve">Podľa </w:t>
      </w:r>
      <w:r w:rsidRPr="007A6DCC">
        <w:rPr>
          <w:bCs/>
        </w:rPr>
        <w:t xml:space="preserve"> zákona</w:t>
      </w:r>
      <w:r>
        <w:rPr>
          <w:bCs/>
        </w:rPr>
        <w:t xml:space="preserve"> č. 544/2010 Z.z.</w:t>
      </w:r>
      <w:r w:rsidRPr="007A6DCC">
        <w:rPr>
          <w:bCs/>
        </w:rPr>
        <w:t xml:space="preserve"> </w:t>
      </w:r>
      <w:r>
        <w:rPr>
          <w:bCs/>
        </w:rPr>
        <w:t xml:space="preserve">o dotáciách v pôsobnosti Ministerstva práce, sociálnych vecí a rodiny SR </w:t>
      </w:r>
      <w:r w:rsidRPr="007A6DCC">
        <w:rPr>
          <w:bCs/>
        </w:rPr>
        <w:t>sa poskytujú :</w:t>
      </w:r>
    </w:p>
    <w:p w:rsidR="00B3197B" w:rsidRDefault="00B3197B" w:rsidP="00B3197B">
      <w:pPr>
        <w:spacing w:line="276" w:lineRule="auto"/>
        <w:jc w:val="both"/>
        <w:rPr>
          <w:bCs/>
        </w:rPr>
      </w:pPr>
      <w:r>
        <w:rPr>
          <w:bCs/>
        </w:rPr>
        <w:t>-  d</w:t>
      </w:r>
      <w:r w:rsidRPr="007A6DCC">
        <w:rPr>
          <w:bCs/>
        </w:rPr>
        <w:t>otácie na podporu výchovy k plneniu školských povinností dieťaťa ohrozeného sociálnym vylúčením</w:t>
      </w:r>
    </w:p>
    <w:p w:rsidR="00B3197B" w:rsidRDefault="00B3197B" w:rsidP="00B3197B">
      <w:pPr>
        <w:spacing w:line="276" w:lineRule="auto"/>
        <w:jc w:val="both"/>
        <w:rPr>
          <w:bCs/>
        </w:rPr>
      </w:pPr>
      <w:r>
        <w:rPr>
          <w:bCs/>
        </w:rPr>
        <w:t>-  d</w:t>
      </w:r>
      <w:r w:rsidRPr="007A6DCC">
        <w:rPr>
          <w:bCs/>
        </w:rPr>
        <w:t>otácie na podporu výchovy k stravovacím návykom dieťaťa ohrozeného sociálny</w:t>
      </w:r>
      <w:r>
        <w:rPr>
          <w:bCs/>
        </w:rPr>
        <w:t>m   vylúčením</w:t>
      </w:r>
    </w:p>
    <w:p w:rsidR="00B3197B" w:rsidRPr="007A6DCC" w:rsidRDefault="00B3197B" w:rsidP="00B3197B">
      <w:pPr>
        <w:spacing w:line="276" w:lineRule="auto"/>
        <w:jc w:val="both"/>
        <w:rPr>
          <w:bCs/>
        </w:rPr>
      </w:pPr>
      <w:r>
        <w:rPr>
          <w:bCs/>
        </w:rPr>
        <w:t>-  d</w:t>
      </w:r>
      <w:r w:rsidRPr="007A6DCC">
        <w:rPr>
          <w:bCs/>
        </w:rPr>
        <w:t>otácia na zabezpečenie výkonu osobitného príjemcu</w:t>
      </w:r>
    </w:p>
    <w:p w:rsidR="00B3197B" w:rsidRPr="005C16F2" w:rsidRDefault="00B3197B" w:rsidP="00B3197B">
      <w:pPr>
        <w:spacing w:line="276" w:lineRule="auto"/>
        <w:rPr>
          <w:b/>
          <w:bCs/>
        </w:rPr>
      </w:pPr>
      <w:r w:rsidRPr="007A6DCC">
        <w:rPr>
          <w:bCs/>
        </w:rPr>
        <w:t xml:space="preserve">Výška dotácie je najviac v sume 1,00 € na obed a 0,35 € na iné jedlo s celkovou výškou dotácie na dieťa a deň 1,00 €. </w:t>
      </w:r>
      <w:r>
        <w:rPr>
          <w:bCs/>
        </w:rPr>
        <w:t xml:space="preserve"> V roku 2015 malo nárok </w:t>
      </w:r>
      <w:r w:rsidRPr="005C16F2">
        <w:rPr>
          <w:b/>
          <w:bCs/>
        </w:rPr>
        <w:t xml:space="preserve">na dotácie </w:t>
      </w:r>
      <w:r>
        <w:rPr>
          <w:b/>
          <w:bCs/>
        </w:rPr>
        <w:t>5</w:t>
      </w:r>
      <w:r w:rsidRPr="005C16F2">
        <w:rPr>
          <w:b/>
          <w:bCs/>
        </w:rPr>
        <w:t xml:space="preserve"> detí. </w:t>
      </w:r>
    </w:p>
    <w:p w:rsidR="00B3197B" w:rsidRDefault="00B3197B" w:rsidP="00B3197B">
      <w:pPr>
        <w:spacing w:line="276" w:lineRule="auto"/>
        <w:jc w:val="both"/>
        <w:rPr>
          <w:bCs/>
        </w:rPr>
      </w:pPr>
      <w:r>
        <w:t xml:space="preserve">     </w:t>
      </w:r>
      <w:r>
        <w:rPr>
          <w:bCs/>
        </w:rPr>
        <w:t xml:space="preserve">Rozsudkom Okresného súdu Prievidza bol určený nad výchovou 2 nezaopatrených detí , ktoré majú trvale bydlisko v Novákoch dohľad. Úrad práce, sociálnych vecí a rodiny Prievidza </w:t>
      </w:r>
      <w:r>
        <w:rPr>
          <w:bCs/>
        </w:rPr>
        <w:lastRenderedPageBreak/>
        <w:t>určil a vyplácal oprávnenej osobe prídavok  na dieťa prostredníctvom osobitného príjemcu Mesta</w:t>
      </w:r>
      <w:r w:rsidRPr="007C5092">
        <w:rPr>
          <w:bCs/>
        </w:rPr>
        <w:t xml:space="preserve"> Nováky, </w:t>
      </w:r>
      <w:r>
        <w:rPr>
          <w:bCs/>
        </w:rPr>
        <w:t>pretože bolo deťom uložené výchovné opatrenie.</w:t>
      </w:r>
    </w:p>
    <w:p w:rsidR="00B3197B" w:rsidRDefault="00B3197B" w:rsidP="00B3197B">
      <w:pPr>
        <w:spacing w:line="276" w:lineRule="auto"/>
        <w:jc w:val="both"/>
        <w:rPr>
          <w:b/>
        </w:rPr>
      </w:pPr>
    </w:p>
    <w:p w:rsidR="00300E53" w:rsidRDefault="002355E9" w:rsidP="002355E9">
      <w:pPr>
        <w:spacing w:line="276" w:lineRule="auto"/>
        <w:jc w:val="both"/>
        <w:rPr>
          <w:b/>
        </w:rPr>
      </w:pPr>
      <w:r>
        <w:rPr>
          <w:b/>
        </w:rPr>
        <w:t xml:space="preserve">5.4 </w:t>
      </w:r>
      <w:r w:rsidR="00C11D22">
        <w:rPr>
          <w:b/>
        </w:rPr>
        <w:t>Kultúra</w:t>
      </w:r>
    </w:p>
    <w:p w:rsidR="00AD6C0C" w:rsidRDefault="00AD6C0C" w:rsidP="002355E9">
      <w:pPr>
        <w:spacing w:line="276" w:lineRule="auto"/>
        <w:jc w:val="both"/>
        <w:rPr>
          <w:b/>
        </w:rPr>
      </w:pPr>
    </w:p>
    <w:p w:rsidR="00B3197B" w:rsidRDefault="00B3197B" w:rsidP="00B3197B">
      <w:pPr>
        <w:spacing w:line="276" w:lineRule="auto"/>
        <w:jc w:val="both"/>
        <w:rPr>
          <w:rStyle w:val="Predvolenpsmoodseku1"/>
          <w:color w:val="000000"/>
        </w:rPr>
      </w:pPr>
      <w:r>
        <w:rPr>
          <w:rStyle w:val="Predvolenpsmoodseku1"/>
          <w:b/>
        </w:rPr>
        <w:t xml:space="preserve">    Kultúrne centrum mesta Nováky, n. o. (</w:t>
      </w:r>
      <w:r>
        <w:rPr>
          <w:rStyle w:val="Predvolenpsmoodseku1"/>
        </w:rPr>
        <w:t xml:space="preserve">KCMN) bolo založené mestom Nováky ako nezisková organizácia podľa zákona č. 213/1997 Z. z. o neziskových organizáciách poskytujúcich všeobecne prospešné služby. KCMN vzniklo k    1.7.2007 a   nahradilo dovtedy existujúcu príspevkovú organizáciu mesta Mestský dom kultúry v  Novákoch. KCMN bolo založené na poskytovanie všeobecne prospešných služieb v  oblasti tvorby, rozvoja, ochrany, obnovy, prezentácie kultúrnych hodnôt formou zabezpečovania kultúrno-spoločenských služieb, kultúrno-spoločenských podujatí a všeobecne prospešných servisno-prevádzkových služieb. </w:t>
      </w:r>
      <w:r>
        <w:rPr>
          <w:rStyle w:val="Predvolenpsmoodseku1"/>
          <w:color w:val="000000"/>
        </w:rPr>
        <w:t>Správna rada KCMN, n.o. rozhodla na svojom zasadnutí dňa 9.01.2015 o zrušení organizácie.</w:t>
      </w:r>
    </w:p>
    <w:p w:rsidR="00B3197B" w:rsidRDefault="00B3197B" w:rsidP="00B3197B">
      <w:pPr>
        <w:spacing w:line="276" w:lineRule="auto"/>
        <w:jc w:val="both"/>
        <w:rPr>
          <w:rStyle w:val="Predvolenpsmoodseku1"/>
        </w:rPr>
      </w:pPr>
      <w:r>
        <w:rPr>
          <w:rStyle w:val="Predvolenpsmoodseku1"/>
          <w:color w:val="000000"/>
        </w:rPr>
        <w:t xml:space="preserve">    Rozhodnutie Okresného úradu v Trenčíne nadobudlo právoplatnosť dňa 14.01.2015 a organizácia je v likvidácii. KCMN, n.o. “v likvidácii“ podalo dva podnety na preskúmanie rozhodnutia.</w:t>
      </w:r>
      <w:r w:rsidR="00DB028C">
        <w:rPr>
          <w:rStyle w:val="Predvolenpsmoodseku1"/>
          <w:color w:val="000000"/>
        </w:rPr>
        <w:t xml:space="preserve"> </w:t>
      </w:r>
      <w:r>
        <w:rPr>
          <w:rStyle w:val="Predvolenpsmoodseku1"/>
        </w:rPr>
        <w:t>Všetok majetok KCMN išiel do likvidácie a následne do odpredaja mimo dražby, aby sa uspokojili veritelia, ktorý majú pohľadávky voči KCMN.</w:t>
      </w:r>
    </w:p>
    <w:p w:rsidR="00B3197B" w:rsidRDefault="00B3197B" w:rsidP="00B3197B">
      <w:pPr>
        <w:spacing w:line="276" w:lineRule="auto"/>
        <w:jc w:val="both"/>
      </w:pPr>
      <w:r>
        <w:rPr>
          <w:rStyle w:val="Predvolenpsmoodseku1"/>
        </w:rPr>
        <w:t xml:space="preserve">    Mesto Nováky prevzalo budovu domu kultúry do svojej správy a začalo zabezpečovať  činnosť v dome kultúry. Dom kultúry Nováky  má k dispozícii  veľkú sálu (kapacita 300 miest), bábkovú sálu (kapacita 80 miest) a reprezentačnú miestnosť (kapacita 40 miest), a     </w:t>
      </w:r>
      <w:r>
        <w:rPr>
          <w:rStyle w:val="Predvolenpsmoodseku1"/>
          <w:color w:val="000000"/>
        </w:rPr>
        <w:t xml:space="preserve">knižnicu s  približne 12 tis. knihami a 200 čitateľmi. Mesto následne v odpredaji mimo dražby odkúpilo od KCMN kancelársky nábytok, knižničné </w:t>
      </w:r>
      <w:proofErr w:type="spellStart"/>
      <w:r>
        <w:rPr>
          <w:rStyle w:val="Predvolenpsmoodseku1"/>
          <w:color w:val="000000"/>
        </w:rPr>
        <w:t>regále</w:t>
      </w:r>
      <w:proofErr w:type="spellEnd"/>
      <w:r>
        <w:rPr>
          <w:rStyle w:val="Predvolenpsmoodseku1"/>
          <w:color w:val="000000"/>
        </w:rPr>
        <w:t xml:space="preserve"> a knižničný fond. Dom kultúry zabezpečuje vysielanie </w:t>
      </w:r>
      <w:proofErr w:type="spellStart"/>
      <w:r>
        <w:rPr>
          <w:rStyle w:val="Predvolenpsmoodseku1"/>
          <w:color w:val="000000"/>
        </w:rPr>
        <w:t>videonovín</w:t>
      </w:r>
      <w:proofErr w:type="spellEnd"/>
      <w:r>
        <w:rPr>
          <w:rStyle w:val="Predvolenpsmoodseku1"/>
          <w:color w:val="000000"/>
        </w:rPr>
        <w:t xml:space="preserve">, </w:t>
      </w:r>
      <w:r>
        <w:rPr>
          <w:rStyle w:val="Predvolenpsmoodseku1"/>
        </w:rPr>
        <w:t xml:space="preserve"> reklamné a propagačné služby, knižnično-vzdelávacie služby, Úlohou je zabezpečovať ponuku priamych programových formátov pre klientov, vytvárať podmienky pre umelecký rozvoj miestnej záujmovej a umeleckej činnosti, tvoriť  programové ponuky a   zabezpečovať ich realizáciu, poskytovať služby kultúrno-spoločenského charakteru, realizovať obchodné služby (predpredaj vstupeniek, prenájom priestorov,). Dom kultúry mal k 31.12.2015  3  zamestnancov.</w:t>
      </w:r>
    </w:p>
    <w:p w:rsidR="00B3197B" w:rsidRDefault="00B3197B" w:rsidP="00B3197B">
      <w:pPr>
        <w:spacing w:line="276" w:lineRule="auto"/>
        <w:jc w:val="both"/>
      </w:pPr>
    </w:p>
    <w:p w:rsidR="00B3197B" w:rsidRPr="00B81984" w:rsidRDefault="00B3197B" w:rsidP="00B3197B">
      <w:pPr>
        <w:spacing w:line="276" w:lineRule="auto"/>
        <w:jc w:val="both"/>
      </w:pPr>
      <w:r>
        <w:rPr>
          <w:rStyle w:val="Predvolenpsmoodseku1"/>
          <w:b/>
        </w:rPr>
        <w:t xml:space="preserve">    </w:t>
      </w:r>
      <w:r w:rsidRPr="00672F01">
        <w:rPr>
          <w:rStyle w:val="Predvolenpsmoodseku1"/>
          <w:b/>
        </w:rPr>
        <w:t xml:space="preserve">Televízia Nováky. </w:t>
      </w:r>
      <w:r w:rsidRPr="00B81984">
        <w:rPr>
          <w:rStyle w:val="Predvolenpsmoodseku1"/>
        </w:rPr>
        <w:t>V Novákoch existuje najstaršia mestská televízia na Slovensku s      vysielaním od 15. marca 1991. Televízia šíri signál prostredníctvom káblovej siete v meste. Držiteľom licencie a  prevádzkovateľom Televízie Nováky bola  spoločnosť BENET, s. r. o. Nováky  do 31.12.201</w:t>
      </w:r>
      <w:r>
        <w:rPr>
          <w:rStyle w:val="Predvolenpsmoodseku1"/>
        </w:rPr>
        <w:t>5</w:t>
      </w:r>
      <w:r w:rsidRPr="00B81984">
        <w:rPr>
          <w:rStyle w:val="Predvolenpsmoodseku1"/>
        </w:rPr>
        <w:t>. Od roku 2016  zabezpečuje vysielanie a prevádzku káblovej televízie spoločnosť KINET s.r.o.</w:t>
      </w:r>
    </w:p>
    <w:p w:rsidR="00B3197B" w:rsidRDefault="00B3197B" w:rsidP="002355E9">
      <w:pPr>
        <w:spacing w:line="276" w:lineRule="auto"/>
        <w:jc w:val="both"/>
        <w:rPr>
          <w:b/>
        </w:rPr>
      </w:pPr>
    </w:p>
    <w:p w:rsidR="0091168D" w:rsidRDefault="00860731" w:rsidP="00860731">
      <w:pPr>
        <w:spacing w:line="360" w:lineRule="auto"/>
        <w:jc w:val="both"/>
        <w:rPr>
          <w:b/>
        </w:rPr>
      </w:pPr>
      <w:r>
        <w:rPr>
          <w:b/>
        </w:rPr>
        <w:t xml:space="preserve">5.5 </w:t>
      </w:r>
      <w:r w:rsidR="0091168D">
        <w:rPr>
          <w:b/>
        </w:rPr>
        <w:t xml:space="preserve">Hospodárstvo </w:t>
      </w:r>
    </w:p>
    <w:p w:rsidR="00B3197B" w:rsidRPr="00915E1B" w:rsidRDefault="00B3197B" w:rsidP="00B3197B">
      <w:pPr>
        <w:jc w:val="both"/>
      </w:pPr>
      <w:r w:rsidRPr="00915E1B">
        <w:t xml:space="preserve">Ekonomická výkonnosť a zamestnanosť v meste Nováky je naďalej sústredená vo veľkých priemyselných podnikoch, zatiaľ čo podiel služieb a malých prevádzok na ekonomickej výkonnosti a zamestnanosti nie je príliš výrazný. Regulácia podnikania, obchodu, služieb a iných ekonomických aktivít v meste Nováky je upravená všeobecnými záväznými nariadeniami, formou administratívnych opatrení (miestne dane a poplatky) a finančných opatrení (poskytovanie dotácií z rozpočtu mesta). </w:t>
      </w:r>
    </w:p>
    <w:p w:rsidR="00B3197B" w:rsidRPr="00915E1B" w:rsidRDefault="00B3197B" w:rsidP="00B3197B">
      <w:pPr>
        <w:jc w:val="both"/>
      </w:pPr>
    </w:p>
    <w:p w:rsidR="00B3197B" w:rsidRPr="00915E1B" w:rsidRDefault="00B3197B" w:rsidP="00B3197B">
      <w:pPr>
        <w:spacing w:line="276" w:lineRule="auto"/>
        <w:jc w:val="both"/>
        <w:rPr>
          <w:b/>
          <w:bCs/>
        </w:rPr>
      </w:pPr>
      <w:r w:rsidRPr="00915E1B">
        <w:rPr>
          <w:b/>
          <w:bCs/>
        </w:rPr>
        <w:lastRenderedPageBreak/>
        <w:t>Najvýznamnejší poskytovatelia služieb v meste :</w:t>
      </w:r>
    </w:p>
    <w:p w:rsidR="00B3197B" w:rsidRPr="00915E1B" w:rsidRDefault="00B3197B" w:rsidP="00B3197B">
      <w:pPr>
        <w:spacing w:line="276" w:lineRule="auto"/>
        <w:jc w:val="both"/>
      </w:pPr>
      <w:r w:rsidRPr="00915E1B">
        <w:t xml:space="preserve">BENET, </w:t>
      </w:r>
      <w:proofErr w:type="spellStart"/>
      <w:r w:rsidRPr="00915E1B">
        <w:t>s.r.o.,Nováky</w:t>
      </w:r>
      <w:proofErr w:type="spellEnd"/>
      <w:r w:rsidRPr="00915E1B">
        <w:t>– správa bytov, distribúcia tepla, údržba bytového fondu</w:t>
      </w:r>
    </w:p>
    <w:p w:rsidR="00B3197B" w:rsidRPr="00915E1B" w:rsidRDefault="00B3197B" w:rsidP="00B3197B">
      <w:pPr>
        <w:spacing w:line="276" w:lineRule="auto"/>
        <w:jc w:val="both"/>
      </w:pPr>
      <w:r w:rsidRPr="00915E1B">
        <w:t>DAK KIABA s.r.o. , Nováky - autodoprava</w:t>
      </w:r>
    </w:p>
    <w:p w:rsidR="00B3197B" w:rsidRPr="00915E1B" w:rsidRDefault="00B3197B" w:rsidP="00B3197B">
      <w:pPr>
        <w:spacing w:line="276" w:lineRule="auto"/>
        <w:jc w:val="both"/>
      </w:pPr>
      <w:r w:rsidRPr="00915E1B">
        <w:t>NOVING  s.r.o., Nováky  – projekčná kancelária</w:t>
      </w:r>
    </w:p>
    <w:p w:rsidR="00B3197B" w:rsidRPr="00915E1B" w:rsidRDefault="00B3197B" w:rsidP="00B3197B">
      <w:pPr>
        <w:spacing w:line="276" w:lineRule="auto"/>
        <w:jc w:val="both"/>
      </w:pPr>
      <w:proofErr w:type="spellStart"/>
      <w:r w:rsidRPr="00915E1B">
        <w:t>Vepos</w:t>
      </w:r>
      <w:proofErr w:type="spellEnd"/>
      <w:r w:rsidRPr="00915E1B">
        <w:t xml:space="preserve">, spol. s </w:t>
      </w:r>
      <w:proofErr w:type="spellStart"/>
      <w:r w:rsidRPr="00915E1B">
        <w:t>r.o.Nováky</w:t>
      </w:r>
      <w:proofErr w:type="spellEnd"/>
      <w:r w:rsidRPr="00915E1B">
        <w:t xml:space="preserve">  – technické služby, údržba zelene, autodoprava</w:t>
      </w:r>
    </w:p>
    <w:p w:rsidR="00B3197B" w:rsidRPr="00915E1B" w:rsidRDefault="00B3197B" w:rsidP="00B3197B">
      <w:pPr>
        <w:spacing w:line="276" w:lineRule="auto"/>
        <w:jc w:val="both"/>
      </w:pPr>
      <w:r w:rsidRPr="00915E1B">
        <w:t>Maloobchod – predaj potravín, odevov, textilu, obuv, knihy, papier, drogéria, priemyselný tovar, reštauračné a pohostinské služby</w:t>
      </w:r>
    </w:p>
    <w:p w:rsidR="00B3197B" w:rsidRPr="00915E1B" w:rsidRDefault="00B3197B" w:rsidP="00B3197B">
      <w:pPr>
        <w:spacing w:line="276" w:lineRule="auto"/>
        <w:jc w:val="both"/>
      </w:pPr>
      <w:r w:rsidRPr="00915E1B">
        <w:t xml:space="preserve">Peňažné služby – Slovenská sporiteľňa a.s. , Všeobecná úverová banka a.s., Poštová banka a.s. </w:t>
      </w:r>
    </w:p>
    <w:p w:rsidR="00B3197B" w:rsidRPr="00915E1B" w:rsidRDefault="00B3197B" w:rsidP="00B3197B">
      <w:pPr>
        <w:spacing w:line="276" w:lineRule="auto"/>
        <w:jc w:val="both"/>
      </w:pPr>
      <w:r w:rsidRPr="00915E1B">
        <w:t xml:space="preserve">Poliklinika Nováky – zdravotné služby </w:t>
      </w:r>
    </w:p>
    <w:p w:rsidR="00B4494D" w:rsidRDefault="00B4494D" w:rsidP="00B3197B">
      <w:pPr>
        <w:spacing w:line="276" w:lineRule="auto"/>
        <w:jc w:val="both"/>
        <w:rPr>
          <w:b/>
          <w:bCs/>
        </w:rPr>
      </w:pPr>
    </w:p>
    <w:p w:rsidR="00B3197B" w:rsidRPr="00915E1B" w:rsidRDefault="00B3197B" w:rsidP="00B3197B">
      <w:pPr>
        <w:spacing w:line="276" w:lineRule="auto"/>
        <w:jc w:val="both"/>
        <w:rPr>
          <w:b/>
          <w:bCs/>
        </w:rPr>
      </w:pPr>
      <w:r w:rsidRPr="00915E1B">
        <w:rPr>
          <w:b/>
          <w:bCs/>
        </w:rPr>
        <w:t>Najvýznamnejší priemysel v meste :</w:t>
      </w:r>
    </w:p>
    <w:p w:rsidR="00B3197B" w:rsidRDefault="00B3197B" w:rsidP="00B3197B">
      <w:pPr>
        <w:spacing w:line="276" w:lineRule="auto"/>
        <w:jc w:val="both"/>
      </w:pPr>
      <w:r w:rsidRPr="00915E1B">
        <w:t>FORTISCHEM, a.s. Nováky– chemická výroba, energetika</w:t>
      </w:r>
    </w:p>
    <w:p w:rsidR="00B3197B" w:rsidRDefault="00B3197B" w:rsidP="00B3197B">
      <w:pPr>
        <w:spacing w:line="276" w:lineRule="auto"/>
        <w:jc w:val="both"/>
      </w:pPr>
      <w:r>
        <w:t>Ministerstvo obrany SR</w:t>
      </w:r>
    </w:p>
    <w:p w:rsidR="00B3197B" w:rsidRDefault="00B3197B" w:rsidP="00B3197B">
      <w:pPr>
        <w:spacing w:line="276" w:lineRule="auto"/>
        <w:jc w:val="both"/>
      </w:pPr>
      <w:r>
        <w:t>Prievidzské pekárne a cukrárne, a.s. – výroba a predaj pekárskych výrobkov</w:t>
      </w:r>
    </w:p>
    <w:p w:rsidR="00B3197B" w:rsidRPr="00915E1B" w:rsidRDefault="00B3197B" w:rsidP="00B3197B">
      <w:pPr>
        <w:spacing w:line="276" w:lineRule="auto"/>
        <w:jc w:val="both"/>
      </w:pPr>
      <w:r>
        <w:t>SAARGUMMI SLOVAKIA s.r.o – gumárenská výroba</w:t>
      </w:r>
    </w:p>
    <w:p w:rsidR="00B3197B" w:rsidRPr="00915E1B" w:rsidRDefault="00B3197B" w:rsidP="00B3197B">
      <w:pPr>
        <w:spacing w:line="276" w:lineRule="auto"/>
        <w:jc w:val="both"/>
      </w:pPr>
      <w:r w:rsidRPr="00915E1B">
        <w:t xml:space="preserve">HBP, a.s.  Prievidza , Baňa Nováky – banská činnosť </w:t>
      </w:r>
    </w:p>
    <w:p w:rsidR="00B3197B" w:rsidRPr="00915E1B" w:rsidRDefault="00B3197B" w:rsidP="00B3197B">
      <w:pPr>
        <w:spacing w:line="276" w:lineRule="auto"/>
        <w:jc w:val="both"/>
      </w:pPr>
      <w:r w:rsidRPr="00915E1B">
        <w:t>Hornonitrianske bane zamestnanecká, a.s Prievidza - strojárenská výroba</w:t>
      </w:r>
    </w:p>
    <w:p w:rsidR="00B3197B" w:rsidRPr="00915E1B" w:rsidRDefault="00B3197B" w:rsidP="00B3197B">
      <w:pPr>
        <w:spacing w:line="276" w:lineRule="auto"/>
        <w:jc w:val="both"/>
      </w:pPr>
      <w:r w:rsidRPr="00915E1B">
        <w:t>Slovenské elektrárne , a.s. Bratislava , Elektráreň Nováky – elektrická energia, tepelná energia</w:t>
      </w:r>
    </w:p>
    <w:p w:rsidR="00B3197B" w:rsidRPr="00915E1B" w:rsidRDefault="00B3197B" w:rsidP="00B3197B">
      <w:pPr>
        <w:spacing w:line="276" w:lineRule="auto"/>
        <w:jc w:val="both"/>
      </w:pPr>
      <w:proofErr w:type="spellStart"/>
      <w:r w:rsidRPr="00915E1B">
        <w:t>Carcoustics</w:t>
      </w:r>
      <w:proofErr w:type="spellEnd"/>
      <w:r w:rsidRPr="00915E1B">
        <w:t xml:space="preserve"> Slovakia Nováky s.r.o., Nováky – výroba autopríslušenstva</w:t>
      </w:r>
    </w:p>
    <w:p w:rsidR="00B3197B" w:rsidRPr="00915E1B" w:rsidRDefault="00B3197B" w:rsidP="00B3197B">
      <w:pPr>
        <w:spacing w:line="276" w:lineRule="auto"/>
        <w:jc w:val="both"/>
      </w:pPr>
      <w:r w:rsidRPr="00915E1B">
        <w:t>MAJOSTAV NOVÁKY s.r.o., Nováky – strojárenská výroba</w:t>
      </w:r>
    </w:p>
    <w:p w:rsidR="00B3197B" w:rsidRPr="00915E1B" w:rsidRDefault="00B3197B" w:rsidP="00B3197B">
      <w:pPr>
        <w:spacing w:line="276" w:lineRule="auto"/>
        <w:jc w:val="both"/>
      </w:pPr>
      <w:r w:rsidRPr="00915E1B">
        <w:t>MAKS-D s.r.o., Nováky  – strojárenská výroba</w:t>
      </w:r>
    </w:p>
    <w:p w:rsidR="00B3197B" w:rsidRPr="00915E1B" w:rsidRDefault="00B3197B" w:rsidP="00B3197B">
      <w:pPr>
        <w:spacing w:line="276" w:lineRule="auto"/>
        <w:jc w:val="both"/>
      </w:pPr>
      <w:r w:rsidRPr="00915E1B">
        <w:t>MSM Martin s.r.o. , Martin – strojárenská vojenská výroba</w:t>
      </w:r>
    </w:p>
    <w:p w:rsidR="00B3197B" w:rsidRPr="00915E1B" w:rsidRDefault="00B3197B" w:rsidP="00B3197B">
      <w:pPr>
        <w:spacing w:line="276" w:lineRule="auto"/>
        <w:jc w:val="both"/>
      </w:pPr>
      <w:r w:rsidRPr="00915E1B">
        <w:t>PATIO s.r.o. , Nováky  – stavebná činnosť</w:t>
      </w:r>
    </w:p>
    <w:p w:rsidR="00B3197B" w:rsidRPr="00915E1B" w:rsidRDefault="00B3197B" w:rsidP="00B3197B">
      <w:pPr>
        <w:spacing w:line="276" w:lineRule="auto"/>
        <w:jc w:val="both"/>
      </w:pPr>
      <w:r w:rsidRPr="00915E1B">
        <w:t>PRIEMSTAV STAVEBNÁ , a.s., Nováky  – stavebná činnosť</w:t>
      </w:r>
    </w:p>
    <w:p w:rsidR="00B3197B" w:rsidRPr="00915E1B" w:rsidRDefault="00B3197B" w:rsidP="00B3197B">
      <w:pPr>
        <w:spacing w:line="276" w:lineRule="auto"/>
        <w:jc w:val="both"/>
      </w:pPr>
      <w:proofErr w:type="spellStart"/>
      <w:r w:rsidRPr="00915E1B">
        <w:t>TechnoNova</w:t>
      </w:r>
      <w:proofErr w:type="spellEnd"/>
      <w:r w:rsidRPr="00915E1B">
        <w:t xml:space="preserve"> s.r.o., Nováky  – strojárenská výroba</w:t>
      </w:r>
    </w:p>
    <w:p w:rsidR="00B3197B" w:rsidRDefault="00B3197B" w:rsidP="00B3197B">
      <w:pPr>
        <w:spacing w:line="276" w:lineRule="auto"/>
        <w:jc w:val="both"/>
      </w:pPr>
      <w:r w:rsidRPr="00915E1B">
        <w:t>CZ - Slovensko , s.r.o. Bratislava – vojenský opravárenský závod</w:t>
      </w:r>
    </w:p>
    <w:p w:rsidR="00B3197B" w:rsidRDefault="00B3197B" w:rsidP="00B3197B">
      <w:pPr>
        <w:spacing w:line="276" w:lineRule="auto"/>
        <w:jc w:val="both"/>
      </w:pPr>
    </w:p>
    <w:p w:rsidR="00B3197B" w:rsidRDefault="00B3197B" w:rsidP="00B3197B">
      <w:pPr>
        <w:pStyle w:val="Nadpis1"/>
        <w:numPr>
          <w:ilvl w:val="0"/>
          <w:numId w:val="21"/>
        </w:numPr>
        <w:spacing w:line="276" w:lineRule="auto"/>
        <w:jc w:val="both"/>
      </w:pPr>
      <w:r w:rsidRPr="00915E1B">
        <w:t>Najvýznamnejšia poľnohospodárska výroba v</w:t>
      </w:r>
      <w:r>
        <w:t> </w:t>
      </w:r>
      <w:r w:rsidRPr="00915E1B">
        <w:t>meste</w:t>
      </w:r>
    </w:p>
    <w:p w:rsidR="00B3197B" w:rsidRDefault="00B3197B" w:rsidP="00B3197B">
      <w:pPr>
        <w:spacing w:before="240" w:line="276" w:lineRule="auto"/>
        <w:jc w:val="both"/>
      </w:pPr>
      <w:proofErr w:type="spellStart"/>
      <w:r w:rsidRPr="00915E1B">
        <w:t>Agro</w:t>
      </w:r>
      <w:proofErr w:type="spellEnd"/>
      <w:r w:rsidRPr="00915E1B">
        <w:t xml:space="preserve"> GTV Nováky s.r.o., Nováky  – pestovanie rajčín</w:t>
      </w:r>
    </w:p>
    <w:p w:rsidR="00B3197B" w:rsidRDefault="00B3197B" w:rsidP="00B3197B">
      <w:pPr>
        <w:spacing w:line="276" w:lineRule="auto"/>
        <w:jc w:val="both"/>
      </w:pPr>
      <w:r>
        <w:t>AGRODAN s.r.o Koš – poľnohospodárska výroba</w:t>
      </w:r>
    </w:p>
    <w:p w:rsidR="00B3197B" w:rsidRDefault="00B3197B" w:rsidP="00B3197B">
      <w:pPr>
        <w:spacing w:line="276" w:lineRule="auto"/>
        <w:jc w:val="both"/>
      </w:pPr>
      <w:r>
        <w:t xml:space="preserve">Roľnícke družstvo </w:t>
      </w:r>
      <w:proofErr w:type="spellStart"/>
      <w:r>
        <w:t>podieľnikov</w:t>
      </w:r>
      <w:proofErr w:type="spellEnd"/>
      <w:r>
        <w:t xml:space="preserve"> Koš – poľnohospodárska výroba</w:t>
      </w:r>
    </w:p>
    <w:p w:rsidR="00B3197B" w:rsidRDefault="00B3197B" w:rsidP="00B3197B">
      <w:pPr>
        <w:spacing w:line="276" w:lineRule="auto"/>
        <w:jc w:val="both"/>
      </w:pPr>
      <w:r w:rsidRPr="00915E1B">
        <w:t xml:space="preserve">     Na základe analýz doterajšieho vývoja možno očakávať, že trend hospodárskeho a ekonomického rozvoja v mesta sa bude i naďalej orientovať na tradičných veľkých zamestnávateľov. Mesto má vytvorené podmienky i pre pôsobenie menších podnikateľských subjektov, a to vo vybudovanom industriálnom parku v severnej časti mesta. </w:t>
      </w:r>
      <w:r>
        <w:t xml:space="preserve">Predstavitelia spoločnosti </w:t>
      </w:r>
      <w:proofErr w:type="spellStart"/>
      <w:r>
        <w:t>Carcoustics</w:t>
      </w:r>
      <w:proofErr w:type="spellEnd"/>
      <w:r>
        <w:t xml:space="preserve"> uvažujú o rozšírení výroby a výstavbe novej haly v industriálnom parku. Mesto Nováky preto hľadá možnosti riešenia zlepšenia prístupu zamestnancov  do okrajovej časti mesta. Na zlepšenie ekonomiky celého regiónu však má naďalej zásadný vplyv </w:t>
      </w:r>
      <w:r w:rsidRPr="00915E1B">
        <w:t xml:space="preserve">výstavba a dokončenie rýchlostnej komunikácie R2 z Trenčína. </w:t>
      </w:r>
      <w:r>
        <w:t xml:space="preserve"> </w:t>
      </w:r>
      <w:r w:rsidRPr="00915E1B">
        <w:t xml:space="preserve">Prínosnou aktivitou je zámer výsadby niekoľko hektárového ovocného sadu na </w:t>
      </w:r>
      <w:proofErr w:type="spellStart"/>
      <w:r w:rsidRPr="00915E1B">
        <w:t>poddolovanom</w:t>
      </w:r>
      <w:proofErr w:type="spellEnd"/>
      <w:r w:rsidRPr="00915E1B">
        <w:t xml:space="preserve"> území Laskár Hornonitrianskymi baňami.</w:t>
      </w:r>
    </w:p>
    <w:p w:rsidR="00B3197B" w:rsidRDefault="00B3197B" w:rsidP="00B3197B">
      <w:pPr>
        <w:spacing w:line="276" w:lineRule="auto"/>
        <w:jc w:val="both"/>
        <w:rPr>
          <w:b/>
        </w:rPr>
      </w:pPr>
    </w:p>
    <w:p w:rsidR="0008094B" w:rsidRPr="00DD459C" w:rsidRDefault="0008094B" w:rsidP="00B3197B">
      <w:pPr>
        <w:spacing w:line="276" w:lineRule="auto"/>
        <w:jc w:val="both"/>
      </w:pPr>
    </w:p>
    <w:p w:rsidR="00DC7FEC" w:rsidRPr="00DD459C" w:rsidRDefault="00860731" w:rsidP="00DD459C">
      <w:pPr>
        <w:spacing w:line="360" w:lineRule="auto"/>
        <w:rPr>
          <w:b/>
          <w:sz w:val="28"/>
          <w:szCs w:val="28"/>
        </w:rPr>
      </w:pPr>
      <w:r>
        <w:rPr>
          <w:b/>
        </w:rPr>
        <w:lastRenderedPageBreak/>
        <w:t xml:space="preserve">6. </w:t>
      </w:r>
      <w:r w:rsidR="003E293A" w:rsidRPr="00BD5F58">
        <w:rPr>
          <w:b/>
          <w:sz w:val="28"/>
          <w:szCs w:val="28"/>
        </w:rPr>
        <w:t>Informácia o vývoji</w:t>
      </w:r>
      <w:r>
        <w:rPr>
          <w:b/>
          <w:sz w:val="28"/>
          <w:szCs w:val="28"/>
        </w:rPr>
        <w:t xml:space="preserve"> </w:t>
      </w:r>
      <w:r w:rsidR="003E293A" w:rsidRPr="00BD5F58">
        <w:rPr>
          <w:b/>
          <w:sz w:val="28"/>
          <w:szCs w:val="28"/>
        </w:rPr>
        <w:t xml:space="preserve"> </w:t>
      </w:r>
      <w:r>
        <w:rPr>
          <w:b/>
          <w:sz w:val="28"/>
          <w:szCs w:val="28"/>
        </w:rPr>
        <w:t>mesta</w:t>
      </w:r>
      <w:r w:rsidR="003E293A" w:rsidRPr="00BD5F58">
        <w:rPr>
          <w:b/>
          <w:sz w:val="28"/>
          <w:szCs w:val="28"/>
        </w:rPr>
        <w:t xml:space="preserve"> z pohľadu rozpočtovníctva</w:t>
      </w:r>
    </w:p>
    <w:p w:rsidR="00A56ACE" w:rsidRPr="00BD5F58" w:rsidRDefault="003C24EE" w:rsidP="00860731">
      <w:pPr>
        <w:spacing w:line="276" w:lineRule="auto"/>
        <w:jc w:val="both"/>
      </w:pPr>
      <w:r>
        <w:t xml:space="preserve">    </w:t>
      </w:r>
      <w:r w:rsidR="00A56ACE" w:rsidRPr="000252F9">
        <w:t>Základným</w:t>
      </w:r>
      <w:r w:rsidR="00A56ACE">
        <w:t xml:space="preserve">   n</w:t>
      </w:r>
      <w:r w:rsidR="00A56ACE" w:rsidRPr="000252F9">
        <w:t xml:space="preserve">ástrojom </w:t>
      </w:r>
      <w:r w:rsidR="00A56ACE">
        <w:t xml:space="preserve"> </w:t>
      </w:r>
      <w:r w:rsidR="00A56ACE" w:rsidRPr="000252F9">
        <w:t>finančného</w:t>
      </w:r>
      <w:r w:rsidR="00A56ACE">
        <w:t xml:space="preserve"> </w:t>
      </w:r>
      <w:r w:rsidR="00A56ACE" w:rsidRPr="000252F9">
        <w:t xml:space="preserve"> hospodárenia</w:t>
      </w:r>
      <w:r w:rsidR="00A56ACE">
        <w:t xml:space="preserve"> </w:t>
      </w:r>
      <w:r w:rsidR="00A56ACE" w:rsidRPr="000252F9">
        <w:t xml:space="preserve"> </w:t>
      </w:r>
      <w:r w:rsidR="0019384C">
        <w:t>mesta</w:t>
      </w:r>
      <w:r w:rsidR="00A56ACE" w:rsidRPr="000252F9">
        <w:t xml:space="preserve"> </w:t>
      </w:r>
      <w:r w:rsidR="00A56ACE">
        <w:t xml:space="preserve"> </w:t>
      </w:r>
      <w:r w:rsidR="00A56ACE" w:rsidRPr="000252F9">
        <w:t xml:space="preserve">bol </w:t>
      </w:r>
      <w:r w:rsidR="00A56ACE">
        <w:t xml:space="preserve">  </w:t>
      </w:r>
      <w:r w:rsidR="00A56ACE" w:rsidRPr="000252F9">
        <w:t xml:space="preserve">rozpočet </w:t>
      </w:r>
      <w:r w:rsidR="00A56ACE">
        <w:t xml:space="preserve"> </w:t>
      </w:r>
      <w:r w:rsidR="0019384C">
        <w:t xml:space="preserve">mesta Nováky </w:t>
      </w:r>
      <w:r w:rsidR="00A56ACE">
        <w:t xml:space="preserve"> </w:t>
      </w:r>
      <w:r w:rsidR="00A56ACE" w:rsidRPr="000252F9">
        <w:t xml:space="preserve"> na </w:t>
      </w:r>
      <w:r w:rsidR="00A56ACE">
        <w:t xml:space="preserve"> </w:t>
      </w:r>
      <w:r w:rsidR="00A56ACE" w:rsidRPr="000252F9">
        <w:t>rok</w:t>
      </w:r>
      <w:r w:rsidR="00A56ACE">
        <w:t xml:space="preserve">  </w:t>
      </w:r>
      <w:r w:rsidR="00A56ACE" w:rsidRPr="000252F9">
        <w:t xml:space="preserve"> </w:t>
      </w:r>
      <w:r w:rsidR="00077C92">
        <w:t>201</w:t>
      </w:r>
      <w:r w:rsidR="00473B06">
        <w:t>5</w:t>
      </w:r>
      <w:r w:rsidR="00A56ACE" w:rsidRPr="000252F9">
        <w:t>.</w:t>
      </w:r>
      <w:r>
        <w:t xml:space="preserve"> </w:t>
      </w:r>
      <w:r w:rsidR="0019384C">
        <w:t xml:space="preserve">Mesto </w:t>
      </w:r>
      <w:r w:rsidR="00A56ACE" w:rsidRPr="000252F9">
        <w:t xml:space="preserve">v roku </w:t>
      </w:r>
      <w:r w:rsidR="00077C92">
        <w:t>201</w:t>
      </w:r>
      <w:r w:rsidR="00FB74EC">
        <w:t>5</w:t>
      </w:r>
      <w:r w:rsidR="00A56ACE" w:rsidRPr="000252F9">
        <w:t xml:space="preserve"> zostavil</w:t>
      </w:r>
      <w:r w:rsidR="0019384C">
        <w:t>o</w:t>
      </w:r>
      <w:r w:rsidR="00A56ACE" w:rsidRPr="000252F9">
        <w:t xml:space="preserve"> rozpočet podľa ustanovenia § 10 odsek 7) zákona č.583/2004 Z.z. o rozpočtových pravidlách územnej samosprávy a o zmene a doplnení niektorých zákonov v znení neskorších predpisov. </w:t>
      </w:r>
      <w:r w:rsidR="0019384C" w:rsidRPr="0019384C">
        <w:t>Rozpočet mesta</w:t>
      </w:r>
      <w:r w:rsidR="0019384C">
        <w:rPr>
          <w:b/>
        </w:rPr>
        <w:t xml:space="preserve"> </w:t>
      </w:r>
      <w:r w:rsidR="0019384C" w:rsidRPr="00BD5F58">
        <w:t xml:space="preserve"> na rok </w:t>
      </w:r>
      <w:r w:rsidR="0019384C">
        <w:t>201</w:t>
      </w:r>
      <w:r w:rsidR="00FB74EC">
        <w:t>5</w:t>
      </w:r>
      <w:r w:rsidR="0019384C" w:rsidRPr="00BD5F58">
        <w:t xml:space="preserve"> bol zostavený ako </w:t>
      </w:r>
      <w:r w:rsidR="0019384C">
        <w:t xml:space="preserve">vyrovnaný. Bežný rozpočet </w:t>
      </w:r>
      <w:r w:rsidR="00A56ACE" w:rsidRPr="00BD5F58">
        <w:t xml:space="preserve">bol  zostavený  ako  </w:t>
      </w:r>
      <w:r w:rsidR="0019384C">
        <w:t xml:space="preserve">prebytkový </w:t>
      </w:r>
      <w:r w:rsidR="0036506C" w:rsidRPr="00BD5F58">
        <w:t xml:space="preserve">  </w:t>
      </w:r>
      <w:r w:rsidR="00A56ACE" w:rsidRPr="0019384C">
        <w:t>a  kapitálový</w:t>
      </w:r>
      <w:r w:rsidR="00A56ACE" w:rsidRPr="00BD5F58">
        <w:rPr>
          <w:b/>
        </w:rPr>
        <w:t xml:space="preserve">  </w:t>
      </w:r>
      <w:r w:rsidR="00A56ACE" w:rsidRPr="00BD5F58">
        <w:t xml:space="preserve"> rozpočet ako </w:t>
      </w:r>
      <w:r w:rsidR="0036506C" w:rsidRPr="00BD5F58">
        <w:t>schodkový.</w:t>
      </w:r>
    </w:p>
    <w:p w:rsidR="00F741B3" w:rsidRDefault="00F741B3" w:rsidP="00F741B3">
      <w:pPr>
        <w:spacing w:line="276" w:lineRule="auto"/>
        <w:jc w:val="both"/>
      </w:pPr>
      <w:r>
        <w:t xml:space="preserve">    </w:t>
      </w:r>
      <w:r w:rsidRPr="00F741B3">
        <w:t xml:space="preserve">Rozpočet mesta Nováky na rok 2015 bol schválený Mestským zastupiteľstvom Nováky dňa 23.2.2015  uznesením č.52/2015. Prvá zmena rozpočtu bola schválená rozpočtovými opatreniami dňa 1.4.2015 uznesením </w:t>
      </w:r>
      <w:proofErr w:type="spellStart"/>
      <w:r w:rsidRPr="00F741B3">
        <w:t>MsZ</w:t>
      </w:r>
      <w:proofErr w:type="spellEnd"/>
      <w:r w:rsidRPr="00F741B3">
        <w:t xml:space="preserve"> č.79/2015. Ďalšia zmena rozpočtu bola schválená rozpočtovými opatreniami dňa 27.4.2015 uznesením </w:t>
      </w:r>
      <w:proofErr w:type="spellStart"/>
      <w:r w:rsidRPr="00F741B3">
        <w:t>MsZ</w:t>
      </w:r>
      <w:proofErr w:type="spellEnd"/>
      <w:r w:rsidRPr="00F741B3">
        <w:t xml:space="preserve"> č. 103/2015,104/2015,105/2015, 106/2015,107/2015, 108/2015. Dňa 22.6.2015 bola schválená aktualizácia č.1 rozpočtu mesta na rok 2015 uznesením </w:t>
      </w:r>
      <w:proofErr w:type="spellStart"/>
      <w:r w:rsidRPr="00F741B3">
        <w:t>MsZ</w:t>
      </w:r>
      <w:proofErr w:type="spellEnd"/>
      <w:r w:rsidRPr="00F741B3">
        <w:t xml:space="preserve"> č.127/2015 v nadväznosti na uznesenia </w:t>
      </w:r>
      <w:proofErr w:type="spellStart"/>
      <w:r w:rsidRPr="00F741B3">
        <w:t>MsZ</w:t>
      </w:r>
      <w:proofErr w:type="spellEnd"/>
      <w:r w:rsidRPr="00F741B3">
        <w:t xml:space="preserve"> č.124/2015,125/2015,129/2015. Ďalšie rozpočtové opatrenia boli schválené dňa 21.7.2015</w:t>
      </w:r>
      <w:r>
        <w:t xml:space="preserve"> uznesením </w:t>
      </w:r>
      <w:proofErr w:type="spellStart"/>
      <w:r>
        <w:t>MsZ</w:t>
      </w:r>
      <w:proofErr w:type="spellEnd"/>
      <w:r>
        <w:t xml:space="preserve"> č. 145/2015. Dňa  28.9.2015 uznesením </w:t>
      </w:r>
      <w:proofErr w:type="spellStart"/>
      <w:r>
        <w:t>MsZ</w:t>
      </w:r>
      <w:proofErr w:type="spellEnd"/>
      <w:r>
        <w:t xml:space="preserve"> č. 165/2015 bola schválená aktualizácia č.2 rozpočtu mesta na rok 2015. Po nej boli schválené rozpočtové opatrenia dňa 23.11.2015 uznesením </w:t>
      </w:r>
      <w:proofErr w:type="spellStart"/>
      <w:r>
        <w:t>MsZ</w:t>
      </w:r>
      <w:proofErr w:type="spellEnd"/>
      <w:r>
        <w:t xml:space="preserve"> č. 205/2015,207/2015,208/2015,209/2015, 210/2015,211/2015, 212/2015,213/2015. Dňa 8.12.2015 boli schválené rozpočtové opatrenia uznesením </w:t>
      </w:r>
      <w:proofErr w:type="spellStart"/>
      <w:r>
        <w:t>MsZ</w:t>
      </w:r>
      <w:proofErr w:type="spellEnd"/>
      <w:r>
        <w:t xml:space="preserve"> č. 233/2015, 234/2015,237/2015,238/2015.</w:t>
      </w:r>
    </w:p>
    <w:p w:rsidR="00F741B3" w:rsidRPr="00713919" w:rsidRDefault="00F741B3" w:rsidP="00F741B3">
      <w:pPr>
        <w:jc w:val="both"/>
        <w:rPr>
          <w:b/>
        </w:rPr>
      </w:pPr>
    </w:p>
    <w:p w:rsidR="00327A39" w:rsidRPr="003C41C4" w:rsidRDefault="000A6CF8" w:rsidP="000A6CF8">
      <w:pPr>
        <w:spacing w:line="360" w:lineRule="auto"/>
        <w:jc w:val="both"/>
        <w:rPr>
          <w:b/>
        </w:rPr>
      </w:pPr>
      <w:r>
        <w:rPr>
          <w:b/>
        </w:rPr>
        <w:t xml:space="preserve">6.1 </w:t>
      </w:r>
      <w:r w:rsidR="003C24EE" w:rsidRPr="003C41C4">
        <w:rPr>
          <w:b/>
        </w:rPr>
        <w:t xml:space="preserve">Plnenie príjmov a čerpanie výdavkov za rok </w:t>
      </w:r>
      <w:r w:rsidR="00077C92">
        <w:rPr>
          <w:b/>
        </w:rPr>
        <w:t>201</w:t>
      </w:r>
      <w:r w:rsidR="004133BE">
        <w:rPr>
          <w:b/>
        </w:rPr>
        <w:t>5</w:t>
      </w:r>
      <w:r w:rsidR="003C24EE" w:rsidRPr="003C41C4">
        <w:rPr>
          <w:b/>
        </w:rPr>
        <w:tab/>
      </w:r>
      <w:r w:rsidR="003C24EE" w:rsidRPr="003C41C4">
        <w:rPr>
          <w:b/>
        </w:rPr>
        <w:tab/>
      </w:r>
    </w:p>
    <w:tbl>
      <w:tblPr>
        <w:tblW w:w="9288" w:type="dxa"/>
        <w:tblInd w:w="55" w:type="dxa"/>
        <w:tblCellMar>
          <w:left w:w="70" w:type="dxa"/>
          <w:right w:w="70" w:type="dxa"/>
        </w:tblCellMar>
        <w:tblLook w:val="04A0"/>
      </w:tblPr>
      <w:tblGrid>
        <w:gridCol w:w="2469"/>
        <w:gridCol w:w="1239"/>
        <w:gridCol w:w="1239"/>
        <w:gridCol w:w="1162"/>
        <w:gridCol w:w="1240"/>
        <w:gridCol w:w="1939"/>
      </w:tblGrid>
      <w:tr w:rsidR="00766B22" w:rsidRPr="000A6CF8" w:rsidTr="00766B22">
        <w:trPr>
          <w:trHeight w:val="300"/>
        </w:trPr>
        <w:tc>
          <w:tcPr>
            <w:tcW w:w="2541" w:type="dxa"/>
            <w:tcBorders>
              <w:top w:val="single" w:sz="8" w:space="0" w:color="auto"/>
              <w:left w:val="single" w:sz="8" w:space="0" w:color="auto"/>
              <w:bottom w:val="nil"/>
              <w:right w:val="nil"/>
            </w:tcBorders>
            <w:shd w:val="clear" w:color="000000" w:fill="D8D8D8"/>
            <w:noWrap/>
            <w:vAlign w:val="bottom"/>
            <w:hideMark/>
          </w:tcPr>
          <w:p w:rsidR="000A6CF8" w:rsidRPr="000A6CF8" w:rsidRDefault="000A6CF8" w:rsidP="000A6CF8">
            <w:pPr>
              <w:rPr>
                <w:color w:val="000000"/>
                <w:sz w:val="20"/>
                <w:szCs w:val="20"/>
              </w:rPr>
            </w:pPr>
            <w:r w:rsidRPr="000A6CF8">
              <w:rPr>
                <w:color w:val="000000"/>
                <w:sz w:val="20"/>
                <w:szCs w:val="20"/>
              </w:rPr>
              <w:t> </w:t>
            </w:r>
          </w:p>
        </w:tc>
        <w:tc>
          <w:tcPr>
            <w:tcW w:w="1272" w:type="dxa"/>
            <w:tcBorders>
              <w:top w:val="single" w:sz="8" w:space="0" w:color="auto"/>
              <w:left w:val="single" w:sz="4" w:space="0" w:color="auto"/>
              <w:bottom w:val="nil"/>
              <w:right w:val="single" w:sz="4" w:space="0" w:color="auto"/>
            </w:tcBorders>
            <w:shd w:val="clear" w:color="000000" w:fill="D8D8D8"/>
            <w:noWrap/>
            <w:vAlign w:val="bottom"/>
            <w:hideMark/>
          </w:tcPr>
          <w:p w:rsidR="000A6CF8" w:rsidRPr="000A6CF8" w:rsidRDefault="000A6CF8" w:rsidP="00F741B3">
            <w:pPr>
              <w:jc w:val="center"/>
              <w:rPr>
                <w:b/>
                <w:sz w:val="20"/>
                <w:szCs w:val="20"/>
              </w:rPr>
            </w:pPr>
            <w:r w:rsidRPr="000A6CF8">
              <w:rPr>
                <w:b/>
                <w:sz w:val="20"/>
                <w:szCs w:val="20"/>
              </w:rPr>
              <w:t>201</w:t>
            </w:r>
            <w:r w:rsidR="00F741B3">
              <w:rPr>
                <w:b/>
                <w:sz w:val="20"/>
                <w:szCs w:val="20"/>
              </w:rPr>
              <w:t>5</w:t>
            </w:r>
          </w:p>
        </w:tc>
        <w:tc>
          <w:tcPr>
            <w:tcW w:w="1272" w:type="dxa"/>
            <w:tcBorders>
              <w:top w:val="single" w:sz="8" w:space="0" w:color="auto"/>
              <w:left w:val="nil"/>
              <w:bottom w:val="nil"/>
              <w:right w:val="nil"/>
            </w:tcBorders>
            <w:shd w:val="clear" w:color="000000" w:fill="D8D8D8"/>
            <w:noWrap/>
            <w:vAlign w:val="bottom"/>
            <w:hideMark/>
          </w:tcPr>
          <w:p w:rsidR="000A6CF8" w:rsidRPr="000A6CF8" w:rsidRDefault="000A6CF8" w:rsidP="00F741B3">
            <w:pPr>
              <w:jc w:val="center"/>
              <w:rPr>
                <w:b/>
                <w:sz w:val="20"/>
                <w:szCs w:val="20"/>
              </w:rPr>
            </w:pPr>
            <w:r w:rsidRPr="000A6CF8">
              <w:rPr>
                <w:b/>
                <w:sz w:val="20"/>
                <w:szCs w:val="20"/>
              </w:rPr>
              <w:t>201</w:t>
            </w:r>
            <w:r w:rsidR="00F741B3">
              <w:rPr>
                <w:b/>
                <w:sz w:val="20"/>
                <w:szCs w:val="20"/>
              </w:rPr>
              <w:t>5</w:t>
            </w:r>
          </w:p>
        </w:tc>
        <w:tc>
          <w:tcPr>
            <w:tcW w:w="1147" w:type="dxa"/>
            <w:tcBorders>
              <w:top w:val="single" w:sz="8" w:space="0" w:color="auto"/>
              <w:left w:val="single" w:sz="4" w:space="0" w:color="auto"/>
              <w:bottom w:val="nil"/>
              <w:right w:val="nil"/>
            </w:tcBorders>
            <w:shd w:val="clear" w:color="000000" w:fill="D8D8D8"/>
            <w:noWrap/>
            <w:vAlign w:val="bottom"/>
            <w:hideMark/>
          </w:tcPr>
          <w:p w:rsidR="000A6CF8" w:rsidRPr="000A6CF8" w:rsidRDefault="000A6CF8" w:rsidP="00F741B3">
            <w:pPr>
              <w:jc w:val="center"/>
              <w:rPr>
                <w:b/>
                <w:sz w:val="20"/>
                <w:szCs w:val="20"/>
              </w:rPr>
            </w:pPr>
            <w:r w:rsidRPr="000A6CF8">
              <w:rPr>
                <w:b/>
                <w:sz w:val="20"/>
                <w:szCs w:val="20"/>
              </w:rPr>
              <w:t>201</w:t>
            </w:r>
            <w:r w:rsidR="00F741B3">
              <w:rPr>
                <w:b/>
                <w:sz w:val="20"/>
                <w:szCs w:val="20"/>
              </w:rPr>
              <w:t>5</w:t>
            </w:r>
          </w:p>
        </w:tc>
        <w:tc>
          <w:tcPr>
            <w:tcW w:w="1273" w:type="dxa"/>
            <w:tcBorders>
              <w:top w:val="single" w:sz="8" w:space="0" w:color="auto"/>
              <w:left w:val="single" w:sz="4" w:space="0" w:color="auto"/>
              <w:bottom w:val="nil"/>
              <w:right w:val="single" w:sz="4" w:space="0" w:color="auto"/>
            </w:tcBorders>
            <w:shd w:val="clear" w:color="000000" w:fill="D8D8D8"/>
            <w:noWrap/>
            <w:vAlign w:val="bottom"/>
            <w:hideMark/>
          </w:tcPr>
          <w:p w:rsidR="000A6CF8" w:rsidRPr="000A6CF8" w:rsidRDefault="000A6CF8" w:rsidP="006F3C02">
            <w:pPr>
              <w:jc w:val="center"/>
              <w:rPr>
                <w:b/>
                <w:sz w:val="20"/>
                <w:szCs w:val="20"/>
              </w:rPr>
            </w:pPr>
            <w:r w:rsidRPr="000A6CF8">
              <w:rPr>
                <w:b/>
                <w:sz w:val="20"/>
                <w:szCs w:val="20"/>
              </w:rPr>
              <w:t>201</w:t>
            </w:r>
            <w:r w:rsidR="006F3C02">
              <w:rPr>
                <w:b/>
                <w:sz w:val="20"/>
                <w:szCs w:val="20"/>
              </w:rPr>
              <w:t>5</w:t>
            </w:r>
          </w:p>
        </w:tc>
        <w:tc>
          <w:tcPr>
            <w:tcW w:w="1783" w:type="dxa"/>
            <w:tcBorders>
              <w:top w:val="single" w:sz="8" w:space="0" w:color="auto"/>
              <w:left w:val="nil"/>
              <w:bottom w:val="nil"/>
              <w:right w:val="single" w:sz="8"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w:t>
            </w:r>
          </w:p>
        </w:tc>
      </w:tr>
      <w:tr w:rsidR="00766B22" w:rsidRPr="000A6CF8" w:rsidTr="00766B22">
        <w:trPr>
          <w:trHeight w:val="300"/>
        </w:trPr>
        <w:tc>
          <w:tcPr>
            <w:tcW w:w="2541" w:type="dxa"/>
            <w:tcBorders>
              <w:top w:val="nil"/>
              <w:left w:val="single" w:sz="8" w:space="0" w:color="auto"/>
              <w:bottom w:val="nil"/>
              <w:right w:val="nil"/>
            </w:tcBorders>
            <w:shd w:val="clear" w:color="000000" w:fill="D8D8D8"/>
            <w:noWrap/>
            <w:vAlign w:val="bottom"/>
            <w:hideMark/>
          </w:tcPr>
          <w:p w:rsidR="000A6CF8" w:rsidRPr="000A6CF8" w:rsidRDefault="000A6CF8" w:rsidP="000A6CF8">
            <w:pPr>
              <w:jc w:val="center"/>
              <w:rPr>
                <w:color w:val="000000"/>
                <w:sz w:val="20"/>
                <w:szCs w:val="20"/>
              </w:rPr>
            </w:pPr>
            <w:r w:rsidRPr="000A6CF8">
              <w:rPr>
                <w:color w:val="000000"/>
                <w:sz w:val="20"/>
                <w:szCs w:val="20"/>
              </w:rPr>
              <w:t>Názov</w:t>
            </w:r>
          </w:p>
        </w:tc>
        <w:tc>
          <w:tcPr>
            <w:tcW w:w="1272" w:type="dxa"/>
            <w:tcBorders>
              <w:top w:val="nil"/>
              <w:left w:val="single" w:sz="4" w:space="0" w:color="auto"/>
              <w:bottom w:val="nil"/>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Schválený rozpočet</w:t>
            </w:r>
          </w:p>
        </w:tc>
        <w:tc>
          <w:tcPr>
            <w:tcW w:w="1272" w:type="dxa"/>
            <w:tcBorders>
              <w:top w:val="nil"/>
              <w:left w:val="nil"/>
              <w:bottom w:val="nil"/>
              <w:right w:val="nil"/>
            </w:tcBorders>
            <w:shd w:val="clear" w:color="000000" w:fill="D8D8D8"/>
            <w:noWrap/>
            <w:vAlign w:val="bottom"/>
            <w:hideMark/>
          </w:tcPr>
          <w:p w:rsidR="000A6CF8" w:rsidRPr="000A6CF8" w:rsidRDefault="00B4494D" w:rsidP="000A6CF8">
            <w:pPr>
              <w:jc w:val="center"/>
              <w:rPr>
                <w:b/>
                <w:sz w:val="20"/>
                <w:szCs w:val="20"/>
              </w:rPr>
            </w:pPr>
            <w:r>
              <w:rPr>
                <w:b/>
                <w:sz w:val="20"/>
                <w:szCs w:val="20"/>
              </w:rPr>
              <w:t>Aktualizácia č.1</w:t>
            </w:r>
          </w:p>
        </w:tc>
        <w:tc>
          <w:tcPr>
            <w:tcW w:w="1147" w:type="dxa"/>
            <w:tcBorders>
              <w:top w:val="nil"/>
              <w:left w:val="single" w:sz="4" w:space="0" w:color="auto"/>
              <w:bottom w:val="nil"/>
              <w:right w:val="nil"/>
            </w:tcBorders>
            <w:shd w:val="clear" w:color="000000" w:fill="D8D8D8"/>
            <w:noWrap/>
            <w:vAlign w:val="bottom"/>
            <w:hideMark/>
          </w:tcPr>
          <w:p w:rsidR="000A6CF8" w:rsidRPr="000A6CF8" w:rsidRDefault="00766B22" w:rsidP="00766B22">
            <w:pPr>
              <w:jc w:val="center"/>
              <w:rPr>
                <w:b/>
                <w:sz w:val="20"/>
                <w:szCs w:val="20"/>
              </w:rPr>
            </w:pPr>
            <w:proofErr w:type="spellStart"/>
            <w:r>
              <w:rPr>
                <w:b/>
                <w:sz w:val="20"/>
                <w:szCs w:val="20"/>
              </w:rPr>
              <w:t>Aktualiz</w:t>
            </w:r>
            <w:proofErr w:type="spellEnd"/>
            <w:r>
              <w:rPr>
                <w:b/>
                <w:sz w:val="20"/>
                <w:szCs w:val="20"/>
              </w:rPr>
              <w:t>.</w:t>
            </w:r>
            <w:r w:rsidR="000A6CF8" w:rsidRPr="000A6CF8">
              <w:rPr>
                <w:b/>
                <w:sz w:val="20"/>
                <w:szCs w:val="20"/>
              </w:rPr>
              <w:t xml:space="preserve"> č.</w:t>
            </w:r>
            <w:r w:rsidR="00B4494D">
              <w:rPr>
                <w:b/>
                <w:sz w:val="20"/>
                <w:szCs w:val="20"/>
              </w:rPr>
              <w:t>2+rozp.op.</w:t>
            </w:r>
          </w:p>
        </w:tc>
        <w:tc>
          <w:tcPr>
            <w:tcW w:w="1273" w:type="dxa"/>
            <w:tcBorders>
              <w:top w:val="nil"/>
              <w:left w:val="single" w:sz="4" w:space="0" w:color="auto"/>
              <w:bottom w:val="nil"/>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Skutočnosť</w:t>
            </w:r>
          </w:p>
        </w:tc>
        <w:tc>
          <w:tcPr>
            <w:tcW w:w="1783" w:type="dxa"/>
            <w:tcBorders>
              <w:top w:val="nil"/>
              <w:left w:val="nil"/>
              <w:bottom w:val="nil"/>
              <w:right w:val="single" w:sz="8"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plnenia</w:t>
            </w:r>
          </w:p>
        </w:tc>
      </w:tr>
      <w:tr w:rsidR="00766B22" w:rsidRPr="000A6CF8" w:rsidTr="00766B22">
        <w:trPr>
          <w:trHeight w:val="270"/>
        </w:trPr>
        <w:tc>
          <w:tcPr>
            <w:tcW w:w="2541" w:type="dxa"/>
            <w:tcBorders>
              <w:top w:val="nil"/>
              <w:left w:val="single" w:sz="8" w:space="0" w:color="auto"/>
              <w:bottom w:val="single" w:sz="8" w:space="0" w:color="auto"/>
              <w:right w:val="nil"/>
            </w:tcBorders>
            <w:shd w:val="clear" w:color="000000" w:fill="D8D8D8"/>
            <w:noWrap/>
            <w:vAlign w:val="bottom"/>
            <w:hideMark/>
          </w:tcPr>
          <w:p w:rsidR="000A6CF8" w:rsidRPr="000A6CF8" w:rsidRDefault="000A6CF8" w:rsidP="000A6CF8">
            <w:pPr>
              <w:rPr>
                <w:color w:val="000000"/>
                <w:sz w:val="20"/>
                <w:szCs w:val="20"/>
              </w:rPr>
            </w:pPr>
            <w:r w:rsidRPr="000A6CF8">
              <w:rPr>
                <w:color w:val="000000"/>
                <w:sz w:val="20"/>
                <w:szCs w:val="20"/>
              </w:rPr>
              <w:t> </w:t>
            </w:r>
          </w:p>
        </w:tc>
        <w:tc>
          <w:tcPr>
            <w:tcW w:w="1272" w:type="dxa"/>
            <w:tcBorders>
              <w:top w:val="nil"/>
              <w:left w:val="single" w:sz="4" w:space="0" w:color="auto"/>
              <w:bottom w:val="single" w:sz="8" w:space="0" w:color="auto"/>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272" w:type="dxa"/>
            <w:tcBorders>
              <w:top w:val="nil"/>
              <w:left w:val="nil"/>
              <w:bottom w:val="single" w:sz="8" w:space="0" w:color="auto"/>
              <w:right w:val="nil"/>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147" w:type="dxa"/>
            <w:tcBorders>
              <w:top w:val="nil"/>
              <w:left w:val="single" w:sz="4" w:space="0" w:color="auto"/>
              <w:bottom w:val="single" w:sz="8" w:space="0" w:color="auto"/>
              <w:right w:val="nil"/>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273" w:type="dxa"/>
            <w:tcBorders>
              <w:top w:val="nil"/>
              <w:left w:val="single" w:sz="4" w:space="0" w:color="auto"/>
              <w:bottom w:val="single" w:sz="8" w:space="0" w:color="auto"/>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783" w:type="dxa"/>
            <w:tcBorders>
              <w:top w:val="nil"/>
              <w:left w:val="nil"/>
              <w:bottom w:val="single" w:sz="8" w:space="0" w:color="auto"/>
              <w:right w:val="single" w:sz="8" w:space="0" w:color="auto"/>
            </w:tcBorders>
            <w:shd w:val="clear" w:color="000000" w:fill="D8D8D8"/>
            <w:noWrap/>
            <w:vAlign w:val="bottom"/>
            <w:hideMark/>
          </w:tcPr>
          <w:p w:rsidR="000A6CF8" w:rsidRPr="000A6CF8" w:rsidRDefault="00766B22" w:rsidP="00766B22">
            <w:pPr>
              <w:jc w:val="center"/>
              <w:rPr>
                <w:b/>
                <w:sz w:val="20"/>
                <w:szCs w:val="20"/>
              </w:rPr>
            </w:pPr>
            <w:r>
              <w:rPr>
                <w:b/>
                <w:sz w:val="20"/>
                <w:szCs w:val="20"/>
              </w:rPr>
              <w:t>s</w:t>
            </w:r>
            <w:r w:rsidR="000A6CF8" w:rsidRPr="000A6CF8">
              <w:rPr>
                <w:b/>
                <w:sz w:val="20"/>
                <w:szCs w:val="20"/>
              </w:rPr>
              <w:t>kut</w:t>
            </w:r>
            <w:r w:rsidR="000A6CF8">
              <w:rPr>
                <w:b/>
                <w:sz w:val="20"/>
                <w:szCs w:val="20"/>
              </w:rPr>
              <w:t>.</w:t>
            </w:r>
            <w:r w:rsidR="000A6CF8" w:rsidRPr="000A6CF8">
              <w:rPr>
                <w:b/>
                <w:sz w:val="20"/>
                <w:szCs w:val="20"/>
              </w:rPr>
              <w:t>/akt.č.</w:t>
            </w:r>
            <w:r w:rsidR="00FB74EC">
              <w:rPr>
                <w:b/>
                <w:sz w:val="20"/>
                <w:szCs w:val="20"/>
              </w:rPr>
              <w:t>2</w:t>
            </w:r>
            <w:r>
              <w:rPr>
                <w:b/>
                <w:sz w:val="20"/>
                <w:szCs w:val="20"/>
              </w:rPr>
              <w:t>+rozp.op.</w:t>
            </w:r>
          </w:p>
        </w:tc>
      </w:tr>
      <w:tr w:rsidR="00766B22" w:rsidRPr="000A6CF8" w:rsidTr="00766B22">
        <w:trPr>
          <w:trHeight w:val="222"/>
        </w:trPr>
        <w:tc>
          <w:tcPr>
            <w:tcW w:w="2541" w:type="dxa"/>
            <w:tcBorders>
              <w:top w:val="single" w:sz="8"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Bežné príjmy</w:t>
            </w:r>
          </w:p>
        </w:tc>
        <w:tc>
          <w:tcPr>
            <w:tcW w:w="12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3 852 511</w:t>
            </w:r>
          </w:p>
        </w:tc>
        <w:tc>
          <w:tcPr>
            <w:tcW w:w="1272" w:type="dxa"/>
            <w:tcBorders>
              <w:top w:val="single" w:sz="8"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3 934 288</w:t>
            </w:r>
          </w:p>
        </w:tc>
        <w:tc>
          <w:tcPr>
            <w:tcW w:w="1147" w:type="dxa"/>
            <w:tcBorders>
              <w:top w:val="single" w:sz="8"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3 952 572</w:t>
            </w:r>
          </w:p>
        </w:tc>
        <w:tc>
          <w:tcPr>
            <w:tcW w:w="127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4 000 262</w:t>
            </w:r>
          </w:p>
        </w:tc>
        <w:tc>
          <w:tcPr>
            <w:tcW w:w="1783" w:type="dxa"/>
            <w:tcBorders>
              <w:top w:val="single" w:sz="8"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101,21</w:t>
            </w:r>
          </w:p>
        </w:tc>
      </w:tr>
      <w:tr w:rsidR="00766B22" w:rsidRPr="000A6CF8" w:rsidTr="00766B22">
        <w:trPr>
          <w:trHeight w:val="222"/>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Kapitálové príjmy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1 145 343</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1 145 343</w:t>
            </w:r>
          </w:p>
        </w:tc>
        <w:tc>
          <w:tcPr>
            <w:tcW w:w="1147" w:type="dxa"/>
            <w:tcBorders>
              <w:top w:val="single" w:sz="4"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72 504</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57 297</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79,03</w:t>
            </w:r>
          </w:p>
        </w:tc>
      </w:tr>
      <w:tr w:rsidR="00766B22" w:rsidRPr="000A6CF8" w:rsidTr="00766B22">
        <w:trPr>
          <w:trHeight w:val="212"/>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Príjmové finančné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314 619</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743 317</w:t>
            </w:r>
          </w:p>
        </w:tc>
        <w:tc>
          <w:tcPr>
            <w:tcW w:w="1147" w:type="dxa"/>
            <w:tcBorders>
              <w:top w:val="single" w:sz="4" w:space="0" w:color="auto"/>
              <w:left w:val="nil"/>
              <w:bottom w:val="double" w:sz="6"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1 001 102</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804 286</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80,34</w:t>
            </w:r>
          </w:p>
        </w:tc>
      </w:tr>
      <w:tr w:rsidR="00766B22" w:rsidRPr="000A6CF8" w:rsidTr="00766B22">
        <w:trPr>
          <w:trHeight w:val="405"/>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0A6CF8" w:rsidRPr="000A6CF8" w:rsidRDefault="000A6CF8" w:rsidP="000A6CF8">
            <w:pPr>
              <w:rPr>
                <w:b/>
                <w:bCs/>
                <w:iCs/>
                <w:color w:val="000000"/>
              </w:rPr>
            </w:pPr>
            <w:r w:rsidRPr="000A6CF8">
              <w:rPr>
                <w:b/>
                <w:bCs/>
                <w:iCs/>
                <w:color w:val="000000"/>
              </w:rPr>
              <w:t xml:space="preserve">  Príjmy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5 312 473</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5 822 948</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5 026 178</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4 861 845</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96,73</w:t>
            </w:r>
          </w:p>
        </w:tc>
      </w:tr>
      <w:tr w:rsidR="00766B22" w:rsidRPr="000A6CF8" w:rsidTr="00766B22">
        <w:trPr>
          <w:trHeight w:val="301"/>
        </w:trPr>
        <w:tc>
          <w:tcPr>
            <w:tcW w:w="2541" w:type="dxa"/>
            <w:tcBorders>
              <w:top w:val="double" w:sz="6"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Bežné výdavky</w:t>
            </w:r>
          </w:p>
        </w:tc>
        <w:tc>
          <w:tcPr>
            <w:tcW w:w="1272"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3 530 946</w:t>
            </w:r>
          </w:p>
        </w:tc>
        <w:tc>
          <w:tcPr>
            <w:tcW w:w="1272" w:type="dxa"/>
            <w:tcBorders>
              <w:top w:val="double" w:sz="6"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3 716 218</w:t>
            </w:r>
          </w:p>
        </w:tc>
        <w:tc>
          <w:tcPr>
            <w:tcW w:w="1147" w:type="dxa"/>
            <w:tcBorders>
              <w:top w:val="double" w:sz="6"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3 761 523</w:t>
            </w:r>
          </w:p>
        </w:tc>
        <w:tc>
          <w:tcPr>
            <w:tcW w:w="1273"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3 600 792</w:t>
            </w:r>
          </w:p>
        </w:tc>
        <w:tc>
          <w:tcPr>
            <w:tcW w:w="1783" w:type="dxa"/>
            <w:tcBorders>
              <w:top w:val="double" w:sz="6"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95,73</w:t>
            </w:r>
          </w:p>
        </w:tc>
      </w:tr>
      <w:tr w:rsidR="00766B22" w:rsidRPr="000A6CF8" w:rsidTr="00766B22">
        <w:trPr>
          <w:trHeight w:val="270"/>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Kapitálové výdavky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1 579 419</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1 924 622</w:t>
            </w:r>
          </w:p>
        </w:tc>
        <w:tc>
          <w:tcPr>
            <w:tcW w:w="1147" w:type="dxa"/>
            <w:tcBorders>
              <w:top w:val="single" w:sz="4"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1 082 547</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693 905</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64,10</w:t>
            </w:r>
          </w:p>
        </w:tc>
      </w:tr>
      <w:tr w:rsidR="00766B22" w:rsidRPr="000A6CF8" w:rsidTr="00766B22">
        <w:trPr>
          <w:trHeight w:val="274"/>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0A6CF8" w:rsidRPr="000A6CF8" w:rsidRDefault="000A6CF8" w:rsidP="00545EA9">
            <w:pPr>
              <w:rPr>
                <w:iCs/>
                <w:color w:val="000000"/>
                <w:sz w:val="20"/>
                <w:szCs w:val="20"/>
              </w:rPr>
            </w:pPr>
            <w:r w:rsidRPr="000A6CF8">
              <w:rPr>
                <w:iCs/>
                <w:color w:val="000000"/>
                <w:sz w:val="20"/>
                <w:szCs w:val="20"/>
              </w:rPr>
              <w:t xml:space="preserve">  Výdavkové  finan</w:t>
            </w:r>
            <w:r w:rsidR="00545EA9">
              <w:rPr>
                <w:iCs/>
                <w:color w:val="000000"/>
                <w:sz w:val="20"/>
                <w:szCs w:val="20"/>
              </w:rPr>
              <w:t xml:space="preserve">čné </w:t>
            </w:r>
            <w:r w:rsidRPr="000A6CF8">
              <w:rPr>
                <w:iCs/>
                <w:color w:val="000000"/>
                <w:sz w:val="20"/>
                <w:szCs w:val="20"/>
              </w:rPr>
              <w:t xml:space="preserve">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182 108</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182 108</w:t>
            </w:r>
          </w:p>
        </w:tc>
        <w:tc>
          <w:tcPr>
            <w:tcW w:w="1147" w:type="dxa"/>
            <w:tcBorders>
              <w:top w:val="single" w:sz="4" w:space="0" w:color="auto"/>
              <w:left w:val="nil"/>
              <w:bottom w:val="double" w:sz="6"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182 108</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182 109</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100,00</w:t>
            </w:r>
          </w:p>
        </w:tc>
      </w:tr>
      <w:tr w:rsidR="00766B22" w:rsidRPr="000A6CF8" w:rsidTr="00766B22">
        <w:trPr>
          <w:trHeight w:val="330"/>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0A6CF8" w:rsidRPr="000A6CF8" w:rsidRDefault="000A6CF8" w:rsidP="000A6CF8">
            <w:pPr>
              <w:rPr>
                <w:b/>
                <w:bCs/>
                <w:iCs/>
                <w:color w:val="000000"/>
              </w:rPr>
            </w:pPr>
            <w:r w:rsidRPr="000A6CF8">
              <w:rPr>
                <w:b/>
                <w:bCs/>
                <w:iCs/>
                <w:color w:val="000000"/>
              </w:rPr>
              <w:t xml:space="preserve">  Výdavky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5 292 473</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5 822 948</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5 026 178</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4 476 806</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89,07</w:t>
            </w:r>
          </w:p>
        </w:tc>
      </w:tr>
      <w:tr w:rsidR="00766B22" w:rsidRPr="000A6CF8" w:rsidTr="00766B22">
        <w:trPr>
          <w:trHeight w:val="465"/>
        </w:trPr>
        <w:tc>
          <w:tcPr>
            <w:tcW w:w="2541" w:type="dxa"/>
            <w:tcBorders>
              <w:top w:val="double" w:sz="6" w:space="0" w:color="auto"/>
              <w:left w:val="single" w:sz="8" w:space="0" w:color="auto"/>
              <w:bottom w:val="single" w:sz="8" w:space="0" w:color="auto"/>
              <w:right w:val="nil"/>
            </w:tcBorders>
            <w:shd w:val="clear" w:color="auto" w:fill="D9D9D9" w:themeFill="background1" w:themeFillShade="D9"/>
            <w:noWrap/>
            <w:vAlign w:val="bottom"/>
            <w:hideMark/>
          </w:tcPr>
          <w:p w:rsidR="000A6CF8" w:rsidRPr="000A6CF8" w:rsidRDefault="000A6CF8" w:rsidP="00743E2C">
            <w:pPr>
              <w:rPr>
                <w:b/>
                <w:bCs/>
                <w:iCs/>
                <w:color w:val="000000"/>
              </w:rPr>
            </w:pPr>
            <w:r w:rsidRPr="000A6CF8">
              <w:rPr>
                <w:b/>
                <w:bCs/>
                <w:iCs/>
                <w:color w:val="000000"/>
              </w:rPr>
              <w:t xml:space="preserve">  </w:t>
            </w:r>
            <w:r w:rsidR="00743E2C">
              <w:rPr>
                <w:b/>
                <w:bCs/>
                <w:iCs/>
                <w:color w:val="000000"/>
              </w:rPr>
              <w:t xml:space="preserve">Rozpočet mesta </w:t>
            </w:r>
            <w:r w:rsidR="00545EA9">
              <w:rPr>
                <w:b/>
                <w:bCs/>
                <w:iCs/>
                <w:color w:val="000000"/>
              </w:rPr>
              <w:t xml:space="preserve">   </w:t>
            </w:r>
          </w:p>
        </w:tc>
        <w:tc>
          <w:tcPr>
            <w:tcW w:w="1272"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+20 000</w:t>
            </w:r>
          </w:p>
        </w:tc>
        <w:tc>
          <w:tcPr>
            <w:tcW w:w="1272" w:type="dxa"/>
            <w:tcBorders>
              <w:top w:val="double" w:sz="6" w:space="0" w:color="auto"/>
              <w:left w:val="nil"/>
              <w:bottom w:val="single" w:sz="8" w:space="0" w:color="auto"/>
              <w:right w:val="single" w:sz="4" w:space="0" w:color="auto"/>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0</w:t>
            </w:r>
          </w:p>
        </w:tc>
        <w:tc>
          <w:tcPr>
            <w:tcW w:w="1147" w:type="dxa"/>
            <w:tcBorders>
              <w:top w:val="double" w:sz="6" w:space="0" w:color="auto"/>
              <w:left w:val="nil"/>
              <w:bottom w:val="single" w:sz="8" w:space="0" w:color="auto"/>
              <w:right w:val="nil"/>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0</w:t>
            </w:r>
          </w:p>
        </w:tc>
        <w:tc>
          <w:tcPr>
            <w:tcW w:w="1273"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385 039</w:t>
            </w:r>
          </w:p>
        </w:tc>
        <w:tc>
          <w:tcPr>
            <w:tcW w:w="1783" w:type="dxa"/>
            <w:tcBorders>
              <w:top w:val="double" w:sz="6" w:space="0" w:color="auto"/>
              <w:left w:val="nil"/>
              <w:bottom w:val="single" w:sz="8" w:space="0" w:color="auto"/>
              <w:right w:val="single" w:sz="8" w:space="0" w:color="auto"/>
            </w:tcBorders>
            <w:shd w:val="clear" w:color="auto" w:fill="D9D9D9" w:themeFill="background1" w:themeFillShade="D9"/>
            <w:noWrap/>
            <w:vAlign w:val="bottom"/>
            <w:hideMark/>
          </w:tcPr>
          <w:p w:rsidR="000A6CF8" w:rsidRPr="000A6CF8" w:rsidRDefault="000A6CF8" w:rsidP="000A6CF8">
            <w:pPr>
              <w:rPr>
                <w:color w:val="000000"/>
                <w:sz w:val="20"/>
                <w:szCs w:val="20"/>
              </w:rPr>
            </w:pPr>
          </w:p>
        </w:tc>
      </w:tr>
    </w:tbl>
    <w:p w:rsidR="00DC7FEC" w:rsidRDefault="00DC7FEC" w:rsidP="00021470">
      <w:pPr>
        <w:spacing w:line="360" w:lineRule="auto"/>
        <w:ind w:left="426"/>
        <w:jc w:val="both"/>
        <w:rPr>
          <w:color w:val="FF0000"/>
        </w:rPr>
      </w:pPr>
    </w:p>
    <w:p w:rsidR="00327A39" w:rsidRPr="006A14DE" w:rsidRDefault="00021470" w:rsidP="00021470">
      <w:pPr>
        <w:spacing w:line="360" w:lineRule="auto"/>
        <w:jc w:val="both"/>
        <w:rPr>
          <w:b/>
        </w:rPr>
      </w:pPr>
      <w:r>
        <w:rPr>
          <w:b/>
        </w:rPr>
        <w:t xml:space="preserve">6.2 </w:t>
      </w:r>
      <w:r w:rsidR="00327A39" w:rsidRPr="006A14DE">
        <w:rPr>
          <w:b/>
        </w:rPr>
        <w:t>P</w:t>
      </w:r>
      <w:r w:rsidR="003C24EE" w:rsidRPr="006A14DE">
        <w:rPr>
          <w:b/>
        </w:rPr>
        <w:t>rebytok</w:t>
      </w:r>
      <w:r w:rsidR="00021B47">
        <w:rPr>
          <w:b/>
        </w:rPr>
        <w:t>/schodok</w:t>
      </w:r>
      <w:r w:rsidR="003C24EE" w:rsidRPr="006A14DE">
        <w:rPr>
          <w:b/>
        </w:rPr>
        <w:t xml:space="preserve"> rozpočtového hospodárenia za rok </w:t>
      </w:r>
      <w:r w:rsidR="00077C92">
        <w:rPr>
          <w:b/>
        </w:rPr>
        <w:t>201</w:t>
      </w:r>
      <w:r w:rsidR="004133BE">
        <w:rPr>
          <w:b/>
        </w:rPr>
        <w:t>5</w:t>
      </w:r>
      <w:r w:rsidR="003C24EE" w:rsidRPr="006A14DE">
        <w:rPr>
          <w:b/>
        </w:rPr>
        <w:tab/>
      </w:r>
      <w:r w:rsidR="003C24EE" w:rsidRPr="006A14DE">
        <w:rPr>
          <w:b/>
        </w:rPr>
        <w:tab/>
      </w:r>
    </w:p>
    <w:tbl>
      <w:tblPr>
        <w:tblW w:w="9095" w:type="dxa"/>
        <w:tblCellMar>
          <w:left w:w="0" w:type="dxa"/>
          <w:right w:w="0" w:type="dxa"/>
        </w:tblCellMar>
        <w:tblLook w:val="04A0"/>
      </w:tblPr>
      <w:tblGrid>
        <w:gridCol w:w="5693"/>
        <w:gridCol w:w="3402"/>
      </w:tblGrid>
      <w:tr w:rsidR="006A14DE" w:rsidTr="007D0ABE">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hideMark/>
          </w:tcPr>
          <w:p w:rsidR="006A14DE" w:rsidRPr="007C4D02" w:rsidRDefault="006A14DE" w:rsidP="00FB7423">
            <w:pPr>
              <w:jc w:val="center"/>
              <w:rPr>
                <w:rStyle w:val="Siln"/>
                <w:sz w:val="20"/>
                <w:szCs w:val="20"/>
              </w:rPr>
            </w:pPr>
          </w:p>
          <w:p w:rsidR="006A14DE" w:rsidRPr="00743E2C" w:rsidRDefault="006A14DE" w:rsidP="00FB7423">
            <w:pPr>
              <w:jc w:val="center"/>
            </w:pPr>
            <w:r w:rsidRPr="00743E2C">
              <w:rPr>
                <w:rStyle w:val="Siln"/>
              </w:rPr>
              <w:t xml:space="preserve">Hospodárenie </w:t>
            </w:r>
            <w:r w:rsidR="00743E2C" w:rsidRPr="00743E2C">
              <w:rPr>
                <w:rStyle w:val="Siln"/>
              </w:rPr>
              <w:t>mesta</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6A14DE" w:rsidRPr="007C4D02" w:rsidRDefault="006A14DE" w:rsidP="00FB7423">
            <w:pPr>
              <w:tabs>
                <w:tab w:val="right" w:pos="8820"/>
              </w:tabs>
              <w:jc w:val="center"/>
              <w:rPr>
                <w:b/>
                <w:sz w:val="20"/>
                <w:szCs w:val="20"/>
              </w:rPr>
            </w:pPr>
          </w:p>
          <w:p w:rsidR="006A14DE" w:rsidRPr="007C4D02" w:rsidRDefault="006A14DE" w:rsidP="00FB7423">
            <w:pPr>
              <w:tabs>
                <w:tab w:val="right" w:pos="8820"/>
              </w:tabs>
              <w:jc w:val="center"/>
              <w:rPr>
                <w:b/>
                <w:sz w:val="20"/>
                <w:szCs w:val="20"/>
              </w:rPr>
            </w:pPr>
            <w:r w:rsidRPr="007C4D02">
              <w:rPr>
                <w:b/>
                <w:sz w:val="20"/>
                <w:szCs w:val="20"/>
              </w:rPr>
              <w:t>Skutočnosť k 31.12.</w:t>
            </w:r>
            <w:r w:rsidR="00077C92">
              <w:rPr>
                <w:b/>
                <w:sz w:val="20"/>
                <w:szCs w:val="20"/>
              </w:rPr>
              <w:t>201</w:t>
            </w:r>
            <w:r w:rsidR="006F3C02">
              <w:rPr>
                <w:b/>
                <w:sz w:val="20"/>
                <w:szCs w:val="20"/>
              </w:rPr>
              <w:t>5</w:t>
            </w:r>
          </w:p>
          <w:p w:rsidR="006A14DE" w:rsidRPr="007C4D02" w:rsidRDefault="006A14DE" w:rsidP="00FB7423">
            <w:pPr>
              <w:jc w:val="center"/>
            </w:pPr>
          </w:p>
        </w:tc>
      </w:tr>
      <w:tr w:rsidR="006A14DE" w:rsidTr="00766B22">
        <w:trPr>
          <w:trHeight w:val="300"/>
        </w:trPr>
        <w:tc>
          <w:tcPr>
            <w:tcW w:w="5693" w:type="dxa"/>
            <w:tcBorders>
              <w:top w:val="nil"/>
              <w:left w:val="double" w:sz="6" w:space="0" w:color="auto"/>
              <w:bottom w:val="single" w:sz="4" w:space="0" w:color="auto"/>
              <w:right w:val="single" w:sz="8" w:space="0" w:color="000000"/>
            </w:tcBorders>
            <w:shd w:val="clear" w:color="auto" w:fill="D9D9D9"/>
            <w:vAlign w:val="center"/>
            <w:hideMark/>
          </w:tcPr>
          <w:p w:rsidR="006A14DE" w:rsidRPr="007C4D02" w:rsidRDefault="006A14DE" w:rsidP="00FB7423"/>
        </w:tc>
        <w:tc>
          <w:tcPr>
            <w:tcW w:w="3402" w:type="dxa"/>
            <w:vMerge/>
            <w:tcBorders>
              <w:top w:val="double" w:sz="6" w:space="0" w:color="auto"/>
              <w:left w:val="single" w:sz="8" w:space="0" w:color="000000"/>
              <w:bottom w:val="single" w:sz="4" w:space="0" w:color="auto"/>
              <w:right w:val="double" w:sz="6" w:space="0" w:color="auto"/>
            </w:tcBorders>
            <w:shd w:val="clear" w:color="auto" w:fill="D9D9D9"/>
            <w:vAlign w:val="center"/>
            <w:hideMark/>
          </w:tcPr>
          <w:p w:rsidR="006A14DE" w:rsidRPr="007C4D02" w:rsidRDefault="006A14DE" w:rsidP="00FB7423"/>
        </w:tc>
      </w:tr>
      <w:tr w:rsidR="006A14DE" w:rsidTr="00766B22">
        <w:trPr>
          <w:trHeight w:val="300"/>
        </w:trPr>
        <w:tc>
          <w:tcPr>
            <w:tcW w:w="5693" w:type="dxa"/>
            <w:tcBorders>
              <w:top w:val="single" w:sz="4"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Bežné </w:t>
            </w:r>
            <w:r w:rsidRPr="007C4D02">
              <w:rPr>
                <w:sz w:val="20"/>
                <w:szCs w:val="20"/>
              </w:rPr>
              <w:t xml:space="preserve"> príjmy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hideMark/>
          </w:tcPr>
          <w:p w:rsidR="006A14DE" w:rsidRPr="00156B38" w:rsidRDefault="00B4494D" w:rsidP="00156B38">
            <w:pPr>
              <w:jc w:val="center"/>
              <w:rPr>
                <w:sz w:val="20"/>
                <w:szCs w:val="20"/>
              </w:rPr>
            </w:pPr>
            <w:r>
              <w:rPr>
                <w:sz w:val="20"/>
                <w:szCs w:val="20"/>
              </w:rPr>
              <w:t>4 000 262</w:t>
            </w:r>
          </w:p>
        </w:tc>
      </w:tr>
      <w:tr w:rsidR="006A14DE" w:rsidTr="00704A06">
        <w:trPr>
          <w:trHeight w:val="300"/>
        </w:trPr>
        <w:tc>
          <w:tcPr>
            <w:tcW w:w="5693" w:type="dxa"/>
            <w:tcBorders>
              <w:top w:val="single" w:sz="8" w:space="0" w:color="auto"/>
              <w:left w:val="double" w:sz="6" w:space="0" w:color="auto"/>
              <w:bottom w:val="single" w:sz="4" w:space="0" w:color="auto"/>
              <w:right w:val="single" w:sz="8" w:space="0" w:color="000000"/>
            </w:tcBorders>
            <w:vAlign w:val="center"/>
            <w:hideMark/>
          </w:tcPr>
          <w:p w:rsidR="006A14DE" w:rsidRDefault="00021470" w:rsidP="00FB7423">
            <w:pPr>
              <w:rPr>
                <w:sz w:val="20"/>
                <w:szCs w:val="20"/>
              </w:rPr>
            </w:pPr>
            <w:r>
              <w:rPr>
                <w:sz w:val="20"/>
                <w:szCs w:val="20"/>
              </w:rPr>
              <w:t>z toho : bežné príjmy  mesta</w:t>
            </w:r>
          </w:p>
        </w:tc>
        <w:tc>
          <w:tcPr>
            <w:tcW w:w="3402" w:type="dxa"/>
            <w:tcBorders>
              <w:top w:val="nil"/>
              <w:left w:val="nil"/>
              <w:bottom w:val="single" w:sz="4" w:space="0" w:color="auto"/>
              <w:right w:val="double" w:sz="6" w:space="0" w:color="auto"/>
            </w:tcBorders>
            <w:vAlign w:val="center"/>
            <w:hideMark/>
          </w:tcPr>
          <w:p w:rsidR="006A14DE" w:rsidRPr="00156B38" w:rsidRDefault="00156B38" w:rsidP="004A47ED">
            <w:pPr>
              <w:jc w:val="center"/>
              <w:rPr>
                <w:rStyle w:val="Zvraznenie"/>
                <w:i w:val="0"/>
                <w:sz w:val="20"/>
                <w:szCs w:val="20"/>
              </w:rPr>
            </w:pPr>
            <w:r>
              <w:rPr>
                <w:rStyle w:val="Zvraznenie"/>
                <w:i w:val="0"/>
                <w:sz w:val="20"/>
                <w:szCs w:val="20"/>
              </w:rPr>
              <w:t xml:space="preserve">3 </w:t>
            </w:r>
            <w:r w:rsidR="004A47ED">
              <w:rPr>
                <w:rStyle w:val="Zvraznenie"/>
                <w:i w:val="0"/>
                <w:sz w:val="20"/>
                <w:szCs w:val="20"/>
              </w:rPr>
              <w:t>281 115</w:t>
            </w:r>
          </w:p>
        </w:tc>
      </w:tr>
      <w:tr w:rsidR="006A14DE" w:rsidTr="00704A06">
        <w:trPr>
          <w:trHeight w:val="300"/>
        </w:trPr>
        <w:tc>
          <w:tcPr>
            <w:tcW w:w="5693" w:type="dxa"/>
            <w:tcBorders>
              <w:top w:val="single" w:sz="4"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lastRenderedPageBreak/>
              <w:t xml:space="preserve">             bežné príjmy RO</w:t>
            </w:r>
          </w:p>
        </w:tc>
        <w:tc>
          <w:tcPr>
            <w:tcW w:w="3402" w:type="dxa"/>
            <w:tcBorders>
              <w:top w:val="single" w:sz="4" w:space="0" w:color="auto"/>
              <w:left w:val="nil"/>
              <w:bottom w:val="single" w:sz="8" w:space="0" w:color="auto"/>
              <w:right w:val="double" w:sz="6" w:space="0" w:color="auto"/>
            </w:tcBorders>
            <w:vAlign w:val="center"/>
            <w:hideMark/>
          </w:tcPr>
          <w:p w:rsidR="006A14DE" w:rsidRPr="004A47ED" w:rsidRDefault="004A47ED" w:rsidP="00156B38">
            <w:pPr>
              <w:jc w:val="center"/>
              <w:rPr>
                <w:rStyle w:val="Zvraznenie"/>
                <w:i w:val="0"/>
                <w:sz w:val="20"/>
                <w:szCs w:val="20"/>
              </w:rPr>
            </w:pPr>
            <w:r w:rsidRPr="004A47ED">
              <w:rPr>
                <w:rStyle w:val="Zvraznenie"/>
                <w:i w:val="0"/>
                <w:sz w:val="20"/>
                <w:szCs w:val="20"/>
              </w:rPr>
              <w:t>719</w:t>
            </w:r>
            <w:r>
              <w:rPr>
                <w:rStyle w:val="Zvraznenie"/>
                <w:i w:val="0"/>
                <w:sz w:val="20"/>
                <w:szCs w:val="20"/>
              </w:rPr>
              <w:t xml:space="preserve"> </w:t>
            </w:r>
            <w:r w:rsidRPr="004A47ED">
              <w:rPr>
                <w:rStyle w:val="Zvraznenie"/>
                <w:i w:val="0"/>
                <w:sz w:val="20"/>
                <w:szCs w:val="20"/>
              </w:rPr>
              <w:t>147</w:t>
            </w:r>
          </w:p>
        </w:tc>
      </w:tr>
      <w:tr w:rsidR="006A14DE" w:rsidTr="00156B38">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Bežné </w:t>
            </w:r>
            <w:r w:rsidRPr="007C4D02">
              <w:rPr>
                <w:sz w:val="20"/>
                <w:szCs w:val="20"/>
              </w:rPr>
              <w:t>výdavky spolu</w:t>
            </w:r>
          </w:p>
        </w:tc>
        <w:tc>
          <w:tcPr>
            <w:tcW w:w="3402" w:type="dxa"/>
            <w:tcBorders>
              <w:top w:val="nil"/>
              <w:left w:val="nil"/>
              <w:bottom w:val="single" w:sz="8" w:space="0" w:color="auto"/>
              <w:right w:val="double" w:sz="6" w:space="0" w:color="auto"/>
            </w:tcBorders>
            <w:shd w:val="clear" w:color="auto" w:fill="D9D9D9" w:themeFill="background1" w:themeFillShade="D9"/>
            <w:vAlign w:val="center"/>
            <w:hideMark/>
          </w:tcPr>
          <w:p w:rsidR="006A14DE" w:rsidRPr="00156B38" w:rsidRDefault="004A47ED" w:rsidP="00156B38">
            <w:pPr>
              <w:jc w:val="center"/>
              <w:rPr>
                <w:sz w:val="20"/>
                <w:szCs w:val="20"/>
              </w:rPr>
            </w:pPr>
            <w:r>
              <w:rPr>
                <w:sz w:val="20"/>
                <w:szCs w:val="20"/>
              </w:rPr>
              <w:t>3 600 792</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021470" w:rsidP="00FB7423">
            <w:pPr>
              <w:rPr>
                <w:sz w:val="20"/>
                <w:szCs w:val="20"/>
              </w:rPr>
            </w:pPr>
            <w:r>
              <w:rPr>
                <w:sz w:val="20"/>
                <w:szCs w:val="20"/>
              </w:rPr>
              <w:t xml:space="preserve">z toho : bežné výdavky  mesta </w:t>
            </w:r>
          </w:p>
        </w:tc>
        <w:tc>
          <w:tcPr>
            <w:tcW w:w="3402" w:type="dxa"/>
            <w:tcBorders>
              <w:top w:val="nil"/>
              <w:left w:val="nil"/>
              <w:bottom w:val="single" w:sz="8" w:space="0" w:color="auto"/>
              <w:right w:val="double" w:sz="6" w:space="0" w:color="auto"/>
            </w:tcBorders>
            <w:vAlign w:val="center"/>
            <w:hideMark/>
          </w:tcPr>
          <w:p w:rsidR="006A14DE" w:rsidRPr="00156B38" w:rsidRDefault="00156B38" w:rsidP="00156B38">
            <w:pPr>
              <w:jc w:val="center"/>
              <w:rPr>
                <w:rStyle w:val="Zvraznenie"/>
                <w:i w:val="0"/>
                <w:sz w:val="20"/>
                <w:szCs w:val="20"/>
              </w:rPr>
            </w:pPr>
            <w:r>
              <w:rPr>
                <w:rStyle w:val="Zvraznenie"/>
                <w:i w:val="0"/>
                <w:sz w:val="20"/>
                <w:szCs w:val="20"/>
              </w:rPr>
              <w:t>2 3</w:t>
            </w:r>
            <w:r w:rsidR="004A47ED">
              <w:rPr>
                <w:rStyle w:val="Zvraznenie"/>
                <w:i w:val="0"/>
                <w:sz w:val="20"/>
                <w:szCs w:val="20"/>
              </w:rPr>
              <w:t>01 407</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 xml:space="preserve">             bežné výdavky  RO</w:t>
            </w:r>
          </w:p>
        </w:tc>
        <w:tc>
          <w:tcPr>
            <w:tcW w:w="3402" w:type="dxa"/>
            <w:tcBorders>
              <w:top w:val="nil"/>
              <w:left w:val="nil"/>
              <w:bottom w:val="single" w:sz="8" w:space="0" w:color="auto"/>
              <w:right w:val="double" w:sz="6" w:space="0" w:color="auto"/>
            </w:tcBorders>
            <w:vAlign w:val="center"/>
            <w:hideMark/>
          </w:tcPr>
          <w:p w:rsidR="006A14DE" w:rsidRPr="00156B38" w:rsidRDefault="00156B38" w:rsidP="004A47ED">
            <w:pPr>
              <w:jc w:val="center"/>
              <w:rPr>
                <w:rStyle w:val="Zvraznenie"/>
                <w:i w:val="0"/>
                <w:sz w:val="20"/>
                <w:szCs w:val="20"/>
              </w:rPr>
            </w:pPr>
            <w:r>
              <w:rPr>
                <w:rStyle w:val="Zvraznenie"/>
                <w:i w:val="0"/>
                <w:sz w:val="20"/>
                <w:szCs w:val="20"/>
              </w:rPr>
              <w:t xml:space="preserve">1 </w:t>
            </w:r>
            <w:r w:rsidR="004A47ED">
              <w:rPr>
                <w:rStyle w:val="Zvraznenie"/>
                <w:i w:val="0"/>
                <w:sz w:val="20"/>
                <w:szCs w:val="20"/>
              </w:rPr>
              <w:t>299 385</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A14DE" w:rsidRPr="00021470" w:rsidRDefault="006A14DE" w:rsidP="00FB7423">
            <w:pPr>
              <w:rPr>
                <w:i/>
              </w:rPr>
            </w:pPr>
            <w:r w:rsidRPr="00021470">
              <w:rPr>
                <w:rStyle w:val="Zvraznenie"/>
                <w:b/>
                <w:bCs/>
                <w:i w:val="0"/>
              </w:rPr>
              <w:t>Bežný rozpočet</w:t>
            </w:r>
          </w:p>
        </w:tc>
        <w:tc>
          <w:tcPr>
            <w:tcW w:w="3402" w:type="dxa"/>
            <w:tcBorders>
              <w:top w:val="nil"/>
              <w:left w:val="nil"/>
              <w:bottom w:val="single" w:sz="8" w:space="0" w:color="auto"/>
              <w:right w:val="double" w:sz="6" w:space="0" w:color="auto"/>
            </w:tcBorders>
            <w:shd w:val="clear" w:color="auto" w:fill="D9D9D9"/>
            <w:vAlign w:val="center"/>
            <w:hideMark/>
          </w:tcPr>
          <w:p w:rsidR="006A14DE" w:rsidRPr="00156B38" w:rsidRDefault="004A47ED" w:rsidP="00156B38">
            <w:pPr>
              <w:jc w:val="center"/>
              <w:rPr>
                <w:b/>
              </w:rPr>
            </w:pPr>
            <w:r>
              <w:rPr>
                <w:b/>
              </w:rPr>
              <w:t>+399 470</w:t>
            </w:r>
          </w:p>
        </w:tc>
      </w:tr>
      <w:tr w:rsidR="006A14DE" w:rsidTr="00D4688E">
        <w:trPr>
          <w:trHeight w:val="300"/>
        </w:trPr>
        <w:tc>
          <w:tcPr>
            <w:tcW w:w="5693" w:type="dxa"/>
            <w:tcBorders>
              <w:top w:val="single" w:sz="8" w:space="0" w:color="auto"/>
              <w:left w:val="double" w:sz="6" w:space="0" w:color="auto"/>
              <w:bottom w:val="double" w:sz="6" w:space="0" w:color="000000"/>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Kapitálové </w:t>
            </w:r>
            <w:r w:rsidRPr="007C4D02">
              <w:rPr>
                <w:sz w:val="20"/>
                <w:szCs w:val="20"/>
              </w:rPr>
              <w:t xml:space="preserve"> príjmy spolu</w:t>
            </w:r>
          </w:p>
        </w:tc>
        <w:tc>
          <w:tcPr>
            <w:tcW w:w="3402" w:type="dxa"/>
            <w:tcBorders>
              <w:top w:val="nil"/>
              <w:left w:val="nil"/>
              <w:bottom w:val="double" w:sz="6" w:space="0" w:color="000000"/>
              <w:right w:val="double" w:sz="6" w:space="0" w:color="auto"/>
            </w:tcBorders>
            <w:shd w:val="clear" w:color="auto" w:fill="D9D9D9" w:themeFill="background1" w:themeFillShade="D9"/>
            <w:vAlign w:val="center"/>
            <w:hideMark/>
          </w:tcPr>
          <w:p w:rsidR="006A14DE" w:rsidRPr="00156B38" w:rsidRDefault="004A47ED" w:rsidP="00156B38">
            <w:pPr>
              <w:jc w:val="center"/>
              <w:rPr>
                <w:sz w:val="20"/>
                <w:szCs w:val="20"/>
              </w:rPr>
            </w:pPr>
            <w:r>
              <w:rPr>
                <w:sz w:val="20"/>
                <w:szCs w:val="20"/>
              </w:rPr>
              <w:t>57 297</w:t>
            </w:r>
          </w:p>
        </w:tc>
      </w:tr>
      <w:tr w:rsidR="006A14DE" w:rsidTr="00D4688E">
        <w:trPr>
          <w:trHeight w:val="300"/>
        </w:trPr>
        <w:tc>
          <w:tcPr>
            <w:tcW w:w="5693" w:type="dxa"/>
            <w:tcBorders>
              <w:top w:val="double" w:sz="6" w:space="0" w:color="000000"/>
              <w:left w:val="double" w:sz="6" w:space="0" w:color="auto"/>
              <w:bottom w:val="double" w:sz="6" w:space="0" w:color="000000"/>
              <w:right w:val="single" w:sz="8" w:space="0" w:color="000000"/>
            </w:tcBorders>
            <w:vAlign w:val="center"/>
            <w:hideMark/>
          </w:tcPr>
          <w:p w:rsidR="006A14DE" w:rsidRDefault="006A14DE" w:rsidP="00FB7423">
            <w:pPr>
              <w:rPr>
                <w:sz w:val="20"/>
                <w:szCs w:val="20"/>
              </w:rPr>
            </w:pPr>
            <w:r>
              <w:rPr>
                <w:sz w:val="20"/>
                <w:szCs w:val="20"/>
              </w:rPr>
              <w:t>z</w:t>
            </w:r>
            <w:r w:rsidR="00021470">
              <w:rPr>
                <w:sz w:val="20"/>
                <w:szCs w:val="20"/>
              </w:rPr>
              <w:t xml:space="preserve"> toho : kapitálové  príjmy  mesta</w:t>
            </w:r>
          </w:p>
        </w:tc>
        <w:tc>
          <w:tcPr>
            <w:tcW w:w="3402" w:type="dxa"/>
            <w:tcBorders>
              <w:top w:val="double" w:sz="6" w:space="0" w:color="000000"/>
              <w:left w:val="nil"/>
              <w:bottom w:val="double" w:sz="6" w:space="0" w:color="000000"/>
              <w:right w:val="double" w:sz="6" w:space="0" w:color="auto"/>
            </w:tcBorders>
            <w:vAlign w:val="center"/>
            <w:hideMark/>
          </w:tcPr>
          <w:p w:rsidR="006A14DE" w:rsidRPr="00E072AB" w:rsidRDefault="004A47ED" w:rsidP="00156B38">
            <w:pPr>
              <w:jc w:val="center"/>
              <w:rPr>
                <w:rStyle w:val="Zvraznenie"/>
                <w:i w:val="0"/>
                <w:sz w:val="20"/>
                <w:szCs w:val="20"/>
              </w:rPr>
            </w:pPr>
            <w:r>
              <w:rPr>
                <w:rStyle w:val="Zvraznenie"/>
                <w:i w:val="0"/>
                <w:sz w:val="20"/>
                <w:szCs w:val="20"/>
              </w:rPr>
              <w:t>57 297</w:t>
            </w:r>
          </w:p>
        </w:tc>
      </w:tr>
      <w:tr w:rsidR="006A14DE" w:rsidTr="00D4688E">
        <w:trPr>
          <w:trHeight w:val="300"/>
        </w:trPr>
        <w:tc>
          <w:tcPr>
            <w:tcW w:w="5693" w:type="dxa"/>
            <w:tcBorders>
              <w:top w:val="double" w:sz="6" w:space="0" w:color="000000"/>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 xml:space="preserve">             kapitálové  príjmy RO</w:t>
            </w:r>
          </w:p>
        </w:tc>
        <w:tc>
          <w:tcPr>
            <w:tcW w:w="3402" w:type="dxa"/>
            <w:tcBorders>
              <w:top w:val="double" w:sz="6" w:space="0" w:color="000000"/>
              <w:left w:val="nil"/>
              <w:bottom w:val="single" w:sz="8" w:space="0" w:color="auto"/>
              <w:right w:val="double" w:sz="6" w:space="0" w:color="auto"/>
            </w:tcBorders>
            <w:vAlign w:val="center"/>
            <w:hideMark/>
          </w:tcPr>
          <w:p w:rsidR="00E072AB" w:rsidRPr="00E072AB" w:rsidRDefault="00E072AB" w:rsidP="00E072AB">
            <w:pPr>
              <w:jc w:val="center"/>
              <w:rPr>
                <w:rStyle w:val="Zvraznenie"/>
                <w:i w:val="0"/>
                <w:sz w:val="20"/>
                <w:szCs w:val="20"/>
              </w:rPr>
            </w:pPr>
            <w:r>
              <w:rPr>
                <w:rStyle w:val="Zvraznenie"/>
                <w:i w:val="0"/>
                <w:sz w:val="20"/>
                <w:szCs w:val="20"/>
              </w:rPr>
              <w:t>0</w:t>
            </w:r>
          </w:p>
        </w:tc>
      </w:tr>
      <w:tr w:rsidR="006A14DE" w:rsidTr="00E072AB">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Kapitálové  </w:t>
            </w:r>
            <w:r w:rsidRPr="007C4D02">
              <w:rPr>
                <w:sz w:val="20"/>
                <w:szCs w:val="20"/>
              </w:rPr>
              <w:t>výdavky spolu</w:t>
            </w:r>
          </w:p>
        </w:tc>
        <w:tc>
          <w:tcPr>
            <w:tcW w:w="3402" w:type="dxa"/>
            <w:tcBorders>
              <w:top w:val="nil"/>
              <w:left w:val="nil"/>
              <w:bottom w:val="single" w:sz="8" w:space="0" w:color="auto"/>
              <w:right w:val="double" w:sz="6" w:space="0" w:color="auto"/>
            </w:tcBorders>
            <w:shd w:val="clear" w:color="auto" w:fill="D9D9D9" w:themeFill="background1" w:themeFillShade="D9"/>
            <w:vAlign w:val="center"/>
            <w:hideMark/>
          </w:tcPr>
          <w:p w:rsidR="006A14DE" w:rsidRPr="00E072AB" w:rsidRDefault="004A47ED" w:rsidP="00E072AB">
            <w:pPr>
              <w:jc w:val="center"/>
              <w:rPr>
                <w:sz w:val="20"/>
                <w:szCs w:val="20"/>
              </w:rPr>
            </w:pPr>
            <w:r>
              <w:rPr>
                <w:sz w:val="20"/>
                <w:szCs w:val="20"/>
              </w:rPr>
              <w:t>693 905</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z toho : k</w:t>
            </w:r>
            <w:r w:rsidR="00021470">
              <w:rPr>
                <w:sz w:val="20"/>
                <w:szCs w:val="20"/>
              </w:rPr>
              <w:t>apitálové  výdavky  mesta</w:t>
            </w:r>
          </w:p>
        </w:tc>
        <w:tc>
          <w:tcPr>
            <w:tcW w:w="3402" w:type="dxa"/>
            <w:tcBorders>
              <w:top w:val="nil"/>
              <w:left w:val="nil"/>
              <w:bottom w:val="single" w:sz="8" w:space="0" w:color="auto"/>
              <w:right w:val="double" w:sz="6" w:space="0" w:color="auto"/>
            </w:tcBorders>
            <w:vAlign w:val="center"/>
            <w:hideMark/>
          </w:tcPr>
          <w:p w:rsidR="006A14DE" w:rsidRPr="00E072AB" w:rsidRDefault="004A47ED" w:rsidP="00E072AB">
            <w:pPr>
              <w:jc w:val="center"/>
              <w:rPr>
                <w:rStyle w:val="Zvraznenie"/>
                <w:i w:val="0"/>
                <w:sz w:val="20"/>
                <w:szCs w:val="20"/>
              </w:rPr>
            </w:pPr>
            <w:r>
              <w:rPr>
                <w:rStyle w:val="Zvraznenie"/>
                <w:i w:val="0"/>
                <w:sz w:val="20"/>
                <w:szCs w:val="20"/>
              </w:rPr>
              <w:t>525 032</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 xml:space="preserve">             kapitálové  výdavky  RO</w:t>
            </w:r>
          </w:p>
        </w:tc>
        <w:tc>
          <w:tcPr>
            <w:tcW w:w="3402" w:type="dxa"/>
            <w:tcBorders>
              <w:top w:val="nil"/>
              <w:left w:val="nil"/>
              <w:bottom w:val="single" w:sz="8" w:space="0" w:color="auto"/>
              <w:right w:val="double" w:sz="6" w:space="0" w:color="auto"/>
            </w:tcBorders>
            <w:vAlign w:val="center"/>
            <w:hideMark/>
          </w:tcPr>
          <w:p w:rsidR="006A14DE" w:rsidRPr="00E072AB" w:rsidRDefault="004A47ED" w:rsidP="00E072AB">
            <w:pPr>
              <w:jc w:val="center"/>
              <w:rPr>
                <w:rStyle w:val="Zvraznenie"/>
                <w:i w:val="0"/>
                <w:sz w:val="20"/>
                <w:szCs w:val="20"/>
              </w:rPr>
            </w:pPr>
            <w:r>
              <w:rPr>
                <w:rStyle w:val="Zvraznenie"/>
                <w:i w:val="0"/>
                <w:sz w:val="20"/>
                <w:szCs w:val="20"/>
              </w:rPr>
              <w:t>168 873</w:t>
            </w:r>
          </w:p>
        </w:tc>
      </w:tr>
      <w:tr w:rsidR="006A14DE" w:rsidRPr="00AE531C"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A14DE" w:rsidRPr="00021470" w:rsidRDefault="006A14DE" w:rsidP="00FB7423">
            <w:pPr>
              <w:rPr>
                <w:b/>
              </w:rPr>
            </w:pPr>
            <w:r w:rsidRPr="00021470">
              <w:rPr>
                <w:b/>
              </w:rPr>
              <w:t xml:space="preserve">Kapitálový rozpočet </w:t>
            </w:r>
          </w:p>
        </w:tc>
        <w:tc>
          <w:tcPr>
            <w:tcW w:w="3402" w:type="dxa"/>
            <w:tcBorders>
              <w:top w:val="nil"/>
              <w:left w:val="nil"/>
              <w:bottom w:val="single" w:sz="8" w:space="0" w:color="auto"/>
              <w:right w:val="double" w:sz="6" w:space="0" w:color="auto"/>
            </w:tcBorders>
            <w:shd w:val="clear" w:color="auto" w:fill="D9D9D9"/>
            <w:vAlign w:val="center"/>
            <w:hideMark/>
          </w:tcPr>
          <w:p w:rsidR="006A14DE" w:rsidRPr="00E072AB" w:rsidRDefault="004A47ED" w:rsidP="00E072AB">
            <w:pPr>
              <w:jc w:val="center"/>
              <w:rPr>
                <w:b/>
              </w:rPr>
            </w:pPr>
            <w:r>
              <w:rPr>
                <w:b/>
              </w:rPr>
              <w:t>-636 608</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A14DE" w:rsidRPr="00021470" w:rsidRDefault="004A47ED" w:rsidP="00E072AB">
            <w:pPr>
              <w:rPr>
                <w:i/>
              </w:rPr>
            </w:pPr>
            <w:r>
              <w:rPr>
                <w:rStyle w:val="Zvraznenie"/>
                <w:b/>
                <w:bCs/>
                <w:i w:val="0"/>
              </w:rPr>
              <w:t>Schodok</w:t>
            </w:r>
            <w:r w:rsidR="006A14DE" w:rsidRPr="00021470">
              <w:rPr>
                <w:rStyle w:val="Zvraznenie"/>
                <w:b/>
                <w:bCs/>
                <w:i w:val="0"/>
              </w:rPr>
              <w:t xml:space="preserve"> 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6A14DE" w:rsidRPr="00E072AB" w:rsidRDefault="004A47ED" w:rsidP="00E072AB">
            <w:pPr>
              <w:jc w:val="center"/>
              <w:rPr>
                <w:b/>
              </w:rPr>
            </w:pPr>
            <w:r>
              <w:rPr>
                <w:b/>
              </w:rPr>
              <w:t>-237 138</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6A14DE" w:rsidRPr="00021470" w:rsidRDefault="006A14DE" w:rsidP="00FB7423">
            <w:pPr>
              <w:rPr>
                <w:rStyle w:val="Zvraznenie"/>
                <w:b/>
                <w:bCs/>
                <w:i w:val="0"/>
              </w:rPr>
            </w:pPr>
            <w:r w:rsidRPr="00021470">
              <w:rPr>
                <w:rStyle w:val="Zvraznenie"/>
                <w:b/>
                <w:i w:val="0"/>
              </w:rPr>
              <w:t xml:space="preserve">Vylúčenie z prebytku </w:t>
            </w:r>
          </w:p>
        </w:tc>
        <w:tc>
          <w:tcPr>
            <w:tcW w:w="3402" w:type="dxa"/>
            <w:tcBorders>
              <w:top w:val="nil"/>
              <w:left w:val="nil"/>
              <w:bottom w:val="single" w:sz="8" w:space="0" w:color="auto"/>
              <w:right w:val="double" w:sz="6" w:space="0" w:color="auto"/>
            </w:tcBorders>
            <w:shd w:val="clear" w:color="auto" w:fill="FFFFFF"/>
            <w:vAlign w:val="center"/>
            <w:hideMark/>
          </w:tcPr>
          <w:p w:rsidR="006A14DE" w:rsidRPr="003E4FF4" w:rsidRDefault="009B08EE" w:rsidP="00B02211">
            <w:pPr>
              <w:jc w:val="center"/>
              <w:rPr>
                <w:b/>
              </w:rPr>
            </w:pPr>
            <w:r>
              <w:rPr>
                <w:b/>
              </w:rPr>
              <w:t xml:space="preserve">- </w:t>
            </w:r>
            <w:r w:rsidR="003E4FF4" w:rsidRPr="003E4FF4">
              <w:rPr>
                <w:b/>
              </w:rPr>
              <w:t>1</w:t>
            </w:r>
            <w:r w:rsidR="00B02211">
              <w:rPr>
                <w:b/>
              </w:rPr>
              <w:t>86 315</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A14DE" w:rsidRPr="00021470" w:rsidRDefault="006A14DE" w:rsidP="00E072AB">
            <w:pPr>
              <w:rPr>
                <w:rStyle w:val="Zvraznenie"/>
                <w:b/>
                <w:i w:val="0"/>
              </w:rPr>
            </w:pPr>
            <w:r w:rsidRPr="00021470">
              <w:rPr>
                <w:rStyle w:val="Zvraznenie"/>
                <w:b/>
                <w:i w:val="0"/>
              </w:rPr>
              <w:t xml:space="preserve">Upravený </w:t>
            </w:r>
            <w:r w:rsidR="00E072AB">
              <w:rPr>
                <w:rStyle w:val="Zvraznenie"/>
                <w:b/>
                <w:i w:val="0"/>
              </w:rPr>
              <w:t>s</w:t>
            </w:r>
            <w:r w:rsidRPr="00021470">
              <w:rPr>
                <w:rStyle w:val="Zvraznenie"/>
                <w:b/>
                <w:i w:val="0"/>
              </w:rPr>
              <w:t xml:space="preserve">chodok </w:t>
            </w:r>
            <w:r w:rsidRPr="00021470">
              <w:rPr>
                <w:rStyle w:val="Zvraznenie"/>
                <w:b/>
                <w:bCs/>
                <w:i w:val="0"/>
              </w:rPr>
              <w:t>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6A14DE" w:rsidRPr="00E072AB" w:rsidRDefault="003E4FF4" w:rsidP="00B02211">
            <w:pPr>
              <w:jc w:val="center"/>
              <w:rPr>
                <w:b/>
              </w:rPr>
            </w:pPr>
            <w:r>
              <w:rPr>
                <w:b/>
              </w:rPr>
              <w:t xml:space="preserve">- </w:t>
            </w:r>
            <w:r w:rsidR="00B02211">
              <w:rPr>
                <w:b/>
              </w:rPr>
              <w:t>423 453</w:t>
            </w:r>
          </w:p>
        </w:tc>
      </w:tr>
      <w:tr w:rsidR="006A14DE" w:rsidRPr="00AE531C"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Pr="007C4D02" w:rsidRDefault="006A14DE" w:rsidP="00FB7423">
            <w:r w:rsidRPr="007C4D02">
              <w:rPr>
                <w:sz w:val="20"/>
                <w:szCs w:val="20"/>
              </w:rPr>
              <w:t>Príjmy z finančných operácií</w:t>
            </w:r>
          </w:p>
        </w:tc>
        <w:tc>
          <w:tcPr>
            <w:tcW w:w="3402" w:type="dxa"/>
            <w:tcBorders>
              <w:top w:val="nil"/>
              <w:left w:val="nil"/>
              <w:bottom w:val="single" w:sz="4" w:space="0" w:color="auto"/>
              <w:right w:val="double" w:sz="6" w:space="0" w:color="auto"/>
            </w:tcBorders>
            <w:vAlign w:val="center"/>
            <w:hideMark/>
          </w:tcPr>
          <w:p w:rsidR="006A14DE" w:rsidRPr="00E072AB" w:rsidRDefault="00B02211" w:rsidP="00E072AB">
            <w:pPr>
              <w:jc w:val="center"/>
              <w:rPr>
                <w:sz w:val="20"/>
                <w:szCs w:val="20"/>
              </w:rPr>
            </w:pPr>
            <w:r>
              <w:rPr>
                <w:sz w:val="20"/>
                <w:szCs w:val="20"/>
              </w:rPr>
              <w:t>804 286</w:t>
            </w:r>
          </w:p>
        </w:tc>
      </w:tr>
      <w:tr w:rsidR="006A14DE" w:rsidRPr="00AE531C"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Pr="007C4D02" w:rsidRDefault="006A14DE" w:rsidP="00FB7423">
            <w:pPr>
              <w:rPr>
                <w:sz w:val="20"/>
                <w:szCs w:val="20"/>
              </w:rPr>
            </w:pPr>
            <w:r w:rsidRPr="007C4D02">
              <w:rPr>
                <w:sz w:val="20"/>
                <w:szCs w:val="20"/>
              </w:rPr>
              <w:t>Výdavky z finančných operácií</w:t>
            </w:r>
          </w:p>
        </w:tc>
        <w:tc>
          <w:tcPr>
            <w:tcW w:w="3402" w:type="dxa"/>
            <w:tcBorders>
              <w:top w:val="nil"/>
              <w:left w:val="nil"/>
              <w:bottom w:val="single" w:sz="4" w:space="0" w:color="auto"/>
              <w:right w:val="double" w:sz="6" w:space="0" w:color="auto"/>
            </w:tcBorders>
            <w:vAlign w:val="center"/>
            <w:hideMark/>
          </w:tcPr>
          <w:p w:rsidR="006A14DE" w:rsidRPr="00E072AB" w:rsidRDefault="00E072AB" w:rsidP="00B02211">
            <w:pPr>
              <w:jc w:val="center"/>
              <w:rPr>
                <w:sz w:val="20"/>
                <w:szCs w:val="20"/>
              </w:rPr>
            </w:pPr>
            <w:r>
              <w:rPr>
                <w:sz w:val="20"/>
                <w:szCs w:val="20"/>
              </w:rPr>
              <w:t>182 1</w:t>
            </w:r>
            <w:r w:rsidR="00B02211">
              <w:rPr>
                <w:sz w:val="20"/>
                <w:szCs w:val="20"/>
              </w:rPr>
              <w:t>09</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A14DE" w:rsidRPr="00021470" w:rsidRDefault="006A14DE" w:rsidP="00FB7423">
            <w:pPr>
              <w:rPr>
                <w:i/>
              </w:rPr>
            </w:pPr>
            <w:r w:rsidRPr="00021470">
              <w:rPr>
                <w:rStyle w:val="Zvraznenie"/>
                <w:b/>
                <w:bCs/>
                <w:i w:val="0"/>
              </w:rPr>
              <w:t>Rozdiel finančných operácií</w:t>
            </w:r>
          </w:p>
        </w:tc>
        <w:tc>
          <w:tcPr>
            <w:tcW w:w="3402" w:type="dxa"/>
            <w:tcBorders>
              <w:top w:val="single" w:sz="4" w:space="0" w:color="auto"/>
              <w:left w:val="nil"/>
              <w:bottom w:val="single" w:sz="8" w:space="0" w:color="auto"/>
              <w:right w:val="double" w:sz="6" w:space="0" w:color="auto"/>
            </w:tcBorders>
            <w:shd w:val="clear" w:color="auto" w:fill="D9D9D9"/>
            <w:vAlign w:val="center"/>
            <w:hideMark/>
          </w:tcPr>
          <w:p w:rsidR="006A14DE" w:rsidRPr="00E072AB" w:rsidRDefault="00B02211" w:rsidP="00E072AB">
            <w:pPr>
              <w:jc w:val="center"/>
              <w:rPr>
                <w:b/>
              </w:rPr>
            </w:pPr>
            <w:r>
              <w:rPr>
                <w:b/>
              </w:rPr>
              <w:t>622 177</w:t>
            </w:r>
          </w:p>
        </w:tc>
      </w:tr>
      <w:tr w:rsidR="006A14DE" w:rsidRPr="007C4D02" w:rsidTr="007D0AB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6A14DE" w:rsidRPr="00C13E07" w:rsidRDefault="006A14DE" w:rsidP="00420F2F">
            <w:pPr>
              <w:ind w:left="-85"/>
              <w:rPr>
                <w:caps/>
              </w:rPr>
            </w:pPr>
            <w:r w:rsidRPr="00C13E07">
              <w:rPr>
                <w:caps/>
                <w:sz w:val="20"/>
                <w:szCs w:val="20"/>
              </w:rPr>
              <w:t xml:space="preserve">Príjmy spolu  </w:t>
            </w:r>
          </w:p>
        </w:tc>
        <w:tc>
          <w:tcPr>
            <w:tcW w:w="3402" w:type="dxa"/>
            <w:shd w:val="clear" w:color="auto" w:fill="auto"/>
            <w:hideMark/>
          </w:tcPr>
          <w:p w:rsidR="006A14DE" w:rsidRPr="00E072AB" w:rsidRDefault="00E072AB" w:rsidP="00B02211">
            <w:pPr>
              <w:ind w:right="-108"/>
              <w:jc w:val="center"/>
              <w:rPr>
                <w:caps/>
              </w:rPr>
            </w:pPr>
            <w:r>
              <w:rPr>
                <w:caps/>
              </w:rPr>
              <w:t xml:space="preserve">4 </w:t>
            </w:r>
            <w:r w:rsidR="00B02211">
              <w:rPr>
                <w:caps/>
              </w:rPr>
              <w:t>861 845</w:t>
            </w:r>
          </w:p>
        </w:tc>
      </w:tr>
      <w:tr w:rsidR="006A14DE" w:rsidRPr="007C4D02" w:rsidTr="007D0AB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6A14DE" w:rsidRPr="007C4D02" w:rsidRDefault="006A14DE" w:rsidP="00420F2F">
            <w:pPr>
              <w:ind w:left="-85"/>
            </w:pPr>
            <w:r w:rsidRPr="00420F2F">
              <w:rPr>
                <w:caps/>
                <w:sz w:val="20"/>
                <w:szCs w:val="20"/>
              </w:rPr>
              <w:t>VÝDAVKY</w:t>
            </w:r>
            <w:r w:rsidRPr="00C13E07">
              <w:rPr>
                <w:sz w:val="20"/>
                <w:szCs w:val="20"/>
              </w:rPr>
              <w:t xml:space="preserve"> SPOLU</w:t>
            </w:r>
          </w:p>
        </w:tc>
        <w:tc>
          <w:tcPr>
            <w:tcW w:w="3402" w:type="dxa"/>
            <w:shd w:val="clear" w:color="auto" w:fill="auto"/>
            <w:hideMark/>
          </w:tcPr>
          <w:p w:rsidR="006A14DE" w:rsidRPr="00E072AB" w:rsidRDefault="00E072AB" w:rsidP="00B02211">
            <w:pPr>
              <w:ind w:right="-108"/>
              <w:jc w:val="center"/>
            </w:pPr>
            <w:r w:rsidRPr="00E072AB">
              <w:t xml:space="preserve">4 </w:t>
            </w:r>
            <w:r w:rsidR="00B02211">
              <w:t>476 806</w:t>
            </w:r>
          </w:p>
        </w:tc>
      </w:tr>
      <w:tr w:rsidR="006A14DE" w:rsidRPr="00E072AB" w:rsidTr="007D0AB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93" w:type="dxa"/>
            <w:shd w:val="clear" w:color="auto" w:fill="DDD9C3"/>
            <w:hideMark/>
          </w:tcPr>
          <w:p w:rsidR="006A14DE" w:rsidRPr="00021470" w:rsidRDefault="006A14DE" w:rsidP="00420F2F">
            <w:pPr>
              <w:ind w:left="-85"/>
              <w:rPr>
                <w:i/>
              </w:rPr>
            </w:pPr>
            <w:r w:rsidRPr="00021470">
              <w:rPr>
                <w:rStyle w:val="Zvraznenie"/>
                <w:b/>
                <w:bCs/>
                <w:i w:val="0"/>
              </w:rPr>
              <w:t xml:space="preserve">Hospodárenie obce </w:t>
            </w:r>
          </w:p>
        </w:tc>
        <w:tc>
          <w:tcPr>
            <w:tcW w:w="3402" w:type="dxa"/>
            <w:shd w:val="clear" w:color="auto" w:fill="DDD9C3"/>
            <w:hideMark/>
          </w:tcPr>
          <w:p w:rsidR="006A14DE" w:rsidRPr="00E072AB" w:rsidRDefault="00E072AB" w:rsidP="00E072AB">
            <w:pPr>
              <w:ind w:right="-108"/>
              <w:jc w:val="center"/>
              <w:rPr>
                <w:b/>
              </w:rPr>
            </w:pPr>
            <w:r w:rsidRPr="00E072AB">
              <w:rPr>
                <w:b/>
              </w:rPr>
              <w:t xml:space="preserve">+ </w:t>
            </w:r>
            <w:r w:rsidR="00B02211">
              <w:rPr>
                <w:b/>
              </w:rPr>
              <w:t>385 039</w:t>
            </w:r>
          </w:p>
        </w:tc>
      </w:tr>
      <w:tr w:rsidR="006A14DE" w:rsidRPr="007C4D02" w:rsidTr="00D4688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tcBorders>
              <w:bottom w:val="single" w:sz="6" w:space="0" w:color="000000"/>
            </w:tcBorders>
            <w:shd w:val="clear" w:color="auto" w:fill="auto"/>
            <w:hideMark/>
          </w:tcPr>
          <w:p w:rsidR="006A14DE" w:rsidRPr="00021470" w:rsidRDefault="006A14DE" w:rsidP="00420F2F">
            <w:pPr>
              <w:ind w:left="-85"/>
              <w:rPr>
                <w:b/>
                <w:i/>
              </w:rPr>
            </w:pPr>
            <w:r w:rsidRPr="00021470">
              <w:rPr>
                <w:rStyle w:val="Zvraznenie"/>
                <w:b/>
                <w:i w:val="0"/>
              </w:rPr>
              <w:t>Vylúčenie z prebytku</w:t>
            </w:r>
          </w:p>
        </w:tc>
        <w:tc>
          <w:tcPr>
            <w:tcW w:w="3402" w:type="dxa"/>
            <w:tcBorders>
              <w:bottom w:val="single" w:sz="6" w:space="0" w:color="000000"/>
            </w:tcBorders>
            <w:shd w:val="clear" w:color="auto" w:fill="auto"/>
            <w:hideMark/>
          </w:tcPr>
          <w:p w:rsidR="006A14DE" w:rsidRPr="003E4FF4" w:rsidRDefault="009B08EE" w:rsidP="00B02211">
            <w:pPr>
              <w:ind w:right="-108"/>
              <w:jc w:val="center"/>
              <w:rPr>
                <w:b/>
              </w:rPr>
            </w:pPr>
            <w:r>
              <w:rPr>
                <w:b/>
              </w:rPr>
              <w:t xml:space="preserve">- </w:t>
            </w:r>
            <w:r w:rsidR="00B02211">
              <w:rPr>
                <w:b/>
              </w:rPr>
              <w:t>186 315</w:t>
            </w:r>
          </w:p>
        </w:tc>
      </w:tr>
      <w:tr w:rsidR="006A14DE" w:rsidRPr="007C4D02" w:rsidTr="00D4688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95"/>
        </w:trPr>
        <w:tc>
          <w:tcPr>
            <w:tcW w:w="5693" w:type="dxa"/>
            <w:tcBorders>
              <w:top w:val="single" w:sz="6" w:space="0" w:color="000000"/>
            </w:tcBorders>
            <w:shd w:val="clear" w:color="auto" w:fill="D9D9D9"/>
            <w:hideMark/>
          </w:tcPr>
          <w:p w:rsidR="006A14DE" w:rsidRPr="00021470" w:rsidRDefault="006A14DE" w:rsidP="00420F2F">
            <w:pPr>
              <w:ind w:left="-85"/>
              <w:rPr>
                <w:i/>
              </w:rPr>
            </w:pPr>
            <w:r w:rsidRPr="00021470">
              <w:rPr>
                <w:rStyle w:val="Zvraznenie"/>
                <w:b/>
                <w:bCs/>
                <w:i w:val="0"/>
              </w:rPr>
              <w:t>Upravené hospodárenie</w:t>
            </w:r>
            <w:r w:rsidR="00021470">
              <w:rPr>
                <w:rStyle w:val="Zvraznenie"/>
                <w:b/>
                <w:bCs/>
                <w:i w:val="0"/>
              </w:rPr>
              <w:t xml:space="preserve"> mesta</w:t>
            </w:r>
          </w:p>
        </w:tc>
        <w:tc>
          <w:tcPr>
            <w:tcW w:w="3402" w:type="dxa"/>
            <w:tcBorders>
              <w:top w:val="single" w:sz="6" w:space="0" w:color="000000"/>
            </w:tcBorders>
            <w:shd w:val="clear" w:color="auto" w:fill="D9D9D9"/>
            <w:hideMark/>
          </w:tcPr>
          <w:p w:rsidR="006A14DE" w:rsidRPr="003E4FF4" w:rsidRDefault="00D4688E" w:rsidP="00B02211">
            <w:pPr>
              <w:ind w:right="-108"/>
              <w:jc w:val="center"/>
              <w:rPr>
                <w:b/>
              </w:rPr>
            </w:pPr>
            <w:r>
              <w:rPr>
                <w:b/>
              </w:rPr>
              <w:t xml:space="preserve">+ </w:t>
            </w:r>
            <w:r w:rsidR="00B02211">
              <w:rPr>
                <w:b/>
              </w:rPr>
              <w:t>198 724</w:t>
            </w:r>
          </w:p>
        </w:tc>
      </w:tr>
    </w:tbl>
    <w:p w:rsidR="006A14DE" w:rsidRDefault="006A14DE" w:rsidP="006A14DE">
      <w:pPr>
        <w:ind w:left="540"/>
        <w:rPr>
          <w:rFonts w:ascii="Arial" w:hAnsi="Arial" w:cs="Arial"/>
          <w:sz w:val="22"/>
          <w:szCs w:val="22"/>
        </w:rPr>
      </w:pPr>
    </w:p>
    <w:p w:rsidR="003E4FF4" w:rsidRDefault="003E4FF4" w:rsidP="006A14DE">
      <w:pPr>
        <w:tabs>
          <w:tab w:val="right" w:pos="7740"/>
        </w:tabs>
        <w:jc w:val="both"/>
        <w:rPr>
          <w:b/>
        </w:rPr>
      </w:pPr>
    </w:p>
    <w:p w:rsidR="00B02211" w:rsidRDefault="00A20259" w:rsidP="00B02211">
      <w:pPr>
        <w:pStyle w:val="Zkladntext"/>
        <w:spacing w:after="0" w:line="276" w:lineRule="auto"/>
        <w:jc w:val="both"/>
      </w:pPr>
      <w:r>
        <w:rPr>
          <w:b/>
        </w:rPr>
        <w:t xml:space="preserve">     </w:t>
      </w:r>
      <w:r w:rsidR="00B02211">
        <w:rPr>
          <w:b/>
        </w:rPr>
        <w:t>Schodok</w:t>
      </w:r>
      <w:r w:rsidR="006A14DE" w:rsidRPr="006A14DE">
        <w:rPr>
          <w:b/>
        </w:rPr>
        <w:t xml:space="preserve"> rozpočtu</w:t>
      </w:r>
      <w:r w:rsidR="006A14DE" w:rsidRPr="006A14DE">
        <w:t xml:space="preserve"> v sume</w:t>
      </w:r>
      <w:r w:rsidR="003E4FF4">
        <w:t xml:space="preserve"> </w:t>
      </w:r>
      <w:r w:rsidR="00B02211" w:rsidRPr="00B02211">
        <w:rPr>
          <w:b/>
        </w:rPr>
        <w:t>-237 138</w:t>
      </w:r>
      <w:r w:rsidR="006A14DE" w:rsidRPr="003E4FF4">
        <w:rPr>
          <w:b/>
        </w:rPr>
        <w:t xml:space="preserve"> EUR</w:t>
      </w:r>
      <w:r w:rsidR="006A14DE" w:rsidRPr="006A14DE">
        <w:t xml:space="preserve">  zistený podľa ustanovenia § 10 ods. 3 písm. a) </w:t>
      </w:r>
      <w:r w:rsidR="006A14DE" w:rsidRPr="001F0D5D">
        <w:t>a b) zákona č. 583/2004 Z.z. o rozpočtových pravidlách územnej samosprávy a o zmene a doplnení niektorých zákonov v znení n</w:t>
      </w:r>
      <w:r>
        <w:t>eskorších predpisov</w:t>
      </w:r>
      <w:r w:rsidR="00B02211">
        <w:t xml:space="preserve"> </w:t>
      </w:r>
      <w:r w:rsidR="00B02211" w:rsidRPr="00DE746F">
        <w:t>mesto Nováky</w:t>
      </w:r>
      <w:r w:rsidR="00B02211">
        <w:t xml:space="preserve"> vykrývalo</w:t>
      </w:r>
      <w:r w:rsidR="00B02211" w:rsidRPr="00DE746F">
        <w:t xml:space="preserve"> v roku </w:t>
      </w:r>
      <w:r w:rsidR="00B02211">
        <w:t>2015 z finančných operácií , kde bilancia príjmových a výdavkových finančných operácií je v sume +622 177 EUR.</w:t>
      </w:r>
    </w:p>
    <w:p w:rsidR="00A20259" w:rsidRPr="00B02211" w:rsidRDefault="00B02211" w:rsidP="001B69C0">
      <w:pPr>
        <w:spacing w:line="276" w:lineRule="auto"/>
        <w:jc w:val="both"/>
        <w:rPr>
          <w:b/>
          <w:iCs/>
        </w:rPr>
      </w:pPr>
      <w:r>
        <w:t xml:space="preserve">     </w:t>
      </w:r>
      <w:r w:rsidRPr="00BA5E35">
        <w:rPr>
          <w:iCs/>
        </w:rPr>
        <w:t>Po započítaní príjmových a výdavkových finančných operácií celkové príjmy rozpočtu v roku 201</w:t>
      </w:r>
      <w:r>
        <w:rPr>
          <w:iCs/>
        </w:rPr>
        <w:t>5</w:t>
      </w:r>
      <w:r w:rsidRPr="00BA5E35">
        <w:rPr>
          <w:iCs/>
        </w:rPr>
        <w:t xml:space="preserve"> predstavovali </w:t>
      </w:r>
      <w:r w:rsidRPr="00C34654">
        <w:rPr>
          <w:b/>
        </w:rPr>
        <w:t>4 861 845</w:t>
      </w:r>
      <w:r>
        <w:t xml:space="preserve"> </w:t>
      </w:r>
      <w:r w:rsidRPr="00BA5E35">
        <w:rPr>
          <w:b/>
          <w:iCs/>
        </w:rPr>
        <w:t xml:space="preserve"> EUR</w:t>
      </w:r>
      <w:r w:rsidRPr="00BA5E35">
        <w:rPr>
          <w:iCs/>
        </w:rPr>
        <w:t xml:space="preserve"> a výdavky rozpočtu predstavovali </w:t>
      </w:r>
      <w:r w:rsidRPr="00BB0394">
        <w:rPr>
          <w:b/>
        </w:rPr>
        <w:t>4 476 806</w:t>
      </w:r>
      <w:r>
        <w:t xml:space="preserve"> </w:t>
      </w:r>
      <w:r w:rsidRPr="00BA5E35">
        <w:rPr>
          <w:b/>
          <w:iCs/>
        </w:rPr>
        <w:t>EUR</w:t>
      </w:r>
      <w:r w:rsidRPr="00BA5E35">
        <w:rPr>
          <w:iCs/>
        </w:rPr>
        <w:t xml:space="preserve">, čím vznikol celkový prebytok rozpočtu v sume </w:t>
      </w:r>
      <w:r w:rsidRPr="00BA5E35">
        <w:rPr>
          <w:b/>
          <w:iCs/>
        </w:rPr>
        <w:t xml:space="preserve"> </w:t>
      </w:r>
      <w:r>
        <w:rPr>
          <w:b/>
          <w:iCs/>
        </w:rPr>
        <w:t xml:space="preserve">385 039 </w:t>
      </w:r>
      <w:r w:rsidRPr="00BA5E35">
        <w:rPr>
          <w:b/>
          <w:iCs/>
        </w:rPr>
        <w:t>EUR</w:t>
      </w:r>
      <w:r w:rsidRPr="00BA5E35">
        <w:rPr>
          <w:iCs/>
        </w:rPr>
        <w:t>, ktorý je krytý zostatkom finančných prostriedkov k 31.12.2015 v pokladni</w:t>
      </w:r>
      <w:r>
        <w:rPr>
          <w:iCs/>
        </w:rPr>
        <w:t>ci</w:t>
      </w:r>
      <w:r w:rsidRPr="00BA5E35">
        <w:rPr>
          <w:iCs/>
        </w:rPr>
        <w:t xml:space="preserve"> </w:t>
      </w:r>
      <w:r>
        <w:rPr>
          <w:iCs/>
        </w:rPr>
        <w:t>1 044,82</w:t>
      </w:r>
      <w:r w:rsidRPr="00BA5E35">
        <w:rPr>
          <w:iCs/>
        </w:rPr>
        <w:t xml:space="preserve"> EUR a na účtoch mesta </w:t>
      </w:r>
      <w:r>
        <w:rPr>
          <w:iCs/>
        </w:rPr>
        <w:t>383 994,21</w:t>
      </w:r>
      <w:r w:rsidRPr="00BA5E35">
        <w:rPr>
          <w:iCs/>
        </w:rPr>
        <w:t xml:space="preserve"> EUR, čo je spolu </w:t>
      </w:r>
      <w:r w:rsidRPr="00BB0394">
        <w:rPr>
          <w:b/>
          <w:iCs/>
        </w:rPr>
        <w:t>385 039,03</w:t>
      </w:r>
      <w:r w:rsidRPr="00BA5E35">
        <w:rPr>
          <w:b/>
          <w:iCs/>
        </w:rPr>
        <w:t xml:space="preserve"> EUR.</w:t>
      </w:r>
    </w:p>
    <w:p w:rsidR="00B02211" w:rsidRPr="00BA5E35" w:rsidRDefault="00A20259" w:rsidP="001B69C0">
      <w:pPr>
        <w:spacing w:line="276" w:lineRule="auto"/>
        <w:jc w:val="both"/>
        <w:rPr>
          <w:iCs/>
        </w:rPr>
      </w:pPr>
      <w:r>
        <w:t xml:space="preserve">     </w:t>
      </w:r>
      <w:r w:rsidR="00B02211" w:rsidRPr="00BA5E35">
        <w:rPr>
          <w:iCs/>
        </w:rPr>
        <w:t>Z uvedených prostriedkov sa odpočítajú nevyčerpané</w:t>
      </w:r>
      <w:r w:rsidR="00B02211">
        <w:rPr>
          <w:iCs/>
        </w:rPr>
        <w:t xml:space="preserve"> </w:t>
      </w:r>
      <w:r w:rsidR="00B02211" w:rsidRPr="00BA5E35">
        <w:rPr>
          <w:iCs/>
        </w:rPr>
        <w:t xml:space="preserve"> a účelovo určené  prostriedky</w:t>
      </w:r>
      <w:r w:rsidR="00B02211">
        <w:rPr>
          <w:iCs/>
        </w:rPr>
        <w:t xml:space="preserve"> </w:t>
      </w:r>
      <w:r w:rsidR="00B02211" w:rsidRPr="00BA5E35">
        <w:rPr>
          <w:iCs/>
        </w:rPr>
        <w:t>nasledovne:</w:t>
      </w:r>
    </w:p>
    <w:p w:rsidR="001B69C0" w:rsidRPr="001B69C0" w:rsidRDefault="00B02211" w:rsidP="001B69C0">
      <w:pPr>
        <w:pStyle w:val="Odsekzoznamu"/>
        <w:numPr>
          <w:ilvl w:val="0"/>
          <w:numId w:val="24"/>
        </w:numPr>
        <w:spacing w:line="276" w:lineRule="auto"/>
        <w:jc w:val="both"/>
        <w:rPr>
          <w:iCs/>
        </w:rPr>
      </w:pPr>
      <w:r w:rsidRPr="001B69C0">
        <w:rPr>
          <w:iCs/>
        </w:rPr>
        <w:t>nevyčerpané prostriedky zo ŠR</w:t>
      </w:r>
      <w:r w:rsidRPr="001B69C0">
        <w:rPr>
          <w:b/>
          <w:iCs/>
        </w:rPr>
        <w:t xml:space="preserve"> -</w:t>
      </w:r>
      <w:r w:rsidRPr="001B69C0">
        <w:rPr>
          <w:iCs/>
        </w:rPr>
        <w:t xml:space="preserve"> dotácia na dopravné detí s povinnou školskou dochádzkou  </w:t>
      </w:r>
      <w:r w:rsidR="001B69C0">
        <w:rPr>
          <w:iCs/>
        </w:rPr>
        <w:t xml:space="preserve">                                                                                             - 3 059,00 EUR</w:t>
      </w:r>
      <w:r w:rsidRPr="001B69C0">
        <w:rPr>
          <w:iCs/>
        </w:rPr>
        <w:t xml:space="preserve"> </w:t>
      </w:r>
    </w:p>
    <w:p w:rsidR="00B02211" w:rsidRPr="001B69C0" w:rsidRDefault="00B02211" w:rsidP="001B69C0">
      <w:pPr>
        <w:pStyle w:val="Odsekzoznamu"/>
        <w:numPr>
          <w:ilvl w:val="0"/>
          <w:numId w:val="24"/>
        </w:numPr>
        <w:spacing w:line="276" w:lineRule="auto"/>
        <w:rPr>
          <w:iCs/>
        </w:rPr>
      </w:pPr>
      <w:r w:rsidRPr="001B69C0">
        <w:rPr>
          <w:iCs/>
        </w:rPr>
        <w:t xml:space="preserve">nevyčerpané prostriedky zo ŠR - dotácia na podporu výchovy k stravovacím návykom </w:t>
      </w:r>
      <w:r w:rsidR="001B69C0" w:rsidRPr="001B69C0">
        <w:rPr>
          <w:iCs/>
        </w:rPr>
        <w:t xml:space="preserve">    </w:t>
      </w:r>
      <w:r w:rsidRPr="001B69C0">
        <w:rPr>
          <w:iCs/>
        </w:rPr>
        <w:t>dieťaťa</w:t>
      </w:r>
      <w:r w:rsidR="001B69C0">
        <w:rPr>
          <w:iCs/>
        </w:rPr>
        <w:t xml:space="preserve">    </w:t>
      </w:r>
      <w:r w:rsidRPr="001B69C0">
        <w:rPr>
          <w:iCs/>
        </w:rPr>
        <w:t xml:space="preserve">ohrozeného sociálnym vylúčením     </w:t>
      </w:r>
      <w:r w:rsidR="001B69C0">
        <w:rPr>
          <w:iCs/>
        </w:rPr>
        <w:t xml:space="preserve">                                          -  115,92 EUR</w:t>
      </w:r>
      <w:r w:rsidRPr="001B69C0">
        <w:rPr>
          <w:iCs/>
        </w:rPr>
        <w:t xml:space="preserve">                                                                                                                                        </w:t>
      </w:r>
      <w:r w:rsidR="001B69C0">
        <w:rPr>
          <w:iCs/>
        </w:rPr>
        <w:t xml:space="preserve">  </w:t>
      </w:r>
    </w:p>
    <w:p w:rsidR="00B02211" w:rsidRPr="001B69C0" w:rsidRDefault="00B02211" w:rsidP="001B69C0">
      <w:pPr>
        <w:pStyle w:val="Odsekzoznamu"/>
        <w:numPr>
          <w:ilvl w:val="0"/>
          <w:numId w:val="24"/>
        </w:numPr>
        <w:spacing w:line="276" w:lineRule="auto"/>
        <w:jc w:val="both"/>
        <w:rPr>
          <w:iCs/>
        </w:rPr>
      </w:pPr>
      <w:r w:rsidRPr="001B69C0">
        <w:rPr>
          <w:iCs/>
        </w:rPr>
        <w:t xml:space="preserve">nevyčerpaný kapitálový transfer zo ŠR na Multifunkčné ihrisko  </w:t>
      </w:r>
      <w:r w:rsidR="001B69C0">
        <w:rPr>
          <w:iCs/>
        </w:rPr>
        <w:t xml:space="preserve">          - 40 000,00 EUR</w:t>
      </w:r>
      <w:r w:rsidRPr="001B69C0">
        <w:rPr>
          <w:iCs/>
        </w:rPr>
        <w:t xml:space="preserve">                                                                          </w:t>
      </w:r>
      <w:r w:rsidR="001B69C0">
        <w:rPr>
          <w:iCs/>
        </w:rPr>
        <w:t xml:space="preserve"> </w:t>
      </w:r>
    </w:p>
    <w:p w:rsidR="00B02211" w:rsidRPr="001B69C0" w:rsidRDefault="00B02211" w:rsidP="001B69C0">
      <w:pPr>
        <w:pStyle w:val="Odsekzoznamu"/>
        <w:numPr>
          <w:ilvl w:val="0"/>
          <w:numId w:val="24"/>
        </w:numPr>
        <w:spacing w:line="276" w:lineRule="auto"/>
        <w:jc w:val="both"/>
        <w:rPr>
          <w:iCs/>
        </w:rPr>
      </w:pPr>
      <w:r w:rsidRPr="001B69C0">
        <w:rPr>
          <w:iCs/>
        </w:rPr>
        <w:t xml:space="preserve">nevyčerpaný kapitálový transfer na protipovodňové aktivity v mesta , Brod a </w:t>
      </w:r>
      <w:proofErr w:type="spellStart"/>
      <w:r w:rsidRPr="001B69C0">
        <w:rPr>
          <w:iCs/>
        </w:rPr>
        <w:t>Lelovský</w:t>
      </w:r>
      <w:proofErr w:type="spellEnd"/>
      <w:r w:rsidRPr="001B69C0">
        <w:rPr>
          <w:iCs/>
        </w:rPr>
        <w:t xml:space="preserve"> potok                                </w:t>
      </w:r>
      <w:r w:rsidR="001B69C0">
        <w:rPr>
          <w:iCs/>
        </w:rPr>
        <w:t xml:space="preserve">                                                 </w:t>
      </w:r>
      <w:r w:rsidRPr="001B69C0">
        <w:rPr>
          <w:iCs/>
        </w:rPr>
        <w:t xml:space="preserve"> </w:t>
      </w:r>
      <w:r w:rsidR="001B69C0">
        <w:rPr>
          <w:iCs/>
        </w:rPr>
        <w:t xml:space="preserve">                      - </w:t>
      </w:r>
      <w:r w:rsidRPr="001B69C0">
        <w:rPr>
          <w:iCs/>
        </w:rPr>
        <w:t xml:space="preserve">88 315,00 EUR </w:t>
      </w:r>
    </w:p>
    <w:p w:rsidR="00B02211" w:rsidRPr="001B69C0" w:rsidRDefault="00B02211" w:rsidP="001B69C0">
      <w:pPr>
        <w:pStyle w:val="Odsekzoznamu"/>
        <w:numPr>
          <w:ilvl w:val="0"/>
          <w:numId w:val="24"/>
        </w:numPr>
        <w:tabs>
          <w:tab w:val="right" w:pos="709"/>
        </w:tabs>
        <w:spacing w:line="276" w:lineRule="auto"/>
        <w:jc w:val="both"/>
        <w:rPr>
          <w:iCs/>
        </w:rPr>
      </w:pPr>
      <w:r w:rsidRPr="001B69C0">
        <w:rPr>
          <w:iCs/>
        </w:rPr>
        <w:lastRenderedPageBreak/>
        <w:t xml:space="preserve">nevyčerpané prostriedky z účelovo určených prostriedkov na Spoločný obecný úrad- prebytok hospodárenia SOÚ  </w:t>
      </w:r>
      <w:r w:rsidR="001B69C0">
        <w:rPr>
          <w:iCs/>
        </w:rPr>
        <w:t xml:space="preserve">                                                                </w:t>
      </w:r>
      <w:r w:rsidRPr="001B69C0">
        <w:rPr>
          <w:iCs/>
        </w:rPr>
        <w:t xml:space="preserve"> - 25 824,89 EUR                                                        </w:t>
      </w:r>
    </w:p>
    <w:p w:rsidR="00B02211" w:rsidRPr="001B69C0" w:rsidRDefault="00B02211" w:rsidP="001B69C0">
      <w:pPr>
        <w:pStyle w:val="Odsekzoznamu"/>
        <w:numPr>
          <w:ilvl w:val="0"/>
          <w:numId w:val="24"/>
        </w:numPr>
        <w:spacing w:line="276" w:lineRule="auto"/>
        <w:jc w:val="both"/>
        <w:rPr>
          <w:iCs/>
        </w:rPr>
      </w:pPr>
      <w:r w:rsidRPr="001B69C0">
        <w:rPr>
          <w:iCs/>
        </w:rPr>
        <w:t xml:space="preserve">nerealizované investičné akcie z roku 2015 v zmysle uznesenia </w:t>
      </w:r>
      <w:proofErr w:type="spellStart"/>
      <w:r w:rsidRPr="001B69C0">
        <w:rPr>
          <w:iCs/>
        </w:rPr>
        <w:t>MsZ</w:t>
      </w:r>
      <w:proofErr w:type="spellEnd"/>
      <w:r w:rsidRPr="001B69C0">
        <w:rPr>
          <w:iCs/>
        </w:rPr>
        <w:t xml:space="preserve"> č.214/2015 </w:t>
      </w:r>
      <w:r w:rsidR="001B69C0">
        <w:rPr>
          <w:iCs/>
        </w:rPr>
        <w:t>nas</w:t>
      </w:r>
      <w:r w:rsidRPr="001B69C0">
        <w:rPr>
          <w:iCs/>
        </w:rPr>
        <w:t>ledovne:</w:t>
      </w:r>
    </w:p>
    <w:p w:rsidR="00B02211" w:rsidRPr="001B69C0" w:rsidRDefault="00B02211" w:rsidP="001B69C0">
      <w:pPr>
        <w:pStyle w:val="Odsekzoznamu"/>
        <w:numPr>
          <w:ilvl w:val="0"/>
          <w:numId w:val="25"/>
        </w:numPr>
        <w:tabs>
          <w:tab w:val="right" w:pos="709"/>
        </w:tabs>
        <w:spacing w:line="276" w:lineRule="auto"/>
        <w:rPr>
          <w:iCs/>
        </w:rPr>
      </w:pPr>
      <w:r w:rsidRPr="001B69C0">
        <w:rPr>
          <w:iCs/>
        </w:rPr>
        <w:t>Rekonštrukcia</w:t>
      </w:r>
      <w:r w:rsidR="001B69C0">
        <w:rPr>
          <w:iCs/>
        </w:rPr>
        <w:t xml:space="preserve"> </w:t>
      </w:r>
      <w:r w:rsidRPr="001B69C0">
        <w:rPr>
          <w:iCs/>
        </w:rPr>
        <w:t>-</w:t>
      </w:r>
      <w:r w:rsidR="001B69C0">
        <w:rPr>
          <w:iCs/>
        </w:rPr>
        <w:t xml:space="preserve"> </w:t>
      </w:r>
      <w:r w:rsidRPr="001B69C0">
        <w:rPr>
          <w:iCs/>
        </w:rPr>
        <w:t xml:space="preserve">vyregulovanie systému v ZŠ Pribinova </w:t>
      </w:r>
      <w:r w:rsidR="001B69C0">
        <w:rPr>
          <w:iCs/>
        </w:rPr>
        <w:t xml:space="preserve">                          -19 000,00EUR     </w:t>
      </w:r>
      <w:r w:rsidRPr="001B69C0">
        <w:rPr>
          <w:iCs/>
        </w:rPr>
        <w:t xml:space="preserve">    </w:t>
      </w:r>
      <w:r w:rsidR="001B69C0">
        <w:rPr>
          <w:iCs/>
        </w:rPr>
        <w:t xml:space="preserve">                       </w:t>
      </w:r>
      <w:r w:rsidRPr="001B69C0">
        <w:rPr>
          <w:iCs/>
        </w:rPr>
        <w:t xml:space="preserve">                                                                           </w:t>
      </w:r>
    </w:p>
    <w:p w:rsidR="00B02211" w:rsidRPr="001B69C0" w:rsidRDefault="00B02211" w:rsidP="001B69C0">
      <w:pPr>
        <w:pStyle w:val="Odsekzoznamu"/>
        <w:numPr>
          <w:ilvl w:val="0"/>
          <w:numId w:val="25"/>
        </w:numPr>
        <w:tabs>
          <w:tab w:val="right" w:pos="709"/>
        </w:tabs>
        <w:spacing w:line="276" w:lineRule="auto"/>
        <w:jc w:val="both"/>
        <w:rPr>
          <w:b/>
          <w:iCs/>
        </w:rPr>
      </w:pPr>
      <w:r w:rsidRPr="001B69C0">
        <w:rPr>
          <w:iCs/>
        </w:rPr>
        <w:t xml:space="preserve">Výstavba </w:t>
      </w:r>
      <w:proofErr w:type="spellStart"/>
      <w:r w:rsidRPr="001B69C0">
        <w:rPr>
          <w:iCs/>
        </w:rPr>
        <w:t>pumtrekového</w:t>
      </w:r>
      <w:proofErr w:type="spellEnd"/>
      <w:r w:rsidRPr="001B69C0">
        <w:rPr>
          <w:iCs/>
        </w:rPr>
        <w:t xml:space="preserve"> ihriska    </w:t>
      </w:r>
      <w:r w:rsidR="001B69C0" w:rsidRPr="001B69C0">
        <w:rPr>
          <w:iCs/>
        </w:rPr>
        <w:t xml:space="preserve">                                                           - 10 000,00 EUR</w:t>
      </w:r>
      <w:r w:rsidRPr="001B69C0">
        <w:rPr>
          <w:iCs/>
        </w:rPr>
        <w:t xml:space="preserve">                                                                                                               </w:t>
      </w:r>
      <w:r w:rsidRPr="001B69C0">
        <w:rPr>
          <w:b/>
          <w:iCs/>
        </w:rPr>
        <w:t>Spolu nevyčerpané a účelovo určené prostriedky predstavujú 186 314,81 EUR.</w:t>
      </w:r>
    </w:p>
    <w:p w:rsidR="009B08EE" w:rsidRDefault="009B08EE" w:rsidP="00D4688E">
      <w:pPr>
        <w:tabs>
          <w:tab w:val="right" w:pos="709"/>
        </w:tabs>
        <w:spacing w:line="276" w:lineRule="auto"/>
        <w:jc w:val="both"/>
        <w:rPr>
          <w:b/>
          <w:iCs/>
        </w:rPr>
      </w:pPr>
    </w:p>
    <w:p w:rsidR="001B69C0" w:rsidRPr="00BA5E35" w:rsidRDefault="00E85BBD" w:rsidP="001B69C0">
      <w:pPr>
        <w:tabs>
          <w:tab w:val="right" w:pos="709"/>
        </w:tabs>
        <w:jc w:val="both"/>
        <w:rPr>
          <w:b/>
          <w:iCs/>
        </w:rPr>
      </w:pPr>
      <w:r>
        <w:rPr>
          <w:b/>
          <w:iCs/>
        </w:rPr>
        <w:t xml:space="preserve">    </w:t>
      </w:r>
      <w:r w:rsidR="001B69C0">
        <w:rPr>
          <w:b/>
          <w:iCs/>
        </w:rPr>
        <w:t>Z</w:t>
      </w:r>
      <w:r w:rsidR="001B69C0" w:rsidRPr="00BA5E35">
        <w:rPr>
          <w:b/>
          <w:iCs/>
        </w:rPr>
        <w:t>o zostatku finančných prostriedkov</w:t>
      </w:r>
      <w:r w:rsidR="001B69C0">
        <w:rPr>
          <w:b/>
          <w:iCs/>
        </w:rPr>
        <w:t xml:space="preserve"> v sume </w:t>
      </w:r>
      <w:r w:rsidR="001B69C0" w:rsidRPr="00BA5E35">
        <w:rPr>
          <w:b/>
          <w:iCs/>
        </w:rPr>
        <w:t xml:space="preserve"> 3</w:t>
      </w:r>
      <w:r w:rsidR="001B69C0">
        <w:rPr>
          <w:b/>
          <w:iCs/>
        </w:rPr>
        <w:t>85 039,03</w:t>
      </w:r>
      <w:r w:rsidR="001B69C0" w:rsidRPr="00BA5E35">
        <w:rPr>
          <w:b/>
          <w:iCs/>
        </w:rPr>
        <w:t xml:space="preserve"> EUR</w:t>
      </w:r>
      <w:r w:rsidR="001B69C0" w:rsidRPr="00301F09">
        <w:rPr>
          <w:b/>
          <w:iCs/>
        </w:rPr>
        <w:t xml:space="preserve"> </w:t>
      </w:r>
      <w:r w:rsidR="001B69C0">
        <w:rPr>
          <w:b/>
          <w:iCs/>
        </w:rPr>
        <w:t>p</w:t>
      </w:r>
      <w:r w:rsidR="001B69C0" w:rsidRPr="00BA5E35">
        <w:rPr>
          <w:b/>
          <w:iCs/>
        </w:rPr>
        <w:t>o odpočítaní nevyčerpaných a účelovo určených prostriedkov v sume</w:t>
      </w:r>
      <w:r w:rsidR="001B69C0">
        <w:rPr>
          <w:b/>
          <w:iCs/>
        </w:rPr>
        <w:t xml:space="preserve"> 186 314,81</w:t>
      </w:r>
      <w:r w:rsidR="001B69C0" w:rsidRPr="00BA5E35">
        <w:rPr>
          <w:b/>
          <w:iCs/>
        </w:rPr>
        <w:t xml:space="preserve">   EUR predstavuje zostatok finančných prostriedk</w:t>
      </w:r>
      <w:r w:rsidR="001B69C0">
        <w:rPr>
          <w:b/>
          <w:iCs/>
        </w:rPr>
        <w:t>ov</w:t>
      </w:r>
      <w:r w:rsidR="001B69C0" w:rsidRPr="00BA5E35">
        <w:rPr>
          <w:b/>
          <w:iCs/>
        </w:rPr>
        <w:t xml:space="preserve"> mesta </w:t>
      </w:r>
      <w:r w:rsidR="001B69C0">
        <w:rPr>
          <w:b/>
          <w:iCs/>
        </w:rPr>
        <w:t>198 724,22</w:t>
      </w:r>
      <w:r w:rsidR="001B69C0" w:rsidRPr="00BA5E35">
        <w:rPr>
          <w:b/>
          <w:iCs/>
        </w:rPr>
        <w:t xml:space="preserve"> EUR. </w:t>
      </w:r>
    </w:p>
    <w:p w:rsidR="001B69C0" w:rsidRPr="00BA5E35" w:rsidRDefault="001B69C0" w:rsidP="001B69C0">
      <w:pPr>
        <w:tabs>
          <w:tab w:val="right" w:pos="7740"/>
        </w:tabs>
        <w:ind w:left="540"/>
        <w:jc w:val="both"/>
      </w:pPr>
    </w:p>
    <w:p w:rsidR="006A14DE" w:rsidRPr="006A14DE" w:rsidRDefault="00E85BBD" w:rsidP="00E85BBD">
      <w:pPr>
        <w:tabs>
          <w:tab w:val="right" w:pos="5580"/>
        </w:tabs>
        <w:jc w:val="both"/>
      </w:pPr>
      <w:r w:rsidRPr="00BA5E35">
        <w:t xml:space="preserve">Na základe uvedených skutočností navrhujeme skutočnú </w:t>
      </w:r>
      <w:r w:rsidRPr="00BA5E35">
        <w:rPr>
          <w:b/>
        </w:rPr>
        <w:t>tvorbu rezervného fondu za rok 201</w:t>
      </w:r>
      <w:r>
        <w:rPr>
          <w:b/>
        </w:rPr>
        <w:t>5</w:t>
      </w:r>
      <w:r w:rsidRPr="00BA5E35">
        <w:rPr>
          <w:b/>
        </w:rPr>
        <w:t xml:space="preserve"> </w:t>
      </w:r>
      <w:r w:rsidRPr="00BA5E35">
        <w:t xml:space="preserve">vo výške </w:t>
      </w:r>
      <w:r w:rsidRPr="0069482F">
        <w:rPr>
          <w:b/>
        </w:rPr>
        <w:t>198 724,22</w:t>
      </w:r>
      <w:r w:rsidRPr="00BA5E35">
        <w:rPr>
          <w:b/>
        </w:rPr>
        <w:t xml:space="preserve"> EUR</w:t>
      </w:r>
      <w:r w:rsidRPr="00BA5E35">
        <w:t xml:space="preserve">. </w:t>
      </w:r>
    </w:p>
    <w:p w:rsidR="006A14DE" w:rsidRDefault="006A14DE" w:rsidP="006A14DE">
      <w:pPr>
        <w:tabs>
          <w:tab w:val="right" w:pos="7740"/>
        </w:tabs>
        <w:ind w:left="540"/>
        <w:jc w:val="both"/>
      </w:pPr>
    </w:p>
    <w:p w:rsidR="003C24EE" w:rsidRPr="00CB0D3F" w:rsidRDefault="00021470" w:rsidP="00021470">
      <w:pPr>
        <w:spacing w:line="360" w:lineRule="auto"/>
        <w:jc w:val="both"/>
        <w:rPr>
          <w:b/>
        </w:rPr>
      </w:pPr>
      <w:r>
        <w:rPr>
          <w:b/>
        </w:rPr>
        <w:t xml:space="preserve">6.3 </w:t>
      </w:r>
      <w:r w:rsidR="00327A39" w:rsidRPr="00CB0D3F">
        <w:rPr>
          <w:b/>
        </w:rPr>
        <w:t>R</w:t>
      </w:r>
      <w:r w:rsidR="003C24EE" w:rsidRPr="00CB0D3F">
        <w:rPr>
          <w:b/>
        </w:rPr>
        <w:t xml:space="preserve">ozpočet na roky </w:t>
      </w:r>
      <w:r w:rsidR="00077C92">
        <w:rPr>
          <w:b/>
        </w:rPr>
        <w:t>201</w:t>
      </w:r>
      <w:r w:rsidR="004133BE">
        <w:rPr>
          <w:b/>
        </w:rPr>
        <w:t>6</w:t>
      </w:r>
      <w:r w:rsidR="003C24EE" w:rsidRPr="00CB0D3F">
        <w:rPr>
          <w:b/>
        </w:rPr>
        <w:t xml:space="preserve"> - </w:t>
      </w:r>
      <w:r w:rsidR="00077C92">
        <w:rPr>
          <w:b/>
        </w:rPr>
        <w:t>201</w:t>
      </w:r>
      <w:r w:rsidR="004133BE">
        <w:rPr>
          <w:b/>
        </w:rPr>
        <w:t>8</w:t>
      </w:r>
      <w:r w:rsidR="003C24EE" w:rsidRPr="00CB0D3F">
        <w:rPr>
          <w:b/>
        </w:rPr>
        <w:tab/>
      </w:r>
      <w:r w:rsidR="003C24EE" w:rsidRPr="00CB0D3F">
        <w:rPr>
          <w:b/>
        </w:rPr>
        <w:tab/>
      </w:r>
      <w:r w:rsidR="003C24EE" w:rsidRPr="00CB0D3F">
        <w:rPr>
          <w:b/>
        </w:rPr>
        <w:tab/>
      </w:r>
      <w:r w:rsidR="003C24EE" w:rsidRPr="00CB0D3F">
        <w:rPr>
          <w:b/>
        </w:rPr>
        <w:tab/>
      </w:r>
      <w:r w:rsidR="003C24EE"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2"/>
        <w:gridCol w:w="2013"/>
        <w:gridCol w:w="1985"/>
        <w:gridCol w:w="1984"/>
      </w:tblGrid>
      <w:tr w:rsidR="00BE59F9" w:rsidRPr="00CB0D3F" w:rsidTr="00C57E6C">
        <w:trPr>
          <w:trHeight w:val="615"/>
        </w:trPr>
        <w:tc>
          <w:tcPr>
            <w:tcW w:w="3232" w:type="dxa"/>
            <w:tcBorders>
              <w:bottom w:val="single" w:sz="4" w:space="0" w:color="auto"/>
            </w:tcBorders>
            <w:shd w:val="clear" w:color="auto" w:fill="DDD9C3"/>
          </w:tcPr>
          <w:p w:rsidR="00BE59F9" w:rsidRPr="00CB0D3F" w:rsidRDefault="00BE59F9" w:rsidP="00B37E98">
            <w:pPr>
              <w:tabs>
                <w:tab w:val="right" w:pos="8460"/>
              </w:tabs>
              <w:jc w:val="both"/>
              <w:rPr>
                <w:b/>
              </w:rPr>
            </w:pPr>
          </w:p>
        </w:tc>
        <w:tc>
          <w:tcPr>
            <w:tcW w:w="2013" w:type="dxa"/>
            <w:tcBorders>
              <w:bottom w:val="single" w:sz="4" w:space="0" w:color="auto"/>
            </w:tcBorders>
            <w:shd w:val="clear" w:color="auto" w:fill="DDD9C3"/>
          </w:tcPr>
          <w:p w:rsidR="00BE59F9" w:rsidRPr="00CB0D3F" w:rsidRDefault="00BE59F9" w:rsidP="00573AE1">
            <w:pPr>
              <w:tabs>
                <w:tab w:val="right" w:pos="8460"/>
              </w:tabs>
              <w:jc w:val="center"/>
              <w:rPr>
                <w:b/>
              </w:rPr>
            </w:pPr>
            <w:r>
              <w:rPr>
                <w:b/>
              </w:rPr>
              <w:t xml:space="preserve">Rozpočet </w:t>
            </w:r>
            <w:r w:rsidRPr="00CB0D3F">
              <w:rPr>
                <w:b/>
              </w:rPr>
              <w:t xml:space="preserve"> na rok </w:t>
            </w:r>
            <w:r>
              <w:rPr>
                <w:b/>
              </w:rPr>
              <w:t>201</w:t>
            </w:r>
            <w:r w:rsidR="00573AE1">
              <w:rPr>
                <w:b/>
              </w:rPr>
              <w:t>6</w:t>
            </w:r>
          </w:p>
        </w:tc>
        <w:tc>
          <w:tcPr>
            <w:tcW w:w="1985" w:type="dxa"/>
            <w:tcBorders>
              <w:bottom w:val="single" w:sz="4" w:space="0" w:color="auto"/>
            </w:tcBorders>
            <w:shd w:val="clear" w:color="auto" w:fill="DDD9C3"/>
          </w:tcPr>
          <w:p w:rsidR="00BE59F9" w:rsidRDefault="00BE59F9" w:rsidP="00B37E98">
            <w:pPr>
              <w:tabs>
                <w:tab w:val="right" w:pos="8460"/>
              </w:tabs>
              <w:jc w:val="center"/>
              <w:rPr>
                <w:b/>
              </w:rPr>
            </w:pPr>
            <w:r>
              <w:rPr>
                <w:b/>
              </w:rPr>
              <w:t>Rozpočet</w:t>
            </w:r>
          </w:p>
          <w:p w:rsidR="00BE59F9" w:rsidRPr="00CB0D3F" w:rsidRDefault="00BE59F9" w:rsidP="00573AE1">
            <w:pPr>
              <w:tabs>
                <w:tab w:val="right" w:pos="8460"/>
              </w:tabs>
              <w:jc w:val="center"/>
              <w:rPr>
                <w:b/>
              </w:rPr>
            </w:pPr>
            <w:r w:rsidRPr="00CB0D3F">
              <w:rPr>
                <w:b/>
              </w:rPr>
              <w:t xml:space="preserve"> na rok </w:t>
            </w:r>
            <w:r>
              <w:rPr>
                <w:b/>
              </w:rPr>
              <w:t>201</w:t>
            </w:r>
            <w:r w:rsidR="00573AE1">
              <w:rPr>
                <w:b/>
              </w:rPr>
              <w:t>7</w:t>
            </w:r>
          </w:p>
        </w:tc>
        <w:tc>
          <w:tcPr>
            <w:tcW w:w="1984" w:type="dxa"/>
            <w:tcBorders>
              <w:bottom w:val="single" w:sz="4" w:space="0" w:color="auto"/>
            </w:tcBorders>
            <w:shd w:val="clear" w:color="auto" w:fill="DDD9C3"/>
          </w:tcPr>
          <w:p w:rsidR="00BE59F9" w:rsidRDefault="00BE59F9" w:rsidP="00835297">
            <w:pPr>
              <w:tabs>
                <w:tab w:val="right" w:pos="8460"/>
              </w:tabs>
              <w:jc w:val="center"/>
              <w:rPr>
                <w:b/>
              </w:rPr>
            </w:pPr>
            <w:r>
              <w:rPr>
                <w:b/>
              </w:rPr>
              <w:t>Rozpočet</w:t>
            </w:r>
          </w:p>
          <w:p w:rsidR="00BE59F9" w:rsidRPr="00CB0D3F" w:rsidRDefault="00BE59F9" w:rsidP="00573AE1">
            <w:pPr>
              <w:tabs>
                <w:tab w:val="right" w:pos="8460"/>
              </w:tabs>
              <w:jc w:val="center"/>
              <w:rPr>
                <w:b/>
              </w:rPr>
            </w:pPr>
            <w:r w:rsidRPr="00CB0D3F">
              <w:rPr>
                <w:b/>
              </w:rPr>
              <w:t xml:space="preserve"> na rok </w:t>
            </w:r>
            <w:r>
              <w:rPr>
                <w:b/>
              </w:rPr>
              <w:t>201</w:t>
            </w:r>
            <w:r w:rsidR="00573AE1">
              <w:rPr>
                <w:b/>
              </w:rPr>
              <w:t>8</w:t>
            </w:r>
          </w:p>
        </w:tc>
      </w:tr>
      <w:tr w:rsidR="00C57E6C" w:rsidRPr="00CB0D3F" w:rsidTr="00C57E6C">
        <w:tc>
          <w:tcPr>
            <w:tcW w:w="3232" w:type="dxa"/>
            <w:shd w:val="clear" w:color="auto" w:fill="FFFFFF" w:themeFill="background1"/>
          </w:tcPr>
          <w:p w:rsidR="00C57E6C" w:rsidRPr="00BE59F9" w:rsidRDefault="00C57E6C" w:rsidP="00C57E6C">
            <w:pPr>
              <w:tabs>
                <w:tab w:val="right" w:pos="8460"/>
              </w:tabs>
              <w:jc w:val="both"/>
            </w:pPr>
            <w:r w:rsidRPr="00BE59F9">
              <w:t>Bežné príjmy</w:t>
            </w:r>
          </w:p>
        </w:tc>
        <w:tc>
          <w:tcPr>
            <w:tcW w:w="2013" w:type="dxa"/>
            <w:shd w:val="clear" w:color="auto" w:fill="FFFFFF" w:themeFill="background1"/>
          </w:tcPr>
          <w:p w:rsidR="00C57E6C" w:rsidRPr="00BE59F9" w:rsidRDefault="00C57E6C" w:rsidP="00573AE1">
            <w:pPr>
              <w:tabs>
                <w:tab w:val="right" w:pos="8460"/>
              </w:tabs>
              <w:jc w:val="center"/>
            </w:pPr>
            <w:r>
              <w:t xml:space="preserve">3 </w:t>
            </w:r>
            <w:r w:rsidR="00573AE1">
              <w:t>992 171</w:t>
            </w:r>
          </w:p>
        </w:tc>
        <w:tc>
          <w:tcPr>
            <w:tcW w:w="1985" w:type="dxa"/>
            <w:shd w:val="clear" w:color="auto" w:fill="FFFFFF" w:themeFill="background1"/>
          </w:tcPr>
          <w:p w:rsidR="00C57E6C" w:rsidRPr="00BE59F9" w:rsidRDefault="00573AE1" w:rsidP="00C57E6C">
            <w:pPr>
              <w:tabs>
                <w:tab w:val="right" w:pos="8460"/>
              </w:tabs>
              <w:jc w:val="center"/>
            </w:pPr>
            <w:r>
              <w:t>4 011 150</w:t>
            </w:r>
          </w:p>
        </w:tc>
        <w:tc>
          <w:tcPr>
            <w:tcW w:w="1984" w:type="dxa"/>
            <w:shd w:val="clear" w:color="auto" w:fill="FFFFFF" w:themeFill="background1"/>
          </w:tcPr>
          <w:p w:rsidR="00C57E6C" w:rsidRPr="00BE59F9" w:rsidRDefault="00573AE1" w:rsidP="00C57E6C">
            <w:pPr>
              <w:tabs>
                <w:tab w:val="right" w:pos="8460"/>
              </w:tabs>
              <w:jc w:val="center"/>
            </w:pPr>
            <w:r>
              <w:t>4 016 122</w:t>
            </w:r>
          </w:p>
        </w:tc>
      </w:tr>
      <w:tr w:rsidR="00C57E6C" w:rsidRPr="00BE59F9" w:rsidTr="00F64343">
        <w:tc>
          <w:tcPr>
            <w:tcW w:w="3232" w:type="dxa"/>
          </w:tcPr>
          <w:p w:rsidR="00C57E6C" w:rsidRPr="00BE59F9" w:rsidRDefault="00C57E6C" w:rsidP="00C57E6C">
            <w:pPr>
              <w:tabs>
                <w:tab w:val="right" w:pos="8460"/>
              </w:tabs>
              <w:jc w:val="both"/>
            </w:pPr>
            <w:r w:rsidRPr="00BE59F9">
              <w:t>Kapitálové príjmy</w:t>
            </w:r>
          </w:p>
        </w:tc>
        <w:tc>
          <w:tcPr>
            <w:tcW w:w="2013" w:type="dxa"/>
          </w:tcPr>
          <w:p w:rsidR="00C57E6C" w:rsidRPr="00BE59F9" w:rsidRDefault="00573AE1" w:rsidP="00C57E6C">
            <w:pPr>
              <w:tabs>
                <w:tab w:val="right" w:pos="8460"/>
              </w:tabs>
              <w:jc w:val="center"/>
            </w:pPr>
            <w:r>
              <w:t>296 043</w:t>
            </w:r>
          </w:p>
        </w:tc>
        <w:tc>
          <w:tcPr>
            <w:tcW w:w="1985" w:type="dxa"/>
          </w:tcPr>
          <w:p w:rsidR="00C57E6C" w:rsidRPr="00BE59F9" w:rsidRDefault="00573AE1" w:rsidP="00C57E6C">
            <w:pPr>
              <w:tabs>
                <w:tab w:val="right" w:pos="8460"/>
              </w:tabs>
              <w:jc w:val="center"/>
            </w:pPr>
            <w:r>
              <w:t>108 875</w:t>
            </w:r>
          </w:p>
        </w:tc>
        <w:tc>
          <w:tcPr>
            <w:tcW w:w="1984" w:type="dxa"/>
          </w:tcPr>
          <w:p w:rsidR="00C57E6C" w:rsidRPr="00BE59F9" w:rsidRDefault="00573AE1" w:rsidP="00C57E6C">
            <w:pPr>
              <w:tabs>
                <w:tab w:val="right" w:pos="8460"/>
              </w:tabs>
              <w:jc w:val="center"/>
            </w:pPr>
            <w:r>
              <w:t>5 000</w:t>
            </w:r>
          </w:p>
        </w:tc>
      </w:tr>
      <w:tr w:rsidR="00C57E6C" w:rsidRPr="00BE59F9" w:rsidTr="00C57E6C">
        <w:tc>
          <w:tcPr>
            <w:tcW w:w="3232" w:type="dxa"/>
            <w:tcBorders>
              <w:bottom w:val="single" w:sz="4" w:space="0" w:color="auto"/>
            </w:tcBorders>
          </w:tcPr>
          <w:p w:rsidR="00C57E6C" w:rsidRPr="00BE59F9" w:rsidRDefault="00C57E6C" w:rsidP="00C57E6C">
            <w:pPr>
              <w:tabs>
                <w:tab w:val="right" w:pos="8460"/>
              </w:tabs>
              <w:jc w:val="both"/>
            </w:pPr>
            <w:r>
              <w:t>Príjmové finančné operácie</w:t>
            </w:r>
          </w:p>
        </w:tc>
        <w:tc>
          <w:tcPr>
            <w:tcW w:w="2013" w:type="dxa"/>
            <w:tcBorders>
              <w:bottom w:val="single" w:sz="4" w:space="0" w:color="auto"/>
            </w:tcBorders>
          </w:tcPr>
          <w:p w:rsidR="00C57E6C" w:rsidRPr="00BE59F9" w:rsidRDefault="00573AE1" w:rsidP="00C57E6C">
            <w:pPr>
              <w:tabs>
                <w:tab w:val="right" w:pos="8460"/>
              </w:tabs>
              <w:jc w:val="center"/>
            </w:pPr>
            <w:r>
              <w:t>542 367</w:t>
            </w:r>
          </w:p>
        </w:tc>
        <w:tc>
          <w:tcPr>
            <w:tcW w:w="1985" w:type="dxa"/>
            <w:tcBorders>
              <w:bottom w:val="single" w:sz="4" w:space="0" w:color="auto"/>
            </w:tcBorders>
          </w:tcPr>
          <w:p w:rsidR="00C57E6C" w:rsidRPr="00BE59F9" w:rsidRDefault="00573AE1" w:rsidP="00C57E6C">
            <w:pPr>
              <w:tabs>
                <w:tab w:val="right" w:pos="8460"/>
              </w:tabs>
              <w:jc w:val="center"/>
            </w:pPr>
            <w:r>
              <w:t>0</w:t>
            </w:r>
          </w:p>
        </w:tc>
        <w:tc>
          <w:tcPr>
            <w:tcW w:w="1984" w:type="dxa"/>
            <w:tcBorders>
              <w:bottom w:val="single" w:sz="4" w:space="0" w:color="auto"/>
            </w:tcBorders>
          </w:tcPr>
          <w:p w:rsidR="00C57E6C" w:rsidRPr="00BE59F9" w:rsidRDefault="00573AE1" w:rsidP="00C57E6C">
            <w:pPr>
              <w:tabs>
                <w:tab w:val="right" w:pos="8460"/>
              </w:tabs>
              <w:jc w:val="center"/>
            </w:pPr>
            <w:r>
              <w:t>0</w:t>
            </w:r>
          </w:p>
        </w:tc>
      </w:tr>
      <w:tr w:rsidR="00C57E6C" w:rsidRPr="00BE59F9" w:rsidTr="00C57E6C">
        <w:tc>
          <w:tcPr>
            <w:tcW w:w="3232" w:type="dxa"/>
            <w:shd w:val="clear" w:color="auto" w:fill="F2F2F2" w:themeFill="background1" w:themeFillShade="F2"/>
          </w:tcPr>
          <w:p w:rsidR="00C57E6C" w:rsidRPr="00C57E6C" w:rsidRDefault="00C57E6C" w:rsidP="00B37E98">
            <w:pPr>
              <w:tabs>
                <w:tab w:val="right" w:pos="8460"/>
              </w:tabs>
              <w:jc w:val="both"/>
              <w:rPr>
                <w:b/>
              </w:rPr>
            </w:pPr>
            <w:r>
              <w:rPr>
                <w:b/>
              </w:rPr>
              <w:t>Príjmy spolu</w:t>
            </w:r>
          </w:p>
        </w:tc>
        <w:tc>
          <w:tcPr>
            <w:tcW w:w="2013" w:type="dxa"/>
            <w:shd w:val="clear" w:color="auto" w:fill="F2F2F2" w:themeFill="background1" w:themeFillShade="F2"/>
          </w:tcPr>
          <w:p w:rsidR="00C57E6C" w:rsidRPr="00C57E6C" w:rsidRDefault="00573AE1" w:rsidP="00BE59F9">
            <w:pPr>
              <w:tabs>
                <w:tab w:val="right" w:pos="8460"/>
              </w:tabs>
              <w:jc w:val="center"/>
              <w:rPr>
                <w:b/>
              </w:rPr>
            </w:pPr>
            <w:r>
              <w:rPr>
                <w:b/>
              </w:rPr>
              <w:t>4 830 581</w:t>
            </w:r>
          </w:p>
        </w:tc>
        <w:tc>
          <w:tcPr>
            <w:tcW w:w="1985" w:type="dxa"/>
            <w:shd w:val="clear" w:color="auto" w:fill="F2F2F2" w:themeFill="background1" w:themeFillShade="F2"/>
          </w:tcPr>
          <w:p w:rsidR="00C57E6C" w:rsidRPr="00C57E6C" w:rsidRDefault="00573AE1" w:rsidP="00BE59F9">
            <w:pPr>
              <w:tabs>
                <w:tab w:val="right" w:pos="8460"/>
              </w:tabs>
              <w:jc w:val="center"/>
              <w:rPr>
                <w:b/>
              </w:rPr>
            </w:pPr>
            <w:r>
              <w:rPr>
                <w:b/>
              </w:rPr>
              <w:t>4 120 025</w:t>
            </w:r>
          </w:p>
        </w:tc>
        <w:tc>
          <w:tcPr>
            <w:tcW w:w="1984" w:type="dxa"/>
            <w:shd w:val="clear" w:color="auto" w:fill="F2F2F2" w:themeFill="background1" w:themeFillShade="F2"/>
          </w:tcPr>
          <w:p w:rsidR="00C57E6C" w:rsidRPr="00C57E6C" w:rsidRDefault="00573AE1" w:rsidP="00BE59F9">
            <w:pPr>
              <w:tabs>
                <w:tab w:val="right" w:pos="8460"/>
              </w:tabs>
              <w:jc w:val="center"/>
              <w:rPr>
                <w:b/>
              </w:rPr>
            </w:pPr>
            <w:r>
              <w:rPr>
                <w:b/>
              </w:rPr>
              <w:t>4 021 122</w:t>
            </w:r>
          </w:p>
        </w:tc>
      </w:tr>
    </w:tbl>
    <w:p w:rsidR="00E07D65" w:rsidRPr="00BE59F9" w:rsidRDefault="00E07D65" w:rsidP="00E07D65">
      <w:pPr>
        <w:tabs>
          <w:tab w:val="right" w:pos="88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984"/>
        <w:gridCol w:w="1985"/>
        <w:gridCol w:w="1984"/>
      </w:tblGrid>
      <w:tr w:rsidR="00BE59F9" w:rsidRPr="00CB0D3F" w:rsidTr="00C57E6C">
        <w:tc>
          <w:tcPr>
            <w:tcW w:w="3261" w:type="dxa"/>
            <w:tcBorders>
              <w:bottom w:val="single" w:sz="4" w:space="0" w:color="auto"/>
            </w:tcBorders>
            <w:shd w:val="clear" w:color="auto" w:fill="DDD9C3"/>
          </w:tcPr>
          <w:p w:rsidR="00BE59F9" w:rsidRPr="00CB0D3F" w:rsidRDefault="00BE59F9" w:rsidP="00B37E98">
            <w:pPr>
              <w:tabs>
                <w:tab w:val="right" w:pos="8460"/>
              </w:tabs>
              <w:jc w:val="both"/>
              <w:rPr>
                <w:b/>
              </w:rPr>
            </w:pPr>
          </w:p>
        </w:tc>
        <w:tc>
          <w:tcPr>
            <w:tcW w:w="1984" w:type="dxa"/>
            <w:tcBorders>
              <w:bottom w:val="single" w:sz="4" w:space="0" w:color="auto"/>
            </w:tcBorders>
            <w:shd w:val="clear" w:color="auto" w:fill="DDD9C3"/>
          </w:tcPr>
          <w:p w:rsidR="00BE59F9" w:rsidRPr="00CB0D3F" w:rsidRDefault="00BE59F9" w:rsidP="00704A06">
            <w:pPr>
              <w:tabs>
                <w:tab w:val="right" w:pos="8460"/>
              </w:tabs>
              <w:jc w:val="center"/>
              <w:rPr>
                <w:b/>
              </w:rPr>
            </w:pPr>
            <w:r>
              <w:rPr>
                <w:b/>
              </w:rPr>
              <w:t xml:space="preserve">Rozpočet </w:t>
            </w:r>
            <w:r w:rsidRPr="00CB0D3F">
              <w:rPr>
                <w:b/>
              </w:rPr>
              <w:t xml:space="preserve"> na rok </w:t>
            </w:r>
            <w:r>
              <w:rPr>
                <w:b/>
              </w:rPr>
              <w:t>201</w:t>
            </w:r>
            <w:r w:rsidR="00704A06">
              <w:rPr>
                <w:b/>
              </w:rPr>
              <w:t>6</w:t>
            </w:r>
          </w:p>
        </w:tc>
        <w:tc>
          <w:tcPr>
            <w:tcW w:w="1985" w:type="dxa"/>
            <w:tcBorders>
              <w:bottom w:val="single" w:sz="4" w:space="0" w:color="auto"/>
            </w:tcBorders>
            <w:shd w:val="clear" w:color="auto" w:fill="DDD9C3"/>
          </w:tcPr>
          <w:p w:rsidR="00BE59F9" w:rsidRDefault="00BE59F9" w:rsidP="00FB7423">
            <w:pPr>
              <w:tabs>
                <w:tab w:val="right" w:pos="8460"/>
              </w:tabs>
              <w:jc w:val="center"/>
              <w:rPr>
                <w:b/>
              </w:rPr>
            </w:pPr>
            <w:r>
              <w:rPr>
                <w:b/>
              </w:rPr>
              <w:t>Rozpočet</w:t>
            </w:r>
          </w:p>
          <w:p w:rsidR="00BE59F9" w:rsidRPr="00CB0D3F" w:rsidRDefault="00BE59F9" w:rsidP="00704A06">
            <w:pPr>
              <w:tabs>
                <w:tab w:val="right" w:pos="8460"/>
              </w:tabs>
              <w:jc w:val="center"/>
              <w:rPr>
                <w:b/>
              </w:rPr>
            </w:pPr>
            <w:r w:rsidRPr="00CB0D3F">
              <w:rPr>
                <w:b/>
              </w:rPr>
              <w:t xml:space="preserve"> na rok </w:t>
            </w:r>
            <w:r>
              <w:rPr>
                <w:b/>
              </w:rPr>
              <w:t>201</w:t>
            </w:r>
            <w:r w:rsidR="00704A06">
              <w:rPr>
                <w:b/>
              </w:rPr>
              <w:t>7</w:t>
            </w:r>
          </w:p>
        </w:tc>
        <w:tc>
          <w:tcPr>
            <w:tcW w:w="1984" w:type="dxa"/>
            <w:tcBorders>
              <w:bottom w:val="single" w:sz="4" w:space="0" w:color="auto"/>
            </w:tcBorders>
            <w:shd w:val="clear" w:color="auto" w:fill="DDD9C3"/>
          </w:tcPr>
          <w:p w:rsidR="00BE59F9" w:rsidRDefault="00BE59F9" w:rsidP="00FB7423">
            <w:pPr>
              <w:tabs>
                <w:tab w:val="right" w:pos="8460"/>
              </w:tabs>
              <w:jc w:val="center"/>
              <w:rPr>
                <w:b/>
              </w:rPr>
            </w:pPr>
            <w:r>
              <w:rPr>
                <w:b/>
              </w:rPr>
              <w:t>Rozpočet</w:t>
            </w:r>
          </w:p>
          <w:p w:rsidR="00BE59F9" w:rsidRPr="00CB0D3F" w:rsidRDefault="00BE59F9" w:rsidP="00704A06">
            <w:pPr>
              <w:tabs>
                <w:tab w:val="right" w:pos="8460"/>
              </w:tabs>
              <w:jc w:val="center"/>
              <w:rPr>
                <w:b/>
              </w:rPr>
            </w:pPr>
            <w:r w:rsidRPr="00CB0D3F">
              <w:rPr>
                <w:b/>
              </w:rPr>
              <w:t xml:space="preserve"> na rok </w:t>
            </w:r>
            <w:r>
              <w:rPr>
                <w:b/>
              </w:rPr>
              <w:t>201</w:t>
            </w:r>
            <w:r w:rsidR="00704A06">
              <w:rPr>
                <w:b/>
              </w:rPr>
              <w:t>8</w:t>
            </w:r>
          </w:p>
        </w:tc>
      </w:tr>
      <w:tr w:rsidR="00BE59F9" w:rsidRPr="00CB0D3F" w:rsidTr="00C57E6C">
        <w:tc>
          <w:tcPr>
            <w:tcW w:w="3261" w:type="dxa"/>
            <w:shd w:val="clear" w:color="auto" w:fill="FFFFFF" w:themeFill="background1"/>
          </w:tcPr>
          <w:p w:rsidR="00BE59F9" w:rsidRPr="00CB0D3F" w:rsidRDefault="00C57E6C" w:rsidP="00B37E98">
            <w:pPr>
              <w:tabs>
                <w:tab w:val="right" w:pos="8460"/>
              </w:tabs>
              <w:jc w:val="both"/>
              <w:rPr>
                <w:b/>
              </w:rPr>
            </w:pPr>
            <w:r w:rsidRPr="00CB0D3F">
              <w:t>Bežné výdavky</w:t>
            </w:r>
          </w:p>
        </w:tc>
        <w:tc>
          <w:tcPr>
            <w:tcW w:w="1984" w:type="dxa"/>
            <w:shd w:val="clear" w:color="auto" w:fill="FFFFFF" w:themeFill="background1"/>
          </w:tcPr>
          <w:p w:rsidR="00BE59F9" w:rsidRPr="003F1075" w:rsidRDefault="00573AE1" w:rsidP="00C57E6C">
            <w:pPr>
              <w:tabs>
                <w:tab w:val="right" w:pos="8460"/>
              </w:tabs>
              <w:jc w:val="center"/>
            </w:pPr>
            <w:r>
              <w:t>3 785 208</w:t>
            </w:r>
          </w:p>
        </w:tc>
        <w:tc>
          <w:tcPr>
            <w:tcW w:w="1985" w:type="dxa"/>
            <w:shd w:val="clear" w:color="auto" w:fill="FFFFFF" w:themeFill="background1"/>
          </w:tcPr>
          <w:p w:rsidR="00BE59F9" w:rsidRPr="003F1075" w:rsidRDefault="00573AE1" w:rsidP="00C57E6C">
            <w:pPr>
              <w:tabs>
                <w:tab w:val="right" w:pos="8460"/>
              </w:tabs>
              <w:jc w:val="center"/>
            </w:pPr>
            <w:r>
              <w:t>3 803 088</w:t>
            </w:r>
          </w:p>
        </w:tc>
        <w:tc>
          <w:tcPr>
            <w:tcW w:w="1984" w:type="dxa"/>
            <w:shd w:val="clear" w:color="auto" w:fill="FFFFFF" w:themeFill="background1"/>
          </w:tcPr>
          <w:p w:rsidR="00BE59F9" w:rsidRPr="003F1075" w:rsidRDefault="00573AE1" w:rsidP="00C57E6C">
            <w:pPr>
              <w:tabs>
                <w:tab w:val="right" w:pos="8460"/>
              </w:tabs>
              <w:jc w:val="center"/>
            </w:pPr>
            <w:r>
              <w:t>3 825 738</w:t>
            </w:r>
          </w:p>
        </w:tc>
      </w:tr>
      <w:tr w:rsidR="00C57E6C" w:rsidRPr="00CB0D3F" w:rsidTr="00F64343">
        <w:tc>
          <w:tcPr>
            <w:tcW w:w="3261" w:type="dxa"/>
          </w:tcPr>
          <w:p w:rsidR="00C57E6C" w:rsidRPr="00CB0D3F" w:rsidRDefault="00C57E6C" w:rsidP="00B37E98">
            <w:pPr>
              <w:tabs>
                <w:tab w:val="right" w:pos="8460"/>
              </w:tabs>
              <w:jc w:val="both"/>
            </w:pPr>
            <w:r w:rsidRPr="00CB0D3F">
              <w:t>Kapitálové výd</w:t>
            </w:r>
            <w:r>
              <w:t>avky</w:t>
            </w:r>
          </w:p>
        </w:tc>
        <w:tc>
          <w:tcPr>
            <w:tcW w:w="1984" w:type="dxa"/>
          </w:tcPr>
          <w:p w:rsidR="00C57E6C" w:rsidRPr="00C57E6C" w:rsidRDefault="00573AE1" w:rsidP="00C57E6C">
            <w:pPr>
              <w:tabs>
                <w:tab w:val="right" w:pos="8460"/>
              </w:tabs>
              <w:jc w:val="center"/>
            </w:pPr>
            <w:r>
              <w:t>861 397</w:t>
            </w:r>
          </w:p>
        </w:tc>
        <w:tc>
          <w:tcPr>
            <w:tcW w:w="1985" w:type="dxa"/>
          </w:tcPr>
          <w:p w:rsidR="00C57E6C" w:rsidRPr="00C57E6C" w:rsidRDefault="00573AE1" w:rsidP="00C57E6C">
            <w:pPr>
              <w:tabs>
                <w:tab w:val="right" w:pos="8460"/>
              </w:tabs>
              <w:jc w:val="center"/>
            </w:pPr>
            <w:r>
              <w:t xml:space="preserve">125 290 </w:t>
            </w:r>
          </w:p>
        </w:tc>
        <w:tc>
          <w:tcPr>
            <w:tcW w:w="1984" w:type="dxa"/>
          </w:tcPr>
          <w:p w:rsidR="00C57E6C" w:rsidRPr="00C57E6C" w:rsidRDefault="00573AE1" w:rsidP="00C57E6C">
            <w:pPr>
              <w:tabs>
                <w:tab w:val="right" w:pos="8460"/>
              </w:tabs>
              <w:jc w:val="center"/>
            </w:pPr>
            <w:r>
              <w:t>59 090</w:t>
            </w:r>
          </w:p>
        </w:tc>
      </w:tr>
      <w:tr w:rsidR="00C57E6C" w:rsidRPr="00CB0D3F" w:rsidTr="00C57E6C">
        <w:tc>
          <w:tcPr>
            <w:tcW w:w="3261" w:type="dxa"/>
            <w:tcBorders>
              <w:bottom w:val="single" w:sz="4" w:space="0" w:color="auto"/>
            </w:tcBorders>
          </w:tcPr>
          <w:p w:rsidR="00C57E6C" w:rsidRPr="00CB0D3F" w:rsidRDefault="00C57E6C" w:rsidP="00BE59F9">
            <w:pPr>
              <w:tabs>
                <w:tab w:val="right" w:pos="8460"/>
              </w:tabs>
              <w:jc w:val="both"/>
            </w:pPr>
            <w:r>
              <w:t>Výdavkové finančné  operácie</w:t>
            </w:r>
          </w:p>
        </w:tc>
        <w:tc>
          <w:tcPr>
            <w:tcW w:w="1984" w:type="dxa"/>
            <w:tcBorders>
              <w:bottom w:val="single" w:sz="4" w:space="0" w:color="auto"/>
            </w:tcBorders>
          </w:tcPr>
          <w:p w:rsidR="00C57E6C" w:rsidRPr="00C57E6C" w:rsidRDefault="00573AE1" w:rsidP="00C57E6C">
            <w:pPr>
              <w:tabs>
                <w:tab w:val="right" w:pos="8460"/>
              </w:tabs>
              <w:jc w:val="center"/>
            </w:pPr>
            <w:r>
              <w:t>183 976</w:t>
            </w:r>
          </w:p>
        </w:tc>
        <w:tc>
          <w:tcPr>
            <w:tcW w:w="1985" w:type="dxa"/>
            <w:tcBorders>
              <w:bottom w:val="single" w:sz="4" w:space="0" w:color="auto"/>
            </w:tcBorders>
          </w:tcPr>
          <w:p w:rsidR="00C57E6C" w:rsidRPr="00C57E6C" w:rsidRDefault="00573AE1" w:rsidP="00C57E6C">
            <w:pPr>
              <w:tabs>
                <w:tab w:val="right" w:pos="8460"/>
              </w:tabs>
              <w:jc w:val="center"/>
            </w:pPr>
            <w:r>
              <w:t>191 647</w:t>
            </w:r>
          </w:p>
        </w:tc>
        <w:tc>
          <w:tcPr>
            <w:tcW w:w="1984" w:type="dxa"/>
            <w:tcBorders>
              <w:bottom w:val="single" w:sz="4" w:space="0" w:color="auto"/>
            </w:tcBorders>
          </w:tcPr>
          <w:p w:rsidR="00C57E6C" w:rsidRPr="00C57E6C" w:rsidRDefault="00573AE1" w:rsidP="00C57E6C">
            <w:pPr>
              <w:tabs>
                <w:tab w:val="right" w:pos="8460"/>
              </w:tabs>
              <w:jc w:val="center"/>
            </w:pPr>
            <w:r>
              <w:t>136 294</w:t>
            </w:r>
          </w:p>
        </w:tc>
      </w:tr>
      <w:tr w:rsidR="00C57E6C" w:rsidRPr="00CB0D3F" w:rsidTr="003F1075">
        <w:trPr>
          <w:trHeight w:val="254"/>
        </w:trPr>
        <w:tc>
          <w:tcPr>
            <w:tcW w:w="3261" w:type="dxa"/>
            <w:tcBorders>
              <w:bottom w:val="single" w:sz="4" w:space="0" w:color="auto"/>
            </w:tcBorders>
            <w:shd w:val="clear" w:color="auto" w:fill="F2F2F2" w:themeFill="background1" w:themeFillShade="F2"/>
          </w:tcPr>
          <w:p w:rsidR="00C57E6C" w:rsidRPr="00C57E6C" w:rsidRDefault="00C57E6C" w:rsidP="00BE59F9">
            <w:pPr>
              <w:tabs>
                <w:tab w:val="right" w:pos="8460"/>
              </w:tabs>
              <w:jc w:val="both"/>
              <w:rPr>
                <w:b/>
              </w:rPr>
            </w:pPr>
            <w:r>
              <w:rPr>
                <w:b/>
              </w:rPr>
              <w:t>Výdavky spolu</w:t>
            </w:r>
          </w:p>
        </w:tc>
        <w:tc>
          <w:tcPr>
            <w:tcW w:w="1984" w:type="dxa"/>
            <w:tcBorders>
              <w:bottom w:val="single" w:sz="4" w:space="0" w:color="auto"/>
            </w:tcBorders>
            <w:shd w:val="clear" w:color="auto" w:fill="F2F2F2" w:themeFill="background1" w:themeFillShade="F2"/>
          </w:tcPr>
          <w:p w:rsidR="00C57E6C" w:rsidRPr="003F1075" w:rsidRDefault="00573AE1" w:rsidP="00C57E6C">
            <w:pPr>
              <w:tabs>
                <w:tab w:val="right" w:pos="8460"/>
              </w:tabs>
              <w:jc w:val="center"/>
              <w:rPr>
                <w:b/>
              </w:rPr>
            </w:pPr>
            <w:r>
              <w:rPr>
                <w:b/>
              </w:rPr>
              <w:t>4 830 581</w:t>
            </w:r>
          </w:p>
        </w:tc>
        <w:tc>
          <w:tcPr>
            <w:tcW w:w="1985" w:type="dxa"/>
            <w:tcBorders>
              <w:bottom w:val="single" w:sz="4" w:space="0" w:color="auto"/>
            </w:tcBorders>
            <w:shd w:val="clear" w:color="auto" w:fill="F2F2F2" w:themeFill="background1" w:themeFillShade="F2"/>
          </w:tcPr>
          <w:p w:rsidR="00C57E6C" w:rsidRPr="003F1075" w:rsidRDefault="00573AE1" w:rsidP="00C57E6C">
            <w:pPr>
              <w:tabs>
                <w:tab w:val="right" w:pos="8460"/>
              </w:tabs>
              <w:jc w:val="center"/>
              <w:rPr>
                <w:b/>
              </w:rPr>
            </w:pPr>
            <w:r>
              <w:rPr>
                <w:b/>
              </w:rPr>
              <w:t>4 120 025</w:t>
            </w:r>
          </w:p>
        </w:tc>
        <w:tc>
          <w:tcPr>
            <w:tcW w:w="1984" w:type="dxa"/>
            <w:tcBorders>
              <w:bottom w:val="single" w:sz="4" w:space="0" w:color="auto"/>
            </w:tcBorders>
            <w:shd w:val="clear" w:color="auto" w:fill="F2F2F2" w:themeFill="background1" w:themeFillShade="F2"/>
          </w:tcPr>
          <w:p w:rsidR="00C57E6C" w:rsidRPr="003F1075" w:rsidRDefault="00573AE1" w:rsidP="00C57E6C">
            <w:pPr>
              <w:tabs>
                <w:tab w:val="right" w:pos="8460"/>
              </w:tabs>
              <w:jc w:val="center"/>
              <w:rPr>
                <w:b/>
              </w:rPr>
            </w:pPr>
            <w:r>
              <w:rPr>
                <w:b/>
              </w:rPr>
              <w:t>4 021 122</w:t>
            </w:r>
          </w:p>
        </w:tc>
      </w:tr>
      <w:tr w:rsidR="00C57E6C" w:rsidRPr="00CB0D3F" w:rsidTr="003F1075">
        <w:trPr>
          <w:trHeight w:val="400"/>
        </w:trPr>
        <w:tc>
          <w:tcPr>
            <w:tcW w:w="3261" w:type="dxa"/>
            <w:shd w:val="clear" w:color="auto" w:fill="BFBFBF" w:themeFill="background1" w:themeFillShade="BF"/>
          </w:tcPr>
          <w:p w:rsidR="00C57E6C" w:rsidRPr="00BE59F9" w:rsidRDefault="00C57E6C" w:rsidP="00B37E98">
            <w:pPr>
              <w:tabs>
                <w:tab w:val="right" w:pos="8460"/>
              </w:tabs>
              <w:jc w:val="both"/>
              <w:rPr>
                <w:sz w:val="20"/>
                <w:szCs w:val="20"/>
              </w:rPr>
            </w:pPr>
            <w:r>
              <w:rPr>
                <w:b/>
                <w:bCs/>
                <w:iCs/>
                <w:color w:val="000000"/>
              </w:rPr>
              <w:t xml:space="preserve">Rozpočet mesta    </w:t>
            </w:r>
          </w:p>
        </w:tc>
        <w:tc>
          <w:tcPr>
            <w:tcW w:w="1984" w:type="dxa"/>
            <w:shd w:val="clear" w:color="auto" w:fill="BFBFBF" w:themeFill="background1" w:themeFillShade="BF"/>
          </w:tcPr>
          <w:p w:rsidR="00C57E6C" w:rsidRPr="00CB0D3F" w:rsidRDefault="00573AE1" w:rsidP="00C57E6C">
            <w:pPr>
              <w:tabs>
                <w:tab w:val="right" w:pos="8460"/>
              </w:tabs>
              <w:jc w:val="center"/>
              <w:rPr>
                <w:b/>
              </w:rPr>
            </w:pPr>
            <w:r>
              <w:rPr>
                <w:b/>
              </w:rPr>
              <w:t>0</w:t>
            </w:r>
          </w:p>
        </w:tc>
        <w:tc>
          <w:tcPr>
            <w:tcW w:w="1985" w:type="dxa"/>
            <w:shd w:val="clear" w:color="auto" w:fill="BFBFBF" w:themeFill="background1" w:themeFillShade="BF"/>
          </w:tcPr>
          <w:p w:rsidR="00C57E6C" w:rsidRPr="00CB0D3F" w:rsidRDefault="003F1075" w:rsidP="00C57E6C">
            <w:pPr>
              <w:tabs>
                <w:tab w:val="right" w:pos="8460"/>
              </w:tabs>
              <w:jc w:val="center"/>
              <w:rPr>
                <w:b/>
              </w:rPr>
            </w:pPr>
            <w:r>
              <w:rPr>
                <w:b/>
              </w:rPr>
              <w:t>0</w:t>
            </w:r>
          </w:p>
        </w:tc>
        <w:tc>
          <w:tcPr>
            <w:tcW w:w="1984" w:type="dxa"/>
            <w:shd w:val="clear" w:color="auto" w:fill="BFBFBF" w:themeFill="background1" w:themeFillShade="BF"/>
          </w:tcPr>
          <w:p w:rsidR="00C57E6C" w:rsidRPr="00CB0D3F" w:rsidRDefault="003F1075" w:rsidP="00C57E6C">
            <w:pPr>
              <w:tabs>
                <w:tab w:val="right" w:pos="8460"/>
              </w:tabs>
              <w:jc w:val="center"/>
              <w:rPr>
                <w:b/>
              </w:rPr>
            </w:pPr>
            <w:r>
              <w:rPr>
                <w:b/>
              </w:rPr>
              <w:t>0</w:t>
            </w:r>
          </w:p>
        </w:tc>
      </w:tr>
    </w:tbl>
    <w:p w:rsidR="00C01C6F" w:rsidRDefault="00C01C6F" w:rsidP="00714B3C">
      <w:pPr>
        <w:tabs>
          <w:tab w:val="right" w:pos="8820"/>
        </w:tabs>
        <w:jc w:val="both"/>
        <w:rPr>
          <w:b/>
          <w:sz w:val="28"/>
          <w:szCs w:val="28"/>
        </w:rPr>
      </w:pPr>
    </w:p>
    <w:p w:rsidR="00E17DF0" w:rsidRPr="00BD5F58" w:rsidRDefault="002642BA" w:rsidP="002642BA">
      <w:pPr>
        <w:spacing w:line="360" w:lineRule="auto"/>
        <w:rPr>
          <w:b/>
          <w:sz w:val="28"/>
          <w:szCs w:val="28"/>
        </w:rPr>
      </w:pPr>
      <w:r>
        <w:rPr>
          <w:b/>
          <w:sz w:val="28"/>
          <w:szCs w:val="28"/>
        </w:rPr>
        <w:t xml:space="preserve">7. </w:t>
      </w:r>
      <w:r w:rsidR="00E17DF0" w:rsidRPr="00BD5F58">
        <w:rPr>
          <w:b/>
          <w:sz w:val="28"/>
          <w:szCs w:val="28"/>
        </w:rPr>
        <w:t xml:space="preserve">Informácia o vývoji </w:t>
      </w:r>
      <w:r w:rsidR="00E97416">
        <w:rPr>
          <w:b/>
          <w:sz w:val="28"/>
          <w:szCs w:val="28"/>
        </w:rPr>
        <w:t xml:space="preserve">mesta </w:t>
      </w:r>
      <w:r w:rsidR="00E17DF0" w:rsidRPr="00BD5F58">
        <w:rPr>
          <w:b/>
          <w:sz w:val="28"/>
          <w:szCs w:val="28"/>
        </w:rPr>
        <w:t xml:space="preserve"> z pohľadu </w:t>
      </w:r>
      <w:r w:rsidR="00E17DF0">
        <w:rPr>
          <w:b/>
          <w:sz w:val="28"/>
          <w:szCs w:val="28"/>
        </w:rPr>
        <w:t>účtovníctva</w:t>
      </w:r>
      <w:r w:rsidR="00DB028C">
        <w:rPr>
          <w:b/>
          <w:sz w:val="28"/>
          <w:szCs w:val="28"/>
        </w:rPr>
        <w:t xml:space="preserve"> za konsolidovaný celok</w:t>
      </w:r>
    </w:p>
    <w:p w:rsidR="00DB028C" w:rsidRDefault="00DB028C" w:rsidP="00DB028C">
      <w:pPr>
        <w:spacing w:line="276" w:lineRule="auto"/>
        <w:jc w:val="both"/>
      </w:pPr>
      <w:r>
        <w:t xml:space="preserve">     Do konsolidovaného celku patrí konsolidujúca účtovná jednotka - mesto Nováky a konsolidované účtovné jednotky - rozpočtové organizácie mesta : Základná škola Nováky, Základná umelecká škola v Novákoch  a Centrum voľného času v Novákoch.</w:t>
      </w:r>
    </w:p>
    <w:p w:rsidR="00DB028C" w:rsidRDefault="00DB028C" w:rsidP="002642BA">
      <w:pPr>
        <w:spacing w:line="360" w:lineRule="auto"/>
        <w:jc w:val="both"/>
        <w:rPr>
          <w:b/>
        </w:rPr>
      </w:pPr>
    </w:p>
    <w:p w:rsidR="00F7457B" w:rsidRDefault="002642BA" w:rsidP="002642BA">
      <w:pPr>
        <w:spacing w:line="360" w:lineRule="auto"/>
        <w:jc w:val="both"/>
        <w:rPr>
          <w:b/>
        </w:rPr>
      </w:pPr>
      <w:r>
        <w:rPr>
          <w:b/>
        </w:rPr>
        <w:t xml:space="preserve">7.1 </w:t>
      </w:r>
      <w:r w:rsidR="00E17DF0" w:rsidRPr="000B7418">
        <w:rPr>
          <w:b/>
        </w:rPr>
        <w:t xml:space="preserve">Majetok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1C147C" w:rsidRPr="00A92B52" w:rsidTr="00F668E4">
        <w:tc>
          <w:tcPr>
            <w:tcW w:w="3261" w:type="dxa"/>
            <w:shd w:val="clear" w:color="auto" w:fill="DDD9C3"/>
          </w:tcPr>
          <w:p w:rsidR="001C147C" w:rsidRPr="00A92B52" w:rsidRDefault="001C147C" w:rsidP="000F4DCB">
            <w:pPr>
              <w:spacing w:line="360" w:lineRule="auto"/>
              <w:jc w:val="center"/>
              <w:rPr>
                <w:b/>
                <w:sz w:val="22"/>
                <w:szCs w:val="22"/>
              </w:rPr>
            </w:pPr>
            <w:r w:rsidRPr="00A92B52">
              <w:rPr>
                <w:b/>
                <w:sz w:val="22"/>
                <w:szCs w:val="22"/>
              </w:rPr>
              <w:t>Názov</w:t>
            </w:r>
          </w:p>
        </w:tc>
        <w:tc>
          <w:tcPr>
            <w:tcW w:w="2126" w:type="dxa"/>
            <w:shd w:val="clear" w:color="auto" w:fill="DDD9C3"/>
          </w:tcPr>
          <w:p w:rsidR="001C147C" w:rsidRPr="00A92B52" w:rsidRDefault="001C147C" w:rsidP="000F4DCB">
            <w:pPr>
              <w:ind w:left="-188" w:firstLine="188"/>
              <w:jc w:val="center"/>
              <w:rPr>
                <w:b/>
                <w:sz w:val="22"/>
                <w:szCs w:val="22"/>
              </w:rPr>
            </w:pPr>
            <w:r>
              <w:rPr>
                <w:b/>
                <w:sz w:val="22"/>
                <w:szCs w:val="22"/>
              </w:rPr>
              <w:t>Skutočnosť</w:t>
            </w:r>
          </w:p>
          <w:p w:rsidR="001C147C" w:rsidRPr="00A92B52" w:rsidRDefault="001C147C" w:rsidP="000F4DCB">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Pr>
                <w:b/>
                <w:sz w:val="22"/>
                <w:szCs w:val="22"/>
              </w:rPr>
              <w:t>2014</w:t>
            </w:r>
          </w:p>
        </w:tc>
        <w:tc>
          <w:tcPr>
            <w:tcW w:w="1984" w:type="dxa"/>
            <w:shd w:val="clear" w:color="auto" w:fill="DDD9C3"/>
          </w:tcPr>
          <w:p w:rsidR="001C147C" w:rsidRPr="00A92B52" w:rsidRDefault="001C147C" w:rsidP="000F4DCB">
            <w:pPr>
              <w:jc w:val="center"/>
              <w:rPr>
                <w:b/>
                <w:sz w:val="22"/>
                <w:szCs w:val="22"/>
              </w:rPr>
            </w:pPr>
            <w:r w:rsidRPr="00A92B52">
              <w:rPr>
                <w:b/>
                <w:sz w:val="22"/>
                <w:szCs w:val="22"/>
              </w:rPr>
              <w:t>Skutočnosť</w:t>
            </w:r>
          </w:p>
          <w:p w:rsidR="001C147C" w:rsidRPr="00A92B52" w:rsidRDefault="001C147C" w:rsidP="000F4DCB">
            <w:pPr>
              <w:jc w:val="center"/>
              <w:rPr>
                <w:b/>
                <w:sz w:val="22"/>
                <w:szCs w:val="22"/>
              </w:rPr>
            </w:pPr>
            <w:r>
              <w:rPr>
                <w:b/>
                <w:sz w:val="22"/>
                <w:szCs w:val="22"/>
              </w:rPr>
              <w:t xml:space="preserve">k </w:t>
            </w:r>
            <w:r w:rsidRPr="00A92B52">
              <w:rPr>
                <w:b/>
                <w:sz w:val="22"/>
                <w:szCs w:val="22"/>
              </w:rPr>
              <w:t>31.12.</w:t>
            </w:r>
            <w:r>
              <w:rPr>
                <w:b/>
                <w:sz w:val="22"/>
                <w:szCs w:val="22"/>
              </w:rPr>
              <w:t>2015</w:t>
            </w:r>
          </w:p>
        </w:tc>
        <w:tc>
          <w:tcPr>
            <w:tcW w:w="1843" w:type="dxa"/>
            <w:shd w:val="clear" w:color="auto" w:fill="DDD9C3"/>
          </w:tcPr>
          <w:p w:rsidR="001C147C" w:rsidRDefault="001C147C" w:rsidP="000F4DCB">
            <w:pPr>
              <w:jc w:val="center"/>
              <w:rPr>
                <w:b/>
                <w:sz w:val="22"/>
                <w:szCs w:val="22"/>
              </w:rPr>
            </w:pPr>
            <w:r>
              <w:rPr>
                <w:b/>
                <w:sz w:val="22"/>
                <w:szCs w:val="22"/>
              </w:rPr>
              <w:t>Predpoklad</w:t>
            </w:r>
          </w:p>
          <w:p w:rsidR="001C147C" w:rsidRPr="00A92B52" w:rsidRDefault="001C147C" w:rsidP="000F4DCB">
            <w:pPr>
              <w:jc w:val="center"/>
              <w:rPr>
                <w:b/>
                <w:sz w:val="22"/>
                <w:szCs w:val="22"/>
              </w:rPr>
            </w:pPr>
            <w:r>
              <w:rPr>
                <w:b/>
                <w:sz w:val="22"/>
                <w:szCs w:val="22"/>
              </w:rPr>
              <w:t>na rok 2016</w:t>
            </w:r>
          </w:p>
        </w:tc>
      </w:tr>
      <w:tr w:rsidR="001C147C" w:rsidRPr="00A92B52" w:rsidTr="00F668E4">
        <w:tc>
          <w:tcPr>
            <w:tcW w:w="3261" w:type="dxa"/>
            <w:shd w:val="clear" w:color="auto" w:fill="D9D9D9"/>
          </w:tcPr>
          <w:p w:rsidR="001C147C" w:rsidRPr="0066599E" w:rsidRDefault="001C147C" w:rsidP="000F4DCB">
            <w:pPr>
              <w:spacing w:line="360" w:lineRule="auto"/>
              <w:jc w:val="both"/>
              <w:rPr>
                <w:b/>
                <w:sz w:val="22"/>
                <w:szCs w:val="22"/>
              </w:rPr>
            </w:pPr>
            <w:r w:rsidRPr="0066599E">
              <w:rPr>
                <w:b/>
              </w:rPr>
              <w:t>Majetok spolu</w:t>
            </w:r>
          </w:p>
        </w:tc>
        <w:tc>
          <w:tcPr>
            <w:tcW w:w="2126" w:type="dxa"/>
            <w:shd w:val="clear" w:color="auto" w:fill="D9D9D9"/>
          </w:tcPr>
          <w:p w:rsidR="001C147C" w:rsidRPr="0066599E" w:rsidRDefault="003B1AE1" w:rsidP="000F4DCB">
            <w:pPr>
              <w:spacing w:line="360" w:lineRule="auto"/>
              <w:jc w:val="right"/>
              <w:rPr>
                <w:b/>
                <w:sz w:val="22"/>
                <w:szCs w:val="22"/>
              </w:rPr>
            </w:pPr>
            <w:r>
              <w:rPr>
                <w:b/>
                <w:sz w:val="22"/>
                <w:szCs w:val="22"/>
              </w:rPr>
              <w:t>9 672 607,97</w:t>
            </w:r>
          </w:p>
        </w:tc>
        <w:tc>
          <w:tcPr>
            <w:tcW w:w="1984" w:type="dxa"/>
            <w:shd w:val="clear" w:color="auto" w:fill="D9D9D9"/>
          </w:tcPr>
          <w:p w:rsidR="001C147C" w:rsidRPr="0066599E" w:rsidRDefault="003B1AE1" w:rsidP="000F4DCB">
            <w:pPr>
              <w:spacing w:line="360" w:lineRule="auto"/>
              <w:jc w:val="right"/>
              <w:rPr>
                <w:b/>
                <w:sz w:val="22"/>
                <w:szCs w:val="22"/>
              </w:rPr>
            </w:pPr>
            <w:r>
              <w:rPr>
                <w:b/>
                <w:sz w:val="22"/>
                <w:szCs w:val="22"/>
              </w:rPr>
              <w:t>9 634 261,54</w:t>
            </w:r>
          </w:p>
        </w:tc>
        <w:tc>
          <w:tcPr>
            <w:tcW w:w="1843" w:type="dxa"/>
            <w:shd w:val="clear" w:color="auto" w:fill="D9D9D9"/>
          </w:tcPr>
          <w:p w:rsidR="001C147C" w:rsidRPr="0066599E" w:rsidRDefault="000B2D96" w:rsidP="000F4DCB">
            <w:pPr>
              <w:spacing w:line="360" w:lineRule="auto"/>
              <w:jc w:val="right"/>
              <w:rPr>
                <w:b/>
                <w:sz w:val="22"/>
                <w:szCs w:val="22"/>
              </w:rPr>
            </w:pPr>
            <w:r>
              <w:rPr>
                <w:b/>
                <w:sz w:val="22"/>
                <w:szCs w:val="22"/>
              </w:rPr>
              <w:t>9 625 253</w:t>
            </w:r>
          </w:p>
        </w:tc>
      </w:tr>
      <w:tr w:rsidR="001C147C" w:rsidRPr="00A92B52" w:rsidTr="00F668E4">
        <w:tc>
          <w:tcPr>
            <w:tcW w:w="3261" w:type="dxa"/>
          </w:tcPr>
          <w:p w:rsidR="001C147C" w:rsidRPr="00A92B52" w:rsidRDefault="001C147C" w:rsidP="000F4DCB">
            <w:pPr>
              <w:spacing w:line="360" w:lineRule="auto"/>
              <w:jc w:val="both"/>
              <w:rPr>
                <w:b/>
                <w:sz w:val="22"/>
                <w:szCs w:val="22"/>
              </w:rPr>
            </w:pPr>
            <w:r w:rsidRPr="00A92B52">
              <w:rPr>
                <w:b/>
                <w:sz w:val="22"/>
                <w:szCs w:val="22"/>
              </w:rPr>
              <w:t>Neobežný majetok spolu</w:t>
            </w:r>
          </w:p>
        </w:tc>
        <w:tc>
          <w:tcPr>
            <w:tcW w:w="2126" w:type="dxa"/>
          </w:tcPr>
          <w:p w:rsidR="001C147C" w:rsidRPr="00CA131A" w:rsidRDefault="00131FC4" w:rsidP="003B1AE1">
            <w:pPr>
              <w:spacing w:line="360" w:lineRule="auto"/>
              <w:jc w:val="right"/>
              <w:rPr>
                <w:b/>
                <w:sz w:val="22"/>
                <w:szCs w:val="22"/>
              </w:rPr>
            </w:pPr>
            <w:r>
              <w:rPr>
                <w:b/>
                <w:sz w:val="22"/>
                <w:szCs w:val="22"/>
              </w:rPr>
              <w:t>8</w:t>
            </w:r>
            <w:r w:rsidR="003B1AE1">
              <w:rPr>
                <w:b/>
                <w:sz w:val="22"/>
                <w:szCs w:val="22"/>
              </w:rPr>
              <w:t> 458 070,62</w:t>
            </w:r>
          </w:p>
        </w:tc>
        <w:tc>
          <w:tcPr>
            <w:tcW w:w="1984" w:type="dxa"/>
          </w:tcPr>
          <w:p w:rsidR="001C147C" w:rsidRPr="00CA131A" w:rsidRDefault="003B1AE1" w:rsidP="000F4DCB">
            <w:pPr>
              <w:spacing w:line="360" w:lineRule="auto"/>
              <w:jc w:val="right"/>
              <w:rPr>
                <w:b/>
                <w:sz w:val="22"/>
                <w:szCs w:val="22"/>
              </w:rPr>
            </w:pPr>
            <w:r>
              <w:rPr>
                <w:b/>
                <w:sz w:val="22"/>
                <w:szCs w:val="22"/>
              </w:rPr>
              <w:t>8 606 135,25</w:t>
            </w:r>
          </w:p>
        </w:tc>
        <w:tc>
          <w:tcPr>
            <w:tcW w:w="1843" w:type="dxa"/>
          </w:tcPr>
          <w:p w:rsidR="001C147C" w:rsidRPr="00CA131A" w:rsidRDefault="000B2D96" w:rsidP="000F4DCB">
            <w:pPr>
              <w:spacing w:line="360" w:lineRule="auto"/>
              <w:jc w:val="right"/>
              <w:rPr>
                <w:b/>
                <w:sz w:val="22"/>
                <w:szCs w:val="22"/>
              </w:rPr>
            </w:pPr>
            <w:r>
              <w:rPr>
                <w:b/>
                <w:sz w:val="22"/>
                <w:szCs w:val="22"/>
              </w:rPr>
              <w:t>8 803 153</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Dlhodobý nehmotný majetok</w:t>
            </w:r>
          </w:p>
        </w:tc>
        <w:tc>
          <w:tcPr>
            <w:tcW w:w="2126" w:type="dxa"/>
          </w:tcPr>
          <w:p w:rsidR="001C147C" w:rsidRPr="00A92B52" w:rsidRDefault="00131FC4" w:rsidP="000F4DCB">
            <w:pPr>
              <w:spacing w:line="360" w:lineRule="auto"/>
              <w:jc w:val="right"/>
              <w:rPr>
                <w:sz w:val="22"/>
                <w:szCs w:val="22"/>
              </w:rPr>
            </w:pPr>
            <w:r>
              <w:rPr>
                <w:sz w:val="22"/>
                <w:szCs w:val="22"/>
              </w:rPr>
              <w:t>13 717,78</w:t>
            </w:r>
          </w:p>
        </w:tc>
        <w:tc>
          <w:tcPr>
            <w:tcW w:w="1984" w:type="dxa"/>
          </w:tcPr>
          <w:p w:rsidR="001C147C" w:rsidRPr="00A92B52" w:rsidRDefault="00131FC4" w:rsidP="000F4DCB">
            <w:pPr>
              <w:spacing w:line="360" w:lineRule="auto"/>
              <w:jc w:val="right"/>
              <w:rPr>
                <w:sz w:val="22"/>
                <w:szCs w:val="22"/>
              </w:rPr>
            </w:pPr>
            <w:r>
              <w:rPr>
                <w:sz w:val="22"/>
                <w:szCs w:val="22"/>
              </w:rPr>
              <w:t>2 819,78</w:t>
            </w:r>
          </w:p>
        </w:tc>
        <w:tc>
          <w:tcPr>
            <w:tcW w:w="1843" w:type="dxa"/>
          </w:tcPr>
          <w:p w:rsidR="001C147C" w:rsidRPr="00A92B52" w:rsidRDefault="003B1AE1" w:rsidP="000F4DCB">
            <w:pPr>
              <w:spacing w:line="360" w:lineRule="auto"/>
              <w:jc w:val="right"/>
              <w:rPr>
                <w:sz w:val="22"/>
                <w:szCs w:val="22"/>
              </w:rPr>
            </w:pPr>
            <w:r>
              <w:rPr>
                <w:sz w:val="22"/>
                <w:szCs w:val="22"/>
              </w:rPr>
              <w:t>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lastRenderedPageBreak/>
              <w:t>Dlhodobý hmotný majetok</w:t>
            </w:r>
          </w:p>
        </w:tc>
        <w:tc>
          <w:tcPr>
            <w:tcW w:w="2126" w:type="dxa"/>
          </w:tcPr>
          <w:p w:rsidR="001C147C" w:rsidRPr="00A92B52" w:rsidRDefault="00131FC4" w:rsidP="000F4DCB">
            <w:pPr>
              <w:spacing w:line="360" w:lineRule="auto"/>
              <w:jc w:val="right"/>
              <w:rPr>
                <w:sz w:val="22"/>
                <w:szCs w:val="22"/>
              </w:rPr>
            </w:pPr>
            <w:r>
              <w:rPr>
                <w:sz w:val="22"/>
                <w:szCs w:val="22"/>
              </w:rPr>
              <w:t>7</w:t>
            </w:r>
            <w:r w:rsidR="003B1AE1">
              <w:rPr>
                <w:sz w:val="22"/>
                <w:szCs w:val="22"/>
              </w:rPr>
              <w:t> 614 670,84</w:t>
            </w:r>
          </w:p>
        </w:tc>
        <w:tc>
          <w:tcPr>
            <w:tcW w:w="1984" w:type="dxa"/>
          </w:tcPr>
          <w:p w:rsidR="001C147C" w:rsidRPr="00A92B52" w:rsidRDefault="00131FC4" w:rsidP="003B1AE1">
            <w:pPr>
              <w:spacing w:line="360" w:lineRule="auto"/>
              <w:jc w:val="right"/>
              <w:rPr>
                <w:sz w:val="22"/>
                <w:szCs w:val="22"/>
              </w:rPr>
            </w:pPr>
            <w:r>
              <w:rPr>
                <w:sz w:val="22"/>
                <w:szCs w:val="22"/>
              </w:rPr>
              <w:t>7</w:t>
            </w:r>
            <w:r w:rsidR="003B1AE1">
              <w:rPr>
                <w:sz w:val="22"/>
                <w:szCs w:val="22"/>
              </w:rPr>
              <w:t> 782 662,22</w:t>
            </w:r>
          </w:p>
        </w:tc>
        <w:tc>
          <w:tcPr>
            <w:tcW w:w="1843" w:type="dxa"/>
          </w:tcPr>
          <w:p w:rsidR="001C147C" w:rsidRPr="00A92B52" w:rsidRDefault="000B2D96" w:rsidP="000F4DCB">
            <w:pPr>
              <w:spacing w:line="360" w:lineRule="auto"/>
              <w:jc w:val="right"/>
              <w:rPr>
                <w:sz w:val="22"/>
                <w:szCs w:val="22"/>
              </w:rPr>
            </w:pPr>
            <w:r>
              <w:rPr>
                <w:sz w:val="22"/>
                <w:szCs w:val="22"/>
              </w:rPr>
              <w:t>7 982 500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Dlhodobý finančný majetok</w:t>
            </w:r>
          </w:p>
        </w:tc>
        <w:tc>
          <w:tcPr>
            <w:tcW w:w="2126" w:type="dxa"/>
          </w:tcPr>
          <w:p w:rsidR="001C147C" w:rsidRPr="00A92B52" w:rsidRDefault="00131FC4" w:rsidP="000F4DCB">
            <w:pPr>
              <w:spacing w:line="360" w:lineRule="auto"/>
              <w:jc w:val="right"/>
              <w:rPr>
                <w:sz w:val="22"/>
                <w:szCs w:val="22"/>
              </w:rPr>
            </w:pPr>
            <w:r>
              <w:rPr>
                <w:sz w:val="22"/>
                <w:szCs w:val="22"/>
              </w:rPr>
              <w:t>829 682,00</w:t>
            </w:r>
          </w:p>
        </w:tc>
        <w:tc>
          <w:tcPr>
            <w:tcW w:w="1984" w:type="dxa"/>
          </w:tcPr>
          <w:p w:rsidR="001C147C" w:rsidRPr="00A92B52" w:rsidRDefault="00131FC4" w:rsidP="000F4DCB">
            <w:pPr>
              <w:spacing w:line="360" w:lineRule="auto"/>
              <w:jc w:val="right"/>
              <w:rPr>
                <w:sz w:val="22"/>
                <w:szCs w:val="22"/>
              </w:rPr>
            </w:pPr>
            <w:r>
              <w:rPr>
                <w:sz w:val="22"/>
                <w:szCs w:val="22"/>
              </w:rPr>
              <w:t>820 653,25</w:t>
            </w:r>
          </w:p>
        </w:tc>
        <w:tc>
          <w:tcPr>
            <w:tcW w:w="1843" w:type="dxa"/>
          </w:tcPr>
          <w:p w:rsidR="001C147C" w:rsidRPr="00A92B52" w:rsidRDefault="000B2D96" w:rsidP="000F4DCB">
            <w:pPr>
              <w:spacing w:line="360" w:lineRule="auto"/>
              <w:jc w:val="right"/>
              <w:rPr>
                <w:sz w:val="22"/>
                <w:szCs w:val="22"/>
              </w:rPr>
            </w:pPr>
            <w:r>
              <w:rPr>
                <w:sz w:val="22"/>
                <w:szCs w:val="22"/>
              </w:rPr>
              <w:t>820 653</w:t>
            </w:r>
          </w:p>
        </w:tc>
      </w:tr>
      <w:tr w:rsidR="001C147C" w:rsidRPr="00A92B52" w:rsidTr="00F668E4">
        <w:tc>
          <w:tcPr>
            <w:tcW w:w="3261" w:type="dxa"/>
          </w:tcPr>
          <w:p w:rsidR="001C147C" w:rsidRPr="00A92B52" w:rsidRDefault="001C147C" w:rsidP="000F4DCB">
            <w:pPr>
              <w:spacing w:line="360" w:lineRule="auto"/>
              <w:jc w:val="both"/>
              <w:rPr>
                <w:b/>
                <w:sz w:val="22"/>
                <w:szCs w:val="22"/>
              </w:rPr>
            </w:pPr>
            <w:r w:rsidRPr="00A92B52">
              <w:rPr>
                <w:b/>
                <w:sz w:val="22"/>
                <w:szCs w:val="22"/>
              </w:rPr>
              <w:t>Obežný majetok spolu</w:t>
            </w:r>
          </w:p>
        </w:tc>
        <w:tc>
          <w:tcPr>
            <w:tcW w:w="2126" w:type="dxa"/>
          </w:tcPr>
          <w:p w:rsidR="001C147C" w:rsidRPr="00CA131A" w:rsidRDefault="00131FC4" w:rsidP="003B1AE1">
            <w:pPr>
              <w:spacing w:line="360" w:lineRule="auto"/>
              <w:jc w:val="right"/>
              <w:rPr>
                <w:b/>
                <w:sz w:val="22"/>
                <w:szCs w:val="22"/>
              </w:rPr>
            </w:pPr>
            <w:r>
              <w:rPr>
                <w:b/>
                <w:sz w:val="22"/>
                <w:szCs w:val="22"/>
              </w:rPr>
              <w:t>1</w:t>
            </w:r>
            <w:r w:rsidR="003B1AE1">
              <w:rPr>
                <w:b/>
                <w:sz w:val="22"/>
                <w:szCs w:val="22"/>
              </w:rPr>
              <w:t> </w:t>
            </w:r>
            <w:r>
              <w:rPr>
                <w:b/>
                <w:sz w:val="22"/>
                <w:szCs w:val="22"/>
              </w:rPr>
              <w:t>2</w:t>
            </w:r>
            <w:r w:rsidR="003B1AE1">
              <w:rPr>
                <w:b/>
                <w:sz w:val="22"/>
                <w:szCs w:val="22"/>
              </w:rPr>
              <w:t>01 344,10</w:t>
            </w:r>
          </w:p>
        </w:tc>
        <w:tc>
          <w:tcPr>
            <w:tcW w:w="1984" w:type="dxa"/>
          </w:tcPr>
          <w:p w:rsidR="001C147C" w:rsidRPr="00CA131A" w:rsidRDefault="003B1AE1" w:rsidP="000F4DCB">
            <w:pPr>
              <w:spacing w:line="360" w:lineRule="auto"/>
              <w:jc w:val="right"/>
              <w:rPr>
                <w:b/>
                <w:sz w:val="22"/>
                <w:szCs w:val="22"/>
              </w:rPr>
            </w:pPr>
            <w:r>
              <w:rPr>
                <w:b/>
                <w:sz w:val="22"/>
                <w:szCs w:val="22"/>
              </w:rPr>
              <w:t>1 016 618,17</w:t>
            </w:r>
          </w:p>
        </w:tc>
        <w:tc>
          <w:tcPr>
            <w:tcW w:w="1843" w:type="dxa"/>
          </w:tcPr>
          <w:p w:rsidR="001C147C" w:rsidRPr="00CA131A" w:rsidRDefault="000B2D96" w:rsidP="000F4DCB">
            <w:pPr>
              <w:spacing w:line="360" w:lineRule="auto"/>
              <w:jc w:val="right"/>
              <w:rPr>
                <w:b/>
                <w:sz w:val="22"/>
                <w:szCs w:val="22"/>
              </w:rPr>
            </w:pPr>
            <w:r>
              <w:rPr>
                <w:b/>
                <w:sz w:val="22"/>
                <w:szCs w:val="22"/>
              </w:rPr>
              <w:t>810 100</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Zásoby</w:t>
            </w:r>
          </w:p>
        </w:tc>
        <w:tc>
          <w:tcPr>
            <w:tcW w:w="2126" w:type="dxa"/>
          </w:tcPr>
          <w:p w:rsidR="001C147C" w:rsidRPr="00A92B52" w:rsidRDefault="003B1AE1" w:rsidP="003B1AE1">
            <w:pPr>
              <w:spacing w:line="360" w:lineRule="auto"/>
              <w:jc w:val="right"/>
              <w:rPr>
                <w:sz w:val="22"/>
                <w:szCs w:val="22"/>
              </w:rPr>
            </w:pPr>
            <w:r>
              <w:rPr>
                <w:sz w:val="22"/>
                <w:szCs w:val="22"/>
              </w:rPr>
              <w:t>6 275,15</w:t>
            </w:r>
          </w:p>
        </w:tc>
        <w:tc>
          <w:tcPr>
            <w:tcW w:w="1984" w:type="dxa"/>
          </w:tcPr>
          <w:p w:rsidR="001C147C" w:rsidRPr="00A92B52" w:rsidRDefault="003B1AE1" w:rsidP="000F4DCB">
            <w:pPr>
              <w:spacing w:line="360" w:lineRule="auto"/>
              <w:jc w:val="right"/>
              <w:rPr>
                <w:sz w:val="22"/>
                <w:szCs w:val="22"/>
              </w:rPr>
            </w:pPr>
            <w:r>
              <w:rPr>
                <w:sz w:val="22"/>
                <w:szCs w:val="22"/>
              </w:rPr>
              <w:t>3 498,07</w:t>
            </w:r>
          </w:p>
        </w:tc>
        <w:tc>
          <w:tcPr>
            <w:tcW w:w="1843" w:type="dxa"/>
          </w:tcPr>
          <w:p w:rsidR="001C147C" w:rsidRPr="00A92B52" w:rsidRDefault="000B2D96" w:rsidP="000F4DCB">
            <w:pPr>
              <w:spacing w:line="360" w:lineRule="auto"/>
              <w:jc w:val="right"/>
              <w:rPr>
                <w:sz w:val="22"/>
                <w:szCs w:val="22"/>
              </w:rPr>
            </w:pPr>
            <w:r>
              <w:rPr>
                <w:sz w:val="22"/>
                <w:szCs w:val="22"/>
              </w:rPr>
              <w:t>3 500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Dlhodobé pohľadávky</w:t>
            </w:r>
          </w:p>
        </w:tc>
        <w:tc>
          <w:tcPr>
            <w:tcW w:w="2126" w:type="dxa"/>
          </w:tcPr>
          <w:p w:rsidR="001C147C" w:rsidRPr="00A92B52" w:rsidRDefault="00131FC4" w:rsidP="000F4DCB">
            <w:pPr>
              <w:spacing w:line="360" w:lineRule="auto"/>
              <w:jc w:val="right"/>
              <w:rPr>
                <w:sz w:val="22"/>
                <w:szCs w:val="22"/>
              </w:rPr>
            </w:pPr>
            <w:r>
              <w:rPr>
                <w:sz w:val="22"/>
                <w:szCs w:val="22"/>
              </w:rPr>
              <w:t>42 588,98</w:t>
            </w:r>
          </w:p>
        </w:tc>
        <w:tc>
          <w:tcPr>
            <w:tcW w:w="1984" w:type="dxa"/>
          </w:tcPr>
          <w:p w:rsidR="001C147C" w:rsidRPr="00A92B52" w:rsidRDefault="00131FC4" w:rsidP="000F4DCB">
            <w:pPr>
              <w:spacing w:line="360" w:lineRule="auto"/>
              <w:jc w:val="right"/>
              <w:rPr>
                <w:sz w:val="22"/>
                <w:szCs w:val="22"/>
              </w:rPr>
            </w:pPr>
            <w:r>
              <w:rPr>
                <w:sz w:val="22"/>
                <w:szCs w:val="22"/>
              </w:rPr>
              <w:t>33 535,10</w:t>
            </w:r>
          </w:p>
        </w:tc>
        <w:tc>
          <w:tcPr>
            <w:tcW w:w="1843" w:type="dxa"/>
          </w:tcPr>
          <w:p w:rsidR="001C147C" w:rsidRPr="00A92B52" w:rsidRDefault="000B2D96" w:rsidP="000F4DCB">
            <w:pPr>
              <w:spacing w:line="360" w:lineRule="auto"/>
              <w:jc w:val="right"/>
              <w:rPr>
                <w:sz w:val="22"/>
                <w:szCs w:val="22"/>
              </w:rPr>
            </w:pPr>
            <w:r>
              <w:rPr>
                <w:sz w:val="22"/>
                <w:szCs w:val="22"/>
              </w:rPr>
              <w:t>25 900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Krátkodobé pohľadávky </w:t>
            </w:r>
          </w:p>
        </w:tc>
        <w:tc>
          <w:tcPr>
            <w:tcW w:w="2126" w:type="dxa"/>
          </w:tcPr>
          <w:p w:rsidR="001C147C" w:rsidRPr="00A92B52" w:rsidRDefault="003B1AE1" w:rsidP="000F4DCB">
            <w:pPr>
              <w:spacing w:line="360" w:lineRule="auto"/>
              <w:jc w:val="right"/>
              <w:rPr>
                <w:sz w:val="22"/>
                <w:szCs w:val="22"/>
              </w:rPr>
            </w:pPr>
            <w:r>
              <w:rPr>
                <w:sz w:val="22"/>
                <w:szCs w:val="22"/>
              </w:rPr>
              <w:t>463 243,02</w:t>
            </w:r>
          </w:p>
        </w:tc>
        <w:tc>
          <w:tcPr>
            <w:tcW w:w="1984" w:type="dxa"/>
          </w:tcPr>
          <w:p w:rsidR="001C147C" w:rsidRPr="00A92B52" w:rsidRDefault="00131FC4" w:rsidP="003B1AE1">
            <w:pPr>
              <w:spacing w:line="360" w:lineRule="auto"/>
              <w:jc w:val="right"/>
              <w:rPr>
                <w:sz w:val="22"/>
                <w:szCs w:val="22"/>
              </w:rPr>
            </w:pPr>
            <w:r>
              <w:rPr>
                <w:sz w:val="22"/>
                <w:szCs w:val="22"/>
              </w:rPr>
              <w:t>44</w:t>
            </w:r>
            <w:r w:rsidR="003B1AE1">
              <w:rPr>
                <w:sz w:val="22"/>
                <w:szCs w:val="22"/>
              </w:rPr>
              <w:t>5 446,07</w:t>
            </w:r>
          </w:p>
        </w:tc>
        <w:tc>
          <w:tcPr>
            <w:tcW w:w="1843" w:type="dxa"/>
          </w:tcPr>
          <w:p w:rsidR="001C147C" w:rsidRPr="00A92B52" w:rsidRDefault="000B2D96" w:rsidP="000F4DCB">
            <w:pPr>
              <w:spacing w:line="360" w:lineRule="auto"/>
              <w:jc w:val="right"/>
              <w:rPr>
                <w:sz w:val="22"/>
                <w:szCs w:val="22"/>
              </w:rPr>
            </w:pPr>
            <w:r>
              <w:rPr>
                <w:sz w:val="22"/>
                <w:szCs w:val="22"/>
              </w:rPr>
              <w:t>430 700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 xml:space="preserve">Finančné účty </w:t>
            </w:r>
          </w:p>
        </w:tc>
        <w:tc>
          <w:tcPr>
            <w:tcW w:w="2126" w:type="dxa"/>
          </w:tcPr>
          <w:p w:rsidR="001C147C" w:rsidRPr="00A92B52" w:rsidRDefault="003B1AE1" w:rsidP="000F4DCB">
            <w:pPr>
              <w:spacing w:line="360" w:lineRule="auto"/>
              <w:jc w:val="right"/>
              <w:rPr>
                <w:sz w:val="22"/>
                <w:szCs w:val="22"/>
              </w:rPr>
            </w:pPr>
            <w:r>
              <w:rPr>
                <w:sz w:val="22"/>
                <w:szCs w:val="22"/>
              </w:rPr>
              <w:t>689 236,95</w:t>
            </w:r>
          </w:p>
        </w:tc>
        <w:tc>
          <w:tcPr>
            <w:tcW w:w="1984" w:type="dxa"/>
          </w:tcPr>
          <w:p w:rsidR="001C147C" w:rsidRPr="00A92B52" w:rsidRDefault="003B1AE1" w:rsidP="000F4DCB">
            <w:pPr>
              <w:spacing w:line="360" w:lineRule="auto"/>
              <w:jc w:val="right"/>
              <w:rPr>
                <w:sz w:val="22"/>
                <w:szCs w:val="22"/>
              </w:rPr>
            </w:pPr>
            <w:r>
              <w:rPr>
                <w:sz w:val="22"/>
                <w:szCs w:val="22"/>
              </w:rPr>
              <w:t>534 138,93</w:t>
            </w:r>
          </w:p>
        </w:tc>
        <w:tc>
          <w:tcPr>
            <w:tcW w:w="1843" w:type="dxa"/>
          </w:tcPr>
          <w:p w:rsidR="001C147C" w:rsidRPr="00A92B52" w:rsidRDefault="000B2D96" w:rsidP="000B2D96">
            <w:pPr>
              <w:spacing w:line="360" w:lineRule="auto"/>
              <w:jc w:val="right"/>
              <w:rPr>
                <w:sz w:val="22"/>
                <w:szCs w:val="22"/>
              </w:rPr>
            </w:pPr>
            <w:r>
              <w:rPr>
                <w:sz w:val="22"/>
                <w:szCs w:val="22"/>
              </w:rPr>
              <w:t>350 000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Poskytnuté návratné fin. výpomoci dlh.</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Poskytnuté návratné fin. výpomoci krát.</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CA131A" w:rsidTr="00F668E4">
        <w:tc>
          <w:tcPr>
            <w:tcW w:w="3261" w:type="dxa"/>
          </w:tcPr>
          <w:p w:rsidR="001C147C" w:rsidRPr="00FB33BA" w:rsidRDefault="001C147C" w:rsidP="000F4DCB">
            <w:pPr>
              <w:spacing w:line="360" w:lineRule="auto"/>
              <w:jc w:val="both"/>
              <w:rPr>
                <w:b/>
                <w:sz w:val="22"/>
                <w:szCs w:val="22"/>
              </w:rPr>
            </w:pPr>
            <w:r w:rsidRPr="00FB33BA">
              <w:rPr>
                <w:b/>
                <w:sz w:val="22"/>
                <w:szCs w:val="22"/>
              </w:rPr>
              <w:t xml:space="preserve">Časové rozlíšenie </w:t>
            </w:r>
          </w:p>
        </w:tc>
        <w:tc>
          <w:tcPr>
            <w:tcW w:w="2126" w:type="dxa"/>
          </w:tcPr>
          <w:p w:rsidR="001C147C" w:rsidRPr="00CA131A" w:rsidRDefault="003B1AE1" w:rsidP="000F4DCB">
            <w:pPr>
              <w:spacing w:line="360" w:lineRule="auto"/>
              <w:jc w:val="right"/>
              <w:rPr>
                <w:b/>
                <w:sz w:val="22"/>
                <w:szCs w:val="22"/>
              </w:rPr>
            </w:pPr>
            <w:r>
              <w:rPr>
                <w:b/>
                <w:sz w:val="22"/>
                <w:szCs w:val="22"/>
              </w:rPr>
              <w:t>13 193,25</w:t>
            </w:r>
          </w:p>
        </w:tc>
        <w:tc>
          <w:tcPr>
            <w:tcW w:w="1984" w:type="dxa"/>
          </w:tcPr>
          <w:p w:rsidR="001C147C" w:rsidRPr="00CA131A" w:rsidRDefault="003B1AE1" w:rsidP="000F4DCB">
            <w:pPr>
              <w:spacing w:line="360" w:lineRule="auto"/>
              <w:jc w:val="right"/>
              <w:rPr>
                <w:b/>
                <w:sz w:val="22"/>
                <w:szCs w:val="22"/>
              </w:rPr>
            </w:pPr>
            <w:r>
              <w:rPr>
                <w:b/>
                <w:sz w:val="22"/>
                <w:szCs w:val="22"/>
              </w:rPr>
              <w:t>11 508,12</w:t>
            </w:r>
          </w:p>
        </w:tc>
        <w:tc>
          <w:tcPr>
            <w:tcW w:w="1843" w:type="dxa"/>
          </w:tcPr>
          <w:p w:rsidR="001C147C" w:rsidRPr="00CA131A" w:rsidRDefault="000B2D96" w:rsidP="000F4DCB">
            <w:pPr>
              <w:spacing w:line="360" w:lineRule="auto"/>
              <w:jc w:val="right"/>
              <w:rPr>
                <w:b/>
                <w:sz w:val="22"/>
                <w:szCs w:val="22"/>
              </w:rPr>
            </w:pPr>
            <w:r>
              <w:rPr>
                <w:b/>
                <w:sz w:val="22"/>
                <w:szCs w:val="22"/>
              </w:rPr>
              <w:t>12 000</w:t>
            </w:r>
          </w:p>
        </w:tc>
      </w:tr>
    </w:tbl>
    <w:p w:rsidR="001C147C" w:rsidRPr="00A92B52" w:rsidRDefault="001C147C" w:rsidP="001C147C">
      <w:pPr>
        <w:spacing w:line="360" w:lineRule="auto"/>
        <w:jc w:val="both"/>
        <w:rPr>
          <w:b/>
          <w:sz w:val="22"/>
          <w:szCs w:val="22"/>
        </w:rPr>
      </w:pPr>
    </w:p>
    <w:p w:rsidR="001C147C" w:rsidRPr="000B7418" w:rsidRDefault="00873336" w:rsidP="001C147C">
      <w:pPr>
        <w:spacing w:line="360" w:lineRule="auto"/>
        <w:jc w:val="both"/>
        <w:rPr>
          <w:b/>
        </w:rPr>
      </w:pPr>
      <w:r>
        <w:rPr>
          <w:b/>
        </w:rPr>
        <w:t>7.2</w:t>
      </w:r>
      <w:r w:rsidR="001C147C">
        <w:rPr>
          <w:b/>
        </w:rPr>
        <w:t xml:space="preserve"> </w:t>
      </w:r>
      <w:r w:rsidR="001C147C" w:rsidRPr="000B7418">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1C147C" w:rsidRPr="00A92B52" w:rsidTr="00F668E4">
        <w:tc>
          <w:tcPr>
            <w:tcW w:w="3261" w:type="dxa"/>
            <w:shd w:val="clear" w:color="auto" w:fill="DDD9C3"/>
          </w:tcPr>
          <w:p w:rsidR="001C147C" w:rsidRPr="00A92B52" w:rsidRDefault="001C147C" w:rsidP="000F4DCB">
            <w:pPr>
              <w:spacing w:line="360" w:lineRule="auto"/>
              <w:jc w:val="center"/>
              <w:rPr>
                <w:b/>
                <w:sz w:val="22"/>
                <w:szCs w:val="22"/>
              </w:rPr>
            </w:pPr>
            <w:r w:rsidRPr="00A92B52">
              <w:rPr>
                <w:b/>
                <w:sz w:val="22"/>
                <w:szCs w:val="22"/>
              </w:rPr>
              <w:t>Názov</w:t>
            </w:r>
          </w:p>
        </w:tc>
        <w:tc>
          <w:tcPr>
            <w:tcW w:w="2126" w:type="dxa"/>
            <w:shd w:val="clear" w:color="auto" w:fill="DDD9C3"/>
          </w:tcPr>
          <w:p w:rsidR="001C147C" w:rsidRPr="00A92B52" w:rsidRDefault="001C147C" w:rsidP="000F4DCB">
            <w:pPr>
              <w:ind w:left="-188" w:firstLine="188"/>
              <w:jc w:val="center"/>
              <w:rPr>
                <w:b/>
                <w:sz w:val="22"/>
                <w:szCs w:val="22"/>
              </w:rPr>
            </w:pPr>
            <w:r w:rsidRPr="00A92B52">
              <w:rPr>
                <w:b/>
                <w:sz w:val="22"/>
                <w:szCs w:val="22"/>
              </w:rPr>
              <w:t>Skutočnosť</w:t>
            </w:r>
          </w:p>
          <w:p w:rsidR="001C147C" w:rsidRPr="00A92B52" w:rsidRDefault="001C147C" w:rsidP="000F4DCB">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Pr>
                <w:b/>
                <w:sz w:val="22"/>
                <w:szCs w:val="22"/>
              </w:rPr>
              <w:t>2014</w:t>
            </w:r>
          </w:p>
        </w:tc>
        <w:tc>
          <w:tcPr>
            <w:tcW w:w="1984" w:type="dxa"/>
            <w:shd w:val="clear" w:color="auto" w:fill="DDD9C3"/>
          </w:tcPr>
          <w:p w:rsidR="001C147C" w:rsidRPr="00A92B52" w:rsidRDefault="001C147C" w:rsidP="000F4DCB">
            <w:pPr>
              <w:jc w:val="center"/>
              <w:rPr>
                <w:b/>
                <w:sz w:val="22"/>
                <w:szCs w:val="22"/>
              </w:rPr>
            </w:pPr>
            <w:r w:rsidRPr="00A92B52">
              <w:rPr>
                <w:b/>
                <w:sz w:val="22"/>
                <w:szCs w:val="22"/>
              </w:rPr>
              <w:t>Skutočnosť</w:t>
            </w:r>
          </w:p>
          <w:p w:rsidR="001C147C" w:rsidRPr="00A92B52" w:rsidRDefault="001C147C" w:rsidP="000F4DCB">
            <w:pPr>
              <w:jc w:val="center"/>
              <w:rPr>
                <w:b/>
                <w:sz w:val="22"/>
                <w:szCs w:val="22"/>
              </w:rPr>
            </w:pPr>
            <w:r w:rsidRPr="00A92B52">
              <w:rPr>
                <w:b/>
                <w:sz w:val="22"/>
                <w:szCs w:val="22"/>
              </w:rPr>
              <w:t>k  31.12.</w:t>
            </w:r>
            <w:r>
              <w:rPr>
                <w:b/>
                <w:sz w:val="22"/>
                <w:szCs w:val="22"/>
              </w:rPr>
              <w:t>2015</w:t>
            </w:r>
          </w:p>
        </w:tc>
        <w:tc>
          <w:tcPr>
            <w:tcW w:w="1843" w:type="dxa"/>
            <w:shd w:val="clear" w:color="auto" w:fill="DDD9C3"/>
          </w:tcPr>
          <w:p w:rsidR="001C147C" w:rsidRDefault="001C147C" w:rsidP="000F4DCB">
            <w:pPr>
              <w:jc w:val="center"/>
              <w:rPr>
                <w:b/>
                <w:sz w:val="22"/>
                <w:szCs w:val="22"/>
              </w:rPr>
            </w:pPr>
            <w:r>
              <w:rPr>
                <w:b/>
                <w:sz w:val="22"/>
                <w:szCs w:val="22"/>
              </w:rPr>
              <w:t>Predpoklad</w:t>
            </w:r>
          </w:p>
          <w:p w:rsidR="001C147C" w:rsidRPr="00A92B52" w:rsidRDefault="001C147C" w:rsidP="000F4DCB">
            <w:pPr>
              <w:jc w:val="center"/>
              <w:rPr>
                <w:b/>
                <w:sz w:val="22"/>
                <w:szCs w:val="22"/>
              </w:rPr>
            </w:pPr>
            <w:r>
              <w:rPr>
                <w:b/>
                <w:sz w:val="22"/>
                <w:szCs w:val="22"/>
              </w:rPr>
              <w:t>na rok 2016</w:t>
            </w:r>
          </w:p>
        </w:tc>
      </w:tr>
      <w:tr w:rsidR="001C147C" w:rsidRPr="00A92B52" w:rsidTr="00F668E4">
        <w:tc>
          <w:tcPr>
            <w:tcW w:w="3261" w:type="dxa"/>
            <w:shd w:val="clear" w:color="auto" w:fill="D9D9D9"/>
          </w:tcPr>
          <w:p w:rsidR="001C147C" w:rsidRPr="00487712" w:rsidRDefault="001C147C" w:rsidP="000F4DCB">
            <w:pPr>
              <w:spacing w:line="360" w:lineRule="auto"/>
              <w:jc w:val="both"/>
              <w:rPr>
                <w:b/>
              </w:rPr>
            </w:pPr>
            <w:r w:rsidRPr="00487712">
              <w:rPr>
                <w:b/>
              </w:rPr>
              <w:t xml:space="preserve">Vlastné imanie a záväzky </w:t>
            </w:r>
            <w:r>
              <w:rPr>
                <w:b/>
              </w:rPr>
              <w:t>spolu</w:t>
            </w:r>
          </w:p>
        </w:tc>
        <w:tc>
          <w:tcPr>
            <w:tcW w:w="2126" w:type="dxa"/>
            <w:shd w:val="clear" w:color="auto" w:fill="D9D9D9"/>
          </w:tcPr>
          <w:p w:rsidR="001C147C" w:rsidRPr="00324E85" w:rsidRDefault="000B2D96" w:rsidP="000F4DCB">
            <w:pPr>
              <w:spacing w:line="360" w:lineRule="auto"/>
              <w:jc w:val="right"/>
              <w:rPr>
                <w:b/>
                <w:sz w:val="22"/>
                <w:szCs w:val="22"/>
              </w:rPr>
            </w:pPr>
            <w:r>
              <w:rPr>
                <w:b/>
                <w:sz w:val="22"/>
                <w:szCs w:val="22"/>
              </w:rPr>
              <w:t>9 672 607,97</w:t>
            </w:r>
          </w:p>
        </w:tc>
        <w:tc>
          <w:tcPr>
            <w:tcW w:w="1984" w:type="dxa"/>
            <w:shd w:val="clear" w:color="auto" w:fill="D9D9D9"/>
          </w:tcPr>
          <w:p w:rsidR="001C147C" w:rsidRPr="00324E85" w:rsidRDefault="000B2D96" w:rsidP="000F4DCB">
            <w:pPr>
              <w:spacing w:line="360" w:lineRule="auto"/>
              <w:jc w:val="right"/>
              <w:rPr>
                <w:b/>
                <w:sz w:val="22"/>
                <w:szCs w:val="22"/>
              </w:rPr>
            </w:pPr>
            <w:r>
              <w:rPr>
                <w:b/>
                <w:sz w:val="22"/>
                <w:szCs w:val="22"/>
              </w:rPr>
              <w:t>9 634 261,54</w:t>
            </w:r>
          </w:p>
        </w:tc>
        <w:tc>
          <w:tcPr>
            <w:tcW w:w="1843" w:type="dxa"/>
            <w:shd w:val="clear" w:color="auto" w:fill="D9D9D9"/>
          </w:tcPr>
          <w:p w:rsidR="001C147C" w:rsidRPr="00324E85" w:rsidRDefault="00F175AF" w:rsidP="000F4DCB">
            <w:pPr>
              <w:spacing w:line="360" w:lineRule="auto"/>
              <w:jc w:val="right"/>
              <w:rPr>
                <w:b/>
                <w:sz w:val="22"/>
                <w:szCs w:val="22"/>
              </w:rPr>
            </w:pPr>
            <w:r>
              <w:rPr>
                <w:b/>
                <w:sz w:val="22"/>
                <w:szCs w:val="22"/>
              </w:rPr>
              <w:t>9 625 253</w:t>
            </w:r>
          </w:p>
        </w:tc>
      </w:tr>
      <w:tr w:rsidR="001C147C" w:rsidRPr="00A92B52" w:rsidTr="00F668E4">
        <w:tc>
          <w:tcPr>
            <w:tcW w:w="3261" w:type="dxa"/>
          </w:tcPr>
          <w:p w:rsidR="001C147C" w:rsidRPr="00487712" w:rsidRDefault="001C147C" w:rsidP="000F4DCB">
            <w:pPr>
              <w:spacing w:line="360" w:lineRule="auto"/>
              <w:jc w:val="both"/>
              <w:rPr>
                <w:b/>
                <w:sz w:val="22"/>
                <w:szCs w:val="22"/>
              </w:rPr>
            </w:pPr>
            <w:r w:rsidRPr="00487712">
              <w:rPr>
                <w:b/>
                <w:sz w:val="22"/>
                <w:szCs w:val="22"/>
              </w:rPr>
              <w:t xml:space="preserve">Vlastné imanie </w:t>
            </w:r>
          </w:p>
        </w:tc>
        <w:tc>
          <w:tcPr>
            <w:tcW w:w="2126" w:type="dxa"/>
          </w:tcPr>
          <w:p w:rsidR="001C147C" w:rsidRPr="00752395" w:rsidRDefault="000B2D96" w:rsidP="000F4DCB">
            <w:pPr>
              <w:spacing w:line="360" w:lineRule="auto"/>
              <w:jc w:val="right"/>
              <w:rPr>
                <w:b/>
                <w:sz w:val="22"/>
                <w:szCs w:val="22"/>
              </w:rPr>
            </w:pPr>
            <w:r>
              <w:rPr>
                <w:b/>
                <w:sz w:val="22"/>
                <w:szCs w:val="22"/>
              </w:rPr>
              <w:t>5 317 312,55</w:t>
            </w:r>
          </w:p>
        </w:tc>
        <w:tc>
          <w:tcPr>
            <w:tcW w:w="1984" w:type="dxa"/>
          </w:tcPr>
          <w:p w:rsidR="001C147C" w:rsidRPr="00752395" w:rsidRDefault="000B2D96" w:rsidP="000F4DCB">
            <w:pPr>
              <w:spacing w:line="360" w:lineRule="auto"/>
              <w:jc w:val="right"/>
              <w:rPr>
                <w:b/>
                <w:sz w:val="22"/>
                <w:szCs w:val="22"/>
              </w:rPr>
            </w:pPr>
            <w:r>
              <w:rPr>
                <w:b/>
                <w:sz w:val="22"/>
                <w:szCs w:val="22"/>
              </w:rPr>
              <w:t>5 311 591,37</w:t>
            </w:r>
          </w:p>
        </w:tc>
        <w:tc>
          <w:tcPr>
            <w:tcW w:w="1843" w:type="dxa"/>
          </w:tcPr>
          <w:p w:rsidR="001C147C" w:rsidRPr="00752395" w:rsidRDefault="00FD153F" w:rsidP="000F4DCB">
            <w:pPr>
              <w:spacing w:line="360" w:lineRule="auto"/>
              <w:jc w:val="right"/>
              <w:rPr>
                <w:b/>
                <w:sz w:val="22"/>
                <w:szCs w:val="22"/>
              </w:rPr>
            </w:pPr>
            <w:r>
              <w:rPr>
                <w:b/>
                <w:sz w:val="22"/>
                <w:szCs w:val="22"/>
              </w:rPr>
              <w:t>5 384 753</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Oceňovacie rozdiely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Fondy</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 xml:space="preserve">Výsledok hospodárenia </w:t>
            </w:r>
          </w:p>
        </w:tc>
        <w:tc>
          <w:tcPr>
            <w:tcW w:w="2126" w:type="dxa"/>
          </w:tcPr>
          <w:p w:rsidR="001C147C" w:rsidRPr="00A92B52" w:rsidRDefault="000B2D96" w:rsidP="000F4DCB">
            <w:pPr>
              <w:spacing w:line="360" w:lineRule="auto"/>
              <w:jc w:val="right"/>
              <w:rPr>
                <w:sz w:val="22"/>
                <w:szCs w:val="22"/>
              </w:rPr>
            </w:pPr>
            <w:r>
              <w:rPr>
                <w:sz w:val="22"/>
                <w:szCs w:val="22"/>
              </w:rPr>
              <w:t>5 317 312,55</w:t>
            </w:r>
          </w:p>
        </w:tc>
        <w:tc>
          <w:tcPr>
            <w:tcW w:w="1984" w:type="dxa"/>
          </w:tcPr>
          <w:p w:rsidR="001C147C" w:rsidRPr="00A92B52" w:rsidRDefault="000B2D96" w:rsidP="000F4DCB">
            <w:pPr>
              <w:spacing w:line="360" w:lineRule="auto"/>
              <w:jc w:val="right"/>
              <w:rPr>
                <w:sz w:val="22"/>
                <w:szCs w:val="22"/>
              </w:rPr>
            </w:pPr>
            <w:r>
              <w:rPr>
                <w:sz w:val="22"/>
                <w:szCs w:val="22"/>
              </w:rPr>
              <w:t>5 311 591,37</w:t>
            </w:r>
          </w:p>
        </w:tc>
        <w:tc>
          <w:tcPr>
            <w:tcW w:w="1843" w:type="dxa"/>
          </w:tcPr>
          <w:p w:rsidR="001C147C" w:rsidRPr="00A92B52" w:rsidRDefault="00FD153F" w:rsidP="00FD153F">
            <w:pPr>
              <w:spacing w:line="360" w:lineRule="auto"/>
              <w:jc w:val="right"/>
              <w:rPr>
                <w:sz w:val="22"/>
                <w:szCs w:val="22"/>
              </w:rPr>
            </w:pPr>
            <w:r>
              <w:rPr>
                <w:sz w:val="22"/>
                <w:szCs w:val="22"/>
              </w:rPr>
              <w:t>5 384 753</w:t>
            </w:r>
          </w:p>
        </w:tc>
      </w:tr>
      <w:tr w:rsidR="001C147C" w:rsidRPr="00A92B52" w:rsidTr="00F668E4">
        <w:trPr>
          <w:trHeight w:val="452"/>
        </w:trPr>
        <w:tc>
          <w:tcPr>
            <w:tcW w:w="3261" w:type="dxa"/>
          </w:tcPr>
          <w:p w:rsidR="001C147C" w:rsidRPr="001D71F4" w:rsidRDefault="001C147C" w:rsidP="000F4DCB">
            <w:pPr>
              <w:spacing w:line="360" w:lineRule="auto"/>
              <w:jc w:val="both"/>
              <w:rPr>
                <w:b/>
                <w:sz w:val="22"/>
                <w:szCs w:val="22"/>
              </w:rPr>
            </w:pPr>
            <w:r w:rsidRPr="001D71F4">
              <w:rPr>
                <w:b/>
                <w:sz w:val="22"/>
                <w:szCs w:val="22"/>
              </w:rPr>
              <w:t>Záväzky</w:t>
            </w:r>
          </w:p>
        </w:tc>
        <w:tc>
          <w:tcPr>
            <w:tcW w:w="2126" w:type="dxa"/>
          </w:tcPr>
          <w:p w:rsidR="001C147C" w:rsidRPr="0048511F" w:rsidRDefault="000B2D96" w:rsidP="000F4DCB">
            <w:pPr>
              <w:spacing w:line="360" w:lineRule="auto"/>
              <w:jc w:val="right"/>
              <w:rPr>
                <w:b/>
                <w:sz w:val="22"/>
                <w:szCs w:val="22"/>
              </w:rPr>
            </w:pPr>
            <w:r>
              <w:rPr>
                <w:b/>
                <w:sz w:val="22"/>
                <w:szCs w:val="22"/>
              </w:rPr>
              <w:t>2 503 782,95</w:t>
            </w:r>
          </w:p>
        </w:tc>
        <w:tc>
          <w:tcPr>
            <w:tcW w:w="1984" w:type="dxa"/>
          </w:tcPr>
          <w:p w:rsidR="001C147C" w:rsidRPr="0048511F" w:rsidRDefault="000B2D96" w:rsidP="000F4DCB">
            <w:pPr>
              <w:spacing w:line="360" w:lineRule="auto"/>
              <w:jc w:val="right"/>
              <w:rPr>
                <w:b/>
                <w:sz w:val="22"/>
                <w:szCs w:val="22"/>
              </w:rPr>
            </w:pPr>
            <w:r>
              <w:rPr>
                <w:b/>
                <w:sz w:val="22"/>
                <w:szCs w:val="22"/>
              </w:rPr>
              <w:t>2 613 553,10</w:t>
            </w:r>
          </w:p>
        </w:tc>
        <w:tc>
          <w:tcPr>
            <w:tcW w:w="1843" w:type="dxa"/>
          </w:tcPr>
          <w:p w:rsidR="001C147C" w:rsidRPr="0048511F" w:rsidRDefault="00FD153F" w:rsidP="00FD153F">
            <w:pPr>
              <w:spacing w:line="360" w:lineRule="auto"/>
              <w:jc w:val="right"/>
              <w:rPr>
                <w:b/>
                <w:sz w:val="22"/>
                <w:szCs w:val="22"/>
              </w:rPr>
            </w:pPr>
            <w:r>
              <w:rPr>
                <w:b/>
                <w:sz w:val="22"/>
                <w:szCs w:val="22"/>
              </w:rPr>
              <w:t>2 540 500</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 xml:space="preserve">Rezervy </w:t>
            </w:r>
          </w:p>
        </w:tc>
        <w:tc>
          <w:tcPr>
            <w:tcW w:w="2126" w:type="dxa"/>
          </w:tcPr>
          <w:p w:rsidR="001C147C" w:rsidRPr="00A92B52" w:rsidRDefault="000B2D96" w:rsidP="000F4DCB">
            <w:pPr>
              <w:spacing w:line="360" w:lineRule="auto"/>
              <w:jc w:val="right"/>
              <w:rPr>
                <w:sz w:val="22"/>
                <w:szCs w:val="22"/>
              </w:rPr>
            </w:pPr>
            <w:r>
              <w:rPr>
                <w:sz w:val="22"/>
                <w:szCs w:val="22"/>
              </w:rPr>
              <w:t>12 094,00</w:t>
            </w:r>
          </w:p>
        </w:tc>
        <w:tc>
          <w:tcPr>
            <w:tcW w:w="1984" w:type="dxa"/>
          </w:tcPr>
          <w:p w:rsidR="001C147C" w:rsidRPr="00A92B52" w:rsidRDefault="000B2D96" w:rsidP="000F4DCB">
            <w:pPr>
              <w:spacing w:line="360" w:lineRule="auto"/>
              <w:jc w:val="right"/>
              <w:rPr>
                <w:sz w:val="22"/>
                <w:szCs w:val="22"/>
              </w:rPr>
            </w:pPr>
            <w:r>
              <w:rPr>
                <w:sz w:val="22"/>
                <w:szCs w:val="22"/>
              </w:rPr>
              <w:t>10 331,50</w:t>
            </w:r>
          </w:p>
        </w:tc>
        <w:tc>
          <w:tcPr>
            <w:tcW w:w="1843" w:type="dxa"/>
          </w:tcPr>
          <w:p w:rsidR="001C147C" w:rsidRPr="00A92B52" w:rsidRDefault="00CB458F" w:rsidP="000F4DCB">
            <w:pPr>
              <w:spacing w:line="360" w:lineRule="auto"/>
              <w:jc w:val="right"/>
              <w:rPr>
                <w:sz w:val="22"/>
                <w:szCs w:val="22"/>
              </w:rPr>
            </w:pPr>
            <w:r>
              <w:rPr>
                <w:sz w:val="22"/>
                <w:szCs w:val="22"/>
              </w:rPr>
              <w:t>10 500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2126" w:type="dxa"/>
          </w:tcPr>
          <w:p w:rsidR="001C147C" w:rsidRPr="00A92B52" w:rsidRDefault="00CB458F" w:rsidP="000F4DCB">
            <w:pPr>
              <w:spacing w:line="360" w:lineRule="auto"/>
              <w:jc w:val="right"/>
              <w:rPr>
                <w:sz w:val="22"/>
                <w:szCs w:val="22"/>
              </w:rPr>
            </w:pPr>
            <w:r>
              <w:rPr>
                <w:sz w:val="22"/>
                <w:szCs w:val="22"/>
              </w:rPr>
              <w:t>56 033,00</w:t>
            </w:r>
          </w:p>
        </w:tc>
        <w:tc>
          <w:tcPr>
            <w:tcW w:w="1984" w:type="dxa"/>
          </w:tcPr>
          <w:p w:rsidR="001C147C" w:rsidRPr="00A92B52" w:rsidRDefault="00CB458F" w:rsidP="000F4DCB">
            <w:pPr>
              <w:spacing w:line="360" w:lineRule="auto"/>
              <w:jc w:val="right"/>
              <w:rPr>
                <w:sz w:val="22"/>
                <w:szCs w:val="22"/>
              </w:rPr>
            </w:pPr>
            <w:r>
              <w:rPr>
                <w:sz w:val="22"/>
                <w:szCs w:val="22"/>
              </w:rPr>
              <w:t>158 211,77</w:t>
            </w:r>
          </w:p>
        </w:tc>
        <w:tc>
          <w:tcPr>
            <w:tcW w:w="1843" w:type="dxa"/>
          </w:tcPr>
          <w:p w:rsidR="001C147C" w:rsidRPr="00A92B52" w:rsidRDefault="00CB458F" w:rsidP="000F4DCB">
            <w:pPr>
              <w:spacing w:line="360" w:lineRule="auto"/>
              <w:jc w:val="right"/>
              <w:rPr>
                <w:sz w:val="22"/>
                <w:szCs w:val="22"/>
              </w:rPr>
            </w:pPr>
            <w:r>
              <w:rPr>
                <w:sz w:val="22"/>
                <w:szCs w:val="22"/>
              </w:rPr>
              <w:t>50 000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Dlhodobé záväzky</w:t>
            </w:r>
          </w:p>
        </w:tc>
        <w:tc>
          <w:tcPr>
            <w:tcW w:w="2126" w:type="dxa"/>
          </w:tcPr>
          <w:p w:rsidR="001C147C" w:rsidRPr="00A92B52" w:rsidRDefault="00CB458F" w:rsidP="000F4DCB">
            <w:pPr>
              <w:spacing w:line="360" w:lineRule="auto"/>
              <w:jc w:val="right"/>
              <w:rPr>
                <w:sz w:val="22"/>
                <w:szCs w:val="22"/>
              </w:rPr>
            </w:pPr>
            <w:r>
              <w:rPr>
                <w:sz w:val="22"/>
                <w:szCs w:val="22"/>
              </w:rPr>
              <w:t>1 326 529,37</w:t>
            </w:r>
          </w:p>
        </w:tc>
        <w:tc>
          <w:tcPr>
            <w:tcW w:w="1984" w:type="dxa"/>
          </w:tcPr>
          <w:p w:rsidR="001C147C" w:rsidRPr="00A92B52" w:rsidRDefault="00CB458F" w:rsidP="000F4DCB">
            <w:pPr>
              <w:spacing w:line="360" w:lineRule="auto"/>
              <w:jc w:val="right"/>
              <w:rPr>
                <w:sz w:val="22"/>
                <w:szCs w:val="22"/>
              </w:rPr>
            </w:pPr>
            <w:r>
              <w:rPr>
                <w:sz w:val="22"/>
                <w:szCs w:val="22"/>
              </w:rPr>
              <w:t>1 279 676,05</w:t>
            </w:r>
          </w:p>
        </w:tc>
        <w:tc>
          <w:tcPr>
            <w:tcW w:w="1843" w:type="dxa"/>
          </w:tcPr>
          <w:p w:rsidR="001C147C" w:rsidRPr="00A92B52" w:rsidRDefault="00CB458F" w:rsidP="00FD153F">
            <w:pPr>
              <w:spacing w:line="360" w:lineRule="auto"/>
              <w:jc w:val="right"/>
              <w:rPr>
                <w:sz w:val="22"/>
                <w:szCs w:val="22"/>
              </w:rPr>
            </w:pPr>
            <w:r>
              <w:rPr>
                <w:sz w:val="22"/>
                <w:szCs w:val="22"/>
              </w:rPr>
              <w:t>1 2</w:t>
            </w:r>
            <w:r w:rsidR="00FD153F">
              <w:rPr>
                <w:sz w:val="22"/>
                <w:szCs w:val="22"/>
              </w:rPr>
              <w:t>50</w:t>
            </w:r>
            <w:r>
              <w:rPr>
                <w:sz w:val="22"/>
                <w:szCs w:val="22"/>
              </w:rPr>
              <w:t xml:space="preserve"> 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Krátkodobé záväzky</w:t>
            </w:r>
          </w:p>
        </w:tc>
        <w:tc>
          <w:tcPr>
            <w:tcW w:w="2126" w:type="dxa"/>
          </w:tcPr>
          <w:p w:rsidR="001C147C" w:rsidRPr="00A92B52" w:rsidRDefault="00CB458F" w:rsidP="000F4DCB">
            <w:pPr>
              <w:spacing w:line="360" w:lineRule="auto"/>
              <w:jc w:val="right"/>
              <w:rPr>
                <w:sz w:val="22"/>
                <w:szCs w:val="22"/>
              </w:rPr>
            </w:pPr>
            <w:r>
              <w:rPr>
                <w:sz w:val="22"/>
                <w:szCs w:val="22"/>
              </w:rPr>
              <w:t>383 712,96</w:t>
            </w:r>
          </w:p>
        </w:tc>
        <w:tc>
          <w:tcPr>
            <w:tcW w:w="1984" w:type="dxa"/>
          </w:tcPr>
          <w:p w:rsidR="001C147C" w:rsidRPr="00A92B52" w:rsidRDefault="00CB458F" w:rsidP="000F4DCB">
            <w:pPr>
              <w:spacing w:line="360" w:lineRule="auto"/>
              <w:jc w:val="right"/>
              <w:rPr>
                <w:sz w:val="22"/>
                <w:szCs w:val="22"/>
              </w:rPr>
            </w:pPr>
            <w:r>
              <w:rPr>
                <w:sz w:val="22"/>
                <w:szCs w:val="22"/>
              </w:rPr>
              <w:t>328 155,49</w:t>
            </w:r>
          </w:p>
        </w:tc>
        <w:tc>
          <w:tcPr>
            <w:tcW w:w="1843" w:type="dxa"/>
          </w:tcPr>
          <w:p w:rsidR="001C147C" w:rsidRPr="00A92B52" w:rsidRDefault="00CB458F" w:rsidP="00FD153F">
            <w:pPr>
              <w:spacing w:line="360" w:lineRule="auto"/>
              <w:jc w:val="right"/>
              <w:rPr>
                <w:sz w:val="22"/>
                <w:szCs w:val="22"/>
              </w:rPr>
            </w:pPr>
            <w:r>
              <w:rPr>
                <w:sz w:val="22"/>
                <w:szCs w:val="22"/>
              </w:rPr>
              <w:t>330 000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Bankové úvery a výpomoci</w:t>
            </w:r>
          </w:p>
        </w:tc>
        <w:tc>
          <w:tcPr>
            <w:tcW w:w="2126" w:type="dxa"/>
          </w:tcPr>
          <w:p w:rsidR="001C147C" w:rsidRPr="00A92B52" w:rsidRDefault="00CB458F" w:rsidP="000F4DCB">
            <w:pPr>
              <w:spacing w:line="360" w:lineRule="auto"/>
              <w:jc w:val="right"/>
              <w:rPr>
                <w:sz w:val="22"/>
                <w:szCs w:val="22"/>
              </w:rPr>
            </w:pPr>
            <w:r>
              <w:rPr>
                <w:sz w:val="22"/>
                <w:szCs w:val="22"/>
              </w:rPr>
              <w:t>725 413,62</w:t>
            </w:r>
          </w:p>
        </w:tc>
        <w:tc>
          <w:tcPr>
            <w:tcW w:w="1984" w:type="dxa"/>
          </w:tcPr>
          <w:p w:rsidR="001C147C" w:rsidRPr="00A92B52" w:rsidRDefault="00CB458F" w:rsidP="000F4DCB">
            <w:pPr>
              <w:spacing w:line="360" w:lineRule="auto"/>
              <w:jc w:val="right"/>
              <w:rPr>
                <w:sz w:val="22"/>
                <w:szCs w:val="22"/>
              </w:rPr>
            </w:pPr>
            <w:r>
              <w:rPr>
                <w:sz w:val="22"/>
                <w:szCs w:val="22"/>
              </w:rPr>
              <w:t>837 178,29</w:t>
            </w:r>
          </w:p>
        </w:tc>
        <w:tc>
          <w:tcPr>
            <w:tcW w:w="1843" w:type="dxa"/>
          </w:tcPr>
          <w:p w:rsidR="001C147C" w:rsidRPr="00A92B52" w:rsidRDefault="00CB458F" w:rsidP="000F4DCB">
            <w:pPr>
              <w:spacing w:line="360" w:lineRule="auto"/>
              <w:jc w:val="right"/>
              <w:rPr>
                <w:sz w:val="22"/>
                <w:szCs w:val="22"/>
              </w:rPr>
            </w:pPr>
            <w:r>
              <w:rPr>
                <w:sz w:val="22"/>
                <w:szCs w:val="22"/>
              </w:rPr>
              <w:t>900 000</w:t>
            </w:r>
          </w:p>
        </w:tc>
      </w:tr>
      <w:tr w:rsidR="001C147C" w:rsidRPr="00A92B52" w:rsidTr="00F668E4">
        <w:tc>
          <w:tcPr>
            <w:tcW w:w="3261" w:type="dxa"/>
          </w:tcPr>
          <w:p w:rsidR="001C147C" w:rsidRDefault="001C147C" w:rsidP="000F4DCB">
            <w:pPr>
              <w:spacing w:line="360" w:lineRule="auto"/>
              <w:jc w:val="both"/>
              <w:rPr>
                <w:sz w:val="22"/>
                <w:szCs w:val="22"/>
              </w:rPr>
            </w:pPr>
            <w:r w:rsidRPr="00FB33BA">
              <w:rPr>
                <w:b/>
                <w:sz w:val="22"/>
                <w:szCs w:val="22"/>
              </w:rPr>
              <w:t>Časové rozlíšenie</w:t>
            </w:r>
          </w:p>
        </w:tc>
        <w:tc>
          <w:tcPr>
            <w:tcW w:w="2126" w:type="dxa"/>
          </w:tcPr>
          <w:p w:rsidR="001C147C" w:rsidRPr="0048511F" w:rsidRDefault="00CB458F" w:rsidP="000F4DCB">
            <w:pPr>
              <w:spacing w:line="360" w:lineRule="auto"/>
              <w:jc w:val="right"/>
              <w:rPr>
                <w:b/>
                <w:sz w:val="22"/>
                <w:szCs w:val="22"/>
              </w:rPr>
            </w:pPr>
            <w:r>
              <w:rPr>
                <w:b/>
                <w:sz w:val="22"/>
                <w:szCs w:val="22"/>
              </w:rPr>
              <w:t>1 851 512,47</w:t>
            </w:r>
          </w:p>
        </w:tc>
        <w:tc>
          <w:tcPr>
            <w:tcW w:w="1984" w:type="dxa"/>
          </w:tcPr>
          <w:p w:rsidR="001C147C" w:rsidRPr="0048511F" w:rsidRDefault="00CB458F" w:rsidP="000F4DCB">
            <w:pPr>
              <w:spacing w:line="360" w:lineRule="auto"/>
              <w:jc w:val="right"/>
              <w:rPr>
                <w:b/>
                <w:sz w:val="22"/>
                <w:szCs w:val="22"/>
              </w:rPr>
            </w:pPr>
            <w:r>
              <w:rPr>
                <w:b/>
                <w:sz w:val="22"/>
                <w:szCs w:val="22"/>
              </w:rPr>
              <w:t>1 709 117,07</w:t>
            </w:r>
          </w:p>
        </w:tc>
        <w:tc>
          <w:tcPr>
            <w:tcW w:w="1843" w:type="dxa"/>
          </w:tcPr>
          <w:p w:rsidR="001C147C" w:rsidRPr="0048511F" w:rsidRDefault="00CB458F" w:rsidP="00FD153F">
            <w:pPr>
              <w:spacing w:line="360" w:lineRule="auto"/>
              <w:jc w:val="right"/>
              <w:rPr>
                <w:b/>
                <w:sz w:val="22"/>
                <w:szCs w:val="22"/>
              </w:rPr>
            </w:pPr>
            <w:r>
              <w:rPr>
                <w:b/>
                <w:sz w:val="22"/>
                <w:szCs w:val="22"/>
              </w:rPr>
              <w:t>1</w:t>
            </w:r>
            <w:r w:rsidR="00FD153F">
              <w:rPr>
                <w:b/>
                <w:sz w:val="22"/>
                <w:szCs w:val="22"/>
              </w:rPr>
              <w:t> 700 000</w:t>
            </w:r>
          </w:p>
        </w:tc>
      </w:tr>
    </w:tbl>
    <w:p w:rsidR="001C147C" w:rsidRDefault="001C147C" w:rsidP="001C147C">
      <w:pPr>
        <w:tabs>
          <w:tab w:val="left" w:pos="2880"/>
          <w:tab w:val="right" w:pos="8820"/>
        </w:tabs>
        <w:jc w:val="both"/>
      </w:pPr>
    </w:p>
    <w:p w:rsidR="00F35D43" w:rsidRDefault="00F35D43" w:rsidP="00F35D43">
      <w:pPr>
        <w:tabs>
          <w:tab w:val="left" w:pos="2880"/>
          <w:tab w:val="right" w:pos="8820"/>
        </w:tabs>
        <w:jc w:val="both"/>
      </w:pPr>
    </w:p>
    <w:p w:rsidR="00873336" w:rsidRDefault="00F35D43" w:rsidP="00873336">
      <w:pPr>
        <w:pStyle w:val="Zkladntext"/>
        <w:spacing w:after="0" w:line="276" w:lineRule="auto"/>
        <w:jc w:val="both"/>
      </w:pPr>
      <w:r>
        <w:t xml:space="preserve">     Neobežný majetok mesta sa oproti roku 201</w:t>
      </w:r>
      <w:r w:rsidR="001C147C">
        <w:t>4</w:t>
      </w:r>
      <w:r>
        <w:t xml:space="preserve"> v roku 201</w:t>
      </w:r>
      <w:r w:rsidR="001C147C">
        <w:t>5</w:t>
      </w:r>
      <w:r>
        <w:t xml:space="preserve"> </w:t>
      </w:r>
      <w:r w:rsidR="00092F16">
        <w:t>zvýšil</w:t>
      </w:r>
      <w:r>
        <w:t xml:space="preserve">, a to hlavne dlhodobý hmotný majetok mesta </w:t>
      </w:r>
      <w:r w:rsidR="00092F16">
        <w:t>zaradením investícií</w:t>
      </w:r>
      <w:r>
        <w:t>. V obežnom majetku došlo v roku 201</w:t>
      </w:r>
      <w:r w:rsidR="001C147C">
        <w:t>5</w:t>
      </w:r>
      <w:r>
        <w:t xml:space="preserve"> oproti roku </w:t>
      </w:r>
      <w:r>
        <w:lastRenderedPageBreak/>
        <w:t>201</w:t>
      </w:r>
      <w:r w:rsidR="001C147C">
        <w:t>4</w:t>
      </w:r>
      <w:r>
        <w:t xml:space="preserve"> k </w:t>
      </w:r>
      <w:r w:rsidR="001C147C">
        <w:t>úbytkom</w:t>
      </w:r>
      <w:r>
        <w:t xml:space="preserve">, a to hlavne </w:t>
      </w:r>
      <w:r w:rsidR="001C147C">
        <w:t xml:space="preserve">znížením pohľadávok mesta a znížením </w:t>
      </w:r>
      <w:r>
        <w:t xml:space="preserve"> finančného majetku, čo predstavuje zostatok fina</w:t>
      </w:r>
      <w:r w:rsidR="0002294C">
        <w:t>nčných prostriedkov v pokladni ,</w:t>
      </w:r>
      <w:r>
        <w:t xml:space="preserve"> na bankových  účtoch  mesta</w:t>
      </w:r>
      <w:r w:rsidR="00183FF1">
        <w:t xml:space="preserve"> a ceniny</w:t>
      </w:r>
      <w:r w:rsidR="000F4DCB">
        <w:t>.</w:t>
      </w:r>
      <w:r w:rsidR="00092F16">
        <w:t xml:space="preserve"> </w:t>
      </w:r>
      <w:r w:rsidR="008025DB">
        <w:t>Účty časového rozlíšenia sa mierne z</w:t>
      </w:r>
      <w:r w:rsidR="000F4DCB">
        <w:t>nížili</w:t>
      </w:r>
      <w:r w:rsidR="008025DB">
        <w:t xml:space="preserve">, </w:t>
      </w:r>
      <w:r w:rsidR="000F4DCB">
        <w:t xml:space="preserve">predstavujú ich </w:t>
      </w:r>
      <w:r w:rsidR="008025DB">
        <w:t xml:space="preserve">bežný transfer z </w:t>
      </w:r>
      <w:proofErr w:type="spellStart"/>
      <w:r w:rsidR="008025DB">
        <w:t>ÚPSVaR</w:t>
      </w:r>
      <w:proofErr w:type="spellEnd"/>
      <w:r w:rsidR="008025DB">
        <w:t xml:space="preserve"> SR</w:t>
      </w:r>
      <w:r w:rsidR="00F66D0B">
        <w:t xml:space="preserve"> n</w:t>
      </w:r>
      <w:r w:rsidR="000F4DCB">
        <w:t>a aktivačnú činnosť,</w:t>
      </w:r>
      <w:r w:rsidR="000F4DCB" w:rsidRPr="000F4DCB">
        <w:t xml:space="preserve"> </w:t>
      </w:r>
      <w:r w:rsidR="000F4DCB">
        <w:t>predplatné novín a časopisov , poistné na rok 2016, členské na rok 2016</w:t>
      </w:r>
      <w:r w:rsidR="000F4DCB" w:rsidRPr="000C031B">
        <w:t xml:space="preserve"> </w:t>
      </w:r>
      <w:r w:rsidR="000F4DCB">
        <w:t>a ostatné služby a poplatky na rok 2016.</w:t>
      </w:r>
    </w:p>
    <w:p w:rsidR="001A067A" w:rsidRDefault="00E771CD" w:rsidP="00873336">
      <w:pPr>
        <w:pStyle w:val="Zkladntext"/>
        <w:spacing w:after="0" w:line="276" w:lineRule="auto"/>
        <w:jc w:val="both"/>
      </w:pPr>
      <w:r>
        <w:t xml:space="preserve">     Na účtoch vlastného imania došlo v roku 201</w:t>
      </w:r>
      <w:r w:rsidR="000F4DCB">
        <w:t>5</w:t>
      </w:r>
      <w:r>
        <w:t xml:space="preserve"> oproti roku 201</w:t>
      </w:r>
      <w:r w:rsidR="000F4DCB">
        <w:t>4</w:t>
      </w:r>
      <w:r>
        <w:t xml:space="preserve"> k poklesu </w:t>
      </w:r>
      <w:proofErr w:type="spellStart"/>
      <w:r>
        <w:t>nevysporiadaného</w:t>
      </w:r>
      <w:proofErr w:type="spellEnd"/>
      <w:r>
        <w:t xml:space="preserve"> výsledku hospodárenia minulých rokov zaúčtovaním straty z roku 201</w:t>
      </w:r>
      <w:r w:rsidR="000F4DCB">
        <w:t>4</w:t>
      </w:r>
      <w:r w:rsidR="00D816C9">
        <w:t xml:space="preserve"> </w:t>
      </w:r>
      <w:r w:rsidR="0002294C">
        <w:t xml:space="preserve">, </w:t>
      </w:r>
      <w:r w:rsidR="00D816C9">
        <w:t xml:space="preserve"> opravami z minulých období</w:t>
      </w:r>
      <w:r>
        <w:t xml:space="preserve"> </w:t>
      </w:r>
      <w:r w:rsidR="0002294C">
        <w:t xml:space="preserve">( zúčtovanie </w:t>
      </w:r>
      <w:r w:rsidR="000F4DCB">
        <w:t xml:space="preserve">bežného transferu na aktivačnú činnosť, úhrady </w:t>
      </w:r>
      <w:proofErr w:type="spellStart"/>
      <w:r w:rsidR="000F4DCB">
        <w:t>ušlej</w:t>
      </w:r>
      <w:proofErr w:type="spellEnd"/>
      <w:r w:rsidR="000F4DCB">
        <w:t xml:space="preserve"> mzdy, vrátenie poistného zo Sociálnej poisťovne, vrátenie majetku - technické zhodnotenie od KCMN , n.o. v likvidácii</w:t>
      </w:r>
      <w:r w:rsidR="0002294C">
        <w:t xml:space="preserve">, dodávateľské faktúry - energie) </w:t>
      </w:r>
      <w:r w:rsidR="00092F16">
        <w:t xml:space="preserve">. </w:t>
      </w:r>
      <w:r w:rsidR="000F4DCB">
        <w:t xml:space="preserve">Záväzky sa celkovo zvýšili, a to hlavne </w:t>
      </w:r>
      <w:r w:rsidR="001A067A">
        <w:t xml:space="preserve">zúčtovanie medzi </w:t>
      </w:r>
      <w:proofErr w:type="spellStart"/>
      <w:r w:rsidR="001A067A">
        <w:t>subjektami</w:t>
      </w:r>
      <w:proofErr w:type="spellEnd"/>
      <w:r w:rsidR="001A067A">
        <w:t xml:space="preserve"> verejnej správy, čo  predstavuje nespotrebovaný bežný transfer na dopravu žiakov, na podporu výchovy k stravovacím návykom dieťaťa ohrozeného sociálnym vylúčením, nespotrebovaný kapitálový transfer na Multifunkčné ihrisko, nevyčerpaný projektový grant na Protipovodňové opatrenia v meste.</w:t>
      </w:r>
    </w:p>
    <w:p w:rsidR="00E771CD" w:rsidRDefault="00E771CD" w:rsidP="001A067A">
      <w:pPr>
        <w:pStyle w:val="Zkladntext"/>
        <w:spacing w:after="0" w:line="276" w:lineRule="auto"/>
        <w:jc w:val="both"/>
      </w:pPr>
      <w:r>
        <w:t xml:space="preserve">Dlhodobé záväzky sa znížili splácaním úverov zo ŠFRB, krátkodobé záväzky sa </w:t>
      </w:r>
      <w:r w:rsidR="001A067A">
        <w:t xml:space="preserve">tiež znížili, </w:t>
      </w:r>
      <w:r w:rsidR="001C4024">
        <w:t>a to</w:t>
      </w:r>
      <w:r w:rsidR="001A067A">
        <w:t xml:space="preserve"> hlavne </w:t>
      </w:r>
      <w:r w:rsidR="001C4024">
        <w:t xml:space="preserve"> záväzky voči dodávateľom</w:t>
      </w:r>
      <w:r w:rsidR="001A067A">
        <w:t>.</w:t>
      </w:r>
      <w:r w:rsidR="001C4024">
        <w:t xml:space="preserve"> Zvýšili sa </w:t>
      </w:r>
      <w:r w:rsidR="001A067A">
        <w:t>nevyfakturované dodávky.</w:t>
      </w:r>
      <w:r w:rsidR="008025DB">
        <w:t>.</w:t>
      </w:r>
      <w:r>
        <w:t xml:space="preserve"> Bankové úvery sa oproti roku 201</w:t>
      </w:r>
      <w:r w:rsidR="001A067A">
        <w:t>4</w:t>
      </w:r>
      <w:r>
        <w:t xml:space="preserve"> v roku 201</w:t>
      </w:r>
      <w:r w:rsidR="001A067A">
        <w:t xml:space="preserve">5 zvýšili prijatím </w:t>
      </w:r>
      <w:proofErr w:type="spellStart"/>
      <w:r w:rsidR="001A067A">
        <w:t>prekleňovacieho</w:t>
      </w:r>
      <w:proofErr w:type="spellEnd"/>
      <w:r w:rsidR="001A067A">
        <w:t xml:space="preserve"> úveru v sume 207 907 EUR na projekt rekonštrukcia verejného osvetlenia v mesta na </w:t>
      </w:r>
      <w:proofErr w:type="spellStart"/>
      <w:r w:rsidR="001A067A">
        <w:t>prefinancovanie</w:t>
      </w:r>
      <w:proofErr w:type="spellEnd"/>
      <w:r w:rsidR="001A067A">
        <w:t xml:space="preserve"> NFP. </w:t>
      </w:r>
      <w:r w:rsidR="002E5F87">
        <w:t>Účty časového rozlíšenia - v</w:t>
      </w:r>
      <w:r>
        <w:t xml:space="preserve">ýnosy budúcich období sa znížili </w:t>
      </w:r>
      <w:r w:rsidR="002E5F87">
        <w:t xml:space="preserve">odpisovaním majetku obstaraného z cudzích zdrojov. </w:t>
      </w:r>
    </w:p>
    <w:p w:rsidR="00F7457B" w:rsidRDefault="00F7457B" w:rsidP="00F7457B">
      <w:pPr>
        <w:tabs>
          <w:tab w:val="left" w:pos="2880"/>
          <w:tab w:val="right" w:pos="8820"/>
        </w:tabs>
        <w:jc w:val="both"/>
      </w:pPr>
    </w:p>
    <w:p w:rsidR="00F7457B" w:rsidRPr="00D74BC1" w:rsidRDefault="002642BA" w:rsidP="002642BA">
      <w:pPr>
        <w:spacing w:line="360" w:lineRule="auto"/>
        <w:jc w:val="both"/>
        <w:rPr>
          <w:b/>
        </w:rPr>
      </w:pPr>
      <w:r>
        <w:rPr>
          <w:b/>
        </w:rPr>
        <w:t xml:space="preserve">7.3 </w:t>
      </w:r>
      <w:r w:rsidR="00F7457B">
        <w:rPr>
          <w:b/>
        </w:rPr>
        <w:t xml:space="preserve">Pohľadávky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F7457B" w:rsidTr="001A067A">
        <w:tc>
          <w:tcPr>
            <w:tcW w:w="4820" w:type="dxa"/>
            <w:shd w:val="clear" w:color="auto" w:fill="D9D9D9"/>
          </w:tcPr>
          <w:p w:rsidR="00F7457B" w:rsidRPr="00B37E98" w:rsidRDefault="00F7457B" w:rsidP="00B37E98">
            <w:pPr>
              <w:spacing w:line="360" w:lineRule="auto"/>
              <w:rPr>
                <w:b/>
              </w:rPr>
            </w:pPr>
            <w:r w:rsidRPr="00B37E98">
              <w:rPr>
                <w:b/>
              </w:rPr>
              <w:t xml:space="preserve">Pohľadávky </w:t>
            </w:r>
          </w:p>
        </w:tc>
        <w:tc>
          <w:tcPr>
            <w:tcW w:w="2268" w:type="dxa"/>
            <w:shd w:val="clear" w:color="auto" w:fill="D9D9D9"/>
          </w:tcPr>
          <w:p w:rsidR="00F7457B" w:rsidRPr="00B37E98" w:rsidRDefault="00D833EC" w:rsidP="001A067A">
            <w:pPr>
              <w:jc w:val="center"/>
              <w:rPr>
                <w:b/>
                <w:sz w:val="20"/>
                <w:szCs w:val="20"/>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4</w:t>
            </w:r>
          </w:p>
        </w:tc>
        <w:tc>
          <w:tcPr>
            <w:tcW w:w="2126" w:type="dxa"/>
            <w:shd w:val="clear" w:color="auto" w:fill="D9D9D9"/>
          </w:tcPr>
          <w:p w:rsidR="00F7457B" w:rsidRPr="00B37E98" w:rsidRDefault="00D833EC" w:rsidP="001A067A">
            <w:pPr>
              <w:jc w:val="center"/>
              <w:rPr>
                <w:b/>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5</w:t>
            </w:r>
          </w:p>
        </w:tc>
      </w:tr>
      <w:tr w:rsidR="001A067A" w:rsidTr="001A067A">
        <w:tc>
          <w:tcPr>
            <w:tcW w:w="4820" w:type="dxa"/>
          </w:tcPr>
          <w:p w:rsidR="001A067A" w:rsidRPr="009B5AB6" w:rsidRDefault="001A067A" w:rsidP="002E5F87">
            <w:pPr>
              <w:spacing w:line="360" w:lineRule="auto"/>
            </w:pPr>
            <w:r w:rsidRPr="009B5AB6">
              <w:t xml:space="preserve">Pohľadávky do lehoty splatnosti  </w:t>
            </w:r>
          </w:p>
        </w:tc>
        <w:tc>
          <w:tcPr>
            <w:tcW w:w="2268" w:type="dxa"/>
          </w:tcPr>
          <w:p w:rsidR="001A067A" w:rsidRDefault="00F175AF" w:rsidP="00873336">
            <w:pPr>
              <w:spacing w:line="360" w:lineRule="auto"/>
              <w:jc w:val="center"/>
            </w:pPr>
            <w:r>
              <w:t>64 124,77</w:t>
            </w:r>
          </w:p>
        </w:tc>
        <w:tc>
          <w:tcPr>
            <w:tcW w:w="2126" w:type="dxa"/>
          </w:tcPr>
          <w:p w:rsidR="001A067A" w:rsidRDefault="00F175AF" w:rsidP="001A067A">
            <w:pPr>
              <w:spacing w:line="360" w:lineRule="auto"/>
              <w:jc w:val="center"/>
            </w:pPr>
            <w:r>
              <w:t>68 155,24</w:t>
            </w:r>
          </w:p>
        </w:tc>
      </w:tr>
      <w:tr w:rsidR="001A067A" w:rsidTr="001A067A">
        <w:tc>
          <w:tcPr>
            <w:tcW w:w="4820" w:type="dxa"/>
          </w:tcPr>
          <w:p w:rsidR="001A067A" w:rsidRPr="009B5AB6" w:rsidRDefault="001A067A" w:rsidP="002E5F87">
            <w:pPr>
              <w:spacing w:line="360" w:lineRule="auto"/>
            </w:pPr>
            <w:r w:rsidRPr="009B5AB6">
              <w:t xml:space="preserve">Pohľadávky po lehote splatnosti  </w:t>
            </w:r>
          </w:p>
        </w:tc>
        <w:tc>
          <w:tcPr>
            <w:tcW w:w="2268" w:type="dxa"/>
          </w:tcPr>
          <w:p w:rsidR="001A067A" w:rsidRDefault="00F175AF" w:rsidP="00873336">
            <w:pPr>
              <w:spacing w:line="360" w:lineRule="auto"/>
              <w:jc w:val="center"/>
            </w:pPr>
            <w:r>
              <w:t>454 807,07</w:t>
            </w:r>
          </w:p>
        </w:tc>
        <w:tc>
          <w:tcPr>
            <w:tcW w:w="2126" w:type="dxa"/>
          </w:tcPr>
          <w:p w:rsidR="001A067A" w:rsidRDefault="00F175AF" w:rsidP="001A067A">
            <w:pPr>
              <w:spacing w:line="360" w:lineRule="auto"/>
              <w:jc w:val="center"/>
            </w:pPr>
            <w:r>
              <w:t>440 259,58</w:t>
            </w:r>
          </w:p>
        </w:tc>
      </w:tr>
    </w:tbl>
    <w:p w:rsidR="00F7457B" w:rsidRDefault="00F7457B" w:rsidP="00F7457B"/>
    <w:p w:rsidR="00F7457B" w:rsidRDefault="002642BA" w:rsidP="002642BA">
      <w:pPr>
        <w:spacing w:line="360" w:lineRule="auto"/>
        <w:jc w:val="both"/>
        <w:rPr>
          <w:b/>
        </w:rPr>
      </w:pPr>
      <w:r>
        <w:rPr>
          <w:b/>
        </w:rPr>
        <w:t xml:space="preserve">7.4 </w:t>
      </w:r>
      <w:r w:rsidR="00F7457B" w:rsidRPr="00D74BC1">
        <w:rPr>
          <w:b/>
        </w:rPr>
        <w:t>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F7457B" w:rsidTr="001A067A">
        <w:tc>
          <w:tcPr>
            <w:tcW w:w="4820" w:type="dxa"/>
            <w:shd w:val="clear" w:color="auto" w:fill="D9D9D9"/>
          </w:tcPr>
          <w:p w:rsidR="00F7457B" w:rsidRPr="00B37E98" w:rsidRDefault="00F7457B" w:rsidP="00B37E98">
            <w:pPr>
              <w:spacing w:line="360" w:lineRule="auto"/>
              <w:rPr>
                <w:b/>
              </w:rPr>
            </w:pPr>
            <w:r w:rsidRPr="00B37E98">
              <w:rPr>
                <w:b/>
              </w:rPr>
              <w:t>Záväzky</w:t>
            </w:r>
          </w:p>
        </w:tc>
        <w:tc>
          <w:tcPr>
            <w:tcW w:w="2268" w:type="dxa"/>
            <w:shd w:val="clear" w:color="auto" w:fill="D9D9D9"/>
          </w:tcPr>
          <w:p w:rsidR="00F7457B" w:rsidRPr="00B37E98" w:rsidRDefault="00D833EC" w:rsidP="001A067A">
            <w:pPr>
              <w:jc w:val="center"/>
              <w:rPr>
                <w:b/>
                <w:sz w:val="20"/>
                <w:szCs w:val="20"/>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4</w:t>
            </w:r>
          </w:p>
        </w:tc>
        <w:tc>
          <w:tcPr>
            <w:tcW w:w="2126" w:type="dxa"/>
            <w:shd w:val="clear" w:color="auto" w:fill="D9D9D9"/>
          </w:tcPr>
          <w:p w:rsidR="00F7457B" w:rsidRPr="00B37E98" w:rsidRDefault="00D833EC" w:rsidP="001A067A">
            <w:pPr>
              <w:jc w:val="center"/>
              <w:rPr>
                <w:b/>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5</w:t>
            </w:r>
          </w:p>
        </w:tc>
      </w:tr>
      <w:tr w:rsidR="001A067A" w:rsidTr="001A067A">
        <w:tc>
          <w:tcPr>
            <w:tcW w:w="4820" w:type="dxa"/>
          </w:tcPr>
          <w:p w:rsidR="001A067A" w:rsidRPr="009B5AB6" w:rsidRDefault="001A067A" w:rsidP="002E5F87">
            <w:pPr>
              <w:spacing w:line="360" w:lineRule="auto"/>
            </w:pPr>
            <w:r w:rsidRPr="009B5AB6">
              <w:t xml:space="preserve">Záväzky do lehoty splatnosti  </w:t>
            </w:r>
          </w:p>
        </w:tc>
        <w:tc>
          <w:tcPr>
            <w:tcW w:w="2268" w:type="dxa"/>
          </w:tcPr>
          <w:p w:rsidR="001A067A" w:rsidRDefault="00F175AF" w:rsidP="00873336">
            <w:pPr>
              <w:spacing w:line="360" w:lineRule="auto"/>
              <w:jc w:val="center"/>
            </w:pPr>
            <w:r>
              <w:t>1 687 337,75</w:t>
            </w:r>
          </w:p>
        </w:tc>
        <w:tc>
          <w:tcPr>
            <w:tcW w:w="2126" w:type="dxa"/>
          </w:tcPr>
          <w:p w:rsidR="001A067A" w:rsidRDefault="00F175AF" w:rsidP="001A067A">
            <w:pPr>
              <w:spacing w:line="360" w:lineRule="auto"/>
              <w:jc w:val="center"/>
            </w:pPr>
            <w:r>
              <w:t>1 604 982,51</w:t>
            </w:r>
          </w:p>
        </w:tc>
      </w:tr>
      <w:tr w:rsidR="001A067A" w:rsidTr="001A067A">
        <w:tc>
          <w:tcPr>
            <w:tcW w:w="4820" w:type="dxa"/>
          </w:tcPr>
          <w:p w:rsidR="001A067A" w:rsidRPr="009B5AB6" w:rsidRDefault="001A067A" w:rsidP="002E5F87">
            <w:pPr>
              <w:spacing w:line="360" w:lineRule="auto"/>
            </w:pPr>
            <w:r w:rsidRPr="009B5AB6">
              <w:t xml:space="preserve">Záväzky po lehote splatnosti  </w:t>
            </w:r>
          </w:p>
        </w:tc>
        <w:tc>
          <w:tcPr>
            <w:tcW w:w="2268" w:type="dxa"/>
          </w:tcPr>
          <w:p w:rsidR="001A067A" w:rsidRDefault="00F175AF" w:rsidP="00873336">
            <w:pPr>
              <w:spacing w:line="360" w:lineRule="auto"/>
              <w:jc w:val="center"/>
            </w:pPr>
            <w:r>
              <w:t>22 904,58</w:t>
            </w:r>
          </w:p>
        </w:tc>
        <w:tc>
          <w:tcPr>
            <w:tcW w:w="2126" w:type="dxa"/>
          </w:tcPr>
          <w:p w:rsidR="001A067A" w:rsidRDefault="00F175AF" w:rsidP="001A067A">
            <w:pPr>
              <w:spacing w:line="360" w:lineRule="auto"/>
              <w:jc w:val="center"/>
            </w:pPr>
            <w:r>
              <w:t>2 849,03</w:t>
            </w:r>
          </w:p>
        </w:tc>
      </w:tr>
    </w:tbl>
    <w:p w:rsidR="00D833EC" w:rsidRDefault="00D833EC" w:rsidP="00F7457B">
      <w:pPr>
        <w:tabs>
          <w:tab w:val="left" w:pos="2880"/>
          <w:tab w:val="right" w:pos="8820"/>
        </w:tabs>
        <w:jc w:val="both"/>
        <w:rPr>
          <w:color w:val="0000FF"/>
        </w:rPr>
      </w:pPr>
    </w:p>
    <w:p w:rsidR="00F7457B" w:rsidRDefault="00105D0E" w:rsidP="00DD459C">
      <w:pPr>
        <w:tabs>
          <w:tab w:val="left" w:pos="2880"/>
          <w:tab w:val="right" w:pos="8820"/>
        </w:tabs>
        <w:spacing w:line="276" w:lineRule="auto"/>
        <w:jc w:val="both"/>
      </w:pPr>
      <w:r>
        <w:t>Pohľadávky mesta Nováky oproti roku 201</w:t>
      </w:r>
      <w:r w:rsidR="00D77859">
        <w:t>4</w:t>
      </w:r>
      <w:r>
        <w:t xml:space="preserve"> poklesli, čo súvisí hlavne s vymáhaním daňových pohľadávok na dani z nehnuteľností a miestnych daniach a na miestnom poplatku za komunálne odpady a drobné stavebné odpad</w:t>
      </w:r>
      <w:r w:rsidR="008C4807">
        <w:t>y pomocou exekútorov.</w:t>
      </w:r>
    </w:p>
    <w:p w:rsidR="008C4807" w:rsidRPr="00040CEA" w:rsidRDefault="008C4807" w:rsidP="00DD459C">
      <w:pPr>
        <w:tabs>
          <w:tab w:val="left" w:pos="2880"/>
          <w:tab w:val="right" w:pos="8820"/>
        </w:tabs>
        <w:spacing w:line="276" w:lineRule="auto"/>
        <w:jc w:val="both"/>
      </w:pPr>
      <w:r>
        <w:t>Záväzky mesta oproti roku 201</w:t>
      </w:r>
      <w:r w:rsidR="00D77859">
        <w:t>4</w:t>
      </w:r>
      <w:r>
        <w:t xml:space="preserve"> </w:t>
      </w:r>
      <w:r w:rsidR="000E79A9">
        <w:t>poklesli</w:t>
      </w:r>
      <w:r>
        <w:t xml:space="preserve">, </w:t>
      </w:r>
      <w:r w:rsidR="00FA0C0A">
        <w:t xml:space="preserve">na čom sa podieľa </w:t>
      </w:r>
      <w:r w:rsidR="00FD336A">
        <w:t>štátna pomoc vo forme úveru zo ŠFRB na výstavbu nájomných bytov</w:t>
      </w:r>
      <w:r w:rsidR="000E79A9">
        <w:t>, ktoré sa pravidelne mesačne splácajú</w:t>
      </w:r>
      <w:r w:rsidR="00FD336A">
        <w:t xml:space="preserve">. Záväzky po lehote splatnosti tvoria </w:t>
      </w:r>
      <w:r w:rsidR="000E79A9">
        <w:t xml:space="preserve">hlavne </w:t>
      </w:r>
      <w:r w:rsidR="00FD336A">
        <w:t>neuhradené faktúry</w:t>
      </w:r>
      <w:r w:rsidR="000E79A9">
        <w:t>, ktoré sa výrazne znížili.</w:t>
      </w:r>
      <w:r w:rsidR="00FD336A">
        <w:t xml:space="preserve"> </w:t>
      </w:r>
    </w:p>
    <w:p w:rsidR="00F7457B" w:rsidRPr="0066599E" w:rsidRDefault="00F7457B" w:rsidP="00FC7D5B">
      <w:pPr>
        <w:spacing w:line="360" w:lineRule="auto"/>
        <w:jc w:val="both"/>
        <w:rPr>
          <w:b/>
          <w:color w:val="0000FF"/>
        </w:rPr>
      </w:pPr>
    </w:p>
    <w:p w:rsidR="00DB028C" w:rsidRPr="0066599E" w:rsidRDefault="002642BA" w:rsidP="00DB028C">
      <w:pPr>
        <w:rPr>
          <w:b/>
          <w:sz w:val="28"/>
          <w:szCs w:val="28"/>
        </w:rPr>
      </w:pPr>
      <w:r>
        <w:rPr>
          <w:b/>
          <w:sz w:val="28"/>
          <w:szCs w:val="28"/>
        </w:rPr>
        <w:t xml:space="preserve">8. </w:t>
      </w:r>
      <w:r w:rsidR="00AF522D" w:rsidRPr="0066599E">
        <w:rPr>
          <w:b/>
          <w:sz w:val="28"/>
          <w:szCs w:val="28"/>
        </w:rPr>
        <w:t xml:space="preserve">Hospodársky výsledok </w:t>
      </w:r>
      <w:r w:rsidR="0066599E" w:rsidRPr="0066599E">
        <w:rPr>
          <w:b/>
          <w:sz w:val="28"/>
          <w:szCs w:val="28"/>
        </w:rPr>
        <w:t xml:space="preserve"> za </w:t>
      </w:r>
      <w:r w:rsidR="00077C92">
        <w:rPr>
          <w:b/>
          <w:sz w:val="28"/>
          <w:szCs w:val="28"/>
        </w:rPr>
        <w:t>201</w:t>
      </w:r>
      <w:r w:rsidR="004133BE">
        <w:rPr>
          <w:b/>
          <w:sz w:val="28"/>
          <w:szCs w:val="28"/>
        </w:rPr>
        <w:t>5</w:t>
      </w:r>
      <w:r w:rsidR="0066599E" w:rsidRPr="0066599E">
        <w:rPr>
          <w:b/>
          <w:sz w:val="28"/>
          <w:szCs w:val="28"/>
        </w:rPr>
        <w:t xml:space="preserve"> - vývoj nákladov a výnosov</w:t>
      </w:r>
      <w:r w:rsidR="00DB028C">
        <w:rPr>
          <w:b/>
          <w:sz w:val="28"/>
          <w:szCs w:val="28"/>
        </w:rPr>
        <w:t xml:space="preserve"> za konsolidovaný celok </w:t>
      </w:r>
    </w:p>
    <w:p w:rsidR="003679A0" w:rsidRPr="0066599E" w:rsidRDefault="003679A0" w:rsidP="002642BA">
      <w:pPr>
        <w:spacing w:line="360" w:lineRule="auto"/>
        <w:rPr>
          <w:b/>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2147"/>
        <w:gridCol w:w="1984"/>
        <w:gridCol w:w="1843"/>
      </w:tblGrid>
      <w:tr w:rsidR="00F668E4" w:rsidRPr="00B37E98" w:rsidTr="00F668E4">
        <w:tc>
          <w:tcPr>
            <w:tcW w:w="3240" w:type="dxa"/>
            <w:shd w:val="clear" w:color="auto" w:fill="DDD9C3"/>
          </w:tcPr>
          <w:p w:rsidR="00F668E4" w:rsidRPr="00B37E98" w:rsidRDefault="00F668E4" w:rsidP="00873336">
            <w:pPr>
              <w:spacing w:line="360" w:lineRule="auto"/>
              <w:jc w:val="center"/>
              <w:rPr>
                <w:b/>
              </w:rPr>
            </w:pPr>
            <w:r w:rsidRPr="00B37E98">
              <w:rPr>
                <w:b/>
              </w:rPr>
              <w:lastRenderedPageBreak/>
              <w:t>Názov</w:t>
            </w:r>
          </w:p>
        </w:tc>
        <w:tc>
          <w:tcPr>
            <w:tcW w:w="2147" w:type="dxa"/>
            <w:shd w:val="clear" w:color="auto" w:fill="DDD9C3"/>
          </w:tcPr>
          <w:p w:rsidR="00F668E4" w:rsidRPr="00B37E98" w:rsidRDefault="00F668E4" w:rsidP="00873336">
            <w:pPr>
              <w:ind w:left="-188" w:firstLine="188"/>
              <w:jc w:val="center"/>
              <w:rPr>
                <w:b/>
                <w:sz w:val="22"/>
                <w:szCs w:val="22"/>
              </w:rPr>
            </w:pPr>
            <w:r w:rsidRPr="00B37E98">
              <w:rPr>
                <w:b/>
                <w:sz w:val="22"/>
                <w:szCs w:val="22"/>
              </w:rPr>
              <w:t>Skutočnosť</w:t>
            </w:r>
          </w:p>
          <w:p w:rsidR="00F668E4" w:rsidRPr="00B37E98" w:rsidRDefault="00F668E4" w:rsidP="00873336">
            <w:pPr>
              <w:ind w:left="-188" w:firstLine="188"/>
              <w:jc w:val="center"/>
              <w:rPr>
                <w:b/>
                <w:sz w:val="22"/>
                <w:szCs w:val="22"/>
              </w:rPr>
            </w:pPr>
            <w:r w:rsidRPr="00B37E98">
              <w:rPr>
                <w:b/>
                <w:sz w:val="22"/>
                <w:szCs w:val="22"/>
              </w:rPr>
              <w:t>k 31.12.</w:t>
            </w:r>
            <w:r>
              <w:rPr>
                <w:b/>
                <w:sz w:val="22"/>
                <w:szCs w:val="22"/>
              </w:rPr>
              <w:t>2014</w:t>
            </w:r>
          </w:p>
        </w:tc>
        <w:tc>
          <w:tcPr>
            <w:tcW w:w="1984" w:type="dxa"/>
            <w:shd w:val="clear" w:color="auto" w:fill="DDD9C3"/>
          </w:tcPr>
          <w:p w:rsidR="00F668E4" w:rsidRPr="00B37E98" w:rsidRDefault="00F668E4" w:rsidP="00873336">
            <w:pPr>
              <w:jc w:val="center"/>
              <w:rPr>
                <w:b/>
                <w:sz w:val="22"/>
                <w:szCs w:val="22"/>
              </w:rPr>
            </w:pPr>
            <w:r w:rsidRPr="00B37E98">
              <w:rPr>
                <w:b/>
                <w:sz w:val="22"/>
                <w:szCs w:val="22"/>
              </w:rPr>
              <w:t>Skutočnosť</w:t>
            </w:r>
          </w:p>
          <w:p w:rsidR="00F668E4" w:rsidRPr="00B37E98" w:rsidRDefault="00F668E4" w:rsidP="00873336">
            <w:pPr>
              <w:jc w:val="center"/>
              <w:rPr>
                <w:b/>
                <w:sz w:val="22"/>
                <w:szCs w:val="22"/>
              </w:rPr>
            </w:pPr>
            <w:r w:rsidRPr="00B37E98">
              <w:rPr>
                <w:b/>
                <w:sz w:val="22"/>
                <w:szCs w:val="22"/>
              </w:rPr>
              <w:t>k 31.12.</w:t>
            </w:r>
            <w:r>
              <w:rPr>
                <w:b/>
                <w:sz w:val="22"/>
                <w:szCs w:val="22"/>
              </w:rPr>
              <w:t>2015</w:t>
            </w:r>
          </w:p>
        </w:tc>
        <w:tc>
          <w:tcPr>
            <w:tcW w:w="1843" w:type="dxa"/>
            <w:shd w:val="clear" w:color="auto" w:fill="DDD9C3"/>
          </w:tcPr>
          <w:p w:rsidR="00F668E4" w:rsidRPr="00B37E98" w:rsidRDefault="00F668E4" w:rsidP="00873336">
            <w:pPr>
              <w:jc w:val="center"/>
              <w:rPr>
                <w:b/>
                <w:sz w:val="22"/>
                <w:szCs w:val="22"/>
              </w:rPr>
            </w:pPr>
            <w:r w:rsidRPr="00B37E98">
              <w:rPr>
                <w:b/>
                <w:sz w:val="22"/>
                <w:szCs w:val="22"/>
              </w:rPr>
              <w:t>Predpoklad</w:t>
            </w:r>
          </w:p>
          <w:p w:rsidR="00F668E4" w:rsidRPr="00B37E98" w:rsidRDefault="00F668E4" w:rsidP="00873336">
            <w:pPr>
              <w:jc w:val="center"/>
              <w:rPr>
                <w:b/>
                <w:sz w:val="22"/>
                <w:szCs w:val="22"/>
              </w:rPr>
            </w:pPr>
            <w:r w:rsidRPr="00B37E98">
              <w:rPr>
                <w:b/>
                <w:sz w:val="22"/>
                <w:szCs w:val="22"/>
              </w:rPr>
              <w:t xml:space="preserve">rok </w:t>
            </w:r>
            <w:r>
              <w:rPr>
                <w:b/>
                <w:sz w:val="22"/>
                <w:szCs w:val="22"/>
              </w:rPr>
              <w:t>2016</w:t>
            </w:r>
          </w:p>
        </w:tc>
      </w:tr>
      <w:tr w:rsidR="00F668E4" w:rsidRPr="00B37E98" w:rsidTr="00F668E4">
        <w:tc>
          <w:tcPr>
            <w:tcW w:w="3240" w:type="dxa"/>
            <w:shd w:val="clear" w:color="auto" w:fill="D9D9D9"/>
          </w:tcPr>
          <w:p w:rsidR="00F668E4" w:rsidRPr="00B37E98" w:rsidRDefault="00F668E4" w:rsidP="00873336">
            <w:pPr>
              <w:spacing w:line="360" w:lineRule="auto"/>
              <w:jc w:val="both"/>
              <w:rPr>
                <w:b/>
              </w:rPr>
            </w:pPr>
            <w:r w:rsidRPr="00B37E98">
              <w:rPr>
                <w:b/>
              </w:rPr>
              <w:t>Náklady</w:t>
            </w:r>
          </w:p>
        </w:tc>
        <w:tc>
          <w:tcPr>
            <w:tcW w:w="2147" w:type="dxa"/>
            <w:shd w:val="clear" w:color="auto" w:fill="D9D9D9"/>
          </w:tcPr>
          <w:p w:rsidR="00F668E4" w:rsidRPr="00B37E98" w:rsidRDefault="00F175AF" w:rsidP="00873336">
            <w:pPr>
              <w:spacing w:line="360" w:lineRule="auto"/>
              <w:jc w:val="right"/>
              <w:rPr>
                <w:b/>
              </w:rPr>
            </w:pPr>
            <w:r>
              <w:rPr>
                <w:b/>
              </w:rPr>
              <w:t>4 318 002,48</w:t>
            </w:r>
          </w:p>
        </w:tc>
        <w:tc>
          <w:tcPr>
            <w:tcW w:w="1984" w:type="dxa"/>
            <w:shd w:val="clear" w:color="auto" w:fill="D9D9D9"/>
          </w:tcPr>
          <w:p w:rsidR="00F668E4" w:rsidRPr="00B37E98" w:rsidRDefault="00B36AFC" w:rsidP="00873336">
            <w:pPr>
              <w:spacing w:line="360" w:lineRule="auto"/>
              <w:jc w:val="right"/>
              <w:rPr>
                <w:b/>
              </w:rPr>
            </w:pPr>
            <w:r>
              <w:rPr>
                <w:b/>
              </w:rPr>
              <w:t>4 223 398,09</w:t>
            </w:r>
          </w:p>
        </w:tc>
        <w:tc>
          <w:tcPr>
            <w:tcW w:w="1843" w:type="dxa"/>
            <w:shd w:val="clear" w:color="auto" w:fill="D9D9D9"/>
          </w:tcPr>
          <w:p w:rsidR="00F668E4" w:rsidRPr="00B37E98" w:rsidRDefault="005A7DCB" w:rsidP="005A7DCB">
            <w:pPr>
              <w:spacing w:line="360" w:lineRule="auto"/>
              <w:jc w:val="right"/>
              <w:rPr>
                <w:b/>
              </w:rPr>
            </w:pPr>
            <w:r>
              <w:rPr>
                <w:b/>
              </w:rPr>
              <w:t>4 410 015</w:t>
            </w:r>
          </w:p>
        </w:tc>
      </w:tr>
      <w:tr w:rsidR="00F668E4" w:rsidRPr="00B37E98" w:rsidTr="00F668E4">
        <w:tc>
          <w:tcPr>
            <w:tcW w:w="3240" w:type="dxa"/>
          </w:tcPr>
          <w:p w:rsidR="00F668E4" w:rsidRPr="00F01A39" w:rsidRDefault="00F668E4" w:rsidP="00873336">
            <w:pPr>
              <w:spacing w:line="360" w:lineRule="auto"/>
              <w:jc w:val="both"/>
            </w:pPr>
            <w:r w:rsidRPr="00F01A39">
              <w:t>50 – Spotrebované nákupy</w:t>
            </w:r>
          </w:p>
        </w:tc>
        <w:tc>
          <w:tcPr>
            <w:tcW w:w="2147" w:type="dxa"/>
          </w:tcPr>
          <w:p w:rsidR="00F668E4" w:rsidRPr="0048511F" w:rsidRDefault="00F175AF" w:rsidP="00873336">
            <w:pPr>
              <w:spacing w:line="360" w:lineRule="auto"/>
              <w:jc w:val="right"/>
            </w:pPr>
            <w:r>
              <w:t>483 757,18</w:t>
            </w:r>
          </w:p>
        </w:tc>
        <w:tc>
          <w:tcPr>
            <w:tcW w:w="1984" w:type="dxa"/>
          </w:tcPr>
          <w:p w:rsidR="00F668E4" w:rsidRPr="00E26F80" w:rsidRDefault="00B36AFC" w:rsidP="00873336">
            <w:pPr>
              <w:spacing w:line="360" w:lineRule="auto"/>
              <w:jc w:val="right"/>
            </w:pPr>
            <w:r>
              <w:t>539 094,90</w:t>
            </w:r>
          </w:p>
        </w:tc>
        <w:tc>
          <w:tcPr>
            <w:tcW w:w="1843" w:type="dxa"/>
          </w:tcPr>
          <w:p w:rsidR="00F668E4" w:rsidRPr="00E26F80" w:rsidRDefault="00B36AFC" w:rsidP="00873336">
            <w:pPr>
              <w:spacing w:line="360" w:lineRule="auto"/>
              <w:jc w:val="right"/>
            </w:pPr>
            <w:r>
              <w:t>540 000</w:t>
            </w:r>
          </w:p>
        </w:tc>
      </w:tr>
      <w:tr w:rsidR="00F668E4" w:rsidRPr="00B37E98" w:rsidTr="00F668E4">
        <w:tc>
          <w:tcPr>
            <w:tcW w:w="3240" w:type="dxa"/>
          </w:tcPr>
          <w:p w:rsidR="00F668E4" w:rsidRPr="00F01A39" w:rsidRDefault="00F668E4" w:rsidP="00873336">
            <w:pPr>
              <w:spacing w:line="360" w:lineRule="auto"/>
              <w:jc w:val="both"/>
            </w:pPr>
            <w:r w:rsidRPr="00F01A39">
              <w:t>51 – Služby</w:t>
            </w:r>
          </w:p>
        </w:tc>
        <w:tc>
          <w:tcPr>
            <w:tcW w:w="2147" w:type="dxa"/>
          </w:tcPr>
          <w:p w:rsidR="00F668E4" w:rsidRPr="0048511F" w:rsidRDefault="00F175AF" w:rsidP="00873336">
            <w:pPr>
              <w:spacing w:line="360" w:lineRule="auto"/>
              <w:jc w:val="right"/>
            </w:pPr>
            <w:r>
              <w:t>734 781,21</w:t>
            </w:r>
          </w:p>
        </w:tc>
        <w:tc>
          <w:tcPr>
            <w:tcW w:w="1984" w:type="dxa"/>
          </w:tcPr>
          <w:p w:rsidR="00F668E4" w:rsidRPr="00E26F80" w:rsidRDefault="00B36AFC" w:rsidP="00873336">
            <w:pPr>
              <w:spacing w:line="360" w:lineRule="auto"/>
              <w:jc w:val="right"/>
            </w:pPr>
            <w:r>
              <w:t>719 237,50</w:t>
            </w:r>
          </w:p>
        </w:tc>
        <w:tc>
          <w:tcPr>
            <w:tcW w:w="1843" w:type="dxa"/>
          </w:tcPr>
          <w:p w:rsidR="00F668E4" w:rsidRPr="00E26F80" w:rsidRDefault="00B36AFC" w:rsidP="00873336">
            <w:pPr>
              <w:spacing w:line="360" w:lineRule="auto"/>
              <w:jc w:val="right"/>
            </w:pPr>
            <w:r>
              <w:t>720 000</w:t>
            </w:r>
          </w:p>
        </w:tc>
      </w:tr>
      <w:tr w:rsidR="00F668E4" w:rsidRPr="00B37E98" w:rsidTr="00F668E4">
        <w:tc>
          <w:tcPr>
            <w:tcW w:w="3240" w:type="dxa"/>
          </w:tcPr>
          <w:p w:rsidR="00F668E4" w:rsidRPr="00F01A39" w:rsidRDefault="00F668E4" w:rsidP="00873336">
            <w:pPr>
              <w:spacing w:line="360" w:lineRule="auto"/>
              <w:jc w:val="both"/>
            </w:pPr>
            <w:r w:rsidRPr="00F01A39">
              <w:t>52 – Osobné náklady</w:t>
            </w:r>
          </w:p>
        </w:tc>
        <w:tc>
          <w:tcPr>
            <w:tcW w:w="2147" w:type="dxa"/>
          </w:tcPr>
          <w:p w:rsidR="00F668E4" w:rsidRPr="0048511F" w:rsidRDefault="00F175AF" w:rsidP="00873336">
            <w:pPr>
              <w:spacing w:line="360" w:lineRule="auto"/>
              <w:jc w:val="right"/>
            </w:pPr>
            <w:r>
              <w:t>1 947 352,82</w:t>
            </w:r>
          </w:p>
        </w:tc>
        <w:tc>
          <w:tcPr>
            <w:tcW w:w="1984" w:type="dxa"/>
          </w:tcPr>
          <w:p w:rsidR="00F668E4" w:rsidRPr="00E26F80" w:rsidRDefault="00B36AFC" w:rsidP="00873336">
            <w:pPr>
              <w:spacing w:line="360" w:lineRule="auto"/>
              <w:jc w:val="right"/>
            </w:pPr>
            <w:r>
              <w:t>2 119 536,66</w:t>
            </w:r>
          </w:p>
        </w:tc>
        <w:tc>
          <w:tcPr>
            <w:tcW w:w="1843" w:type="dxa"/>
          </w:tcPr>
          <w:p w:rsidR="00F668E4" w:rsidRPr="00E26F80" w:rsidRDefault="00B36AFC" w:rsidP="005A7DCB">
            <w:pPr>
              <w:spacing w:line="360" w:lineRule="auto"/>
              <w:jc w:val="right"/>
            </w:pPr>
            <w:r>
              <w:t>2 </w:t>
            </w:r>
            <w:r w:rsidR="005A7DCB">
              <w:t>3</w:t>
            </w:r>
            <w:r>
              <w:t>00 000</w:t>
            </w:r>
          </w:p>
        </w:tc>
      </w:tr>
      <w:tr w:rsidR="00F668E4" w:rsidRPr="00B37E98" w:rsidTr="00F668E4">
        <w:tc>
          <w:tcPr>
            <w:tcW w:w="3240" w:type="dxa"/>
          </w:tcPr>
          <w:p w:rsidR="00F668E4" w:rsidRPr="00F01A39" w:rsidRDefault="00F668E4" w:rsidP="00873336">
            <w:pPr>
              <w:spacing w:line="360" w:lineRule="auto"/>
              <w:jc w:val="both"/>
            </w:pPr>
            <w:r>
              <w:t>53 – Dane a  poplatky</w:t>
            </w:r>
          </w:p>
        </w:tc>
        <w:tc>
          <w:tcPr>
            <w:tcW w:w="2147" w:type="dxa"/>
          </w:tcPr>
          <w:p w:rsidR="00F668E4" w:rsidRPr="0048511F" w:rsidRDefault="00F175AF" w:rsidP="00873336">
            <w:pPr>
              <w:spacing w:line="360" w:lineRule="auto"/>
              <w:jc w:val="right"/>
            </w:pPr>
            <w:r>
              <w:t>3 286,12</w:t>
            </w:r>
          </w:p>
        </w:tc>
        <w:tc>
          <w:tcPr>
            <w:tcW w:w="1984" w:type="dxa"/>
          </w:tcPr>
          <w:p w:rsidR="00F668E4" w:rsidRPr="00E26F80" w:rsidRDefault="00B36AFC" w:rsidP="00873336">
            <w:pPr>
              <w:spacing w:line="360" w:lineRule="auto"/>
              <w:jc w:val="right"/>
            </w:pPr>
            <w:r>
              <w:t>3 016,24</w:t>
            </w:r>
          </w:p>
        </w:tc>
        <w:tc>
          <w:tcPr>
            <w:tcW w:w="1843" w:type="dxa"/>
          </w:tcPr>
          <w:p w:rsidR="00F668E4" w:rsidRPr="00E26F80" w:rsidRDefault="00B36AFC" w:rsidP="00873336">
            <w:pPr>
              <w:spacing w:line="360" w:lineRule="auto"/>
              <w:jc w:val="right"/>
            </w:pPr>
            <w:r>
              <w:t>3 000</w:t>
            </w:r>
          </w:p>
        </w:tc>
      </w:tr>
      <w:tr w:rsidR="00F668E4" w:rsidRPr="00B37E98" w:rsidTr="00F668E4">
        <w:tc>
          <w:tcPr>
            <w:tcW w:w="3240" w:type="dxa"/>
          </w:tcPr>
          <w:p w:rsidR="00F668E4" w:rsidRPr="00F01A39" w:rsidRDefault="00F668E4" w:rsidP="00873336">
            <w:r w:rsidRPr="00F01A39">
              <w:t>54</w:t>
            </w:r>
            <w:r>
              <w:t xml:space="preserve"> –</w:t>
            </w:r>
            <w:r w:rsidRPr="00F01A39">
              <w:t xml:space="preserve"> </w:t>
            </w:r>
            <w:r>
              <w:t>Ostatné náklady na prevádzkovú činnosť</w:t>
            </w:r>
          </w:p>
        </w:tc>
        <w:tc>
          <w:tcPr>
            <w:tcW w:w="2147" w:type="dxa"/>
          </w:tcPr>
          <w:p w:rsidR="00F668E4" w:rsidRPr="0048511F" w:rsidRDefault="00F175AF" w:rsidP="00873336">
            <w:pPr>
              <w:spacing w:line="360" w:lineRule="auto"/>
              <w:jc w:val="right"/>
            </w:pPr>
            <w:r>
              <w:t>72 096,83</w:t>
            </w:r>
          </w:p>
        </w:tc>
        <w:tc>
          <w:tcPr>
            <w:tcW w:w="1984" w:type="dxa"/>
          </w:tcPr>
          <w:p w:rsidR="00F668E4" w:rsidRPr="00E26F80" w:rsidRDefault="00B36AFC" w:rsidP="00873336">
            <w:pPr>
              <w:spacing w:line="360" w:lineRule="auto"/>
              <w:jc w:val="right"/>
            </w:pPr>
            <w:r>
              <w:t>33 287,12</w:t>
            </w:r>
          </w:p>
        </w:tc>
        <w:tc>
          <w:tcPr>
            <w:tcW w:w="1843" w:type="dxa"/>
          </w:tcPr>
          <w:p w:rsidR="00F668E4" w:rsidRPr="00E26F80" w:rsidRDefault="00B36AFC" w:rsidP="00873336">
            <w:pPr>
              <w:spacing w:line="360" w:lineRule="auto"/>
              <w:jc w:val="right"/>
            </w:pPr>
            <w:r>
              <w:t>30 000</w:t>
            </w:r>
          </w:p>
        </w:tc>
      </w:tr>
      <w:tr w:rsidR="00F668E4" w:rsidRPr="00B37E98" w:rsidTr="00F668E4">
        <w:tc>
          <w:tcPr>
            <w:tcW w:w="3240" w:type="dxa"/>
          </w:tcPr>
          <w:p w:rsidR="00F668E4" w:rsidRPr="00F01A39" w:rsidRDefault="00F668E4" w:rsidP="00873336">
            <w:r>
              <w:t>55 – Odpisy, rezervy a OP z prevádzkovej a finančnej činnosti a zúčtovanie časového rozlíšenia</w:t>
            </w:r>
          </w:p>
        </w:tc>
        <w:tc>
          <w:tcPr>
            <w:tcW w:w="2147" w:type="dxa"/>
          </w:tcPr>
          <w:p w:rsidR="00F668E4" w:rsidRPr="0048511F" w:rsidRDefault="00F175AF" w:rsidP="00873336">
            <w:pPr>
              <w:spacing w:line="360" w:lineRule="auto"/>
              <w:jc w:val="right"/>
            </w:pPr>
            <w:r>
              <w:t>725 594,66</w:t>
            </w:r>
          </w:p>
        </w:tc>
        <w:tc>
          <w:tcPr>
            <w:tcW w:w="1984" w:type="dxa"/>
          </w:tcPr>
          <w:p w:rsidR="00F668E4" w:rsidRPr="00E26F80" w:rsidRDefault="00B36AFC" w:rsidP="00873336">
            <w:pPr>
              <w:spacing w:line="360" w:lineRule="auto"/>
              <w:jc w:val="right"/>
            </w:pPr>
            <w:r>
              <w:t>577 824,55</w:t>
            </w:r>
          </w:p>
        </w:tc>
        <w:tc>
          <w:tcPr>
            <w:tcW w:w="1843" w:type="dxa"/>
          </w:tcPr>
          <w:p w:rsidR="00F668E4" w:rsidRPr="00E26F80" w:rsidRDefault="00B36AFC" w:rsidP="00873336">
            <w:pPr>
              <w:spacing w:line="360" w:lineRule="auto"/>
              <w:jc w:val="right"/>
            </w:pPr>
            <w:r>
              <w:t>560 000</w:t>
            </w:r>
          </w:p>
        </w:tc>
      </w:tr>
      <w:tr w:rsidR="00F668E4" w:rsidRPr="00B37E98" w:rsidTr="00F668E4">
        <w:tc>
          <w:tcPr>
            <w:tcW w:w="3240" w:type="dxa"/>
          </w:tcPr>
          <w:p w:rsidR="00F668E4" w:rsidRPr="00F01A39" w:rsidRDefault="00F668E4" w:rsidP="00873336">
            <w:r>
              <w:t>56 – Finančné náklady</w:t>
            </w:r>
          </w:p>
        </w:tc>
        <w:tc>
          <w:tcPr>
            <w:tcW w:w="2147" w:type="dxa"/>
          </w:tcPr>
          <w:p w:rsidR="00F668E4" w:rsidRPr="0048511F" w:rsidRDefault="00F175AF" w:rsidP="00873336">
            <w:pPr>
              <w:spacing w:line="360" w:lineRule="auto"/>
              <w:jc w:val="right"/>
            </w:pPr>
            <w:r>
              <w:t>56 670,55</w:t>
            </w:r>
          </w:p>
        </w:tc>
        <w:tc>
          <w:tcPr>
            <w:tcW w:w="1984" w:type="dxa"/>
          </w:tcPr>
          <w:p w:rsidR="00F668E4" w:rsidRPr="00E26F80" w:rsidRDefault="00B36AFC" w:rsidP="00873336">
            <w:pPr>
              <w:spacing w:line="360" w:lineRule="auto"/>
              <w:jc w:val="right"/>
            </w:pPr>
            <w:r>
              <w:t>56 900,15</w:t>
            </w:r>
          </w:p>
        </w:tc>
        <w:tc>
          <w:tcPr>
            <w:tcW w:w="1843" w:type="dxa"/>
          </w:tcPr>
          <w:p w:rsidR="00F668E4" w:rsidRPr="00E26F80" w:rsidRDefault="00B36AFC" w:rsidP="00873336">
            <w:pPr>
              <w:spacing w:line="360" w:lineRule="auto"/>
              <w:jc w:val="right"/>
            </w:pPr>
            <w:r>
              <w:t>57 000</w:t>
            </w:r>
          </w:p>
        </w:tc>
      </w:tr>
      <w:tr w:rsidR="00F668E4" w:rsidRPr="00B37E98" w:rsidTr="00F668E4">
        <w:tc>
          <w:tcPr>
            <w:tcW w:w="3240" w:type="dxa"/>
          </w:tcPr>
          <w:p w:rsidR="00F668E4" w:rsidRPr="00F01A39" w:rsidRDefault="00F668E4" w:rsidP="00873336">
            <w:r>
              <w:t>57 – Mimoriadne náklady</w:t>
            </w:r>
          </w:p>
        </w:tc>
        <w:tc>
          <w:tcPr>
            <w:tcW w:w="2147" w:type="dxa"/>
          </w:tcPr>
          <w:p w:rsidR="00F668E4" w:rsidRPr="0048511F" w:rsidRDefault="00F668E4" w:rsidP="00873336">
            <w:pPr>
              <w:spacing w:line="360" w:lineRule="auto"/>
              <w:jc w:val="right"/>
            </w:pPr>
          </w:p>
        </w:tc>
        <w:tc>
          <w:tcPr>
            <w:tcW w:w="1984" w:type="dxa"/>
          </w:tcPr>
          <w:p w:rsidR="00F668E4" w:rsidRPr="00E26F80" w:rsidRDefault="00F668E4" w:rsidP="00873336">
            <w:pPr>
              <w:spacing w:line="360" w:lineRule="auto"/>
              <w:jc w:val="right"/>
            </w:pPr>
          </w:p>
        </w:tc>
        <w:tc>
          <w:tcPr>
            <w:tcW w:w="1843" w:type="dxa"/>
          </w:tcPr>
          <w:p w:rsidR="00F668E4" w:rsidRPr="00E26F80" w:rsidRDefault="00F668E4" w:rsidP="00873336">
            <w:pPr>
              <w:spacing w:line="360" w:lineRule="auto"/>
              <w:jc w:val="right"/>
            </w:pPr>
          </w:p>
        </w:tc>
      </w:tr>
      <w:tr w:rsidR="00F668E4" w:rsidRPr="00B37E98" w:rsidTr="00F668E4">
        <w:tc>
          <w:tcPr>
            <w:tcW w:w="3240" w:type="dxa"/>
          </w:tcPr>
          <w:p w:rsidR="00F668E4" w:rsidRPr="00F01A39" w:rsidRDefault="00F668E4" w:rsidP="00873336">
            <w:r>
              <w:t>58 – Náklady na transfery a náklady z odvodov príjmov</w:t>
            </w:r>
          </w:p>
        </w:tc>
        <w:tc>
          <w:tcPr>
            <w:tcW w:w="2147" w:type="dxa"/>
          </w:tcPr>
          <w:p w:rsidR="00F668E4" w:rsidRPr="0048511F" w:rsidRDefault="00F175AF" w:rsidP="00873336">
            <w:pPr>
              <w:spacing w:line="360" w:lineRule="auto"/>
              <w:jc w:val="right"/>
            </w:pPr>
            <w:r>
              <w:t>294 399,01</w:t>
            </w:r>
          </w:p>
        </w:tc>
        <w:tc>
          <w:tcPr>
            <w:tcW w:w="1984" w:type="dxa"/>
          </w:tcPr>
          <w:p w:rsidR="00F668E4" w:rsidRPr="00E26F80" w:rsidRDefault="00B36AFC" w:rsidP="00873336">
            <w:pPr>
              <w:spacing w:line="360" w:lineRule="auto"/>
              <w:jc w:val="right"/>
            </w:pPr>
            <w:r>
              <w:t>174 485,88</w:t>
            </w:r>
          </w:p>
        </w:tc>
        <w:tc>
          <w:tcPr>
            <w:tcW w:w="1843" w:type="dxa"/>
          </w:tcPr>
          <w:p w:rsidR="00F668E4" w:rsidRPr="00E26F80" w:rsidRDefault="005A7DCB" w:rsidP="00873336">
            <w:pPr>
              <w:spacing w:line="360" w:lineRule="auto"/>
              <w:jc w:val="right"/>
            </w:pPr>
            <w:r>
              <w:t>200 000</w:t>
            </w:r>
          </w:p>
        </w:tc>
      </w:tr>
      <w:tr w:rsidR="00F668E4" w:rsidRPr="00B37E98" w:rsidTr="00F668E4">
        <w:tc>
          <w:tcPr>
            <w:tcW w:w="3240" w:type="dxa"/>
          </w:tcPr>
          <w:p w:rsidR="00F668E4" w:rsidRPr="00F01A39" w:rsidRDefault="00F668E4" w:rsidP="00873336">
            <w:r>
              <w:t>59 – Dane z príjmov</w:t>
            </w:r>
          </w:p>
        </w:tc>
        <w:tc>
          <w:tcPr>
            <w:tcW w:w="2147" w:type="dxa"/>
          </w:tcPr>
          <w:p w:rsidR="00F668E4" w:rsidRPr="0048511F" w:rsidRDefault="00F175AF" w:rsidP="00873336">
            <w:pPr>
              <w:spacing w:line="360" w:lineRule="auto"/>
              <w:jc w:val="right"/>
            </w:pPr>
            <w:r>
              <w:t>64,10</w:t>
            </w:r>
          </w:p>
        </w:tc>
        <w:tc>
          <w:tcPr>
            <w:tcW w:w="1984" w:type="dxa"/>
          </w:tcPr>
          <w:p w:rsidR="00F668E4" w:rsidRPr="00E26F80" w:rsidRDefault="00B36AFC" w:rsidP="00873336">
            <w:pPr>
              <w:spacing w:line="360" w:lineRule="auto"/>
              <w:jc w:val="right"/>
            </w:pPr>
            <w:r>
              <w:t>15,09</w:t>
            </w:r>
          </w:p>
        </w:tc>
        <w:tc>
          <w:tcPr>
            <w:tcW w:w="1843" w:type="dxa"/>
          </w:tcPr>
          <w:p w:rsidR="00F668E4" w:rsidRPr="00E26F80" w:rsidRDefault="005A7DCB" w:rsidP="00873336">
            <w:pPr>
              <w:spacing w:line="360" w:lineRule="auto"/>
              <w:jc w:val="right"/>
            </w:pPr>
            <w:r>
              <w:t>15</w:t>
            </w:r>
          </w:p>
        </w:tc>
      </w:tr>
      <w:tr w:rsidR="00F668E4" w:rsidRPr="00B37E98" w:rsidTr="00F668E4">
        <w:tc>
          <w:tcPr>
            <w:tcW w:w="3240" w:type="dxa"/>
            <w:shd w:val="clear" w:color="auto" w:fill="D9D9D9"/>
          </w:tcPr>
          <w:p w:rsidR="00F668E4" w:rsidRPr="00B37E98" w:rsidRDefault="00F668E4" w:rsidP="00873336">
            <w:pPr>
              <w:rPr>
                <w:b/>
              </w:rPr>
            </w:pPr>
            <w:r w:rsidRPr="00B37E98">
              <w:rPr>
                <w:b/>
              </w:rPr>
              <w:t>Výnosy</w:t>
            </w:r>
          </w:p>
        </w:tc>
        <w:tc>
          <w:tcPr>
            <w:tcW w:w="2147" w:type="dxa"/>
            <w:shd w:val="clear" w:color="auto" w:fill="D9D9D9"/>
          </w:tcPr>
          <w:p w:rsidR="00F668E4" w:rsidRPr="00B37E98" w:rsidRDefault="00F175AF" w:rsidP="00873336">
            <w:pPr>
              <w:spacing w:line="360" w:lineRule="auto"/>
              <w:jc w:val="right"/>
              <w:rPr>
                <w:b/>
              </w:rPr>
            </w:pPr>
            <w:r>
              <w:rPr>
                <w:b/>
              </w:rPr>
              <w:t>4 162 939,82</w:t>
            </w:r>
          </w:p>
        </w:tc>
        <w:tc>
          <w:tcPr>
            <w:tcW w:w="1984" w:type="dxa"/>
            <w:shd w:val="clear" w:color="auto" w:fill="D9D9D9"/>
          </w:tcPr>
          <w:p w:rsidR="00F668E4" w:rsidRPr="00B37E98" w:rsidRDefault="00B36AFC" w:rsidP="00873336">
            <w:pPr>
              <w:spacing w:line="360" w:lineRule="auto"/>
              <w:jc w:val="right"/>
              <w:rPr>
                <w:b/>
              </w:rPr>
            </w:pPr>
            <w:r>
              <w:rPr>
                <w:b/>
              </w:rPr>
              <w:t>4 189 482,94</w:t>
            </w:r>
          </w:p>
        </w:tc>
        <w:tc>
          <w:tcPr>
            <w:tcW w:w="1843" w:type="dxa"/>
            <w:shd w:val="clear" w:color="auto" w:fill="D9D9D9"/>
          </w:tcPr>
          <w:p w:rsidR="00F668E4" w:rsidRPr="00B37E98" w:rsidRDefault="005A7DCB" w:rsidP="005A7DCB">
            <w:pPr>
              <w:spacing w:line="360" w:lineRule="auto"/>
              <w:jc w:val="right"/>
              <w:rPr>
                <w:b/>
              </w:rPr>
            </w:pPr>
            <w:r>
              <w:rPr>
                <w:b/>
              </w:rPr>
              <w:t>4 315 390</w:t>
            </w:r>
          </w:p>
        </w:tc>
      </w:tr>
      <w:tr w:rsidR="00F668E4" w:rsidRPr="00B37E98" w:rsidTr="00F668E4">
        <w:tc>
          <w:tcPr>
            <w:tcW w:w="3240" w:type="dxa"/>
          </w:tcPr>
          <w:p w:rsidR="00F668E4" w:rsidRPr="003679A0" w:rsidRDefault="00F668E4" w:rsidP="00873336">
            <w:r w:rsidRPr="003679A0">
              <w:t>60 – Tržby za vlastné výkony a tovar</w:t>
            </w:r>
          </w:p>
        </w:tc>
        <w:tc>
          <w:tcPr>
            <w:tcW w:w="2147" w:type="dxa"/>
          </w:tcPr>
          <w:p w:rsidR="00F668E4" w:rsidRPr="0048511F" w:rsidRDefault="00F175AF" w:rsidP="00873336">
            <w:pPr>
              <w:spacing w:line="360" w:lineRule="auto"/>
              <w:jc w:val="right"/>
            </w:pPr>
            <w:r>
              <w:t>212 137,76</w:t>
            </w:r>
          </w:p>
        </w:tc>
        <w:tc>
          <w:tcPr>
            <w:tcW w:w="1984" w:type="dxa"/>
          </w:tcPr>
          <w:p w:rsidR="00F668E4" w:rsidRPr="00E26F80" w:rsidRDefault="00B36AFC" w:rsidP="00873336">
            <w:pPr>
              <w:spacing w:line="360" w:lineRule="auto"/>
              <w:jc w:val="right"/>
            </w:pPr>
            <w:r>
              <w:t>212 244,10</w:t>
            </w:r>
          </w:p>
        </w:tc>
        <w:tc>
          <w:tcPr>
            <w:tcW w:w="1843" w:type="dxa"/>
          </w:tcPr>
          <w:p w:rsidR="00F668E4" w:rsidRPr="00E26F80" w:rsidRDefault="005A7DCB" w:rsidP="005A7DCB">
            <w:pPr>
              <w:spacing w:line="360" w:lineRule="auto"/>
              <w:jc w:val="right"/>
            </w:pPr>
            <w:r>
              <w:t>250 000</w:t>
            </w:r>
          </w:p>
        </w:tc>
      </w:tr>
      <w:tr w:rsidR="00F668E4" w:rsidRPr="00B37E98" w:rsidTr="00F668E4">
        <w:tc>
          <w:tcPr>
            <w:tcW w:w="3240" w:type="dxa"/>
          </w:tcPr>
          <w:p w:rsidR="00F668E4" w:rsidRPr="003679A0" w:rsidRDefault="00F668E4" w:rsidP="00873336">
            <w:r>
              <w:t>61 – Zmena stavu vnútroorganizačných služieb</w:t>
            </w:r>
          </w:p>
        </w:tc>
        <w:tc>
          <w:tcPr>
            <w:tcW w:w="2147" w:type="dxa"/>
          </w:tcPr>
          <w:p w:rsidR="00F668E4" w:rsidRPr="0048511F" w:rsidRDefault="00F668E4" w:rsidP="00873336">
            <w:pPr>
              <w:spacing w:line="360" w:lineRule="auto"/>
              <w:jc w:val="right"/>
            </w:pPr>
          </w:p>
        </w:tc>
        <w:tc>
          <w:tcPr>
            <w:tcW w:w="1984" w:type="dxa"/>
          </w:tcPr>
          <w:p w:rsidR="00F668E4" w:rsidRPr="00E26F80" w:rsidRDefault="00F668E4" w:rsidP="00873336">
            <w:pPr>
              <w:spacing w:line="360" w:lineRule="auto"/>
              <w:jc w:val="right"/>
            </w:pPr>
          </w:p>
        </w:tc>
        <w:tc>
          <w:tcPr>
            <w:tcW w:w="1843" w:type="dxa"/>
          </w:tcPr>
          <w:p w:rsidR="00F668E4" w:rsidRPr="00E26F80" w:rsidRDefault="00F668E4" w:rsidP="00873336">
            <w:pPr>
              <w:spacing w:line="360" w:lineRule="auto"/>
              <w:jc w:val="right"/>
            </w:pPr>
          </w:p>
        </w:tc>
      </w:tr>
      <w:tr w:rsidR="00F668E4" w:rsidRPr="00B37E98" w:rsidTr="00F668E4">
        <w:tc>
          <w:tcPr>
            <w:tcW w:w="3240" w:type="dxa"/>
          </w:tcPr>
          <w:p w:rsidR="00F668E4" w:rsidRPr="003679A0" w:rsidRDefault="00F668E4" w:rsidP="00873336">
            <w:r>
              <w:t>62 – Aktivácia</w:t>
            </w:r>
          </w:p>
        </w:tc>
        <w:tc>
          <w:tcPr>
            <w:tcW w:w="2147" w:type="dxa"/>
          </w:tcPr>
          <w:p w:rsidR="00F668E4" w:rsidRPr="0048511F" w:rsidRDefault="00F668E4" w:rsidP="00873336">
            <w:pPr>
              <w:spacing w:line="360" w:lineRule="auto"/>
              <w:jc w:val="right"/>
            </w:pPr>
          </w:p>
        </w:tc>
        <w:tc>
          <w:tcPr>
            <w:tcW w:w="1984" w:type="dxa"/>
          </w:tcPr>
          <w:p w:rsidR="00F668E4" w:rsidRPr="00E26F80" w:rsidRDefault="00F668E4" w:rsidP="00873336">
            <w:pPr>
              <w:spacing w:line="360" w:lineRule="auto"/>
              <w:jc w:val="right"/>
            </w:pPr>
          </w:p>
        </w:tc>
        <w:tc>
          <w:tcPr>
            <w:tcW w:w="1843" w:type="dxa"/>
          </w:tcPr>
          <w:p w:rsidR="00F668E4" w:rsidRPr="00E26F80" w:rsidRDefault="00F668E4" w:rsidP="00873336">
            <w:pPr>
              <w:spacing w:line="360" w:lineRule="auto"/>
              <w:jc w:val="right"/>
            </w:pPr>
          </w:p>
        </w:tc>
      </w:tr>
      <w:tr w:rsidR="00F668E4" w:rsidRPr="00B37E98" w:rsidTr="00F668E4">
        <w:tc>
          <w:tcPr>
            <w:tcW w:w="3240" w:type="dxa"/>
          </w:tcPr>
          <w:p w:rsidR="00F668E4" w:rsidRPr="003679A0" w:rsidRDefault="00F668E4" w:rsidP="00873336">
            <w:r>
              <w:t>63 – Daňové a colné výnosy a výnosy z poplatkov</w:t>
            </w:r>
          </w:p>
        </w:tc>
        <w:tc>
          <w:tcPr>
            <w:tcW w:w="2147" w:type="dxa"/>
          </w:tcPr>
          <w:p w:rsidR="00F668E4" w:rsidRPr="0048511F" w:rsidRDefault="00F175AF" w:rsidP="00873336">
            <w:pPr>
              <w:spacing w:line="360" w:lineRule="auto"/>
              <w:jc w:val="right"/>
            </w:pPr>
            <w:r>
              <w:t>2 560 569,52</w:t>
            </w:r>
          </w:p>
        </w:tc>
        <w:tc>
          <w:tcPr>
            <w:tcW w:w="1984" w:type="dxa"/>
          </w:tcPr>
          <w:p w:rsidR="00F668E4" w:rsidRPr="00E26F80" w:rsidRDefault="00B36AFC" w:rsidP="00873336">
            <w:pPr>
              <w:spacing w:line="360" w:lineRule="auto"/>
              <w:jc w:val="right"/>
            </w:pPr>
            <w:r>
              <w:t>2 683 686,55</w:t>
            </w:r>
          </w:p>
        </w:tc>
        <w:tc>
          <w:tcPr>
            <w:tcW w:w="1843" w:type="dxa"/>
          </w:tcPr>
          <w:p w:rsidR="00F668E4" w:rsidRPr="00E26F80" w:rsidRDefault="005A7DCB" w:rsidP="00873336">
            <w:pPr>
              <w:spacing w:line="360" w:lineRule="auto"/>
              <w:jc w:val="right"/>
            </w:pPr>
            <w:r>
              <w:t>2 700 000</w:t>
            </w:r>
          </w:p>
        </w:tc>
      </w:tr>
      <w:tr w:rsidR="00F668E4" w:rsidRPr="00B37E98" w:rsidTr="00F668E4">
        <w:tc>
          <w:tcPr>
            <w:tcW w:w="3240" w:type="dxa"/>
          </w:tcPr>
          <w:p w:rsidR="00F668E4" w:rsidRDefault="00F668E4" w:rsidP="00873336">
            <w:r>
              <w:t>64 – Ostatné výnosy</w:t>
            </w:r>
          </w:p>
        </w:tc>
        <w:tc>
          <w:tcPr>
            <w:tcW w:w="2147" w:type="dxa"/>
          </w:tcPr>
          <w:p w:rsidR="00F668E4" w:rsidRPr="0048511F" w:rsidRDefault="00F175AF" w:rsidP="00873336">
            <w:pPr>
              <w:spacing w:line="360" w:lineRule="auto"/>
              <w:jc w:val="right"/>
            </w:pPr>
            <w:r>
              <w:t>351 287,68</w:t>
            </w:r>
          </w:p>
        </w:tc>
        <w:tc>
          <w:tcPr>
            <w:tcW w:w="1984" w:type="dxa"/>
          </w:tcPr>
          <w:p w:rsidR="00F668E4" w:rsidRPr="00E26F80" w:rsidRDefault="00B36AFC" w:rsidP="00873336">
            <w:pPr>
              <w:spacing w:line="360" w:lineRule="auto"/>
              <w:jc w:val="right"/>
            </w:pPr>
            <w:r>
              <w:t>333 627,88</w:t>
            </w:r>
          </w:p>
        </w:tc>
        <w:tc>
          <w:tcPr>
            <w:tcW w:w="1843" w:type="dxa"/>
          </w:tcPr>
          <w:p w:rsidR="00F668E4" w:rsidRPr="00E26F80" w:rsidRDefault="005A7DCB" w:rsidP="005A7DCB">
            <w:pPr>
              <w:spacing w:line="360" w:lineRule="auto"/>
              <w:jc w:val="right"/>
            </w:pPr>
            <w:r>
              <w:t>355 000</w:t>
            </w:r>
          </w:p>
        </w:tc>
      </w:tr>
      <w:tr w:rsidR="00F668E4" w:rsidRPr="00B37E98" w:rsidTr="00F668E4">
        <w:tc>
          <w:tcPr>
            <w:tcW w:w="3240" w:type="dxa"/>
          </w:tcPr>
          <w:p w:rsidR="00F668E4" w:rsidRDefault="00F668E4" w:rsidP="00873336">
            <w:r>
              <w:t>65 – Zúčtovanie rezerv a OP z prevádzkovej a finančnej činnosti a zúčtovanie časového rozlíšenia</w:t>
            </w:r>
          </w:p>
        </w:tc>
        <w:tc>
          <w:tcPr>
            <w:tcW w:w="2147" w:type="dxa"/>
          </w:tcPr>
          <w:p w:rsidR="00F668E4" w:rsidRPr="0048511F" w:rsidRDefault="00F175AF" w:rsidP="00873336">
            <w:pPr>
              <w:spacing w:line="360" w:lineRule="auto"/>
              <w:jc w:val="right"/>
            </w:pPr>
            <w:r>
              <w:t>82 670,37</w:t>
            </w:r>
          </w:p>
        </w:tc>
        <w:tc>
          <w:tcPr>
            <w:tcW w:w="1984" w:type="dxa"/>
          </w:tcPr>
          <w:p w:rsidR="00F668E4" w:rsidRPr="00E26F80" w:rsidRDefault="00B36AFC" w:rsidP="00873336">
            <w:pPr>
              <w:spacing w:line="360" w:lineRule="auto"/>
              <w:jc w:val="right"/>
            </w:pPr>
            <w:r>
              <w:t>12 094,00</w:t>
            </w:r>
          </w:p>
        </w:tc>
        <w:tc>
          <w:tcPr>
            <w:tcW w:w="1843" w:type="dxa"/>
          </w:tcPr>
          <w:p w:rsidR="00F668E4" w:rsidRPr="00E26F80" w:rsidRDefault="005A7DCB" w:rsidP="00873336">
            <w:pPr>
              <w:spacing w:line="360" w:lineRule="auto"/>
              <w:jc w:val="right"/>
            </w:pPr>
            <w:r>
              <w:t>10 300</w:t>
            </w:r>
          </w:p>
        </w:tc>
      </w:tr>
      <w:tr w:rsidR="00F668E4" w:rsidRPr="00B37E98" w:rsidTr="00F668E4">
        <w:tc>
          <w:tcPr>
            <w:tcW w:w="3240" w:type="dxa"/>
          </w:tcPr>
          <w:p w:rsidR="00F668E4" w:rsidRDefault="00F668E4" w:rsidP="00873336">
            <w:r>
              <w:t>66 – Finančné výnosy</w:t>
            </w:r>
          </w:p>
        </w:tc>
        <w:tc>
          <w:tcPr>
            <w:tcW w:w="2147" w:type="dxa"/>
          </w:tcPr>
          <w:p w:rsidR="00F668E4" w:rsidRPr="0048511F" w:rsidRDefault="00F175AF" w:rsidP="00873336">
            <w:pPr>
              <w:spacing w:line="360" w:lineRule="auto"/>
              <w:jc w:val="right"/>
            </w:pPr>
            <w:r>
              <w:t>340,73</w:t>
            </w:r>
          </w:p>
        </w:tc>
        <w:tc>
          <w:tcPr>
            <w:tcW w:w="1984" w:type="dxa"/>
          </w:tcPr>
          <w:p w:rsidR="00F668E4" w:rsidRPr="00E26F80" w:rsidRDefault="00B36AFC" w:rsidP="00873336">
            <w:pPr>
              <w:spacing w:line="360" w:lineRule="auto"/>
              <w:jc w:val="right"/>
            </w:pPr>
            <w:r>
              <w:t>12 690,38</w:t>
            </w:r>
          </w:p>
        </w:tc>
        <w:tc>
          <w:tcPr>
            <w:tcW w:w="1843" w:type="dxa"/>
          </w:tcPr>
          <w:p w:rsidR="00F668E4" w:rsidRPr="00E26F80" w:rsidRDefault="005A7DCB" w:rsidP="00873336">
            <w:pPr>
              <w:spacing w:line="360" w:lineRule="auto"/>
              <w:jc w:val="right"/>
            </w:pPr>
            <w:r>
              <w:t>90</w:t>
            </w:r>
          </w:p>
        </w:tc>
      </w:tr>
      <w:tr w:rsidR="00F668E4" w:rsidRPr="00B37E98" w:rsidTr="00F668E4">
        <w:tc>
          <w:tcPr>
            <w:tcW w:w="3240" w:type="dxa"/>
          </w:tcPr>
          <w:p w:rsidR="00F668E4" w:rsidRDefault="00F668E4" w:rsidP="00873336">
            <w:r>
              <w:t>67 – Mimoriadne výnosy</w:t>
            </w:r>
          </w:p>
        </w:tc>
        <w:tc>
          <w:tcPr>
            <w:tcW w:w="2147" w:type="dxa"/>
          </w:tcPr>
          <w:p w:rsidR="00F668E4" w:rsidRPr="0048511F" w:rsidRDefault="00F668E4" w:rsidP="00873336">
            <w:pPr>
              <w:spacing w:line="360" w:lineRule="auto"/>
              <w:jc w:val="right"/>
            </w:pPr>
          </w:p>
        </w:tc>
        <w:tc>
          <w:tcPr>
            <w:tcW w:w="1984" w:type="dxa"/>
          </w:tcPr>
          <w:p w:rsidR="00F668E4" w:rsidRPr="00E26F80" w:rsidRDefault="00F668E4" w:rsidP="00873336">
            <w:pPr>
              <w:spacing w:line="360" w:lineRule="auto"/>
              <w:jc w:val="right"/>
            </w:pPr>
          </w:p>
        </w:tc>
        <w:tc>
          <w:tcPr>
            <w:tcW w:w="1843" w:type="dxa"/>
          </w:tcPr>
          <w:p w:rsidR="00F668E4" w:rsidRPr="00E26F80" w:rsidRDefault="00F668E4" w:rsidP="00873336">
            <w:pPr>
              <w:spacing w:line="360" w:lineRule="auto"/>
              <w:jc w:val="right"/>
            </w:pPr>
          </w:p>
        </w:tc>
      </w:tr>
      <w:tr w:rsidR="00F668E4" w:rsidRPr="00B37E98" w:rsidTr="00F668E4">
        <w:tc>
          <w:tcPr>
            <w:tcW w:w="3240" w:type="dxa"/>
          </w:tcPr>
          <w:p w:rsidR="00F668E4" w:rsidRDefault="00F668E4" w:rsidP="00873336">
            <w:r>
              <w:t>69 – Výnosy z transferov a rozpočtových príjmov v obciach, VÚC a v RO a PO zriadených obcou alebo VÚC</w:t>
            </w:r>
          </w:p>
        </w:tc>
        <w:tc>
          <w:tcPr>
            <w:tcW w:w="2147" w:type="dxa"/>
          </w:tcPr>
          <w:p w:rsidR="00F668E4" w:rsidRPr="0048511F" w:rsidRDefault="00F175AF" w:rsidP="00873336">
            <w:pPr>
              <w:spacing w:line="360" w:lineRule="auto"/>
              <w:jc w:val="right"/>
            </w:pPr>
            <w:r>
              <w:t>955 933,76</w:t>
            </w:r>
          </w:p>
        </w:tc>
        <w:tc>
          <w:tcPr>
            <w:tcW w:w="1984" w:type="dxa"/>
          </w:tcPr>
          <w:p w:rsidR="00F668E4" w:rsidRPr="00E26F80" w:rsidRDefault="00B36AFC" w:rsidP="00873336">
            <w:pPr>
              <w:spacing w:line="360" w:lineRule="auto"/>
              <w:jc w:val="right"/>
            </w:pPr>
            <w:r>
              <w:t>935 140,03</w:t>
            </w:r>
          </w:p>
        </w:tc>
        <w:tc>
          <w:tcPr>
            <w:tcW w:w="1843" w:type="dxa"/>
          </w:tcPr>
          <w:p w:rsidR="00F668E4" w:rsidRPr="00E26F80" w:rsidRDefault="005A7DCB" w:rsidP="00873336">
            <w:pPr>
              <w:spacing w:line="360" w:lineRule="auto"/>
              <w:jc w:val="right"/>
            </w:pPr>
            <w:r>
              <w:t>1 000 000</w:t>
            </w:r>
          </w:p>
        </w:tc>
      </w:tr>
      <w:tr w:rsidR="00F668E4" w:rsidRPr="00B37E98" w:rsidTr="00F668E4">
        <w:tc>
          <w:tcPr>
            <w:tcW w:w="3240" w:type="dxa"/>
            <w:shd w:val="clear" w:color="auto" w:fill="D9D9D9"/>
          </w:tcPr>
          <w:p w:rsidR="00F668E4" w:rsidRPr="00B37E98" w:rsidRDefault="00F668E4" w:rsidP="00873336">
            <w:pPr>
              <w:rPr>
                <w:b/>
              </w:rPr>
            </w:pPr>
            <w:r w:rsidRPr="00B37E98">
              <w:rPr>
                <w:b/>
              </w:rPr>
              <w:t>Hospodársky výsledok</w:t>
            </w:r>
          </w:p>
          <w:p w:rsidR="00F668E4" w:rsidRDefault="00F668E4" w:rsidP="00873336">
            <w:r>
              <w:rPr>
                <w:b/>
              </w:rPr>
              <w:t>/</w:t>
            </w:r>
            <w:r w:rsidRPr="00B37E98">
              <w:rPr>
                <w:b/>
              </w:rPr>
              <w:t>+ kladný HV,</w:t>
            </w:r>
            <w:r>
              <w:rPr>
                <w:b/>
              </w:rPr>
              <w:t xml:space="preserve"> </w:t>
            </w:r>
            <w:r w:rsidRPr="00B37E98">
              <w:rPr>
                <w:b/>
              </w:rPr>
              <w:t>- záporný HV/</w:t>
            </w:r>
          </w:p>
        </w:tc>
        <w:tc>
          <w:tcPr>
            <w:tcW w:w="2147" w:type="dxa"/>
            <w:shd w:val="clear" w:color="auto" w:fill="D9D9D9"/>
          </w:tcPr>
          <w:p w:rsidR="00F668E4" w:rsidRPr="00B37E98" w:rsidRDefault="00B36AFC" w:rsidP="00873336">
            <w:pPr>
              <w:spacing w:line="360" w:lineRule="auto"/>
              <w:jc w:val="right"/>
              <w:rPr>
                <w:b/>
              </w:rPr>
            </w:pPr>
            <w:r>
              <w:rPr>
                <w:b/>
              </w:rPr>
              <w:t>-155 062,66</w:t>
            </w:r>
          </w:p>
        </w:tc>
        <w:tc>
          <w:tcPr>
            <w:tcW w:w="1984" w:type="dxa"/>
            <w:shd w:val="clear" w:color="auto" w:fill="D9D9D9"/>
          </w:tcPr>
          <w:p w:rsidR="00F668E4" w:rsidRPr="00B37E98" w:rsidRDefault="00B36AFC" w:rsidP="00873336">
            <w:pPr>
              <w:spacing w:line="360" w:lineRule="auto"/>
              <w:jc w:val="right"/>
              <w:rPr>
                <w:b/>
              </w:rPr>
            </w:pPr>
            <w:r>
              <w:rPr>
                <w:b/>
              </w:rPr>
              <w:t>-33 915,15</w:t>
            </w:r>
          </w:p>
        </w:tc>
        <w:tc>
          <w:tcPr>
            <w:tcW w:w="1843" w:type="dxa"/>
            <w:shd w:val="clear" w:color="auto" w:fill="D9D9D9"/>
          </w:tcPr>
          <w:p w:rsidR="00F668E4" w:rsidRPr="00B37E98" w:rsidRDefault="005A7DCB" w:rsidP="00293EE9">
            <w:pPr>
              <w:spacing w:line="360" w:lineRule="auto"/>
              <w:jc w:val="right"/>
              <w:rPr>
                <w:b/>
              </w:rPr>
            </w:pPr>
            <w:r>
              <w:rPr>
                <w:b/>
              </w:rPr>
              <w:t>-94 625</w:t>
            </w:r>
          </w:p>
        </w:tc>
      </w:tr>
    </w:tbl>
    <w:p w:rsidR="0008094B" w:rsidRDefault="0008094B" w:rsidP="0002294C">
      <w:pPr>
        <w:spacing w:line="276" w:lineRule="auto"/>
        <w:jc w:val="both"/>
      </w:pPr>
    </w:p>
    <w:p w:rsidR="00FC7D5B" w:rsidRPr="00040CEA" w:rsidRDefault="00923DAB" w:rsidP="0046170D">
      <w:pPr>
        <w:spacing w:line="276" w:lineRule="auto"/>
        <w:jc w:val="both"/>
      </w:pPr>
      <w:r w:rsidRPr="00040CEA">
        <w:t xml:space="preserve">Hospodársky výsledok v sume </w:t>
      </w:r>
      <w:r w:rsidR="005C5C8A">
        <w:rPr>
          <w:b/>
        </w:rPr>
        <w:t>–</w:t>
      </w:r>
      <w:r w:rsidR="006B0A0F" w:rsidRPr="006B0A0F">
        <w:rPr>
          <w:b/>
        </w:rPr>
        <w:t xml:space="preserve"> </w:t>
      </w:r>
      <w:r w:rsidR="005C5C8A">
        <w:rPr>
          <w:b/>
        </w:rPr>
        <w:t>33 915,15</w:t>
      </w:r>
      <w:r w:rsidR="006B0A0F" w:rsidRPr="006B0A0F">
        <w:rPr>
          <w:b/>
        </w:rPr>
        <w:t xml:space="preserve"> </w:t>
      </w:r>
      <w:r w:rsidR="00324E85" w:rsidRPr="006B0A0F">
        <w:rPr>
          <w:b/>
        </w:rPr>
        <w:t>EUR</w:t>
      </w:r>
      <w:r w:rsidRPr="00040CEA">
        <w:t xml:space="preserve"> b</w:t>
      </w:r>
      <w:r w:rsidR="006B0A0F">
        <w:t xml:space="preserve">ude </w:t>
      </w:r>
      <w:r w:rsidRPr="00040CEA">
        <w:t xml:space="preserve">zúčtovaný na účet 428 – </w:t>
      </w:r>
      <w:proofErr w:type="spellStart"/>
      <w:r w:rsidRPr="00040CEA">
        <w:t>Nevysporiadaný</w:t>
      </w:r>
      <w:proofErr w:type="spellEnd"/>
      <w:r w:rsidRPr="00040CEA">
        <w:t xml:space="preserve"> výsledok hospodárenia minulých rokov.</w:t>
      </w:r>
    </w:p>
    <w:p w:rsidR="006B0A0F" w:rsidRDefault="006B0A0F" w:rsidP="0046170D">
      <w:pPr>
        <w:spacing w:line="276" w:lineRule="auto"/>
        <w:jc w:val="both"/>
      </w:pPr>
      <w:r>
        <w:lastRenderedPageBreak/>
        <w:t>V porovnaní s rokom 201</w:t>
      </w:r>
      <w:r w:rsidR="00F668E4">
        <w:t>4</w:t>
      </w:r>
      <w:r>
        <w:t xml:space="preserve"> došlo v roku 201</w:t>
      </w:r>
      <w:r w:rsidR="00F668E4">
        <w:t>5</w:t>
      </w:r>
      <w:r>
        <w:t xml:space="preserve"> k zníženiu straty o</w:t>
      </w:r>
      <w:r w:rsidR="00F668E4">
        <w:t xml:space="preserve"> </w:t>
      </w:r>
      <w:r w:rsidR="00915F67">
        <w:t>121 147,51</w:t>
      </w:r>
      <w:r>
        <w:t xml:space="preserve"> EUR, čo je spôsobené hlavne </w:t>
      </w:r>
      <w:r w:rsidR="00F668E4">
        <w:t>zmenou odpisových sadzieb</w:t>
      </w:r>
      <w:bookmarkStart w:id="0" w:name="_GoBack"/>
      <w:bookmarkEnd w:id="0"/>
      <w:r w:rsidR="00F668E4">
        <w:t>, čo malo za následok zníženie odpisov.</w:t>
      </w:r>
    </w:p>
    <w:p w:rsidR="002C4835" w:rsidRDefault="002C4835" w:rsidP="0046170D">
      <w:pPr>
        <w:spacing w:line="276" w:lineRule="auto"/>
        <w:rPr>
          <w:b/>
          <w:sz w:val="28"/>
          <w:szCs w:val="28"/>
        </w:rPr>
      </w:pPr>
    </w:p>
    <w:p w:rsidR="00DC7FEC" w:rsidRDefault="002642BA" w:rsidP="0046170D">
      <w:pPr>
        <w:spacing w:line="276" w:lineRule="auto"/>
        <w:rPr>
          <w:b/>
          <w:sz w:val="28"/>
          <w:szCs w:val="28"/>
        </w:rPr>
      </w:pPr>
      <w:r w:rsidRPr="002642BA">
        <w:rPr>
          <w:b/>
          <w:sz w:val="28"/>
          <w:szCs w:val="28"/>
        </w:rPr>
        <w:t>9</w:t>
      </w:r>
      <w:r>
        <w:rPr>
          <w:b/>
        </w:rPr>
        <w:t xml:space="preserve">. </w:t>
      </w:r>
      <w:r w:rsidR="00903A8E" w:rsidRPr="00040CEA">
        <w:rPr>
          <w:b/>
          <w:sz w:val="28"/>
          <w:szCs w:val="28"/>
        </w:rPr>
        <w:t xml:space="preserve">Ostatné  dôležité informácie </w:t>
      </w:r>
    </w:p>
    <w:p w:rsidR="0046170D" w:rsidRPr="00DD459C" w:rsidRDefault="0046170D" w:rsidP="0046170D">
      <w:pPr>
        <w:spacing w:line="276" w:lineRule="auto"/>
        <w:rPr>
          <w:b/>
          <w:sz w:val="28"/>
          <w:szCs w:val="28"/>
        </w:rPr>
      </w:pPr>
    </w:p>
    <w:p w:rsidR="000E3E59" w:rsidRDefault="002642BA" w:rsidP="0046170D">
      <w:pPr>
        <w:spacing w:line="276" w:lineRule="auto"/>
        <w:jc w:val="both"/>
        <w:rPr>
          <w:b/>
        </w:rPr>
      </w:pPr>
      <w:r>
        <w:rPr>
          <w:b/>
        </w:rPr>
        <w:t xml:space="preserve">9. 1 </w:t>
      </w:r>
      <w:r w:rsidR="00A8195F"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rsidR="0008094B" w:rsidRPr="00A8195F" w:rsidRDefault="0008094B" w:rsidP="0046170D">
      <w:pPr>
        <w:spacing w:line="276" w:lineRule="auto"/>
        <w:jc w:val="both"/>
        <w:rPr>
          <w:b/>
        </w:rPr>
      </w:pPr>
    </w:p>
    <w:p w:rsidR="00903A8E" w:rsidRDefault="00211DE9" w:rsidP="0046170D">
      <w:pPr>
        <w:spacing w:line="276" w:lineRule="auto"/>
        <w:jc w:val="both"/>
      </w:pPr>
      <w:r>
        <w:t xml:space="preserve">V roku </w:t>
      </w:r>
      <w:r w:rsidR="00077C92">
        <w:t>201</w:t>
      </w:r>
      <w:r w:rsidR="0046170D">
        <w:t>5</w:t>
      </w:r>
      <w:r>
        <w:t xml:space="preserve"> </w:t>
      </w:r>
      <w:r w:rsidR="003A21CC">
        <w:t xml:space="preserve">mesto Nováky </w:t>
      </w:r>
      <w:r>
        <w:t xml:space="preserve"> prijal</w:t>
      </w:r>
      <w:r w:rsidR="003A21CC">
        <w:t>o</w:t>
      </w:r>
      <w:r w:rsidR="00706BB1">
        <w:t xml:space="preserve"> nasledovné granty a transfery</w:t>
      </w:r>
      <w:r w:rsidR="00903A8E" w:rsidRPr="000E3E59">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5245"/>
        <w:gridCol w:w="2268"/>
      </w:tblGrid>
      <w:tr w:rsidR="0046170D" w:rsidTr="00FC50CE">
        <w:tc>
          <w:tcPr>
            <w:tcW w:w="1701" w:type="dxa"/>
            <w:shd w:val="clear" w:color="auto" w:fill="D9D9D9"/>
          </w:tcPr>
          <w:p w:rsidR="0046170D" w:rsidRPr="00B37E98" w:rsidRDefault="0046170D" w:rsidP="00873336">
            <w:pPr>
              <w:jc w:val="both"/>
              <w:rPr>
                <w:b/>
                <w:bCs/>
              </w:rPr>
            </w:pPr>
            <w:r w:rsidRPr="00B37E98">
              <w:rPr>
                <w:b/>
                <w:bCs/>
              </w:rPr>
              <w:t>Poskytovateľ</w:t>
            </w:r>
          </w:p>
        </w:tc>
        <w:tc>
          <w:tcPr>
            <w:tcW w:w="5245" w:type="dxa"/>
            <w:shd w:val="clear" w:color="auto" w:fill="D9D9D9"/>
          </w:tcPr>
          <w:p w:rsidR="0046170D" w:rsidRPr="00B37E98" w:rsidRDefault="0046170D" w:rsidP="00873336">
            <w:pPr>
              <w:jc w:val="center"/>
              <w:rPr>
                <w:b/>
                <w:bCs/>
              </w:rPr>
            </w:pPr>
            <w:r w:rsidRPr="00B37E98">
              <w:rPr>
                <w:b/>
                <w:bCs/>
              </w:rPr>
              <w:t>Účelové určenie grantov a transferov</w:t>
            </w:r>
          </w:p>
        </w:tc>
        <w:tc>
          <w:tcPr>
            <w:tcW w:w="2268" w:type="dxa"/>
            <w:shd w:val="clear" w:color="auto" w:fill="D9D9D9"/>
          </w:tcPr>
          <w:p w:rsidR="0046170D" w:rsidRPr="00B37E98" w:rsidRDefault="0046170D" w:rsidP="00873336">
            <w:pPr>
              <w:jc w:val="center"/>
              <w:rPr>
                <w:b/>
                <w:bCs/>
              </w:rPr>
            </w:pPr>
            <w:r w:rsidRPr="00B37E98">
              <w:rPr>
                <w:b/>
                <w:bCs/>
              </w:rPr>
              <w:t>Suma p</w:t>
            </w:r>
            <w:r>
              <w:rPr>
                <w:b/>
                <w:bCs/>
              </w:rPr>
              <w:t>rijatých prostriedkov v EUR</w:t>
            </w:r>
            <w:r w:rsidRPr="00B37E98">
              <w:rPr>
                <w:b/>
                <w:bCs/>
              </w:rPr>
              <w:t xml:space="preserve">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Dotácia na podporu výchovy k stravovacím návykom dieťaťa ohrozeného sociálnym vylúčením</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714,64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Dotácia na aktivačnú činnosť formou menších obecných služieb a na podporu rozvoja miestnej a regionálnej zamestnanosti</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71 100,06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V zmysle rozhodnutí - osobitný príjemca na výplatu prídavku na dieťa</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493,92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Dotácia na podporu výchovy k plneniu školských povinností dieťa ohrozeného sociálnym vylúčením</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116,20</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Príspevok na pohrebné</w:t>
            </w:r>
          </w:p>
        </w:tc>
        <w:tc>
          <w:tcPr>
            <w:tcW w:w="2268" w:type="dxa"/>
          </w:tcPr>
          <w:p w:rsidR="0046170D" w:rsidRPr="00AB266B" w:rsidRDefault="0046170D" w:rsidP="00FC50CE">
            <w:pPr>
              <w:spacing w:line="360" w:lineRule="auto"/>
              <w:jc w:val="right"/>
            </w:pPr>
            <w:r w:rsidRPr="00AB266B">
              <w:t>79,67</w:t>
            </w:r>
          </w:p>
        </w:tc>
      </w:tr>
      <w:tr w:rsidR="0046170D" w:rsidRPr="00AB266B" w:rsidTr="00FC50CE">
        <w:tc>
          <w:tcPr>
            <w:tcW w:w="1701" w:type="dxa"/>
          </w:tcPr>
          <w:p w:rsidR="0046170D" w:rsidRDefault="0046170D" w:rsidP="00873336">
            <w:pPr>
              <w:spacing w:line="360" w:lineRule="auto"/>
              <w:jc w:val="both"/>
            </w:pPr>
            <w:r>
              <w:t>Recyklačný fond</w:t>
            </w:r>
          </w:p>
        </w:tc>
        <w:tc>
          <w:tcPr>
            <w:tcW w:w="5245" w:type="dxa"/>
          </w:tcPr>
          <w:p w:rsidR="0046170D" w:rsidRDefault="0046170D" w:rsidP="00873336">
            <w:pPr>
              <w:spacing w:line="360" w:lineRule="auto"/>
              <w:jc w:val="both"/>
            </w:pPr>
            <w:r>
              <w:t>Príspevok podľa § 64 ods.1 zákon č. 223/2001 Z.z. o odpadoch a o zmene a doplnení niektorých zákonov v znení platných predpisov za vyseparované zložky komunálneho odpadu v období za rok 201</w:t>
            </w:r>
            <w:r w:rsidR="00873336">
              <w:t>5</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r w:rsidRPr="00AB266B">
              <w:t>4 923,00 €</w:t>
            </w:r>
          </w:p>
        </w:tc>
      </w:tr>
      <w:tr w:rsidR="0046170D" w:rsidRPr="00AB266B" w:rsidTr="00FC50CE">
        <w:tc>
          <w:tcPr>
            <w:tcW w:w="1701" w:type="dxa"/>
          </w:tcPr>
          <w:p w:rsidR="0046170D" w:rsidRDefault="0046170D" w:rsidP="00873336">
            <w:pPr>
              <w:spacing w:line="360" w:lineRule="auto"/>
              <w:jc w:val="both"/>
            </w:pPr>
            <w:r>
              <w:t xml:space="preserve">Obec </w:t>
            </w:r>
          </w:p>
          <w:p w:rsidR="0046170D" w:rsidRDefault="0046170D" w:rsidP="00873336">
            <w:pPr>
              <w:spacing w:line="360" w:lineRule="auto"/>
              <w:jc w:val="both"/>
            </w:pPr>
            <w:r>
              <w:t xml:space="preserve">Zemianske </w:t>
            </w:r>
          </w:p>
          <w:p w:rsidR="0046170D" w:rsidRDefault="0046170D" w:rsidP="00873336">
            <w:pPr>
              <w:spacing w:line="360" w:lineRule="auto"/>
              <w:jc w:val="both"/>
            </w:pPr>
            <w:r>
              <w:t>Kostoľany</w:t>
            </w:r>
          </w:p>
        </w:tc>
        <w:tc>
          <w:tcPr>
            <w:tcW w:w="5245" w:type="dxa"/>
          </w:tcPr>
          <w:p w:rsidR="0046170D" w:rsidRDefault="0046170D" w:rsidP="00873336">
            <w:pPr>
              <w:spacing w:line="360" w:lineRule="auto"/>
              <w:jc w:val="both"/>
            </w:pPr>
            <w:r>
              <w:t>Finančné prostriedky na záujmové vzdelávanie detí a mládeže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pPr>
            <w:r w:rsidRPr="00AB266B">
              <w:t xml:space="preserve">                       99,84 €</w:t>
            </w:r>
          </w:p>
        </w:tc>
      </w:tr>
      <w:tr w:rsidR="0046170D" w:rsidRPr="00AB266B" w:rsidTr="00FC50CE">
        <w:tc>
          <w:tcPr>
            <w:tcW w:w="1701" w:type="dxa"/>
          </w:tcPr>
          <w:p w:rsidR="0046170D" w:rsidRDefault="0046170D" w:rsidP="00873336">
            <w:pPr>
              <w:spacing w:line="360" w:lineRule="auto"/>
              <w:jc w:val="both"/>
            </w:pPr>
            <w:r>
              <w:t>Obec Veľké Uherce</w:t>
            </w:r>
          </w:p>
        </w:tc>
        <w:tc>
          <w:tcPr>
            <w:tcW w:w="5245" w:type="dxa"/>
          </w:tcPr>
          <w:p w:rsidR="0046170D" w:rsidRDefault="0046170D" w:rsidP="00873336">
            <w:pPr>
              <w:spacing w:line="360" w:lineRule="auto"/>
              <w:jc w:val="both"/>
            </w:pPr>
            <w:r>
              <w:t>Finančné prostriedky na záujmové vzdelávanie detí a mládeže</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65,23 </w:t>
            </w:r>
          </w:p>
        </w:tc>
      </w:tr>
      <w:tr w:rsidR="0046170D" w:rsidRPr="00AB266B" w:rsidTr="00FC50CE">
        <w:tc>
          <w:tcPr>
            <w:tcW w:w="1701" w:type="dxa"/>
          </w:tcPr>
          <w:p w:rsidR="0046170D" w:rsidRDefault="0046170D" w:rsidP="00873336">
            <w:pPr>
              <w:spacing w:line="360" w:lineRule="auto"/>
              <w:jc w:val="both"/>
            </w:pPr>
            <w:r>
              <w:t xml:space="preserve">Obec Nitrianske </w:t>
            </w:r>
            <w:r>
              <w:lastRenderedPageBreak/>
              <w:t>Rudno</w:t>
            </w:r>
          </w:p>
        </w:tc>
        <w:tc>
          <w:tcPr>
            <w:tcW w:w="5245" w:type="dxa"/>
          </w:tcPr>
          <w:p w:rsidR="0046170D" w:rsidRDefault="0046170D" w:rsidP="00873336">
            <w:pPr>
              <w:spacing w:line="360" w:lineRule="auto"/>
              <w:jc w:val="both"/>
            </w:pPr>
            <w:r>
              <w:lastRenderedPageBreak/>
              <w:t>Finančné prostriedky na záujmové vzdelávanie detí a mládeže</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60,00</w:t>
            </w:r>
          </w:p>
        </w:tc>
      </w:tr>
      <w:tr w:rsidR="0046170D" w:rsidRPr="00AB266B" w:rsidTr="00FC50CE">
        <w:tc>
          <w:tcPr>
            <w:tcW w:w="1701" w:type="dxa"/>
          </w:tcPr>
          <w:p w:rsidR="0046170D" w:rsidRDefault="0046170D" w:rsidP="00873336">
            <w:pPr>
              <w:spacing w:line="360" w:lineRule="auto"/>
              <w:jc w:val="both"/>
            </w:pPr>
            <w:r>
              <w:lastRenderedPageBreak/>
              <w:t>Obec Diviacka Nová Ves</w:t>
            </w:r>
          </w:p>
        </w:tc>
        <w:tc>
          <w:tcPr>
            <w:tcW w:w="5245" w:type="dxa"/>
          </w:tcPr>
          <w:p w:rsidR="0046170D" w:rsidRDefault="0046170D" w:rsidP="00873336">
            <w:pPr>
              <w:spacing w:line="360" w:lineRule="auto"/>
              <w:jc w:val="both"/>
            </w:pPr>
            <w:r>
              <w:t>Finančné prostriedky na záujmové vzdelávanie detí a mládeže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r w:rsidRPr="00AB266B">
              <w:t>400,00</w:t>
            </w:r>
          </w:p>
          <w:p w:rsidR="0046170D" w:rsidRPr="00AB266B" w:rsidRDefault="0046170D" w:rsidP="00873336">
            <w:pPr>
              <w:spacing w:line="360" w:lineRule="auto"/>
              <w:jc w:val="right"/>
            </w:pPr>
          </w:p>
        </w:tc>
      </w:tr>
      <w:tr w:rsidR="0046170D" w:rsidRPr="00AB266B" w:rsidTr="00FC50CE">
        <w:tc>
          <w:tcPr>
            <w:tcW w:w="1701" w:type="dxa"/>
          </w:tcPr>
          <w:p w:rsidR="0046170D" w:rsidRDefault="0046170D" w:rsidP="00873336">
            <w:pPr>
              <w:spacing w:line="360" w:lineRule="auto"/>
              <w:jc w:val="both"/>
            </w:pPr>
            <w:r>
              <w:t>Ministerstvo dopravy, výstavby a regionálneho rozvoja SR</w:t>
            </w:r>
          </w:p>
        </w:tc>
        <w:tc>
          <w:tcPr>
            <w:tcW w:w="5245" w:type="dxa"/>
          </w:tcPr>
          <w:p w:rsidR="0046170D" w:rsidRDefault="0046170D" w:rsidP="00873336">
            <w:pPr>
              <w:spacing w:line="360" w:lineRule="auto"/>
              <w:jc w:val="both"/>
            </w:pPr>
            <w:r>
              <w:t>Dotácia na zabezpečenie preneseného výkonu štátnej správy v oblasti stavebného poriadku</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34 656,45 </w:t>
            </w:r>
          </w:p>
        </w:tc>
      </w:tr>
      <w:tr w:rsidR="0046170D" w:rsidRPr="00AB266B" w:rsidTr="00FC50CE">
        <w:tc>
          <w:tcPr>
            <w:tcW w:w="1701" w:type="dxa"/>
          </w:tcPr>
          <w:p w:rsidR="0046170D" w:rsidRDefault="0046170D" w:rsidP="00873336">
            <w:pPr>
              <w:spacing w:line="360" w:lineRule="auto"/>
              <w:jc w:val="both"/>
            </w:pPr>
            <w:r>
              <w:t>Ministerstvo dopravy, výstavby a regionálneho rozvoja SR</w:t>
            </w:r>
          </w:p>
        </w:tc>
        <w:tc>
          <w:tcPr>
            <w:tcW w:w="5245" w:type="dxa"/>
          </w:tcPr>
          <w:p w:rsidR="0046170D" w:rsidRDefault="0046170D" w:rsidP="00873336">
            <w:pPr>
              <w:spacing w:line="360" w:lineRule="auto"/>
              <w:jc w:val="both"/>
            </w:pPr>
            <w:r>
              <w:t>Dotácia na zabezpečenie preneseného výkonu štátnej správy na vykonávanie pôsobnosti špeciálneho stavebného úradu pre miestne komunikácie a účelové komunikácie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1 609,84</w:t>
            </w:r>
          </w:p>
        </w:tc>
      </w:tr>
      <w:tr w:rsidR="0046170D" w:rsidRPr="00AB266B" w:rsidTr="00FC50CE">
        <w:tc>
          <w:tcPr>
            <w:tcW w:w="1701" w:type="dxa"/>
          </w:tcPr>
          <w:p w:rsidR="0046170D" w:rsidRDefault="0046170D" w:rsidP="00873336">
            <w:pPr>
              <w:spacing w:line="360" w:lineRule="auto"/>
              <w:jc w:val="both"/>
            </w:pPr>
            <w:r>
              <w:t>Ministerstvo vnútra SR</w:t>
            </w:r>
          </w:p>
        </w:tc>
        <w:tc>
          <w:tcPr>
            <w:tcW w:w="5245" w:type="dxa"/>
          </w:tcPr>
          <w:p w:rsidR="0046170D" w:rsidRDefault="0046170D" w:rsidP="00873336">
            <w:pPr>
              <w:spacing w:line="360" w:lineRule="auto"/>
              <w:jc w:val="both"/>
            </w:pPr>
            <w:r>
              <w:t>Finančné prostriedky na financovanie Referenda v roku 2015</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1 843,99 </w:t>
            </w:r>
          </w:p>
        </w:tc>
      </w:tr>
      <w:tr w:rsidR="0046170D" w:rsidRPr="00AB266B" w:rsidTr="00FC50CE">
        <w:tc>
          <w:tcPr>
            <w:tcW w:w="1701" w:type="dxa"/>
          </w:tcPr>
          <w:p w:rsidR="0046170D" w:rsidRDefault="0046170D" w:rsidP="00873336">
            <w:pPr>
              <w:spacing w:line="360" w:lineRule="auto"/>
              <w:jc w:val="both"/>
            </w:pPr>
            <w:r>
              <w:t>Ministerstvo vnútra SR</w:t>
            </w:r>
          </w:p>
        </w:tc>
        <w:tc>
          <w:tcPr>
            <w:tcW w:w="5245" w:type="dxa"/>
          </w:tcPr>
          <w:p w:rsidR="0046170D" w:rsidRDefault="0046170D" w:rsidP="00873336">
            <w:pPr>
              <w:spacing w:line="360" w:lineRule="auto"/>
              <w:jc w:val="both"/>
            </w:pPr>
            <w:r>
              <w:t>Dotácia na prenesený výkon štátnej správy na úseku matrík</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5068,83 </w:t>
            </w:r>
          </w:p>
        </w:tc>
      </w:tr>
      <w:tr w:rsidR="0046170D" w:rsidRPr="00AB266B" w:rsidTr="00FC50CE">
        <w:tc>
          <w:tcPr>
            <w:tcW w:w="1701" w:type="dxa"/>
          </w:tcPr>
          <w:p w:rsidR="0046170D" w:rsidRDefault="0046170D" w:rsidP="00873336">
            <w:pPr>
              <w:spacing w:line="360" w:lineRule="auto"/>
              <w:jc w:val="both"/>
            </w:pPr>
            <w:r>
              <w:t>Ministerstvo vnútra SR</w:t>
            </w:r>
          </w:p>
        </w:tc>
        <w:tc>
          <w:tcPr>
            <w:tcW w:w="5245" w:type="dxa"/>
          </w:tcPr>
          <w:p w:rsidR="0046170D" w:rsidRDefault="0046170D" w:rsidP="00873336">
            <w:pPr>
              <w:spacing w:line="360" w:lineRule="auto"/>
              <w:jc w:val="both"/>
            </w:pPr>
            <w:r>
              <w:t>Dotácia na prenesený výkon štátnej správy na úseku hlásenia pobytu občanov a registra obyvateľov SR</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1 406,46 </w:t>
            </w:r>
          </w:p>
        </w:tc>
      </w:tr>
      <w:tr w:rsidR="0046170D" w:rsidRPr="00AB266B" w:rsidTr="00FC50CE">
        <w:tc>
          <w:tcPr>
            <w:tcW w:w="1701" w:type="dxa"/>
          </w:tcPr>
          <w:p w:rsidR="0046170D" w:rsidRDefault="0046170D" w:rsidP="00873336">
            <w:pPr>
              <w:spacing w:line="360" w:lineRule="auto"/>
              <w:jc w:val="both"/>
            </w:pPr>
            <w:r>
              <w:t xml:space="preserve">Ministerstvo vnútra SR </w:t>
            </w:r>
          </w:p>
        </w:tc>
        <w:tc>
          <w:tcPr>
            <w:tcW w:w="5245" w:type="dxa"/>
          </w:tcPr>
          <w:p w:rsidR="0046170D" w:rsidRDefault="0046170D" w:rsidP="00873336">
            <w:pPr>
              <w:spacing w:line="360" w:lineRule="auto"/>
              <w:jc w:val="both"/>
            </w:pPr>
            <w:r>
              <w:t>Dotácia na prenesený výkon štátnej správy starostlivosti o životné prostredie</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399,04</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činnosť školského úradu</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26 267,00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normatívne prostriedky pre Základnú školu</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593 166,00</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pre žiakov zo sociálne znevýhodneného prostredia</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495,00 </w:t>
            </w:r>
          </w:p>
        </w:tc>
      </w:tr>
      <w:tr w:rsidR="0046170D" w:rsidRPr="00AB266B" w:rsidTr="00FC50CE">
        <w:tc>
          <w:tcPr>
            <w:tcW w:w="1701" w:type="dxa"/>
          </w:tcPr>
          <w:p w:rsidR="0046170D" w:rsidRDefault="0046170D" w:rsidP="00873336">
            <w:pPr>
              <w:spacing w:line="360" w:lineRule="auto"/>
              <w:jc w:val="both"/>
            </w:pPr>
            <w:r>
              <w:t xml:space="preserve">Okresný úrad </w:t>
            </w:r>
            <w:r>
              <w:lastRenderedPageBreak/>
              <w:t>Trenčín – odbor školstva</w:t>
            </w:r>
          </w:p>
        </w:tc>
        <w:tc>
          <w:tcPr>
            <w:tcW w:w="5245" w:type="dxa"/>
          </w:tcPr>
          <w:p w:rsidR="0046170D" w:rsidRDefault="0046170D" w:rsidP="00873336">
            <w:pPr>
              <w:spacing w:line="360" w:lineRule="auto"/>
              <w:jc w:val="both"/>
            </w:pPr>
            <w:r>
              <w:lastRenderedPageBreak/>
              <w:t xml:space="preserve">Finančné prostriedky na prenesený výkon štátnej </w:t>
            </w:r>
            <w:r>
              <w:lastRenderedPageBreak/>
              <w:t>správy – na výchovu a vzdelávanie pre materské školy</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6 022,00</w:t>
            </w:r>
          </w:p>
        </w:tc>
      </w:tr>
      <w:tr w:rsidR="0046170D" w:rsidRPr="00AB266B" w:rsidTr="00FC50CE">
        <w:tc>
          <w:tcPr>
            <w:tcW w:w="1701" w:type="dxa"/>
          </w:tcPr>
          <w:p w:rsidR="0046170D" w:rsidRDefault="0046170D" w:rsidP="00873336">
            <w:pPr>
              <w:spacing w:line="360" w:lineRule="auto"/>
              <w:jc w:val="both"/>
            </w:pPr>
            <w:r>
              <w:lastRenderedPageBreak/>
              <w:t>Okresný úrad Trenčín – odbor školstva</w:t>
            </w:r>
          </w:p>
        </w:tc>
        <w:tc>
          <w:tcPr>
            <w:tcW w:w="5245" w:type="dxa"/>
          </w:tcPr>
          <w:p w:rsidR="0046170D" w:rsidRDefault="0046170D" w:rsidP="00873336">
            <w:pPr>
              <w:spacing w:line="360" w:lineRule="auto"/>
              <w:jc w:val="both"/>
            </w:pPr>
            <w:r>
              <w:t>Finančné prostriedky na prenesený výkon štátnej správy – na dopravné žiakom</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7 881,00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vzdelávacie poukazy</w:t>
            </w:r>
          </w:p>
        </w:tc>
        <w:tc>
          <w:tcPr>
            <w:tcW w:w="2268" w:type="dxa"/>
          </w:tcPr>
          <w:p w:rsidR="0046170D" w:rsidRPr="00AB266B" w:rsidRDefault="0046170D" w:rsidP="00FC50CE">
            <w:pPr>
              <w:spacing w:line="360" w:lineRule="auto"/>
              <w:jc w:val="right"/>
            </w:pPr>
            <w:r w:rsidRPr="00AB266B">
              <w:t xml:space="preserve">11 532,00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pre asistenta učiteľa</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5 897,00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učebnice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895,05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odchodné</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1 489,38</w:t>
            </w:r>
          </w:p>
        </w:tc>
      </w:tr>
      <w:tr w:rsidR="0046170D" w:rsidRPr="00AB266B" w:rsidTr="00FC50CE">
        <w:tc>
          <w:tcPr>
            <w:tcW w:w="1701" w:type="dxa"/>
          </w:tcPr>
          <w:p w:rsidR="0046170D" w:rsidRDefault="0046170D" w:rsidP="00873336">
            <w:pPr>
              <w:spacing w:line="360" w:lineRule="auto"/>
              <w:jc w:val="both"/>
            </w:pPr>
            <w:r>
              <w:t>Ministerstvo kultúry SR</w:t>
            </w:r>
          </w:p>
        </w:tc>
        <w:tc>
          <w:tcPr>
            <w:tcW w:w="5245" w:type="dxa"/>
          </w:tcPr>
          <w:p w:rsidR="0046170D" w:rsidRDefault="0046170D" w:rsidP="00873336">
            <w:pPr>
              <w:spacing w:line="360" w:lineRule="auto"/>
              <w:jc w:val="both"/>
            </w:pPr>
            <w:r>
              <w:t>Dotácia na realizáciu projektu „Celková obnova kaplnky sv. Juliany- 2 .etapa“</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1 000,00</w:t>
            </w:r>
          </w:p>
        </w:tc>
      </w:tr>
      <w:tr w:rsidR="0046170D" w:rsidRPr="00AB266B" w:rsidTr="00FC50CE">
        <w:tc>
          <w:tcPr>
            <w:tcW w:w="1701" w:type="dxa"/>
          </w:tcPr>
          <w:p w:rsidR="0046170D" w:rsidRDefault="0046170D" w:rsidP="00873336">
            <w:pPr>
              <w:spacing w:line="360" w:lineRule="auto"/>
              <w:jc w:val="both"/>
            </w:pPr>
            <w:proofErr w:type="spellStart"/>
            <w:r>
              <w:t>Carcoustics</w:t>
            </w:r>
            <w:proofErr w:type="spellEnd"/>
            <w:r>
              <w:t xml:space="preserve"> Slovakia Nováky, s.r.o.</w:t>
            </w:r>
          </w:p>
        </w:tc>
        <w:tc>
          <w:tcPr>
            <w:tcW w:w="5245" w:type="dxa"/>
          </w:tcPr>
          <w:p w:rsidR="0046170D" w:rsidRDefault="0046170D" w:rsidP="00873336">
            <w:pPr>
              <w:spacing w:line="360" w:lineRule="auto"/>
              <w:jc w:val="both"/>
            </w:pPr>
            <w:r>
              <w:t>Finančný dar na podujatie „Rozlúčka s letom“</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500,00</w:t>
            </w:r>
          </w:p>
        </w:tc>
      </w:tr>
      <w:tr w:rsidR="00E61CFE" w:rsidRPr="00AB266B" w:rsidTr="00FC50CE">
        <w:tc>
          <w:tcPr>
            <w:tcW w:w="1701" w:type="dxa"/>
          </w:tcPr>
          <w:p w:rsidR="00E61CFE" w:rsidRDefault="00E61CFE" w:rsidP="00873336">
            <w:pPr>
              <w:spacing w:line="360" w:lineRule="auto"/>
              <w:jc w:val="both"/>
            </w:pPr>
            <w:r>
              <w:t>Nadácia Bane Nováky</w:t>
            </w:r>
          </w:p>
        </w:tc>
        <w:tc>
          <w:tcPr>
            <w:tcW w:w="5245" w:type="dxa"/>
          </w:tcPr>
          <w:p w:rsidR="00E61CFE" w:rsidRDefault="00E61CFE" w:rsidP="00EF758C">
            <w:pPr>
              <w:spacing w:line="360" w:lineRule="auto"/>
              <w:jc w:val="both"/>
            </w:pPr>
            <w:r>
              <w:t>Finančný dar na Novácky talent - súťaž hudobných skupín</w:t>
            </w:r>
          </w:p>
        </w:tc>
        <w:tc>
          <w:tcPr>
            <w:tcW w:w="2268" w:type="dxa"/>
          </w:tcPr>
          <w:p w:rsidR="00E61CFE" w:rsidRDefault="00E61CFE" w:rsidP="00EF758C">
            <w:pPr>
              <w:spacing w:line="360" w:lineRule="auto"/>
              <w:jc w:val="right"/>
            </w:pPr>
            <w:r>
              <w:t>300,00</w:t>
            </w:r>
          </w:p>
        </w:tc>
      </w:tr>
      <w:tr w:rsidR="00E61CFE" w:rsidRPr="00AB266B" w:rsidTr="00FC50CE">
        <w:tc>
          <w:tcPr>
            <w:tcW w:w="1701" w:type="dxa"/>
          </w:tcPr>
          <w:p w:rsidR="00E61CFE" w:rsidRDefault="00E61CFE" w:rsidP="00873336">
            <w:pPr>
              <w:spacing w:line="360" w:lineRule="auto"/>
              <w:jc w:val="both"/>
            </w:pPr>
            <w:r>
              <w:t>Nadácia Bane Nováky</w:t>
            </w:r>
          </w:p>
        </w:tc>
        <w:tc>
          <w:tcPr>
            <w:tcW w:w="5245" w:type="dxa"/>
          </w:tcPr>
          <w:p w:rsidR="00E61CFE" w:rsidRDefault="00E61CFE" w:rsidP="00EF758C">
            <w:pPr>
              <w:spacing w:line="360" w:lineRule="auto"/>
              <w:jc w:val="both"/>
            </w:pPr>
            <w:r>
              <w:t>Finančný dar na ENV kurz žiakov</w:t>
            </w:r>
          </w:p>
        </w:tc>
        <w:tc>
          <w:tcPr>
            <w:tcW w:w="2268" w:type="dxa"/>
          </w:tcPr>
          <w:p w:rsidR="00E61CFE" w:rsidRDefault="00E61CFE" w:rsidP="00EF758C">
            <w:pPr>
              <w:spacing w:line="360" w:lineRule="auto"/>
              <w:jc w:val="right"/>
            </w:pPr>
            <w:r>
              <w:t>500,00</w:t>
            </w:r>
          </w:p>
        </w:tc>
      </w:tr>
      <w:tr w:rsidR="00E61CFE" w:rsidRPr="00AB266B" w:rsidTr="00FC50CE">
        <w:tc>
          <w:tcPr>
            <w:tcW w:w="1701" w:type="dxa"/>
          </w:tcPr>
          <w:p w:rsidR="00E61CFE" w:rsidRDefault="00E61CFE" w:rsidP="00873336">
            <w:pPr>
              <w:spacing w:line="360" w:lineRule="auto"/>
              <w:jc w:val="both"/>
            </w:pPr>
            <w:r>
              <w:t>Nadácia ENEL</w:t>
            </w:r>
          </w:p>
        </w:tc>
        <w:tc>
          <w:tcPr>
            <w:tcW w:w="5245" w:type="dxa"/>
          </w:tcPr>
          <w:p w:rsidR="00E61CFE" w:rsidRDefault="00E61CFE" w:rsidP="00873336">
            <w:pPr>
              <w:spacing w:line="360" w:lineRule="auto"/>
              <w:jc w:val="both"/>
            </w:pPr>
            <w:r>
              <w:t>Finančný dar na ENV kurz žiakov</w:t>
            </w:r>
          </w:p>
        </w:tc>
        <w:tc>
          <w:tcPr>
            <w:tcW w:w="2268" w:type="dxa"/>
          </w:tcPr>
          <w:p w:rsidR="00E61CFE" w:rsidRDefault="00E61CFE" w:rsidP="00873336">
            <w:pPr>
              <w:spacing w:line="360" w:lineRule="auto"/>
              <w:jc w:val="right"/>
            </w:pPr>
            <w:r>
              <w:t>500,00</w:t>
            </w:r>
          </w:p>
        </w:tc>
      </w:tr>
      <w:tr w:rsidR="00E61CFE" w:rsidRPr="00AB266B" w:rsidTr="00FC50CE">
        <w:tc>
          <w:tcPr>
            <w:tcW w:w="1701" w:type="dxa"/>
          </w:tcPr>
          <w:p w:rsidR="00E61CFE" w:rsidRDefault="00E61CFE" w:rsidP="00873336">
            <w:pPr>
              <w:spacing w:line="360" w:lineRule="auto"/>
              <w:jc w:val="both"/>
            </w:pPr>
            <w:r>
              <w:t>Nadácia PONTIS</w:t>
            </w:r>
          </w:p>
        </w:tc>
        <w:tc>
          <w:tcPr>
            <w:tcW w:w="5245" w:type="dxa"/>
          </w:tcPr>
          <w:p w:rsidR="00E61CFE" w:rsidRDefault="00E61CFE" w:rsidP="00873336">
            <w:pPr>
              <w:spacing w:line="360" w:lineRule="auto"/>
              <w:jc w:val="both"/>
            </w:pPr>
            <w:r>
              <w:t>Finančný dar na projekt Byť fit je hit</w:t>
            </w:r>
          </w:p>
        </w:tc>
        <w:tc>
          <w:tcPr>
            <w:tcW w:w="2268" w:type="dxa"/>
          </w:tcPr>
          <w:p w:rsidR="00E61CFE" w:rsidRDefault="00E61CFE" w:rsidP="00873336">
            <w:pPr>
              <w:spacing w:line="360" w:lineRule="auto"/>
              <w:jc w:val="right"/>
            </w:pPr>
            <w:r>
              <w:t>3000,00</w:t>
            </w:r>
          </w:p>
        </w:tc>
      </w:tr>
      <w:tr w:rsidR="00E61CFE" w:rsidRPr="00AB266B" w:rsidTr="00FC50CE">
        <w:tc>
          <w:tcPr>
            <w:tcW w:w="1701" w:type="dxa"/>
          </w:tcPr>
          <w:p w:rsidR="00E61CFE" w:rsidRDefault="00E61CFE" w:rsidP="00873336">
            <w:pPr>
              <w:spacing w:line="360" w:lineRule="auto"/>
              <w:jc w:val="both"/>
            </w:pPr>
            <w:r>
              <w:t>NUCEM Bratislava</w:t>
            </w:r>
          </w:p>
        </w:tc>
        <w:tc>
          <w:tcPr>
            <w:tcW w:w="5245" w:type="dxa"/>
          </w:tcPr>
          <w:p w:rsidR="00E61CFE" w:rsidRDefault="00E61CFE" w:rsidP="00873336">
            <w:pPr>
              <w:spacing w:line="360" w:lineRule="auto"/>
              <w:jc w:val="both"/>
            </w:pPr>
            <w:r>
              <w:t>Grant -testovanie deviatakov</w:t>
            </w:r>
          </w:p>
        </w:tc>
        <w:tc>
          <w:tcPr>
            <w:tcW w:w="2268" w:type="dxa"/>
          </w:tcPr>
          <w:p w:rsidR="00E61CFE" w:rsidRPr="00AB266B" w:rsidRDefault="00E61CFE" w:rsidP="00873336">
            <w:pPr>
              <w:spacing w:line="360" w:lineRule="auto"/>
              <w:jc w:val="right"/>
            </w:pPr>
            <w:r>
              <w:t>305,82</w:t>
            </w:r>
          </w:p>
        </w:tc>
      </w:tr>
      <w:tr w:rsidR="00E61CFE" w:rsidRPr="00AB266B" w:rsidTr="00FC50CE">
        <w:tc>
          <w:tcPr>
            <w:tcW w:w="1701" w:type="dxa"/>
          </w:tcPr>
          <w:p w:rsidR="00E61CFE" w:rsidRDefault="00E61CFE" w:rsidP="00873336">
            <w:pPr>
              <w:spacing w:line="360" w:lineRule="auto"/>
              <w:jc w:val="both"/>
            </w:pPr>
            <w:r>
              <w:t xml:space="preserve">Slovenské elektrárne, a.s. </w:t>
            </w:r>
            <w:r>
              <w:lastRenderedPageBreak/>
              <w:t>Bratislava</w:t>
            </w:r>
          </w:p>
        </w:tc>
        <w:tc>
          <w:tcPr>
            <w:tcW w:w="5245" w:type="dxa"/>
          </w:tcPr>
          <w:p w:rsidR="00E61CFE" w:rsidRDefault="00E61CFE" w:rsidP="00873336">
            <w:pPr>
              <w:spacing w:line="360" w:lineRule="auto"/>
              <w:jc w:val="both"/>
            </w:pPr>
            <w:r>
              <w:lastRenderedPageBreak/>
              <w:t>Finančný dar na podujatie „Rozlúčka s letom“</w:t>
            </w:r>
          </w:p>
        </w:tc>
        <w:tc>
          <w:tcPr>
            <w:tcW w:w="2268" w:type="dxa"/>
          </w:tcPr>
          <w:p w:rsidR="00E61CFE" w:rsidRPr="00AB266B" w:rsidRDefault="00E61CFE" w:rsidP="00873336">
            <w:pPr>
              <w:spacing w:line="360" w:lineRule="auto"/>
              <w:jc w:val="right"/>
            </w:pPr>
          </w:p>
          <w:p w:rsidR="00E61CFE" w:rsidRPr="00AB266B" w:rsidRDefault="00E61CFE" w:rsidP="00873336">
            <w:pPr>
              <w:spacing w:line="360" w:lineRule="auto"/>
              <w:jc w:val="right"/>
            </w:pPr>
          </w:p>
          <w:p w:rsidR="00E61CFE" w:rsidRPr="00AB266B" w:rsidRDefault="00E61CFE" w:rsidP="00FC50CE">
            <w:pPr>
              <w:spacing w:line="360" w:lineRule="auto"/>
              <w:jc w:val="right"/>
            </w:pPr>
            <w:r w:rsidRPr="00AB266B">
              <w:lastRenderedPageBreak/>
              <w:t>500,00</w:t>
            </w:r>
          </w:p>
        </w:tc>
      </w:tr>
      <w:tr w:rsidR="00E61CFE" w:rsidRPr="00AB266B" w:rsidTr="00FC50CE">
        <w:tc>
          <w:tcPr>
            <w:tcW w:w="1701" w:type="dxa"/>
          </w:tcPr>
          <w:p w:rsidR="00E61CFE" w:rsidRDefault="00E61CFE" w:rsidP="00873336">
            <w:pPr>
              <w:spacing w:line="360" w:lineRule="auto"/>
              <w:jc w:val="both"/>
            </w:pPr>
            <w:r>
              <w:lastRenderedPageBreak/>
              <w:t>Úrad vlády SR</w:t>
            </w:r>
          </w:p>
        </w:tc>
        <w:tc>
          <w:tcPr>
            <w:tcW w:w="5245" w:type="dxa"/>
          </w:tcPr>
          <w:p w:rsidR="00E61CFE" w:rsidRDefault="00E61CFE" w:rsidP="00873336">
            <w:pPr>
              <w:spacing w:line="360" w:lineRule="auto"/>
              <w:jc w:val="both"/>
            </w:pPr>
            <w:r>
              <w:t>Dotácia na realizáciu projektu „Multifunkčné ihrisko 33x18“</w:t>
            </w:r>
          </w:p>
        </w:tc>
        <w:tc>
          <w:tcPr>
            <w:tcW w:w="2268" w:type="dxa"/>
          </w:tcPr>
          <w:p w:rsidR="00E61CFE" w:rsidRPr="00AB266B" w:rsidRDefault="00E61CFE" w:rsidP="00873336">
            <w:pPr>
              <w:spacing w:line="360" w:lineRule="auto"/>
              <w:jc w:val="right"/>
            </w:pPr>
          </w:p>
          <w:p w:rsidR="00E61CFE" w:rsidRPr="00AB266B" w:rsidRDefault="00E61CFE" w:rsidP="00FC50CE">
            <w:pPr>
              <w:spacing w:line="360" w:lineRule="auto"/>
              <w:jc w:val="right"/>
            </w:pPr>
            <w:r w:rsidRPr="00AB266B">
              <w:t>40 000,00</w:t>
            </w:r>
          </w:p>
        </w:tc>
      </w:tr>
    </w:tbl>
    <w:p w:rsidR="00FC50CE" w:rsidRDefault="00FC50CE" w:rsidP="003A21CC">
      <w:pPr>
        <w:spacing w:line="276" w:lineRule="auto"/>
        <w:jc w:val="both"/>
      </w:pPr>
    </w:p>
    <w:p w:rsidR="003A21CC" w:rsidRDefault="00B61F88" w:rsidP="003A21CC">
      <w:pPr>
        <w:spacing w:line="276" w:lineRule="auto"/>
        <w:jc w:val="both"/>
      </w:pPr>
      <w:r>
        <w:t>Popis najvýznamnej</w:t>
      </w:r>
      <w:r w:rsidR="001A6D45">
        <w:t xml:space="preserve">ších </w:t>
      </w:r>
      <w:r w:rsidR="00115900">
        <w:t xml:space="preserve">prijatých </w:t>
      </w:r>
      <w:r w:rsidR="001A6D45">
        <w:t>grantov a t</w:t>
      </w:r>
      <w:r w:rsidR="00706BB1">
        <w:t>r</w:t>
      </w:r>
      <w:r w:rsidR="001A6D45">
        <w:t>a</w:t>
      </w:r>
      <w:r w:rsidR="00706BB1">
        <w:t>nsferov</w:t>
      </w:r>
      <w:r w:rsidR="00D74BC1">
        <w:t>:</w:t>
      </w:r>
    </w:p>
    <w:p w:rsidR="007528C9" w:rsidRDefault="007528C9" w:rsidP="007528C9">
      <w:pPr>
        <w:spacing w:line="276" w:lineRule="auto"/>
        <w:jc w:val="both"/>
      </w:pPr>
      <w:r>
        <w:t xml:space="preserve">-   </w:t>
      </w:r>
      <w:r w:rsidRPr="003A21CC">
        <w:t>Finančné prostriedky na prenesený výkon štátnej správy – normatívne prostriedky pre Základnú školu</w:t>
      </w:r>
      <w:r>
        <w:t xml:space="preserve"> vo výške </w:t>
      </w:r>
      <w:r w:rsidR="0046170D" w:rsidRPr="00AB266B">
        <w:t xml:space="preserve">593 166,00 </w:t>
      </w:r>
      <w:r>
        <w:t xml:space="preserve"> EUR sa použili v roku 201</w:t>
      </w:r>
      <w:r w:rsidR="0046170D">
        <w:t>5</w:t>
      </w:r>
      <w:r>
        <w:t xml:space="preserve"> v plnej výške .</w:t>
      </w:r>
    </w:p>
    <w:p w:rsidR="007528C9" w:rsidRDefault="007528C9" w:rsidP="007528C9">
      <w:pPr>
        <w:spacing w:line="276" w:lineRule="auto"/>
        <w:jc w:val="both"/>
      </w:pPr>
      <w:r>
        <w:t xml:space="preserve">-     </w:t>
      </w:r>
      <w:r w:rsidRPr="003A21CC">
        <w:t>Dotácia na zabezpečenie preneseného výkonu štátnej správy v oblasti stavebného poriadku</w:t>
      </w:r>
      <w:r>
        <w:t xml:space="preserve"> vo výške </w:t>
      </w:r>
      <w:r w:rsidR="0046170D" w:rsidRPr="00AB266B">
        <w:t xml:space="preserve">34 656,45 </w:t>
      </w:r>
      <w:r>
        <w:t xml:space="preserve"> EUR bola použitá v rámci činnosti Spoločného obecného úradu.</w:t>
      </w:r>
    </w:p>
    <w:p w:rsidR="007528C9" w:rsidRDefault="0046170D" w:rsidP="007528C9">
      <w:pPr>
        <w:spacing w:line="276" w:lineRule="auto"/>
        <w:jc w:val="both"/>
      </w:pPr>
      <w:r>
        <w:t xml:space="preserve">-   Dotácia na aktivačnú činnosť formou menších obecných služieb a na podporu rozvoja miestnej a regionálnej zamestnanosti v sume </w:t>
      </w:r>
      <w:r w:rsidRPr="00AB266B">
        <w:t>71 100,06</w:t>
      </w:r>
      <w:r>
        <w:t xml:space="preserve"> EUR bola použitá v plnej výške na verejnoprospešné práce.</w:t>
      </w:r>
    </w:p>
    <w:p w:rsidR="0046170D" w:rsidRDefault="003A21CC" w:rsidP="00DB1DCC">
      <w:pPr>
        <w:spacing w:line="276" w:lineRule="auto"/>
        <w:jc w:val="both"/>
      </w:pPr>
      <w:r>
        <w:t xml:space="preserve">- </w:t>
      </w:r>
      <w:r w:rsidR="007528C9">
        <w:t xml:space="preserve"> </w:t>
      </w:r>
      <w:r w:rsidR="0046170D">
        <w:t xml:space="preserve">  </w:t>
      </w:r>
      <w:r w:rsidRPr="003A21CC">
        <w:t xml:space="preserve">Finančné prostriedky na financovanie výdavkov projektu </w:t>
      </w:r>
      <w:proofErr w:type="spellStart"/>
      <w:r w:rsidR="0046170D">
        <w:t>Multifunčné</w:t>
      </w:r>
      <w:proofErr w:type="spellEnd"/>
      <w:r w:rsidR="0046170D">
        <w:t xml:space="preserve"> ihrisko </w:t>
      </w:r>
      <w:r w:rsidR="007528C9">
        <w:t xml:space="preserve">vo výške </w:t>
      </w:r>
      <w:r w:rsidR="0046170D">
        <w:t>40</w:t>
      </w:r>
      <w:r w:rsidR="007528C9">
        <w:t xml:space="preserve"> 000</w:t>
      </w:r>
      <w:r w:rsidR="00873336">
        <w:t>,00</w:t>
      </w:r>
      <w:r w:rsidR="007528C9">
        <w:t xml:space="preserve"> EUR budú použité v rozpočtovom roku 201</w:t>
      </w:r>
      <w:r w:rsidR="0046170D">
        <w:t>6</w:t>
      </w:r>
      <w:r w:rsidR="007528C9">
        <w:t>.</w:t>
      </w:r>
    </w:p>
    <w:p w:rsidR="00DB028C" w:rsidRDefault="00DB028C" w:rsidP="002642BA">
      <w:pPr>
        <w:spacing w:line="360" w:lineRule="auto"/>
        <w:jc w:val="both"/>
        <w:rPr>
          <w:b/>
        </w:rPr>
      </w:pPr>
    </w:p>
    <w:p w:rsidR="000E3E59" w:rsidRPr="000E3E59" w:rsidRDefault="002642BA" w:rsidP="002642BA">
      <w:pPr>
        <w:spacing w:line="360" w:lineRule="auto"/>
        <w:jc w:val="both"/>
        <w:rPr>
          <w:b/>
        </w:rPr>
      </w:pPr>
      <w:r>
        <w:rPr>
          <w:b/>
        </w:rPr>
        <w:t xml:space="preserve">9.2 </w:t>
      </w:r>
      <w:r w:rsidR="000E3E59" w:rsidRPr="000E3E59">
        <w:rPr>
          <w:b/>
        </w:rPr>
        <w:t>Poskytnuté dotácie</w:t>
      </w:r>
      <w:r w:rsidR="000E3E59">
        <w:rPr>
          <w:b/>
        </w:rPr>
        <w:t xml:space="preserve"> </w:t>
      </w:r>
    </w:p>
    <w:p w:rsidR="00FC50CE" w:rsidRPr="0026376C" w:rsidRDefault="00903A8E" w:rsidP="00FC50CE">
      <w:pPr>
        <w:jc w:val="both"/>
      </w:pPr>
      <w:r w:rsidRPr="000E3E59">
        <w:t xml:space="preserve">V roku </w:t>
      </w:r>
      <w:r w:rsidR="00077C92">
        <w:t>201</w:t>
      </w:r>
      <w:r w:rsidR="00FC50CE">
        <w:t>5</w:t>
      </w:r>
      <w:r w:rsidRPr="000E3E59">
        <w:t xml:space="preserve"> </w:t>
      </w:r>
      <w:r w:rsidR="00E4038F">
        <w:t>mesto</w:t>
      </w:r>
      <w:r w:rsidRPr="000E3E59">
        <w:t xml:space="preserve"> poskytl</w:t>
      </w:r>
      <w:r w:rsidR="00E4038F">
        <w:t>o</w:t>
      </w:r>
      <w:r w:rsidRPr="000E3E59">
        <w:t xml:space="preserve"> zo svojho rozpočtu dotácie v zmysle </w:t>
      </w:r>
      <w:r w:rsidR="00FC50CE">
        <w:t xml:space="preserve">VZN č. 5/2015  o poskytovaní dotácií z rozpočtu mesta Nováky a VZN č.9/2015, ktorým sa mení a dopĺňa VZN č.5/2015 právnickým </w:t>
      </w:r>
      <w:r w:rsidR="00FC50CE" w:rsidRPr="0026376C">
        <w:t xml:space="preserve">osobám </w:t>
      </w:r>
      <w:r w:rsidR="00FC50CE">
        <w:t>na podporu všeobecne  prospešných služieb,  na  všeobecne   prospešný alebo  verejnoprospešný účel. Okrem  toho fyzickým osobám a právnickým osobám poskytlo mesto dary v zmysle Zásad poskytovania darov na reprezentačné, propagačné a sociálne účely  z rozpočtu mesta.</w:t>
      </w:r>
    </w:p>
    <w:p w:rsidR="002A4AE0" w:rsidRDefault="002A4AE0" w:rsidP="00E4038F">
      <w:pPr>
        <w:spacing w:line="276" w:lineRule="auto"/>
        <w:jc w:val="both"/>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3089"/>
        <w:gridCol w:w="2864"/>
      </w:tblGrid>
      <w:tr w:rsidR="00FC50CE" w:rsidRPr="00B37E98" w:rsidTr="00FC50CE">
        <w:tc>
          <w:tcPr>
            <w:tcW w:w="3261" w:type="dxa"/>
            <w:shd w:val="clear" w:color="auto" w:fill="D9D9D9"/>
          </w:tcPr>
          <w:p w:rsidR="00FC50CE" w:rsidRPr="00B37E98" w:rsidRDefault="00FC50CE" w:rsidP="00873336">
            <w:pPr>
              <w:jc w:val="center"/>
              <w:rPr>
                <w:b/>
                <w:bCs/>
              </w:rPr>
            </w:pPr>
            <w:r w:rsidRPr="00B37E98">
              <w:rPr>
                <w:b/>
                <w:bCs/>
                <w:sz w:val="22"/>
                <w:szCs w:val="22"/>
              </w:rPr>
              <w:t>Prijímateľ dotácie</w:t>
            </w:r>
          </w:p>
        </w:tc>
        <w:tc>
          <w:tcPr>
            <w:tcW w:w="3089" w:type="dxa"/>
            <w:shd w:val="clear" w:color="auto" w:fill="D9D9D9"/>
          </w:tcPr>
          <w:p w:rsidR="00FC50CE" w:rsidRPr="00B37E98" w:rsidRDefault="00FC50CE" w:rsidP="00873336">
            <w:pPr>
              <w:jc w:val="center"/>
              <w:rPr>
                <w:b/>
                <w:bCs/>
              </w:rPr>
            </w:pPr>
            <w:r w:rsidRPr="00B37E98">
              <w:rPr>
                <w:b/>
                <w:bCs/>
                <w:sz w:val="22"/>
                <w:szCs w:val="22"/>
              </w:rPr>
              <w:t>Účelové určenie dotácie</w:t>
            </w:r>
          </w:p>
        </w:tc>
        <w:tc>
          <w:tcPr>
            <w:tcW w:w="2864" w:type="dxa"/>
            <w:shd w:val="clear" w:color="auto" w:fill="D9D9D9"/>
          </w:tcPr>
          <w:p w:rsidR="00FC50CE" w:rsidRPr="00B37E98" w:rsidRDefault="00FC50CE" w:rsidP="00873336">
            <w:pPr>
              <w:jc w:val="center"/>
              <w:rPr>
                <w:b/>
                <w:bCs/>
              </w:rPr>
            </w:pPr>
            <w:r w:rsidRPr="00B37E98">
              <w:rPr>
                <w:b/>
                <w:bCs/>
                <w:sz w:val="22"/>
                <w:szCs w:val="22"/>
              </w:rPr>
              <w:t>Suma poskytnutých</w:t>
            </w:r>
          </w:p>
          <w:p w:rsidR="00FC50CE" w:rsidRPr="00B37E98" w:rsidRDefault="00FC50CE" w:rsidP="00873336">
            <w:pPr>
              <w:jc w:val="center"/>
              <w:rPr>
                <w:b/>
                <w:bCs/>
              </w:rPr>
            </w:pPr>
            <w:r w:rsidRPr="00B37E98">
              <w:rPr>
                <w:b/>
                <w:bCs/>
                <w:sz w:val="22"/>
                <w:szCs w:val="22"/>
              </w:rPr>
              <w:t xml:space="preserve"> prostriedkov v </w:t>
            </w:r>
            <w:r>
              <w:rPr>
                <w:b/>
                <w:bCs/>
                <w:sz w:val="22"/>
                <w:szCs w:val="22"/>
              </w:rPr>
              <w:t>EUR</w:t>
            </w:r>
          </w:p>
        </w:tc>
      </w:tr>
      <w:tr w:rsidR="00FC50CE" w:rsidTr="00FC50CE">
        <w:tc>
          <w:tcPr>
            <w:tcW w:w="3261" w:type="dxa"/>
          </w:tcPr>
          <w:p w:rsidR="00FC50CE" w:rsidRDefault="00FC50CE" w:rsidP="00FC50CE">
            <w:pPr>
              <w:spacing w:line="360" w:lineRule="auto"/>
            </w:pPr>
            <w:r>
              <w:t>Rímskokatolícka cirkev, Farnosť Nováky</w:t>
            </w:r>
          </w:p>
        </w:tc>
        <w:tc>
          <w:tcPr>
            <w:tcW w:w="3089" w:type="dxa"/>
          </w:tcPr>
          <w:p w:rsidR="00FC50CE" w:rsidRDefault="00FC50CE" w:rsidP="00873336">
            <w:pPr>
              <w:spacing w:line="360" w:lineRule="auto"/>
              <w:jc w:val="both"/>
            </w:pPr>
            <w:r>
              <w:t xml:space="preserve">Dotácia na činnosť </w:t>
            </w:r>
          </w:p>
        </w:tc>
        <w:tc>
          <w:tcPr>
            <w:tcW w:w="2864" w:type="dxa"/>
          </w:tcPr>
          <w:p w:rsidR="00FC50CE" w:rsidRDefault="00FC50CE" w:rsidP="00873336">
            <w:pPr>
              <w:spacing w:line="360" w:lineRule="auto"/>
              <w:jc w:val="right"/>
            </w:pPr>
            <w:r>
              <w:t>1 000,00</w:t>
            </w:r>
          </w:p>
        </w:tc>
      </w:tr>
      <w:tr w:rsidR="00FC50CE" w:rsidTr="00FC50CE">
        <w:tc>
          <w:tcPr>
            <w:tcW w:w="3261" w:type="dxa"/>
          </w:tcPr>
          <w:p w:rsidR="00FC50CE" w:rsidRDefault="00FC50CE" w:rsidP="00FC50CE">
            <w:pPr>
              <w:spacing w:line="360" w:lineRule="auto"/>
            </w:pPr>
            <w:r>
              <w:t>Materské centrum Nováčik</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 xml:space="preserve">570,00 </w:t>
            </w:r>
          </w:p>
        </w:tc>
      </w:tr>
      <w:tr w:rsidR="00FC50CE" w:rsidTr="00FC50CE">
        <w:tc>
          <w:tcPr>
            <w:tcW w:w="3261" w:type="dxa"/>
          </w:tcPr>
          <w:p w:rsidR="00FC50CE" w:rsidRDefault="00FC50CE" w:rsidP="00FC50CE">
            <w:pPr>
              <w:spacing w:line="360" w:lineRule="auto"/>
            </w:pPr>
            <w:r>
              <w:t>Slovenský zväz záhradkárov ZO 24-1,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1045,00</w:t>
            </w:r>
          </w:p>
        </w:tc>
      </w:tr>
      <w:tr w:rsidR="00FC50CE" w:rsidTr="00FC50CE">
        <w:tc>
          <w:tcPr>
            <w:tcW w:w="3261" w:type="dxa"/>
          </w:tcPr>
          <w:p w:rsidR="00FC50CE" w:rsidRDefault="00FC50CE" w:rsidP="00FC50CE">
            <w:pPr>
              <w:spacing w:line="360" w:lineRule="auto"/>
            </w:pPr>
            <w:r>
              <w:t>Dychová hudba NCHZ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750,00</w:t>
            </w:r>
          </w:p>
        </w:tc>
      </w:tr>
      <w:tr w:rsidR="00FC50CE" w:rsidTr="00FC50CE">
        <w:tc>
          <w:tcPr>
            <w:tcW w:w="3261" w:type="dxa"/>
          </w:tcPr>
          <w:p w:rsidR="00FC50CE" w:rsidRDefault="00FC50CE" w:rsidP="00FC50CE">
            <w:pPr>
              <w:spacing w:line="360" w:lineRule="auto"/>
            </w:pPr>
            <w:r>
              <w:t>Miestny odbor Matice Slovenskej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960,00</w:t>
            </w:r>
          </w:p>
        </w:tc>
      </w:tr>
      <w:tr w:rsidR="00FC50CE" w:rsidTr="00FC50CE">
        <w:tc>
          <w:tcPr>
            <w:tcW w:w="3261" w:type="dxa"/>
          </w:tcPr>
          <w:p w:rsidR="00FC50CE" w:rsidRDefault="00FC50CE" w:rsidP="00FC50CE">
            <w:pPr>
              <w:spacing w:line="360" w:lineRule="auto"/>
            </w:pPr>
            <w:r>
              <w:t>Slovenský rybársky zväz, MO Prievidza</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 xml:space="preserve">1 260,00 </w:t>
            </w:r>
          </w:p>
        </w:tc>
      </w:tr>
      <w:tr w:rsidR="00FC50CE" w:rsidTr="00FC50CE">
        <w:tc>
          <w:tcPr>
            <w:tcW w:w="3261" w:type="dxa"/>
          </w:tcPr>
          <w:p w:rsidR="00FC50CE" w:rsidRDefault="00FC50CE" w:rsidP="00FC50CE">
            <w:pPr>
              <w:spacing w:line="360" w:lineRule="auto"/>
            </w:pPr>
            <w:r>
              <w:t>Občianske združenie Marinka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500,00</w:t>
            </w:r>
          </w:p>
        </w:tc>
      </w:tr>
      <w:tr w:rsidR="00FC50CE" w:rsidTr="00FC50CE">
        <w:tc>
          <w:tcPr>
            <w:tcW w:w="3261" w:type="dxa"/>
          </w:tcPr>
          <w:p w:rsidR="00FC50CE" w:rsidRDefault="00FC50CE" w:rsidP="00FC50CE">
            <w:pPr>
              <w:spacing w:line="360" w:lineRule="auto"/>
            </w:pPr>
            <w:r>
              <w:t>Klub vodného póla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68 000,00</w:t>
            </w:r>
          </w:p>
        </w:tc>
      </w:tr>
      <w:tr w:rsidR="00FC50CE" w:rsidTr="00FC50CE">
        <w:tc>
          <w:tcPr>
            <w:tcW w:w="3261" w:type="dxa"/>
          </w:tcPr>
          <w:p w:rsidR="00FC50CE" w:rsidRDefault="00FC50CE" w:rsidP="00FC50CE">
            <w:pPr>
              <w:spacing w:line="360" w:lineRule="auto"/>
            </w:pPr>
            <w:r>
              <w:lastRenderedPageBreak/>
              <w:t>Mestský futbalový klub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18 752,00</w:t>
            </w:r>
          </w:p>
        </w:tc>
      </w:tr>
      <w:tr w:rsidR="00FC50CE" w:rsidTr="00FC50CE">
        <w:tc>
          <w:tcPr>
            <w:tcW w:w="3261" w:type="dxa"/>
          </w:tcPr>
          <w:p w:rsidR="00FC50CE" w:rsidRDefault="00FC50CE" w:rsidP="00FC50CE">
            <w:pPr>
              <w:spacing w:line="360" w:lineRule="auto"/>
            </w:pPr>
            <w:r>
              <w:t>Tenisový klub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6 050,00</w:t>
            </w:r>
          </w:p>
        </w:tc>
      </w:tr>
      <w:tr w:rsidR="00FC50CE" w:rsidTr="00FC50CE">
        <w:tc>
          <w:tcPr>
            <w:tcW w:w="3261" w:type="dxa"/>
          </w:tcPr>
          <w:p w:rsidR="00FC50CE" w:rsidRDefault="00FC50CE" w:rsidP="00FC50CE">
            <w:pPr>
              <w:spacing w:line="360" w:lineRule="auto"/>
            </w:pPr>
            <w:r>
              <w:t>Klub rýchlostnej kanoistiky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24 481,00</w:t>
            </w:r>
          </w:p>
        </w:tc>
      </w:tr>
      <w:tr w:rsidR="00FC50CE" w:rsidTr="00FC50CE">
        <w:tc>
          <w:tcPr>
            <w:tcW w:w="3261" w:type="dxa"/>
          </w:tcPr>
          <w:p w:rsidR="00FC50CE" w:rsidRDefault="00FC50CE" w:rsidP="00FC50CE">
            <w:pPr>
              <w:spacing w:line="360" w:lineRule="auto"/>
            </w:pPr>
            <w:r>
              <w:t>Mestský klub v elektronických šípkach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1 151,00</w:t>
            </w:r>
          </w:p>
        </w:tc>
      </w:tr>
      <w:tr w:rsidR="00FC50CE" w:rsidTr="00FC50CE">
        <w:tc>
          <w:tcPr>
            <w:tcW w:w="3261" w:type="dxa"/>
          </w:tcPr>
          <w:p w:rsidR="00FC50CE" w:rsidRDefault="00FC50CE" w:rsidP="00FC50CE">
            <w:pPr>
              <w:spacing w:line="360" w:lineRule="auto"/>
            </w:pPr>
            <w:r>
              <w:t>Karate klub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2 800,22</w:t>
            </w:r>
          </w:p>
        </w:tc>
      </w:tr>
      <w:tr w:rsidR="00FC50CE" w:rsidTr="00FC50CE">
        <w:tc>
          <w:tcPr>
            <w:tcW w:w="3261" w:type="dxa"/>
          </w:tcPr>
          <w:p w:rsidR="00FC50CE" w:rsidRDefault="00FC50CE" w:rsidP="00FC50CE">
            <w:pPr>
              <w:spacing w:line="360" w:lineRule="auto"/>
            </w:pPr>
            <w:r>
              <w:t>Klub lyžiarov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9 507,00</w:t>
            </w:r>
          </w:p>
        </w:tc>
      </w:tr>
      <w:tr w:rsidR="00FC50CE" w:rsidTr="00FC50CE">
        <w:tc>
          <w:tcPr>
            <w:tcW w:w="3261" w:type="dxa"/>
          </w:tcPr>
          <w:p w:rsidR="00FC50CE" w:rsidRDefault="00FC50CE" w:rsidP="00FC50CE">
            <w:pPr>
              <w:spacing w:line="360" w:lineRule="auto"/>
            </w:pPr>
            <w:r>
              <w:t>Futbalový klub Iskra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10 000,00</w:t>
            </w:r>
          </w:p>
        </w:tc>
      </w:tr>
      <w:tr w:rsidR="00FC50CE" w:rsidTr="00FC50CE">
        <w:tc>
          <w:tcPr>
            <w:tcW w:w="3261" w:type="dxa"/>
          </w:tcPr>
          <w:p w:rsidR="00FC50CE" w:rsidRDefault="00FC50CE" w:rsidP="002C4835">
            <w:pPr>
              <w:spacing w:line="360" w:lineRule="auto"/>
            </w:pPr>
            <w:r>
              <w:t xml:space="preserve">ZO Slovenského zväzu </w:t>
            </w:r>
            <w:proofErr w:type="spellStart"/>
            <w:r>
              <w:t>zdravot</w:t>
            </w:r>
            <w:proofErr w:type="spellEnd"/>
            <w:r w:rsidR="002C4835">
              <w:t>.</w:t>
            </w:r>
            <w:r>
              <w:t xml:space="preserve"> postihnutých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1 162,00</w:t>
            </w:r>
          </w:p>
        </w:tc>
      </w:tr>
    </w:tbl>
    <w:p w:rsidR="00E4038F" w:rsidRPr="000E3E59" w:rsidRDefault="00E4038F" w:rsidP="00E4038F">
      <w:pPr>
        <w:spacing w:line="276" w:lineRule="auto"/>
        <w:jc w:val="both"/>
      </w:pPr>
    </w:p>
    <w:p w:rsidR="00FC50CE" w:rsidRDefault="002A4AE0" w:rsidP="00FC50CE">
      <w:pPr>
        <w:spacing w:line="276" w:lineRule="auto"/>
        <w:jc w:val="both"/>
      </w:pPr>
      <w:r>
        <w:t xml:space="preserve">     </w:t>
      </w:r>
      <w:r w:rsidR="00FC50CE">
        <w:t>V zmysle podpísaných zmlúv predložili všetci príjemcovia dotácie zúčtovanie použitia dotácie k 31.12.2015. Po vykonaní kontroly použitia poskytnutej dotácie , bolo zistené neoprávnené použitie finančných prostriedkov u občianskych združení, ktorých mesto vyzvalo</w:t>
      </w:r>
    </w:p>
    <w:p w:rsidR="00FC50CE" w:rsidRDefault="00FC50CE" w:rsidP="00FC50CE">
      <w:pPr>
        <w:spacing w:line="276" w:lineRule="auto"/>
        <w:jc w:val="both"/>
      </w:pPr>
      <w:r>
        <w:t>tieto neoprávnene použité prostriedky vrátiť nasledovne:</w:t>
      </w:r>
    </w:p>
    <w:p w:rsidR="00FC50CE" w:rsidRDefault="00FC50CE" w:rsidP="00FC50CE">
      <w:pPr>
        <w:spacing w:line="276" w:lineRule="auto"/>
        <w:jc w:val="both"/>
      </w:pPr>
      <w:r>
        <w:t xml:space="preserve">       -  Karate klub Nováky - 1 180 EUR</w:t>
      </w:r>
    </w:p>
    <w:p w:rsidR="00FC50CE" w:rsidRDefault="00FC50CE" w:rsidP="00FC50CE">
      <w:pPr>
        <w:spacing w:line="276" w:lineRule="auto"/>
        <w:jc w:val="both"/>
      </w:pPr>
      <w:r>
        <w:t xml:space="preserve">       -  Mestský futbalový klub Nováky - 9 230,80 EUR</w:t>
      </w:r>
    </w:p>
    <w:p w:rsidR="00FC50CE" w:rsidRDefault="00FC50CE" w:rsidP="00FC50CE">
      <w:pPr>
        <w:spacing w:line="276" w:lineRule="auto"/>
        <w:jc w:val="both"/>
      </w:pPr>
      <w:r>
        <w:t xml:space="preserve">       -  Miestny odbor Matice slovenskej - 36,54 EUR.</w:t>
      </w:r>
    </w:p>
    <w:p w:rsidR="002A4AE0" w:rsidRDefault="002A4AE0" w:rsidP="002A4AE0"/>
    <w:p w:rsidR="000E3E59" w:rsidRDefault="002642BA" w:rsidP="002642BA">
      <w:pPr>
        <w:spacing w:line="360" w:lineRule="auto"/>
        <w:jc w:val="both"/>
        <w:rPr>
          <w:b/>
        </w:rPr>
      </w:pPr>
      <w:r>
        <w:rPr>
          <w:b/>
        </w:rPr>
        <w:t xml:space="preserve">9.3 </w:t>
      </w:r>
      <w:r w:rsidR="000E3E59" w:rsidRPr="000E3E59">
        <w:rPr>
          <w:b/>
        </w:rPr>
        <w:t xml:space="preserve">Významné investičné akcie v roku </w:t>
      </w:r>
      <w:r w:rsidR="00077C92">
        <w:rPr>
          <w:b/>
        </w:rPr>
        <w:t>201</w:t>
      </w:r>
      <w:r w:rsidR="004C6631">
        <w:rPr>
          <w:b/>
        </w:rPr>
        <w:t>5</w:t>
      </w:r>
    </w:p>
    <w:p w:rsidR="004C6631" w:rsidRPr="00675C96" w:rsidRDefault="004C6631" w:rsidP="004C6631">
      <w:pPr>
        <w:spacing w:line="276" w:lineRule="auto"/>
        <w:jc w:val="both"/>
      </w:pPr>
      <w:r w:rsidRPr="00675C96">
        <w:t>V roku 201</w:t>
      </w:r>
      <w:r w:rsidR="00AD4169">
        <w:t>5</w:t>
      </w:r>
      <w:r w:rsidRPr="00675C96">
        <w:t xml:space="preserve"> boli z rozpočtu mesta v rámci programu 1. Plánovanie a projektová dokumentácia, podprogram 1.4. </w:t>
      </w:r>
      <w:proofErr w:type="spellStart"/>
      <w:r w:rsidRPr="00675C96">
        <w:t>Managment</w:t>
      </w:r>
      <w:proofErr w:type="spellEnd"/>
      <w:r w:rsidRPr="00675C96">
        <w:t xml:space="preserve"> investícií,  použité finančné prostriedky vo výške  </w:t>
      </w:r>
      <w:r>
        <w:t xml:space="preserve">18958,60 </w:t>
      </w:r>
      <w:r w:rsidRPr="00675C96">
        <w:t>E</w:t>
      </w:r>
      <w:r>
        <w:t>ur</w:t>
      </w:r>
      <w:r w:rsidRPr="00675C96">
        <w:t xml:space="preserve"> na obstaranie nasledovných projektových dokumentácií : </w:t>
      </w:r>
    </w:p>
    <w:p w:rsidR="004C6631" w:rsidRDefault="004C6631" w:rsidP="004C6631">
      <w:pPr>
        <w:spacing w:line="276" w:lineRule="auto"/>
        <w:jc w:val="both"/>
      </w:pPr>
      <w:r w:rsidRPr="00675C96">
        <w:t>Projekt</w:t>
      </w:r>
      <w:r>
        <w:t>ová dokumentácia na:</w:t>
      </w:r>
    </w:p>
    <w:p w:rsidR="004C6631" w:rsidRPr="00CA4AD0" w:rsidRDefault="004C6631" w:rsidP="004C6631">
      <w:pPr>
        <w:pStyle w:val="Odsekzoznamu"/>
        <w:numPr>
          <w:ilvl w:val="0"/>
          <w:numId w:val="22"/>
        </w:numPr>
        <w:spacing w:line="276" w:lineRule="auto"/>
        <w:ind w:left="426" w:hanging="426"/>
        <w:jc w:val="both"/>
        <w:rPr>
          <w:strike/>
        </w:rPr>
      </w:pPr>
      <w:r>
        <w:t xml:space="preserve">Statické posudky na posúdenie stability prvkov projektu Protipovodňové opatrenia v meste Nováky, lokalita Brod, </w:t>
      </w:r>
      <w:proofErr w:type="spellStart"/>
      <w:r>
        <w:t>Lelovský</w:t>
      </w:r>
      <w:proofErr w:type="spellEnd"/>
      <w:r>
        <w:t xml:space="preserve"> potok a Trenčianska, SO-1 Brod (230,-EUR; Ing. Marián Petrovič, Žiar nad Hronom)</w:t>
      </w:r>
    </w:p>
    <w:p w:rsidR="004C6631" w:rsidRPr="00CA4AD0" w:rsidRDefault="004C6631" w:rsidP="004C6631">
      <w:pPr>
        <w:pStyle w:val="Odsekzoznamu"/>
        <w:numPr>
          <w:ilvl w:val="0"/>
          <w:numId w:val="22"/>
        </w:numPr>
        <w:spacing w:line="276" w:lineRule="auto"/>
        <w:ind w:left="426" w:hanging="426"/>
        <w:jc w:val="both"/>
        <w:rPr>
          <w:strike/>
        </w:rPr>
      </w:pPr>
      <w:r>
        <w:t xml:space="preserve">Projekt rekonštrukcie ul. Trenčianskej – napojenie z ul. Duklianskej (1972,- EUR; </w:t>
      </w:r>
      <w:proofErr w:type="spellStart"/>
      <w:r>
        <w:t>Hevital</w:t>
      </w:r>
      <w:proofErr w:type="spellEnd"/>
      <w:r>
        <w:t xml:space="preserve"> – Ing. Eduard </w:t>
      </w:r>
      <w:proofErr w:type="spellStart"/>
      <w:r>
        <w:t>Hagara</w:t>
      </w:r>
      <w:proofErr w:type="spellEnd"/>
      <w:r>
        <w:t>, Nováky)</w:t>
      </w:r>
    </w:p>
    <w:p w:rsidR="004C6631" w:rsidRPr="00CA4AD0" w:rsidRDefault="004C6631" w:rsidP="004C6631">
      <w:pPr>
        <w:pStyle w:val="Odsekzoznamu"/>
        <w:numPr>
          <w:ilvl w:val="0"/>
          <w:numId w:val="22"/>
        </w:numPr>
        <w:spacing w:line="276" w:lineRule="auto"/>
        <w:ind w:left="426" w:hanging="426"/>
        <w:jc w:val="both"/>
        <w:rPr>
          <w:strike/>
        </w:rPr>
      </w:pPr>
      <w:r>
        <w:t>Projektová dokumentácia na výmenu vyrovnávacej nádoby oddeľovacej výmenníkovej stanice (800,- EUR; Ing. Miroslav Marko, Kanianka)</w:t>
      </w:r>
    </w:p>
    <w:p w:rsidR="004C6631" w:rsidRPr="00CA4AD0" w:rsidRDefault="004C6631" w:rsidP="004C6631">
      <w:pPr>
        <w:pStyle w:val="Odsekzoznamu"/>
        <w:numPr>
          <w:ilvl w:val="0"/>
          <w:numId w:val="22"/>
        </w:numPr>
        <w:spacing w:line="276" w:lineRule="auto"/>
        <w:ind w:left="426" w:hanging="426"/>
        <w:jc w:val="both"/>
        <w:rPr>
          <w:strike/>
        </w:rPr>
      </w:pPr>
      <w:r>
        <w:t>Projektová dokumentácia na výmenu dvoch výmenníkov tepla v oddeľovacej KOS PN 25/16 (250,- EUR; Ing. Miroslav Marko, Kanianka)</w:t>
      </w:r>
    </w:p>
    <w:p w:rsidR="004C6631" w:rsidRPr="00FB103D" w:rsidRDefault="004C6631" w:rsidP="004C6631">
      <w:pPr>
        <w:pStyle w:val="Odsekzoznamu"/>
        <w:numPr>
          <w:ilvl w:val="0"/>
          <w:numId w:val="22"/>
        </w:numPr>
        <w:spacing w:line="276" w:lineRule="auto"/>
        <w:ind w:left="426" w:hanging="426"/>
        <w:jc w:val="both"/>
        <w:rPr>
          <w:strike/>
        </w:rPr>
      </w:pPr>
      <w:r>
        <w:t xml:space="preserve">Projektová dokumentácia na zameranie skutkového stavu objektu tribúna FŠ (450,- EUR; </w:t>
      </w:r>
      <w:proofErr w:type="spellStart"/>
      <w:r>
        <w:t>PROart</w:t>
      </w:r>
      <w:proofErr w:type="spellEnd"/>
      <w:r>
        <w:t xml:space="preserve"> s.r.o., </w:t>
      </w:r>
      <w:proofErr w:type="spellStart"/>
      <w:r>
        <w:t>Nedožery-Brezany</w:t>
      </w:r>
      <w:proofErr w:type="spellEnd"/>
      <w:r>
        <w:t>)</w:t>
      </w:r>
    </w:p>
    <w:p w:rsidR="004C6631" w:rsidRPr="00FB103D" w:rsidRDefault="004C6631" w:rsidP="004C6631">
      <w:pPr>
        <w:pStyle w:val="Odsekzoznamu"/>
        <w:numPr>
          <w:ilvl w:val="0"/>
          <w:numId w:val="22"/>
        </w:numPr>
        <w:spacing w:line="276" w:lineRule="auto"/>
        <w:ind w:left="426" w:hanging="426"/>
        <w:jc w:val="both"/>
        <w:rPr>
          <w:strike/>
        </w:rPr>
      </w:pPr>
      <w:r>
        <w:t xml:space="preserve">Projektová dokumentácia na rekonštrukciu elektroinštalácie hospodárskej časti MŠ v Novákoch (900,- EUR; Ondrej Kmeť – </w:t>
      </w:r>
      <w:proofErr w:type="spellStart"/>
      <w:r>
        <w:t>Revmont</w:t>
      </w:r>
      <w:proofErr w:type="spellEnd"/>
      <w:r>
        <w:t>, Prievidza)</w:t>
      </w:r>
    </w:p>
    <w:p w:rsidR="004C6631" w:rsidRPr="00FB103D" w:rsidRDefault="004C6631" w:rsidP="004C6631">
      <w:pPr>
        <w:pStyle w:val="Odsekzoznamu"/>
        <w:numPr>
          <w:ilvl w:val="0"/>
          <w:numId w:val="22"/>
        </w:numPr>
        <w:spacing w:line="276" w:lineRule="auto"/>
        <w:ind w:left="426" w:hanging="426"/>
        <w:jc w:val="both"/>
        <w:rPr>
          <w:strike/>
        </w:rPr>
      </w:pPr>
      <w:r>
        <w:lastRenderedPageBreak/>
        <w:t>Projektová dokumentácia na dočasný chodník popri vetve cesty I/50 (150,- EUR; LMS – dopravný inžiniering s.r.o, Prievidza)</w:t>
      </w:r>
    </w:p>
    <w:p w:rsidR="004C6631" w:rsidRPr="00FB103D" w:rsidRDefault="004C6631" w:rsidP="004C6631">
      <w:pPr>
        <w:pStyle w:val="Odsekzoznamu"/>
        <w:numPr>
          <w:ilvl w:val="0"/>
          <w:numId w:val="22"/>
        </w:numPr>
        <w:spacing w:line="276" w:lineRule="auto"/>
        <w:ind w:left="426" w:hanging="426"/>
        <w:jc w:val="both"/>
        <w:rPr>
          <w:strike/>
        </w:rPr>
      </w:pPr>
      <w:r>
        <w:t>Projektová dokumentácia na trvalé dopravné značenie pri MsÚ (60,- EUR; LMS – dopravný inžiniering s.r.o, Prievidza)</w:t>
      </w:r>
    </w:p>
    <w:p w:rsidR="004C6631" w:rsidRPr="00FB103D" w:rsidRDefault="004C6631" w:rsidP="004C6631">
      <w:pPr>
        <w:pStyle w:val="Odsekzoznamu"/>
        <w:numPr>
          <w:ilvl w:val="0"/>
          <w:numId w:val="22"/>
        </w:numPr>
        <w:spacing w:line="276" w:lineRule="auto"/>
        <w:ind w:left="426" w:hanging="426"/>
        <w:jc w:val="both"/>
        <w:rPr>
          <w:strike/>
        </w:rPr>
      </w:pPr>
      <w:r>
        <w:t xml:space="preserve">Projektová dokumentácia vjazdu zo Štúrovej ulice na spevnenú plochu (168,- EUR; AD značenie Prievidza </w:t>
      </w:r>
      <w:proofErr w:type="spellStart"/>
      <w:r>
        <w:t>spol</w:t>
      </w:r>
      <w:proofErr w:type="spellEnd"/>
      <w:r>
        <w:t xml:space="preserve"> s.r.o)</w:t>
      </w:r>
    </w:p>
    <w:p w:rsidR="004C6631" w:rsidRDefault="004C6631" w:rsidP="004C6631">
      <w:pPr>
        <w:pStyle w:val="Odsekzoznamu"/>
        <w:numPr>
          <w:ilvl w:val="0"/>
          <w:numId w:val="22"/>
        </w:numPr>
        <w:spacing w:line="276" w:lineRule="auto"/>
        <w:ind w:left="426" w:hanging="426"/>
        <w:jc w:val="both"/>
        <w:rPr>
          <w:strike/>
        </w:rPr>
      </w:pPr>
      <w:r>
        <w:t xml:space="preserve">Rozpočet a výkaz výmer stavby – Lodenica prístavba, prestavba a stavebné úpravy (120,- EUR; Ing. Žaneta </w:t>
      </w:r>
      <w:proofErr w:type="spellStart"/>
      <w:r>
        <w:t>Spišáková</w:t>
      </w:r>
      <w:proofErr w:type="spellEnd"/>
      <w:r>
        <w:t xml:space="preserve"> – ARCOS – architektonicko-projekčný ateliér Zemianske Kostoľany)</w:t>
      </w:r>
    </w:p>
    <w:p w:rsidR="004C6631" w:rsidRPr="0034006F" w:rsidRDefault="004C6631" w:rsidP="004C6631">
      <w:pPr>
        <w:pStyle w:val="Odsekzoznamu"/>
        <w:numPr>
          <w:ilvl w:val="0"/>
          <w:numId w:val="22"/>
        </w:numPr>
        <w:spacing w:line="276" w:lineRule="auto"/>
        <w:ind w:left="426" w:hanging="426"/>
        <w:jc w:val="both"/>
      </w:pPr>
      <w:r>
        <w:t xml:space="preserve">Projektová dokumentácia stavby „Multifunkčné ihrisko“ (1197,60 EUR;  </w:t>
      </w:r>
      <w:r w:rsidRPr="0034006F">
        <w:t>SPORT SERVICE, s.r.o, Diaková</w:t>
      </w:r>
      <w:r>
        <w:t>)</w:t>
      </w:r>
    </w:p>
    <w:p w:rsidR="004C6631" w:rsidRPr="009D1497" w:rsidRDefault="004C6631" w:rsidP="004C6631">
      <w:pPr>
        <w:pStyle w:val="Odsekzoznamu"/>
        <w:numPr>
          <w:ilvl w:val="0"/>
          <w:numId w:val="22"/>
        </w:numPr>
        <w:spacing w:line="276" w:lineRule="auto"/>
        <w:ind w:left="426" w:hanging="426"/>
        <w:jc w:val="both"/>
        <w:rPr>
          <w:strike/>
        </w:rPr>
      </w:pPr>
      <w:r>
        <w:t xml:space="preserve">Odborné stanoviská k objektom plaváreň, kino a dom kultúry (400,- Eur; ARES </w:t>
      </w:r>
      <w:proofErr w:type="spellStart"/>
      <w:r>
        <w:t>pd</w:t>
      </w:r>
      <w:proofErr w:type="spellEnd"/>
      <w:r>
        <w:t>, s.r.o. Prievidza)</w:t>
      </w:r>
    </w:p>
    <w:p w:rsidR="004C6631" w:rsidRDefault="004C6631" w:rsidP="004C6631">
      <w:pPr>
        <w:pStyle w:val="Odsekzoznamu"/>
        <w:numPr>
          <w:ilvl w:val="0"/>
          <w:numId w:val="22"/>
        </w:numPr>
        <w:spacing w:line="276" w:lineRule="auto"/>
        <w:ind w:left="426" w:hanging="426"/>
        <w:jc w:val="both"/>
      </w:pPr>
      <w:r>
        <w:t>Aktualizácia rozpočtu na vybudovanie stojísk a rozpočtu na búracie práce stojísk (252,- EUR; Ing. František Víťazka – STAVIT, Žiar nad Hronom)</w:t>
      </w:r>
    </w:p>
    <w:p w:rsidR="004C6631" w:rsidRDefault="004C6631" w:rsidP="004C6631">
      <w:pPr>
        <w:pStyle w:val="Odsekzoznamu"/>
        <w:numPr>
          <w:ilvl w:val="0"/>
          <w:numId w:val="22"/>
        </w:numPr>
        <w:spacing w:line="276" w:lineRule="auto"/>
        <w:ind w:left="426" w:hanging="426"/>
        <w:jc w:val="both"/>
      </w:pPr>
      <w:r>
        <w:t xml:space="preserve">Vypracovanie projektovej dokumentácie objektu renovácie Kúrie – národnej kultúrnej pamiatky na reprezentačné účely mesta (10890,- EUR; zhotoviteľ KA.STA </w:t>
      </w:r>
      <w:proofErr w:type="spellStart"/>
      <w:r>
        <w:t>Group</w:t>
      </w:r>
      <w:proofErr w:type="spellEnd"/>
      <w:r>
        <w:t xml:space="preserve"> s.r.o., Bratislava)</w:t>
      </w:r>
    </w:p>
    <w:p w:rsidR="004C6631" w:rsidRDefault="004C6631" w:rsidP="004C6631">
      <w:pPr>
        <w:pStyle w:val="Odsekzoznamu"/>
        <w:numPr>
          <w:ilvl w:val="0"/>
          <w:numId w:val="22"/>
        </w:numPr>
        <w:spacing w:line="276" w:lineRule="auto"/>
        <w:ind w:left="426" w:hanging="426"/>
        <w:jc w:val="both"/>
      </w:pPr>
      <w:r>
        <w:t xml:space="preserve">Projektová dokumentácia na elektrické pripojenie multifunkčného ihriska (320,- EUR; zhotoviteľ Ing. arch. Tibor </w:t>
      </w:r>
      <w:proofErr w:type="spellStart"/>
      <w:r>
        <w:t>Marcin</w:t>
      </w:r>
      <w:proofErr w:type="spellEnd"/>
      <w:r>
        <w:t>, Martin)</w:t>
      </w:r>
    </w:p>
    <w:p w:rsidR="004C6631" w:rsidRDefault="004C6631" w:rsidP="004C6631">
      <w:pPr>
        <w:pStyle w:val="Odsekzoznamu"/>
        <w:numPr>
          <w:ilvl w:val="0"/>
          <w:numId w:val="22"/>
        </w:numPr>
        <w:spacing w:line="276" w:lineRule="auto"/>
        <w:ind w:left="426" w:hanging="426"/>
        <w:jc w:val="both"/>
      </w:pPr>
      <w:r>
        <w:t>Projektová dokumentácia  na dopravné značenie na ul. Pribinovej (70,- EUR; LMS – dopravný inžiniering s.r.o, Prievidza)</w:t>
      </w:r>
    </w:p>
    <w:p w:rsidR="004C6631" w:rsidRDefault="004C6631" w:rsidP="004C6631">
      <w:pPr>
        <w:pStyle w:val="Odsekzoznamu"/>
        <w:numPr>
          <w:ilvl w:val="0"/>
          <w:numId w:val="22"/>
        </w:numPr>
        <w:spacing w:line="276" w:lineRule="auto"/>
        <w:ind w:left="426" w:hanging="426"/>
      </w:pPr>
      <w:r>
        <w:t xml:space="preserve">Projektová dokumentácia – </w:t>
      </w:r>
      <w:proofErr w:type="spellStart"/>
      <w:r>
        <w:t>pumptrackové</w:t>
      </w:r>
      <w:proofErr w:type="spellEnd"/>
      <w:r>
        <w:t xml:space="preserve"> ihrisko (729,- EUR; EURO Financ s.r.o., </w:t>
      </w:r>
      <w:r w:rsidRPr="001A2B34">
        <w:t>Bratislava –</w:t>
      </w:r>
      <w:r>
        <w:t xml:space="preserve"> </w:t>
      </w:r>
      <w:r w:rsidRPr="001A2B34">
        <w:t>Staré Mesto</w:t>
      </w:r>
      <w:r>
        <w:t>)</w:t>
      </w:r>
    </w:p>
    <w:p w:rsidR="004C6631" w:rsidRPr="004C6631" w:rsidRDefault="004C6631" w:rsidP="004C6631">
      <w:pPr>
        <w:pStyle w:val="Odsekzoznamu"/>
        <w:spacing w:line="276" w:lineRule="auto"/>
        <w:ind w:left="426"/>
      </w:pPr>
    </w:p>
    <w:p w:rsidR="004C6631" w:rsidRPr="0089711C" w:rsidRDefault="004C6631" w:rsidP="004C6631">
      <w:pPr>
        <w:spacing w:line="276" w:lineRule="auto"/>
        <w:jc w:val="both"/>
        <w:rPr>
          <w:b/>
        </w:rPr>
      </w:pPr>
      <w:r w:rsidRPr="0089711C">
        <w:rPr>
          <w:b/>
        </w:rPr>
        <w:t>V rámci investičn</w:t>
      </w:r>
      <w:r>
        <w:rPr>
          <w:b/>
        </w:rPr>
        <w:t>ých akcií</w:t>
      </w:r>
      <w:r w:rsidRPr="0089711C">
        <w:rPr>
          <w:b/>
        </w:rPr>
        <w:t xml:space="preserve"> boli</w:t>
      </w:r>
      <w:r>
        <w:rPr>
          <w:b/>
        </w:rPr>
        <w:t xml:space="preserve"> v roku 2015</w:t>
      </w:r>
      <w:r w:rsidRPr="0089711C">
        <w:rPr>
          <w:b/>
        </w:rPr>
        <w:t xml:space="preserve"> podľa jednotlivých programov</w:t>
      </w:r>
      <w:r>
        <w:rPr>
          <w:b/>
        </w:rPr>
        <w:t xml:space="preserve"> rozpočtu</w:t>
      </w:r>
      <w:r w:rsidRPr="0089711C">
        <w:rPr>
          <w:b/>
        </w:rPr>
        <w:t xml:space="preserve"> realizované nasledovné akcie:</w:t>
      </w:r>
    </w:p>
    <w:p w:rsidR="004C6631" w:rsidRPr="00675C96" w:rsidRDefault="004C6631" w:rsidP="004C6631">
      <w:pPr>
        <w:spacing w:line="276" w:lineRule="auto"/>
        <w:jc w:val="both"/>
        <w:rPr>
          <w:b/>
        </w:rPr>
      </w:pPr>
      <w:r>
        <w:rPr>
          <w:b/>
        </w:rPr>
        <w:t xml:space="preserve">    </w:t>
      </w:r>
      <w:r w:rsidRPr="00675C96">
        <w:rPr>
          <w:b/>
        </w:rPr>
        <w:t xml:space="preserve">V programe 11. Prostredie pre život, podprogram 4 Správa a údržba verejných priestranstiev : </w:t>
      </w:r>
    </w:p>
    <w:p w:rsidR="004C6631" w:rsidRPr="00675C96" w:rsidRDefault="004C6631" w:rsidP="004C6631">
      <w:pPr>
        <w:spacing w:line="276" w:lineRule="auto"/>
        <w:jc w:val="both"/>
      </w:pPr>
      <w:r w:rsidRPr="00675C96">
        <w:rPr>
          <w:b/>
        </w:rPr>
        <w:t xml:space="preserve">Úprava schodiska k bytovému domu </w:t>
      </w:r>
      <w:proofErr w:type="spellStart"/>
      <w:r w:rsidRPr="00675C96">
        <w:rPr>
          <w:b/>
        </w:rPr>
        <w:t>s.č</w:t>
      </w:r>
      <w:proofErr w:type="spellEnd"/>
      <w:r w:rsidRPr="00675C96">
        <w:rPr>
          <w:b/>
        </w:rPr>
        <w:t xml:space="preserve">. 125 Nám. SNP </w:t>
      </w:r>
      <w:r w:rsidRPr="00675C96">
        <w:t xml:space="preserve">– </w:t>
      </w:r>
      <w:r>
        <w:t xml:space="preserve"> náklad 12 854,02 EUR, zhotoviteľ </w:t>
      </w:r>
      <w:proofErr w:type="spellStart"/>
      <w:r>
        <w:t>ERGAstav</w:t>
      </w:r>
      <w:proofErr w:type="spellEnd"/>
      <w:r>
        <w:t xml:space="preserve"> s.r.o.. </w:t>
      </w:r>
      <w:r w:rsidRPr="00675C96">
        <w:t>V r. 2015 b</w:t>
      </w:r>
      <w:r>
        <w:t>ola</w:t>
      </w:r>
      <w:r w:rsidRPr="00675C96">
        <w:t xml:space="preserve"> ukončená druhá časť schodov v stredovej časti a nová zatočená rampa kopírujúca svahovitý terén zelenej plochy</w:t>
      </w:r>
      <w:r>
        <w:t xml:space="preserve"> na základe zmluvy o dielo č. INT – 084/2015</w:t>
      </w:r>
      <w:r w:rsidRPr="00675C96">
        <w:t xml:space="preserve">. </w:t>
      </w:r>
    </w:p>
    <w:p w:rsidR="004C6631" w:rsidRPr="00675C96" w:rsidRDefault="004C6631" w:rsidP="004C6631">
      <w:pPr>
        <w:spacing w:line="276" w:lineRule="auto"/>
        <w:jc w:val="both"/>
        <w:rPr>
          <w:b/>
        </w:rPr>
      </w:pPr>
      <w:r>
        <w:rPr>
          <w:b/>
        </w:rPr>
        <w:t xml:space="preserve">    </w:t>
      </w:r>
      <w:r w:rsidRPr="00675C96">
        <w:rPr>
          <w:b/>
        </w:rPr>
        <w:t xml:space="preserve">V programe </w:t>
      </w:r>
      <w:r>
        <w:rPr>
          <w:b/>
        </w:rPr>
        <w:t>8</w:t>
      </w:r>
      <w:r w:rsidRPr="00675C96">
        <w:rPr>
          <w:b/>
        </w:rPr>
        <w:t xml:space="preserve"> </w:t>
      </w:r>
      <w:r>
        <w:rPr>
          <w:b/>
        </w:rPr>
        <w:t>Vzdelávanie</w:t>
      </w:r>
      <w:r w:rsidRPr="00675C96">
        <w:rPr>
          <w:b/>
        </w:rPr>
        <w:t xml:space="preserve">, podprogram </w:t>
      </w:r>
      <w:r>
        <w:rPr>
          <w:b/>
        </w:rPr>
        <w:t>1</w:t>
      </w:r>
      <w:r w:rsidRPr="00675C96">
        <w:rPr>
          <w:b/>
        </w:rPr>
        <w:t xml:space="preserve"> </w:t>
      </w:r>
      <w:r>
        <w:rPr>
          <w:b/>
        </w:rPr>
        <w:t>Materská škola</w:t>
      </w:r>
      <w:r w:rsidRPr="00675C96">
        <w:rPr>
          <w:b/>
        </w:rPr>
        <w:t xml:space="preserve"> : </w:t>
      </w:r>
    </w:p>
    <w:p w:rsidR="004C6631" w:rsidRPr="004C6631" w:rsidRDefault="004C6631" w:rsidP="004C6631">
      <w:pPr>
        <w:widowControl w:val="0"/>
        <w:numPr>
          <w:ilvl w:val="0"/>
          <w:numId w:val="21"/>
        </w:numPr>
        <w:tabs>
          <w:tab w:val="clear" w:pos="432"/>
          <w:tab w:val="num" w:pos="0"/>
        </w:tabs>
        <w:suppressAutoHyphens/>
        <w:spacing w:line="276" w:lineRule="auto"/>
        <w:ind w:left="0" w:firstLine="0"/>
        <w:jc w:val="both"/>
        <w:rPr>
          <w:b/>
        </w:rPr>
      </w:pPr>
      <w:r w:rsidRPr="00FD06D2">
        <w:rPr>
          <w:b/>
        </w:rPr>
        <w:t>Rekonštrukcia elektroinštalácie v Materskej škole v</w:t>
      </w:r>
      <w:r>
        <w:rPr>
          <w:b/>
        </w:rPr>
        <w:t> </w:t>
      </w:r>
      <w:r w:rsidRPr="00FD06D2">
        <w:rPr>
          <w:b/>
        </w:rPr>
        <w:t>Novákoch</w:t>
      </w:r>
      <w:r>
        <w:rPr>
          <w:b/>
        </w:rPr>
        <w:t xml:space="preserve"> </w:t>
      </w:r>
      <w:r>
        <w:t>– náklad 21 895,56 EUR; zhotoviteľ HUMONT s.r.o., Prievidza. Výmena elektroinštalácie v jedálni materskej školy z dôvodu zlého technického stavu.</w:t>
      </w:r>
    </w:p>
    <w:p w:rsidR="004C6631" w:rsidRPr="00675C96" w:rsidRDefault="004C6631" w:rsidP="004C6631">
      <w:pPr>
        <w:spacing w:line="276" w:lineRule="auto"/>
        <w:jc w:val="both"/>
        <w:rPr>
          <w:b/>
        </w:rPr>
      </w:pPr>
      <w:r>
        <w:rPr>
          <w:b/>
        </w:rPr>
        <w:t xml:space="preserve">    </w:t>
      </w:r>
      <w:r w:rsidRPr="00675C96">
        <w:rPr>
          <w:b/>
        </w:rPr>
        <w:t xml:space="preserve">V programe </w:t>
      </w:r>
      <w:r>
        <w:rPr>
          <w:b/>
        </w:rPr>
        <w:t>8</w:t>
      </w:r>
      <w:r w:rsidRPr="00675C96">
        <w:rPr>
          <w:b/>
        </w:rPr>
        <w:t xml:space="preserve"> </w:t>
      </w:r>
      <w:r>
        <w:rPr>
          <w:b/>
        </w:rPr>
        <w:t>Vzdelávanie</w:t>
      </w:r>
      <w:r w:rsidRPr="00675C96">
        <w:rPr>
          <w:b/>
        </w:rPr>
        <w:t xml:space="preserve">, podprogram </w:t>
      </w:r>
      <w:r>
        <w:rPr>
          <w:b/>
        </w:rPr>
        <w:t>1</w:t>
      </w:r>
      <w:r w:rsidRPr="00675C96">
        <w:rPr>
          <w:b/>
        </w:rPr>
        <w:t xml:space="preserve"> </w:t>
      </w:r>
      <w:r>
        <w:rPr>
          <w:b/>
        </w:rPr>
        <w:t>Materská škola</w:t>
      </w:r>
      <w:r w:rsidRPr="00675C96">
        <w:rPr>
          <w:b/>
        </w:rPr>
        <w:t xml:space="preserve"> : </w:t>
      </w:r>
    </w:p>
    <w:p w:rsidR="004C6631" w:rsidRPr="00FD06D2" w:rsidRDefault="004C6631" w:rsidP="004C6631">
      <w:pPr>
        <w:widowControl w:val="0"/>
        <w:suppressAutoHyphens/>
        <w:spacing w:line="276" w:lineRule="auto"/>
        <w:jc w:val="both"/>
        <w:rPr>
          <w:b/>
        </w:rPr>
      </w:pPr>
      <w:r>
        <w:rPr>
          <w:b/>
        </w:rPr>
        <w:t>Rekonštrukcia sociálnych zariadení na prízemí MŠ</w:t>
      </w:r>
      <w:r>
        <w:t xml:space="preserve"> - </w:t>
      </w:r>
      <w:r w:rsidRPr="00A43B62">
        <w:t xml:space="preserve"> </w:t>
      </w:r>
      <w:r>
        <w:t xml:space="preserve">náklad </w:t>
      </w:r>
      <w:r w:rsidRPr="00A43B62">
        <w:t>3500,- E</w:t>
      </w:r>
      <w:r>
        <w:t xml:space="preserve">UR; zhotoviteľ </w:t>
      </w:r>
      <w:r w:rsidRPr="00A43B62">
        <w:t xml:space="preserve"> </w:t>
      </w:r>
      <w:r>
        <w:t xml:space="preserve">Vladimír Vida - </w:t>
      </w:r>
      <w:r w:rsidRPr="00A43B62">
        <w:t>VIĎAS Nováky</w:t>
      </w:r>
      <w:r>
        <w:t>. Dôvodom rekonštrukcie bol zlý technický stav.</w:t>
      </w:r>
    </w:p>
    <w:p w:rsidR="004C6631" w:rsidRDefault="004C6631" w:rsidP="004C6631">
      <w:pPr>
        <w:spacing w:line="276" w:lineRule="auto"/>
        <w:jc w:val="both"/>
        <w:rPr>
          <w:b/>
        </w:rPr>
      </w:pPr>
      <w:r>
        <w:rPr>
          <w:b/>
        </w:rPr>
        <w:t xml:space="preserve">    </w:t>
      </w:r>
      <w:r w:rsidRPr="00675C96">
        <w:rPr>
          <w:b/>
        </w:rPr>
        <w:t xml:space="preserve">V programe </w:t>
      </w:r>
      <w:r>
        <w:rPr>
          <w:b/>
        </w:rPr>
        <w:t>8</w:t>
      </w:r>
      <w:r w:rsidRPr="00675C96">
        <w:rPr>
          <w:b/>
        </w:rPr>
        <w:t xml:space="preserve"> </w:t>
      </w:r>
      <w:r>
        <w:rPr>
          <w:b/>
        </w:rPr>
        <w:t>Vzdelávanie</w:t>
      </w:r>
      <w:r w:rsidRPr="00675C96">
        <w:rPr>
          <w:b/>
        </w:rPr>
        <w:t>, podprogram</w:t>
      </w:r>
      <w:r>
        <w:rPr>
          <w:b/>
        </w:rPr>
        <w:t xml:space="preserve"> 2</w:t>
      </w:r>
      <w:r w:rsidRPr="00675C96">
        <w:rPr>
          <w:b/>
        </w:rPr>
        <w:t xml:space="preserve">  </w:t>
      </w:r>
      <w:r>
        <w:rPr>
          <w:b/>
        </w:rPr>
        <w:t>Základné školy</w:t>
      </w:r>
      <w:r w:rsidRPr="00675C96">
        <w:rPr>
          <w:b/>
        </w:rPr>
        <w:t xml:space="preserve">: </w:t>
      </w:r>
    </w:p>
    <w:p w:rsidR="004C6631" w:rsidRPr="00A82D37" w:rsidRDefault="004C6631" w:rsidP="004C6631">
      <w:pPr>
        <w:widowControl w:val="0"/>
        <w:suppressAutoHyphens/>
        <w:spacing w:line="276" w:lineRule="auto"/>
        <w:jc w:val="both"/>
      </w:pPr>
      <w:r w:rsidRPr="00A82D37">
        <w:rPr>
          <w:b/>
        </w:rPr>
        <w:t>Rekonštrukcia elektroinštalácie v  Základnej škole J.C. Hronského v</w:t>
      </w:r>
      <w:r>
        <w:rPr>
          <w:b/>
        </w:rPr>
        <w:t> </w:t>
      </w:r>
      <w:r w:rsidRPr="00A82D37">
        <w:rPr>
          <w:b/>
        </w:rPr>
        <w:t>Novákoch</w:t>
      </w:r>
      <w:r>
        <w:rPr>
          <w:b/>
        </w:rPr>
        <w:t xml:space="preserve"> </w:t>
      </w:r>
      <w:r>
        <w:t xml:space="preserve">– náklad 168 873,- EUR, zhotoviteľ PRIEMSTAV STAVEBNÁ, a.s., Nováky. Na základe zmluvy o dielo č. INT 154/2014 realizovaná rekonštrukcia elektroinštalácie v budove ZŠ J. C. </w:t>
      </w:r>
      <w:r>
        <w:lastRenderedPageBreak/>
        <w:t>Hronského.</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Default="004C6631" w:rsidP="004C6631">
      <w:pPr>
        <w:widowControl w:val="0"/>
        <w:suppressAutoHyphens/>
        <w:spacing w:line="276" w:lineRule="auto"/>
        <w:jc w:val="both"/>
      </w:pPr>
      <w:r w:rsidRPr="00A82D37">
        <w:rPr>
          <w:b/>
        </w:rPr>
        <w:t>Rekonštrukcia rozvodov tepla na ul. Hviezdoslavovej v</w:t>
      </w:r>
      <w:r>
        <w:rPr>
          <w:b/>
        </w:rPr>
        <w:t> </w:t>
      </w:r>
      <w:r w:rsidRPr="00A82D37">
        <w:rPr>
          <w:b/>
        </w:rPr>
        <w:t>Novákoch</w:t>
      </w:r>
      <w:r>
        <w:rPr>
          <w:b/>
        </w:rPr>
        <w:t xml:space="preserve"> medzi bytovými domami č. 12 a 16</w:t>
      </w:r>
      <w:r>
        <w:t>– náklad 5277,31 EUR;  zhotoviteľ BENET s.r.o, Nováky. Akcia bola realizovaná z dôvodu havárie tepelných rozvodov na ul. Hviezdoslavovej v Novákoch.</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Pr="00A82D37" w:rsidRDefault="004C6631" w:rsidP="004C6631">
      <w:pPr>
        <w:widowControl w:val="0"/>
        <w:suppressAutoHyphens/>
        <w:spacing w:line="276" w:lineRule="auto"/>
        <w:jc w:val="both"/>
      </w:pPr>
      <w:r w:rsidRPr="00A82D37">
        <w:rPr>
          <w:b/>
        </w:rPr>
        <w:t>Rekonštrukcia rozvodov tepla na ul. Hviezdoslavovej v</w:t>
      </w:r>
      <w:r>
        <w:rPr>
          <w:b/>
        </w:rPr>
        <w:t> </w:t>
      </w:r>
      <w:r w:rsidRPr="00A82D37">
        <w:rPr>
          <w:b/>
        </w:rPr>
        <w:t>Novákoch</w:t>
      </w:r>
      <w:r>
        <w:rPr>
          <w:b/>
        </w:rPr>
        <w:t xml:space="preserve"> medzi bytovými domami č. 13 a 17 </w:t>
      </w:r>
      <w:r>
        <w:t>– náklad 5 855,74 EUR;  zhotoviteľ BENET s.r.o, Nováky. Akcia bola realizovaná z dôvodu havárie tepelných rozvodov na ul. Hviezdoslavovej v Novákoch.</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Default="004C6631" w:rsidP="004C6631">
      <w:pPr>
        <w:widowControl w:val="0"/>
        <w:suppressAutoHyphens/>
        <w:spacing w:line="276" w:lineRule="auto"/>
        <w:jc w:val="both"/>
      </w:pPr>
      <w:r w:rsidRPr="00423E80">
        <w:rPr>
          <w:b/>
        </w:rPr>
        <w:t>Rekonštrukcia výmenníkovej stanice v dome č. 325 na ul. Rastislavovej v</w:t>
      </w:r>
      <w:r>
        <w:rPr>
          <w:b/>
        </w:rPr>
        <w:t> </w:t>
      </w:r>
      <w:r w:rsidRPr="00423E80">
        <w:rPr>
          <w:b/>
        </w:rPr>
        <w:t>Novákoch</w:t>
      </w:r>
      <w:r>
        <w:rPr>
          <w:b/>
        </w:rPr>
        <w:t xml:space="preserve"> – </w:t>
      </w:r>
      <w:r>
        <w:t>náklad 35 620,- EUR, zhotoviteľ EMS KOMPLET, s.r.o. Prievidza. Z dôvodu nevyhovujúceho stavu výmenníkovej stanice bola realizovaná jej rekonštrukcia v zmysle zmluvy o dielo č. INT – 087/2015.</w:t>
      </w:r>
    </w:p>
    <w:p w:rsidR="004C6631" w:rsidRPr="00675C96" w:rsidRDefault="004C6631" w:rsidP="004C6631">
      <w:pPr>
        <w:spacing w:line="276" w:lineRule="auto"/>
        <w:jc w:val="both"/>
        <w:rPr>
          <w:b/>
        </w:rPr>
      </w:pPr>
      <w: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Pr="00423E80" w:rsidRDefault="004C6631" w:rsidP="004C6631">
      <w:pPr>
        <w:widowControl w:val="0"/>
        <w:suppressAutoHyphens/>
        <w:spacing w:line="276" w:lineRule="auto"/>
        <w:jc w:val="both"/>
      </w:pPr>
      <w:r w:rsidRPr="00423E80">
        <w:rPr>
          <w:b/>
        </w:rPr>
        <w:t>Výmena vyrovnávacej nádoby v oddeľovacej stanici PN 25/16</w:t>
      </w:r>
      <w:r>
        <w:rPr>
          <w:b/>
        </w:rPr>
        <w:t xml:space="preserve">, </w:t>
      </w:r>
      <w:r w:rsidRPr="00423E80">
        <w:rPr>
          <w:b/>
        </w:rPr>
        <w:t xml:space="preserve"> Výmena výmenníkov v oddeľovacej výmenníkovej stanici PN25/16</w:t>
      </w:r>
      <w:r>
        <w:rPr>
          <w:b/>
        </w:rPr>
        <w:t xml:space="preserve"> </w:t>
      </w:r>
      <w:r>
        <w:t>– náklad 37 260,50 EUR; zhotoviteľ DUCOMONT s.r.o, Sebedražie v zmysle zmluvy o dielo. Z dôvodu nevyhovujúceho stavu vyrovnávacej nádoby a výmenníkov v oddeľovacej stanici PN 25/16 bola realizovaná výmena zariadení.</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Default="004C6631" w:rsidP="004C6631">
      <w:pPr>
        <w:widowControl w:val="0"/>
        <w:suppressAutoHyphens/>
        <w:spacing w:line="276" w:lineRule="auto"/>
        <w:jc w:val="both"/>
      </w:pPr>
      <w:r w:rsidRPr="003A5253">
        <w:rPr>
          <w:b/>
        </w:rPr>
        <w:t xml:space="preserve">Hydraulické vyregulovanie sústavy ÚK na Základnej škole </w:t>
      </w:r>
      <w:r>
        <w:rPr>
          <w:b/>
        </w:rPr>
        <w:t xml:space="preserve">J. C. Hronského </w:t>
      </w:r>
      <w:r w:rsidRPr="003A5253">
        <w:rPr>
          <w:b/>
        </w:rPr>
        <w:t>v</w:t>
      </w:r>
      <w:r>
        <w:rPr>
          <w:b/>
        </w:rPr>
        <w:t> </w:t>
      </w:r>
      <w:r w:rsidRPr="003A5253">
        <w:rPr>
          <w:b/>
        </w:rPr>
        <w:t>Novákoch</w:t>
      </w:r>
      <w:r>
        <w:rPr>
          <w:b/>
        </w:rPr>
        <w:t xml:space="preserve"> </w:t>
      </w:r>
      <w:r>
        <w:t>– náklad 27 222,32 EUR, zhotoviteľ INSTA PL s.r.o., Prievidza. Z dôvodu vysokých tepelných strát bolo zrealizované vyregulovanie sústavy ústredného kúrenia za účelom dlhodobých tepelných úspor.</w:t>
      </w:r>
    </w:p>
    <w:p w:rsidR="004C6631" w:rsidRDefault="004C6631" w:rsidP="004C6631">
      <w:pPr>
        <w:widowControl w:val="0"/>
        <w:suppressAutoHyphens/>
        <w:spacing w:line="276" w:lineRule="auto"/>
        <w:jc w:val="both"/>
        <w:rPr>
          <w:b/>
        </w:rPr>
      </w:pPr>
      <w:r>
        <w:t xml:space="preserve">    </w:t>
      </w:r>
      <w:r>
        <w:rPr>
          <w:b/>
        </w:rPr>
        <w:t>V programe 7 Komunikácie, podprogram 3 Výstavba miestnych komunikácii:</w:t>
      </w:r>
    </w:p>
    <w:p w:rsidR="004C6631" w:rsidRDefault="004C6631" w:rsidP="004C6631">
      <w:pPr>
        <w:widowControl w:val="0"/>
        <w:suppressAutoHyphens/>
        <w:spacing w:line="276" w:lineRule="auto"/>
        <w:jc w:val="both"/>
      </w:pPr>
      <w:r>
        <w:rPr>
          <w:b/>
        </w:rPr>
        <w:t xml:space="preserve">Zrealizovanie príjazdov do dvorov na ul. E. </w:t>
      </w:r>
      <w:proofErr w:type="spellStart"/>
      <w:r>
        <w:rPr>
          <w:b/>
        </w:rPr>
        <w:t>Ottu</w:t>
      </w:r>
      <w:proofErr w:type="spellEnd"/>
      <w:r>
        <w:rPr>
          <w:b/>
        </w:rPr>
        <w:t xml:space="preserve"> </w:t>
      </w:r>
      <w:r>
        <w:t xml:space="preserve">– náklad 9 049,75 EUR, zhotoviteľ </w:t>
      </w:r>
      <w:proofErr w:type="spellStart"/>
      <w:r>
        <w:t>Vepos</w:t>
      </w:r>
      <w:proofErr w:type="spellEnd"/>
      <w:r>
        <w:t xml:space="preserve">, spol. s r.o.. Po ukončení rekonštrukcie miestnej komunikácie E. </w:t>
      </w:r>
      <w:proofErr w:type="spellStart"/>
      <w:r>
        <w:t>Ottu</w:t>
      </w:r>
      <w:proofErr w:type="spellEnd"/>
      <w:r>
        <w:t xml:space="preserve"> v roku 2014 neboli dokončené po pravej strane ulice vjazdy do domov, ktoré sa realizovali v roku 2015.</w:t>
      </w:r>
    </w:p>
    <w:p w:rsidR="004C6631" w:rsidRDefault="004C6631" w:rsidP="004C6631">
      <w:pPr>
        <w:widowControl w:val="0"/>
        <w:suppressAutoHyphens/>
        <w:spacing w:line="276" w:lineRule="auto"/>
        <w:jc w:val="both"/>
        <w:rPr>
          <w:b/>
        </w:rPr>
      </w:pPr>
      <w:r>
        <w:t xml:space="preserve">    </w:t>
      </w:r>
      <w:r>
        <w:rPr>
          <w:b/>
        </w:rPr>
        <w:t>V programe 9 Šport, podprogram 1 podpora športových aktivít</w:t>
      </w:r>
      <w:r w:rsidR="0076052E">
        <w:rPr>
          <w:b/>
        </w:rPr>
        <w:t>.</w:t>
      </w:r>
    </w:p>
    <w:p w:rsidR="004C6631" w:rsidRPr="00E43DFE" w:rsidRDefault="004C6631" w:rsidP="004C6631">
      <w:pPr>
        <w:widowControl w:val="0"/>
        <w:suppressAutoHyphens/>
        <w:spacing w:line="276" w:lineRule="auto"/>
        <w:jc w:val="both"/>
      </w:pPr>
      <w:r w:rsidRPr="004C6631">
        <w:t>Začatie prác na realizácii</w:t>
      </w:r>
      <w:r>
        <w:rPr>
          <w:b/>
        </w:rPr>
        <w:t xml:space="preserve"> multifunkčného ihriska v areáli Základnej školy na ul. Pribinovej </w:t>
      </w:r>
      <w:r>
        <w:t>s podporou Úradu vlády SR v zmysle zmluvy o poskytnutí dotácie na podporu rozvoja športu na rok 2015 multifunkčné ihriská č. 937/2015. Poskytnutá dotácia 400 00,- EUR, vlastné prostriedky 42 000,- EUR; zhotoviteľ SPORT SERVICE, s.r.o, Diaková. Na základe zmluvy o dielo č. INT 175/2015 zo dňa 26.10.2015 boli začaté práce na výstavbe multifunkčného ihriska, z dôvodu krátkeho času a zhoršujúcich sa poveternostných podmienok bol podpísaný dodatok  č. 1/2015 k zmluve o poskytnutí dotácie č. 937/2015, pričom bol stanovený nový termín ukončenia prác 31.5.2016. Finančné prostriedky boli prenesené do roku 2016.</w:t>
      </w:r>
    </w:p>
    <w:p w:rsidR="004C6631" w:rsidRDefault="004C6631" w:rsidP="004C6631">
      <w:pPr>
        <w:widowControl w:val="0"/>
        <w:suppressAutoHyphens/>
        <w:spacing w:line="276" w:lineRule="auto"/>
        <w:jc w:val="both"/>
        <w:rPr>
          <w:b/>
        </w:rPr>
      </w:pPr>
      <w:r>
        <w:t xml:space="preserve">    </w:t>
      </w:r>
      <w:r>
        <w:rPr>
          <w:b/>
        </w:rPr>
        <w:t>V programe 9 Šport, podprogram 3 lodenica</w:t>
      </w:r>
      <w:r w:rsidR="0076052E">
        <w:rPr>
          <w:b/>
        </w:rPr>
        <w:t>:</w:t>
      </w:r>
    </w:p>
    <w:p w:rsidR="004C6631" w:rsidRPr="009E07D8" w:rsidRDefault="004C6631" w:rsidP="004C6631">
      <w:pPr>
        <w:widowControl w:val="0"/>
        <w:suppressAutoHyphens/>
        <w:spacing w:line="276" w:lineRule="auto"/>
        <w:jc w:val="both"/>
      </w:pPr>
      <w:r w:rsidRPr="004C6631">
        <w:t xml:space="preserve">Začatie prác na realizácii </w:t>
      </w:r>
      <w:r>
        <w:rPr>
          <w:b/>
        </w:rPr>
        <w:t xml:space="preserve">prístavby a prestavby lodenica </w:t>
      </w:r>
      <w:r>
        <w:t>klubu rýchlostnej kanoistiky na základe Zmluvy o dielo zo dňa 26.10.2015 medzi Mestom Nováky a PRIEMSTAV STAVEBNÁ a.s., v celkovej výške nákladov na realizáciu stavby 234 848,70 EUR,  na rok 2015 v rozpočte schválených 100 000,- EUR. V roku 2015 začatie prác, pokračovanie prác prístavby a prestavbe lodenice v roku 2016.</w:t>
      </w:r>
    </w:p>
    <w:p w:rsidR="004C6631" w:rsidRPr="00B855BA" w:rsidRDefault="004C6631" w:rsidP="0076052E">
      <w:pPr>
        <w:widowControl w:val="0"/>
        <w:numPr>
          <w:ilvl w:val="0"/>
          <w:numId w:val="21"/>
        </w:numPr>
        <w:suppressAutoHyphens/>
        <w:spacing w:line="276" w:lineRule="auto"/>
      </w:pPr>
      <w:r>
        <w:rPr>
          <w:b/>
        </w:rPr>
        <w:lastRenderedPageBreak/>
        <w:t xml:space="preserve">    </w:t>
      </w:r>
      <w:r w:rsidRPr="004C6631">
        <w:rPr>
          <w:b/>
        </w:rPr>
        <w:t>V programe 10 Kultúra, podprogram 1 podpora ku</w:t>
      </w:r>
      <w:r>
        <w:rPr>
          <w:b/>
        </w:rPr>
        <w:t>ltúrnych podujatí celom</w:t>
      </w:r>
      <w:r w:rsidR="0076052E">
        <w:rPr>
          <w:b/>
        </w:rPr>
        <w:t xml:space="preserve">estského </w:t>
      </w:r>
      <w:r>
        <w:rPr>
          <w:b/>
        </w:rPr>
        <w:t xml:space="preserve">charakteru: </w:t>
      </w:r>
    </w:p>
    <w:p w:rsidR="004C6631" w:rsidRDefault="004C6631" w:rsidP="004C6631">
      <w:pPr>
        <w:widowControl w:val="0"/>
        <w:tabs>
          <w:tab w:val="num" w:pos="720"/>
        </w:tabs>
        <w:suppressAutoHyphens/>
        <w:spacing w:line="276" w:lineRule="auto"/>
        <w:jc w:val="both"/>
      </w:pPr>
      <w:r w:rsidRPr="00B855BA">
        <w:rPr>
          <w:b/>
        </w:rPr>
        <w:t>Sanačné práce na objekte k</w:t>
      </w:r>
      <w:r>
        <w:rPr>
          <w:b/>
        </w:rPr>
        <w:t>aplnky sv. Juliany v Novákoch,</w:t>
      </w:r>
      <w:r w:rsidRPr="00996390">
        <w:rPr>
          <w:b/>
        </w:rPr>
        <w:t xml:space="preserve"> </w:t>
      </w:r>
      <w:r>
        <w:rPr>
          <w:b/>
        </w:rPr>
        <w:t>v</w:t>
      </w:r>
      <w:r w:rsidRPr="00B855BA">
        <w:rPr>
          <w:b/>
        </w:rPr>
        <w:t>ýmena strešnej krytiny na kaplnke sv. Juliany v Novákoch</w:t>
      </w:r>
      <w:r>
        <w:rPr>
          <w:b/>
        </w:rPr>
        <w:t xml:space="preserve"> -</w:t>
      </w:r>
      <w:r>
        <w:t xml:space="preserve"> zhotoviteľ Ján </w:t>
      </w:r>
      <w:proofErr w:type="spellStart"/>
      <w:r>
        <w:t>Briatka</w:t>
      </w:r>
      <w:proofErr w:type="spellEnd"/>
      <w:r>
        <w:t xml:space="preserve"> </w:t>
      </w:r>
      <w:proofErr w:type="spellStart"/>
      <w:r>
        <w:t>BaB</w:t>
      </w:r>
      <w:proofErr w:type="spellEnd"/>
      <w:r>
        <w:t xml:space="preserve"> s.r.o., Nitrianske Rudno, </w:t>
      </w:r>
      <w:proofErr w:type="spellStart"/>
      <w:r>
        <w:t>VaV</w:t>
      </w:r>
      <w:proofErr w:type="spellEnd"/>
      <w:r>
        <w:t xml:space="preserve"> team s.r.o., Nitrianske Rudno, celkový náklad 22</w:t>
      </w:r>
      <w:r w:rsidR="0076052E">
        <w:t xml:space="preserve"> </w:t>
      </w:r>
      <w:r>
        <w:t>360,26 E</w:t>
      </w:r>
      <w:r w:rsidR="0076052E">
        <w:t>UR</w:t>
      </w:r>
      <w:r>
        <w:t xml:space="preserve">. V roku 2015 boli </w:t>
      </w:r>
      <w:proofErr w:type="spellStart"/>
      <w:r>
        <w:t>sanované</w:t>
      </w:r>
      <w:proofErr w:type="spellEnd"/>
      <w:r>
        <w:t xml:space="preserve"> omietky a zrealizované vnútorné a vonkajšie maľby mimo reštaurátorských prác.</w:t>
      </w:r>
    </w:p>
    <w:p w:rsidR="004C6631" w:rsidRDefault="0076052E" w:rsidP="004C6631">
      <w:pPr>
        <w:widowControl w:val="0"/>
        <w:suppressAutoHyphens/>
        <w:spacing w:line="276" w:lineRule="auto"/>
        <w:jc w:val="both"/>
        <w:rPr>
          <w:b/>
        </w:rPr>
      </w:pPr>
      <w:r>
        <w:t xml:space="preserve">    </w:t>
      </w:r>
      <w:r w:rsidR="004C6631">
        <w:rPr>
          <w:b/>
        </w:rPr>
        <w:t>V programe 5 Bezpečnosť a poriadok, podprogram 3 monitorovací kamerový systém mesta Nováky</w:t>
      </w:r>
      <w:r>
        <w:rPr>
          <w:b/>
        </w:rPr>
        <w:t>:</w:t>
      </w:r>
    </w:p>
    <w:p w:rsidR="004C6631" w:rsidRPr="00996390" w:rsidRDefault="004C6631" w:rsidP="004C6631">
      <w:pPr>
        <w:widowControl w:val="0"/>
        <w:suppressAutoHyphens/>
        <w:spacing w:line="276" w:lineRule="auto"/>
        <w:jc w:val="both"/>
      </w:pPr>
      <w:r>
        <w:t>V roku 2015 bol rozšírený a modernizovaný kamerový systém v celkovom náklade 16</w:t>
      </w:r>
      <w:r w:rsidR="0076052E">
        <w:t xml:space="preserve"> </w:t>
      </w:r>
      <w:r>
        <w:t>874,- E</w:t>
      </w:r>
      <w:r w:rsidR="0076052E">
        <w:t>UR</w:t>
      </w:r>
      <w:r>
        <w:t>, z toho vo výške 12</w:t>
      </w:r>
      <w:r w:rsidR="0076052E">
        <w:t xml:space="preserve"> 000,- EUR</w:t>
      </w:r>
      <w:r>
        <w:t xml:space="preserve"> bola poskytnutá dotácia zo štátneho rozpočtu.</w:t>
      </w:r>
    </w:p>
    <w:p w:rsidR="004C6631" w:rsidRDefault="0076052E" w:rsidP="004C6631">
      <w:pPr>
        <w:widowControl w:val="0"/>
        <w:suppressAutoHyphens/>
        <w:spacing w:line="276" w:lineRule="auto"/>
        <w:jc w:val="both"/>
        <w:rPr>
          <w:b/>
        </w:rPr>
      </w:pPr>
      <w:r>
        <w:rPr>
          <w:b/>
        </w:rPr>
        <w:t xml:space="preserve">    </w:t>
      </w:r>
      <w:r w:rsidR="004C6631">
        <w:rPr>
          <w:b/>
        </w:rPr>
        <w:t>V programe 13 Byty a nebytové priestory, podprogram 4 televízny káblový rozvod</w:t>
      </w:r>
      <w:r>
        <w:rPr>
          <w:b/>
        </w:rPr>
        <w:t>:</w:t>
      </w:r>
    </w:p>
    <w:p w:rsidR="004C6631" w:rsidRPr="0076052E" w:rsidRDefault="004C6631" w:rsidP="004C6631">
      <w:pPr>
        <w:widowControl w:val="0"/>
        <w:suppressAutoHyphens/>
        <w:spacing w:line="276" w:lineRule="auto"/>
        <w:jc w:val="both"/>
      </w:pPr>
      <w:r>
        <w:t xml:space="preserve">V roku 2015 boli spoločnosťou BENET s.r.o, Nováky vykonávané prekládky televíznych káblových rozvodov na uliciach I. </w:t>
      </w:r>
      <w:proofErr w:type="spellStart"/>
      <w:r>
        <w:t>Krasku</w:t>
      </w:r>
      <w:proofErr w:type="spellEnd"/>
      <w:r>
        <w:t>, Duklianskej a Nábrežnej a súčasne boli vykonávané udržiavacie a rozširovacie práce v hlavnej stanici televíznych káblových rozvodov v celkovom náklade 5826,63 E</w:t>
      </w:r>
      <w:r w:rsidR="0076052E">
        <w:t>UR</w:t>
      </w:r>
      <w:r>
        <w:t>.</w:t>
      </w:r>
      <w:r w:rsidR="0076052E">
        <w:t xml:space="preserve">    </w:t>
      </w:r>
    </w:p>
    <w:p w:rsidR="004C6631" w:rsidRDefault="0076052E" w:rsidP="004C6631">
      <w:pPr>
        <w:widowControl w:val="0"/>
        <w:suppressAutoHyphens/>
        <w:spacing w:line="276" w:lineRule="auto"/>
        <w:jc w:val="both"/>
        <w:rPr>
          <w:b/>
        </w:rPr>
      </w:pPr>
      <w:r>
        <w:rPr>
          <w:b/>
        </w:rPr>
        <w:t xml:space="preserve">    </w:t>
      </w:r>
      <w:r w:rsidR="004C6631">
        <w:rPr>
          <w:b/>
        </w:rPr>
        <w:t>V programe 11 Prostredie pre život, podprogram 3 cintoríny</w:t>
      </w:r>
      <w:r>
        <w:rPr>
          <w:b/>
        </w:rPr>
        <w:t>:</w:t>
      </w:r>
    </w:p>
    <w:p w:rsidR="004C6631" w:rsidRPr="00A1045A" w:rsidRDefault="004C6631" w:rsidP="004C6631">
      <w:pPr>
        <w:widowControl w:val="0"/>
        <w:suppressAutoHyphens/>
        <w:spacing w:line="276" w:lineRule="auto"/>
        <w:jc w:val="both"/>
      </w:pPr>
      <w:r>
        <w:t>Spoločnosť VEPOS s.r.o. Nováky zrealizovala v roku 2015 vybudovanie chodníkov na novom cintoríne v Novákoch v celkovom náklade 3</w:t>
      </w:r>
      <w:r w:rsidR="0076052E">
        <w:t xml:space="preserve"> </w:t>
      </w:r>
      <w:r>
        <w:t>154,94 E</w:t>
      </w:r>
      <w:r w:rsidR="0076052E">
        <w:t>UR</w:t>
      </w:r>
      <w:r>
        <w:t>.</w:t>
      </w:r>
    </w:p>
    <w:p w:rsidR="004C6631" w:rsidRDefault="004C6631" w:rsidP="004C6631">
      <w:pPr>
        <w:spacing w:line="276" w:lineRule="auto"/>
        <w:jc w:val="both"/>
        <w:rPr>
          <w:b/>
        </w:rPr>
      </w:pPr>
    </w:p>
    <w:p w:rsidR="000E3E59" w:rsidRDefault="002642BA" w:rsidP="007948C1">
      <w:pPr>
        <w:spacing w:line="276" w:lineRule="auto"/>
        <w:jc w:val="both"/>
        <w:rPr>
          <w:b/>
        </w:rPr>
      </w:pPr>
      <w:r>
        <w:rPr>
          <w:b/>
        </w:rPr>
        <w:t xml:space="preserve">9.4 </w:t>
      </w:r>
      <w:r w:rsidR="000E3E59" w:rsidRPr="000E3E59">
        <w:rPr>
          <w:b/>
        </w:rPr>
        <w:t xml:space="preserve">Predpokladaný budúci vývoj  </w:t>
      </w:r>
    </w:p>
    <w:p w:rsidR="00873336" w:rsidRDefault="00873336" w:rsidP="007948C1">
      <w:pPr>
        <w:spacing w:line="276" w:lineRule="auto"/>
        <w:jc w:val="both"/>
        <w:rPr>
          <w:b/>
        </w:rPr>
      </w:pPr>
    </w:p>
    <w:p w:rsidR="0076052E" w:rsidRPr="00304279" w:rsidRDefault="0076052E" w:rsidP="0076052E">
      <w:pPr>
        <w:spacing w:line="276" w:lineRule="auto"/>
        <w:jc w:val="both"/>
      </w:pPr>
      <w:r>
        <w:t>V roku 2016 sú plánované nasledujúce investičné akcie:</w:t>
      </w:r>
    </w:p>
    <w:p w:rsidR="0076052E" w:rsidRPr="00304279" w:rsidRDefault="0076052E" w:rsidP="0076052E">
      <w:pPr>
        <w:spacing w:line="276" w:lineRule="auto"/>
        <w:ind w:left="180" w:hanging="180"/>
      </w:pPr>
      <w:r>
        <w:t>-</w:t>
      </w:r>
      <w:r>
        <w:tab/>
      </w:r>
      <w:r w:rsidRPr="00304279">
        <w:t>rekonštrukcia lávky cez rieku Nitru 90 000,- EUR</w:t>
      </w:r>
    </w:p>
    <w:p w:rsidR="0076052E" w:rsidRPr="00304279" w:rsidRDefault="0076052E" w:rsidP="0076052E">
      <w:pPr>
        <w:spacing w:line="276" w:lineRule="auto"/>
        <w:ind w:left="180" w:hanging="180"/>
      </w:pPr>
      <w:r w:rsidRPr="00304279">
        <w:t xml:space="preserve">- </w:t>
      </w:r>
      <w:r>
        <w:tab/>
      </w:r>
      <w:r w:rsidRPr="00304279">
        <w:t>rekonštrukcia ul. Kukučínova 70 000,- EUR  </w:t>
      </w:r>
    </w:p>
    <w:p w:rsidR="0076052E" w:rsidRPr="00304279" w:rsidRDefault="0076052E" w:rsidP="0076052E">
      <w:pPr>
        <w:spacing w:line="276" w:lineRule="auto"/>
        <w:ind w:left="180" w:hanging="180"/>
      </w:pPr>
      <w:r w:rsidRPr="00304279">
        <w:t xml:space="preserve">- </w:t>
      </w:r>
      <w:r>
        <w:tab/>
      </w:r>
      <w:r w:rsidRPr="00304279">
        <w:t>ZŠ J.C. Hronského – rekonštrukcia hygie</w:t>
      </w:r>
      <w:r>
        <w:t>nických zariadení  10 000,- EUR</w:t>
      </w:r>
    </w:p>
    <w:p w:rsidR="0076052E" w:rsidRDefault="0076052E" w:rsidP="0076052E">
      <w:pPr>
        <w:spacing w:line="276" w:lineRule="auto"/>
        <w:ind w:left="180" w:hanging="180"/>
        <w:jc w:val="both"/>
      </w:pPr>
      <w:r w:rsidRPr="00304279">
        <w:t>- multifunkčné ihrisko – dokončenie,  </w:t>
      </w:r>
    </w:p>
    <w:p w:rsidR="0076052E" w:rsidRPr="00304279" w:rsidRDefault="0076052E" w:rsidP="0076052E">
      <w:pPr>
        <w:spacing w:line="276" w:lineRule="auto"/>
        <w:ind w:left="180" w:hanging="180"/>
        <w:jc w:val="both"/>
      </w:pPr>
      <w:r>
        <w:t xml:space="preserve">- el. pripojenie </w:t>
      </w:r>
      <w:r w:rsidRPr="00304279">
        <w:t>k multifunkčnému ihrisku 2 000,- EUR</w:t>
      </w:r>
    </w:p>
    <w:p w:rsidR="0076052E" w:rsidRPr="00304279" w:rsidRDefault="0076052E" w:rsidP="0076052E">
      <w:pPr>
        <w:spacing w:line="276" w:lineRule="auto"/>
        <w:ind w:left="180" w:hanging="180"/>
        <w:jc w:val="both"/>
      </w:pPr>
      <w:r w:rsidRPr="00304279">
        <w:t>- lodenica</w:t>
      </w:r>
      <w:r>
        <w:t>:</w:t>
      </w:r>
      <w:r w:rsidRPr="00304279">
        <w:t xml:space="preserve">  100 000,- EUR</w:t>
      </w:r>
      <w:r>
        <w:t xml:space="preserve"> rozpočtovaných v roku</w:t>
      </w:r>
      <w:r w:rsidRPr="00304279">
        <w:t xml:space="preserve"> 2015 a 140 000,- EUR</w:t>
      </w:r>
      <w:r>
        <w:t xml:space="preserve"> v roku</w:t>
      </w:r>
      <w:r w:rsidRPr="00304279">
        <w:t xml:space="preserve"> 2016</w:t>
      </w:r>
      <w:r>
        <w:t>, presun prostriedkov do roku 2016</w:t>
      </w:r>
    </w:p>
    <w:p w:rsidR="0076052E" w:rsidRPr="00304279" w:rsidRDefault="0076052E" w:rsidP="0076052E">
      <w:pPr>
        <w:spacing w:line="276" w:lineRule="auto"/>
        <w:ind w:left="180" w:hanging="180"/>
        <w:jc w:val="both"/>
      </w:pPr>
      <w:r w:rsidRPr="00304279">
        <w:t xml:space="preserve">- výstavba </w:t>
      </w:r>
      <w:proofErr w:type="spellStart"/>
      <w:r w:rsidRPr="00304279">
        <w:t>pumptrekového</w:t>
      </w:r>
      <w:proofErr w:type="spellEnd"/>
      <w:r w:rsidRPr="00304279">
        <w:t xml:space="preserve"> ihriska 10 000,- EUR –</w:t>
      </w:r>
      <w:r>
        <w:t xml:space="preserve"> </w:t>
      </w:r>
      <w:r w:rsidRPr="00304279">
        <w:t xml:space="preserve">presun </w:t>
      </w:r>
      <w:r>
        <w:t xml:space="preserve">prostriedkov </w:t>
      </w:r>
      <w:r w:rsidRPr="00304279">
        <w:t>z rozpočtu rok 2015 do r. 2016</w:t>
      </w:r>
    </w:p>
    <w:p w:rsidR="0076052E" w:rsidRDefault="0076052E" w:rsidP="0076052E">
      <w:pPr>
        <w:spacing w:line="276" w:lineRule="auto"/>
        <w:ind w:left="180" w:hanging="180"/>
        <w:jc w:val="both"/>
      </w:pPr>
      <w:r w:rsidRPr="00304279">
        <w:t>- rekonštrukcia verejného osvetlenia</w:t>
      </w:r>
      <w:r>
        <w:t xml:space="preserve"> – celkový náklad stavby – stavebné práce</w:t>
      </w:r>
      <w:r w:rsidRPr="00304279">
        <w:t xml:space="preserve"> – 268 77</w:t>
      </w:r>
      <w:r>
        <w:t>6, 34 Eur z toho nenávratný finančný príspevok bude 199076,75 Eur</w:t>
      </w:r>
    </w:p>
    <w:p w:rsidR="0076052E" w:rsidRPr="00304279" w:rsidRDefault="0076052E" w:rsidP="0076052E">
      <w:pPr>
        <w:spacing w:line="276" w:lineRule="auto"/>
        <w:ind w:left="180" w:hanging="180"/>
        <w:jc w:val="both"/>
      </w:pPr>
      <w:r w:rsidRPr="00304279">
        <w:t>- protipovodňové aktivity v meste Nováky  401 307,- EUR – nórske fondy</w:t>
      </w:r>
    </w:p>
    <w:p w:rsidR="0076052E" w:rsidRDefault="0076052E" w:rsidP="0076052E">
      <w:pPr>
        <w:spacing w:line="276" w:lineRule="auto"/>
        <w:ind w:left="180" w:hanging="180"/>
        <w:jc w:val="both"/>
      </w:pPr>
      <w:r w:rsidRPr="00304279">
        <w:t xml:space="preserve">- vyregulovanie  ZŠ Pribinova </w:t>
      </w:r>
      <w:r>
        <w:t>– zrealizované začiatkom roku 2016 – náklad: 23485,79 Eur; zhotoviteľ INSTA PL. s.r.o.</w:t>
      </w:r>
    </w:p>
    <w:p w:rsidR="0076052E" w:rsidRPr="00304279" w:rsidRDefault="0076052E" w:rsidP="0076052E">
      <w:pPr>
        <w:spacing w:line="276" w:lineRule="auto"/>
        <w:ind w:left="180" w:hanging="180"/>
        <w:jc w:val="both"/>
      </w:pPr>
      <w:r w:rsidRPr="00304279">
        <w:t>- aktualizácia územného plánu 10 000,- EUR</w:t>
      </w:r>
    </w:p>
    <w:p w:rsidR="0076052E" w:rsidRPr="00304279" w:rsidRDefault="0076052E" w:rsidP="0076052E">
      <w:pPr>
        <w:spacing w:line="276" w:lineRule="auto"/>
        <w:ind w:left="180" w:hanging="180"/>
        <w:jc w:val="both"/>
      </w:pPr>
      <w:r w:rsidRPr="00304279">
        <w:t>Neinvestičné  akcie</w:t>
      </w:r>
    </w:p>
    <w:p w:rsidR="00873336" w:rsidRPr="002C4835" w:rsidRDefault="0076052E" w:rsidP="002C4835">
      <w:pPr>
        <w:spacing w:line="276" w:lineRule="auto"/>
        <w:ind w:left="180" w:hanging="180"/>
        <w:jc w:val="both"/>
      </w:pPr>
      <w:r w:rsidRPr="00304279">
        <w:t xml:space="preserve">- reštaurovanie nástennej maľby v kaplnke sv. Juliany 8 000,-  EUR </w:t>
      </w:r>
    </w:p>
    <w:p w:rsidR="00873336" w:rsidRDefault="00873336" w:rsidP="001D515B">
      <w:pPr>
        <w:spacing w:line="276" w:lineRule="auto"/>
        <w:jc w:val="both"/>
        <w:rPr>
          <w:b/>
        </w:rPr>
      </w:pPr>
    </w:p>
    <w:p w:rsidR="00E62D4F" w:rsidRDefault="002642BA" w:rsidP="001D515B">
      <w:pPr>
        <w:spacing w:line="276" w:lineRule="auto"/>
        <w:jc w:val="both"/>
        <w:rPr>
          <w:b/>
        </w:rPr>
      </w:pPr>
      <w:r>
        <w:rPr>
          <w:b/>
        </w:rPr>
        <w:t xml:space="preserve">9.5 </w:t>
      </w:r>
      <w:r w:rsidR="00E62D4F">
        <w:rPr>
          <w:b/>
        </w:rPr>
        <w:t xml:space="preserve">Udalosti osobitného významu po skončení účtovného obdobia </w:t>
      </w:r>
    </w:p>
    <w:p w:rsidR="004A1457" w:rsidRDefault="004A1457" w:rsidP="001D515B">
      <w:pPr>
        <w:spacing w:line="276" w:lineRule="auto"/>
        <w:jc w:val="both"/>
        <w:rPr>
          <w:b/>
        </w:rPr>
      </w:pPr>
    </w:p>
    <w:p w:rsidR="00E62D4F" w:rsidRDefault="0090099F" w:rsidP="001D515B">
      <w:pPr>
        <w:spacing w:line="276" w:lineRule="auto"/>
        <w:jc w:val="both"/>
      </w:pPr>
      <w:r>
        <w:t xml:space="preserve">     Mesto Nováky nezaznamenalo </w:t>
      </w:r>
      <w:r w:rsidR="00E62D4F">
        <w:t xml:space="preserve">žiadnu udalosť osobitného významu po skončení účtovného obdobia. </w:t>
      </w:r>
    </w:p>
    <w:p w:rsidR="004A1457" w:rsidRDefault="004A1457" w:rsidP="001D515B">
      <w:pPr>
        <w:spacing w:line="276" w:lineRule="auto"/>
        <w:jc w:val="both"/>
      </w:pPr>
    </w:p>
    <w:p w:rsidR="001D515B" w:rsidRDefault="002642BA" w:rsidP="001D515B">
      <w:pPr>
        <w:spacing w:line="276" w:lineRule="auto"/>
        <w:jc w:val="both"/>
        <w:rPr>
          <w:b/>
        </w:rPr>
      </w:pPr>
      <w:r>
        <w:rPr>
          <w:b/>
        </w:rPr>
        <w:t xml:space="preserve">9. 6 </w:t>
      </w:r>
      <w:r w:rsidR="00F63720">
        <w:rPr>
          <w:b/>
        </w:rPr>
        <w:t xml:space="preserve">Významné riziká a neistoty, ktorým je účtovná jednotka vystavená  </w:t>
      </w:r>
      <w:r w:rsidR="001D515B">
        <w:rPr>
          <w:b/>
        </w:rPr>
        <w:t>:</w:t>
      </w:r>
    </w:p>
    <w:p w:rsidR="001D515B" w:rsidRDefault="001D515B" w:rsidP="001D515B">
      <w:pPr>
        <w:spacing w:line="276" w:lineRule="auto"/>
        <w:jc w:val="both"/>
        <w:rPr>
          <w:b/>
        </w:rPr>
      </w:pPr>
    </w:p>
    <w:p w:rsidR="001D515B" w:rsidRDefault="001D515B" w:rsidP="001D515B">
      <w:pPr>
        <w:spacing w:line="276" w:lineRule="auto"/>
        <w:jc w:val="both"/>
      </w:pPr>
      <w:r>
        <w:t xml:space="preserve">     </w:t>
      </w:r>
      <w:r w:rsidRPr="001D515B">
        <w:t>Mesto Nováky</w:t>
      </w:r>
      <w:r>
        <w:rPr>
          <w:b/>
        </w:rPr>
        <w:t xml:space="preserve"> v</w:t>
      </w:r>
      <w:r>
        <w:t>edie nasledovné súdne spory:</w:t>
      </w:r>
    </w:p>
    <w:p w:rsidR="001D515B" w:rsidRDefault="001D515B" w:rsidP="001D515B">
      <w:pPr>
        <w:spacing w:line="276" w:lineRule="auto"/>
        <w:jc w:val="both"/>
      </w:pPr>
      <w:r>
        <w:t xml:space="preserve">-  </w:t>
      </w:r>
      <w:r w:rsidR="00461C14">
        <w:t xml:space="preserve"> </w:t>
      </w:r>
      <w:r>
        <w:t xml:space="preserve">súdny spor  s navrhovateľom Ján </w:t>
      </w:r>
      <w:proofErr w:type="spellStart"/>
      <w:r>
        <w:t>Škandík</w:t>
      </w:r>
      <w:proofErr w:type="spellEnd"/>
      <w:r>
        <w:t xml:space="preserve"> o zaplatenie 1 512,62</w:t>
      </w:r>
      <w:r w:rsidR="00873336">
        <w:t xml:space="preserve"> </w:t>
      </w:r>
      <w:r>
        <w:t>EUR ako nájomné pod c</w:t>
      </w:r>
      <w:r w:rsidR="002A4AE0">
        <w:t>e</w:t>
      </w:r>
      <w:r>
        <w:t>stou za 2 roky</w:t>
      </w:r>
    </w:p>
    <w:p w:rsidR="001D515B" w:rsidRDefault="001D515B" w:rsidP="001D515B">
      <w:pPr>
        <w:spacing w:line="276" w:lineRule="auto"/>
        <w:jc w:val="both"/>
      </w:pPr>
      <w:r>
        <w:t xml:space="preserve">-   </w:t>
      </w:r>
      <w:r w:rsidR="00873336">
        <w:t>rozsudok súdu -</w:t>
      </w:r>
      <w:r>
        <w:t xml:space="preserve"> navrhovateľ mesto Nováky proti VENER NOVA s.r.o. o zaplatenie </w:t>
      </w:r>
      <w:r w:rsidR="00873336">
        <w:t xml:space="preserve">istiny s príslušenstvom </w:t>
      </w:r>
      <w:r>
        <w:t>1 747,09 EUR zo zmluvy o nájme</w:t>
      </w:r>
      <w:r w:rsidR="0015218E">
        <w:t xml:space="preserve">,  </w:t>
      </w:r>
      <w:r w:rsidR="00873336">
        <w:t>súd žalobe mesta vyhovel</w:t>
      </w:r>
    </w:p>
    <w:p w:rsidR="001E00E4" w:rsidRDefault="002A4AE0" w:rsidP="001D515B">
      <w:pPr>
        <w:spacing w:line="276" w:lineRule="auto"/>
        <w:jc w:val="both"/>
      </w:pPr>
      <w:r>
        <w:t xml:space="preserve">-    </w:t>
      </w:r>
      <w:r w:rsidR="001E00E4">
        <w:t>konanie navrhovateľ SPORT SERVICE s.r.o. na zaplatenie zo zmluvy o dielo na "Stavebné úpravy ihriska na futbalovom štadióne Nováky"</w:t>
      </w:r>
      <w:r w:rsidR="009247BB">
        <w:t xml:space="preserve"> vo výške 81 453,28 EUR</w:t>
      </w:r>
    </w:p>
    <w:p w:rsidR="009247BB" w:rsidRDefault="009247BB" w:rsidP="001D515B">
      <w:pPr>
        <w:spacing w:line="276" w:lineRule="auto"/>
        <w:jc w:val="both"/>
      </w:pPr>
      <w:r>
        <w:t>-     súdny spor proti Pavel Zajačka o zaplatenie pohľadávky 1 959,84 EUR</w:t>
      </w:r>
      <w:r w:rsidR="005F4F80">
        <w:t xml:space="preserve"> zo zmluvy o nájme,</w:t>
      </w:r>
      <w:r>
        <w:t xml:space="preserve"> vydaný rozsudok súdu</w:t>
      </w:r>
    </w:p>
    <w:p w:rsidR="00FF5D2C" w:rsidRPr="002C4835" w:rsidRDefault="009247BB" w:rsidP="002C4835">
      <w:pPr>
        <w:spacing w:line="276" w:lineRule="auto"/>
        <w:jc w:val="both"/>
      </w:pPr>
      <w:r>
        <w:t xml:space="preserve">-   súdny spor proti MP </w:t>
      </w:r>
      <w:proofErr w:type="spellStart"/>
      <w:r>
        <w:t>cleaning</w:t>
      </w:r>
      <w:proofErr w:type="spellEnd"/>
      <w:r>
        <w:t>, s.r.o. o zaplatenie pohľadávky 1 562</w:t>
      </w:r>
      <w:r w:rsidR="002C4835">
        <w:t xml:space="preserve">,52 EUR </w:t>
      </w:r>
      <w:r w:rsidR="0015218E">
        <w:t>zo zmluvy o nájme</w:t>
      </w:r>
      <w:r w:rsidR="0065115E">
        <w:t>,</w:t>
      </w:r>
      <w:r w:rsidR="002C4835">
        <w:t xml:space="preserve"> vydaný platobný rozkaz</w:t>
      </w:r>
    </w:p>
    <w:p w:rsidR="002C4835" w:rsidRDefault="002C4835"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A55212" w:rsidRDefault="00A55212" w:rsidP="001D515B">
      <w:pPr>
        <w:tabs>
          <w:tab w:val="right" w:pos="8820"/>
        </w:tabs>
        <w:spacing w:line="276" w:lineRule="auto"/>
        <w:jc w:val="both"/>
        <w:rPr>
          <w:b/>
        </w:rPr>
      </w:pPr>
      <w:r>
        <w:rPr>
          <w:b/>
        </w:rPr>
        <w:lastRenderedPageBreak/>
        <w:t>OBSAH</w:t>
      </w:r>
      <w:r>
        <w:rPr>
          <w:b/>
        </w:rPr>
        <w:tab/>
        <w:t>str.</w:t>
      </w:r>
    </w:p>
    <w:p w:rsidR="00F403F2" w:rsidRDefault="005D2693" w:rsidP="001D515B">
      <w:pPr>
        <w:tabs>
          <w:tab w:val="right" w:pos="8820"/>
        </w:tabs>
        <w:spacing w:line="276" w:lineRule="auto"/>
        <w:jc w:val="both"/>
        <w:rPr>
          <w:b/>
        </w:rPr>
      </w:pPr>
      <w:r>
        <w:rPr>
          <w:b/>
        </w:rPr>
        <w:t xml:space="preserve">     </w:t>
      </w:r>
    </w:p>
    <w:p w:rsidR="005D2693" w:rsidRDefault="005D2693" w:rsidP="001D515B">
      <w:pPr>
        <w:tabs>
          <w:tab w:val="right" w:pos="8820"/>
        </w:tabs>
        <w:spacing w:line="276" w:lineRule="auto"/>
        <w:jc w:val="both"/>
        <w:rPr>
          <w:b/>
        </w:rPr>
      </w:pPr>
      <w:r>
        <w:rPr>
          <w:b/>
        </w:rPr>
        <w:t xml:space="preserve">    Úvodné slovo </w:t>
      </w:r>
      <w:r w:rsidR="00C77102">
        <w:rPr>
          <w:b/>
        </w:rPr>
        <w:t xml:space="preserve">primátora mesta     </w:t>
      </w:r>
      <w:r>
        <w:rPr>
          <w:b/>
        </w:rPr>
        <w:t xml:space="preserve">                                                                                </w:t>
      </w:r>
      <w:r w:rsidRPr="005D2693">
        <w:t>2</w:t>
      </w:r>
    </w:p>
    <w:p w:rsidR="00A55212" w:rsidRPr="003C41C4" w:rsidRDefault="00F403F2" w:rsidP="00F403F2">
      <w:pPr>
        <w:numPr>
          <w:ilvl w:val="0"/>
          <w:numId w:val="17"/>
        </w:numPr>
        <w:spacing w:line="276" w:lineRule="auto"/>
        <w:ind w:left="284" w:hanging="284"/>
      </w:pPr>
      <w:r>
        <w:t xml:space="preserve">Identifikačné údaje mesta </w:t>
      </w:r>
      <w:r>
        <w:tab/>
      </w:r>
      <w:r>
        <w:tab/>
      </w:r>
      <w:r>
        <w:tab/>
      </w:r>
      <w:r>
        <w:tab/>
      </w:r>
      <w:r>
        <w:tab/>
      </w:r>
      <w:r>
        <w:tab/>
      </w:r>
      <w:r>
        <w:tab/>
      </w:r>
      <w:r>
        <w:tab/>
      </w:r>
      <w:r>
        <w:tab/>
      </w:r>
      <w:r w:rsidR="009B29A6">
        <w:t>2</w:t>
      </w:r>
    </w:p>
    <w:p w:rsidR="00A55212" w:rsidRPr="003C41C4" w:rsidRDefault="00F403F2" w:rsidP="00F403F2">
      <w:pPr>
        <w:numPr>
          <w:ilvl w:val="0"/>
          <w:numId w:val="17"/>
        </w:numPr>
        <w:spacing w:line="276" w:lineRule="auto"/>
        <w:ind w:left="284" w:hanging="284"/>
      </w:pPr>
      <w:r>
        <w:t xml:space="preserve">Organizačná štruktúra mesta </w:t>
      </w:r>
      <w:r w:rsidR="00A55212" w:rsidRPr="003C41C4">
        <w:t xml:space="preserve"> a identifik</w:t>
      </w:r>
      <w:r>
        <w:t>ácia vedúcich predstaviteľov</w:t>
      </w:r>
      <w:r>
        <w:tab/>
      </w:r>
      <w:r>
        <w:tab/>
      </w:r>
      <w:r>
        <w:tab/>
      </w:r>
      <w:r w:rsidR="005D2693">
        <w:t>3</w:t>
      </w:r>
    </w:p>
    <w:p w:rsidR="00A55212" w:rsidRPr="003C41C4" w:rsidRDefault="00A55212" w:rsidP="00F403F2">
      <w:pPr>
        <w:numPr>
          <w:ilvl w:val="0"/>
          <w:numId w:val="17"/>
        </w:numPr>
        <w:spacing w:line="276" w:lineRule="auto"/>
        <w:ind w:left="284" w:hanging="284"/>
      </w:pPr>
      <w:r w:rsidRPr="003C41C4">
        <w:t>P</w:t>
      </w:r>
      <w:r w:rsidR="00F403F2">
        <w:t xml:space="preserve">oslanie, vízie, ciele mesta </w:t>
      </w:r>
      <w:r w:rsidR="00F403F2">
        <w:tab/>
      </w:r>
      <w:r w:rsidR="00F403F2">
        <w:tab/>
      </w:r>
      <w:r w:rsidR="00F403F2">
        <w:tab/>
      </w:r>
      <w:r w:rsidR="00F403F2">
        <w:tab/>
      </w:r>
      <w:r w:rsidR="00F403F2">
        <w:tab/>
      </w:r>
      <w:r w:rsidR="00F403F2">
        <w:tab/>
      </w:r>
      <w:r w:rsidR="00F403F2">
        <w:tab/>
      </w:r>
      <w:r w:rsidR="00F403F2">
        <w:tab/>
      </w:r>
      <w:r w:rsidR="005D2693">
        <w:t>5</w:t>
      </w:r>
    </w:p>
    <w:p w:rsidR="00A55212" w:rsidRPr="003C41C4" w:rsidRDefault="00A55212" w:rsidP="00F403F2">
      <w:pPr>
        <w:numPr>
          <w:ilvl w:val="0"/>
          <w:numId w:val="17"/>
        </w:numPr>
        <w:spacing w:line="276" w:lineRule="auto"/>
        <w:ind w:left="284" w:hanging="284"/>
      </w:pPr>
      <w:r w:rsidRPr="003C41C4">
        <w:t xml:space="preserve">Základná charakteristika </w:t>
      </w:r>
      <w:r w:rsidR="00F403F2">
        <w:t xml:space="preserve">mesta </w:t>
      </w:r>
      <w:r w:rsidRPr="003C41C4">
        <w:tab/>
      </w:r>
      <w:r w:rsidRPr="003C41C4">
        <w:tab/>
      </w:r>
      <w:r w:rsidRPr="003C41C4">
        <w:tab/>
      </w:r>
      <w:r w:rsidRPr="003C41C4">
        <w:tab/>
      </w:r>
      <w:r w:rsidRPr="003C41C4">
        <w:tab/>
      </w:r>
      <w:r w:rsidRPr="003C41C4">
        <w:tab/>
      </w:r>
      <w:r w:rsidRPr="003C41C4">
        <w:tab/>
      </w:r>
      <w:r w:rsidRPr="003C41C4">
        <w:tab/>
      </w:r>
      <w:r w:rsidR="00333768">
        <w:t>7</w:t>
      </w:r>
    </w:p>
    <w:p w:rsidR="00A55212" w:rsidRDefault="00A55212" w:rsidP="00F403F2">
      <w:pPr>
        <w:tabs>
          <w:tab w:val="right" w:pos="-5529"/>
        </w:tabs>
        <w:spacing w:line="276" w:lineRule="auto"/>
        <w:jc w:val="both"/>
      </w:pPr>
      <w:r>
        <w:t xml:space="preserve">    </w:t>
      </w:r>
      <w:r w:rsidR="00361288">
        <w:t>4</w:t>
      </w:r>
      <w:r>
        <w:t>.1.  Geografické údaje</w:t>
      </w:r>
      <w:r>
        <w:tab/>
      </w:r>
      <w:r>
        <w:tab/>
      </w:r>
      <w:r>
        <w:tab/>
      </w:r>
      <w:r>
        <w:tab/>
      </w:r>
      <w:r>
        <w:tab/>
      </w:r>
      <w:r>
        <w:tab/>
      </w:r>
      <w:r>
        <w:tab/>
      </w:r>
      <w:r>
        <w:tab/>
      </w:r>
      <w:r>
        <w:tab/>
      </w:r>
      <w:r w:rsidR="00333768">
        <w:t>7</w:t>
      </w:r>
    </w:p>
    <w:p w:rsidR="00A55212" w:rsidRDefault="00A55212" w:rsidP="00F403F2">
      <w:pPr>
        <w:tabs>
          <w:tab w:val="right" w:pos="-5670"/>
        </w:tabs>
        <w:spacing w:line="276" w:lineRule="auto"/>
        <w:jc w:val="both"/>
      </w:pPr>
      <w:r>
        <w:t xml:space="preserve">    </w:t>
      </w:r>
      <w:r w:rsidR="00361288">
        <w:t>4</w:t>
      </w:r>
      <w:r>
        <w:t>.2.  Demografické údaje</w:t>
      </w:r>
      <w:r>
        <w:tab/>
      </w:r>
      <w:r>
        <w:tab/>
      </w:r>
      <w:r>
        <w:tab/>
      </w:r>
      <w:r>
        <w:tab/>
      </w:r>
      <w:r>
        <w:tab/>
      </w:r>
      <w:r>
        <w:tab/>
      </w:r>
      <w:r>
        <w:tab/>
      </w:r>
      <w:r>
        <w:tab/>
      </w:r>
      <w:r>
        <w:tab/>
      </w:r>
      <w:r w:rsidR="00333768">
        <w:t>8</w:t>
      </w:r>
    </w:p>
    <w:p w:rsidR="00A55212" w:rsidRDefault="00A55212" w:rsidP="00F403F2">
      <w:pPr>
        <w:tabs>
          <w:tab w:val="right" w:pos="-5670"/>
        </w:tabs>
        <w:spacing w:line="276" w:lineRule="auto"/>
        <w:jc w:val="both"/>
      </w:pPr>
      <w:r>
        <w:t xml:space="preserve">    </w:t>
      </w:r>
      <w:r w:rsidR="00361288">
        <w:t>4</w:t>
      </w:r>
      <w:r>
        <w:t>.3.  Ekonomické údaje</w:t>
      </w:r>
      <w:r>
        <w:tab/>
      </w:r>
      <w:r>
        <w:tab/>
      </w:r>
      <w:r>
        <w:tab/>
      </w:r>
      <w:r>
        <w:tab/>
      </w:r>
      <w:r>
        <w:tab/>
      </w:r>
      <w:r>
        <w:tab/>
      </w:r>
      <w:r>
        <w:tab/>
      </w:r>
      <w:r>
        <w:tab/>
      </w:r>
      <w:r>
        <w:tab/>
      </w:r>
      <w:r w:rsidR="00333768">
        <w:t>8</w:t>
      </w:r>
    </w:p>
    <w:p w:rsidR="00A55212" w:rsidRDefault="00361288" w:rsidP="00F403F2">
      <w:pPr>
        <w:spacing w:line="276" w:lineRule="auto"/>
        <w:jc w:val="both"/>
      </w:pPr>
      <w:r>
        <w:t xml:space="preserve">    4</w:t>
      </w:r>
      <w:r w:rsidR="00F403F2">
        <w:t xml:space="preserve">.4.  Symboly mesta </w:t>
      </w:r>
      <w:r w:rsidR="00A55212">
        <w:tab/>
      </w:r>
      <w:r w:rsidR="00A55212">
        <w:tab/>
      </w:r>
      <w:r w:rsidR="00A55212">
        <w:tab/>
      </w:r>
      <w:r w:rsidR="00A55212">
        <w:tab/>
      </w:r>
      <w:r w:rsidR="00A55212">
        <w:tab/>
      </w:r>
      <w:r w:rsidR="00A55212">
        <w:tab/>
      </w:r>
      <w:r w:rsidR="00A55212">
        <w:tab/>
      </w:r>
      <w:r w:rsidR="00A55212">
        <w:tab/>
      </w:r>
      <w:r w:rsidR="00A55212">
        <w:tab/>
      </w:r>
      <w:r w:rsidR="00333768">
        <w:t>9</w:t>
      </w:r>
    </w:p>
    <w:p w:rsidR="00A55212" w:rsidRDefault="00A55212" w:rsidP="00F403F2">
      <w:pPr>
        <w:tabs>
          <w:tab w:val="right" w:pos="-5529"/>
        </w:tabs>
        <w:spacing w:line="276" w:lineRule="auto"/>
        <w:jc w:val="both"/>
      </w:pPr>
      <w:r>
        <w:t xml:space="preserve">    </w:t>
      </w:r>
      <w:r w:rsidR="00361288">
        <w:t>4</w:t>
      </w:r>
      <w:r>
        <w:t>.</w:t>
      </w:r>
      <w:r w:rsidR="00F403F2">
        <w:t xml:space="preserve">5.  História mesta </w:t>
      </w:r>
      <w:r>
        <w:tab/>
      </w:r>
      <w:r>
        <w:tab/>
      </w:r>
      <w:r>
        <w:tab/>
      </w:r>
      <w:r>
        <w:tab/>
      </w:r>
      <w:r>
        <w:tab/>
      </w:r>
      <w:r>
        <w:tab/>
      </w:r>
      <w:r>
        <w:tab/>
      </w:r>
      <w:r>
        <w:tab/>
      </w:r>
      <w:r>
        <w:tab/>
      </w:r>
      <w:r w:rsidR="00333768">
        <w:t>9</w:t>
      </w:r>
    </w:p>
    <w:p w:rsidR="00A55212" w:rsidRDefault="00361288" w:rsidP="00F403F2">
      <w:pPr>
        <w:tabs>
          <w:tab w:val="right" w:pos="-5529"/>
        </w:tabs>
        <w:spacing w:line="276" w:lineRule="auto"/>
        <w:jc w:val="both"/>
      </w:pPr>
      <w:r>
        <w:t xml:space="preserve">    4</w:t>
      </w:r>
      <w:r w:rsidR="00A55212">
        <w:t>.</w:t>
      </w:r>
      <w:r w:rsidR="00F403F2">
        <w:t>6</w:t>
      </w:r>
      <w:r w:rsidR="00A55212">
        <w:t xml:space="preserve">.  </w:t>
      </w:r>
      <w:r w:rsidR="00F403F2">
        <w:t>Kultúrne p</w:t>
      </w:r>
      <w:r w:rsidR="00A55212">
        <w:t>amiatky</w:t>
      </w:r>
      <w:r w:rsidR="00A55212">
        <w:tab/>
      </w:r>
      <w:r w:rsidR="00F403F2">
        <w:t xml:space="preserve">     </w:t>
      </w:r>
      <w:r w:rsidR="00A55212">
        <w:tab/>
      </w:r>
      <w:r w:rsidR="00A55212">
        <w:tab/>
      </w:r>
      <w:r w:rsidR="00A55212">
        <w:tab/>
      </w:r>
      <w:r w:rsidR="00A55212">
        <w:tab/>
      </w:r>
      <w:r w:rsidR="00A55212">
        <w:tab/>
      </w:r>
      <w:r w:rsidR="00A55212">
        <w:tab/>
      </w:r>
      <w:r w:rsidR="00A55212">
        <w:tab/>
      </w:r>
      <w:r w:rsidR="00F403F2">
        <w:t xml:space="preserve">           </w:t>
      </w:r>
      <w:r w:rsidR="00333768">
        <w:t>11</w:t>
      </w:r>
    </w:p>
    <w:p w:rsidR="00A55212" w:rsidRDefault="00A55212" w:rsidP="00F403F2">
      <w:pPr>
        <w:spacing w:line="276" w:lineRule="auto"/>
        <w:jc w:val="both"/>
      </w:pPr>
      <w:r>
        <w:t xml:space="preserve"> </w:t>
      </w:r>
      <w:r w:rsidR="00F403F2">
        <w:t xml:space="preserve">   </w:t>
      </w:r>
      <w:r w:rsidR="00361288">
        <w:t>4</w:t>
      </w:r>
      <w:r w:rsidR="00F403F2">
        <w:t xml:space="preserve">.7.  Významné osobnosti mesta </w:t>
      </w:r>
      <w:r>
        <w:tab/>
      </w:r>
      <w:r>
        <w:tab/>
      </w:r>
      <w:r>
        <w:tab/>
      </w:r>
      <w:r>
        <w:tab/>
      </w:r>
      <w:r>
        <w:tab/>
      </w:r>
      <w:r>
        <w:tab/>
      </w:r>
      <w:r>
        <w:tab/>
      </w:r>
      <w:r w:rsidR="00333768">
        <w:t xml:space="preserve">           11</w:t>
      </w:r>
    </w:p>
    <w:p w:rsidR="00A55212" w:rsidRPr="003C41C4" w:rsidRDefault="00A55212" w:rsidP="00F403F2">
      <w:pPr>
        <w:numPr>
          <w:ilvl w:val="0"/>
          <w:numId w:val="17"/>
        </w:numPr>
        <w:spacing w:line="276" w:lineRule="auto"/>
        <w:ind w:left="284" w:hanging="284"/>
      </w:pPr>
      <w:r w:rsidRPr="003C41C4">
        <w:t xml:space="preserve">Plnenie funkcií </w:t>
      </w:r>
      <w:r w:rsidR="00F403F2">
        <w:t>mesta</w:t>
      </w:r>
      <w:r w:rsidRPr="003C41C4">
        <w:t xml:space="preserve"> (prenesené kompetencie, originálne kompetencie) </w:t>
      </w:r>
      <w:r w:rsidR="009B29A6">
        <w:t xml:space="preserve">                    </w:t>
      </w:r>
      <w:r w:rsidR="002C4835">
        <w:t>11</w:t>
      </w:r>
    </w:p>
    <w:p w:rsidR="00A55212" w:rsidRPr="003C41C4" w:rsidRDefault="00F403F2" w:rsidP="00F403F2">
      <w:pPr>
        <w:spacing w:line="276" w:lineRule="auto"/>
        <w:ind w:left="284"/>
      </w:pPr>
      <w:r>
        <w:t>5</w:t>
      </w:r>
      <w:r w:rsidR="00A55212" w:rsidRPr="003C41C4">
        <w:t>.1. Výchova a vzdelávanie</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2C4835">
        <w:t>11</w:t>
      </w:r>
    </w:p>
    <w:p w:rsidR="00A55212" w:rsidRPr="003C41C4" w:rsidRDefault="00F403F2" w:rsidP="00F403F2">
      <w:pPr>
        <w:spacing w:line="276" w:lineRule="auto"/>
        <w:ind w:left="284"/>
      </w:pPr>
      <w:r>
        <w:t>5</w:t>
      </w:r>
      <w:r w:rsidR="00A55212" w:rsidRPr="003C41C4">
        <w:t>.2. Zdravotníctvo</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t>1</w:t>
      </w:r>
      <w:r w:rsidR="002C4835">
        <w:t>5</w:t>
      </w:r>
    </w:p>
    <w:p w:rsidR="00A55212" w:rsidRPr="003C41C4" w:rsidRDefault="00A55212" w:rsidP="00F403F2">
      <w:pPr>
        <w:tabs>
          <w:tab w:val="right" w:pos="-5670"/>
        </w:tabs>
        <w:spacing w:line="276" w:lineRule="auto"/>
        <w:jc w:val="both"/>
      </w:pPr>
      <w:r w:rsidRPr="003C41C4">
        <w:t xml:space="preserve">     </w:t>
      </w:r>
      <w:r w:rsidR="00F403F2">
        <w:t>5</w:t>
      </w:r>
      <w:r w:rsidRPr="003C41C4">
        <w:t>.3. Sociálne zabezpečenie</w:t>
      </w:r>
      <w:r w:rsidRPr="003C41C4">
        <w:tab/>
      </w:r>
      <w:r w:rsidRPr="003C41C4">
        <w:tab/>
      </w:r>
      <w:r w:rsidRPr="003C41C4">
        <w:tab/>
      </w:r>
      <w:r w:rsidRPr="003C41C4">
        <w:tab/>
      </w:r>
      <w:r w:rsidRPr="003C41C4">
        <w:tab/>
      </w:r>
      <w:r w:rsidRPr="003C41C4">
        <w:tab/>
      </w:r>
      <w:r w:rsidRPr="003C41C4">
        <w:tab/>
      </w:r>
      <w:r w:rsidRPr="003C41C4">
        <w:tab/>
      </w:r>
      <w:r w:rsidR="00F403F2">
        <w:t>1</w:t>
      </w:r>
      <w:r w:rsidR="002C4835">
        <w:t>5</w:t>
      </w:r>
    </w:p>
    <w:p w:rsidR="00A55212" w:rsidRPr="003C41C4" w:rsidRDefault="00A55212" w:rsidP="00F403F2">
      <w:pPr>
        <w:tabs>
          <w:tab w:val="right" w:pos="-5670"/>
        </w:tabs>
        <w:spacing w:line="276" w:lineRule="auto"/>
        <w:jc w:val="both"/>
      </w:pPr>
      <w:r w:rsidRPr="003C41C4">
        <w:t xml:space="preserve">   </w:t>
      </w:r>
      <w:r w:rsidR="00F403F2">
        <w:t xml:space="preserve"> </w:t>
      </w:r>
      <w:r w:rsidRPr="003C41C4">
        <w:t xml:space="preserve"> </w:t>
      </w:r>
      <w:r w:rsidR="00F403F2">
        <w:t>5</w:t>
      </w:r>
      <w:r w:rsidRPr="003C41C4">
        <w:t>.4.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2C4835">
        <w:t>7</w:t>
      </w:r>
    </w:p>
    <w:p w:rsidR="00A55212" w:rsidRPr="003C41C4" w:rsidRDefault="00A55212" w:rsidP="00F403F2">
      <w:pPr>
        <w:tabs>
          <w:tab w:val="right" w:pos="-5529"/>
        </w:tabs>
        <w:spacing w:line="276" w:lineRule="auto"/>
        <w:jc w:val="both"/>
      </w:pPr>
      <w:r w:rsidRPr="003C41C4">
        <w:t xml:space="preserve">    </w:t>
      </w:r>
      <w:r w:rsidR="00F403F2">
        <w:t xml:space="preserve"> 5</w:t>
      </w:r>
      <w:r w:rsidRPr="003C41C4">
        <w:t>.5.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2C4835">
        <w:t>7</w:t>
      </w:r>
    </w:p>
    <w:p w:rsidR="00A55212" w:rsidRPr="003C41C4" w:rsidRDefault="00A55212" w:rsidP="00F403F2">
      <w:pPr>
        <w:numPr>
          <w:ilvl w:val="0"/>
          <w:numId w:val="17"/>
        </w:numPr>
        <w:spacing w:line="276" w:lineRule="auto"/>
        <w:ind w:left="284" w:hanging="284"/>
      </w:pPr>
      <w:r w:rsidRPr="003C41C4">
        <w:t xml:space="preserve">Informácia o vývoji </w:t>
      </w:r>
      <w:r w:rsidR="009B29A6">
        <w:t>mesta</w:t>
      </w:r>
      <w:r w:rsidRPr="003C41C4">
        <w:t xml:space="preserve"> z pohľadu rozpočtovníctva</w:t>
      </w:r>
      <w:r w:rsidRPr="003C41C4">
        <w:tab/>
      </w:r>
      <w:r w:rsidRPr="003C41C4">
        <w:tab/>
      </w:r>
      <w:r w:rsidRPr="003C41C4">
        <w:tab/>
      </w:r>
      <w:r w:rsidRPr="003C41C4">
        <w:tab/>
      </w:r>
      <w:r w:rsidRPr="003C41C4">
        <w:tab/>
      </w:r>
      <w:r w:rsidR="009B29A6">
        <w:t>1</w:t>
      </w:r>
      <w:r w:rsidR="002C4835">
        <w:t>9</w:t>
      </w:r>
    </w:p>
    <w:p w:rsidR="00A55212" w:rsidRPr="003C41C4" w:rsidRDefault="00A55212" w:rsidP="00F403F2">
      <w:pPr>
        <w:spacing w:line="276" w:lineRule="auto"/>
        <w:jc w:val="both"/>
      </w:pPr>
      <w:r w:rsidRPr="003C41C4">
        <w:t xml:space="preserve">    </w:t>
      </w:r>
      <w:r w:rsidR="009B29A6">
        <w:t>6</w:t>
      </w:r>
      <w:r w:rsidRPr="003C41C4">
        <w:t xml:space="preserve">.1.  Plnenie príjmov a čerpanie výdavkov za rok </w:t>
      </w:r>
      <w:r>
        <w:t>201</w:t>
      </w:r>
      <w:r w:rsidR="002C4835">
        <w:t>5</w:t>
      </w:r>
      <w:r w:rsidR="009B29A6">
        <w:tab/>
      </w:r>
      <w:r w:rsidR="009B29A6">
        <w:tab/>
      </w:r>
      <w:r w:rsidR="009B29A6">
        <w:tab/>
      </w:r>
      <w:r w:rsidR="009B29A6">
        <w:tab/>
      </w:r>
      <w:r w:rsidR="009B29A6">
        <w:tab/>
        <w:t>1</w:t>
      </w:r>
      <w:r w:rsidR="002C4835">
        <w:t>9</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.2.  Prebytok/schodok rozpočtového hospodárenia za rok </w:t>
      </w:r>
      <w:r>
        <w:t>201</w:t>
      </w:r>
      <w:r w:rsidR="002C4835">
        <w:t>5</w:t>
      </w:r>
      <w:r w:rsidRPr="003C41C4">
        <w:tab/>
      </w:r>
      <w:r w:rsidRPr="003C41C4">
        <w:tab/>
      </w:r>
      <w:r w:rsidRPr="003C41C4">
        <w:tab/>
      </w:r>
      <w:r w:rsidRPr="003C41C4">
        <w:tab/>
      </w:r>
      <w:r w:rsidR="009B29A6">
        <w:t>1</w:t>
      </w:r>
      <w:r w:rsidR="002C4835">
        <w:t>9</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3.  Rozpočet na roky </w:t>
      </w:r>
      <w:r>
        <w:t>201</w:t>
      </w:r>
      <w:r w:rsidR="002C4835">
        <w:t>6</w:t>
      </w:r>
      <w:r w:rsidRPr="003C41C4">
        <w:t xml:space="preserve"> </w:t>
      </w:r>
      <w:r>
        <w:t>-</w:t>
      </w:r>
      <w:r w:rsidRPr="003C41C4">
        <w:t xml:space="preserve"> </w:t>
      </w:r>
      <w:r>
        <w:t>201</w:t>
      </w:r>
      <w:r w:rsidR="002C4835">
        <w:t>8</w:t>
      </w:r>
      <w:r>
        <w:t xml:space="preserve"> </w:t>
      </w:r>
      <w:r>
        <w:tab/>
      </w:r>
      <w:r w:rsidR="009B29A6">
        <w:tab/>
      </w:r>
      <w:r w:rsidR="009B29A6">
        <w:tab/>
      </w:r>
      <w:r w:rsidR="009B29A6">
        <w:tab/>
      </w:r>
      <w:r w:rsidR="009B29A6">
        <w:tab/>
      </w:r>
      <w:r w:rsidR="009B29A6">
        <w:tab/>
      </w:r>
      <w:r w:rsidR="009B29A6">
        <w:tab/>
      </w:r>
      <w:r w:rsidR="002C4835">
        <w:t>21</w:t>
      </w:r>
    </w:p>
    <w:p w:rsidR="00A55212" w:rsidRPr="003C41C4" w:rsidRDefault="00A55212" w:rsidP="00F403F2">
      <w:pPr>
        <w:numPr>
          <w:ilvl w:val="0"/>
          <w:numId w:val="17"/>
        </w:numPr>
        <w:spacing w:line="276" w:lineRule="auto"/>
        <w:ind w:left="284" w:hanging="284"/>
      </w:pPr>
      <w:r w:rsidRPr="003C41C4">
        <w:t xml:space="preserve">Informácia o vývoji </w:t>
      </w:r>
      <w:r w:rsidR="009B29A6">
        <w:t xml:space="preserve">mesta  z pohľadu účtovníctva </w:t>
      </w:r>
      <w:r w:rsidR="009B29A6">
        <w:tab/>
      </w:r>
      <w:r w:rsidR="009B29A6">
        <w:tab/>
      </w:r>
      <w:r w:rsidR="009B29A6">
        <w:tab/>
      </w:r>
      <w:r w:rsidR="009B29A6">
        <w:tab/>
      </w:r>
      <w:r w:rsidR="009B29A6">
        <w:tab/>
      </w:r>
      <w:r w:rsidR="002C4835">
        <w:t>21</w:t>
      </w:r>
    </w:p>
    <w:p w:rsidR="00A55212" w:rsidRPr="003C41C4" w:rsidRDefault="00A55212" w:rsidP="00F403F2">
      <w:pPr>
        <w:tabs>
          <w:tab w:val="right" w:pos="-5670"/>
        </w:tabs>
        <w:spacing w:line="276" w:lineRule="auto"/>
        <w:jc w:val="both"/>
      </w:pPr>
      <w:r w:rsidRPr="003C41C4">
        <w:t xml:space="preserve">     </w:t>
      </w:r>
      <w:r w:rsidR="009B29A6">
        <w:t>7</w:t>
      </w:r>
      <w:r w:rsidRPr="003C41C4">
        <w:t>.1.</w:t>
      </w:r>
      <w:r w:rsidR="009B29A6">
        <w:t xml:space="preserve">  Majetok</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21</w:t>
      </w:r>
    </w:p>
    <w:p w:rsidR="00A55212" w:rsidRPr="003C41C4" w:rsidRDefault="00A55212" w:rsidP="00F403F2">
      <w:pPr>
        <w:tabs>
          <w:tab w:val="right" w:pos="-5529"/>
        </w:tabs>
        <w:spacing w:line="276" w:lineRule="auto"/>
        <w:jc w:val="both"/>
      </w:pPr>
      <w:r w:rsidRPr="003C41C4">
        <w:t xml:space="preserve">    </w:t>
      </w:r>
      <w:r w:rsidR="009B29A6">
        <w:t xml:space="preserve"> 7.2.  Zdroje krytia</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22</w:t>
      </w:r>
    </w:p>
    <w:p w:rsidR="00A55212" w:rsidRPr="003C41C4" w:rsidRDefault="00A55212" w:rsidP="00F403F2">
      <w:pPr>
        <w:spacing w:line="276" w:lineRule="auto"/>
        <w:jc w:val="both"/>
      </w:pPr>
      <w:r w:rsidRPr="003C41C4">
        <w:t xml:space="preserve">     </w:t>
      </w:r>
      <w:r w:rsidR="009B29A6">
        <w:t>7.3.  Pohľadávky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23</w:t>
      </w:r>
    </w:p>
    <w:p w:rsidR="00A55212" w:rsidRPr="003C41C4" w:rsidRDefault="00A55212" w:rsidP="00F403F2">
      <w:pPr>
        <w:tabs>
          <w:tab w:val="right" w:pos="-5670"/>
        </w:tabs>
        <w:spacing w:line="276" w:lineRule="auto"/>
        <w:jc w:val="both"/>
      </w:pPr>
      <w:r w:rsidRPr="003C41C4">
        <w:t xml:space="preserve">     </w:t>
      </w:r>
      <w:r w:rsidR="009B29A6">
        <w:t>7.4.  Záväzky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23</w:t>
      </w:r>
    </w:p>
    <w:p w:rsidR="00DD459C" w:rsidRDefault="00A55212" w:rsidP="00DD459C">
      <w:pPr>
        <w:numPr>
          <w:ilvl w:val="0"/>
          <w:numId w:val="17"/>
        </w:numPr>
        <w:spacing w:line="276" w:lineRule="auto"/>
        <w:ind w:left="284" w:hanging="284"/>
      </w:pPr>
      <w:r w:rsidRPr="003C41C4">
        <w:t xml:space="preserve">Hospodársky výsledok za rok </w:t>
      </w:r>
      <w:r>
        <w:t>201</w:t>
      </w:r>
      <w:r w:rsidR="002C4835">
        <w:t>5</w:t>
      </w:r>
      <w:r w:rsidR="00DD459C">
        <w:t xml:space="preserve"> - vývoj nákladov a výnosov</w:t>
      </w:r>
      <w:r w:rsidR="00DD459C">
        <w:tab/>
      </w:r>
      <w:r w:rsidR="00DD459C">
        <w:tab/>
      </w:r>
      <w:r w:rsidR="009B29A6">
        <w:t xml:space="preserve">            2</w:t>
      </w:r>
      <w:r w:rsidR="002C4835">
        <w:t>3</w:t>
      </w:r>
    </w:p>
    <w:p w:rsidR="00A55212" w:rsidRDefault="00A55212" w:rsidP="00DD459C">
      <w:pPr>
        <w:numPr>
          <w:ilvl w:val="0"/>
          <w:numId w:val="17"/>
        </w:numPr>
        <w:spacing w:line="276" w:lineRule="auto"/>
        <w:ind w:left="284" w:hanging="284"/>
      </w:pPr>
      <w:r>
        <w:t>Ostat</w:t>
      </w:r>
      <w:r w:rsidR="009B29A6">
        <w:t>né dôležité informácie</w:t>
      </w:r>
      <w:r w:rsidR="009B29A6">
        <w:tab/>
      </w:r>
      <w:r w:rsidR="009B29A6">
        <w:tab/>
      </w:r>
      <w:r w:rsidR="009B29A6">
        <w:tab/>
      </w:r>
      <w:r w:rsidR="009B29A6">
        <w:tab/>
      </w:r>
      <w:r w:rsidR="009B29A6">
        <w:tab/>
      </w:r>
      <w:r w:rsidR="009B29A6">
        <w:tab/>
      </w:r>
      <w:r w:rsidR="009B29A6">
        <w:tab/>
      </w:r>
      <w:r w:rsidR="009B29A6">
        <w:tab/>
        <w:t>2</w:t>
      </w:r>
      <w:r w:rsidR="002C4835">
        <w:t>5</w:t>
      </w:r>
    </w:p>
    <w:p w:rsidR="00A55212" w:rsidRDefault="00A55212" w:rsidP="00F403F2">
      <w:pPr>
        <w:tabs>
          <w:tab w:val="right" w:pos="-5529"/>
        </w:tabs>
        <w:spacing w:line="276" w:lineRule="auto"/>
        <w:jc w:val="both"/>
      </w:pPr>
      <w:r>
        <w:t xml:space="preserve">       </w:t>
      </w:r>
      <w:r w:rsidR="00DD459C">
        <w:t>9</w:t>
      </w:r>
      <w:r>
        <w:t>.1.  Prijaté granty</w:t>
      </w:r>
      <w:r w:rsidR="009B29A6">
        <w:t xml:space="preserve"> a transfery</w:t>
      </w:r>
      <w:r w:rsidR="009B29A6">
        <w:tab/>
      </w:r>
      <w:r w:rsidR="009B29A6">
        <w:tab/>
      </w:r>
      <w:r w:rsidR="009B29A6">
        <w:tab/>
      </w:r>
      <w:r w:rsidR="009B29A6">
        <w:tab/>
      </w:r>
      <w:r w:rsidR="009B29A6">
        <w:tab/>
      </w:r>
      <w:r w:rsidR="009B29A6">
        <w:tab/>
      </w:r>
      <w:r w:rsidR="009B29A6">
        <w:tab/>
      </w:r>
      <w:r w:rsidR="009B29A6">
        <w:tab/>
        <w:t>2</w:t>
      </w:r>
      <w:r w:rsidR="002C4835">
        <w:t>5</w:t>
      </w:r>
    </w:p>
    <w:p w:rsidR="00DD459C" w:rsidRDefault="00A55212" w:rsidP="00F403F2">
      <w:pPr>
        <w:tabs>
          <w:tab w:val="right" w:pos="-5529"/>
        </w:tabs>
        <w:spacing w:line="276" w:lineRule="auto"/>
        <w:jc w:val="both"/>
      </w:pPr>
      <w:r>
        <w:t xml:space="preserve">       </w:t>
      </w:r>
      <w:r w:rsidR="00DD459C">
        <w:t>9</w:t>
      </w:r>
      <w:r>
        <w:t>.2.  Poskytnuté dotácie</w:t>
      </w:r>
      <w:r>
        <w:tab/>
      </w:r>
      <w:r>
        <w:tab/>
      </w:r>
      <w:r>
        <w:tab/>
      </w:r>
      <w:r>
        <w:tab/>
      </w:r>
      <w:r>
        <w:tab/>
      </w:r>
      <w:r>
        <w:tab/>
      </w:r>
      <w:r>
        <w:tab/>
      </w:r>
      <w:r>
        <w:tab/>
      </w:r>
      <w:r w:rsidR="009B29A6">
        <w:t xml:space="preserve">            2</w:t>
      </w:r>
      <w:r w:rsidR="002C4835">
        <w:t>8</w:t>
      </w:r>
    </w:p>
    <w:p w:rsidR="00A55212" w:rsidRDefault="00A55212" w:rsidP="00F403F2">
      <w:pPr>
        <w:tabs>
          <w:tab w:val="right" w:pos="-5529"/>
        </w:tabs>
        <w:spacing w:line="276" w:lineRule="auto"/>
        <w:jc w:val="both"/>
      </w:pPr>
      <w:r>
        <w:t xml:space="preserve">       </w:t>
      </w:r>
      <w:r w:rsidR="00DD459C">
        <w:t>9</w:t>
      </w:r>
      <w:r>
        <w:t>.3.  Významné investičné akcie v roku 201</w:t>
      </w:r>
      <w:r w:rsidR="002C4835">
        <w:t>5</w:t>
      </w:r>
      <w:r>
        <w:tab/>
      </w:r>
      <w:r>
        <w:tab/>
      </w:r>
      <w:r>
        <w:tab/>
      </w:r>
      <w:r>
        <w:tab/>
      </w:r>
      <w:r>
        <w:tab/>
      </w:r>
      <w:r>
        <w:tab/>
      </w:r>
      <w:r w:rsidR="009B29A6">
        <w:t>2</w:t>
      </w:r>
      <w:r w:rsidR="002C4835">
        <w:t>9</w:t>
      </w:r>
    </w:p>
    <w:p w:rsidR="00A55212" w:rsidRDefault="00A55212" w:rsidP="00F403F2">
      <w:pPr>
        <w:tabs>
          <w:tab w:val="right" w:pos="-5670"/>
        </w:tabs>
        <w:spacing w:line="276" w:lineRule="auto"/>
        <w:jc w:val="both"/>
      </w:pPr>
      <w:r>
        <w:t xml:space="preserve">       </w:t>
      </w:r>
      <w:r w:rsidR="00DD459C">
        <w:t>9</w:t>
      </w:r>
      <w:r>
        <w:t xml:space="preserve">.4.  Predpokladaný budúci vývoj </w:t>
      </w:r>
      <w:r w:rsidR="00DD459C">
        <w:t xml:space="preserve">   </w:t>
      </w:r>
      <w:r>
        <w:tab/>
      </w:r>
      <w:r>
        <w:tab/>
      </w:r>
      <w:r>
        <w:tab/>
      </w:r>
      <w:r>
        <w:tab/>
      </w:r>
      <w:r>
        <w:tab/>
      </w:r>
      <w:r>
        <w:tab/>
      </w:r>
      <w:r w:rsidR="009B29A6">
        <w:t xml:space="preserve">           </w:t>
      </w:r>
      <w:r w:rsidR="002C4835">
        <w:t xml:space="preserve"> 32</w:t>
      </w:r>
    </w:p>
    <w:p w:rsidR="00A55212" w:rsidRDefault="00A55212" w:rsidP="00F403F2">
      <w:pPr>
        <w:tabs>
          <w:tab w:val="right" w:pos="-5529"/>
        </w:tabs>
        <w:spacing w:line="276" w:lineRule="auto"/>
        <w:jc w:val="both"/>
      </w:pPr>
      <w:r>
        <w:t xml:space="preserve">       </w:t>
      </w:r>
      <w:r w:rsidR="00DD459C">
        <w:t>9</w:t>
      </w:r>
      <w:r>
        <w:t>.5   Udalosti osobitného významu po skončení účtovného obdobia</w:t>
      </w:r>
      <w:r>
        <w:tab/>
      </w:r>
      <w:r>
        <w:tab/>
      </w:r>
      <w:r>
        <w:tab/>
      </w:r>
      <w:r w:rsidR="002C4835">
        <w:t>32</w:t>
      </w:r>
    </w:p>
    <w:p w:rsidR="00A55212" w:rsidRPr="003C41C4" w:rsidRDefault="00A55212" w:rsidP="00F403F2">
      <w:pPr>
        <w:tabs>
          <w:tab w:val="right" w:pos="-5529"/>
        </w:tabs>
        <w:spacing w:line="276" w:lineRule="auto"/>
        <w:jc w:val="both"/>
      </w:pPr>
      <w:r w:rsidRPr="003C41C4">
        <w:t xml:space="preserve">       </w:t>
      </w:r>
      <w:r w:rsidR="00DD459C">
        <w:t>9</w:t>
      </w:r>
      <w:r w:rsidRPr="003C41C4">
        <w:t xml:space="preserve">.6. Významné riziká a neistoty, ktorým je účtovná jednotka vystavená </w:t>
      </w:r>
      <w:r w:rsidRPr="003C41C4">
        <w:tab/>
      </w:r>
      <w:r w:rsidRPr="003C41C4">
        <w:tab/>
      </w:r>
      <w:r w:rsidR="00C74BFE">
        <w:t>33</w:t>
      </w:r>
    </w:p>
    <w:p w:rsidR="00E9600F" w:rsidRPr="00DD459C" w:rsidRDefault="00E9600F" w:rsidP="00DD459C">
      <w:pPr>
        <w:spacing w:line="360" w:lineRule="auto"/>
        <w:ind w:left="284"/>
        <w:rPr>
          <w:b/>
          <w:sz w:val="28"/>
          <w:szCs w:val="28"/>
        </w:rPr>
      </w:pPr>
    </w:p>
    <w:p w:rsidR="000F6DA0" w:rsidRPr="00F403F2" w:rsidRDefault="000F6DA0" w:rsidP="000F6DA0">
      <w:pPr>
        <w:pStyle w:val="Bezriadkovania"/>
        <w:rPr>
          <w:rFonts w:ascii="Times New Roman" w:hAnsi="Times New Roman"/>
          <w:b/>
          <w:color w:val="000000" w:themeColor="text1"/>
          <w:sz w:val="24"/>
          <w:szCs w:val="24"/>
          <w:lang w:val="sk-SK"/>
        </w:rPr>
      </w:pPr>
      <w:r w:rsidRPr="00F403F2">
        <w:rPr>
          <w:rFonts w:ascii="Times New Roman" w:hAnsi="Times New Roman"/>
          <w:b/>
          <w:color w:val="000000" w:themeColor="text1"/>
          <w:sz w:val="24"/>
          <w:szCs w:val="24"/>
          <w:lang w:val="sk-SK"/>
        </w:rPr>
        <w:t>Prílohy:</w:t>
      </w:r>
    </w:p>
    <w:p w:rsidR="000F6DA0" w:rsidRPr="00386E99" w:rsidRDefault="000F6DA0" w:rsidP="000F6DA0">
      <w:pPr>
        <w:pStyle w:val="Bezriadkovania"/>
        <w:jc w:val="center"/>
        <w:rPr>
          <w:rFonts w:ascii="Times New Roman" w:hAnsi="Times New Roman"/>
          <w:b/>
          <w:color w:val="FF0000"/>
          <w:sz w:val="24"/>
          <w:szCs w:val="24"/>
          <w:lang w:val="sk-SK"/>
        </w:rPr>
      </w:pPr>
    </w:p>
    <w:p w:rsidR="000F6DA0" w:rsidRPr="00F403F2" w:rsidRDefault="007F1145" w:rsidP="000F6DA0">
      <w:pPr>
        <w:pStyle w:val="Bezriadkovania"/>
        <w:numPr>
          <w:ilvl w:val="0"/>
          <w:numId w:val="7"/>
        </w:numPr>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Konsolidovaná</w:t>
      </w:r>
      <w:r w:rsidR="000177AE"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účtovná závierka</w:t>
      </w:r>
      <w:r w:rsidR="00386E99" w:rsidRPr="00F403F2">
        <w:rPr>
          <w:rFonts w:ascii="Times New Roman" w:hAnsi="Times New Roman"/>
          <w:color w:val="000000" w:themeColor="text1"/>
          <w:sz w:val="24"/>
          <w:szCs w:val="24"/>
          <w:lang w:val="sk-SK"/>
        </w:rPr>
        <w:t xml:space="preserve">: Súvaha, Výkaz ziskov a strát, </w:t>
      </w:r>
      <w:r w:rsidR="00CE22AC" w:rsidRPr="00F403F2">
        <w:rPr>
          <w:rFonts w:ascii="Times New Roman" w:hAnsi="Times New Roman"/>
          <w:color w:val="000000" w:themeColor="text1"/>
          <w:sz w:val="24"/>
          <w:szCs w:val="24"/>
          <w:lang w:val="sk-SK"/>
        </w:rPr>
        <w:t>Poznámky</w:t>
      </w:r>
      <w:r w:rsidR="00F403F2">
        <w:rPr>
          <w:rFonts w:ascii="Times New Roman" w:hAnsi="Times New Roman"/>
          <w:color w:val="000000" w:themeColor="text1"/>
          <w:sz w:val="24"/>
          <w:szCs w:val="24"/>
          <w:lang w:val="sk-SK"/>
        </w:rPr>
        <w:t xml:space="preserve"> k 31.12.201</w:t>
      </w:r>
      <w:r w:rsidR="00304278">
        <w:rPr>
          <w:rFonts w:ascii="Times New Roman" w:hAnsi="Times New Roman"/>
          <w:color w:val="000000" w:themeColor="text1"/>
          <w:sz w:val="24"/>
          <w:szCs w:val="24"/>
          <w:lang w:val="sk-SK"/>
        </w:rPr>
        <w:t>5</w:t>
      </w:r>
    </w:p>
    <w:p w:rsidR="000F6DA0" w:rsidRPr="00F403F2" w:rsidRDefault="007F1145" w:rsidP="000F6DA0">
      <w:pPr>
        <w:pStyle w:val="Bezriadkovania"/>
        <w:numPr>
          <w:ilvl w:val="0"/>
          <w:numId w:val="7"/>
        </w:numPr>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Výrok audítora ku</w:t>
      </w:r>
      <w:r w:rsidR="00D71369" w:rsidRPr="00F403F2">
        <w:rPr>
          <w:rFonts w:ascii="Times New Roman" w:hAnsi="Times New Roman"/>
          <w:color w:val="000000" w:themeColor="text1"/>
          <w:sz w:val="24"/>
          <w:szCs w:val="24"/>
          <w:lang w:val="sk-SK"/>
        </w:rPr>
        <w:t> </w:t>
      </w:r>
      <w:r>
        <w:rPr>
          <w:rFonts w:ascii="Times New Roman" w:hAnsi="Times New Roman"/>
          <w:color w:val="000000" w:themeColor="text1"/>
          <w:sz w:val="24"/>
          <w:szCs w:val="24"/>
          <w:lang w:val="sk-SK"/>
        </w:rPr>
        <w:t>konsolidovanej</w:t>
      </w:r>
      <w:r w:rsidR="00D71369"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účtovnej závierke</w:t>
      </w:r>
      <w:r w:rsidR="00386E99" w:rsidRPr="00F403F2">
        <w:rPr>
          <w:rFonts w:ascii="Times New Roman" w:hAnsi="Times New Roman"/>
          <w:color w:val="000000" w:themeColor="text1"/>
          <w:sz w:val="24"/>
          <w:szCs w:val="24"/>
          <w:lang w:val="sk-SK"/>
        </w:rPr>
        <w:t xml:space="preserve"> </w:t>
      </w:r>
    </w:p>
    <w:sectPr w:rsidR="000F6DA0" w:rsidRPr="00F403F2" w:rsidSect="000A6CF8">
      <w:footerReference w:type="even" r:id="rId14"/>
      <w:footerReference w:type="default" r:id="rId15"/>
      <w:pgSz w:w="11906" w:h="16838"/>
      <w:pgMar w:top="1417" w:right="1286"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800" w:rsidRDefault="002D2800">
      <w:r>
        <w:separator/>
      </w:r>
    </w:p>
  </w:endnote>
  <w:endnote w:type="continuationSeparator" w:id="0">
    <w:p w:rsidR="002D2800" w:rsidRDefault="002D28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16" w:rsidRDefault="00092F16"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092F16" w:rsidRDefault="00092F16" w:rsidP="003045EE">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16" w:rsidRDefault="00092F16">
    <w:pPr>
      <w:pStyle w:val="Pta"/>
      <w:jc w:val="right"/>
    </w:pPr>
    <w:fldSimple w:instr=" PAGE   \* MERGEFORMAT ">
      <w:r w:rsidR="000E0002">
        <w:rPr>
          <w:noProof/>
        </w:rPr>
        <w:t>34</w:t>
      </w:r>
    </w:fldSimple>
  </w:p>
  <w:p w:rsidR="00092F16" w:rsidRDefault="00092F16" w:rsidP="00406C00">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800" w:rsidRDefault="002D2800">
      <w:r>
        <w:separator/>
      </w:r>
    </w:p>
  </w:footnote>
  <w:footnote w:type="continuationSeparator" w:id="0">
    <w:p w:rsidR="002D2800" w:rsidRDefault="002D28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C7C2F29"/>
    <w:multiLevelType w:val="hybridMultilevel"/>
    <w:tmpl w:val="0DDC1FCC"/>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1C13D10"/>
    <w:multiLevelType w:val="hybridMultilevel"/>
    <w:tmpl w:val="70A6289C"/>
    <w:lvl w:ilvl="0" w:tplc="383E013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E914A22"/>
    <w:multiLevelType w:val="hybridMultilevel"/>
    <w:tmpl w:val="8E283694"/>
    <w:lvl w:ilvl="0" w:tplc="109EBDBA">
      <w:start w:val="16"/>
      <w:numFmt w:val="bullet"/>
      <w:lvlText w:val="-"/>
      <w:lvlJc w:val="left"/>
      <w:pPr>
        <w:ind w:left="1080" w:hanging="360"/>
      </w:pPr>
      <w:rPr>
        <w:rFonts w:ascii="Times New Roman" w:eastAsia="Times New Roman" w:hAnsi="Times New Roman"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6">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7">
    <w:nsid w:val="23D54D08"/>
    <w:multiLevelType w:val="multilevel"/>
    <w:tmpl w:val="B096EC0E"/>
    <w:lvl w:ilvl="0">
      <w:start w:val="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27C206A2"/>
    <w:multiLevelType w:val="hybridMultilevel"/>
    <w:tmpl w:val="06D46D76"/>
    <w:lvl w:ilvl="0" w:tplc="D30CF1B6">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nsid w:val="340844B1"/>
    <w:multiLevelType w:val="hybridMultilevel"/>
    <w:tmpl w:val="D4568ADE"/>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nsid w:val="364F45A3"/>
    <w:multiLevelType w:val="hybridMultilevel"/>
    <w:tmpl w:val="1DF21E8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3A7420DD"/>
    <w:multiLevelType w:val="hybridMultilevel"/>
    <w:tmpl w:val="F1444E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nsid w:val="405957B2"/>
    <w:multiLevelType w:val="hybridMultilevel"/>
    <w:tmpl w:val="FDB4A1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nsid w:val="51D1789D"/>
    <w:multiLevelType w:val="hybridMultilevel"/>
    <w:tmpl w:val="DD8277E8"/>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8">
    <w:nsid w:val="545B7DFF"/>
    <w:multiLevelType w:val="hybridMultilevel"/>
    <w:tmpl w:val="F6549B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53E4051"/>
    <w:multiLevelType w:val="multilevel"/>
    <w:tmpl w:val="FF90CAB2"/>
    <w:lvl w:ilvl="0">
      <w:start w:val="1"/>
      <w:numFmt w:val="decimal"/>
      <w:lvlText w:val="%1."/>
      <w:lvlJc w:val="left"/>
      <w:pPr>
        <w:ind w:left="360" w:hanging="360"/>
      </w:pPr>
      <w:rPr>
        <w:b/>
        <w:color w:val="auto"/>
      </w:rPr>
    </w:lvl>
    <w:lvl w:ilvl="1">
      <w:start w:val="1"/>
      <w:numFmt w:val="decimal"/>
      <w:isLgl/>
      <w:lvlText w:val="%1.%2."/>
      <w:lvlJc w:val="left"/>
      <w:pPr>
        <w:ind w:left="502" w:hanging="360"/>
      </w:pPr>
      <w:rPr>
        <w:rFonts w:hint="default"/>
        <w:b/>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6A01701E"/>
    <w:multiLevelType w:val="hybridMultilevel"/>
    <w:tmpl w:val="F9B09D6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nsid w:val="6D5F1F11"/>
    <w:multiLevelType w:val="hybridMultilevel"/>
    <w:tmpl w:val="31CA8E9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7"/>
  </w:num>
  <w:num w:numId="2">
    <w:abstractNumId w:val="6"/>
  </w:num>
  <w:num w:numId="3">
    <w:abstractNumId w:val="19"/>
  </w:num>
  <w:num w:numId="4">
    <w:abstractNumId w:val="10"/>
  </w:num>
  <w:num w:numId="5">
    <w:abstractNumId w:val="9"/>
  </w:num>
  <w:num w:numId="6">
    <w:abstractNumId w:val="13"/>
  </w:num>
  <w:num w:numId="7">
    <w:abstractNumId w:val="12"/>
  </w:num>
  <w:num w:numId="8">
    <w:abstractNumId w:val="2"/>
  </w:num>
  <w:num w:numId="9">
    <w:abstractNumId w:val="16"/>
  </w:num>
  <w:num w:numId="10">
    <w:abstractNumId w:val="8"/>
  </w:num>
  <w:num w:numId="11">
    <w:abstractNumId w:val="15"/>
  </w:num>
  <w:num w:numId="12">
    <w:abstractNumId w:val="21"/>
  </w:num>
  <w:num w:numId="13">
    <w:abstractNumId w:val="18"/>
  </w:num>
  <w:num w:numId="14">
    <w:abstractNumId w:val="11"/>
  </w:num>
  <w:num w:numId="15">
    <w:abstractNumId w:val="4"/>
  </w:num>
  <w:num w:numId="16">
    <w:abstractNumId w:val="22"/>
  </w:num>
  <w:num w:numId="17">
    <w:abstractNumId w:val="23"/>
  </w:num>
  <w:num w:numId="18">
    <w:abstractNumId w:val="20"/>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0"/>
  </w:num>
  <w:num w:numId="22">
    <w:abstractNumId w:val="5"/>
  </w:num>
  <w:num w:numId="23">
    <w:abstractNumId w:val="14"/>
  </w:num>
  <w:num w:numId="24">
    <w:abstractNumId w:val="17"/>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7D514A"/>
    <w:rsid w:val="000004B3"/>
    <w:rsid w:val="00007CF8"/>
    <w:rsid w:val="00016A7A"/>
    <w:rsid w:val="000177AE"/>
    <w:rsid w:val="00020C1F"/>
    <w:rsid w:val="00021470"/>
    <w:rsid w:val="00021B47"/>
    <w:rsid w:val="0002294C"/>
    <w:rsid w:val="00023AB8"/>
    <w:rsid w:val="0002467E"/>
    <w:rsid w:val="00024868"/>
    <w:rsid w:val="00030622"/>
    <w:rsid w:val="00030A4A"/>
    <w:rsid w:val="00032868"/>
    <w:rsid w:val="00036B1D"/>
    <w:rsid w:val="00037E82"/>
    <w:rsid w:val="00040CEA"/>
    <w:rsid w:val="000411C1"/>
    <w:rsid w:val="00047736"/>
    <w:rsid w:val="00051F69"/>
    <w:rsid w:val="000523E1"/>
    <w:rsid w:val="0005625B"/>
    <w:rsid w:val="00060279"/>
    <w:rsid w:val="00064708"/>
    <w:rsid w:val="00067525"/>
    <w:rsid w:val="00067795"/>
    <w:rsid w:val="00077C92"/>
    <w:rsid w:val="0008094B"/>
    <w:rsid w:val="00082760"/>
    <w:rsid w:val="00086A36"/>
    <w:rsid w:val="00092635"/>
    <w:rsid w:val="00092F16"/>
    <w:rsid w:val="000A35C7"/>
    <w:rsid w:val="000A5AAA"/>
    <w:rsid w:val="000A5E59"/>
    <w:rsid w:val="000A6CF8"/>
    <w:rsid w:val="000A763C"/>
    <w:rsid w:val="000B2D96"/>
    <w:rsid w:val="000B65CC"/>
    <w:rsid w:val="000B7352"/>
    <w:rsid w:val="000B7418"/>
    <w:rsid w:val="000C1F01"/>
    <w:rsid w:val="000D2B8F"/>
    <w:rsid w:val="000E0002"/>
    <w:rsid w:val="000E1788"/>
    <w:rsid w:val="000E19EA"/>
    <w:rsid w:val="000E3E59"/>
    <w:rsid w:val="000E6B31"/>
    <w:rsid w:val="000E75D6"/>
    <w:rsid w:val="000E79A9"/>
    <w:rsid w:val="000F2439"/>
    <w:rsid w:val="000F3BE2"/>
    <w:rsid w:val="000F4DCB"/>
    <w:rsid w:val="000F6DA0"/>
    <w:rsid w:val="000F7224"/>
    <w:rsid w:val="00100AB5"/>
    <w:rsid w:val="00101A78"/>
    <w:rsid w:val="00101FCE"/>
    <w:rsid w:val="00104DC7"/>
    <w:rsid w:val="00104ED1"/>
    <w:rsid w:val="00105836"/>
    <w:rsid w:val="00105D0E"/>
    <w:rsid w:val="001069D0"/>
    <w:rsid w:val="0011437C"/>
    <w:rsid w:val="001147CA"/>
    <w:rsid w:val="00114CB5"/>
    <w:rsid w:val="00115900"/>
    <w:rsid w:val="001232DA"/>
    <w:rsid w:val="00123E84"/>
    <w:rsid w:val="001259C2"/>
    <w:rsid w:val="0012715B"/>
    <w:rsid w:val="00127453"/>
    <w:rsid w:val="00131FC4"/>
    <w:rsid w:val="00135D64"/>
    <w:rsid w:val="001434B9"/>
    <w:rsid w:val="00143669"/>
    <w:rsid w:val="00143FE8"/>
    <w:rsid w:val="00145189"/>
    <w:rsid w:val="00151624"/>
    <w:rsid w:val="0015218E"/>
    <w:rsid w:val="0015568E"/>
    <w:rsid w:val="00156B38"/>
    <w:rsid w:val="00163229"/>
    <w:rsid w:val="00163988"/>
    <w:rsid w:val="00165A95"/>
    <w:rsid w:val="00171690"/>
    <w:rsid w:val="001800E8"/>
    <w:rsid w:val="0018126E"/>
    <w:rsid w:val="00183F9B"/>
    <w:rsid w:val="00183FF1"/>
    <w:rsid w:val="00185C54"/>
    <w:rsid w:val="00187EBE"/>
    <w:rsid w:val="00192D22"/>
    <w:rsid w:val="00193020"/>
    <w:rsid w:val="0019384C"/>
    <w:rsid w:val="00194814"/>
    <w:rsid w:val="001951B2"/>
    <w:rsid w:val="00197E14"/>
    <w:rsid w:val="001A067A"/>
    <w:rsid w:val="001A3439"/>
    <w:rsid w:val="001A5359"/>
    <w:rsid w:val="001A6D45"/>
    <w:rsid w:val="001A722D"/>
    <w:rsid w:val="001B66A7"/>
    <w:rsid w:val="001B69C0"/>
    <w:rsid w:val="001B7B8F"/>
    <w:rsid w:val="001B7BFC"/>
    <w:rsid w:val="001B7F1D"/>
    <w:rsid w:val="001C147C"/>
    <w:rsid w:val="001C26E3"/>
    <w:rsid w:val="001C2B3D"/>
    <w:rsid w:val="001C4024"/>
    <w:rsid w:val="001C5C9E"/>
    <w:rsid w:val="001C7FC1"/>
    <w:rsid w:val="001D515B"/>
    <w:rsid w:val="001D71F4"/>
    <w:rsid w:val="001E00E4"/>
    <w:rsid w:val="001E1699"/>
    <w:rsid w:val="001E3885"/>
    <w:rsid w:val="001E7301"/>
    <w:rsid w:val="001F0D5D"/>
    <w:rsid w:val="001F44FC"/>
    <w:rsid w:val="00202155"/>
    <w:rsid w:val="00203B92"/>
    <w:rsid w:val="002062BB"/>
    <w:rsid w:val="00206AF6"/>
    <w:rsid w:val="00211DE9"/>
    <w:rsid w:val="00214C5E"/>
    <w:rsid w:val="002163DE"/>
    <w:rsid w:val="00216E2F"/>
    <w:rsid w:val="00224324"/>
    <w:rsid w:val="002355E9"/>
    <w:rsid w:val="00245941"/>
    <w:rsid w:val="00245CC8"/>
    <w:rsid w:val="0024670D"/>
    <w:rsid w:val="00246E71"/>
    <w:rsid w:val="002536DC"/>
    <w:rsid w:val="00257ABC"/>
    <w:rsid w:val="00261405"/>
    <w:rsid w:val="00262512"/>
    <w:rsid w:val="00262AC5"/>
    <w:rsid w:val="002642BA"/>
    <w:rsid w:val="00266B78"/>
    <w:rsid w:val="00272D3A"/>
    <w:rsid w:val="0028613C"/>
    <w:rsid w:val="002911EC"/>
    <w:rsid w:val="00293EE9"/>
    <w:rsid w:val="002968A7"/>
    <w:rsid w:val="002A4AE0"/>
    <w:rsid w:val="002B2939"/>
    <w:rsid w:val="002B4419"/>
    <w:rsid w:val="002C1310"/>
    <w:rsid w:val="002C2F4A"/>
    <w:rsid w:val="002C4835"/>
    <w:rsid w:val="002C59A2"/>
    <w:rsid w:val="002D0E8F"/>
    <w:rsid w:val="002D2800"/>
    <w:rsid w:val="002D3668"/>
    <w:rsid w:val="002D3756"/>
    <w:rsid w:val="002D5ABF"/>
    <w:rsid w:val="002E47D5"/>
    <w:rsid w:val="002E5F87"/>
    <w:rsid w:val="00300E53"/>
    <w:rsid w:val="003029D5"/>
    <w:rsid w:val="00304278"/>
    <w:rsid w:val="003045EE"/>
    <w:rsid w:val="00306165"/>
    <w:rsid w:val="003104B0"/>
    <w:rsid w:val="00312B49"/>
    <w:rsid w:val="00315CC7"/>
    <w:rsid w:val="0032054E"/>
    <w:rsid w:val="00320578"/>
    <w:rsid w:val="00324E85"/>
    <w:rsid w:val="00327A39"/>
    <w:rsid w:val="00332F29"/>
    <w:rsid w:val="00333768"/>
    <w:rsid w:val="003351AB"/>
    <w:rsid w:val="003419E6"/>
    <w:rsid w:val="0034289B"/>
    <w:rsid w:val="00342E43"/>
    <w:rsid w:val="00346A20"/>
    <w:rsid w:val="0035405E"/>
    <w:rsid w:val="00361288"/>
    <w:rsid w:val="00363335"/>
    <w:rsid w:val="0036355B"/>
    <w:rsid w:val="0036506C"/>
    <w:rsid w:val="003651CC"/>
    <w:rsid w:val="0036623C"/>
    <w:rsid w:val="003679A0"/>
    <w:rsid w:val="00374CDF"/>
    <w:rsid w:val="00380390"/>
    <w:rsid w:val="00385EE2"/>
    <w:rsid w:val="00386E99"/>
    <w:rsid w:val="003936F9"/>
    <w:rsid w:val="00394595"/>
    <w:rsid w:val="00394A9D"/>
    <w:rsid w:val="00396FBB"/>
    <w:rsid w:val="00397C05"/>
    <w:rsid w:val="003A00E2"/>
    <w:rsid w:val="003A21CC"/>
    <w:rsid w:val="003A3F6C"/>
    <w:rsid w:val="003A4A09"/>
    <w:rsid w:val="003A79AB"/>
    <w:rsid w:val="003B0AF2"/>
    <w:rsid w:val="003B1AE1"/>
    <w:rsid w:val="003C24EE"/>
    <w:rsid w:val="003C41C4"/>
    <w:rsid w:val="003C6E77"/>
    <w:rsid w:val="003D0E7B"/>
    <w:rsid w:val="003D2EB4"/>
    <w:rsid w:val="003D376D"/>
    <w:rsid w:val="003D46C5"/>
    <w:rsid w:val="003E293A"/>
    <w:rsid w:val="003E4FF4"/>
    <w:rsid w:val="003E6F71"/>
    <w:rsid w:val="003F1075"/>
    <w:rsid w:val="003F1717"/>
    <w:rsid w:val="003F1D14"/>
    <w:rsid w:val="003F3BEC"/>
    <w:rsid w:val="003F7045"/>
    <w:rsid w:val="00401916"/>
    <w:rsid w:val="004063EF"/>
    <w:rsid w:val="00406C00"/>
    <w:rsid w:val="00406FEB"/>
    <w:rsid w:val="004133BE"/>
    <w:rsid w:val="0041491B"/>
    <w:rsid w:val="00415FF9"/>
    <w:rsid w:val="00417CCE"/>
    <w:rsid w:val="00420F2F"/>
    <w:rsid w:val="004217B2"/>
    <w:rsid w:val="00426FBA"/>
    <w:rsid w:val="0043089B"/>
    <w:rsid w:val="0043192F"/>
    <w:rsid w:val="00434407"/>
    <w:rsid w:val="004357E6"/>
    <w:rsid w:val="00436336"/>
    <w:rsid w:val="00455155"/>
    <w:rsid w:val="00455ADC"/>
    <w:rsid w:val="0046170D"/>
    <w:rsid w:val="00461825"/>
    <w:rsid w:val="00461C14"/>
    <w:rsid w:val="004639DB"/>
    <w:rsid w:val="00473B06"/>
    <w:rsid w:val="00475E34"/>
    <w:rsid w:val="00481C78"/>
    <w:rsid w:val="00481D91"/>
    <w:rsid w:val="00486E20"/>
    <w:rsid w:val="00487712"/>
    <w:rsid w:val="00491FCF"/>
    <w:rsid w:val="00494320"/>
    <w:rsid w:val="004A1457"/>
    <w:rsid w:val="004A47ED"/>
    <w:rsid w:val="004B17BA"/>
    <w:rsid w:val="004B6813"/>
    <w:rsid w:val="004B6D04"/>
    <w:rsid w:val="004C4089"/>
    <w:rsid w:val="004C6631"/>
    <w:rsid w:val="004D0E57"/>
    <w:rsid w:val="004D3DA5"/>
    <w:rsid w:val="004D57AB"/>
    <w:rsid w:val="004D7A94"/>
    <w:rsid w:val="004E3062"/>
    <w:rsid w:val="004E413D"/>
    <w:rsid w:val="004E52B8"/>
    <w:rsid w:val="004E748C"/>
    <w:rsid w:val="00500CA9"/>
    <w:rsid w:val="00501ACB"/>
    <w:rsid w:val="00506A98"/>
    <w:rsid w:val="0051039E"/>
    <w:rsid w:val="005106C4"/>
    <w:rsid w:val="00511014"/>
    <w:rsid w:val="00514DE2"/>
    <w:rsid w:val="00515942"/>
    <w:rsid w:val="005171EB"/>
    <w:rsid w:val="005233D0"/>
    <w:rsid w:val="00526B2D"/>
    <w:rsid w:val="00530776"/>
    <w:rsid w:val="00530C85"/>
    <w:rsid w:val="00531E9A"/>
    <w:rsid w:val="005347CF"/>
    <w:rsid w:val="00536DF8"/>
    <w:rsid w:val="00542E0B"/>
    <w:rsid w:val="00543126"/>
    <w:rsid w:val="00545EA9"/>
    <w:rsid w:val="00554D99"/>
    <w:rsid w:val="00555013"/>
    <w:rsid w:val="00556887"/>
    <w:rsid w:val="00567B53"/>
    <w:rsid w:val="00573AE1"/>
    <w:rsid w:val="00581748"/>
    <w:rsid w:val="00593837"/>
    <w:rsid w:val="0059506B"/>
    <w:rsid w:val="00597656"/>
    <w:rsid w:val="005A0DDA"/>
    <w:rsid w:val="005A1CA3"/>
    <w:rsid w:val="005A2ABE"/>
    <w:rsid w:val="005A7DCB"/>
    <w:rsid w:val="005B0344"/>
    <w:rsid w:val="005B3CA7"/>
    <w:rsid w:val="005C0BE0"/>
    <w:rsid w:val="005C1CCC"/>
    <w:rsid w:val="005C37A2"/>
    <w:rsid w:val="005C5C8A"/>
    <w:rsid w:val="005D0B3B"/>
    <w:rsid w:val="005D2693"/>
    <w:rsid w:val="005D54F9"/>
    <w:rsid w:val="005E2A90"/>
    <w:rsid w:val="005E32B3"/>
    <w:rsid w:val="005E4E32"/>
    <w:rsid w:val="005E54CD"/>
    <w:rsid w:val="005F1214"/>
    <w:rsid w:val="005F4F80"/>
    <w:rsid w:val="005F6F60"/>
    <w:rsid w:val="0060770C"/>
    <w:rsid w:val="00611A44"/>
    <w:rsid w:val="00617A28"/>
    <w:rsid w:val="006229E1"/>
    <w:rsid w:val="00625178"/>
    <w:rsid w:val="006357A8"/>
    <w:rsid w:val="0063600D"/>
    <w:rsid w:val="0064162E"/>
    <w:rsid w:val="006438EE"/>
    <w:rsid w:val="0064752E"/>
    <w:rsid w:val="0065115E"/>
    <w:rsid w:val="006602A9"/>
    <w:rsid w:val="006636B4"/>
    <w:rsid w:val="0066599E"/>
    <w:rsid w:val="00665EDF"/>
    <w:rsid w:val="00667A0C"/>
    <w:rsid w:val="00667FD2"/>
    <w:rsid w:val="006727FD"/>
    <w:rsid w:val="0068089C"/>
    <w:rsid w:val="00681C0D"/>
    <w:rsid w:val="00681DE0"/>
    <w:rsid w:val="00687A9D"/>
    <w:rsid w:val="006A14DE"/>
    <w:rsid w:val="006A38A4"/>
    <w:rsid w:val="006A51AF"/>
    <w:rsid w:val="006B0A0F"/>
    <w:rsid w:val="006B1BA6"/>
    <w:rsid w:val="006B5D9E"/>
    <w:rsid w:val="006C41DE"/>
    <w:rsid w:val="006C5541"/>
    <w:rsid w:val="006D0CAE"/>
    <w:rsid w:val="006D222A"/>
    <w:rsid w:val="006E0062"/>
    <w:rsid w:val="006E0A73"/>
    <w:rsid w:val="006E38C7"/>
    <w:rsid w:val="006F0494"/>
    <w:rsid w:val="006F14DD"/>
    <w:rsid w:val="006F3C02"/>
    <w:rsid w:val="00704A06"/>
    <w:rsid w:val="00704D9C"/>
    <w:rsid w:val="007064CD"/>
    <w:rsid w:val="00706BB1"/>
    <w:rsid w:val="0070705C"/>
    <w:rsid w:val="007135A5"/>
    <w:rsid w:val="00714B3C"/>
    <w:rsid w:val="00717A0A"/>
    <w:rsid w:val="00724C56"/>
    <w:rsid w:val="00726E73"/>
    <w:rsid w:val="0072781E"/>
    <w:rsid w:val="00733B77"/>
    <w:rsid w:val="00737CD3"/>
    <w:rsid w:val="00742392"/>
    <w:rsid w:val="00743E2C"/>
    <w:rsid w:val="007528C9"/>
    <w:rsid w:val="007567EA"/>
    <w:rsid w:val="0076052E"/>
    <w:rsid w:val="00766B22"/>
    <w:rsid w:val="00784737"/>
    <w:rsid w:val="00790BF1"/>
    <w:rsid w:val="00792AA2"/>
    <w:rsid w:val="007948C1"/>
    <w:rsid w:val="007968F5"/>
    <w:rsid w:val="007B38EC"/>
    <w:rsid w:val="007B41FC"/>
    <w:rsid w:val="007C0269"/>
    <w:rsid w:val="007C3588"/>
    <w:rsid w:val="007D0ABE"/>
    <w:rsid w:val="007D514A"/>
    <w:rsid w:val="007D6F4A"/>
    <w:rsid w:val="007E11DA"/>
    <w:rsid w:val="007F1145"/>
    <w:rsid w:val="007F2BD7"/>
    <w:rsid w:val="007F3C1D"/>
    <w:rsid w:val="008025DB"/>
    <w:rsid w:val="00830D3F"/>
    <w:rsid w:val="00833872"/>
    <w:rsid w:val="008346A9"/>
    <w:rsid w:val="00835297"/>
    <w:rsid w:val="00841195"/>
    <w:rsid w:val="00842F8F"/>
    <w:rsid w:val="008431F2"/>
    <w:rsid w:val="008433AC"/>
    <w:rsid w:val="00844715"/>
    <w:rsid w:val="00844A85"/>
    <w:rsid w:val="00844F91"/>
    <w:rsid w:val="008453CB"/>
    <w:rsid w:val="00845490"/>
    <w:rsid w:val="0084674F"/>
    <w:rsid w:val="008471DD"/>
    <w:rsid w:val="00847DD5"/>
    <w:rsid w:val="00860731"/>
    <w:rsid w:val="00860A3F"/>
    <w:rsid w:val="00860C2B"/>
    <w:rsid w:val="00865D7C"/>
    <w:rsid w:val="00872A20"/>
    <w:rsid w:val="00873336"/>
    <w:rsid w:val="00880929"/>
    <w:rsid w:val="008835F8"/>
    <w:rsid w:val="008870CA"/>
    <w:rsid w:val="0089206B"/>
    <w:rsid w:val="008A767F"/>
    <w:rsid w:val="008A7FBA"/>
    <w:rsid w:val="008B2804"/>
    <w:rsid w:val="008B3C35"/>
    <w:rsid w:val="008B4882"/>
    <w:rsid w:val="008C1BFA"/>
    <w:rsid w:val="008C31D0"/>
    <w:rsid w:val="008C4807"/>
    <w:rsid w:val="008C5973"/>
    <w:rsid w:val="008C6394"/>
    <w:rsid w:val="008C6411"/>
    <w:rsid w:val="008E0541"/>
    <w:rsid w:val="008E056A"/>
    <w:rsid w:val="008E28BF"/>
    <w:rsid w:val="008E7D08"/>
    <w:rsid w:val="008F3739"/>
    <w:rsid w:val="008F56D7"/>
    <w:rsid w:val="008F61E8"/>
    <w:rsid w:val="0090099F"/>
    <w:rsid w:val="00903A8E"/>
    <w:rsid w:val="0091155C"/>
    <w:rsid w:val="0091168D"/>
    <w:rsid w:val="00915579"/>
    <w:rsid w:val="00915F67"/>
    <w:rsid w:val="00923DAB"/>
    <w:rsid w:val="009247BB"/>
    <w:rsid w:val="00926B23"/>
    <w:rsid w:val="00930911"/>
    <w:rsid w:val="00930ED3"/>
    <w:rsid w:val="00931AA6"/>
    <w:rsid w:val="00932277"/>
    <w:rsid w:val="009341B9"/>
    <w:rsid w:val="0093787A"/>
    <w:rsid w:val="0097562D"/>
    <w:rsid w:val="009756FD"/>
    <w:rsid w:val="00976CD9"/>
    <w:rsid w:val="00981A3B"/>
    <w:rsid w:val="00983C51"/>
    <w:rsid w:val="00994213"/>
    <w:rsid w:val="00994410"/>
    <w:rsid w:val="009A22BE"/>
    <w:rsid w:val="009A3E53"/>
    <w:rsid w:val="009B08EE"/>
    <w:rsid w:val="009B29A6"/>
    <w:rsid w:val="009B5AB6"/>
    <w:rsid w:val="009C0550"/>
    <w:rsid w:val="009C4CE9"/>
    <w:rsid w:val="009D4E6F"/>
    <w:rsid w:val="009E4A28"/>
    <w:rsid w:val="009E547E"/>
    <w:rsid w:val="009F0CD4"/>
    <w:rsid w:val="009F4F80"/>
    <w:rsid w:val="009F7E5B"/>
    <w:rsid w:val="00A03273"/>
    <w:rsid w:val="00A04B5F"/>
    <w:rsid w:val="00A05131"/>
    <w:rsid w:val="00A05946"/>
    <w:rsid w:val="00A05A9C"/>
    <w:rsid w:val="00A07E4A"/>
    <w:rsid w:val="00A139C5"/>
    <w:rsid w:val="00A20259"/>
    <w:rsid w:val="00A250FD"/>
    <w:rsid w:val="00A3387E"/>
    <w:rsid w:val="00A35A34"/>
    <w:rsid w:val="00A37157"/>
    <w:rsid w:val="00A4387F"/>
    <w:rsid w:val="00A44E31"/>
    <w:rsid w:val="00A46D59"/>
    <w:rsid w:val="00A50955"/>
    <w:rsid w:val="00A5181A"/>
    <w:rsid w:val="00A538A8"/>
    <w:rsid w:val="00A55212"/>
    <w:rsid w:val="00A55957"/>
    <w:rsid w:val="00A56A9C"/>
    <w:rsid w:val="00A56ACE"/>
    <w:rsid w:val="00A61647"/>
    <w:rsid w:val="00A61D9A"/>
    <w:rsid w:val="00A62CBB"/>
    <w:rsid w:val="00A66617"/>
    <w:rsid w:val="00A67EA7"/>
    <w:rsid w:val="00A75A8E"/>
    <w:rsid w:val="00A7691B"/>
    <w:rsid w:val="00A771A9"/>
    <w:rsid w:val="00A811AB"/>
    <w:rsid w:val="00A8195F"/>
    <w:rsid w:val="00A82C94"/>
    <w:rsid w:val="00A90757"/>
    <w:rsid w:val="00A92B52"/>
    <w:rsid w:val="00A92B99"/>
    <w:rsid w:val="00A93504"/>
    <w:rsid w:val="00AA52AB"/>
    <w:rsid w:val="00AA568C"/>
    <w:rsid w:val="00AB23CC"/>
    <w:rsid w:val="00AB26EF"/>
    <w:rsid w:val="00AD241C"/>
    <w:rsid w:val="00AD3F56"/>
    <w:rsid w:val="00AD4169"/>
    <w:rsid w:val="00AD576A"/>
    <w:rsid w:val="00AD6C0C"/>
    <w:rsid w:val="00AD7A61"/>
    <w:rsid w:val="00AE62A7"/>
    <w:rsid w:val="00AF154A"/>
    <w:rsid w:val="00AF3046"/>
    <w:rsid w:val="00AF3B05"/>
    <w:rsid w:val="00AF522D"/>
    <w:rsid w:val="00B002E4"/>
    <w:rsid w:val="00B02211"/>
    <w:rsid w:val="00B03F2E"/>
    <w:rsid w:val="00B048D6"/>
    <w:rsid w:val="00B05AB6"/>
    <w:rsid w:val="00B138D0"/>
    <w:rsid w:val="00B15A18"/>
    <w:rsid w:val="00B23732"/>
    <w:rsid w:val="00B23FDB"/>
    <w:rsid w:val="00B25E86"/>
    <w:rsid w:val="00B25FD1"/>
    <w:rsid w:val="00B3197B"/>
    <w:rsid w:val="00B36AFC"/>
    <w:rsid w:val="00B37E98"/>
    <w:rsid w:val="00B4494D"/>
    <w:rsid w:val="00B44EB7"/>
    <w:rsid w:val="00B45523"/>
    <w:rsid w:val="00B474F7"/>
    <w:rsid w:val="00B47833"/>
    <w:rsid w:val="00B52F98"/>
    <w:rsid w:val="00B56773"/>
    <w:rsid w:val="00B61F88"/>
    <w:rsid w:val="00B6282B"/>
    <w:rsid w:val="00B7640F"/>
    <w:rsid w:val="00B81CCD"/>
    <w:rsid w:val="00B85852"/>
    <w:rsid w:val="00B8599C"/>
    <w:rsid w:val="00B85BED"/>
    <w:rsid w:val="00B8684B"/>
    <w:rsid w:val="00B87868"/>
    <w:rsid w:val="00B92731"/>
    <w:rsid w:val="00B93F12"/>
    <w:rsid w:val="00B97CFF"/>
    <w:rsid w:val="00BA0A1C"/>
    <w:rsid w:val="00BA3678"/>
    <w:rsid w:val="00BA608B"/>
    <w:rsid w:val="00BB67CB"/>
    <w:rsid w:val="00BB757D"/>
    <w:rsid w:val="00BD5F58"/>
    <w:rsid w:val="00BE0BBA"/>
    <w:rsid w:val="00BE1E69"/>
    <w:rsid w:val="00BE4754"/>
    <w:rsid w:val="00BE59F9"/>
    <w:rsid w:val="00BE67ED"/>
    <w:rsid w:val="00BE6D77"/>
    <w:rsid w:val="00C00029"/>
    <w:rsid w:val="00C01C6F"/>
    <w:rsid w:val="00C04A9C"/>
    <w:rsid w:val="00C0566B"/>
    <w:rsid w:val="00C078F5"/>
    <w:rsid w:val="00C11D22"/>
    <w:rsid w:val="00C16B94"/>
    <w:rsid w:val="00C16C9A"/>
    <w:rsid w:val="00C31213"/>
    <w:rsid w:val="00C315C8"/>
    <w:rsid w:val="00C31725"/>
    <w:rsid w:val="00C3416C"/>
    <w:rsid w:val="00C4439B"/>
    <w:rsid w:val="00C50AC6"/>
    <w:rsid w:val="00C519DE"/>
    <w:rsid w:val="00C57E6C"/>
    <w:rsid w:val="00C6054D"/>
    <w:rsid w:val="00C64B6E"/>
    <w:rsid w:val="00C65337"/>
    <w:rsid w:val="00C66BCB"/>
    <w:rsid w:val="00C74BFE"/>
    <w:rsid w:val="00C7581F"/>
    <w:rsid w:val="00C77102"/>
    <w:rsid w:val="00C8262B"/>
    <w:rsid w:val="00C84642"/>
    <w:rsid w:val="00C91309"/>
    <w:rsid w:val="00CA7B77"/>
    <w:rsid w:val="00CB0D3F"/>
    <w:rsid w:val="00CB1739"/>
    <w:rsid w:val="00CB235D"/>
    <w:rsid w:val="00CB458F"/>
    <w:rsid w:val="00CC5883"/>
    <w:rsid w:val="00CD5854"/>
    <w:rsid w:val="00CD5864"/>
    <w:rsid w:val="00CE07BB"/>
    <w:rsid w:val="00CE22AC"/>
    <w:rsid w:val="00CE3351"/>
    <w:rsid w:val="00CF1A2E"/>
    <w:rsid w:val="00CF69DC"/>
    <w:rsid w:val="00D0223C"/>
    <w:rsid w:val="00D05392"/>
    <w:rsid w:val="00D1142D"/>
    <w:rsid w:val="00D15819"/>
    <w:rsid w:val="00D22507"/>
    <w:rsid w:val="00D241D6"/>
    <w:rsid w:val="00D36059"/>
    <w:rsid w:val="00D41673"/>
    <w:rsid w:val="00D45FFF"/>
    <w:rsid w:val="00D4688E"/>
    <w:rsid w:val="00D46C62"/>
    <w:rsid w:val="00D5258C"/>
    <w:rsid w:val="00D652F3"/>
    <w:rsid w:val="00D71369"/>
    <w:rsid w:val="00D74BC1"/>
    <w:rsid w:val="00D76FA4"/>
    <w:rsid w:val="00D77859"/>
    <w:rsid w:val="00D816C9"/>
    <w:rsid w:val="00D83172"/>
    <w:rsid w:val="00D83205"/>
    <w:rsid w:val="00D833EC"/>
    <w:rsid w:val="00DA5424"/>
    <w:rsid w:val="00DA744C"/>
    <w:rsid w:val="00DB028C"/>
    <w:rsid w:val="00DB1DCC"/>
    <w:rsid w:val="00DB37A6"/>
    <w:rsid w:val="00DC5291"/>
    <w:rsid w:val="00DC6C7A"/>
    <w:rsid w:val="00DC7FEC"/>
    <w:rsid w:val="00DD14E6"/>
    <w:rsid w:val="00DD2D92"/>
    <w:rsid w:val="00DD459C"/>
    <w:rsid w:val="00DE5591"/>
    <w:rsid w:val="00DE7809"/>
    <w:rsid w:val="00DF22EC"/>
    <w:rsid w:val="00DF4548"/>
    <w:rsid w:val="00DF5277"/>
    <w:rsid w:val="00DF6113"/>
    <w:rsid w:val="00E037BE"/>
    <w:rsid w:val="00E04DB0"/>
    <w:rsid w:val="00E072AB"/>
    <w:rsid w:val="00E07D65"/>
    <w:rsid w:val="00E12EA2"/>
    <w:rsid w:val="00E17DF0"/>
    <w:rsid w:val="00E20FB0"/>
    <w:rsid w:val="00E32C0A"/>
    <w:rsid w:val="00E36DC3"/>
    <w:rsid w:val="00E36DE9"/>
    <w:rsid w:val="00E4038F"/>
    <w:rsid w:val="00E51477"/>
    <w:rsid w:val="00E52382"/>
    <w:rsid w:val="00E54125"/>
    <w:rsid w:val="00E54999"/>
    <w:rsid w:val="00E60F05"/>
    <w:rsid w:val="00E61CFE"/>
    <w:rsid w:val="00E62D4F"/>
    <w:rsid w:val="00E633FA"/>
    <w:rsid w:val="00E750BB"/>
    <w:rsid w:val="00E771CD"/>
    <w:rsid w:val="00E817DA"/>
    <w:rsid w:val="00E8246C"/>
    <w:rsid w:val="00E857C5"/>
    <w:rsid w:val="00E85BBD"/>
    <w:rsid w:val="00E90482"/>
    <w:rsid w:val="00E9166C"/>
    <w:rsid w:val="00E9600F"/>
    <w:rsid w:val="00E97416"/>
    <w:rsid w:val="00EA3C0E"/>
    <w:rsid w:val="00EC0AD6"/>
    <w:rsid w:val="00EC40B7"/>
    <w:rsid w:val="00EC656C"/>
    <w:rsid w:val="00EC7B72"/>
    <w:rsid w:val="00ED2762"/>
    <w:rsid w:val="00EE5A97"/>
    <w:rsid w:val="00EE5EF6"/>
    <w:rsid w:val="00EE7E16"/>
    <w:rsid w:val="00EF38D9"/>
    <w:rsid w:val="00F01A39"/>
    <w:rsid w:val="00F03079"/>
    <w:rsid w:val="00F049DA"/>
    <w:rsid w:val="00F0531D"/>
    <w:rsid w:val="00F0713D"/>
    <w:rsid w:val="00F07175"/>
    <w:rsid w:val="00F07529"/>
    <w:rsid w:val="00F13773"/>
    <w:rsid w:val="00F167D7"/>
    <w:rsid w:val="00F1733F"/>
    <w:rsid w:val="00F175AF"/>
    <w:rsid w:val="00F2013A"/>
    <w:rsid w:val="00F216FB"/>
    <w:rsid w:val="00F228B1"/>
    <w:rsid w:val="00F24B5A"/>
    <w:rsid w:val="00F35D43"/>
    <w:rsid w:val="00F40197"/>
    <w:rsid w:val="00F403F2"/>
    <w:rsid w:val="00F43EC9"/>
    <w:rsid w:val="00F51DA8"/>
    <w:rsid w:val="00F53609"/>
    <w:rsid w:val="00F5780F"/>
    <w:rsid w:val="00F6164E"/>
    <w:rsid w:val="00F6204F"/>
    <w:rsid w:val="00F63720"/>
    <w:rsid w:val="00F64343"/>
    <w:rsid w:val="00F65514"/>
    <w:rsid w:val="00F665AF"/>
    <w:rsid w:val="00F668E4"/>
    <w:rsid w:val="00F66D0B"/>
    <w:rsid w:val="00F71C5A"/>
    <w:rsid w:val="00F741B3"/>
    <w:rsid w:val="00F7457B"/>
    <w:rsid w:val="00F81D67"/>
    <w:rsid w:val="00F81EC7"/>
    <w:rsid w:val="00F81EDE"/>
    <w:rsid w:val="00F86099"/>
    <w:rsid w:val="00F87E10"/>
    <w:rsid w:val="00F87E53"/>
    <w:rsid w:val="00F94155"/>
    <w:rsid w:val="00F94FED"/>
    <w:rsid w:val="00F97889"/>
    <w:rsid w:val="00FA05CE"/>
    <w:rsid w:val="00FA0C0A"/>
    <w:rsid w:val="00FA1371"/>
    <w:rsid w:val="00FA5F33"/>
    <w:rsid w:val="00FB31AA"/>
    <w:rsid w:val="00FB33BA"/>
    <w:rsid w:val="00FB72EF"/>
    <w:rsid w:val="00FB7423"/>
    <w:rsid w:val="00FB74EC"/>
    <w:rsid w:val="00FC50CE"/>
    <w:rsid w:val="00FC7D5B"/>
    <w:rsid w:val="00FD153F"/>
    <w:rsid w:val="00FD2FC8"/>
    <w:rsid w:val="00FD336A"/>
    <w:rsid w:val="00FD596A"/>
    <w:rsid w:val="00FE526D"/>
    <w:rsid w:val="00FE74C0"/>
    <w:rsid w:val="00FF0638"/>
    <w:rsid w:val="00FF4089"/>
    <w:rsid w:val="00FF5D2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iPriority="22" w:unhideWhenUsed="0" w:qFormat="1"/>
    <w:lsdException w:name="Emphasis" w:semiHidden="0" w:uiPriority="20" w:unhideWhenUsed="0" w:qFormat="1"/>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519DE"/>
    <w:rPr>
      <w:sz w:val="24"/>
      <w:szCs w:val="24"/>
    </w:rPr>
  </w:style>
  <w:style w:type="paragraph" w:styleId="Nadpis1">
    <w:name w:val="heading 1"/>
    <w:basedOn w:val="Normlny"/>
    <w:next w:val="Normlny"/>
    <w:link w:val="Nadpis1Char"/>
    <w:qFormat/>
    <w:rsid w:val="00860731"/>
    <w:pPr>
      <w:keepNext/>
      <w:tabs>
        <w:tab w:val="num" w:pos="435"/>
      </w:tabs>
      <w:suppressAutoHyphens/>
      <w:ind w:left="435" w:hanging="435"/>
      <w:outlineLvl w:val="0"/>
    </w:pPr>
    <w:rPr>
      <w:b/>
      <w:bCs/>
      <w:lang w:eastAsia="ar-SA"/>
    </w:rPr>
  </w:style>
  <w:style w:type="paragraph" w:styleId="Nadpis3">
    <w:name w:val="heading 3"/>
    <w:basedOn w:val="Normlny"/>
    <w:next w:val="Normlny"/>
    <w:link w:val="Nadpis3Char"/>
    <w:semiHidden/>
    <w:unhideWhenUsed/>
    <w:qFormat/>
    <w:rsid w:val="00BB757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Siln">
    <w:name w:val="Strong"/>
    <w:basedOn w:val="Predvolenpsmoodseku"/>
    <w:uiPriority w:val="22"/>
    <w:qFormat/>
    <w:rsid w:val="005347CF"/>
    <w:rPr>
      <w:b/>
      <w:bCs/>
    </w:rPr>
  </w:style>
  <w:style w:type="character" w:styleId="Zvraznenie">
    <w:name w:val="Emphasis"/>
    <w:basedOn w:val="Predvolenpsmoodseku"/>
    <w:uiPriority w:val="20"/>
    <w:qFormat/>
    <w:rsid w:val="005347CF"/>
    <w:rPr>
      <w:i/>
      <w:iCs/>
    </w:rPr>
  </w:style>
  <w:style w:type="character" w:styleId="Hypertextovprepojenie">
    <w:name w:val="Hyperlink"/>
    <w:basedOn w:val="Predvolenpsmoodseku"/>
    <w:rsid w:val="00681C0D"/>
    <w:rPr>
      <w:color w:val="0000FF"/>
    </w:rPr>
  </w:style>
  <w:style w:type="paragraph" w:customStyle="1" w:styleId="NormlnyWWW">
    <w:name w:val="Normálny (WWW)"/>
    <w:rsid w:val="00104ED1"/>
    <w:pPr>
      <w:widowControl w:val="0"/>
      <w:suppressAutoHyphens/>
      <w:spacing w:before="280" w:after="280"/>
    </w:pPr>
    <w:rPr>
      <w:rFonts w:eastAsia="SimSun"/>
      <w:kern w:val="1"/>
      <w:sz w:val="24"/>
      <w:szCs w:val="24"/>
      <w:lang w:val="en-US" w:eastAsia="ar-SA"/>
    </w:rPr>
  </w:style>
  <w:style w:type="character" w:styleId="CitciaHTML">
    <w:name w:val="HTML Cite"/>
    <w:basedOn w:val="Predvolenpsmoodseku"/>
    <w:unhideWhenUsed/>
    <w:rsid w:val="00481D91"/>
    <w:rPr>
      <w:i/>
      <w:iCs/>
    </w:rPr>
  </w:style>
  <w:style w:type="character" w:customStyle="1" w:styleId="PtaChar">
    <w:name w:val="Päta Char"/>
    <w:basedOn w:val="Predvolenpsmoodseku"/>
    <w:link w:val="Pta"/>
    <w:uiPriority w:val="99"/>
    <w:rsid w:val="00B474F7"/>
    <w:rPr>
      <w:sz w:val="24"/>
      <w:szCs w:val="24"/>
    </w:rPr>
  </w:style>
  <w:style w:type="paragraph" w:styleId="Textbubliny">
    <w:name w:val="Balloon Text"/>
    <w:basedOn w:val="Normlny"/>
    <w:link w:val="TextbublinyChar"/>
    <w:rsid w:val="001A3439"/>
    <w:rPr>
      <w:rFonts w:ascii="Tahoma" w:hAnsi="Tahoma" w:cs="Tahoma"/>
      <w:sz w:val="16"/>
      <w:szCs w:val="16"/>
    </w:rPr>
  </w:style>
  <w:style w:type="character" w:customStyle="1" w:styleId="TextbublinyChar">
    <w:name w:val="Text bubliny Char"/>
    <w:basedOn w:val="Predvolenpsmoodseku"/>
    <w:link w:val="Textbubliny"/>
    <w:rsid w:val="001A3439"/>
    <w:rPr>
      <w:rFonts w:ascii="Tahoma" w:hAnsi="Tahoma" w:cs="Tahoma"/>
      <w:sz w:val="16"/>
      <w:szCs w:val="16"/>
    </w:rPr>
  </w:style>
  <w:style w:type="paragraph" w:styleId="Normlnywebov">
    <w:name w:val="Normal (Web)"/>
    <w:basedOn w:val="Normlny"/>
    <w:rsid w:val="00611A44"/>
    <w:pPr>
      <w:spacing w:before="100" w:beforeAutospacing="1" w:after="119"/>
    </w:pPr>
  </w:style>
  <w:style w:type="paragraph" w:customStyle="1" w:styleId="Vchodzie">
    <w:name w:val="Vchodzie"/>
    <w:rsid w:val="002355E9"/>
    <w:pPr>
      <w:widowControl w:val="0"/>
      <w:autoSpaceDE w:val="0"/>
      <w:autoSpaceDN w:val="0"/>
      <w:adjustRightInd w:val="0"/>
    </w:pPr>
    <w:rPr>
      <w:kern w:val="1"/>
      <w:sz w:val="24"/>
      <w:szCs w:val="24"/>
      <w:lang w:eastAsia="zh-CN" w:bidi="hi-IN"/>
    </w:rPr>
  </w:style>
  <w:style w:type="character" w:customStyle="1" w:styleId="Nadpis1Char">
    <w:name w:val="Nadpis 1 Char"/>
    <w:basedOn w:val="Predvolenpsmoodseku"/>
    <w:link w:val="Nadpis1"/>
    <w:rsid w:val="00860731"/>
    <w:rPr>
      <w:b/>
      <w:bCs/>
      <w:sz w:val="24"/>
      <w:szCs w:val="24"/>
      <w:lang w:eastAsia="ar-SA"/>
    </w:rPr>
  </w:style>
  <w:style w:type="character" w:customStyle="1" w:styleId="Predvolenpsmoodseku1">
    <w:name w:val="Predvolené písmo odseku1"/>
    <w:rsid w:val="00AD6C0C"/>
    <w:rPr>
      <w:rFonts w:ascii="Times New Roman" w:eastAsia="Lucida Sans Unicode" w:hAnsi="Times New Roman" w:cs="Times New Roman"/>
      <w:color w:val="auto"/>
      <w:sz w:val="24"/>
      <w:lang w:val="sk-SK"/>
    </w:rPr>
  </w:style>
  <w:style w:type="paragraph" w:styleId="Zkladntext2">
    <w:name w:val="Body Text 2"/>
    <w:basedOn w:val="Normlny"/>
    <w:link w:val="Zkladntext2Char"/>
    <w:rsid w:val="00F35D43"/>
    <w:rPr>
      <w:szCs w:val="20"/>
      <w:lang w:eastAsia="cs-CZ"/>
    </w:rPr>
  </w:style>
  <w:style w:type="character" w:customStyle="1" w:styleId="Zkladntext2Char">
    <w:name w:val="Základný text 2 Char"/>
    <w:basedOn w:val="Predvolenpsmoodseku"/>
    <w:link w:val="Zkladntext2"/>
    <w:rsid w:val="00F35D43"/>
    <w:rPr>
      <w:sz w:val="24"/>
      <w:lang w:eastAsia="cs-CZ"/>
    </w:rPr>
  </w:style>
  <w:style w:type="paragraph" w:styleId="Zkladntext">
    <w:name w:val="Body Text"/>
    <w:basedOn w:val="Normlny"/>
    <w:link w:val="ZkladntextChar"/>
    <w:rsid w:val="008025DB"/>
    <w:pPr>
      <w:spacing w:after="120"/>
    </w:pPr>
  </w:style>
  <w:style w:type="character" w:customStyle="1" w:styleId="ZkladntextChar">
    <w:name w:val="Základný text Char"/>
    <w:basedOn w:val="Predvolenpsmoodseku"/>
    <w:link w:val="Zkladntext"/>
    <w:rsid w:val="008025DB"/>
    <w:rPr>
      <w:sz w:val="24"/>
      <w:szCs w:val="24"/>
    </w:rPr>
  </w:style>
  <w:style w:type="paragraph" w:customStyle="1" w:styleId="Standard">
    <w:name w:val="Standard"/>
    <w:rsid w:val="00FE74C0"/>
    <w:pPr>
      <w:suppressAutoHyphens/>
      <w:autoSpaceDN w:val="0"/>
      <w:textAlignment w:val="baseline"/>
    </w:pPr>
    <w:rPr>
      <w:kern w:val="3"/>
      <w:sz w:val="24"/>
      <w:szCs w:val="24"/>
    </w:rPr>
  </w:style>
  <w:style w:type="character" w:customStyle="1" w:styleId="Nadpis3Char">
    <w:name w:val="Nadpis 3 Char"/>
    <w:basedOn w:val="Predvolenpsmoodseku"/>
    <w:link w:val="Nadpis3"/>
    <w:semiHidden/>
    <w:rsid w:val="00BB757D"/>
    <w:rPr>
      <w:rFonts w:asciiTheme="majorHAnsi" w:eastAsiaTheme="majorEastAsia" w:hAnsiTheme="majorHAnsi" w:cstheme="majorBidi"/>
      <w:b/>
      <w:bCs/>
      <w:color w:val="4F81BD" w:themeColor="accent1"/>
      <w:sz w:val="24"/>
      <w:szCs w:val="24"/>
    </w:rPr>
  </w:style>
  <w:style w:type="paragraph" w:styleId="Odsekzoznamu">
    <w:name w:val="List Paragraph"/>
    <w:basedOn w:val="Normlny"/>
    <w:uiPriority w:val="34"/>
    <w:qFormat/>
    <w:rsid w:val="001B69C0"/>
    <w:pPr>
      <w:ind w:left="720"/>
      <w:contextualSpacing/>
    </w:pPr>
  </w:style>
</w:styles>
</file>

<file path=word/webSettings.xml><?xml version="1.0" encoding="utf-8"?>
<w:webSettings xmlns:r="http://schemas.openxmlformats.org/officeDocument/2006/relationships" xmlns:w="http://schemas.openxmlformats.org/wordprocessingml/2006/main">
  <w:divs>
    <w:div w:id="105185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unovaky@novaky.sk"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0D20D-51F9-460C-8580-AEE3D0024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11464</Words>
  <Characters>65348</Characters>
  <Application>Microsoft Office Word</Application>
  <DocSecurity>0</DocSecurity>
  <Lines>544</Lines>
  <Paragraphs>153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xy</Company>
  <LinksUpToDate>false</LinksUpToDate>
  <CharactersWithSpaces>76659</CharactersWithSpaces>
  <SharedDoc>false</SharedDoc>
  <HLinks>
    <vt:vector size="6" baseType="variant">
      <vt:variant>
        <vt:i4>3670037</vt:i4>
      </vt:variant>
      <vt:variant>
        <vt:i4>0</vt:i4>
      </vt:variant>
      <vt:variant>
        <vt:i4>0</vt:i4>
      </vt:variant>
      <vt:variant>
        <vt:i4>5</vt:i4>
      </vt:variant>
      <vt:variant>
        <vt:lpwstr>mailto:munovaky@novaky.sk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Terka</dc:creator>
  <cp:lastModifiedBy>Hajsterova</cp:lastModifiedBy>
  <cp:revision>4</cp:revision>
  <cp:lastPrinted>2016-07-07T10:59:00Z</cp:lastPrinted>
  <dcterms:created xsi:type="dcterms:W3CDTF">2016-07-07T10:04:00Z</dcterms:created>
  <dcterms:modified xsi:type="dcterms:W3CDTF">2016-07-07T11:17:00Z</dcterms:modified>
</cp:coreProperties>
</file>