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59C" w:rsidRDefault="000E75D6" w:rsidP="00067795">
      <w:pPr>
        <w:spacing w:line="276" w:lineRule="auto"/>
        <w:rPr>
          <w:b/>
          <w:sz w:val="28"/>
          <w:szCs w:val="28"/>
        </w:rPr>
      </w:pPr>
      <w:r>
        <w:rPr>
          <w:b/>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35.4pt;width:135.75pt;height:92.25pt;z-index:251661312;mso-position-horizontal:left" wrapcoords="5609 176 5728 11415 2983 12820 835 14049 119 15980 477 16507 2625 17034 3819 20195 9189 21424 10382 21424 11337 21424 11934 21424 17901 20020 18020 19844 18855 17034 21361 15980 21481 15629 20168 14224 20884 13873 19929 13346 15872 11415 15991 176 5609 176">
            <v:imagedata r:id="rId8" o:title=""/>
            <w10:wrap type="tight"/>
          </v:shape>
          <o:OLEObject Type="Embed" ProgID="CorelDRAW.Grafika.9" ShapeID="_x0000_s1027" DrawAspect="Content" ObjectID="_1521538382" r:id="rId9"/>
        </w:pict>
      </w: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Pr="00FE74C0" w:rsidRDefault="00DD459C" w:rsidP="00DD459C">
      <w:pPr>
        <w:tabs>
          <w:tab w:val="left" w:pos="945"/>
        </w:tabs>
        <w:jc w:val="center"/>
        <w:rPr>
          <w:b/>
          <w:sz w:val="48"/>
          <w:szCs w:val="48"/>
        </w:rPr>
      </w:pPr>
      <w:r w:rsidRPr="00FE74C0">
        <w:rPr>
          <w:b/>
          <w:sz w:val="48"/>
          <w:szCs w:val="48"/>
        </w:rPr>
        <w:t>Výročná správa mesta Nováky</w:t>
      </w:r>
    </w:p>
    <w:p w:rsidR="00DD459C" w:rsidRPr="00FE74C0" w:rsidRDefault="00C31725" w:rsidP="00DD459C">
      <w:pPr>
        <w:tabs>
          <w:tab w:val="left" w:pos="945"/>
        </w:tabs>
        <w:jc w:val="center"/>
        <w:rPr>
          <w:b/>
          <w:sz w:val="48"/>
          <w:szCs w:val="48"/>
        </w:rPr>
      </w:pPr>
      <w:r w:rsidRPr="00FE74C0">
        <w:rPr>
          <w:b/>
          <w:sz w:val="48"/>
          <w:szCs w:val="48"/>
        </w:rPr>
        <w:t xml:space="preserve"> za rok 2015</w:t>
      </w:r>
      <w:r w:rsidR="00DD459C" w:rsidRPr="00FE74C0">
        <w:rPr>
          <w:b/>
          <w:sz w:val="48"/>
          <w:szCs w:val="48"/>
        </w:rPr>
        <w:t>.</w:t>
      </w: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E51477" w:rsidRDefault="00E51477" w:rsidP="00DD459C">
      <w:pPr>
        <w:tabs>
          <w:tab w:val="left" w:pos="945"/>
        </w:tabs>
        <w:jc w:val="center"/>
        <w:rPr>
          <w:b/>
        </w:rPr>
      </w:pPr>
    </w:p>
    <w:p w:rsidR="00E51477" w:rsidRDefault="00E51477"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spacing w:line="276" w:lineRule="auto"/>
      </w:pPr>
      <w:r w:rsidRPr="002A18ED">
        <w:t xml:space="preserve">Predkladá: </w:t>
      </w:r>
      <w:r w:rsidR="00A05131">
        <w:t xml:space="preserve">    RNDr. Daniel Daniš - P</w:t>
      </w:r>
      <w:r>
        <w:t>rimátor mesta Nováky</w:t>
      </w:r>
    </w:p>
    <w:p w:rsidR="00DD459C" w:rsidRDefault="00DD459C" w:rsidP="00DD459C">
      <w:pPr>
        <w:tabs>
          <w:tab w:val="left" w:pos="945"/>
        </w:tabs>
        <w:spacing w:line="276" w:lineRule="auto"/>
      </w:pPr>
      <w:r>
        <w:t>V</w:t>
      </w:r>
      <w:r w:rsidR="00A05131">
        <w:t>ypracoval:   Ing. Zuzana Hajsterová - V</w:t>
      </w:r>
      <w:r>
        <w:t>edúca ekonomického oddelenia MsÚ Nováky</w:t>
      </w:r>
    </w:p>
    <w:p w:rsidR="00FE74C0" w:rsidRDefault="00DD459C" w:rsidP="00DD459C">
      <w:pPr>
        <w:tabs>
          <w:tab w:val="left" w:pos="945"/>
        </w:tabs>
        <w:spacing w:line="276" w:lineRule="auto"/>
        <w:jc w:val="both"/>
      </w:pPr>
      <w:r>
        <w:t xml:space="preserve">Podklady :    </w:t>
      </w:r>
      <w:r w:rsidR="00FE74C0">
        <w:t xml:space="preserve"> </w:t>
      </w:r>
      <w:proofErr w:type="spellStart"/>
      <w:r w:rsidR="003419E6">
        <w:t>Mgr.Milan</w:t>
      </w:r>
      <w:proofErr w:type="spellEnd"/>
      <w:r w:rsidR="003419E6">
        <w:t xml:space="preserve"> Oršula, </w:t>
      </w:r>
      <w:r w:rsidR="00FE74C0">
        <w:t xml:space="preserve">Ing. Vladimíra Trojanová, Mgr.Gabriela Mištinová, </w:t>
      </w:r>
    </w:p>
    <w:p w:rsidR="00DD459C" w:rsidRDefault="00FE74C0" w:rsidP="00DD459C">
      <w:pPr>
        <w:tabs>
          <w:tab w:val="left" w:pos="945"/>
        </w:tabs>
        <w:spacing w:line="276" w:lineRule="auto"/>
        <w:jc w:val="both"/>
      </w:pPr>
      <w:r>
        <w:t xml:space="preserve">                     </w:t>
      </w:r>
      <w:r w:rsidR="00DD459C">
        <w:t xml:space="preserve"> </w:t>
      </w:r>
      <w:proofErr w:type="spellStart"/>
      <w:r w:rsidR="003419E6">
        <w:t>Ing.Ingrid</w:t>
      </w:r>
      <w:proofErr w:type="spellEnd"/>
      <w:r w:rsidR="003419E6">
        <w:t xml:space="preserve"> Kmeťová ,</w:t>
      </w:r>
      <w:proofErr w:type="spellStart"/>
      <w:r w:rsidR="00DD459C">
        <w:t>Bc.</w:t>
      </w:r>
      <w:r>
        <w:t>Ľudmila</w:t>
      </w:r>
      <w:proofErr w:type="spellEnd"/>
      <w:r>
        <w:t xml:space="preserve"> </w:t>
      </w:r>
      <w:proofErr w:type="spellStart"/>
      <w:r w:rsidR="00E51477">
        <w:t>Hartmanová</w:t>
      </w:r>
      <w:proofErr w:type="spellEnd"/>
      <w:r w:rsidR="00E51477">
        <w:t>, PaedDr. Anna Chl</w:t>
      </w:r>
      <w:r w:rsidR="00DD459C">
        <w:t xml:space="preserve">upíková,            </w:t>
      </w:r>
      <w:r>
        <w:t xml:space="preserve">                     </w:t>
      </w:r>
      <w:r w:rsidR="00DD459C">
        <w:t xml:space="preserve"> </w:t>
      </w:r>
      <w:r>
        <w:t xml:space="preserve">  </w:t>
      </w:r>
    </w:p>
    <w:p w:rsidR="00DD459C" w:rsidRPr="00FE74C0" w:rsidRDefault="00FE74C0" w:rsidP="00067795">
      <w:pPr>
        <w:spacing w:line="276" w:lineRule="auto"/>
      </w:pPr>
      <w:r>
        <w:rPr>
          <w:b/>
          <w:sz w:val="28"/>
          <w:szCs w:val="28"/>
        </w:rPr>
        <w:t xml:space="preserve">                   </w:t>
      </w:r>
      <w:r w:rsidR="003419E6">
        <w:t xml:space="preserve">Ing. Viera </w:t>
      </w:r>
      <w:proofErr w:type="spellStart"/>
      <w:r w:rsidR="003419E6">
        <w:t>Hagarová</w:t>
      </w:r>
      <w:proofErr w:type="spellEnd"/>
      <w:r w:rsidR="003419E6" w:rsidRPr="00FE74C0">
        <w:t xml:space="preserve"> </w:t>
      </w:r>
      <w:r w:rsidRPr="00FE74C0">
        <w:t xml:space="preserve">Zdenka </w:t>
      </w:r>
      <w:proofErr w:type="spellStart"/>
      <w:r w:rsidRPr="00FE74C0">
        <w:t>Duchoňová</w:t>
      </w:r>
      <w:proofErr w:type="spellEnd"/>
      <w:r w:rsidRPr="00FE74C0">
        <w:t>,</w:t>
      </w:r>
      <w:r>
        <w:rPr>
          <w:b/>
          <w:sz w:val="28"/>
          <w:szCs w:val="28"/>
        </w:rPr>
        <w:t xml:space="preserve"> </w:t>
      </w:r>
      <w:proofErr w:type="spellStart"/>
      <w:r>
        <w:t>Ing.</w:t>
      </w:r>
      <w:r w:rsidR="001434B9">
        <w:t>arch.</w:t>
      </w:r>
      <w:r>
        <w:t>Miloslav</w:t>
      </w:r>
      <w:proofErr w:type="spellEnd"/>
      <w:r>
        <w:t xml:space="preserve"> Šimánek</w:t>
      </w:r>
    </w:p>
    <w:p w:rsidR="00FE74C0" w:rsidRDefault="00FE74C0" w:rsidP="00067795">
      <w:pPr>
        <w:spacing w:line="276" w:lineRule="auto"/>
      </w:pPr>
    </w:p>
    <w:p w:rsidR="00FE74C0" w:rsidRDefault="00FE74C0" w:rsidP="00067795">
      <w:pPr>
        <w:spacing w:line="276" w:lineRule="auto"/>
      </w:pPr>
    </w:p>
    <w:p w:rsidR="00FE74C0" w:rsidRDefault="00A66617" w:rsidP="00067795">
      <w:pPr>
        <w:spacing w:line="276" w:lineRule="auto"/>
      </w:pPr>
      <w:r>
        <w:t>v Novákoch, marec 201</w:t>
      </w:r>
      <w:r w:rsidR="00C31725">
        <w:t>6</w:t>
      </w:r>
    </w:p>
    <w:p w:rsidR="00B002E4" w:rsidRDefault="00B002E4" w:rsidP="00067795">
      <w:pPr>
        <w:spacing w:line="276" w:lineRule="auto"/>
        <w:rPr>
          <w:b/>
          <w:sz w:val="28"/>
          <w:szCs w:val="28"/>
        </w:rPr>
      </w:pPr>
    </w:p>
    <w:p w:rsidR="00FE74C0" w:rsidRDefault="00FE74C0" w:rsidP="00067795">
      <w:pPr>
        <w:spacing w:line="276" w:lineRule="auto"/>
        <w:rPr>
          <w:b/>
          <w:sz w:val="28"/>
          <w:szCs w:val="28"/>
        </w:rPr>
      </w:pPr>
      <w:r w:rsidRPr="00FE74C0">
        <w:rPr>
          <w:b/>
          <w:sz w:val="28"/>
          <w:szCs w:val="28"/>
        </w:rPr>
        <w:lastRenderedPageBreak/>
        <w:t xml:space="preserve">Úvodné </w:t>
      </w:r>
      <w:r w:rsidR="00C77102">
        <w:rPr>
          <w:b/>
          <w:sz w:val="28"/>
          <w:szCs w:val="28"/>
        </w:rPr>
        <w:t xml:space="preserve"> </w:t>
      </w:r>
      <w:r w:rsidRPr="00FE74C0">
        <w:rPr>
          <w:b/>
          <w:sz w:val="28"/>
          <w:szCs w:val="28"/>
        </w:rPr>
        <w:t>slovo</w:t>
      </w:r>
      <w:r w:rsidR="00C77102">
        <w:rPr>
          <w:b/>
          <w:sz w:val="28"/>
          <w:szCs w:val="28"/>
        </w:rPr>
        <w:t xml:space="preserve"> primátora mesta</w:t>
      </w:r>
    </w:p>
    <w:p w:rsidR="00FE74C0" w:rsidRDefault="00FE74C0" w:rsidP="00067795">
      <w:pPr>
        <w:spacing w:line="276" w:lineRule="auto"/>
        <w:rPr>
          <w:b/>
          <w:sz w:val="28"/>
          <w:szCs w:val="28"/>
        </w:rPr>
      </w:pPr>
    </w:p>
    <w:p w:rsidR="00FE74C0" w:rsidRPr="00E537DA" w:rsidRDefault="00FE74C0" w:rsidP="00FE74C0">
      <w:pPr>
        <w:spacing w:line="276" w:lineRule="auto"/>
        <w:ind w:firstLine="708"/>
        <w:jc w:val="both"/>
      </w:pPr>
      <w:r w:rsidRPr="00E537DA">
        <w:t xml:space="preserve">Rok 2015 sa pre mesto Nováky začal zmenou. Po komunálnych voľbách v roku 2014 som minulý rok nastúpil do funkcie primátora. Od tohto okamihu uplynul rok a verím, že v našom meste sa udialo viacej pozitív ako negatív.  </w:t>
      </w:r>
    </w:p>
    <w:p w:rsidR="00FE74C0" w:rsidRPr="00E537DA" w:rsidRDefault="00FE74C0" w:rsidP="00FE74C0">
      <w:pPr>
        <w:spacing w:line="276" w:lineRule="auto"/>
        <w:ind w:firstLine="708"/>
        <w:jc w:val="both"/>
      </w:pPr>
      <w:r w:rsidRPr="00E537DA">
        <w:t xml:space="preserve">Pilotným projektom v oblasti odpadového hospodárstva sme prispeli (a naďalej budeme prispievať) k zníženiu zaťaženosti životného prostredia. Niekoľkým organizáciám sme rozdali kompostéry a zaškolili sme občanov ohľadom ich správneho používania. Verím, že tento projekt sa nám podarí naďalej rozvíjať a znížime tak nepriaznivé vplyvy ľudskej činnosti na prírodu, ale aj náklady na vývoz komunálneho odpadu. </w:t>
      </w:r>
    </w:p>
    <w:p w:rsidR="00FE74C0" w:rsidRPr="00E537DA" w:rsidRDefault="00FE74C0" w:rsidP="00FE74C0">
      <w:pPr>
        <w:spacing w:line="276" w:lineRule="auto"/>
        <w:ind w:firstLine="708"/>
        <w:jc w:val="both"/>
      </w:pPr>
      <w:r w:rsidRPr="00E537DA">
        <w:t xml:space="preserve">Mrzia ma dva nevydarené projekty. Jedným z nich je neuskutočnenie rekonštrukcie našej nešťastnej polikliniky. Dôvody prečo sa tento projekt nepodaril som ozrejmil vo svojej správe predloženej na MsZ v novembri 2015 a sú uvedené aj v redakčne skrátenej verzii spomínanej správy uverejnenej v novom občasníku. Druhým neuskutočnením projektom bola regulácia rieky Nitry </w:t>
      </w:r>
      <w:r>
        <w:t xml:space="preserve">v rámci protipovodňových opatrení, </w:t>
      </w:r>
      <w:r w:rsidRPr="00E537DA">
        <w:t>spojená s rekonštrukciou časti Trenčianskej ulice. Tento zámer sa však nezrušil natrvalo, len sa na žiadosť hlavného investora Slovenského vodohospodárskeho podniku, odštepného závodu Piešťany, posunul. Realizovať by sa mal do polovice roka 2017.</w:t>
      </w:r>
    </w:p>
    <w:p w:rsidR="00FE74C0" w:rsidRPr="00E537DA" w:rsidRDefault="00FE74C0" w:rsidP="00FE74C0">
      <w:pPr>
        <w:spacing w:line="276" w:lineRule="auto"/>
        <w:ind w:firstLine="708"/>
        <w:jc w:val="both"/>
      </w:pPr>
      <w:r w:rsidRPr="00E537DA">
        <w:t xml:space="preserve">Nemalé úsilie si vyžiadali realizované aktivity, ktoré nám skvalitňujú život v Novákoch. Boli to napríklad vybudovanie asfaltových chodníkov a predĺženie hlavného chodníka na novom cintoríne, modernizácia kamerového systému spravovaného MsP, druhá etapa celkovej obnovy Kaplnky sv. Juliány, </w:t>
      </w:r>
      <w:r>
        <w:t xml:space="preserve">rekonštrukcia elektroinštalácie v ZŠ, </w:t>
      </w:r>
      <w:r w:rsidRPr="00E537DA">
        <w:t xml:space="preserve">rekonštrukcia záchodov a umývarky na prízemí objektu Materskej školy a iné... </w:t>
      </w:r>
    </w:p>
    <w:p w:rsidR="00FE74C0" w:rsidRPr="00E537DA" w:rsidRDefault="00FE74C0" w:rsidP="00FE74C0">
      <w:pPr>
        <w:spacing w:line="276" w:lineRule="auto"/>
        <w:ind w:firstLine="708"/>
        <w:jc w:val="both"/>
      </w:pPr>
      <w:r w:rsidRPr="00E537DA">
        <w:t>Napriek nepriaznivej situácii s kultúrou v meste sa nám ju v rámci možností opatrne podarilo naštartovať. Organizovali sme, respektíve sme sa podieľali na organizácii podujatí ako MDD, Stavanie mája, Uhoľná stopa, Rozlúčka s letom, Novácky jarmok, Varenie benefičnej kapustnice. Samozrejme, ako pri ostatných aktivitách, aj pri týchto podujatiach sme museli pracovať s financiami, ktoré sme mali k dispozícii.</w:t>
      </w:r>
    </w:p>
    <w:p w:rsidR="00FE74C0" w:rsidRPr="00E537DA" w:rsidRDefault="00FE74C0" w:rsidP="00FE74C0">
      <w:pPr>
        <w:spacing w:line="276" w:lineRule="auto"/>
        <w:ind w:firstLine="708"/>
        <w:jc w:val="both"/>
      </w:pPr>
      <w:r w:rsidRPr="00E537DA">
        <w:t>Za všetko to, čo sa nám podarilo nielen v roku 2015 v našom meste zrealizovať by som sa chcel aj touto cestou úprimne poďakovať občanom, miestnym podnikateľom, záhradkárom, rybárom členom organizácie dôchodcov, športovým klubom, zamestnancom mestského úradu, všetkým ostatným organizáciám a dobrým ľuďom, ktorí nám denne pomáhajú urobiť mesto Nováky lepším.</w:t>
      </w:r>
    </w:p>
    <w:p w:rsidR="00FE74C0" w:rsidRDefault="00FE74C0" w:rsidP="00067795">
      <w:pPr>
        <w:spacing w:line="276" w:lineRule="auto"/>
        <w:rPr>
          <w:b/>
          <w:sz w:val="28"/>
          <w:szCs w:val="28"/>
        </w:rPr>
      </w:pPr>
    </w:p>
    <w:p w:rsidR="003D376D" w:rsidRPr="003C41C4" w:rsidRDefault="00067795" w:rsidP="00067795">
      <w:pPr>
        <w:spacing w:line="276" w:lineRule="auto"/>
        <w:rPr>
          <w:b/>
          <w:sz w:val="28"/>
          <w:szCs w:val="28"/>
        </w:rPr>
      </w:pPr>
      <w:r>
        <w:rPr>
          <w:b/>
          <w:sz w:val="28"/>
          <w:szCs w:val="28"/>
        </w:rPr>
        <w:t xml:space="preserve">1. </w:t>
      </w:r>
      <w:r w:rsidR="00681C0D">
        <w:rPr>
          <w:b/>
          <w:sz w:val="28"/>
          <w:szCs w:val="28"/>
        </w:rPr>
        <w:t xml:space="preserve">Identifikačné údaje mesta </w:t>
      </w:r>
    </w:p>
    <w:p w:rsidR="00077C92" w:rsidRDefault="00077C92" w:rsidP="00104ED1">
      <w:pPr>
        <w:spacing w:line="276" w:lineRule="auto"/>
        <w:jc w:val="both"/>
      </w:pPr>
    </w:p>
    <w:p w:rsidR="003D376D" w:rsidRPr="003C41C4" w:rsidRDefault="003D376D" w:rsidP="00104ED1">
      <w:pPr>
        <w:spacing w:line="276" w:lineRule="auto"/>
        <w:jc w:val="both"/>
      </w:pPr>
      <w:r w:rsidRPr="003C41C4">
        <w:t>Názov:</w:t>
      </w:r>
      <w:r w:rsidR="00681C0D">
        <w:t xml:space="preserve">   Mesto Nováky</w:t>
      </w:r>
    </w:p>
    <w:p w:rsidR="003D376D" w:rsidRDefault="003D376D" w:rsidP="00104ED1">
      <w:pPr>
        <w:spacing w:line="276" w:lineRule="auto"/>
        <w:jc w:val="both"/>
      </w:pPr>
      <w:r w:rsidRPr="003C41C4">
        <w:t>Sídlo:</w:t>
      </w:r>
      <w:r w:rsidR="00681C0D">
        <w:t xml:space="preserve">     Námestie SNP 349/10, 972 71 Nováky</w:t>
      </w:r>
    </w:p>
    <w:p w:rsidR="00681C0D" w:rsidRDefault="00681C0D" w:rsidP="00104ED1">
      <w:pPr>
        <w:spacing w:line="276" w:lineRule="auto"/>
      </w:pPr>
      <w:r w:rsidRPr="00681C0D">
        <w:rPr>
          <w:bCs/>
        </w:rPr>
        <w:t>Okres:</w:t>
      </w:r>
      <w:r>
        <w:t xml:space="preserve">     Prievidza</w:t>
      </w:r>
    </w:p>
    <w:p w:rsidR="00681C0D" w:rsidRDefault="00681C0D" w:rsidP="00104ED1">
      <w:pPr>
        <w:spacing w:line="276" w:lineRule="auto"/>
      </w:pPr>
      <w:r w:rsidRPr="00681C0D">
        <w:rPr>
          <w:bCs/>
        </w:rPr>
        <w:t>Kraj:</w:t>
      </w:r>
      <w:r>
        <w:t xml:space="preserve">       Trenčiansky </w:t>
      </w:r>
    </w:p>
    <w:p w:rsidR="003D376D" w:rsidRPr="003C41C4" w:rsidRDefault="003D376D" w:rsidP="00104ED1">
      <w:pPr>
        <w:spacing w:line="276" w:lineRule="auto"/>
        <w:jc w:val="both"/>
      </w:pPr>
      <w:r w:rsidRPr="003C41C4">
        <w:t>IČO:</w:t>
      </w:r>
      <w:r w:rsidR="00681C0D">
        <w:t xml:space="preserve">       </w:t>
      </w:r>
      <w:r w:rsidR="00AF3B05">
        <w:t>00</w:t>
      </w:r>
      <w:r w:rsidR="00681C0D">
        <w:t>318361</w:t>
      </w:r>
    </w:p>
    <w:p w:rsidR="003D376D" w:rsidRPr="003C41C4" w:rsidRDefault="003D376D" w:rsidP="00104ED1">
      <w:pPr>
        <w:spacing w:line="276" w:lineRule="auto"/>
        <w:jc w:val="both"/>
      </w:pPr>
      <w:r w:rsidRPr="003C41C4">
        <w:t xml:space="preserve">Štatutárny orgán </w:t>
      </w:r>
      <w:r w:rsidR="00681C0D">
        <w:t xml:space="preserve">mesta </w:t>
      </w:r>
      <w:r w:rsidRPr="003C41C4">
        <w:t>:</w:t>
      </w:r>
      <w:r w:rsidR="00681C0D">
        <w:t xml:space="preserve">  primátor </w:t>
      </w:r>
      <w:r w:rsidR="00C31725">
        <w:t>RNDr.Daniel Daniš</w:t>
      </w:r>
    </w:p>
    <w:p w:rsidR="003D376D" w:rsidRDefault="003D376D" w:rsidP="00104ED1">
      <w:pPr>
        <w:spacing w:line="276" w:lineRule="auto"/>
        <w:jc w:val="both"/>
      </w:pPr>
      <w:r w:rsidRPr="003C41C4">
        <w:t>Telefón:</w:t>
      </w:r>
      <w:r w:rsidR="00681C0D">
        <w:t xml:space="preserve">   046 5461 450</w:t>
      </w:r>
    </w:p>
    <w:p w:rsidR="00681C0D" w:rsidRPr="003C41C4" w:rsidRDefault="00681C0D" w:rsidP="00104ED1">
      <w:pPr>
        <w:spacing w:line="276" w:lineRule="auto"/>
        <w:jc w:val="both"/>
      </w:pPr>
      <w:r>
        <w:lastRenderedPageBreak/>
        <w:t>Fax:         046 5461 219</w:t>
      </w:r>
    </w:p>
    <w:p w:rsidR="00FE74C0" w:rsidRDefault="00FE74C0" w:rsidP="00FE74C0">
      <w:pPr>
        <w:pStyle w:val="Standard"/>
        <w:spacing w:line="276" w:lineRule="auto"/>
      </w:pPr>
      <w:r>
        <w:t xml:space="preserve">mail:        </w:t>
      </w:r>
      <w:hyperlink r:id="rId10" w:history="1">
        <w:r>
          <w:rPr>
            <w:color w:val="000000"/>
          </w:rPr>
          <w:t>munovaky@novaky.sk</w:t>
        </w:r>
      </w:hyperlink>
    </w:p>
    <w:p w:rsidR="00FE74C0" w:rsidRDefault="00FE74C0" w:rsidP="00FE74C0">
      <w:pPr>
        <w:pStyle w:val="Standard"/>
        <w:spacing w:line="276" w:lineRule="auto"/>
      </w:pPr>
      <w:r>
        <w:rPr>
          <w:color w:val="000000"/>
        </w:rPr>
        <w:t xml:space="preserve">                primator@novaky.sk</w:t>
      </w:r>
    </w:p>
    <w:p w:rsidR="00FE74C0" w:rsidRDefault="00FE74C0" w:rsidP="00FE74C0">
      <w:pPr>
        <w:pStyle w:val="Standard"/>
        <w:spacing w:line="276" w:lineRule="auto"/>
      </w:pPr>
      <w:r>
        <w:rPr>
          <w:color w:val="000000"/>
        </w:rPr>
        <w:t xml:space="preserve">                prednosta@novaky.sk</w:t>
      </w:r>
    </w:p>
    <w:p w:rsidR="00FE74C0" w:rsidRDefault="00FE74C0" w:rsidP="00FE74C0">
      <w:pPr>
        <w:pStyle w:val="Standard"/>
        <w:spacing w:line="276" w:lineRule="auto"/>
        <w:rPr>
          <w:color w:val="000000"/>
        </w:rPr>
      </w:pPr>
      <w:r>
        <w:rPr>
          <w:color w:val="000000"/>
        </w:rPr>
        <w:t xml:space="preserve">                sekretariat@novaky.sk              </w:t>
      </w:r>
    </w:p>
    <w:p w:rsidR="00FE74C0" w:rsidRDefault="00FE74C0" w:rsidP="00FE74C0">
      <w:pPr>
        <w:pStyle w:val="Standard"/>
        <w:spacing w:line="276" w:lineRule="auto"/>
        <w:jc w:val="both"/>
      </w:pPr>
      <w:r>
        <w:t>webová stránka:  www.new.novaky.sk</w:t>
      </w:r>
    </w:p>
    <w:p w:rsidR="0043192F" w:rsidRPr="003C41C4" w:rsidRDefault="0043192F" w:rsidP="009C4CE9">
      <w:pPr>
        <w:spacing w:line="360" w:lineRule="auto"/>
        <w:jc w:val="both"/>
        <w:rPr>
          <w:b/>
          <w:sz w:val="28"/>
          <w:szCs w:val="28"/>
        </w:rPr>
      </w:pPr>
    </w:p>
    <w:p w:rsidR="00077C92" w:rsidRDefault="00067795" w:rsidP="00067795">
      <w:pPr>
        <w:spacing w:line="276" w:lineRule="auto"/>
        <w:rPr>
          <w:b/>
          <w:sz w:val="28"/>
          <w:szCs w:val="28"/>
        </w:rPr>
      </w:pPr>
      <w:r>
        <w:rPr>
          <w:b/>
          <w:sz w:val="28"/>
          <w:szCs w:val="28"/>
        </w:rPr>
        <w:t>2.</w:t>
      </w:r>
      <w:r w:rsidR="003D376D" w:rsidRPr="003C41C4">
        <w:rPr>
          <w:b/>
          <w:sz w:val="28"/>
          <w:szCs w:val="28"/>
        </w:rPr>
        <w:t xml:space="preserve">Organizačná štruktúra </w:t>
      </w:r>
      <w:r w:rsidR="00E32C0A">
        <w:rPr>
          <w:b/>
          <w:sz w:val="28"/>
          <w:szCs w:val="28"/>
        </w:rPr>
        <w:t xml:space="preserve">mesta </w:t>
      </w:r>
      <w:r w:rsidR="003D376D" w:rsidRPr="003C41C4">
        <w:rPr>
          <w:b/>
          <w:sz w:val="28"/>
          <w:szCs w:val="28"/>
        </w:rPr>
        <w:t xml:space="preserve"> a identifikácia vedúcich predstaviteľov</w:t>
      </w:r>
    </w:p>
    <w:p w:rsidR="00104ED1" w:rsidRDefault="00104ED1" w:rsidP="006E0A73">
      <w:pPr>
        <w:spacing w:line="276" w:lineRule="auto"/>
        <w:ind w:firstLine="420"/>
        <w:jc w:val="both"/>
      </w:pPr>
    </w:p>
    <w:p w:rsidR="006E0A73" w:rsidRDefault="006E0A73" w:rsidP="006E0A73">
      <w:pPr>
        <w:pStyle w:val="Standard"/>
        <w:spacing w:line="276" w:lineRule="auto"/>
      </w:pPr>
      <w:r>
        <w:t>Primátor mesta:</w:t>
      </w:r>
      <w:r>
        <w:tab/>
        <w:t>RNDr. Daniel Daniš</w:t>
      </w:r>
    </w:p>
    <w:p w:rsidR="006E0A73" w:rsidRDefault="006E0A73" w:rsidP="006E0A73">
      <w:pPr>
        <w:pStyle w:val="Standard"/>
        <w:spacing w:line="276" w:lineRule="auto"/>
      </w:pPr>
      <w:r>
        <w:t>Zástupca primátora:</w:t>
      </w:r>
      <w:r>
        <w:tab/>
        <w:t>Ing. Pavel Šimko od 02.01.2015 do 30.09.2015</w:t>
      </w:r>
    </w:p>
    <w:p w:rsidR="006E0A73" w:rsidRDefault="006E0A73" w:rsidP="006E0A73">
      <w:pPr>
        <w:pStyle w:val="Standard"/>
        <w:spacing w:line="276" w:lineRule="auto"/>
      </w:pPr>
      <w:r>
        <w:t xml:space="preserve">                                   Ing. Peter Bošiak od 03.12.2015</w:t>
      </w:r>
    </w:p>
    <w:p w:rsidR="006E0A73" w:rsidRDefault="006E0A73" w:rsidP="006E0A73">
      <w:pPr>
        <w:pStyle w:val="Standard"/>
        <w:spacing w:line="276" w:lineRule="auto"/>
      </w:pPr>
      <w:r>
        <w:t>Poslanci MsZ:</w:t>
      </w:r>
      <w:r>
        <w:tab/>
        <w:t xml:space="preserve">            Volebný obvod č. 1: Peter Balaj</w:t>
      </w:r>
    </w:p>
    <w:p w:rsidR="006E0A73" w:rsidRDefault="006E0A73" w:rsidP="006E0A73">
      <w:pPr>
        <w:pStyle w:val="Standard"/>
        <w:spacing w:line="276" w:lineRule="auto"/>
      </w:pPr>
      <w:r>
        <w:t xml:space="preserve">                                                                     Ing. Jozef Lovecký</w:t>
      </w:r>
    </w:p>
    <w:p w:rsidR="006E0A73" w:rsidRDefault="006E0A73" w:rsidP="006E0A73">
      <w:pPr>
        <w:pStyle w:val="Standard"/>
        <w:spacing w:line="276" w:lineRule="auto"/>
      </w:pPr>
      <w:r>
        <w:t xml:space="preserve">                                                                     Bc. Ján Kačenák</w:t>
      </w:r>
    </w:p>
    <w:p w:rsidR="006E0A73" w:rsidRDefault="006E0A73" w:rsidP="006E0A73">
      <w:pPr>
        <w:pStyle w:val="Standard"/>
        <w:spacing w:line="276" w:lineRule="auto"/>
      </w:pPr>
      <w:r>
        <w:t xml:space="preserve">                                                                     Roman Jakubis  </w:t>
      </w:r>
    </w:p>
    <w:p w:rsidR="006E0A73" w:rsidRDefault="006E0A73" w:rsidP="006E0A73">
      <w:pPr>
        <w:pStyle w:val="Standard"/>
        <w:spacing w:line="276" w:lineRule="auto"/>
        <w:ind w:left="1680" w:firstLine="420"/>
      </w:pPr>
      <w:r>
        <w:t xml:space="preserve"> Volebný obvod č. 2: Mgr. Dana Horná                              </w:t>
      </w:r>
    </w:p>
    <w:p w:rsidR="006E0A73" w:rsidRDefault="006E0A73" w:rsidP="006E0A73">
      <w:pPr>
        <w:pStyle w:val="Standard"/>
        <w:spacing w:line="276" w:lineRule="auto"/>
        <w:ind w:left="1680" w:firstLine="420"/>
      </w:pPr>
      <w:r>
        <w:t xml:space="preserve">                                  Ing. Martin Zgančík</w:t>
      </w:r>
    </w:p>
    <w:p w:rsidR="006E0A73" w:rsidRDefault="006E0A73" w:rsidP="006E0A73">
      <w:pPr>
        <w:pStyle w:val="Standard"/>
        <w:spacing w:line="276" w:lineRule="auto"/>
        <w:ind w:left="1680" w:firstLine="420"/>
      </w:pPr>
      <w:r>
        <w:t xml:space="preserve">                                  Bc. Anton Hajnovič  </w:t>
      </w:r>
    </w:p>
    <w:p w:rsidR="006E0A73" w:rsidRDefault="006E0A73" w:rsidP="006E0A73">
      <w:pPr>
        <w:pStyle w:val="Standard"/>
        <w:spacing w:line="276" w:lineRule="auto"/>
        <w:ind w:left="1680" w:firstLine="420"/>
      </w:pPr>
      <w:r>
        <w:t xml:space="preserve">                                  Ing. Peter Bošiak</w:t>
      </w:r>
    </w:p>
    <w:p w:rsidR="006E0A73" w:rsidRDefault="006E0A73" w:rsidP="006E0A73">
      <w:pPr>
        <w:pStyle w:val="Standard"/>
        <w:spacing w:line="276" w:lineRule="auto"/>
      </w:pPr>
      <w:r>
        <w:tab/>
      </w:r>
      <w:r>
        <w:tab/>
      </w:r>
      <w:r>
        <w:tab/>
        <w:t xml:space="preserve">                                  Miroslava Hvojniková</w:t>
      </w:r>
    </w:p>
    <w:p w:rsidR="006E0A73" w:rsidRDefault="006E0A73" w:rsidP="006E0A73">
      <w:pPr>
        <w:pStyle w:val="Standard"/>
        <w:spacing w:line="276" w:lineRule="auto"/>
        <w:ind w:left="1680" w:firstLine="420"/>
      </w:pPr>
      <w:r>
        <w:t xml:space="preserve"> Volebný obvod č. 3: Ing. Peter Balák</w:t>
      </w:r>
    </w:p>
    <w:p w:rsidR="008A767F" w:rsidRDefault="006E0A73" w:rsidP="006E0A73">
      <w:pPr>
        <w:pStyle w:val="Standard"/>
        <w:spacing w:line="276" w:lineRule="auto"/>
      </w:pPr>
      <w:r>
        <w:tab/>
      </w:r>
      <w:r>
        <w:tab/>
      </w:r>
      <w:r>
        <w:tab/>
        <w:t xml:space="preserve">                                  Peter </w:t>
      </w:r>
      <w:proofErr w:type="spellStart"/>
      <w:r>
        <w:t>Miština</w:t>
      </w:r>
      <w:proofErr w:type="spellEnd"/>
    </w:p>
    <w:p w:rsidR="006E0A73" w:rsidRDefault="006E0A73" w:rsidP="006E0A73">
      <w:pPr>
        <w:pStyle w:val="Standard"/>
        <w:spacing w:line="276" w:lineRule="auto"/>
      </w:pPr>
      <w:r>
        <w:tab/>
      </w:r>
      <w:r>
        <w:tab/>
      </w:r>
      <w:r>
        <w:tab/>
      </w:r>
    </w:p>
    <w:p w:rsidR="006E0A73" w:rsidRDefault="006E0A73" w:rsidP="006E0A73">
      <w:pPr>
        <w:pStyle w:val="Standard"/>
        <w:spacing w:line="276" w:lineRule="auto"/>
      </w:pPr>
      <w:r>
        <w:t>Hlavný kontrolór mesta:        Ing. Pavol Peško</w:t>
      </w:r>
    </w:p>
    <w:p w:rsidR="00333768" w:rsidRDefault="00333768" w:rsidP="006E0A73">
      <w:pPr>
        <w:pStyle w:val="Standard"/>
        <w:spacing w:line="276" w:lineRule="auto"/>
      </w:pPr>
    </w:p>
    <w:p w:rsidR="006E0A73" w:rsidRDefault="006E0A73" w:rsidP="006E0A73">
      <w:pPr>
        <w:pStyle w:val="Standard"/>
        <w:spacing w:line="276" w:lineRule="auto"/>
      </w:pPr>
      <w:r>
        <w:t>Prednosta mestského úradu:</w:t>
      </w:r>
      <w:r>
        <w:tab/>
        <w:t>Ing. Ján Martina do 12.04.2015</w:t>
      </w:r>
    </w:p>
    <w:p w:rsidR="006E0A73" w:rsidRDefault="006E0A73" w:rsidP="006E0A73">
      <w:pPr>
        <w:pStyle w:val="Standard"/>
        <w:spacing w:line="276" w:lineRule="auto"/>
      </w:pPr>
      <w:r>
        <w:t xml:space="preserve">                                               Mgr. Milan Oršula od 13.04.2015</w:t>
      </w:r>
    </w:p>
    <w:p w:rsidR="006E0A73" w:rsidRDefault="006E0A73" w:rsidP="006E0A73">
      <w:pPr>
        <w:pStyle w:val="Standard"/>
        <w:spacing w:line="276" w:lineRule="auto"/>
      </w:pPr>
    </w:p>
    <w:p w:rsidR="006E0A73" w:rsidRDefault="006E0A73" w:rsidP="006E0A73">
      <w:pPr>
        <w:pStyle w:val="Standard"/>
        <w:spacing w:line="276" w:lineRule="auto"/>
      </w:pPr>
      <w:r>
        <w:t xml:space="preserve">MsZ zriadilo odborné komisie: 1. Sociálna a zdravotná komisia (členovia: Mgr. D. Horná,                                        </w:t>
      </w:r>
    </w:p>
    <w:p w:rsidR="006E0A73" w:rsidRDefault="006E0A73" w:rsidP="006E0A73">
      <w:pPr>
        <w:pStyle w:val="Standard"/>
        <w:spacing w:line="276" w:lineRule="auto"/>
      </w:pPr>
      <w:r>
        <w:t xml:space="preserve">                                                       M. Hvojniková)         </w:t>
      </w:r>
    </w:p>
    <w:p w:rsidR="006E0A73" w:rsidRDefault="006E0A73" w:rsidP="006E0A73">
      <w:pPr>
        <w:pStyle w:val="Standard"/>
        <w:spacing w:line="276" w:lineRule="auto"/>
        <w:ind w:left="2940"/>
      </w:pPr>
      <w:r>
        <w:t xml:space="preserve">  2. Komisia výstavby, územného rozvoja, dopravy, životného</w:t>
      </w:r>
    </w:p>
    <w:p w:rsidR="006E0A73" w:rsidRDefault="006E0A73" w:rsidP="006E0A73">
      <w:pPr>
        <w:pStyle w:val="Standard"/>
        <w:spacing w:line="276" w:lineRule="auto"/>
        <w:ind w:left="2940"/>
      </w:pPr>
      <w:r>
        <w:t xml:space="preserve">      prostredia a verejného poriadku (členovia: Ing. P. Balák,</w:t>
      </w:r>
    </w:p>
    <w:p w:rsidR="006E0A73" w:rsidRDefault="006E0A73" w:rsidP="006E0A73">
      <w:pPr>
        <w:pStyle w:val="Standard"/>
        <w:spacing w:line="276" w:lineRule="auto"/>
        <w:ind w:left="2940"/>
      </w:pPr>
      <w:r>
        <w:t xml:space="preserve">      P. Miština)</w:t>
      </w:r>
    </w:p>
    <w:p w:rsidR="006E0A73" w:rsidRDefault="006E0A73" w:rsidP="006E0A73">
      <w:pPr>
        <w:pStyle w:val="Standard"/>
        <w:spacing w:line="276" w:lineRule="auto"/>
        <w:ind w:left="2940"/>
      </w:pPr>
      <w:r>
        <w:t xml:space="preserve">  3. Komisia kultúry a vzdelávania (členovia: Ing. J. Lovecký,</w:t>
      </w:r>
    </w:p>
    <w:p w:rsidR="006E0A73" w:rsidRDefault="006E0A73" w:rsidP="006E0A73">
      <w:pPr>
        <w:pStyle w:val="Standard"/>
        <w:spacing w:line="276" w:lineRule="auto"/>
        <w:ind w:left="2940"/>
      </w:pPr>
      <w:r>
        <w:t xml:space="preserve">      R. Jakubis)</w:t>
      </w:r>
    </w:p>
    <w:p w:rsidR="006E0A73" w:rsidRDefault="006E0A73" w:rsidP="006E0A73">
      <w:pPr>
        <w:pStyle w:val="Standard"/>
        <w:spacing w:line="276" w:lineRule="auto"/>
        <w:ind w:left="2940"/>
      </w:pPr>
      <w:r>
        <w:t xml:space="preserve">  4. Komisia športu (členovia: Bc. J. Kačenák, P. Balaj)</w:t>
      </w:r>
    </w:p>
    <w:p w:rsidR="006E0A73" w:rsidRDefault="006E0A73" w:rsidP="006E0A73">
      <w:pPr>
        <w:pStyle w:val="Standard"/>
        <w:spacing w:line="276" w:lineRule="auto"/>
        <w:ind w:left="2940"/>
      </w:pPr>
      <w:r>
        <w:t xml:space="preserve">  5. Ekonomická komisia, správy majetku a podnikateľskej</w:t>
      </w:r>
    </w:p>
    <w:p w:rsidR="006E0A73" w:rsidRDefault="006E0A73" w:rsidP="006E0A73">
      <w:pPr>
        <w:pStyle w:val="Standard"/>
        <w:spacing w:line="276" w:lineRule="auto"/>
        <w:ind w:left="2940"/>
      </w:pPr>
      <w:r>
        <w:t xml:space="preserve">     činnosti (členovia: Ing. M. Zgančík, Bc. A. Hajnovič)</w:t>
      </w:r>
    </w:p>
    <w:p w:rsidR="006E0A73" w:rsidRDefault="006E0A73" w:rsidP="006E0A73">
      <w:pPr>
        <w:pStyle w:val="Standard"/>
        <w:spacing w:line="276" w:lineRule="auto"/>
        <w:ind w:left="2940"/>
      </w:pPr>
      <w:r>
        <w:t xml:space="preserve">  6. Komisia pre ochranu verejného záujmu (členovia: P. Miština,</w:t>
      </w:r>
    </w:p>
    <w:p w:rsidR="006E0A73" w:rsidRDefault="006E0A73" w:rsidP="006E0A73">
      <w:pPr>
        <w:pStyle w:val="Standard"/>
        <w:spacing w:line="276" w:lineRule="auto"/>
        <w:ind w:left="2940"/>
      </w:pPr>
      <w:r>
        <w:t xml:space="preserve">      Mgr. D. Horná, Bc. A. Hajnovič)</w:t>
      </w:r>
    </w:p>
    <w:p w:rsidR="006E0A73" w:rsidRDefault="006E0A73" w:rsidP="006E0A73">
      <w:pPr>
        <w:pStyle w:val="Standard"/>
        <w:spacing w:line="276" w:lineRule="auto"/>
      </w:pPr>
    </w:p>
    <w:p w:rsidR="006E0A73" w:rsidRDefault="006E0A73" w:rsidP="006E0A73">
      <w:pPr>
        <w:pStyle w:val="Standard"/>
        <w:spacing w:line="276" w:lineRule="auto"/>
      </w:pPr>
      <w:r>
        <w:t xml:space="preserve">Oddelenia mestského úradu: - oddelenie sociálnych vecí, školstva, kultúry a športu                                                                </w:t>
      </w:r>
    </w:p>
    <w:p w:rsidR="006E0A73" w:rsidRDefault="006E0A73" w:rsidP="006E0A73">
      <w:pPr>
        <w:pStyle w:val="Standard"/>
        <w:spacing w:line="276" w:lineRule="auto"/>
      </w:pPr>
      <w:r>
        <w:lastRenderedPageBreak/>
        <w:t xml:space="preserve">                                               - oddelenie výstavby a rozvoja mesta</w:t>
      </w:r>
    </w:p>
    <w:p w:rsidR="006E0A73" w:rsidRDefault="006E0A73" w:rsidP="006E0A73">
      <w:pPr>
        <w:pStyle w:val="Standard"/>
        <w:spacing w:line="276" w:lineRule="auto"/>
      </w:pPr>
      <w:r>
        <w:t xml:space="preserve">                                               - ekonomické oddelenie</w:t>
      </w:r>
    </w:p>
    <w:p w:rsidR="006E0A73" w:rsidRDefault="006E0A73" w:rsidP="006E0A73">
      <w:pPr>
        <w:pStyle w:val="Standard"/>
        <w:spacing w:line="276" w:lineRule="auto"/>
      </w:pPr>
      <w:r>
        <w:t xml:space="preserve">                                               - oddelenie vnútornej správy</w:t>
      </w:r>
    </w:p>
    <w:p w:rsidR="006E0A73" w:rsidRDefault="006E0A73" w:rsidP="006E0A73">
      <w:pPr>
        <w:pStyle w:val="Standard"/>
        <w:spacing w:line="276" w:lineRule="auto"/>
      </w:pPr>
      <w:r>
        <w:t xml:space="preserve">                                               - mestská polícia</w:t>
      </w:r>
    </w:p>
    <w:p w:rsidR="006E0A73" w:rsidRDefault="006E0A73" w:rsidP="006E0A73">
      <w:pPr>
        <w:pStyle w:val="Standard"/>
        <w:spacing w:line="276" w:lineRule="auto"/>
      </w:pPr>
      <w:r>
        <w:t xml:space="preserve">                                               - materská škola so školskou jedálňou</w:t>
      </w:r>
    </w:p>
    <w:p w:rsidR="00C31725" w:rsidRDefault="00333768" w:rsidP="008A767F">
      <w:pPr>
        <w:pStyle w:val="Standard"/>
        <w:spacing w:line="276" w:lineRule="auto"/>
      </w:pPr>
      <w:r>
        <w:t xml:space="preserve"> </w:t>
      </w:r>
      <w:r w:rsidR="006E0A73">
        <w:t xml:space="preserve">                                       </w:t>
      </w:r>
      <w:r w:rsidR="00FF0638">
        <w:t xml:space="preserve">       </w:t>
      </w:r>
    </w:p>
    <w:p w:rsidR="00A139C5" w:rsidRPr="00FF0638" w:rsidRDefault="003D376D" w:rsidP="00A139C5">
      <w:pPr>
        <w:spacing w:line="276" w:lineRule="auto"/>
        <w:jc w:val="both"/>
        <w:rPr>
          <w:b/>
          <w:sz w:val="28"/>
          <w:szCs w:val="28"/>
        </w:rPr>
      </w:pPr>
      <w:r w:rsidRPr="005D2693">
        <w:rPr>
          <w:b/>
        </w:rPr>
        <w:t xml:space="preserve">Rozpočtové organizácie </w:t>
      </w:r>
      <w:r w:rsidR="00A139C5" w:rsidRPr="005D2693">
        <w:rPr>
          <w:b/>
        </w:rPr>
        <w:t>mesta</w:t>
      </w:r>
      <w:r w:rsidR="00A139C5" w:rsidRPr="00FF0638">
        <w:rPr>
          <w:b/>
          <w:sz w:val="28"/>
          <w:szCs w:val="28"/>
        </w:rPr>
        <w:t xml:space="preserve"> :</w:t>
      </w:r>
    </w:p>
    <w:p w:rsidR="00481D91" w:rsidRDefault="00481D91" w:rsidP="00A139C5">
      <w:pPr>
        <w:spacing w:line="276" w:lineRule="auto"/>
        <w:jc w:val="both"/>
      </w:pPr>
    </w:p>
    <w:p w:rsidR="00FF0638" w:rsidRDefault="00865D7C" w:rsidP="00FF0638">
      <w:pPr>
        <w:pStyle w:val="Standard"/>
        <w:spacing w:line="276" w:lineRule="auto"/>
        <w:jc w:val="both"/>
      </w:pPr>
      <w:r>
        <w:t xml:space="preserve"> </w:t>
      </w:r>
      <w:r w:rsidR="00A139C5">
        <w:t xml:space="preserve">  </w:t>
      </w:r>
      <w:r w:rsidR="00FF0638">
        <w:t xml:space="preserve">Názov: </w:t>
      </w:r>
      <w:r w:rsidR="00FF0638">
        <w:rPr>
          <w:b/>
        </w:rPr>
        <w:t>Základná škola Nováky</w:t>
      </w:r>
    </w:p>
    <w:p w:rsidR="00FF0638" w:rsidRDefault="00FF0638" w:rsidP="00FF0638">
      <w:pPr>
        <w:pStyle w:val="Standard"/>
        <w:spacing w:line="276" w:lineRule="auto"/>
        <w:jc w:val="both"/>
      </w:pPr>
      <w:r>
        <w:t xml:space="preserve">   Sídlo:   Pribinova ul. 123/ 9 , 972 71 Nováky</w:t>
      </w:r>
    </w:p>
    <w:p w:rsidR="00FF0638" w:rsidRDefault="00FF0638" w:rsidP="00FF0638">
      <w:pPr>
        <w:pStyle w:val="Standard"/>
        <w:spacing w:line="276" w:lineRule="auto"/>
        <w:jc w:val="both"/>
      </w:pPr>
      <w:r>
        <w:t xml:space="preserve">   IČO:     36126799</w:t>
      </w:r>
    </w:p>
    <w:p w:rsidR="00FF0638" w:rsidRDefault="00FF0638" w:rsidP="00FF0638">
      <w:pPr>
        <w:pStyle w:val="Standard"/>
        <w:spacing w:line="276" w:lineRule="auto"/>
        <w:jc w:val="both"/>
      </w:pPr>
      <w:r>
        <w:t xml:space="preserve">   riaditeľka školy: PaedDr. Anna Chlupíková</w:t>
      </w:r>
    </w:p>
    <w:p w:rsidR="00FF0638" w:rsidRDefault="00FF0638" w:rsidP="00FF0638">
      <w:pPr>
        <w:pStyle w:val="Standard"/>
        <w:spacing w:line="276" w:lineRule="auto"/>
        <w:jc w:val="both"/>
      </w:pPr>
      <w:r>
        <w:t xml:space="preserve">   základná činnosť: vzdelávanie</w:t>
      </w:r>
    </w:p>
    <w:p w:rsidR="00FF0638" w:rsidRDefault="00FF0638" w:rsidP="00FF0638">
      <w:pPr>
        <w:pStyle w:val="Standard"/>
        <w:spacing w:line="276" w:lineRule="auto"/>
        <w:jc w:val="both"/>
      </w:pPr>
      <w:r>
        <w:t xml:space="preserve">   telefón : 046 5461483</w:t>
      </w:r>
    </w:p>
    <w:p w:rsidR="00FF0638" w:rsidRDefault="00FF0638" w:rsidP="00FF0638">
      <w:pPr>
        <w:pStyle w:val="Standard"/>
        <w:spacing w:line="276" w:lineRule="auto"/>
        <w:jc w:val="both"/>
      </w:pPr>
      <w:r>
        <w:t xml:space="preserve">   mail: zsnovaky@gmail.com</w:t>
      </w:r>
    </w:p>
    <w:p w:rsidR="00FF0638" w:rsidRPr="00FF0638" w:rsidRDefault="00FF0638" w:rsidP="00FF0638">
      <w:pPr>
        <w:pStyle w:val="Standard"/>
        <w:spacing w:line="276" w:lineRule="auto"/>
        <w:jc w:val="both"/>
        <w:rPr>
          <w:i/>
        </w:rPr>
      </w:pPr>
      <w:r>
        <w:t xml:space="preserve">   </w:t>
      </w:r>
      <w:r w:rsidRPr="00FF0638">
        <w:t xml:space="preserve">webová stránka: </w:t>
      </w:r>
      <w:r w:rsidRPr="00FF0638">
        <w:rPr>
          <w:rStyle w:val="CitciaHTML"/>
          <w:i w:val="0"/>
        </w:rPr>
        <w:t>zspribno.edupage.org</w:t>
      </w:r>
    </w:p>
    <w:p w:rsidR="00FF0638" w:rsidRDefault="00FF0638" w:rsidP="00FF0638">
      <w:pPr>
        <w:pStyle w:val="Standard"/>
        <w:spacing w:line="276" w:lineRule="auto"/>
        <w:jc w:val="both"/>
      </w:pPr>
    </w:p>
    <w:p w:rsidR="00FF0638" w:rsidRPr="00FF0638" w:rsidRDefault="00FF0638" w:rsidP="00FF0638">
      <w:pPr>
        <w:pStyle w:val="Standard"/>
        <w:jc w:val="both"/>
      </w:pPr>
      <w:r>
        <w:rPr>
          <w:rStyle w:val="CitciaHTML"/>
        </w:rPr>
        <w:t xml:space="preserve">   </w:t>
      </w:r>
      <w:r w:rsidRPr="00FF0638">
        <w:rPr>
          <w:rStyle w:val="CitciaHTML"/>
          <w:i w:val="0"/>
        </w:rPr>
        <w:t xml:space="preserve">Názov:  </w:t>
      </w:r>
      <w:r w:rsidRPr="00FF0638">
        <w:rPr>
          <w:rStyle w:val="CitciaHTML"/>
          <w:b/>
          <w:i w:val="0"/>
        </w:rPr>
        <w:t>Základná umelecká škola v Novákoch</w:t>
      </w:r>
    </w:p>
    <w:p w:rsidR="00FF0638" w:rsidRPr="00FF0638" w:rsidRDefault="00FF0638" w:rsidP="00FF0638">
      <w:pPr>
        <w:pStyle w:val="Standard"/>
        <w:jc w:val="both"/>
      </w:pPr>
      <w:r w:rsidRPr="00FF0638">
        <w:rPr>
          <w:rStyle w:val="CitciaHTML"/>
          <w:i w:val="0"/>
        </w:rPr>
        <w:t xml:space="preserve">   Sídlo :   Chemikov 956/34, 972 71 Nováky</w:t>
      </w:r>
    </w:p>
    <w:p w:rsidR="00FF0638" w:rsidRPr="00FF0638" w:rsidRDefault="00FF0638" w:rsidP="00FF0638">
      <w:pPr>
        <w:pStyle w:val="Standard"/>
        <w:jc w:val="both"/>
      </w:pPr>
      <w:r w:rsidRPr="00FF0638">
        <w:rPr>
          <w:rStyle w:val="CitciaHTML"/>
          <w:i w:val="0"/>
        </w:rPr>
        <w:t xml:space="preserve">   IČO 36126861,</w:t>
      </w:r>
    </w:p>
    <w:p w:rsidR="00FF0638" w:rsidRPr="00FF0638" w:rsidRDefault="00FF0638" w:rsidP="00FF0638">
      <w:pPr>
        <w:pStyle w:val="Standard"/>
        <w:jc w:val="both"/>
      </w:pPr>
      <w:r w:rsidRPr="00FF0638">
        <w:rPr>
          <w:rStyle w:val="CitciaHTML"/>
          <w:i w:val="0"/>
        </w:rPr>
        <w:t xml:space="preserve">   riaditeľka školy: Zdenka Duchoňová,</w:t>
      </w:r>
    </w:p>
    <w:p w:rsidR="00FF0638" w:rsidRPr="00FF0638" w:rsidRDefault="00FF0638" w:rsidP="00FF0638">
      <w:pPr>
        <w:pStyle w:val="Standard"/>
        <w:jc w:val="both"/>
      </w:pPr>
      <w:r w:rsidRPr="00FF0638">
        <w:rPr>
          <w:rStyle w:val="CitciaHTML"/>
          <w:i w:val="0"/>
        </w:rPr>
        <w:t xml:space="preserve">   základná činnosť : </w:t>
      </w:r>
      <w:r w:rsidRPr="00FF0638">
        <w:rPr>
          <w:bCs/>
        </w:rPr>
        <w:t>umelecké vzdelanie v hudobnom, výtvarnom, tanečnom a literárno -</w:t>
      </w:r>
    </w:p>
    <w:p w:rsidR="00FF0638" w:rsidRPr="00FF0638" w:rsidRDefault="00FF0638" w:rsidP="00FF0638">
      <w:pPr>
        <w:pStyle w:val="Standard"/>
        <w:jc w:val="both"/>
        <w:rPr>
          <w:bCs/>
        </w:rPr>
      </w:pPr>
      <w:r w:rsidRPr="00FF0638">
        <w:rPr>
          <w:bCs/>
        </w:rPr>
        <w:t xml:space="preserve">   dramatickom odbore</w:t>
      </w:r>
    </w:p>
    <w:p w:rsidR="00FF0638" w:rsidRPr="00FF0638" w:rsidRDefault="00FF0638" w:rsidP="00FF0638">
      <w:pPr>
        <w:pStyle w:val="Standard"/>
        <w:jc w:val="both"/>
        <w:rPr>
          <w:bCs/>
        </w:rPr>
      </w:pPr>
      <w:r w:rsidRPr="00FF0638">
        <w:rPr>
          <w:bCs/>
        </w:rPr>
        <w:t xml:space="preserve">   telefón : 046 5461485,</w:t>
      </w:r>
    </w:p>
    <w:p w:rsidR="00FF0638" w:rsidRPr="00FF0638" w:rsidRDefault="00FF0638" w:rsidP="00FF0638">
      <w:pPr>
        <w:pStyle w:val="Standard"/>
        <w:jc w:val="both"/>
        <w:rPr>
          <w:bCs/>
        </w:rPr>
      </w:pPr>
      <w:r w:rsidRPr="00FF0638">
        <w:rPr>
          <w:bCs/>
        </w:rPr>
        <w:t xml:space="preserve">   mail: zusnovaky@stonline.sk</w:t>
      </w:r>
    </w:p>
    <w:p w:rsidR="00FF0638" w:rsidRPr="00FF0638" w:rsidRDefault="00FF0638" w:rsidP="00FF0638">
      <w:pPr>
        <w:pStyle w:val="Standard"/>
        <w:jc w:val="both"/>
      </w:pPr>
      <w:r w:rsidRPr="00FF0638">
        <w:rPr>
          <w:bCs/>
        </w:rPr>
        <w:t xml:space="preserve">   webová stránka: </w:t>
      </w:r>
      <w:r w:rsidRPr="00FF0638">
        <w:rPr>
          <w:rStyle w:val="CitciaHTML"/>
          <w:i w:val="0"/>
        </w:rPr>
        <w:t>www.</w:t>
      </w:r>
      <w:r w:rsidRPr="00FF0638">
        <w:rPr>
          <w:rStyle w:val="CitciaHTML"/>
          <w:bCs/>
          <w:i w:val="0"/>
        </w:rPr>
        <w:t>zus</w:t>
      </w:r>
      <w:r w:rsidRPr="00FF0638">
        <w:rPr>
          <w:rStyle w:val="CitciaHTML"/>
          <w:i w:val="0"/>
        </w:rPr>
        <w:t>-</w:t>
      </w:r>
      <w:r w:rsidRPr="00FF0638">
        <w:rPr>
          <w:rStyle w:val="CitciaHTML"/>
          <w:bCs/>
          <w:i w:val="0"/>
        </w:rPr>
        <w:t>novaky</w:t>
      </w:r>
      <w:r w:rsidRPr="00FF0638">
        <w:rPr>
          <w:rStyle w:val="CitciaHTML"/>
          <w:i w:val="0"/>
        </w:rPr>
        <w:t>.sk</w:t>
      </w:r>
    </w:p>
    <w:p w:rsidR="00FF0638" w:rsidRDefault="00FF0638" w:rsidP="00FF0638">
      <w:pPr>
        <w:pStyle w:val="Standard"/>
        <w:jc w:val="both"/>
      </w:pPr>
    </w:p>
    <w:p w:rsidR="00FF0638" w:rsidRPr="00FF0638" w:rsidRDefault="00FF0638" w:rsidP="00FF0638">
      <w:pPr>
        <w:pStyle w:val="Standard"/>
        <w:jc w:val="both"/>
      </w:pPr>
      <w:r>
        <w:rPr>
          <w:rStyle w:val="CitciaHTML"/>
        </w:rPr>
        <w:t xml:space="preserve">   </w:t>
      </w:r>
      <w:r w:rsidRPr="00FF0638">
        <w:rPr>
          <w:rStyle w:val="CitciaHTML"/>
          <w:i w:val="0"/>
        </w:rPr>
        <w:t xml:space="preserve">Názov:  </w:t>
      </w:r>
      <w:r w:rsidRPr="00FF0638">
        <w:rPr>
          <w:rStyle w:val="CitciaHTML"/>
          <w:b/>
          <w:i w:val="0"/>
        </w:rPr>
        <w:t>Centrum voľného času v Novákoch</w:t>
      </w:r>
    </w:p>
    <w:p w:rsidR="00FF0638" w:rsidRPr="00FF0638" w:rsidRDefault="00FF0638" w:rsidP="00FF0638">
      <w:pPr>
        <w:pStyle w:val="Standard"/>
        <w:jc w:val="both"/>
      </w:pPr>
      <w:r w:rsidRPr="00FF0638">
        <w:rPr>
          <w:rStyle w:val="CitciaHTML"/>
          <w:i w:val="0"/>
        </w:rPr>
        <w:t xml:space="preserve">   Sídlo.    J.C.Hronského 356/2, 972 71 Nováky</w:t>
      </w:r>
    </w:p>
    <w:p w:rsidR="00FF0638" w:rsidRPr="00FF0638" w:rsidRDefault="00FF0638" w:rsidP="00FF0638">
      <w:pPr>
        <w:pStyle w:val="Standard"/>
        <w:jc w:val="both"/>
      </w:pPr>
      <w:r w:rsidRPr="00FF0638">
        <w:rPr>
          <w:rStyle w:val="CitciaHTML"/>
          <w:i w:val="0"/>
        </w:rPr>
        <w:t xml:space="preserve">   IČO :    36126888</w:t>
      </w:r>
    </w:p>
    <w:p w:rsidR="00FF0638" w:rsidRPr="00FF0638" w:rsidRDefault="00FF0638" w:rsidP="00FF0638">
      <w:pPr>
        <w:pStyle w:val="Standard"/>
        <w:spacing w:line="276" w:lineRule="auto"/>
        <w:jc w:val="both"/>
      </w:pPr>
      <w:r w:rsidRPr="00FF0638">
        <w:t xml:space="preserve">   </w:t>
      </w:r>
      <w:r w:rsidRPr="00FF0638">
        <w:rPr>
          <w:rStyle w:val="CitciaHTML"/>
          <w:i w:val="0"/>
        </w:rPr>
        <w:t>riaditeľka centra:  Ing. Viera Hagarová</w:t>
      </w:r>
    </w:p>
    <w:p w:rsidR="00FF0638" w:rsidRPr="00FF0638" w:rsidRDefault="00FF0638" w:rsidP="00FF0638">
      <w:pPr>
        <w:pStyle w:val="Standard"/>
        <w:spacing w:line="276" w:lineRule="auto"/>
        <w:jc w:val="both"/>
      </w:pPr>
      <w:r w:rsidRPr="00FF0638">
        <w:rPr>
          <w:rStyle w:val="CitciaHTML"/>
          <w:i w:val="0"/>
        </w:rPr>
        <w:t xml:space="preserve">   základná činnosť: </w:t>
      </w:r>
      <w:r w:rsidRPr="00FF0638">
        <w:t>záujmové krúžky a kurzy</w:t>
      </w:r>
    </w:p>
    <w:p w:rsidR="00FF0638" w:rsidRPr="00FF0638" w:rsidRDefault="00FF0638" w:rsidP="00FF0638">
      <w:pPr>
        <w:pStyle w:val="Standard"/>
        <w:spacing w:line="276" w:lineRule="auto"/>
        <w:jc w:val="both"/>
      </w:pPr>
      <w:r w:rsidRPr="00FF0638">
        <w:t xml:space="preserve">   telefón : 046 5461227</w:t>
      </w:r>
    </w:p>
    <w:p w:rsidR="00FF0638" w:rsidRPr="00FF0638" w:rsidRDefault="00FF0638" w:rsidP="00FF0638">
      <w:pPr>
        <w:pStyle w:val="Standard"/>
        <w:spacing w:line="276" w:lineRule="auto"/>
        <w:jc w:val="both"/>
      </w:pPr>
      <w:r w:rsidRPr="00FF0638">
        <w:t xml:space="preserve">   mail: cvcnovaky@post.sk</w:t>
      </w:r>
    </w:p>
    <w:p w:rsidR="00FF0638" w:rsidRDefault="00FF0638" w:rsidP="00FF0638">
      <w:pPr>
        <w:pStyle w:val="Standard"/>
        <w:spacing w:line="276" w:lineRule="auto"/>
        <w:jc w:val="both"/>
        <w:rPr>
          <w:rStyle w:val="CitciaHTML"/>
          <w:i w:val="0"/>
        </w:rPr>
      </w:pPr>
      <w:r w:rsidRPr="00FF0638">
        <w:t xml:space="preserve">   webová stránka: </w:t>
      </w:r>
      <w:proofErr w:type="spellStart"/>
      <w:r w:rsidRPr="00FF0638">
        <w:rPr>
          <w:rStyle w:val="CitciaHTML"/>
          <w:i w:val="0"/>
        </w:rPr>
        <w:t>www.cvcnovaky.sk</w:t>
      </w:r>
      <w:proofErr w:type="spellEnd"/>
    </w:p>
    <w:p w:rsidR="009F4F80" w:rsidRPr="00FF0638" w:rsidRDefault="009F4F80" w:rsidP="00FF0638">
      <w:pPr>
        <w:pStyle w:val="Standard"/>
        <w:spacing w:line="276" w:lineRule="auto"/>
        <w:jc w:val="both"/>
      </w:pPr>
    </w:p>
    <w:p w:rsidR="009F4F80" w:rsidRDefault="009F4F80" w:rsidP="009F4F80">
      <w:pPr>
        <w:spacing w:line="360" w:lineRule="auto"/>
        <w:jc w:val="both"/>
      </w:pPr>
      <w:r>
        <w:rPr>
          <w:color w:val="0000FF"/>
        </w:rPr>
        <w:t xml:space="preserve">   </w:t>
      </w:r>
      <w:r w:rsidRPr="003C41C4">
        <w:rPr>
          <w:b/>
        </w:rPr>
        <w:t>Neziskové organizácie</w:t>
      </w:r>
      <w:r w:rsidRPr="003C41C4">
        <w:t xml:space="preserve"> </w:t>
      </w:r>
      <w:r w:rsidRPr="00865D7C">
        <w:rPr>
          <w:b/>
        </w:rPr>
        <w:t>založené mestom:</w:t>
      </w:r>
    </w:p>
    <w:p w:rsidR="009F4F80" w:rsidRDefault="009F4F80" w:rsidP="009F4F80">
      <w:pPr>
        <w:jc w:val="both"/>
        <w:rPr>
          <w:rStyle w:val="CitciaHTML"/>
          <w:i w:val="0"/>
        </w:rPr>
      </w:pPr>
      <w:r>
        <w:rPr>
          <w:color w:val="0000FF"/>
        </w:rPr>
        <w:t xml:space="preserve">   </w:t>
      </w:r>
      <w:r>
        <w:rPr>
          <w:rStyle w:val="CitciaHTML"/>
          <w:i w:val="0"/>
        </w:rPr>
        <w:t xml:space="preserve">Názov:  </w:t>
      </w:r>
      <w:r w:rsidRPr="00865D7C">
        <w:rPr>
          <w:rStyle w:val="CitciaHTML"/>
          <w:b/>
          <w:i w:val="0"/>
        </w:rPr>
        <w:t>Kultúrne centrum mesta Nováky</w:t>
      </w:r>
      <w:r>
        <w:rPr>
          <w:rStyle w:val="CitciaHTML"/>
          <w:b/>
          <w:i w:val="0"/>
        </w:rPr>
        <w:t>, n.o. v likvidácii</w:t>
      </w:r>
    </w:p>
    <w:p w:rsidR="009F4F80" w:rsidRDefault="009F4F80" w:rsidP="009F4F80">
      <w:pPr>
        <w:jc w:val="both"/>
        <w:rPr>
          <w:rStyle w:val="CitciaHTML"/>
          <w:i w:val="0"/>
        </w:rPr>
      </w:pPr>
      <w:r>
        <w:rPr>
          <w:rStyle w:val="CitciaHTML"/>
          <w:i w:val="0"/>
        </w:rPr>
        <w:t xml:space="preserve">   Sídlo.    </w:t>
      </w:r>
      <w:proofErr w:type="spellStart"/>
      <w:r>
        <w:rPr>
          <w:rStyle w:val="CitciaHTML"/>
          <w:i w:val="0"/>
        </w:rPr>
        <w:t>M.R.Štefánika</w:t>
      </w:r>
      <w:proofErr w:type="spellEnd"/>
      <w:r>
        <w:rPr>
          <w:rStyle w:val="CitciaHTML"/>
          <w:i w:val="0"/>
        </w:rPr>
        <w:t xml:space="preserve"> 9, 972 71 Nováky</w:t>
      </w:r>
    </w:p>
    <w:p w:rsidR="009F4F80" w:rsidRPr="00865D7C" w:rsidRDefault="009F4F80" w:rsidP="009F4F80">
      <w:pPr>
        <w:jc w:val="both"/>
        <w:rPr>
          <w:i/>
          <w:iCs/>
        </w:rPr>
      </w:pPr>
      <w:r>
        <w:rPr>
          <w:rStyle w:val="CitciaHTML"/>
          <w:i w:val="0"/>
        </w:rPr>
        <w:t xml:space="preserve">   IČO :    37923561</w:t>
      </w:r>
    </w:p>
    <w:p w:rsidR="009F4F80" w:rsidRDefault="009F4F80" w:rsidP="009F4F80">
      <w:pPr>
        <w:spacing w:line="276" w:lineRule="auto"/>
        <w:jc w:val="both"/>
        <w:rPr>
          <w:rStyle w:val="CitciaHTML"/>
          <w:i w:val="0"/>
        </w:rPr>
      </w:pPr>
      <w:r>
        <w:rPr>
          <w:i/>
        </w:rPr>
        <w:t xml:space="preserve">  </w:t>
      </w:r>
      <w:r>
        <w:t xml:space="preserve"> likvidátorka </w:t>
      </w:r>
      <w:r>
        <w:rPr>
          <w:rStyle w:val="CitciaHTML"/>
          <w:i w:val="0"/>
        </w:rPr>
        <w:t xml:space="preserve"> neziskovej organizácie :  Ing. Ľudmila Iliašová</w:t>
      </w:r>
    </w:p>
    <w:p w:rsidR="009F4F80" w:rsidRDefault="009F4F80" w:rsidP="009F4F80">
      <w:pPr>
        <w:spacing w:line="276" w:lineRule="auto"/>
        <w:jc w:val="both"/>
      </w:pPr>
      <w:r>
        <w:rPr>
          <w:rStyle w:val="CitciaHTML"/>
          <w:i w:val="0"/>
        </w:rPr>
        <w:t xml:space="preserve">   základná činnosť: kultúra</w:t>
      </w:r>
    </w:p>
    <w:p w:rsidR="009F4F80" w:rsidRDefault="009F4F80" w:rsidP="009F4F80">
      <w:pPr>
        <w:spacing w:line="276" w:lineRule="auto"/>
        <w:jc w:val="both"/>
      </w:pPr>
      <w:r>
        <w:t xml:space="preserve">   telefón : 046 5460158</w:t>
      </w:r>
    </w:p>
    <w:p w:rsidR="009F4F80" w:rsidRDefault="009F4F80" w:rsidP="00D76FA4">
      <w:pPr>
        <w:spacing w:line="276" w:lineRule="auto"/>
        <w:rPr>
          <w:color w:val="0000FF"/>
        </w:rPr>
      </w:pPr>
    </w:p>
    <w:p w:rsidR="008A767F" w:rsidRDefault="008A767F" w:rsidP="00D76FA4">
      <w:pPr>
        <w:spacing w:line="276" w:lineRule="auto"/>
        <w:rPr>
          <w:b/>
          <w:sz w:val="28"/>
          <w:szCs w:val="28"/>
        </w:rPr>
      </w:pPr>
    </w:p>
    <w:p w:rsidR="008A767F" w:rsidRDefault="008A767F" w:rsidP="00D76FA4">
      <w:pPr>
        <w:spacing w:line="276" w:lineRule="auto"/>
        <w:rPr>
          <w:b/>
          <w:sz w:val="28"/>
          <w:szCs w:val="28"/>
        </w:rPr>
      </w:pPr>
    </w:p>
    <w:p w:rsidR="003D376D" w:rsidRPr="003C41C4" w:rsidRDefault="00D76FA4" w:rsidP="00D76FA4">
      <w:pPr>
        <w:spacing w:line="276" w:lineRule="auto"/>
        <w:rPr>
          <w:b/>
          <w:sz w:val="28"/>
          <w:szCs w:val="28"/>
        </w:rPr>
      </w:pPr>
      <w:r>
        <w:rPr>
          <w:b/>
          <w:sz w:val="28"/>
          <w:szCs w:val="28"/>
        </w:rPr>
        <w:t xml:space="preserve">3.Poslanie, vízie a </w:t>
      </w:r>
      <w:r w:rsidR="002B4419" w:rsidRPr="003C41C4">
        <w:rPr>
          <w:b/>
          <w:sz w:val="28"/>
          <w:szCs w:val="28"/>
        </w:rPr>
        <w:t xml:space="preserve">ciele </w:t>
      </w:r>
      <w:r>
        <w:rPr>
          <w:b/>
          <w:sz w:val="28"/>
          <w:szCs w:val="28"/>
        </w:rPr>
        <w:t>mesta</w:t>
      </w:r>
    </w:p>
    <w:p w:rsidR="00B474F7" w:rsidRDefault="00B474F7" w:rsidP="00B474F7">
      <w:pPr>
        <w:spacing w:line="276" w:lineRule="auto"/>
        <w:jc w:val="both"/>
      </w:pPr>
    </w:p>
    <w:p w:rsidR="00FF0638" w:rsidRDefault="00FF0638" w:rsidP="00FF0638">
      <w:pPr>
        <w:pStyle w:val="Bezriadkovania"/>
        <w:spacing w:line="276" w:lineRule="auto"/>
        <w:jc w:val="both"/>
        <w:rPr>
          <w:rFonts w:ascii="Times New Roman" w:hAnsi="Times New Roman"/>
          <w:color w:val="000000" w:themeColor="text1"/>
          <w:sz w:val="24"/>
          <w:szCs w:val="24"/>
        </w:rPr>
      </w:pPr>
      <w:r>
        <w:rPr>
          <w:b/>
        </w:rPr>
        <w:t xml:space="preserve">    </w:t>
      </w:r>
      <w:r w:rsidR="00B474F7" w:rsidRPr="00FF0638">
        <w:rPr>
          <w:b/>
        </w:rPr>
        <w:t xml:space="preserve"> </w:t>
      </w:r>
      <w:r w:rsidRPr="00506A98">
        <w:rPr>
          <w:rFonts w:ascii="Times New Roman" w:hAnsi="Times New Roman"/>
          <w:b/>
          <w:color w:val="000000" w:themeColor="text1"/>
          <w:sz w:val="24"/>
          <w:szCs w:val="24"/>
          <w:lang w:val="sk-SK"/>
        </w:rPr>
        <w:t>Poslanie</w:t>
      </w:r>
      <w:r w:rsidRPr="00FF0638">
        <w:rPr>
          <w:rFonts w:ascii="Times New Roman" w:hAnsi="Times New Roman"/>
          <w:color w:val="000000" w:themeColor="text1"/>
          <w:sz w:val="24"/>
          <w:szCs w:val="24"/>
        </w:rPr>
        <w:t xml:space="preserve"> je</w:t>
      </w:r>
      <w:r w:rsidRPr="00506A98">
        <w:rPr>
          <w:rFonts w:ascii="Times New Roman" w:hAnsi="Times New Roman"/>
          <w:color w:val="000000" w:themeColor="text1"/>
          <w:sz w:val="24"/>
          <w:szCs w:val="24"/>
          <w:lang w:val="sk-SK"/>
        </w:rPr>
        <w:t xml:space="preserve"> komplexná</w:t>
      </w:r>
      <w:r w:rsidRPr="00FF0638">
        <w:rPr>
          <w:rFonts w:ascii="Times New Roman" w:hAnsi="Times New Roman"/>
          <w:color w:val="000000" w:themeColor="text1"/>
          <w:sz w:val="24"/>
          <w:szCs w:val="24"/>
        </w:rPr>
        <w:t xml:space="preserve"> a všeobecná definícia objasňujúca mandát mesta Nováky. Poslanie opisuje podobu, o akú sa mesto usiluje, prezentuje základné služby a aktivity jej obyvateľov, miestnych podnikateľov, záujmové združenia a pod.</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Poslanie vyjadruje základný dôvod existencie mesta Nováky a odpovedá na tri otázky: Čo mesto robí? Prečo to robí? Pre koho to robí?</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vykonáva úkony súvisiace s riadnym hospodárením s nehnuteľným, hnuteľným a finančným majetkom. Rozhoduje vo veciach daní a poplatkov, usmerňuje podnikateľské zámery, vydáva stanoviská. Zabezpečuje výstavbu a údržbu miestnych komunikácií, verejných priestranstiev, cintorínov, kultúrnych a športových zariadení, zdravotného strediska, nájomných bytov, nebytových priestorov, škôl a mestských budov. Mesto spravuje kultúrne pamiatky, pamätníky, vykonáva prenesené výkony štátnej správy v školstve, stavebníctve, matričného úradu, civilnej ochrany, sociálnej a zdravotnej starostlivosti. Základným dokumentom strategického plánovania je Plán hospodárskeho a sociálneho rozvoja, ktorý definuje komplexnú predstavu mesta v oblasti investičnej, ekonomickej, sociálnej, športovej a kultúrnej.  </w:t>
      </w:r>
    </w:p>
    <w:p w:rsidR="00FF0638" w:rsidRPr="00FF0638" w:rsidRDefault="00FF0638" w:rsidP="00FF0638">
      <w:pPr>
        <w:pStyle w:val="Bezriadkovania"/>
        <w:spacing w:line="276" w:lineRule="auto"/>
        <w:rPr>
          <w:rFonts w:ascii="Times New Roman" w:hAnsi="Times New Roman"/>
          <w:color w:val="000000" w:themeColor="text1"/>
          <w:sz w:val="24"/>
          <w:szCs w:val="24"/>
        </w:rPr>
      </w:pPr>
    </w:p>
    <w:p w:rsidR="00FF0638" w:rsidRPr="00FF0638" w:rsidRDefault="00FF0638" w:rsidP="00FF0638">
      <w:pPr>
        <w:pStyle w:val="Bezriadkovania"/>
        <w:spacing w:line="276" w:lineRule="auto"/>
        <w:rPr>
          <w:rFonts w:ascii="Times New Roman" w:hAnsi="Times New Roman"/>
          <w:b/>
          <w:color w:val="000000" w:themeColor="text1"/>
          <w:sz w:val="24"/>
          <w:szCs w:val="24"/>
        </w:rPr>
      </w:pPr>
      <w:r w:rsidRPr="00FF0638">
        <w:rPr>
          <w:rFonts w:ascii="Times New Roman" w:hAnsi="Times New Roman"/>
          <w:b/>
          <w:color w:val="000000" w:themeColor="text1"/>
          <w:sz w:val="24"/>
          <w:szCs w:val="24"/>
        </w:rPr>
        <w:t>Vízia mesta Nováky</w:t>
      </w:r>
    </w:p>
    <w:p w:rsidR="00FF0638" w:rsidRPr="00FF0638" w:rsidRDefault="00FF0638" w:rsidP="00FF0638">
      <w:pPr>
        <w:pStyle w:val="Bezriadkovania"/>
        <w:spacing w:line="276" w:lineRule="auto"/>
        <w:rPr>
          <w:rFonts w:ascii="Times New Roman" w:hAnsi="Times New Roman"/>
          <w:b/>
          <w:color w:val="000000" w:themeColor="text1"/>
          <w:sz w:val="24"/>
          <w:szCs w:val="24"/>
        </w:rPr>
      </w:pP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Mesto Nováky bude vzorné slovenské priemyselné mesto Hornonitrianskej kotliny, ktoré bude priťahovať obyvateľov i návštevníkov s priateľským prostredím pre život a podnikanie. Bude mestom slobodných, spokojných a sebavedomých ľudí, ktorým bude poskytovať priaznivé podmienky pre ich vlastnú osobnú iniciatívu, schopnosti a cestu za vlastným šťastím.</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sidRPr="00FF0638">
        <w:rPr>
          <w:rFonts w:ascii="Times New Roman" w:hAnsi="Times New Roman"/>
          <w:color w:val="000000" w:themeColor="text1"/>
          <w:sz w:val="24"/>
          <w:szCs w:val="24"/>
        </w:rPr>
        <w:t>Samospráva mesta Nováky bude preto vytvárať priaznivé podmienky a informačné kanály pre všetky súkromné iniciatívy, ktoré umožnia v čo najväčšej miere napĺňať jednotlivé</w:t>
      </w:r>
      <w:r w:rsidRPr="00506A98">
        <w:rPr>
          <w:rFonts w:ascii="Times New Roman" w:hAnsi="Times New Roman"/>
          <w:color w:val="000000" w:themeColor="text1"/>
          <w:sz w:val="24"/>
          <w:szCs w:val="24"/>
          <w:lang w:val="sk-SK"/>
        </w:rPr>
        <w:t xml:space="preserve"> predstavy</w:t>
      </w:r>
      <w:r w:rsidRPr="00FF0638">
        <w:rPr>
          <w:rFonts w:ascii="Times New Roman" w:hAnsi="Times New Roman"/>
          <w:color w:val="000000" w:themeColor="text1"/>
          <w:sz w:val="24"/>
          <w:szCs w:val="24"/>
        </w:rPr>
        <w:t xml:space="preserve"> občanov. </w:t>
      </w:r>
    </w:p>
    <w:p w:rsidR="00FF0638" w:rsidRPr="00FF0638" w:rsidRDefault="00FF0638" w:rsidP="00FF0638">
      <w:pPr>
        <w:spacing w:line="276" w:lineRule="auto"/>
        <w:jc w:val="both"/>
        <w:rPr>
          <w:color w:val="000000" w:themeColor="text1"/>
        </w:rPr>
      </w:pPr>
    </w:p>
    <w:p w:rsidR="00FF0638" w:rsidRPr="00FF0638" w:rsidRDefault="00FF0638" w:rsidP="00FF0638">
      <w:pPr>
        <w:pStyle w:val="Bezriadkovania"/>
        <w:spacing w:line="276" w:lineRule="auto"/>
        <w:rPr>
          <w:rFonts w:ascii="Times New Roman" w:hAnsi="Times New Roman"/>
          <w:b/>
          <w:color w:val="000000" w:themeColor="text1"/>
          <w:sz w:val="24"/>
          <w:szCs w:val="24"/>
        </w:rPr>
      </w:pPr>
      <w:r w:rsidRPr="00FF0638">
        <w:rPr>
          <w:rFonts w:ascii="Times New Roman" w:hAnsi="Times New Roman"/>
          <w:b/>
          <w:color w:val="000000" w:themeColor="text1"/>
          <w:sz w:val="24"/>
          <w:szCs w:val="24"/>
        </w:rPr>
        <w:t xml:space="preserve">Ciele mesta Nováky </w:t>
      </w:r>
    </w:p>
    <w:p w:rsidR="00FF0638" w:rsidRPr="00FF0638" w:rsidRDefault="00FF0638" w:rsidP="00FF0638">
      <w:pPr>
        <w:pStyle w:val="Bezriadkovania"/>
        <w:spacing w:line="276" w:lineRule="auto"/>
        <w:rPr>
          <w:rFonts w:ascii="Times New Roman" w:hAnsi="Times New Roman"/>
          <w:b/>
          <w:i/>
          <w:color w:val="000000" w:themeColor="text1"/>
          <w:sz w:val="24"/>
          <w:szCs w:val="24"/>
        </w:rPr>
      </w:pP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Vytvorenie vhodného sociálne – trhového a trvalo</w:t>
      </w:r>
      <w:r w:rsidR="00FB74EC">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udržateľného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ktoré bude podporovať vlastné úsilie a výkony obyvateľov pri tvorbe pracovných príležitostí, bude založené na akceptácii vlastníckych práv jednotlivcov a povedie jednotlivcov k dobrovoľnej zodpovednosti o sociálne slabších a o životné prostredie. </w:t>
      </w:r>
    </w:p>
    <w:p w:rsidR="00FF0638" w:rsidRPr="00FF0638" w:rsidRDefault="00FF0638" w:rsidP="00FF0638">
      <w:pPr>
        <w:pStyle w:val="Bezriadkovania"/>
        <w:spacing w:line="276"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byť tvorcom rovnakých pravidiel pre všetkých, ktoré vytvoria vhodné podmienky pre podnikanie investorov z domova i zahraničia, zvýšia ich efektivitu produkcie, zabezpečia udržateľný rast zamestnanosti, rozvoj ľudských zdrojov a ktoré zabezpečia diverzifikované a konkurenčne schopné podnikateľské prostredie s ohľadom na životné prostredie.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podpora využívania finančných  zdrojov z Európskej únie na rozvojové projekty mesta zo strany samotného mesta i jednotlivých podnikateľov.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r w:rsidRPr="00FF0638">
        <w:rPr>
          <w:rFonts w:ascii="Times New Roman" w:hAnsi="Times New Roman"/>
          <w:color w:val="000000" w:themeColor="text1"/>
          <w:sz w:val="24"/>
          <w:szCs w:val="24"/>
        </w:rPr>
        <w:t xml:space="preserve">Cieľom mesta Nováky je zodpovedný finančný manažment zameraný na tvorbu prostredia, rozvoj podnikania a nevyhnutné funkcie samosprávy, znižovanie výdavkov a daňového zaťaženia, diverzifikáciu zdrojov a transparentnosť finančného hospodárenia.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vhodná reštrukturalizácia svojho majetku, o ktorý sa bude kvalitne starať a ktorý nebude pre mesto záťažou.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zlepšenie a skvalitnenie poskytovania verejnoprospešných služieb tak, aby zodpovedali v čo najväčšej miere prianiam a predstavám obyvateľov mesta Nováky, ich zabezpečovanie bolo v optimálnom pomere ceny a kvality a zároveň bolo ich „spoplatňovanie“ a poskytovanie v maximálne možnej miere adresné.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vytvoriť motivačné prostredie na zlepšenie spolupráce občanov mesta so samosprávou mesta  v jednotlivých častiach.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r w:rsidRPr="00FF0638">
        <w:rPr>
          <w:rFonts w:ascii="Times New Roman" w:hAnsi="Times New Roman"/>
          <w:color w:val="000000" w:themeColor="text1"/>
          <w:sz w:val="24"/>
          <w:szCs w:val="24"/>
        </w:rPr>
        <w:t xml:space="preserve">Cieľom mesta Nováky je zlepšenie dopravnej situácie a dopravnej infraštruktúry prostredníctvom technických a ekonomických nástrojov v prospech obyvateľov mesta a jeho návštevníkov a optimalizácia- fungovanie statickej a dynamickej dopravy v  centre.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postupne zabezpečiť a dlhodobo udržiavať kvalitné životné prostredie pre obyvateľov mesta Nováky a kvalitné prírodné prostredie v rámci celého územia mesta.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v oblasti vody a kanalizácií, bytovej politiky a ostatných služieb občianskej vybavenosti je zaistenie kvality týchto služieb a ich optimálnu dostupnosť za trhové ceny.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udržateľnosť centrálneho zdroja tepla, jasná koncepcia na energetické úspory pri v dodávke tepla so sledovaním úspor pre samotné domácnosti a podnikateľov.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v oblasti kultúry a športu je realizácia čo najširšieho portfólia služieb v týchto oblastiach na jeho území s čo najefektívnejším a transparentným využitím verejných financií ku prospechu všetkých občanov mesta.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orientovať sociálnu politiku na dôchodcov a mladé rodiny, podporovať tvorbu prostredia, ktoré bude zlepšovať sociálnu situáciu občanov a vytvárať motivačnú sociálnu politiku.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Cieľom mesta Nováky je aktualizácia územního plánu s prihľiadnutím na rozvojové územia v stratégii bývania, premyslu a infraštruktúry, aby vzniklo  kvalitné životné prostredie pre jeho obyvateľov.</w:t>
      </w:r>
    </w:p>
    <w:p w:rsidR="00FF0638" w:rsidRPr="00FF0638" w:rsidRDefault="00BB757D" w:rsidP="00FF0638">
      <w:pPr>
        <w:pStyle w:val="Bezriadkovania"/>
        <w:spacing w:line="276" w:lineRule="auto"/>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r w:rsidR="00FF0638" w:rsidRPr="00FF0638">
        <w:rPr>
          <w:rFonts w:ascii="Times New Roman" w:hAnsi="Times New Roman"/>
          <w:color w:val="000000" w:themeColor="text1"/>
          <w:sz w:val="24"/>
          <w:szCs w:val="24"/>
        </w:rPr>
        <w:t xml:space="preserve">Mestský úrad bude flexibilnou organizáciou reagujúcou na potreby občanov mesta Nováky, na potreby vyplývajúce z vyšších zákonných noriem a na predstavy o úlohách a funkciách mestskej samosprávy s dôrazom na minimalizáciu nákladov.   </w:t>
      </w:r>
    </w:p>
    <w:p w:rsidR="00FF0638" w:rsidRPr="00FF0638" w:rsidRDefault="00BB757D" w:rsidP="00FF0638">
      <w:pPr>
        <w:pStyle w:val="Bezriadkovania"/>
        <w:spacing w:line="276"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FF0638" w:rsidRPr="00FF0638">
        <w:rPr>
          <w:rFonts w:ascii="Times New Roman" w:hAnsi="Times New Roman"/>
          <w:color w:val="000000" w:themeColor="text1"/>
          <w:sz w:val="24"/>
          <w:szCs w:val="24"/>
        </w:rPr>
        <w:t>Mesto Nováky si vytvorí v povedomí ľudí pozitívny imidž príjemného mesta, ktoré má čo ponúknuť nielen obyvateľom, ale i turistom, podnikateľom, investorom a širokej verejnosti. Bude to mesto, ktoré sa oplatí navštíviť, spoznať a zostať v ňom žiť.</w:t>
      </w:r>
    </w:p>
    <w:p w:rsidR="00FF0638" w:rsidRPr="00FF0638" w:rsidRDefault="00BB757D" w:rsidP="00FF0638">
      <w:pPr>
        <w:pStyle w:val="Bezriadkovania"/>
        <w:spacing w:line="276" w:lineRule="auto"/>
        <w:rPr>
          <w:rFonts w:ascii="Times New Roman" w:hAnsi="Times New Roman"/>
          <w:color w:val="000000" w:themeColor="text1"/>
          <w:sz w:val="24"/>
          <w:szCs w:val="24"/>
        </w:rPr>
      </w:pPr>
      <w:r>
        <w:rPr>
          <w:rFonts w:ascii="Times New Roman" w:hAnsi="Times New Roman"/>
          <w:b/>
          <w:color w:val="000000" w:themeColor="text1"/>
          <w:sz w:val="24"/>
          <w:szCs w:val="24"/>
        </w:rPr>
        <w:t xml:space="preserve">    </w:t>
      </w:r>
      <w:r w:rsidR="00FF0638" w:rsidRPr="00FF0638">
        <w:rPr>
          <w:rFonts w:ascii="Times New Roman" w:hAnsi="Times New Roman"/>
          <w:color w:val="000000" w:themeColor="text1"/>
          <w:sz w:val="24"/>
          <w:szCs w:val="24"/>
        </w:rPr>
        <w:t xml:space="preserve">Cieľom mesta Nováky v oblasti majetku je dosiahnuť taký stav, ktorý bude zodpovedať možnosti efektívneho nakladania s  majetkom mesta vzhľadom na definovanú víziu a poslanie mesta Nováky. Verejné autority – budú mať presný prehľad o majetku mesta a jeho využiteľnosti a budú mať určené jednoznačné kritéria pre nakladanie s týmto majetkom. Mesto plánuje riešiť  aj  novú výstavbu obytných súborov a to individuálnou bytovou výstavbou pre mladých a rodiny. </w:t>
      </w:r>
    </w:p>
    <w:p w:rsidR="00FF0638" w:rsidRDefault="001434B9"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r w:rsidR="00FF0638" w:rsidRPr="00FF0638">
        <w:rPr>
          <w:rFonts w:ascii="Times New Roman" w:hAnsi="Times New Roman"/>
          <w:color w:val="000000" w:themeColor="text1"/>
          <w:sz w:val="24"/>
          <w:szCs w:val="24"/>
        </w:rPr>
        <w:t>Odpadové hospodárstvo  mesta Nováky bude</w:t>
      </w:r>
      <w:r w:rsidR="00BB757D">
        <w:rPr>
          <w:rFonts w:ascii="Times New Roman" w:hAnsi="Times New Roman"/>
          <w:color w:val="000000" w:themeColor="text1"/>
          <w:sz w:val="24"/>
          <w:szCs w:val="24"/>
        </w:rPr>
        <w:t xml:space="preserve"> </w:t>
      </w:r>
      <w:r w:rsidR="00FF0638" w:rsidRPr="00FF0638">
        <w:rPr>
          <w:rFonts w:ascii="Times New Roman" w:hAnsi="Times New Roman"/>
          <w:color w:val="000000" w:themeColor="text1"/>
          <w:sz w:val="24"/>
          <w:szCs w:val="24"/>
        </w:rPr>
        <w:t xml:space="preserve"> mať taký systém, ktorý bude v čo najväčšej miere zodpovedať subjektívnym predstavám jednotlivcov o starostlivosť o odpady a s tým spojené životné prostredie a zároveň bude v čo najväčšej miere adresný a vymáhateľný.  Všetci jednotlivci budú zapojení do systému separácie, avšak oni samotní budú určovať optimálnu mieru recyklácie a separovania odpadu.  Strategickou víziou je zabezpečovanie odpadového hospodárstva na základe trhovej ceny, ktorá bude optimálnym regulátorom množstva vyprodukovaného odpadu, množstva recyklovaného a separovaného odpadu, ako aj optimalizátor tvorby odpadu. Zodpovednosť za odpad bude prenesená v čo najväčšej miere k jeho pôvodcovi – občanovi.  </w:t>
      </w:r>
    </w:p>
    <w:p w:rsidR="00333768" w:rsidRPr="00FF0638" w:rsidRDefault="00333768" w:rsidP="00FF0638">
      <w:pPr>
        <w:pStyle w:val="Bezriadkovania"/>
        <w:spacing w:line="276" w:lineRule="auto"/>
        <w:jc w:val="both"/>
        <w:rPr>
          <w:rFonts w:ascii="Times New Roman" w:hAnsi="Times New Roman"/>
          <w:color w:val="000000" w:themeColor="text1"/>
          <w:sz w:val="24"/>
          <w:szCs w:val="24"/>
        </w:rPr>
      </w:pPr>
    </w:p>
    <w:p w:rsidR="00B474F7" w:rsidRPr="00BB757D" w:rsidRDefault="00333768" w:rsidP="00BB757D">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FF0638" w:rsidRPr="00FF0638">
        <w:rPr>
          <w:rFonts w:ascii="Times New Roman" w:hAnsi="Times New Roman"/>
          <w:color w:val="000000" w:themeColor="text1"/>
          <w:sz w:val="24"/>
          <w:szCs w:val="24"/>
        </w:rPr>
        <w:t>Mesto stanoví všeobecné podmienky systému odpadového hospodárstva s dôrazom na cenu a množstvo odpadu. Stanoví všeobecný poplatok za odpad, ktorého výška bude</w:t>
      </w:r>
      <w:r w:rsidR="00FF0638" w:rsidRPr="00FF0638">
        <w:rPr>
          <w:rFonts w:ascii="Times New Roman" w:hAnsi="Times New Roman"/>
          <w:color w:val="000000" w:themeColor="text1"/>
          <w:sz w:val="24"/>
          <w:szCs w:val="24"/>
          <w:lang w:val="sk-SK"/>
        </w:rPr>
        <w:t xml:space="preserve"> závisieť</w:t>
      </w:r>
      <w:r w:rsidR="00FF0638" w:rsidRPr="00FF0638">
        <w:rPr>
          <w:rFonts w:ascii="Times New Roman" w:hAnsi="Times New Roman"/>
          <w:color w:val="000000" w:themeColor="text1"/>
          <w:sz w:val="24"/>
          <w:szCs w:val="24"/>
        </w:rPr>
        <w:t xml:space="preserve"> od množstva vyprodukovaného odpadu. Mesto bude podporovať len</w:t>
      </w:r>
      <w:r w:rsidR="00FF0638" w:rsidRPr="00FF0638">
        <w:rPr>
          <w:rFonts w:ascii="Times New Roman" w:hAnsi="Times New Roman"/>
          <w:color w:val="000000" w:themeColor="text1"/>
          <w:sz w:val="24"/>
          <w:szCs w:val="24"/>
          <w:lang w:val="sk-SK"/>
        </w:rPr>
        <w:t xml:space="preserve"> dobrovoľnú</w:t>
      </w:r>
      <w:r w:rsidR="00FF0638" w:rsidRPr="00FF0638">
        <w:rPr>
          <w:rFonts w:ascii="Times New Roman" w:hAnsi="Times New Roman"/>
          <w:color w:val="000000" w:themeColor="text1"/>
          <w:sz w:val="24"/>
          <w:szCs w:val="24"/>
        </w:rPr>
        <w:t xml:space="preserve"> separáciu, na ktorú bude využívať zdroje EU a štátu.</w:t>
      </w:r>
    </w:p>
    <w:p w:rsidR="00B474F7" w:rsidRPr="00FF0638" w:rsidRDefault="00B474F7" w:rsidP="00D76FA4">
      <w:pPr>
        <w:spacing w:line="276" w:lineRule="auto"/>
        <w:jc w:val="both"/>
      </w:pPr>
      <w:r w:rsidRPr="00FF0638">
        <w:t xml:space="preserve"> </w:t>
      </w:r>
    </w:p>
    <w:p w:rsidR="009C4CE9" w:rsidRPr="003C41C4" w:rsidRDefault="00D76FA4" w:rsidP="00D76FA4">
      <w:pPr>
        <w:spacing w:line="276" w:lineRule="auto"/>
        <w:rPr>
          <w:sz w:val="28"/>
          <w:szCs w:val="28"/>
        </w:rPr>
      </w:pPr>
      <w:r>
        <w:rPr>
          <w:b/>
          <w:sz w:val="28"/>
          <w:szCs w:val="28"/>
        </w:rPr>
        <w:t>4.</w:t>
      </w:r>
      <w:r w:rsidR="009C4CE9" w:rsidRPr="003C41C4">
        <w:rPr>
          <w:b/>
          <w:sz w:val="28"/>
          <w:szCs w:val="28"/>
        </w:rPr>
        <w:t xml:space="preserve">Základná charakteristika </w:t>
      </w:r>
      <w:r>
        <w:rPr>
          <w:b/>
          <w:sz w:val="28"/>
          <w:szCs w:val="28"/>
        </w:rPr>
        <w:t>mesta</w:t>
      </w:r>
      <w:r w:rsidR="00930911" w:rsidRPr="003C41C4">
        <w:rPr>
          <w:b/>
          <w:sz w:val="28"/>
          <w:szCs w:val="28"/>
        </w:rPr>
        <w:t xml:space="preserve"> </w:t>
      </w:r>
    </w:p>
    <w:p w:rsidR="0064752E" w:rsidRDefault="0064752E" w:rsidP="0064752E">
      <w:pPr>
        <w:spacing w:line="276" w:lineRule="auto"/>
        <w:jc w:val="both"/>
      </w:pPr>
    </w:p>
    <w:p w:rsidR="0064752E" w:rsidRDefault="0064752E" w:rsidP="0064752E">
      <w:pPr>
        <w:spacing w:line="276" w:lineRule="auto"/>
        <w:jc w:val="both"/>
      </w:pPr>
      <w:r>
        <w:t xml:space="preserve">     Mesto Nováky je priemyselným centrom regiónu Horná Nitra a okresu Prievidza. Zahŕňa katastrálne územie mesta Nováky s časťami Nováky, Laskár a Horné Lelovce. Mesto je samostatný územný samosprávny a správny celok Slovenskej republiky, združujúci osoby ktoré majú na jeho území trvalý pobyt. Základnou úlohou mesta pri výkone samosprávy je starostlivosť o všestranný rozvoj územia a potreby jeho obyvateľov. Obyvatelia mesta sa zúčastňujú na samospráve mesta, z čoho im vyplývajú práva i povinnosti. Mesto samostatne rozhoduje a uskutočňuje všetky úkony súvisiace so správou mesta a jeho majetku, všetky záležitosti ktoré ako samosprávnu pôsobnosť upravuje zákon.   </w:t>
      </w:r>
    </w:p>
    <w:p w:rsidR="00930911" w:rsidRDefault="00930911" w:rsidP="0064752E">
      <w:pPr>
        <w:spacing w:line="276" w:lineRule="auto"/>
        <w:jc w:val="both"/>
      </w:pPr>
    </w:p>
    <w:p w:rsidR="009C4CE9" w:rsidRDefault="0064752E" w:rsidP="003A3F6C">
      <w:pPr>
        <w:spacing w:line="276" w:lineRule="auto"/>
        <w:jc w:val="both"/>
        <w:rPr>
          <w:b/>
        </w:rPr>
      </w:pPr>
      <w:r>
        <w:rPr>
          <w:b/>
        </w:rPr>
        <w:t xml:space="preserve">4.1 </w:t>
      </w:r>
      <w:r w:rsidR="00915579">
        <w:rPr>
          <w:b/>
        </w:rPr>
        <w:t>Geografické údaje</w:t>
      </w:r>
    </w:p>
    <w:p w:rsidR="00333768" w:rsidRDefault="00333768" w:rsidP="003A3F6C">
      <w:pPr>
        <w:spacing w:line="276" w:lineRule="auto"/>
        <w:jc w:val="both"/>
        <w:rPr>
          <w:b/>
        </w:rPr>
      </w:pPr>
    </w:p>
    <w:p w:rsidR="00BB757D" w:rsidRDefault="00BB757D" w:rsidP="00BB757D">
      <w:pPr>
        <w:spacing w:line="276" w:lineRule="auto"/>
        <w:jc w:val="both"/>
      </w:pPr>
      <w:r w:rsidRPr="00631083">
        <w:t xml:space="preserve">Geografická poloha mesta  : </w:t>
      </w:r>
      <w:r>
        <w:tab/>
      </w:r>
      <w:r w:rsidRPr="00631083">
        <w:t>Horná Nitra</w:t>
      </w:r>
      <w:r>
        <w:t xml:space="preserve">  </w:t>
      </w:r>
    </w:p>
    <w:p w:rsidR="00BB757D" w:rsidRPr="00631083" w:rsidRDefault="00BB757D" w:rsidP="00BB757D">
      <w:pPr>
        <w:spacing w:line="276" w:lineRule="auto"/>
        <w:ind w:left="2832"/>
      </w:pPr>
      <w:r>
        <w:t xml:space="preserve">Zemepisná </w:t>
      </w:r>
      <w:r w:rsidRPr="00631083">
        <w:t xml:space="preserve">šírka: </w:t>
      </w:r>
      <w:r w:rsidRPr="00631083">
        <w:rPr>
          <w:b/>
          <w:bCs/>
        </w:rPr>
        <w:t>48.7133</w:t>
      </w:r>
      <w:r>
        <w:t xml:space="preserve">, </w:t>
      </w:r>
      <w:r>
        <w:tab/>
      </w:r>
      <w:r>
        <w:tab/>
      </w:r>
      <w:r w:rsidRPr="00631083">
        <w:t xml:space="preserve">Dĺžka: </w:t>
      </w:r>
      <w:r w:rsidRPr="00631083">
        <w:rPr>
          <w:b/>
          <w:bCs/>
        </w:rPr>
        <w:t>18.5394</w:t>
      </w:r>
      <w:r w:rsidRPr="00631083">
        <w:br/>
      </w:r>
      <w:r>
        <w:t>48° 42′ 48″ Severná</w:t>
      </w:r>
      <w:r w:rsidRPr="00631083">
        <w:t xml:space="preserve"> </w:t>
      </w:r>
      <w:r>
        <w:tab/>
      </w:r>
      <w:r>
        <w:tab/>
      </w:r>
      <w:r>
        <w:tab/>
      </w:r>
      <w:r w:rsidRPr="00631083">
        <w:t>18° 32′ 22″ Východná</w:t>
      </w:r>
    </w:p>
    <w:p w:rsidR="008870CA" w:rsidRDefault="00BB757D" w:rsidP="008870CA">
      <w:pPr>
        <w:spacing w:line="276" w:lineRule="auto"/>
        <w:jc w:val="both"/>
      </w:pPr>
      <w:r>
        <w:t>Susedné mestá a obce :</w:t>
      </w:r>
      <w:r>
        <w:tab/>
      </w:r>
      <w:r w:rsidRPr="00631083">
        <w:t>Prievidza, Bojnice, Koš, Zemianske Kostoľany</w:t>
      </w:r>
      <w:r w:rsidR="008870CA" w:rsidRPr="008870CA">
        <w:t xml:space="preserve"> </w:t>
      </w:r>
    </w:p>
    <w:p w:rsidR="008A767F" w:rsidRDefault="008A767F" w:rsidP="008870CA">
      <w:pPr>
        <w:spacing w:line="276" w:lineRule="auto"/>
        <w:jc w:val="both"/>
        <w:rPr>
          <w:vertAlign w:val="superscript"/>
        </w:rPr>
      </w:pPr>
      <w:r>
        <w:t xml:space="preserve">Celková rozloha mesta : </w:t>
      </w:r>
      <w:r w:rsidR="00333768">
        <w:t xml:space="preserve">       </w:t>
      </w:r>
      <w:r>
        <w:t>19,29 km</w:t>
      </w:r>
      <w:r>
        <w:rPr>
          <w:vertAlign w:val="superscript"/>
        </w:rPr>
        <w:t>2</w:t>
      </w:r>
    </w:p>
    <w:p w:rsidR="008A767F" w:rsidRPr="008A767F" w:rsidRDefault="008A767F" w:rsidP="008870CA">
      <w:pPr>
        <w:spacing w:line="276" w:lineRule="auto"/>
        <w:jc w:val="both"/>
      </w:pPr>
      <w:r>
        <w:t xml:space="preserve">Nadmorská výška :        </w:t>
      </w:r>
      <w:r w:rsidR="00333768">
        <w:t xml:space="preserve">       </w:t>
      </w:r>
      <w:r>
        <w:t xml:space="preserve"> 224 m</w:t>
      </w:r>
    </w:p>
    <w:p w:rsidR="00333768" w:rsidRDefault="008A767F" w:rsidP="008A767F">
      <w:pPr>
        <w:spacing w:line="276" w:lineRule="auto"/>
        <w:jc w:val="both"/>
      </w:pPr>
      <w:r>
        <w:t xml:space="preserve">   </w:t>
      </w:r>
    </w:p>
    <w:p w:rsidR="008A767F" w:rsidRPr="00BB757D" w:rsidRDefault="008A767F" w:rsidP="008A767F">
      <w:pPr>
        <w:spacing w:line="276" w:lineRule="auto"/>
        <w:jc w:val="both"/>
      </w:pPr>
      <w:r>
        <w:t xml:space="preserve"> </w:t>
      </w:r>
      <w:r w:rsidRPr="00631083">
        <w:t xml:space="preserve">Územie mesta sa nachádza v prechodnej oblasti medzi stredným a západným Slovenskom v Hornonitrianskej kotline, rozprestierajúc sa prevažne v jej </w:t>
      </w:r>
      <w:proofErr w:type="spellStart"/>
      <w:r w:rsidRPr="00631083">
        <w:t>podcelku</w:t>
      </w:r>
      <w:proofErr w:type="spellEnd"/>
      <w:r w:rsidRPr="00631083">
        <w:t xml:space="preserve"> nazývanom Prievidzská kotlina, </w:t>
      </w:r>
      <w:smartTag w:uri="urn:schemas-microsoft-com:office:smarttags" w:element="metricconverter">
        <w:smartTagPr>
          <w:attr w:name="ProductID" w:val="0,7 m"/>
        </w:smartTagPr>
        <w:r w:rsidRPr="00631083">
          <w:t>10 km</w:t>
        </w:r>
      </w:smartTag>
      <w:r>
        <w:t xml:space="preserve"> južne od okresného mesta</w:t>
      </w:r>
      <w:r w:rsidRPr="00631083">
        <w:t>. Kotlinu obklopujú predhoria Strážovských vrchov, Žiaru a Vtáčnika. Z hľadiska územného členenia sú Nováky súčasťou okresu Prievidza, prvého v poradí medzi deviatimi okresmi Trenčianskeho kraja</w:t>
      </w:r>
      <w:r>
        <w:t>.</w:t>
      </w:r>
    </w:p>
    <w:p w:rsidR="00BB757D" w:rsidRDefault="00BB757D"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Pr="00631083" w:rsidRDefault="00333768" w:rsidP="00BB757D">
      <w:pPr>
        <w:spacing w:line="276" w:lineRule="auto"/>
        <w:jc w:val="both"/>
      </w:pPr>
      <w:r w:rsidRPr="00333768">
        <w:rPr>
          <w:noProof/>
        </w:rPr>
        <w:lastRenderedPageBreak/>
        <w:drawing>
          <wp:anchor distT="0" distB="0" distL="0" distR="114935" simplePos="0" relativeHeight="251667456" behindDoc="0" locked="0" layoutInCell="1" allowOverlap="1">
            <wp:simplePos x="0" y="0"/>
            <wp:positionH relativeFrom="column">
              <wp:posOffset>14605</wp:posOffset>
            </wp:positionH>
            <wp:positionV relativeFrom="line">
              <wp:posOffset>-185420</wp:posOffset>
            </wp:positionV>
            <wp:extent cx="5829300" cy="4208145"/>
            <wp:effectExtent l="19050" t="19050" r="19050" b="20955"/>
            <wp:wrapSquare wrapText="bothSides"/>
            <wp:docPr id="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29300" cy="4208145"/>
                    </a:xfrm>
                    <a:prstGeom prst="rect">
                      <a:avLst/>
                    </a:prstGeom>
                    <a:solidFill>
                      <a:srgbClr val="FFFFFF"/>
                    </a:solidFill>
                    <a:ln w="6350">
                      <a:solidFill>
                        <a:srgbClr val="000000"/>
                      </a:solidFill>
                      <a:miter lim="800000"/>
                      <a:headEnd/>
                      <a:tailEnd/>
                    </a:ln>
                  </pic:spPr>
                </pic:pic>
              </a:graphicData>
            </a:graphic>
          </wp:anchor>
        </w:drawing>
      </w:r>
    </w:p>
    <w:p w:rsidR="00DC7FEC" w:rsidRDefault="00DC7FEC" w:rsidP="0064752E">
      <w:pPr>
        <w:spacing w:line="276" w:lineRule="auto"/>
        <w:jc w:val="both"/>
        <w:rPr>
          <w:b/>
        </w:rPr>
      </w:pPr>
    </w:p>
    <w:p w:rsidR="005D54F9" w:rsidRDefault="0064752E" w:rsidP="0064752E">
      <w:pPr>
        <w:spacing w:line="276" w:lineRule="auto"/>
        <w:jc w:val="both"/>
        <w:rPr>
          <w:b/>
        </w:rPr>
      </w:pPr>
      <w:r>
        <w:rPr>
          <w:b/>
        </w:rPr>
        <w:t xml:space="preserve">4.2 </w:t>
      </w:r>
      <w:r w:rsidR="00915579" w:rsidRPr="00915579">
        <w:rPr>
          <w:b/>
        </w:rPr>
        <w:t xml:space="preserve">Demografické údaje </w:t>
      </w:r>
    </w:p>
    <w:p w:rsidR="00BB757D" w:rsidRDefault="00BB757D" w:rsidP="00BB757D">
      <w:pPr>
        <w:pStyle w:val="Standard"/>
      </w:pPr>
      <w:r>
        <w:rPr>
          <w:bCs/>
        </w:rPr>
        <w:t xml:space="preserve">Počet obyvateľov: </w:t>
      </w:r>
      <w:r>
        <w:t xml:space="preserve"> 4 284 (stav k 31. 12. 2015)</w:t>
      </w:r>
    </w:p>
    <w:p w:rsidR="00BB757D" w:rsidRDefault="00BB757D" w:rsidP="00BB757D">
      <w:pPr>
        <w:pStyle w:val="Standard"/>
      </w:pPr>
      <w:r>
        <w:rPr>
          <w:bCs/>
          <w:color w:val="000000"/>
        </w:rPr>
        <w:t xml:space="preserve">Muži:                      </w:t>
      </w:r>
      <w:r>
        <w:rPr>
          <w:color w:val="000000"/>
        </w:rPr>
        <w:t>2104</w:t>
      </w:r>
    </w:p>
    <w:p w:rsidR="00BB757D" w:rsidRDefault="00BB757D" w:rsidP="00BB757D">
      <w:pPr>
        <w:pStyle w:val="Standard"/>
      </w:pPr>
      <w:r>
        <w:rPr>
          <w:bCs/>
          <w:color w:val="000000"/>
        </w:rPr>
        <w:t xml:space="preserve">Ženy:                      </w:t>
      </w:r>
      <w:r>
        <w:rPr>
          <w:color w:val="000000"/>
        </w:rPr>
        <w:t>2180</w:t>
      </w:r>
    </w:p>
    <w:p w:rsidR="00BB757D" w:rsidRDefault="00BB757D" w:rsidP="00BB757D">
      <w:pPr>
        <w:pStyle w:val="Standard"/>
      </w:pPr>
      <w:r>
        <w:rPr>
          <w:bCs/>
        </w:rPr>
        <w:t xml:space="preserve">Počet sobášov:           </w:t>
      </w:r>
      <w:r>
        <w:t xml:space="preserve"> 28 (37 občanov mesta Nováky)</w:t>
      </w:r>
    </w:p>
    <w:p w:rsidR="00BB757D" w:rsidRDefault="00BB757D" w:rsidP="00BB757D">
      <w:pPr>
        <w:pStyle w:val="Standard"/>
      </w:pPr>
      <w:r>
        <w:rPr>
          <w:bCs/>
        </w:rPr>
        <w:t>Počet rozvodov:</w:t>
      </w:r>
      <w:r>
        <w:t xml:space="preserve">            9 (17 občanov mesta Nováky)</w:t>
      </w:r>
    </w:p>
    <w:p w:rsidR="00BB757D" w:rsidRDefault="00BB757D" w:rsidP="00BB757D">
      <w:pPr>
        <w:pStyle w:val="Standard"/>
      </w:pPr>
      <w:r>
        <w:rPr>
          <w:bCs/>
        </w:rPr>
        <w:t xml:space="preserve">Prírastok obyvateľstva: </w:t>
      </w:r>
      <w:r>
        <w:t xml:space="preserve">   107</w:t>
      </w:r>
    </w:p>
    <w:p w:rsidR="00BB757D" w:rsidRDefault="00BB757D" w:rsidP="00BB757D">
      <w:pPr>
        <w:pStyle w:val="Standard"/>
      </w:pPr>
      <w:r>
        <w:t xml:space="preserve">   Z toho:</w:t>
      </w:r>
    </w:p>
    <w:p w:rsidR="00BB757D" w:rsidRDefault="00BB757D" w:rsidP="00BB757D">
      <w:pPr>
        <w:pStyle w:val="Standard"/>
      </w:pPr>
      <w:r>
        <w:rPr>
          <w:bCs/>
        </w:rPr>
        <w:t xml:space="preserve">   Počet narodených:</w:t>
      </w:r>
      <w:r>
        <w:t xml:space="preserve">          41</w:t>
      </w:r>
    </w:p>
    <w:p w:rsidR="00BB757D" w:rsidRDefault="00BB757D" w:rsidP="00BB757D">
      <w:pPr>
        <w:pStyle w:val="Standard"/>
      </w:pPr>
      <w:r>
        <w:rPr>
          <w:bCs/>
        </w:rPr>
        <w:t xml:space="preserve">   Počet prihlásených:       </w:t>
      </w:r>
      <w:r>
        <w:t xml:space="preserve"> 66</w:t>
      </w:r>
    </w:p>
    <w:p w:rsidR="00BB757D" w:rsidRDefault="00BB757D" w:rsidP="00BB757D">
      <w:pPr>
        <w:pStyle w:val="Standard"/>
      </w:pPr>
      <w:r>
        <w:rPr>
          <w:bCs/>
        </w:rPr>
        <w:t>Priemerný vek:</w:t>
      </w:r>
      <w:r>
        <w:t xml:space="preserve">                  42 rokov</w:t>
      </w:r>
    </w:p>
    <w:p w:rsidR="00BB757D" w:rsidRDefault="00BB757D" w:rsidP="0064752E">
      <w:pPr>
        <w:spacing w:line="276" w:lineRule="auto"/>
        <w:jc w:val="both"/>
        <w:rPr>
          <w:b/>
        </w:rPr>
      </w:pPr>
    </w:p>
    <w:p w:rsidR="005D54F9" w:rsidRDefault="0064752E" w:rsidP="0064752E">
      <w:pPr>
        <w:spacing w:line="276" w:lineRule="auto"/>
        <w:jc w:val="both"/>
        <w:rPr>
          <w:b/>
        </w:rPr>
      </w:pPr>
      <w:r>
        <w:rPr>
          <w:b/>
        </w:rPr>
        <w:t xml:space="preserve">4.3 </w:t>
      </w:r>
      <w:r w:rsidR="005A0DDA" w:rsidRPr="005A0DDA">
        <w:rPr>
          <w:b/>
        </w:rPr>
        <w:t xml:space="preserve">Ekonomické údaje </w:t>
      </w:r>
    </w:p>
    <w:p w:rsidR="00DC7FEC" w:rsidRDefault="00DC7FEC" w:rsidP="0064752E">
      <w:pPr>
        <w:spacing w:line="276" w:lineRule="auto"/>
        <w:jc w:val="both"/>
        <w:rPr>
          <w:b/>
        </w:rPr>
      </w:pPr>
    </w:p>
    <w:p w:rsidR="00BB757D" w:rsidRDefault="00BB757D" w:rsidP="00BB757D">
      <w:pPr>
        <w:jc w:val="both"/>
      </w:pPr>
      <w:r>
        <w:t>Údaje sú zo štatistiky o počte a štruktúre uchádzačov o zamestnanie  Ústredia práce, sociálnych vecí a rodiny ku koncu mesiaca december 2015.</w:t>
      </w:r>
    </w:p>
    <w:p w:rsidR="00BB757D" w:rsidRDefault="00BB757D" w:rsidP="00BB757D">
      <w:pPr>
        <w:pStyle w:val="Nadpis1"/>
        <w:jc w:val="both"/>
        <w:rPr>
          <w:b w:val="0"/>
          <w:bCs w:val="0"/>
        </w:rPr>
      </w:pPr>
      <w:r>
        <w:rPr>
          <w:b w:val="0"/>
          <w:bCs w:val="0"/>
        </w:rPr>
        <w:t>Okres Prievidza</w:t>
      </w:r>
    </w:p>
    <w:p w:rsidR="00BB757D" w:rsidRDefault="00BB757D" w:rsidP="00BB757D">
      <w:pPr>
        <w:pStyle w:val="Nadpis1"/>
        <w:jc w:val="both"/>
        <w:rPr>
          <w:b w:val="0"/>
        </w:rPr>
      </w:pPr>
      <w:r w:rsidRPr="00BB757D">
        <w:rPr>
          <w:b w:val="0"/>
        </w:rPr>
        <w:t xml:space="preserve">Ekonomicky aktívne obyvateľstvo: </w:t>
      </w:r>
      <w:r w:rsidRPr="00BB757D">
        <w:rPr>
          <w:b w:val="0"/>
          <w:bCs w:val="0"/>
        </w:rPr>
        <w:t>69 707</w:t>
      </w:r>
    </w:p>
    <w:p w:rsidR="00BB757D" w:rsidRDefault="00BB757D" w:rsidP="00BB757D">
      <w:pPr>
        <w:pStyle w:val="Nadpis1"/>
        <w:jc w:val="both"/>
        <w:rPr>
          <w:b w:val="0"/>
          <w:bCs w:val="0"/>
        </w:rPr>
      </w:pPr>
      <w:r w:rsidRPr="00BB757D">
        <w:rPr>
          <w:b w:val="0"/>
        </w:rPr>
        <w:t xml:space="preserve">Stav uchádzačov o zamestnanie: </w:t>
      </w:r>
      <w:r w:rsidRPr="00BB757D">
        <w:rPr>
          <w:b w:val="0"/>
          <w:bCs w:val="0"/>
        </w:rPr>
        <w:t>8</w:t>
      </w:r>
      <w:r>
        <w:rPr>
          <w:b w:val="0"/>
          <w:bCs w:val="0"/>
        </w:rPr>
        <w:t> </w:t>
      </w:r>
      <w:r w:rsidRPr="00BB757D">
        <w:rPr>
          <w:b w:val="0"/>
          <w:bCs w:val="0"/>
        </w:rPr>
        <w:t>097</w:t>
      </w:r>
    </w:p>
    <w:p w:rsidR="00BB757D" w:rsidRDefault="00BB757D" w:rsidP="00BB757D">
      <w:pPr>
        <w:pStyle w:val="Nadpis1"/>
        <w:jc w:val="both"/>
      </w:pPr>
      <w:r w:rsidRPr="00BB757D">
        <w:rPr>
          <w:b w:val="0"/>
        </w:rPr>
        <w:t xml:space="preserve">Miera nezamestnanosti z celkového počtu UoZ: </w:t>
      </w:r>
      <w:r w:rsidRPr="00BB757D">
        <w:rPr>
          <w:b w:val="0"/>
          <w:bCs w:val="0"/>
        </w:rPr>
        <w:t xml:space="preserve">11,62 </w:t>
      </w:r>
      <w:r>
        <w:rPr>
          <w:b w:val="0"/>
          <w:bCs w:val="0"/>
        </w:rPr>
        <w:t>%</w:t>
      </w:r>
    </w:p>
    <w:p w:rsidR="00BB757D" w:rsidRPr="00BB757D" w:rsidRDefault="00BB757D" w:rsidP="00BB757D">
      <w:pPr>
        <w:pStyle w:val="Nadpis3"/>
        <w:jc w:val="both"/>
        <w:rPr>
          <w:rFonts w:ascii="Times New Roman" w:eastAsia="Times New Roman" w:hAnsi="Times New Roman" w:cs="Times New Roman"/>
          <w:b w:val="0"/>
          <w:color w:val="auto"/>
        </w:rPr>
      </w:pPr>
      <w:r w:rsidRPr="00BB757D">
        <w:rPr>
          <w:rFonts w:ascii="Times New Roman" w:eastAsia="Times New Roman" w:hAnsi="Times New Roman" w:cs="Times New Roman"/>
          <w:b w:val="0"/>
          <w:color w:val="auto"/>
        </w:rPr>
        <w:t>Mesto Nováky</w:t>
      </w:r>
    </w:p>
    <w:p w:rsidR="00BB757D" w:rsidRPr="00BB757D" w:rsidRDefault="00BB757D" w:rsidP="00BB757D">
      <w:pPr>
        <w:pStyle w:val="Nadpis1"/>
        <w:jc w:val="both"/>
        <w:rPr>
          <w:b w:val="0"/>
        </w:rPr>
      </w:pPr>
      <w:r w:rsidRPr="00BB757D">
        <w:rPr>
          <w:b w:val="0"/>
        </w:rPr>
        <w:t>Stav uchádzačov o zamestnanie ku koncu mesiaca december</w:t>
      </w:r>
      <w:r>
        <w:rPr>
          <w:b w:val="0"/>
        </w:rPr>
        <w:t xml:space="preserve"> </w:t>
      </w:r>
      <w:r w:rsidRPr="00BB757D">
        <w:rPr>
          <w:b w:val="0"/>
        </w:rPr>
        <w:t xml:space="preserve">2015: </w:t>
      </w:r>
      <w:r w:rsidRPr="00BB757D">
        <w:rPr>
          <w:b w:val="0"/>
          <w:bCs w:val="0"/>
        </w:rPr>
        <w:t>201</w:t>
      </w:r>
    </w:p>
    <w:p w:rsidR="00333768" w:rsidRDefault="00BB757D" w:rsidP="00333768">
      <w:pPr>
        <w:pStyle w:val="Zkladntext2"/>
      </w:pPr>
      <w:r>
        <w:t xml:space="preserve">Údajmi o ekonomicky aktívnom obyvateľstve a teda ani o miere nezamestnanosti mesta Nováky štatistika </w:t>
      </w:r>
      <w:proofErr w:type="spellStart"/>
      <w:r>
        <w:t>ÚPSVaR</w:t>
      </w:r>
      <w:proofErr w:type="spellEnd"/>
      <w:r>
        <w:t xml:space="preserve"> nedisponuje.</w:t>
      </w:r>
    </w:p>
    <w:p w:rsidR="003045EE" w:rsidRPr="00333768" w:rsidRDefault="0064752E" w:rsidP="00333768">
      <w:pPr>
        <w:pStyle w:val="Zkladntext2"/>
      </w:pPr>
      <w:r>
        <w:rPr>
          <w:b/>
        </w:rPr>
        <w:lastRenderedPageBreak/>
        <w:t xml:space="preserve">4.4 </w:t>
      </w:r>
      <w:r w:rsidR="003045EE">
        <w:rPr>
          <w:b/>
        </w:rPr>
        <w:t xml:space="preserve">Symboly </w:t>
      </w:r>
      <w:r>
        <w:rPr>
          <w:b/>
        </w:rPr>
        <w:t>mesta :</w:t>
      </w:r>
    </w:p>
    <w:p w:rsidR="00DA5424" w:rsidRDefault="00DA5424" w:rsidP="0064752E"/>
    <w:p w:rsidR="0064752E" w:rsidRDefault="0064752E" w:rsidP="0064752E">
      <w:r>
        <w:t>Erb mesta Nováky</w:t>
      </w:r>
    </w:p>
    <w:p w:rsidR="0064752E" w:rsidRDefault="0064752E" w:rsidP="0064752E"/>
    <w:p w:rsidR="003A3F6C" w:rsidRDefault="00A5181A" w:rsidP="0064752E">
      <w:pPr>
        <w:spacing w:line="276" w:lineRule="auto"/>
        <w:jc w:val="both"/>
      </w:pPr>
      <w:r>
        <w:rPr>
          <w:noProof/>
        </w:rPr>
        <w:drawing>
          <wp:inline distT="0" distB="0" distL="0" distR="0">
            <wp:extent cx="1609725" cy="16097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609725" cy="1609725"/>
                    </a:xfrm>
                    <a:prstGeom prst="rect">
                      <a:avLst/>
                    </a:prstGeom>
                    <a:solidFill>
                      <a:srgbClr val="FFFFFF"/>
                    </a:solidFill>
                    <a:ln w="9525">
                      <a:noFill/>
                      <a:miter lim="800000"/>
                      <a:headEnd/>
                      <a:tailEnd/>
                    </a:ln>
                  </pic:spPr>
                </pic:pic>
              </a:graphicData>
            </a:graphic>
          </wp:inline>
        </w:drawing>
      </w:r>
      <w:r w:rsidR="0064752E">
        <w:t xml:space="preserve">      </w:t>
      </w:r>
    </w:p>
    <w:p w:rsidR="003A3F6C" w:rsidRDefault="003A3F6C" w:rsidP="0064752E">
      <w:pPr>
        <w:spacing w:line="276" w:lineRule="auto"/>
        <w:jc w:val="both"/>
      </w:pPr>
    </w:p>
    <w:p w:rsidR="003A3F6C" w:rsidRDefault="003A3F6C" w:rsidP="003A3F6C">
      <w:r>
        <w:t>Vlajka mesta Nováky</w:t>
      </w:r>
    </w:p>
    <w:p w:rsidR="003A3F6C" w:rsidRDefault="003A3F6C" w:rsidP="003A3F6C"/>
    <w:p w:rsidR="003A3F6C" w:rsidRDefault="003A3F6C" w:rsidP="003A3F6C">
      <w:r>
        <w:t xml:space="preserve">  </w:t>
      </w:r>
      <w:r w:rsidR="00A5181A">
        <w:rPr>
          <w:noProof/>
        </w:rPr>
        <w:drawing>
          <wp:inline distT="0" distB="0" distL="0" distR="0">
            <wp:extent cx="1638300" cy="1438275"/>
            <wp:effectExtent l="1905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1638300" cy="1438275"/>
                    </a:xfrm>
                    <a:prstGeom prst="rect">
                      <a:avLst/>
                    </a:prstGeom>
                    <a:solidFill>
                      <a:srgbClr val="FFFFFF"/>
                    </a:solidFill>
                    <a:ln w="9525">
                      <a:noFill/>
                      <a:miter lim="800000"/>
                      <a:headEnd/>
                      <a:tailEnd/>
                    </a:ln>
                  </pic:spPr>
                </pic:pic>
              </a:graphicData>
            </a:graphic>
          </wp:inline>
        </w:drawing>
      </w:r>
    </w:p>
    <w:p w:rsidR="003A3F6C" w:rsidRDefault="003A3F6C" w:rsidP="0064752E">
      <w:pPr>
        <w:spacing w:line="276" w:lineRule="auto"/>
        <w:jc w:val="both"/>
      </w:pPr>
    </w:p>
    <w:p w:rsidR="003A3F6C" w:rsidRDefault="003A3F6C" w:rsidP="0064752E">
      <w:pPr>
        <w:spacing w:line="276" w:lineRule="auto"/>
        <w:jc w:val="both"/>
      </w:pPr>
    </w:p>
    <w:p w:rsidR="003045EE" w:rsidRDefault="003A3F6C" w:rsidP="003A3F6C">
      <w:pPr>
        <w:spacing w:line="276" w:lineRule="auto"/>
        <w:jc w:val="both"/>
        <w:rPr>
          <w:b/>
        </w:rPr>
      </w:pPr>
      <w:r w:rsidRPr="003A3F6C">
        <w:rPr>
          <w:b/>
        </w:rPr>
        <w:t xml:space="preserve">4.5 </w:t>
      </w:r>
      <w:r w:rsidR="003045EE" w:rsidRPr="003A3F6C">
        <w:rPr>
          <w:b/>
        </w:rPr>
        <w:t>História</w:t>
      </w:r>
      <w:r>
        <w:rPr>
          <w:b/>
        </w:rPr>
        <w:t xml:space="preserve"> mesta </w:t>
      </w:r>
    </w:p>
    <w:p w:rsidR="00BB757D" w:rsidRDefault="00BB757D" w:rsidP="00BB757D">
      <w:pPr>
        <w:jc w:val="both"/>
      </w:pPr>
    </w:p>
    <w:p w:rsidR="003A3F6C" w:rsidRDefault="00401916" w:rsidP="003A3F6C">
      <w:pPr>
        <w:spacing w:line="276" w:lineRule="auto"/>
        <w:jc w:val="both"/>
      </w:pPr>
      <w:r>
        <w:t xml:space="preserve">    </w:t>
      </w:r>
      <w:r w:rsidR="003A3F6C">
        <w:t xml:space="preserve">Osídlenie oblasti Novák je prastaré. Dôležitú úlohu pri vzniku a rozvoji osídlenia mesta mala aj konfigurácia riečnej siete, najmä rieky Nitry ako hlavného toku, pričom pri sútoku Lehotského potoka a rieky Nitra sa začali usadzovať prví obyvatelia. Vzácny nález  kostrového hrobu sa našiel z čias Veľkej Moravy (8.- 9. stor.). Je pravdepodobné, že toto územie bolo v tej dobe súčasťou Nitrianskeho kniežatstva a neskôr i Veľkomoravskej ríše. Územie Hornej Nitry, v rámci ktorého sa predmetné územie nachádza, sa včlenilo do uhorského štátu po roku 1018 v rámci Nitrianskeho komitátu (hradského panstva). Ten sa na prelome 13. a 14. storočia pretvoril na Nitriansku stolicu, ktorej nasledovníkom od roku 1867 bola Nitrianska župa. Administratívny vývoj Novák vzhľadom na príslušnosť k hierarchicky vyšším územným celkom bol až do 20. storočia pomerne stabilný. </w:t>
      </w:r>
    </w:p>
    <w:p w:rsidR="003A3F6C" w:rsidRDefault="003A3F6C" w:rsidP="003A3F6C">
      <w:pPr>
        <w:spacing w:line="276" w:lineRule="auto"/>
        <w:jc w:val="both"/>
      </w:pPr>
      <w:r>
        <w:rPr>
          <w:b/>
        </w:rPr>
        <w:t xml:space="preserve">     Prvá zmienka o dnešnom meste Nováky pochádza zo Zoborskej listiny z roku 1113</w:t>
      </w:r>
      <w:r>
        <w:t xml:space="preserve">, obec sa prvý raz spomína ako osada (villa) Nouac, alebo tiež Novacz. V tej dobe sa zrejme centrum osídlenia dnešného územia Novák posunulo z okolia Lehotského potoka bližšie k rieke Nitra, kde leží dnes centrum a intravilán mesta. Koncom 11. storočia sa Nováky stali súčasťou kráľovského majetku spravovaného z Prievidzského hradu, po zániku ktorého prešla správa územia na hrad Bojnice a neskôr pod hrad Sivý Kameň v dnešnej obci Podhradie. Najneskôr od polovice 12. storočia v meste sídli fara. Koncom 14. storočia toto územie pod správou hradu Sivý Kameň vlastnil kráľ Žigmund, od ktorého ho získal v roku 1434 rod Majthényiovcov, </w:t>
      </w:r>
      <w:r>
        <w:lastRenderedPageBreak/>
        <w:t xml:space="preserve">vrátane Novák, ktoré sa postupne stávali hospodárskym centrom územia. Najneskôr od začiatku 17. storočia bola v Novákoch zriadená škola. </w:t>
      </w:r>
    </w:p>
    <w:p w:rsidR="003A3F6C" w:rsidRDefault="003A3F6C" w:rsidP="003A3F6C">
      <w:pPr>
        <w:spacing w:line="276" w:lineRule="auto"/>
        <w:jc w:val="both"/>
      </w:pPr>
      <w:r>
        <w:t xml:space="preserve">     Podľa celouhorského cenzu z rokov 1784-1787 mali Nováky v tej dobe 597 obyvateľov. Obyvatelia boli zamestnaním roľníci. Z remeselníkov boli v obci kováči, tkáči, krajčíri, kožušníci, mlynári, mäsiar a čižmár. Populácia nepatrne rástla ďalej, keďže podľa súpisu z rokov 1827-1828 mali Nováky 660 obyvateľov. Do konca 19. storočia však už počet obyvateľov stagnoval. V druhej polovici 19. storočia a začiatkom 20. storočia boli Nováky administratívnym strediskom, v ktorom sídlil obvodný notársky úrad, pošta, železničná stanica a žandárska posádka. </w:t>
      </w:r>
    </w:p>
    <w:p w:rsidR="003A3F6C" w:rsidRDefault="003A3F6C" w:rsidP="003A3F6C">
      <w:pPr>
        <w:spacing w:line="276" w:lineRule="auto"/>
        <w:jc w:val="both"/>
      </w:pPr>
      <w:r>
        <w:t xml:space="preserve">     V roku 1912 bola vybudovaná úzkokoľajka z Novák do Podhradia. Od roku 1923 je mesto súčasťou okresu Prievidza, v rokoch 1923-1928 v rámci Nitrianskej veľžupy, neskôr v rámci krajinského zriadenia v rokoch 1928-1938. V rokoch 1931-1932 bolo mesto napojené na elektrickú sieť. V medzivojnovom období nemali obyvatelia mesta veľké pracovné možnosti a preto odchádzali za prácou do cudziny. Zvlášť sa to prejavilo v krízových rokoch 1928-1933. Do rokov 1935-1937 sa datuje vznik muničných skladov a sídla vojenskej posádky v Novákoch. V roku 1938 bol dobudovaný kultúrny dom. V roku 1940 začali v meste svoju prevádzku dnešné chemické závody, ktoré prevádzkuje firma Fortischem a taktiež sa začala ťažba uhlia. V roku 1950 malo mesto, už rozšírené o samostatné obce Horné Lelovce a Laskár, spolu 3 385 obyvateľov. </w:t>
      </w:r>
    </w:p>
    <w:p w:rsidR="003A3F6C" w:rsidRDefault="003A3F6C" w:rsidP="003A3F6C">
      <w:pPr>
        <w:spacing w:line="276" w:lineRule="auto"/>
        <w:jc w:val="both"/>
      </w:pPr>
      <w:r>
        <w:t xml:space="preserve">    V povojnovom období nastala výrazná industrializácia Hornonitrianskej kotliny, najmä územia mesta Nováky, čo spôsobilo i nárast obyvateľstva mesta. Mesto sa stalo dôležitým centrom palivovo-energetického priemyslu s chemickým, energetickým a banským priemyslom. V rokoch 1949-1957 sa na východnom okraji mesta budoval závod na hlbinnú ťažbu uhlia – Baňa Nováky, v roku 1951 bola spustená Baňa Mier a v roku 1957 Baňa Mládeže. V roku 1953 bola spustená Elektráreň Nováky (ENO) v susedných Zemianskych Kostoľanoch. V roku 1955 bola na rieke Nitra vybudovaná vodná nádrž pre potreby ENO, nepriamo využívaná i na športové účely, kanoistiku a rybárstvo. V 50. rokoch bola vybudovaná nová škola, banícke učilište i učil</w:t>
      </w:r>
      <w:r w:rsidR="00312B49">
        <w:t>ište chemických závodov, od roku</w:t>
      </w:r>
      <w:r>
        <w:t xml:space="preserve"> 1969 ako stredná priemyselná škola chemická, od roku 1983 spoločne riadená s miestnym gymnáziom. Miestne chemické závody a novácke bane vybudovali v 40. a 50. rokoch pre svojich zamestnancov viacero obytných súborov, ďalšie boli postavené tiež v 70. rokoch. V roku 1958 bolo založené JRD. V roku 1959 otvorili nový kultúrny dom. V rokoch 1949-1960 bolo mesto súčasťou okresu Prievidza, a spolu s ním patrilo do Nitrianskeho kraja.</w:t>
      </w:r>
    </w:p>
    <w:p w:rsidR="00B56773" w:rsidRDefault="003A3F6C" w:rsidP="00DC7FEC">
      <w:pPr>
        <w:spacing w:line="276" w:lineRule="auto"/>
        <w:jc w:val="both"/>
      </w:pPr>
      <w:r>
        <w:t xml:space="preserve">     Dňa 1. septembra 1961 boli Nováky opätovne vyhlásené za mesto. Absolútne najväčší počet obyvateľov v histórii dosiahli Nováky v roku 1973, kedy malo mesto 5 907 obyvateľov. V rokoch 1980-1983 prebehla plynofikácia mesta. V roku 1988 bola dokončená budova polikliniky. Kým v roku 1961 malo mesto 5 097 obyvateľov a v roku 1981 ich počet vzrástol na 5 831, v 80. rokoch došlo k veľkému poklesu, ktorý súvisel so stavebnou uzáverou (dobývací priestor Bane Nováky) a odlivom ľudí do okolitých obcí a mesta Prievidza, čo potvrdzuje i cenzus z roku 1991 malo mesto len 4 339 obyvateľov. V rokoch 1960-1990 bolo mesto súčasťou okresu v rámci Stredoslovenského kraja so sídlom v Banskej Bystrici, kedy prvýkrát v histórii Nováky nepatrili pod správu Nitry. Túto anomáliu nahrádza po zmene v usporiadaní štátnej územnej správy v roku 1996 ďalšia, odkedy sú Nováky súčasťou okresu Prievidza zaradeného do Trenčianskeho kraja.</w:t>
      </w:r>
    </w:p>
    <w:p w:rsidR="00401916" w:rsidRPr="00DC7FEC" w:rsidRDefault="00401916" w:rsidP="00DC7FEC">
      <w:pPr>
        <w:spacing w:line="276" w:lineRule="auto"/>
        <w:jc w:val="both"/>
      </w:pPr>
    </w:p>
    <w:p w:rsidR="00401916" w:rsidRDefault="00B56773" w:rsidP="00401916">
      <w:pPr>
        <w:spacing w:line="276" w:lineRule="auto"/>
        <w:jc w:val="both"/>
        <w:rPr>
          <w:b/>
        </w:rPr>
      </w:pPr>
      <w:r>
        <w:rPr>
          <w:b/>
        </w:rPr>
        <w:t>4.6 Kultúrne p</w:t>
      </w:r>
      <w:r w:rsidR="003045EE">
        <w:rPr>
          <w:b/>
        </w:rPr>
        <w:t xml:space="preserve">amiatky </w:t>
      </w:r>
    </w:p>
    <w:p w:rsidR="00401916" w:rsidRDefault="00401916" w:rsidP="00401916">
      <w:pPr>
        <w:spacing w:line="276" w:lineRule="auto"/>
        <w:jc w:val="both"/>
        <w:rPr>
          <w:b/>
        </w:rPr>
      </w:pPr>
    </w:p>
    <w:p w:rsidR="00401916" w:rsidRPr="00401916" w:rsidRDefault="00401916" w:rsidP="00401916">
      <w:pPr>
        <w:spacing w:line="276" w:lineRule="auto"/>
        <w:jc w:val="both"/>
        <w:rPr>
          <w:b/>
        </w:rPr>
      </w:pPr>
      <w:r>
        <w:t xml:space="preserve">    </w:t>
      </w:r>
      <w:r w:rsidRPr="00BB531C">
        <w:t xml:space="preserve">Pamiatkový úrad SR eviduje v registri nehnuteľných kultúrnych pamiatok na území mesta Nováky 8 objektov. </w:t>
      </w:r>
    </w:p>
    <w:p w:rsidR="00401916" w:rsidRDefault="00401916" w:rsidP="00401916">
      <w:pPr>
        <w:numPr>
          <w:ilvl w:val="0"/>
          <w:numId w:val="22"/>
        </w:numPr>
        <w:spacing w:line="276" w:lineRule="auto"/>
        <w:ind w:left="357" w:hanging="357"/>
        <w:jc w:val="both"/>
      </w:pPr>
      <w:r w:rsidRPr="00BB531C">
        <w:t xml:space="preserve">rímsko-katolícky kostol sv. Mikuláša postavený okolo roku 1800 v klasicistickom štýle na gotickom základe pochádzajúcom z 15. storočia, </w:t>
      </w:r>
    </w:p>
    <w:p w:rsidR="00401916" w:rsidRDefault="00401916" w:rsidP="00401916">
      <w:pPr>
        <w:numPr>
          <w:ilvl w:val="0"/>
          <w:numId w:val="22"/>
        </w:numPr>
        <w:spacing w:line="276" w:lineRule="auto"/>
        <w:ind w:left="357" w:hanging="357"/>
        <w:jc w:val="both"/>
      </w:pPr>
      <w:r w:rsidRPr="00BB531C">
        <w:t>budova kláštora zo 17. storočia</w:t>
      </w:r>
    </w:p>
    <w:p w:rsidR="00401916" w:rsidRDefault="00401916" w:rsidP="00401916">
      <w:pPr>
        <w:numPr>
          <w:ilvl w:val="0"/>
          <w:numId w:val="22"/>
        </w:numPr>
        <w:spacing w:line="276" w:lineRule="auto"/>
        <w:ind w:left="357" w:hanging="357"/>
        <w:jc w:val="both"/>
      </w:pPr>
      <w:r w:rsidRPr="00BB531C">
        <w:t xml:space="preserve">kúria postavená v klasicistickom štýle koncom 18. storočia a upravená začiatkom 19. storočia. </w:t>
      </w:r>
    </w:p>
    <w:p w:rsidR="00401916" w:rsidRDefault="00401916" w:rsidP="00401916">
      <w:pPr>
        <w:numPr>
          <w:ilvl w:val="0"/>
          <w:numId w:val="22"/>
        </w:numPr>
        <w:spacing w:line="276" w:lineRule="auto"/>
        <w:ind w:left="357" w:hanging="357"/>
        <w:jc w:val="both"/>
      </w:pPr>
      <w:r w:rsidRPr="00BB531C">
        <w:t xml:space="preserve">rímsko-katolícka Kaplnka sv. Juliany v klasicistickom štýle z roku 1820, </w:t>
      </w:r>
    </w:p>
    <w:p w:rsidR="00401916" w:rsidRDefault="00401916" w:rsidP="00401916">
      <w:pPr>
        <w:numPr>
          <w:ilvl w:val="0"/>
          <w:numId w:val="22"/>
        </w:numPr>
        <w:spacing w:line="276" w:lineRule="auto"/>
        <w:ind w:left="357" w:hanging="357"/>
        <w:jc w:val="both"/>
      </w:pPr>
      <w:r w:rsidRPr="00BB531C">
        <w:t xml:space="preserve">barokový Mariánsky stĺp z roku 1716, </w:t>
      </w:r>
    </w:p>
    <w:p w:rsidR="00401916" w:rsidRDefault="00401916" w:rsidP="00401916">
      <w:pPr>
        <w:numPr>
          <w:ilvl w:val="0"/>
          <w:numId w:val="22"/>
        </w:numPr>
        <w:spacing w:after="60" w:line="276" w:lineRule="auto"/>
        <w:ind w:left="357" w:hanging="357"/>
        <w:jc w:val="both"/>
      </w:pPr>
      <w:r w:rsidRPr="00BB531C">
        <w:t xml:space="preserve">pieta Božie muky z roku 1798, </w:t>
      </w:r>
    </w:p>
    <w:p w:rsidR="00401916" w:rsidRDefault="00401916" w:rsidP="00401916">
      <w:pPr>
        <w:numPr>
          <w:ilvl w:val="0"/>
          <w:numId w:val="22"/>
        </w:numPr>
        <w:spacing w:after="60" w:line="276" w:lineRule="auto"/>
        <w:ind w:left="357" w:hanging="357"/>
        <w:jc w:val="both"/>
      </w:pPr>
      <w:r w:rsidRPr="00BB531C">
        <w:t>neskorobaroková socha sv. Vendelín</w:t>
      </w:r>
      <w:r>
        <w:t xml:space="preserve">a z druhej polovice 18. stor. </w:t>
      </w:r>
    </w:p>
    <w:p w:rsidR="00401916" w:rsidRPr="00BB531C" w:rsidRDefault="00401916" w:rsidP="00401916">
      <w:pPr>
        <w:numPr>
          <w:ilvl w:val="0"/>
          <w:numId w:val="22"/>
        </w:numPr>
        <w:spacing w:after="60" w:line="276" w:lineRule="auto"/>
        <w:ind w:left="357" w:hanging="357"/>
        <w:jc w:val="both"/>
      </w:pPr>
      <w:r w:rsidRPr="00BB531C">
        <w:t>pamätník SNP z roku 1964.</w:t>
      </w:r>
    </w:p>
    <w:p w:rsidR="00401916" w:rsidRDefault="00401916" w:rsidP="00B56773">
      <w:pPr>
        <w:spacing w:line="360" w:lineRule="auto"/>
        <w:jc w:val="both"/>
        <w:rPr>
          <w:b/>
        </w:rPr>
      </w:pPr>
    </w:p>
    <w:p w:rsidR="003045EE" w:rsidRDefault="00B56773" w:rsidP="00401916">
      <w:pPr>
        <w:spacing w:line="276" w:lineRule="auto"/>
        <w:jc w:val="both"/>
        <w:rPr>
          <w:b/>
        </w:rPr>
      </w:pPr>
      <w:r w:rsidRPr="00B56773">
        <w:rPr>
          <w:b/>
        </w:rPr>
        <w:t xml:space="preserve">4.7 </w:t>
      </w:r>
      <w:r>
        <w:rPr>
          <w:b/>
        </w:rPr>
        <w:t xml:space="preserve">Významné osobnosti mesta </w:t>
      </w:r>
    </w:p>
    <w:p w:rsidR="00401916" w:rsidRDefault="00401916" w:rsidP="00401916">
      <w:pPr>
        <w:spacing w:line="276" w:lineRule="auto"/>
        <w:jc w:val="both"/>
        <w:rPr>
          <w:b/>
        </w:rPr>
      </w:pPr>
    </w:p>
    <w:p w:rsidR="002B2939" w:rsidRPr="002B2939" w:rsidRDefault="002B2939" w:rsidP="00401916">
      <w:pPr>
        <w:spacing w:line="276" w:lineRule="auto"/>
        <w:jc w:val="both"/>
      </w:pPr>
      <w:r w:rsidRPr="002B2939">
        <w:t>Jozef Sziklay- Strnad - drevorezbár</w:t>
      </w:r>
    </w:p>
    <w:p w:rsidR="002B2939" w:rsidRDefault="002B2939" w:rsidP="00401916">
      <w:pPr>
        <w:spacing w:line="276" w:lineRule="auto"/>
        <w:jc w:val="both"/>
      </w:pPr>
      <w:r w:rsidRPr="002B2939">
        <w:t>Jozef Hagara - pedagóg a politik</w:t>
      </w:r>
    </w:p>
    <w:p w:rsidR="002B2939" w:rsidRDefault="002B2939" w:rsidP="00401916">
      <w:pPr>
        <w:spacing w:line="276" w:lineRule="auto"/>
        <w:jc w:val="both"/>
      </w:pPr>
      <w:r>
        <w:t>Ernest Otto - ilegálny odbojový sp</w:t>
      </w:r>
      <w:r w:rsidR="00312B49">
        <w:t>r</w:t>
      </w:r>
      <w:r>
        <w:t>avodajca</w:t>
      </w:r>
    </w:p>
    <w:p w:rsidR="002B2939" w:rsidRDefault="002B2939" w:rsidP="00401916">
      <w:pPr>
        <w:spacing w:line="276" w:lineRule="auto"/>
        <w:jc w:val="both"/>
      </w:pPr>
      <w:r>
        <w:t>Rudolf Jurík - profesor, pedagóg, historik a spisovateľ</w:t>
      </w:r>
    </w:p>
    <w:p w:rsidR="003045EE" w:rsidRDefault="002B2939" w:rsidP="00401916">
      <w:pPr>
        <w:spacing w:line="276" w:lineRule="auto"/>
        <w:jc w:val="both"/>
      </w:pPr>
      <w:r>
        <w:t>Ondrej Čiliak - básnik, spisovateľ, publicista</w:t>
      </w:r>
    </w:p>
    <w:p w:rsidR="00401916" w:rsidRPr="00401916" w:rsidRDefault="00401916" w:rsidP="00401916">
      <w:pPr>
        <w:spacing w:line="276" w:lineRule="auto"/>
        <w:jc w:val="both"/>
      </w:pPr>
      <w:r w:rsidRPr="00401916">
        <w:t>Pavol Stacho – fotograf</w:t>
      </w:r>
    </w:p>
    <w:p w:rsidR="00401916" w:rsidRPr="00401916" w:rsidRDefault="00401916" w:rsidP="00401916">
      <w:pPr>
        <w:spacing w:line="276" w:lineRule="auto"/>
        <w:jc w:val="both"/>
      </w:pPr>
      <w:r w:rsidRPr="00401916">
        <w:t>Ladislav Hagara – mykológ a spisovateľ</w:t>
      </w:r>
    </w:p>
    <w:p w:rsidR="002B2939" w:rsidRPr="002B2939" w:rsidRDefault="002B2939" w:rsidP="008E28BF">
      <w:pPr>
        <w:spacing w:line="360" w:lineRule="auto"/>
        <w:jc w:val="both"/>
      </w:pPr>
    </w:p>
    <w:p w:rsidR="00077C92" w:rsidRPr="002C4835" w:rsidRDefault="00B56773" w:rsidP="002C4835">
      <w:pPr>
        <w:spacing w:line="360" w:lineRule="auto"/>
        <w:rPr>
          <w:b/>
          <w:sz w:val="28"/>
          <w:szCs w:val="28"/>
        </w:rPr>
      </w:pPr>
      <w:r>
        <w:rPr>
          <w:b/>
          <w:sz w:val="28"/>
          <w:szCs w:val="28"/>
        </w:rPr>
        <w:t xml:space="preserve">5. </w:t>
      </w:r>
      <w:r w:rsidR="002062BB" w:rsidRPr="003C41C4">
        <w:rPr>
          <w:b/>
          <w:sz w:val="28"/>
          <w:szCs w:val="28"/>
        </w:rPr>
        <w:t xml:space="preserve">Plnenie funkcií  </w:t>
      </w:r>
      <w:r>
        <w:rPr>
          <w:b/>
          <w:sz w:val="28"/>
          <w:szCs w:val="28"/>
        </w:rPr>
        <w:t xml:space="preserve">mesta </w:t>
      </w:r>
      <w:r w:rsidR="002062BB" w:rsidRPr="003C41C4">
        <w:rPr>
          <w:b/>
          <w:sz w:val="28"/>
          <w:szCs w:val="28"/>
        </w:rPr>
        <w:t xml:space="preserve"> (prenesené kompetencie, originálne kompetencie) </w:t>
      </w:r>
    </w:p>
    <w:p w:rsidR="005D54F9" w:rsidRPr="00AB26EF" w:rsidRDefault="00B56773" w:rsidP="00B56773">
      <w:pPr>
        <w:spacing w:line="276" w:lineRule="auto"/>
        <w:jc w:val="both"/>
      </w:pPr>
      <w:r>
        <w:rPr>
          <w:b/>
        </w:rPr>
        <w:t xml:space="preserve">5.1  </w:t>
      </w:r>
      <w:r w:rsidR="005D54F9">
        <w:rPr>
          <w:b/>
        </w:rPr>
        <w:t>V</w:t>
      </w:r>
      <w:r w:rsidR="003045EE">
        <w:rPr>
          <w:b/>
        </w:rPr>
        <w:t xml:space="preserve">ýchova a vzdelávanie </w:t>
      </w:r>
    </w:p>
    <w:p w:rsidR="00AB26EF" w:rsidRDefault="00B56773" w:rsidP="00B56773">
      <w:pPr>
        <w:spacing w:line="276" w:lineRule="auto"/>
        <w:jc w:val="both"/>
      </w:pPr>
      <w:r>
        <w:t xml:space="preserve">     </w:t>
      </w:r>
      <w:r w:rsidR="00AB26EF">
        <w:t>V</w:t>
      </w:r>
      <w:r w:rsidR="006F14DD">
        <w:t> súčasnosti výchovu a vzdelávanie detí v</w:t>
      </w:r>
      <w:r w:rsidR="00024868">
        <w:t> </w:t>
      </w:r>
      <w:r>
        <w:t xml:space="preserve">meste Nováky </w:t>
      </w:r>
      <w:r w:rsidR="00024868">
        <w:t>poskytuje</w:t>
      </w:r>
      <w:r>
        <w:t xml:space="preserve"> Základná škola Nováky a Materská škola v Novákoch.</w:t>
      </w:r>
    </w:p>
    <w:p w:rsidR="006F14DD" w:rsidRDefault="00B56773" w:rsidP="00B56773">
      <w:pPr>
        <w:spacing w:line="276" w:lineRule="auto"/>
        <w:jc w:val="both"/>
      </w:pPr>
      <w:r>
        <w:t xml:space="preserve">     </w:t>
      </w:r>
      <w:r w:rsidR="006F14DD">
        <w:t>Na m</w:t>
      </w:r>
      <w:r>
        <w:t xml:space="preserve">imoškolské aktivity je zriadená Základná umelecká škola a Centrum voľného času. </w:t>
      </w:r>
    </w:p>
    <w:p w:rsidR="00B56773" w:rsidRDefault="00B56773" w:rsidP="00B56773">
      <w:pPr>
        <w:spacing w:line="276" w:lineRule="auto"/>
        <w:jc w:val="both"/>
      </w:pPr>
    </w:p>
    <w:p w:rsidR="00401916" w:rsidRDefault="00B56773" w:rsidP="00401916">
      <w:pPr>
        <w:spacing w:line="276" w:lineRule="auto"/>
        <w:jc w:val="both"/>
      </w:pPr>
      <w:r>
        <w:rPr>
          <w:b/>
          <w:bCs/>
        </w:rPr>
        <w:t xml:space="preserve">     </w:t>
      </w:r>
      <w:r w:rsidR="00401916" w:rsidRPr="00401916">
        <w:rPr>
          <w:b/>
        </w:rPr>
        <w:t>Základná škola, Pribinova ul. 123/9, Nováky</w:t>
      </w:r>
      <w:r w:rsidR="00401916">
        <w:t xml:space="preserve"> je školou s právnou subjektivitou a je rozpočtovou organizáciou Mesta Nováky, ktoré je jej zriaďovateľom. Vyučuje sa v dvoch budovách – na Ul. J.C. Hronského sa uskutočňuje vyučovanie žiakov 1.-4. ročníka,  v budove na Pribinovej ul. vyučovanie žiakov roč. 5.-9. </w:t>
      </w:r>
    </w:p>
    <w:p w:rsidR="00401916" w:rsidRDefault="00401916" w:rsidP="00401916">
      <w:pPr>
        <w:spacing w:line="276" w:lineRule="auto"/>
        <w:jc w:val="both"/>
      </w:pPr>
      <w:r>
        <w:t xml:space="preserve">V decembri 2015 bol počet žiakov školy 383, z toho 81 žiakov bolo žiakov dochádzajúcich z okolitých obcí. Vyučovanie sa uskutočňovalo v 18 triedach, realizovalo ho v prepočítanom stave na plný úväzok 26,28 pedagogických pracovníkov, v Školskom klube detí s počtom 124 žiakov pracuje prepočítane 3,6 vychovávateliek a chod školy zabezpečovalo  </w:t>
      </w:r>
      <w:r w:rsidRPr="00900EF5">
        <w:t>14,32</w:t>
      </w:r>
      <w:r>
        <w:t xml:space="preserve"> nepedagogických pracovníkov. </w:t>
      </w:r>
    </w:p>
    <w:p w:rsidR="00401916" w:rsidRDefault="00401916" w:rsidP="00401916">
      <w:pPr>
        <w:spacing w:line="276" w:lineRule="auto"/>
        <w:jc w:val="both"/>
      </w:pPr>
      <w:r>
        <w:lastRenderedPageBreak/>
        <w:t xml:space="preserve">Škola je aktívnou a modernou inštitúciou, plniacou úlohy výchovno-vzdelávacieho procesu modernými metódami a formami. Sme zapojení vo viacerých vzdelávacích a športových projektoch, v ktorých dosahujeme vynikajúce výsledky, o čom informujeme pravidelne na stránke školy www.zspribno.edupage.org. Dosiahli sme 100% zabezpečenie tried výpočtovou technikou – počítače, plátna a dataprojektory sú v každej miestnosti, a tak sú využívané na každej vyučovacej hodine. V súvislosti so zapojením do projektu DiGIškola sme získali 20 tabletov a manažérsky systém Samsung School, v ktorom sú učitelia už aj preškolení a dokážu ho aplikovať v praxi. Aktívne sa zapájame do mnohých projektov – získali sme finančné prostriedky vo výške </w:t>
      </w:r>
      <w:r w:rsidRPr="00B23721">
        <w:t xml:space="preserve">37 650 eur </w:t>
      </w:r>
      <w:r>
        <w:t>na realizáciu projektu v rámci programu „Prispôsobenie sa zmene klímy – prevencia povodní a sucha“ spolufinancovaného z Finančného mechanizmu Európskeho hospodárskeho priestoru a štátneho rozpočtu Slovenskej republiky.</w:t>
      </w:r>
    </w:p>
    <w:p w:rsidR="00401916" w:rsidRDefault="00401916" w:rsidP="00401916">
      <w:pPr>
        <w:spacing w:line="276" w:lineRule="auto"/>
        <w:jc w:val="both"/>
      </w:pPr>
      <w:r>
        <w:t xml:space="preserve">Taktiež sme získali finančné prostriedky </w:t>
      </w:r>
      <w:r w:rsidRPr="008F39C8">
        <w:t xml:space="preserve"> </w:t>
      </w:r>
      <w:r>
        <w:t xml:space="preserve">v </w:t>
      </w:r>
      <w:r w:rsidRPr="008F39C8">
        <w:t>Zamestnaneckom grantovom programe Nadačného fondu Slovenských elektrární v Nadácii Pontis</w:t>
      </w:r>
      <w:r>
        <w:t xml:space="preserve"> vo výške 3000 eur na zrealizovanie projektu Byť fit je hit, v rámci ktorého vybudujeme fitness park v areáli školy. </w:t>
      </w:r>
    </w:p>
    <w:p w:rsidR="00401916" w:rsidRDefault="00401916" w:rsidP="00401916">
      <w:pPr>
        <w:spacing w:line="276" w:lineRule="auto"/>
        <w:jc w:val="both"/>
      </w:pPr>
      <w:r>
        <w:t xml:space="preserve">V našom Školskom vzdelávacom programe/ŠkVP/ realizujeme netradičné formy vyučovania – kurzy environmentálnej výchovy, lyžiarsky, plavecký, korčuliarsky, turistický kurz, kurz osobnostného a sociálneho rozvoja, vlastné predmety – rozvoj finančnej gramotnosti aplikujeme v osobitnom predmete v 9. ročníku. Súčasťou ŠkVP sú tematické dni – Deň vody, Deň Zeme, Deň matiek, Deň školy, ktoré realizujeme aj v spolupráci s Radou rodičov. </w:t>
      </w:r>
    </w:p>
    <w:p w:rsidR="00401916" w:rsidRDefault="00401916" w:rsidP="00401916">
      <w:pPr>
        <w:spacing w:line="276" w:lineRule="auto"/>
        <w:jc w:val="both"/>
      </w:pPr>
      <w:r>
        <w:t xml:space="preserve">Zapájame sa do rôznych súťaží, najmä v športovej oblasti dosahujeme výnimočné úspechy na okresnom i krajskom kole. </w:t>
      </w:r>
    </w:p>
    <w:p w:rsidR="00401916" w:rsidRDefault="00401916" w:rsidP="00401916">
      <w:pPr>
        <w:spacing w:line="276" w:lineRule="auto"/>
        <w:jc w:val="both"/>
      </w:pPr>
      <w:r>
        <w:t xml:space="preserve">Podporujeme vzdelávanie učiteľov – 90% učiteľov už získalo 60 kreditov v kontinuálnom vzdelávaní, mnohí sa pripravujú na absolvovanie kvalifikačných skúšok. </w:t>
      </w:r>
    </w:p>
    <w:p w:rsidR="00401916" w:rsidRDefault="00401916" w:rsidP="00401916">
      <w:pPr>
        <w:spacing w:line="276" w:lineRule="auto"/>
        <w:jc w:val="both"/>
      </w:pPr>
      <w:r>
        <w:t xml:space="preserve">Ako prvá škola na Slovensku máme zavedenú  elektronizáciu pedagogickej dokumentácie. </w:t>
      </w:r>
    </w:p>
    <w:p w:rsidR="00401916" w:rsidRPr="00900EF5" w:rsidRDefault="00401916" w:rsidP="00401916">
      <w:pPr>
        <w:spacing w:line="276" w:lineRule="auto"/>
        <w:jc w:val="both"/>
      </w:pPr>
      <w:r w:rsidRPr="00900EF5">
        <w:t>Výdavky na Základnú školu v roku 201</w:t>
      </w:r>
      <w:r>
        <w:t>5</w:t>
      </w:r>
      <w:r w:rsidRPr="00900EF5">
        <w:t xml:space="preserve"> tvorili </w:t>
      </w:r>
      <w:r w:rsidR="006727FD">
        <w:t>747 231</w:t>
      </w:r>
      <w:r w:rsidRPr="00900EF5">
        <w:t xml:space="preserve"> EUR bežné výdavky</w:t>
      </w:r>
      <w:r w:rsidR="006727FD">
        <w:t xml:space="preserve"> , z toho 26 722 EUR bolo prevedených na depozit ako zostatok projektu "Modrá škola"</w:t>
      </w:r>
      <w:r w:rsidRPr="00900EF5">
        <w:t xml:space="preserve"> a</w:t>
      </w:r>
      <w:r>
        <w:t> 168 87</w:t>
      </w:r>
      <w:r w:rsidR="006727FD">
        <w:t>3</w:t>
      </w:r>
      <w:r w:rsidRPr="00900EF5">
        <w:t xml:space="preserve"> EUR kapitálové výdavky . Normatívne finančné prostriedky zo ŠR tvorili </w:t>
      </w:r>
      <w:r>
        <w:t>593 166</w:t>
      </w:r>
      <w:r w:rsidRPr="00900EF5">
        <w:t xml:space="preserve"> EUR, </w:t>
      </w:r>
      <w:r>
        <w:t>nenormatívne finančné prostriedky zo ŠR tvorili 35 714</w:t>
      </w:r>
      <w:r w:rsidR="00F81EC7">
        <w:t xml:space="preserve"> EUR</w:t>
      </w:r>
      <w:r>
        <w:t xml:space="preserve"> a </w:t>
      </w:r>
      <w:r w:rsidRPr="00900EF5">
        <w:t xml:space="preserve">príspevok z  mesta bol </w:t>
      </w:r>
      <w:r w:rsidR="00F81EC7">
        <w:t>62 111</w:t>
      </w:r>
      <w:r w:rsidRPr="00900EF5">
        <w:t xml:space="preserve"> EUR na bežné výdavky , </w:t>
      </w:r>
      <w:r>
        <w:t>168 87</w:t>
      </w:r>
      <w:r w:rsidR="00F81EC7">
        <w:t>3</w:t>
      </w:r>
      <w:r w:rsidRPr="00900EF5">
        <w:t xml:space="preserve"> EUR na kapitálové výdavky  a</w:t>
      </w:r>
      <w:r>
        <w:t> </w:t>
      </w:r>
      <w:r w:rsidRPr="00900EF5">
        <w:t xml:space="preserve"> </w:t>
      </w:r>
      <w:r w:rsidR="00F81EC7">
        <w:t xml:space="preserve">55 678 </w:t>
      </w:r>
      <w:r w:rsidRPr="00900EF5">
        <w:t xml:space="preserve">EUR predstavovali vlastné a cudzie príjmy. ZŠ boli ešte poskytnuté finančné prostriedky z ÚPSVaR SR vo výške </w:t>
      </w:r>
      <w:r>
        <w:t>562</w:t>
      </w:r>
      <w:r w:rsidRPr="00900EF5">
        <w:t xml:space="preserve"> EUR s účelom použitia:  stravné a  školské potreby pre deti v hmotnej núdzi. </w:t>
      </w:r>
    </w:p>
    <w:p w:rsidR="00401916" w:rsidRDefault="00401916" w:rsidP="00401916">
      <w:pPr>
        <w:spacing w:line="276" w:lineRule="auto"/>
        <w:jc w:val="both"/>
      </w:pPr>
      <w:r w:rsidRPr="00900EF5">
        <w:t xml:space="preserve">V školskej jedálni ako súčasti školy sa čerpali finančné prostriedky v výške </w:t>
      </w:r>
      <w:r w:rsidR="000523E1">
        <w:t>80 301</w:t>
      </w:r>
      <w:r w:rsidRPr="00900EF5">
        <w:t xml:space="preserve"> EUR a v  školskom klube detí sa čerpali finančné prostriedky vo výške </w:t>
      </w:r>
      <w:r w:rsidR="000523E1">
        <w:t>58 536</w:t>
      </w:r>
      <w:r w:rsidRPr="00900EF5">
        <w:t xml:space="preserve"> EUR.</w:t>
      </w:r>
    </w:p>
    <w:p w:rsidR="00401916" w:rsidRDefault="00401916" w:rsidP="00401916">
      <w:pPr>
        <w:spacing w:line="276" w:lineRule="auto"/>
        <w:jc w:val="both"/>
      </w:pPr>
    </w:p>
    <w:p w:rsidR="00007CF8" w:rsidRDefault="00007CF8" w:rsidP="00007CF8">
      <w:pPr>
        <w:pStyle w:val="Vchodzie"/>
        <w:spacing w:line="276" w:lineRule="auto"/>
        <w:jc w:val="both"/>
      </w:pPr>
      <w:r>
        <w:rPr>
          <w:b/>
          <w:bCs/>
        </w:rPr>
        <w:t xml:space="preserve">     Materská škola Nováky</w:t>
      </w:r>
      <w:r>
        <w:t xml:space="preserve"> sídli na Ulici Svätoplukovej 91. Zriaďovateľom je Mesto Nováky. Nemá právnu subjektivitu, pôsobí pod Mestským úradom Nováky.</w:t>
      </w:r>
    </w:p>
    <w:p w:rsidR="00007CF8" w:rsidRDefault="00007CF8" w:rsidP="00007CF8">
      <w:pPr>
        <w:pStyle w:val="Vchodzie"/>
        <w:spacing w:line="276" w:lineRule="auto"/>
        <w:jc w:val="both"/>
      </w:pPr>
      <w:r>
        <w:t xml:space="preserve">     V   roku 2015 poskytlo mesto materskej škole  finančné prostriedky vo výške 30</w:t>
      </w:r>
      <w:r w:rsidR="00CE3351">
        <w:t>3 004</w:t>
      </w:r>
      <w:r>
        <w:t xml:space="preserve"> EUR, z   toho 27</w:t>
      </w:r>
      <w:r w:rsidR="00CE3351">
        <w:t>4 748</w:t>
      </w:r>
      <w:r>
        <w:t xml:space="preserve"> EUR na bežné výdavky a 2</w:t>
      </w:r>
      <w:r w:rsidR="00CE3351">
        <w:t>8 256</w:t>
      </w:r>
      <w:r>
        <w:t xml:space="preserve"> EUR na kapitálové výdavky.</w:t>
      </w:r>
    </w:p>
    <w:p w:rsidR="00007CF8" w:rsidRDefault="00007CF8" w:rsidP="00007CF8">
      <w:pPr>
        <w:pStyle w:val="Vchodzie"/>
        <w:spacing w:line="276" w:lineRule="auto"/>
        <w:jc w:val="both"/>
      </w:pPr>
      <w:r>
        <w:t xml:space="preserve">     V   materskej škole bolo zriadených 6 tried, ktoré navštevovalo 117 deti vo veku od 2,5 do 6 rokov. Jedno dieťa  malo odloženú školskú dochádzku. Výchovno-vzdelávací proces zabezpečovalo 12 pedagogických zamestnankýň. O   prevádzku sa staralo 7 zamestnankýň, z   toho 4 zamestnankyne Školskej jedálne pri Materskej škole Nováky a 3 upratovačky.</w:t>
      </w:r>
    </w:p>
    <w:p w:rsidR="00007CF8" w:rsidRDefault="00007CF8" w:rsidP="00007CF8">
      <w:pPr>
        <w:pStyle w:val="Vchodzie"/>
        <w:spacing w:line="276" w:lineRule="auto"/>
        <w:jc w:val="both"/>
      </w:pPr>
      <w:r>
        <w:t xml:space="preserve">     V   roku 2015 uhrádzali zákonní zástupcovia detí nasledovné mesačné poplatky: </w:t>
      </w:r>
    </w:p>
    <w:p w:rsidR="00007CF8" w:rsidRPr="002355E9" w:rsidRDefault="00007CF8" w:rsidP="00007CF8">
      <w:pPr>
        <w:pStyle w:val="Vchodzie"/>
        <w:spacing w:line="276" w:lineRule="auto"/>
        <w:jc w:val="both"/>
      </w:pPr>
      <w:r w:rsidRPr="002355E9">
        <w:t>10 €    - celodenná dochádzka</w:t>
      </w:r>
    </w:p>
    <w:p w:rsidR="00007CF8" w:rsidRDefault="00007CF8" w:rsidP="00007CF8">
      <w:pPr>
        <w:pStyle w:val="Vchodzie"/>
        <w:spacing w:line="276" w:lineRule="auto"/>
        <w:jc w:val="both"/>
      </w:pPr>
      <w:r>
        <w:lastRenderedPageBreak/>
        <w:t>6,70 € - poldenná dochádzka</w:t>
      </w:r>
    </w:p>
    <w:p w:rsidR="00007CF8" w:rsidRDefault="00007CF8" w:rsidP="00007CF8">
      <w:pPr>
        <w:pStyle w:val="Vchodzie"/>
        <w:spacing w:line="276" w:lineRule="auto"/>
        <w:jc w:val="both"/>
      </w:pPr>
      <w:r>
        <w:t>1,19 € - strava na jeden deň za celodenný pobyt (desiata, obed, olovrant)</w:t>
      </w:r>
    </w:p>
    <w:p w:rsidR="00007CF8" w:rsidRDefault="00007CF8" w:rsidP="00007CF8">
      <w:pPr>
        <w:pStyle w:val="Vchodzie"/>
        <w:spacing w:line="276" w:lineRule="auto"/>
        <w:jc w:val="both"/>
      </w:pPr>
      <w:r>
        <w:t>0,96 € - strava na jeden deň za poldenný pobyt (desiata, obed)</w:t>
      </w:r>
    </w:p>
    <w:p w:rsidR="00007CF8" w:rsidRDefault="00007CF8" w:rsidP="00007CF8">
      <w:pPr>
        <w:pStyle w:val="Vchodzie"/>
        <w:spacing w:line="276" w:lineRule="auto"/>
        <w:jc w:val="both"/>
      </w:pPr>
      <w:r>
        <w:t xml:space="preserve">     Prevádzka materskej školy bola od 6,00 hod. do 16,000 hod. Materská škola poskytovala celodennú starostlivosť. Podľa potrieb rodičov umožňovala aj poldennú starostlivosť. </w:t>
      </w:r>
    </w:p>
    <w:p w:rsidR="00007CF8" w:rsidRDefault="00007CF8" w:rsidP="00007CF8">
      <w:pPr>
        <w:pStyle w:val="Vchodzie"/>
        <w:spacing w:line="276" w:lineRule="auto"/>
        <w:jc w:val="both"/>
      </w:pPr>
      <w:r>
        <w:t xml:space="preserve">     Výchovno-vzdelávací proces bol zameraný na dosiahnutie optimálnej perceptuálno-motorickej, kognitívnej a   emocionálno-sociálnej úrovne ako základ pripravenosti na školské vzdelávanie a   život v   spoločnosti, ktorého východiskom je jedinečnosť dieťaťa, aktívne učenie sa a   začleňovanie sa do skupiny a   kolektívu. Pedagogické zamestnankyne pracovali podľa Školského vzdelávacieho programu „Kvapôčka“, ktorý je vypracovaný v   súlade s   princípmi a   cieľmi výchovy a   vzdelávania podľa „školského zákona“ a   s   príslušným štátnym vzdelávacím programom ISCED 0. Základnou filozofiou rozširujúcou obsah výchovy a   vzdelávania nad rámec Štátneho vzdelávacieho programu bolo: žiť základy hodnotového systému dieťaťa, ktorý mu umožní múdro a   citlivo konať v   prospech ochrany a   zachovania biodiverzity života vo všetkých jeho formách, ktorý bude schopný súcitu s   prírodou a   inými tvormi a bude ochotný poberať zodpovednosť za svoje konanie.</w:t>
      </w:r>
    </w:p>
    <w:p w:rsidR="00007CF8" w:rsidRDefault="00007CF8" w:rsidP="00007CF8">
      <w:pPr>
        <w:pStyle w:val="Vchodzie"/>
        <w:spacing w:line="276" w:lineRule="auto"/>
        <w:jc w:val="both"/>
      </w:pPr>
      <w:r>
        <w:t xml:space="preserve">    Materská škola bola zapojená do medzinárodného programu Zelená škola s certifikátom „Zelená škola“. </w:t>
      </w:r>
    </w:p>
    <w:p w:rsidR="00007CF8" w:rsidRDefault="00007CF8" w:rsidP="00007CF8">
      <w:pPr>
        <w:pStyle w:val="Vchodzie"/>
        <w:spacing w:line="276" w:lineRule="auto"/>
        <w:jc w:val="both"/>
      </w:pPr>
      <w:r>
        <w:t xml:space="preserve">     Materská škola  bude aj naďalej podporovať a šíriť myšlienky Zelenej školy a výchovným pôsobením na deti prebúdzať a podporovať záujem o ochranu prírody a životného prostredia.</w:t>
      </w:r>
    </w:p>
    <w:p w:rsidR="00007CF8" w:rsidRDefault="00007CF8" w:rsidP="00007CF8">
      <w:pPr>
        <w:pStyle w:val="Vchodzie"/>
        <w:spacing w:line="276" w:lineRule="auto"/>
        <w:jc w:val="both"/>
      </w:pPr>
      <w:r>
        <w:t xml:space="preserve">     V roku 2015 sa materská škola zapojila do dvoch vyhlásených projektov Nadácie Pontis.</w:t>
      </w:r>
    </w:p>
    <w:p w:rsidR="00007CF8" w:rsidRDefault="00007CF8" w:rsidP="00007CF8">
      <w:pPr>
        <w:pStyle w:val="Vchodzie"/>
        <w:spacing w:line="276" w:lineRule="auto"/>
        <w:jc w:val="both"/>
      </w:pPr>
      <w:r>
        <w:t xml:space="preserve">V obidvoch projektoch bola úspešná. Za podpory nadácie sa vysadil živý plot na školskom dvore, ktorého realizácia bola zameraná na zníženie prašnosti a hlučnosti prostredia.  </w:t>
      </w:r>
    </w:p>
    <w:p w:rsidR="00007CF8" w:rsidRDefault="00007CF8" w:rsidP="00007CF8">
      <w:pPr>
        <w:pStyle w:val="Vchodzie"/>
        <w:spacing w:line="276" w:lineRule="auto"/>
        <w:jc w:val="both"/>
      </w:pPr>
      <w:r>
        <w:t>V rámci druhého projektu sa z finančnej podpory Nadácie PONTIS, Mesta Nováky  a Rodičovského združenia pri Materskej škole v Novákoch vybudovala záhradná besiedka, ktorá bola a v budúcnosti bude využívaná na environmentálnu výchovu  a relaxáciu detí v MŠ.</w:t>
      </w:r>
      <w:r>
        <w:tab/>
      </w:r>
    </w:p>
    <w:p w:rsidR="00007CF8" w:rsidRPr="00557AC8" w:rsidRDefault="00007CF8" w:rsidP="00007CF8">
      <w:pPr>
        <w:spacing w:line="276" w:lineRule="auto"/>
        <w:jc w:val="both"/>
      </w:pPr>
      <w:r w:rsidRPr="00557AC8">
        <w:rPr>
          <w:b/>
        </w:rPr>
        <w:t>Základná umelecká škola v Novákoch</w:t>
      </w:r>
      <w:r w:rsidRPr="00557AC8">
        <w:t xml:space="preserve"> (ZUŠ) sa nachádza na ul. Chemikov 956/34, </w:t>
      </w:r>
      <w:r w:rsidRPr="00C87E5D">
        <w:t>od 01.07.2002</w:t>
      </w:r>
      <w:r w:rsidRPr="00557AC8">
        <w:rPr>
          <w:color w:val="FF0000"/>
        </w:rPr>
        <w:t xml:space="preserve"> </w:t>
      </w:r>
      <w:r w:rsidRPr="00557AC8">
        <w:rPr>
          <w:color w:val="000000" w:themeColor="text1"/>
        </w:rPr>
        <w:t>je zriaďovateľom</w:t>
      </w:r>
      <w:r w:rsidRPr="00557AC8">
        <w:t xml:space="preserve">  mesto Nováky, má samostatnú právnu subjektivitu a je rozpočtovou organizáciou mesta.</w:t>
      </w:r>
    </w:p>
    <w:p w:rsidR="00007CF8" w:rsidRDefault="00007CF8" w:rsidP="00007CF8">
      <w:pPr>
        <w:spacing w:line="276" w:lineRule="auto"/>
        <w:jc w:val="both"/>
        <w:rPr>
          <w:bCs/>
          <w:snapToGrid w:val="0"/>
        </w:rPr>
      </w:pPr>
      <w:r w:rsidRPr="00557AC8">
        <w:rPr>
          <w:bCs/>
          <w:snapToGrid w:val="0"/>
        </w:rPr>
        <w:t>ZUŠ poskytuje základné umelecké vzdelanie pre deti predškolského veku, žiakov základných a stredných škôl a pre dospelých v hudobnom, výtvarnom, tanečnom</w:t>
      </w:r>
      <w:r>
        <w:rPr>
          <w:bCs/>
          <w:snapToGrid w:val="0"/>
        </w:rPr>
        <w:t xml:space="preserve"> a literárno-dramatickom odbore.</w:t>
      </w:r>
    </w:p>
    <w:p w:rsidR="00007CF8" w:rsidRPr="000E2F34" w:rsidRDefault="00007CF8" w:rsidP="00007CF8">
      <w:pPr>
        <w:spacing w:line="276" w:lineRule="auto"/>
        <w:jc w:val="both"/>
        <w:rPr>
          <w:bCs/>
          <w:snapToGrid w:val="0"/>
        </w:rPr>
      </w:pPr>
      <w:r w:rsidRPr="00557AC8">
        <w:rPr>
          <w:bCs/>
          <w:snapToGrid w:val="0"/>
        </w:rPr>
        <w:t xml:space="preserve">V hudobnom odbore sa vyučuje hra na klavír, akordeón, keyboard, zobcovú flautu, </w:t>
      </w:r>
      <w:r>
        <w:rPr>
          <w:bCs/>
          <w:snapToGrid w:val="0"/>
        </w:rPr>
        <w:t xml:space="preserve">priečnu </w:t>
      </w:r>
      <w:r w:rsidRPr="00557AC8">
        <w:rPr>
          <w:bCs/>
          <w:snapToGrid w:val="0"/>
        </w:rPr>
        <w:t xml:space="preserve">flautu, klarinet, saxofón, trúbku, pozaunu, husle, </w:t>
      </w:r>
      <w:r>
        <w:rPr>
          <w:bCs/>
          <w:snapToGrid w:val="0"/>
        </w:rPr>
        <w:t xml:space="preserve">violončelo, </w:t>
      </w:r>
      <w:r w:rsidRPr="00557AC8">
        <w:rPr>
          <w:bCs/>
          <w:snapToGrid w:val="0"/>
        </w:rPr>
        <w:t>gitaru,</w:t>
      </w:r>
      <w:r>
        <w:rPr>
          <w:bCs/>
          <w:snapToGrid w:val="0"/>
        </w:rPr>
        <w:t xml:space="preserve"> basovú gitaru,</w:t>
      </w:r>
      <w:r w:rsidRPr="00557AC8">
        <w:rPr>
          <w:bCs/>
          <w:snapToGrid w:val="0"/>
        </w:rPr>
        <w:t xml:space="preserve"> bicie nástroje a spev. V škole pracuje školský orchester, školský spevácky zbor, </w:t>
      </w:r>
      <w:r w:rsidRPr="00C87E5D">
        <w:rPr>
          <w:bCs/>
          <w:snapToGrid w:val="0"/>
        </w:rPr>
        <w:t>detský spevácky zbor</w:t>
      </w:r>
      <w:r>
        <w:rPr>
          <w:bCs/>
          <w:snapToGrid w:val="0"/>
        </w:rPr>
        <w:t xml:space="preserve">, </w:t>
      </w:r>
      <w:r w:rsidRPr="00557AC8">
        <w:rPr>
          <w:bCs/>
          <w:snapToGrid w:val="0"/>
        </w:rPr>
        <w:t>pop ka</w:t>
      </w:r>
      <w:r>
        <w:rPr>
          <w:bCs/>
          <w:snapToGrid w:val="0"/>
        </w:rPr>
        <w:t>pely a rôzne komorné zoskupenia</w:t>
      </w:r>
      <w:r w:rsidRPr="00C87E5D">
        <w:rPr>
          <w:bCs/>
          <w:snapToGrid w:val="0"/>
        </w:rPr>
        <w:t>.</w:t>
      </w:r>
      <w:r>
        <w:rPr>
          <w:bCs/>
          <w:snapToGrid w:val="0"/>
        </w:rPr>
        <w:t xml:space="preserve"> V šk. roku 2015/16 vznikol ľudový súbor.</w:t>
      </w:r>
    </w:p>
    <w:p w:rsidR="00007CF8" w:rsidRDefault="00007CF8" w:rsidP="00007CF8">
      <w:pPr>
        <w:spacing w:line="276" w:lineRule="auto"/>
        <w:jc w:val="both"/>
        <w:rPr>
          <w:bCs/>
          <w:snapToGrid w:val="0"/>
        </w:rPr>
      </w:pPr>
      <w:r w:rsidRPr="00557AC8">
        <w:rPr>
          <w:bCs/>
          <w:snapToGrid w:val="0"/>
        </w:rPr>
        <w:t>Škola má elokované pracoviská hudobného odboru v Kamenci pod Vtáčnikom, Nitrianskych Sučanoch a Nitrici.</w:t>
      </w:r>
      <w:r w:rsidRPr="00B630A7">
        <w:rPr>
          <w:bCs/>
          <w:snapToGrid w:val="0"/>
        </w:rPr>
        <w:t xml:space="preserve"> </w:t>
      </w:r>
    </w:p>
    <w:p w:rsidR="00007CF8" w:rsidRPr="00557AC8" w:rsidRDefault="00007CF8" w:rsidP="00007CF8">
      <w:pPr>
        <w:spacing w:line="276" w:lineRule="auto"/>
        <w:jc w:val="both"/>
        <w:rPr>
          <w:bCs/>
          <w:i/>
          <w:snapToGrid w:val="0"/>
        </w:rPr>
      </w:pPr>
      <w:r>
        <w:rPr>
          <w:bCs/>
          <w:snapToGrid w:val="0"/>
        </w:rPr>
        <w:t xml:space="preserve">Pripravujeme žiakov </w:t>
      </w:r>
      <w:r w:rsidRPr="00557AC8">
        <w:rPr>
          <w:bCs/>
          <w:snapToGrid w:val="0"/>
        </w:rPr>
        <w:t>na odb</w:t>
      </w:r>
      <w:r>
        <w:rPr>
          <w:bCs/>
          <w:snapToGrid w:val="0"/>
        </w:rPr>
        <w:t>orné školy s hudobným zameraním a výtvarným zameraním.</w:t>
      </w:r>
    </w:p>
    <w:p w:rsidR="00007CF8" w:rsidRPr="00557AC8" w:rsidRDefault="00007CF8" w:rsidP="00007CF8">
      <w:pPr>
        <w:spacing w:line="276" w:lineRule="auto"/>
        <w:jc w:val="both"/>
        <w:rPr>
          <w:bCs/>
          <w:i/>
          <w:snapToGrid w:val="0"/>
        </w:rPr>
      </w:pPr>
      <w:r w:rsidRPr="00557AC8">
        <w:rPr>
          <w:bCs/>
          <w:snapToGrid w:val="0"/>
        </w:rPr>
        <w:t>Vo výtvarnom odbore sa vyučovanie zameriava na tvorivé využívanie materiálov, priestorové vytváranie a modelovanie, prácu s výtvarnými a prírodnými materiálmi, úžitkové a dekoratívne práce v ploche a priestore, maľbu rôznymi technikami a materiálmi, kresbu, grafiku, teóriu a dejiny výtvarného umenia a príprava na odborné školy s výtvarným zameraním.</w:t>
      </w:r>
    </w:p>
    <w:p w:rsidR="00007CF8" w:rsidRPr="00557AC8" w:rsidRDefault="00007CF8" w:rsidP="00007CF8">
      <w:pPr>
        <w:spacing w:line="276" w:lineRule="auto"/>
        <w:jc w:val="both"/>
        <w:rPr>
          <w:bCs/>
          <w:i/>
          <w:snapToGrid w:val="0"/>
        </w:rPr>
      </w:pPr>
      <w:r w:rsidRPr="00557AC8">
        <w:rPr>
          <w:bCs/>
          <w:snapToGrid w:val="0"/>
        </w:rPr>
        <w:lastRenderedPageBreak/>
        <w:t>Tanečný odbor je zameraný na choreografie moderného a ľudového tanca, pohybovú hru pre mladších žiakov, štýly moderného tanca, základy spoločenského tanca, jazzový a kreatívny tanec pre starších žiakov.</w:t>
      </w:r>
    </w:p>
    <w:p w:rsidR="00007CF8" w:rsidRDefault="00007CF8" w:rsidP="00007CF8">
      <w:pPr>
        <w:spacing w:line="276" w:lineRule="auto"/>
        <w:jc w:val="both"/>
        <w:rPr>
          <w:bCs/>
          <w:snapToGrid w:val="0"/>
        </w:rPr>
      </w:pPr>
      <w:r w:rsidRPr="00557AC8">
        <w:rPr>
          <w:bCs/>
          <w:snapToGrid w:val="0"/>
        </w:rPr>
        <w:t xml:space="preserve">Literárno-dramatický odbor </w:t>
      </w:r>
      <w:r>
        <w:rPr>
          <w:bCs/>
          <w:snapToGrid w:val="0"/>
        </w:rPr>
        <w:t>má v šk</w:t>
      </w:r>
      <w:r w:rsidRPr="00557AC8">
        <w:rPr>
          <w:bCs/>
          <w:snapToGrid w:val="0"/>
        </w:rPr>
        <w:t>.</w:t>
      </w:r>
      <w:r>
        <w:rPr>
          <w:bCs/>
          <w:snapToGrid w:val="0"/>
        </w:rPr>
        <w:t xml:space="preserve"> roku 2015/16 prerušenú činnosť.</w:t>
      </w:r>
    </w:p>
    <w:p w:rsidR="00007CF8" w:rsidRDefault="00007CF8" w:rsidP="00007CF8">
      <w:pPr>
        <w:spacing w:line="276" w:lineRule="auto"/>
        <w:jc w:val="both"/>
        <w:rPr>
          <w:bCs/>
          <w:snapToGrid w:val="0"/>
        </w:rPr>
      </w:pPr>
      <w:r w:rsidRPr="00557AC8">
        <w:rPr>
          <w:bCs/>
          <w:snapToGrid w:val="0"/>
        </w:rPr>
        <w:t xml:space="preserve">Školu navštevuje </w:t>
      </w:r>
      <w:r>
        <w:rPr>
          <w:bCs/>
          <w:snapToGrid w:val="0"/>
        </w:rPr>
        <w:t xml:space="preserve">398 </w:t>
      </w:r>
      <w:r w:rsidRPr="00557AC8">
        <w:rPr>
          <w:bCs/>
          <w:snapToGrid w:val="0"/>
        </w:rPr>
        <w:t>žiakov vo všetkých odboroch. Vyučovanie zabezpečuje 21 pedagógov -</w:t>
      </w:r>
      <w:r>
        <w:rPr>
          <w:bCs/>
          <w:snapToGrid w:val="0"/>
        </w:rPr>
        <w:t xml:space="preserve"> 19</w:t>
      </w:r>
      <w:r w:rsidRPr="00557AC8">
        <w:rPr>
          <w:bCs/>
          <w:snapToGrid w:val="0"/>
        </w:rPr>
        <w:t xml:space="preserve"> v hudobnom, 1 vo výtvarnom, 1 v tanečnom odbore.</w:t>
      </w:r>
      <w:r>
        <w:rPr>
          <w:bCs/>
          <w:snapToGrid w:val="0"/>
        </w:rPr>
        <w:t xml:space="preserve"> Školné vo všetkých odboroch je 6,50 € mesačne, štúdium pre dospelých 12 €.</w:t>
      </w:r>
      <w:r>
        <w:t xml:space="preserve"> V našom Školskom vzdelávacom programe /ŠkVP/ realizujeme zapojenie čo najväčšieho počtu žiakov do komornej hry cez školský orchester, Big band a rôzne komorné zoskupenia. Podporujeme vzdelávanie učiteľov podľa ponuky MPC, 9 pedagógov absolvovalo predatestačné  prípravné vzdelávanie. </w:t>
      </w:r>
    </w:p>
    <w:p w:rsidR="00007CF8" w:rsidRPr="00C87E5D" w:rsidRDefault="00007CF8" w:rsidP="00007CF8">
      <w:pPr>
        <w:spacing w:line="276" w:lineRule="auto"/>
        <w:jc w:val="both"/>
        <w:rPr>
          <w:bCs/>
          <w:i/>
          <w:snapToGrid w:val="0"/>
        </w:rPr>
      </w:pPr>
      <w:r w:rsidRPr="00557AC8">
        <w:rPr>
          <w:bCs/>
          <w:snapToGrid w:val="0"/>
        </w:rPr>
        <w:t>M</w:t>
      </w:r>
      <w:r>
        <w:rPr>
          <w:bCs/>
          <w:snapToGrid w:val="0"/>
        </w:rPr>
        <w:t>esto Nováky poskytlo v roku 2015</w:t>
      </w:r>
      <w:r w:rsidRPr="00557AC8">
        <w:rPr>
          <w:bCs/>
          <w:snapToGrid w:val="0"/>
        </w:rPr>
        <w:t xml:space="preserve"> na činnosť základnej umeleckej školy </w:t>
      </w:r>
      <w:r>
        <w:rPr>
          <w:bCs/>
          <w:snapToGrid w:val="0"/>
        </w:rPr>
        <w:t xml:space="preserve">290 058 </w:t>
      </w:r>
      <w:r w:rsidR="00CE3351">
        <w:rPr>
          <w:bCs/>
          <w:snapToGrid w:val="0"/>
        </w:rPr>
        <w:t>EUR</w:t>
      </w:r>
      <w:r>
        <w:rPr>
          <w:bCs/>
          <w:snapToGrid w:val="0"/>
        </w:rPr>
        <w:t xml:space="preserve">, </w:t>
      </w:r>
      <w:r w:rsidRPr="00C87E5D">
        <w:rPr>
          <w:bCs/>
          <w:snapToGrid w:val="0"/>
        </w:rPr>
        <w:t>iné príjmy (t.j. školné a</w:t>
      </w:r>
      <w:r>
        <w:rPr>
          <w:bCs/>
          <w:snapToGrid w:val="0"/>
        </w:rPr>
        <w:t> </w:t>
      </w:r>
      <w:r w:rsidRPr="00C87E5D">
        <w:rPr>
          <w:bCs/>
          <w:snapToGrid w:val="0"/>
        </w:rPr>
        <w:t>nájom</w:t>
      </w:r>
      <w:r>
        <w:rPr>
          <w:bCs/>
          <w:snapToGrid w:val="0"/>
        </w:rPr>
        <w:t xml:space="preserve">) vo výške </w:t>
      </w:r>
      <w:r w:rsidR="00CE3351">
        <w:rPr>
          <w:bCs/>
          <w:snapToGrid w:val="0"/>
        </w:rPr>
        <w:t>27 057 EUR</w:t>
      </w:r>
      <w:r>
        <w:rPr>
          <w:bCs/>
          <w:snapToGrid w:val="0"/>
        </w:rPr>
        <w:t>, dopropis 516</w:t>
      </w:r>
      <w:r w:rsidR="00CE3351">
        <w:rPr>
          <w:bCs/>
          <w:snapToGrid w:val="0"/>
        </w:rPr>
        <w:t xml:space="preserve"> EUR</w:t>
      </w:r>
      <w:r>
        <w:rPr>
          <w:bCs/>
          <w:snapToGrid w:val="0"/>
        </w:rPr>
        <w:t xml:space="preserve">, darovacie prostriedky 300 </w:t>
      </w:r>
      <w:r w:rsidR="00CE3351">
        <w:rPr>
          <w:bCs/>
          <w:snapToGrid w:val="0"/>
        </w:rPr>
        <w:t>EUR</w:t>
      </w:r>
      <w:r>
        <w:rPr>
          <w:bCs/>
          <w:snapToGrid w:val="0"/>
        </w:rPr>
        <w:t>.</w:t>
      </w:r>
    </w:p>
    <w:p w:rsidR="00007CF8" w:rsidRPr="00C87E5D" w:rsidRDefault="00007CF8" w:rsidP="00007CF8">
      <w:pPr>
        <w:spacing w:line="276" w:lineRule="auto"/>
        <w:jc w:val="both"/>
        <w:rPr>
          <w:bCs/>
          <w:snapToGrid w:val="0"/>
        </w:rPr>
      </w:pPr>
      <w:r w:rsidRPr="00C87E5D">
        <w:rPr>
          <w:bCs/>
          <w:snapToGrid w:val="0"/>
        </w:rPr>
        <w:t>V priestoroch ZUŠ sa nachádza materské centrum Nováčik a výdajňa jedál pre dôchodcov a organizácie n</w:t>
      </w:r>
      <w:r>
        <w:rPr>
          <w:bCs/>
          <w:snapToGrid w:val="0"/>
        </w:rPr>
        <w:t>a území mesta, ktorú majú v nájme HBP, a.s. Prievidza.</w:t>
      </w:r>
    </w:p>
    <w:p w:rsidR="00007CF8" w:rsidRPr="00C87E5D" w:rsidRDefault="00007CF8" w:rsidP="00007CF8">
      <w:pPr>
        <w:spacing w:line="276" w:lineRule="auto"/>
        <w:jc w:val="both"/>
        <w:rPr>
          <w:bCs/>
          <w:snapToGrid w:val="0"/>
        </w:rPr>
      </w:pPr>
      <w:r w:rsidRPr="00C87E5D">
        <w:rPr>
          <w:bCs/>
          <w:snapToGrid w:val="0"/>
        </w:rPr>
        <w:t>Nakoľko školu navštevuj</w:t>
      </w:r>
      <w:r>
        <w:rPr>
          <w:bCs/>
          <w:snapToGrid w:val="0"/>
        </w:rPr>
        <w:t xml:space="preserve">e veľa dochádzajúcich žiakov ( preto mnohí </w:t>
      </w:r>
      <w:r w:rsidRPr="00C87E5D">
        <w:rPr>
          <w:bCs/>
          <w:snapToGrid w:val="0"/>
        </w:rPr>
        <w:t>dochádzajú aj do ZŠ prípadne SŠ</w:t>
      </w:r>
      <w:r>
        <w:rPr>
          <w:bCs/>
          <w:snapToGrid w:val="0"/>
        </w:rPr>
        <w:t xml:space="preserve"> v Novákoch)</w:t>
      </w:r>
      <w:r w:rsidRPr="00C87E5D">
        <w:rPr>
          <w:bCs/>
          <w:snapToGrid w:val="0"/>
        </w:rPr>
        <w:t xml:space="preserve">, potrebovali </w:t>
      </w:r>
      <w:r>
        <w:rPr>
          <w:bCs/>
          <w:snapToGrid w:val="0"/>
        </w:rPr>
        <w:t xml:space="preserve">by sme ďalšiu </w:t>
      </w:r>
      <w:r w:rsidRPr="00C87E5D">
        <w:rPr>
          <w:bCs/>
          <w:snapToGrid w:val="0"/>
        </w:rPr>
        <w:t>triedu kolektívneho vyučovania. Problém by sa mohol vyriešiť nadstavbou koncertnej sály (vyriešil by sa tým aj problém so zatekajúcou strechou)</w:t>
      </w:r>
      <w:r>
        <w:rPr>
          <w:bCs/>
          <w:snapToGrid w:val="0"/>
        </w:rPr>
        <w:t xml:space="preserve">. Koncertná sála, ktorú máme v súčasnosti je už pre nás veľkosťou nevyhovujúca vzhľadom na väčší počet žiakov ako sme mali v predchádzajúcich rokoch( tým pádom aj väčšia účasť rodičov na koncertoch). Tiež nie je vhodná na prezentáciu väčších komorných zoskupení, kapiel, školského orchestra a zboru. </w:t>
      </w:r>
    </w:p>
    <w:p w:rsidR="00007CF8" w:rsidRDefault="00007CF8" w:rsidP="00007CF8">
      <w:pPr>
        <w:spacing w:line="276" w:lineRule="auto"/>
        <w:jc w:val="both"/>
        <w:rPr>
          <w:bCs/>
          <w:snapToGrid w:val="0"/>
        </w:rPr>
      </w:pPr>
      <w:r w:rsidRPr="00C87E5D">
        <w:rPr>
          <w:bCs/>
          <w:snapToGrid w:val="0"/>
        </w:rPr>
        <w:t>Škola má pripravený projekt na realizáciu elektroinštalácie, nakoľko budova nebola projektovaná na vä</w:t>
      </w:r>
      <w:r>
        <w:rPr>
          <w:bCs/>
          <w:snapToGrid w:val="0"/>
        </w:rPr>
        <w:t>čší odber el. energie (elektrické</w:t>
      </w:r>
      <w:r w:rsidRPr="00C87E5D">
        <w:rPr>
          <w:bCs/>
          <w:snapToGrid w:val="0"/>
        </w:rPr>
        <w:t xml:space="preserve"> nást</w:t>
      </w:r>
      <w:r>
        <w:rPr>
          <w:bCs/>
          <w:snapToGrid w:val="0"/>
        </w:rPr>
        <w:t>r</w:t>
      </w:r>
      <w:r w:rsidRPr="00C87E5D">
        <w:rPr>
          <w:bCs/>
          <w:snapToGrid w:val="0"/>
        </w:rPr>
        <w:t>oje, počítače, počítače na vyučovanie v</w:t>
      </w:r>
      <w:r>
        <w:rPr>
          <w:bCs/>
          <w:snapToGrid w:val="0"/>
        </w:rPr>
        <w:t> </w:t>
      </w:r>
      <w:r w:rsidRPr="00C87E5D">
        <w:rPr>
          <w:bCs/>
          <w:snapToGrid w:val="0"/>
        </w:rPr>
        <w:t>odboroch</w:t>
      </w:r>
      <w:r>
        <w:rPr>
          <w:bCs/>
          <w:snapToGrid w:val="0"/>
        </w:rPr>
        <w:t>, ozvučenie kapiel</w:t>
      </w:r>
      <w:r w:rsidRPr="00C87E5D">
        <w:rPr>
          <w:bCs/>
          <w:snapToGrid w:val="0"/>
        </w:rPr>
        <w:t xml:space="preserve"> a pod.)</w:t>
      </w:r>
    </w:p>
    <w:p w:rsidR="00007CF8" w:rsidRDefault="00007CF8" w:rsidP="00007CF8">
      <w:pPr>
        <w:spacing w:line="276" w:lineRule="auto"/>
        <w:jc w:val="both"/>
        <w:rPr>
          <w:bCs/>
          <w:snapToGrid w:val="0"/>
        </w:rPr>
      </w:pPr>
      <w:r>
        <w:rPr>
          <w:bCs/>
          <w:snapToGrid w:val="0"/>
        </w:rPr>
        <w:t xml:space="preserve">Učitelia a žiaci sa aktívne zapájajú do všetkých podujatí organizovaných mestom a organizáciami na území mesta ako sú: Stavanie mája, Deň matiek, Míľa pre mamu, Uhoľná stopa, Benefičný koncert, Mikuláš v meste, Novácky jarmok. Pomoc nepozostáva len v príprave programu, ale aj v moderovaní a ozvučení týchto podujatí. Medzi najvýznamnejšie aktivity organizované našou školou patrí Novácky talent – Celoslovenská prehliadka spevákov, kapiel a Big Bandov ZUŠ, Rodinný koncert, Chrámový koncert, Vianočné, výchovné a verejné koncerty. </w:t>
      </w:r>
    </w:p>
    <w:p w:rsidR="00007CF8" w:rsidRPr="00557AC8" w:rsidRDefault="00007CF8" w:rsidP="00007CF8">
      <w:pPr>
        <w:spacing w:line="276" w:lineRule="auto"/>
        <w:jc w:val="both"/>
        <w:rPr>
          <w:bCs/>
          <w:snapToGrid w:val="0"/>
        </w:rPr>
      </w:pPr>
      <w:r>
        <w:rPr>
          <w:bCs/>
          <w:snapToGrid w:val="0"/>
        </w:rPr>
        <w:t xml:space="preserve">Žiaci všetkých odborov sa aktívne zapájajú do rôznych súťaží a svojim umiestnením reprezentujú nielen školu, ale aj mesto Nováky. </w:t>
      </w:r>
    </w:p>
    <w:p w:rsidR="002355E9" w:rsidRDefault="002355E9" w:rsidP="00007CF8">
      <w:pPr>
        <w:spacing w:line="276" w:lineRule="auto"/>
      </w:pPr>
    </w:p>
    <w:p w:rsidR="00007CF8" w:rsidRDefault="00007CF8" w:rsidP="00B3197B">
      <w:pPr>
        <w:spacing w:line="276" w:lineRule="auto"/>
        <w:jc w:val="both"/>
      </w:pPr>
      <w:r>
        <w:rPr>
          <w:b/>
        </w:rPr>
        <w:t xml:space="preserve">    </w:t>
      </w:r>
      <w:r w:rsidRPr="00775514">
        <w:rPr>
          <w:b/>
        </w:rPr>
        <w:t>Centrum voľného času v Novákoch</w:t>
      </w:r>
      <w:r>
        <w:t xml:space="preserve"> ( ďalej len CVČ) sídli v budove Základnej školy na ulici J.C.Hronského 356/2. Pre deti a mládež ponúka tieto záujmové krúžky a kurzy: rybársky krúžok, tenisový, futbalový, vodné pólo, moderná gymnastika, joga, relaxačné cvičenia pre ženy, pilates, elektrotechnický krúžok, hasičský a záchranársky krúžok, Internet klub, hry na počítači pre deti MŠ a ZŠ, šikovníček, malá gazdinka, výtvarný krúžok, lego klub, anglický jazyk pre deti MŠ a ZŠ, doučovanie a konzultácie z anglického jazyka pre žiakov ZŠ a SŠ, nemecký jazyk pre žiakov ZŠ, doučovanie a konzultácie z nemeckého jazyka pre žiakov ZŠ a SŠ, ruský jazyk pre žiakov ZŠ, doučovanie z matematiky pre žiakov ZŠ,príprava na monitor, </w:t>
      </w:r>
      <w:r>
        <w:lastRenderedPageBreak/>
        <w:t>kurz anglického jazyka pre začiatočníkov a pokročilých, kurz nemeckého jazyka pre začiatočníkov a pokročilých a kurz práce na počítači pre začiatočníkov.</w:t>
      </w:r>
    </w:p>
    <w:p w:rsidR="00007CF8" w:rsidRDefault="00007CF8" w:rsidP="00B3197B">
      <w:pPr>
        <w:spacing w:line="276" w:lineRule="auto"/>
        <w:jc w:val="both"/>
      </w:pPr>
      <w:r>
        <w:t>Na všetky záujmové krúžky a kurzy CVČ bolo v roku 2015 prihlásených 305 účastníkov. V rámci príležitostnej záujmovej činnosti sa uskutočnilo 74 podujatí s počtom účastníkov 3734.</w:t>
      </w:r>
    </w:p>
    <w:p w:rsidR="00007CF8" w:rsidRDefault="00007CF8" w:rsidP="00B3197B">
      <w:pPr>
        <w:spacing w:line="276" w:lineRule="auto"/>
        <w:jc w:val="both"/>
      </w:pPr>
      <w:r>
        <w:t>CVČ ďalej organizuje tábory pre deti ( prímestské a pobytové), vzdelávacie podujatia pre pedagogických zamestnancov a športové súťaže pre žiakov základných škôl v obvode mesta Nováky.</w:t>
      </w:r>
    </w:p>
    <w:p w:rsidR="00007CF8" w:rsidRDefault="00007CF8" w:rsidP="00B3197B">
      <w:pPr>
        <w:spacing w:line="276" w:lineRule="auto"/>
        <w:jc w:val="both"/>
      </w:pPr>
      <w:r>
        <w:t>CVČ má 4 pedagogických zamestnancov na 100% úväzok, počet nepedagogických zamestnancov je 2.</w:t>
      </w:r>
    </w:p>
    <w:p w:rsidR="00007CF8" w:rsidRDefault="00007CF8" w:rsidP="00B3197B">
      <w:pPr>
        <w:spacing w:line="276" w:lineRule="auto"/>
        <w:jc w:val="both"/>
      </w:pPr>
      <w:r>
        <w:t xml:space="preserve">Mesto Nováky v roku 2015 poskytlo na činnosť CVČ </w:t>
      </w:r>
      <w:r w:rsidR="00CE3351">
        <w:t>95 386 EUR</w:t>
      </w:r>
      <w:r>
        <w:t>.</w:t>
      </w:r>
    </w:p>
    <w:p w:rsidR="0036623C" w:rsidRDefault="00007CF8" w:rsidP="00872A20">
      <w:pPr>
        <w:spacing w:line="276" w:lineRule="auto"/>
        <w:jc w:val="both"/>
      </w:pPr>
      <w:r>
        <w:t xml:space="preserve">V budúcnosti predpokladáme rozšírenie pravidelnej záujmovej činnosti  o krúžky s technickým zameraním pre chlapcov, aktivity pre mládež a rodičov </w:t>
      </w:r>
      <w:r w:rsidR="00B3197B">
        <w:t>s deťmi.</w:t>
      </w:r>
    </w:p>
    <w:p w:rsidR="00CE3351" w:rsidRDefault="00CE3351" w:rsidP="00B3197B">
      <w:pPr>
        <w:spacing w:line="276" w:lineRule="auto"/>
        <w:jc w:val="both"/>
        <w:rPr>
          <w:b/>
        </w:rPr>
      </w:pPr>
    </w:p>
    <w:p w:rsidR="00C11D22" w:rsidRDefault="00B3197B" w:rsidP="00B3197B">
      <w:pPr>
        <w:spacing w:line="276" w:lineRule="auto"/>
        <w:jc w:val="both"/>
        <w:rPr>
          <w:b/>
        </w:rPr>
      </w:pPr>
      <w:r>
        <w:rPr>
          <w:b/>
        </w:rPr>
        <w:t xml:space="preserve">    </w:t>
      </w:r>
      <w:r w:rsidR="00FA05CE">
        <w:rPr>
          <w:b/>
        </w:rPr>
        <w:t xml:space="preserve">5.2 </w:t>
      </w:r>
      <w:r w:rsidR="0036623C">
        <w:rPr>
          <w:b/>
        </w:rPr>
        <w:t>Zdravotníctvo</w:t>
      </w:r>
    </w:p>
    <w:p w:rsidR="00FA05CE" w:rsidRDefault="001A3439" w:rsidP="00FA05CE">
      <w:pPr>
        <w:spacing w:line="276" w:lineRule="auto"/>
        <w:ind w:left="-360"/>
        <w:jc w:val="both"/>
        <w:rPr>
          <w:b/>
        </w:rPr>
      </w:pPr>
      <w:r>
        <w:rPr>
          <w:b/>
        </w:rPr>
        <w:t xml:space="preserve">      </w:t>
      </w:r>
    </w:p>
    <w:p w:rsidR="00B3197B" w:rsidRPr="00B3197B" w:rsidRDefault="001A3439" w:rsidP="00B3197B">
      <w:pPr>
        <w:spacing w:line="276" w:lineRule="auto"/>
        <w:jc w:val="both"/>
      </w:pPr>
      <w:r>
        <w:rPr>
          <w:b/>
        </w:rPr>
        <w:t xml:space="preserve">     </w:t>
      </w:r>
      <w:r w:rsidR="001951B2">
        <w:t>Zdravotná</w:t>
      </w:r>
      <w:r w:rsidRPr="001A3439">
        <w:t xml:space="preserve"> starostlivosť </w:t>
      </w:r>
      <w:r>
        <w:t xml:space="preserve">sa </w:t>
      </w:r>
      <w:r w:rsidRPr="001A3439">
        <w:t>v meste Nováky zabezpečuje</w:t>
      </w:r>
      <w:r>
        <w:t xml:space="preserve"> v </w:t>
      </w:r>
      <w:r w:rsidRPr="001A3439">
        <w:t xml:space="preserve"> </w:t>
      </w:r>
      <w:r>
        <w:t>Poliklinike na ulici Matice slovenskej 960/3, v Zdravotnom stredisku Bane N</w:t>
      </w:r>
      <w:r w:rsidR="00611A44">
        <w:t xml:space="preserve">ováky na ulici Lehotskej 640/68, </w:t>
      </w:r>
      <w:r>
        <w:t>v Zdravotnom stre</w:t>
      </w:r>
      <w:r w:rsidR="00611A44">
        <w:t>disku na ulici M</w:t>
      </w:r>
      <w:r w:rsidR="00EC656C">
        <w:t>.R.Štefánika 32 ,</w:t>
      </w:r>
      <w:r w:rsidR="00611A44">
        <w:t>v pľúcne</w:t>
      </w:r>
      <w:r w:rsidR="00EC656C">
        <w:t>j ambulancii na ul.A.Hlinku 462</w:t>
      </w:r>
      <w:r w:rsidR="00B3197B">
        <w:t xml:space="preserve">. </w:t>
      </w:r>
      <w:r w:rsidR="00B3197B" w:rsidRPr="00B3197B">
        <w:t>Zdravotnícke zariadenie Sv. Vincent s.r.o. na ul. A. Hlinku 483/1 ukončilo v roku 2015 meste svoju činnosť.</w:t>
      </w:r>
    </w:p>
    <w:p w:rsidR="00B3197B" w:rsidRDefault="00B3197B" w:rsidP="00B3197B">
      <w:pPr>
        <w:spacing w:line="276" w:lineRule="auto"/>
        <w:jc w:val="both"/>
      </w:pPr>
      <w:r>
        <w:t>Poliklinika</w:t>
      </w:r>
      <w:r w:rsidRPr="001A3439">
        <w:t xml:space="preserve"> </w:t>
      </w:r>
      <w:r>
        <w:t>na ulici Matice slovenskej 960/3 je od roku 2004 vo vlastníctve mesta a zdravotná starostlivosť je poskytovaná jednotlivými ambulanciami v nájomnom vzťahu s mestom. V objekte Polikliniky je poskytovaná zdravotná starostlivosť všeobecnými lekármi pre dospelých a pediatrom pre obyvateľov mesta Nováky , odbornými lekármi  a RTG pre obyvateľov 27 spádových obcí.</w:t>
      </w:r>
    </w:p>
    <w:p w:rsidR="00B3197B" w:rsidRPr="001A3439" w:rsidRDefault="00B3197B" w:rsidP="00B3197B">
      <w:pPr>
        <w:spacing w:line="276" w:lineRule="auto"/>
        <w:jc w:val="both"/>
      </w:pPr>
      <w:r>
        <w:t>V roku 2015  mesto nerealizovalo rekonštrukciu a modernizáciu Polikliniky z dôvodu časovej tiesne spôsobenej obstarávaním dodávateľa diela</w:t>
      </w:r>
    </w:p>
    <w:p w:rsidR="00DC7FEC" w:rsidRDefault="00DC7FEC" w:rsidP="001951B2">
      <w:pPr>
        <w:spacing w:line="276" w:lineRule="auto"/>
        <w:jc w:val="both"/>
        <w:rPr>
          <w:b/>
        </w:rPr>
      </w:pPr>
    </w:p>
    <w:p w:rsidR="001951B2" w:rsidRDefault="001951B2" w:rsidP="001951B2">
      <w:pPr>
        <w:spacing w:line="276" w:lineRule="auto"/>
        <w:jc w:val="both"/>
        <w:rPr>
          <w:b/>
        </w:rPr>
      </w:pPr>
      <w:r w:rsidRPr="001951B2">
        <w:rPr>
          <w:b/>
        </w:rPr>
        <w:t>5.3</w:t>
      </w:r>
      <w:r>
        <w:t xml:space="preserve"> </w:t>
      </w:r>
      <w:r w:rsidR="00D652F3">
        <w:rPr>
          <w:b/>
        </w:rPr>
        <w:t>Sociálne zabezpečenie</w:t>
      </w:r>
    </w:p>
    <w:p w:rsidR="002C4835" w:rsidRDefault="002C4835" w:rsidP="001951B2">
      <w:pPr>
        <w:spacing w:line="276" w:lineRule="auto"/>
        <w:jc w:val="both"/>
        <w:rPr>
          <w:b/>
        </w:rPr>
      </w:pPr>
    </w:p>
    <w:p w:rsidR="00B3197B" w:rsidRDefault="00611A44" w:rsidP="00B3197B">
      <w:pPr>
        <w:pStyle w:val="Normlnywebov"/>
        <w:spacing w:before="0" w:beforeAutospacing="0" w:after="0" w:line="276" w:lineRule="auto"/>
        <w:jc w:val="both"/>
      </w:pPr>
      <w:r>
        <w:t xml:space="preserve">     </w:t>
      </w:r>
      <w:r w:rsidR="00B3197B">
        <w:t>Opatrovateľská služba predstavuje nosnú a zatiaľ jedinú formu terénnych sociálnych služieb pre kategóriu seniorov, ale aj pre kategóriu dospelých v ekonomicky aktívnom veku, avšak už neaktívnych z dôvodu zdravotného stavu alebo postihnutia. Poskytuje sa v prirodzenom sociálnom prostredí, čiže domácnosti klienta. Službu poskytujú opatrovateľky, ktoré sú zamestnancami mesta, všetky spĺňajú kvalifikačné predpoklady. Poskytujú opateru podľa potreby občanov pri:</w:t>
      </w:r>
    </w:p>
    <w:p w:rsidR="00B3197B" w:rsidRDefault="00B3197B" w:rsidP="00B3197B">
      <w:pPr>
        <w:pStyle w:val="Normlnywebov"/>
        <w:spacing w:before="0" w:beforeAutospacing="0" w:after="0" w:line="276" w:lineRule="auto"/>
        <w:ind w:left="180" w:hanging="180"/>
        <w:jc w:val="both"/>
      </w:pPr>
      <w:r>
        <w:t xml:space="preserve">- </w:t>
      </w:r>
      <w:r w:rsidRPr="00611A44">
        <w:t>sebaobslužných  úkonoch</w:t>
      </w:r>
      <w:r>
        <w:t xml:space="preserve">  /hygiena, stravovanie a  dodržiavanie  pitného  režimu, vyprázdňovanie močového mechúra a hrubého čreva, obliekanie, vyzliekanie, mobilita, motorika/</w:t>
      </w:r>
    </w:p>
    <w:p w:rsidR="00B3197B" w:rsidRDefault="00B3197B" w:rsidP="00B3197B">
      <w:pPr>
        <w:pStyle w:val="Normlnywebov"/>
        <w:spacing w:before="0" w:beforeAutospacing="0" w:after="0" w:line="276" w:lineRule="auto"/>
        <w:ind w:left="180" w:hanging="180"/>
        <w:jc w:val="both"/>
      </w:pPr>
      <w:r>
        <w:t xml:space="preserve">- </w:t>
      </w:r>
      <w:r w:rsidRPr="00611A44">
        <w:t>úkonoch starostlivosti o svoju domácnosť</w:t>
      </w:r>
      <w:r>
        <w:t xml:space="preserve"> /nákup, príprava jedla, varenie, donáška jedla, umytie riadu, bežné upratovanie, obsluha domácich spotrebičov, pranie, žehlenie, starostlivosť o lôžko, vynášanie odpadu, kúrenie, úhrada platieb/</w:t>
      </w:r>
    </w:p>
    <w:p w:rsidR="00B3197B" w:rsidRDefault="00B3197B" w:rsidP="00B3197B">
      <w:pPr>
        <w:pStyle w:val="Normlnywebov"/>
        <w:spacing w:before="0" w:beforeAutospacing="0" w:after="0" w:line="276" w:lineRule="auto"/>
        <w:ind w:left="180" w:hanging="180"/>
        <w:jc w:val="both"/>
      </w:pPr>
      <w:r>
        <w:t xml:space="preserve">- </w:t>
      </w:r>
      <w:r w:rsidRPr="00611A44">
        <w:t>základných sociálnych aktivitách</w:t>
      </w:r>
      <w:r>
        <w:t xml:space="preserve"> /sprievod k lekárovi, vybavenie úradných záležitostí, do školy, záujmových činnostiach, predčítanie, tlmočenie/</w:t>
      </w:r>
    </w:p>
    <w:p w:rsidR="00B3197B" w:rsidRPr="00860731" w:rsidRDefault="00B3197B" w:rsidP="00B3197B">
      <w:pPr>
        <w:pStyle w:val="Normlnywebov"/>
        <w:spacing w:before="0" w:beforeAutospacing="0" w:after="0" w:line="276" w:lineRule="auto"/>
        <w:ind w:left="180" w:hanging="180"/>
        <w:jc w:val="both"/>
        <w:rPr>
          <w:b/>
        </w:rPr>
      </w:pPr>
      <w:r w:rsidRPr="009D6851">
        <w:rPr>
          <w:b/>
        </w:rPr>
        <w:lastRenderedPageBreak/>
        <w:t xml:space="preserve">- </w:t>
      </w:r>
      <w:r w:rsidRPr="00611A44">
        <w:t xml:space="preserve">dohľade </w:t>
      </w:r>
      <w:r w:rsidRPr="001F4599">
        <w:t>/v určenom čase/</w:t>
      </w:r>
    </w:p>
    <w:p w:rsidR="002C4835" w:rsidRDefault="002C4835" w:rsidP="00B3197B">
      <w:pPr>
        <w:pStyle w:val="Normlnywebov"/>
        <w:spacing w:before="0" w:beforeAutospacing="0" w:after="0" w:line="276" w:lineRule="auto"/>
        <w:jc w:val="both"/>
        <w:rPr>
          <w:b/>
        </w:rPr>
      </w:pPr>
    </w:p>
    <w:p w:rsidR="00B3197B" w:rsidRDefault="00B3197B" w:rsidP="00B3197B">
      <w:pPr>
        <w:pStyle w:val="Normlnywebov"/>
        <w:spacing w:before="0" w:beforeAutospacing="0" w:after="0" w:line="276" w:lineRule="auto"/>
        <w:jc w:val="both"/>
        <w:rPr>
          <w:b/>
        </w:rPr>
      </w:pPr>
      <w:r>
        <w:rPr>
          <w:b/>
        </w:rPr>
        <w:t>Celkový počet opatrovateľov v roku 2015:</w:t>
      </w:r>
    </w:p>
    <w:p w:rsidR="00B3197B" w:rsidRDefault="00B3197B" w:rsidP="00B3197B">
      <w:pPr>
        <w:pStyle w:val="Normlnywebov"/>
        <w:spacing w:before="0" w:beforeAutospacing="0" w:after="0" w:line="276"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B3197B" w:rsidRPr="00D60BAF" w:rsidTr="00DA5424">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Celkový počet</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Ženy</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Muži</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sz w:val="20"/>
                <w:szCs w:val="20"/>
              </w:rPr>
            </w:pPr>
            <w:r w:rsidRPr="00D60BAF">
              <w:rPr>
                <w:b/>
                <w:sz w:val="20"/>
                <w:szCs w:val="20"/>
              </w:rPr>
              <w:t>Z toho na dlhodobej PN</w:t>
            </w:r>
          </w:p>
        </w:tc>
      </w:tr>
      <w:tr w:rsidR="00B3197B" w:rsidRPr="00D60BAF" w:rsidTr="00DA5424">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Pr>
                <w:b/>
              </w:rPr>
              <w:t>22</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Pr>
                <w:b/>
              </w:rPr>
              <w:t>21</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1</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Pr>
                <w:b/>
              </w:rPr>
              <w:t>0</w:t>
            </w:r>
          </w:p>
        </w:tc>
      </w:tr>
    </w:tbl>
    <w:p w:rsidR="00B3197B" w:rsidRDefault="00B3197B" w:rsidP="00B3197B">
      <w:pPr>
        <w:pStyle w:val="Normlnywebov"/>
        <w:spacing w:before="0" w:beforeAutospacing="0" w:after="0" w:line="276" w:lineRule="auto"/>
        <w:jc w:val="both"/>
      </w:pPr>
    </w:p>
    <w:p w:rsidR="00B3197B" w:rsidRDefault="00B3197B" w:rsidP="00B3197B">
      <w:pPr>
        <w:pStyle w:val="Normlnywebov"/>
        <w:spacing w:before="0" w:beforeAutospacing="0" w:after="0" w:line="276" w:lineRule="auto"/>
        <w:jc w:val="both"/>
        <w:rPr>
          <w:b/>
        </w:rPr>
      </w:pPr>
      <w:r w:rsidRPr="008111FD">
        <w:rPr>
          <w:b/>
        </w:rPr>
        <w:t xml:space="preserve">Počet </w:t>
      </w:r>
      <w:r>
        <w:rPr>
          <w:b/>
        </w:rPr>
        <w:t>klientov v roku 2015 v evidencii OS:</w:t>
      </w:r>
    </w:p>
    <w:p w:rsidR="00B3197B" w:rsidRDefault="000E75D6" w:rsidP="00B3197B">
      <w:pPr>
        <w:pStyle w:val="Normlnywebov"/>
        <w:spacing w:before="0" w:beforeAutospacing="0" w:after="0" w:line="276" w:lineRule="auto"/>
        <w:jc w:val="both"/>
        <w:rPr>
          <w:b/>
        </w:rPr>
      </w:pPr>
      <w:r>
        <w:rPr>
          <w:b/>
          <w:noProof/>
        </w:rPr>
        <w:pict>
          <v:line id="Rovná spojnica 1" o:spid="_x0000_s1028" style="position:absolute;left:0;text-align:left;z-index:251665408;visibility:visible" from="-9pt,13.2pt" to="8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"/>
        </w:pi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B3197B" w:rsidRPr="00D60BAF" w:rsidTr="00DA5424">
        <w:trPr>
          <w:trHeight w:val="565"/>
        </w:trPr>
        <w:tc>
          <w:tcPr>
            <w:tcW w:w="1842" w:type="dxa"/>
            <w:shd w:val="clear" w:color="auto" w:fill="auto"/>
          </w:tcPr>
          <w:p w:rsidR="00B3197B" w:rsidRPr="00D60BAF" w:rsidRDefault="00B3197B" w:rsidP="00DA5424">
            <w:pPr>
              <w:pStyle w:val="Normlnywebov"/>
              <w:spacing w:before="0" w:beforeAutospacing="0" w:after="0" w:line="276" w:lineRule="auto"/>
              <w:jc w:val="both"/>
              <w:rPr>
                <w:b/>
              </w:rPr>
            </w:pPr>
            <w:r w:rsidRPr="00D60BAF">
              <w:rPr>
                <w:b/>
              </w:rPr>
              <w:t xml:space="preserve">            Obdobie Služba </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I.Q.201</w:t>
            </w:r>
            <w:r>
              <w:rPr>
                <w:b/>
              </w:rPr>
              <w:t>5</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II.Q.201</w:t>
            </w:r>
            <w:r>
              <w:rPr>
                <w:b/>
              </w:rPr>
              <w:t>5</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III.Q.201</w:t>
            </w:r>
            <w:r>
              <w:rPr>
                <w:b/>
              </w:rPr>
              <w:t>5</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IV.Q.201</w:t>
            </w:r>
            <w:r>
              <w:rPr>
                <w:b/>
              </w:rPr>
              <w:t>5</w:t>
            </w:r>
          </w:p>
        </w:tc>
      </w:tr>
      <w:tr w:rsidR="00B3197B" w:rsidRPr="00D60BAF" w:rsidTr="00DA5424">
        <w:tc>
          <w:tcPr>
            <w:tcW w:w="1842" w:type="dxa"/>
            <w:shd w:val="clear" w:color="auto" w:fill="auto"/>
          </w:tcPr>
          <w:p w:rsidR="00B3197B" w:rsidRPr="00D60BAF" w:rsidRDefault="00B3197B" w:rsidP="00DA5424">
            <w:pPr>
              <w:pStyle w:val="Normlnywebov"/>
              <w:spacing w:before="0" w:beforeAutospacing="0" w:after="0" w:line="276" w:lineRule="auto"/>
              <w:jc w:val="both"/>
              <w:rPr>
                <w:b/>
              </w:rPr>
            </w:pPr>
            <w:r w:rsidRPr="00D60BAF">
              <w:rPr>
                <w:b/>
              </w:rPr>
              <w:t xml:space="preserve">Evidencia OS   </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32</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34</w:t>
            </w:r>
          </w:p>
        </w:tc>
      </w:tr>
      <w:tr w:rsidR="00B3197B" w:rsidRPr="00D60BAF" w:rsidTr="00DA5424">
        <w:tc>
          <w:tcPr>
            <w:tcW w:w="1842" w:type="dxa"/>
            <w:shd w:val="clear" w:color="auto" w:fill="auto"/>
          </w:tcPr>
          <w:p w:rsidR="00B3197B" w:rsidRPr="00D60BAF" w:rsidRDefault="00B3197B" w:rsidP="00DA5424">
            <w:pPr>
              <w:pStyle w:val="Normlnywebov"/>
              <w:spacing w:before="0" w:beforeAutospacing="0" w:after="0" w:line="276" w:lineRule="auto"/>
              <w:jc w:val="both"/>
              <w:rPr>
                <w:b/>
              </w:rPr>
            </w:pPr>
            <w:r w:rsidRPr="00D60BAF">
              <w:rPr>
                <w:b/>
              </w:rPr>
              <w:t xml:space="preserve">Poskytovaná </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32</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34</w:t>
            </w:r>
          </w:p>
        </w:tc>
      </w:tr>
    </w:tbl>
    <w:p w:rsidR="00B3197B" w:rsidRDefault="00B3197B" w:rsidP="00B3197B">
      <w:pPr>
        <w:pStyle w:val="Normlnywebov"/>
        <w:spacing w:before="0" w:beforeAutospacing="0" w:after="0" w:line="276" w:lineRule="auto"/>
        <w:jc w:val="both"/>
        <w:rPr>
          <w:sz w:val="22"/>
          <w:szCs w:val="22"/>
        </w:rPr>
      </w:pPr>
    </w:p>
    <w:p w:rsidR="00B3197B" w:rsidRPr="00B3197B" w:rsidRDefault="00B3197B" w:rsidP="00B3197B">
      <w:pPr>
        <w:pStyle w:val="Normlnywebov"/>
        <w:spacing w:before="0" w:beforeAutospacing="0" w:after="0" w:line="276" w:lineRule="auto"/>
        <w:jc w:val="both"/>
      </w:pPr>
      <w:r>
        <w:t xml:space="preserve">    </w:t>
      </w:r>
      <w:r w:rsidRPr="00B3197B">
        <w:t>Z hľadiska dostupnosti bola opatrovateľská služba poskytnutá všetkým klientom, ktorí o ňu požiadali a spĺňali zákonné podmienky na jej poskytovanie. Tabuľka uvádza v prvom riadku prehľad všetkých evidovaných klientov a v druhom riadku počet klientov, ktorým je reálne OS poskytovaná (niektorí klienti mali OS pozastavenú na vlastnú žiadosť, nakoľko sa dočasne starala rodina).</w:t>
      </w:r>
    </w:p>
    <w:p w:rsidR="00B3197B" w:rsidRPr="005465F7" w:rsidRDefault="00B3197B" w:rsidP="00B3197B">
      <w:pPr>
        <w:spacing w:line="276" w:lineRule="auto"/>
        <w:jc w:val="both"/>
        <w:rPr>
          <w:b/>
          <w:bCs/>
        </w:rPr>
      </w:pPr>
      <w:r>
        <w:t xml:space="preserve">    V zmysle </w:t>
      </w:r>
      <w:r w:rsidRPr="007C5092">
        <w:rPr>
          <w:bCs/>
        </w:rPr>
        <w:t xml:space="preserve">zákona </w:t>
      </w:r>
      <w:r>
        <w:rPr>
          <w:bCs/>
        </w:rPr>
        <w:t xml:space="preserve">č. 417/2013 Z.z. </w:t>
      </w:r>
      <w:r w:rsidRPr="007C5092">
        <w:rPr>
          <w:bCs/>
        </w:rPr>
        <w:t xml:space="preserve">o pomoci v hmotnej núdzi </w:t>
      </w:r>
      <w:r>
        <w:rPr>
          <w:bCs/>
        </w:rPr>
        <w:t xml:space="preserve">a o zmene a doplnení niektorých zákonov </w:t>
      </w:r>
      <w:r w:rsidRPr="007C5092">
        <w:rPr>
          <w:bCs/>
        </w:rPr>
        <w:t xml:space="preserve"> a podľa zákona o životnom minime č. 601/2003 Z.</w:t>
      </w:r>
      <w:r>
        <w:rPr>
          <w:bCs/>
        </w:rPr>
        <w:t>z</w:t>
      </w:r>
      <w:r w:rsidRPr="007C5092">
        <w:rPr>
          <w:bCs/>
        </w:rPr>
        <w:t>. v znení neskorších predpisov, mesto poskytuje jednorazovú finančnú a vecnú pomoc.</w:t>
      </w:r>
      <w:r>
        <w:rPr>
          <w:bCs/>
        </w:rPr>
        <w:t xml:space="preserve"> V roku 2015 sme poskytli jednorazovú dávku spolu </w:t>
      </w:r>
      <w:r w:rsidRPr="005465F7">
        <w:rPr>
          <w:b/>
          <w:bCs/>
        </w:rPr>
        <w:t>14 občanom.</w:t>
      </w:r>
    </w:p>
    <w:p w:rsidR="00B3197B" w:rsidRDefault="00B3197B" w:rsidP="00B3197B">
      <w:pPr>
        <w:spacing w:line="276" w:lineRule="auto"/>
        <w:jc w:val="both"/>
      </w:pPr>
      <w:r>
        <w:rPr>
          <w:bCs/>
        </w:rPr>
        <w:t xml:space="preserve">    </w:t>
      </w:r>
      <w:r w:rsidRPr="00495A24">
        <w:rPr>
          <w:bCs/>
        </w:rPr>
        <w:t>V roku 201</w:t>
      </w:r>
      <w:r>
        <w:rPr>
          <w:bCs/>
        </w:rPr>
        <w:t>5</w:t>
      </w:r>
      <w:r w:rsidRPr="00495A24">
        <w:rPr>
          <w:bCs/>
        </w:rPr>
        <w:t xml:space="preserve"> sme na náklady mesta pochovávali </w:t>
      </w:r>
      <w:r>
        <w:rPr>
          <w:bCs/>
        </w:rPr>
        <w:t>1</w:t>
      </w:r>
      <w:r w:rsidRPr="00495A24">
        <w:rPr>
          <w:bCs/>
        </w:rPr>
        <w:t xml:space="preserve"> občan</w:t>
      </w:r>
      <w:r>
        <w:rPr>
          <w:bCs/>
        </w:rPr>
        <w:t>. Z dôvodu, že</w:t>
      </w:r>
      <w:r>
        <w:t xml:space="preserve"> išlo o sociálne neprispôsobených občanov a rodina ich odmietla pochovať, všetky  náležitosti s vybavovaním pohrebu zabezpečovalo mesto a tiež mesto uhradilo výdavky spojené so zabezpečením pohrebu.</w:t>
      </w:r>
    </w:p>
    <w:p w:rsidR="00B3197B" w:rsidRPr="007A6DCC" w:rsidRDefault="00B3197B" w:rsidP="00B3197B">
      <w:pPr>
        <w:spacing w:line="276" w:lineRule="auto"/>
        <w:jc w:val="both"/>
        <w:rPr>
          <w:bCs/>
        </w:rPr>
      </w:pPr>
      <w:r>
        <w:rPr>
          <w:bCs/>
        </w:rPr>
        <w:t xml:space="preserve">    V roku 2015</w:t>
      </w:r>
      <w:r w:rsidRPr="007A6DCC">
        <w:rPr>
          <w:bCs/>
        </w:rPr>
        <w:t xml:space="preserve"> sa priemerne stravovalo </w:t>
      </w:r>
      <w:r w:rsidRPr="005C16F2">
        <w:rPr>
          <w:b/>
          <w:bCs/>
        </w:rPr>
        <w:t>2</w:t>
      </w:r>
      <w:r>
        <w:rPr>
          <w:b/>
          <w:bCs/>
        </w:rPr>
        <w:t>50</w:t>
      </w:r>
      <w:r w:rsidRPr="005C16F2">
        <w:rPr>
          <w:b/>
          <w:bCs/>
        </w:rPr>
        <w:t xml:space="preserve"> dôchodcov</w:t>
      </w:r>
      <w:r w:rsidRPr="00346A20">
        <w:rPr>
          <w:bCs/>
        </w:rPr>
        <w:t xml:space="preserve"> za mesiac</w:t>
      </w:r>
      <w:r w:rsidRPr="007A6DCC">
        <w:rPr>
          <w:bCs/>
        </w:rPr>
        <w:t>. Strava je zabezpečená v jedál</w:t>
      </w:r>
      <w:r>
        <w:rPr>
          <w:bCs/>
        </w:rPr>
        <w:t>ni Základnej školy, odkiaľ je</w:t>
      </w:r>
      <w:r w:rsidRPr="007A6DCC">
        <w:rPr>
          <w:bCs/>
        </w:rPr>
        <w:t xml:space="preserve"> zabezpečený</w:t>
      </w:r>
      <w:r>
        <w:rPr>
          <w:bCs/>
        </w:rPr>
        <w:t xml:space="preserve"> aj</w:t>
      </w:r>
      <w:r w:rsidRPr="007A6DCC">
        <w:rPr>
          <w:bCs/>
        </w:rPr>
        <w:t xml:space="preserve"> dovoz obedov pre nevládnych dôchodcov. Dôchodcovi</w:t>
      </w:r>
      <w:r>
        <w:rPr>
          <w:bCs/>
        </w:rPr>
        <w:t>a sa stravujú aj v priestoroch Z</w:t>
      </w:r>
      <w:r w:rsidRPr="007A6DCC">
        <w:rPr>
          <w:bCs/>
        </w:rPr>
        <w:t>ákladnej umeleckej školy, kde sú dodávateľmi stravy Hornonitrianske bane Prievidza a.s. a tiež je zabezpečený dovoz obedov do domácnosti</w:t>
      </w:r>
      <w:r>
        <w:rPr>
          <w:bCs/>
        </w:rPr>
        <w:t xml:space="preserve"> pre </w:t>
      </w:r>
      <w:r w:rsidRPr="007A6DCC">
        <w:rPr>
          <w:bCs/>
        </w:rPr>
        <w:t>nevládnych občanov.</w:t>
      </w:r>
    </w:p>
    <w:p w:rsidR="00B3197B" w:rsidRDefault="00B3197B" w:rsidP="00B3197B">
      <w:pPr>
        <w:spacing w:line="276" w:lineRule="auto"/>
        <w:rPr>
          <w:bCs/>
        </w:rPr>
      </w:pPr>
      <w:r>
        <w:rPr>
          <w:b/>
          <w:bCs/>
        </w:rPr>
        <w:t xml:space="preserve">    </w:t>
      </w:r>
      <w:r>
        <w:rPr>
          <w:bCs/>
        </w:rPr>
        <w:t xml:space="preserve">Podľa </w:t>
      </w:r>
      <w:r w:rsidRPr="007A6DCC">
        <w:rPr>
          <w:bCs/>
        </w:rPr>
        <w:t xml:space="preserve"> zákona</w:t>
      </w:r>
      <w:r>
        <w:rPr>
          <w:bCs/>
        </w:rPr>
        <w:t xml:space="preserve"> č. 544/2010 Z.z.</w:t>
      </w:r>
      <w:r w:rsidRPr="007A6DCC">
        <w:rPr>
          <w:bCs/>
        </w:rPr>
        <w:t xml:space="preserve"> </w:t>
      </w:r>
      <w:r>
        <w:rPr>
          <w:bCs/>
        </w:rPr>
        <w:t xml:space="preserve">o dotáciách v pôsobnosti Ministerstva práce, sociálnych vecí a rodiny SR </w:t>
      </w:r>
      <w:r w:rsidRPr="007A6DCC">
        <w:rPr>
          <w:bCs/>
        </w:rPr>
        <w:t>sa poskytujú :</w:t>
      </w:r>
    </w:p>
    <w:p w:rsidR="00B3197B" w:rsidRDefault="00B3197B" w:rsidP="00B3197B">
      <w:pPr>
        <w:spacing w:line="276" w:lineRule="auto"/>
        <w:jc w:val="both"/>
        <w:rPr>
          <w:bCs/>
        </w:rPr>
      </w:pPr>
      <w:r>
        <w:rPr>
          <w:bCs/>
        </w:rPr>
        <w:t>-  d</w:t>
      </w:r>
      <w:r w:rsidRPr="007A6DCC">
        <w:rPr>
          <w:bCs/>
        </w:rPr>
        <w:t>otácie na podporu výchovy k plneniu školských povinností dieťaťa ohrozeného sociálnym vylúčením</w:t>
      </w:r>
    </w:p>
    <w:p w:rsidR="00B3197B" w:rsidRDefault="00B3197B" w:rsidP="00B3197B">
      <w:pPr>
        <w:spacing w:line="276" w:lineRule="auto"/>
        <w:jc w:val="both"/>
        <w:rPr>
          <w:bCs/>
        </w:rPr>
      </w:pPr>
      <w:r>
        <w:rPr>
          <w:bCs/>
        </w:rPr>
        <w:t>-  d</w:t>
      </w:r>
      <w:r w:rsidRPr="007A6DCC">
        <w:rPr>
          <w:bCs/>
        </w:rPr>
        <w:t>otácie na podporu výchovy k stravovacím návykom dieťaťa ohrozeného sociálny</w:t>
      </w:r>
      <w:r>
        <w:rPr>
          <w:bCs/>
        </w:rPr>
        <w:t>m   vylúčením</w:t>
      </w:r>
    </w:p>
    <w:p w:rsidR="00B3197B" w:rsidRPr="007A6DCC" w:rsidRDefault="00B3197B" w:rsidP="00B3197B">
      <w:pPr>
        <w:spacing w:line="276" w:lineRule="auto"/>
        <w:jc w:val="both"/>
        <w:rPr>
          <w:bCs/>
        </w:rPr>
      </w:pPr>
      <w:r>
        <w:rPr>
          <w:bCs/>
        </w:rPr>
        <w:t>-  d</w:t>
      </w:r>
      <w:r w:rsidRPr="007A6DCC">
        <w:rPr>
          <w:bCs/>
        </w:rPr>
        <w:t>otácia na zabezpečenie výkonu osobitného príjemcu</w:t>
      </w:r>
    </w:p>
    <w:p w:rsidR="00B3197B" w:rsidRPr="005C16F2" w:rsidRDefault="00B3197B" w:rsidP="00B3197B">
      <w:pPr>
        <w:spacing w:line="276" w:lineRule="auto"/>
        <w:rPr>
          <w:b/>
          <w:bCs/>
        </w:rPr>
      </w:pPr>
      <w:r w:rsidRPr="007A6DCC">
        <w:rPr>
          <w:bCs/>
        </w:rPr>
        <w:t xml:space="preserve">Výška dotácie je najviac v sume 1,00 € na obed a 0,35 € na iné jedlo s celkovou výškou dotácie na dieťa a deň 1,00 €. </w:t>
      </w:r>
      <w:r>
        <w:rPr>
          <w:bCs/>
        </w:rPr>
        <w:t xml:space="preserve"> V roku 2015 malo nárok </w:t>
      </w:r>
      <w:r w:rsidRPr="005C16F2">
        <w:rPr>
          <w:b/>
          <w:bCs/>
        </w:rPr>
        <w:t xml:space="preserve">na dotácie </w:t>
      </w:r>
      <w:r>
        <w:rPr>
          <w:b/>
          <w:bCs/>
        </w:rPr>
        <w:t>5</w:t>
      </w:r>
      <w:r w:rsidRPr="005C16F2">
        <w:rPr>
          <w:b/>
          <w:bCs/>
        </w:rPr>
        <w:t xml:space="preserve"> detí. </w:t>
      </w:r>
    </w:p>
    <w:p w:rsidR="00B3197B" w:rsidRDefault="00B3197B" w:rsidP="00B3197B">
      <w:pPr>
        <w:spacing w:line="276" w:lineRule="auto"/>
        <w:jc w:val="both"/>
        <w:rPr>
          <w:bCs/>
        </w:rPr>
      </w:pPr>
      <w:r>
        <w:t xml:space="preserve">     </w:t>
      </w:r>
      <w:r>
        <w:rPr>
          <w:bCs/>
        </w:rPr>
        <w:t xml:space="preserve">Rozsudkom Okresného súdu Prievidza bol určený nad výchovou 2 nezaopatrených detí , ktoré majú trvale bydlisko v Novákoch dohľad. Úrad práce, sociálnych vecí a rodiny Prievidza </w:t>
      </w:r>
      <w:r>
        <w:rPr>
          <w:bCs/>
        </w:rPr>
        <w:lastRenderedPageBreak/>
        <w:t>určil a vyplácal oprávnenej osobe prídavok  na dieťa prostredníctvom osobitného príjemcu Mesta</w:t>
      </w:r>
      <w:r w:rsidRPr="007C5092">
        <w:rPr>
          <w:bCs/>
        </w:rPr>
        <w:t xml:space="preserve"> Nováky, </w:t>
      </w:r>
      <w:r>
        <w:rPr>
          <w:bCs/>
        </w:rPr>
        <w:t>pretože bolo deťom uložené výchovné opatrenie.</w:t>
      </w:r>
    </w:p>
    <w:p w:rsidR="00B3197B" w:rsidRDefault="00B3197B" w:rsidP="00B3197B">
      <w:pPr>
        <w:spacing w:line="276" w:lineRule="auto"/>
        <w:jc w:val="both"/>
        <w:rPr>
          <w:b/>
        </w:rPr>
      </w:pPr>
    </w:p>
    <w:p w:rsidR="00300E53" w:rsidRDefault="002355E9" w:rsidP="002355E9">
      <w:pPr>
        <w:spacing w:line="276" w:lineRule="auto"/>
        <w:jc w:val="both"/>
        <w:rPr>
          <w:b/>
        </w:rPr>
      </w:pPr>
      <w:r>
        <w:rPr>
          <w:b/>
        </w:rPr>
        <w:t xml:space="preserve">5.4 </w:t>
      </w:r>
      <w:r w:rsidR="00C11D22">
        <w:rPr>
          <w:b/>
        </w:rPr>
        <w:t>Kultúra</w:t>
      </w:r>
    </w:p>
    <w:p w:rsidR="00AD6C0C" w:rsidRDefault="00AD6C0C" w:rsidP="002355E9">
      <w:pPr>
        <w:spacing w:line="276" w:lineRule="auto"/>
        <w:jc w:val="both"/>
        <w:rPr>
          <w:b/>
        </w:rPr>
      </w:pPr>
    </w:p>
    <w:p w:rsidR="00B3197B" w:rsidRDefault="00B3197B" w:rsidP="00B3197B">
      <w:pPr>
        <w:spacing w:line="276" w:lineRule="auto"/>
        <w:jc w:val="both"/>
        <w:rPr>
          <w:rStyle w:val="Predvolenpsmoodseku1"/>
          <w:color w:val="000000"/>
        </w:rPr>
      </w:pPr>
      <w:r>
        <w:rPr>
          <w:rStyle w:val="Predvolenpsmoodseku1"/>
          <w:b/>
        </w:rPr>
        <w:t xml:space="preserve">    Kultúrne centrum mesta Nováky, n. o. (</w:t>
      </w:r>
      <w:r>
        <w:rPr>
          <w:rStyle w:val="Predvolenpsmoodseku1"/>
        </w:rPr>
        <w:t xml:space="preserve">KCMN) bolo založené mestom Nováky ako nezisková organizácia podľa zákona č. 213/1997 Z. z. o neziskových organizáciách poskytujúcich všeobecne prospešné služby. KCMN vzniklo k    1.7.2007 a   nahradilo dovtedy existujúcu príspevkovú organizáciu mesta Mestský dom kultúry v  Novákoch. KCMN bolo založené na poskytovanie všeobecne prospešných služieb v  oblasti tvorby, rozvoja, ochrany, obnovy, prezentácie kultúrnych hodnôt formou zabezpečovania kultúrno-spoločenských služieb, kultúrno-spoločenských podujatí a všeobecne prospešných servisno-prevádzkových služieb. </w:t>
      </w:r>
      <w:r>
        <w:rPr>
          <w:rStyle w:val="Predvolenpsmoodseku1"/>
          <w:color w:val="000000"/>
        </w:rPr>
        <w:t>Správna rada KCMN, n.o. rozhodla na svojom zasadnutí dňa 9.01.2015 o zrušení organizácie.</w:t>
      </w:r>
    </w:p>
    <w:p w:rsidR="00B3197B" w:rsidRDefault="00B3197B" w:rsidP="00B3197B">
      <w:pPr>
        <w:spacing w:line="276" w:lineRule="auto"/>
        <w:jc w:val="both"/>
        <w:rPr>
          <w:rStyle w:val="Predvolenpsmoodseku1"/>
        </w:rPr>
      </w:pPr>
      <w:r>
        <w:rPr>
          <w:rStyle w:val="Predvolenpsmoodseku1"/>
          <w:color w:val="000000"/>
        </w:rPr>
        <w:t xml:space="preserve">    Rozhodnutie Okresného úradu v Trenčíne nadobudlo právoplatnosť dňa 14.01.2015 a organizácia je v likvidácii. KCMN, n.o. “v likvidácii“ podalo dva podnety na preskúmanie rozhodnutia.</w:t>
      </w:r>
      <w:r>
        <w:rPr>
          <w:rStyle w:val="Predvolenpsmoodseku1"/>
        </w:rPr>
        <w:t>Všetok majetok KCMN išiel do likvidácie a následne do odpredaja mimo dražby, aby sa uspokojili veritelia, ktorý majú pohľadávky voči KCMN.</w:t>
      </w:r>
    </w:p>
    <w:p w:rsidR="00B3197B" w:rsidRDefault="00B3197B" w:rsidP="00B3197B">
      <w:pPr>
        <w:spacing w:line="276" w:lineRule="auto"/>
        <w:jc w:val="both"/>
      </w:pPr>
      <w:r>
        <w:rPr>
          <w:rStyle w:val="Predvolenpsmoodseku1"/>
        </w:rPr>
        <w:t xml:space="preserve">    Mesto Nováky prevzalo budovu domu kultúry do svojej správy a začalo zabezpečovať  činnosť v dome kultúry. Dom kultúry Nováky  má k dispozícii  veľkú sálu (kapacita 300 miest), bábkovú sálu (kapacita 80 miest) a reprezentačnú miestnosť (kapacita 40 miest), a     </w:t>
      </w:r>
      <w:r>
        <w:rPr>
          <w:rStyle w:val="Predvolenpsmoodseku1"/>
          <w:color w:val="000000"/>
        </w:rPr>
        <w:t xml:space="preserve">knižnicu s  približne 12 tis. knihami a 200 čitateľmi. Mesto následne v odpredaji mimo dražby odkúpilo od KCMN kancelársky nábytok, knižničné regále a knižničný fond. Dom kultúry zabezpečuje vysielanie videonovín, </w:t>
      </w:r>
      <w:r>
        <w:rPr>
          <w:rStyle w:val="Predvolenpsmoodseku1"/>
        </w:rPr>
        <w:t xml:space="preserve"> reklamné a propagačné služby, knižnično-vzdelávacie služby, Úlohou je zabezpečovať ponuku priamych programových formátov pre klientov, vytvárať podmienky pre umelecký rozvoj miestnej záujmovej a umeleckej činnosti, tvoriť  programové ponuky a   zabezpečovať ich realizáciu, poskytovať služby kultúrno-spoločenského charakteru, realizovať obchodné služby (predpredaj vstupeniek, prenájom priestorov,). Dom kultúry mal k 31.12.2015  3  zamestnancov.</w:t>
      </w:r>
    </w:p>
    <w:p w:rsidR="00B3197B" w:rsidRDefault="00B3197B" w:rsidP="00B3197B">
      <w:pPr>
        <w:spacing w:line="276" w:lineRule="auto"/>
        <w:jc w:val="both"/>
      </w:pPr>
    </w:p>
    <w:p w:rsidR="00B3197B" w:rsidRPr="00B81984" w:rsidRDefault="00B3197B" w:rsidP="00B3197B">
      <w:pPr>
        <w:spacing w:line="276" w:lineRule="auto"/>
        <w:jc w:val="both"/>
      </w:pPr>
      <w:r>
        <w:rPr>
          <w:rStyle w:val="Predvolenpsmoodseku1"/>
          <w:b/>
        </w:rPr>
        <w:t xml:space="preserve">    </w:t>
      </w:r>
      <w:r w:rsidRPr="00672F01">
        <w:rPr>
          <w:rStyle w:val="Predvolenpsmoodseku1"/>
          <w:b/>
        </w:rPr>
        <w:t xml:space="preserve">Televízia Nováky. </w:t>
      </w:r>
      <w:r w:rsidRPr="00B81984">
        <w:rPr>
          <w:rStyle w:val="Predvolenpsmoodseku1"/>
        </w:rPr>
        <w:t>V Novákoch existuje najstaršia mestská televízia na Slovensku s      vysielaním od 15. marca 1991. Televízia šíri signál prostredníctvom káblovej siete v meste. Držiteľom licencie a  prevádzkovateľom Televízie Nováky bola  spoločnosť BENET, s. r. o. Nováky  do 31.12.201</w:t>
      </w:r>
      <w:r>
        <w:rPr>
          <w:rStyle w:val="Predvolenpsmoodseku1"/>
        </w:rPr>
        <w:t>5</w:t>
      </w:r>
      <w:r w:rsidRPr="00B81984">
        <w:rPr>
          <w:rStyle w:val="Predvolenpsmoodseku1"/>
        </w:rPr>
        <w:t>. Od roku 2016  zabezpečuje vysielanie a prevádzku káblovej televízie spoločnosť KINET s.r.o.</w:t>
      </w:r>
    </w:p>
    <w:p w:rsidR="00B3197B" w:rsidRDefault="00B3197B" w:rsidP="002355E9">
      <w:pPr>
        <w:spacing w:line="276" w:lineRule="auto"/>
        <w:jc w:val="both"/>
        <w:rPr>
          <w:b/>
        </w:rPr>
      </w:pPr>
    </w:p>
    <w:p w:rsidR="0091168D" w:rsidRDefault="00860731" w:rsidP="00860731">
      <w:pPr>
        <w:spacing w:line="360" w:lineRule="auto"/>
        <w:jc w:val="both"/>
        <w:rPr>
          <w:b/>
        </w:rPr>
      </w:pPr>
      <w:r>
        <w:rPr>
          <w:b/>
        </w:rPr>
        <w:t xml:space="preserve">5.5 </w:t>
      </w:r>
      <w:r w:rsidR="0091168D">
        <w:rPr>
          <w:b/>
        </w:rPr>
        <w:t xml:space="preserve">Hospodárstvo </w:t>
      </w:r>
    </w:p>
    <w:p w:rsidR="00B3197B" w:rsidRPr="00915E1B" w:rsidRDefault="00B3197B" w:rsidP="00B3197B">
      <w:pPr>
        <w:jc w:val="both"/>
      </w:pPr>
      <w:r w:rsidRPr="00915E1B">
        <w:t xml:space="preserve">Ekonomická výkonnosť a zamestnanosť v meste Nováky je naďalej sústredená vo veľkých priemyselných podnikoch, zatiaľ čo podiel služieb a malých prevádzok na ekonomickej výkonnosti a zamestnanosti nie je príliš výrazný. Regulácia podnikania, obchodu, služieb a iných ekonomických aktivít v meste Nováky je upravená všeobecnými záväznými nariadeniami, formou administratívnych opatrení (miestne dane a poplatky) a finančných opatrení (poskytovanie dotácií z rozpočtu mesta). </w:t>
      </w:r>
    </w:p>
    <w:p w:rsidR="00B3197B" w:rsidRPr="00915E1B" w:rsidRDefault="00B3197B" w:rsidP="00B3197B">
      <w:pPr>
        <w:jc w:val="both"/>
      </w:pPr>
    </w:p>
    <w:p w:rsidR="00B3197B" w:rsidRPr="00915E1B" w:rsidRDefault="00B3197B" w:rsidP="00B3197B">
      <w:pPr>
        <w:spacing w:line="276" w:lineRule="auto"/>
        <w:jc w:val="both"/>
        <w:rPr>
          <w:b/>
          <w:bCs/>
        </w:rPr>
      </w:pPr>
      <w:r w:rsidRPr="00915E1B">
        <w:rPr>
          <w:b/>
          <w:bCs/>
        </w:rPr>
        <w:lastRenderedPageBreak/>
        <w:t>Najvýznamnejší poskytovatelia služieb v meste :</w:t>
      </w:r>
    </w:p>
    <w:p w:rsidR="00B3197B" w:rsidRPr="00915E1B" w:rsidRDefault="00B3197B" w:rsidP="00B3197B">
      <w:pPr>
        <w:spacing w:line="276" w:lineRule="auto"/>
        <w:jc w:val="both"/>
      </w:pPr>
      <w:r w:rsidRPr="00915E1B">
        <w:t>BENET, s.r.o.,Nováky– správa bytov, distribúcia tepla, údržba bytového fondu</w:t>
      </w:r>
    </w:p>
    <w:p w:rsidR="00B3197B" w:rsidRPr="00915E1B" w:rsidRDefault="00B3197B" w:rsidP="00B3197B">
      <w:pPr>
        <w:spacing w:line="276" w:lineRule="auto"/>
        <w:jc w:val="both"/>
      </w:pPr>
      <w:r w:rsidRPr="00915E1B">
        <w:t>DAK KIABA s.r.o. , Nováky - autodoprava</w:t>
      </w:r>
    </w:p>
    <w:p w:rsidR="00B3197B" w:rsidRPr="00915E1B" w:rsidRDefault="00B3197B" w:rsidP="00B3197B">
      <w:pPr>
        <w:spacing w:line="276" w:lineRule="auto"/>
        <w:jc w:val="both"/>
      </w:pPr>
      <w:r w:rsidRPr="00915E1B">
        <w:t>NOVING  s.r.o., Nováky  – projekčná kancelária</w:t>
      </w:r>
    </w:p>
    <w:p w:rsidR="00B3197B" w:rsidRPr="00915E1B" w:rsidRDefault="00B3197B" w:rsidP="00B3197B">
      <w:pPr>
        <w:spacing w:line="276" w:lineRule="auto"/>
        <w:jc w:val="both"/>
      </w:pPr>
      <w:r w:rsidRPr="00915E1B">
        <w:t>Vepos, spol. s r.o.Nováky  – technické služby, údržba zelene, autodoprava</w:t>
      </w:r>
    </w:p>
    <w:p w:rsidR="00B3197B" w:rsidRPr="00915E1B" w:rsidRDefault="00B3197B" w:rsidP="00B3197B">
      <w:pPr>
        <w:spacing w:line="276" w:lineRule="auto"/>
        <w:jc w:val="both"/>
      </w:pPr>
      <w:r w:rsidRPr="00915E1B">
        <w:t>Maloobchod – predaj potravín, odevov, textilu, obuv, knihy, papier, drogéria, priemyselný tovar, reštauračné a pohostinské služby</w:t>
      </w:r>
    </w:p>
    <w:p w:rsidR="00B3197B" w:rsidRPr="00915E1B" w:rsidRDefault="00B3197B" w:rsidP="00B3197B">
      <w:pPr>
        <w:spacing w:line="276" w:lineRule="auto"/>
        <w:jc w:val="both"/>
      </w:pPr>
      <w:r w:rsidRPr="00915E1B">
        <w:t xml:space="preserve">Peňažné služby – Slovenská sporiteľňa a.s. , Všeobecná úverová banka a.s., Poštová banka a.s. </w:t>
      </w:r>
    </w:p>
    <w:p w:rsidR="00B3197B" w:rsidRPr="00915E1B" w:rsidRDefault="00B3197B" w:rsidP="00B3197B">
      <w:pPr>
        <w:spacing w:line="276" w:lineRule="auto"/>
        <w:jc w:val="both"/>
      </w:pPr>
      <w:r w:rsidRPr="00915E1B">
        <w:t xml:space="preserve">Poliklinika Nováky – zdravotné služby </w:t>
      </w:r>
    </w:p>
    <w:p w:rsidR="00B4494D" w:rsidRDefault="00B4494D" w:rsidP="00B3197B">
      <w:pPr>
        <w:spacing w:line="276" w:lineRule="auto"/>
        <w:jc w:val="both"/>
        <w:rPr>
          <w:b/>
          <w:bCs/>
        </w:rPr>
      </w:pPr>
    </w:p>
    <w:p w:rsidR="00B3197B" w:rsidRPr="00915E1B" w:rsidRDefault="00B3197B" w:rsidP="00B3197B">
      <w:pPr>
        <w:spacing w:line="276" w:lineRule="auto"/>
        <w:jc w:val="both"/>
        <w:rPr>
          <w:b/>
          <w:bCs/>
        </w:rPr>
      </w:pPr>
      <w:r w:rsidRPr="00915E1B">
        <w:rPr>
          <w:b/>
          <w:bCs/>
        </w:rPr>
        <w:t>Najvýznamnejší priemysel v meste :</w:t>
      </w:r>
    </w:p>
    <w:p w:rsidR="00B3197B" w:rsidRDefault="00B3197B" w:rsidP="00B3197B">
      <w:pPr>
        <w:spacing w:line="276" w:lineRule="auto"/>
        <w:jc w:val="both"/>
      </w:pPr>
      <w:r w:rsidRPr="00915E1B">
        <w:t>FORTISCHEM, a.s. Nováky– chemická výroba, energetika</w:t>
      </w:r>
    </w:p>
    <w:p w:rsidR="00B3197B" w:rsidRDefault="00B3197B" w:rsidP="00B3197B">
      <w:pPr>
        <w:spacing w:line="276" w:lineRule="auto"/>
        <w:jc w:val="both"/>
      </w:pPr>
      <w:r>
        <w:t>Ministerstvo obrany SR</w:t>
      </w:r>
    </w:p>
    <w:p w:rsidR="00B3197B" w:rsidRDefault="00B3197B" w:rsidP="00B3197B">
      <w:pPr>
        <w:spacing w:line="276" w:lineRule="auto"/>
        <w:jc w:val="both"/>
      </w:pPr>
      <w:r>
        <w:t>Prievidzské pekárne a cukrárne, a.s. – výroba a predaj pekárskych výrobkov</w:t>
      </w:r>
    </w:p>
    <w:p w:rsidR="00B3197B" w:rsidRPr="00915E1B" w:rsidRDefault="00B3197B" w:rsidP="00B3197B">
      <w:pPr>
        <w:spacing w:line="276" w:lineRule="auto"/>
        <w:jc w:val="both"/>
      </w:pPr>
      <w:r>
        <w:t>SAARGUMMI SLOVAKIA s.r.o – gumárenská výroba</w:t>
      </w:r>
    </w:p>
    <w:p w:rsidR="00B3197B" w:rsidRPr="00915E1B" w:rsidRDefault="00B3197B" w:rsidP="00B3197B">
      <w:pPr>
        <w:spacing w:line="276" w:lineRule="auto"/>
        <w:jc w:val="both"/>
      </w:pPr>
      <w:r w:rsidRPr="00915E1B">
        <w:t xml:space="preserve">HBP, a.s.  Prievidza , Baňa Nováky – banská činnosť </w:t>
      </w:r>
    </w:p>
    <w:p w:rsidR="00B3197B" w:rsidRPr="00915E1B" w:rsidRDefault="00B3197B" w:rsidP="00B3197B">
      <w:pPr>
        <w:spacing w:line="276" w:lineRule="auto"/>
        <w:jc w:val="both"/>
      </w:pPr>
      <w:r w:rsidRPr="00915E1B">
        <w:t>Hornonitrianske bane zamestnanecká, a.s Prievidza - strojárenská výroba</w:t>
      </w:r>
    </w:p>
    <w:p w:rsidR="00B3197B" w:rsidRPr="00915E1B" w:rsidRDefault="00B3197B" w:rsidP="00B3197B">
      <w:pPr>
        <w:spacing w:line="276" w:lineRule="auto"/>
        <w:jc w:val="both"/>
      </w:pPr>
      <w:r w:rsidRPr="00915E1B">
        <w:t>Slovenské elektrárne , a.s. Bratislava , Elektráreň Nováky – elektrická energia, tepelná energia</w:t>
      </w:r>
    </w:p>
    <w:p w:rsidR="00B3197B" w:rsidRPr="00915E1B" w:rsidRDefault="00B3197B" w:rsidP="00B3197B">
      <w:pPr>
        <w:spacing w:line="276" w:lineRule="auto"/>
        <w:jc w:val="both"/>
      </w:pPr>
      <w:r w:rsidRPr="00915E1B">
        <w:t>Carcoustics Slovakia Nováky s.r.o., Nováky – výroba autopríslušenstva</w:t>
      </w:r>
    </w:p>
    <w:p w:rsidR="00B3197B" w:rsidRPr="00915E1B" w:rsidRDefault="00B3197B" w:rsidP="00B3197B">
      <w:pPr>
        <w:spacing w:line="276" w:lineRule="auto"/>
        <w:jc w:val="both"/>
      </w:pPr>
      <w:r w:rsidRPr="00915E1B">
        <w:t>MAJOSTAV NOVÁKY s.r.o., Nováky – strojárenská výroba</w:t>
      </w:r>
    </w:p>
    <w:p w:rsidR="00B3197B" w:rsidRPr="00915E1B" w:rsidRDefault="00B3197B" w:rsidP="00B3197B">
      <w:pPr>
        <w:spacing w:line="276" w:lineRule="auto"/>
        <w:jc w:val="both"/>
      </w:pPr>
      <w:r w:rsidRPr="00915E1B">
        <w:t>MAKS-D s.r.o., Nováky  – strojárenská výroba</w:t>
      </w:r>
    </w:p>
    <w:p w:rsidR="00B3197B" w:rsidRPr="00915E1B" w:rsidRDefault="00B3197B" w:rsidP="00B3197B">
      <w:pPr>
        <w:spacing w:line="276" w:lineRule="auto"/>
        <w:jc w:val="both"/>
      </w:pPr>
      <w:r w:rsidRPr="00915E1B">
        <w:t>MSM Martin s.r.o. , Martin – strojárenská vojenská výroba</w:t>
      </w:r>
    </w:p>
    <w:p w:rsidR="00B3197B" w:rsidRPr="00915E1B" w:rsidRDefault="00B3197B" w:rsidP="00B3197B">
      <w:pPr>
        <w:spacing w:line="276" w:lineRule="auto"/>
        <w:jc w:val="both"/>
      </w:pPr>
      <w:r w:rsidRPr="00915E1B">
        <w:t>PATIO s.r.o. , Nováky  – stavebná činnosť</w:t>
      </w:r>
    </w:p>
    <w:p w:rsidR="00B3197B" w:rsidRPr="00915E1B" w:rsidRDefault="00B3197B" w:rsidP="00B3197B">
      <w:pPr>
        <w:spacing w:line="276" w:lineRule="auto"/>
        <w:jc w:val="both"/>
      </w:pPr>
      <w:r w:rsidRPr="00915E1B">
        <w:t>PRIEMSTAV STAVEBNÁ , a.s., Nováky  – stavebná činnosť</w:t>
      </w:r>
    </w:p>
    <w:p w:rsidR="00B3197B" w:rsidRPr="00915E1B" w:rsidRDefault="00B3197B" w:rsidP="00B3197B">
      <w:pPr>
        <w:spacing w:line="276" w:lineRule="auto"/>
        <w:jc w:val="both"/>
      </w:pPr>
      <w:r w:rsidRPr="00915E1B">
        <w:t>TechnoNova s.r.o., Nováky  – strojárenská výroba</w:t>
      </w:r>
    </w:p>
    <w:p w:rsidR="00B3197B" w:rsidRDefault="00B3197B" w:rsidP="00B3197B">
      <w:pPr>
        <w:spacing w:line="276" w:lineRule="auto"/>
        <w:jc w:val="both"/>
      </w:pPr>
      <w:r w:rsidRPr="00915E1B">
        <w:t>CZ - Slovensko , s.r.o. Bratislava – vojenský opravárenský závod</w:t>
      </w:r>
    </w:p>
    <w:p w:rsidR="00B3197B" w:rsidRDefault="00B3197B" w:rsidP="00B3197B">
      <w:pPr>
        <w:spacing w:line="276" w:lineRule="auto"/>
        <w:jc w:val="both"/>
      </w:pPr>
    </w:p>
    <w:p w:rsidR="00B3197B" w:rsidRDefault="00B3197B" w:rsidP="00B3197B">
      <w:pPr>
        <w:pStyle w:val="Nadpis1"/>
        <w:numPr>
          <w:ilvl w:val="0"/>
          <w:numId w:val="21"/>
        </w:numPr>
        <w:spacing w:line="276" w:lineRule="auto"/>
        <w:jc w:val="both"/>
      </w:pPr>
      <w:r w:rsidRPr="00915E1B">
        <w:t>Najvýznamnejšia poľnohospodárska výroba v</w:t>
      </w:r>
      <w:r>
        <w:t> </w:t>
      </w:r>
      <w:r w:rsidRPr="00915E1B">
        <w:t>meste</w:t>
      </w:r>
    </w:p>
    <w:p w:rsidR="00B3197B" w:rsidRDefault="00B3197B" w:rsidP="00B3197B">
      <w:pPr>
        <w:spacing w:before="240" w:line="276" w:lineRule="auto"/>
        <w:jc w:val="both"/>
      </w:pPr>
      <w:r w:rsidRPr="00915E1B">
        <w:t>Agro GTV Nováky s.r.o., Nováky  – pestovanie rajčín</w:t>
      </w:r>
    </w:p>
    <w:p w:rsidR="00B3197B" w:rsidRDefault="00B3197B" w:rsidP="00B3197B">
      <w:pPr>
        <w:spacing w:line="276" w:lineRule="auto"/>
        <w:jc w:val="both"/>
      </w:pPr>
      <w:r>
        <w:t>AGRODAN s.r.o Koš – poľnohospodárska výroba</w:t>
      </w:r>
    </w:p>
    <w:p w:rsidR="00B3197B" w:rsidRDefault="00B3197B" w:rsidP="00B3197B">
      <w:pPr>
        <w:spacing w:line="276" w:lineRule="auto"/>
        <w:jc w:val="both"/>
      </w:pPr>
      <w:r>
        <w:t>Roľnícke družstvo podieľnikov Koš – poľnohospodárska výroba</w:t>
      </w:r>
    </w:p>
    <w:p w:rsidR="00B3197B" w:rsidRDefault="00B3197B" w:rsidP="00B3197B">
      <w:pPr>
        <w:spacing w:line="276" w:lineRule="auto"/>
        <w:jc w:val="both"/>
      </w:pPr>
      <w:r w:rsidRPr="00915E1B">
        <w:t xml:space="preserve">     Na základe analýz doterajšieho vývoja možno očakávať, že trend hospodárskeho a ekonomického rozvoja v mesta sa bude i naďalej orientovať na tradičných veľkých zamestnávateľov. Mesto má vytvorené podmienky i pre pôsobenie menších podnikateľských subjektov, a to vo vybudovanom industriálnom parku v severnej časti mesta. </w:t>
      </w:r>
      <w:r>
        <w:t xml:space="preserve">Predstavitelia spoločnosti Carcoustics uvažujú o rozšírení výroby a výstavbe novej haly v industriálnom parku. Mesto Nováky preto hľadá možnosti riešenia zlepšenia prístupu zamestnancov  do okrajovej časti mesta. Na zlepšenie ekonomiky celého regiónu však má naďalej zásadný vplyv </w:t>
      </w:r>
      <w:r w:rsidRPr="00915E1B">
        <w:t xml:space="preserve">výstavba a dokončenie rýchlostnej komunikácie R2 z Trenčína. </w:t>
      </w:r>
      <w:r>
        <w:t xml:space="preserve"> </w:t>
      </w:r>
      <w:r w:rsidRPr="00915E1B">
        <w:t>Prínosnou aktivitou je zámer výsadby niekoľko hektárového ovocného sadu na poddolovanom území Laskár Hornonitrianskymi baňami.</w:t>
      </w:r>
    </w:p>
    <w:p w:rsidR="00B3197B" w:rsidRDefault="00B3197B" w:rsidP="00B3197B">
      <w:pPr>
        <w:spacing w:line="276" w:lineRule="auto"/>
        <w:jc w:val="both"/>
        <w:rPr>
          <w:b/>
        </w:rPr>
      </w:pPr>
    </w:p>
    <w:p w:rsidR="0008094B" w:rsidRPr="00DD459C" w:rsidRDefault="0008094B" w:rsidP="00B3197B">
      <w:pPr>
        <w:spacing w:line="276" w:lineRule="auto"/>
        <w:jc w:val="both"/>
      </w:pPr>
    </w:p>
    <w:p w:rsidR="00DC7FEC" w:rsidRPr="00DD459C" w:rsidRDefault="00860731" w:rsidP="00DD459C">
      <w:pPr>
        <w:spacing w:line="360" w:lineRule="auto"/>
        <w:rPr>
          <w:b/>
          <w:sz w:val="28"/>
          <w:szCs w:val="28"/>
        </w:rPr>
      </w:pPr>
      <w:r>
        <w:rPr>
          <w:b/>
        </w:rPr>
        <w:lastRenderedPageBreak/>
        <w:t xml:space="preserve">6. </w:t>
      </w:r>
      <w:r w:rsidR="003E293A" w:rsidRPr="00BD5F58">
        <w:rPr>
          <w:b/>
          <w:sz w:val="28"/>
          <w:szCs w:val="28"/>
        </w:rPr>
        <w:t>Informácia o vývoji</w:t>
      </w:r>
      <w:r>
        <w:rPr>
          <w:b/>
          <w:sz w:val="28"/>
          <w:szCs w:val="28"/>
        </w:rPr>
        <w:t xml:space="preserve"> </w:t>
      </w:r>
      <w:r w:rsidR="003E293A" w:rsidRPr="00BD5F58">
        <w:rPr>
          <w:b/>
          <w:sz w:val="28"/>
          <w:szCs w:val="28"/>
        </w:rPr>
        <w:t xml:space="preserve"> </w:t>
      </w:r>
      <w:r>
        <w:rPr>
          <w:b/>
          <w:sz w:val="28"/>
          <w:szCs w:val="28"/>
        </w:rPr>
        <w:t>mesta</w:t>
      </w:r>
      <w:r w:rsidR="003E293A" w:rsidRPr="00BD5F58">
        <w:rPr>
          <w:b/>
          <w:sz w:val="28"/>
          <w:szCs w:val="28"/>
        </w:rPr>
        <w:t xml:space="preserve"> z pohľadu rozpočtovníctva</w:t>
      </w:r>
    </w:p>
    <w:p w:rsidR="00A56ACE" w:rsidRPr="00BD5F58" w:rsidRDefault="003C24EE" w:rsidP="00860731">
      <w:pPr>
        <w:spacing w:line="276" w:lineRule="auto"/>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w:t>
      </w:r>
      <w:r w:rsidR="0019384C">
        <w:t>mesta</w:t>
      </w:r>
      <w:r w:rsidR="00A56ACE" w:rsidRPr="000252F9">
        <w:t xml:space="preserv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19384C">
        <w:t xml:space="preserve">mesta Nováky </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2014</w:t>
      </w:r>
      <w:r w:rsidR="00A56ACE" w:rsidRPr="000252F9">
        <w:t>.</w:t>
      </w:r>
      <w:r>
        <w:t xml:space="preserve"> </w:t>
      </w:r>
      <w:r w:rsidR="0019384C">
        <w:t xml:space="preserve">Mesto </w:t>
      </w:r>
      <w:r w:rsidR="00A56ACE" w:rsidRPr="000252F9">
        <w:t xml:space="preserve">v roku </w:t>
      </w:r>
      <w:r w:rsidR="00077C92">
        <w:t>201</w:t>
      </w:r>
      <w:r w:rsidR="00FB74EC">
        <w:t>5</w:t>
      </w:r>
      <w:r w:rsidR="00A56ACE" w:rsidRPr="000252F9">
        <w:t xml:space="preserve"> zostavil</w:t>
      </w:r>
      <w:r w:rsidR="0019384C">
        <w:t>o</w:t>
      </w:r>
      <w:r w:rsidR="00A56ACE" w:rsidRPr="000252F9">
        <w:t xml:space="preserve"> rozpočet podľa ustanovenia § 10 odsek 7) zákona č.583/2004 Z.z. o rozpočtových pravidlách územnej samosprávy a o zmene a doplnení niektorých zákonov v znení neskorších predpisov. </w:t>
      </w:r>
      <w:r w:rsidR="0019384C" w:rsidRPr="0019384C">
        <w:t>Rozpočet mesta</w:t>
      </w:r>
      <w:r w:rsidR="0019384C">
        <w:rPr>
          <w:b/>
        </w:rPr>
        <w:t xml:space="preserve"> </w:t>
      </w:r>
      <w:r w:rsidR="0019384C" w:rsidRPr="00BD5F58">
        <w:t xml:space="preserve"> na rok </w:t>
      </w:r>
      <w:r w:rsidR="0019384C">
        <w:t>201</w:t>
      </w:r>
      <w:r w:rsidR="00FB74EC">
        <w:t>5</w:t>
      </w:r>
      <w:r w:rsidR="0019384C" w:rsidRPr="00BD5F58">
        <w:t xml:space="preserve"> bol zostavený ako </w:t>
      </w:r>
      <w:r w:rsidR="0019384C">
        <w:t xml:space="preserve">vyrovnaný. Bežný rozpočet </w:t>
      </w:r>
      <w:r w:rsidR="00A56ACE" w:rsidRPr="00BD5F58">
        <w:t xml:space="preserve">bol  zostavený  ako  </w:t>
      </w:r>
      <w:r w:rsidR="0019384C">
        <w:t xml:space="preserve">prebytkový </w:t>
      </w:r>
      <w:r w:rsidR="0036506C" w:rsidRPr="00BD5F58">
        <w:t xml:space="preserve">  </w:t>
      </w:r>
      <w:r w:rsidR="00A56ACE" w:rsidRPr="0019384C">
        <w:t>a  kapitálový</w:t>
      </w:r>
      <w:r w:rsidR="00A56ACE" w:rsidRPr="00BD5F58">
        <w:rPr>
          <w:b/>
        </w:rPr>
        <w:t xml:space="preserve">  </w:t>
      </w:r>
      <w:r w:rsidR="00A56ACE" w:rsidRPr="00BD5F58">
        <w:t xml:space="preserve"> rozpočet ako </w:t>
      </w:r>
      <w:r w:rsidR="0036506C" w:rsidRPr="00BD5F58">
        <w:t>schodkový.</w:t>
      </w:r>
    </w:p>
    <w:p w:rsidR="00F741B3" w:rsidRDefault="00F741B3" w:rsidP="00F741B3">
      <w:pPr>
        <w:spacing w:line="276" w:lineRule="auto"/>
        <w:jc w:val="both"/>
      </w:pPr>
      <w:r>
        <w:t xml:space="preserve">    </w:t>
      </w:r>
      <w:r w:rsidRPr="00F741B3">
        <w:t>Rozpočet mesta Nováky na rok 2015 bol schválený Mestským zastupiteľstvom Nováky dňa 23.2.2015  uznesením č.52/2015. Prvá zmena rozpočtu bola schválená rozpočtovými opatreniami dňa 1.4.2015 uznesením MsZ č.79/2015. Ďalšia zmena rozpočtu bola schválená rozpočtovými opatreniami dňa 27.4.2015 uznesením MsZ č. 103/2015,104/2015,105/2015, 106/2015,107/2015, 108/2015. Dňa 22.6.2015 bola schválená aktualizácia č.1 rozpočtu mesta na rok 2015 uznesením MsZ č.127/2015 v nadväznosti na uznesenia MsZ č.124/2015,125/2015,129/2015. Ďalšie rozpočtové opatrenia boli schválené dňa 21.7.2015</w:t>
      </w:r>
      <w:r>
        <w:t xml:space="preserve"> uznesením MsZ č. 145/2015. Dňa  28.9.2015 uznesením MsZ č. 165/2015 bola schválená aktualizácia č.2 rozpočtu mesta na rok 2015. Po nej boli schválené rozpočtové opatrenia dňa 23.11.2015 uznesením MsZ č. 205/2015,207/2015,208/2015,209/2015, 210/2015,211/2015, 212/2015,213/2015. Dňa 8.12.2015 boli schválené rozpočtové opatrenia uznesením MsZ č. 233/2015, 234/2015,237/2015,238/2015.</w:t>
      </w:r>
    </w:p>
    <w:p w:rsidR="00F741B3" w:rsidRPr="00713919" w:rsidRDefault="00F741B3" w:rsidP="00F741B3">
      <w:pPr>
        <w:jc w:val="both"/>
        <w:rPr>
          <w:b/>
        </w:rPr>
      </w:pPr>
    </w:p>
    <w:p w:rsidR="00327A39" w:rsidRPr="003C41C4" w:rsidRDefault="000A6CF8" w:rsidP="000A6CF8">
      <w:pPr>
        <w:spacing w:line="360" w:lineRule="auto"/>
        <w:jc w:val="both"/>
        <w:rPr>
          <w:b/>
        </w:rPr>
      </w:pPr>
      <w:r>
        <w:rPr>
          <w:b/>
        </w:rPr>
        <w:t xml:space="preserve">6.1 </w:t>
      </w:r>
      <w:r w:rsidR="003C24EE" w:rsidRPr="003C41C4">
        <w:rPr>
          <w:b/>
        </w:rPr>
        <w:t xml:space="preserve">Plnenie príjmov a čerpanie výdavkov za rok </w:t>
      </w:r>
      <w:r w:rsidR="00077C92">
        <w:rPr>
          <w:b/>
        </w:rPr>
        <w:t>201</w:t>
      </w:r>
      <w:r w:rsidR="004133BE">
        <w:rPr>
          <w:b/>
        </w:rPr>
        <w:t>5</w:t>
      </w:r>
      <w:r w:rsidR="003C24EE" w:rsidRPr="003C41C4">
        <w:rPr>
          <w:b/>
        </w:rPr>
        <w:tab/>
      </w:r>
      <w:r w:rsidR="003C24EE" w:rsidRPr="003C41C4">
        <w:rPr>
          <w:b/>
        </w:rPr>
        <w:tab/>
      </w:r>
    </w:p>
    <w:tbl>
      <w:tblPr>
        <w:tblW w:w="9288" w:type="dxa"/>
        <w:tblInd w:w="55" w:type="dxa"/>
        <w:tblCellMar>
          <w:left w:w="70" w:type="dxa"/>
          <w:right w:w="70" w:type="dxa"/>
        </w:tblCellMar>
        <w:tblLook w:val="04A0"/>
      </w:tblPr>
      <w:tblGrid>
        <w:gridCol w:w="2469"/>
        <w:gridCol w:w="1239"/>
        <w:gridCol w:w="1239"/>
        <w:gridCol w:w="1162"/>
        <w:gridCol w:w="1240"/>
        <w:gridCol w:w="1939"/>
      </w:tblGrid>
      <w:tr w:rsidR="00766B22" w:rsidRPr="000A6CF8" w:rsidTr="00766B22">
        <w:trPr>
          <w:trHeight w:val="300"/>
        </w:trPr>
        <w:tc>
          <w:tcPr>
            <w:tcW w:w="2541" w:type="dxa"/>
            <w:tcBorders>
              <w:top w:val="single" w:sz="8" w:space="0" w:color="auto"/>
              <w:left w:val="single" w:sz="8" w:space="0" w:color="auto"/>
              <w:bottom w:val="nil"/>
              <w:right w:val="nil"/>
            </w:tcBorders>
            <w:shd w:val="clear" w:color="000000" w:fill="D8D8D8"/>
            <w:noWrap/>
            <w:vAlign w:val="bottom"/>
            <w:hideMark/>
          </w:tcPr>
          <w:p w:rsidR="000A6CF8" w:rsidRPr="000A6CF8" w:rsidRDefault="000A6CF8" w:rsidP="000A6CF8">
            <w:pPr>
              <w:rPr>
                <w:color w:val="000000"/>
                <w:sz w:val="20"/>
                <w:szCs w:val="20"/>
              </w:rPr>
            </w:pPr>
            <w:r w:rsidRPr="000A6CF8">
              <w:rPr>
                <w:color w:val="000000"/>
                <w:sz w:val="20"/>
                <w:szCs w:val="20"/>
              </w:rPr>
              <w:t> </w:t>
            </w:r>
          </w:p>
        </w:tc>
        <w:tc>
          <w:tcPr>
            <w:tcW w:w="1272" w:type="dxa"/>
            <w:tcBorders>
              <w:top w:val="single" w:sz="8" w:space="0" w:color="auto"/>
              <w:left w:val="single" w:sz="4" w:space="0" w:color="auto"/>
              <w:bottom w:val="nil"/>
              <w:right w:val="single" w:sz="4" w:space="0" w:color="auto"/>
            </w:tcBorders>
            <w:shd w:val="clear" w:color="000000" w:fill="D8D8D8"/>
            <w:noWrap/>
            <w:vAlign w:val="bottom"/>
            <w:hideMark/>
          </w:tcPr>
          <w:p w:rsidR="000A6CF8" w:rsidRPr="000A6CF8" w:rsidRDefault="000A6CF8" w:rsidP="00F741B3">
            <w:pPr>
              <w:jc w:val="center"/>
              <w:rPr>
                <w:b/>
                <w:sz w:val="20"/>
                <w:szCs w:val="20"/>
              </w:rPr>
            </w:pPr>
            <w:r w:rsidRPr="000A6CF8">
              <w:rPr>
                <w:b/>
                <w:sz w:val="20"/>
                <w:szCs w:val="20"/>
              </w:rPr>
              <w:t>201</w:t>
            </w:r>
            <w:r w:rsidR="00F741B3">
              <w:rPr>
                <w:b/>
                <w:sz w:val="20"/>
                <w:szCs w:val="20"/>
              </w:rPr>
              <w:t>5</w:t>
            </w:r>
          </w:p>
        </w:tc>
        <w:tc>
          <w:tcPr>
            <w:tcW w:w="1272" w:type="dxa"/>
            <w:tcBorders>
              <w:top w:val="single" w:sz="8" w:space="0" w:color="auto"/>
              <w:left w:val="nil"/>
              <w:bottom w:val="nil"/>
              <w:right w:val="nil"/>
            </w:tcBorders>
            <w:shd w:val="clear" w:color="000000" w:fill="D8D8D8"/>
            <w:noWrap/>
            <w:vAlign w:val="bottom"/>
            <w:hideMark/>
          </w:tcPr>
          <w:p w:rsidR="000A6CF8" w:rsidRPr="000A6CF8" w:rsidRDefault="000A6CF8" w:rsidP="00F741B3">
            <w:pPr>
              <w:jc w:val="center"/>
              <w:rPr>
                <w:b/>
                <w:sz w:val="20"/>
                <w:szCs w:val="20"/>
              </w:rPr>
            </w:pPr>
            <w:r w:rsidRPr="000A6CF8">
              <w:rPr>
                <w:b/>
                <w:sz w:val="20"/>
                <w:szCs w:val="20"/>
              </w:rPr>
              <w:t>201</w:t>
            </w:r>
            <w:r w:rsidR="00F741B3">
              <w:rPr>
                <w:b/>
                <w:sz w:val="20"/>
                <w:szCs w:val="20"/>
              </w:rPr>
              <w:t>5</w:t>
            </w:r>
          </w:p>
        </w:tc>
        <w:tc>
          <w:tcPr>
            <w:tcW w:w="1147" w:type="dxa"/>
            <w:tcBorders>
              <w:top w:val="single" w:sz="8" w:space="0" w:color="auto"/>
              <w:left w:val="single" w:sz="4" w:space="0" w:color="auto"/>
              <w:bottom w:val="nil"/>
              <w:right w:val="nil"/>
            </w:tcBorders>
            <w:shd w:val="clear" w:color="000000" w:fill="D8D8D8"/>
            <w:noWrap/>
            <w:vAlign w:val="bottom"/>
            <w:hideMark/>
          </w:tcPr>
          <w:p w:rsidR="000A6CF8" w:rsidRPr="000A6CF8" w:rsidRDefault="000A6CF8" w:rsidP="00F741B3">
            <w:pPr>
              <w:jc w:val="center"/>
              <w:rPr>
                <w:b/>
                <w:sz w:val="20"/>
                <w:szCs w:val="20"/>
              </w:rPr>
            </w:pPr>
            <w:r w:rsidRPr="000A6CF8">
              <w:rPr>
                <w:b/>
                <w:sz w:val="20"/>
                <w:szCs w:val="20"/>
              </w:rPr>
              <w:t>201</w:t>
            </w:r>
            <w:r w:rsidR="00F741B3">
              <w:rPr>
                <w:b/>
                <w:sz w:val="20"/>
                <w:szCs w:val="20"/>
              </w:rPr>
              <w:t>5</w:t>
            </w:r>
          </w:p>
        </w:tc>
        <w:tc>
          <w:tcPr>
            <w:tcW w:w="1273" w:type="dxa"/>
            <w:tcBorders>
              <w:top w:val="single" w:sz="8" w:space="0" w:color="auto"/>
              <w:left w:val="single" w:sz="4" w:space="0" w:color="auto"/>
              <w:bottom w:val="nil"/>
              <w:right w:val="single" w:sz="4" w:space="0" w:color="auto"/>
            </w:tcBorders>
            <w:shd w:val="clear" w:color="000000" w:fill="D8D8D8"/>
            <w:noWrap/>
            <w:vAlign w:val="bottom"/>
            <w:hideMark/>
          </w:tcPr>
          <w:p w:rsidR="000A6CF8" w:rsidRPr="000A6CF8" w:rsidRDefault="000A6CF8" w:rsidP="006F3C02">
            <w:pPr>
              <w:jc w:val="center"/>
              <w:rPr>
                <w:b/>
                <w:sz w:val="20"/>
                <w:szCs w:val="20"/>
              </w:rPr>
            </w:pPr>
            <w:r w:rsidRPr="000A6CF8">
              <w:rPr>
                <w:b/>
                <w:sz w:val="20"/>
                <w:szCs w:val="20"/>
              </w:rPr>
              <w:t>201</w:t>
            </w:r>
            <w:r w:rsidR="006F3C02">
              <w:rPr>
                <w:b/>
                <w:sz w:val="20"/>
                <w:szCs w:val="20"/>
              </w:rPr>
              <w:t>5</w:t>
            </w:r>
          </w:p>
        </w:tc>
        <w:tc>
          <w:tcPr>
            <w:tcW w:w="1783" w:type="dxa"/>
            <w:tcBorders>
              <w:top w:val="single" w:sz="8" w:space="0" w:color="auto"/>
              <w:left w:val="nil"/>
              <w:bottom w:val="nil"/>
              <w:right w:val="single" w:sz="8"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w:t>
            </w:r>
          </w:p>
        </w:tc>
      </w:tr>
      <w:tr w:rsidR="00766B22" w:rsidRPr="000A6CF8" w:rsidTr="00766B22">
        <w:trPr>
          <w:trHeight w:val="300"/>
        </w:trPr>
        <w:tc>
          <w:tcPr>
            <w:tcW w:w="2541" w:type="dxa"/>
            <w:tcBorders>
              <w:top w:val="nil"/>
              <w:left w:val="single" w:sz="8" w:space="0" w:color="auto"/>
              <w:bottom w:val="nil"/>
              <w:right w:val="nil"/>
            </w:tcBorders>
            <w:shd w:val="clear" w:color="000000" w:fill="D8D8D8"/>
            <w:noWrap/>
            <w:vAlign w:val="bottom"/>
            <w:hideMark/>
          </w:tcPr>
          <w:p w:rsidR="000A6CF8" w:rsidRPr="000A6CF8" w:rsidRDefault="000A6CF8" w:rsidP="000A6CF8">
            <w:pPr>
              <w:jc w:val="center"/>
              <w:rPr>
                <w:color w:val="000000"/>
                <w:sz w:val="20"/>
                <w:szCs w:val="20"/>
              </w:rPr>
            </w:pPr>
            <w:r w:rsidRPr="000A6CF8">
              <w:rPr>
                <w:color w:val="000000"/>
                <w:sz w:val="20"/>
                <w:szCs w:val="20"/>
              </w:rPr>
              <w:t>Názov</w:t>
            </w:r>
          </w:p>
        </w:tc>
        <w:tc>
          <w:tcPr>
            <w:tcW w:w="1272" w:type="dxa"/>
            <w:tcBorders>
              <w:top w:val="nil"/>
              <w:left w:val="single" w:sz="4" w:space="0" w:color="auto"/>
              <w:bottom w:val="nil"/>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Schválený rozpočet</w:t>
            </w:r>
          </w:p>
        </w:tc>
        <w:tc>
          <w:tcPr>
            <w:tcW w:w="1272" w:type="dxa"/>
            <w:tcBorders>
              <w:top w:val="nil"/>
              <w:left w:val="nil"/>
              <w:bottom w:val="nil"/>
              <w:right w:val="nil"/>
            </w:tcBorders>
            <w:shd w:val="clear" w:color="000000" w:fill="D8D8D8"/>
            <w:noWrap/>
            <w:vAlign w:val="bottom"/>
            <w:hideMark/>
          </w:tcPr>
          <w:p w:rsidR="000A6CF8" w:rsidRPr="000A6CF8" w:rsidRDefault="00B4494D" w:rsidP="000A6CF8">
            <w:pPr>
              <w:jc w:val="center"/>
              <w:rPr>
                <w:b/>
                <w:sz w:val="20"/>
                <w:szCs w:val="20"/>
              </w:rPr>
            </w:pPr>
            <w:r>
              <w:rPr>
                <w:b/>
                <w:sz w:val="20"/>
                <w:szCs w:val="20"/>
              </w:rPr>
              <w:t>Aktualizácia č.1</w:t>
            </w:r>
          </w:p>
        </w:tc>
        <w:tc>
          <w:tcPr>
            <w:tcW w:w="1147" w:type="dxa"/>
            <w:tcBorders>
              <w:top w:val="nil"/>
              <w:left w:val="single" w:sz="4" w:space="0" w:color="auto"/>
              <w:bottom w:val="nil"/>
              <w:right w:val="nil"/>
            </w:tcBorders>
            <w:shd w:val="clear" w:color="000000" w:fill="D8D8D8"/>
            <w:noWrap/>
            <w:vAlign w:val="bottom"/>
            <w:hideMark/>
          </w:tcPr>
          <w:p w:rsidR="000A6CF8" w:rsidRPr="000A6CF8" w:rsidRDefault="00766B22" w:rsidP="00766B22">
            <w:pPr>
              <w:jc w:val="center"/>
              <w:rPr>
                <w:b/>
                <w:sz w:val="20"/>
                <w:szCs w:val="20"/>
              </w:rPr>
            </w:pPr>
            <w:proofErr w:type="spellStart"/>
            <w:r>
              <w:rPr>
                <w:b/>
                <w:sz w:val="20"/>
                <w:szCs w:val="20"/>
              </w:rPr>
              <w:t>Aktualiz</w:t>
            </w:r>
            <w:proofErr w:type="spellEnd"/>
            <w:r>
              <w:rPr>
                <w:b/>
                <w:sz w:val="20"/>
                <w:szCs w:val="20"/>
              </w:rPr>
              <w:t>.</w:t>
            </w:r>
            <w:r w:rsidR="000A6CF8" w:rsidRPr="000A6CF8">
              <w:rPr>
                <w:b/>
                <w:sz w:val="20"/>
                <w:szCs w:val="20"/>
              </w:rPr>
              <w:t xml:space="preserve"> č.</w:t>
            </w:r>
            <w:r w:rsidR="00B4494D">
              <w:rPr>
                <w:b/>
                <w:sz w:val="20"/>
                <w:szCs w:val="20"/>
              </w:rPr>
              <w:t>2+rozp.op.</w:t>
            </w:r>
          </w:p>
        </w:tc>
        <w:tc>
          <w:tcPr>
            <w:tcW w:w="1273" w:type="dxa"/>
            <w:tcBorders>
              <w:top w:val="nil"/>
              <w:left w:val="single" w:sz="4" w:space="0" w:color="auto"/>
              <w:bottom w:val="nil"/>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Skutočnosť</w:t>
            </w:r>
          </w:p>
        </w:tc>
        <w:tc>
          <w:tcPr>
            <w:tcW w:w="1783" w:type="dxa"/>
            <w:tcBorders>
              <w:top w:val="nil"/>
              <w:left w:val="nil"/>
              <w:bottom w:val="nil"/>
              <w:right w:val="single" w:sz="8"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plnenia</w:t>
            </w:r>
          </w:p>
        </w:tc>
      </w:tr>
      <w:tr w:rsidR="00766B22" w:rsidRPr="000A6CF8" w:rsidTr="00766B22">
        <w:trPr>
          <w:trHeight w:val="270"/>
        </w:trPr>
        <w:tc>
          <w:tcPr>
            <w:tcW w:w="2541" w:type="dxa"/>
            <w:tcBorders>
              <w:top w:val="nil"/>
              <w:left w:val="single" w:sz="8" w:space="0" w:color="auto"/>
              <w:bottom w:val="single" w:sz="8" w:space="0" w:color="auto"/>
              <w:right w:val="nil"/>
            </w:tcBorders>
            <w:shd w:val="clear" w:color="000000" w:fill="D8D8D8"/>
            <w:noWrap/>
            <w:vAlign w:val="bottom"/>
            <w:hideMark/>
          </w:tcPr>
          <w:p w:rsidR="000A6CF8" w:rsidRPr="000A6CF8" w:rsidRDefault="000A6CF8" w:rsidP="000A6CF8">
            <w:pPr>
              <w:rPr>
                <w:color w:val="000000"/>
                <w:sz w:val="20"/>
                <w:szCs w:val="20"/>
              </w:rPr>
            </w:pPr>
            <w:r w:rsidRPr="000A6CF8">
              <w:rPr>
                <w:color w:val="000000"/>
                <w:sz w:val="20"/>
                <w:szCs w:val="20"/>
              </w:rPr>
              <w:t> </w:t>
            </w:r>
          </w:p>
        </w:tc>
        <w:tc>
          <w:tcPr>
            <w:tcW w:w="1272" w:type="dxa"/>
            <w:tcBorders>
              <w:top w:val="nil"/>
              <w:left w:val="single" w:sz="4" w:space="0" w:color="auto"/>
              <w:bottom w:val="single" w:sz="8" w:space="0" w:color="auto"/>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272" w:type="dxa"/>
            <w:tcBorders>
              <w:top w:val="nil"/>
              <w:left w:val="nil"/>
              <w:bottom w:val="single" w:sz="8" w:space="0" w:color="auto"/>
              <w:right w:val="nil"/>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147" w:type="dxa"/>
            <w:tcBorders>
              <w:top w:val="nil"/>
              <w:left w:val="single" w:sz="4" w:space="0" w:color="auto"/>
              <w:bottom w:val="single" w:sz="8" w:space="0" w:color="auto"/>
              <w:right w:val="nil"/>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273" w:type="dxa"/>
            <w:tcBorders>
              <w:top w:val="nil"/>
              <w:left w:val="single" w:sz="4" w:space="0" w:color="auto"/>
              <w:bottom w:val="single" w:sz="8" w:space="0" w:color="auto"/>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783" w:type="dxa"/>
            <w:tcBorders>
              <w:top w:val="nil"/>
              <w:left w:val="nil"/>
              <w:bottom w:val="single" w:sz="8" w:space="0" w:color="auto"/>
              <w:right w:val="single" w:sz="8" w:space="0" w:color="auto"/>
            </w:tcBorders>
            <w:shd w:val="clear" w:color="000000" w:fill="D8D8D8"/>
            <w:noWrap/>
            <w:vAlign w:val="bottom"/>
            <w:hideMark/>
          </w:tcPr>
          <w:p w:rsidR="000A6CF8" w:rsidRPr="000A6CF8" w:rsidRDefault="00766B22" w:rsidP="00766B22">
            <w:pPr>
              <w:jc w:val="center"/>
              <w:rPr>
                <w:b/>
                <w:sz w:val="20"/>
                <w:szCs w:val="20"/>
              </w:rPr>
            </w:pPr>
            <w:r>
              <w:rPr>
                <w:b/>
                <w:sz w:val="20"/>
                <w:szCs w:val="20"/>
              </w:rPr>
              <w:t>s</w:t>
            </w:r>
            <w:r w:rsidR="000A6CF8" w:rsidRPr="000A6CF8">
              <w:rPr>
                <w:b/>
                <w:sz w:val="20"/>
                <w:szCs w:val="20"/>
              </w:rPr>
              <w:t>kut</w:t>
            </w:r>
            <w:r w:rsidR="000A6CF8">
              <w:rPr>
                <w:b/>
                <w:sz w:val="20"/>
                <w:szCs w:val="20"/>
              </w:rPr>
              <w:t>.</w:t>
            </w:r>
            <w:r w:rsidR="000A6CF8" w:rsidRPr="000A6CF8">
              <w:rPr>
                <w:b/>
                <w:sz w:val="20"/>
                <w:szCs w:val="20"/>
              </w:rPr>
              <w:t>/akt.č.</w:t>
            </w:r>
            <w:r w:rsidR="00FB74EC">
              <w:rPr>
                <w:b/>
                <w:sz w:val="20"/>
                <w:szCs w:val="20"/>
              </w:rPr>
              <w:t>2</w:t>
            </w:r>
            <w:r>
              <w:rPr>
                <w:b/>
                <w:sz w:val="20"/>
                <w:szCs w:val="20"/>
              </w:rPr>
              <w:t>+rozp.op.</w:t>
            </w:r>
          </w:p>
        </w:tc>
      </w:tr>
      <w:tr w:rsidR="00766B22" w:rsidRPr="000A6CF8" w:rsidTr="00766B22">
        <w:trPr>
          <w:trHeight w:val="222"/>
        </w:trPr>
        <w:tc>
          <w:tcPr>
            <w:tcW w:w="2541" w:type="dxa"/>
            <w:tcBorders>
              <w:top w:val="single" w:sz="8"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Bežné príjmy</w:t>
            </w:r>
          </w:p>
        </w:tc>
        <w:tc>
          <w:tcPr>
            <w:tcW w:w="1272"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3 852 511</w:t>
            </w:r>
          </w:p>
        </w:tc>
        <w:tc>
          <w:tcPr>
            <w:tcW w:w="1272" w:type="dxa"/>
            <w:tcBorders>
              <w:top w:val="single" w:sz="8"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3 934 288</w:t>
            </w:r>
          </w:p>
        </w:tc>
        <w:tc>
          <w:tcPr>
            <w:tcW w:w="1147" w:type="dxa"/>
            <w:tcBorders>
              <w:top w:val="single" w:sz="8"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3 952 572</w:t>
            </w:r>
          </w:p>
        </w:tc>
        <w:tc>
          <w:tcPr>
            <w:tcW w:w="1273"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4 000 262</w:t>
            </w:r>
          </w:p>
        </w:tc>
        <w:tc>
          <w:tcPr>
            <w:tcW w:w="1783" w:type="dxa"/>
            <w:tcBorders>
              <w:top w:val="single" w:sz="8"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101,21</w:t>
            </w:r>
          </w:p>
        </w:tc>
      </w:tr>
      <w:tr w:rsidR="00766B22" w:rsidRPr="000A6CF8" w:rsidTr="00766B22">
        <w:trPr>
          <w:trHeight w:val="222"/>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Kapitálové príjmy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1 145 343</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1 145 343</w:t>
            </w:r>
          </w:p>
        </w:tc>
        <w:tc>
          <w:tcPr>
            <w:tcW w:w="1147" w:type="dxa"/>
            <w:tcBorders>
              <w:top w:val="single" w:sz="4"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72 504</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57 297</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79,03</w:t>
            </w:r>
          </w:p>
        </w:tc>
      </w:tr>
      <w:tr w:rsidR="00766B22" w:rsidRPr="000A6CF8" w:rsidTr="00766B22">
        <w:trPr>
          <w:trHeight w:val="212"/>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Príjmové finančné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314 619</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743 317</w:t>
            </w:r>
          </w:p>
        </w:tc>
        <w:tc>
          <w:tcPr>
            <w:tcW w:w="1147" w:type="dxa"/>
            <w:tcBorders>
              <w:top w:val="single" w:sz="4" w:space="0" w:color="auto"/>
              <w:left w:val="nil"/>
              <w:bottom w:val="double" w:sz="6"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1 001 102</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804 286</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80,34</w:t>
            </w:r>
          </w:p>
        </w:tc>
      </w:tr>
      <w:tr w:rsidR="00766B22" w:rsidRPr="000A6CF8" w:rsidTr="00766B22">
        <w:trPr>
          <w:trHeight w:val="405"/>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0A6CF8" w:rsidRPr="000A6CF8" w:rsidRDefault="000A6CF8" w:rsidP="000A6CF8">
            <w:pPr>
              <w:rPr>
                <w:b/>
                <w:bCs/>
                <w:iCs/>
                <w:color w:val="000000"/>
              </w:rPr>
            </w:pPr>
            <w:r w:rsidRPr="000A6CF8">
              <w:rPr>
                <w:b/>
                <w:bCs/>
                <w:iCs/>
                <w:color w:val="000000"/>
              </w:rPr>
              <w:t xml:space="preserve">  Príjmy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5 312 473</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5 822 948</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5 026 178</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4 861 845</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96,73</w:t>
            </w:r>
          </w:p>
        </w:tc>
      </w:tr>
      <w:tr w:rsidR="00766B22" w:rsidRPr="000A6CF8" w:rsidTr="00766B22">
        <w:trPr>
          <w:trHeight w:val="301"/>
        </w:trPr>
        <w:tc>
          <w:tcPr>
            <w:tcW w:w="2541" w:type="dxa"/>
            <w:tcBorders>
              <w:top w:val="double" w:sz="6"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Bežné výdavky</w:t>
            </w:r>
          </w:p>
        </w:tc>
        <w:tc>
          <w:tcPr>
            <w:tcW w:w="1272"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3 530 946</w:t>
            </w:r>
          </w:p>
        </w:tc>
        <w:tc>
          <w:tcPr>
            <w:tcW w:w="1272" w:type="dxa"/>
            <w:tcBorders>
              <w:top w:val="double" w:sz="6"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3 716 218</w:t>
            </w:r>
          </w:p>
        </w:tc>
        <w:tc>
          <w:tcPr>
            <w:tcW w:w="1147" w:type="dxa"/>
            <w:tcBorders>
              <w:top w:val="double" w:sz="6"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3 761 523</w:t>
            </w:r>
          </w:p>
        </w:tc>
        <w:tc>
          <w:tcPr>
            <w:tcW w:w="1273"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3 600 792</w:t>
            </w:r>
          </w:p>
        </w:tc>
        <w:tc>
          <w:tcPr>
            <w:tcW w:w="1783" w:type="dxa"/>
            <w:tcBorders>
              <w:top w:val="double" w:sz="6"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95,73</w:t>
            </w:r>
          </w:p>
        </w:tc>
      </w:tr>
      <w:tr w:rsidR="00766B22" w:rsidRPr="000A6CF8" w:rsidTr="00766B22">
        <w:trPr>
          <w:trHeight w:val="270"/>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Kapitálové výdavky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1 579 419</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1 924 622</w:t>
            </w:r>
          </w:p>
        </w:tc>
        <w:tc>
          <w:tcPr>
            <w:tcW w:w="1147" w:type="dxa"/>
            <w:tcBorders>
              <w:top w:val="single" w:sz="4"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1 082 547</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693 905</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64,10</w:t>
            </w:r>
          </w:p>
        </w:tc>
      </w:tr>
      <w:tr w:rsidR="00766B22" w:rsidRPr="000A6CF8" w:rsidTr="00766B22">
        <w:trPr>
          <w:trHeight w:val="274"/>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0A6CF8" w:rsidRPr="000A6CF8" w:rsidRDefault="000A6CF8" w:rsidP="00545EA9">
            <w:pPr>
              <w:rPr>
                <w:iCs/>
                <w:color w:val="000000"/>
                <w:sz w:val="20"/>
                <w:szCs w:val="20"/>
              </w:rPr>
            </w:pPr>
            <w:r w:rsidRPr="000A6CF8">
              <w:rPr>
                <w:iCs/>
                <w:color w:val="000000"/>
                <w:sz w:val="20"/>
                <w:szCs w:val="20"/>
              </w:rPr>
              <w:t xml:space="preserve">  Výdavkové  finan</w:t>
            </w:r>
            <w:r w:rsidR="00545EA9">
              <w:rPr>
                <w:iCs/>
                <w:color w:val="000000"/>
                <w:sz w:val="20"/>
                <w:szCs w:val="20"/>
              </w:rPr>
              <w:t xml:space="preserve">čné </w:t>
            </w:r>
            <w:r w:rsidRPr="000A6CF8">
              <w:rPr>
                <w:iCs/>
                <w:color w:val="000000"/>
                <w:sz w:val="20"/>
                <w:szCs w:val="20"/>
              </w:rPr>
              <w:t xml:space="preserve">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182 108</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182 108</w:t>
            </w:r>
          </w:p>
        </w:tc>
        <w:tc>
          <w:tcPr>
            <w:tcW w:w="1147" w:type="dxa"/>
            <w:tcBorders>
              <w:top w:val="single" w:sz="4" w:space="0" w:color="auto"/>
              <w:left w:val="nil"/>
              <w:bottom w:val="double" w:sz="6"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182 108</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182 109</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100,00</w:t>
            </w:r>
          </w:p>
        </w:tc>
      </w:tr>
      <w:tr w:rsidR="00766B22" w:rsidRPr="000A6CF8" w:rsidTr="00766B22">
        <w:trPr>
          <w:trHeight w:val="330"/>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0A6CF8" w:rsidRPr="000A6CF8" w:rsidRDefault="000A6CF8" w:rsidP="000A6CF8">
            <w:pPr>
              <w:rPr>
                <w:b/>
                <w:bCs/>
                <w:iCs/>
                <w:color w:val="000000"/>
              </w:rPr>
            </w:pPr>
            <w:r w:rsidRPr="000A6CF8">
              <w:rPr>
                <w:b/>
                <w:bCs/>
                <w:iCs/>
                <w:color w:val="000000"/>
              </w:rPr>
              <w:t xml:space="preserve">  Výdavky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5 292 473</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5 822 948</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5 026 178</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4 476 806</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89,07</w:t>
            </w:r>
          </w:p>
        </w:tc>
      </w:tr>
      <w:tr w:rsidR="00766B22" w:rsidRPr="000A6CF8" w:rsidTr="00766B22">
        <w:trPr>
          <w:trHeight w:val="465"/>
        </w:trPr>
        <w:tc>
          <w:tcPr>
            <w:tcW w:w="2541" w:type="dxa"/>
            <w:tcBorders>
              <w:top w:val="double" w:sz="6" w:space="0" w:color="auto"/>
              <w:left w:val="single" w:sz="8" w:space="0" w:color="auto"/>
              <w:bottom w:val="single" w:sz="8" w:space="0" w:color="auto"/>
              <w:right w:val="nil"/>
            </w:tcBorders>
            <w:shd w:val="clear" w:color="auto" w:fill="D9D9D9" w:themeFill="background1" w:themeFillShade="D9"/>
            <w:noWrap/>
            <w:vAlign w:val="bottom"/>
            <w:hideMark/>
          </w:tcPr>
          <w:p w:rsidR="000A6CF8" w:rsidRPr="000A6CF8" w:rsidRDefault="000A6CF8" w:rsidP="00743E2C">
            <w:pPr>
              <w:rPr>
                <w:b/>
                <w:bCs/>
                <w:iCs/>
                <w:color w:val="000000"/>
              </w:rPr>
            </w:pPr>
            <w:r w:rsidRPr="000A6CF8">
              <w:rPr>
                <w:b/>
                <w:bCs/>
                <w:iCs/>
                <w:color w:val="000000"/>
              </w:rPr>
              <w:t xml:space="preserve">  </w:t>
            </w:r>
            <w:r w:rsidR="00743E2C">
              <w:rPr>
                <w:b/>
                <w:bCs/>
                <w:iCs/>
                <w:color w:val="000000"/>
              </w:rPr>
              <w:t xml:space="preserve">Rozpočet mesta </w:t>
            </w:r>
            <w:r w:rsidR="00545EA9">
              <w:rPr>
                <w:b/>
                <w:bCs/>
                <w:iCs/>
                <w:color w:val="000000"/>
              </w:rPr>
              <w:t xml:space="preserve">   </w:t>
            </w:r>
          </w:p>
        </w:tc>
        <w:tc>
          <w:tcPr>
            <w:tcW w:w="1272"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+20 000</w:t>
            </w:r>
          </w:p>
        </w:tc>
        <w:tc>
          <w:tcPr>
            <w:tcW w:w="1272" w:type="dxa"/>
            <w:tcBorders>
              <w:top w:val="double" w:sz="6" w:space="0" w:color="auto"/>
              <w:left w:val="nil"/>
              <w:bottom w:val="single" w:sz="8" w:space="0" w:color="auto"/>
              <w:right w:val="single" w:sz="4" w:space="0" w:color="auto"/>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0</w:t>
            </w:r>
          </w:p>
        </w:tc>
        <w:tc>
          <w:tcPr>
            <w:tcW w:w="1147" w:type="dxa"/>
            <w:tcBorders>
              <w:top w:val="double" w:sz="6" w:space="0" w:color="auto"/>
              <w:left w:val="nil"/>
              <w:bottom w:val="single" w:sz="8" w:space="0" w:color="auto"/>
              <w:right w:val="nil"/>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0</w:t>
            </w:r>
          </w:p>
        </w:tc>
        <w:tc>
          <w:tcPr>
            <w:tcW w:w="1273"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385 039</w:t>
            </w:r>
          </w:p>
        </w:tc>
        <w:tc>
          <w:tcPr>
            <w:tcW w:w="1783" w:type="dxa"/>
            <w:tcBorders>
              <w:top w:val="double" w:sz="6" w:space="0" w:color="auto"/>
              <w:left w:val="nil"/>
              <w:bottom w:val="single" w:sz="8" w:space="0" w:color="auto"/>
              <w:right w:val="single" w:sz="8" w:space="0" w:color="auto"/>
            </w:tcBorders>
            <w:shd w:val="clear" w:color="auto" w:fill="D9D9D9" w:themeFill="background1" w:themeFillShade="D9"/>
            <w:noWrap/>
            <w:vAlign w:val="bottom"/>
            <w:hideMark/>
          </w:tcPr>
          <w:p w:rsidR="000A6CF8" w:rsidRPr="000A6CF8" w:rsidRDefault="000A6CF8" w:rsidP="000A6CF8">
            <w:pPr>
              <w:rPr>
                <w:color w:val="000000"/>
                <w:sz w:val="20"/>
                <w:szCs w:val="20"/>
              </w:rPr>
            </w:pPr>
          </w:p>
        </w:tc>
      </w:tr>
    </w:tbl>
    <w:p w:rsidR="00DC7FEC" w:rsidRDefault="00DC7FEC" w:rsidP="00021470">
      <w:pPr>
        <w:spacing w:line="360" w:lineRule="auto"/>
        <w:ind w:left="426"/>
        <w:jc w:val="both"/>
        <w:rPr>
          <w:color w:val="FF0000"/>
        </w:rPr>
      </w:pPr>
    </w:p>
    <w:p w:rsidR="00327A39" w:rsidRPr="006A14DE" w:rsidRDefault="00021470" w:rsidP="00021470">
      <w:pPr>
        <w:spacing w:line="360" w:lineRule="auto"/>
        <w:jc w:val="both"/>
        <w:rPr>
          <w:b/>
        </w:rPr>
      </w:pPr>
      <w:r>
        <w:rPr>
          <w:b/>
        </w:rPr>
        <w:t xml:space="preserve">6.2 </w:t>
      </w:r>
      <w:r w:rsidR="00327A39" w:rsidRPr="006A14DE">
        <w:rPr>
          <w:b/>
        </w:rPr>
        <w:t>P</w:t>
      </w:r>
      <w:r w:rsidR="003C24EE" w:rsidRPr="006A14DE">
        <w:rPr>
          <w:b/>
        </w:rPr>
        <w:t>rebytok</w:t>
      </w:r>
      <w:r w:rsidR="00021B47">
        <w:rPr>
          <w:b/>
        </w:rPr>
        <w:t>/schodok</w:t>
      </w:r>
      <w:r w:rsidR="003C24EE" w:rsidRPr="006A14DE">
        <w:rPr>
          <w:b/>
        </w:rPr>
        <w:t xml:space="preserve"> rozpočtového hospodárenia za rok </w:t>
      </w:r>
      <w:r w:rsidR="00077C92">
        <w:rPr>
          <w:b/>
        </w:rPr>
        <w:t>201</w:t>
      </w:r>
      <w:r w:rsidR="004133BE">
        <w:rPr>
          <w:b/>
        </w:rPr>
        <w:t>5</w:t>
      </w:r>
      <w:r w:rsidR="003C24EE" w:rsidRPr="006A14DE">
        <w:rPr>
          <w:b/>
        </w:rPr>
        <w:tab/>
      </w:r>
      <w:r w:rsidR="003C24EE" w:rsidRPr="006A14DE">
        <w:rPr>
          <w:b/>
        </w:rPr>
        <w:tab/>
      </w:r>
    </w:p>
    <w:tbl>
      <w:tblPr>
        <w:tblW w:w="9095" w:type="dxa"/>
        <w:tblCellMar>
          <w:left w:w="0" w:type="dxa"/>
          <w:right w:w="0" w:type="dxa"/>
        </w:tblCellMar>
        <w:tblLook w:val="04A0"/>
      </w:tblPr>
      <w:tblGrid>
        <w:gridCol w:w="5693"/>
        <w:gridCol w:w="3402"/>
      </w:tblGrid>
      <w:tr w:rsidR="006A14DE" w:rsidTr="007D0AB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6A14DE" w:rsidRPr="007C4D02" w:rsidRDefault="006A14DE" w:rsidP="00FB7423">
            <w:pPr>
              <w:jc w:val="center"/>
              <w:rPr>
                <w:rStyle w:val="Siln"/>
                <w:sz w:val="20"/>
                <w:szCs w:val="20"/>
              </w:rPr>
            </w:pPr>
          </w:p>
          <w:p w:rsidR="006A14DE" w:rsidRPr="00743E2C" w:rsidRDefault="006A14DE" w:rsidP="00FB7423">
            <w:pPr>
              <w:jc w:val="center"/>
            </w:pPr>
            <w:r w:rsidRPr="00743E2C">
              <w:rPr>
                <w:rStyle w:val="Siln"/>
              </w:rPr>
              <w:t xml:space="preserve">Hospodárenie </w:t>
            </w:r>
            <w:r w:rsidR="00743E2C" w:rsidRPr="00743E2C">
              <w:rPr>
                <w:rStyle w:val="Siln"/>
              </w:rPr>
              <w:t>mesta</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A14DE" w:rsidRPr="007C4D02" w:rsidRDefault="006A14DE" w:rsidP="00FB7423">
            <w:pPr>
              <w:tabs>
                <w:tab w:val="right" w:pos="8820"/>
              </w:tabs>
              <w:jc w:val="center"/>
              <w:rPr>
                <w:b/>
                <w:sz w:val="20"/>
                <w:szCs w:val="20"/>
              </w:rPr>
            </w:pPr>
          </w:p>
          <w:p w:rsidR="006A14DE" w:rsidRPr="007C4D02" w:rsidRDefault="006A14DE" w:rsidP="00FB7423">
            <w:pPr>
              <w:tabs>
                <w:tab w:val="right" w:pos="8820"/>
              </w:tabs>
              <w:jc w:val="center"/>
              <w:rPr>
                <w:b/>
                <w:sz w:val="20"/>
                <w:szCs w:val="20"/>
              </w:rPr>
            </w:pPr>
            <w:r w:rsidRPr="007C4D02">
              <w:rPr>
                <w:b/>
                <w:sz w:val="20"/>
                <w:szCs w:val="20"/>
              </w:rPr>
              <w:t>Skutočnosť k 31.12.</w:t>
            </w:r>
            <w:r w:rsidR="00077C92">
              <w:rPr>
                <w:b/>
                <w:sz w:val="20"/>
                <w:szCs w:val="20"/>
              </w:rPr>
              <w:t>201</w:t>
            </w:r>
            <w:r w:rsidR="006F3C02">
              <w:rPr>
                <w:b/>
                <w:sz w:val="20"/>
                <w:szCs w:val="20"/>
              </w:rPr>
              <w:t>5</w:t>
            </w:r>
          </w:p>
          <w:p w:rsidR="006A14DE" w:rsidRPr="007C4D02" w:rsidRDefault="006A14DE" w:rsidP="00FB7423">
            <w:pPr>
              <w:jc w:val="center"/>
            </w:pPr>
          </w:p>
        </w:tc>
      </w:tr>
      <w:tr w:rsidR="006A14DE" w:rsidTr="00766B22">
        <w:trPr>
          <w:trHeight w:val="300"/>
        </w:trPr>
        <w:tc>
          <w:tcPr>
            <w:tcW w:w="5693" w:type="dxa"/>
            <w:tcBorders>
              <w:top w:val="nil"/>
              <w:left w:val="double" w:sz="6" w:space="0" w:color="auto"/>
              <w:bottom w:val="single" w:sz="4" w:space="0" w:color="auto"/>
              <w:right w:val="single" w:sz="8" w:space="0" w:color="000000"/>
            </w:tcBorders>
            <w:shd w:val="clear" w:color="auto" w:fill="D9D9D9"/>
            <w:vAlign w:val="center"/>
            <w:hideMark/>
          </w:tcPr>
          <w:p w:rsidR="006A14DE" w:rsidRPr="007C4D02" w:rsidRDefault="006A14DE" w:rsidP="00FB7423"/>
        </w:tc>
        <w:tc>
          <w:tcPr>
            <w:tcW w:w="3402" w:type="dxa"/>
            <w:vMerge/>
            <w:tcBorders>
              <w:top w:val="double" w:sz="6" w:space="0" w:color="auto"/>
              <w:left w:val="single" w:sz="8" w:space="0" w:color="000000"/>
              <w:bottom w:val="single" w:sz="4" w:space="0" w:color="auto"/>
              <w:right w:val="double" w:sz="6" w:space="0" w:color="auto"/>
            </w:tcBorders>
            <w:shd w:val="clear" w:color="auto" w:fill="D9D9D9"/>
            <w:vAlign w:val="center"/>
            <w:hideMark/>
          </w:tcPr>
          <w:p w:rsidR="006A14DE" w:rsidRPr="007C4D02" w:rsidRDefault="006A14DE" w:rsidP="00FB7423"/>
        </w:tc>
      </w:tr>
      <w:tr w:rsidR="006A14DE" w:rsidTr="00766B22">
        <w:trPr>
          <w:trHeight w:val="300"/>
        </w:trPr>
        <w:tc>
          <w:tcPr>
            <w:tcW w:w="5693" w:type="dxa"/>
            <w:tcBorders>
              <w:top w:val="single" w:sz="4"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Bežné </w:t>
            </w:r>
            <w:r w:rsidRPr="007C4D02">
              <w:rPr>
                <w:sz w:val="20"/>
                <w:szCs w:val="20"/>
              </w:rPr>
              <w:t xml:space="preserve"> príjmy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6A14DE" w:rsidRPr="00156B38" w:rsidRDefault="00B4494D" w:rsidP="00156B38">
            <w:pPr>
              <w:jc w:val="center"/>
              <w:rPr>
                <w:sz w:val="20"/>
                <w:szCs w:val="20"/>
              </w:rPr>
            </w:pPr>
            <w:r>
              <w:rPr>
                <w:sz w:val="20"/>
                <w:szCs w:val="20"/>
              </w:rPr>
              <w:t>4 000 262</w:t>
            </w:r>
          </w:p>
        </w:tc>
      </w:tr>
      <w:tr w:rsidR="006A14DE" w:rsidTr="00704A06">
        <w:trPr>
          <w:trHeight w:val="300"/>
        </w:trPr>
        <w:tc>
          <w:tcPr>
            <w:tcW w:w="5693" w:type="dxa"/>
            <w:tcBorders>
              <w:top w:val="single" w:sz="8" w:space="0" w:color="auto"/>
              <w:left w:val="double" w:sz="6" w:space="0" w:color="auto"/>
              <w:bottom w:val="single" w:sz="4" w:space="0" w:color="auto"/>
              <w:right w:val="single" w:sz="8" w:space="0" w:color="000000"/>
            </w:tcBorders>
            <w:vAlign w:val="center"/>
            <w:hideMark/>
          </w:tcPr>
          <w:p w:rsidR="006A14DE" w:rsidRDefault="00021470" w:rsidP="00FB7423">
            <w:pPr>
              <w:rPr>
                <w:sz w:val="20"/>
                <w:szCs w:val="20"/>
              </w:rPr>
            </w:pPr>
            <w:r>
              <w:rPr>
                <w:sz w:val="20"/>
                <w:szCs w:val="20"/>
              </w:rPr>
              <w:t>z toho : bežné príjmy  mesta</w:t>
            </w:r>
          </w:p>
        </w:tc>
        <w:tc>
          <w:tcPr>
            <w:tcW w:w="3402" w:type="dxa"/>
            <w:tcBorders>
              <w:top w:val="nil"/>
              <w:left w:val="nil"/>
              <w:bottom w:val="single" w:sz="4" w:space="0" w:color="auto"/>
              <w:right w:val="double" w:sz="6" w:space="0" w:color="auto"/>
            </w:tcBorders>
            <w:vAlign w:val="center"/>
            <w:hideMark/>
          </w:tcPr>
          <w:p w:rsidR="006A14DE" w:rsidRPr="00156B38" w:rsidRDefault="00156B38" w:rsidP="004A47ED">
            <w:pPr>
              <w:jc w:val="center"/>
              <w:rPr>
                <w:rStyle w:val="Zvraznenie"/>
                <w:i w:val="0"/>
                <w:sz w:val="20"/>
                <w:szCs w:val="20"/>
              </w:rPr>
            </w:pPr>
            <w:r>
              <w:rPr>
                <w:rStyle w:val="Zvraznenie"/>
                <w:i w:val="0"/>
                <w:sz w:val="20"/>
                <w:szCs w:val="20"/>
              </w:rPr>
              <w:t xml:space="preserve">3 </w:t>
            </w:r>
            <w:r w:rsidR="004A47ED">
              <w:rPr>
                <w:rStyle w:val="Zvraznenie"/>
                <w:i w:val="0"/>
                <w:sz w:val="20"/>
                <w:szCs w:val="20"/>
              </w:rPr>
              <w:t>281 115</w:t>
            </w:r>
          </w:p>
        </w:tc>
      </w:tr>
      <w:tr w:rsidR="006A14DE" w:rsidTr="00704A06">
        <w:trPr>
          <w:trHeight w:val="300"/>
        </w:trPr>
        <w:tc>
          <w:tcPr>
            <w:tcW w:w="5693" w:type="dxa"/>
            <w:tcBorders>
              <w:top w:val="single" w:sz="4"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lastRenderedPageBreak/>
              <w:t xml:space="preserve">             bežné príjmy RO</w:t>
            </w:r>
          </w:p>
        </w:tc>
        <w:tc>
          <w:tcPr>
            <w:tcW w:w="3402" w:type="dxa"/>
            <w:tcBorders>
              <w:top w:val="single" w:sz="4" w:space="0" w:color="auto"/>
              <w:left w:val="nil"/>
              <w:bottom w:val="single" w:sz="8" w:space="0" w:color="auto"/>
              <w:right w:val="double" w:sz="6" w:space="0" w:color="auto"/>
            </w:tcBorders>
            <w:vAlign w:val="center"/>
            <w:hideMark/>
          </w:tcPr>
          <w:p w:rsidR="006A14DE" w:rsidRPr="004A47ED" w:rsidRDefault="004A47ED" w:rsidP="00156B38">
            <w:pPr>
              <w:jc w:val="center"/>
              <w:rPr>
                <w:rStyle w:val="Zvraznenie"/>
                <w:i w:val="0"/>
                <w:sz w:val="20"/>
                <w:szCs w:val="20"/>
              </w:rPr>
            </w:pPr>
            <w:r w:rsidRPr="004A47ED">
              <w:rPr>
                <w:rStyle w:val="Zvraznenie"/>
                <w:i w:val="0"/>
                <w:sz w:val="20"/>
                <w:szCs w:val="20"/>
              </w:rPr>
              <w:t>719</w:t>
            </w:r>
            <w:r>
              <w:rPr>
                <w:rStyle w:val="Zvraznenie"/>
                <w:i w:val="0"/>
                <w:sz w:val="20"/>
                <w:szCs w:val="20"/>
              </w:rPr>
              <w:t xml:space="preserve"> </w:t>
            </w:r>
            <w:r w:rsidRPr="004A47ED">
              <w:rPr>
                <w:rStyle w:val="Zvraznenie"/>
                <w:i w:val="0"/>
                <w:sz w:val="20"/>
                <w:szCs w:val="20"/>
              </w:rPr>
              <w:t>147</w:t>
            </w:r>
          </w:p>
        </w:tc>
      </w:tr>
      <w:tr w:rsidR="006A14DE" w:rsidTr="00156B38">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D9D9D9" w:themeFill="background1" w:themeFillShade="D9"/>
            <w:vAlign w:val="center"/>
            <w:hideMark/>
          </w:tcPr>
          <w:p w:rsidR="006A14DE" w:rsidRPr="00156B38" w:rsidRDefault="004A47ED" w:rsidP="00156B38">
            <w:pPr>
              <w:jc w:val="center"/>
              <w:rPr>
                <w:sz w:val="20"/>
                <w:szCs w:val="20"/>
              </w:rPr>
            </w:pPr>
            <w:r>
              <w:rPr>
                <w:sz w:val="20"/>
                <w:szCs w:val="20"/>
              </w:rPr>
              <w:t>3 600 792</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021470" w:rsidP="00FB7423">
            <w:pPr>
              <w:rPr>
                <w:sz w:val="20"/>
                <w:szCs w:val="20"/>
              </w:rPr>
            </w:pPr>
            <w:r>
              <w:rPr>
                <w:sz w:val="20"/>
                <w:szCs w:val="20"/>
              </w:rPr>
              <w:t xml:space="preserve">z toho : bežné výdavky  mesta </w:t>
            </w:r>
          </w:p>
        </w:tc>
        <w:tc>
          <w:tcPr>
            <w:tcW w:w="3402" w:type="dxa"/>
            <w:tcBorders>
              <w:top w:val="nil"/>
              <w:left w:val="nil"/>
              <w:bottom w:val="single" w:sz="8" w:space="0" w:color="auto"/>
              <w:right w:val="double" w:sz="6" w:space="0" w:color="auto"/>
            </w:tcBorders>
            <w:vAlign w:val="center"/>
            <w:hideMark/>
          </w:tcPr>
          <w:p w:rsidR="006A14DE" w:rsidRPr="00156B38" w:rsidRDefault="00156B38" w:rsidP="00156B38">
            <w:pPr>
              <w:jc w:val="center"/>
              <w:rPr>
                <w:rStyle w:val="Zvraznenie"/>
                <w:i w:val="0"/>
                <w:sz w:val="20"/>
                <w:szCs w:val="20"/>
              </w:rPr>
            </w:pPr>
            <w:r>
              <w:rPr>
                <w:rStyle w:val="Zvraznenie"/>
                <w:i w:val="0"/>
                <w:sz w:val="20"/>
                <w:szCs w:val="20"/>
              </w:rPr>
              <w:t>2 3</w:t>
            </w:r>
            <w:r w:rsidR="004A47ED">
              <w:rPr>
                <w:rStyle w:val="Zvraznenie"/>
                <w:i w:val="0"/>
                <w:sz w:val="20"/>
                <w:szCs w:val="20"/>
              </w:rPr>
              <w:t>01 407</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6A14DE" w:rsidRPr="00156B38" w:rsidRDefault="00156B38" w:rsidP="004A47ED">
            <w:pPr>
              <w:jc w:val="center"/>
              <w:rPr>
                <w:rStyle w:val="Zvraznenie"/>
                <w:i w:val="0"/>
                <w:sz w:val="20"/>
                <w:szCs w:val="20"/>
              </w:rPr>
            </w:pPr>
            <w:r>
              <w:rPr>
                <w:rStyle w:val="Zvraznenie"/>
                <w:i w:val="0"/>
                <w:sz w:val="20"/>
                <w:szCs w:val="20"/>
              </w:rPr>
              <w:t xml:space="preserve">1 </w:t>
            </w:r>
            <w:r w:rsidR="004A47ED">
              <w:rPr>
                <w:rStyle w:val="Zvraznenie"/>
                <w:i w:val="0"/>
                <w:sz w:val="20"/>
                <w:szCs w:val="20"/>
              </w:rPr>
              <w:t>299 385</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021470" w:rsidRDefault="006A14DE" w:rsidP="00FB7423">
            <w:pPr>
              <w:rPr>
                <w:i/>
              </w:rPr>
            </w:pPr>
            <w:r w:rsidRPr="00021470">
              <w:rPr>
                <w:rStyle w:val="Zvraznenie"/>
                <w:b/>
                <w:bCs/>
                <w:i w:val="0"/>
              </w:rPr>
              <w:t>Bežný rozpočet</w:t>
            </w:r>
          </w:p>
        </w:tc>
        <w:tc>
          <w:tcPr>
            <w:tcW w:w="3402" w:type="dxa"/>
            <w:tcBorders>
              <w:top w:val="nil"/>
              <w:left w:val="nil"/>
              <w:bottom w:val="single" w:sz="8" w:space="0" w:color="auto"/>
              <w:right w:val="double" w:sz="6" w:space="0" w:color="auto"/>
            </w:tcBorders>
            <w:shd w:val="clear" w:color="auto" w:fill="D9D9D9"/>
            <w:vAlign w:val="center"/>
            <w:hideMark/>
          </w:tcPr>
          <w:p w:rsidR="006A14DE" w:rsidRPr="00156B38" w:rsidRDefault="004A47ED" w:rsidP="00156B38">
            <w:pPr>
              <w:jc w:val="center"/>
              <w:rPr>
                <w:b/>
              </w:rPr>
            </w:pPr>
            <w:r>
              <w:rPr>
                <w:b/>
              </w:rPr>
              <w:t>+399 470</w:t>
            </w:r>
          </w:p>
        </w:tc>
      </w:tr>
      <w:tr w:rsidR="006A14DE" w:rsidTr="00D4688E">
        <w:trPr>
          <w:trHeight w:val="300"/>
        </w:trPr>
        <w:tc>
          <w:tcPr>
            <w:tcW w:w="5693" w:type="dxa"/>
            <w:tcBorders>
              <w:top w:val="single" w:sz="8" w:space="0" w:color="auto"/>
              <w:left w:val="double" w:sz="6" w:space="0" w:color="auto"/>
              <w:bottom w:val="double" w:sz="6" w:space="0" w:color="000000"/>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Kapitálové </w:t>
            </w:r>
            <w:r w:rsidRPr="007C4D02">
              <w:rPr>
                <w:sz w:val="20"/>
                <w:szCs w:val="20"/>
              </w:rPr>
              <w:t xml:space="preserve"> príjmy spolu</w:t>
            </w:r>
          </w:p>
        </w:tc>
        <w:tc>
          <w:tcPr>
            <w:tcW w:w="3402" w:type="dxa"/>
            <w:tcBorders>
              <w:top w:val="nil"/>
              <w:left w:val="nil"/>
              <w:bottom w:val="double" w:sz="6" w:space="0" w:color="000000"/>
              <w:right w:val="double" w:sz="6" w:space="0" w:color="auto"/>
            </w:tcBorders>
            <w:shd w:val="clear" w:color="auto" w:fill="D9D9D9" w:themeFill="background1" w:themeFillShade="D9"/>
            <w:vAlign w:val="center"/>
            <w:hideMark/>
          </w:tcPr>
          <w:p w:rsidR="006A14DE" w:rsidRPr="00156B38" w:rsidRDefault="004A47ED" w:rsidP="00156B38">
            <w:pPr>
              <w:jc w:val="center"/>
              <w:rPr>
                <w:sz w:val="20"/>
                <w:szCs w:val="20"/>
              </w:rPr>
            </w:pPr>
            <w:r>
              <w:rPr>
                <w:sz w:val="20"/>
                <w:szCs w:val="20"/>
              </w:rPr>
              <w:t>57 297</w:t>
            </w:r>
          </w:p>
        </w:tc>
      </w:tr>
      <w:tr w:rsidR="006A14DE" w:rsidTr="00D4688E">
        <w:trPr>
          <w:trHeight w:val="300"/>
        </w:trPr>
        <w:tc>
          <w:tcPr>
            <w:tcW w:w="5693" w:type="dxa"/>
            <w:tcBorders>
              <w:top w:val="double" w:sz="6" w:space="0" w:color="000000"/>
              <w:left w:val="double" w:sz="6" w:space="0" w:color="auto"/>
              <w:bottom w:val="double" w:sz="6" w:space="0" w:color="000000"/>
              <w:right w:val="single" w:sz="8" w:space="0" w:color="000000"/>
            </w:tcBorders>
            <w:vAlign w:val="center"/>
            <w:hideMark/>
          </w:tcPr>
          <w:p w:rsidR="006A14DE" w:rsidRDefault="006A14DE" w:rsidP="00FB7423">
            <w:pPr>
              <w:rPr>
                <w:sz w:val="20"/>
                <w:szCs w:val="20"/>
              </w:rPr>
            </w:pPr>
            <w:r>
              <w:rPr>
                <w:sz w:val="20"/>
                <w:szCs w:val="20"/>
              </w:rPr>
              <w:t>z</w:t>
            </w:r>
            <w:r w:rsidR="00021470">
              <w:rPr>
                <w:sz w:val="20"/>
                <w:szCs w:val="20"/>
              </w:rPr>
              <w:t xml:space="preserve"> toho : kapitálové  príjmy  mesta</w:t>
            </w:r>
          </w:p>
        </w:tc>
        <w:tc>
          <w:tcPr>
            <w:tcW w:w="3402" w:type="dxa"/>
            <w:tcBorders>
              <w:top w:val="double" w:sz="6" w:space="0" w:color="000000"/>
              <w:left w:val="nil"/>
              <w:bottom w:val="double" w:sz="6" w:space="0" w:color="000000"/>
              <w:right w:val="double" w:sz="6" w:space="0" w:color="auto"/>
            </w:tcBorders>
            <w:vAlign w:val="center"/>
            <w:hideMark/>
          </w:tcPr>
          <w:p w:rsidR="006A14DE" w:rsidRPr="00E072AB" w:rsidRDefault="004A47ED" w:rsidP="00156B38">
            <w:pPr>
              <w:jc w:val="center"/>
              <w:rPr>
                <w:rStyle w:val="Zvraznenie"/>
                <w:i w:val="0"/>
                <w:sz w:val="20"/>
                <w:szCs w:val="20"/>
              </w:rPr>
            </w:pPr>
            <w:r>
              <w:rPr>
                <w:rStyle w:val="Zvraznenie"/>
                <w:i w:val="0"/>
                <w:sz w:val="20"/>
                <w:szCs w:val="20"/>
              </w:rPr>
              <w:t>57 297</w:t>
            </w:r>
          </w:p>
        </w:tc>
      </w:tr>
      <w:tr w:rsidR="006A14DE" w:rsidTr="00D4688E">
        <w:trPr>
          <w:trHeight w:val="300"/>
        </w:trPr>
        <w:tc>
          <w:tcPr>
            <w:tcW w:w="5693" w:type="dxa"/>
            <w:tcBorders>
              <w:top w:val="double" w:sz="6" w:space="0" w:color="000000"/>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 xml:space="preserve">             kapitálové  príjmy RO</w:t>
            </w:r>
          </w:p>
        </w:tc>
        <w:tc>
          <w:tcPr>
            <w:tcW w:w="3402" w:type="dxa"/>
            <w:tcBorders>
              <w:top w:val="double" w:sz="6" w:space="0" w:color="000000"/>
              <w:left w:val="nil"/>
              <w:bottom w:val="single" w:sz="8" w:space="0" w:color="auto"/>
              <w:right w:val="double" w:sz="6" w:space="0" w:color="auto"/>
            </w:tcBorders>
            <w:vAlign w:val="center"/>
            <w:hideMark/>
          </w:tcPr>
          <w:p w:rsidR="00E072AB" w:rsidRPr="00E072AB" w:rsidRDefault="00E072AB" w:rsidP="00E072AB">
            <w:pPr>
              <w:jc w:val="center"/>
              <w:rPr>
                <w:rStyle w:val="Zvraznenie"/>
                <w:i w:val="0"/>
                <w:sz w:val="20"/>
                <w:szCs w:val="20"/>
              </w:rPr>
            </w:pPr>
            <w:r>
              <w:rPr>
                <w:rStyle w:val="Zvraznenie"/>
                <w:i w:val="0"/>
                <w:sz w:val="20"/>
                <w:szCs w:val="20"/>
              </w:rPr>
              <w:t>0</w:t>
            </w:r>
          </w:p>
        </w:tc>
      </w:tr>
      <w:tr w:rsidR="006A14DE" w:rsidTr="00E072A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D9D9D9" w:themeFill="background1" w:themeFillShade="D9"/>
            <w:vAlign w:val="center"/>
            <w:hideMark/>
          </w:tcPr>
          <w:p w:rsidR="006A14DE" w:rsidRPr="00E072AB" w:rsidRDefault="004A47ED" w:rsidP="00E072AB">
            <w:pPr>
              <w:jc w:val="center"/>
              <w:rPr>
                <w:sz w:val="20"/>
                <w:szCs w:val="20"/>
              </w:rPr>
            </w:pPr>
            <w:r>
              <w:rPr>
                <w:sz w:val="20"/>
                <w:szCs w:val="20"/>
              </w:rPr>
              <w:t>693 905</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z toho : k</w:t>
            </w:r>
            <w:r w:rsidR="00021470">
              <w:rPr>
                <w:sz w:val="20"/>
                <w:szCs w:val="20"/>
              </w:rPr>
              <w:t>apitálové  výdavky  mesta</w:t>
            </w:r>
          </w:p>
        </w:tc>
        <w:tc>
          <w:tcPr>
            <w:tcW w:w="3402" w:type="dxa"/>
            <w:tcBorders>
              <w:top w:val="nil"/>
              <w:left w:val="nil"/>
              <w:bottom w:val="single" w:sz="8" w:space="0" w:color="auto"/>
              <w:right w:val="double" w:sz="6" w:space="0" w:color="auto"/>
            </w:tcBorders>
            <w:vAlign w:val="center"/>
            <w:hideMark/>
          </w:tcPr>
          <w:p w:rsidR="006A14DE" w:rsidRPr="00E072AB" w:rsidRDefault="004A47ED" w:rsidP="00E072AB">
            <w:pPr>
              <w:jc w:val="center"/>
              <w:rPr>
                <w:rStyle w:val="Zvraznenie"/>
                <w:i w:val="0"/>
                <w:sz w:val="20"/>
                <w:szCs w:val="20"/>
              </w:rPr>
            </w:pPr>
            <w:r>
              <w:rPr>
                <w:rStyle w:val="Zvraznenie"/>
                <w:i w:val="0"/>
                <w:sz w:val="20"/>
                <w:szCs w:val="20"/>
              </w:rPr>
              <w:t>525 032</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6A14DE" w:rsidRPr="00E072AB" w:rsidRDefault="004A47ED" w:rsidP="00E072AB">
            <w:pPr>
              <w:jc w:val="center"/>
              <w:rPr>
                <w:rStyle w:val="Zvraznenie"/>
                <w:i w:val="0"/>
                <w:sz w:val="20"/>
                <w:szCs w:val="20"/>
              </w:rPr>
            </w:pPr>
            <w:r>
              <w:rPr>
                <w:rStyle w:val="Zvraznenie"/>
                <w:i w:val="0"/>
                <w:sz w:val="20"/>
                <w:szCs w:val="20"/>
              </w:rPr>
              <w:t>168 873</w:t>
            </w:r>
          </w:p>
        </w:tc>
      </w:tr>
      <w:tr w:rsidR="006A14DE" w:rsidRPr="00AE531C"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021470" w:rsidRDefault="006A14DE" w:rsidP="00FB7423">
            <w:pPr>
              <w:rPr>
                <w:b/>
              </w:rPr>
            </w:pPr>
            <w:r w:rsidRPr="00021470">
              <w:rPr>
                <w:b/>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6A14DE" w:rsidRPr="00E072AB" w:rsidRDefault="004A47ED" w:rsidP="00E072AB">
            <w:pPr>
              <w:jc w:val="center"/>
              <w:rPr>
                <w:b/>
              </w:rPr>
            </w:pPr>
            <w:r>
              <w:rPr>
                <w:b/>
              </w:rPr>
              <w:t>-636 608</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021470" w:rsidRDefault="004A47ED" w:rsidP="00E072AB">
            <w:pPr>
              <w:rPr>
                <w:i/>
              </w:rPr>
            </w:pPr>
            <w:r>
              <w:rPr>
                <w:rStyle w:val="Zvraznenie"/>
                <w:b/>
                <w:bCs/>
                <w:i w:val="0"/>
              </w:rPr>
              <w:t>Schodok</w:t>
            </w:r>
            <w:r w:rsidR="006A14DE" w:rsidRPr="00021470">
              <w:rPr>
                <w:rStyle w:val="Zvraznenie"/>
                <w:b/>
                <w:bCs/>
                <w:i w:val="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6A14DE" w:rsidRPr="00E072AB" w:rsidRDefault="004A47ED" w:rsidP="00E072AB">
            <w:pPr>
              <w:jc w:val="center"/>
              <w:rPr>
                <w:b/>
              </w:rPr>
            </w:pPr>
            <w:r>
              <w:rPr>
                <w:b/>
              </w:rPr>
              <w:t>-237 138</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A14DE" w:rsidRPr="00021470" w:rsidRDefault="006A14DE" w:rsidP="00FB7423">
            <w:pPr>
              <w:rPr>
                <w:rStyle w:val="Zvraznenie"/>
                <w:b/>
                <w:bCs/>
                <w:i w:val="0"/>
              </w:rPr>
            </w:pPr>
            <w:r w:rsidRPr="00021470">
              <w:rPr>
                <w:rStyle w:val="Zvraznenie"/>
                <w:b/>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6A14DE" w:rsidRPr="003E4FF4" w:rsidRDefault="009B08EE" w:rsidP="00B02211">
            <w:pPr>
              <w:jc w:val="center"/>
              <w:rPr>
                <w:b/>
              </w:rPr>
            </w:pPr>
            <w:r>
              <w:rPr>
                <w:b/>
              </w:rPr>
              <w:t xml:space="preserve">- </w:t>
            </w:r>
            <w:r w:rsidR="003E4FF4" w:rsidRPr="003E4FF4">
              <w:rPr>
                <w:b/>
              </w:rPr>
              <w:t>1</w:t>
            </w:r>
            <w:r w:rsidR="00B02211">
              <w:rPr>
                <w:b/>
              </w:rPr>
              <w:t>86 315</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021470" w:rsidRDefault="006A14DE" w:rsidP="00E072AB">
            <w:pPr>
              <w:rPr>
                <w:rStyle w:val="Zvraznenie"/>
                <w:b/>
                <w:i w:val="0"/>
              </w:rPr>
            </w:pPr>
            <w:r w:rsidRPr="00021470">
              <w:rPr>
                <w:rStyle w:val="Zvraznenie"/>
                <w:b/>
                <w:i w:val="0"/>
              </w:rPr>
              <w:t xml:space="preserve">Upravený </w:t>
            </w:r>
            <w:r w:rsidR="00E072AB">
              <w:rPr>
                <w:rStyle w:val="Zvraznenie"/>
                <w:b/>
                <w:i w:val="0"/>
              </w:rPr>
              <w:t>s</w:t>
            </w:r>
            <w:r w:rsidRPr="00021470">
              <w:rPr>
                <w:rStyle w:val="Zvraznenie"/>
                <w:b/>
                <w:i w:val="0"/>
              </w:rPr>
              <w:t xml:space="preserve">chodok </w:t>
            </w:r>
            <w:r w:rsidRPr="00021470">
              <w:rPr>
                <w:rStyle w:val="Zvraznenie"/>
                <w:b/>
                <w:bCs/>
                <w:i w:val="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6A14DE" w:rsidRPr="00E072AB" w:rsidRDefault="003E4FF4" w:rsidP="00B02211">
            <w:pPr>
              <w:jc w:val="center"/>
              <w:rPr>
                <w:b/>
              </w:rPr>
            </w:pPr>
            <w:r>
              <w:rPr>
                <w:b/>
              </w:rPr>
              <w:t xml:space="preserve">- </w:t>
            </w:r>
            <w:r w:rsidR="00B02211">
              <w:rPr>
                <w:b/>
              </w:rPr>
              <w:t>423 453</w:t>
            </w:r>
          </w:p>
        </w:tc>
      </w:tr>
      <w:tr w:rsidR="006A14DE" w:rsidRPr="00AE531C"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7C4D02" w:rsidRDefault="006A14DE" w:rsidP="00FB7423">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6A14DE" w:rsidRPr="00E072AB" w:rsidRDefault="00B02211" w:rsidP="00E072AB">
            <w:pPr>
              <w:jc w:val="center"/>
              <w:rPr>
                <w:sz w:val="20"/>
                <w:szCs w:val="20"/>
              </w:rPr>
            </w:pPr>
            <w:r>
              <w:rPr>
                <w:sz w:val="20"/>
                <w:szCs w:val="20"/>
              </w:rPr>
              <w:t>804 286</w:t>
            </w:r>
          </w:p>
        </w:tc>
      </w:tr>
      <w:tr w:rsidR="006A14DE" w:rsidRPr="00AE531C"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7C4D02" w:rsidRDefault="006A14DE" w:rsidP="00FB7423">
            <w:pPr>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hideMark/>
          </w:tcPr>
          <w:p w:rsidR="006A14DE" w:rsidRPr="00E072AB" w:rsidRDefault="00E072AB" w:rsidP="00B02211">
            <w:pPr>
              <w:jc w:val="center"/>
              <w:rPr>
                <w:sz w:val="20"/>
                <w:szCs w:val="20"/>
              </w:rPr>
            </w:pPr>
            <w:r>
              <w:rPr>
                <w:sz w:val="20"/>
                <w:szCs w:val="20"/>
              </w:rPr>
              <w:t>182 1</w:t>
            </w:r>
            <w:r w:rsidR="00B02211">
              <w:rPr>
                <w:sz w:val="20"/>
                <w:szCs w:val="20"/>
              </w:rPr>
              <w:t>09</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021470" w:rsidRDefault="006A14DE" w:rsidP="00FB7423">
            <w:pPr>
              <w:rPr>
                <w:i/>
              </w:rPr>
            </w:pPr>
            <w:r w:rsidRPr="00021470">
              <w:rPr>
                <w:rStyle w:val="Zvraznenie"/>
                <w:b/>
                <w:bCs/>
                <w:i w:val="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6A14DE" w:rsidRPr="00E072AB" w:rsidRDefault="00B02211" w:rsidP="00E072AB">
            <w:pPr>
              <w:jc w:val="center"/>
              <w:rPr>
                <w:b/>
              </w:rPr>
            </w:pPr>
            <w:r>
              <w:rPr>
                <w:b/>
              </w:rPr>
              <w:t>622 177</w:t>
            </w:r>
          </w:p>
        </w:tc>
      </w:tr>
      <w:tr w:rsidR="006A14DE" w:rsidRPr="007C4D02" w:rsidTr="007D0AB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C13E07" w:rsidRDefault="006A14DE" w:rsidP="00420F2F">
            <w:pPr>
              <w:ind w:left="-85"/>
              <w:rPr>
                <w:caps/>
              </w:rPr>
            </w:pPr>
            <w:r w:rsidRPr="00C13E07">
              <w:rPr>
                <w:caps/>
                <w:sz w:val="20"/>
                <w:szCs w:val="20"/>
              </w:rPr>
              <w:t xml:space="preserve">Príjmy spolu  </w:t>
            </w:r>
          </w:p>
        </w:tc>
        <w:tc>
          <w:tcPr>
            <w:tcW w:w="3402" w:type="dxa"/>
            <w:shd w:val="clear" w:color="auto" w:fill="auto"/>
            <w:hideMark/>
          </w:tcPr>
          <w:p w:rsidR="006A14DE" w:rsidRPr="00E072AB" w:rsidRDefault="00E072AB" w:rsidP="00B02211">
            <w:pPr>
              <w:ind w:right="-108"/>
              <w:jc w:val="center"/>
              <w:rPr>
                <w:caps/>
              </w:rPr>
            </w:pPr>
            <w:r>
              <w:rPr>
                <w:caps/>
              </w:rPr>
              <w:t xml:space="preserve">4 </w:t>
            </w:r>
            <w:r w:rsidR="00B02211">
              <w:rPr>
                <w:caps/>
              </w:rPr>
              <w:t>861 845</w:t>
            </w:r>
          </w:p>
        </w:tc>
      </w:tr>
      <w:tr w:rsidR="006A14DE" w:rsidRPr="007C4D02" w:rsidTr="007D0AB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7C4D02" w:rsidRDefault="006A14DE" w:rsidP="00420F2F">
            <w:pPr>
              <w:ind w:left="-85"/>
            </w:pPr>
            <w:r w:rsidRPr="00420F2F">
              <w:rPr>
                <w:caps/>
                <w:sz w:val="20"/>
                <w:szCs w:val="20"/>
              </w:rPr>
              <w:t>VÝDAVKY</w:t>
            </w:r>
            <w:r w:rsidRPr="00C13E07">
              <w:rPr>
                <w:sz w:val="20"/>
                <w:szCs w:val="20"/>
              </w:rPr>
              <w:t xml:space="preserve"> SPOLU</w:t>
            </w:r>
          </w:p>
        </w:tc>
        <w:tc>
          <w:tcPr>
            <w:tcW w:w="3402" w:type="dxa"/>
            <w:shd w:val="clear" w:color="auto" w:fill="auto"/>
            <w:hideMark/>
          </w:tcPr>
          <w:p w:rsidR="006A14DE" w:rsidRPr="00E072AB" w:rsidRDefault="00E072AB" w:rsidP="00B02211">
            <w:pPr>
              <w:ind w:right="-108"/>
              <w:jc w:val="center"/>
            </w:pPr>
            <w:r w:rsidRPr="00E072AB">
              <w:t xml:space="preserve">4 </w:t>
            </w:r>
            <w:r w:rsidR="00B02211">
              <w:t>476 806</w:t>
            </w:r>
          </w:p>
        </w:tc>
      </w:tr>
      <w:tr w:rsidR="006A14DE" w:rsidRPr="00E072AB" w:rsidTr="007D0AB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6A14DE" w:rsidRPr="00021470" w:rsidRDefault="006A14DE" w:rsidP="00420F2F">
            <w:pPr>
              <w:ind w:left="-85"/>
              <w:rPr>
                <w:i/>
              </w:rPr>
            </w:pPr>
            <w:r w:rsidRPr="00021470">
              <w:rPr>
                <w:rStyle w:val="Zvraznenie"/>
                <w:b/>
                <w:bCs/>
                <w:i w:val="0"/>
              </w:rPr>
              <w:t xml:space="preserve">Hospodárenie obce </w:t>
            </w:r>
          </w:p>
        </w:tc>
        <w:tc>
          <w:tcPr>
            <w:tcW w:w="3402" w:type="dxa"/>
            <w:shd w:val="clear" w:color="auto" w:fill="DDD9C3"/>
            <w:hideMark/>
          </w:tcPr>
          <w:p w:rsidR="006A14DE" w:rsidRPr="00E072AB" w:rsidRDefault="00E072AB" w:rsidP="00E072AB">
            <w:pPr>
              <w:ind w:right="-108"/>
              <w:jc w:val="center"/>
              <w:rPr>
                <w:b/>
              </w:rPr>
            </w:pPr>
            <w:r w:rsidRPr="00E072AB">
              <w:rPr>
                <w:b/>
              </w:rPr>
              <w:t xml:space="preserve">+ </w:t>
            </w:r>
            <w:r w:rsidR="00B02211">
              <w:rPr>
                <w:b/>
              </w:rPr>
              <w:t>385 039</w:t>
            </w:r>
          </w:p>
        </w:tc>
      </w:tr>
      <w:tr w:rsidR="006A14DE" w:rsidRPr="007C4D02" w:rsidTr="00D4688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Borders>
              <w:bottom w:val="single" w:sz="6" w:space="0" w:color="000000"/>
            </w:tcBorders>
            <w:shd w:val="clear" w:color="auto" w:fill="auto"/>
            <w:hideMark/>
          </w:tcPr>
          <w:p w:rsidR="006A14DE" w:rsidRPr="00021470" w:rsidRDefault="006A14DE" w:rsidP="00420F2F">
            <w:pPr>
              <w:ind w:left="-85"/>
              <w:rPr>
                <w:b/>
                <w:i/>
              </w:rPr>
            </w:pPr>
            <w:r w:rsidRPr="00021470">
              <w:rPr>
                <w:rStyle w:val="Zvraznenie"/>
                <w:b/>
                <w:i w:val="0"/>
              </w:rPr>
              <w:t>Vylúčenie z prebytku</w:t>
            </w:r>
          </w:p>
        </w:tc>
        <w:tc>
          <w:tcPr>
            <w:tcW w:w="3402" w:type="dxa"/>
            <w:tcBorders>
              <w:bottom w:val="single" w:sz="6" w:space="0" w:color="000000"/>
            </w:tcBorders>
            <w:shd w:val="clear" w:color="auto" w:fill="auto"/>
            <w:hideMark/>
          </w:tcPr>
          <w:p w:rsidR="006A14DE" w:rsidRPr="003E4FF4" w:rsidRDefault="009B08EE" w:rsidP="00B02211">
            <w:pPr>
              <w:ind w:right="-108"/>
              <w:jc w:val="center"/>
              <w:rPr>
                <w:b/>
              </w:rPr>
            </w:pPr>
            <w:r>
              <w:rPr>
                <w:b/>
              </w:rPr>
              <w:t xml:space="preserve">- </w:t>
            </w:r>
            <w:r w:rsidR="00B02211">
              <w:rPr>
                <w:b/>
              </w:rPr>
              <w:t>186 315</w:t>
            </w:r>
          </w:p>
        </w:tc>
      </w:tr>
      <w:tr w:rsidR="006A14DE" w:rsidRPr="007C4D02" w:rsidTr="00D4688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95"/>
        </w:trPr>
        <w:tc>
          <w:tcPr>
            <w:tcW w:w="5693" w:type="dxa"/>
            <w:tcBorders>
              <w:top w:val="single" w:sz="6" w:space="0" w:color="000000"/>
            </w:tcBorders>
            <w:shd w:val="clear" w:color="auto" w:fill="D9D9D9"/>
            <w:hideMark/>
          </w:tcPr>
          <w:p w:rsidR="006A14DE" w:rsidRPr="00021470" w:rsidRDefault="006A14DE" w:rsidP="00420F2F">
            <w:pPr>
              <w:ind w:left="-85"/>
              <w:rPr>
                <w:i/>
              </w:rPr>
            </w:pPr>
            <w:r w:rsidRPr="00021470">
              <w:rPr>
                <w:rStyle w:val="Zvraznenie"/>
                <w:b/>
                <w:bCs/>
                <w:i w:val="0"/>
              </w:rPr>
              <w:t>Upravené hospodárenie</w:t>
            </w:r>
            <w:r w:rsidR="00021470">
              <w:rPr>
                <w:rStyle w:val="Zvraznenie"/>
                <w:b/>
                <w:bCs/>
                <w:i w:val="0"/>
              </w:rPr>
              <w:t xml:space="preserve"> mesta</w:t>
            </w:r>
          </w:p>
        </w:tc>
        <w:tc>
          <w:tcPr>
            <w:tcW w:w="3402" w:type="dxa"/>
            <w:tcBorders>
              <w:top w:val="single" w:sz="6" w:space="0" w:color="000000"/>
            </w:tcBorders>
            <w:shd w:val="clear" w:color="auto" w:fill="D9D9D9"/>
            <w:hideMark/>
          </w:tcPr>
          <w:p w:rsidR="006A14DE" w:rsidRPr="003E4FF4" w:rsidRDefault="00D4688E" w:rsidP="00B02211">
            <w:pPr>
              <w:ind w:right="-108"/>
              <w:jc w:val="center"/>
              <w:rPr>
                <w:b/>
              </w:rPr>
            </w:pPr>
            <w:r>
              <w:rPr>
                <w:b/>
              </w:rPr>
              <w:t xml:space="preserve">+ </w:t>
            </w:r>
            <w:r w:rsidR="00B02211">
              <w:rPr>
                <w:b/>
              </w:rPr>
              <w:t>198 724</w:t>
            </w:r>
          </w:p>
        </w:tc>
      </w:tr>
    </w:tbl>
    <w:p w:rsidR="006A14DE" w:rsidRDefault="006A14DE" w:rsidP="006A14DE">
      <w:pPr>
        <w:ind w:left="540"/>
        <w:rPr>
          <w:rFonts w:ascii="Arial" w:hAnsi="Arial" w:cs="Arial"/>
          <w:sz w:val="22"/>
          <w:szCs w:val="22"/>
        </w:rPr>
      </w:pPr>
    </w:p>
    <w:p w:rsidR="003E4FF4" w:rsidRDefault="003E4FF4" w:rsidP="006A14DE">
      <w:pPr>
        <w:tabs>
          <w:tab w:val="right" w:pos="7740"/>
        </w:tabs>
        <w:jc w:val="both"/>
        <w:rPr>
          <w:b/>
        </w:rPr>
      </w:pPr>
    </w:p>
    <w:p w:rsidR="00B02211" w:rsidRDefault="00A20259" w:rsidP="00B02211">
      <w:pPr>
        <w:pStyle w:val="Zkladntext"/>
        <w:spacing w:after="0" w:line="276" w:lineRule="auto"/>
        <w:jc w:val="both"/>
      </w:pPr>
      <w:r>
        <w:rPr>
          <w:b/>
        </w:rPr>
        <w:t xml:space="preserve">     </w:t>
      </w:r>
      <w:r w:rsidR="00B02211">
        <w:rPr>
          <w:b/>
        </w:rPr>
        <w:t>Schodok</w:t>
      </w:r>
      <w:r w:rsidR="006A14DE" w:rsidRPr="006A14DE">
        <w:rPr>
          <w:b/>
        </w:rPr>
        <w:t xml:space="preserve"> rozpočtu</w:t>
      </w:r>
      <w:r w:rsidR="006A14DE" w:rsidRPr="006A14DE">
        <w:t xml:space="preserve"> v sume</w:t>
      </w:r>
      <w:r w:rsidR="003E4FF4">
        <w:t xml:space="preserve"> </w:t>
      </w:r>
      <w:r w:rsidR="00B02211" w:rsidRPr="00B02211">
        <w:rPr>
          <w:b/>
        </w:rPr>
        <w:t>-237 138</w:t>
      </w:r>
      <w:r w:rsidR="006A14DE" w:rsidRPr="003E4FF4">
        <w:rPr>
          <w:b/>
        </w:rPr>
        <w:t xml:space="preserve"> EUR</w:t>
      </w:r>
      <w:r w:rsidR="006A14DE" w:rsidRPr="006A14DE">
        <w:t xml:space="preserve">  zistený podľa ustanovenia § 10 ods. 3 písm. a) </w:t>
      </w:r>
      <w:r w:rsidR="006A14DE" w:rsidRPr="001F0D5D">
        <w:t>a b) zákona č. 583/2004 Z.z. o rozpočtových pravidlách územnej samosprávy a o zmene a doplnení niektorých zákonov v znení n</w:t>
      </w:r>
      <w:r>
        <w:t>eskorších predpisov</w:t>
      </w:r>
      <w:r w:rsidR="00B02211">
        <w:t xml:space="preserve"> </w:t>
      </w:r>
      <w:r w:rsidR="00B02211" w:rsidRPr="00DE746F">
        <w:t>mesto Nováky</w:t>
      </w:r>
      <w:r w:rsidR="00B02211">
        <w:t xml:space="preserve"> vykrývalo</w:t>
      </w:r>
      <w:r w:rsidR="00B02211" w:rsidRPr="00DE746F">
        <w:t xml:space="preserve"> v roku </w:t>
      </w:r>
      <w:r w:rsidR="00B02211">
        <w:t>2015 z finančných operácií , kde bilancia príjmových a výdavkových finančných operácií je v sume +622 177 EUR.</w:t>
      </w:r>
    </w:p>
    <w:p w:rsidR="00A20259" w:rsidRPr="00B02211" w:rsidRDefault="00B02211" w:rsidP="001B69C0">
      <w:pPr>
        <w:spacing w:line="276" w:lineRule="auto"/>
        <w:jc w:val="both"/>
        <w:rPr>
          <w:b/>
          <w:iCs/>
        </w:rPr>
      </w:pPr>
      <w:r>
        <w:t xml:space="preserve">     </w:t>
      </w:r>
      <w:r w:rsidRPr="00BA5E35">
        <w:rPr>
          <w:iCs/>
        </w:rPr>
        <w:t>Po započítaní príjmových a výdavkových finančných operácií celkové príjmy rozpočtu v roku 201</w:t>
      </w:r>
      <w:r>
        <w:rPr>
          <w:iCs/>
        </w:rPr>
        <w:t>5</w:t>
      </w:r>
      <w:r w:rsidRPr="00BA5E35">
        <w:rPr>
          <w:iCs/>
        </w:rPr>
        <w:t xml:space="preserve"> predstavovali </w:t>
      </w:r>
      <w:r w:rsidRPr="00C34654">
        <w:rPr>
          <w:b/>
        </w:rPr>
        <w:t>4 861 845</w:t>
      </w:r>
      <w:r>
        <w:t xml:space="preserve"> </w:t>
      </w:r>
      <w:r w:rsidRPr="00BA5E35">
        <w:rPr>
          <w:b/>
          <w:iCs/>
        </w:rPr>
        <w:t xml:space="preserve"> EUR</w:t>
      </w:r>
      <w:r w:rsidRPr="00BA5E35">
        <w:rPr>
          <w:iCs/>
        </w:rPr>
        <w:t xml:space="preserve"> a výdavky rozpočtu predstavovali </w:t>
      </w:r>
      <w:r w:rsidRPr="00BB0394">
        <w:rPr>
          <w:b/>
        </w:rPr>
        <w:t>4 476 806</w:t>
      </w:r>
      <w:r>
        <w:t xml:space="preserve"> </w:t>
      </w:r>
      <w:r w:rsidRPr="00BA5E35">
        <w:rPr>
          <w:b/>
          <w:iCs/>
        </w:rPr>
        <w:t>EUR</w:t>
      </w:r>
      <w:r w:rsidRPr="00BA5E35">
        <w:rPr>
          <w:iCs/>
        </w:rPr>
        <w:t xml:space="preserve">, čím vznikol celkový prebytok rozpočtu v sume </w:t>
      </w:r>
      <w:r w:rsidRPr="00BA5E35">
        <w:rPr>
          <w:b/>
          <w:iCs/>
        </w:rPr>
        <w:t xml:space="preserve"> </w:t>
      </w:r>
      <w:r>
        <w:rPr>
          <w:b/>
          <w:iCs/>
        </w:rPr>
        <w:t xml:space="preserve">385 039 </w:t>
      </w:r>
      <w:r w:rsidRPr="00BA5E35">
        <w:rPr>
          <w:b/>
          <w:iCs/>
        </w:rPr>
        <w:t>EUR</w:t>
      </w:r>
      <w:r w:rsidRPr="00BA5E35">
        <w:rPr>
          <w:iCs/>
        </w:rPr>
        <w:t>, ktorý je krytý zostatkom finančných prostriedkov k 31.12.2015 v pokladni</w:t>
      </w:r>
      <w:r>
        <w:rPr>
          <w:iCs/>
        </w:rPr>
        <w:t>ci</w:t>
      </w:r>
      <w:r w:rsidRPr="00BA5E35">
        <w:rPr>
          <w:iCs/>
        </w:rPr>
        <w:t xml:space="preserve"> </w:t>
      </w:r>
      <w:r>
        <w:rPr>
          <w:iCs/>
        </w:rPr>
        <w:t>1 044,82</w:t>
      </w:r>
      <w:r w:rsidRPr="00BA5E35">
        <w:rPr>
          <w:iCs/>
        </w:rPr>
        <w:t xml:space="preserve"> EUR a na účtoch mesta </w:t>
      </w:r>
      <w:r>
        <w:rPr>
          <w:iCs/>
        </w:rPr>
        <w:t>383 994,21</w:t>
      </w:r>
      <w:r w:rsidRPr="00BA5E35">
        <w:rPr>
          <w:iCs/>
        </w:rPr>
        <w:t xml:space="preserve"> EUR, čo je spolu </w:t>
      </w:r>
      <w:r w:rsidRPr="00BB0394">
        <w:rPr>
          <w:b/>
          <w:iCs/>
        </w:rPr>
        <w:t>385 039,03</w:t>
      </w:r>
      <w:r w:rsidRPr="00BA5E35">
        <w:rPr>
          <w:b/>
          <w:iCs/>
        </w:rPr>
        <w:t xml:space="preserve"> EUR.</w:t>
      </w:r>
    </w:p>
    <w:p w:rsidR="00B02211" w:rsidRPr="00BA5E35" w:rsidRDefault="00A20259" w:rsidP="001B69C0">
      <w:pPr>
        <w:spacing w:line="276" w:lineRule="auto"/>
        <w:jc w:val="both"/>
        <w:rPr>
          <w:iCs/>
        </w:rPr>
      </w:pPr>
      <w:r>
        <w:t xml:space="preserve">     </w:t>
      </w:r>
      <w:r w:rsidR="00B02211" w:rsidRPr="00BA5E35">
        <w:rPr>
          <w:iCs/>
        </w:rPr>
        <w:t>Z uvedených prostriedkov sa odpočítajú nevyčerpané</w:t>
      </w:r>
      <w:r w:rsidR="00B02211">
        <w:rPr>
          <w:iCs/>
        </w:rPr>
        <w:t xml:space="preserve"> </w:t>
      </w:r>
      <w:r w:rsidR="00B02211" w:rsidRPr="00BA5E35">
        <w:rPr>
          <w:iCs/>
        </w:rPr>
        <w:t xml:space="preserve"> a účelovo určené  prostriedky</w:t>
      </w:r>
      <w:r w:rsidR="00B02211">
        <w:rPr>
          <w:iCs/>
        </w:rPr>
        <w:t xml:space="preserve"> </w:t>
      </w:r>
      <w:r w:rsidR="00B02211" w:rsidRPr="00BA5E35">
        <w:rPr>
          <w:iCs/>
        </w:rPr>
        <w:t>nasledovne:</w:t>
      </w:r>
    </w:p>
    <w:p w:rsidR="001B69C0" w:rsidRPr="001B69C0" w:rsidRDefault="00B02211" w:rsidP="001B69C0">
      <w:pPr>
        <w:pStyle w:val="Odsekzoznamu"/>
        <w:numPr>
          <w:ilvl w:val="0"/>
          <w:numId w:val="24"/>
        </w:numPr>
        <w:spacing w:line="276" w:lineRule="auto"/>
        <w:jc w:val="both"/>
        <w:rPr>
          <w:iCs/>
        </w:rPr>
      </w:pPr>
      <w:r w:rsidRPr="001B69C0">
        <w:rPr>
          <w:iCs/>
        </w:rPr>
        <w:t>nevyčerpané prostriedky zo ŠR</w:t>
      </w:r>
      <w:r w:rsidRPr="001B69C0">
        <w:rPr>
          <w:b/>
          <w:iCs/>
        </w:rPr>
        <w:t xml:space="preserve"> -</w:t>
      </w:r>
      <w:r w:rsidRPr="001B69C0">
        <w:rPr>
          <w:iCs/>
        </w:rPr>
        <w:t xml:space="preserve"> dotácia na dopravné detí s povinnou školskou dochádzkou  </w:t>
      </w:r>
      <w:r w:rsidR="001B69C0">
        <w:rPr>
          <w:iCs/>
        </w:rPr>
        <w:t xml:space="preserve">                                                                                             - 3 059,00 EUR</w:t>
      </w:r>
      <w:r w:rsidRPr="001B69C0">
        <w:rPr>
          <w:iCs/>
        </w:rPr>
        <w:t xml:space="preserve"> </w:t>
      </w:r>
    </w:p>
    <w:p w:rsidR="00B02211" w:rsidRPr="001B69C0" w:rsidRDefault="00B02211" w:rsidP="001B69C0">
      <w:pPr>
        <w:pStyle w:val="Odsekzoznamu"/>
        <w:numPr>
          <w:ilvl w:val="0"/>
          <w:numId w:val="24"/>
        </w:numPr>
        <w:spacing w:line="276" w:lineRule="auto"/>
        <w:rPr>
          <w:iCs/>
        </w:rPr>
      </w:pPr>
      <w:r w:rsidRPr="001B69C0">
        <w:rPr>
          <w:iCs/>
        </w:rPr>
        <w:t xml:space="preserve">nevyčerpané prostriedky zo ŠR - dotácia na podporu výchovy k stravovacím návykom </w:t>
      </w:r>
      <w:r w:rsidR="001B69C0" w:rsidRPr="001B69C0">
        <w:rPr>
          <w:iCs/>
        </w:rPr>
        <w:t xml:space="preserve">    </w:t>
      </w:r>
      <w:r w:rsidRPr="001B69C0">
        <w:rPr>
          <w:iCs/>
        </w:rPr>
        <w:t>dieťaťa</w:t>
      </w:r>
      <w:r w:rsidR="001B69C0">
        <w:rPr>
          <w:iCs/>
        </w:rPr>
        <w:t xml:space="preserve">    </w:t>
      </w:r>
      <w:r w:rsidRPr="001B69C0">
        <w:rPr>
          <w:iCs/>
        </w:rPr>
        <w:t xml:space="preserve">ohrozeného sociálnym vylúčením     </w:t>
      </w:r>
      <w:r w:rsidR="001B69C0">
        <w:rPr>
          <w:iCs/>
        </w:rPr>
        <w:t xml:space="preserve">                                          -  115,92 EUR</w:t>
      </w:r>
      <w:r w:rsidRPr="001B69C0">
        <w:rPr>
          <w:iCs/>
        </w:rPr>
        <w:t xml:space="preserve">                                                                                                                                        </w:t>
      </w:r>
      <w:r w:rsidR="001B69C0">
        <w:rPr>
          <w:iCs/>
        </w:rPr>
        <w:t xml:space="preserve">  </w:t>
      </w:r>
    </w:p>
    <w:p w:rsidR="00B02211" w:rsidRPr="001B69C0" w:rsidRDefault="00B02211" w:rsidP="001B69C0">
      <w:pPr>
        <w:pStyle w:val="Odsekzoznamu"/>
        <w:numPr>
          <w:ilvl w:val="0"/>
          <w:numId w:val="24"/>
        </w:numPr>
        <w:spacing w:line="276" w:lineRule="auto"/>
        <w:jc w:val="both"/>
        <w:rPr>
          <w:iCs/>
        </w:rPr>
      </w:pPr>
      <w:r w:rsidRPr="001B69C0">
        <w:rPr>
          <w:iCs/>
        </w:rPr>
        <w:t xml:space="preserve">nevyčerpaný kapitálový transfer zo ŠR na Multifunkčné ihrisko  </w:t>
      </w:r>
      <w:r w:rsidR="001B69C0">
        <w:rPr>
          <w:iCs/>
        </w:rPr>
        <w:t xml:space="preserve">          - 40 000,00 EUR</w:t>
      </w:r>
      <w:r w:rsidRPr="001B69C0">
        <w:rPr>
          <w:iCs/>
        </w:rPr>
        <w:t xml:space="preserve">                                                                          </w:t>
      </w:r>
      <w:r w:rsidR="001B69C0">
        <w:rPr>
          <w:iCs/>
        </w:rPr>
        <w:t xml:space="preserve"> </w:t>
      </w:r>
    </w:p>
    <w:p w:rsidR="00B02211" w:rsidRPr="001B69C0" w:rsidRDefault="00B02211" w:rsidP="001B69C0">
      <w:pPr>
        <w:pStyle w:val="Odsekzoznamu"/>
        <w:numPr>
          <w:ilvl w:val="0"/>
          <w:numId w:val="24"/>
        </w:numPr>
        <w:spacing w:line="276" w:lineRule="auto"/>
        <w:jc w:val="both"/>
        <w:rPr>
          <w:iCs/>
        </w:rPr>
      </w:pPr>
      <w:r w:rsidRPr="001B69C0">
        <w:rPr>
          <w:iCs/>
        </w:rPr>
        <w:t xml:space="preserve">nevyčerpaný kapitálový transfer na protipovodňové aktivity v mesta , Brod a </w:t>
      </w:r>
      <w:proofErr w:type="spellStart"/>
      <w:r w:rsidRPr="001B69C0">
        <w:rPr>
          <w:iCs/>
        </w:rPr>
        <w:t>Lelovský</w:t>
      </w:r>
      <w:proofErr w:type="spellEnd"/>
      <w:r w:rsidRPr="001B69C0">
        <w:rPr>
          <w:iCs/>
        </w:rPr>
        <w:t xml:space="preserve"> potok                                </w:t>
      </w:r>
      <w:r w:rsidR="001B69C0">
        <w:rPr>
          <w:iCs/>
        </w:rPr>
        <w:t xml:space="preserve">                                                 </w:t>
      </w:r>
      <w:r w:rsidRPr="001B69C0">
        <w:rPr>
          <w:iCs/>
        </w:rPr>
        <w:t xml:space="preserve"> </w:t>
      </w:r>
      <w:r w:rsidR="001B69C0">
        <w:rPr>
          <w:iCs/>
        </w:rPr>
        <w:t xml:space="preserve">                      - </w:t>
      </w:r>
      <w:r w:rsidRPr="001B69C0">
        <w:rPr>
          <w:iCs/>
        </w:rPr>
        <w:t xml:space="preserve">88 315,00 EUR </w:t>
      </w:r>
    </w:p>
    <w:p w:rsidR="00B02211" w:rsidRPr="001B69C0" w:rsidRDefault="00B02211" w:rsidP="001B69C0">
      <w:pPr>
        <w:pStyle w:val="Odsekzoznamu"/>
        <w:numPr>
          <w:ilvl w:val="0"/>
          <w:numId w:val="24"/>
        </w:numPr>
        <w:tabs>
          <w:tab w:val="right" w:pos="709"/>
        </w:tabs>
        <w:spacing w:line="276" w:lineRule="auto"/>
        <w:jc w:val="both"/>
        <w:rPr>
          <w:iCs/>
        </w:rPr>
      </w:pPr>
      <w:r w:rsidRPr="001B69C0">
        <w:rPr>
          <w:iCs/>
        </w:rPr>
        <w:lastRenderedPageBreak/>
        <w:t xml:space="preserve">nevyčerpané prostriedky z účelovo určených prostriedkov na Spoločný obecný úrad- prebytok hospodárenia SOÚ  </w:t>
      </w:r>
      <w:r w:rsidR="001B69C0">
        <w:rPr>
          <w:iCs/>
        </w:rPr>
        <w:t xml:space="preserve">                                                                </w:t>
      </w:r>
      <w:r w:rsidRPr="001B69C0">
        <w:rPr>
          <w:iCs/>
        </w:rPr>
        <w:t xml:space="preserve"> - 25 824,89 EUR                                                        </w:t>
      </w:r>
    </w:p>
    <w:p w:rsidR="00B02211" w:rsidRPr="001B69C0" w:rsidRDefault="00B02211" w:rsidP="001B69C0">
      <w:pPr>
        <w:pStyle w:val="Odsekzoznamu"/>
        <w:numPr>
          <w:ilvl w:val="0"/>
          <w:numId w:val="24"/>
        </w:numPr>
        <w:spacing w:line="276" w:lineRule="auto"/>
        <w:jc w:val="both"/>
        <w:rPr>
          <w:iCs/>
        </w:rPr>
      </w:pPr>
      <w:r w:rsidRPr="001B69C0">
        <w:rPr>
          <w:iCs/>
        </w:rPr>
        <w:t xml:space="preserve">nerealizované investičné akcie z roku 2015 v zmysle uznesenia </w:t>
      </w:r>
      <w:proofErr w:type="spellStart"/>
      <w:r w:rsidRPr="001B69C0">
        <w:rPr>
          <w:iCs/>
        </w:rPr>
        <w:t>MsZ</w:t>
      </w:r>
      <w:proofErr w:type="spellEnd"/>
      <w:r w:rsidRPr="001B69C0">
        <w:rPr>
          <w:iCs/>
        </w:rPr>
        <w:t xml:space="preserve"> č.214/2015 </w:t>
      </w:r>
      <w:r w:rsidR="001B69C0">
        <w:rPr>
          <w:iCs/>
        </w:rPr>
        <w:t>nas</w:t>
      </w:r>
      <w:r w:rsidRPr="001B69C0">
        <w:rPr>
          <w:iCs/>
        </w:rPr>
        <w:t>ledovne:</w:t>
      </w:r>
    </w:p>
    <w:p w:rsidR="00B02211" w:rsidRPr="001B69C0" w:rsidRDefault="00B02211" w:rsidP="001B69C0">
      <w:pPr>
        <w:pStyle w:val="Odsekzoznamu"/>
        <w:numPr>
          <w:ilvl w:val="0"/>
          <w:numId w:val="25"/>
        </w:numPr>
        <w:tabs>
          <w:tab w:val="right" w:pos="709"/>
        </w:tabs>
        <w:spacing w:line="276" w:lineRule="auto"/>
        <w:rPr>
          <w:iCs/>
        </w:rPr>
      </w:pPr>
      <w:r w:rsidRPr="001B69C0">
        <w:rPr>
          <w:iCs/>
        </w:rPr>
        <w:t>Rekonštrukcia</w:t>
      </w:r>
      <w:r w:rsidR="001B69C0">
        <w:rPr>
          <w:iCs/>
        </w:rPr>
        <w:t xml:space="preserve"> </w:t>
      </w:r>
      <w:r w:rsidRPr="001B69C0">
        <w:rPr>
          <w:iCs/>
        </w:rPr>
        <w:t>-</w:t>
      </w:r>
      <w:r w:rsidR="001B69C0">
        <w:rPr>
          <w:iCs/>
        </w:rPr>
        <w:t xml:space="preserve"> </w:t>
      </w:r>
      <w:r w:rsidRPr="001B69C0">
        <w:rPr>
          <w:iCs/>
        </w:rPr>
        <w:t xml:space="preserve">vyregulovanie systému v ZŠ Pribinova </w:t>
      </w:r>
      <w:r w:rsidR="001B69C0">
        <w:rPr>
          <w:iCs/>
        </w:rPr>
        <w:t xml:space="preserve">                          -19 000,00EUR     </w:t>
      </w:r>
      <w:r w:rsidRPr="001B69C0">
        <w:rPr>
          <w:iCs/>
        </w:rPr>
        <w:t xml:space="preserve">    </w:t>
      </w:r>
      <w:r w:rsidR="001B69C0">
        <w:rPr>
          <w:iCs/>
        </w:rPr>
        <w:t xml:space="preserve">                       </w:t>
      </w:r>
      <w:r w:rsidRPr="001B69C0">
        <w:rPr>
          <w:iCs/>
        </w:rPr>
        <w:t xml:space="preserve">                                                                           </w:t>
      </w:r>
    </w:p>
    <w:p w:rsidR="00B02211" w:rsidRPr="001B69C0" w:rsidRDefault="00B02211" w:rsidP="001B69C0">
      <w:pPr>
        <w:pStyle w:val="Odsekzoznamu"/>
        <w:numPr>
          <w:ilvl w:val="0"/>
          <w:numId w:val="25"/>
        </w:numPr>
        <w:tabs>
          <w:tab w:val="right" w:pos="709"/>
        </w:tabs>
        <w:spacing w:line="276" w:lineRule="auto"/>
        <w:jc w:val="both"/>
        <w:rPr>
          <w:b/>
          <w:iCs/>
        </w:rPr>
      </w:pPr>
      <w:r w:rsidRPr="001B69C0">
        <w:rPr>
          <w:iCs/>
        </w:rPr>
        <w:t xml:space="preserve">Výstavba </w:t>
      </w:r>
      <w:proofErr w:type="spellStart"/>
      <w:r w:rsidRPr="001B69C0">
        <w:rPr>
          <w:iCs/>
        </w:rPr>
        <w:t>pumtrekového</w:t>
      </w:r>
      <w:proofErr w:type="spellEnd"/>
      <w:r w:rsidRPr="001B69C0">
        <w:rPr>
          <w:iCs/>
        </w:rPr>
        <w:t xml:space="preserve"> ihriska    </w:t>
      </w:r>
      <w:r w:rsidR="001B69C0" w:rsidRPr="001B69C0">
        <w:rPr>
          <w:iCs/>
        </w:rPr>
        <w:t xml:space="preserve">                                                           - 10 000,00 EUR</w:t>
      </w:r>
      <w:r w:rsidRPr="001B69C0">
        <w:rPr>
          <w:iCs/>
        </w:rPr>
        <w:t xml:space="preserve">                                                                                                               </w:t>
      </w:r>
      <w:r w:rsidRPr="001B69C0">
        <w:rPr>
          <w:b/>
          <w:iCs/>
        </w:rPr>
        <w:t>Spolu nevyčerpané a účelovo určené prostriedky predstavujú 186 314,81 EUR.</w:t>
      </w:r>
    </w:p>
    <w:p w:rsidR="009B08EE" w:rsidRDefault="009B08EE" w:rsidP="00D4688E">
      <w:pPr>
        <w:tabs>
          <w:tab w:val="right" w:pos="709"/>
        </w:tabs>
        <w:spacing w:line="276" w:lineRule="auto"/>
        <w:jc w:val="both"/>
        <w:rPr>
          <w:b/>
          <w:iCs/>
        </w:rPr>
      </w:pPr>
    </w:p>
    <w:p w:rsidR="001B69C0" w:rsidRPr="00BA5E35" w:rsidRDefault="00E85BBD" w:rsidP="001B69C0">
      <w:pPr>
        <w:tabs>
          <w:tab w:val="right" w:pos="709"/>
        </w:tabs>
        <w:jc w:val="both"/>
        <w:rPr>
          <w:b/>
          <w:iCs/>
        </w:rPr>
      </w:pPr>
      <w:r>
        <w:rPr>
          <w:b/>
          <w:iCs/>
        </w:rPr>
        <w:t xml:space="preserve">    </w:t>
      </w:r>
      <w:r w:rsidR="001B69C0">
        <w:rPr>
          <w:b/>
          <w:iCs/>
        </w:rPr>
        <w:t>Z</w:t>
      </w:r>
      <w:r w:rsidR="001B69C0" w:rsidRPr="00BA5E35">
        <w:rPr>
          <w:b/>
          <w:iCs/>
        </w:rPr>
        <w:t>o zostatku finančných prostriedkov</w:t>
      </w:r>
      <w:r w:rsidR="001B69C0">
        <w:rPr>
          <w:b/>
          <w:iCs/>
        </w:rPr>
        <w:t xml:space="preserve"> v sume </w:t>
      </w:r>
      <w:r w:rsidR="001B69C0" w:rsidRPr="00BA5E35">
        <w:rPr>
          <w:b/>
          <w:iCs/>
        </w:rPr>
        <w:t xml:space="preserve"> 3</w:t>
      </w:r>
      <w:r w:rsidR="001B69C0">
        <w:rPr>
          <w:b/>
          <w:iCs/>
        </w:rPr>
        <w:t>85 039,03</w:t>
      </w:r>
      <w:r w:rsidR="001B69C0" w:rsidRPr="00BA5E35">
        <w:rPr>
          <w:b/>
          <w:iCs/>
        </w:rPr>
        <w:t xml:space="preserve"> EUR</w:t>
      </w:r>
      <w:r w:rsidR="001B69C0" w:rsidRPr="00301F09">
        <w:rPr>
          <w:b/>
          <w:iCs/>
        </w:rPr>
        <w:t xml:space="preserve"> </w:t>
      </w:r>
      <w:r w:rsidR="001B69C0">
        <w:rPr>
          <w:b/>
          <w:iCs/>
        </w:rPr>
        <w:t>p</w:t>
      </w:r>
      <w:r w:rsidR="001B69C0" w:rsidRPr="00BA5E35">
        <w:rPr>
          <w:b/>
          <w:iCs/>
        </w:rPr>
        <w:t>o odpočítaní nevyčerpaných a účelovo určených prostriedkov v sume</w:t>
      </w:r>
      <w:r w:rsidR="001B69C0">
        <w:rPr>
          <w:b/>
          <w:iCs/>
        </w:rPr>
        <w:t xml:space="preserve"> 186 314,81</w:t>
      </w:r>
      <w:r w:rsidR="001B69C0" w:rsidRPr="00BA5E35">
        <w:rPr>
          <w:b/>
          <w:iCs/>
        </w:rPr>
        <w:t xml:space="preserve">   EUR predstavuje zostatok finančných prostriedk</w:t>
      </w:r>
      <w:r w:rsidR="001B69C0">
        <w:rPr>
          <w:b/>
          <w:iCs/>
        </w:rPr>
        <w:t>ov</w:t>
      </w:r>
      <w:r w:rsidR="001B69C0" w:rsidRPr="00BA5E35">
        <w:rPr>
          <w:b/>
          <w:iCs/>
        </w:rPr>
        <w:t xml:space="preserve"> mesta </w:t>
      </w:r>
      <w:r w:rsidR="001B69C0">
        <w:rPr>
          <w:b/>
          <w:iCs/>
        </w:rPr>
        <w:t>198 724,22</w:t>
      </w:r>
      <w:r w:rsidR="001B69C0" w:rsidRPr="00BA5E35">
        <w:rPr>
          <w:b/>
          <w:iCs/>
        </w:rPr>
        <w:t xml:space="preserve"> EUR. </w:t>
      </w:r>
    </w:p>
    <w:p w:rsidR="001B69C0" w:rsidRPr="00BA5E35" w:rsidRDefault="001B69C0" w:rsidP="001B69C0">
      <w:pPr>
        <w:tabs>
          <w:tab w:val="right" w:pos="7740"/>
        </w:tabs>
        <w:ind w:left="540"/>
        <w:jc w:val="both"/>
      </w:pPr>
    </w:p>
    <w:p w:rsidR="006A14DE" w:rsidRPr="006A14DE" w:rsidRDefault="00E85BBD" w:rsidP="00E85BBD">
      <w:pPr>
        <w:tabs>
          <w:tab w:val="right" w:pos="5580"/>
        </w:tabs>
        <w:jc w:val="both"/>
      </w:pPr>
      <w:r w:rsidRPr="00BA5E35">
        <w:t xml:space="preserve">Na základe uvedených skutočností navrhujeme skutočnú </w:t>
      </w:r>
      <w:r w:rsidRPr="00BA5E35">
        <w:rPr>
          <w:b/>
        </w:rPr>
        <w:t>tvorbu rezervného fondu za rok 201</w:t>
      </w:r>
      <w:r>
        <w:rPr>
          <w:b/>
        </w:rPr>
        <w:t>5</w:t>
      </w:r>
      <w:r w:rsidRPr="00BA5E35">
        <w:rPr>
          <w:b/>
        </w:rPr>
        <w:t xml:space="preserve"> </w:t>
      </w:r>
      <w:r w:rsidRPr="00BA5E35">
        <w:t xml:space="preserve">vo výške </w:t>
      </w:r>
      <w:r w:rsidRPr="0069482F">
        <w:rPr>
          <w:b/>
        </w:rPr>
        <w:t>198 724,22</w:t>
      </w:r>
      <w:r w:rsidRPr="00BA5E35">
        <w:rPr>
          <w:b/>
        </w:rPr>
        <w:t xml:space="preserve"> EUR</w:t>
      </w:r>
      <w:r w:rsidRPr="00BA5E35">
        <w:t xml:space="preserve">. </w:t>
      </w:r>
    </w:p>
    <w:p w:rsidR="006A14DE" w:rsidRDefault="006A14DE" w:rsidP="006A14DE">
      <w:pPr>
        <w:tabs>
          <w:tab w:val="right" w:pos="7740"/>
        </w:tabs>
        <w:ind w:left="540"/>
        <w:jc w:val="both"/>
      </w:pPr>
    </w:p>
    <w:p w:rsidR="003C24EE" w:rsidRPr="00CB0D3F" w:rsidRDefault="00021470" w:rsidP="00021470">
      <w:pPr>
        <w:spacing w:line="360" w:lineRule="auto"/>
        <w:jc w:val="both"/>
        <w:rPr>
          <w:b/>
        </w:rPr>
      </w:pPr>
      <w:r>
        <w:rPr>
          <w:b/>
        </w:rPr>
        <w:t xml:space="preserve">6.3 </w:t>
      </w:r>
      <w:r w:rsidR="00327A39" w:rsidRPr="00CB0D3F">
        <w:rPr>
          <w:b/>
        </w:rPr>
        <w:t>R</w:t>
      </w:r>
      <w:r w:rsidR="003C24EE" w:rsidRPr="00CB0D3F">
        <w:rPr>
          <w:b/>
        </w:rPr>
        <w:t xml:space="preserve">ozpočet na roky </w:t>
      </w:r>
      <w:r w:rsidR="00077C92">
        <w:rPr>
          <w:b/>
        </w:rPr>
        <w:t>201</w:t>
      </w:r>
      <w:r w:rsidR="004133BE">
        <w:rPr>
          <w:b/>
        </w:rPr>
        <w:t>6</w:t>
      </w:r>
      <w:r w:rsidR="003C24EE" w:rsidRPr="00CB0D3F">
        <w:rPr>
          <w:b/>
        </w:rPr>
        <w:t xml:space="preserve"> - </w:t>
      </w:r>
      <w:r w:rsidR="00077C92">
        <w:rPr>
          <w:b/>
        </w:rPr>
        <w:t>201</w:t>
      </w:r>
      <w:r w:rsidR="004133BE">
        <w:rPr>
          <w:b/>
        </w:rPr>
        <w:t>8</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32"/>
        <w:gridCol w:w="2013"/>
        <w:gridCol w:w="1985"/>
        <w:gridCol w:w="1984"/>
      </w:tblGrid>
      <w:tr w:rsidR="00BE59F9" w:rsidRPr="00CB0D3F" w:rsidTr="00C57E6C">
        <w:trPr>
          <w:trHeight w:val="615"/>
        </w:trPr>
        <w:tc>
          <w:tcPr>
            <w:tcW w:w="3232" w:type="dxa"/>
            <w:tcBorders>
              <w:bottom w:val="single" w:sz="4" w:space="0" w:color="auto"/>
            </w:tcBorders>
            <w:shd w:val="clear" w:color="auto" w:fill="DDD9C3"/>
          </w:tcPr>
          <w:p w:rsidR="00BE59F9" w:rsidRPr="00CB0D3F" w:rsidRDefault="00BE59F9" w:rsidP="00B37E98">
            <w:pPr>
              <w:tabs>
                <w:tab w:val="right" w:pos="8460"/>
              </w:tabs>
              <w:jc w:val="both"/>
              <w:rPr>
                <w:b/>
              </w:rPr>
            </w:pPr>
          </w:p>
        </w:tc>
        <w:tc>
          <w:tcPr>
            <w:tcW w:w="2013" w:type="dxa"/>
            <w:tcBorders>
              <w:bottom w:val="single" w:sz="4" w:space="0" w:color="auto"/>
            </w:tcBorders>
            <w:shd w:val="clear" w:color="auto" w:fill="DDD9C3"/>
          </w:tcPr>
          <w:p w:rsidR="00BE59F9" w:rsidRPr="00CB0D3F" w:rsidRDefault="00BE59F9" w:rsidP="00573AE1">
            <w:pPr>
              <w:tabs>
                <w:tab w:val="right" w:pos="8460"/>
              </w:tabs>
              <w:jc w:val="center"/>
              <w:rPr>
                <w:b/>
              </w:rPr>
            </w:pPr>
            <w:r>
              <w:rPr>
                <w:b/>
              </w:rPr>
              <w:t xml:space="preserve">Rozpočet </w:t>
            </w:r>
            <w:r w:rsidRPr="00CB0D3F">
              <w:rPr>
                <w:b/>
              </w:rPr>
              <w:t xml:space="preserve"> na rok </w:t>
            </w:r>
            <w:r>
              <w:rPr>
                <w:b/>
              </w:rPr>
              <w:t>201</w:t>
            </w:r>
            <w:r w:rsidR="00573AE1">
              <w:rPr>
                <w:b/>
              </w:rPr>
              <w:t>6</w:t>
            </w:r>
          </w:p>
        </w:tc>
        <w:tc>
          <w:tcPr>
            <w:tcW w:w="1985" w:type="dxa"/>
            <w:tcBorders>
              <w:bottom w:val="single" w:sz="4" w:space="0" w:color="auto"/>
            </w:tcBorders>
            <w:shd w:val="clear" w:color="auto" w:fill="DDD9C3"/>
          </w:tcPr>
          <w:p w:rsidR="00BE59F9" w:rsidRDefault="00BE59F9" w:rsidP="00B37E98">
            <w:pPr>
              <w:tabs>
                <w:tab w:val="right" w:pos="8460"/>
              </w:tabs>
              <w:jc w:val="center"/>
              <w:rPr>
                <w:b/>
              </w:rPr>
            </w:pPr>
            <w:r>
              <w:rPr>
                <w:b/>
              </w:rPr>
              <w:t>Rozpočet</w:t>
            </w:r>
          </w:p>
          <w:p w:rsidR="00BE59F9" w:rsidRPr="00CB0D3F" w:rsidRDefault="00BE59F9" w:rsidP="00573AE1">
            <w:pPr>
              <w:tabs>
                <w:tab w:val="right" w:pos="8460"/>
              </w:tabs>
              <w:jc w:val="center"/>
              <w:rPr>
                <w:b/>
              </w:rPr>
            </w:pPr>
            <w:r w:rsidRPr="00CB0D3F">
              <w:rPr>
                <w:b/>
              </w:rPr>
              <w:t xml:space="preserve"> na rok </w:t>
            </w:r>
            <w:r>
              <w:rPr>
                <w:b/>
              </w:rPr>
              <w:t>201</w:t>
            </w:r>
            <w:r w:rsidR="00573AE1">
              <w:rPr>
                <w:b/>
              </w:rPr>
              <w:t>7</w:t>
            </w:r>
          </w:p>
        </w:tc>
        <w:tc>
          <w:tcPr>
            <w:tcW w:w="1984" w:type="dxa"/>
            <w:tcBorders>
              <w:bottom w:val="single" w:sz="4" w:space="0" w:color="auto"/>
            </w:tcBorders>
            <w:shd w:val="clear" w:color="auto" w:fill="DDD9C3"/>
          </w:tcPr>
          <w:p w:rsidR="00BE59F9" w:rsidRDefault="00BE59F9" w:rsidP="00835297">
            <w:pPr>
              <w:tabs>
                <w:tab w:val="right" w:pos="8460"/>
              </w:tabs>
              <w:jc w:val="center"/>
              <w:rPr>
                <w:b/>
              </w:rPr>
            </w:pPr>
            <w:r>
              <w:rPr>
                <w:b/>
              </w:rPr>
              <w:t>Rozpočet</w:t>
            </w:r>
          </w:p>
          <w:p w:rsidR="00BE59F9" w:rsidRPr="00CB0D3F" w:rsidRDefault="00BE59F9" w:rsidP="00573AE1">
            <w:pPr>
              <w:tabs>
                <w:tab w:val="right" w:pos="8460"/>
              </w:tabs>
              <w:jc w:val="center"/>
              <w:rPr>
                <w:b/>
              </w:rPr>
            </w:pPr>
            <w:r w:rsidRPr="00CB0D3F">
              <w:rPr>
                <w:b/>
              </w:rPr>
              <w:t xml:space="preserve"> na rok </w:t>
            </w:r>
            <w:r>
              <w:rPr>
                <w:b/>
              </w:rPr>
              <w:t>201</w:t>
            </w:r>
            <w:r w:rsidR="00573AE1">
              <w:rPr>
                <w:b/>
              </w:rPr>
              <w:t>8</w:t>
            </w:r>
          </w:p>
        </w:tc>
      </w:tr>
      <w:tr w:rsidR="00C57E6C" w:rsidRPr="00CB0D3F" w:rsidTr="00C57E6C">
        <w:tc>
          <w:tcPr>
            <w:tcW w:w="3232" w:type="dxa"/>
            <w:shd w:val="clear" w:color="auto" w:fill="FFFFFF" w:themeFill="background1"/>
          </w:tcPr>
          <w:p w:rsidR="00C57E6C" w:rsidRPr="00BE59F9" w:rsidRDefault="00C57E6C" w:rsidP="00C57E6C">
            <w:pPr>
              <w:tabs>
                <w:tab w:val="right" w:pos="8460"/>
              </w:tabs>
              <w:jc w:val="both"/>
            </w:pPr>
            <w:r w:rsidRPr="00BE59F9">
              <w:t>Bežné príjmy</w:t>
            </w:r>
          </w:p>
        </w:tc>
        <w:tc>
          <w:tcPr>
            <w:tcW w:w="2013" w:type="dxa"/>
            <w:shd w:val="clear" w:color="auto" w:fill="FFFFFF" w:themeFill="background1"/>
          </w:tcPr>
          <w:p w:rsidR="00C57E6C" w:rsidRPr="00BE59F9" w:rsidRDefault="00C57E6C" w:rsidP="00573AE1">
            <w:pPr>
              <w:tabs>
                <w:tab w:val="right" w:pos="8460"/>
              </w:tabs>
              <w:jc w:val="center"/>
            </w:pPr>
            <w:r>
              <w:t xml:space="preserve">3 </w:t>
            </w:r>
            <w:r w:rsidR="00573AE1">
              <w:t>992 171</w:t>
            </w:r>
          </w:p>
        </w:tc>
        <w:tc>
          <w:tcPr>
            <w:tcW w:w="1985" w:type="dxa"/>
            <w:shd w:val="clear" w:color="auto" w:fill="FFFFFF" w:themeFill="background1"/>
          </w:tcPr>
          <w:p w:rsidR="00C57E6C" w:rsidRPr="00BE59F9" w:rsidRDefault="00573AE1" w:rsidP="00C57E6C">
            <w:pPr>
              <w:tabs>
                <w:tab w:val="right" w:pos="8460"/>
              </w:tabs>
              <w:jc w:val="center"/>
            </w:pPr>
            <w:r>
              <w:t>4 011 150</w:t>
            </w:r>
          </w:p>
        </w:tc>
        <w:tc>
          <w:tcPr>
            <w:tcW w:w="1984" w:type="dxa"/>
            <w:shd w:val="clear" w:color="auto" w:fill="FFFFFF" w:themeFill="background1"/>
          </w:tcPr>
          <w:p w:rsidR="00C57E6C" w:rsidRPr="00BE59F9" w:rsidRDefault="00573AE1" w:rsidP="00C57E6C">
            <w:pPr>
              <w:tabs>
                <w:tab w:val="right" w:pos="8460"/>
              </w:tabs>
              <w:jc w:val="center"/>
            </w:pPr>
            <w:r>
              <w:t>4 016 122</w:t>
            </w:r>
          </w:p>
        </w:tc>
      </w:tr>
      <w:tr w:rsidR="00C57E6C" w:rsidRPr="00BE59F9" w:rsidTr="00F64343">
        <w:tc>
          <w:tcPr>
            <w:tcW w:w="3232" w:type="dxa"/>
          </w:tcPr>
          <w:p w:rsidR="00C57E6C" w:rsidRPr="00BE59F9" w:rsidRDefault="00C57E6C" w:rsidP="00C57E6C">
            <w:pPr>
              <w:tabs>
                <w:tab w:val="right" w:pos="8460"/>
              </w:tabs>
              <w:jc w:val="both"/>
            </w:pPr>
            <w:r w:rsidRPr="00BE59F9">
              <w:t>Kapitálové príjmy</w:t>
            </w:r>
          </w:p>
        </w:tc>
        <w:tc>
          <w:tcPr>
            <w:tcW w:w="2013" w:type="dxa"/>
          </w:tcPr>
          <w:p w:rsidR="00C57E6C" w:rsidRPr="00BE59F9" w:rsidRDefault="00573AE1" w:rsidP="00C57E6C">
            <w:pPr>
              <w:tabs>
                <w:tab w:val="right" w:pos="8460"/>
              </w:tabs>
              <w:jc w:val="center"/>
            </w:pPr>
            <w:r>
              <w:t>296 043</w:t>
            </w:r>
          </w:p>
        </w:tc>
        <w:tc>
          <w:tcPr>
            <w:tcW w:w="1985" w:type="dxa"/>
          </w:tcPr>
          <w:p w:rsidR="00C57E6C" w:rsidRPr="00BE59F9" w:rsidRDefault="00573AE1" w:rsidP="00C57E6C">
            <w:pPr>
              <w:tabs>
                <w:tab w:val="right" w:pos="8460"/>
              </w:tabs>
              <w:jc w:val="center"/>
            </w:pPr>
            <w:r>
              <w:t>108 875</w:t>
            </w:r>
          </w:p>
        </w:tc>
        <w:tc>
          <w:tcPr>
            <w:tcW w:w="1984" w:type="dxa"/>
          </w:tcPr>
          <w:p w:rsidR="00C57E6C" w:rsidRPr="00BE59F9" w:rsidRDefault="00573AE1" w:rsidP="00C57E6C">
            <w:pPr>
              <w:tabs>
                <w:tab w:val="right" w:pos="8460"/>
              </w:tabs>
              <w:jc w:val="center"/>
            </w:pPr>
            <w:r>
              <w:t>5 000</w:t>
            </w:r>
          </w:p>
        </w:tc>
      </w:tr>
      <w:tr w:rsidR="00C57E6C" w:rsidRPr="00BE59F9" w:rsidTr="00C57E6C">
        <w:tc>
          <w:tcPr>
            <w:tcW w:w="3232" w:type="dxa"/>
            <w:tcBorders>
              <w:bottom w:val="single" w:sz="4" w:space="0" w:color="auto"/>
            </w:tcBorders>
          </w:tcPr>
          <w:p w:rsidR="00C57E6C" w:rsidRPr="00BE59F9" w:rsidRDefault="00C57E6C" w:rsidP="00C57E6C">
            <w:pPr>
              <w:tabs>
                <w:tab w:val="right" w:pos="8460"/>
              </w:tabs>
              <w:jc w:val="both"/>
            </w:pPr>
            <w:r>
              <w:t>Príjmové finančné operácie</w:t>
            </w:r>
          </w:p>
        </w:tc>
        <w:tc>
          <w:tcPr>
            <w:tcW w:w="2013" w:type="dxa"/>
            <w:tcBorders>
              <w:bottom w:val="single" w:sz="4" w:space="0" w:color="auto"/>
            </w:tcBorders>
          </w:tcPr>
          <w:p w:rsidR="00C57E6C" w:rsidRPr="00BE59F9" w:rsidRDefault="00573AE1" w:rsidP="00C57E6C">
            <w:pPr>
              <w:tabs>
                <w:tab w:val="right" w:pos="8460"/>
              </w:tabs>
              <w:jc w:val="center"/>
            </w:pPr>
            <w:r>
              <w:t>542 367</w:t>
            </w:r>
          </w:p>
        </w:tc>
        <w:tc>
          <w:tcPr>
            <w:tcW w:w="1985" w:type="dxa"/>
            <w:tcBorders>
              <w:bottom w:val="single" w:sz="4" w:space="0" w:color="auto"/>
            </w:tcBorders>
          </w:tcPr>
          <w:p w:rsidR="00C57E6C" w:rsidRPr="00BE59F9" w:rsidRDefault="00573AE1" w:rsidP="00C57E6C">
            <w:pPr>
              <w:tabs>
                <w:tab w:val="right" w:pos="8460"/>
              </w:tabs>
              <w:jc w:val="center"/>
            </w:pPr>
            <w:r>
              <w:t>0</w:t>
            </w:r>
          </w:p>
        </w:tc>
        <w:tc>
          <w:tcPr>
            <w:tcW w:w="1984" w:type="dxa"/>
            <w:tcBorders>
              <w:bottom w:val="single" w:sz="4" w:space="0" w:color="auto"/>
            </w:tcBorders>
          </w:tcPr>
          <w:p w:rsidR="00C57E6C" w:rsidRPr="00BE59F9" w:rsidRDefault="00573AE1" w:rsidP="00C57E6C">
            <w:pPr>
              <w:tabs>
                <w:tab w:val="right" w:pos="8460"/>
              </w:tabs>
              <w:jc w:val="center"/>
            </w:pPr>
            <w:r>
              <w:t>0</w:t>
            </w:r>
          </w:p>
        </w:tc>
      </w:tr>
      <w:tr w:rsidR="00C57E6C" w:rsidRPr="00BE59F9" w:rsidTr="00C57E6C">
        <w:tc>
          <w:tcPr>
            <w:tcW w:w="3232" w:type="dxa"/>
            <w:shd w:val="clear" w:color="auto" w:fill="F2F2F2" w:themeFill="background1" w:themeFillShade="F2"/>
          </w:tcPr>
          <w:p w:rsidR="00C57E6C" w:rsidRPr="00C57E6C" w:rsidRDefault="00C57E6C" w:rsidP="00B37E98">
            <w:pPr>
              <w:tabs>
                <w:tab w:val="right" w:pos="8460"/>
              </w:tabs>
              <w:jc w:val="both"/>
              <w:rPr>
                <w:b/>
              </w:rPr>
            </w:pPr>
            <w:r>
              <w:rPr>
                <w:b/>
              </w:rPr>
              <w:t>Príjmy spolu</w:t>
            </w:r>
          </w:p>
        </w:tc>
        <w:tc>
          <w:tcPr>
            <w:tcW w:w="2013" w:type="dxa"/>
            <w:shd w:val="clear" w:color="auto" w:fill="F2F2F2" w:themeFill="background1" w:themeFillShade="F2"/>
          </w:tcPr>
          <w:p w:rsidR="00C57E6C" w:rsidRPr="00C57E6C" w:rsidRDefault="00573AE1" w:rsidP="00BE59F9">
            <w:pPr>
              <w:tabs>
                <w:tab w:val="right" w:pos="8460"/>
              </w:tabs>
              <w:jc w:val="center"/>
              <w:rPr>
                <w:b/>
              </w:rPr>
            </w:pPr>
            <w:r>
              <w:rPr>
                <w:b/>
              </w:rPr>
              <w:t>4 830 581</w:t>
            </w:r>
          </w:p>
        </w:tc>
        <w:tc>
          <w:tcPr>
            <w:tcW w:w="1985" w:type="dxa"/>
            <w:shd w:val="clear" w:color="auto" w:fill="F2F2F2" w:themeFill="background1" w:themeFillShade="F2"/>
          </w:tcPr>
          <w:p w:rsidR="00C57E6C" w:rsidRPr="00C57E6C" w:rsidRDefault="00573AE1" w:rsidP="00BE59F9">
            <w:pPr>
              <w:tabs>
                <w:tab w:val="right" w:pos="8460"/>
              </w:tabs>
              <w:jc w:val="center"/>
              <w:rPr>
                <w:b/>
              </w:rPr>
            </w:pPr>
            <w:r>
              <w:rPr>
                <w:b/>
              </w:rPr>
              <w:t>4 120 025</w:t>
            </w:r>
          </w:p>
        </w:tc>
        <w:tc>
          <w:tcPr>
            <w:tcW w:w="1984" w:type="dxa"/>
            <w:shd w:val="clear" w:color="auto" w:fill="F2F2F2" w:themeFill="background1" w:themeFillShade="F2"/>
          </w:tcPr>
          <w:p w:rsidR="00C57E6C" w:rsidRPr="00C57E6C" w:rsidRDefault="00573AE1" w:rsidP="00BE59F9">
            <w:pPr>
              <w:tabs>
                <w:tab w:val="right" w:pos="8460"/>
              </w:tabs>
              <w:jc w:val="center"/>
              <w:rPr>
                <w:b/>
              </w:rPr>
            </w:pPr>
            <w:r>
              <w:rPr>
                <w:b/>
              </w:rPr>
              <w:t>4 021 122</w:t>
            </w:r>
          </w:p>
        </w:tc>
      </w:tr>
    </w:tbl>
    <w:p w:rsidR="00E07D65" w:rsidRPr="00BE59F9" w:rsidRDefault="00E07D65" w:rsidP="00E07D65">
      <w:pPr>
        <w:tabs>
          <w:tab w:val="right" w:pos="8820"/>
        </w:tab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1"/>
        <w:gridCol w:w="1984"/>
        <w:gridCol w:w="1985"/>
        <w:gridCol w:w="1984"/>
      </w:tblGrid>
      <w:tr w:rsidR="00BE59F9" w:rsidRPr="00CB0D3F" w:rsidTr="00C57E6C">
        <w:tc>
          <w:tcPr>
            <w:tcW w:w="3261" w:type="dxa"/>
            <w:tcBorders>
              <w:bottom w:val="single" w:sz="4" w:space="0" w:color="auto"/>
            </w:tcBorders>
            <w:shd w:val="clear" w:color="auto" w:fill="DDD9C3"/>
          </w:tcPr>
          <w:p w:rsidR="00BE59F9" w:rsidRPr="00CB0D3F" w:rsidRDefault="00BE59F9" w:rsidP="00B37E98">
            <w:pPr>
              <w:tabs>
                <w:tab w:val="right" w:pos="8460"/>
              </w:tabs>
              <w:jc w:val="both"/>
              <w:rPr>
                <w:b/>
              </w:rPr>
            </w:pPr>
          </w:p>
        </w:tc>
        <w:tc>
          <w:tcPr>
            <w:tcW w:w="1984" w:type="dxa"/>
            <w:tcBorders>
              <w:bottom w:val="single" w:sz="4" w:space="0" w:color="auto"/>
            </w:tcBorders>
            <w:shd w:val="clear" w:color="auto" w:fill="DDD9C3"/>
          </w:tcPr>
          <w:p w:rsidR="00BE59F9" w:rsidRPr="00CB0D3F" w:rsidRDefault="00BE59F9" w:rsidP="00704A06">
            <w:pPr>
              <w:tabs>
                <w:tab w:val="right" w:pos="8460"/>
              </w:tabs>
              <w:jc w:val="center"/>
              <w:rPr>
                <w:b/>
              </w:rPr>
            </w:pPr>
            <w:r>
              <w:rPr>
                <w:b/>
              </w:rPr>
              <w:t xml:space="preserve">Rozpočet </w:t>
            </w:r>
            <w:r w:rsidRPr="00CB0D3F">
              <w:rPr>
                <w:b/>
              </w:rPr>
              <w:t xml:space="preserve"> na rok </w:t>
            </w:r>
            <w:r>
              <w:rPr>
                <w:b/>
              </w:rPr>
              <w:t>201</w:t>
            </w:r>
            <w:r w:rsidR="00704A06">
              <w:rPr>
                <w:b/>
              </w:rPr>
              <w:t>6</w:t>
            </w:r>
          </w:p>
        </w:tc>
        <w:tc>
          <w:tcPr>
            <w:tcW w:w="1985" w:type="dxa"/>
            <w:tcBorders>
              <w:bottom w:val="single" w:sz="4" w:space="0" w:color="auto"/>
            </w:tcBorders>
            <w:shd w:val="clear" w:color="auto" w:fill="DDD9C3"/>
          </w:tcPr>
          <w:p w:rsidR="00BE59F9" w:rsidRDefault="00BE59F9" w:rsidP="00FB7423">
            <w:pPr>
              <w:tabs>
                <w:tab w:val="right" w:pos="8460"/>
              </w:tabs>
              <w:jc w:val="center"/>
              <w:rPr>
                <w:b/>
              </w:rPr>
            </w:pPr>
            <w:r>
              <w:rPr>
                <w:b/>
              </w:rPr>
              <w:t>Rozpočet</w:t>
            </w:r>
          </w:p>
          <w:p w:rsidR="00BE59F9" w:rsidRPr="00CB0D3F" w:rsidRDefault="00BE59F9" w:rsidP="00704A06">
            <w:pPr>
              <w:tabs>
                <w:tab w:val="right" w:pos="8460"/>
              </w:tabs>
              <w:jc w:val="center"/>
              <w:rPr>
                <w:b/>
              </w:rPr>
            </w:pPr>
            <w:r w:rsidRPr="00CB0D3F">
              <w:rPr>
                <w:b/>
              </w:rPr>
              <w:t xml:space="preserve"> na rok </w:t>
            </w:r>
            <w:r>
              <w:rPr>
                <w:b/>
              </w:rPr>
              <w:t>201</w:t>
            </w:r>
            <w:r w:rsidR="00704A06">
              <w:rPr>
                <w:b/>
              </w:rPr>
              <w:t>7</w:t>
            </w:r>
          </w:p>
        </w:tc>
        <w:tc>
          <w:tcPr>
            <w:tcW w:w="1984" w:type="dxa"/>
            <w:tcBorders>
              <w:bottom w:val="single" w:sz="4" w:space="0" w:color="auto"/>
            </w:tcBorders>
            <w:shd w:val="clear" w:color="auto" w:fill="DDD9C3"/>
          </w:tcPr>
          <w:p w:rsidR="00BE59F9" w:rsidRDefault="00BE59F9" w:rsidP="00FB7423">
            <w:pPr>
              <w:tabs>
                <w:tab w:val="right" w:pos="8460"/>
              </w:tabs>
              <w:jc w:val="center"/>
              <w:rPr>
                <w:b/>
              </w:rPr>
            </w:pPr>
            <w:r>
              <w:rPr>
                <w:b/>
              </w:rPr>
              <w:t>Rozpočet</w:t>
            </w:r>
          </w:p>
          <w:p w:rsidR="00BE59F9" w:rsidRPr="00CB0D3F" w:rsidRDefault="00BE59F9" w:rsidP="00704A06">
            <w:pPr>
              <w:tabs>
                <w:tab w:val="right" w:pos="8460"/>
              </w:tabs>
              <w:jc w:val="center"/>
              <w:rPr>
                <w:b/>
              </w:rPr>
            </w:pPr>
            <w:r w:rsidRPr="00CB0D3F">
              <w:rPr>
                <w:b/>
              </w:rPr>
              <w:t xml:space="preserve"> na rok </w:t>
            </w:r>
            <w:r>
              <w:rPr>
                <w:b/>
              </w:rPr>
              <w:t>201</w:t>
            </w:r>
            <w:r w:rsidR="00704A06">
              <w:rPr>
                <w:b/>
              </w:rPr>
              <w:t>8</w:t>
            </w:r>
          </w:p>
        </w:tc>
      </w:tr>
      <w:tr w:rsidR="00BE59F9" w:rsidRPr="00CB0D3F" w:rsidTr="00C57E6C">
        <w:tc>
          <w:tcPr>
            <w:tcW w:w="3261" w:type="dxa"/>
            <w:shd w:val="clear" w:color="auto" w:fill="FFFFFF" w:themeFill="background1"/>
          </w:tcPr>
          <w:p w:rsidR="00BE59F9" w:rsidRPr="00CB0D3F" w:rsidRDefault="00C57E6C" w:rsidP="00B37E98">
            <w:pPr>
              <w:tabs>
                <w:tab w:val="right" w:pos="8460"/>
              </w:tabs>
              <w:jc w:val="both"/>
              <w:rPr>
                <w:b/>
              </w:rPr>
            </w:pPr>
            <w:r w:rsidRPr="00CB0D3F">
              <w:t>Bežné výdavky</w:t>
            </w:r>
          </w:p>
        </w:tc>
        <w:tc>
          <w:tcPr>
            <w:tcW w:w="1984" w:type="dxa"/>
            <w:shd w:val="clear" w:color="auto" w:fill="FFFFFF" w:themeFill="background1"/>
          </w:tcPr>
          <w:p w:rsidR="00BE59F9" w:rsidRPr="003F1075" w:rsidRDefault="00573AE1" w:rsidP="00C57E6C">
            <w:pPr>
              <w:tabs>
                <w:tab w:val="right" w:pos="8460"/>
              </w:tabs>
              <w:jc w:val="center"/>
            </w:pPr>
            <w:r>
              <w:t>3 785 208</w:t>
            </w:r>
          </w:p>
        </w:tc>
        <w:tc>
          <w:tcPr>
            <w:tcW w:w="1985" w:type="dxa"/>
            <w:shd w:val="clear" w:color="auto" w:fill="FFFFFF" w:themeFill="background1"/>
          </w:tcPr>
          <w:p w:rsidR="00BE59F9" w:rsidRPr="003F1075" w:rsidRDefault="00573AE1" w:rsidP="00C57E6C">
            <w:pPr>
              <w:tabs>
                <w:tab w:val="right" w:pos="8460"/>
              </w:tabs>
              <w:jc w:val="center"/>
            </w:pPr>
            <w:r>
              <w:t>3 803 088</w:t>
            </w:r>
          </w:p>
        </w:tc>
        <w:tc>
          <w:tcPr>
            <w:tcW w:w="1984" w:type="dxa"/>
            <w:shd w:val="clear" w:color="auto" w:fill="FFFFFF" w:themeFill="background1"/>
          </w:tcPr>
          <w:p w:rsidR="00BE59F9" w:rsidRPr="003F1075" w:rsidRDefault="00573AE1" w:rsidP="00C57E6C">
            <w:pPr>
              <w:tabs>
                <w:tab w:val="right" w:pos="8460"/>
              </w:tabs>
              <w:jc w:val="center"/>
            </w:pPr>
            <w:r>
              <w:t>3 825 738</w:t>
            </w:r>
          </w:p>
        </w:tc>
      </w:tr>
      <w:tr w:rsidR="00C57E6C" w:rsidRPr="00CB0D3F" w:rsidTr="00F64343">
        <w:tc>
          <w:tcPr>
            <w:tcW w:w="3261" w:type="dxa"/>
          </w:tcPr>
          <w:p w:rsidR="00C57E6C" w:rsidRPr="00CB0D3F" w:rsidRDefault="00C57E6C" w:rsidP="00B37E98">
            <w:pPr>
              <w:tabs>
                <w:tab w:val="right" w:pos="8460"/>
              </w:tabs>
              <w:jc w:val="both"/>
            </w:pPr>
            <w:r w:rsidRPr="00CB0D3F">
              <w:t>Kapitálové výd</w:t>
            </w:r>
            <w:r>
              <w:t>avky</w:t>
            </w:r>
          </w:p>
        </w:tc>
        <w:tc>
          <w:tcPr>
            <w:tcW w:w="1984" w:type="dxa"/>
          </w:tcPr>
          <w:p w:rsidR="00C57E6C" w:rsidRPr="00C57E6C" w:rsidRDefault="00573AE1" w:rsidP="00C57E6C">
            <w:pPr>
              <w:tabs>
                <w:tab w:val="right" w:pos="8460"/>
              </w:tabs>
              <w:jc w:val="center"/>
            </w:pPr>
            <w:r>
              <w:t>861 397</w:t>
            </w:r>
          </w:p>
        </w:tc>
        <w:tc>
          <w:tcPr>
            <w:tcW w:w="1985" w:type="dxa"/>
          </w:tcPr>
          <w:p w:rsidR="00C57E6C" w:rsidRPr="00C57E6C" w:rsidRDefault="00573AE1" w:rsidP="00C57E6C">
            <w:pPr>
              <w:tabs>
                <w:tab w:val="right" w:pos="8460"/>
              </w:tabs>
              <w:jc w:val="center"/>
            </w:pPr>
            <w:r>
              <w:t xml:space="preserve">125 290 </w:t>
            </w:r>
          </w:p>
        </w:tc>
        <w:tc>
          <w:tcPr>
            <w:tcW w:w="1984" w:type="dxa"/>
          </w:tcPr>
          <w:p w:rsidR="00C57E6C" w:rsidRPr="00C57E6C" w:rsidRDefault="00573AE1" w:rsidP="00C57E6C">
            <w:pPr>
              <w:tabs>
                <w:tab w:val="right" w:pos="8460"/>
              </w:tabs>
              <w:jc w:val="center"/>
            </w:pPr>
            <w:r>
              <w:t>59 090</w:t>
            </w:r>
          </w:p>
        </w:tc>
      </w:tr>
      <w:tr w:rsidR="00C57E6C" w:rsidRPr="00CB0D3F" w:rsidTr="00C57E6C">
        <w:tc>
          <w:tcPr>
            <w:tcW w:w="3261" w:type="dxa"/>
            <w:tcBorders>
              <w:bottom w:val="single" w:sz="4" w:space="0" w:color="auto"/>
            </w:tcBorders>
          </w:tcPr>
          <w:p w:rsidR="00C57E6C" w:rsidRPr="00CB0D3F" w:rsidRDefault="00C57E6C" w:rsidP="00BE59F9">
            <w:pPr>
              <w:tabs>
                <w:tab w:val="right" w:pos="8460"/>
              </w:tabs>
              <w:jc w:val="both"/>
            </w:pPr>
            <w:r>
              <w:t>Výdavkové finančné  operácie</w:t>
            </w:r>
          </w:p>
        </w:tc>
        <w:tc>
          <w:tcPr>
            <w:tcW w:w="1984" w:type="dxa"/>
            <w:tcBorders>
              <w:bottom w:val="single" w:sz="4" w:space="0" w:color="auto"/>
            </w:tcBorders>
          </w:tcPr>
          <w:p w:rsidR="00C57E6C" w:rsidRPr="00C57E6C" w:rsidRDefault="00573AE1" w:rsidP="00C57E6C">
            <w:pPr>
              <w:tabs>
                <w:tab w:val="right" w:pos="8460"/>
              </w:tabs>
              <w:jc w:val="center"/>
            </w:pPr>
            <w:r>
              <w:t>183 976</w:t>
            </w:r>
          </w:p>
        </w:tc>
        <w:tc>
          <w:tcPr>
            <w:tcW w:w="1985" w:type="dxa"/>
            <w:tcBorders>
              <w:bottom w:val="single" w:sz="4" w:space="0" w:color="auto"/>
            </w:tcBorders>
          </w:tcPr>
          <w:p w:rsidR="00C57E6C" w:rsidRPr="00C57E6C" w:rsidRDefault="00573AE1" w:rsidP="00C57E6C">
            <w:pPr>
              <w:tabs>
                <w:tab w:val="right" w:pos="8460"/>
              </w:tabs>
              <w:jc w:val="center"/>
            </w:pPr>
            <w:r>
              <w:t>191 647</w:t>
            </w:r>
          </w:p>
        </w:tc>
        <w:tc>
          <w:tcPr>
            <w:tcW w:w="1984" w:type="dxa"/>
            <w:tcBorders>
              <w:bottom w:val="single" w:sz="4" w:space="0" w:color="auto"/>
            </w:tcBorders>
          </w:tcPr>
          <w:p w:rsidR="00C57E6C" w:rsidRPr="00C57E6C" w:rsidRDefault="00573AE1" w:rsidP="00C57E6C">
            <w:pPr>
              <w:tabs>
                <w:tab w:val="right" w:pos="8460"/>
              </w:tabs>
              <w:jc w:val="center"/>
            </w:pPr>
            <w:r>
              <w:t>136 294</w:t>
            </w:r>
          </w:p>
        </w:tc>
      </w:tr>
      <w:tr w:rsidR="00C57E6C" w:rsidRPr="00CB0D3F" w:rsidTr="003F1075">
        <w:trPr>
          <w:trHeight w:val="254"/>
        </w:trPr>
        <w:tc>
          <w:tcPr>
            <w:tcW w:w="3261" w:type="dxa"/>
            <w:tcBorders>
              <w:bottom w:val="single" w:sz="4" w:space="0" w:color="auto"/>
            </w:tcBorders>
            <w:shd w:val="clear" w:color="auto" w:fill="F2F2F2" w:themeFill="background1" w:themeFillShade="F2"/>
          </w:tcPr>
          <w:p w:rsidR="00C57E6C" w:rsidRPr="00C57E6C" w:rsidRDefault="00C57E6C" w:rsidP="00BE59F9">
            <w:pPr>
              <w:tabs>
                <w:tab w:val="right" w:pos="8460"/>
              </w:tabs>
              <w:jc w:val="both"/>
              <w:rPr>
                <w:b/>
              </w:rPr>
            </w:pPr>
            <w:r>
              <w:rPr>
                <w:b/>
              </w:rPr>
              <w:t>Výdavky spolu</w:t>
            </w:r>
          </w:p>
        </w:tc>
        <w:tc>
          <w:tcPr>
            <w:tcW w:w="1984" w:type="dxa"/>
            <w:tcBorders>
              <w:bottom w:val="single" w:sz="4" w:space="0" w:color="auto"/>
            </w:tcBorders>
            <w:shd w:val="clear" w:color="auto" w:fill="F2F2F2" w:themeFill="background1" w:themeFillShade="F2"/>
          </w:tcPr>
          <w:p w:rsidR="00C57E6C" w:rsidRPr="003F1075" w:rsidRDefault="00573AE1" w:rsidP="00C57E6C">
            <w:pPr>
              <w:tabs>
                <w:tab w:val="right" w:pos="8460"/>
              </w:tabs>
              <w:jc w:val="center"/>
              <w:rPr>
                <w:b/>
              </w:rPr>
            </w:pPr>
            <w:r>
              <w:rPr>
                <w:b/>
              </w:rPr>
              <w:t>4 830 581</w:t>
            </w:r>
          </w:p>
        </w:tc>
        <w:tc>
          <w:tcPr>
            <w:tcW w:w="1985" w:type="dxa"/>
            <w:tcBorders>
              <w:bottom w:val="single" w:sz="4" w:space="0" w:color="auto"/>
            </w:tcBorders>
            <w:shd w:val="clear" w:color="auto" w:fill="F2F2F2" w:themeFill="background1" w:themeFillShade="F2"/>
          </w:tcPr>
          <w:p w:rsidR="00C57E6C" w:rsidRPr="003F1075" w:rsidRDefault="00573AE1" w:rsidP="00C57E6C">
            <w:pPr>
              <w:tabs>
                <w:tab w:val="right" w:pos="8460"/>
              </w:tabs>
              <w:jc w:val="center"/>
              <w:rPr>
                <w:b/>
              </w:rPr>
            </w:pPr>
            <w:r>
              <w:rPr>
                <w:b/>
              </w:rPr>
              <w:t>4 120 025</w:t>
            </w:r>
          </w:p>
        </w:tc>
        <w:tc>
          <w:tcPr>
            <w:tcW w:w="1984" w:type="dxa"/>
            <w:tcBorders>
              <w:bottom w:val="single" w:sz="4" w:space="0" w:color="auto"/>
            </w:tcBorders>
            <w:shd w:val="clear" w:color="auto" w:fill="F2F2F2" w:themeFill="background1" w:themeFillShade="F2"/>
          </w:tcPr>
          <w:p w:rsidR="00C57E6C" w:rsidRPr="003F1075" w:rsidRDefault="00573AE1" w:rsidP="00C57E6C">
            <w:pPr>
              <w:tabs>
                <w:tab w:val="right" w:pos="8460"/>
              </w:tabs>
              <w:jc w:val="center"/>
              <w:rPr>
                <w:b/>
              </w:rPr>
            </w:pPr>
            <w:r>
              <w:rPr>
                <w:b/>
              </w:rPr>
              <w:t>4 021 122</w:t>
            </w:r>
          </w:p>
        </w:tc>
      </w:tr>
      <w:tr w:rsidR="00C57E6C" w:rsidRPr="00CB0D3F" w:rsidTr="003F1075">
        <w:trPr>
          <w:trHeight w:val="400"/>
        </w:trPr>
        <w:tc>
          <w:tcPr>
            <w:tcW w:w="3261" w:type="dxa"/>
            <w:shd w:val="clear" w:color="auto" w:fill="BFBFBF" w:themeFill="background1" w:themeFillShade="BF"/>
          </w:tcPr>
          <w:p w:rsidR="00C57E6C" w:rsidRPr="00BE59F9" w:rsidRDefault="00C57E6C" w:rsidP="00B37E98">
            <w:pPr>
              <w:tabs>
                <w:tab w:val="right" w:pos="8460"/>
              </w:tabs>
              <w:jc w:val="both"/>
              <w:rPr>
                <w:sz w:val="20"/>
                <w:szCs w:val="20"/>
              </w:rPr>
            </w:pPr>
            <w:r>
              <w:rPr>
                <w:b/>
                <w:bCs/>
                <w:iCs/>
                <w:color w:val="000000"/>
              </w:rPr>
              <w:t xml:space="preserve">Rozpočet mesta    </w:t>
            </w:r>
          </w:p>
        </w:tc>
        <w:tc>
          <w:tcPr>
            <w:tcW w:w="1984" w:type="dxa"/>
            <w:shd w:val="clear" w:color="auto" w:fill="BFBFBF" w:themeFill="background1" w:themeFillShade="BF"/>
          </w:tcPr>
          <w:p w:rsidR="00C57E6C" w:rsidRPr="00CB0D3F" w:rsidRDefault="00573AE1" w:rsidP="00C57E6C">
            <w:pPr>
              <w:tabs>
                <w:tab w:val="right" w:pos="8460"/>
              </w:tabs>
              <w:jc w:val="center"/>
              <w:rPr>
                <w:b/>
              </w:rPr>
            </w:pPr>
            <w:r>
              <w:rPr>
                <w:b/>
              </w:rPr>
              <w:t>0</w:t>
            </w:r>
          </w:p>
        </w:tc>
        <w:tc>
          <w:tcPr>
            <w:tcW w:w="1985" w:type="dxa"/>
            <w:shd w:val="clear" w:color="auto" w:fill="BFBFBF" w:themeFill="background1" w:themeFillShade="BF"/>
          </w:tcPr>
          <w:p w:rsidR="00C57E6C" w:rsidRPr="00CB0D3F" w:rsidRDefault="003F1075" w:rsidP="00C57E6C">
            <w:pPr>
              <w:tabs>
                <w:tab w:val="right" w:pos="8460"/>
              </w:tabs>
              <w:jc w:val="center"/>
              <w:rPr>
                <w:b/>
              </w:rPr>
            </w:pPr>
            <w:r>
              <w:rPr>
                <w:b/>
              </w:rPr>
              <w:t>0</w:t>
            </w:r>
          </w:p>
        </w:tc>
        <w:tc>
          <w:tcPr>
            <w:tcW w:w="1984" w:type="dxa"/>
            <w:shd w:val="clear" w:color="auto" w:fill="BFBFBF" w:themeFill="background1" w:themeFillShade="BF"/>
          </w:tcPr>
          <w:p w:rsidR="00C57E6C" w:rsidRPr="00CB0D3F" w:rsidRDefault="003F1075" w:rsidP="00C57E6C">
            <w:pPr>
              <w:tabs>
                <w:tab w:val="right" w:pos="8460"/>
              </w:tabs>
              <w:jc w:val="center"/>
              <w:rPr>
                <w:b/>
              </w:rPr>
            </w:pPr>
            <w:r>
              <w:rPr>
                <w:b/>
              </w:rPr>
              <w:t>0</w:t>
            </w:r>
          </w:p>
        </w:tc>
      </w:tr>
    </w:tbl>
    <w:p w:rsidR="00C01C6F" w:rsidRDefault="00C01C6F" w:rsidP="00714B3C">
      <w:pPr>
        <w:tabs>
          <w:tab w:val="right" w:pos="8820"/>
        </w:tabs>
        <w:jc w:val="both"/>
        <w:rPr>
          <w:b/>
          <w:sz w:val="28"/>
          <w:szCs w:val="28"/>
        </w:rPr>
      </w:pPr>
    </w:p>
    <w:p w:rsidR="00E17DF0" w:rsidRPr="00BD5F58" w:rsidRDefault="002642BA" w:rsidP="002642BA">
      <w:pPr>
        <w:spacing w:line="360" w:lineRule="auto"/>
        <w:rPr>
          <w:b/>
          <w:sz w:val="28"/>
          <w:szCs w:val="28"/>
        </w:rPr>
      </w:pPr>
      <w:r>
        <w:rPr>
          <w:b/>
          <w:sz w:val="28"/>
          <w:szCs w:val="28"/>
        </w:rPr>
        <w:t xml:space="preserve">7. </w:t>
      </w:r>
      <w:r w:rsidR="00E17DF0" w:rsidRPr="00BD5F58">
        <w:rPr>
          <w:b/>
          <w:sz w:val="28"/>
          <w:szCs w:val="28"/>
        </w:rPr>
        <w:t xml:space="preserve">Informácia o vývoji </w:t>
      </w:r>
      <w:r w:rsidR="00E97416">
        <w:rPr>
          <w:b/>
          <w:sz w:val="28"/>
          <w:szCs w:val="28"/>
        </w:rPr>
        <w:t xml:space="preserve">mesta </w:t>
      </w:r>
      <w:r w:rsidR="00E17DF0" w:rsidRPr="00BD5F58">
        <w:rPr>
          <w:b/>
          <w:sz w:val="28"/>
          <w:szCs w:val="28"/>
        </w:rPr>
        <w:t xml:space="preserve"> z pohľadu </w:t>
      </w:r>
      <w:r w:rsidR="00E17DF0">
        <w:rPr>
          <w:b/>
          <w:sz w:val="28"/>
          <w:szCs w:val="28"/>
        </w:rPr>
        <w:t>účtovníctva</w:t>
      </w:r>
    </w:p>
    <w:p w:rsidR="00F7457B" w:rsidRDefault="002642BA" w:rsidP="002642BA">
      <w:pPr>
        <w:spacing w:line="360" w:lineRule="auto"/>
        <w:jc w:val="both"/>
        <w:rPr>
          <w:b/>
        </w:rPr>
      </w:pPr>
      <w:r>
        <w:rPr>
          <w:b/>
        </w:rPr>
        <w:t xml:space="preserve">7.1 </w:t>
      </w:r>
      <w:r w:rsidR="00E17DF0"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1C147C" w:rsidRPr="00A92B52" w:rsidTr="00F668E4">
        <w:tc>
          <w:tcPr>
            <w:tcW w:w="3261" w:type="dxa"/>
            <w:shd w:val="clear" w:color="auto" w:fill="DDD9C3"/>
          </w:tcPr>
          <w:p w:rsidR="001C147C" w:rsidRPr="00A92B52" w:rsidRDefault="001C147C" w:rsidP="000F4DCB">
            <w:pPr>
              <w:spacing w:line="360" w:lineRule="auto"/>
              <w:jc w:val="center"/>
              <w:rPr>
                <w:b/>
                <w:sz w:val="22"/>
                <w:szCs w:val="22"/>
              </w:rPr>
            </w:pPr>
            <w:r w:rsidRPr="00A92B52">
              <w:rPr>
                <w:b/>
                <w:sz w:val="22"/>
                <w:szCs w:val="22"/>
              </w:rPr>
              <w:t>Názov</w:t>
            </w:r>
          </w:p>
        </w:tc>
        <w:tc>
          <w:tcPr>
            <w:tcW w:w="2126" w:type="dxa"/>
            <w:shd w:val="clear" w:color="auto" w:fill="DDD9C3"/>
          </w:tcPr>
          <w:p w:rsidR="001C147C" w:rsidRPr="00A92B52" w:rsidRDefault="001C147C" w:rsidP="000F4DCB">
            <w:pPr>
              <w:ind w:left="-188" w:firstLine="188"/>
              <w:jc w:val="center"/>
              <w:rPr>
                <w:b/>
                <w:sz w:val="22"/>
                <w:szCs w:val="22"/>
              </w:rPr>
            </w:pPr>
            <w:r>
              <w:rPr>
                <w:b/>
                <w:sz w:val="22"/>
                <w:szCs w:val="22"/>
              </w:rPr>
              <w:t>Skutočnosť</w:t>
            </w:r>
          </w:p>
          <w:p w:rsidR="001C147C" w:rsidRPr="00A92B52" w:rsidRDefault="001C147C" w:rsidP="000F4D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2014</w:t>
            </w:r>
          </w:p>
        </w:tc>
        <w:tc>
          <w:tcPr>
            <w:tcW w:w="1984" w:type="dxa"/>
            <w:shd w:val="clear" w:color="auto" w:fill="DDD9C3"/>
          </w:tcPr>
          <w:p w:rsidR="001C147C" w:rsidRPr="00A92B52" w:rsidRDefault="001C147C" w:rsidP="000F4DCB">
            <w:pPr>
              <w:jc w:val="center"/>
              <w:rPr>
                <w:b/>
                <w:sz w:val="22"/>
                <w:szCs w:val="22"/>
              </w:rPr>
            </w:pPr>
            <w:r w:rsidRPr="00A92B52">
              <w:rPr>
                <w:b/>
                <w:sz w:val="22"/>
                <w:szCs w:val="22"/>
              </w:rPr>
              <w:t>Skutočnosť</w:t>
            </w:r>
          </w:p>
          <w:p w:rsidR="001C147C" w:rsidRPr="00A92B52" w:rsidRDefault="001C147C" w:rsidP="000F4DCB">
            <w:pPr>
              <w:jc w:val="center"/>
              <w:rPr>
                <w:b/>
                <w:sz w:val="22"/>
                <w:szCs w:val="22"/>
              </w:rPr>
            </w:pPr>
            <w:r>
              <w:rPr>
                <w:b/>
                <w:sz w:val="22"/>
                <w:szCs w:val="22"/>
              </w:rPr>
              <w:t xml:space="preserve">k </w:t>
            </w:r>
            <w:r w:rsidRPr="00A92B52">
              <w:rPr>
                <w:b/>
                <w:sz w:val="22"/>
                <w:szCs w:val="22"/>
              </w:rPr>
              <w:t>31.12.</w:t>
            </w:r>
            <w:r>
              <w:rPr>
                <w:b/>
                <w:sz w:val="22"/>
                <w:szCs w:val="22"/>
              </w:rPr>
              <w:t>2015</w:t>
            </w:r>
          </w:p>
        </w:tc>
        <w:tc>
          <w:tcPr>
            <w:tcW w:w="1843" w:type="dxa"/>
            <w:shd w:val="clear" w:color="auto" w:fill="DDD9C3"/>
          </w:tcPr>
          <w:p w:rsidR="001C147C" w:rsidRDefault="001C147C" w:rsidP="000F4DCB">
            <w:pPr>
              <w:jc w:val="center"/>
              <w:rPr>
                <w:b/>
                <w:sz w:val="22"/>
                <w:szCs w:val="22"/>
              </w:rPr>
            </w:pPr>
            <w:r>
              <w:rPr>
                <w:b/>
                <w:sz w:val="22"/>
                <w:szCs w:val="22"/>
              </w:rPr>
              <w:t>Predpoklad</w:t>
            </w:r>
          </w:p>
          <w:p w:rsidR="001C147C" w:rsidRPr="00A92B52" w:rsidRDefault="001C147C" w:rsidP="000F4DCB">
            <w:pPr>
              <w:jc w:val="center"/>
              <w:rPr>
                <w:b/>
                <w:sz w:val="22"/>
                <w:szCs w:val="22"/>
              </w:rPr>
            </w:pPr>
            <w:r>
              <w:rPr>
                <w:b/>
                <w:sz w:val="22"/>
                <w:szCs w:val="22"/>
              </w:rPr>
              <w:t>na rok 2016</w:t>
            </w:r>
          </w:p>
        </w:tc>
      </w:tr>
      <w:tr w:rsidR="001C147C" w:rsidRPr="00A92B52" w:rsidTr="00F668E4">
        <w:tc>
          <w:tcPr>
            <w:tcW w:w="3261" w:type="dxa"/>
            <w:shd w:val="clear" w:color="auto" w:fill="D9D9D9"/>
          </w:tcPr>
          <w:p w:rsidR="001C147C" w:rsidRPr="0066599E" w:rsidRDefault="001C147C" w:rsidP="000F4DCB">
            <w:pPr>
              <w:spacing w:line="360" w:lineRule="auto"/>
              <w:jc w:val="both"/>
              <w:rPr>
                <w:b/>
                <w:sz w:val="22"/>
                <w:szCs w:val="22"/>
              </w:rPr>
            </w:pPr>
            <w:r w:rsidRPr="0066599E">
              <w:rPr>
                <w:b/>
              </w:rPr>
              <w:t>Majetok spolu</w:t>
            </w:r>
          </w:p>
        </w:tc>
        <w:tc>
          <w:tcPr>
            <w:tcW w:w="2126" w:type="dxa"/>
            <w:shd w:val="clear" w:color="auto" w:fill="D9D9D9"/>
          </w:tcPr>
          <w:p w:rsidR="001C147C" w:rsidRPr="0066599E" w:rsidRDefault="001C147C" w:rsidP="000F4DCB">
            <w:pPr>
              <w:spacing w:line="360" w:lineRule="auto"/>
              <w:jc w:val="right"/>
              <w:rPr>
                <w:b/>
                <w:sz w:val="22"/>
                <w:szCs w:val="22"/>
              </w:rPr>
            </w:pPr>
            <w:r>
              <w:rPr>
                <w:b/>
                <w:sz w:val="22"/>
                <w:szCs w:val="22"/>
              </w:rPr>
              <w:t>9 555 452,22</w:t>
            </w:r>
          </w:p>
        </w:tc>
        <w:tc>
          <w:tcPr>
            <w:tcW w:w="1984" w:type="dxa"/>
            <w:shd w:val="clear" w:color="auto" w:fill="D9D9D9"/>
          </w:tcPr>
          <w:p w:rsidR="001C147C" w:rsidRPr="0066599E" w:rsidRDefault="001C147C" w:rsidP="000F4DCB">
            <w:pPr>
              <w:spacing w:line="360" w:lineRule="auto"/>
              <w:jc w:val="right"/>
              <w:rPr>
                <w:b/>
                <w:sz w:val="22"/>
                <w:szCs w:val="22"/>
              </w:rPr>
            </w:pPr>
            <w:r>
              <w:rPr>
                <w:b/>
                <w:sz w:val="22"/>
                <w:szCs w:val="22"/>
              </w:rPr>
              <w:t>9 513 719,34</w:t>
            </w:r>
          </w:p>
        </w:tc>
        <w:tc>
          <w:tcPr>
            <w:tcW w:w="1843" w:type="dxa"/>
            <w:shd w:val="clear" w:color="auto" w:fill="D9D9D9"/>
          </w:tcPr>
          <w:p w:rsidR="001C147C" w:rsidRPr="0066599E" w:rsidRDefault="001C147C" w:rsidP="000F4DCB">
            <w:pPr>
              <w:spacing w:line="360" w:lineRule="auto"/>
              <w:jc w:val="right"/>
              <w:rPr>
                <w:b/>
                <w:sz w:val="22"/>
                <w:szCs w:val="22"/>
              </w:rPr>
            </w:pPr>
            <w:r>
              <w:rPr>
                <w:b/>
                <w:sz w:val="22"/>
                <w:szCs w:val="22"/>
              </w:rPr>
              <w:t>9 573 946,00</w:t>
            </w:r>
          </w:p>
        </w:tc>
      </w:tr>
      <w:tr w:rsidR="001C147C" w:rsidRPr="00A92B52" w:rsidTr="00F668E4">
        <w:tc>
          <w:tcPr>
            <w:tcW w:w="3261" w:type="dxa"/>
          </w:tcPr>
          <w:p w:rsidR="001C147C" w:rsidRPr="00A92B52" w:rsidRDefault="001C147C" w:rsidP="000F4DCB">
            <w:pPr>
              <w:spacing w:line="360" w:lineRule="auto"/>
              <w:jc w:val="both"/>
              <w:rPr>
                <w:b/>
                <w:sz w:val="22"/>
                <w:szCs w:val="22"/>
              </w:rPr>
            </w:pPr>
            <w:r w:rsidRPr="00A92B52">
              <w:rPr>
                <w:b/>
                <w:sz w:val="22"/>
                <w:szCs w:val="22"/>
              </w:rPr>
              <w:t>Neobežný majetok spolu</w:t>
            </w:r>
          </w:p>
        </w:tc>
        <w:tc>
          <w:tcPr>
            <w:tcW w:w="2126" w:type="dxa"/>
          </w:tcPr>
          <w:p w:rsidR="001C147C" w:rsidRPr="00CA131A" w:rsidRDefault="001C147C" w:rsidP="000F4DCB">
            <w:pPr>
              <w:spacing w:line="360" w:lineRule="auto"/>
              <w:jc w:val="right"/>
              <w:rPr>
                <w:b/>
                <w:sz w:val="22"/>
                <w:szCs w:val="22"/>
              </w:rPr>
            </w:pPr>
            <w:r w:rsidRPr="00CA131A">
              <w:rPr>
                <w:b/>
                <w:sz w:val="22"/>
                <w:szCs w:val="22"/>
              </w:rPr>
              <w:t>8 281 326,63</w:t>
            </w:r>
          </w:p>
        </w:tc>
        <w:tc>
          <w:tcPr>
            <w:tcW w:w="1984" w:type="dxa"/>
          </w:tcPr>
          <w:p w:rsidR="001C147C" w:rsidRPr="00CA131A" w:rsidRDefault="001C147C" w:rsidP="000F4DCB">
            <w:pPr>
              <w:spacing w:line="360" w:lineRule="auto"/>
              <w:jc w:val="right"/>
              <w:rPr>
                <w:b/>
                <w:sz w:val="22"/>
                <w:szCs w:val="22"/>
              </w:rPr>
            </w:pPr>
            <w:r>
              <w:rPr>
                <w:b/>
                <w:sz w:val="22"/>
                <w:szCs w:val="22"/>
              </w:rPr>
              <w:t>8 244 543,05</w:t>
            </w:r>
          </w:p>
        </w:tc>
        <w:tc>
          <w:tcPr>
            <w:tcW w:w="1843" w:type="dxa"/>
          </w:tcPr>
          <w:p w:rsidR="001C147C" w:rsidRPr="00CA131A" w:rsidRDefault="001C147C" w:rsidP="000F4DCB">
            <w:pPr>
              <w:spacing w:line="360" w:lineRule="auto"/>
              <w:jc w:val="right"/>
              <w:rPr>
                <w:b/>
                <w:sz w:val="22"/>
                <w:szCs w:val="22"/>
              </w:rPr>
            </w:pPr>
            <w:r>
              <w:rPr>
                <w:b/>
                <w:sz w:val="22"/>
                <w:szCs w:val="22"/>
              </w:rPr>
              <w:t>8 323 653</w:t>
            </w:r>
            <w:r w:rsidRPr="00CA131A">
              <w:rPr>
                <w:b/>
                <w:sz w:val="22"/>
                <w:szCs w:val="22"/>
              </w:rPr>
              <w:t>,00</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Dlhodobý nehmotný majetok</w:t>
            </w:r>
          </w:p>
        </w:tc>
        <w:tc>
          <w:tcPr>
            <w:tcW w:w="2126" w:type="dxa"/>
          </w:tcPr>
          <w:p w:rsidR="001C147C" w:rsidRPr="00A92B52" w:rsidRDefault="001C147C" w:rsidP="000F4DCB">
            <w:pPr>
              <w:spacing w:line="360" w:lineRule="auto"/>
              <w:jc w:val="right"/>
              <w:rPr>
                <w:sz w:val="22"/>
                <w:szCs w:val="22"/>
              </w:rPr>
            </w:pPr>
            <w:r>
              <w:rPr>
                <w:sz w:val="22"/>
                <w:szCs w:val="22"/>
              </w:rPr>
              <w:t>13 717,78</w:t>
            </w:r>
          </w:p>
        </w:tc>
        <w:tc>
          <w:tcPr>
            <w:tcW w:w="1984" w:type="dxa"/>
          </w:tcPr>
          <w:p w:rsidR="001C147C" w:rsidRPr="00A92B52" w:rsidRDefault="001C147C" w:rsidP="000F4DCB">
            <w:pPr>
              <w:spacing w:line="360" w:lineRule="auto"/>
              <w:jc w:val="right"/>
              <w:rPr>
                <w:sz w:val="22"/>
                <w:szCs w:val="22"/>
              </w:rPr>
            </w:pPr>
            <w:r>
              <w:rPr>
                <w:sz w:val="22"/>
                <w:szCs w:val="22"/>
              </w:rPr>
              <w:t>2 819,78</w:t>
            </w:r>
          </w:p>
        </w:tc>
        <w:tc>
          <w:tcPr>
            <w:tcW w:w="1843" w:type="dxa"/>
          </w:tcPr>
          <w:p w:rsidR="001C147C" w:rsidRPr="00A92B52" w:rsidRDefault="001C147C" w:rsidP="000F4DCB">
            <w:pPr>
              <w:spacing w:line="360" w:lineRule="auto"/>
              <w:jc w:val="right"/>
              <w:rPr>
                <w:sz w:val="22"/>
                <w:szCs w:val="22"/>
              </w:rPr>
            </w:pPr>
            <w:r>
              <w:rPr>
                <w:sz w:val="22"/>
                <w:szCs w:val="22"/>
              </w:rPr>
              <w:t>3 000,00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Dlhodobý hmotný majetok</w:t>
            </w:r>
          </w:p>
        </w:tc>
        <w:tc>
          <w:tcPr>
            <w:tcW w:w="2126" w:type="dxa"/>
          </w:tcPr>
          <w:p w:rsidR="001C147C" w:rsidRPr="00A92B52" w:rsidRDefault="001C147C" w:rsidP="000F4DCB">
            <w:pPr>
              <w:spacing w:line="360" w:lineRule="auto"/>
              <w:jc w:val="right"/>
              <w:rPr>
                <w:sz w:val="22"/>
                <w:szCs w:val="22"/>
              </w:rPr>
            </w:pPr>
            <w:r>
              <w:rPr>
                <w:sz w:val="22"/>
                <w:szCs w:val="22"/>
              </w:rPr>
              <w:t>7 437 926,85</w:t>
            </w:r>
          </w:p>
        </w:tc>
        <w:tc>
          <w:tcPr>
            <w:tcW w:w="1984" w:type="dxa"/>
          </w:tcPr>
          <w:p w:rsidR="001C147C" w:rsidRPr="00A92B52" w:rsidRDefault="001C147C" w:rsidP="000F4DCB">
            <w:pPr>
              <w:spacing w:line="360" w:lineRule="auto"/>
              <w:jc w:val="right"/>
              <w:rPr>
                <w:sz w:val="22"/>
                <w:szCs w:val="22"/>
              </w:rPr>
            </w:pPr>
            <w:r>
              <w:rPr>
                <w:sz w:val="22"/>
                <w:szCs w:val="22"/>
              </w:rPr>
              <w:t>7 421 070,02</w:t>
            </w:r>
          </w:p>
        </w:tc>
        <w:tc>
          <w:tcPr>
            <w:tcW w:w="1843" w:type="dxa"/>
          </w:tcPr>
          <w:p w:rsidR="001C147C" w:rsidRPr="00A92B52" w:rsidRDefault="001C147C" w:rsidP="000F4DCB">
            <w:pPr>
              <w:spacing w:line="360" w:lineRule="auto"/>
              <w:jc w:val="right"/>
              <w:rPr>
                <w:sz w:val="22"/>
                <w:szCs w:val="22"/>
              </w:rPr>
            </w:pPr>
            <w:r>
              <w:rPr>
                <w:sz w:val="22"/>
                <w:szCs w:val="22"/>
              </w:rPr>
              <w:t>7 500 000,00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Dlhodobý finančný majetok</w:t>
            </w:r>
          </w:p>
        </w:tc>
        <w:tc>
          <w:tcPr>
            <w:tcW w:w="2126" w:type="dxa"/>
          </w:tcPr>
          <w:p w:rsidR="001C147C" w:rsidRPr="00A92B52" w:rsidRDefault="001C147C" w:rsidP="000F4DCB">
            <w:pPr>
              <w:spacing w:line="360" w:lineRule="auto"/>
              <w:jc w:val="right"/>
              <w:rPr>
                <w:sz w:val="22"/>
                <w:szCs w:val="22"/>
              </w:rPr>
            </w:pPr>
            <w:r>
              <w:rPr>
                <w:sz w:val="22"/>
                <w:szCs w:val="22"/>
              </w:rPr>
              <w:t>829 682,00</w:t>
            </w:r>
          </w:p>
        </w:tc>
        <w:tc>
          <w:tcPr>
            <w:tcW w:w="1984" w:type="dxa"/>
          </w:tcPr>
          <w:p w:rsidR="001C147C" w:rsidRPr="00A92B52" w:rsidRDefault="001C147C" w:rsidP="000F4DCB">
            <w:pPr>
              <w:spacing w:line="360" w:lineRule="auto"/>
              <w:jc w:val="right"/>
              <w:rPr>
                <w:sz w:val="22"/>
                <w:szCs w:val="22"/>
              </w:rPr>
            </w:pPr>
            <w:r>
              <w:rPr>
                <w:sz w:val="22"/>
                <w:szCs w:val="22"/>
              </w:rPr>
              <w:t>820 653,25</w:t>
            </w:r>
          </w:p>
        </w:tc>
        <w:tc>
          <w:tcPr>
            <w:tcW w:w="1843" w:type="dxa"/>
          </w:tcPr>
          <w:p w:rsidR="001C147C" w:rsidRPr="00A92B52" w:rsidRDefault="001C147C" w:rsidP="000F4DCB">
            <w:pPr>
              <w:spacing w:line="360" w:lineRule="auto"/>
              <w:jc w:val="right"/>
              <w:rPr>
                <w:sz w:val="22"/>
                <w:szCs w:val="22"/>
              </w:rPr>
            </w:pPr>
            <w:r>
              <w:rPr>
                <w:sz w:val="22"/>
                <w:szCs w:val="22"/>
              </w:rPr>
              <w:t>820 653,00</w:t>
            </w:r>
          </w:p>
        </w:tc>
      </w:tr>
      <w:tr w:rsidR="001C147C" w:rsidRPr="00A92B52" w:rsidTr="00F668E4">
        <w:tc>
          <w:tcPr>
            <w:tcW w:w="3261" w:type="dxa"/>
          </w:tcPr>
          <w:p w:rsidR="001C147C" w:rsidRPr="00A92B52" w:rsidRDefault="001C147C" w:rsidP="000F4DCB">
            <w:pPr>
              <w:spacing w:line="360" w:lineRule="auto"/>
              <w:jc w:val="both"/>
              <w:rPr>
                <w:b/>
                <w:sz w:val="22"/>
                <w:szCs w:val="22"/>
              </w:rPr>
            </w:pPr>
            <w:r w:rsidRPr="00A92B52">
              <w:rPr>
                <w:b/>
                <w:sz w:val="22"/>
                <w:szCs w:val="22"/>
              </w:rPr>
              <w:t>Obežný majetok spolu</w:t>
            </w:r>
          </w:p>
        </w:tc>
        <w:tc>
          <w:tcPr>
            <w:tcW w:w="2126" w:type="dxa"/>
          </w:tcPr>
          <w:p w:rsidR="001C147C" w:rsidRPr="00CA131A" w:rsidRDefault="001C147C" w:rsidP="000F4DCB">
            <w:pPr>
              <w:spacing w:line="360" w:lineRule="auto"/>
              <w:jc w:val="right"/>
              <w:rPr>
                <w:b/>
                <w:sz w:val="22"/>
                <w:szCs w:val="22"/>
              </w:rPr>
            </w:pPr>
            <w:r w:rsidRPr="00CA131A">
              <w:rPr>
                <w:b/>
                <w:sz w:val="22"/>
                <w:szCs w:val="22"/>
              </w:rPr>
              <w:t>1 264 313,58</w:t>
            </w:r>
          </w:p>
        </w:tc>
        <w:tc>
          <w:tcPr>
            <w:tcW w:w="1984" w:type="dxa"/>
          </w:tcPr>
          <w:p w:rsidR="001C147C" w:rsidRPr="00CA131A" w:rsidRDefault="001C147C" w:rsidP="000F4DCB">
            <w:pPr>
              <w:spacing w:line="360" w:lineRule="auto"/>
              <w:jc w:val="right"/>
              <w:rPr>
                <w:b/>
                <w:sz w:val="22"/>
                <w:szCs w:val="22"/>
              </w:rPr>
            </w:pPr>
            <w:r>
              <w:rPr>
                <w:b/>
                <w:sz w:val="22"/>
                <w:szCs w:val="22"/>
              </w:rPr>
              <w:t>1 260 544,21</w:t>
            </w:r>
          </w:p>
        </w:tc>
        <w:tc>
          <w:tcPr>
            <w:tcW w:w="1843" w:type="dxa"/>
          </w:tcPr>
          <w:p w:rsidR="001C147C" w:rsidRPr="00CA131A" w:rsidRDefault="001C147C" w:rsidP="000F4DCB">
            <w:pPr>
              <w:spacing w:line="360" w:lineRule="auto"/>
              <w:jc w:val="right"/>
              <w:rPr>
                <w:b/>
                <w:sz w:val="22"/>
                <w:szCs w:val="22"/>
              </w:rPr>
            </w:pPr>
            <w:r>
              <w:rPr>
                <w:b/>
                <w:sz w:val="22"/>
                <w:szCs w:val="22"/>
              </w:rPr>
              <w:t>1 241 293</w:t>
            </w:r>
            <w:r w:rsidRPr="00CA131A">
              <w:rPr>
                <w:b/>
                <w:sz w:val="22"/>
                <w:szCs w:val="22"/>
              </w:rPr>
              <w:t>,00</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lastRenderedPageBreak/>
              <w:t>Zásoby</w:t>
            </w:r>
          </w:p>
        </w:tc>
        <w:tc>
          <w:tcPr>
            <w:tcW w:w="2126" w:type="dxa"/>
          </w:tcPr>
          <w:p w:rsidR="001C147C" w:rsidRPr="00A92B52" w:rsidRDefault="001C147C" w:rsidP="000F4DCB">
            <w:pPr>
              <w:spacing w:line="360" w:lineRule="auto"/>
              <w:jc w:val="right"/>
              <w:rPr>
                <w:sz w:val="22"/>
                <w:szCs w:val="22"/>
              </w:rPr>
            </w:pPr>
            <w:r>
              <w:rPr>
                <w:sz w:val="22"/>
                <w:szCs w:val="22"/>
              </w:rPr>
              <w:t>2 603,09</w:t>
            </w:r>
          </w:p>
        </w:tc>
        <w:tc>
          <w:tcPr>
            <w:tcW w:w="1984" w:type="dxa"/>
          </w:tcPr>
          <w:p w:rsidR="001C147C" w:rsidRPr="00A92B52" w:rsidRDefault="001C147C" w:rsidP="000F4DCB">
            <w:pPr>
              <w:spacing w:line="360" w:lineRule="auto"/>
              <w:jc w:val="right"/>
              <w:rPr>
                <w:sz w:val="22"/>
                <w:szCs w:val="22"/>
              </w:rPr>
            </w:pPr>
            <w:r>
              <w:rPr>
                <w:sz w:val="22"/>
                <w:szCs w:val="22"/>
              </w:rPr>
              <w:t>1 361,41</w:t>
            </w:r>
          </w:p>
        </w:tc>
        <w:tc>
          <w:tcPr>
            <w:tcW w:w="1843" w:type="dxa"/>
          </w:tcPr>
          <w:p w:rsidR="001C147C" w:rsidRPr="00A92B52" w:rsidRDefault="001C147C" w:rsidP="000F4DCB">
            <w:pPr>
              <w:spacing w:line="360" w:lineRule="auto"/>
              <w:jc w:val="right"/>
              <w:rPr>
                <w:sz w:val="22"/>
                <w:szCs w:val="22"/>
              </w:rPr>
            </w:pPr>
            <w:r>
              <w:rPr>
                <w:sz w:val="22"/>
                <w:szCs w:val="22"/>
              </w:rPr>
              <w:t>2 000,00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126" w:type="dxa"/>
          </w:tcPr>
          <w:p w:rsidR="001C147C" w:rsidRPr="00A92B52" w:rsidRDefault="001C147C" w:rsidP="000F4DCB">
            <w:pPr>
              <w:spacing w:line="360" w:lineRule="auto"/>
              <w:jc w:val="right"/>
              <w:rPr>
                <w:sz w:val="22"/>
                <w:szCs w:val="22"/>
              </w:rPr>
            </w:pPr>
            <w:r>
              <w:rPr>
                <w:sz w:val="22"/>
                <w:szCs w:val="22"/>
              </w:rPr>
              <w:t>179 414,30</w:t>
            </w:r>
          </w:p>
        </w:tc>
        <w:tc>
          <w:tcPr>
            <w:tcW w:w="1984" w:type="dxa"/>
          </w:tcPr>
          <w:p w:rsidR="001C147C" w:rsidRPr="00A92B52" w:rsidRDefault="001C147C" w:rsidP="000F4DCB">
            <w:pPr>
              <w:spacing w:line="360" w:lineRule="auto"/>
              <w:jc w:val="right"/>
              <w:rPr>
                <w:sz w:val="22"/>
                <w:szCs w:val="22"/>
              </w:rPr>
            </w:pPr>
            <w:r>
              <w:rPr>
                <w:sz w:val="22"/>
                <w:szCs w:val="22"/>
              </w:rPr>
              <w:t>363 660,27</w:t>
            </w:r>
          </w:p>
        </w:tc>
        <w:tc>
          <w:tcPr>
            <w:tcW w:w="1843" w:type="dxa"/>
          </w:tcPr>
          <w:p w:rsidR="001C147C" w:rsidRPr="00A92B52" w:rsidRDefault="001C147C" w:rsidP="000F4DCB">
            <w:pPr>
              <w:spacing w:line="360" w:lineRule="auto"/>
              <w:jc w:val="right"/>
              <w:rPr>
                <w:sz w:val="22"/>
                <w:szCs w:val="22"/>
              </w:rPr>
            </w:pPr>
            <w:r>
              <w:rPr>
                <w:sz w:val="22"/>
                <w:szCs w:val="22"/>
              </w:rPr>
              <w:t>360 000,00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Dlhodobé pohľadávky</w:t>
            </w:r>
          </w:p>
        </w:tc>
        <w:tc>
          <w:tcPr>
            <w:tcW w:w="2126" w:type="dxa"/>
          </w:tcPr>
          <w:p w:rsidR="001C147C" w:rsidRPr="00A92B52" w:rsidRDefault="001C147C" w:rsidP="000F4DCB">
            <w:pPr>
              <w:spacing w:line="360" w:lineRule="auto"/>
              <w:jc w:val="right"/>
              <w:rPr>
                <w:sz w:val="22"/>
                <w:szCs w:val="22"/>
              </w:rPr>
            </w:pPr>
            <w:r>
              <w:rPr>
                <w:sz w:val="22"/>
                <w:szCs w:val="22"/>
              </w:rPr>
              <w:t>42 588,98</w:t>
            </w:r>
          </w:p>
        </w:tc>
        <w:tc>
          <w:tcPr>
            <w:tcW w:w="1984" w:type="dxa"/>
          </w:tcPr>
          <w:p w:rsidR="001C147C" w:rsidRPr="00A92B52" w:rsidRDefault="001C147C" w:rsidP="000F4DCB">
            <w:pPr>
              <w:spacing w:line="360" w:lineRule="auto"/>
              <w:jc w:val="right"/>
              <w:rPr>
                <w:sz w:val="22"/>
                <w:szCs w:val="22"/>
              </w:rPr>
            </w:pPr>
            <w:r>
              <w:rPr>
                <w:sz w:val="22"/>
                <w:szCs w:val="22"/>
              </w:rPr>
              <w:t>33 535,10</w:t>
            </w:r>
          </w:p>
        </w:tc>
        <w:tc>
          <w:tcPr>
            <w:tcW w:w="1843" w:type="dxa"/>
          </w:tcPr>
          <w:p w:rsidR="001C147C" w:rsidRPr="00A92B52" w:rsidRDefault="001C147C" w:rsidP="000F4DCB">
            <w:pPr>
              <w:spacing w:line="360" w:lineRule="auto"/>
              <w:jc w:val="right"/>
              <w:rPr>
                <w:sz w:val="22"/>
                <w:szCs w:val="22"/>
              </w:rPr>
            </w:pPr>
            <w:r>
              <w:rPr>
                <w:sz w:val="22"/>
                <w:szCs w:val="22"/>
              </w:rPr>
              <w:t>18 500,00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Krátkodobé pohľadávky </w:t>
            </w:r>
          </w:p>
        </w:tc>
        <w:tc>
          <w:tcPr>
            <w:tcW w:w="2126" w:type="dxa"/>
          </w:tcPr>
          <w:p w:rsidR="001C147C" w:rsidRPr="00A92B52" w:rsidRDefault="001C147C" w:rsidP="000F4DCB">
            <w:pPr>
              <w:spacing w:line="360" w:lineRule="auto"/>
              <w:jc w:val="right"/>
              <w:rPr>
                <w:sz w:val="22"/>
                <w:szCs w:val="22"/>
              </w:rPr>
            </w:pPr>
            <w:r>
              <w:rPr>
                <w:sz w:val="22"/>
                <w:szCs w:val="22"/>
              </w:rPr>
              <w:t>462 580,38</w:t>
            </w:r>
          </w:p>
        </w:tc>
        <w:tc>
          <w:tcPr>
            <w:tcW w:w="1984" w:type="dxa"/>
          </w:tcPr>
          <w:p w:rsidR="001C147C" w:rsidRPr="00A92B52" w:rsidRDefault="001C147C" w:rsidP="000F4DCB">
            <w:pPr>
              <w:spacing w:line="360" w:lineRule="auto"/>
              <w:jc w:val="right"/>
              <w:rPr>
                <w:sz w:val="22"/>
                <w:szCs w:val="22"/>
              </w:rPr>
            </w:pPr>
            <w:r>
              <w:rPr>
                <w:sz w:val="22"/>
                <w:szCs w:val="22"/>
              </w:rPr>
              <w:t>443 518,22</w:t>
            </w:r>
          </w:p>
        </w:tc>
        <w:tc>
          <w:tcPr>
            <w:tcW w:w="1843" w:type="dxa"/>
          </w:tcPr>
          <w:p w:rsidR="001C147C" w:rsidRPr="00A92B52" w:rsidRDefault="001C147C" w:rsidP="000F4DCB">
            <w:pPr>
              <w:spacing w:line="360" w:lineRule="auto"/>
              <w:jc w:val="right"/>
              <w:rPr>
                <w:sz w:val="22"/>
                <w:szCs w:val="22"/>
              </w:rPr>
            </w:pPr>
            <w:r>
              <w:rPr>
                <w:sz w:val="22"/>
                <w:szCs w:val="22"/>
              </w:rPr>
              <w:t>425 000,00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 xml:space="preserve">Finančné účty </w:t>
            </w:r>
          </w:p>
        </w:tc>
        <w:tc>
          <w:tcPr>
            <w:tcW w:w="2126" w:type="dxa"/>
          </w:tcPr>
          <w:p w:rsidR="001C147C" w:rsidRPr="00A92B52" w:rsidRDefault="001C147C" w:rsidP="000F4DCB">
            <w:pPr>
              <w:spacing w:line="360" w:lineRule="auto"/>
              <w:jc w:val="right"/>
              <w:rPr>
                <w:sz w:val="22"/>
                <w:szCs w:val="22"/>
              </w:rPr>
            </w:pPr>
            <w:r>
              <w:rPr>
                <w:sz w:val="22"/>
                <w:szCs w:val="22"/>
              </w:rPr>
              <w:t>577 126,83</w:t>
            </w:r>
          </w:p>
        </w:tc>
        <w:tc>
          <w:tcPr>
            <w:tcW w:w="1984" w:type="dxa"/>
          </w:tcPr>
          <w:p w:rsidR="001C147C" w:rsidRPr="00A92B52" w:rsidRDefault="001C147C" w:rsidP="000F4DCB">
            <w:pPr>
              <w:spacing w:line="360" w:lineRule="auto"/>
              <w:jc w:val="right"/>
              <w:rPr>
                <w:sz w:val="22"/>
                <w:szCs w:val="22"/>
              </w:rPr>
            </w:pPr>
            <w:r>
              <w:rPr>
                <w:sz w:val="22"/>
                <w:szCs w:val="22"/>
              </w:rPr>
              <w:t>418 469,21</w:t>
            </w:r>
          </w:p>
        </w:tc>
        <w:tc>
          <w:tcPr>
            <w:tcW w:w="1843" w:type="dxa"/>
          </w:tcPr>
          <w:p w:rsidR="001C147C" w:rsidRPr="00A92B52" w:rsidRDefault="001C147C" w:rsidP="000F4DCB">
            <w:pPr>
              <w:spacing w:line="360" w:lineRule="auto"/>
              <w:jc w:val="right"/>
              <w:rPr>
                <w:sz w:val="22"/>
                <w:szCs w:val="22"/>
              </w:rPr>
            </w:pPr>
            <w:r>
              <w:rPr>
                <w:sz w:val="22"/>
                <w:szCs w:val="22"/>
              </w:rPr>
              <w:t>435 793,00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Poskytnuté návratné fin. výpomoci dlh.</w:t>
            </w:r>
          </w:p>
        </w:tc>
        <w:tc>
          <w:tcPr>
            <w:tcW w:w="2126" w:type="dxa"/>
          </w:tcPr>
          <w:p w:rsidR="001C147C" w:rsidRPr="00A92B52" w:rsidRDefault="001C147C" w:rsidP="000F4DCB">
            <w:pPr>
              <w:spacing w:line="360" w:lineRule="auto"/>
              <w:jc w:val="right"/>
              <w:rPr>
                <w:sz w:val="22"/>
                <w:szCs w:val="22"/>
              </w:rPr>
            </w:pPr>
            <w:r>
              <w:rPr>
                <w:sz w:val="22"/>
                <w:szCs w:val="22"/>
              </w:rPr>
              <w:t>0,00</w:t>
            </w:r>
          </w:p>
        </w:tc>
        <w:tc>
          <w:tcPr>
            <w:tcW w:w="1984" w:type="dxa"/>
          </w:tcPr>
          <w:p w:rsidR="001C147C" w:rsidRPr="00A92B52" w:rsidRDefault="001C147C" w:rsidP="000F4DCB">
            <w:pPr>
              <w:spacing w:line="360" w:lineRule="auto"/>
              <w:jc w:val="right"/>
              <w:rPr>
                <w:sz w:val="22"/>
                <w:szCs w:val="22"/>
              </w:rPr>
            </w:pPr>
            <w:r>
              <w:rPr>
                <w:sz w:val="22"/>
                <w:szCs w:val="22"/>
              </w:rPr>
              <w:t>0,00</w:t>
            </w:r>
          </w:p>
        </w:tc>
        <w:tc>
          <w:tcPr>
            <w:tcW w:w="1843" w:type="dxa"/>
          </w:tcPr>
          <w:p w:rsidR="001C147C" w:rsidRPr="00A92B52" w:rsidRDefault="001C147C" w:rsidP="000F4DCB">
            <w:pPr>
              <w:spacing w:line="360" w:lineRule="auto"/>
              <w:jc w:val="right"/>
              <w:rPr>
                <w:sz w:val="22"/>
                <w:szCs w:val="22"/>
              </w:rPr>
            </w:pPr>
            <w:r>
              <w:rPr>
                <w:sz w:val="22"/>
                <w:szCs w:val="22"/>
              </w:rPr>
              <w:t>0,00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Poskytnuté návratné fin. výpomoci krát.</w:t>
            </w:r>
          </w:p>
        </w:tc>
        <w:tc>
          <w:tcPr>
            <w:tcW w:w="2126" w:type="dxa"/>
          </w:tcPr>
          <w:p w:rsidR="001C147C" w:rsidRPr="00A92B52" w:rsidRDefault="001C147C" w:rsidP="000F4DCB">
            <w:pPr>
              <w:spacing w:line="360" w:lineRule="auto"/>
              <w:jc w:val="right"/>
              <w:rPr>
                <w:sz w:val="22"/>
                <w:szCs w:val="22"/>
              </w:rPr>
            </w:pPr>
            <w:r>
              <w:rPr>
                <w:sz w:val="22"/>
                <w:szCs w:val="22"/>
              </w:rPr>
              <w:t>0,00</w:t>
            </w:r>
          </w:p>
        </w:tc>
        <w:tc>
          <w:tcPr>
            <w:tcW w:w="1984" w:type="dxa"/>
          </w:tcPr>
          <w:p w:rsidR="001C147C" w:rsidRPr="00A92B52" w:rsidRDefault="001C147C" w:rsidP="000F4DCB">
            <w:pPr>
              <w:spacing w:line="360" w:lineRule="auto"/>
              <w:jc w:val="right"/>
              <w:rPr>
                <w:sz w:val="22"/>
                <w:szCs w:val="22"/>
              </w:rPr>
            </w:pPr>
            <w:r>
              <w:rPr>
                <w:sz w:val="22"/>
                <w:szCs w:val="22"/>
              </w:rPr>
              <w:t>0,00</w:t>
            </w:r>
          </w:p>
        </w:tc>
        <w:tc>
          <w:tcPr>
            <w:tcW w:w="1843" w:type="dxa"/>
          </w:tcPr>
          <w:p w:rsidR="001C147C" w:rsidRPr="00A92B52" w:rsidRDefault="001C147C" w:rsidP="000F4DCB">
            <w:pPr>
              <w:spacing w:line="360" w:lineRule="auto"/>
              <w:jc w:val="right"/>
              <w:rPr>
                <w:sz w:val="22"/>
                <w:szCs w:val="22"/>
              </w:rPr>
            </w:pPr>
            <w:r>
              <w:rPr>
                <w:sz w:val="22"/>
                <w:szCs w:val="22"/>
              </w:rPr>
              <w:t>0,00</w:t>
            </w:r>
          </w:p>
        </w:tc>
      </w:tr>
      <w:tr w:rsidR="001C147C" w:rsidRPr="00CA131A" w:rsidTr="00F668E4">
        <w:tc>
          <w:tcPr>
            <w:tcW w:w="3261" w:type="dxa"/>
          </w:tcPr>
          <w:p w:rsidR="001C147C" w:rsidRPr="00FB33BA" w:rsidRDefault="001C147C" w:rsidP="000F4DCB">
            <w:pPr>
              <w:spacing w:line="360" w:lineRule="auto"/>
              <w:jc w:val="both"/>
              <w:rPr>
                <w:b/>
                <w:sz w:val="22"/>
                <w:szCs w:val="22"/>
              </w:rPr>
            </w:pPr>
            <w:r w:rsidRPr="00FB33BA">
              <w:rPr>
                <w:b/>
                <w:sz w:val="22"/>
                <w:szCs w:val="22"/>
              </w:rPr>
              <w:t xml:space="preserve">Časové rozlíšenie </w:t>
            </w:r>
          </w:p>
        </w:tc>
        <w:tc>
          <w:tcPr>
            <w:tcW w:w="2126" w:type="dxa"/>
          </w:tcPr>
          <w:p w:rsidR="001C147C" w:rsidRPr="00CA131A" w:rsidRDefault="001C147C" w:rsidP="000F4DCB">
            <w:pPr>
              <w:spacing w:line="360" w:lineRule="auto"/>
              <w:jc w:val="right"/>
              <w:rPr>
                <w:b/>
                <w:sz w:val="22"/>
                <w:szCs w:val="22"/>
              </w:rPr>
            </w:pPr>
            <w:r w:rsidRPr="00CA131A">
              <w:rPr>
                <w:b/>
                <w:sz w:val="22"/>
                <w:szCs w:val="22"/>
              </w:rPr>
              <w:t>9 812,01</w:t>
            </w:r>
          </w:p>
        </w:tc>
        <w:tc>
          <w:tcPr>
            <w:tcW w:w="1984" w:type="dxa"/>
          </w:tcPr>
          <w:p w:rsidR="001C147C" w:rsidRPr="00CA131A" w:rsidRDefault="001C147C" w:rsidP="000F4DCB">
            <w:pPr>
              <w:spacing w:line="360" w:lineRule="auto"/>
              <w:jc w:val="right"/>
              <w:rPr>
                <w:b/>
                <w:sz w:val="22"/>
                <w:szCs w:val="22"/>
              </w:rPr>
            </w:pPr>
            <w:r>
              <w:rPr>
                <w:b/>
                <w:sz w:val="22"/>
                <w:szCs w:val="22"/>
              </w:rPr>
              <w:t>8 632,08</w:t>
            </w:r>
          </w:p>
        </w:tc>
        <w:tc>
          <w:tcPr>
            <w:tcW w:w="1843" w:type="dxa"/>
          </w:tcPr>
          <w:p w:rsidR="001C147C" w:rsidRPr="00CA131A" w:rsidRDefault="001C147C" w:rsidP="000F4DCB">
            <w:pPr>
              <w:spacing w:line="360" w:lineRule="auto"/>
              <w:jc w:val="right"/>
              <w:rPr>
                <w:b/>
                <w:sz w:val="22"/>
                <w:szCs w:val="22"/>
              </w:rPr>
            </w:pPr>
            <w:r w:rsidRPr="00CA131A">
              <w:rPr>
                <w:b/>
                <w:sz w:val="22"/>
                <w:szCs w:val="22"/>
              </w:rPr>
              <w:t>9 </w:t>
            </w:r>
            <w:r>
              <w:rPr>
                <w:b/>
                <w:sz w:val="22"/>
                <w:szCs w:val="22"/>
              </w:rPr>
              <w:t>0</w:t>
            </w:r>
            <w:r w:rsidRPr="00CA131A">
              <w:rPr>
                <w:b/>
                <w:sz w:val="22"/>
                <w:szCs w:val="22"/>
              </w:rPr>
              <w:t>00,00</w:t>
            </w:r>
          </w:p>
        </w:tc>
      </w:tr>
    </w:tbl>
    <w:p w:rsidR="001C147C" w:rsidRPr="00A92B52" w:rsidRDefault="001C147C" w:rsidP="001C147C">
      <w:pPr>
        <w:spacing w:line="360" w:lineRule="auto"/>
        <w:jc w:val="both"/>
        <w:rPr>
          <w:b/>
          <w:sz w:val="22"/>
          <w:szCs w:val="22"/>
        </w:rPr>
      </w:pPr>
    </w:p>
    <w:p w:rsidR="001C147C" w:rsidRPr="000B7418" w:rsidRDefault="00873336" w:rsidP="001C147C">
      <w:pPr>
        <w:spacing w:line="360" w:lineRule="auto"/>
        <w:jc w:val="both"/>
        <w:rPr>
          <w:b/>
        </w:rPr>
      </w:pPr>
      <w:r>
        <w:rPr>
          <w:b/>
        </w:rPr>
        <w:t>7.2</w:t>
      </w:r>
      <w:r w:rsidR="001C147C">
        <w:rPr>
          <w:b/>
        </w:rPr>
        <w:t xml:space="preserve"> </w:t>
      </w:r>
      <w:r w:rsidR="001C147C"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1C147C" w:rsidRPr="00A92B52" w:rsidTr="00F668E4">
        <w:tc>
          <w:tcPr>
            <w:tcW w:w="3261" w:type="dxa"/>
            <w:shd w:val="clear" w:color="auto" w:fill="DDD9C3"/>
          </w:tcPr>
          <w:p w:rsidR="001C147C" w:rsidRPr="00A92B52" w:rsidRDefault="001C147C" w:rsidP="000F4DCB">
            <w:pPr>
              <w:spacing w:line="360" w:lineRule="auto"/>
              <w:jc w:val="center"/>
              <w:rPr>
                <w:b/>
                <w:sz w:val="22"/>
                <w:szCs w:val="22"/>
              </w:rPr>
            </w:pPr>
            <w:r w:rsidRPr="00A92B52">
              <w:rPr>
                <w:b/>
                <w:sz w:val="22"/>
                <w:szCs w:val="22"/>
              </w:rPr>
              <w:t>Názov</w:t>
            </w:r>
          </w:p>
        </w:tc>
        <w:tc>
          <w:tcPr>
            <w:tcW w:w="2126" w:type="dxa"/>
            <w:shd w:val="clear" w:color="auto" w:fill="DDD9C3"/>
          </w:tcPr>
          <w:p w:rsidR="001C147C" w:rsidRPr="00A92B52" w:rsidRDefault="001C147C" w:rsidP="000F4DCB">
            <w:pPr>
              <w:ind w:left="-188" w:firstLine="188"/>
              <w:jc w:val="center"/>
              <w:rPr>
                <w:b/>
                <w:sz w:val="22"/>
                <w:szCs w:val="22"/>
              </w:rPr>
            </w:pPr>
            <w:r w:rsidRPr="00A92B52">
              <w:rPr>
                <w:b/>
                <w:sz w:val="22"/>
                <w:szCs w:val="22"/>
              </w:rPr>
              <w:t>Skutočnosť</w:t>
            </w:r>
          </w:p>
          <w:p w:rsidR="001C147C" w:rsidRPr="00A92B52" w:rsidRDefault="001C147C" w:rsidP="000F4D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2014</w:t>
            </w:r>
          </w:p>
        </w:tc>
        <w:tc>
          <w:tcPr>
            <w:tcW w:w="1984" w:type="dxa"/>
            <w:shd w:val="clear" w:color="auto" w:fill="DDD9C3"/>
          </w:tcPr>
          <w:p w:rsidR="001C147C" w:rsidRPr="00A92B52" w:rsidRDefault="001C147C" w:rsidP="000F4DCB">
            <w:pPr>
              <w:jc w:val="center"/>
              <w:rPr>
                <w:b/>
                <w:sz w:val="22"/>
                <w:szCs w:val="22"/>
              </w:rPr>
            </w:pPr>
            <w:r w:rsidRPr="00A92B52">
              <w:rPr>
                <w:b/>
                <w:sz w:val="22"/>
                <w:szCs w:val="22"/>
              </w:rPr>
              <w:t>Skutočnosť</w:t>
            </w:r>
          </w:p>
          <w:p w:rsidR="001C147C" w:rsidRPr="00A92B52" w:rsidRDefault="001C147C" w:rsidP="000F4DCB">
            <w:pPr>
              <w:jc w:val="center"/>
              <w:rPr>
                <w:b/>
                <w:sz w:val="22"/>
                <w:szCs w:val="22"/>
              </w:rPr>
            </w:pPr>
            <w:r w:rsidRPr="00A92B52">
              <w:rPr>
                <w:b/>
                <w:sz w:val="22"/>
                <w:szCs w:val="22"/>
              </w:rPr>
              <w:t>k  31.12.</w:t>
            </w:r>
            <w:r>
              <w:rPr>
                <w:b/>
                <w:sz w:val="22"/>
                <w:szCs w:val="22"/>
              </w:rPr>
              <w:t>2015</w:t>
            </w:r>
          </w:p>
        </w:tc>
        <w:tc>
          <w:tcPr>
            <w:tcW w:w="1843" w:type="dxa"/>
            <w:shd w:val="clear" w:color="auto" w:fill="DDD9C3"/>
          </w:tcPr>
          <w:p w:rsidR="001C147C" w:rsidRDefault="001C147C" w:rsidP="000F4DCB">
            <w:pPr>
              <w:jc w:val="center"/>
              <w:rPr>
                <w:b/>
                <w:sz w:val="22"/>
                <w:szCs w:val="22"/>
              </w:rPr>
            </w:pPr>
            <w:r>
              <w:rPr>
                <w:b/>
                <w:sz w:val="22"/>
                <w:szCs w:val="22"/>
              </w:rPr>
              <w:t>Predpoklad</w:t>
            </w:r>
          </w:p>
          <w:p w:rsidR="001C147C" w:rsidRPr="00A92B52" w:rsidRDefault="001C147C" w:rsidP="000F4DCB">
            <w:pPr>
              <w:jc w:val="center"/>
              <w:rPr>
                <w:b/>
                <w:sz w:val="22"/>
                <w:szCs w:val="22"/>
              </w:rPr>
            </w:pPr>
            <w:r>
              <w:rPr>
                <w:b/>
                <w:sz w:val="22"/>
                <w:szCs w:val="22"/>
              </w:rPr>
              <w:t>na rok 2016</w:t>
            </w:r>
          </w:p>
        </w:tc>
      </w:tr>
      <w:tr w:rsidR="001C147C" w:rsidRPr="00A92B52" w:rsidTr="00F668E4">
        <w:tc>
          <w:tcPr>
            <w:tcW w:w="3261" w:type="dxa"/>
            <w:shd w:val="clear" w:color="auto" w:fill="D9D9D9"/>
          </w:tcPr>
          <w:p w:rsidR="001C147C" w:rsidRPr="00487712" w:rsidRDefault="001C147C" w:rsidP="000F4DCB">
            <w:pPr>
              <w:spacing w:line="360" w:lineRule="auto"/>
              <w:jc w:val="both"/>
              <w:rPr>
                <w:b/>
              </w:rPr>
            </w:pPr>
            <w:r w:rsidRPr="00487712">
              <w:rPr>
                <w:b/>
              </w:rPr>
              <w:t xml:space="preserve">Vlastné imanie a záväzky </w:t>
            </w:r>
            <w:r>
              <w:rPr>
                <w:b/>
              </w:rPr>
              <w:t>spolu</w:t>
            </w:r>
          </w:p>
        </w:tc>
        <w:tc>
          <w:tcPr>
            <w:tcW w:w="2126" w:type="dxa"/>
            <w:shd w:val="clear" w:color="auto" w:fill="D9D9D9"/>
          </w:tcPr>
          <w:p w:rsidR="001C147C" w:rsidRPr="00324E85" w:rsidRDefault="001C147C" w:rsidP="000F4DCB">
            <w:pPr>
              <w:spacing w:line="360" w:lineRule="auto"/>
              <w:jc w:val="right"/>
              <w:rPr>
                <w:b/>
                <w:sz w:val="22"/>
                <w:szCs w:val="22"/>
              </w:rPr>
            </w:pPr>
            <w:r>
              <w:rPr>
                <w:b/>
                <w:sz w:val="22"/>
                <w:szCs w:val="22"/>
              </w:rPr>
              <w:t>9 555 452,22</w:t>
            </w:r>
          </w:p>
        </w:tc>
        <w:tc>
          <w:tcPr>
            <w:tcW w:w="1984" w:type="dxa"/>
            <w:shd w:val="clear" w:color="auto" w:fill="D9D9D9"/>
          </w:tcPr>
          <w:p w:rsidR="001C147C" w:rsidRPr="00324E85" w:rsidRDefault="001C147C" w:rsidP="000F4DCB">
            <w:pPr>
              <w:spacing w:line="360" w:lineRule="auto"/>
              <w:jc w:val="right"/>
              <w:rPr>
                <w:b/>
                <w:sz w:val="22"/>
                <w:szCs w:val="22"/>
              </w:rPr>
            </w:pPr>
            <w:r>
              <w:rPr>
                <w:b/>
                <w:sz w:val="22"/>
                <w:szCs w:val="22"/>
              </w:rPr>
              <w:t>9 513 719,34</w:t>
            </w:r>
          </w:p>
        </w:tc>
        <w:tc>
          <w:tcPr>
            <w:tcW w:w="1843" w:type="dxa"/>
            <w:shd w:val="clear" w:color="auto" w:fill="D9D9D9"/>
          </w:tcPr>
          <w:p w:rsidR="001C147C" w:rsidRPr="00324E85" w:rsidRDefault="001C147C" w:rsidP="000F4DCB">
            <w:pPr>
              <w:spacing w:line="360" w:lineRule="auto"/>
              <w:jc w:val="right"/>
              <w:rPr>
                <w:b/>
                <w:sz w:val="22"/>
                <w:szCs w:val="22"/>
              </w:rPr>
            </w:pPr>
            <w:r>
              <w:rPr>
                <w:b/>
                <w:sz w:val="22"/>
                <w:szCs w:val="22"/>
              </w:rPr>
              <w:t>9 573 946,00</w:t>
            </w:r>
          </w:p>
        </w:tc>
      </w:tr>
      <w:tr w:rsidR="001C147C" w:rsidRPr="00A92B52" w:rsidTr="00F668E4">
        <w:tc>
          <w:tcPr>
            <w:tcW w:w="3261" w:type="dxa"/>
          </w:tcPr>
          <w:p w:rsidR="001C147C" w:rsidRPr="00487712" w:rsidRDefault="001C147C" w:rsidP="000F4DCB">
            <w:pPr>
              <w:spacing w:line="360" w:lineRule="auto"/>
              <w:jc w:val="both"/>
              <w:rPr>
                <w:b/>
                <w:sz w:val="22"/>
                <w:szCs w:val="22"/>
              </w:rPr>
            </w:pPr>
            <w:r w:rsidRPr="00487712">
              <w:rPr>
                <w:b/>
                <w:sz w:val="22"/>
                <w:szCs w:val="22"/>
              </w:rPr>
              <w:t xml:space="preserve">Vlastné imanie </w:t>
            </w:r>
          </w:p>
        </w:tc>
        <w:tc>
          <w:tcPr>
            <w:tcW w:w="2126" w:type="dxa"/>
          </w:tcPr>
          <w:p w:rsidR="001C147C" w:rsidRPr="00752395" w:rsidRDefault="001C147C" w:rsidP="000F4DCB">
            <w:pPr>
              <w:spacing w:line="360" w:lineRule="auto"/>
              <w:jc w:val="right"/>
              <w:rPr>
                <w:b/>
                <w:sz w:val="22"/>
                <w:szCs w:val="22"/>
              </w:rPr>
            </w:pPr>
            <w:r w:rsidRPr="00752395">
              <w:rPr>
                <w:b/>
                <w:sz w:val="22"/>
                <w:szCs w:val="22"/>
              </w:rPr>
              <w:t>5 318 079,10</w:t>
            </w:r>
          </w:p>
        </w:tc>
        <w:tc>
          <w:tcPr>
            <w:tcW w:w="1984" w:type="dxa"/>
          </w:tcPr>
          <w:p w:rsidR="001C147C" w:rsidRPr="00752395" w:rsidRDefault="001C147C" w:rsidP="000F4DCB">
            <w:pPr>
              <w:spacing w:line="360" w:lineRule="auto"/>
              <w:jc w:val="right"/>
              <w:rPr>
                <w:b/>
                <w:sz w:val="22"/>
                <w:szCs w:val="22"/>
              </w:rPr>
            </w:pPr>
            <w:r w:rsidRPr="00752395">
              <w:rPr>
                <w:b/>
                <w:sz w:val="22"/>
                <w:szCs w:val="22"/>
              </w:rPr>
              <w:t>5 324 721,75</w:t>
            </w:r>
          </w:p>
        </w:tc>
        <w:tc>
          <w:tcPr>
            <w:tcW w:w="1843" w:type="dxa"/>
          </w:tcPr>
          <w:p w:rsidR="001C147C" w:rsidRPr="00752395" w:rsidRDefault="001C147C" w:rsidP="000F4DCB">
            <w:pPr>
              <w:spacing w:line="360" w:lineRule="auto"/>
              <w:jc w:val="right"/>
              <w:rPr>
                <w:b/>
                <w:sz w:val="22"/>
                <w:szCs w:val="22"/>
              </w:rPr>
            </w:pPr>
            <w:r w:rsidRPr="00752395">
              <w:rPr>
                <w:b/>
                <w:sz w:val="22"/>
                <w:szCs w:val="22"/>
              </w:rPr>
              <w:t>5 </w:t>
            </w:r>
            <w:r>
              <w:rPr>
                <w:b/>
                <w:sz w:val="22"/>
                <w:szCs w:val="22"/>
              </w:rPr>
              <w:t>585</w:t>
            </w:r>
            <w:r w:rsidRPr="00752395">
              <w:rPr>
                <w:b/>
                <w:sz w:val="22"/>
                <w:szCs w:val="22"/>
              </w:rPr>
              <w:t> </w:t>
            </w:r>
            <w:r>
              <w:rPr>
                <w:b/>
                <w:sz w:val="22"/>
                <w:szCs w:val="22"/>
              </w:rPr>
              <w:t>446</w:t>
            </w:r>
            <w:r w:rsidRPr="00752395">
              <w:rPr>
                <w:b/>
                <w:sz w:val="22"/>
                <w:szCs w:val="22"/>
              </w:rPr>
              <w:t>,00</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Oceňovacie rozdiely </w:t>
            </w:r>
          </w:p>
        </w:tc>
        <w:tc>
          <w:tcPr>
            <w:tcW w:w="2126" w:type="dxa"/>
          </w:tcPr>
          <w:p w:rsidR="001C147C" w:rsidRPr="00A92B52" w:rsidRDefault="001C147C" w:rsidP="000F4DCB">
            <w:pPr>
              <w:spacing w:line="360" w:lineRule="auto"/>
              <w:jc w:val="right"/>
              <w:rPr>
                <w:sz w:val="22"/>
                <w:szCs w:val="22"/>
              </w:rPr>
            </w:pPr>
            <w:r>
              <w:rPr>
                <w:sz w:val="22"/>
                <w:szCs w:val="22"/>
              </w:rPr>
              <w:t>0,00</w:t>
            </w:r>
          </w:p>
        </w:tc>
        <w:tc>
          <w:tcPr>
            <w:tcW w:w="1984" w:type="dxa"/>
          </w:tcPr>
          <w:p w:rsidR="001C147C" w:rsidRPr="00A92B52" w:rsidRDefault="001C147C" w:rsidP="000F4DCB">
            <w:pPr>
              <w:spacing w:line="360" w:lineRule="auto"/>
              <w:jc w:val="right"/>
              <w:rPr>
                <w:sz w:val="22"/>
                <w:szCs w:val="22"/>
              </w:rPr>
            </w:pPr>
            <w:r>
              <w:rPr>
                <w:sz w:val="22"/>
                <w:szCs w:val="22"/>
              </w:rPr>
              <w:t>0,00</w:t>
            </w:r>
          </w:p>
        </w:tc>
        <w:tc>
          <w:tcPr>
            <w:tcW w:w="1843" w:type="dxa"/>
          </w:tcPr>
          <w:p w:rsidR="001C147C" w:rsidRPr="00A92B52" w:rsidRDefault="001C147C" w:rsidP="000F4DCB">
            <w:pPr>
              <w:spacing w:line="360" w:lineRule="auto"/>
              <w:jc w:val="right"/>
              <w:rPr>
                <w:sz w:val="22"/>
                <w:szCs w:val="22"/>
              </w:rPr>
            </w:pPr>
            <w:r>
              <w:rPr>
                <w:sz w:val="22"/>
                <w:szCs w:val="22"/>
              </w:rPr>
              <w:t>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Fondy</w:t>
            </w:r>
          </w:p>
        </w:tc>
        <w:tc>
          <w:tcPr>
            <w:tcW w:w="2126" w:type="dxa"/>
          </w:tcPr>
          <w:p w:rsidR="001C147C" w:rsidRPr="00A92B52" w:rsidRDefault="001C147C" w:rsidP="000F4DCB">
            <w:pPr>
              <w:spacing w:line="360" w:lineRule="auto"/>
              <w:jc w:val="right"/>
              <w:rPr>
                <w:sz w:val="22"/>
                <w:szCs w:val="22"/>
              </w:rPr>
            </w:pPr>
            <w:r>
              <w:rPr>
                <w:sz w:val="22"/>
                <w:szCs w:val="22"/>
              </w:rPr>
              <w:t>0,00</w:t>
            </w:r>
          </w:p>
        </w:tc>
        <w:tc>
          <w:tcPr>
            <w:tcW w:w="1984" w:type="dxa"/>
          </w:tcPr>
          <w:p w:rsidR="001C147C" w:rsidRPr="00A92B52" w:rsidRDefault="001C147C" w:rsidP="000F4DCB">
            <w:pPr>
              <w:spacing w:line="360" w:lineRule="auto"/>
              <w:jc w:val="right"/>
              <w:rPr>
                <w:sz w:val="22"/>
                <w:szCs w:val="22"/>
              </w:rPr>
            </w:pPr>
            <w:r>
              <w:rPr>
                <w:sz w:val="22"/>
                <w:szCs w:val="22"/>
              </w:rPr>
              <w:t>0,00</w:t>
            </w:r>
          </w:p>
        </w:tc>
        <w:tc>
          <w:tcPr>
            <w:tcW w:w="1843" w:type="dxa"/>
          </w:tcPr>
          <w:p w:rsidR="001C147C" w:rsidRPr="00A92B52" w:rsidRDefault="001C147C" w:rsidP="000F4DCB">
            <w:pPr>
              <w:spacing w:line="360" w:lineRule="auto"/>
              <w:jc w:val="right"/>
              <w:rPr>
                <w:sz w:val="22"/>
                <w:szCs w:val="22"/>
              </w:rPr>
            </w:pPr>
            <w:r>
              <w:rPr>
                <w:sz w:val="22"/>
                <w:szCs w:val="22"/>
              </w:rPr>
              <w:t>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 xml:space="preserve">Výsledok hospodárenia </w:t>
            </w:r>
          </w:p>
        </w:tc>
        <w:tc>
          <w:tcPr>
            <w:tcW w:w="2126" w:type="dxa"/>
          </w:tcPr>
          <w:p w:rsidR="001C147C" w:rsidRPr="00A92B52" w:rsidRDefault="001C147C" w:rsidP="000F4DCB">
            <w:pPr>
              <w:spacing w:line="360" w:lineRule="auto"/>
              <w:jc w:val="right"/>
              <w:rPr>
                <w:sz w:val="22"/>
                <w:szCs w:val="22"/>
              </w:rPr>
            </w:pPr>
            <w:r>
              <w:rPr>
                <w:sz w:val="22"/>
                <w:szCs w:val="22"/>
              </w:rPr>
              <w:t>5 318 079,10</w:t>
            </w:r>
          </w:p>
        </w:tc>
        <w:tc>
          <w:tcPr>
            <w:tcW w:w="1984" w:type="dxa"/>
          </w:tcPr>
          <w:p w:rsidR="001C147C" w:rsidRPr="00A92B52" w:rsidRDefault="001C147C" w:rsidP="000F4DCB">
            <w:pPr>
              <w:spacing w:line="360" w:lineRule="auto"/>
              <w:jc w:val="right"/>
              <w:rPr>
                <w:sz w:val="22"/>
                <w:szCs w:val="22"/>
              </w:rPr>
            </w:pPr>
            <w:r>
              <w:rPr>
                <w:sz w:val="22"/>
                <w:szCs w:val="22"/>
              </w:rPr>
              <w:t>5 324 721,75</w:t>
            </w:r>
          </w:p>
        </w:tc>
        <w:tc>
          <w:tcPr>
            <w:tcW w:w="1843" w:type="dxa"/>
          </w:tcPr>
          <w:p w:rsidR="001C147C" w:rsidRPr="00A92B52" w:rsidRDefault="001C147C" w:rsidP="000F4DCB">
            <w:pPr>
              <w:spacing w:line="360" w:lineRule="auto"/>
              <w:jc w:val="right"/>
              <w:rPr>
                <w:sz w:val="22"/>
                <w:szCs w:val="22"/>
              </w:rPr>
            </w:pPr>
            <w:r>
              <w:rPr>
                <w:sz w:val="22"/>
                <w:szCs w:val="22"/>
              </w:rPr>
              <w:t>5 585 446,00</w:t>
            </w:r>
          </w:p>
        </w:tc>
      </w:tr>
      <w:tr w:rsidR="001C147C" w:rsidRPr="00A92B52" w:rsidTr="00F668E4">
        <w:trPr>
          <w:trHeight w:val="452"/>
        </w:trPr>
        <w:tc>
          <w:tcPr>
            <w:tcW w:w="3261" w:type="dxa"/>
          </w:tcPr>
          <w:p w:rsidR="001C147C" w:rsidRPr="001D71F4" w:rsidRDefault="001C147C" w:rsidP="000F4DCB">
            <w:pPr>
              <w:spacing w:line="360" w:lineRule="auto"/>
              <w:jc w:val="both"/>
              <w:rPr>
                <w:b/>
                <w:sz w:val="22"/>
                <w:szCs w:val="22"/>
              </w:rPr>
            </w:pPr>
            <w:r w:rsidRPr="001D71F4">
              <w:rPr>
                <w:b/>
                <w:sz w:val="22"/>
                <w:szCs w:val="22"/>
              </w:rPr>
              <w:t>Záväzky</w:t>
            </w:r>
          </w:p>
        </w:tc>
        <w:tc>
          <w:tcPr>
            <w:tcW w:w="2126" w:type="dxa"/>
          </w:tcPr>
          <w:p w:rsidR="001C147C" w:rsidRPr="0048511F" w:rsidRDefault="001C147C" w:rsidP="000F4DCB">
            <w:pPr>
              <w:spacing w:line="360" w:lineRule="auto"/>
              <w:jc w:val="right"/>
              <w:rPr>
                <w:b/>
                <w:sz w:val="22"/>
                <w:szCs w:val="22"/>
              </w:rPr>
            </w:pPr>
            <w:r w:rsidRPr="0048511F">
              <w:rPr>
                <w:b/>
                <w:sz w:val="22"/>
                <w:szCs w:val="22"/>
              </w:rPr>
              <w:t>2 386 350,65</w:t>
            </w:r>
          </w:p>
        </w:tc>
        <w:tc>
          <w:tcPr>
            <w:tcW w:w="1984" w:type="dxa"/>
          </w:tcPr>
          <w:p w:rsidR="001C147C" w:rsidRPr="0048511F" w:rsidRDefault="001C147C" w:rsidP="000F4DCB">
            <w:pPr>
              <w:spacing w:line="360" w:lineRule="auto"/>
              <w:jc w:val="right"/>
              <w:rPr>
                <w:b/>
                <w:sz w:val="22"/>
                <w:szCs w:val="22"/>
              </w:rPr>
            </w:pPr>
            <w:r>
              <w:rPr>
                <w:b/>
                <w:sz w:val="22"/>
                <w:szCs w:val="22"/>
              </w:rPr>
              <w:t>2 480 228,52</w:t>
            </w:r>
          </w:p>
        </w:tc>
        <w:tc>
          <w:tcPr>
            <w:tcW w:w="1843" w:type="dxa"/>
          </w:tcPr>
          <w:p w:rsidR="001C147C" w:rsidRPr="0048511F" w:rsidRDefault="001C147C" w:rsidP="000F4DCB">
            <w:pPr>
              <w:spacing w:line="360" w:lineRule="auto"/>
              <w:jc w:val="right"/>
              <w:rPr>
                <w:b/>
                <w:sz w:val="22"/>
                <w:szCs w:val="22"/>
              </w:rPr>
            </w:pPr>
            <w:r>
              <w:rPr>
                <w:b/>
                <w:sz w:val="22"/>
                <w:szCs w:val="22"/>
              </w:rPr>
              <w:t>2 188 500,00</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 xml:space="preserve">Rezervy </w:t>
            </w:r>
          </w:p>
        </w:tc>
        <w:tc>
          <w:tcPr>
            <w:tcW w:w="2126" w:type="dxa"/>
          </w:tcPr>
          <w:p w:rsidR="001C147C" w:rsidRPr="00A92B52" w:rsidRDefault="001C147C" w:rsidP="000F4DCB">
            <w:pPr>
              <w:spacing w:line="360" w:lineRule="auto"/>
              <w:jc w:val="right"/>
              <w:rPr>
                <w:sz w:val="22"/>
                <w:szCs w:val="22"/>
              </w:rPr>
            </w:pPr>
            <w:r>
              <w:rPr>
                <w:sz w:val="22"/>
                <w:szCs w:val="22"/>
              </w:rPr>
              <w:t>11 984,00</w:t>
            </w:r>
          </w:p>
        </w:tc>
        <w:tc>
          <w:tcPr>
            <w:tcW w:w="1984" w:type="dxa"/>
          </w:tcPr>
          <w:p w:rsidR="001C147C" w:rsidRPr="00A92B52" w:rsidRDefault="001C147C" w:rsidP="000F4DCB">
            <w:pPr>
              <w:spacing w:line="360" w:lineRule="auto"/>
              <w:jc w:val="right"/>
              <w:rPr>
                <w:sz w:val="22"/>
                <w:szCs w:val="22"/>
              </w:rPr>
            </w:pPr>
            <w:r>
              <w:rPr>
                <w:sz w:val="22"/>
                <w:szCs w:val="22"/>
              </w:rPr>
              <w:t>10 211,50</w:t>
            </w:r>
          </w:p>
        </w:tc>
        <w:tc>
          <w:tcPr>
            <w:tcW w:w="1843" w:type="dxa"/>
          </w:tcPr>
          <w:p w:rsidR="001C147C" w:rsidRPr="00A92B52" w:rsidRDefault="001C147C" w:rsidP="000F4DCB">
            <w:pPr>
              <w:spacing w:line="360" w:lineRule="auto"/>
              <w:jc w:val="right"/>
              <w:rPr>
                <w:sz w:val="22"/>
                <w:szCs w:val="22"/>
              </w:rPr>
            </w:pPr>
            <w:r>
              <w:rPr>
                <w:sz w:val="22"/>
                <w:szCs w:val="22"/>
              </w:rPr>
              <w:t>10 000,00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126" w:type="dxa"/>
          </w:tcPr>
          <w:p w:rsidR="001C147C" w:rsidRPr="00A92B52" w:rsidRDefault="001C147C" w:rsidP="000F4DCB">
            <w:pPr>
              <w:spacing w:line="360" w:lineRule="auto"/>
              <w:jc w:val="right"/>
              <w:rPr>
                <w:sz w:val="22"/>
                <w:szCs w:val="22"/>
              </w:rPr>
            </w:pPr>
            <w:r>
              <w:rPr>
                <w:sz w:val="22"/>
                <w:szCs w:val="22"/>
              </w:rPr>
              <w:t>25 913,00</w:t>
            </w:r>
          </w:p>
        </w:tc>
        <w:tc>
          <w:tcPr>
            <w:tcW w:w="1984" w:type="dxa"/>
          </w:tcPr>
          <w:p w:rsidR="001C147C" w:rsidRPr="00A92B52" w:rsidRDefault="001C147C" w:rsidP="000F4DCB">
            <w:pPr>
              <w:spacing w:line="360" w:lineRule="auto"/>
              <w:jc w:val="right"/>
              <w:rPr>
                <w:sz w:val="22"/>
                <w:szCs w:val="22"/>
              </w:rPr>
            </w:pPr>
            <w:r>
              <w:rPr>
                <w:sz w:val="22"/>
                <w:szCs w:val="22"/>
              </w:rPr>
              <w:t>131 489,92</w:t>
            </w:r>
          </w:p>
        </w:tc>
        <w:tc>
          <w:tcPr>
            <w:tcW w:w="1843" w:type="dxa"/>
          </w:tcPr>
          <w:p w:rsidR="001C147C" w:rsidRPr="00A92B52" w:rsidRDefault="001C147C" w:rsidP="000F4DCB">
            <w:pPr>
              <w:spacing w:line="360" w:lineRule="auto"/>
              <w:jc w:val="right"/>
              <w:rPr>
                <w:sz w:val="22"/>
                <w:szCs w:val="22"/>
              </w:rPr>
            </w:pPr>
            <w:r>
              <w:rPr>
                <w:sz w:val="22"/>
                <w:szCs w:val="22"/>
              </w:rPr>
              <w:t>4 500,00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Dlhodobé záväzky</w:t>
            </w:r>
          </w:p>
        </w:tc>
        <w:tc>
          <w:tcPr>
            <w:tcW w:w="2126" w:type="dxa"/>
          </w:tcPr>
          <w:p w:rsidR="001C147C" w:rsidRPr="00A92B52" w:rsidRDefault="001C147C" w:rsidP="000F4DCB">
            <w:pPr>
              <w:spacing w:line="360" w:lineRule="auto"/>
              <w:jc w:val="right"/>
              <w:rPr>
                <w:sz w:val="22"/>
                <w:szCs w:val="22"/>
              </w:rPr>
            </w:pPr>
            <w:r>
              <w:rPr>
                <w:sz w:val="22"/>
                <w:szCs w:val="22"/>
              </w:rPr>
              <w:t>1 323 466,48</w:t>
            </w:r>
          </w:p>
        </w:tc>
        <w:tc>
          <w:tcPr>
            <w:tcW w:w="1984" w:type="dxa"/>
          </w:tcPr>
          <w:p w:rsidR="001C147C" w:rsidRPr="00A92B52" w:rsidRDefault="001C147C" w:rsidP="000F4DCB">
            <w:pPr>
              <w:spacing w:line="360" w:lineRule="auto"/>
              <w:jc w:val="right"/>
              <w:rPr>
                <w:sz w:val="22"/>
                <w:szCs w:val="22"/>
              </w:rPr>
            </w:pPr>
            <w:r>
              <w:rPr>
                <w:sz w:val="22"/>
                <w:szCs w:val="22"/>
              </w:rPr>
              <w:t>1 277 404,17</w:t>
            </w:r>
          </w:p>
        </w:tc>
        <w:tc>
          <w:tcPr>
            <w:tcW w:w="1843" w:type="dxa"/>
          </w:tcPr>
          <w:p w:rsidR="001C147C" w:rsidRPr="00A92B52" w:rsidRDefault="001C147C" w:rsidP="000F4DCB">
            <w:pPr>
              <w:spacing w:line="360" w:lineRule="auto"/>
              <w:jc w:val="right"/>
              <w:rPr>
                <w:sz w:val="22"/>
                <w:szCs w:val="22"/>
              </w:rPr>
            </w:pPr>
            <w:r>
              <w:rPr>
                <w:sz w:val="22"/>
                <w:szCs w:val="22"/>
              </w:rPr>
              <w:t>1 260 000,00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Krátkodobé záväzky</w:t>
            </w:r>
          </w:p>
        </w:tc>
        <w:tc>
          <w:tcPr>
            <w:tcW w:w="2126" w:type="dxa"/>
          </w:tcPr>
          <w:p w:rsidR="001C147C" w:rsidRPr="00A92B52" w:rsidRDefault="001C147C" w:rsidP="000F4DCB">
            <w:pPr>
              <w:spacing w:line="360" w:lineRule="auto"/>
              <w:jc w:val="right"/>
              <w:rPr>
                <w:sz w:val="22"/>
                <w:szCs w:val="22"/>
              </w:rPr>
            </w:pPr>
            <w:r>
              <w:rPr>
                <w:sz w:val="22"/>
                <w:szCs w:val="22"/>
              </w:rPr>
              <w:t>299 574,91</w:t>
            </w:r>
          </w:p>
        </w:tc>
        <w:tc>
          <w:tcPr>
            <w:tcW w:w="1984" w:type="dxa"/>
          </w:tcPr>
          <w:p w:rsidR="001C147C" w:rsidRPr="00A92B52" w:rsidRDefault="001C147C" w:rsidP="000F4DCB">
            <w:pPr>
              <w:spacing w:line="360" w:lineRule="auto"/>
              <w:jc w:val="right"/>
              <w:rPr>
                <w:sz w:val="22"/>
                <w:szCs w:val="22"/>
              </w:rPr>
            </w:pPr>
            <w:r>
              <w:rPr>
                <w:sz w:val="22"/>
                <w:szCs w:val="22"/>
              </w:rPr>
              <w:t>223 944,64</w:t>
            </w:r>
          </w:p>
        </w:tc>
        <w:tc>
          <w:tcPr>
            <w:tcW w:w="1843" w:type="dxa"/>
          </w:tcPr>
          <w:p w:rsidR="001C147C" w:rsidRPr="00A92B52" w:rsidRDefault="001C147C" w:rsidP="000F4DCB">
            <w:pPr>
              <w:spacing w:line="360" w:lineRule="auto"/>
              <w:jc w:val="right"/>
              <w:rPr>
                <w:sz w:val="22"/>
                <w:szCs w:val="22"/>
              </w:rPr>
            </w:pPr>
            <w:r>
              <w:rPr>
                <w:sz w:val="22"/>
                <w:szCs w:val="22"/>
              </w:rPr>
              <w:t>200 000,00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Bankové úvery a výpomoci</w:t>
            </w:r>
          </w:p>
        </w:tc>
        <w:tc>
          <w:tcPr>
            <w:tcW w:w="2126" w:type="dxa"/>
          </w:tcPr>
          <w:p w:rsidR="001C147C" w:rsidRPr="00A92B52" w:rsidRDefault="001C147C" w:rsidP="000F4DCB">
            <w:pPr>
              <w:spacing w:line="360" w:lineRule="auto"/>
              <w:jc w:val="right"/>
              <w:rPr>
                <w:sz w:val="22"/>
                <w:szCs w:val="22"/>
              </w:rPr>
            </w:pPr>
            <w:r>
              <w:rPr>
                <w:sz w:val="22"/>
                <w:szCs w:val="22"/>
              </w:rPr>
              <w:t>725 412,26</w:t>
            </w:r>
          </w:p>
        </w:tc>
        <w:tc>
          <w:tcPr>
            <w:tcW w:w="1984" w:type="dxa"/>
          </w:tcPr>
          <w:p w:rsidR="001C147C" w:rsidRPr="00A92B52" w:rsidRDefault="001C147C" w:rsidP="000F4DCB">
            <w:pPr>
              <w:spacing w:line="360" w:lineRule="auto"/>
              <w:jc w:val="right"/>
              <w:rPr>
                <w:sz w:val="22"/>
                <w:szCs w:val="22"/>
              </w:rPr>
            </w:pPr>
            <w:r>
              <w:rPr>
                <w:sz w:val="22"/>
                <w:szCs w:val="22"/>
              </w:rPr>
              <w:t>837 178,29</w:t>
            </w:r>
          </w:p>
        </w:tc>
        <w:tc>
          <w:tcPr>
            <w:tcW w:w="1843" w:type="dxa"/>
          </w:tcPr>
          <w:p w:rsidR="001C147C" w:rsidRPr="00A92B52" w:rsidRDefault="001C147C" w:rsidP="000F4DCB">
            <w:pPr>
              <w:spacing w:line="360" w:lineRule="auto"/>
              <w:jc w:val="right"/>
              <w:rPr>
                <w:sz w:val="22"/>
                <w:szCs w:val="22"/>
              </w:rPr>
            </w:pPr>
            <w:r>
              <w:rPr>
                <w:sz w:val="22"/>
                <w:szCs w:val="22"/>
              </w:rPr>
              <w:t>714 000,00</w:t>
            </w:r>
          </w:p>
        </w:tc>
      </w:tr>
      <w:tr w:rsidR="001C147C" w:rsidRPr="00A92B52" w:rsidTr="00F668E4">
        <w:tc>
          <w:tcPr>
            <w:tcW w:w="3261" w:type="dxa"/>
          </w:tcPr>
          <w:p w:rsidR="001C147C" w:rsidRDefault="001C147C" w:rsidP="000F4DCB">
            <w:pPr>
              <w:spacing w:line="360" w:lineRule="auto"/>
              <w:jc w:val="both"/>
              <w:rPr>
                <w:sz w:val="22"/>
                <w:szCs w:val="22"/>
              </w:rPr>
            </w:pPr>
            <w:r w:rsidRPr="00FB33BA">
              <w:rPr>
                <w:b/>
                <w:sz w:val="22"/>
                <w:szCs w:val="22"/>
              </w:rPr>
              <w:t>Časové rozlíšenie</w:t>
            </w:r>
          </w:p>
        </w:tc>
        <w:tc>
          <w:tcPr>
            <w:tcW w:w="2126" w:type="dxa"/>
          </w:tcPr>
          <w:p w:rsidR="001C147C" w:rsidRPr="0048511F" w:rsidRDefault="001C147C" w:rsidP="000F4DCB">
            <w:pPr>
              <w:spacing w:line="360" w:lineRule="auto"/>
              <w:jc w:val="right"/>
              <w:rPr>
                <w:b/>
                <w:sz w:val="22"/>
                <w:szCs w:val="22"/>
              </w:rPr>
            </w:pPr>
            <w:r w:rsidRPr="0048511F">
              <w:rPr>
                <w:b/>
                <w:sz w:val="22"/>
                <w:szCs w:val="22"/>
              </w:rPr>
              <w:t>1 851 022,47</w:t>
            </w:r>
          </w:p>
        </w:tc>
        <w:tc>
          <w:tcPr>
            <w:tcW w:w="1984" w:type="dxa"/>
          </w:tcPr>
          <w:p w:rsidR="001C147C" w:rsidRPr="0048511F" w:rsidRDefault="001C147C" w:rsidP="000F4DCB">
            <w:pPr>
              <w:spacing w:line="360" w:lineRule="auto"/>
              <w:jc w:val="right"/>
              <w:rPr>
                <w:b/>
                <w:sz w:val="22"/>
                <w:szCs w:val="22"/>
              </w:rPr>
            </w:pPr>
            <w:r>
              <w:rPr>
                <w:b/>
                <w:sz w:val="22"/>
                <w:szCs w:val="22"/>
              </w:rPr>
              <w:t>1 708 769,07</w:t>
            </w:r>
          </w:p>
        </w:tc>
        <w:tc>
          <w:tcPr>
            <w:tcW w:w="1843" w:type="dxa"/>
          </w:tcPr>
          <w:p w:rsidR="001C147C" w:rsidRPr="0048511F" w:rsidRDefault="001C147C" w:rsidP="000F4DCB">
            <w:pPr>
              <w:spacing w:line="360" w:lineRule="auto"/>
              <w:jc w:val="right"/>
              <w:rPr>
                <w:b/>
                <w:sz w:val="22"/>
                <w:szCs w:val="22"/>
              </w:rPr>
            </w:pPr>
            <w:r>
              <w:rPr>
                <w:b/>
                <w:sz w:val="22"/>
                <w:szCs w:val="22"/>
              </w:rPr>
              <w:t>1 800 000,00</w:t>
            </w:r>
          </w:p>
        </w:tc>
      </w:tr>
    </w:tbl>
    <w:p w:rsidR="001C147C" w:rsidRDefault="001C147C" w:rsidP="001C147C">
      <w:pPr>
        <w:tabs>
          <w:tab w:val="left" w:pos="2880"/>
          <w:tab w:val="right" w:pos="8820"/>
        </w:tabs>
        <w:jc w:val="both"/>
      </w:pPr>
    </w:p>
    <w:p w:rsidR="00F35D43" w:rsidRDefault="00F35D43" w:rsidP="00F35D43">
      <w:pPr>
        <w:tabs>
          <w:tab w:val="left" w:pos="2880"/>
          <w:tab w:val="right" w:pos="8820"/>
        </w:tabs>
        <w:jc w:val="both"/>
      </w:pPr>
    </w:p>
    <w:p w:rsidR="00873336" w:rsidRDefault="00F35D43" w:rsidP="00873336">
      <w:pPr>
        <w:pStyle w:val="Zkladntext"/>
        <w:spacing w:after="0" w:line="276" w:lineRule="auto"/>
        <w:jc w:val="both"/>
      </w:pPr>
      <w:r>
        <w:t xml:space="preserve">     Neobežný majetok mesta sa oproti roku 201</w:t>
      </w:r>
      <w:r w:rsidR="001C147C">
        <w:t>4</w:t>
      </w:r>
      <w:r>
        <w:t xml:space="preserve"> v roku 201</w:t>
      </w:r>
      <w:r w:rsidR="001C147C">
        <w:t>5</w:t>
      </w:r>
      <w:r>
        <w:t xml:space="preserve"> znížil, a to hlavne dlhodobý hmotný majetok mesta z dôvodu jeho odpisovania v roku 201</w:t>
      </w:r>
      <w:r w:rsidR="001C147C">
        <w:t>5</w:t>
      </w:r>
      <w:r>
        <w:t>. V obežnom majetku došlo v roku 201</w:t>
      </w:r>
      <w:r w:rsidR="001C147C">
        <w:t>5</w:t>
      </w:r>
      <w:r>
        <w:t xml:space="preserve"> oproti roku 201</w:t>
      </w:r>
      <w:r w:rsidR="001C147C">
        <w:t>4</w:t>
      </w:r>
      <w:r>
        <w:t xml:space="preserve"> k </w:t>
      </w:r>
      <w:r w:rsidR="001C147C">
        <w:t>úbytkom</w:t>
      </w:r>
      <w:r>
        <w:t xml:space="preserve">, a to hlavne </w:t>
      </w:r>
      <w:r w:rsidR="001C147C">
        <w:t xml:space="preserve">znížením pohľadávok mesta a znížením </w:t>
      </w:r>
      <w:r>
        <w:t xml:space="preserve"> finančného majetku, čo predstavuje zostatok fina</w:t>
      </w:r>
      <w:r w:rsidR="0002294C">
        <w:t>nčných prostriedkov v pokladni ,</w:t>
      </w:r>
      <w:r>
        <w:t xml:space="preserve"> na bankových  účtoch  mesta</w:t>
      </w:r>
      <w:r w:rsidR="00183FF1">
        <w:t xml:space="preserve"> a ceniny</w:t>
      </w:r>
      <w:r w:rsidR="0002294C">
        <w:t xml:space="preserve"> </w:t>
      </w:r>
      <w:r>
        <w:t>. Naproti tomu sa z</w:t>
      </w:r>
      <w:r w:rsidR="001C147C">
        <w:t xml:space="preserve">výšilo zúčtovanie medzi </w:t>
      </w:r>
      <w:proofErr w:type="spellStart"/>
      <w:r w:rsidR="001C147C">
        <w:t>subjektami</w:t>
      </w:r>
      <w:proofErr w:type="spellEnd"/>
      <w:r w:rsidR="001C147C">
        <w:t xml:space="preserve"> verejnej správy </w:t>
      </w:r>
      <w:r w:rsidR="000F4DCB">
        <w:t>, čo predstavujú odvody príjmov ZŠ, ZUŠ v sume, zúčtovanie kapitálového transferu ZŠ a ZUŠ a nevyčerpaný bežný transfer ZUŠ .</w:t>
      </w:r>
      <w:r w:rsidR="008025DB">
        <w:t xml:space="preserve">Účty časového rozlíšenia sa mierne </w:t>
      </w:r>
      <w:r w:rsidR="008025DB">
        <w:lastRenderedPageBreak/>
        <w:t>z</w:t>
      </w:r>
      <w:r w:rsidR="000F4DCB">
        <w:t>nížili</w:t>
      </w:r>
      <w:r w:rsidR="008025DB">
        <w:t xml:space="preserve">, </w:t>
      </w:r>
      <w:r w:rsidR="000F4DCB">
        <w:t xml:space="preserve">predstavujú ich </w:t>
      </w:r>
      <w:r w:rsidR="008025DB">
        <w:t>bežný transfer z ÚPSVaR SR</w:t>
      </w:r>
      <w:r w:rsidR="00F66D0B">
        <w:t xml:space="preserve"> n</w:t>
      </w:r>
      <w:r w:rsidR="000F4DCB">
        <w:t>a aktivačnú činnosť,</w:t>
      </w:r>
      <w:r w:rsidR="000F4DCB" w:rsidRPr="000F4DCB">
        <w:t xml:space="preserve"> </w:t>
      </w:r>
      <w:r w:rsidR="000F4DCB">
        <w:t>predplatné novín a časopisov , poistné na rok 2016, členské na rok 2016</w:t>
      </w:r>
      <w:r w:rsidR="000F4DCB" w:rsidRPr="000C031B">
        <w:t xml:space="preserve"> </w:t>
      </w:r>
      <w:r w:rsidR="000F4DCB">
        <w:t>a ostatné služby a poplatky na rok 2016.</w:t>
      </w:r>
    </w:p>
    <w:p w:rsidR="001A067A" w:rsidRDefault="00E771CD" w:rsidP="00873336">
      <w:pPr>
        <w:pStyle w:val="Zkladntext"/>
        <w:spacing w:after="0" w:line="276" w:lineRule="auto"/>
        <w:jc w:val="both"/>
      </w:pPr>
      <w:r>
        <w:t xml:space="preserve">     Na účtoch vlastného imania došlo v roku 201</w:t>
      </w:r>
      <w:r w:rsidR="000F4DCB">
        <w:t>5</w:t>
      </w:r>
      <w:r>
        <w:t xml:space="preserve"> oproti roku 201</w:t>
      </w:r>
      <w:r w:rsidR="000F4DCB">
        <w:t>4</w:t>
      </w:r>
      <w:r>
        <w:t xml:space="preserve"> k poklesu nevysporiadaného výsledku hospodárenia minulých rokov zaúčtovaním straty z roku 201</w:t>
      </w:r>
      <w:r w:rsidR="000F4DCB">
        <w:t>4</w:t>
      </w:r>
      <w:r w:rsidR="00D816C9">
        <w:t xml:space="preserve"> </w:t>
      </w:r>
      <w:r w:rsidR="0002294C">
        <w:t xml:space="preserve">, </w:t>
      </w:r>
      <w:r w:rsidR="00D816C9">
        <w:t xml:space="preserve"> opravami z minulých období</w:t>
      </w:r>
      <w:r>
        <w:t xml:space="preserve"> </w:t>
      </w:r>
      <w:r w:rsidR="0002294C">
        <w:t xml:space="preserve">( zúčtovanie </w:t>
      </w:r>
      <w:r w:rsidR="000F4DCB">
        <w:t xml:space="preserve">bežného transferu na aktivačnú činnosť, úhrady </w:t>
      </w:r>
      <w:proofErr w:type="spellStart"/>
      <w:r w:rsidR="000F4DCB">
        <w:t>ušlej</w:t>
      </w:r>
      <w:proofErr w:type="spellEnd"/>
      <w:r w:rsidR="000F4DCB">
        <w:t xml:space="preserve"> mzdy, vrátenie poistného zo Sociálnej poisťovne, vrátenie majetku - technické zhodnotenie od KCMN , n.o. v likvidácii</w:t>
      </w:r>
      <w:r w:rsidR="0002294C">
        <w:t xml:space="preserve">, dodávateľské faktúry - energie) </w:t>
      </w:r>
      <w:r w:rsidR="000F4DCB">
        <w:t xml:space="preserve">Záväzky sa celkovo zvýšili, a to hlavne </w:t>
      </w:r>
      <w:r w:rsidR="001A067A">
        <w:t xml:space="preserve">zúčtovanie medzi </w:t>
      </w:r>
      <w:proofErr w:type="spellStart"/>
      <w:r w:rsidR="001A067A">
        <w:t>subjektami</w:t>
      </w:r>
      <w:proofErr w:type="spellEnd"/>
      <w:r w:rsidR="001A067A">
        <w:t xml:space="preserve"> verejnej správy, čo  predstavuje nespotrebovaný bežný transfer na dopravu žiakov, na podporu výchovy k stravovacím návykom dieťaťa ohrozeného sociálnym vylúčením, nespotrebovaný kapitálový transfer na Multifunkčné ihrisko, nevyčerpaný projektový grant na Protipovodňové opatrenia v meste.</w:t>
      </w:r>
    </w:p>
    <w:p w:rsidR="00E771CD" w:rsidRDefault="00E771CD" w:rsidP="001A067A">
      <w:pPr>
        <w:pStyle w:val="Zkladntext"/>
        <w:spacing w:after="0" w:line="276" w:lineRule="auto"/>
        <w:jc w:val="both"/>
      </w:pPr>
      <w:r>
        <w:t xml:space="preserve">Dlhodobé záväzky sa znížili splácaním úverov zo ŠFRB, krátkodobé záväzky sa </w:t>
      </w:r>
      <w:r w:rsidR="001A067A">
        <w:t xml:space="preserve">tiež znížili, </w:t>
      </w:r>
      <w:r w:rsidR="001C4024">
        <w:t>a to</w:t>
      </w:r>
      <w:r w:rsidR="001A067A">
        <w:t xml:space="preserve"> hlavne </w:t>
      </w:r>
      <w:r w:rsidR="001C4024">
        <w:t xml:space="preserve"> záväzky voči dodávateľom</w:t>
      </w:r>
      <w:r w:rsidR="001A067A">
        <w:t>.</w:t>
      </w:r>
      <w:r w:rsidR="001C4024">
        <w:t xml:space="preserve"> Zvýšili sa </w:t>
      </w:r>
      <w:r w:rsidR="001A067A">
        <w:t>nevyfakturované dodávky.</w:t>
      </w:r>
      <w:r w:rsidR="008025DB">
        <w:t>.</w:t>
      </w:r>
      <w:r>
        <w:t xml:space="preserve"> Bankové úvery sa oproti roku 201</w:t>
      </w:r>
      <w:r w:rsidR="001A067A">
        <w:t>4</w:t>
      </w:r>
      <w:r>
        <w:t xml:space="preserve"> v roku 201</w:t>
      </w:r>
      <w:r w:rsidR="001A067A">
        <w:t xml:space="preserve">5 zvýšili prijatím </w:t>
      </w:r>
      <w:proofErr w:type="spellStart"/>
      <w:r w:rsidR="001A067A">
        <w:t>prekleňovacieho</w:t>
      </w:r>
      <w:proofErr w:type="spellEnd"/>
      <w:r w:rsidR="001A067A">
        <w:t xml:space="preserve"> úveru v sume 207 907 EUR na projekt rekonštrukcia verejného osvetlenia v mesta na </w:t>
      </w:r>
      <w:proofErr w:type="spellStart"/>
      <w:r w:rsidR="001A067A">
        <w:t>prefinancovanie</w:t>
      </w:r>
      <w:proofErr w:type="spellEnd"/>
      <w:r w:rsidR="001A067A">
        <w:t xml:space="preserve"> NFP. </w:t>
      </w:r>
      <w:r w:rsidR="002E5F87">
        <w:t>Účty časového rozlíšenia - v</w:t>
      </w:r>
      <w:r>
        <w:t xml:space="preserve">ýnosy budúcich období sa znížili </w:t>
      </w:r>
      <w:r w:rsidR="002E5F87">
        <w:t xml:space="preserve">odpisovaním majetku obstaraného z cudzích zdrojov. </w:t>
      </w:r>
    </w:p>
    <w:p w:rsidR="00F7457B" w:rsidRDefault="00F7457B" w:rsidP="00F7457B">
      <w:pPr>
        <w:tabs>
          <w:tab w:val="left" w:pos="2880"/>
          <w:tab w:val="right" w:pos="8820"/>
        </w:tabs>
        <w:jc w:val="both"/>
      </w:pPr>
    </w:p>
    <w:p w:rsidR="00F7457B" w:rsidRPr="00D74BC1" w:rsidRDefault="002642BA" w:rsidP="002642BA">
      <w:pPr>
        <w:spacing w:line="360" w:lineRule="auto"/>
        <w:jc w:val="both"/>
        <w:rPr>
          <w:b/>
        </w:rPr>
      </w:pPr>
      <w:r>
        <w:rPr>
          <w:b/>
        </w:rPr>
        <w:t xml:space="preserve">7.3 </w:t>
      </w:r>
      <w:r w:rsidR="00F7457B">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F7457B" w:rsidTr="001A067A">
        <w:tc>
          <w:tcPr>
            <w:tcW w:w="4820" w:type="dxa"/>
            <w:shd w:val="clear" w:color="auto" w:fill="D9D9D9"/>
          </w:tcPr>
          <w:p w:rsidR="00F7457B" w:rsidRPr="00B37E98" w:rsidRDefault="00F7457B" w:rsidP="00B37E98">
            <w:pPr>
              <w:spacing w:line="360" w:lineRule="auto"/>
              <w:rPr>
                <w:b/>
              </w:rPr>
            </w:pPr>
            <w:r w:rsidRPr="00B37E98">
              <w:rPr>
                <w:b/>
              </w:rPr>
              <w:t xml:space="preserve">Pohľadávky </w:t>
            </w:r>
          </w:p>
        </w:tc>
        <w:tc>
          <w:tcPr>
            <w:tcW w:w="2268" w:type="dxa"/>
            <w:shd w:val="clear" w:color="auto" w:fill="D9D9D9"/>
          </w:tcPr>
          <w:p w:rsidR="00F7457B" w:rsidRPr="00B37E98" w:rsidRDefault="00D833EC" w:rsidP="001A067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4</w:t>
            </w:r>
          </w:p>
        </w:tc>
        <w:tc>
          <w:tcPr>
            <w:tcW w:w="2126" w:type="dxa"/>
            <w:shd w:val="clear" w:color="auto" w:fill="D9D9D9"/>
          </w:tcPr>
          <w:p w:rsidR="00F7457B" w:rsidRPr="00B37E98" w:rsidRDefault="00D833EC" w:rsidP="001A067A">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5</w:t>
            </w:r>
          </w:p>
        </w:tc>
      </w:tr>
      <w:tr w:rsidR="001A067A" w:rsidTr="001A067A">
        <w:tc>
          <w:tcPr>
            <w:tcW w:w="4820" w:type="dxa"/>
          </w:tcPr>
          <w:p w:rsidR="001A067A" w:rsidRPr="009B5AB6" w:rsidRDefault="001A067A" w:rsidP="002E5F87">
            <w:pPr>
              <w:spacing w:line="360" w:lineRule="auto"/>
            </w:pPr>
            <w:r w:rsidRPr="009B5AB6">
              <w:t xml:space="preserve">Pohľadávky do lehoty splatnosti  </w:t>
            </w:r>
          </w:p>
        </w:tc>
        <w:tc>
          <w:tcPr>
            <w:tcW w:w="2268" w:type="dxa"/>
          </w:tcPr>
          <w:p w:rsidR="001A067A" w:rsidRDefault="001A067A" w:rsidP="00873336">
            <w:pPr>
              <w:spacing w:line="360" w:lineRule="auto"/>
              <w:jc w:val="center"/>
            </w:pPr>
            <w:r>
              <w:t>63 462,13</w:t>
            </w:r>
          </w:p>
        </w:tc>
        <w:tc>
          <w:tcPr>
            <w:tcW w:w="2126" w:type="dxa"/>
          </w:tcPr>
          <w:p w:rsidR="001A067A" w:rsidRDefault="001A067A" w:rsidP="001A067A">
            <w:pPr>
              <w:spacing w:line="360" w:lineRule="auto"/>
              <w:jc w:val="center"/>
            </w:pPr>
            <w:r>
              <w:t>66 227,39</w:t>
            </w:r>
          </w:p>
        </w:tc>
      </w:tr>
      <w:tr w:rsidR="001A067A" w:rsidTr="001A067A">
        <w:tc>
          <w:tcPr>
            <w:tcW w:w="4820" w:type="dxa"/>
          </w:tcPr>
          <w:p w:rsidR="001A067A" w:rsidRPr="009B5AB6" w:rsidRDefault="001A067A" w:rsidP="002E5F87">
            <w:pPr>
              <w:spacing w:line="360" w:lineRule="auto"/>
            </w:pPr>
            <w:r w:rsidRPr="009B5AB6">
              <w:t xml:space="preserve">Pohľadávky po lehote splatnosti  </w:t>
            </w:r>
          </w:p>
        </w:tc>
        <w:tc>
          <w:tcPr>
            <w:tcW w:w="2268" w:type="dxa"/>
          </w:tcPr>
          <w:p w:rsidR="001A067A" w:rsidRDefault="001A067A" w:rsidP="00873336">
            <w:pPr>
              <w:spacing w:line="360" w:lineRule="auto"/>
              <w:jc w:val="center"/>
            </w:pPr>
            <w:r>
              <w:t>454 807,07</w:t>
            </w:r>
          </w:p>
        </w:tc>
        <w:tc>
          <w:tcPr>
            <w:tcW w:w="2126" w:type="dxa"/>
          </w:tcPr>
          <w:p w:rsidR="001A067A" w:rsidRDefault="001A067A" w:rsidP="001A067A">
            <w:pPr>
              <w:spacing w:line="360" w:lineRule="auto"/>
              <w:jc w:val="center"/>
            </w:pPr>
            <w:r>
              <w:t>440 259,58</w:t>
            </w:r>
          </w:p>
        </w:tc>
      </w:tr>
    </w:tbl>
    <w:p w:rsidR="00F7457B" w:rsidRDefault="00F7457B" w:rsidP="00F7457B"/>
    <w:p w:rsidR="00F7457B" w:rsidRDefault="002642BA" w:rsidP="002642BA">
      <w:pPr>
        <w:spacing w:line="360" w:lineRule="auto"/>
        <w:jc w:val="both"/>
        <w:rPr>
          <w:b/>
        </w:rPr>
      </w:pPr>
      <w:r>
        <w:rPr>
          <w:b/>
        </w:rPr>
        <w:t xml:space="preserve">7.4 </w:t>
      </w:r>
      <w:r w:rsidR="00F7457B"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F7457B" w:rsidTr="001A067A">
        <w:tc>
          <w:tcPr>
            <w:tcW w:w="4820" w:type="dxa"/>
            <w:shd w:val="clear" w:color="auto" w:fill="D9D9D9"/>
          </w:tcPr>
          <w:p w:rsidR="00F7457B" w:rsidRPr="00B37E98" w:rsidRDefault="00F7457B" w:rsidP="00B37E98">
            <w:pPr>
              <w:spacing w:line="360" w:lineRule="auto"/>
              <w:rPr>
                <w:b/>
              </w:rPr>
            </w:pPr>
            <w:r w:rsidRPr="00B37E98">
              <w:rPr>
                <w:b/>
              </w:rPr>
              <w:t>Záväzky</w:t>
            </w:r>
          </w:p>
        </w:tc>
        <w:tc>
          <w:tcPr>
            <w:tcW w:w="2268" w:type="dxa"/>
            <w:shd w:val="clear" w:color="auto" w:fill="D9D9D9"/>
          </w:tcPr>
          <w:p w:rsidR="00F7457B" w:rsidRPr="00B37E98" w:rsidRDefault="00D833EC" w:rsidP="001A067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4</w:t>
            </w:r>
          </w:p>
        </w:tc>
        <w:tc>
          <w:tcPr>
            <w:tcW w:w="2126" w:type="dxa"/>
            <w:shd w:val="clear" w:color="auto" w:fill="D9D9D9"/>
          </w:tcPr>
          <w:p w:rsidR="00F7457B" w:rsidRPr="00B37E98" w:rsidRDefault="00D833EC" w:rsidP="001A067A">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5</w:t>
            </w:r>
          </w:p>
        </w:tc>
      </w:tr>
      <w:tr w:rsidR="001A067A" w:rsidTr="001A067A">
        <w:tc>
          <w:tcPr>
            <w:tcW w:w="4820" w:type="dxa"/>
          </w:tcPr>
          <w:p w:rsidR="001A067A" w:rsidRPr="009B5AB6" w:rsidRDefault="001A067A" w:rsidP="002E5F87">
            <w:pPr>
              <w:spacing w:line="360" w:lineRule="auto"/>
            </w:pPr>
            <w:r w:rsidRPr="009B5AB6">
              <w:t xml:space="preserve">Záväzky do lehoty splatnosti  </w:t>
            </w:r>
          </w:p>
        </w:tc>
        <w:tc>
          <w:tcPr>
            <w:tcW w:w="2268" w:type="dxa"/>
          </w:tcPr>
          <w:p w:rsidR="001A067A" w:rsidRDefault="001A067A" w:rsidP="00873336">
            <w:pPr>
              <w:spacing w:line="360" w:lineRule="auto"/>
              <w:jc w:val="center"/>
            </w:pPr>
            <w:r>
              <w:t>1 600 136,81</w:t>
            </w:r>
          </w:p>
        </w:tc>
        <w:tc>
          <w:tcPr>
            <w:tcW w:w="2126" w:type="dxa"/>
          </w:tcPr>
          <w:p w:rsidR="001A067A" w:rsidRDefault="001A067A" w:rsidP="001A067A">
            <w:pPr>
              <w:spacing w:line="360" w:lineRule="auto"/>
              <w:jc w:val="center"/>
            </w:pPr>
            <w:r>
              <w:t>1 498 499,78</w:t>
            </w:r>
          </w:p>
        </w:tc>
      </w:tr>
      <w:tr w:rsidR="001A067A" w:rsidTr="001A067A">
        <w:tc>
          <w:tcPr>
            <w:tcW w:w="4820" w:type="dxa"/>
          </w:tcPr>
          <w:p w:rsidR="001A067A" w:rsidRPr="009B5AB6" w:rsidRDefault="001A067A" w:rsidP="002E5F87">
            <w:pPr>
              <w:spacing w:line="360" w:lineRule="auto"/>
            </w:pPr>
            <w:r w:rsidRPr="009B5AB6">
              <w:t xml:space="preserve">Záväzky po lehote splatnosti  </w:t>
            </w:r>
          </w:p>
        </w:tc>
        <w:tc>
          <w:tcPr>
            <w:tcW w:w="2268" w:type="dxa"/>
          </w:tcPr>
          <w:p w:rsidR="001A067A" w:rsidRDefault="001A067A" w:rsidP="00873336">
            <w:pPr>
              <w:spacing w:line="360" w:lineRule="auto"/>
              <w:jc w:val="center"/>
            </w:pPr>
            <w:r>
              <w:t>22 904,58</w:t>
            </w:r>
          </w:p>
        </w:tc>
        <w:tc>
          <w:tcPr>
            <w:tcW w:w="2126" w:type="dxa"/>
          </w:tcPr>
          <w:p w:rsidR="001A067A" w:rsidRDefault="001A067A" w:rsidP="001A067A">
            <w:pPr>
              <w:spacing w:line="360" w:lineRule="auto"/>
              <w:jc w:val="center"/>
            </w:pPr>
            <w:r>
              <w:t>2 849,03</w:t>
            </w:r>
          </w:p>
        </w:tc>
      </w:tr>
    </w:tbl>
    <w:p w:rsidR="00D833EC" w:rsidRDefault="00D833EC" w:rsidP="00F7457B">
      <w:pPr>
        <w:tabs>
          <w:tab w:val="left" w:pos="2880"/>
          <w:tab w:val="right" w:pos="8820"/>
        </w:tabs>
        <w:jc w:val="both"/>
        <w:rPr>
          <w:color w:val="0000FF"/>
        </w:rPr>
      </w:pPr>
    </w:p>
    <w:p w:rsidR="00F7457B" w:rsidRDefault="00105D0E" w:rsidP="00DD459C">
      <w:pPr>
        <w:tabs>
          <w:tab w:val="left" w:pos="2880"/>
          <w:tab w:val="right" w:pos="8820"/>
        </w:tabs>
        <w:spacing w:line="276" w:lineRule="auto"/>
        <w:jc w:val="both"/>
      </w:pPr>
      <w:r>
        <w:t>Pohľadávky mesta Nováky oproti roku 201</w:t>
      </w:r>
      <w:r w:rsidR="00D77859">
        <w:t>4</w:t>
      </w:r>
      <w:r>
        <w:t xml:space="preserve"> poklesli, čo súvisí hlavne s vymáhaním daňových pohľadávok na dani z nehnuteľností a miestnych daniach a na miestnom poplatku za komunálne odpady a drobné stavebné odpad</w:t>
      </w:r>
      <w:r w:rsidR="008C4807">
        <w:t>y pomocou exekútorov.</w:t>
      </w:r>
    </w:p>
    <w:p w:rsidR="008C4807" w:rsidRPr="00040CEA" w:rsidRDefault="008C4807" w:rsidP="00DD459C">
      <w:pPr>
        <w:tabs>
          <w:tab w:val="left" w:pos="2880"/>
          <w:tab w:val="right" w:pos="8820"/>
        </w:tabs>
        <w:spacing w:line="276" w:lineRule="auto"/>
        <w:jc w:val="both"/>
      </w:pPr>
      <w:r>
        <w:t>Záväzky mesta oproti roku 201</w:t>
      </w:r>
      <w:r w:rsidR="00D77859">
        <w:t>4</w:t>
      </w:r>
      <w:r>
        <w:t xml:space="preserve"> </w:t>
      </w:r>
      <w:r w:rsidR="000E79A9">
        <w:t>poklesli</w:t>
      </w:r>
      <w:r>
        <w:t xml:space="preserve">, </w:t>
      </w:r>
      <w:r w:rsidR="00FA0C0A">
        <w:t xml:space="preserve">na čom sa podieľa </w:t>
      </w:r>
      <w:r w:rsidR="00FD336A">
        <w:t>štátna pomoc vo forme úveru zo ŠFRB na výstavbu nájomných bytov</w:t>
      </w:r>
      <w:r w:rsidR="000E79A9">
        <w:t>, ktoré sa pravidelne mesačne splácajú</w:t>
      </w:r>
      <w:r w:rsidR="00FD336A">
        <w:t xml:space="preserve">. Záväzky po lehote splatnosti tvoria </w:t>
      </w:r>
      <w:r w:rsidR="000E79A9">
        <w:t xml:space="preserve">hlavne </w:t>
      </w:r>
      <w:r w:rsidR="00FD336A">
        <w:t>neuhradené faktúry</w:t>
      </w:r>
      <w:r w:rsidR="000E79A9">
        <w:t>, ktoré sa výrazne znížili.</w:t>
      </w:r>
      <w:r w:rsidR="00FD336A">
        <w:t xml:space="preserve"> </w:t>
      </w:r>
    </w:p>
    <w:p w:rsidR="00F7457B" w:rsidRPr="0066599E" w:rsidRDefault="00F7457B" w:rsidP="00FC7D5B">
      <w:pPr>
        <w:spacing w:line="360" w:lineRule="auto"/>
        <w:jc w:val="both"/>
        <w:rPr>
          <w:b/>
          <w:color w:val="0000FF"/>
        </w:rPr>
      </w:pPr>
    </w:p>
    <w:p w:rsidR="003679A0" w:rsidRPr="0066599E" w:rsidRDefault="002642BA" w:rsidP="002642BA">
      <w:pPr>
        <w:spacing w:line="360" w:lineRule="auto"/>
        <w:rPr>
          <w:b/>
          <w:sz w:val="28"/>
          <w:szCs w:val="28"/>
        </w:rPr>
      </w:pPr>
      <w:r>
        <w:rPr>
          <w:b/>
          <w:sz w:val="28"/>
          <w:szCs w:val="28"/>
        </w:rPr>
        <w:t xml:space="preserve">8. </w:t>
      </w:r>
      <w:r w:rsidR="00AF522D" w:rsidRPr="0066599E">
        <w:rPr>
          <w:b/>
          <w:sz w:val="28"/>
          <w:szCs w:val="28"/>
        </w:rPr>
        <w:t xml:space="preserve">Hospodársky výsledok </w:t>
      </w:r>
      <w:r w:rsidR="0066599E" w:rsidRPr="0066599E">
        <w:rPr>
          <w:b/>
          <w:sz w:val="28"/>
          <w:szCs w:val="28"/>
        </w:rPr>
        <w:t xml:space="preserve"> za </w:t>
      </w:r>
      <w:r w:rsidR="00077C92">
        <w:rPr>
          <w:b/>
          <w:sz w:val="28"/>
          <w:szCs w:val="28"/>
        </w:rPr>
        <w:t>201</w:t>
      </w:r>
      <w:r w:rsidR="004133BE">
        <w:rPr>
          <w:b/>
          <w:sz w:val="28"/>
          <w:szCs w:val="28"/>
        </w:rPr>
        <w:t>5</w:t>
      </w:r>
      <w:r w:rsidR="0066599E" w:rsidRPr="0066599E">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2147"/>
        <w:gridCol w:w="1984"/>
        <w:gridCol w:w="1843"/>
      </w:tblGrid>
      <w:tr w:rsidR="00F668E4" w:rsidRPr="00B37E98" w:rsidTr="00F668E4">
        <w:tc>
          <w:tcPr>
            <w:tcW w:w="3240" w:type="dxa"/>
            <w:shd w:val="clear" w:color="auto" w:fill="DDD9C3"/>
          </w:tcPr>
          <w:p w:rsidR="00F668E4" w:rsidRPr="00B37E98" w:rsidRDefault="00F668E4" w:rsidP="00873336">
            <w:pPr>
              <w:spacing w:line="360" w:lineRule="auto"/>
              <w:jc w:val="center"/>
              <w:rPr>
                <w:b/>
              </w:rPr>
            </w:pPr>
            <w:r w:rsidRPr="00B37E98">
              <w:rPr>
                <w:b/>
              </w:rPr>
              <w:t>Názov</w:t>
            </w:r>
          </w:p>
        </w:tc>
        <w:tc>
          <w:tcPr>
            <w:tcW w:w="2147" w:type="dxa"/>
            <w:shd w:val="clear" w:color="auto" w:fill="DDD9C3"/>
          </w:tcPr>
          <w:p w:rsidR="00F668E4" w:rsidRPr="00B37E98" w:rsidRDefault="00F668E4" w:rsidP="00873336">
            <w:pPr>
              <w:ind w:left="-188" w:firstLine="188"/>
              <w:jc w:val="center"/>
              <w:rPr>
                <w:b/>
                <w:sz w:val="22"/>
                <w:szCs w:val="22"/>
              </w:rPr>
            </w:pPr>
            <w:r w:rsidRPr="00B37E98">
              <w:rPr>
                <w:b/>
                <w:sz w:val="22"/>
                <w:szCs w:val="22"/>
              </w:rPr>
              <w:t>Skutočnosť</w:t>
            </w:r>
          </w:p>
          <w:p w:rsidR="00F668E4" w:rsidRPr="00B37E98" w:rsidRDefault="00F668E4" w:rsidP="00873336">
            <w:pPr>
              <w:ind w:left="-188" w:firstLine="188"/>
              <w:jc w:val="center"/>
              <w:rPr>
                <w:b/>
                <w:sz w:val="22"/>
                <w:szCs w:val="22"/>
              </w:rPr>
            </w:pPr>
            <w:r w:rsidRPr="00B37E98">
              <w:rPr>
                <w:b/>
                <w:sz w:val="22"/>
                <w:szCs w:val="22"/>
              </w:rPr>
              <w:t>k 31.12.</w:t>
            </w:r>
            <w:r>
              <w:rPr>
                <w:b/>
                <w:sz w:val="22"/>
                <w:szCs w:val="22"/>
              </w:rPr>
              <w:t>2014</w:t>
            </w:r>
          </w:p>
        </w:tc>
        <w:tc>
          <w:tcPr>
            <w:tcW w:w="1984" w:type="dxa"/>
            <w:shd w:val="clear" w:color="auto" w:fill="DDD9C3"/>
          </w:tcPr>
          <w:p w:rsidR="00F668E4" w:rsidRPr="00B37E98" w:rsidRDefault="00F668E4" w:rsidP="00873336">
            <w:pPr>
              <w:jc w:val="center"/>
              <w:rPr>
                <w:b/>
                <w:sz w:val="22"/>
                <w:szCs w:val="22"/>
              </w:rPr>
            </w:pPr>
            <w:r w:rsidRPr="00B37E98">
              <w:rPr>
                <w:b/>
                <w:sz w:val="22"/>
                <w:szCs w:val="22"/>
              </w:rPr>
              <w:t>Skutočnosť</w:t>
            </w:r>
          </w:p>
          <w:p w:rsidR="00F668E4" w:rsidRPr="00B37E98" w:rsidRDefault="00F668E4" w:rsidP="00873336">
            <w:pPr>
              <w:jc w:val="center"/>
              <w:rPr>
                <w:b/>
                <w:sz w:val="22"/>
                <w:szCs w:val="22"/>
              </w:rPr>
            </w:pPr>
            <w:r w:rsidRPr="00B37E98">
              <w:rPr>
                <w:b/>
                <w:sz w:val="22"/>
                <w:szCs w:val="22"/>
              </w:rPr>
              <w:t>k 31.12.</w:t>
            </w:r>
            <w:r>
              <w:rPr>
                <w:b/>
                <w:sz w:val="22"/>
                <w:szCs w:val="22"/>
              </w:rPr>
              <w:t>2015</w:t>
            </w:r>
          </w:p>
        </w:tc>
        <w:tc>
          <w:tcPr>
            <w:tcW w:w="1843" w:type="dxa"/>
            <w:shd w:val="clear" w:color="auto" w:fill="DDD9C3"/>
          </w:tcPr>
          <w:p w:rsidR="00F668E4" w:rsidRPr="00B37E98" w:rsidRDefault="00F668E4" w:rsidP="00873336">
            <w:pPr>
              <w:jc w:val="center"/>
              <w:rPr>
                <w:b/>
                <w:sz w:val="22"/>
                <w:szCs w:val="22"/>
              </w:rPr>
            </w:pPr>
            <w:r w:rsidRPr="00B37E98">
              <w:rPr>
                <w:b/>
                <w:sz w:val="22"/>
                <w:szCs w:val="22"/>
              </w:rPr>
              <w:t>Predpoklad</w:t>
            </w:r>
          </w:p>
          <w:p w:rsidR="00F668E4" w:rsidRPr="00B37E98" w:rsidRDefault="00F668E4" w:rsidP="00873336">
            <w:pPr>
              <w:jc w:val="center"/>
              <w:rPr>
                <w:b/>
                <w:sz w:val="22"/>
                <w:szCs w:val="22"/>
              </w:rPr>
            </w:pPr>
            <w:r w:rsidRPr="00B37E98">
              <w:rPr>
                <w:b/>
                <w:sz w:val="22"/>
                <w:szCs w:val="22"/>
              </w:rPr>
              <w:t xml:space="preserve">rok </w:t>
            </w:r>
            <w:r>
              <w:rPr>
                <w:b/>
                <w:sz w:val="22"/>
                <w:szCs w:val="22"/>
              </w:rPr>
              <w:t>2016</w:t>
            </w:r>
          </w:p>
        </w:tc>
      </w:tr>
      <w:tr w:rsidR="00F668E4" w:rsidRPr="00B37E98" w:rsidTr="00F668E4">
        <w:tc>
          <w:tcPr>
            <w:tcW w:w="3240" w:type="dxa"/>
            <w:shd w:val="clear" w:color="auto" w:fill="D9D9D9"/>
          </w:tcPr>
          <w:p w:rsidR="00F668E4" w:rsidRPr="00B37E98" w:rsidRDefault="00F668E4" w:rsidP="00873336">
            <w:pPr>
              <w:spacing w:line="360" w:lineRule="auto"/>
              <w:jc w:val="both"/>
              <w:rPr>
                <w:b/>
              </w:rPr>
            </w:pPr>
            <w:r w:rsidRPr="00B37E98">
              <w:rPr>
                <w:b/>
              </w:rPr>
              <w:t>Náklady</w:t>
            </w:r>
          </w:p>
        </w:tc>
        <w:tc>
          <w:tcPr>
            <w:tcW w:w="2147" w:type="dxa"/>
            <w:shd w:val="clear" w:color="auto" w:fill="D9D9D9"/>
          </w:tcPr>
          <w:p w:rsidR="00F668E4" w:rsidRPr="00B37E98" w:rsidRDefault="00F668E4" w:rsidP="00873336">
            <w:pPr>
              <w:spacing w:line="360" w:lineRule="auto"/>
              <w:jc w:val="right"/>
              <w:rPr>
                <w:b/>
              </w:rPr>
            </w:pPr>
            <w:r>
              <w:rPr>
                <w:b/>
              </w:rPr>
              <w:t>3 672 301,89</w:t>
            </w:r>
          </w:p>
        </w:tc>
        <w:tc>
          <w:tcPr>
            <w:tcW w:w="1984" w:type="dxa"/>
            <w:shd w:val="clear" w:color="auto" w:fill="D9D9D9"/>
          </w:tcPr>
          <w:p w:rsidR="00F668E4" w:rsidRPr="00B37E98" w:rsidRDefault="00F668E4" w:rsidP="00873336">
            <w:pPr>
              <w:spacing w:line="360" w:lineRule="auto"/>
              <w:jc w:val="right"/>
              <w:rPr>
                <w:b/>
              </w:rPr>
            </w:pPr>
            <w:r>
              <w:rPr>
                <w:b/>
              </w:rPr>
              <w:t>3 525 047,07</w:t>
            </w:r>
          </w:p>
        </w:tc>
        <w:tc>
          <w:tcPr>
            <w:tcW w:w="1843" w:type="dxa"/>
            <w:shd w:val="clear" w:color="auto" w:fill="D9D9D9"/>
          </w:tcPr>
          <w:p w:rsidR="00F668E4" w:rsidRPr="00B37E98" w:rsidRDefault="00F668E4" w:rsidP="00873336">
            <w:pPr>
              <w:spacing w:line="360" w:lineRule="auto"/>
              <w:jc w:val="right"/>
              <w:rPr>
                <w:b/>
              </w:rPr>
            </w:pPr>
            <w:r>
              <w:rPr>
                <w:b/>
              </w:rPr>
              <w:t>3 600 020,00</w:t>
            </w:r>
          </w:p>
        </w:tc>
      </w:tr>
      <w:tr w:rsidR="00F668E4" w:rsidRPr="00B37E98" w:rsidTr="00F668E4">
        <w:tc>
          <w:tcPr>
            <w:tcW w:w="3240" w:type="dxa"/>
          </w:tcPr>
          <w:p w:rsidR="00F668E4" w:rsidRPr="00F01A39" w:rsidRDefault="00F668E4" w:rsidP="00873336">
            <w:pPr>
              <w:spacing w:line="360" w:lineRule="auto"/>
              <w:jc w:val="both"/>
            </w:pPr>
            <w:r w:rsidRPr="00F01A39">
              <w:t>50 – Spotrebované nákupy</w:t>
            </w:r>
          </w:p>
        </w:tc>
        <w:tc>
          <w:tcPr>
            <w:tcW w:w="2147" w:type="dxa"/>
          </w:tcPr>
          <w:p w:rsidR="00F668E4" w:rsidRPr="0048511F" w:rsidRDefault="00F668E4" w:rsidP="00873336">
            <w:pPr>
              <w:spacing w:line="360" w:lineRule="auto"/>
              <w:jc w:val="right"/>
            </w:pPr>
            <w:r w:rsidRPr="0048511F">
              <w:t>249 713,65</w:t>
            </w:r>
          </w:p>
        </w:tc>
        <w:tc>
          <w:tcPr>
            <w:tcW w:w="1984" w:type="dxa"/>
          </w:tcPr>
          <w:p w:rsidR="00F668E4" w:rsidRPr="00E26F80" w:rsidRDefault="00F668E4" w:rsidP="00873336">
            <w:pPr>
              <w:spacing w:line="360" w:lineRule="auto"/>
              <w:jc w:val="right"/>
            </w:pPr>
            <w:r w:rsidRPr="00E26F80">
              <w:t>296 953,02</w:t>
            </w:r>
          </w:p>
        </w:tc>
        <w:tc>
          <w:tcPr>
            <w:tcW w:w="1843" w:type="dxa"/>
          </w:tcPr>
          <w:p w:rsidR="00F668E4" w:rsidRPr="00E26F80" w:rsidRDefault="00F668E4" w:rsidP="00873336">
            <w:pPr>
              <w:spacing w:line="360" w:lineRule="auto"/>
              <w:jc w:val="right"/>
            </w:pPr>
            <w:r>
              <w:t>300 000,00</w:t>
            </w:r>
          </w:p>
        </w:tc>
      </w:tr>
      <w:tr w:rsidR="00F668E4" w:rsidRPr="00B37E98" w:rsidTr="00F668E4">
        <w:tc>
          <w:tcPr>
            <w:tcW w:w="3240" w:type="dxa"/>
          </w:tcPr>
          <w:p w:rsidR="00F668E4" w:rsidRPr="00F01A39" w:rsidRDefault="00F668E4" w:rsidP="00873336">
            <w:pPr>
              <w:spacing w:line="360" w:lineRule="auto"/>
              <w:jc w:val="both"/>
            </w:pPr>
            <w:r w:rsidRPr="00F01A39">
              <w:lastRenderedPageBreak/>
              <w:t>51 – Služby</w:t>
            </w:r>
          </w:p>
        </w:tc>
        <w:tc>
          <w:tcPr>
            <w:tcW w:w="2147" w:type="dxa"/>
          </w:tcPr>
          <w:p w:rsidR="00F668E4" w:rsidRPr="0048511F" w:rsidRDefault="00F668E4" w:rsidP="00873336">
            <w:pPr>
              <w:spacing w:line="360" w:lineRule="auto"/>
              <w:jc w:val="right"/>
            </w:pPr>
            <w:r w:rsidRPr="0048511F">
              <w:t>685 128,29</w:t>
            </w:r>
          </w:p>
        </w:tc>
        <w:tc>
          <w:tcPr>
            <w:tcW w:w="1984" w:type="dxa"/>
          </w:tcPr>
          <w:p w:rsidR="00F668E4" w:rsidRPr="00E26F80" w:rsidRDefault="00F668E4" w:rsidP="00873336">
            <w:pPr>
              <w:spacing w:line="360" w:lineRule="auto"/>
              <w:jc w:val="right"/>
            </w:pPr>
            <w:r>
              <w:t>630 645,68</w:t>
            </w:r>
          </w:p>
        </w:tc>
        <w:tc>
          <w:tcPr>
            <w:tcW w:w="1843" w:type="dxa"/>
          </w:tcPr>
          <w:p w:rsidR="00F668E4" w:rsidRPr="00E26F80" w:rsidRDefault="00F668E4" w:rsidP="00873336">
            <w:pPr>
              <w:spacing w:line="360" w:lineRule="auto"/>
              <w:jc w:val="right"/>
            </w:pPr>
            <w:r w:rsidRPr="00E26F80">
              <w:t>6</w:t>
            </w:r>
            <w:r>
              <w:t>60</w:t>
            </w:r>
            <w:r w:rsidRPr="00E26F80">
              <w:t> 000,00</w:t>
            </w:r>
          </w:p>
        </w:tc>
      </w:tr>
      <w:tr w:rsidR="00F668E4" w:rsidRPr="00B37E98" w:rsidTr="00F668E4">
        <w:tc>
          <w:tcPr>
            <w:tcW w:w="3240" w:type="dxa"/>
          </w:tcPr>
          <w:p w:rsidR="00F668E4" w:rsidRPr="00F01A39" w:rsidRDefault="00F668E4" w:rsidP="00873336">
            <w:pPr>
              <w:spacing w:line="360" w:lineRule="auto"/>
              <w:jc w:val="both"/>
            </w:pPr>
            <w:r w:rsidRPr="00F01A39">
              <w:t>52 – Osobné náklady</w:t>
            </w:r>
          </w:p>
        </w:tc>
        <w:tc>
          <w:tcPr>
            <w:tcW w:w="2147" w:type="dxa"/>
          </w:tcPr>
          <w:p w:rsidR="00F668E4" w:rsidRPr="0048511F" w:rsidRDefault="00F668E4" w:rsidP="00873336">
            <w:pPr>
              <w:spacing w:line="360" w:lineRule="auto"/>
              <w:jc w:val="right"/>
            </w:pPr>
            <w:r w:rsidRPr="0048511F">
              <w:t>1 018 465,30</w:t>
            </w:r>
          </w:p>
        </w:tc>
        <w:tc>
          <w:tcPr>
            <w:tcW w:w="1984" w:type="dxa"/>
          </w:tcPr>
          <w:p w:rsidR="00F668E4" w:rsidRPr="00E26F80" w:rsidRDefault="00F668E4" w:rsidP="00873336">
            <w:pPr>
              <w:spacing w:line="360" w:lineRule="auto"/>
              <w:jc w:val="right"/>
            </w:pPr>
            <w:r>
              <w:t>1 134 182,57</w:t>
            </w:r>
          </w:p>
        </w:tc>
        <w:tc>
          <w:tcPr>
            <w:tcW w:w="1843" w:type="dxa"/>
          </w:tcPr>
          <w:p w:rsidR="00F668E4" w:rsidRPr="00E26F80" w:rsidRDefault="00F668E4" w:rsidP="00873336">
            <w:pPr>
              <w:spacing w:line="360" w:lineRule="auto"/>
              <w:jc w:val="right"/>
            </w:pPr>
            <w:r w:rsidRPr="00E26F80">
              <w:t>1 200 000,00</w:t>
            </w:r>
          </w:p>
        </w:tc>
      </w:tr>
      <w:tr w:rsidR="00F668E4" w:rsidRPr="00B37E98" w:rsidTr="00F668E4">
        <w:tc>
          <w:tcPr>
            <w:tcW w:w="3240" w:type="dxa"/>
          </w:tcPr>
          <w:p w:rsidR="00F668E4" w:rsidRPr="00F01A39" w:rsidRDefault="00F668E4" w:rsidP="00873336">
            <w:pPr>
              <w:spacing w:line="360" w:lineRule="auto"/>
              <w:jc w:val="both"/>
            </w:pPr>
            <w:r>
              <w:t>53 – Dane a  poplatky</w:t>
            </w:r>
          </w:p>
        </w:tc>
        <w:tc>
          <w:tcPr>
            <w:tcW w:w="2147" w:type="dxa"/>
          </w:tcPr>
          <w:p w:rsidR="00F668E4" w:rsidRPr="0048511F" w:rsidRDefault="00F668E4" w:rsidP="00873336">
            <w:pPr>
              <w:spacing w:line="360" w:lineRule="auto"/>
              <w:jc w:val="right"/>
            </w:pPr>
            <w:r w:rsidRPr="0048511F">
              <w:t>3 165,12</w:t>
            </w:r>
          </w:p>
        </w:tc>
        <w:tc>
          <w:tcPr>
            <w:tcW w:w="1984" w:type="dxa"/>
          </w:tcPr>
          <w:p w:rsidR="00F668E4" w:rsidRPr="00E26F80" w:rsidRDefault="00F668E4" w:rsidP="00873336">
            <w:pPr>
              <w:spacing w:line="360" w:lineRule="auto"/>
              <w:jc w:val="right"/>
            </w:pPr>
            <w:r>
              <w:t>2 956,24</w:t>
            </w:r>
          </w:p>
        </w:tc>
        <w:tc>
          <w:tcPr>
            <w:tcW w:w="1843" w:type="dxa"/>
          </w:tcPr>
          <w:p w:rsidR="00F668E4" w:rsidRPr="00E26F80" w:rsidRDefault="00F668E4" w:rsidP="00873336">
            <w:pPr>
              <w:spacing w:line="360" w:lineRule="auto"/>
              <w:jc w:val="right"/>
            </w:pPr>
            <w:r w:rsidRPr="00E26F80">
              <w:t>3 </w:t>
            </w:r>
            <w:r>
              <w:t>0</w:t>
            </w:r>
            <w:r w:rsidRPr="00E26F80">
              <w:t>00,00</w:t>
            </w:r>
          </w:p>
        </w:tc>
      </w:tr>
      <w:tr w:rsidR="00F668E4" w:rsidRPr="00B37E98" w:rsidTr="00F668E4">
        <w:tc>
          <w:tcPr>
            <w:tcW w:w="3240" w:type="dxa"/>
          </w:tcPr>
          <w:p w:rsidR="00F668E4" w:rsidRPr="00F01A39" w:rsidRDefault="00F668E4" w:rsidP="00873336">
            <w:r w:rsidRPr="00F01A39">
              <w:t>54</w:t>
            </w:r>
            <w:r>
              <w:t xml:space="preserve"> –</w:t>
            </w:r>
            <w:r w:rsidRPr="00F01A39">
              <w:t xml:space="preserve"> </w:t>
            </w:r>
            <w:r>
              <w:t>Ostatné náklady na prevádzkovú činnosť</w:t>
            </w:r>
          </w:p>
        </w:tc>
        <w:tc>
          <w:tcPr>
            <w:tcW w:w="2147" w:type="dxa"/>
          </w:tcPr>
          <w:p w:rsidR="00F668E4" w:rsidRPr="0048511F" w:rsidRDefault="00F668E4" w:rsidP="00873336">
            <w:pPr>
              <w:spacing w:line="360" w:lineRule="auto"/>
              <w:jc w:val="right"/>
            </w:pPr>
            <w:r w:rsidRPr="0048511F">
              <w:t>60 418,87</w:t>
            </w:r>
          </w:p>
        </w:tc>
        <w:tc>
          <w:tcPr>
            <w:tcW w:w="1984" w:type="dxa"/>
          </w:tcPr>
          <w:p w:rsidR="00F668E4" w:rsidRPr="00E26F80" w:rsidRDefault="00F668E4" w:rsidP="00873336">
            <w:pPr>
              <w:spacing w:line="360" w:lineRule="auto"/>
              <w:jc w:val="right"/>
            </w:pPr>
            <w:r>
              <w:t>24 801,12</w:t>
            </w:r>
          </w:p>
        </w:tc>
        <w:tc>
          <w:tcPr>
            <w:tcW w:w="1843" w:type="dxa"/>
          </w:tcPr>
          <w:p w:rsidR="00F668E4" w:rsidRPr="00E26F80" w:rsidRDefault="00F668E4" w:rsidP="00873336">
            <w:pPr>
              <w:spacing w:line="360" w:lineRule="auto"/>
              <w:jc w:val="right"/>
            </w:pPr>
            <w:r>
              <w:t>25 00</w:t>
            </w:r>
            <w:r w:rsidRPr="00E26F80">
              <w:t>0,00</w:t>
            </w:r>
          </w:p>
        </w:tc>
      </w:tr>
      <w:tr w:rsidR="00F668E4" w:rsidRPr="00B37E98" w:rsidTr="00F668E4">
        <w:tc>
          <w:tcPr>
            <w:tcW w:w="3240" w:type="dxa"/>
          </w:tcPr>
          <w:p w:rsidR="00F668E4" w:rsidRPr="00F01A39" w:rsidRDefault="00F668E4" w:rsidP="00873336">
            <w:r>
              <w:t>55 – Odpisy, rezervy a OP z prevádzkovej a finančnej činnosti a zúčtovanie časového rozlíšenia</w:t>
            </w:r>
          </w:p>
        </w:tc>
        <w:tc>
          <w:tcPr>
            <w:tcW w:w="2147" w:type="dxa"/>
          </w:tcPr>
          <w:p w:rsidR="00F668E4" w:rsidRPr="0048511F" w:rsidRDefault="00F668E4" w:rsidP="00873336">
            <w:pPr>
              <w:spacing w:line="360" w:lineRule="auto"/>
              <w:jc w:val="right"/>
            </w:pPr>
            <w:r w:rsidRPr="0048511F">
              <w:t>705 339,66</w:t>
            </w:r>
          </w:p>
        </w:tc>
        <w:tc>
          <w:tcPr>
            <w:tcW w:w="1984" w:type="dxa"/>
          </w:tcPr>
          <w:p w:rsidR="00F668E4" w:rsidRPr="00E26F80" w:rsidRDefault="00F668E4" w:rsidP="00873336">
            <w:pPr>
              <w:spacing w:line="360" w:lineRule="auto"/>
              <w:jc w:val="right"/>
            </w:pPr>
            <w:r>
              <w:t>565 867,69</w:t>
            </w:r>
          </w:p>
        </w:tc>
        <w:tc>
          <w:tcPr>
            <w:tcW w:w="1843" w:type="dxa"/>
          </w:tcPr>
          <w:p w:rsidR="00F668E4" w:rsidRPr="00E26F80" w:rsidRDefault="00F668E4" w:rsidP="00873336">
            <w:pPr>
              <w:spacing w:line="360" w:lineRule="auto"/>
              <w:jc w:val="right"/>
            </w:pPr>
            <w:r>
              <w:t>560</w:t>
            </w:r>
            <w:r w:rsidRPr="00E26F80">
              <w:t> 000,00</w:t>
            </w:r>
          </w:p>
        </w:tc>
      </w:tr>
      <w:tr w:rsidR="00F668E4" w:rsidRPr="00B37E98" w:rsidTr="00F668E4">
        <w:tc>
          <w:tcPr>
            <w:tcW w:w="3240" w:type="dxa"/>
          </w:tcPr>
          <w:p w:rsidR="00F668E4" w:rsidRPr="00F01A39" w:rsidRDefault="00F668E4" w:rsidP="00873336">
            <w:r>
              <w:t>56 – Finančné náklady</w:t>
            </w:r>
          </w:p>
        </w:tc>
        <w:tc>
          <w:tcPr>
            <w:tcW w:w="2147" w:type="dxa"/>
          </w:tcPr>
          <w:p w:rsidR="00F668E4" w:rsidRPr="0048511F" w:rsidRDefault="00F668E4" w:rsidP="00873336">
            <w:pPr>
              <w:spacing w:line="360" w:lineRule="auto"/>
              <w:jc w:val="right"/>
            </w:pPr>
            <w:r w:rsidRPr="0048511F">
              <w:t>49 660,54</w:t>
            </w:r>
          </w:p>
        </w:tc>
        <w:tc>
          <w:tcPr>
            <w:tcW w:w="1984" w:type="dxa"/>
          </w:tcPr>
          <w:p w:rsidR="00F668E4" w:rsidRPr="00E26F80" w:rsidRDefault="00F668E4" w:rsidP="00873336">
            <w:pPr>
              <w:spacing w:line="360" w:lineRule="auto"/>
              <w:jc w:val="right"/>
            </w:pPr>
            <w:r>
              <w:t>51 286,54</w:t>
            </w:r>
          </w:p>
        </w:tc>
        <w:tc>
          <w:tcPr>
            <w:tcW w:w="1843" w:type="dxa"/>
          </w:tcPr>
          <w:p w:rsidR="00F668E4" w:rsidRPr="00E26F80" w:rsidRDefault="00F668E4" w:rsidP="00873336">
            <w:pPr>
              <w:spacing w:line="360" w:lineRule="auto"/>
              <w:jc w:val="right"/>
            </w:pPr>
            <w:r>
              <w:t>52</w:t>
            </w:r>
            <w:r w:rsidRPr="00E26F80">
              <w:t> 000,00</w:t>
            </w:r>
          </w:p>
        </w:tc>
      </w:tr>
      <w:tr w:rsidR="00F668E4" w:rsidRPr="00B37E98" w:rsidTr="00F668E4">
        <w:tc>
          <w:tcPr>
            <w:tcW w:w="3240" w:type="dxa"/>
          </w:tcPr>
          <w:p w:rsidR="00F668E4" w:rsidRPr="00F01A39" w:rsidRDefault="00F668E4" w:rsidP="00873336">
            <w:r>
              <w:t>57 – Mimoriadne náklady</w:t>
            </w:r>
          </w:p>
        </w:tc>
        <w:tc>
          <w:tcPr>
            <w:tcW w:w="2147" w:type="dxa"/>
          </w:tcPr>
          <w:p w:rsidR="00F668E4" w:rsidRPr="0048511F" w:rsidRDefault="00F668E4" w:rsidP="00873336">
            <w:pPr>
              <w:spacing w:line="360" w:lineRule="auto"/>
              <w:jc w:val="right"/>
            </w:pPr>
            <w:r w:rsidRPr="0048511F">
              <w:t>0,00</w:t>
            </w:r>
          </w:p>
        </w:tc>
        <w:tc>
          <w:tcPr>
            <w:tcW w:w="1984" w:type="dxa"/>
          </w:tcPr>
          <w:p w:rsidR="00F668E4" w:rsidRPr="00E26F80" w:rsidRDefault="00F668E4" w:rsidP="00873336">
            <w:pPr>
              <w:spacing w:line="360" w:lineRule="auto"/>
              <w:jc w:val="right"/>
            </w:pPr>
            <w:r>
              <w:t>0,00</w:t>
            </w:r>
          </w:p>
        </w:tc>
        <w:tc>
          <w:tcPr>
            <w:tcW w:w="1843" w:type="dxa"/>
          </w:tcPr>
          <w:p w:rsidR="00F668E4" w:rsidRPr="00E26F80" w:rsidRDefault="00F668E4" w:rsidP="00873336">
            <w:pPr>
              <w:spacing w:line="360" w:lineRule="auto"/>
              <w:jc w:val="right"/>
            </w:pPr>
            <w:r w:rsidRPr="00E26F80">
              <w:t>0,00</w:t>
            </w:r>
          </w:p>
        </w:tc>
      </w:tr>
      <w:tr w:rsidR="00F668E4" w:rsidRPr="00B37E98" w:rsidTr="00F668E4">
        <w:tc>
          <w:tcPr>
            <w:tcW w:w="3240" w:type="dxa"/>
          </w:tcPr>
          <w:p w:rsidR="00F668E4" w:rsidRPr="00F01A39" w:rsidRDefault="00F668E4" w:rsidP="00873336">
            <w:r>
              <w:t>58 – Náklady na transfery a náklady z odvodov príjmov</w:t>
            </w:r>
          </w:p>
        </w:tc>
        <w:tc>
          <w:tcPr>
            <w:tcW w:w="2147" w:type="dxa"/>
          </w:tcPr>
          <w:p w:rsidR="00F668E4" w:rsidRPr="0048511F" w:rsidRDefault="00F668E4" w:rsidP="00873336">
            <w:pPr>
              <w:spacing w:line="360" w:lineRule="auto"/>
              <w:jc w:val="right"/>
            </w:pPr>
            <w:r w:rsidRPr="0048511F">
              <w:t>900 350,36</w:t>
            </w:r>
          </w:p>
        </w:tc>
        <w:tc>
          <w:tcPr>
            <w:tcW w:w="1984" w:type="dxa"/>
          </w:tcPr>
          <w:p w:rsidR="00F668E4" w:rsidRPr="00E26F80" w:rsidRDefault="00F668E4" w:rsidP="00873336">
            <w:pPr>
              <w:spacing w:line="360" w:lineRule="auto"/>
              <w:jc w:val="right"/>
            </w:pPr>
            <w:r>
              <w:t>818 341,53</w:t>
            </w:r>
          </w:p>
        </w:tc>
        <w:tc>
          <w:tcPr>
            <w:tcW w:w="1843" w:type="dxa"/>
          </w:tcPr>
          <w:p w:rsidR="00F668E4" w:rsidRPr="00E26F80" w:rsidRDefault="00F668E4" w:rsidP="00873336">
            <w:pPr>
              <w:spacing w:line="360" w:lineRule="auto"/>
              <w:jc w:val="right"/>
            </w:pPr>
            <w:r>
              <w:t>800</w:t>
            </w:r>
            <w:r w:rsidRPr="00E26F80">
              <w:t> </w:t>
            </w:r>
            <w:r>
              <w:t>0</w:t>
            </w:r>
            <w:r w:rsidRPr="00E26F80">
              <w:t>00,00</w:t>
            </w:r>
          </w:p>
        </w:tc>
      </w:tr>
      <w:tr w:rsidR="00F668E4" w:rsidRPr="00B37E98" w:rsidTr="00F668E4">
        <w:tc>
          <w:tcPr>
            <w:tcW w:w="3240" w:type="dxa"/>
          </w:tcPr>
          <w:p w:rsidR="00F668E4" w:rsidRPr="00F01A39" w:rsidRDefault="00F668E4" w:rsidP="00873336">
            <w:r>
              <w:t>59 – Dane z príjmov</w:t>
            </w:r>
          </w:p>
        </w:tc>
        <w:tc>
          <w:tcPr>
            <w:tcW w:w="2147" w:type="dxa"/>
          </w:tcPr>
          <w:p w:rsidR="00F668E4" w:rsidRPr="0048511F" w:rsidRDefault="00F668E4" w:rsidP="00873336">
            <w:pPr>
              <w:spacing w:line="360" w:lineRule="auto"/>
              <w:jc w:val="right"/>
            </w:pPr>
            <w:r w:rsidRPr="0048511F">
              <w:t>60,10</w:t>
            </w:r>
          </w:p>
        </w:tc>
        <w:tc>
          <w:tcPr>
            <w:tcW w:w="1984" w:type="dxa"/>
          </w:tcPr>
          <w:p w:rsidR="00F668E4" w:rsidRPr="00E26F80" w:rsidRDefault="00F668E4" w:rsidP="00873336">
            <w:pPr>
              <w:spacing w:line="360" w:lineRule="auto"/>
              <w:jc w:val="right"/>
            </w:pPr>
            <w:r>
              <w:t>12,68</w:t>
            </w:r>
          </w:p>
        </w:tc>
        <w:tc>
          <w:tcPr>
            <w:tcW w:w="1843" w:type="dxa"/>
          </w:tcPr>
          <w:p w:rsidR="00F668E4" w:rsidRPr="00E26F80" w:rsidRDefault="00F668E4" w:rsidP="00873336">
            <w:pPr>
              <w:spacing w:line="360" w:lineRule="auto"/>
              <w:jc w:val="right"/>
            </w:pPr>
            <w:r>
              <w:t>20</w:t>
            </w:r>
            <w:r w:rsidRPr="00E26F80">
              <w:t>,00</w:t>
            </w:r>
          </w:p>
        </w:tc>
      </w:tr>
      <w:tr w:rsidR="00F668E4" w:rsidRPr="00B37E98" w:rsidTr="00F668E4">
        <w:tc>
          <w:tcPr>
            <w:tcW w:w="3240" w:type="dxa"/>
            <w:shd w:val="clear" w:color="auto" w:fill="D9D9D9"/>
          </w:tcPr>
          <w:p w:rsidR="00F668E4" w:rsidRPr="00B37E98" w:rsidRDefault="00F668E4" w:rsidP="00873336">
            <w:pPr>
              <w:rPr>
                <w:b/>
              </w:rPr>
            </w:pPr>
            <w:r w:rsidRPr="00B37E98">
              <w:rPr>
                <w:b/>
              </w:rPr>
              <w:t>Výnosy</w:t>
            </w:r>
          </w:p>
        </w:tc>
        <w:tc>
          <w:tcPr>
            <w:tcW w:w="2147" w:type="dxa"/>
            <w:shd w:val="clear" w:color="auto" w:fill="D9D9D9"/>
          </w:tcPr>
          <w:p w:rsidR="00F668E4" w:rsidRPr="00B37E98" w:rsidRDefault="00F668E4" w:rsidP="00873336">
            <w:pPr>
              <w:spacing w:line="360" w:lineRule="auto"/>
              <w:jc w:val="right"/>
              <w:rPr>
                <w:b/>
              </w:rPr>
            </w:pPr>
            <w:r>
              <w:rPr>
                <w:b/>
              </w:rPr>
              <w:t>3 475 605,42</w:t>
            </w:r>
          </w:p>
        </w:tc>
        <w:tc>
          <w:tcPr>
            <w:tcW w:w="1984" w:type="dxa"/>
            <w:shd w:val="clear" w:color="auto" w:fill="D9D9D9"/>
          </w:tcPr>
          <w:p w:rsidR="00F668E4" w:rsidRPr="00B37E98" w:rsidRDefault="00F668E4" w:rsidP="00873336">
            <w:pPr>
              <w:spacing w:line="360" w:lineRule="auto"/>
              <w:jc w:val="right"/>
              <w:rPr>
                <w:b/>
              </w:rPr>
            </w:pPr>
            <w:r>
              <w:rPr>
                <w:b/>
              </w:rPr>
              <w:t>3 503 113,29</w:t>
            </w:r>
          </w:p>
        </w:tc>
        <w:tc>
          <w:tcPr>
            <w:tcW w:w="1843" w:type="dxa"/>
            <w:shd w:val="clear" w:color="auto" w:fill="D9D9D9"/>
          </w:tcPr>
          <w:p w:rsidR="00F668E4" w:rsidRPr="00B37E98" w:rsidRDefault="00F668E4" w:rsidP="00873336">
            <w:pPr>
              <w:spacing w:line="360" w:lineRule="auto"/>
              <w:jc w:val="right"/>
              <w:rPr>
                <w:b/>
              </w:rPr>
            </w:pPr>
            <w:r>
              <w:rPr>
                <w:b/>
              </w:rPr>
              <w:t>3 500 520,00</w:t>
            </w:r>
          </w:p>
        </w:tc>
      </w:tr>
      <w:tr w:rsidR="00F668E4" w:rsidRPr="00B37E98" w:rsidTr="00F668E4">
        <w:tc>
          <w:tcPr>
            <w:tcW w:w="3240" w:type="dxa"/>
          </w:tcPr>
          <w:p w:rsidR="00F668E4" w:rsidRPr="003679A0" w:rsidRDefault="00F668E4" w:rsidP="00873336">
            <w:r w:rsidRPr="003679A0">
              <w:t>60 – Tržby za vlastné výkony a tovar</w:t>
            </w:r>
          </w:p>
        </w:tc>
        <w:tc>
          <w:tcPr>
            <w:tcW w:w="2147" w:type="dxa"/>
          </w:tcPr>
          <w:p w:rsidR="00F668E4" w:rsidRPr="0048511F" w:rsidRDefault="00F668E4" w:rsidP="00873336">
            <w:pPr>
              <w:spacing w:line="360" w:lineRule="auto"/>
              <w:jc w:val="right"/>
            </w:pPr>
            <w:r w:rsidRPr="0048511F">
              <w:t>126 561,76</w:t>
            </w:r>
          </w:p>
        </w:tc>
        <w:tc>
          <w:tcPr>
            <w:tcW w:w="1984" w:type="dxa"/>
          </w:tcPr>
          <w:p w:rsidR="00F668E4" w:rsidRPr="00E26F80" w:rsidRDefault="00F668E4" w:rsidP="00873336">
            <w:pPr>
              <w:spacing w:line="360" w:lineRule="auto"/>
              <w:jc w:val="right"/>
            </w:pPr>
            <w:r w:rsidRPr="00E26F80">
              <w:t>129 103,67</w:t>
            </w:r>
          </w:p>
        </w:tc>
        <w:tc>
          <w:tcPr>
            <w:tcW w:w="1843" w:type="dxa"/>
          </w:tcPr>
          <w:p w:rsidR="00F668E4" w:rsidRPr="00E26F80" w:rsidRDefault="00F668E4" w:rsidP="00873336">
            <w:pPr>
              <w:spacing w:line="360" w:lineRule="auto"/>
              <w:jc w:val="right"/>
            </w:pPr>
            <w:r w:rsidRPr="00E26F80">
              <w:t>1</w:t>
            </w:r>
            <w:r>
              <w:t>30</w:t>
            </w:r>
            <w:r w:rsidRPr="00E26F80">
              <w:t> 000,00</w:t>
            </w:r>
          </w:p>
        </w:tc>
      </w:tr>
      <w:tr w:rsidR="00F668E4" w:rsidRPr="00B37E98" w:rsidTr="00F668E4">
        <w:tc>
          <w:tcPr>
            <w:tcW w:w="3240" w:type="dxa"/>
          </w:tcPr>
          <w:p w:rsidR="00F668E4" w:rsidRPr="003679A0" w:rsidRDefault="00F668E4" w:rsidP="00873336">
            <w:r>
              <w:t>61 – Zmena stavu vnútroorganizačných služieb</w:t>
            </w:r>
          </w:p>
        </w:tc>
        <w:tc>
          <w:tcPr>
            <w:tcW w:w="2147" w:type="dxa"/>
          </w:tcPr>
          <w:p w:rsidR="00F668E4" w:rsidRPr="0048511F" w:rsidRDefault="00F668E4" w:rsidP="00873336">
            <w:pPr>
              <w:spacing w:line="360" w:lineRule="auto"/>
              <w:jc w:val="right"/>
            </w:pPr>
            <w:r w:rsidRPr="0048511F">
              <w:t>0,00</w:t>
            </w:r>
          </w:p>
        </w:tc>
        <w:tc>
          <w:tcPr>
            <w:tcW w:w="1984" w:type="dxa"/>
          </w:tcPr>
          <w:p w:rsidR="00F668E4" w:rsidRPr="00E26F80" w:rsidRDefault="00F668E4" w:rsidP="00873336">
            <w:pPr>
              <w:spacing w:line="360" w:lineRule="auto"/>
              <w:jc w:val="right"/>
            </w:pPr>
            <w:r>
              <w:t>0,00</w:t>
            </w:r>
          </w:p>
        </w:tc>
        <w:tc>
          <w:tcPr>
            <w:tcW w:w="1843" w:type="dxa"/>
          </w:tcPr>
          <w:p w:rsidR="00F668E4" w:rsidRPr="00E26F80" w:rsidRDefault="00F668E4" w:rsidP="00873336">
            <w:pPr>
              <w:spacing w:line="360" w:lineRule="auto"/>
              <w:jc w:val="right"/>
            </w:pPr>
            <w:r w:rsidRPr="00E26F80">
              <w:t>0,00</w:t>
            </w:r>
          </w:p>
        </w:tc>
      </w:tr>
      <w:tr w:rsidR="00F668E4" w:rsidRPr="00B37E98" w:rsidTr="00F668E4">
        <w:tc>
          <w:tcPr>
            <w:tcW w:w="3240" w:type="dxa"/>
          </w:tcPr>
          <w:p w:rsidR="00F668E4" w:rsidRPr="003679A0" w:rsidRDefault="00F668E4" w:rsidP="00873336">
            <w:r>
              <w:t>62 – Aktivácia</w:t>
            </w:r>
          </w:p>
        </w:tc>
        <w:tc>
          <w:tcPr>
            <w:tcW w:w="2147" w:type="dxa"/>
          </w:tcPr>
          <w:p w:rsidR="00F668E4" w:rsidRPr="0048511F" w:rsidRDefault="00F668E4" w:rsidP="00873336">
            <w:pPr>
              <w:spacing w:line="360" w:lineRule="auto"/>
              <w:jc w:val="right"/>
            </w:pPr>
            <w:r w:rsidRPr="0048511F">
              <w:t>0,00</w:t>
            </w:r>
          </w:p>
        </w:tc>
        <w:tc>
          <w:tcPr>
            <w:tcW w:w="1984" w:type="dxa"/>
          </w:tcPr>
          <w:p w:rsidR="00F668E4" w:rsidRPr="00E26F80" w:rsidRDefault="00F668E4" w:rsidP="00873336">
            <w:pPr>
              <w:spacing w:line="360" w:lineRule="auto"/>
              <w:jc w:val="right"/>
            </w:pPr>
            <w:r>
              <w:t>0,00</w:t>
            </w:r>
          </w:p>
        </w:tc>
        <w:tc>
          <w:tcPr>
            <w:tcW w:w="1843" w:type="dxa"/>
          </w:tcPr>
          <w:p w:rsidR="00F668E4" w:rsidRPr="00E26F80" w:rsidRDefault="00F668E4" w:rsidP="00873336">
            <w:pPr>
              <w:spacing w:line="360" w:lineRule="auto"/>
              <w:jc w:val="right"/>
            </w:pPr>
            <w:r w:rsidRPr="00E26F80">
              <w:t>0,00</w:t>
            </w:r>
          </w:p>
        </w:tc>
      </w:tr>
      <w:tr w:rsidR="00F668E4" w:rsidRPr="00B37E98" w:rsidTr="00F668E4">
        <w:tc>
          <w:tcPr>
            <w:tcW w:w="3240" w:type="dxa"/>
          </w:tcPr>
          <w:p w:rsidR="00F668E4" w:rsidRPr="003679A0" w:rsidRDefault="00F668E4" w:rsidP="00873336">
            <w:r>
              <w:t>63 – Daňové a colné výnosy a výnosy z poplatkov</w:t>
            </w:r>
          </w:p>
        </w:tc>
        <w:tc>
          <w:tcPr>
            <w:tcW w:w="2147" w:type="dxa"/>
          </w:tcPr>
          <w:p w:rsidR="00F668E4" w:rsidRPr="0048511F" w:rsidRDefault="00F668E4" w:rsidP="00873336">
            <w:pPr>
              <w:spacing w:line="360" w:lineRule="auto"/>
              <w:jc w:val="right"/>
            </w:pPr>
            <w:r w:rsidRPr="0048511F">
              <w:t>2 562 145,56</w:t>
            </w:r>
          </w:p>
        </w:tc>
        <w:tc>
          <w:tcPr>
            <w:tcW w:w="1984" w:type="dxa"/>
          </w:tcPr>
          <w:p w:rsidR="00F668E4" w:rsidRPr="00E26F80" w:rsidRDefault="00F668E4" w:rsidP="00873336">
            <w:pPr>
              <w:spacing w:line="360" w:lineRule="auto"/>
              <w:jc w:val="right"/>
            </w:pPr>
            <w:r>
              <w:t>2 685 021,09</w:t>
            </w:r>
          </w:p>
        </w:tc>
        <w:tc>
          <w:tcPr>
            <w:tcW w:w="1843" w:type="dxa"/>
          </w:tcPr>
          <w:p w:rsidR="00F668E4" w:rsidRPr="00E26F80" w:rsidRDefault="00F668E4" w:rsidP="00873336">
            <w:pPr>
              <w:spacing w:line="360" w:lineRule="auto"/>
              <w:jc w:val="right"/>
            </w:pPr>
            <w:r w:rsidRPr="00E26F80">
              <w:t>2 </w:t>
            </w:r>
            <w:r>
              <w:t>7</w:t>
            </w:r>
            <w:r w:rsidRPr="00E26F80">
              <w:t>00 000,00</w:t>
            </w:r>
          </w:p>
        </w:tc>
      </w:tr>
      <w:tr w:rsidR="00F668E4" w:rsidRPr="00B37E98" w:rsidTr="00F668E4">
        <w:tc>
          <w:tcPr>
            <w:tcW w:w="3240" w:type="dxa"/>
          </w:tcPr>
          <w:p w:rsidR="00F668E4" w:rsidRDefault="00F668E4" w:rsidP="00873336">
            <w:r>
              <w:t>64 – Ostatné výnosy</w:t>
            </w:r>
          </w:p>
        </w:tc>
        <w:tc>
          <w:tcPr>
            <w:tcW w:w="2147" w:type="dxa"/>
          </w:tcPr>
          <w:p w:rsidR="00F668E4" w:rsidRPr="0048511F" w:rsidRDefault="00F668E4" w:rsidP="00873336">
            <w:pPr>
              <w:spacing w:line="360" w:lineRule="auto"/>
              <w:jc w:val="right"/>
            </w:pPr>
            <w:r w:rsidRPr="0048511F">
              <w:t>323 749,38</w:t>
            </w:r>
          </w:p>
        </w:tc>
        <w:tc>
          <w:tcPr>
            <w:tcW w:w="1984" w:type="dxa"/>
          </w:tcPr>
          <w:p w:rsidR="00F668E4" w:rsidRPr="00E26F80" w:rsidRDefault="00F668E4" w:rsidP="00873336">
            <w:pPr>
              <w:spacing w:line="360" w:lineRule="auto"/>
              <w:jc w:val="right"/>
            </w:pPr>
            <w:r>
              <w:t>307 774,64</w:t>
            </w:r>
          </w:p>
        </w:tc>
        <w:tc>
          <w:tcPr>
            <w:tcW w:w="1843" w:type="dxa"/>
          </w:tcPr>
          <w:p w:rsidR="00F668E4" w:rsidRPr="00E26F80" w:rsidRDefault="00F668E4" w:rsidP="00873336">
            <w:pPr>
              <w:spacing w:line="360" w:lineRule="auto"/>
              <w:jc w:val="right"/>
            </w:pPr>
            <w:r w:rsidRPr="00E26F80">
              <w:t>3</w:t>
            </w:r>
            <w:r>
              <w:t>0</w:t>
            </w:r>
            <w:r w:rsidRPr="00E26F80">
              <w:t>0 000,00</w:t>
            </w:r>
          </w:p>
        </w:tc>
      </w:tr>
      <w:tr w:rsidR="00F668E4" w:rsidRPr="00B37E98" w:rsidTr="00F668E4">
        <w:tc>
          <w:tcPr>
            <w:tcW w:w="3240" w:type="dxa"/>
          </w:tcPr>
          <w:p w:rsidR="00F668E4" w:rsidRDefault="00F668E4" w:rsidP="00873336">
            <w:r>
              <w:t>65 – Zúčtovanie rezerv a OP z prevádzkovej a finančnej činnosti a zúčtovanie časového rozlíšenia</w:t>
            </w:r>
          </w:p>
        </w:tc>
        <w:tc>
          <w:tcPr>
            <w:tcW w:w="2147" w:type="dxa"/>
          </w:tcPr>
          <w:p w:rsidR="00F668E4" w:rsidRPr="0048511F" w:rsidRDefault="00F668E4" w:rsidP="00873336">
            <w:pPr>
              <w:spacing w:line="360" w:lineRule="auto"/>
              <w:jc w:val="right"/>
            </w:pPr>
            <w:r w:rsidRPr="0048511F">
              <w:t>45 377,85</w:t>
            </w:r>
          </w:p>
        </w:tc>
        <w:tc>
          <w:tcPr>
            <w:tcW w:w="1984" w:type="dxa"/>
          </w:tcPr>
          <w:p w:rsidR="00F668E4" w:rsidRPr="00E26F80" w:rsidRDefault="00F668E4" w:rsidP="00873336">
            <w:pPr>
              <w:spacing w:line="360" w:lineRule="auto"/>
              <w:jc w:val="right"/>
            </w:pPr>
            <w:r>
              <w:t>11 984,00</w:t>
            </w:r>
          </w:p>
        </w:tc>
        <w:tc>
          <w:tcPr>
            <w:tcW w:w="1843" w:type="dxa"/>
          </w:tcPr>
          <w:p w:rsidR="00F668E4" w:rsidRPr="00E26F80" w:rsidRDefault="00F668E4" w:rsidP="00873336">
            <w:pPr>
              <w:spacing w:line="360" w:lineRule="auto"/>
              <w:jc w:val="right"/>
            </w:pPr>
            <w:r w:rsidRPr="00E26F80">
              <w:t>1</w:t>
            </w:r>
            <w:r>
              <w:t>0</w:t>
            </w:r>
            <w:r w:rsidRPr="00E26F80">
              <w:t> </w:t>
            </w:r>
            <w:r>
              <w:t>2</w:t>
            </w:r>
            <w:r w:rsidRPr="00E26F80">
              <w:t>00,00</w:t>
            </w:r>
          </w:p>
        </w:tc>
      </w:tr>
      <w:tr w:rsidR="00F668E4" w:rsidRPr="00B37E98" w:rsidTr="00F668E4">
        <w:tc>
          <w:tcPr>
            <w:tcW w:w="3240" w:type="dxa"/>
          </w:tcPr>
          <w:p w:rsidR="00F668E4" w:rsidRDefault="00F668E4" w:rsidP="00873336">
            <w:r>
              <w:t>66 – Finančné výnosy</w:t>
            </w:r>
          </w:p>
        </w:tc>
        <w:tc>
          <w:tcPr>
            <w:tcW w:w="2147" w:type="dxa"/>
          </w:tcPr>
          <w:p w:rsidR="00F668E4" w:rsidRPr="0048511F" w:rsidRDefault="00F668E4" w:rsidP="00873336">
            <w:pPr>
              <w:spacing w:line="360" w:lineRule="auto"/>
              <w:jc w:val="right"/>
            </w:pPr>
            <w:r w:rsidRPr="0048511F">
              <w:t>318,59</w:t>
            </w:r>
          </w:p>
        </w:tc>
        <w:tc>
          <w:tcPr>
            <w:tcW w:w="1984" w:type="dxa"/>
          </w:tcPr>
          <w:p w:rsidR="00F668E4" w:rsidRPr="00E26F80" w:rsidRDefault="00F668E4" w:rsidP="00873336">
            <w:pPr>
              <w:spacing w:line="360" w:lineRule="auto"/>
              <w:jc w:val="right"/>
            </w:pPr>
            <w:r>
              <w:t>12 668,85</w:t>
            </w:r>
          </w:p>
        </w:tc>
        <w:tc>
          <w:tcPr>
            <w:tcW w:w="1843" w:type="dxa"/>
          </w:tcPr>
          <w:p w:rsidR="00F668E4" w:rsidRPr="00E26F80" w:rsidRDefault="00F668E4" w:rsidP="00873336">
            <w:pPr>
              <w:spacing w:line="360" w:lineRule="auto"/>
              <w:jc w:val="right"/>
            </w:pPr>
            <w:r w:rsidRPr="00E26F80">
              <w:t>320,00</w:t>
            </w:r>
          </w:p>
        </w:tc>
      </w:tr>
      <w:tr w:rsidR="00F668E4" w:rsidRPr="00B37E98" w:rsidTr="00F668E4">
        <w:tc>
          <w:tcPr>
            <w:tcW w:w="3240" w:type="dxa"/>
          </w:tcPr>
          <w:p w:rsidR="00F668E4" w:rsidRDefault="00F668E4" w:rsidP="00873336">
            <w:r>
              <w:t>67 – Mimoriadne výnosy</w:t>
            </w:r>
          </w:p>
        </w:tc>
        <w:tc>
          <w:tcPr>
            <w:tcW w:w="2147" w:type="dxa"/>
          </w:tcPr>
          <w:p w:rsidR="00F668E4" w:rsidRPr="0048511F" w:rsidRDefault="00F668E4" w:rsidP="00873336">
            <w:pPr>
              <w:spacing w:line="360" w:lineRule="auto"/>
              <w:jc w:val="right"/>
            </w:pPr>
            <w:r w:rsidRPr="0048511F">
              <w:t>0,00</w:t>
            </w:r>
          </w:p>
        </w:tc>
        <w:tc>
          <w:tcPr>
            <w:tcW w:w="1984" w:type="dxa"/>
          </w:tcPr>
          <w:p w:rsidR="00F668E4" w:rsidRPr="00E26F80" w:rsidRDefault="00F668E4" w:rsidP="00873336">
            <w:pPr>
              <w:spacing w:line="360" w:lineRule="auto"/>
              <w:jc w:val="right"/>
            </w:pPr>
            <w:r>
              <w:t>0,00</w:t>
            </w:r>
          </w:p>
        </w:tc>
        <w:tc>
          <w:tcPr>
            <w:tcW w:w="1843" w:type="dxa"/>
          </w:tcPr>
          <w:p w:rsidR="00F668E4" w:rsidRPr="00E26F80" w:rsidRDefault="00F668E4" w:rsidP="00873336">
            <w:pPr>
              <w:spacing w:line="360" w:lineRule="auto"/>
              <w:jc w:val="right"/>
            </w:pPr>
            <w:r w:rsidRPr="00E26F80">
              <w:t>0,00</w:t>
            </w:r>
          </w:p>
        </w:tc>
      </w:tr>
      <w:tr w:rsidR="00F668E4" w:rsidRPr="00B37E98" w:rsidTr="00F668E4">
        <w:tc>
          <w:tcPr>
            <w:tcW w:w="3240" w:type="dxa"/>
          </w:tcPr>
          <w:p w:rsidR="00F668E4" w:rsidRDefault="00F668E4" w:rsidP="00873336">
            <w:r>
              <w:t>69 – Výnosy z transferov a rozpočtových príjmov v obciach, VÚC a v RO a PO zriadených obcou alebo VÚC</w:t>
            </w:r>
          </w:p>
        </w:tc>
        <w:tc>
          <w:tcPr>
            <w:tcW w:w="2147" w:type="dxa"/>
          </w:tcPr>
          <w:p w:rsidR="00F668E4" w:rsidRPr="0048511F" w:rsidRDefault="00F668E4" w:rsidP="00873336">
            <w:pPr>
              <w:spacing w:line="360" w:lineRule="auto"/>
              <w:jc w:val="right"/>
            </w:pPr>
            <w:r w:rsidRPr="0048511F">
              <w:t>417 452,28</w:t>
            </w:r>
          </w:p>
        </w:tc>
        <w:tc>
          <w:tcPr>
            <w:tcW w:w="1984" w:type="dxa"/>
          </w:tcPr>
          <w:p w:rsidR="00F668E4" w:rsidRPr="00E26F80" w:rsidRDefault="00F668E4" w:rsidP="00873336">
            <w:pPr>
              <w:spacing w:line="360" w:lineRule="auto"/>
              <w:jc w:val="right"/>
            </w:pPr>
            <w:r>
              <w:t>356 561,04</w:t>
            </w:r>
          </w:p>
        </w:tc>
        <w:tc>
          <w:tcPr>
            <w:tcW w:w="1843" w:type="dxa"/>
          </w:tcPr>
          <w:p w:rsidR="00F668E4" w:rsidRPr="00E26F80" w:rsidRDefault="00F668E4" w:rsidP="00873336">
            <w:pPr>
              <w:spacing w:line="360" w:lineRule="auto"/>
              <w:jc w:val="right"/>
            </w:pPr>
            <w:r>
              <w:t>36</w:t>
            </w:r>
            <w:r w:rsidRPr="00E26F80">
              <w:t>0 000,00</w:t>
            </w:r>
          </w:p>
        </w:tc>
      </w:tr>
      <w:tr w:rsidR="00F668E4" w:rsidRPr="00B37E98" w:rsidTr="00F668E4">
        <w:tc>
          <w:tcPr>
            <w:tcW w:w="3240" w:type="dxa"/>
            <w:shd w:val="clear" w:color="auto" w:fill="D9D9D9"/>
          </w:tcPr>
          <w:p w:rsidR="00F668E4" w:rsidRPr="00B37E98" w:rsidRDefault="00F668E4" w:rsidP="00873336">
            <w:pPr>
              <w:rPr>
                <w:b/>
              </w:rPr>
            </w:pPr>
            <w:r w:rsidRPr="00B37E98">
              <w:rPr>
                <w:b/>
              </w:rPr>
              <w:t>Hospodársky výsledok</w:t>
            </w:r>
          </w:p>
          <w:p w:rsidR="00F668E4" w:rsidRDefault="00F668E4" w:rsidP="00873336">
            <w:r>
              <w:rPr>
                <w:b/>
              </w:rPr>
              <w:t>/</w:t>
            </w:r>
            <w:r w:rsidRPr="00B37E98">
              <w:rPr>
                <w:b/>
              </w:rPr>
              <w:t>+ kladný HV,</w:t>
            </w:r>
            <w:r>
              <w:rPr>
                <w:b/>
              </w:rPr>
              <w:t xml:space="preserve"> </w:t>
            </w:r>
            <w:r w:rsidRPr="00B37E98">
              <w:rPr>
                <w:b/>
              </w:rPr>
              <w:t>- záporný HV/</w:t>
            </w:r>
          </w:p>
        </w:tc>
        <w:tc>
          <w:tcPr>
            <w:tcW w:w="2147" w:type="dxa"/>
            <w:shd w:val="clear" w:color="auto" w:fill="D9D9D9"/>
          </w:tcPr>
          <w:p w:rsidR="00F668E4" w:rsidRPr="00B37E98" w:rsidRDefault="00F668E4" w:rsidP="00873336">
            <w:pPr>
              <w:spacing w:line="360" w:lineRule="auto"/>
              <w:jc w:val="right"/>
              <w:rPr>
                <w:b/>
              </w:rPr>
            </w:pPr>
            <w:r>
              <w:rPr>
                <w:b/>
              </w:rPr>
              <w:t>-196 696,47</w:t>
            </w:r>
          </w:p>
        </w:tc>
        <w:tc>
          <w:tcPr>
            <w:tcW w:w="1984" w:type="dxa"/>
            <w:shd w:val="clear" w:color="auto" w:fill="D9D9D9"/>
          </w:tcPr>
          <w:p w:rsidR="00F668E4" w:rsidRPr="00B37E98" w:rsidRDefault="00F668E4" w:rsidP="00873336">
            <w:pPr>
              <w:spacing w:line="360" w:lineRule="auto"/>
              <w:jc w:val="right"/>
              <w:rPr>
                <w:b/>
              </w:rPr>
            </w:pPr>
            <w:r>
              <w:rPr>
                <w:b/>
              </w:rPr>
              <w:t>-21 933,78</w:t>
            </w:r>
          </w:p>
        </w:tc>
        <w:tc>
          <w:tcPr>
            <w:tcW w:w="1843" w:type="dxa"/>
            <w:shd w:val="clear" w:color="auto" w:fill="D9D9D9"/>
          </w:tcPr>
          <w:p w:rsidR="00F668E4" w:rsidRPr="00B37E98" w:rsidRDefault="00F668E4" w:rsidP="00873336">
            <w:pPr>
              <w:spacing w:line="360" w:lineRule="auto"/>
              <w:jc w:val="right"/>
              <w:rPr>
                <w:b/>
              </w:rPr>
            </w:pPr>
            <w:r>
              <w:rPr>
                <w:b/>
              </w:rPr>
              <w:t>-99 500,00</w:t>
            </w:r>
          </w:p>
        </w:tc>
      </w:tr>
    </w:tbl>
    <w:p w:rsidR="0008094B" w:rsidRDefault="0008094B" w:rsidP="0002294C">
      <w:pPr>
        <w:spacing w:line="276" w:lineRule="auto"/>
        <w:jc w:val="both"/>
      </w:pPr>
    </w:p>
    <w:p w:rsidR="00FC7D5B" w:rsidRPr="00040CEA" w:rsidRDefault="00923DAB" w:rsidP="0046170D">
      <w:pPr>
        <w:spacing w:line="276" w:lineRule="auto"/>
        <w:jc w:val="both"/>
      </w:pPr>
      <w:r w:rsidRPr="00040CEA">
        <w:t xml:space="preserve">Hospodársky výsledok v sume </w:t>
      </w:r>
      <w:r w:rsidR="006B0A0F" w:rsidRPr="006B0A0F">
        <w:rPr>
          <w:b/>
        </w:rPr>
        <w:t xml:space="preserve">- </w:t>
      </w:r>
      <w:r w:rsidR="00F668E4">
        <w:rPr>
          <w:b/>
        </w:rPr>
        <w:t>21 933,78</w:t>
      </w:r>
      <w:r w:rsidR="006B0A0F" w:rsidRPr="006B0A0F">
        <w:rPr>
          <w:b/>
        </w:rPr>
        <w:t xml:space="preserve"> </w:t>
      </w:r>
      <w:r w:rsidR="00324E85" w:rsidRPr="006B0A0F">
        <w:rPr>
          <w:b/>
        </w:rPr>
        <w:t>EUR</w:t>
      </w:r>
      <w:r w:rsidRPr="00040CEA">
        <w:t xml:space="preserve"> b</w:t>
      </w:r>
      <w:r w:rsidR="006B0A0F">
        <w:t xml:space="preserve">ude </w:t>
      </w:r>
      <w:r w:rsidRPr="00040CEA">
        <w:t>zúčtovaný na účet 428 – Nevysporiadaný výsledok hospodárenia minulých rokov.</w:t>
      </w:r>
    </w:p>
    <w:p w:rsidR="006B0A0F" w:rsidRDefault="006B0A0F" w:rsidP="0046170D">
      <w:pPr>
        <w:spacing w:line="276" w:lineRule="auto"/>
        <w:jc w:val="both"/>
      </w:pPr>
      <w:r>
        <w:t>V porovnaní s rokom 201</w:t>
      </w:r>
      <w:r w:rsidR="00F668E4">
        <w:t>4</w:t>
      </w:r>
      <w:r>
        <w:t xml:space="preserve"> došlo v roku 201</w:t>
      </w:r>
      <w:r w:rsidR="00F668E4">
        <w:t>5</w:t>
      </w:r>
      <w:r>
        <w:t xml:space="preserve"> k zníženiu straty o</w:t>
      </w:r>
      <w:r w:rsidR="00F668E4">
        <w:t xml:space="preserve"> 174 762,69</w:t>
      </w:r>
      <w:r>
        <w:t xml:space="preserve"> EUR, čo je spôsobené hlavne </w:t>
      </w:r>
      <w:r w:rsidR="00F668E4">
        <w:t>zmenou odpisových sadzieb , čo malo za následok zníženie odpisov.</w:t>
      </w:r>
    </w:p>
    <w:p w:rsidR="00B05AB6" w:rsidRPr="006B0A0F" w:rsidRDefault="00B05AB6" w:rsidP="0002294C">
      <w:pPr>
        <w:spacing w:line="276" w:lineRule="auto"/>
        <w:jc w:val="both"/>
      </w:pPr>
    </w:p>
    <w:p w:rsidR="002C4835" w:rsidRDefault="002C4835" w:rsidP="0046170D">
      <w:pPr>
        <w:spacing w:line="276" w:lineRule="auto"/>
        <w:rPr>
          <w:b/>
          <w:sz w:val="28"/>
          <w:szCs w:val="28"/>
        </w:rPr>
      </w:pPr>
    </w:p>
    <w:p w:rsidR="002C4835" w:rsidRDefault="002C4835" w:rsidP="0046170D">
      <w:pPr>
        <w:spacing w:line="276" w:lineRule="auto"/>
        <w:rPr>
          <w:b/>
          <w:sz w:val="28"/>
          <w:szCs w:val="28"/>
        </w:rPr>
      </w:pPr>
    </w:p>
    <w:p w:rsidR="00DC7FEC" w:rsidRDefault="002642BA" w:rsidP="0046170D">
      <w:pPr>
        <w:spacing w:line="276" w:lineRule="auto"/>
        <w:rPr>
          <w:b/>
          <w:sz w:val="28"/>
          <w:szCs w:val="28"/>
        </w:rPr>
      </w:pPr>
      <w:r w:rsidRPr="002642BA">
        <w:rPr>
          <w:b/>
          <w:sz w:val="28"/>
          <w:szCs w:val="28"/>
        </w:rPr>
        <w:lastRenderedPageBreak/>
        <w:t>9</w:t>
      </w:r>
      <w:r>
        <w:rPr>
          <w:b/>
        </w:rPr>
        <w:t xml:space="preserve">. </w:t>
      </w:r>
      <w:r w:rsidR="00903A8E" w:rsidRPr="00040CEA">
        <w:rPr>
          <w:b/>
          <w:sz w:val="28"/>
          <w:szCs w:val="28"/>
        </w:rPr>
        <w:t xml:space="preserve">Ostatné  dôležité informácie </w:t>
      </w:r>
    </w:p>
    <w:p w:rsidR="0046170D" w:rsidRPr="00DD459C" w:rsidRDefault="0046170D" w:rsidP="0046170D">
      <w:pPr>
        <w:spacing w:line="276" w:lineRule="auto"/>
        <w:rPr>
          <w:b/>
          <w:sz w:val="28"/>
          <w:szCs w:val="28"/>
        </w:rPr>
      </w:pPr>
    </w:p>
    <w:p w:rsidR="000E3E59" w:rsidRDefault="002642BA" w:rsidP="0046170D">
      <w:pPr>
        <w:spacing w:line="276" w:lineRule="auto"/>
        <w:jc w:val="both"/>
        <w:rPr>
          <w:b/>
        </w:rPr>
      </w:pPr>
      <w:r>
        <w:rPr>
          <w:b/>
        </w:rPr>
        <w:t xml:space="preserve">9. 1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08094B" w:rsidRPr="00A8195F" w:rsidRDefault="0008094B" w:rsidP="0046170D">
      <w:pPr>
        <w:spacing w:line="276" w:lineRule="auto"/>
        <w:jc w:val="both"/>
        <w:rPr>
          <w:b/>
        </w:rPr>
      </w:pPr>
    </w:p>
    <w:p w:rsidR="00903A8E" w:rsidRDefault="00211DE9" w:rsidP="0046170D">
      <w:pPr>
        <w:spacing w:line="276" w:lineRule="auto"/>
        <w:jc w:val="both"/>
      </w:pPr>
      <w:r>
        <w:t xml:space="preserve">V roku </w:t>
      </w:r>
      <w:r w:rsidR="00077C92">
        <w:t>201</w:t>
      </w:r>
      <w:r w:rsidR="0046170D">
        <w:t>5</w:t>
      </w:r>
      <w:r>
        <w:t xml:space="preserve"> </w:t>
      </w:r>
      <w:r w:rsidR="003A21CC">
        <w:t xml:space="preserve">mesto Nováky </w:t>
      </w:r>
      <w:r>
        <w:t xml:space="preserve"> prijal</w:t>
      </w:r>
      <w:r w:rsidR="003A21CC">
        <w:t>o</w:t>
      </w:r>
      <w:r w:rsidR="00706BB1">
        <w:t xml:space="preserve"> nasledovné granty a transfery</w:t>
      </w:r>
      <w:r w:rsidR="00903A8E" w:rsidRPr="000E3E59">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1"/>
        <w:gridCol w:w="5245"/>
        <w:gridCol w:w="2268"/>
      </w:tblGrid>
      <w:tr w:rsidR="0046170D" w:rsidTr="00FC50CE">
        <w:tc>
          <w:tcPr>
            <w:tcW w:w="1701" w:type="dxa"/>
            <w:shd w:val="clear" w:color="auto" w:fill="D9D9D9"/>
          </w:tcPr>
          <w:p w:rsidR="0046170D" w:rsidRPr="00B37E98" w:rsidRDefault="0046170D" w:rsidP="00873336">
            <w:pPr>
              <w:jc w:val="both"/>
              <w:rPr>
                <w:b/>
                <w:bCs/>
              </w:rPr>
            </w:pPr>
            <w:r w:rsidRPr="00B37E98">
              <w:rPr>
                <w:b/>
                <w:bCs/>
              </w:rPr>
              <w:t>Poskytovateľ</w:t>
            </w:r>
          </w:p>
        </w:tc>
        <w:tc>
          <w:tcPr>
            <w:tcW w:w="5245" w:type="dxa"/>
            <w:shd w:val="clear" w:color="auto" w:fill="D9D9D9"/>
          </w:tcPr>
          <w:p w:rsidR="0046170D" w:rsidRPr="00B37E98" w:rsidRDefault="0046170D" w:rsidP="00873336">
            <w:pPr>
              <w:jc w:val="center"/>
              <w:rPr>
                <w:b/>
                <w:bCs/>
              </w:rPr>
            </w:pPr>
            <w:r w:rsidRPr="00B37E98">
              <w:rPr>
                <w:b/>
                <w:bCs/>
              </w:rPr>
              <w:t>Účelové určenie grantov a transferov</w:t>
            </w:r>
          </w:p>
        </w:tc>
        <w:tc>
          <w:tcPr>
            <w:tcW w:w="2268" w:type="dxa"/>
            <w:shd w:val="clear" w:color="auto" w:fill="D9D9D9"/>
          </w:tcPr>
          <w:p w:rsidR="0046170D" w:rsidRPr="00B37E98" w:rsidRDefault="0046170D" w:rsidP="00873336">
            <w:pPr>
              <w:jc w:val="center"/>
              <w:rPr>
                <w:b/>
                <w:bCs/>
              </w:rPr>
            </w:pPr>
            <w:r w:rsidRPr="00B37E98">
              <w:rPr>
                <w:b/>
                <w:bCs/>
              </w:rPr>
              <w:t>Suma p</w:t>
            </w:r>
            <w:r>
              <w:rPr>
                <w:b/>
                <w:bCs/>
              </w:rPr>
              <w:t>rijatých prostriedkov v EUR</w:t>
            </w:r>
            <w:r w:rsidRPr="00B37E98">
              <w:rPr>
                <w:b/>
                <w:bCs/>
              </w:rPr>
              <w:t xml:space="preserve">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Dotácia na podporu výchovy k stravovacím návykom dieťaťa ohrozeného sociálnym vylúčením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714,64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Dotácia na aktivačnú činnosť formou menších obecných služieb a na podporu rozvoja miestnej a regionálnej zamestnanosti</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71 100,06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V zmysle rozhodnutí - osobitný príjemca na výplatu prídavku na dieťa</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493,92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Dotácia na podporu výchovy k plneniu školských povinností dieťa ohrozeného sociálnym vylúčením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116,20</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Príspevok na pohrebné</w:t>
            </w:r>
          </w:p>
        </w:tc>
        <w:tc>
          <w:tcPr>
            <w:tcW w:w="2268" w:type="dxa"/>
          </w:tcPr>
          <w:p w:rsidR="0046170D" w:rsidRPr="00AB266B" w:rsidRDefault="0046170D" w:rsidP="00FC50CE">
            <w:pPr>
              <w:spacing w:line="360" w:lineRule="auto"/>
              <w:jc w:val="right"/>
            </w:pPr>
            <w:r w:rsidRPr="00AB266B">
              <w:t>79,67</w:t>
            </w:r>
          </w:p>
        </w:tc>
      </w:tr>
      <w:tr w:rsidR="0046170D" w:rsidRPr="00AB266B" w:rsidTr="00FC50CE">
        <w:tc>
          <w:tcPr>
            <w:tcW w:w="1701" w:type="dxa"/>
          </w:tcPr>
          <w:p w:rsidR="0046170D" w:rsidRDefault="0046170D" w:rsidP="00873336">
            <w:pPr>
              <w:spacing w:line="360" w:lineRule="auto"/>
              <w:jc w:val="both"/>
            </w:pPr>
            <w:r>
              <w:t>Recyklačný fond</w:t>
            </w:r>
          </w:p>
        </w:tc>
        <w:tc>
          <w:tcPr>
            <w:tcW w:w="5245" w:type="dxa"/>
          </w:tcPr>
          <w:p w:rsidR="0046170D" w:rsidRDefault="0046170D" w:rsidP="00873336">
            <w:pPr>
              <w:spacing w:line="360" w:lineRule="auto"/>
              <w:jc w:val="both"/>
            </w:pPr>
            <w:r>
              <w:t>Príspevok podľa § 64 ods.1 zákon č. 223/2001 Z.z. o odpadoch a o zmene a doplnení niektorých zákonov v znení platných predpisov za vyseparované zložky komunálneho odpadu v období za rok 201</w:t>
            </w:r>
            <w:r w:rsidR="00873336">
              <w:t>5</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r w:rsidRPr="00AB266B">
              <w:t>4 923,00 €</w:t>
            </w:r>
          </w:p>
        </w:tc>
      </w:tr>
      <w:tr w:rsidR="0046170D" w:rsidRPr="00AB266B" w:rsidTr="00FC50CE">
        <w:tc>
          <w:tcPr>
            <w:tcW w:w="1701" w:type="dxa"/>
          </w:tcPr>
          <w:p w:rsidR="0046170D" w:rsidRDefault="0046170D" w:rsidP="00873336">
            <w:pPr>
              <w:spacing w:line="360" w:lineRule="auto"/>
              <w:jc w:val="both"/>
            </w:pPr>
            <w:r>
              <w:t xml:space="preserve">Obec </w:t>
            </w:r>
          </w:p>
          <w:p w:rsidR="0046170D" w:rsidRDefault="0046170D" w:rsidP="00873336">
            <w:pPr>
              <w:spacing w:line="360" w:lineRule="auto"/>
              <w:jc w:val="both"/>
            </w:pPr>
            <w:r>
              <w:t xml:space="preserve">Zemianske </w:t>
            </w:r>
          </w:p>
          <w:p w:rsidR="0046170D" w:rsidRDefault="0046170D" w:rsidP="00873336">
            <w:pPr>
              <w:spacing w:line="360" w:lineRule="auto"/>
              <w:jc w:val="both"/>
            </w:pPr>
            <w:r>
              <w:t>Kostoľany</w:t>
            </w:r>
          </w:p>
        </w:tc>
        <w:tc>
          <w:tcPr>
            <w:tcW w:w="5245" w:type="dxa"/>
          </w:tcPr>
          <w:p w:rsidR="0046170D" w:rsidRDefault="0046170D" w:rsidP="00873336">
            <w:pPr>
              <w:spacing w:line="360" w:lineRule="auto"/>
              <w:jc w:val="both"/>
            </w:pPr>
            <w:r>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pPr>
            <w:r w:rsidRPr="00AB266B">
              <w:t xml:space="preserve">                       99,84 €</w:t>
            </w:r>
          </w:p>
        </w:tc>
      </w:tr>
      <w:tr w:rsidR="0046170D" w:rsidRPr="00AB266B" w:rsidTr="00FC50CE">
        <w:tc>
          <w:tcPr>
            <w:tcW w:w="1701" w:type="dxa"/>
          </w:tcPr>
          <w:p w:rsidR="0046170D" w:rsidRDefault="0046170D" w:rsidP="00873336">
            <w:pPr>
              <w:spacing w:line="360" w:lineRule="auto"/>
              <w:jc w:val="both"/>
            </w:pPr>
            <w:r>
              <w:t>Obec Veľké Uherce</w:t>
            </w:r>
          </w:p>
        </w:tc>
        <w:tc>
          <w:tcPr>
            <w:tcW w:w="5245" w:type="dxa"/>
          </w:tcPr>
          <w:p w:rsidR="0046170D" w:rsidRDefault="0046170D" w:rsidP="00873336">
            <w:pPr>
              <w:spacing w:line="360" w:lineRule="auto"/>
              <w:jc w:val="both"/>
            </w:pPr>
            <w:r>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65,23 </w:t>
            </w:r>
          </w:p>
        </w:tc>
      </w:tr>
      <w:tr w:rsidR="0046170D" w:rsidRPr="00AB266B" w:rsidTr="00FC50CE">
        <w:tc>
          <w:tcPr>
            <w:tcW w:w="1701" w:type="dxa"/>
          </w:tcPr>
          <w:p w:rsidR="0046170D" w:rsidRDefault="0046170D" w:rsidP="00873336">
            <w:pPr>
              <w:spacing w:line="360" w:lineRule="auto"/>
              <w:jc w:val="both"/>
            </w:pPr>
            <w:r>
              <w:t>Obec Nitrianske Rudno</w:t>
            </w:r>
          </w:p>
        </w:tc>
        <w:tc>
          <w:tcPr>
            <w:tcW w:w="5245" w:type="dxa"/>
          </w:tcPr>
          <w:p w:rsidR="0046170D" w:rsidRDefault="0046170D" w:rsidP="00873336">
            <w:pPr>
              <w:spacing w:line="360" w:lineRule="auto"/>
              <w:jc w:val="both"/>
            </w:pPr>
            <w:r>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60,00</w:t>
            </w:r>
          </w:p>
        </w:tc>
      </w:tr>
      <w:tr w:rsidR="0046170D" w:rsidRPr="00AB266B" w:rsidTr="00FC50CE">
        <w:tc>
          <w:tcPr>
            <w:tcW w:w="1701" w:type="dxa"/>
          </w:tcPr>
          <w:p w:rsidR="0046170D" w:rsidRDefault="0046170D" w:rsidP="00873336">
            <w:pPr>
              <w:spacing w:line="360" w:lineRule="auto"/>
              <w:jc w:val="both"/>
            </w:pPr>
            <w:r>
              <w:t xml:space="preserve">Obec Diviacka </w:t>
            </w:r>
            <w:r>
              <w:lastRenderedPageBreak/>
              <w:t>Nová Ves</w:t>
            </w:r>
          </w:p>
        </w:tc>
        <w:tc>
          <w:tcPr>
            <w:tcW w:w="5245" w:type="dxa"/>
          </w:tcPr>
          <w:p w:rsidR="0046170D" w:rsidRDefault="0046170D" w:rsidP="00873336">
            <w:pPr>
              <w:spacing w:line="360" w:lineRule="auto"/>
              <w:jc w:val="both"/>
            </w:pPr>
            <w:r>
              <w:lastRenderedPageBreak/>
              <w:t xml:space="preserve">Finančné prostriedky na záujmové vzdelávanie detí </w:t>
            </w:r>
            <w:r>
              <w:lastRenderedPageBreak/>
              <w:t>a mládeže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r w:rsidRPr="00AB266B">
              <w:lastRenderedPageBreak/>
              <w:t>400,00</w:t>
            </w:r>
          </w:p>
          <w:p w:rsidR="0046170D" w:rsidRPr="00AB266B" w:rsidRDefault="0046170D" w:rsidP="00873336">
            <w:pPr>
              <w:spacing w:line="360" w:lineRule="auto"/>
              <w:jc w:val="right"/>
            </w:pPr>
          </w:p>
        </w:tc>
      </w:tr>
      <w:tr w:rsidR="0046170D" w:rsidRPr="00AB266B" w:rsidTr="00FC50CE">
        <w:tc>
          <w:tcPr>
            <w:tcW w:w="1701" w:type="dxa"/>
          </w:tcPr>
          <w:p w:rsidR="0046170D" w:rsidRDefault="0046170D" w:rsidP="00873336">
            <w:pPr>
              <w:spacing w:line="360" w:lineRule="auto"/>
              <w:jc w:val="both"/>
            </w:pPr>
            <w:r>
              <w:lastRenderedPageBreak/>
              <w:t>Ministerstvo dopravy, výstavby a regionálneho rozvoja SR</w:t>
            </w:r>
          </w:p>
        </w:tc>
        <w:tc>
          <w:tcPr>
            <w:tcW w:w="5245" w:type="dxa"/>
          </w:tcPr>
          <w:p w:rsidR="0046170D" w:rsidRDefault="0046170D" w:rsidP="00873336">
            <w:pPr>
              <w:spacing w:line="360" w:lineRule="auto"/>
              <w:jc w:val="both"/>
            </w:pPr>
            <w:r>
              <w:t>Dotácia na zabezpečenie preneseného výkonu štátnej správy v oblasti stavebného poriadku</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34 656,45 </w:t>
            </w:r>
          </w:p>
        </w:tc>
      </w:tr>
      <w:tr w:rsidR="0046170D" w:rsidRPr="00AB266B" w:rsidTr="00FC50CE">
        <w:tc>
          <w:tcPr>
            <w:tcW w:w="1701" w:type="dxa"/>
          </w:tcPr>
          <w:p w:rsidR="0046170D" w:rsidRDefault="0046170D" w:rsidP="00873336">
            <w:pPr>
              <w:spacing w:line="360" w:lineRule="auto"/>
              <w:jc w:val="both"/>
            </w:pPr>
            <w:r>
              <w:t>Ministerstvo dopravy, výstavby a regionálneho rozvoja SR</w:t>
            </w:r>
          </w:p>
        </w:tc>
        <w:tc>
          <w:tcPr>
            <w:tcW w:w="5245" w:type="dxa"/>
          </w:tcPr>
          <w:p w:rsidR="0046170D" w:rsidRDefault="0046170D" w:rsidP="00873336">
            <w:pPr>
              <w:spacing w:line="360" w:lineRule="auto"/>
              <w:jc w:val="both"/>
            </w:pPr>
            <w:r>
              <w:t>Dotácia na zabezpečenie preneseného výkonu štátnej správy na vykonávanie pôsobnosti špeciálneho stavebného úradu pre miestne komunikácie a účelové komunikácie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1 609,84</w:t>
            </w:r>
          </w:p>
        </w:tc>
      </w:tr>
      <w:tr w:rsidR="0046170D" w:rsidRPr="00AB266B" w:rsidTr="00FC50CE">
        <w:tc>
          <w:tcPr>
            <w:tcW w:w="1701" w:type="dxa"/>
          </w:tcPr>
          <w:p w:rsidR="0046170D" w:rsidRDefault="0046170D" w:rsidP="00873336">
            <w:pPr>
              <w:spacing w:line="360" w:lineRule="auto"/>
              <w:jc w:val="both"/>
            </w:pPr>
            <w:r>
              <w:t>Ministerstvo vnútra SR</w:t>
            </w:r>
          </w:p>
        </w:tc>
        <w:tc>
          <w:tcPr>
            <w:tcW w:w="5245" w:type="dxa"/>
          </w:tcPr>
          <w:p w:rsidR="0046170D" w:rsidRDefault="0046170D" w:rsidP="00873336">
            <w:pPr>
              <w:spacing w:line="360" w:lineRule="auto"/>
              <w:jc w:val="both"/>
            </w:pPr>
            <w:r>
              <w:t>Finančné prostriedky na financovanie Referenda v roku 2015</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1 843,99 </w:t>
            </w:r>
          </w:p>
        </w:tc>
      </w:tr>
      <w:tr w:rsidR="0046170D" w:rsidRPr="00AB266B" w:rsidTr="00FC50CE">
        <w:tc>
          <w:tcPr>
            <w:tcW w:w="1701" w:type="dxa"/>
          </w:tcPr>
          <w:p w:rsidR="0046170D" w:rsidRDefault="0046170D" w:rsidP="00873336">
            <w:pPr>
              <w:spacing w:line="360" w:lineRule="auto"/>
              <w:jc w:val="both"/>
            </w:pPr>
            <w:r>
              <w:t>Ministerstvo vnútra SR</w:t>
            </w:r>
          </w:p>
        </w:tc>
        <w:tc>
          <w:tcPr>
            <w:tcW w:w="5245" w:type="dxa"/>
          </w:tcPr>
          <w:p w:rsidR="0046170D" w:rsidRDefault="0046170D" w:rsidP="00873336">
            <w:pPr>
              <w:spacing w:line="360" w:lineRule="auto"/>
              <w:jc w:val="both"/>
            </w:pPr>
            <w:r>
              <w:t>Dotácia na prenesený výkon štátnej správy na úseku matrík</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5068,83 </w:t>
            </w:r>
          </w:p>
        </w:tc>
      </w:tr>
      <w:tr w:rsidR="0046170D" w:rsidRPr="00AB266B" w:rsidTr="00FC50CE">
        <w:tc>
          <w:tcPr>
            <w:tcW w:w="1701" w:type="dxa"/>
          </w:tcPr>
          <w:p w:rsidR="0046170D" w:rsidRDefault="0046170D" w:rsidP="00873336">
            <w:pPr>
              <w:spacing w:line="360" w:lineRule="auto"/>
              <w:jc w:val="both"/>
            </w:pPr>
            <w:r>
              <w:t>Ministerstvo vnútra SR</w:t>
            </w:r>
          </w:p>
        </w:tc>
        <w:tc>
          <w:tcPr>
            <w:tcW w:w="5245" w:type="dxa"/>
          </w:tcPr>
          <w:p w:rsidR="0046170D" w:rsidRDefault="0046170D" w:rsidP="00873336">
            <w:pPr>
              <w:spacing w:line="360" w:lineRule="auto"/>
              <w:jc w:val="both"/>
            </w:pPr>
            <w:r>
              <w:t>Dotácia na prenesený výkon štátnej správy na úseku hlásenia pobytu občanov a registra obyvateľov SR</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1 406,46 </w:t>
            </w:r>
          </w:p>
        </w:tc>
      </w:tr>
      <w:tr w:rsidR="0046170D" w:rsidRPr="00AB266B" w:rsidTr="00FC50CE">
        <w:tc>
          <w:tcPr>
            <w:tcW w:w="1701" w:type="dxa"/>
          </w:tcPr>
          <w:p w:rsidR="0046170D" w:rsidRDefault="0046170D" w:rsidP="00873336">
            <w:pPr>
              <w:spacing w:line="360" w:lineRule="auto"/>
              <w:jc w:val="both"/>
            </w:pPr>
            <w:r>
              <w:t xml:space="preserve">Ministerstvo vnútra SR </w:t>
            </w:r>
          </w:p>
        </w:tc>
        <w:tc>
          <w:tcPr>
            <w:tcW w:w="5245" w:type="dxa"/>
          </w:tcPr>
          <w:p w:rsidR="0046170D" w:rsidRDefault="0046170D" w:rsidP="00873336">
            <w:pPr>
              <w:spacing w:line="360" w:lineRule="auto"/>
              <w:jc w:val="both"/>
            </w:pPr>
            <w:r>
              <w:t>Dotácia na prenesený výkon štátnej správy starostlivosti o životné prostredie</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399,04</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činnosť školského úradu</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26 267,00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normatívne prostriedky pre Základnú školu</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593 166,00</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pre žiakov zo sociálne znevýhodneného prostredia</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495,00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výchovu a vzdelávanie pre materské školy</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6 022,00</w:t>
            </w:r>
          </w:p>
        </w:tc>
      </w:tr>
      <w:tr w:rsidR="0046170D" w:rsidRPr="00AB266B" w:rsidTr="00FC50CE">
        <w:tc>
          <w:tcPr>
            <w:tcW w:w="1701" w:type="dxa"/>
          </w:tcPr>
          <w:p w:rsidR="0046170D" w:rsidRDefault="0046170D" w:rsidP="00873336">
            <w:pPr>
              <w:spacing w:line="360" w:lineRule="auto"/>
              <w:jc w:val="both"/>
            </w:pPr>
            <w:r>
              <w:lastRenderedPageBreak/>
              <w:t>Okresný úrad Trenčín – odbor školstva</w:t>
            </w:r>
          </w:p>
        </w:tc>
        <w:tc>
          <w:tcPr>
            <w:tcW w:w="5245" w:type="dxa"/>
          </w:tcPr>
          <w:p w:rsidR="0046170D" w:rsidRDefault="0046170D" w:rsidP="00873336">
            <w:pPr>
              <w:spacing w:line="360" w:lineRule="auto"/>
              <w:jc w:val="both"/>
            </w:pPr>
            <w:r>
              <w:t>Finančné prostriedky na prenesený výkon štátnej správy – na dopravné žiakom</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7 881,00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vzdelávacie poukazy</w:t>
            </w:r>
          </w:p>
        </w:tc>
        <w:tc>
          <w:tcPr>
            <w:tcW w:w="2268" w:type="dxa"/>
          </w:tcPr>
          <w:p w:rsidR="0046170D" w:rsidRPr="00AB266B" w:rsidRDefault="0046170D" w:rsidP="00FC50CE">
            <w:pPr>
              <w:spacing w:line="360" w:lineRule="auto"/>
              <w:jc w:val="right"/>
            </w:pPr>
            <w:r w:rsidRPr="00AB266B">
              <w:t xml:space="preserve">11 532,00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pre asistenta učiteľa</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5 897,00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učebnice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895,05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odchodné</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1 489,38</w:t>
            </w:r>
          </w:p>
        </w:tc>
      </w:tr>
      <w:tr w:rsidR="0046170D" w:rsidRPr="00AB266B" w:rsidTr="00FC50CE">
        <w:tc>
          <w:tcPr>
            <w:tcW w:w="1701" w:type="dxa"/>
          </w:tcPr>
          <w:p w:rsidR="0046170D" w:rsidRDefault="0046170D" w:rsidP="00873336">
            <w:pPr>
              <w:spacing w:line="360" w:lineRule="auto"/>
              <w:jc w:val="both"/>
            </w:pPr>
            <w:r>
              <w:t>Ministerstvo kultúry SR</w:t>
            </w:r>
          </w:p>
        </w:tc>
        <w:tc>
          <w:tcPr>
            <w:tcW w:w="5245" w:type="dxa"/>
          </w:tcPr>
          <w:p w:rsidR="0046170D" w:rsidRDefault="0046170D" w:rsidP="00873336">
            <w:pPr>
              <w:spacing w:line="360" w:lineRule="auto"/>
              <w:jc w:val="both"/>
            </w:pPr>
            <w:r>
              <w:t>Dotácia na realizáciu projektu „Celková obnova kaplnky sv. Juliany- 2 .etapa“</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1 000,00</w:t>
            </w:r>
          </w:p>
        </w:tc>
      </w:tr>
      <w:tr w:rsidR="0046170D" w:rsidRPr="00AB266B" w:rsidTr="00FC50CE">
        <w:tc>
          <w:tcPr>
            <w:tcW w:w="1701" w:type="dxa"/>
          </w:tcPr>
          <w:p w:rsidR="0046170D" w:rsidRDefault="0046170D" w:rsidP="00873336">
            <w:pPr>
              <w:spacing w:line="360" w:lineRule="auto"/>
              <w:jc w:val="both"/>
            </w:pPr>
            <w:proofErr w:type="spellStart"/>
            <w:r>
              <w:t>Carcoustics</w:t>
            </w:r>
            <w:proofErr w:type="spellEnd"/>
            <w:r>
              <w:t xml:space="preserve"> Slovakia Nováky, s.r.o.</w:t>
            </w:r>
          </w:p>
        </w:tc>
        <w:tc>
          <w:tcPr>
            <w:tcW w:w="5245" w:type="dxa"/>
          </w:tcPr>
          <w:p w:rsidR="0046170D" w:rsidRDefault="0046170D" w:rsidP="00873336">
            <w:pPr>
              <w:spacing w:line="360" w:lineRule="auto"/>
              <w:jc w:val="both"/>
            </w:pPr>
            <w:r>
              <w:t>Finančný dar na podujatie „Rozlúčka s letom“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500,00</w:t>
            </w:r>
          </w:p>
        </w:tc>
      </w:tr>
      <w:tr w:rsidR="0046170D" w:rsidRPr="00AB266B" w:rsidTr="00FC50CE">
        <w:tc>
          <w:tcPr>
            <w:tcW w:w="1701" w:type="dxa"/>
          </w:tcPr>
          <w:p w:rsidR="0046170D" w:rsidRDefault="0046170D" w:rsidP="00873336">
            <w:pPr>
              <w:spacing w:line="360" w:lineRule="auto"/>
              <w:jc w:val="both"/>
            </w:pPr>
            <w:r>
              <w:t>Slovenské elektrárne, a.s. Bratislava</w:t>
            </w:r>
          </w:p>
        </w:tc>
        <w:tc>
          <w:tcPr>
            <w:tcW w:w="5245" w:type="dxa"/>
          </w:tcPr>
          <w:p w:rsidR="0046170D" w:rsidRDefault="0046170D" w:rsidP="00873336">
            <w:pPr>
              <w:spacing w:line="360" w:lineRule="auto"/>
              <w:jc w:val="both"/>
            </w:pPr>
            <w:r>
              <w:t>Finančný dar na podujatie „Rozlúčka s letom“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500,00</w:t>
            </w:r>
          </w:p>
        </w:tc>
      </w:tr>
      <w:tr w:rsidR="0046170D" w:rsidRPr="00AB266B" w:rsidTr="00FC50CE">
        <w:tc>
          <w:tcPr>
            <w:tcW w:w="1701" w:type="dxa"/>
          </w:tcPr>
          <w:p w:rsidR="0046170D" w:rsidRDefault="0046170D" w:rsidP="00873336">
            <w:pPr>
              <w:spacing w:line="360" w:lineRule="auto"/>
              <w:jc w:val="both"/>
            </w:pPr>
            <w:r>
              <w:t>Úrad vlády SR</w:t>
            </w:r>
          </w:p>
        </w:tc>
        <w:tc>
          <w:tcPr>
            <w:tcW w:w="5245" w:type="dxa"/>
          </w:tcPr>
          <w:p w:rsidR="0046170D" w:rsidRDefault="0046170D" w:rsidP="00873336">
            <w:pPr>
              <w:spacing w:line="360" w:lineRule="auto"/>
              <w:jc w:val="both"/>
            </w:pPr>
            <w:r>
              <w:t>Dotácia na realizáciu projektu „Multifunkčné ihrisko 33x18“</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40 000,00</w:t>
            </w:r>
          </w:p>
        </w:tc>
      </w:tr>
    </w:tbl>
    <w:p w:rsidR="00FC50CE" w:rsidRDefault="00FC50CE" w:rsidP="003A21CC">
      <w:pPr>
        <w:spacing w:line="276" w:lineRule="auto"/>
        <w:jc w:val="both"/>
      </w:pPr>
    </w:p>
    <w:p w:rsidR="003A21CC" w:rsidRDefault="00B61F88" w:rsidP="003A21CC">
      <w:pPr>
        <w:spacing w:line="276" w:lineRule="auto"/>
        <w:jc w:val="both"/>
      </w:pPr>
      <w:r>
        <w:t>Popis najvýznamnej</w:t>
      </w:r>
      <w:r w:rsidR="001A6D45">
        <w:t xml:space="preserve">ších </w:t>
      </w:r>
      <w:r w:rsidR="00115900">
        <w:t xml:space="preserve">prijatých </w:t>
      </w:r>
      <w:r w:rsidR="001A6D45">
        <w:t>grantov a t</w:t>
      </w:r>
      <w:r w:rsidR="00706BB1">
        <w:t>r</w:t>
      </w:r>
      <w:r w:rsidR="001A6D45">
        <w:t>a</w:t>
      </w:r>
      <w:r w:rsidR="00706BB1">
        <w:t>nsferov</w:t>
      </w:r>
      <w:r w:rsidR="00D74BC1">
        <w:t>:</w:t>
      </w:r>
    </w:p>
    <w:p w:rsidR="007528C9" w:rsidRDefault="007528C9" w:rsidP="007528C9">
      <w:pPr>
        <w:spacing w:line="276" w:lineRule="auto"/>
        <w:jc w:val="both"/>
      </w:pPr>
      <w:r>
        <w:t xml:space="preserve">-   </w:t>
      </w:r>
      <w:r w:rsidRPr="003A21CC">
        <w:t>Finančné prostriedky na prenesený výkon štátnej správy – normatívne prostriedky pre Základnú školu</w:t>
      </w:r>
      <w:r>
        <w:t xml:space="preserve"> vo výške </w:t>
      </w:r>
      <w:r w:rsidR="0046170D" w:rsidRPr="00AB266B">
        <w:t xml:space="preserve">593 166,00 </w:t>
      </w:r>
      <w:r>
        <w:t xml:space="preserve"> EUR sa použili v roku 201</w:t>
      </w:r>
      <w:r w:rsidR="0046170D">
        <w:t>5</w:t>
      </w:r>
      <w:r>
        <w:t xml:space="preserve"> v plnej výške .</w:t>
      </w:r>
    </w:p>
    <w:p w:rsidR="007528C9" w:rsidRDefault="007528C9" w:rsidP="007528C9">
      <w:pPr>
        <w:spacing w:line="276" w:lineRule="auto"/>
        <w:jc w:val="both"/>
      </w:pPr>
      <w:r>
        <w:t xml:space="preserve">-     </w:t>
      </w:r>
      <w:r w:rsidRPr="003A21CC">
        <w:t>Dotácia na zabezpečenie preneseného výkonu štátnej správy v oblasti stavebného poriadku</w:t>
      </w:r>
      <w:r>
        <w:t xml:space="preserve"> vo výške </w:t>
      </w:r>
      <w:r w:rsidR="0046170D" w:rsidRPr="00AB266B">
        <w:t xml:space="preserve">34 656,45 </w:t>
      </w:r>
      <w:r>
        <w:t xml:space="preserve"> EUR bola použitá v rámci činnosti Spoločného obecného úradu.</w:t>
      </w:r>
    </w:p>
    <w:p w:rsidR="007528C9" w:rsidRDefault="0046170D" w:rsidP="007528C9">
      <w:pPr>
        <w:spacing w:line="276" w:lineRule="auto"/>
        <w:jc w:val="both"/>
      </w:pPr>
      <w:r>
        <w:t xml:space="preserve">-   Dotácia na aktivačnú činnosť formou menších obecných služieb a na podporu rozvoja miestnej a regionálnej zamestnanosti v sume </w:t>
      </w:r>
      <w:r w:rsidRPr="00AB266B">
        <w:t>71 100,06</w:t>
      </w:r>
      <w:r>
        <w:t xml:space="preserve"> EUR bola použitá v plnej výške na verejnoprospešné práce.</w:t>
      </w:r>
    </w:p>
    <w:p w:rsidR="0046170D" w:rsidRDefault="003A21CC" w:rsidP="00DB1DCC">
      <w:pPr>
        <w:spacing w:line="276" w:lineRule="auto"/>
        <w:jc w:val="both"/>
      </w:pPr>
      <w:r>
        <w:t xml:space="preserve">- </w:t>
      </w:r>
      <w:r w:rsidR="007528C9">
        <w:t xml:space="preserve"> </w:t>
      </w:r>
      <w:r w:rsidR="0046170D">
        <w:t xml:space="preserve">  </w:t>
      </w:r>
      <w:r w:rsidRPr="003A21CC">
        <w:t xml:space="preserve">Finančné prostriedky na financovanie výdavkov projektu </w:t>
      </w:r>
      <w:proofErr w:type="spellStart"/>
      <w:r w:rsidR="0046170D">
        <w:t>Multifunčné</w:t>
      </w:r>
      <w:proofErr w:type="spellEnd"/>
      <w:r w:rsidR="0046170D">
        <w:t xml:space="preserve"> ihrisko </w:t>
      </w:r>
      <w:r w:rsidR="007528C9">
        <w:t xml:space="preserve">vo výške </w:t>
      </w:r>
      <w:r w:rsidR="0046170D">
        <w:t>40</w:t>
      </w:r>
      <w:r w:rsidR="007528C9">
        <w:t xml:space="preserve"> 000</w:t>
      </w:r>
      <w:r w:rsidR="00873336">
        <w:t>,00</w:t>
      </w:r>
      <w:r w:rsidR="007528C9">
        <w:t xml:space="preserve"> EUR budú použité v rozpočtovom roku 201</w:t>
      </w:r>
      <w:r w:rsidR="0046170D">
        <w:t>6</w:t>
      </w:r>
      <w:r w:rsidR="007528C9">
        <w:t>.</w:t>
      </w:r>
    </w:p>
    <w:p w:rsidR="000E3E59" w:rsidRPr="000E3E59" w:rsidRDefault="002642BA" w:rsidP="002642BA">
      <w:pPr>
        <w:spacing w:line="360" w:lineRule="auto"/>
        <w:jc w:val="both"/>
        <w:rPr>
          <w:b/>
        </w:rPr>
      </w:pPr>
      <w:r>
        <w:rPr>
          <w:b/>
        </w:rPr>
        <w:lastRenderedPageBreak/>
        <w:t xml:space="preserve">9.2 </w:t>
      </w:r>
      <w:r w:rsidR="000E3E59" w:rsidRPr="000E3E59">
        <w:rPr>
          <w:b/>
        </w:rPr>
        <w:t>Poskytnuté dotácie</w:t>
      </w:r>
      <w:r w:rsidR="000E3E59">
        <w:rPr>
          <w:b/>
        </w:rPr>
        <w:t xml:space="preserve"> </w:t>
      </w:r>
    </w:p>
    <w:p w:rsidR="00FC50CE" w:rsidRPr="0026376C" w:rsidRDefault="00903A8E" w:rsidP="00FC50CE">
      <w:pPr>
        <w:jc w:val="both"/>
      </w:pPr>
      <w:r w:rsidRPr="000E3E59">
        <w:t xml:space="preserve">V roku </w:t>
      </w:r>
      <w:r w:rsidR="00077C92">
        <w:t>201</w:t>
      </w:r>
      <w:r w:rsidR="00FC50CE">
        <w:t>5</w:t>
      </w:r>
      <w:r w:rsidRPr="000E3E59">
        <w:t xml:space="preserve"> </w:t>
      </w:r>
      <w:r w:rsidR="00E4038F">
        <w:t>mesto</w:t>
      </w:r>
      <w:r w:rsidRPr="000E3E59">
        <w:t xml:space="preserve"> poskytl</w:t>
      </w:r>
      <w:r w:rsidR="00E4038F">
        <w:t>o</w:t>
      </w:r>
      <w:r w:rsidRPr="000E3E59">
        <w:t xml:space="preserve"> zo svojho rozpočtu dotácie v zmysle </w:t>
      </w:r>
      <w:r w:rsidR="00FC50CE">
        <w:t xml:space="preserve">VZN č. 5/2015  o poskytovaní dotácií z rozpočtu mesta Nováky a VZN č.9/2015, ktorým sa mení a dopĺňa VZN č.5/2015 právnickým </w:t>
      </w:r>
      <w:r w:rsidR="00FC50CE" w:rsidRPr="0026376C">
        <w:t xml:space="preserve">osobám </w:t>
      </w:r>
      <w:r w:rsidR="00FC50CE">
        <w:t>na podporu všeobecne  prospešných služieb,  na  všeobecne   prospešný alebo  verejnoprospešný účel. Okrem  toho fyzickým osobám a právnickým osobám poskytlo mesto dary v zmysle Zásad poskytovania darov na reprezentačné, propagačné a sociálne účely  z rozpočtu mesta.</w:t>
      </w:r>
    </w:p>
    <w:p w:rsidR="002A4AE0" w:rsidRDefault="002A4AE0" w:rsidP="00E4038F">
      <w:pPr>
        <w:spacing w:line="276" w:lineRule="auto"/>
        <w:jc w:val="both"/>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3089"/>
        <w:gridCol w:w="2864"/>
      </w:tblGrid>
      <w:tr w:rsidR="00FC50CE" w:rsidRPr="00B37E98" w:rsidTr="00FC50CE">
        <w:tc>
          <w:tcPr>
            <w:tcW w:w="3261" w:type="dxa"/>
            <w:shd w:val="clear" w:color="auto" w:fill="D9D9D9"/>
          </w:tcPr>
          <w:p w:rsidR="00FC50CE" w:rsidRPr="00B37E98" w:rsidRDefault="00FC50CE" w:rsidP="00873336">
            <w:pPr>
              <w:jc w:val="center"/>
              <w:rPr>
                <w:b/>
                <w:bCs/>
              </w:rPr>
            </w:pPr>
            <w:r w:rsidRPr="00B37E98">
              <w:rPr>
                <w:b/>
                <w:bCs/>
                <w:sz w:val="22"/>
                <w:szCs w:val="22"/>
              </w:rPr>
              <w:t>Prijímateľ dotácie</w:t>
            </w:r>
          </w:p>
        </w:tc>
        <w:tc>
          <w:tcPr>
            <w:tcW w:w="3089" w:type="dxa"/>
            <w:shd w:val="clear" w:color="auto" w:fill="D9D9D9"/>
          </w:tcPr>
          <w:p w:rsidR="00FC50CE" w:rsidRPr="00B37E98" w:rsidRDefault="00FC50CE" w:rsidP="00873336">
            <w:pPr>
              <w:jc w:val="center"/>
              <w:rPr>
                <w:b/>
                <w:bCs/>
              </w:rPr>
            </w:pPr>
            <w:r w:rsidRPr="00B37E98">
              <w:rPr>
                <w:b/>
                <w:bCs/>
                <w:sz w:val="22"/>
                <w:szCs w:val="22"/>
              </w:rPr>
              <w:t>Účelové určenie dotácie</w:t>
            </w:r>
          </w:p>
        </w:tc>
        <w:tc>
          <w:tcPr>
            <w:tcW w:w="2864" w:type="dxa"/>
            <w:shd w:val="clear" w:color="auto" w:fill="D9D9D9"/>
          </w:tcPr>
          <w:p w:rsidR="00FC50CE" w:rsidRPr="00B37E98" w:rsidRDefault="00FC50CE" w:rsidP="00873336">
            <w:pPr>
              <w:jc w:val="center"/>
              <w:rPr>
                <w:b/>
                <w:bCs/>
              </w:rPr>
            </w:pPr>
            <w:r w:rsidRPr="00B37E98">
              <w:rPr>
                <w:b/>
                <w:bCs/>
                <w:sz w:val="22"/>
                <w:szCs w:val="22"/>
              </w:rPr>
              <w:t>Suma poskytnutých</w:t>
            </w:r>
          </w:p>
          <w:p w:rsidR="00FC50CE" w:rsidRPr="00B37E98" w:rsidRDefault="00FC50CE" w:rsidP="00873336">
            <w:pPr>
              <w:jc w:val="center"/>
              <w:rPr>
                <w:b/>
                <w:bCs/>
              </w:rPr>
            </w:pPr>
            <w:r w:rsidRPr="00B37E98">
              <w:rPr>
                <w:b/>
                <w:bCs/>
                <w:sz w:val="22"/>
                <w:szCs w:val="22"/>
              </w:rPr>
              <w:t xml:space="preserve"> prostriedkov v </w:t>
            </w:r>
            <w:r>
              <w:rPr>
                <w:b/>
                <w:bCs/>
                <w:sz w:val="22"/>
                <w:szCs w:val="22"/>
              </w:rPr>
              <w:t>EUR</w:t>
            </w:r>
          </w:p>
        </w:tc>
      </w:tr>
      <w:tr w:rsidR="00FC50CE" w:rsidTr="00FC50CE">
        <w:tc>
          <w:tcPr>
            <w:tcW w:w="3261" w:type="dxa"/>
          </w:tcPr>
          <w:p w:rsidR="00FC50CE" w:rsidRDefault="00FC50CE" w:rsidP="00FC50CE">
            <w:pPr>
              <w:spacing w:line="360" w:lineRule="auto"/>
            </w:pPr>
            <w:r>
              <w:t>Rímskokatolícka cirkev, Farnosť Nováky</w:t>
            </w:r>
          </w:p>
        </w:tc>
        <w:tc>
          <w:tcPr>
            <w:tcW w:w="3089" w:type="dxa"/>
          </w:tcPr>
          <w:p w:rsidR="00FC50CE" w:rsidRDefault="00FC50CE" w:rsidP="00873336">
            <w:pPr>
              <w:spacing w:line="360" w:lineRule="auto"/>
              <w:jc w:val="both"/>
            </w:pPr>
            <w:r>
              <w:t xml:space="preserve">Dotácia na činnosť </w:t>
            </w:r>
          </w:p>
        </w:tc>
        <w:tc>
          <w:tcPr>
            <w:tcW w:w="2864" w:type="dxa"/>
          </w:tcPr>
          <w:p w:rsidR="00FC50CE" w:rsidRDefault="00FC50CE" w:rsidP="00873336">
            <w:pPr>
              <w:spacing w:line="360" w:lineRule="auto"/>
              <w:jc w:val="right"/>
            </w:pPr>
            <w:r>
              <w:t>1 000,00</w:t>
            </w:r>
          </w:p>
        </w:tc>
      </w:tr>
      <w:tr w:rsidR="00FC50CE" w:rsidTr="00FC50CE">
        <w:tc>
          <w:tcPr>
            <w:tcW w:w="3261" w:type="dxa"/>
          </w:tcPr>
          <w:p w:rsidR="00FC50CE" w:rsidRDefault="00FC50CE" w:rsidP="00FC50CE">
            <w:pPr>
              <w:spacing w:line="360" w:lineRule="auto"/>
            </w:pPr>
            <w:r>
              <w:t>Materské centrum Nováčik</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 xml:space="preserve">570,00 </w:t>
            </w:r>
          </w:p>
        </w:tc>
      </w:tr>
      <w:tr w:rsidR="00FC50CE" w:rsidTr="00FC50CE">
        <w:tc>
          <w:tcPr>
            <w:tcW w:w="3261" w:type="dxa"/>
          </w:tcPr>
          <w:p w:rsidR="00FC50CE" w:rsidRDefault="00FC50CE" w:rsidP="00FC50CE">
            <w:pPr>
              <w:spacing w:line="360" w:lineRule="auto"/>
            </w:pPr>
            <w:r>
              <w:t>Slovenský zväz záhradkárov ZO 24-1,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1045,00</w:t>
            </w:r>
          </w:p>
        </w:tc>
      </w:tr>
      <w:tr w:rsidR="00FC50CE" w:rsidTr="00FC50CE">
        <w:tc>
          <w:tcPr>
            <w:tcW w:w="3261" w:type="dxa"/>
          </w:tcPr>
          <w:p w:rsidR="00FC50CE" w:rsidRDefault="00FC50CE" w:rsidP="00FC50CE">
            <w:pPr>
              <w:spacing w:line="360" w:lineRule="auto"/>
            </w:pPr>
            <w:r>
              <w:t>Dychová hudba NCHZ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750,00</w:t>
            </w:r>
          </w:p>
        </w:tc>
      </w:tr>
      <w:tr w:rsidR="00FC50CE" w:rsidTr="00FC50CE">
        <w:tc>
          <w:tcPr>
            <w:tcW w:w="3261" w:type="dxa"/>
          </w:tcPr>
          <w:p w:rsidR="00FC50CE" w:rsidRDefault="00FC50CE" w:rsidP="00FC50CE">
            <w:pPr>
              <w:spacing w:line="360" w:lineRule="auto"/>
            </w:pPr>
            <w:r>
              <w:t>Miestny odbor Matice Slovenskej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960,00</w:t>
            </w:r>
          </w:p>
        </w:tc>
      </w:tr>
      <w:tr w:rsidR="00FC50CE" w:rsidTr="00FC50CE">
        <w:tc>
          <w:tcPr>
            <w:tcW w:w="3261" w:type="dxa"/>
          </w:tcPr>
          <w:p w:rsidR="00FC50CE" w:rsidRDefault="00FC50CE" w:rsidP="00FC50CE">
            <w:pPr>
              <w:spacing w:line="360" w:lineRule="auto"/>
            </w:pPr>
            <w:r>
              <w:t>Slovenský rybársky zväz, MO Prievidza</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 xml:space="preserve">1 260,00 </w:t>
            </w:r>
          </w:p>
        </w:tc>
      </w:tr>
      <w:tr w:rsidR="00FC50CE" w:rsidTr="00FC50CE">
        <w:tc>
          <w:tcPr>
            <w:tcW w:w="3261" w:type="dxa"/>
          </w:tcPr>
          <w:p w:rsidR="00FC50CE" w:rsidRDefault="00FC50CE" w:rsidP="00FC50CE">
            <w:pPr>
              <w:spacing w:line="360" w:lineRule="auto"/>
            </w:pPr>
            <w:r>
              <w:t>Občianske združenie Marinka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500,00</w:t>
            </w:r>
          </w:p>
        </w:tc>
      </w:tr>
      <w:tr w:rsidR="00FC50CE" w:rsidTr="00FC50CE">
        <w:tc>
          <w:tcPr>
            <w:tcW w:w="3261" w:type="dxa"/>
          </w:tcPr>
          <w:p w:rsidR="00FC50CE" w:rsidRDefault="00FC50CE" w:rsidP="00FC50CE">
            <w:pPr>
              <w:spacing w:line="360" w:lineRule="auto"/>
            </w:pPr>
            <w:r>
              <w:t>Klub vodného póla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68 000,00</w:t>
            </w:r>
          </w:p>
        </w:tc>
      </w:tr>
      <w:tr w:rsidR="00FC50CE" w:rsidTr="00FC50CE">
        <w:tc>
          <w:tcPr>
            <w:tcW w:w="3261" w:type="dxa"/>
          </w:tcPr>
          <w:p w:rsidR="00FC50CE" w:rsidRDefault="00FC50CE" w:rsidP="00FC50CE">
            <w:pPr>
              <w:spacing w:line="360" w:lineRule="auto"/>
            </w:pPr>
            <w:r>
              <w:t>Mestský futbalový klub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18 752,00</w:t>
            </w:r>
          </w:p>
        </w:tc>
      </w:tr>
      <w:tr w:rsidR="00FC50CE" w:rsidTr="00FC50CE">
        <w:tc>
          <w:tcPr>
            <w:tcW w:w="3261" w:type="dxa"/>
          </w:tcPr>
          <w:p w:rsidR="00FC50CE" w:rsidRDefault="00FC50CE" w:rsidP="00FC50CE">
            <w:pPr>
              <w:spacing w:line="360" w:lineRule="auto"/>
            </w:pPr>
            <w:r>
              <w:t>Tenisový klub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6 050,00</w:t>
            </w:r>
          </w:p>
        </w:tc>
      </w:tr>
      <w:tr w:rsidR="00FC50CE" w:rsidTr="00FC50CE">
        <w:tc>
          <w:tcPr>
            <w:tcW w:w="3261" w:type="dxa"/>
          </w:tcPr>
          <w:p w:rsidR="00FC50CE" w:rsidRDefault="00FC50CE" w:rsidP="00FC50CE">
            <w:pPr>
              <w:spacing w:line="360" w:lineRule="auto"/>
            </w:pPr>
            <w:r>
              <w:t>Klub rýchlostnej kanoistiky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24 481,00</w:t>
            </w:r>
          </w:p>
        </w:tc>
      </w:tr>
      <w:tr w:rsidR="00FC50CE" w:rsidTr="00FC50CE">
        <w:tc>
          <w:tcPr>
            <w:tcW w:w="3261" w:type="dxa"/>
          </w:tcPr>
          <w:p w:rsidR="00FC50CE" w:rsidRDefault="00FC50CE" w:rsidP="00FC50CE">
            <w:pPr>
              <w:spacing w:line="360" w:lineRule="auto"/>
            </w:pPr>
            <w:r>
              <w:t>Mestský klub v elektronických šípkach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1 151,00</w:t>
            </w:r>
          </w:p>
        </w:tc>
      </w:tr>
      <w:tr w:rsidR="00FC50CE" w:rsidTr="00FC50CE">
        <w:tc>
          <w:tcPr>
            <w:tcW w:w="3261" w:type="dxa"/>
          </w:tcPr>
          <w:p w:rsidR="00FC50CE" w:rsidRDefault="00FC50CE" w:rsidP="00FC50CE">
            <w:pPr>
              <w:spacing w:line="360" w:lineRule="auto"/>
            </w:pPr>
            <w:r>
              <w:t>Karate klub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2 800,22</w:t>
            </w:r>
          </w:p>
        </w:tc>
      </w:tr>
      <w:tr w:rsidR="00FC50CE" w:rsidTr="00FC50CE">
        <w:tc>
          <w:tcPr>
            <w:tcW w:w="3261" w:type="dxa"/>
          </w:tcPr>
          <w:p w:rsidR="00FC50CE" w:rsidRDefault="00FC50CE" w:rsidP="00FC50CE">
            <w:pPr>
              <w:spacing w:line="360" w:lineRule="auto"/>
            </w:pPr>
            <w:r>
              <w:t>Klub lyžiarov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9 507,00</w:t>
            </w:r>
          </w:p>
        </w:tc>
      </w:tr>
      <w:tr w:rsidR="00FC50CE" w:rsidTr="00FC50CE">
        <w:tc>
          <w:tcPr>
            <w:tcW w:w="3261" w:type="dxa"/>
          </w:tcPr>
          <w:p w:rsidR="00FC50CE" w:rsidRDefault="00FC50CE" w:rsidP="00FC50CE">
            <w:pPr>
              <w:spacing w:line="360" w:lineRule="auto"/>
            </w:pPr>
            <w:r>
              <w:t>Futbalový klub Iskra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10 000,00</w:t>
            </w:r>
          </w:p>
        </w:tc>
      </w:tr>
      <w:tr w:rsidR="00FC50CE" w:rsidTr="00FC50CE">
        <w:tc>
          <w:tcPr>
            <w:tcW w:w="3261" w:type="dxa"/>
          </w:tcPr>
          <w:p w:rsidR="00FC50CE" w:rsidRDefault="00FC50CE" w:rsidP="002C4835">
            <w:pPr>
              <w:spacing w:line="360" w:lineRule="auto"/>
            </w:pPr>
            <w:r>
              <w:t xml:space="preserve">ZO Slovenského zväzu </w:t>
            </w:r>
            <w:proofErr w:type="spellStart"/>
            <w:r>
              <w:t>zdravot</w:t>
            </w:r>
            <w:proofErr w:type="spellEnd"/>
            <w:r w:rsidR="002C4835">
              <w:t>.</w:t>
            </w:r>
            <w:r>
              <w:t xml:space="preserve"> postihnutých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1 162,00</w:t>
            </w:r>
          </w:p>
        </w:tc>
      </w:tr>
    </w:tbl>
    <w:p w:rsidR="00E4038F" w:rsidRPr="000E3E59" w:rsidRDefault="00E4038F" w:rsidP="00E4038F">
      <w:pPr>
        <w:spacing w:line="276" w:lineRule="auto"/>
        <w:jc w:val="both"/>
      </w:pPr>
    </w:p>
    <w:p w:rsidR="00FC50CE" w:rsidRDefault="002A4AE0" w:rsidP="00FC50CE">
      <w:pPr>
        <w:spacing w:line="276" w:lineRule="auto"/>
        <w:jc w:val="both"/>
      </w:pPr>
      <w:r>
        <w:t xml:space="preserve">     </w:t>
      </w:r>
      <w:r w:rsidR="00FC50CE">
        <w:t>V zmysle podpísaných zmlúv predložili všetci príjemcovia dotácie zúčtovanie použitia dotácie k 31.12.2015. Po vykonaní kontroly použitia poskytnutej dotácie , bolo zistené neoprávnené použitie finančných prostriedkov u občianskych združení, ktorých mesto vyzvalo</w:t>
      </w:r>
    </w:p>
    <w:p w:rsidR="00FC50CE" w:rsidRDefault="00FC50CE" w:rsidP="00FC50CE">
      <w:pPr>
        <w:spacing w:line="276" w:lineRule="auto"/>
        <w:jc w:val="both"/>
      </w:pPr>
      <w:r>
        <w:t>tieto neoprávnene použité prostriedky vrátiť nasledovne:</w:t>
      </w:r>
    </w:p>
    <w:p w:rsidR="00FC50CE" w:rsidRDefault="00FC50CE" w:rsidP="00FC50CE">
      <w:pPr>
        <w:spacing w:line="276" w:lineRule="auto"/>
        <w:jc w:val="both"/>
      </w:pPr>
      <w:r>
        <w:t xml:space="preserve">       -  Karate klub Nováky - 1 180 EUR</w:t>
      </w:r>
    </w:p>
    <w:p w:rsidR="00FC50CE" w:rsidRDefault="00FC50CE" w:rsidP="00FC50CE">
      <w:pPr>
        <w:spacing w:line="276" w:lineRule="auto"/>
        <w:jc w:val="both"/>
      </w:pPr>
      <w:r>
        <w:t xml:space="preserve">       -  Mestský futbalový klub Nováky - 9 230,80 EUR</w:t>
      </w:r>
    </w:p>
    <w:p w:rsidR="00FC50CE" w:rsidRDefault="00FC50CE" w:rsidP="00FC50CE">
      <w:pPr>
        <w:spacing w:line="276" w:lineRule="auto"/>
        <w:jc w:val="both"/>
      </w:pPr>
      <w:r>
        <w:t xml:space="preserve">       -  Miestny odbor Matice slovenskej - 36,54 EUR.</w:t>
      </w:r>
    </w:p>
    <w:p w:rsidR="002A4AE0" w:rsidRDefault="002A4AE0" w:rsidP="002A4AE0"/>
    <w:p w:rsidR="000E3E59" w:rsidRDefault="002642BA" w:rsidP="002642BA">
      <w:pPr>
        <w:spacing w:line="360" w:lineRule="auto"/>
        <w:jc w:val="both"/>
        <w:rPr>
          <w:b/>
        </w:rPr>
      </w:pPr>
      <w:r>
        <w:rPr>
          <w:b/>
        </w:rPr>
        <w:t xml:space="preserve">9.3 </w:t>
      </w:r>
      <w:r w:rsidR="000E3E59" w:rsidRPr="000E3E59">
        <w:rPr>
          <w:b/>
        </w:rPr>
        <w:t xml:space="preserve">Významné investičné akcie v roku </w:t>
      </w:r>
      <w:r w:rsidR="00077C92">
        <w:rPr>
          <w:b/>
        </w:rPr>
        <w:t>201</w:t>
      </w:r>
      <w:r w:rsidR="004C6631">
        <w:rPr>
          <w:b/>
        </w:rPr>
        <w:t>5</w:t>
      </w:r>
    </w:p>
    <w:p w:rsidR="004C6631" w:rsidRPr="00675C96" w:rsidRDefault="004C6631" w:rsidP="004C6631">
      <w:pPr>
        <w:spacing w:line="276" w:lineRule="auto"/>
        <w:jc w:val="both"/>
      </w:pPr>
      <w:r w:rsidRPr="00675C96">
        <w:t>V roku 201</w:t>
      </w:r>
      <w:r w:rsidR="00AD4169">
        <w:t>5</w:t>
      </w:r>
      <w:r w:rsidRPr="00675C96">
        <w:t xml:space="preserve"> boli z rozpočtu mesta v rámci programu 1. Plánovanie a projektová dokumentácia, podprogram 1.4. </w:t>
      </w:r>
      <w:proofErr w:type="spellStart"/>
      <w:r w:rsidRPr="00675C96">
        <w:t>Managment</w:t>
      </w:r>
      <w:proofErr w:type="spellEnd"/>
      <w:r w:rsidRPr="00675C96">
        <w:t xml:space="preserve"> investícií,  použité finančné prostriedky vo výške  </w:t>
      </w:r>
      <w:r>
        <w:t xml:space="preserve">18958,60 </w:t>
      </w:r>
      <w:r w:rsidRPr="00675C96">
        <w:t>E</w:t>
      </w:r>
      <w:r>
        <w:t>ur</w:t>
      </w:r>
      <w:r w:rsidRPr="00675C96">
        <w:t xml:space="preserve"> na obstaranie nasledovných projektových dokumentácií : </w:t>
      </w:r>
    </w:p>
    <w:p w:rsidR="004C6631" w:rsidRDefault="004C6631" w:rsidP="004C6631">
      <w:pPr>
        <w:spacing w:line="276" w:lineRule="auto"/>
        <w:jc w:val="both"/>
      </w:pPr>
      <w:r w:rsidRPr="00675C96">
        <w:t>Projekt</w:t>
      </w:r>
      <w:r>
        <w:t>ová dokumentácia na:</w:t>
      </w:r>
    </w:p>
    <w:p w:rsidR="004C6631" w:rsidRPr="00CA4AD0" w:rsidRDefault="004C6631" w:rsidP="004C6631">
      <w:pPr>
        <w:pStyle w:val="Odsekzoznamu"/>
        <w:numPr>
          <w:ilvl w:val="0"/>
          <w:numId w:val="22"/>
        </w:numPr>
        <w:spacing w:line="276" w:lineRule="auto"/>
        <w:ind w:left="426" w:hanging="426"/>
        <w:jc w:val="both"/>
        <w:rPr>
          <w:strike/>
        </w:rPr>
      </w:pPr>
      <w:r>
        <w:t xml:space="preserve">Statické posudky na posúdenie stability prvkov projektu Protipovodňové opatrenia v meste Nováky, lokalita Brod, </w:t>
      </w:r>
      <w:proofErr w:type="spellStart"/>
      <w:r>
        <w:t>Lelovský</w:t>
      </w:r>
      <w:proofErr w:type="spellEnd"/>
      <w:r>
        <w:t xml:space="preserve"> potok a Trenčianska, SO-1 Brod (230,-EUR; Ing. Marián Petrovič, Žiar nad Hronom)</w:t>
      </w:r>
    </w:p>
    <w:p w:rsidR="004C6631" w:rsidRPr="00CA4AD0" w:rsidRDefault="004C6631" w:rsidP="004C6631">
      <w:pPr>
        <w:pStyle w:val="Odsekzoznamu"/>
        <w:numPr>
          <w:ilvl w:val="0"/>
          <w:numId w:val="22"/>
        </w:numPr>
        <w:spacing w:line="276" w:lineRule="auto"/>
        <w:ind w:left="426" w:hanging="426"/>
        <w:jc w:val="both"/>
        <w:rPr>
          <w:strike/>
        </w:rPr>
      </w:pPr>
      <w:r>
        <w:t xml:space="preserve">Projekt rekonštrukcie ul. Trenčianskej – napojenie z ul. Duklianskej (1972,- EUR; </w:t>
      </w:r>
      <w:proofErr w:type="spellStart"/>
      <w:r>
        <w:t>Hevital</w:t>
      </w:r>
      <w:proofErr w:type="spellEnd"/>
      <w:r>
        <w:t xml:space="preserve"> – Ing. Eduard </w:t>
      </w:r>
      <w:proofErr w:type="spellStart"/>
      <w:r>
        <w:t>Hagara</w:t>
      </w:r>
      <w:proofErr w:type="spellEnd"/>
      <w:r>
        <w:t>, Nováky)</w:t>
      </w:r>
    </w:p>
    <w:p w:rsidR="004C6631" w:rsidRPr="00CA4AD0" w:rsidRDefault="004C6631" w:rsidP="004C6631">
      <w:pPr>
        <w:pStyle w:val="Odsekzoznamu"/>
        <w:numPr>
          <w:ilvl w:val="0"/>
          <w:numId w:val="22"/>
        </w:numPr>
        <w:spacing w:line="276" w:lineRule="auto"/>
        <w:ind w:left="426" w:hanging="426"/>
        <w:jc w:val="both"/>
        <w:rPr>
          <w:strike/>
        </w:rPr>
      </w:pPr>
      <w:r>
        <w:t>Projektová dokumentácia na výmenu vyrovnávacej nádoby oddeľovacej výmenníkovej stanice (800,- EUR; Ing. Miroslav Marko, Kanianka)</w:t>
      </w:r>
    </w:p>
    <w:p w:rsidR="004C6631" w:rsidRPr="00CA4AD0" w:rsidRDefault="004C6631" w:rsidP="004C6631">
      <w:pPr>
        <w:pStyle w:val="Odsekzoznamu"/>
        <w:numPr>
          <w:ilvl w:val="0"/>
          <w:numId w:val="22"/>
        </w:numPr>
        <w:spacing w:line="276" w:lineRule="auto"/>
        <w:ind w:left="426" w:hanging="426"/>
        <w:jc w:val="both"/>
        <w:rPr>
          <w:strike/>
        </w:rPr>
      </w:pPr>
      <w:r>
        <w:t>Projektová dokumentácia na výmenu dvoch výmenníkov tepla v oddeľovacej KOS PN 25/16 (250,- EUR; Ing. Miroslav Marko, Kanianka)</w:t>
      </w:r>
    </w:p>
    <w:p w:rsidR="004C6631" w:rsidRPr="00FB103D" w:rsidRDefault="004C6631" w:rsidP="004C6631">
      <w:pPr>
        <w:pStyle w:val="Odsekzoznamu"/>
        <w:numPr>
          <w:ilvl w:val="0"/>
          <w:numId w:val="22"/>
        </w:numPr>
        <w:spacing w:line="276" w:lineRule="auto"/>
        <w:ind w:left="426" w:hanging="426"/>
        <w:jc w:val="both"/>
        <w:rPr>
          <w:strike/>
        </w:rPr>
      </w:pPr>
      <w:r>
        <w:t xml:space="preserve">Projektová dokumentácia na zameranie skutkového stavu objektu tribúna FŠ (450,- EUR; </w:t>
      </w:r>
      <w:proofErr w:type="spellStart"/>
      <w:r>
        <w:t>PROart</w:t>
      </w:r>
      <w:proofErr w:type="spellEnd"/>
      <w:r>
        <w:t xml:space="preserve"> s.r.o., </w:t>
      </w:r>
      <w:proofErr w:type="spellStart"/>
      <w:r>
        <w:t>Nedožery-Brezany</w:t>
      </w:r>
      <w:proofErr w:type="spellEnd"/>
      <w:r>
        <w:t>)</w:t>
      </w:r>
    </w:p>
    <w:p w:rsidR="004C6631" w:rsidRPr="00FB103D" w:rsidRDefault="004C6631" w:rsidP="004C6631">
      <w:pPr>
        <w:pStyle w:val="Odsekzoznamu"/>
        <w:numPr>
          <w:ilvl w:val="0"/>
          <w:numId w:val="22"/>
        </w:numPr>
        <w:spacing w:line="276" w:lineRule="auto"/>
        <w:ind w:left="426" w:hanging="426"/>
        <w:jc w:val="both"/>
        <w:rPr>
          <w:strike/>
        </w:rPr>
      </w:pPr>
      <w:r>
        <w:t xml:space="preserve">Projektová dokumentácia na rekonštrukciu elektroinštalácie hospodárskej časti MŠ v Novákoch (900,- EUR; Ondrej Kmeť – </w:t>
      </w:r>
      <w:proofErr w:type="spellStart"/>
      <w:r>
        <w:t>Revmont</w:t>
      </w:r>
      <w:proofErr w:type="spellEnd"/>
      <w:r>
        <w:t>, Prievidza)</w:t>
      </w:r>
    </w:p>
    <w:p w:rsidR="004C6631" w:rsidRPr="00FB103D" w:rsidRDefault="004C6631" w:rsidP="004C6631">
      <w:pPr>
        <w:pStyle w:val="Odsekzoznamu"/>
        <w:numPr>
          <w:ilvl w:val="0"/>
          <w:numId w:val="22"/>
        </w:numPr>
        <w:spacing w:line="276" w:lineRule="auto"/>
        <w:ind w:left="426" w:hanging="426"/>
        <w:jc w:val="both"/>
        <w:rPr>
          <w:strike/>
        </w:rPr>
      </w:pPr>
      <w:r>
        <w:t>Projektová dokumentácia na dočasný chodník popri vetve cesty I/50 (150,- EUR; LMS – dopravný inžiniering s.r.o, Prievidza)</w:t>
      </w:r>
    </w:p>
    <w:p w:rsidR="004C6631" w:rsidRPr="00FB103D" w:rsidRDefault="004C6631" w:rsidP="004C6631">
      <w:pPr>
        <w:pStyle w:val="Odsekzoznamu"/>
        <w:numPr>
          <w:ilvl w:val="0"/>
          <w:numId w:val="22"/>
        </w:numPr>
        <w:spacing w:line="276" w:lineRule="auto"/>
        <w:ind w:left="426" w:hanging="426"/>
        <w:jc w:val="both"/>
        <w:rPr>
          <w:strike/>
        </w:rPr>
      </w:pPr>
      <w:r>
        <w:t>Projektová dokumentácia na trvalé dopravné značenie pri MsÚ (60,- EUR; LMS – dopravný inžiniering s.r.o, Prievidza)</w:t>
      </w:r>
    </w:p>
    <w:p w:rsidR="004C6631" w:rsidRPr="00FB103D" w:rsidRDefault="004C6631" w:rsidP="004C6631">
      <w:pPr>
        <w:pStyle w:val="Odsekzoznamu"/>
        <w:numPr>
          <w:ilvl w:val="0"/>
          <w:numId w:val="22"/>
        </w:numPr>
        <w:spacing w:line="276" w:lineRule="auto"/>
        <w:ind w:left="426" w:hanging="426"/>
        <w:jc w:val="both"/>
        <w:rPr>
          <w:strike/>
        </w:rPr>
      </w:pPr>
      <w:r>
        <w:t xml:space="preserve">Projektová dokumentácia vjazdu zo Štúrovej ulice na spevnenú plochu (168,- EUR; AD značenie Prievidza </w:t>
      </w:r>
      <w:proofErr w:type="spellStart"/>
      <w:r>
        <w:t>spol</w:t>
      </w:r>
      <w:proofErr w:type="spellEnd"/>
      <w:r>
        <w:t xml:space="preserve"> s.r.o)</w:t>
      </w:r>
    </w:p>
    <w:p w:rsidR="004C6631" w:rsidRDefault="004C6631" w:rsidP="004C6631">
      <w:pPr>
        <w:pStyle w:val="Odsekzoznamu"/>
        <w:numPr>
          <w:ilvl w:val="0"/>
          <w:numId w:val="22"/>
        </w:numPr>
        <w:spacing w:line="276" w:lineRule="auto"/>
        <w:ind w:left="426" w:hanging="426"/>
        <w:jc w:val="both"/>
        <w:rPr>
          <w:strike/>
        </w:rPr>
      </w:pPr>
      <w:r>
        <w:t xml:space="preserve">Rozpočet a výkaz výmer stavby – Lodenica prístavba, prestavba a stavebné úpravy (120,- EUR; Ing. Žaneta </w:t>
      </w:r>
      <w:proofErr w:type="spellStart"/>
      <w:r>
        <w:t>Spišáková</w:t>
      </w:r>
      <w:proofErr w:type="spellEnd"/>
      <w:r>
        <w:t xml:space="preserve"> – ARCOS – architektonicko-projekčný ateliér Zemianske Kostoľany)</w:t>
      </w:r>
    </w:p>
    <w:p w:rsidR="004C6631" w:rsidRPr="0034006F" w:rsidRDefault="004C6631" w:rsidP="004C6631">
      <w:pPr>
        <w:pStyle w:val="Odsekzoznamu"/>
        <w:numPr>
          <w:ilvl w:val="0"/>
          <w:numId w:val="22"/>
        </w:numPr>
        <w:spacing w:line="276" w:lineRule="auto"/>
        <w:ind w:left="426" w:hanging="426"/>
        <w:jc w:val="both"/>
      </w:pPr>
      <w:r>
        <w:t xml:space="preserve">Projektová dokumentácia stavby „Multifunkčné ihrisko“ (1197,60 EUR;  </w:t>
      </w:r>
      <w:r w:rsidRPr="0034006F">
        <w:t>SPORT SERVICE, s.r.o, Diaková</w:t>
      </w:r>
      <w:r>
        <w:t>)</w:t>
      </w:r>
    </w:p>
    <w:p w:rsidR="004C6631" w:rsidRPr="009D1497" w:rsidRDefault="004C6631" w:rsidP="004C6631">
      <w:pPr>
        <w:pStyle w:val="Odsekzoznamu"/>
        <w:numPr>
          <w:ilvl w:val="0"/>
          <w:numId w:val="22"/>
        </w:numPr>
        <w:spacing w:line="276" w:lineRule="auto"/>
        <w:ind w:left="426" w:hanging="426"/>
        <w:jc w:val="both"/>
        <w:rPr>
          <w:strike/>
        </w:rPr>
      </w:pPr>
      <w:r>
        <w:t xml:space="preserve">Odborné stanoviská k objektom plaváreň, kino a dom kultúry (400,- Eur; ARES </w:t>
      </w:r>
      <w:proofErr w:type="spellStart"/>
      <w:r>
        <w:t>pd</w:t>
      </w:r>
      <w:proofErr w:type="spellEnd"/>
      <w:r>
        <w:t>, s.r.o. Prievidza)</w:t>
      </w:r>
    </w:p>
    <w:p w:rsidR="004C6631" w:rsidRDefault="004C6631" w:rsidP="004C6631">
      <w:pPr>
        <w:pStyle w:val="Odsekzoznamu"/>
        <w:numPr>
          <w:ilvl w:val="0"/>
          <w:numId w:val="22"/>
        </w:numPr>
        <w:spacing w:line="276" w:lineRule="auto"/>
        <w:ind w:left="426" w:hanging="426"/>
        <w:jc w:val="both"/>
      </w:pPr>
      <w:r>
        <w:t>Aktualizácia rozpočtu na vybudovanie stojísk a rozpočtu na búracie práce stojísk (252,- EUR; Ing. František Víťazka – STAVIT, Žiar nad Hronom)</w:t>
      </w:r>
    </w:p>
    <w:p w:rsidR="004C6631" w:rsidRDefault="004C6631" w:rsidP="004C6631">
      <w:pPr>
        <w:pStyle w:val="Odsekzoznamu"/>
        <w:numPr>
          <w:ilvl w:val="0"/>
          <w:numId w:val="22"/>
        </w:numPr>
        <w:spacing w:line="276" w:lineRule="auto"/>
        <w:ind w:left="426" w:hanging="426"/>
        <w:jc w:val="both"/>
      </w:pPr>
      <w:r>
        <w:lastRenderedPageBreak/>
        <w:t xml:space="preserve">Vypracovanie projektovej dokumentácie objektu renovácie Kúrie – národnej kultúrnej pamiatky na reprezentačné účely mesta (10890,- EUR; zhotoviteľ KA.STA </w:t>
      </w:r>
      <w:proofErr w:type="spellStart"/>
      <w:r>
        <w:t>Group</w:t>
      </w:r>
      <w:proofErr w:type="spellEnd"/>
      <w:r>
        <w:t xml:space="preserve"> s.r.o., Bratislava)</w:t>
      </w:r>
    </w:p>
    <w:p w:rsidR="004C6631" w:rsidRDefault="004C6631" w:rsidP="004C6631">
      <w:pPr>
        <w:pStyle w:val="Odsekzoznamu"/>
        <w:numPr>
          <w:ilvl w:val="0"/>
          <w:numId w:val="22"/>
        </w:numPr>
        <w:spacing w:line="276" w:lineRule="auto"/>
        <w:ind w:left="426" w:hanging="426"/>
        <w:jc w:val="both"/>
      </w:pPr>
      <w:r>
        <w:t xml:space="preserve">Projektová dokumentácia na elektrické pripojenie multifunkčného ihriska (320,- EUR; zhotoviteľ Ing. arch. Tibor </w:t>
      </w:r>
      <w:proofErr w:type="spellStart"/>
      <w:r>
        <w:t>Marcin</w:t>
      </w:r>
      <w:proofErr w:type="spellEnd"/>
      <w:r>
        <w:t>, Martin)</w:t>
      </w:r>
    </w:p>
    <w:p w:rsidR="004C6631" w:rsidRDefault="004C6631" w:rsidP="004C6631">
      <w:pPr>
        <w:pStyle w:val="Odsekzoznamu"/>
        <w:numPr>
          <w:ilvl w:val="0"/>
          <w:numId w:val="22"/>
        </w:numPr>
        <w:spacing w:line="276" w:lineRule="auto"/>
        <w:ind w:left="426" w:hanging="426"/>
        <w:jc w:val="both"/>
      </w:pPr>
      <w:r>
        <w:t>Projektová dokumentácia  na dopravné značenie na ul. Pribinovej (70,- EUR; LMS – dopravný inžiniering s.r.o, Prievidza)</w:t>
      </w:r>
    </w:p>
    <w:p w:rsidR="004C6631" w:rsidRDefault="004C6631" w:rsidP="004C6631">
      <w:pPr>
        <w:pStyle w:val="Odsekzoznamu"/>
        <w:numPr>
          <w:ilvl w:val="0"/>
          <w:numId w:val="22"/>
        </w:numPr>
        <w:spacing w:line="276" w:lineRule="auto"/>
        <w:ind w:left="426" w:hanging="426"/>
      </w:pPr>
      <w:r>
        <w:t xml:space="preserve">Projektová dokumentácia – </w:t>
      </w:r>
      <w:proofErr w:type="spellStart"/>
      <w:r>
        <w:t>pumptrackové</w:t>
      </w:r>
      <w:proofErr w:type="spellEnd"/>
      <w:r>
        <w:t xml:space="preserve"> ihrisko (729,- EUR; EURO Financ s.r.o., </w:t>
      </w:r>
      <w:r w:rsidRPr="001A2B34">
        <w:t>Bratislava –</w:t>
      </w:r>
      <w:r>
        <w:t xml:space="preserve"> </w:t>
      </w:r>
      <w:r w:rsidRPr="001A2B34">
        <w:t>Staré Mesto</w:t>
      </w:r>
      <w:r>
        <w:t>)</w:t>
      </w:r>
    </w:p>
    <w:p w:rsidR="004C6631" w:rsidRPr="004C6631" w:rsidRDefault="004C6631" w:rsidP="004C6631">
      <w:pPr>
        <w:pStyle w:val="Odsekzoznamu"/>
        <w:spacing w:line="276" w:lineRule="auto"/>
        <w:ind w:left="426"/>
      </w:pPr>
    </w:p>
    <w:p w:rsidR="004C6631" w:rsidRPr="0089711C" w:rsidRDefault="004C6631" w:rsidP="004C6631">
      <w:pPr>
        <w:spacing w:line="276" w:lineRule="auto"/>
        <w:jc w:val="both"/>
        <w:rPr>
          <w:b/>
        </w:rPr>
      </w:pPr>
      <w:r w:rsidRPr="0089711C">
        <w:rPr>
          <w:b/>
        </w:rPr>
        <w:t>V rámci investičn</w:t>
      </w:r>
      <w:r>
        <w:rPr>
          <w:b/>
        </w:rPr>
        <w:t>ých akcií</w:t>
      </w:r>
      <w:bookmarkStart w:id="0" w:name="_GoBack"/>
      <w:bookmarkEnd w:id="0"/>
      <w:r w:rsidRPr="0089711C">
        <w:rPr>
          <w:b/>
        </w:rPr>
        <w:t xml:space="preserve"> boli</w:t>
      </w:r>
      <w:r>
        <w:rPr>
          <w:b/>
        </w:rPr>
        <w:t xml:space="preserve"> v roku 2015</w:t>
      </w:r>
      <w:r w:rsidRPr="0089711C">
        <w:rPr>
          <w:b/>
        </w:rPr>
        <w:t xml:space="preserve"> podľa jednotlivých programov</w:t>
      </w:r>
      <w:r>
        <w:rPr>
          <w:b/>
        </w:rPr>
        <w:t xml:space="preserve"> rozpočtu</w:t>
      </w:r>
      <w:r w:rsidRPr="0089711C">
        <w:rPr>
          <w:b/>
        </w:rPr>
        <w:t xml:space="preserve"> realizované nasledovné akcie:</w:t>
      </w:r>
    </w:p>
    <w:p w:rsidR="004C6631" w:rsidRPr="00675C96" w:rsidRDefault="004C6631" w:rsidP="004C6631">
      <w:pPr>
        <w:spacing w:line="276" w:lineRule="auto"/>
        <w:jc w:val="both"/>
        <w:rPr>
          <w:b/>
        </w:rPr>
      </w:pPr>
      <w:r>
        <w:rPr>
          <w:b/>
        </w:rPr>
        <w:t xml:space="preserve">    </w:t>
      </w:r>
      <w:r w:rsidRPr="00675C96">
        <w:rPr>
          <w:b/>
        </w:rPr>
        <w:t xml:space="preserve">V programe 11. Prostredie pre život, podprogram 4 Správa a údržba verejných priestranstiev : </w:t>
      </w:r>
    </w:p>
    <w:p w:rsidR="004C6631" w:rsidRPr="00675C96" w:rsidRDefault="004C6631" w:rsidP="004C6631">
      <w:pPr>
        <w:spacing w:line="276" w:lineRule="auto"/>
        <w:jc w:val="both"/>
      </w:pPr>
      <w:r w:rsidRPr="00675C96">
        <w:rPr>
          <w:b/>
        </w:rPr>
        <w:t xml:space="preserve">Úprava schodiska k bytovému domu </w:t>
      </w:r>
      <w:proofErr w:type="spellStart"/>
      <w:r w:rsidRPr="00675C96">
        <w:rPr>
          <w:b/>
        </w:rPr>
        <w:t>s.č</w:t>
      </w:r>
      <w:proofErr w:type="spellEnd"/>
      <w:r w:rsidRPr="00675C96">
        <w:rPr>
          <w:b/>
        </w:rPr>
        <w:t xml:space="preserve">. 125 Nám. SNP </w:t>
      </w:r>
      <w:r w:rsidRPr="00675C96">
        <w:t xml:space="preserve">– </w:t>
      </w:r>
      <w:r>
        <w:t xml:space="preserve"> náklad 12 854,02 EUR, zhotoviteľ </w:t>
      </w:r>
      <w:proofErr w:type="spellStart"/>
      <w:r>
        <w:t>ERGAstav</w:t>
      </w:r>
      <w:proofErr w:type="spellEnd"/>
      <w:r>
        <w:t xml:space="preserve"> s.r.o.. </w:t>
      </w:r>
      <w:r w:rsidRPr="00675C96">
        <w:t>V r. 2015 b</w:t>
      </w:r>
      <w:r>
        <w:t>ola</w:t>
      </w:r>
      <w:r w:rsidRPr="00675C96">
        <w:t xml:space="preserve"> ukončená druhá časť schodov v stredovej časti a nová zatočená rampa kopírujúca svahovitý terén zelenej plochy</w:t>
      </w:r>
      <w:r>
        <w:t xml:space="preserve"> na základe zmluvy o dielo č. INT – 084/2015</w:t>
      </w:r>
      <w:r w:rsidRPr="00675C96">
        <w:t xml:space="preserve">. </w:t>
      </w:r>
    </w:p>
    <w:p w:rsidR="004C6631" w:rsidRPr="00675C96" w:rsidRDefault="004C6631" w:rsidP="004C6631">
      <w:pPr>
        <w:spacing w:line="276" w:lineRule="auto"/>
        <w:jc w:val="both"/>
        <w:rPr>
          <w:b/>
        </w:rPr>
      </w:pPr>
      <w:r>
        <w:rPr>
          <w:b/>
        </w:rPr>
        <w:t xml:space="preserve">    </w:t>
      </w:r>
      <w:r w:rsidRPr="00675C96">
        <w:rPr>
          <w:b/>
        </w:rPr>
        <w:t xml:space="preserve">V programe </w:t>
      </w:r>
      <w:r>
        <w:rPr>
          <w:b/>
        </w:rPr>
        <w:t>8</w:t>
      </w:r>
      <w:r w:rsidRPr="00675C96">
        <w:rPr>
          <w:b/>
        </w:rPr>
        <w:t xml:space="preserve"> </w:t>
      </w:r>
      <w:r>
        <w:rPr>
          <w:b/>
        </w:rPr>
        <w:t>Vzdelávanie</w:t>
      </w:r>
      <w:r w:rsidRPr="00675C96">
        <w:rPr>
          <w:b/>
        </w:rPr>
        <w:t xml:space="preserve">, podprogram </w:t>
      </w:r>
      <w:r>
        <w:rPr>
          <w:b/>
        </w:rPr>
        <w:t>1</w:t>
      </w:r>
      <w:r w:rsidRPr="00675C96">
        <w:rPr>
          <w:b/>
        </w:rPr>
        <w:t xml:space="preserve"> </w:t>
      </w:r>
      <w:r>
        <w:rPr>
          <w:b/>
        </w:rPr>
        <w:t>Materská škola</w:t>
      </w:r>
      <w:r w:rsidRPr="00675C96">
        <w:rPr>
          <w:b/>
        </w:rPr>
        <w:t xml:space="preserve"> : </w:t>
      </w:r>
    </w:p>
    <w:p w:rsidR="004C6631" w:rsidRPr="004C6631" w:rsidRDefault="004C6631" w:rsidP="004C6631">
      <w:pPr>
        <w:widowControl w:val="0"/>
        <w:numPr>
          <w:ilvl w:val="0"/>
          <w:numId w:val="21"/>
        </w:numPr>
        <w:tabs>
          <w:tab w:val="clear" w:pos="432"/>
          <w:tab w:val="num" w:pos="0"/>
        </w:tabs>
        <w:suppressAutoHyphens/>
        <w:spacing w:line="276" w:lineRule="auto"/>
        <w:ind w:left="0" w:firstLine="0"/>
        <w:jc w:val="both"/>
        <w:rPr>
          <w:b/>
        </w:rPr>
      </w:pPr>
      <w:r w:rsidRPr="00FD06D2">
        <w:rPr>
          <w:b/>
        </w:rPr>
        <w:t>Rekonštrukcia elektroinštalácie v Materskej škole v</w:t>
      </w:r>
      <w:r>
        <w:rPr>
          <w:b/>
        </w:rPr>
        <w:t> </w:t>
      </w:r>
      <w:r w:rsidRPr="00FD06D2">
        <w:rPr>
          <w:b/>
        </w:rPr>
        <w:t>Novákoch</w:t>
      </w:r>
      <w:r>
        <w:rPr>
          <w:b/>
        </w:rPr>
        <w:t xml:space="preserve"> </w:t>
      </w:r>
      <w:r>
        <w:t>– náklad 21 895,56 EUR; zhotoviteľ HUMONT s.r.o., Prievidza. Výmena elektroinštalácie v jedálni materskej školy z dôvodu zlého technického stavu.</w:t>
      </w:r>
    </w:p>
    <w:p w:rsidR="004C6631" w:rsidRPr="00675C96" w:rsidRDefault="004C6631" w:rsidP="004C6631">
      <w:pPr>
        <w:spacing w:line="276" w:lineRule="auto"/>
        <w:jc w:val="both"/>
        <w:rPr>
          <w:b/>
        </w:rPr>
      </w:pPr>
      <w:r>
        <w:rPr>
          <w:b/>
        </w:rPr>
        <w:t xml:space="preserve">    </w:t>
      </w:r>
      <w:r w:rsidRPr="00675C96">
        <w:rPr>
          <w:b/>
        </w:rPr>
        <w:t xml:space="preserve">V programe </w:t>
      </w:r>
      <w:r>
        <w:rPr>
          <w:b/>
        </w:rPr>
        <w:t>8</w:t>
      </w:r>
      <w:r w:rsidRPr="00675C96">
        <w:rPr>
          <w:b/>
        </w:rPr>
        <w:t xml:space="preserve"> </w:t>
      </w:r>
      <w:r>
        <w:rPr>
          <w:b/>
        </w:rPr>
        <w:t>Vzdelávanie</w:t>
      </w:r>
      <w:r w:rsidRPr="00675C96">
        <w:rPr>
          <w:b/>
        </w:rPr>
        <w:t xml:space="preserve">, podprogram </w:t>
      </w:r>
      <w:r>
        <w:rPr>
          <w:b/>
        </w:rPr>
        <w:t>1</w:t>
      </w:r>
      <w:r w:rsidRPr="00675C96">
        <w:rPr>
          <w:b/>
        </w:rPr>
        <w:t xml:space="preserve"> </w:t>
      </w:r>
      <w:r>
        <w:rPr>
          <w:b/>
        </w:rPr>
        <w:t>Materská škola</w:t>
      </w:r>
      <w:r w:rsidRPr="00675C96">
        <w:rPr>
          <w:b/>
        </w:rPr>
        <w:t xml:space="preserve"> : </w:t>
      </w:r>
    </w:p>
    <w:p w:rsidR="004C6631" w:rsidRPr="00FD06D2" w:rsidRDefault="004C6631" w:rsidP="004C6631">
      <w:pPr>
        <w:widowControl w:val="0"/>
        <w:suppressAutoHyphens/>
        <w:spacing w:line="276" w:lineRule="auto"/>
        <w:jc w:val="both"/>
        <w:rPr>
          <w:b/>
        </w:rPr>
      </w:pPr>
      <w:r>
        <w:rPr>
          <w:b/>
        </w:rPr>
        <w:t>Rekonštrukcia sociálnych zariadení na prízemí MŠ</w:t>
      </w:r>
      <w:r>
        <w:t xml:space="preserve"> - </w:t>
      </w:r>
      <w:r w:rsidRPr="00A43B62">
        <w:t xml:space="preserve"> </w:t>
      </w:r>
      <w:r>
        <w:t xml:space="preserve">náklad </w:t>
      </w:r>
      <w:r w:rsidRPr="00A43B62">
        <w:t>3500,- E</w:t>
      </w:r>
      <w:r>
        <w:t xml:space="preserve">UR; zhotoviteľ </w:t>
      </w:r>
      <w:r w:rsidRPr="00A43B62">
        <w:t xml:space="preserve"> </w:t>
      </w:r>
      <w:r>
        <w:t xml:space="preserve">Vladimír Vida - </w:t>
      </w:r>
      <w:r w:rsidRPr="00A43B62">
        <w:t>VIĎAS Nováky</w:t>
      </w:r>
      <w:r>
        <w:t>. Dôvodom rekonštrukcie bol zlý technický stav.</w:t>
      </w:r>
    </w:p>
    <w:p w:rsidR="004C6631" w:rsidRDefault="004C6631" w:rsidP="004C6631">
      <w:pPr>
        <w:spacing w:line="276" w:lineRule="auto"/>
        <w:jc w:val="both"/>
        <w:rPr>
          <w:b/>
        </w:rPr>
      </w:pPr>
      <w:r>
        <w:rPr>
          <w:b/>
        </w:rPr>
        <w:t xml:space="preserve">    </w:t>
      </w:r>
      <w:r w:rsidRPr="00675C96">
        <w:rPr>
          <w:b/>
        </w:rPr>
        <w:t xml:space="preserve">V programe </w:t>
      </w:r>
      <w:r>
        <w:rPr>
          <w:b/>
        </w:rPr>
        <w:t>8</w:t>
      </w:r>
      <w:r w:rsidRPr="00675C96">
        <w:rPr>
          <w:b/>
        </w:rPr>
        <w:t xml:space="preserve"> </w:t>
      </w:r>
      <w:r>
        <w:rPr>
          <w:b/>
        </w:rPr>
        <w:t>Vzdelávanie</w:t>
      </w:r>
      <w:r w:rsidRPr="00675C96">
        <w:rPr>
          <w:b/>
        </w:rPr>
        <w:t>, podprogram</w:t>
      </w:r>
      <w:r>
        <w:rPr>
          <w:b/>
        </w:rPr>
        <w:t xml:space="preserve"> 2</w:t>
      </w:r>
      <w:r w:rsidRPr="00675C96">
        <w:rPr>
          <w:b/>
        </w:rPr>
        <w:t xml:space="preserve">  </w:t>
      </w:r>
      <w:r>
        <w:rPr>
          <w:b/>
        </w:rPr>
        <w:t>Základné školy</w:t>
      </w:r>
      <w:r w:rsidRPr="00675C96">
        <w:rPr>
          <w:b/>
        </w:rPr>
        <w:t xml:space="preserve">: </w:t>
      </w:r>
    </w:p>
    <w:p w:rsidR="004C6631" w:rsidRPr="00A82D37" w:rsidRDefault="004C6631" w:rsidP="004C6631">
      <w:pPr>
        <w:widowControl w:val="0"/>
        <w:suppressAutoHyphens/>
        <w:spacing w:line="276" w:lineRule="auto"/>
        <w:jc w:val="both"/>
      </w:pPr>
      <w:r w:rsidRPr="00A82D37">
        <w:rPr>
          <w:b/>
        </w:rPr>
        <w:t>Rekonštrukcia elektroinštalácie v  Základnej škole J.C. Hronského v</w:t>
      </w:r>
      <w:r>
        <w:rPr>
          <w:b/>
        </w:rPr>
        <w:t> </w:t>
      </w:r>
      <w:r w:rsidRPr="00A82D37">
        <w:rPr>
          <w:b/>
        </w:rPr>
        <w:t>Novákoch</w:t>
      </w:r>
      <w:r>
        <w:rPr>
          <w:b/>
        </w:rPr>
        <w:t xml:space="preserve"> </w:t>
      </w:r>
      <w:r>
        <w:t>– náklad 168 873,- EUR, zhotoviteľ PRIEMSTAV STAVEBNÁ, a.s., Nováky. Na základe zmluvy o dielo č. INT 154/2014 realizovaná rekonštrukcia elektroinštalácie v budove ZŠ J. C. Hronského.</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Default="004C6631" w:rsidP="004C6631">
      <w:pPr>
        <w:widowControl w:val="0"/>
        <w:suppressAutoHyphens/>
        <w:spacing w:line="276" w:lineRule="auto"/>
        <w:jc w:val="both"/>
      </w:pPr>
      <w:r w:rsidRPr="00A82D37">
        <w:rPr>
          <w:b/>
        </w:rPr>
        <w:t>Rekonštrukcia rozvodov tepla na ul. Hviezdoslavovej v</w:t>
      </w:r>
      <w:r>
        <w:rPr>
          <w:b/>
        </w:rPr>
        <w:t> </w:t>
      </w:r>
      <w:r w:rsidRPr="00A82D37">
        <w:rPr>
          <w:b/>
        </w:rPr>
        <w:t>Novákoch</w:t>
      </w:r>
      <w:r>
        <w:rPr>
          <w:b/>
        </w:rPr>
        <w:t xml:space="preserve"> medzi bytovými domami č. 12 a 16</w:t>
      </w:r>
      <w:r>
        <w:t>– náklad 5277,31 EUR;  zhotoviteľ BENET s.r.o, Nováky. Akcia bola realizovaná z dôvodu havárie tepelných rozvodov na ul. Hviezdoslavovej v Novákoch.</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Pr="00A82D37" w:rsidRDefault="004C6631" w:rsidP="004C6631">
      <w:pPr>
        <w:widowControl w:val="0"/>
        <w:suppressAutoHyphens/>
        <w:spacing w:line="276" w:lineRule="auto"/>
        <w:jc w:val="both"/>
      </w:pPr>
      <w:r w:rsidRPr="00A82D37">
        <w:rPr>
          <w:b/>
        </w:rPr>
        <w:t>Rekonštrukcia rozvodov tepla na ul. Hviezdoslavovej v</w:t>
      </w:r>
      <w:r>
        <w:rPr>
          <w:b/>
        </w:rPr>
        <w:t> </w:t>
      </w:r>
      <w:r w:rsidRPr="00A82D37">
        <w:rPr>
          <w:b/>
        </w:rPr>
        <w:t>Novákoch</w:t>
      </w:r>
      <w:r>
        <w:rPr>
          <w:b/>
        </w:rPr>
        <w:t xml:space="preserve"> medzi bytovými domami č. 13 a 17 </w:t>
      </w:r>
      <w:r>
        <w:t>– náklad 5 855,74 EUR;  zhotoviteľ BENET s.r.o, Nováky. Akcia bola realizovaná z dôvodu havárie tepelných rozvodov na ul. Hviezdoslavovej v Novákoch.</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Default="004C6631" w:rsidP="004C6631">
      <w:pPr>
        <w:widowControl w:val="0"/>
        <w:suppressAutoHyphens/>
        <w:spacing w:line="276" w:lineRule="auto"/>
        <w:jc w:val="both"/>
      </w:pPr>
      <w:r w:rsidRPr="00423E80">
        <w:rPr>
          <w:b/>
        </w:rPr>
        <w:t>Rekonštrukcia výmenníkovej stanice v dome č. 325 na ul. Rastislavovej v</w:t>
      </w:r>
      <w:r>
        <w:rPr>
          <w:b/>
        </w:rPr>
        <w:t> </w:t>
      </w:r>
      <w:r w:rsidRPr="00423E80">
        <w:rPr>
          <w:b/>
        </w:rPr>
        <w:t>Novákoch</w:t>
      </w:r>
      <w:r>
        <w:rPr>
          <w:b/>
        </w:rPr>
        <w:t xml:space="preserve"> – </w:t>
      </w:r>
      <w:r>
        <w:t>náklad 35 620,- EUR, zhotoviteľ EMS KOMPLET, s.r.o. Prievidza. Z dôvodu nevyhovujúceho stavu výmenníkovej stanice bola realizovaná jej rekonštrukcia v zmysle zmluvy o dielo č. INT – 087/2015.</w:t>
      </w:r>
    </w:p>
    <w:p w:rsidR="004C6631" w:rsidRPr="00675C96" w:rsidRDefault="004C6631" w:rsidP="004C6631">
      <w:pPr>
        <w:spacing w:line="276" w:lineRule="auto"/>
        <w:jc w:val="both"/>
        <w:rPr>
          <w:b/>
        </w:rPr>
      </w:pPr>
      <w: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Pr="00423E80" w:rsidRDefault="004C6631" w:rsidP="004C6631">
      <w:pPr>
        <w:widowControl w:val="0"/>
        <w:suppressAutoHyphens/>
        <w:spacing w:line="276" w:lineRule="auto"/>
        <w:jc w:val="both"/>
      </w:pPr>
      <w:r w:rsidRPr="00423E80">
        <w:rPr>
          <w:b/>
        </w:rPr>
        <w:lastRenderedPageBreak/>
        <w:t>Výmena vyrovnávacej nádoby v oddeľovacej stanici PN 25/16</w:t>
      </w:r>
      <w:r>
        <w:rPr>
          <w:b/>
        </w:rPr>
        <w:t xml:space="preserve">, </w:t>
      </w:r>
      <w:r w:rsidRPr="00423E80">
        <w:rPr>
          <w:b/>
        </w:rPr>
        <w:t xml:space="preserve"> Výmena výmenníkov v oddeľovacej výmenníkovej stanici PN25/16</w:t>
      </w:r>
      <w:r>
        <w:rPr>
          <w:b/>
        </w:rPr>
        <w:t xml:space="preserve"> </w:t>
      </w:r>
      <w:r>
        <w:t>– náklad 37 260,50 EUR; zhotoviteľ DUCOMONT s.r.o, Sebedražie v zmysle zmluvy o dielo. Z dôvodu nevyhovujúceho stavu vyrovnávacej nádoby a výmenníkov v oddeľovacej stanici PN 25/16 bola realizovaná výmena zariadení.</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Default="004C6631" w:rsidP="004C6631">
      <w:pPr>
        <w:widowControl w:val="0"/>
        <w:suppressAutoHyphens/>
        <w:spacing w:line="276" w:lineRule="auto"/>
        <w:jc w:val="both"/>
      </w:pPr>
      <w:r w:rsidRPr="003A5253">
        <w:rPr>
          <w:b/>
        </w:rPr>
        <w:t xml:space="preserve">Hydraulické vyregulovanie sústavy ÚK na Základnej škole </w:t>
      </w:r>
      <w:r>
        <w:rPr>
          <w:b/>
        </w:rPr>
        <w:t xml:space="preserve">J. C. Hronského </w:t>
      </w:r>
      <w:r w:rsidRPr="003A5253">
        <w:rPr>
          <w:b/>
        </w:rPr>
        <w:t>v</w:t>
      </w:r>
      <w:r>
        <w:rPr>
          <w:b/>
        </w:rPr>
        <w:t> </w:t>
      </w:r>
      <w:r w:rsidRPr="003A5253">
        <w:rPr>
          <w:b/>
        </w:rPr>
        <w:t>Novákoch</w:t>
      </w:r>
      <w:r>
        <w:rPr>
          <w:b/>
        </w:rPr>
        <w:t xml:space="preserve"> </w:t>
      </w:r>
      <w:r>
        <w:t>– náklad 27 222,32 EUR, zhotoviteľ INSTA PL s.r.o., Prievidza. Z dôvodu vysokých tepelných strát bolo zrealizované vyregulovanie sústavy ústredného kúrenia za účelom dlhodobých tepelných úspor.</w:t>
      </w:r>
    </w:p>
    <w:p w:rsidR="004C6631" w:rsidRDefault="004C6631" w:rsidP="004C6631">
      <w:pPr>
        <w:widowControl w:val="0"/>
        <w:suppressAutoHyphens/>
        <w:spacing w:line="276" w:lineRule="auto"/>
        <w:jc w:val="both"/>
        <w:rPr>
          <w:b/>
        </w:rPr>
      </w:pPr>
      <w:r>
        <w:t xml:space="preserve">    </w:t>
      </w:r>
      <w:r>
        <w:rPr>
          <w:b/>
        </w:rPr>
        <w:t>V programe 7 Komunikácie, podprogram 3 Výstavba miestnych komunikácii:</w:t>
      </w:r>
    </w:p>
    <w:p w:rsidR="004C6631" w:rsidRDefault="004C6631" w:rsidP="004C6631">
      <w:pPr>
        <w:widowControl w:val="0"/>
        <w:suppressAutoHyphens/>
        <w:spacing w:line="276" w:lineRule="auto"/>
        <w:jc w:val="both"/>
      </w:pPr>
      <w:r>
        <w:rPr>
          <w:b/>
        </w:rPr>
        <w:t xml:space="preserve">Zrealizovanie príjazdov do dvorov na ul. E. </w:t>
      </w:r>
      <w:proofErr w:type="spellStart"/>
      <w:r>
        <w:rPr>
          <w:b/>
        </w:rPr>
        <w:t>Ottu</w:t>
      </w:r>
      <w:proofErr w:type="spellEnd"/>
      <w:r>
        <w:rPr>
          <w:b/>
        </w:rPr>
        <w:t xml:space="preserve"> </w:t>
      </w:r>
      <w:r>
        <w:t xml:space="preserve">– náklad 9 049,75 EUR, zhotoviteľ </w:t>
      </w:r>
      <w:proofErr w:type="spellStart"/>
      <w:r>
        <w:t>Vepos</w:t>
      </w:r>
      <w:proofErr w:type="spellEnd"/>
      <w:r>
        <w:t xml:space="preserve">, spol. s r.o.. Po ukončení rekonštrukcie miestnej komunikácie E. </w:t>
      </w:r>
      <w:proofErr w:type="spellStart"/>
      <w:r>
        <w:t>Ottu</w:t>
      </w:r>
      <w:proofErr w:type="spellEnd"/>
      <w:r>
        <w:t xml:space="preserve"> v roku 2014 neboli dokončené po pravej strane ulice vjazdy do domov, ktoré sa realizovali v roku 2015.</w:t>
      </w:r>
    </w:p>
    <w:p w:rsidR="004C6631" w:rsidRDefault="004C6631" w:rsidP="004C6631">
      <w:pPr>
        <w:widowControl w:val="0"/>
        <w:suppressAutoHyphens/>
        <w:spacing w:line="276" w:lineRule="auto"/>
        <w:jc w:val="both"/>
        <w:rPr>
          <w:b/>
        </w:rPr>
      </w:pPr>
      <w:r>
        <w:t xml:space="preserve">    </w:t>
      </w:r>
      <w:r>
        <w:rPr>
          <w:b/>
        </w:rPr>
        <w:t>V programe 9 Šport, podprogram 1 podpora športových aktivít</w:t>
      </w:r>
      <w:r w:rsidR="0076052E">
        <w:rPr>
          <w:b/>
        </w:rPr>
        <w:t>.</w:t>
      </w:r>
    </w:p>
    <w:p w:rsidR="004C6631" w:rsidRPr="00E43DFE" w:rsidRDefault="004C6631" w:rsidP="004C6631">
      <w:pPr>
        <w:widowControl w:val="0"/>
        <w:suppressAutoHyphens/>
        <w:spacing w:line="276" w:lineRule="auto"/>
        <w:jc w:val="both"/>
      </w:pPr>
      <w:r w:rsidRPr="004C6631">
        <w:t>Začatie prác na realizácii</w:t>
      </w:r>
      <w:r>
        <w:rPr>
          <w:b/>
        </w:rPr>
        <w:t xml:space="preserve"> multifunkčného ihriska v areáli Základnej školy na ul. Pribinovej </w:t>
      </w:r>
      <w:r>
        <w:t>s podporou Úradu vlády SR v zmysle zmluvy o poskytnutí dotácie na podporu rozvoja športu na rok 2015 multifunkčné ihriská č. 937/2015. Poskytnutá dotácia 400 00,- EUR, vlastné prostriedky 42 000,- EUR; zhotoviteľ SPORT SERVICE, s.r.o, Diaková. Na základe zmluvy o dielo č. INT 175/2015 zo dňa 26.10.2015 boli začaté práce na výstavbe multifunkčného ihriska, z dôvodu krátkeho času a zhoršujúcich sa poveternostných podmienok bol podpísaný dodatok  č. 1/2015 k zmluve o poskytnutí dotácie č. 937/2015, pričom bol stanovený nový termín ukončenia prác 31.5.2016. Finančné prostriedky boli prenesené do roku 2016.</w:t>
      </w:r>
    </w:p>
    <w:p w:rsidR="004C6631" w:rsidRDefault="004C6631" w:rsidP="004C6631">
      <w:pPr>
        <w:widowControl w:val="0"/>
        <w:suppressAutoHyphens/>
        <w:spacing w:line="276" w:lineRule="auto"/>
        <w:jc w:val="both"/>
        <w:rPr>
          <w:b/>
        </w:rPr>
      </w:pPr>
      <w:r>
        <w:t xml:space="preserve">    </w:t>
      </w:r>
      <w:r>
        <w:rPr>
          <w:b/>
        </w:rPr>
        <w:t>V programe 9 Šport, podprogram 3 lodenica</w:t>
      </w:r>
      <w:r w:rsidR="0076052E">
        <w:rPr>
          <w:b/>
        </w:rPr>
        <w:t>:</w:t>
      </w:r>
    </w:p>
    <w:p w:rsidR="004C6631" w:rsidRPr="009E07D8" w:rsidRDefault="004C6631" w:rsidP="004C6631">
      <w:pPr>
        <w:widowControl w:val="0"/>
        <w:suppressAutoHyphens/>
        <w:spacing w:line="276" w:lineRule="auto"/>
        <w:jc w:val="both"/>
      </w:pPr>
      <w:r w:rsidRPr="004C6631">
        <w:t xml:space="preserve">Začatie prác na realizácii </w:t>
      </w:r>
      <w:r>
        <w:rPr>
          <w:b/>
        </w:rPr>
        <w:t xml:space="preserve">prístavby a prestavby lodenica </w:t>
      </w:r>
      <w:r>
        <w:t>klubu rýchlostnej kanoistiky na základe Zmluvy o dielo zo dňa 26.10.2015 medzi Mestom Nováky a PRIEMSTAV STAVEBNÁ a.s., v celkovej výške nákladov na realizáciu stavby 234 848,70 EUR,  na rok 2015 v rozpočte schválených 100 000,- EUR. V roku 2015 začatie prác, pokračovanie prác prístavby a prestavbe lodenice v roku 2016.</w:t>
      </w:r>
    </w:p>
    <w:p w:rsidR="004C6631" w:rsidRPr="00B855BA" w:rsidRDefault="004C6631" w:rsidP="0076052E">
      <w:pPr>
        <w:widowControl w:val="0"/>
        <w:numPr>
          <w:ilvl w:val="0"/>
          <w:numId w:val="21"/>
        </w:numPr>
        <w:suppressAutoHyphens/>
        <w:spacing w:line="276" w:lineRule="auto"/>
      </w:pPr>
      <w:r>
        <w:rPr>
          <w:b/>
        </w:rPr>
        <w:t xml:space="preserve">    </w:t>
      </w:r>
      <w:r w:rsidRPr="004C6631">
        <w:rPr>
          <w:b/>
        </w:rPr>
        <w:t>V programe 10 Kultúra, podprogram 1 podpora ku</w:t>
      </w:r>
      <w:r>
        <w:rPr>
          <w:b/>
        </w:rPr>
        <w:t>ltúrnych podujatí celom</w:t>
      </w:r>
      <w:r w:rsidR="0076052E">
        <w:rPr>
          <w:b/>
        </w:rPr>
        <w:t xml:space="preserve">estského </w:t>
      </w:r>
      <w:r>
        <w:rPr>
          <w:b/>
        </w:rPr>
        <w:t xml:space="preserve">charakteru: </w:t>
      </w:r>
    </w:p>
    <w:p w:rsidR="004C6631" w:rsidRDefault="004C6631" w:rsidP="004C6631">
      <w:pPr>
        <w:widowControl w:val="0"/>
        <w:tabs>
          <w:tab w:val="num" w:pos="720"/>
        </w:tabs>
        <w:suppressAutoHyphens/>
        <w:spacing w:line="276" w:lineRule="auto"/>
        <w:jc w:val="both"/>
      </w:pPr>
      <w:r w:rsidRPr="00B855BA">
        <w:rPr>
          <w:b/>
        </w:rPr>
        <w:t>Sanačné práce na objekte k</w:t>
      </w:r>
      <w:r>
        <w:rPr>
          <w:b/>
        </w:rPr>
        <w:t>aplnky sv. Juliany v Novákoch,</w:t>
      </w:r>
      <w:r w:rsidRPr="00996390">
        <w:rPr>
          <w:b/>
        </w:rPr>
        <w:t xml:space="preserve"> </w:t>
      </w:r>
      <w:r>
        <w:rPr>
          <w:b/>
        </w:rPr>
        <w:t>v</w:t>
      </w:r>
      <w:r w:rsidRPr="00B855BA">
        <w:rPr>
          <w:b/>
        </w:rPr>
        <w:t>ýmena strešnej krytiny na kaplnke sv. Juliany v Novákoch</w:t>
      </w:r>
      <w:r>
        <w:rPr>
          <w:b/>
        </w:rPr>
        <w:t xml:space="preserve"> -</w:t>
      </w:r>
      <w:r>
        <w:t xml:space="preserve"> zhotoviteľ Ján </w:t>
      </w:r>
      <w:proofErr w:type="spellStart"/>
      <w:r>
        <w:t>Briatka</w:t>
      </w:r>
      <w:proofErr w:type="spellEnd"/>
      <w:r>
        <w:t xml:space="preserve"> </w:t>
      </w:r>
      <w:proofErr w:type="spellStart"/>
      <w:r>
        <w:t>BaB</w:t>
      </w:r>
      <w:proofErr w:type="spellEnd"/>
      <w:r>
        <w:t xml:space="preserve"> s.r.o., Nitrianske Rudno, </w:t>
      </w:r>
      <w:proofErr w:type="spellStart"/>
      <w:r>
        <w:t>VaV</w:t>
      </w:r>
      <w:proofErr w:type="spellEnd"/>
      <w:r>
        <w:t xml:space="preserve"> team s.r.o., Nitrianske Rudno, celkový náklad 22</w:t>
      </w:r>
      <w:r w:rsidR="0076052E">
        <w:t xml:space="preserve"> </w:t>
      </w:r>
      <w:r>
        <w:t>360,26 E</w:t>
      </w:r>
      <w:r w:rsidR="0076052E">
        <w:t>UR</w:t>
      </w:r>
      <w:r>
        <w:t xml:space="preserve">. V roku 2015 boli </w:t>
      </w:r>
      <w:proofErr w:type="spellStart"/>
      <w:r>
        <w:t>sanované</w:t>
      </w:r>
      <w:proofErr w:type="spellEnd"/>
      <w:r>
        <w:t xml:space="preserve"> omietky a zrealizované vnútorné a vonkajšie maľby mimo reštaurátorských prác.</w:t>
      </w:r>
    </w:p>
    <w:p w:rsidR="004C6631" w:rsidRDefault="0076052E" w:rsidP="004C6631">
      <w:pPr>
        <w:widowControl w:val="0"/>
        <w:suppressAutoHyphens/>
        <w:spacing w:line="276" w:lineRule="auto"/>
        <w:jc w:val="both"/>
        <w:rPr>
          <w:b/>
        </w:rPr>
      </w:pPr>
      <w:r>
        <w:t xml:space="preserve">    </w:t>
      </w:r>
      <w:r w:rsidR="004C6631">
        <w:rPr>
          <w:b/>
        </w:rPr>
        <w:t>V programe 5 Bezpečnosť a poriadok, podprogram 3 monitorovací kamerový systém mesta Nováky</w:t>
      </w:r>
      <w:r>
        <w:rPr>
          <w:b/>
        </w:rPr>
        <w:t>:</w:t>
      </w:r>
    </w:p>
    <w:p w:rsidR="004C6631" w:rsidRPr="00996390" w:rsidRDefault="004C6631" w:rsidP="004C6631">
      <w:pPr>
        <w:widowControl w:val="0"/>
        <w:suppressAutoHyphens/>
        <w:spacing w:line="276" w:lineRule="auto"/>
        <w:jc w:val="both"/>
      </w:pPr>
      <w:r>
        <w:t>V roku 2015 bol rozšírený a modernizovaný kamerový systém v celkovom náklade 16</w:t>
      </w:r>
      <w:r w:rsidR="0076052E">
        <w:t xml:space="preserve"> </w:t>
      </w:r>
      <w:r>
        <w:t>874,- E</w:t>
      </w:r>
      <w:r w:rsidR="0076052E">
        <w:t>UR</w:t>
      </w:r>
      <w:r>
        <w:t>, z toho vo výške 12</w:t>
      </w:r>
      <w:r w:rsidR="0076052E">
        <w:t xml:space="preserve"> 000,- EUR</w:t>
      </w:r>
      <w:r>
        <w:t xml:space="preserve"> bola poskytnutá dotácia zo štátneho rozpočtu.</w:t>
      </w:r>
    </w:p>
    <w:p w:rsidR="004C6631" w:rsidRDefault="0076052E" w:rsidP="004C6631">
      <w:pPr>
        <w:widowControl w:val="0"/>
        <w:suppressAutoHyphens/>
        <w:spacing w:line="276" w:lineRule="auto"/>
        <w:jc w:val="both"/>
        <w:rPr>
          <w:b/>
        </w:rPr>
      </w:pPr>
      <w:r>
        <w:rPr>
          <w:b/>
        </w:rPr>
        <w:t xml:space="preserve">    </w:t>
      </w:r>
      <w:r w:rsidR="004C6631">
        <w:rPr>
          <w:b/>
        </w:rPr>
        <w:t>V programe 13 Byty a nebytové priestory, podprogram 4 televízny káblový rozvod</w:t>
      </w:r>
      <w:r>
        <w:rPr>
          <w:b/>
        </w:rPr>
        <w:t>:</w:t>
      </w:r>
    </w:p>
    <w:p w:rsidR="004C6631" w:rsidRPr="0076052E" w:rsidRDefault="004C6631" w:rsidP="004C6631">
      <w:pPr>
        <w:widowControl w:val="0"/>
        <w:suppressAutoHyphens/>
        <w:spacing w:line="276" w:lineRule="auto"/>
        <w:jc w:val="both"/>
      </w:pPr>
      <w:r>
        <w:t xml:space="preserve">V roku 2015 boli spoločnosťou BENET s.r.o, Nováky vykonávané prekládky televíznych káblových rozvodov na uliciach I. </w:t>
      </w:r>
      <w:proofErr w:type="spellStart"/>
      <w:r>
        <w:t>Krasku</w:t>
      </w:r>
      <w:proofErr w:type="spellEnd"/>
      <w:r>
        <w:t>, Duklianskej a Nábrežnej a súčasne boli vykonávané udržiavacie a rozširovacie práce v hlavnej stanici televíznych káblových rozvodov v celkovom náklade 5826,63 E</w:t>
      </w:r>
      <w:r w:rsidR="0076052E">
        <w:t>UR</w:t>
      </w:r>
      <w:r>
        <w:t>.</w:t>
      </w:r>
      <w:r w:rsidR="0076052E">
        <w:t xml:space="preserve">    </w:t>
      </w:r>
    </w:p>
    <w:p w:rsidR="004C6631" w:rsidRDefault="0076052E" w:rsidP="004C6631">
      <w:pPr>
        <w:widowControl w:val="0"/>
        <w:suppressAutoHyphens/>
        <w:spacing w:line="276" w:lineRule="auto"/>
        <w:jc w:val="both"/>
        <w:rPr>
          <w:b/>
        </w:rPr>
      </w:pPr>
      <w:r>
        <w:rPr>
          <w:b/>
        </w:rPr>
        <w:lastRenderedPageBreak/>
        <w:t xml:space="preserve">    </w:t>
      </w:r>
      <w:r w:rsidR="004C6631">
        <w:rPr>
          <w:b/>
        </w:rPr>
        <w:t>V programe 11 Prostredie pre život, podprogram 3 cintoríny</w:t>
      </w:r>
      <w:r>
        <w:rPr>
          <w:b/>
        </w:rPr>
        <w:t>:</w:t>
      </w:r>
    </w:p>
    <w:p w:rsidR="004C6631" w:rsidRPr="00A1045A" w:rsidRDefault="004C6631" w:rsidP="004C6631">
      <w:pPr>
        <w:widowControl w:val="0"/>
        <w:suppressAutoHyphens/>
        <w:spacing w:line="276" w:lineRule="auto"/>
        <w:jc w:val="both"/>
      </w:pPr>
      <w:r>
        <w:t>Spoločnosť VEPOS s.r.o. Nováky zrealizovala v roku 2015 vybudovanie chodníkov na novom cintoríne v Novákoch v celkovom náklade 3</w:t>
      </w:r>
      <w:r w:rsidR="0076052E">
        <w:t xml:space="preserve"> </w:t>
      </w:r>
      <w:r>
        <w:t>154,94 E</w:t>
      </w:r>
      <w:r w:rsidR="0076052E">
        <w:t>UR</w:t>
      </w:r>
      <w:r>
        <w:t>.</w:t>
      </w:r>
    </w:p>
    <w:p w:rsidR="004C6631" w:rsidRDefault="004C6631" w:rsidP="004C6631">
      <w:pPr>
        <w:spacing w:line="276" w:lineRule="auto"/>
        <w:jc w:val="both"/>
        <w:rPr>
          <w:b/>
        </w:rPr>
      </w:pPr>
    </w:p>
    <w:p w:rsidR="000E3E59" w:rsidRDefault="002642BA" w:rsidP="007948C1">
      <w:pPr>
        <w:spacing w:line="276" w:lineRule="auto"/>
        <w:jc w:val="both"/>
        <w:rPr>
          <w:b/>
        </w:rPr>
      </w:pPr>
      <w:r>
        <w:rPr>
          <w:b/>
        </w:rPr>
        <w:t xml:space="preserve">9.4 </w:t>
      </w:r>
      <w:r w:rsidR="000E3E59" w:rsidRPr="000E3E59">
        <w:rPr>
          <w:b/>
        </w:rPr>
        <w:t xml:space="preserve">Predpokladaný budúci vývoj  </w:t>
      </w:r>
    </w:p>
    <w:p w:rsidR="00873336" w:rsidRDefault="00873336" w:rsidP="007948C1">
      <w:pPr>
        <w:spacing w:line="276" w:lineRule="auto"/>
        <w:jc w:val="both"/>
        <w:rPr>
          <w:b/>
        </w:rPr>
      </w:pPr>
    </w:p>
    <w:p w:rsidR="0076052E" w:rsidRPr="00304279" w:rsidRDefault="0076052E" w:rsidP="0076052E">
      <w:pPr>
        <w:spacing w:line="276" w:lineRule="auto"/>
        <w:jc w:val="both"/>
      </w:pPr>
      <w:r>
        <w:t>V roku 2016 sú plánované nasledujúce investičné akcie:</w:t>
      </w:r>
    </w:p>
    <w:p w:rsidR="0076052E" w:rsidRPr="00304279" w:rsidRDefault="0076052E" w:rsidP="0076052E">
      <w:pPr>
        <w:spacing w:line="276" w:lineRule="auto"/>
        <w:ind w:left="180" w:hanging="180"/>
      </w:pPr>
      <w:r>
        <w:t>-</w:t>
      </w:r>
      <w:r>
        <w:tab/>
      </w:r>
      <w:r w:rsidRPr="00304279">
        <w:t>rekonštrukcia lávky cez rieku Nitru 90 000,- EUR</w:t>
      </w:r>
    </w:p>
    <w:p w:rsidR="0076052E" w:rsidRPr="00304279" w:rsidRDefault="0076052E" w:rsidP="0076052E">
      <w:pPr>
        <w:spacing w:line="276" w:lineRule="auto"/>
        <w:ind w:left="180" w:hanging="180"/>
      </w:pPr>
      <w:r w:rsidRPr="00304279">
        <w:t xml:space="preserve">- </w:t>
      </w:r>
      <w:r>
        <w:tab/>
      </w:r>
      <w:r w:rsidRPr="00304279">
        <w:t>rekonštrukcia ul. Kukučínova 70 000,- EUR  </w:t>
      </w:r>
    </w:p>
    <w:p w:rsidR="0076052E" w:rsidRPr="00304279" w:rsidRDefault="0076052E" w:rsidP="0076052E">
      <w:pPr>
        <w:spacing w:line="276" w:lineRule="auto"/>
        <w:ind w:left="180" w:hanging="180"/>
      </w:pPr>
      <w:r w:rsidRPr="00304279">
        <w:t xml:space="preserve">- </w:t>
      </w:r>
      <w:r>
        <w:tab/>
      </w:r>
      <w:r w:rsidRPr="00304279">
        <w:t>ZŠ J.C. Hronského – rekonštrukcia hygie</w:t>
      </w:r>
      <w:r>
        <w:t>nických zariadení  10 000,- EUR</w:t>
      </w:r>
    </w:p>
    <w:p w:rsidR="0076052E" w:rsidRDefault="0076052E" w:rsidP="0076052E">
      <w:pPr>
        <w:spacing w:line="276" w:lineRule="auto"/>
        <w:ind w:left="180" w:hanging="180"/>
        <w:jc w:val="both"/>
      </w:pPr>
      <w:r w:rsidRPr="00304279">
        <w:t>- multifunkčné ihrisko – dokončenie,  </w:t>
      </w:r>
    </w:p>
    <w:p w:rsidR="0076052E" w:rsidRPr="00304279" w:rsidRDefault="0076052E" w:rsidP="0076052E">
      <w:pPr>
        <w:spacing w:line="276" w:lineRule="auto"/>
        <w:ind w:left="180" w:hanging="180"/>
        <w:jc w:val="both"/>
      </w:pPr>
      <w:r>
        <w:t xml:space="preserve">- el. pripojenie </w:t>
      </w:r>
      <w:r w:rsidRPr="00304279">
        <w:t>k multifunkčnému ihrisku 2 000,- EUR</w:t>
      </w:r>
    </w:p>
    <w:p w:rsidR="0076052E" w:rsidRPr="00304279" w:rsidRDefault="0076052E" w:rsidP="0076052E">
      <w:pPr>
        <w:spacing w:line="276" w:lineRule="auto"/>
        <w:ind w:left="180" w:hanging="180"/>
        <w:jc w:val="both"/>
      </w:pPr>
      <w:r w:rsidRPr="00304279">
        <w:t>- lodenica</w:t>
      </w:r>
      <w:r>
        <w:t>:</w:t>
      </w:r>
      <w:r w:rsidRPr="00304279">
        <w:t xml:space="preserve">  100 000,- EUR</w:t>
      </w:r>
      <w:r>
        <w:t xml:space="preserve"> rozpočtovaných v roku</w:t>
      </w:r>
      <w:r w:rsidRPr="00304279">
        <w:t xml:space="preserve"> 2015 a 140 000,- EUR</w:t>
      </w:r>
      <w:r>
        <w:t xml:space="preserve"> v roku</w:t>
      </w:r>
      <w:r w:rsidRPr="00304279">
        <w:t xml:space="preserve"> 2016</w:t>
      </w:r>
      <w:r>
        <w:t>, presun prostriedkov do roku 2016</w:t>
      </w:r>
    </w:p>
    <w:p w:rsidR="0076052E" w:rsidRPr="00304279" w:rsidRDefault="0076052E" w:rsidP="0076052E">
      <w:pPr>
        <w:spacing w:line="276" w:lineRule="auto"/>
        <w:ind w:left="180" w:hanging="180"/>
        <w:jc w:val="both"/>
      </w:pPr>
      <w:r w:rsidRPr="00304279">
        <w:t xml:space="preserve">- výstavba </w:t>
      </w:r>
      <w:proofErr w:type="spellStart"/>
      <w:r w:rsidRPr="00304279">
        <w:t>pumptrekového</w:t>
      </w:r>
      <w:proofErr w:type="spellEnd"/>
      <w:r w:rsidRPr="00304279">
        <w:t xml:space="preserve"> ihriska 10 000,- EUR –</w:t>
      </w:r>
      <w:r>
        <w:t xml:space="preserve"> </w:t>
      </w:r>
      <w:r w:rsidRPr="00304279">
        <w:t xml:space="preserve">presun </w:t>
      </w:r>
      <w:r>
        <w:t xml:space="preserve">prostriedkov </w:t>
      </w:r>
      <w:r w:rsidRPr="00304279">
        <w:t>z rozpočtu rok 2015 do r. 2016</w:t>
      </w:r>
    </w:p>
    <w:p w:rsidR="0076052E" w:rsidRDefault="0076052E" w:rsidP="0076052E">
      <w:pPr>
        <w:spacing w:line="276" w:lineRule="auto"/>
        <w:ind w:left="180" w:hanging="180"/>
        <w:jc w:val="both"/>
      </w:pPr>
      <w:r w:rsidRPr="00304279">
        <w:t>- rekonštrukcia verejného osvetlenia</w:t>
      </w:r>
      <w:r>
        <w:t xml:space="preserve"> – celkový náklad stavby – stavebné práce</w:t>
      </w:r>
      <w:r w:rsidRPr="00304279">
        <w:t xml:space="preserve"> – 268 77</w:t>
      </w:r>
      <w:r>
        <w:t>6, 34 Eur z toho nenávratný finančný príspevok bude 199076,75 Eur</w:t>
      </w:r>
    </w:p>
    <w:p w:rsidR="0076052E" w:rsidRPr="00304279" w:rsidRDefault="0076052E" w:rsidP="0076052E">
      <w:pPr>
        <w:spacing w:line="276" w:lineRule="auto"/>
        <w:ind w:left="180" w:hanging="180"/>
        <w:jc w:val="both"/>
      </w:pPr>
      <w:r w:rsidRPr="00304279">
        <w:t>- protipovodňové aktivity v meste Nováky  401 307,- EUR – nórske fondy</w:t>
      </w:r>
    </w:p>
    <w:p w:rsidR="0076052E" w:rsidRDefault="0076052E" w:rsidP="0076052E">
      <w:pPr>
        <w:spacing w:line="276" w:lineRule="auto"/>
        <w:ind w:left="180" w:hanging="180"/>
        <w:jc w:val="both"/>
      </w:pPr>
      <w:r w:rsidRPr="00304279">
        <w:t xml:space="preserve">- vyregulovanie  ZŠ Pribinova </w:t>
      </w:r>
      <w:r>
        <w:t>– zrealizované začiatkom roku 2016 – náklad: 23485,79 Eur; zhotoviteľ INSTA PL. s.r.o.</w:t>
      </w:r>
    </w:p>
    <w:p w:rsidR="0076052E" w:rsidRPr="00304279" w:rsidRDefault="0076052E" w:rsidP="0076052E">
      <w:pPr>
        <w:spacing w:line="276" w:lineRule="auto"/>
        <w:ind w:left="180" w:hanging="180"/>
        <w:jc w:val="both"/>
      </w:pPr>
      <w:r w:rsidRPr="00304279">
        <w:t>- aktualizácia územného plánu 10 000,- EUR</w:t>
      </w:r>
    </w:p>
    <w:p w:rsidR="0076052E" w:rsidRPr="00304279" w:rsidRDefault="0076052E" w:rsidP="0076052E">
      <w:pPr>
        <w:spacing w:line="276" w:lineRule="auto"/>
        <w:ind w:left="180" w:hanging="180"/>
        <w:jc w:val="both"/>
      </w:pPr>
      <w:r w:rsidRPr="00304279">
        <w:t>Neinvestičné  akcie</w:t>
      </w:r>
    </w:p>
    <w:p w:rsidR="00873336" w:rsidRPr="002C4835" w:rsidRDefault="0076052E" w:rsidP="002C4835">
      <w:pPr>
        <w:spacing w:line="276" w:lineRule="auto"/>
        <w:ind w:left="180" w:hanging="180"/>
        <w:jc w:val="both"/>
      </w:pPr>
      <w:r w:rsidRPr="00304279">
        <w:t xml:space="preserve">- reštaurovanie nástennej maľby v kaplnke sv. Juliany 8 000,-  EUR </w:t>
      </w:r>
    </w:p>
    <w:p w:rsidR="00873336" w:rsidRDefault="00873336" w:rsidP="001D515B">
      <w:pPr>
        <w:spacing w:line="276" w:lineRule="auto"/>
        <w:jc w:val="both"/>
        <w:rPr>
          <w:b/>
        </w:rPr>
      </w:pPr>
    </w:p>
    <w:p w:rsidR="00E62D4F" w:rsidRDefault="002642BA" w:rsidP="001D515B">
      <w:pPr>
        <w:spacing w:line="276" w:lineRule="auto"/>
        <w:jc w:val="both"/>
        <w:rPr>
          <w:b/>
        </w:rPr>
      </w:pPr>
      <w:r>
        <w:rPr>
          <w:b/>
        </w:rPr>
        <w:t xml:space="preserve">9.5 </w:t>
      </w:r>
      <w:r w:rsidR="00E62D4F">
        <w:rPr>
          <w:b/>
        </w:rPr>
        <w:t xml:space="preserve">Udalosti osobitného významu po skončení účtovného obdobia </w:t>
      </w:r>
    </w:p>
    <w:p w:rsidR="004A1457" w:rsidRDefault="004A1457" w:rsidP="001D515B">
      <w:pPr>
        <w:spacing w:line="276" w:lineRule="auto"/>
        <w:jc w:val="both"/>
        <w:rPr>
          <w:b/>
        </w:rPr>
      </w:pPr>
    </w:p>
    <w:p w:rsidR="00E62D4F" w:rsidRDefault="0090099F" w:rsidP="001D515B">
      <w:pPr>
        <w:spacing w:line="276" w:lineRule="auto"/>
        <w:jc w:val="both"/>
      </w:pPr>
      <w:r>
        <w:t xml:space="preserve">     Mesto Nováky nezaznamenalo </w:t>
      </w:r>
      <w:r w:rsidR="00E62D4F">
        <w:t xml:space="preserve">žiadnu udalosť osobitného významu po skončení účtovného obdobia. </w:t>
      </w:r>
    </w:p>
    <w:p w:rsidR="004A1457" w:rsidRDefault="004A1457" w:rsidP="001D515B">
      <w:pPr>
        <w:spacing w:line="276" w:lineRule="auto"/>
        <w:jc w:val="both"/>
      </w:pPr>
    </w:p>
    <w:p w:rsidR="001D515B" w:rsidRDefault="002642BA" w:rsidP="001D515B">
      <w:pPr>
        <w:spacing w:line="276" w:lineRule="auto"/>
        <w:jc w:val="both"/>
        <w:rPr>
          <w:b/>
        </w:rPr>
      </w:pPr>
      <w:r>
        <w:rPr>
          <w:b/>
        </w:rPr>
        <w:t xml:space="preserve">9. 6 </w:t>
      </w:r>
      <w:r w:rsidR="00F63720">
        <w:rPr>
          <w:b/>
        </w:rPr>
        <w:t xml:space="preserve">Významné riziká a neistoty, ktorým je účtovná jednotka vystavená  </w:t>
      </w:r>
      <w:r w:rsidR="001D515B">
        <w:rPr>
          <w:b/>
        </w:rPr>
        <w:t>:</w:t>
      </w:r>
    </w:p>
    <w:p w:rsidR="001D515B" w:rsidRDefault="001D515B" w:rsidP="001D515B">
      <w:pPr>
        <w:spacing w:line="276" w:lineRule="auto"/>
        <w:jc w:val="both"/>
        <w:rPr>
          <w:b/>
        </w:rPr>
      </w:pPr>
    </w:p>
    <w:p w:rsidR="001D515B" w:rsidRDefault="001D515B" w:rsidP="001D515B">
      <w:pPr>
        <w:spacing w:line="276" w:lineRule="auto"/>
        <w:jc w:val="both"/>
      </w:pPr>
      <w:r>
        <w:t xml:space="preserve">     </w:t>
      </w:r>
      <w:r w:rsidRPr="001D515B">
        <w:t>Mesto Nováky</w:t>
      </w:r>
      <w:r>
        <w:rPr>
          <w:b/>
        </w:rPr>
        <w:t xml:space="preserve"> v</w:t>
      </w:r>
      <w:r>
        <w:t>edie nasledovné súdne spory:</w:t>
      </w:r>
    </w:p>
    <w:p w:rsidR="001D515B" w:rsidRDefault="001D515B" w:rsidP="001D515B">
      <w:pPr>
        <w:spacing w:line="276" w:lineRule="auto"/>
        <w:jc w:val="both"/>
      </w:pPr>
      <w:r>
        <w:t xml:space="preserve">-  </w:t>
      </w:r>
      <w:r w:rsidR="00461C14">
        <w:t xml:space="preserve"> </w:t>
      </w:r>
      <w:r>
        <w:t>súdny spor  s navrhovateľom Ján Škandík o zaplatenie 1 512,62</w:t>
      </w:r>
      <w:r w:rsidR="00873336">
        <w:t xml:space="preserve"> </w:t>
      </w:r>
      <w:r>
        <w:t>EUR ako nájomné pod c</w:t>
      </w:r>
      <w:r w:rsidR="002A4AE0">
        <w:t>e</w:t>
      </w:r>
      <w:r>
        <w:t>stou za 2 roky</w:t>
      </w:r>
    </w:p>
    <w:p w:rsidR="001D515B" w:rsidRDefault="001D515B" w:rsidP="001D515B">
      <w:pPr>
        <w:spacing w:line="276" w:lineRule="auto"/>
        <w:jc w:val="both"/>
      </w:pPr>
      <w:r>
        <w:t xml:space="preserve">-   </w:t>
      </w:r>
      <w:r w:rsidR="00873336">
        <w:t>rozsudok súdu -</w:t>
      </w:r>
      <w:r>
        <w:t xml:space="preserve"> navrhovateľ mesto Nováky proti VENER NOVA s.r.o. o zaplatenie </w:t>
      </w:r>
      <w:r w:rsidR="00873336">
        <w:t xml:space="preserve">istiny s príslušenstvom </w:t>
      </w:r>
      <w:r>
        <w:t>1 747,09 EUR zo zmluvy o nájme</w:t>
      </w:r>
      <w:r w:rsidR="0015218E">
        <w:t xml:space="preserve">,  </w:t>
      </w:r>
      <w:r w:rsidR="00873336">
        <w:t>súd žalobe mesta vyhovel</w:t>
      </w:r>
    </w:p>
    <w:p w:rsidR="001E00E4" w:rsidRDefault="002A4AE0" w:rsidP="001D515B">
      <w:pPr>
        <w:spacing w:line="276" w:lineRule="auto"/>
        <w:jc w:val="both"/>
      </w:pPr>
      <w:r>
        <w:t xml:space="preserve">-    </w:t>
      </w:r>
      <w:r w:rsidR="001E00E4">
        <w:t>konanie navrhovateľ SPORT SERVICE s.r.o. na zaplatenie zo zmluvy o dielo na "Stavebné úpravy ihriska na futbalovom štadióne Nováky"</w:t>
      </w:r>
      <w:r w:rsidR="009247BB">
        <w:t xml:space="preserve"> vo výške 81 453,28 EUR</w:t>
      </w:r>
    </w:p>
    <w:p w:rsidR="009247BB" w:rsidRDefault="009247BB" w:rsidP="001D515B">
      <w:pPr>
        <w:spacing w:line="276" w:lineRule="auto"/>
        <w:jc w:val="both"/>
      </w:pPr>
      <w:r>
        <w:t>-     súdny spor proti Pavel Zajačka o zaplatenie pohľadávky 1 959,84 EUR</w:t>
      </w:r>
      <w:r w:rsidR="005F4F80">
        <w:t xml:space="preserve"> zo zmluvy o nájme,</w:t>
      </w:r>
      <w:r>
        <w:t xml:space="preserve"> vydaný rozsudok súdu</w:t>
      </w:r>
    </w:p>
    <w:p w:rsidR="00FF5D2C" w:rsidRPr="002C4835" w:rsidRDefault="009247BB" w:rsidP="002C4835">
      <w:pPr>
        <w:spacing w:line="276" w:lineRule="auto"/>
        <w:jc w:val="both"/>
      </w:pPr>
      <w:r>
        <w:t xml:space="preserve">-   súdny spor proti MP </w:t>
      </w:r>
      <w:proofErr w:type="spellStart"/>
      <w:r>
        <w:t>cleaning</w:t>
      </w:r>
      <w:proofErr w:type="spellEnd"/>
      <w:r>
        <w:t>, s.r.o. o zaplatenie pohľadávky 1 562</w:t>
      </w:r>
      <w:r w:rsidR="002C4835">
        <w:t xml:space="preserve">,52 EUR </w:t>
      </w:r>
      <w:r w:rsidR="0015218E">
        <w:t>zo zmluvy o nájme</w:t>
      </w:r>
      <w:r w:rsidR="0065115E">
        <w:t>,</w:t>
      </w:r>
      <w:r w:rsidR="002C4835">
        <w:t xml:space="preserve"> vydaný platobný rozkaz</w:t>
      </w:r>
    </w:p>
    <w:p w:rsidR="002C4835" w:rsidRDefault="002C4835" w:rsidP="001D515B">
      <w:pPr>
        <w:tabs>
          <w:tab w:val="right" w:pos="8820"/>
        </w:tabs>
        <w:spacing w:line="276" w:lineRule="auto"/>
        <w:jc w:val="both"/>
        <w:rPr>
          <w:b/>
          <w:sz w:val="44"/>
          <w:szCs w:val="44"/>
        </w:rPr>
      </w:pPr>
    </w:p>
    <w:p w:rsidR="00A55212" w:rsidRDefault="00A55212" w:rsidP="001D515B">
      <w:pPr>
        <w:tabs>
          <w:tab w:val="right" w:pos="8820"/>
        </w:tabs>
        <w:spacing w:line="276" w:lineRule="auto"/>
        <w:jc w:val="both"/>
        <w:rPr>
          <w:b/>
        </w:rPr>
      </w:pPr>
      <w:r>
        <w:rPr>
          <w:b/>
        </w:rPr>
        <w:t>OBSAH</w:t>
      </w:r>
      <w:r>
        <w:rPr>
          <w:b/>
        </w:rPr>
        <w:tab/>
        <w:t>str.</w:t>
      </w:r>
    </w:p>
    <w:p w:rsidR="00F403F2" w:rsidRDefault="005D2693" w:rsidP="001D515B">
      <w:pPr>
        <w:tabs>
          <w:tab w:val="right" w:pos="8820"/>
        </w:tabs>
        <w:spacing w:line="276" w:lineRule="auto"/>
        <w:jc w:val="both"/>
        <w:rPr>
          <w:b/>
        </w:rPr>
      </w:pPr>
      <w:r>
        <w:rPr>
          <w:b/>
        </w:rPr>
        <w:t xml:space="preserve">     </w:t>
      </w:r>
    </w:p>
    <w:p w:rsidR="005D2693" w:rsidRDefault="005D2693" w:rsidP="001D515B">
      <w:pPr>
        <w:tabs>
          <w:tab w:val="right" w:pos="8820"/>
        </w:tabs>
        <w:spacing w:line="276" w:lineRule="auto"/>
        <w:jc w:val="both"/>
        <w:rPr>
          <w:b/>
        </w:rPr>
      </w:pPr>
      <w:r>
        <w:rPr>
          <w:b/>
        </w:rPr>
        <w:t xml:space="preserve">    Úvodné slovo </w:t>
      </w:r>
      <w:r w:rsidR="00C77102">
        <w:rPr>
          <w:b/>
        </w:rPr>
        <w:t xml:space="preserve">primátora mesta     </w:t>
      </w:r>
      <w:r>
        <w:rPr>
          <w:b/>
        </w:rPr>
        <w:t xml:space="preserve">                                                                                </w:t>
      </w:r>
      <w:r w:rsidRPr="005D2693">
        <w:t>2</w:t>
      </w:r>
    </w:p>
    <w:p w:rsidR="00A55212" w:rsidRPr="003C41C4" w:rsidRDefault="00F403F2" w:rsidP="00F403F2">
      <w:pPr>
        <w:numPr>
          <w:ilvl w:val="0"/>
          <w:numId w:val="17"/>
        </w:numPr>
        <w:spacing w:line="276" w:lineRule="auto"/>
        <w:ind w:left="284" w:hanging="284"/>
      </w:pPr>
      <w:r>
        <w:t xml:space="preserve">Identifikačné údaje mesta </w:t>
      </w:r>
      <w:r>
        <w:tab/>
      </w:r>
      <w:r>
        <w:tab/>
      </w:r>
      <w:r>
        <w:tab/>
      </w:r>
      <w:r>
        <w:tab/>
      </w:r>
      <w:r>
        <w:tab/>
      </w:r>
      <w:r>
        <w:tab/>
      </w:r>
      <w:r>
        <w:tab/>
      </w:r>
      <w:r>
        <w:tab/>
      </w:r>
      <w:r>
        <w:tab/>
      </w:r>
      <w:r w:rsidR="009B29A6">
        <w:t>2</w:t>
      </w:r>
    </w:p>
    <w:p w:rsidR="00A55212" w:rsidRPr="003C41C4" w:rsidRDefault="00F403F2" w:rsidP="00F403F2">
      <w:pPr>
        <w:numPr>
          <w:ilvl w:val="0"/>
          <w:numId w:val="17"/>
        </w:numPr>
        <w:spacing w:line="276" w:lineRule="auto"/>
        <w:ind w:left="284" w:hanging="284"/>
      </w:pPr>
      <w:r>
        <w:t xml:space="preserve">Organizačná štruktúra mesta </w:t>
      </w:r>
      <w:r w:rsidR="00A55212" w:rsidRPr="003C41C4">
        <w:t xml:space="preserve"> a identifik</w:t>
      </w:r>
      <w:r>
        <w:t>ácia vedúcich predstaviteľov</w:t>
      </w:r>
      <w:r>
        <w:tab/>
      </w:r>
      <w:r>
        <w:tab/>
      </w:r>
      <w:r>
        <w:tab/>
      </w:r>
      <w:r w:rsidR="005D2693">
        <w:t>3</w:t>
      </w:r>
    </w:p>
    <w:p w:rsidR="00A55212" w:rsidRPr="003C41C4" w:rsidRDefault="00A55212" w:rsidP="00F403F2">
      <w:pPr>
        <w:numPr>
          <w:ilvl w:val="0"/>
          <w:numId w:val="17"/>
        </w:numPr>
        <w:spacing w:line="276" w:lineRule="auto"/>
        <w:ind w:left="284" w:hanging="284"/>
      </w:pPr>
      <w:r w:rsidRPr="003C41C4">
        <w:t>P</w:t>
      </w:r>
      <w:r w:rsidR="00F403F2">
        <w:t xml:space="preserve">oslanie, vízie, ciele mesta </w:t>
      </w:r>
      <w:r w:rsidR="00F403F2">
        <w:tab/>
      </w:r>
      <w:r w:rsidR="00F403F2">
        <w:tab/>
      </w:r>
      <w:r w:rsidR="00F403F2">
        <w:tab/>
      </w:r>
      <w:r w:rsidR="00F403F2">
        <w:tab/>
      </w:r>
      <w:r w:rsidR="00F403F2">
        <w:tab/>
      </w:r>
      <w:r w:rsidR="00F403F2">
        <w:tab/>
      </w:r>
      <w:r w:rsidR="00F403F2">
        <w:tab/>
      </w:r>
      <w:r w:rsidR="00F403F2">
        <w:tab/>
      </w:r>
      <w:r w:rsidR="005D2693">
        <w:t>5</w:t>
      </w:r>
    </w:p>
    <w:p w:rsidR="00A55212" w:rsidRPr="003C41C4" w:rsidRDefault="00A55212" w:rsidP="00F403F2">
      <w:pPr>
        <w:numPr>
          <w:ilvl w:val="0"/>
          <w:numId w:val="17"/>
        </w:numPr>
        <w:spacing w:line="276" w:lineRule="auto"/>
        <w:ind w:left="284" w:hanging="284"/>
      </w:pPr>
      <w:r w:rsidRPr="003C41C4">
        <w:t xml:space="preserve">Základná charakteristika </w:t>
      </w:r>
      <w:r w:rsidR="00F403F2">
        <w:t xml:space="preserve">mesta </w:t>
      </w:r>
      <w:r w:rsidRPr="003C41C4">
        <w:tab/>
      </w:r>
      <w:r w:rsidRPr="003C41C4">
        <w:tab/>
      </w:r>
      <w:r w:rsidRPr="003C41C4">
        <w:tab/>
      </w:r>
      <w:r w:rsidRPr="003C41C4">
        <w:tab/>
      </w:r>
      <w:r w:rsidRPr="003C41C4">
        <w:tab/>
      </w:r>
      <w:r w:rsidRPr="003C41C4">
        <w:tab/>
      </w:r>
      <w:r w:rsidRPr="003C41C4">
        <w:tab/>
      </w:r>
      <w:r w:rsidRPr="003C41C4">
        <w:tab/>
      </w:r>
      <w:r w:rsidR="00333768">
        <w:t>7</w:t>
      </w:r>
    </w:p>
    <w:p w:rsidR="00A55212" w:rsidRDefault="00A55212" w:rsidP="00F403F2">
      <w:pPr>
        <w:tabs>
          <w:tab w:val="right" w:pos="-5529"/>
        </w:tabs>
        <w:spacing w:line="276" w:lineRule="auto"/>
        <w:jc w:val="both"/>
      </w:pPr>
      <w:r>
        <w:t xml:space="preserve">    </w:t>
      </w:r>
      <w:r w:rsidR="00361288">
        <w:t>4</w:t>
      </w:r>
      <w:r>
        <w:t>.1.  Geografické údaje</w:t>
      </w:r>
      <w:r>
        <w:tab/>
      </w:r>
      <w:r>
        <w:tab/>
      </w:r>
      <w:r>
        <w:tab/>
      </w:r>
      <w:r>
        <w:tab/>
      </w:r>
      <w:r>
        <w:tab/>
      </w:r>
      <w:r>
        <w:tab/>
      </w:r>
      <w:r>
        <w:tab/>
      </w:r>
      <w:r>
        <w:tab/>
      </w:r>
      <w:r>
        <w:tab/>
      </w:r>
      <w:r w:rsidR="00333768">
        <w:t>7</w:t>
      </w:r>
    </w:p>
    <w:p w:rsidR="00A55212" w:rsidRDefault="00A55212" w:rsidP="00F403F2">
      <w:pPr>
        <w:tabs>
          <w:tab w:val="right" w:pos="-5670"/>
        </w:tabs>
        <w:spacing w:line="276" w:lineRule="auto"/>
        <w:jc w:val="both"/>
      </w:pPr>
      <w:r>
        <w:t xml:space="preserve">    </w:t>
      </w:r>
      <w:r w:rsidR="00361288">
        <w:t>4</w:t>
      </w:r>
      <w:r>
        <w:t>.2.  Demografické údaje</w:t>
      </w:r>
      <w:r>
        <w:tab/>
      </w:r>
      <w:r>
        <w:tab/>
      </w:r>
      <w:r>
        <w:tab/>
      </w:r>
      <w:r>
        <w:tab/>
      </w:r>
      <w:r>
        <w:tab/>
      </w:r>
      <w:r>
        <w:tab/>
      </w:r>
      <w:r>
        <w:tab/>
      </w:r>
      <w:r>
        <w:tab/>
      </w:r>
      <w:r>
        <w:tab/>
      </w:r>
      <w:r w:rsidR="00333768">
        <w:t>8</w:t>
      </w:r>
    </w:p>
    <w:p w:rsidR="00A55212" w:rsidRDefault="00A55212" w:rsidP="00F403F2">
      <w:pPr>
        <w:tabs>
          <w:tab w:val="right" w:pos="-5670"/>
        </w:tabs>
        <w:spacing w:line="276" w:lineRule="auto"/>
        <w:jc w:val="both"/>
      </w:pPr>
      <w:r>
        <w:t xml:space="preserve">    </w:t>
      </w:r>
      <w:r w:rsidR="00361288">
        <w:t>4</w:t>
      </w:r>
      <w:r>
        <w:t>.3.  Ekonomické údaje</w:t>
      </w:r>
      <w:r>
        <w:tab/>
      </w:r>
      <w:r>
        <w:tab/>
      </w:r>
      <w:r>
        <w:tab/>
      </w:r>
      <w:r>
        <w:tab/>
      </w:r>
      <w:r>
        <w:tab/>
      </w:r>
      <w:r>
        <w:tab/>
      </w:r>
      <w:r>
        <w:tab/>
      </w:r>
      <w:r>
        <w:tab/>
      </w:r>
      <w:r>
        <w:tab/>
      </w:r>
      <w:r w:rsidR="00333768">
        <w:t>8</w:t>
      </w:r>
    </w:p>
    <w:p w:rsidR="00A55212" w:rsidRDefault="00361288" w:rsidP="00F403F2">
      <w:pPr>
        <w:spacing w:line="276" w:lineRule="auto"/>
        <w:jc w:val="both"/>
      </w:pPr>
      <w:r>
        <w:t xml:space="preserve">    4</w:t>
      </w:r>
      <w:r w:rsidR="00F403F2">
        <w:t xml:space="preserve">.4.  Symboly mesta </w:t>
      </w:r>
      <w:r w:rsidR="00A55212">
        <w:tab/>
      </w:r>
      <w:r w:rsidR="00A55212">
        <w:tab/>
      </w:r>
      <w:r w:rsidR="00A55212">
        <w:tab/>
      </w:r>
      <w:r w:rsidR="00A55212">
        <w:tab/>
      </w:r>
      <w:r w:rsidR="00A55212">
        <w:tab/>
      </w:r>
      <w:r w:rsidR="00A55212">
        <w:tab/>
      </w:r>
      <w:r w:rsidR="00A55212">
        <w:tab/>
      </w:r>
      <w:r w:rsidR="00A55212">
        <w:tab/>
      </w:r>
      <w:r w:rsidR="00A55212">
        <w:tab/>
      </w:r>
      <w:r w:rsidR="00333768">
        <w:t>9</w:t>
      </w:r>
    </w:p>
    <w:p w:rsidR="00A55212" w:rsidRDefault="00A55212" w:rsidP="00F403F2">
      <w:pPr>
        <w:tabs>
          <w:tab w:val="right" w:pos="-5529"/>
        </w:tabs>
        <w:spacing w:line="276" w:lineRule="auto"/>
        <w:jc w:val="both"/>
      </w:pPr>
      <w:r>
        <w:t xml:space="preserve">    </w:t>
      </w:r>
      <w:r w:rsidR="00361288">
        <w:t>4</w:t>
      </w:r>
      <w:r>
        <w:t>.</w:t>
      </w:r>
      <w:r w:rsidR="00F403F2">
        <w:t xml:space="preserve">5.  História mesta </w:t>
      </w:r>
      <w:r>
        <w:tab/>
      </w:r>
      <w:r>
        <w:tab/>
      </w:r>
      <w:r>
        <w:tab/>
      </w:r>
      <w:r>
        <w:tab/>
      </w:r>
      <w:r>
        <w:tab/>
      </w:r>
      <w:r>
        <w:tab/>
      </w:r>
      <w:r>
        <w:tab/>
      </w:r>
      <w:r>
        <w:tab/>
      </w:r>
      <w:r>
        <w:tab/>
      </w:r>
      <w:r w:rsidR="00333768">
        <w:t>9</w:t>
      </w:r>
    </w:p>
    <w:p w:rsidR="00A55212" w:rsidRDefault="00361288" w:rsidP="00F403F2">
      <w:pPr>
        <w:tabs>
          <w:tab w:val="right" w:pos="-5529"/>
        </w:tabs>
        <w:spacing w:line="276" w:lineRule="auto"/>
        <w:jc w:val="both"/>
      </w:pPr>
      <w:r>
        <w:t xml:space="preserve">    4</w:t>
      </w:r>
      <w:r w:rsidR="00A55212">
        <w:t>.</w:t>
      </w:r>
      <w:r w:rsidR="00F403F2">
        <w:t>6</w:t>
      </w:r>
      <w:r w:rsidR="00A55212">
        <w:t xml:space="preserve">.  </w:t>
      </w:r>
      <w:r w:rsidR="00F403F2">
        <w:t>Kultúrne p</w:t>
      </w:r>
      <w:r w:rsidR="00A55212">
        <w:t>amiatky</w:t>
      </w:r>
      <w:r w:rsidR="00A55212">
        <w:tab/>
      </w:r>
      <w:r w:rsidR="00F403F2">
        <w:t xml:space="preserve">     </w:t>
      </w:r>
      <w:r w:rsidR="00A55212">
        <w:tab/>
      </w:r>
      <w:r w:rsidR="00A55212">
        <w:tab/>
      </w:r>
      <w:r w:rsidR="00A55212">
        <w:tab/>
      </w:r>
      <w:r w:rsidR="00A55212">
        <w:tab/>
      </w:r>
      <w:r w:rsidR="00A55212">
        <w:tab/>
      </w:r>
      <w:r w:rsidR="00A55212">
        <w:tab/>
      </w:r>
      <w:r w:rsidR="00A55212">
        <w:tab/>
      </w:r>
      <w:r w:rsidR="00F403F2">
        <w:t xml:space="preserve">           </w:t>
      </w:r>
      <w:r w:rsidR="00333768">
        <w:t>11</w:t>
      </w:r>
    </w:p>
    <w:p w:rsidR="00A55212" w:rsidRDefault="00A55212" w:rsidP="00F403F2">
      <w:pPr>
        <w:spacing w:line="276" w:lineRule="auto"/>
        <w:jc w:val="both"/>
      </w:pPr>
      <w:r>
        <w:t xml:space="preserve"> </w:t>
      </w:r>
      <w:r w:rsidR="00F403F2">
        <w:t xml:space="preserve">   </w:t>
      </w:r>
      <w:r w:rsidR="00361288">
        <w:t>4</w:t>
      </w:r>
      <w:r w:rsidR="00F403F2">
        <w:t xml:space="preserve">.7.  Významné osobnosti mesta </w:t>
      </w:r>
      <w:r>
        <w:tab/>
      </w:r>
      <w:r>
        <w:tab/>
      </w:r>
      <w:r>
        <w:tab/>
      </w:r>
      <w:r>
        <w:tab/>
      </w:r>
      <w:r>
        <w:tab/>
      </w:r>
      <w:r>
        <w:tab/>
      </w:r>
      <w:r>
        <w:tab/>
      </w:r>
      <w:r w:rsidR="00333768">
        <w:t xml:space="preserve">           11</w:t>
      </w:r>
    </w:p>
    <w:p w:rsidR="00A55212" w:rsidRPr="003C41C4" w:rsidRDefault="00A55212" w:rsidP="00F403F2">
      <w:pPr>
        <w:numPr>
          <w:ilvl w:val="0"/>
          <w:numId w:val="17"/>
        </w:numPr>
        <w:spacing w:line="276" w:lineRule="auto"/>
        <w:ind w:left="284" w:hanging="284"/>
      </w:pPr>
      <w:r w:rsidRPr="003C41C4">
        <w:t xml:space="preserve">Plnenie funkcií </w:t>
      </w:r>
      <w:r w:rsidR="00F403F2">
        <w:t>mesta</w:t>
      </w:r>
      <w:r w:rsidRPr="003C41C4">
        <w:t xml:space="preserve"> (prenesené kompetencie, originálne kompetencie) </w:t>
      </w:r>
      <w:r w:rsidR="009B29A6">
        <w:t xml:space="preserve">                    </w:t>
      </w:r>
      <w:r w:rsidR="002C4835">
        <w:t>11</w:t>
      </w:r>
    </w:p>
    <w:p w:rsidR="00A55212" w:rsidRPr="003C41C4" w:rsidRDefault="00F403F2" w:rsidP="00F403F2">
      <w:pPr>
        <w:spacing w:line="276" w:lineRule="auto"/>
        <w:ind w:left="284"/>
      </w:pPr>
      <w:r>
        <w:t>5</w:t>
      </w:r>
      <w:r w:rsidR="00A55212" w:rsidRPr="003C41C4">
        <w:t>.1. Výchova a vzdelávanie</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2C4835">
        <w:t>11</w:t>
      </w:r>
    </w:p>
    <w:p w:rsidR="00A55212" w:rsidRPr="003C41C4" w:rsidRDefault="00F403F2" w:rsidP="00F403F2">
      <w:pPr>
        <w:spacing w:line="276" w:lineRule="auto"/>
        <w:ind w:left="284"/>
      </w:pPr>
      <w:r>
        <w:t>5</w:t>
      </w:r>
      <w:r w:rsidR="00A55212" w:rsidRPr="003C41C4">
        <w:t>.2. Zdravotníctvo</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t>1</w:t>
      </w:r>
      <w:r w:rsidR="002C4835">
        <w:t>5</w:t>
      </w:r>
    </w:p>
    <w:p w:rsidR="00A55212" w:rsidRPr="003C41C4" w:rsidRDefault="00A55212" w:rsidP="00F403F2">
      <w:pPr>
        <w:tabs>
          <w:tab w:val="right" w:pos="-5670"/>
        </w:tabs>
        <w:spacing w:line="276" w:lineRule="auto"/>
        <w:jc w:val="both"/>
      </w:pPr>
      <w:r w:rsidRPr="003C41C4">
        <w:t xml:space="preserve">     </w:t>
      </w:r>
      <w:r w:rsidR="00F403F2">
        <w:t>5</w:t>
      </w:r>
      <w:r w:rsidRPr="003C41C4">
        <w:t>.3. Sociálne zabezpečenie</w:t>
      </w:r>
      <w:r w:rsidRPr="003C41C4">
        <w:tab/>
      </w:r>
      <w:r w:rsidRPr="003C41C4">
        <w:tab/>
      </w:r>
      <w:r w:rsidRPr="003C41C4">
        <w:tab/>
      </w:r>
      <w:r w:rsidRPr="003C41C4">
        <w:tab/>
      </w:r>
      <w:r w:rsidRPr="003C41C4">
        <w:tab/>
      </w:r>
      <w:r w:rsidRPr="003C41C4">
        <w:tab/>
      </w:r>
      <w:r w:rsidRPr="003C41C4">
        <w:tab/>
      </w:r>
      <w:r w:rsidRPr="003C41C4">
        <w:tab/>
      </w:r>
      <w:r w:rsidR="00F403F2">
        <w:t>1</w:t>
      </w:r>
      <w:r w:rsidR="002C4835">
        <w:t>5</w:t>
      </w:r>
    </w:p>
    <w:p w:rsidR="00A55212" w:rsidRPr="003C41C4" w:rsidRDefault="00A55212" w:rsidP="00F403F2">
      <w:pPr>
        <w:tabs>
          <w:tab w:val="right" w:pos="-5670"/>
        </w:tabs>
        <w:spacing w:line="276" w:lineRule="auto"/>
        <w:jc w:val="both"/>
      </w:pPr>
      <w:r w:rsidRPr="003C41C4">
        <w:t xml:space="preserve">   </w:t>
      </w:r>
      <w:r w:rsidR="00F403F2">
        <w:t xml:space="preserve"> </w:t>
      </w:r>
      <w:r w:rsidRPr="003C41C4">
        <w:t xml:space="preserve"> </w:t>
      </w:r>
      <w:r w:rsidR="00F403F2">
        <w:t>5</w:t>
      </w:r>
      <w:r w:rsidRPr="003C41C4">
        <w:t>.4.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2C4835">
        <w:t>7</w:t>
      </w:r>
    </w:p>
    <w:p w:rsidR="00A55212" w:rsidRPr="003C41C4" w:rsidRDefault="00A55212" w:rsidP="00F403F2">
      <w:pPr>
        <w:tabs>
          <w:tab w:val="right" w:pos="-5529"/>
        </w:tabs>
        <w:spacing w:line="276" w:lineRule="auto"/>
        <w:jc w:val="both"/>
      </w:pPr>
      <w:r w:rsidRPr="003C41C4">
        <w:t xml:space="preserve">    </w:t>
      </w:r>
      <w:r w:rsidR="00F403F2">
        <w:t xml:space="preserve"> 5</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2C4835">
        <w:t>7</w:t>
      </w:r>
    </w:p>
    <w:p w:rsidR="00A55212" w:rsidRPr="003C41C4" w:rsidRDefault="00A55212" w:rsidP="00F403F2">
      <w:pPr>
        <w:numPr>
          <w:ilvl w:val="0"/>
          <w:numId w:val="17"/>
        </w:numPr>
        <w:spacing w:line="276" w:lineRule="auto"/>
        <w:ind w:left="284" w:hanging="284"/>
      </w:pPr>
      <w:r w:rsidRPr="003C41C4">
        <w:t xml:space="preserve">Informácia o vývoji </w:t>
      </w:r>
      <w:r w:rsidR="009B29A6">
        <w:t>mesta</w:t>
      </w:r>
      <w:r w:rsidRPr="003C41C4">
        <w:t xml:space="preserve"> z pohľadu rozpočtovníctva</w:t>
      </w:r>
      <w:r w:rsidRPr="003C41C4">
        <w:tab/>
      </w:r>
      <w:r w:rsidRPr="003C41C4">
        <w:tab/>
      </w:r>
      <w:r w:rsidRPr="003C41C4">
        <w:tab/>
      </w:r>
      <w:r w:rsidRPr="003C41C4">
        <w:tab/>
      </w:r>
      <w:r w:rsidRPr="003C41C4">
        <w:tab/>
      </w:r>
      <w:r w:rsidR="009B29A6">
        <w:t>1</w:t>
      </w:r>
      <w:r w:rsidR="002C4835">
        <w:t>9</w:t>
      </w:r>
    </w:p>
    <w:p w:rsidR="00A55212" w:rsidRPr="003C41C4" w:rsidRDefault="00A55212" w:rsidP="00F403F2">
      <w:pPr>
        <w:spacing w:line="276" w:lineRule="auto"/>
        <w:jc w:val="both"/>
      </w:pPr>
      <w:r w:rsidRPr="003C41C4">
        <w:t xml:space="preserve">    </w:t>
      </w:r>
      <w:r w:rsidR="009B29A6">
        <w:t>6</w:t>
      </w:r>
      <w:r w:rsidRPr="003C41C4">
        <w:t xml:space="preserve">.1.  Plnenie príjmov a čerpanie výdavkov za rok </w:t>
      </w:r>
      <w:r>
        <w:t>201</w:t>
      </w:r>
      <w:r w:rsidR="002C4835">
        <w:t>5</w:t>
      </w:r>
      <w:r w:rsidR="009B29A6">
        <w:tab/>
      </w:r>
      <w:r w:rsidR="009B29A6">
        <w:tab/>
      </w:r>
      <w:r w:rsidR="009B29A6">
        <w:tab/>
      </w:r>
      <w:r w:rsidR="009B29A6">
        <w:tab/>
      </w:r>
      <w:r w:rsidR="009B29A6">
        <w:tab/>
        <w:t>1</w:t>
      </w:r>
      <w:r w:rsidR="002C4835">
        <w:t>9</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.2.  Prebytok/schodok rozpočtového hospodárenia za rok </w:t>
      </w:r>
      <w:r>
        <w:t>201</w:t>
      </w:r>
      <w:r w:rsidR="002C4835">
        <w:t>5</w:t>
      </w:r>
      <w:r w:rsidRPr="003C41C4">
        <w:tab/>
      </w:r>
      <w:r w:rsidRPr="003C41C4">
        <w:tab/>
      </w:r>
      <w:r w:rsidRPr="003C41C4">
        <w:tab/>
      </w:r>
      <w:r w:rsidRPr="003C41C4">
        <w:tab/>
      </w:r>
      <w:r w:rsidR="009B29A6">
        <w:t>1</w:t>
      </w:r>
      <w:r w:rsidR="002C4835">
        <w:t>9</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3.  Rozpočet na roky </w:t>
      </w:r>
      <w:r>
        <w:t>201</w:t>
      </w:r>
      <w:r w:rsidR="002C4835">
        <w:t>6</w:t>
      </w:r>
      <w:r w:rsidRPr="003C41C4">
        <w:t xml:space="preserve"> </w:t>
      </w:r>
      <w:r>
        <w:t>-</w:t>
      </w:r>
      <w:r w:rsidRPr="003C41C4">
        <w:t xml:space="preserve"> </w:t>
      </w:r>
      <w:r>
        <w:t>201</w:t>
      </w:r>
      <w:r w:rsidR="002C4835">
        <w:t>8</w:t>
      </w:r>
      <w:r>
        <w:t xml:space="preserve"> </w:t>
      </w:r>
      <w:r>
        <w:tab/>
      </w:r>
      <w:r w:rsidR="009B29A6">
        <w:tab/>
      </w:r>
      <w:r w:rsidR="009B29A6">
        <w:tab/>
      </w:r>
      <w:r w:rsidR="009B29A6">
        <w:tab/>
      </w:r>
      <w:r w:rsidR="009B29A6">
        <w:tab/>
      </w:r>
      <w:r w:rsidR="009B29A6">
        <w:tab/>
      </w:r>
      <w:r w:rsidR="009B29A6">
        <w:tab/>
      </w:r>
      <w:r w:rsidR="002C4835">
        <w:t>21</w:t>
      </w:r>
    </w:p>
    <w:p w:rsidR="00A55212" w:rsidRPr="003C41C4" w:rsidRDefault="00A55212" w:rsidP="00F403F2">
      <w:pPr>
        <w:numPr>
          <w:ilvl w:val="0"/>
          <w:numId w:val="17"/>
        </w:numPr>
        <w:spacing w:line="276" w:lineRule="auto"/>
        <w:ind w:left="284" w:hanging="284"/>
      </w:pPr>
      <w:r w:rsidRPr="003C41C4">
        <w:t xml:space="preserve">Informácia o vývoji </w:t>
      </w:r>
      <w:r w:rsidR="009B29A6">
        <w:t xml:space="preserve">mesta  z pohľadu účtovníctva </w:t>
      </w:r>
      <w:r w:rsidR="009B29A6">
        <w:tab/>
      </w:r>
      <w:r w:rsidR="009B29A6">
        <w:tab/>
      </w:r>
      <w:r w:rsidR="009B29A6">
        <w:tab/>
      </w:r>
      <w:r w:rsidR="009B29A6">
        <w:tab/>
      </w:r>
      <w:r w:rsidR="009B29A6">
        <w:tab/>
      </w:r>
      <w:r w:rsidR="002C4835">
        <w:t>21</w:t>
      </w:r>
    </w:p>
    <w:p w:rsidR="00A55212" w:rsidRPr="003C41C4" w:rsidRDefault="00A55212" w:rsidP="00F403F2">
      <w:pPr>
        <w:tabs>
          <w:tab w:val="right" w:pos="-5670"/>
        </w:tabs>
        <w:spacing w:line="276" w:lineRule="auto"/>
        <w:jc w:val="both"/>
      </w:pPr>
      <w:r w:rsidRPr="003C41C4">
        <w:t xml:space="preserve">     </w:t>
      </w:r>
      <w:r w:rsidR="009B29A6">
        <w:t>7</w:t>
      </w:r>
      <w:r w:rsidRPr="003C41C4">
        <w:t>.1.</w:t>
      </w:r>
      <w:r w:rsidR="009B29A6">
        <w:t xml:space="preserve">  Majetok</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21</w:t>
      </w:r>
    </w:p>
    <w:p w:rsidR="00A55212" w:rsidRPr="003C41C4" w:rsidRDefault="00A55212" w:rsidP="00F403F2">
      <w:pPr>
        <w:tabs>
          <w:tab w:val="right" w:pos="-5529"/>
        </w:tabs>
        <w:spacing w:line="276" w:lineRule="auto"/>
        <w:jc w:val="both"/>
      </w:pPr>
      <w:r w:rsidRPr="003C41C4">
        <w:t xml:space="preserve">    </w:t>
      </w:r>
      <w:r w:rsidR="009B29A6">
        <w:t xml:space="preserve"> 7.2.  Zdroje krytia</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22</w:t>
      </w:r>
    </w:p>
    <w:p w:rsidR="00A55212" w:rsidRPr="003C41C4" w:rsidRDefault="00A55212" w:rsidP="00F403F2">
      <w:pPr>
        <w:spacing w:line="276" w:lineRule="auto"/>
        <w:jc w:val="both"/>
      </w:pPr>
      <w:r w:rsidRPr="003C41C4">
        <w:t xml:space="preserve">     </w:t>
      </w:r>
      <w:r w:rsidR="009B29A6">
        <w:t>7.3.  Pohľadávky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23</w:t>
      </w:r>
    </w:p>
    <w:p w:rsidR="00A55212" w:rsidRPr="003C41C4" w:rsidRDefault="00A55212" w:rsidP="00F403F2">
      <w:pPr>
        <w:tabs>
          <w:tab w:val="right" w:pos="-5670"/>
        </w:tabs>
        <w:spacing w:line="276" w:lineRule="auto"/>
        <w:jc w:val="both"/>
      </w:pPr>
      <w:r w:rsidRPr="003C41C4">
        <w:t xml:space="preserve">     </w:t>
      </w:r>
      <w:r w:rsidR="009B29A6">
        <w:t>7.4.  Záväzky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23</w:t>
      </w:r>
    </w:p>
    <w:p w:rsidR="00DD459C" w:rsidRDefault="00A55212" w:rsidP="00DD459C">
      <w:pPr>
        <w:numPr>
          <w:ilvl w:val="0"/>
          <w:numId w:val="17"/>
        </w:numPr>
        <w:spacing w:line="276" w:lineRule="auto"/>
        <w:ind w:left="284" w:hanging="284"/>
      </w:pPr>
      <w:r w:rsidRPr="003C41C4">
        <w:t xml:space="preserve">Hospodársky výsledok za rok </w:t>
      </w:r>
      <w:r>
        <w:t>201</w:t>
      </w:r>
      <w:r w:rsidR="002C4835">
        <w:t>5</w:t>
      </w:r>
      <w:r w:rsidR="00DD459C">
        <w:t xml:space="preserve"> - vývoj nákladov a výnosov</w:t>
      </w:r>
      <w:r w:rsidR="00DD459C">
        <w:tab/>
      </w:r>
      <w:r w:rsidR="00DD459C">
        <w:tab/>
      </w:r>
      <w:r w:rsidR="009B29A6">
        <w:t xml:space="preserve">            2</w:t>
      </w:r>
      <w:r w:rsidR="002C4835">
        <w:t>3</w:t>
      </w:r>
    </w:p>
    <w:p w:rsidR="00A55212" w:rsidRDefault="00A55212" w:rsidP="00DD459C">
      <w:pPr>
        <w:numPr>
          <w:ilvl w:val="0"/>
          <w:numId w:val="17"/>
        </w:numPr>
        <w:spacing w:line="276" w:lineRule="auto"/>
        <w:ind w:left="284" w:hanging="284"/>
      </w:pPr>
      <w:r>
        <w:t>Ostat</w:t>
      </w:r>
      <w:r w:rsidR="009B29A6">
        <w:t>né dôležité informácie</w:t>
      </w:r>
      <w:r w:rsidR="009B29A6">
        <w:tab/>
      </w:r>
      <w:r w:rsidR="009B29A6">
        <w:tab/>
      </w:r>
      <w:r w:rsidR="009B29A6">
        <w:tab/>
      </w:r>
      <w:r w:rsidR="009B29A6">
        <w:tab/>
      </w:r>
      <w:r w:rsidR="009B29A6">
        <w:tab/>
      </w:r>
      <w:r w:rsidR="009B29A6">
        <w:tab/>
      </w:r>
      <w:r w:rsidR="009B29A6">
        <w:tab/>
      </w:r>
      <w:r w:rsidR="009B29A6">
        <w:tab/>
        <w:t>2</w:t>
      </w:r>
      <w:r w:rsidR="002C4835">
        <w:t>5</w:t>
      </w:r>
    </w:p>
    <w:p w:rsidR="00A55212" w:rsidRDefault="00A55212" w:rsidP="00F403F2">
      <w:pPr>
        <w:tabs>
          <w:tab w:val="right" w:pos="-5529"/>
        </w:tabs>
        <w:spacing w:line="276" w:lineRule="auto"/>
        <w:jc w:val="both"/>
      </w:pPr>
      <w:r>
        <w:t xml:space="preserve">       </w:t>
      </w:r>
      <w:r w:rsidR="00DD459C">
        <w:t>9</w:t>
      </w:r>
      <w:r>
        <w:t>.1.  Prijaté granty</w:t>
      </w:r>
      <w:r w:rsidR="009B29A6">
        <w:t xml:space="preserve"> a transfery</w:t>
      </w:r>
      <w:r w:rsidR="009B29A6">
        <w:tab/>
      </w:r>
      <w:r w:rsidR="009B29A6">
        <w:tab/>
      </w:r>
      <w:r w:rsidR="009B29A6">
        <w:tab/>
      </w:r>
      <w:r w:rsidR="009B29A6">
        <w:tab/>
      </w:r>
      <w:r w:rsidR="009B29A6">
        <w:tab/>
      </w:r>
      <w:r w:rsidR="009B29A6">
        <w:tab/>
      </w:r>
      <w:r w:rsidR="009B29A6">
        <w:tab/>
      </w:r>
      <w:r w:rsidR="009B29A6">
        <w:tab/>
        <w:t>2</w:t>
      </w:r>
      <w:r w:rsidR="002C4835">
        <w:t>5</w:t>
      </w:r>
    </w:p>
    <w:p w:rsidR="00DD459C" w:rsidRDefault="00A55212" w:rsidP="00F403F2">
      <w:pPr>
        <w:tabs>
          <w:tab w:val="right" w:pos="-5529"/>
        </w:tabs>
        <w:spacing w:line="276" w:lineRule="auto"/>
        <w:jc w:val="both"/>
      </w:pPr>
      <w:r>
        <w:t xml:space="preserve">       </w:t>
      </w:r>
      <w:r w:rsidR="00DD459C">
        <w:t>9</w:t>
      </w:r>
      <w:r>
        <w:t>.2.  Poskytnuté dotácie</w:t>
      </w:r>
      <w:r>
        <w:tab/>
      </w:r>
      <w:r>
        <w:tab/>
      </w:r>
      <w:r>
        <w:tab/>
      </w:r>
      <w:r>
        <w:tab/>
      </w:r>
      <w:r>
        <w:tab/>
      </w:r>
      <w:r>
        <w:tab/>
      </w:r>
      <w:r>
        <w:tab/>
      </w:r>
      <w:r>
        <w:tab/>
      </w:r>
      <w:r w:rsidR="009B29A6">
        <w:t xml:space="preserve">            2</w:t>
      </w:r>
      <w:r w:rsidR="002C4835">
        <w:t>8</w:t>
      </w:r>
    </w:p>
    <w:p w:rsidR="00A55212" w:rsidRDefault="00A55212" w:rsidP="00F403F2">
      <w:pPr>
        <w:tabs>
          <w:tab w:val="right" w:pos="-5529"/>
        </w:tabs>
        <w:spacing w:line="276" w:lineRule="auto"/>
        <w:jc w:val="both"/>
      </w:pPr>
      <w:r>
        <w:t xml:space="preserve">       </w:t>
      </w:r>
      <w:r w:rsidR="00DD459C">
        <w:t>9</w:t>
      </w:r>
      <w:r>
        <w:t>.3.  Významné investičné akcie v roku 201</w:t>
      </w:r>
      <w:r w:rsidR="002C4835">
        <w:t>5</w:t>
      </w:r>
      <w:r>
        <w:tab/>
      </w:r>
      <w:r>
        <w:tab/>
      </w:r>
      <w:r>
        <w:tab/>
      </w:r>
      <w:r>
        <w:tab/>
      </w:r>
      <w:r>
        <w:tab/>
      </w:r>
      <w:r>
        <w:tab/>
      </w:r>
      <w:r w:rsidR="009B29A6">
        <w:t>2</w:t>
      </w:r>
      <w:r w:rsidR="002C4835">
        <w:t>9</w:t>
      </w:r>
    </w:p>
    <w:p w:rsidR="00A55212" w:rsidRDefault="00A55212" w:rsidP="00F403F2">
      <w:pPr>
        <w:tabs>
          <w:tab w:val="right" w:pos="-5670"/>
        </w:tabs>
        <w:spacing w:line="276" w:lineRule="auto"/>
        <w:jc w:val="both"/>
      </w:pPr>
      <w:r>
        <w:t xml:space="preserve">       </w:t>
      </w:r>
      <w:r w:rsidR="00DD459C">
        <w:t>9</w:t>
      </w:r>
      <w:r>
        <w:t xml:space="preserve">.4.  Predpokladaný budúci vývoj </w:t>
      </w:r>
      <w:r w:rsidR="00DD459C">
        <w:t xml:space="preserve">   </w:t>
      </w:r>
      <w:r>
        <w:tab/>
      </w:r>
      <w:r>
        <w:tab/>
      </w:r>
      <w:r>
        <w:tab/>
      </w:r>
      <w:r>
        <w:tab/>
      </w:r>
      <w:r>
        <w:tab/>
      </w:r>
      <w:r>
        <w:tab/>
      </w:r>
      <w:r w:rsidR="009B29A6">
        <w:t xml:space="preserve">           </w:t>
      </w:r>
      <w:r w:rsidR="002C4835">
        <w:t xml:space="preserve"> 32</w:t>
      </w:r>
    </w:p>
    <w:p w:rsidR="00A55212" w:rsidRDefault="00A55212" w:rsidP="00F403F2">
      <w:pPr>
        <w:tabs>
          <w:tab w:val="right" w:pos="-5529"/>
        </w:tabs>
        <w:spacing w:line="276" w:lineRule="auto"/>
        <w:jc w:val="both"/>
      </w:pPr>
      <w:r>
        <w:t xml:space="preserve">       </w:t>
      </w:r>
      <w:r w:rsidR="00DD459C">
        <w:t>9</w:t>
      </w:r>
      <w:r>
        <w:t>.5   Udalosti osobitného významu po skončení účtovného obdobia</w:t>
      </w:r>
      <w:r>
        <w:tab/>
      </w:r>
      <w:r>
        <w:tab/>
      </w:r>
      <w:r>
        <w:tab/>
      </w:r>
      <w:r w:rsidR="002C4835">
        <w:t>32</w:t>
      </w:r>
    </w:p>
    <w:p w:rsidR="00A55212" w:rsidRPr="003C41C4" w:rsidRDefault="00A55212" w:rsidP="00F403F2">
      <w:pPr>
        <w:tabs>
          <w:tab w:val="right" w:pos="-5529"/>
        </w:tabs>
        <w:spacing w:line="276" w:lineRule="auto"/>
        <w:jc w:val="both"/>
      </w:pPr>
      <w:r w:rsidRPr="003C41C4">
        <w:t xml:space="preserve">       </w:t>
      </w:r>
      <w:r w:rsidR="00DD459C">
        <w:t>9</w:t>
      </w:r>
      <w:r w:rsidRPr="003C41C4">
        <w:t xml:space="preserve">.6. Významné riziká a neistoty, ktorým je účtovná jednotka vystavená </w:t>
      </w:r>
      <w:r w:rsidRPr="003C41C4">
        <w:tab/>
      </w:r>
      <w:r w:rsidRPr="003C41C4">
        <w:tab/>
      </w:r>
      <w:r w:rsidR="002C4835">
        <w:t>32</w:t>
      </w:r>
    </w:p>
    <w:p w:rsidR="00E9600F" w:rsidRPr="00DD459C" w:rsidRDefault="00E9600F" w:rsidP="00DD459C">
      <w:pPr>
        <w:spacing w:line="360" w:lineRule="auto"/>
        <w:ind w:left="284"/>
        <w:rPr>
          <w:b/>
          <w:sz w:val="28"/>
          <w:szCs w:val="28"/>
        </w:rPr>
      </w:pPr>
    </w:p>
    <w:p w:rsidR="000F6DA0" w:rsidRPr="00F403F2" w:rsidRDefault="000F6DA0" w:rsidP="000F6DA0">
      <w:pPr>
        <w:pStyle w:val="Bezriadkovania"/>
        <w:rPr>
          <w:rFonts w:ascii="Times New Roman" w:hAnsi="Times New Roman"/>
          <w:b/>
          <w:color w:val="000000" w:themeColor="text1"/>
          <w:sz w:val="24"/>
          <w:szCs w:val="24"/>
          <w:lang w:val="sk-SK"/>
        </w:rPr>
      </w:pPr>
      <w:r w:rsidRPr="00F403F2">
        <w:rPr>
          <w:rFonts w:ascii="Times New Roman" w:hAnsi="Times New Roman"/>
          <w:b/>
          <w:color w:val="000000" w:themeColor="text1"/>
          <w:sz w:val="24"/>
          <w:szCs w:val="24"/>
          <w:lang w:val="sk-SK"/>
        </w:rPr>
        <w:t>Prílohy:</w:t>
      </w:r>
    </w:p>
    <w:p w:rsidR="000F6DA0" w:rsidRPr="00386E99" w:rsidRDefault="000F6DA0" w:rsidP="000F6DA0">
      <w:pPr>
        <w:pStyle w:val="Bezriadkovania"/>
        <w:jc w:val="center"/>
        <w:rPr>
          <w:rFonts w:ascii="Times New Roman" w:hAnsi="Times New Roman"/>
          <w:b/>
          <w:color w:val="FF0000"/>
          <w:sz w:val="24"/>
          <w:szCs w:val="24"/>
          <w:lang w:val="sk-SK"/>
        </w:rPr>
      </w:pPr>
    </w:p>
    <w:p w:rsidR="000F6DA0" w:rsidRPr="00F403F2" w:rsidRDefault="000177AE" w:rsidP="000F6DA0">
      <w:pPr>
        <w:pStyle w:val="Bezriadkovania"/>
        <w:numPr>
          <w:ilvl w:val="0"/>
          <w:numId w:val="7"/>
        </w:numPr>
        <w:rPr>
          <w:rFonts w:ascii="Times New Roman" w:hAnsi="Times New Roman"/>
          <w:color w:val="000000" w:themeColor="text1"/>
          <w:sz w:val="24"/>
          <w:szCs w:val="24"/>
          <w:lang w:val="sk-SK"/>
        </w:rPr>
      </w:pPr>
      <w:r w:rsidRPr="00F403F2">
        <w:rPr>
          <w:rFonts w:ascii="Times New Roman" w:hAnsi="Times New Roman"/>
          <w:color w:val="000000" w:themeColor="text1"/>
          <w:sz w:val="24"/>
          <w:szCs w:val="24"/>
          <w:lang w:val="sk-SK"/>
        </w:rPr>
        <w:t xml:space="preserve">Individuálna </w:t>
      </w:r>
      <w:r w:rsidR="000F6DA0" w:rsidRPr="00F403F2">
        <w:rPr>
          <w:rFonts w:ascii="Times New Roman" w:hAnsi="Times New Roman"/>
          <w:color w:val="000000" w:themeColor="text1"/>
          <w:sz w:val="24"/>
          <w:szCs w:val="24"/>
          <w:lang w:val="sk-SK"/>
        </w:rPr>
        <w:t>účtovná závierka</w:t>
      </w:r>
      <w:r w:rsidR="00386E99" w:rsidRPr="00F403F2">
        <w:rPr>
          <w:rFonts w:ascii="Times New Roman" w:hAnsi="Times New Roman"/>
          <w:color w:val="000000" w:themeColor="text1"/>
          <w:sz w:val="24"/>
          <w:szCs w:val="24"/>
          <w:lang w:val="sk-SK"/>
        </w:rPr>
        <w:t xml:space="preserve">: Súvaha, Výkaz ziskov a strát, </w:t>
      </w:r>
      <w:r w:rsidR="00CE22AC" w:rsidRPr="00F403F2">
        <w:rPr>
          <w:rFonts w:ascii="Times New Roman" w:hAnsi="Times New Roman"/>
          <w:color w:val="000000" w:themeColor="text1"/>
          <w:sz w:val="24"/>
          <w:szCs w:val="24"/>
          <w:lang w:val="sk-SK"/>
        </w:rPr>
        <w:t>Poznámky</w:t>
      </w:r>
      <w:r w:rsidR="00F403F2">
        <w:rPr>
          <w:rFonts w:ascii="Times New Roman" w:hAnsi="Times New Roman"/>
          <w:color w:val="000000" w:themeColor="text1"/>
          <w:sz w:val="24"/>
          <w:szCs w:val="24"/>
          <w:lang w:val="sk-SK"/>
        </w:rPr>
        <w:t xml:space="preserve"> k 31.12.201</w:t>
      </w:r>
      <w:r w:rsidR="00304278">
        <w:rPr>
          <w:rFonts w:ascii="Times New Roman" w:hAnsi="Times New Roman"/>
          <w:color w:val="000000" w:themeColor="text1"/>
          <w:sz w:val="24"/>
          <w:szCs w:val="24"/>
          <w:lang w:val="sk-SK"/>
        </w:rPr>
        <w:t>5</w:t>
      </w:r>
    </w:p>
    <w:p w:rsidR="000F6DA0" w:rsidRPr="00F403F2" w:rsidRDefault="000F6DA0" w:rsidP="000F6DA0">
      <w:pPr>
        <w:pStyle w:val="Bezriadkovania"/>
        <w:numPr>
          <w:ilvl w:val="0"/>
          <w:numId w:val="7"/>
        </w:numPr>
        <w:rPr>
          <w:rFonts w:ascii="Times New Roman" w:hAnsi="Times New Roman"/>
          <w:color w:val="000000" w:themeColor="text1"/>
          <w:sz w:val="24"/>
          <w:szCs w:val="24"/>
          <w:lang w:val="sk-SK"/>
        </w:rPr>
      </w:pPr>
      <w:r w:rsidRPr="00F403F2">
        <w:rPr>
          <w:rFonts w:ascii="Times New Roman" w:hAnsi="Times New Roman"/>
          <w:color w:val="000000" w:themeColor="text1"/>
          <w:sz w:val="24"/>
          <w:szCs w:val="24"/>
          <w:lang w:val="sk-SK"/>
        </w:rPr>
        <w:t>Výrok audítora k</w:t>
      </w:r>
      <w:r w:rsidR="00D71369" w:rsidRPr="00F403F2">
        <w:rPr>
          <w:rFonts w:ascii="Times New Roman" w:hAnsi="Times New Roman"/>
          <w:color w:val="000000" w:themeColor="text1"/>
          <w:sz w:val="24"/>
          <w:szCs w:val="24"/>
          <w:lang w:val="sk-SK"/>
        </w:rPr>
        <w:t xml:space="preserve"> individuálnej </w:t>
      </w:r>
      <w:r w:rsidRPr="00F403F2">
        <w:rPr>
          <w:rFonts w:ascii="Times New Roman" w:hAnsi="Times New Roman"/>
          <w:color w:val="000000" w:themeColor="text1"/>
          <w:sz w:val="24"/>
          <w:szCs w:val="24"/>
          <w:lang w:val="sk-SK"/>
        </w:rPr>
        <w:t>účtovnej závierke</w:t>
      </w:r>
      <w:r w:rsidR="00386E99" w:rsidRPr="00F403F2">
        <w:rPr>
          <w:rFonts w:ascii="Times New Roman" w:hAnsi="Times New Roman"/>
          <w:color w:val="000000" w:themeColor="text1"/>
          <w:sz w:val="24"/>
          <w:szCs w:val="24"/>
          <w:lang w:val="sk-SK"/>
        </w:rPr>
        <w:t xml:space="preserve"> </w:t>
      </w:r>
    </w:p>
    <w:sectPr w:rsidR="000F6DA0" w:rsidRPr="00F403F2" w:rsidSect="000A6CF8">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6394" w:rsidRDefault="008C6394">
      <w:r>
        <w:separator/>
      </w:r>
    </w:p>
  </w:endnote>
  <w:endnote w:type="continuationSeparator" w:id="0">
    <w:p w:rsidR="008C6394" w:rsidRDefault="008C639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74EC" w:rsidRDefault="000E75D6" w:rsidP="008E7D08">
    <w:pPr>
      <w:pStyle w:val="Pta"/>
      <w:framePr w:wrap="around" w:vAnchor="text" w:hAnchor="margin" w:xAlign="right" w:y="1"/>
      <w:rPr>
        <w:rStyle w:val="slostrany"/>
      </w:rPr>
    </w:pPr>
    <w:r>
      <w:rPr>
        <w:rStyle w:val="slostrany"/>
      </w:rPr>
      <w:fldChar w:fldCharType="begin"/>
    </w:r>
    <w:r w:rsidR="00FB74EC">
      <w:rPr>
        <w:rStyle w:val="slostrany"/>
      </w:rPr>
      <w:instrText xml:space="preserve">PAGE  </w:instrText>
    </w:r>
    <w:r>
      <w:rPr>
        <w:rStyle w:val="slostrany"/>
      </w:rPr>
      <w:fldChar w:fldCharType="end"/>
    </w:r>
  </w:p>
  <w:p w:rsidR="00FB74EC" w:rsidRDefault="00FB74EC"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74EC" w:rsidRDefault="000E75D6">
    <w:pPr>
      <w:pStyle w:val="Pta"/>
      <w:jc w:val="right"/>
    </w:pPr>
    <w:fldSimple w:instr=" PAGE   \* MERGEFORMAT ">
      <w:r w:rsidR="00B002E4">
        <w:rPr>
          <w:noProof/>
        </w:rPr>
        <w:t>2</w:t>
      </w:r>
    </w:fldSimple>
  </w:p>
  <w:p w:rsidR="00FB74EC" w:rsidRDefault="00FB74EC" w:rsidP="00406C0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6394" w:rsidRDefault="008C6394">
      <w:r>
        <w:separator/>
      </w:r>
    </w:p>
  </w:footnote>
  <w:footnote w:type="continuationSeparator" w:id="0">
    <w:p w:rsidR="008C6394" w:rsidRDefault="008C639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C7C2F29"/>
    <w:multiLevelType w:val="hybridMultilevel"/>
    <w:tmpl w:val="0DDC1FCC"/>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E914A22"/>
    <w:multiLevelType w:val="hybridMultilevel"/>
    <w:tmpl w:val="8E283694"/>
    <w:lvl w:ilvl="0" w:tplc="109EBDBA">
      <w:start w:val="16"/>
      <w:numFmt w:val="bullet"/>
      <w:lvlText w:val="-"/>
      <w:lvlJc w:val="left"/>
      <w:pPr>
        <w:ind w:left="10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A7420DD"/>
    <w:multiLevelType w:val="hybridMultilevel"/>
    <w:tmpl w:val="F1444E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51D1789D"/>
    <w:multiLevelType w:val="hybridMultilevel"/>
    <w:tmpl w:val="DD8277E8"/>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502"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19"/>
  </w:num>
  <w:num w:numId="4">
    <w:abstractNumId w:val="10"/>
  </w:num>
  <w:num w:numId="5">
    <w:abstractNumId w:val="9"/>
  </w:num>
  <w:num w:numId="6">
    <w:abstractNumId w:val="13"/>
  </w:num>
  <w:num w:numId="7">
    <w:abstractNumId w:val="12"/>
  </w:num>
  <w:num w:numId="8">
    <w:abstractNumId w:val="2"/>
  </w:num>
  <w:num w:numId="9">
    <w:abstractNumId w:val="16"/>
  </w:num>
  <w:num w:numId="10">
    <w:abstractNumId w:val="8"/>
  </w:num>
  <w:num w:numId="11">
    <w:abstractNumId w:val="15"/>
  </w:num>
  <w:num w:numId="12">
    <w:abstractNumId w:val="21"/>
  </w:num>
  <w:num w:numId="13">
    <w:abstractNumId w:val="18"/>
  </w:num>
  <w:num w:numId="14">
    <w:abstractNumId w:val="11"/>
  </w:num>
  <w:num w:numId="15">
    <w:abstractNumId w:val="4"/>
  </w:num>
  <w:num w:numId="16">
    <w:abstractNumId w:val="22"/>
  </w:num>
  <w:num w:numId="17">
    <w:abstractNumId w:val="23"/>
  </w:num>
  <w:num w:numId="18">
    <w:abstractNumId w:val="20"/>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0"/>
  </w:num>
  <w:num w:numId="22">
    <w:abstractNumId w:val="5"/>
  </w:num>
  <w:num w:numId="23">
    <w:abstractNumId w:val="14"/>
  </w:num>
  <w:num w:numId="24">
    <w:abstractNumId w:val="17"/>
  </w:num>
  <w:num w:numId="2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7D514A"/>
    <w:rsid w:val="000004B3"/>
    <w:rsid w:val="00007CF8"/>
    <w:rsid w:val="00016A7A"/>
    <w:rsid w:val="000177AE"/>
    <w:rsid w:val="00020C1F"/>
    <w:rsid w:val="00021470"/>
    <w:rsid w:val="00021B47"/>
    <w:rsid w:val="0002294C"/>
    <w:rsid w:val="00023AB8"/>
    <w:rsid w:val="0002467E"/>
    <w:rsid w:val="00024868"/>
    <w:rsid w:val="00030622"/>
    <w:rsid w:val="00030A4A"/>
    <w:rsid w:val="00032868"/>
    <w:rsid w:val="00036B1D"/>
    <w:rsid w:val="00037E82"/>
    <w:rsid w:val="00040CEA"/>
    <w:rsid w:val="000411C1"/>
    <w:rsid w:val="00047736"/>
    <w:rsid w:val="00051F69"/>
    <w:rsid w:val="000523E1"/>
    <w:rsid w:val="00060279"/>
    <w:rsid w:val="00064708"/>
    <w:rsid w:val="00067525"/>
    <w:rsid w:val="00067795"/>
    <w:rsid w:val="00077C92"/>
    <w:rsid w:val="0008094B"/>
    <w:rsid w:val="00082760"/>
    <w:rsid w:val="00086A36"/>
    <w:rsid w:val="00092635"/>
    <w:rsid w:val="000A35C7"/>
    <w:rsid w:val="000A5AAA"/>
    <w:rsid w:val="000A5E59"/>
    <w:rsid w:val="000A6CF8"/>
    <w:rsid w:val="000A763C"/>
    <w:rsid w:val="000B65CC"/>
    <w:rsid w:val="000B7418"/>
    <w:rsid w:val="000C1F01"/>
    <w:rsid w:val="000D2B8F"/>
    <w:rsid w:val="000E1788"/>
    <w:rsid w:val="000E19EA"/>
    <w:rsid w:val="000E3E59"/>
    <w:rsid w:val="000E6B31"/>
    <w:rsid w:val="000E75D6"/>
    <w:rsid w:val="000E79A9"/>
    <w:rsid w:val="000F2439"/>
    <w:rsid w:val="000F3BE2"/>
    <w:rsid w:val="000F4DCB"/>
    <w:rsid w:val="000F6DA0"/>
    <w:rsid w:val="000F7224"/>
    <w:rsid w:val="00100AB5"/>
    <w:rsid w:val="00101A78"/>
    <w:rsid w:val="00104DC7"/>
    <w:rsid w:val="00104ED1"/>
    <w:rsid w:val="00105836"/>
    <w:rsid w:val="00105D0E"/>
    <w:rsid w:val="001069D0"/>
    <w:rsid w:val="0011437C"/>
    <w:rsid w:val="001147CA"/>
    <w:rsid w:val="00114CB5"/>
    <w:rsid w:val="00115900"/>
    <w:rsid w:val="001232DA"/>
    <w:rsid w:val="00123E84"/>
    <w:rsid w:val="001259C2"/>
    <w:rsid w:val="0012715B"/>
    <w:rsid w:val="00127453"/>
    <w:rsid w:val="00135D64"/>
    <w:rsid w:val="001434B9"/>
    <w:rsid w:val="00143669"/>
    <w:rsid w:val="00143FE8"/>
    <w:rsid w:val="00145189"/>
    <w:rsid w:val="00151624"/>
    <w:rsid w:val="0015218E"/>
    <w:rsid w:val="0015568E"/>
    <w:rsid w:val="00156B38"/>
    <w:rsid w:val="00163229"/>
    <w:rsid w:val="00163988"/>
    <w:rsid w:val="00165A95"/>
    <w:rsid w:val="00171690"/>
    <w:rsid w:val="001800E8"/>
    <w:rsid w:val="0018126E"/>
    <w:rsid w:val="00183F9B"/>
    <w:rsid w:val="00183FF1"/>
    <w:rsid w:val="00185C54"/>
    <w:rsid w:val="00187EBE"/>
    <w:rsid w:val="00192D22"/>
    <w:rsid w:val="00193020"/>
    <w:rsid w:val="0019384C"/>
    <w:rsid w:val="00194814"/>
    <w:rsid w:val="001951B2"/>
    <w:rsid w:val="00197E14"/>
    <w:rsid w:val="001A067A"/>
    <w:rsid w:val="001A3439"/>
    <w:rsid w:val="001A5359"/>
    <w:rsid w:val="001A6D45"/>
    <w:rsid w:val="001A722D"/>
    <w:rsid w:val="001B66A7"/>
    <w:rsid w:val="001B69C0"/>
    <w:rsid w:val="001B7B8F"/>
    <w:rsid w:val="001B7BFC"/>
    <w:rsid w:val="001B7F1D"/>
    <w:rsid w:val="001C147C"/>
    <w:rsid w:val="001C26E3"/>
    <w:rsid w:val="001C2B3D"/>
    <w:rsid w:val="001C4024"/>
    <w:rsid w:val="001C5C9E"/>
    <w:rsid w:val="001C7FC1"/>
    <w:rsid w:val="001D515B"/>
    <w:rsid w:val="001D71F4"/>
    <w:rsid w:val="001E00E4"/>
    <w:rsid w:val="001E1699"/>
    <w:rsid w:val="001E3885"/>
    <w:rsid w:val="001E7301"/>
    <w:rsid w:val="001F0D5D"/>
    <w:rsid w:val="001F44FC"/>
    <w:rsid w:val="00202155"/>
    <w:rsid w:val="00203B92"/>
    <w:rsid w:val="002062BB"/>
    <w:rsid w:val="00206AF6"/>
    <w:rsid w:val="00211DE9"/>
    <w:rsid w:val="00214C5E"/>
    <w:rsid w:val="002163DE"/>
    <w:rsid w:val="00216E2F"/>
    <w:rsid w:val="00224324"/>
    <w:rsid w:val="002355E9"/>
    <w:rsid w:val="00245941"/>
    <w:rsid w:val="00245CC8"/>
    <w:rsid w:val="0024670D"/>
    <w:rsid w:val="00246E71"/>
    <w:rsid w:val="002536DC"/>
    <w:rsid w:val="00257ABC"/>
    <w:rsid w:val="00261405"/>
    <w:rsid w:val="00262512"/>
    <w:rsid w:val="00262AC5"/>
    <w:rsid w:val="002642BA"/>
    <w:rsid w:val="00266B78"/>
    <w:rsid w:val="00272D3A"/>
    <w:rsid w:val="0028613C"/>
    <w:rsid w:val="002911EC"/>
    <w:rsid w:val="002968A7"/>
    <w:rsid w:val="002A4AE0"/>
    <w:rsid w:val="002B2939"/>
    <w:rsid w:val="002B4419"/>
    <w:rsid w:val="002C1310"/>
    <w:rsid w:val="002C2F4A"/>
    <w:rsid w:val="002C4835"/>
    <w:rsid w:val="002C59A2"/>
    <w:rsid w:val="002D0E8F"/>
    <w:rsid w:val="002D3668"/>
    <w:rsid w:val="002D3756"/>
    <w:rsid w:val="002D5ABF"/>
    <w:rsid w:val="002E47D5"/>
    <w:rsid w:val="002E5F87"/>
    <w:rsid w:val="00300E53"/>
    <w:rsid w:val="003029D5"/>
    <w:rsid w:val="00304278"/>
    <w:rsid w:val="003045EE"/>
    <w:rsid w:val="00306165"/>
    <w:rsid w:val="003104B0"/>
    <w:rsid w:val="00312B49"/>
    <w:rsid w:val="00315CC7"/>
    <w:rsid w:val="0032054E"/>
    <w:rsid w:val="00320578"/>
    <w:rsid w:val="00324E85"/>
    <w:rsid w:val="00327A39"/>
    <w:rsid w:val="00332F29"/>
    <w:rsid w:val="00333768"/>
    <w:rsid w:val="003351AB"/>
    <w:rsid w:val="003419E6"/>
    <w:rsid w:val="0034289B"/>
    <w:rsid w:val="00342E43"/>
    <w:rsid w:val="00346A20"/>
    <w:rsid w:val="0035405E"/>
    <w:rsid w:val="00361288"/>
    <w:rsid w:val="00363335"/>
    <w:rsid w:val="0036355B"/>
    <w:rsid w:val="0036506C"/>
    <w:rsid w:val="003651CC"/>
    <w:rsid w:val="0036623C"/>
    <w:rsid w:val="003679A0"/>
    <w:rsid w:val="00374CDF"/>
    <w:rsid w:val="00380390"/>
    <w:rsid w:val="00385EE2"/>
    <w:rsid w:val="00386E99"/>
    <w:rsid w:val="003936F9"/>
    <w:rsid w:val="00394595"/>
    <w:rsid w:val="00394A9D"/>
    <w:rsid w:val="00396FBB"/>
    <w:rsid w:val="00397C05"/>
    <w:rsid w:val="003A00E2"/>
    <w:rsid w:val="003A21CC"/>
    <w:rsid w:val="003A3F6C"/>
    <w:rsid w:val="003A4A09"/>
    <w:rsid w:val="003A79AB"/>
    <w:rsid w:val="003B0AF2"/>
    <w:rsid w:val="003C24EE"/>
    <w:rsid w:val="003C41C4"/>
    <w:rsid w:val="003C6E77"/>
    <w:rsid w:val="003D0E7B"/>
    <w:rsid w:val="003D2EB4"/>
    <w:rsid w:val="003D376D"/>
    <w:rsid w:val="003D46C5"/>
    <w:rsid w:val="003E293A"/>
    <w:rsid w:val="003E4FF4"/>
    <w:rsid w:val="003E6F71"/>
    <w:rsid w:val="003F1075"/>
    <w:rsid w:val="003F1717"/>
    <w:rsid w:val="003F1D14"/>
    <w:rsid w:val="003F3BEC"/>
    <w:rsid w:val="003F7045"/>
    <w:rsid w:val="00401916"/>
    <w:rsid w:val="004063EF"/>
    <w:rsid w:val="00406C00"/>
    <w:rsid w:val="00406FEB"/>
    <w:rsid w:val="004133BE"/>
    <w:rsid w:val="0041491B"/>
    <w:rsid w:val="00415FF9"/>
    <w:rsid w:val="00417CCE"/>
    <w:rsid w:val="00420F2F"/>
    <w:rsid w:val="004217B2"/>
    <w:rsid w:val="00426FBA"/>
    <w:rsid w:val="0043089B"/>
    <w:rsid w:val="0043192F"/>
    <w:rsid w:val="00434407"/>
    <w:rsid w:val="004357E6"/>
    <w:rsid w:val="00436336"/>
    <w:rsid w:val="00455155"/>
    <w:rsid w:val="00455ADC"/>
    <w:rsid w:val="0046170D"/>
    <w:rsid w:val="00461825"/>
    <w:rsid w:val="00461C14"/>
    <w:rsid w:val="004639DB"/>
    <w:rsid w:val="00475E34"/>
    <w:rsid w:val="00481C78"/>
    <w:rsid w:val="00481D91"/>
    <w:rsid w:val="00486E20"/>
    <w:rsid w:val="00487712"/>
    <w:rsid w:val="00491FCF"/>
    <w:rsid w:val="00494320"/>
    <w:rsid w:val="004A1457"/>
    <w:rsid w:val="004A47ED"/>
    <w:rsid w:val="004B17BA"/>
    <w:rsid w:val="004B6813"/>
    <w:rsid w:val="004B6D04"/>
    <w:rsid w:val="004C4089"/>
    <w:rsid w:val="004C6631"/>
    <w:rsid w:val="004D0E57"/>
    <w:rsid w:val="004D3DA5"/>
    <w:rsid w:val="004D57AB"/>
    <w:rsid w:val="004D7A94"/>
    <w:rsid w:val="004E3062"/>
    <w:rsid w:val="004E413D"/>
    <w:rsid w:val="004E52B8"/>
    <w:rsid w:val="004E748C"/>
    <w:rsid w:val="00500CA9"/>
    <w:rsid w:val="00501ACB"/>
    <w:rsid w:val="00506A98"/>
    <w:rsid w:val="0051039E"/>
    <w:rsid w:val="005106C4"/>
    <w:rsid w:val="00511014"/>
    <w:rsid w:val="00514DE2"/>
    <w:rsid w:val="00515942"/>
    <w:rsid w:val="005171EB"/>
    <w:rsid w:val="005233D0"/>
    <w:rsid w:val="00530776"/>
    <w:rsid w:val="00530C85"/>
    <w:rsid w:val="00531E9A"/>
    <w:rsid w:val="005347CF"/>
    <w:rsid w:val="00536DF8"/>
    <w:rsid w:val="00542E0B"/>
    <w:rsid w:val="00543126"/>
    <w:rsid w:val="00545EA9"/>
    <w:rsid w:val="00554D99"/>
    <w:rsid w:val="00555013"/>
    <w:rsid w:val="00556887"/>
    <w:rsid w:val="00567B53"/>
    <w:rsid w:val="00573AE1"/>
    <w:rsid w:val="00581748"/>
    <w:rsid w:val="00593837"/>
    <w:rsid w:val="0059506B"/>
    <w:rsid w:val="00597656"/>
    <w:rsid w:val="005A0DDA"/>
    <w:rsid w:val="005A1CA3"/>
    <w:rsid w:val="005A2ABE"/>
    <w:rsid w:val="005B0344"/>
    <w:rsid w:val="005B3CA7"/>
    <w:rsid w:val="005C0BE0"/>
    <w:rsid w:val="005C1CCC"/>
    <w:rsid w:val="005C37A2"/>
    <w:rsid w:val="005D0B3B"/>
    <w:rsid w:val="005D2693"/>
    <w:rsid w:val="005D54F9"/>
    <w:rsid w:val="005E2A90"/>
    <w:rsid w:val="005E54CD"/>
    <w:rsid w:val="005F1214"/>
    <w:rsid w:val="005F4F80"/>
    <w:rsid w:val="005F6F60"/>
    <w:rsid w:val="0060770C"/>
    <w:rsid w:val="00611A44"/>
    <w:rsid w:val="00617A28"/>
    <w:rsid w:val="006229E1"/>
    <w:rsid w:val="00625178"/>
    <w:rsid w:val="006357A8"/>
    <w:rsid w:val="0063600D"/>
    <w:rsid w:val="0064162E"/>
    <w:rsid w:val="006438EE"/>
    <w:rsid w:val="0064752E"/>
    <w:rsid w:val="0065115E"/>
    <w:rsid w:val="006602A9"/>
    <w:rsid w:val="006636B4"/>
    <w:rsid w:val="0066599E"/>
    <w:rsid w:val="00665EDF"/>
    <w:rsid w:val="00667A0C"/>
    <w:rsid w:val="00667FD2"/>
    <w:rsid w:val="006727FD"/>
    <w:rsid w:val="0068089C"/>
    <w:rsid w:val="00681C0D"/>
    <w:rsid w:val="00681DE0"/>
    <w:rsid w:val="00687A9D"/>
    <w:rsid w:val="006A14DE"/>
    <w:rsid w:val="006A38A4"/>
    <w:rsid w:val="006A51AF"/>
    <w:rsid w:val="006B0A0F"/>
    <w:rsid w:val="006B1BA6"/>
    <w:rsid w:val="006B5D9E"/>
    <w:rsid w:val="006C41DE"/>
    <w:rsid w:val="006C5541"/>
    <w:rsid w:val="006D0CAE"/>
    <w:rsid w:val="006D222A"/>
    <w:rsid w:val="006E0062"/>
    <w:rsid w:val="006E0A73"/>
    <w:rsid w:val="006E38C7"/>
    <w:rsid w:val="006F0494"/>
    <w:rsid w:val="006F14DD"/>
    <w:rsid w:val="006F3C02"/>
    <w:rsid w:val="00704A06"/>
    <w:rsid w:val="00704D9C"/>
    <w:rsid w:val="007064CD"/>
    <w:rsid w:val="00706BB1"/>
    <w:rsid w:val="0070705C"/>
    <w:rsid w:val="007135A5"/>
    <w:rsid w:val="00714B3C"/>
    <w:rsid w:val="00717A0A"/>
    <w:rsid w:val="00724C56"/>
    <w:rsid w:val="00726E73"/>
    <w:rsid w:val="0072781E"/>
    <w:rsid w:val="00733B77"/>
    <w:rsid w:val="00737CD3"/>
    <w:rsid w:val="00742392"/>
    <w:rsid w:val="00743E2C"/>
    <w:rsid w:val="007528C9"/>
    <w:rsid w:val="007567EA"/>
    <w:rsid w:val="0076052E"/>
    <w:rsid w:val="00766B22"/>
    <w:rsid w:val="00784737"/>
    <w:rsid w:val="00790BF1"/>
    <w:rsid w:val="00792AA2"/>
    <w:rsid w:val="007948C1"/>
    <w:rsid w:val="007968F5"/>
    <w:rsid w:val="007B38EC"/>
    <w:rsid w:val="007B41FC"/>
    <w:rsid w:val="007C0269"/>
    <w:rsid w:val="007C3588"/>
    <w:rsid w:val="007D0ABE"/>
    <w:rsid w:val="007D514A"/>
    <w:rsid w:val="007D6F4A"/>
    <w:rsid w:val="007E11DA"/>
    <w:rsid w:val="007F2BD7"/>
    <w:rsid w:val="007F3C1D"/>
    <w:rsid w:val="008025DB"/>
    <w:rsid w:val="00830D3F"/>
    <w:rsid w:val="00833872"/>
    <w:rsid w:val="008346A9"/>
    <w:rsid w:val="00835297"/>
    <w:rsid w:val="00841195"/>
    <w:rsid w:val="00842F8F"/>
    <w:rsid w:val="008431F2"/>
    <w:rsid w:val="008433AC"/>
    <w:rsid w:val="00844715"/>
    <w:rsid w:val="00844A85"/>
    <w:rsid w:val="00844F91"/>
    <w:rsid w:val="008453CB"/>
    <w:rsid w:val="00845490"/>
    <w:rsid w:val="0084674F"/>
    <w:rsid w:val="008471DD"/>
    <w:rsid w:val="00847DD5"/>
    <w:rsid w:val="00860731"/>
    <w:rsid w:val="00860A3F"/>
    <w:rsid w:val="00860C2B"/>
    <w:rsid w:val="00865D7C"/>
    <w:rsid w:val="00872A20"/>
    <w:rsid w:val="00873336"/>
    <w:rsid w:val="008835F8"/>
    <w:rsid w:val="008870CA"/>
    <w:rsid w:val="0089206B"/>
    <w:rsid w:val="008A767F"/>
    <w:rsid w:val="008A7FBA"/>
    <w:rsid w:val="008B2804"/>
    <w:rsid w:val="008B3C35"/>
    <w:rsid w:val="008B4882"/>
    <w:rsid w:val="008C1BFA"/>
    <w:rsid w:val="008C31D0"/>
    <w:rsid w:val="008C4807"/>
    <w:rsid w:val="008C5973"/>
    <w:rsid w:val="008C6394"/>
    <w:rsid w:val="008C6411"/>
    <w:rsid w:val="008E0541"/>
    <w:rsid w:val="008E056A"/>
    <w:rsid w:val="008E28BF"/>
    <w:rsid w:val="008E7D08"/>
    <w:rsid w:val="008F3739"/>
    <w:rsid w:val="008F56D7"/>
    <w:rsid w:val="008F61E8"/>
    <w:rsid w:val="0090099F"/>
    <w:rsid w:val="00903A8E"/>
    <w:rsid w:val="0091155C"/>
    <w:rsid w:val="0091168D"/>
    <w:rsid w:val="00915579"/>
    <w:rsid w:val="00923DAB"/>
    <w:rsid w:val="009247BB"/>
    <w:rsid w:val="00926B23"/>
    <w:rsid w:val="00930911"/>
    <w:rsid w:val="00930ED3"/>
    <w:rsid w:val="00931AA6"/>
    <w:rsid w:val="00932277"/>
    <w:rsid w:val="009341B9"/>
    <w:rsid w:val="0093787A"/>
    <w:rsid w:val="0097562D"/>
    <w:rsid w:val="009756FD"/>
    <w:rsid w:val="00976CD9"/>
    <w:rsid w:val="00981A3B"/>
    <w:rsid w:val="00983C51"/>
    <w:rsid w:val="00994213"/>
    <w:rsid w:val="00994410"/>
    <w:rsid w:val="009A22BE"/>
    <w:rsid w:val="009A3E53"/>
    <w:rsid w:val="009B08EE"/>
    <w:rsid w:val="009B29A6"/>
    <w:rsid w:val="009B5AB6"/>
    <w:rsid w:val="009C0550"/>
    <w:rsid w:val="009C4CE9"/>
    <w:rsid w:val="009D4E6F"/>
    <w:rsid w:val="009E4A28"/>
    <w:rsid w:val="009E547E"/>
    <w:rsid w:val="009F0CD4"/>
    <w:rsid w:val="009F4F80"/>
    <w:rsid w:val="009F7E5B"/>
    <w:rsid w:val="00A03273"/>
    <w:rsid w:val="00A04B5F"/>
    <w:rsid w:val="00A05131"/>
    <w:rsid w:val="00A05946"/>
    <w:rsid w:val="00A05A9C"/>
    <w:rsid w:val="00A07E4A"/>
    <w:rsid w:val="00A139C5"/>
    <w:rsid w:val="00A20259"/>
    <w:rsid w:val="00A250FD"/>
    <w:rsid w:val="00A3387E"/>
    <w:rsid w:val="00A35A34"/>
    <w:rsid w:val="00A37157"/>
    <w:rsid w:val="00A4387F"/>
    <w:rsid w:val="00A44E31"/>
    <w:rsid w:val="00A46D59"/>
    <w:rsid w:val="00A50955"/>
    <w:rsid w:val="00A5181A"/>
    <w:rsid w:val="00A538A8"/>
    <w:rsid w:val="00A55212"/>
    <w:rsid w:val="00A55957"/>
    <w:rsid w:val="00A56A9C"/>
    <w:rsid w:val="00A56ACE"/>
    <w:rsid w:val="00A61647"/>
    <w:rsid w:val="00A61D9A"/>
    <w:rsid w:val="00A62CBB"/>
    <w:rsid w:val="00A66617"/>
    <w:rsid w:val="00A67EA7"/>
    <w:rsid w:val="00A75A8E"/>
    <w:rsid w:val="00A7691B"/>
    <w:rsid w:val="00A771A9"/>
    <w:rsid w:val="00A8195F"/>
    <w:rsid w:val="00A82C94"/>
    <w:rsid w:val="00A90757"/>
    <w:rsid w:val="00A92B52"/>
    <w:rsid w:val="00A92B99"/>
    <w:rsid w:val="00A93504"/>
    <w:rsid w:val="00AA52AB"/>
    <w:rsid w:val="00AA568C"/>
    <w:rsid w:val="00AB23CC"/>
    <w:rsid w:val="00AB26EF"/>
    <w:rsid w:val="00AD241C"/>
    <w:rsid w:val="00AD3F56"/>
    <w:rsid w:val="00AD4169"/>
    <w:rsid w:val="00AD576A"/>
    <w:rsid w:val="00AD6C0C"/>
    <w:rsid w:val="00AD7A61"/>
    <w:rsid w:val="00AE62A7"/>
    <w:rsid w:val="00AF154A"/>
    <w:rsid w:val="00AF3046"/>
    <w:rsid w:val="00AF3B05"/>
    <w:rsid w:val="00AF522D"/>
    <w:rsid w:val="00B002E4"/>
    <w:rsid w:val="00B02211"/>
    <w:rsid w:val="00B03F2E"/>
    <w:rsid w:val="00B048D6"/>
    <w:rsid w:val="00B05AB6"/>
    <w:rsid w:val="00B138D0"/>
    <w:rsid w:val="00B15A18"/>
    <w:rsid w:val="00B23732"/>
    <w:rsid w:val="00B23FDB"/>
    <w:rsid w:val="00B25E86"/>
    <w:rsid w:val="00B25FD1"/>
    <w:rsid w:val="00B3197B"/>
    <w:rsid w:val="00B37E98"/>
    <w:rsid w:val="00B4494D"/>
    <w:rsid w:val="00B45523"/>
    <w:rsid w:val="00B474F7"/>
    <w:rsid w:val="00B47833"/>
    <w:rsid w:val="00B52F98"/>
    <w:rsid w:val="00B56773"/>
    <w:rsid w:val="00B61F88"/>
    <w:rsid w:val="00B6282B"/>
    <w:rsid w:val="00B7640F"/>
    <w:rsid w:val="00B81CCD"/>
    <w:rsid w:val="00B8599C"/>
    <w:rsid w:val="00B85BED"/>
    <w:rsid w:val="00B8684B"/>
    <w:rsid w:val="00B87868"/>
    <w:rsid w:val="00B92731"/>
    <w:rsid w:val="00B93F12"/>
    <w:rsid w:val="00B97CFF"/>
    <w:rsid w:val="00BA0A1C"/>
    <w:rsid w:val="00BA3678"/>
    <w:rsid w:val="00BA608B"/>
    <w:rsid w:val="00BB67CB"/>
    <w:rsid w:val="00BB757D"/>
    <w:rsid w:val="00BD5F58"/>
    <w:rsid w:val="00BE0BBA"/>
    <w:rsid w:val="00BE1E69"/>
    <w:rsid w:val="00BE4754"/>
    <w:rsid w:val="00BE59F9"/>
    <w:rsid w:val="00BE67ED"/>
    <w:rsid w:val="00BE6D77"/>
    <w:rsid w:val="00C00029"/>
    <w:rsid w:val="00C01C6F"/>
    <w:rsid w:val="00C04A9C"/>
    <w:rsid w:val="00C078F5"/>
    <w:rsid w:val="00C11D22"/>
    <w:rsid w:val="00C16B94"/>
    <w:rsid w:val="00C16C9A"/>
    <w:rsid w:val="00C31213"/>
    <w:rsid w:val="00C315C8"/>
    <w:rsid w:val="00C31725"/>
    <w:rsid w:val="00C3416C"/>
    <w:rsid w:val="00C4439B"/>
    <w:rsid w:val="00C50AC6"/>
    <w:rsid w:val="00C519DE"/>
    <w:rsid w:val="00C57E6C"/>
    <w:rsid w:val="00C6054D"/>
    <w:rsid w:val="00C64B6E"/>
    <w:rsid w:val="00C65337"/>
    <w:rsid w:val="00C66BCB"/>
    <w:rsid w:val="00C7581F"/>
    <w:rsid w:val="00C77102"/>
    <w:rsid w:val="00C8262B"/>
    <w:rsid w:val="00C84642"/>
    <w:rsid w:val="00C91309"/>
    <w:rsid w:val="00CA7B77"/>
    <w:rsid w:val="00CB0D3F"/>
    <w:rsid w:val="00CB1739"/>
    <w:rsid w:val="00CB235D"/>
    <w:rsid w:val="00CC5883"/>
    <w:rsid w:val="00CD5854"/>
    <w:rsid w:val="00CD5864"/>
    <w:rsid w:val="00CE07BB"/>
    <w:rsid w:val="00CE22AC"/>
    <w:rsid w:val="00CE3351"/>
    <w:rsid w:val="00CF1A2E"/>
    <w:rsid w:val="00CF69DC"/>
    <w:rsid w:val="00D0223C"/>
    <w:rsid w:val="00D1142D"/>
    <w:rsid w:val="00D15819"/>
    <w:rsid w:val="00D241D6"/>
    <w:rsid w:val="00D36059"/>
    <w:rsid w:val="00D41673"/>
    <w:rsid w:val="00D45FFF"/>
    <w:rsid w:val="00D4688E"/>
    <w:rsid w:val="00D46C62"/>
    <w:rsid w:val="00D5258C"/>
    <w:rsid w:val="00D652F3"/>
    <w:rsid w:val="00D71369"/>
    <w:rsid w:val="00D74BC1"/>
    <w:rsid w:val="00D76FA4"/>
    <w:rsid w:val="00D77859"/>
    <w:rsid w:val="00D816C9"/>
    <w:rsid w:val="00D83172"/>
    <w:rsid w:val="00D83205"/>
    <w:rsid w:val="00D833EC"/>
    <w:rsid w:val="00DA5424"/>
    <w:rsid w:val="00DA744C"/>
    <w:rsid w:val="00DB1DCC"/>
    <w:rsid w:val="00DB37A6"/>
    <w:rsid w:val="00DC5291"/>
    <w:rsid w:val="00DC6C7A"/>
    <w:rsid w:val="00DC7FEC"/>
    <w:rsid w:val="00DD14E6"/>
    <w:rsid w:val="00DD2D92"/>
    <w:rsid w:val="00DD459C"/>
    <w:rsid w:val="00DE5591"/>
    <w:rsid w:val="00DE7809"/>
    <w:rsid w:val="00DF22EC"/>
    <w:rsid w:val="00DF4548"/>
    <w:rsid w:val="00DF5277"/>
    <w:rsid w:val="00DF6113"/>
    <w:rsid w:val="00E037BE"/>
    <w:rsid w:val="00E04DB0"/>
    <w:rsid w:val="00E072AB"/>
    <w:rsid w:val="00E07D65"/>
    <w:rsid w:val="00E12EA2"/>
    <w:rsid w:val="00E17DF0"/>
    <w:rsid w:val="00E20FB0"/>
    <w:rsid w:val="00E32C0A"/>
    <w:rsid w:val="00E36DC3"/>
    <w:rsid w:val="00E4038F"/>
    <w:rsid w:val="00E51477"/>
    <w:rsid w:val="00E52382"/>
    <w:rsid w:val="00E54125"/>
    <w:rsid w:val="00E54999"/>
    <w:rsid w:val="00E60F05"/>
    <w:rsid w:val="00E62D4F"/>
    <w:rsid w:val="00E633FA"/>
    <w:rsid w:val="00E750BB"/>
    <w:rsid w:val="00E771CD"/>
    <w:rsid w:val="00E8246C"/>
    <w:rsid w:val="00E857C5"/>
    <w:rsid w:val="00E85BBD"/>
    <w:rsid w:val="00E90482"/>
    <w:rsid w:val="00E9166C"/>
    <w:rsid w:val="00E9600F"/>
    <w:rsid w:val="00E97416"/>
    <w:rsid w:val="00EC0AD6"/>
    <w:rsid w:val="00EC40B7"/>
    <w:rsid w:val="00EC656C"/>
    <w:rsid w:val="00EC7B72"/>
    <w:rsid w:val="00ED2762"/>
    <w:rsid w:val="00EE5A97"/>
    <w:rsid w:val="00EE5EF6"/>
    <w:rsid w:val="00EE7E16"/>
    <w:rsid w:val="00EF38D9"/>
    <w:rsid w:val="00F01A39"/>
    <w:rsid w:val="00F03079"/>
    <w:rsid w:val="00F049DA"/>
    <w:rsid w:val="00F0531D"/>
    <w:rsid w:val="00F0713D"/>
    <w:rsid w:val="00F07175"/>
    <w:rsid w:val="00F07529"/>
    <w:rsid w:val="00F13773"/>
    <w:rsid w:val="00F167D7"/>
    <w:rsid w:val="00F1733F"/>
    <w:rsid w:val="00F2013A"/>
    <w:rsid w:val="00F216FB"/>
    <w:rsid w:val="00F228B1"/>
    <w:rsid w:val="00F24B5A"/>
    <w:rsid w:val="00F35D43"/>
    <w:rsid w:val="00F40197"/>
    <w:rsid w:val="00F403F2"/>
    <w:rsid w:val="00F43EC9"/>
    <w:rsid w:val="00F51DA8"/>
    <w:rsid w:val="00F53609"/>
    <w:rsid w:val="00F5780F"/>
    <w:rsid w:val="00F6164E"/>
    <w:rsid w:val="00F6204F"/>
    <w:rsid w:val="00F63720"/>
    <w:rsid w:val="00F64343"/>
    <w:rsid w:val="00F65514"/>
    <w:rsid w:val="00F665AF"/>
    <w:rsid w:val="00F668E4"/>
    <w:rsid w:val="00F66D0B"/>
    <w:rsid w:val="00F71C5A"/>
    <w:rsid w:val="00F741B3"/>
    <w:rsid w:val="00F7457B"/>
    <w:rsid w:val="00F81D67"/>
    <w:rsid w:val="00F81EC7"/>
    <w:rsid w:val="00F81EDE"/>
    <w:rsid w:val="00F86099"/>
    <w:rsid w:val="00F87E10"/>
    <w:rsid w:val="00F87E53"/>
    <w:rsid w:val="00F94155"/>
    <w:rsid w:val="00F94FED"/>
    <w:rsid w:val="00F97889"/>
    <w:rsid w:val="00FA05CE"/>
    <w:rsid w:val="00FA0C0A"/>
    <w:rsid w:val="00FA1371"/>
    <w:rsid w:val="00FA5F33"/>
    <w:rsid w:val="00FB31AA"/>
    <w:rsid w:val="00FB33BA"/>
    <w:rsid w:val="00FB72EF"/>
    <w:rsid w:val="00FB7423"/>
    <w:rsid w:val="00FB74EC"/>
    <w:rsid w:val="00FC50CE"/>
    <w:rsid w:val="00FC7D5B"/>
    <w:rsid w:val="00FD2FC8"/>
    <w:rsid w:val="00FD336A"/>
    <w:rsid w:val="00FD596A"/>
    <w:rsid w:val="00FE526D"/>
    <w:rsid w:val="00FE74C0"/>
    <w:rsid w:val="00FF0638"/>
    <w:rsid w:val="00FF4089"/>
    <w:rsid w:val="00FF5D2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519DE"/>
    <w:rPr>
      <w:sz w:val="24"/>
      <w:szCs w:val="24"/>
    </w:rPr>
  </w:style>
  <w:style w:type="paragraph" w:styleId="Nadpis1">
    <w:name w:val="heading 1"/>
    <w:basedOn w:val="Normlny"/>
    <w:next w:val="Normlny"/>
    <w:link w:val="Nadpis1Char"/>
    <w:qFormat/>
    <w:rsid w:val="00860731"/>
    <w:pPr>
      <w:keepNext/>
      <w:tabs>
        <w:tab w:val="num" w:pos="435"/>
      </w:tabs>
      <w:suppressAutoHyphens/>
      <w:ind w:left="435" w:hanging="435"/>
      <w:outlineLvl w:val="0"/>
    </w:pPr>
    <w:rPr>
      <w:b/>
      <w:bCs/>
      <w:lang w:eastAsia="ar-SA"/>
    </w:rPr>
  </w:style>
  <w:style w:type="paragraph" w:styleId="Nadpis3">
    <w:name w:val="heading 3"/>
    <w:basedOn w:val="Normlny"/>
    <w:next w:val="Normlny"/>
    <w:link w:val="Nadpis3Char"/>
    <w:semiHidden/>
    <w:unhideWhenUsed/>
    <w:qFormat/>
    <w:rsid w:val="00BB757D"/>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681C0D"/>
    <w:rPr>
      <w:color w:val="0000FF"/>
    </w:rPr>
  </w:style>
  <w:style w:type="paragraph" w:customStyle="1" w:styleId="NormlnyWWW">
    <w:name w:val="Normálny (WWW)"/>
    <w:rsid w:val="00104ED1"/>
    <w:pPr>
      <w:widowControl w:val="0"/>
      <w:suppressAutoHyphens/>
      <w:spacing w:before="280" w:after="280"/>
    </w:pPr>
    <w:rPr>
      <w:rFonts w:eastAsia="SimSun"/>
      <w:kern w:val="1"/>
      <w:sz w:val="24"/>
      <w:szCs w:val="24"/>
      <w:lang w:val="en-US" w:eastAsia="ar-SA"/>
    </w:rPr>
  </w:style>
  <w:style w:type="character" w:styleId="CitciaHTML">
    <w:name w:val="HTML Cite"/>
    <w:basedOn w:val="Predvolenpsmoodseku"/>
    <w:unhideWhenUsed/>
    <w:rsid w:val="00481D91"/>
    <w:rPr>
      <w:i/>
      <w:iCs/>
    </w:rPr>
  </w:style>
  <w:style w:type="character" w:customStyle="1" w:styleId="PtaChar">
    <w:name w:val="Päta Char"/>
    <w:basedOn w:val="Predvolenpsmoodseku"/>
    <w:link w:val="Pta"/>
    <w:uiPriority w:val="99"/>
    <w:rsid w:val="00B474F7"/>
    <w:rPr>
      <w:sz w:val="24"/>
      <w:szCs w:val="24"/>
    </w:rPr>
  </w:style>
  <w:style w:type="paragraph" w:styleId="Textbubliny">
    <w:name w:val="Balloon Text"/>
    <w:basedOn w:val="Normlny"/>
    <w:link w:val="TextbublinyChar"/>
    <w:rsid w:val="001A3439"/>
    <w:rPr>
      <w:rFonts w:ascii="Tahoma" w:hAnsi="Tahoma" w:cs="Tahoma"/>
      <w:sz w:val="16"/>
      <w:szCs w:val="16"/>
    </w:rPr>
  </w:style>
  <w:style w:type="character" w:customStyle="1" w:styleId="TextbublinyChar">
    <w:name w:val="Text bubliny Char"/>
    <w:basedOn w:val="Predvolenpsmoodseku"/>
    <w:link w:val="Textbubliny"/>
    <w:rsid w:val="001A3439"/>
    <w:rPr>
      <w:rFonts w:ascii="Tahoma" w:hAnsi="Tahoma" w:cs="Tahoma"/>
      <w:sz w:val="16"/>
      <w:szCs w:val="16"/>
    </w:rPr>
  </w:style>
  <w:style w:type="paragraph" w:styleId="Normlnywebov">
    <w:name w:val="Normal (Web)"/>
    <w:basedOn w:val="Normlny"/>
    <w:rsid w:val="00611A44"/>
    <w:pPr>
      <w:spacing w:before="100" w:beforeAutospacing="1" w:after="119"/>
    </w:pPr>
  </w:style>
  <w:style w:type="paragraph" w:customStyle="1" w:styleId="Vchodzie">
    <w:name w:val="Vchodzie"/>
    <w:rsid w:val="002355E9"/>
    <w:pPr>
      <w:widowControl w:val="0"/>
      <w:autoSpaceDE w:val="0"/>
      <w:autoSpaceDN w:val="0"/>
      <w:adjustRightInd w:val="0"/>
    </w:pPr>
    <w:rPr>
      <w:kern w:val="1"/>
      <w:sz w:val="24"/>
      <w:szCs w:val="24"/>
      <w:lang w:eastAsia="zh-CN" w:bidi="hi-IN"/>
    </w:rPr>
  </w:style>
  <w:style w:type="character" w:customStyle="1" w:styleId="Nadpis1Char">
    <w:name w:val="Nadpis 1 Char"/>
    <w:basedOn w:val="Predvolenpsmoodseku"/>
    <w:link w:val="Nadpis1"/>
    <w:rsid w:val="00860731"/>
    <w:rPr>
      <w:b/>
      <w:bCs/>
      <w:sz w:val="24"/>
      <w:szCs w:val="24"/>
      <w:lang w:eastAsia="ar-SA"/>
    </w:rPr>
  </w:style>
  <w:style w:type="character" w:customStyle="1" w:styleId="Predvolenpsmoodseku1">
    <w:name w:val="Predvolené písmo odseku1"/>
    <w:rsid w:val="00AD6C0C"/>
    <w:rPr>
      <w:rFonts w:ascii="Times New Roman" w:eastAsia="Lucida Sans Unicode" w:hAnsi="Times New Roman" w:cs="Times New Roman"/>
      <w:color w:val="auto"/>
      <w:sz w:val="24"/>
      <w:lang w:val="sk-SK"/>
    </w:rPr>
  </w:style>
  <w:style w:type="paragraph" w:styleId="Zkladntext2">
    <w:name w:val="Body Text 2"/>
    <w:basedOn w:val="Normlny"/>
    <w:link w:val="Zkladntext2Char"/>
    <w:rsid w:val="00F35D43"/>
    <w:rPr>
      <w:szCs w:val="20"/>
      <w:lang w:eastAsia="cs-CZ"/>
    </w:rPr>
  </w:style>
  <w:style w:type="character" w:customStyle="1" w:styleId="Zkladntext2Char">
    <w:name w:val="Základný text 2 Char"/>
    <w:basedOn w:val="Predvolenpsmoodseku"/>
    <w:link w:val="Zkladntext2"/>
    <w:rsid w:val="00F35D43"/>
    <w:rPr>
      <w:sz w:val="24"/>
      <w:lang w:eastAsia="cs-CZ"/>
    </w:rPr>
  </w:style>
  <w:style w:type="paragraph" w:styleId="Zkladntext">
    <w:name w:val="Body Text"/>
    <w:basedOn w:val="Normlny"/>
    <w:link w:val="ZkladntextChar"/>
    <w:rsid w:val="008025DB"/>
    <w:pPr>
      <w:spacing w:after="120"/>
    </w:pPr>
  </w:style>
  <w:style w:type="character" w:customStyle="1" w:styleId="ZkladntextChar">
    <w:name w:val="Základný text Char"/>
    <w:basedOn w:val="Predvolenpsmoodseku"/>
    <w:link w:val="Zkladntext"/>
    <w:rsid w:val="008025DB"/>
    <w:rPr>
      <w:sz w:val="24"/>
      <w:szCs w:val="24"/>
    </w:rPr>
  </w:style>
  <w:style w:type="paragraph" w:customStyle="1" w:styleId="Standard">
    <w:name w:val="Standard"/>
    <w:rsid w:val="00FE74C0"/>
    <w:pPr>
      <w:suppressAutoHyphens/>
      <w:autoSpaceDN w:val="0"/>
      <w:textAlignment w:val="baseline"/>
    </w:pPr>
    <w:rPr>
      <w:kern w:val="3"/>
      <w:sz w:val="24"/>
      <w:szCs w:val="24"/>
    </w:rPr>
  </w:style>
  <w:style w:type="character" w:customStyle="1" w:styleId="Nadpis3Char">
    <w:name w:val="Nadpis 3 Char"/>
    <w:basedOn w:val="Predvolenpsmoodseku"/>
    <w:link w:val="Nadpis3"/>
    <w:semiHidden/>
    <w:rsid w:val="00BB757D"/>
    <w:rPr>
      <w:rFonts w:asciiTheme="majorHAnsi" w:eastAsiaTheme="majorEastAsia" w:hAnsiTheme="majorHAnsi" w:cstheme="majorBidi"/>
      <w:b/>
      <w:bCs/>
      <w:color w:val="4F81BD" w:themeColor="accent1"/>
      <w:sz w:val="24"/>
      <w:szCs w:val="24"/>
    </w:rPr>
  </w:style>
  <w:style w:type="paragraph" w:styleId="Odsekzoznamu">
    <w:name w:val="List Paragraph"/>
    <w:basedOn w:val="Normlny"/>
    <w:uiPriority w:val="34"/>
    <w:qFormat/>
    <w:rsid w:val="001B69C0"/>
    <w:pPr>
      <w:ind w:left="720"/>
      <w:contextualSpacing/>
    </w:pPr>
  </w:style>
</w:styles>
</file>

<file path=word/webSettings.xml><?xml version="1.0" encoding="utf-8"?>
<w:webSettings xmlns:r="http://schemas.openxmlformats.org/officeDocument/2006/relationships" xmlns:w="http://schemas.openxmlformats.org/wordprocessingml/2006/main">
  <w:divs>
    <w:div w:id="105185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munovaky@novaky.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399E87-03E1-49DB-B5FD-DC20E2E14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11437</Words>
  <Characters>65194</Characters>
  <Application>Microsoft Office Word</Application>
  <DocSecurity>0</DocSecurity>
  <Lines>543</Lines>
  <Paragraphs>152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76479</CharactersWithSpaces>
  <SharedDoc>false</SharedDoc>
  <HLinks>
    <vt:vector size="6" baseType="variant">
      <vt:variant>
        <vt:i4>3670037</vt:i4>
      </vt:variant>
      <vt:variant>
        <vt:i4>0</vt:i4>
      </vt:variant>
      <vt:variant>
        <vt:i4>0</vt:i4>
      </vt:variant>
      <vt:variant>
        <vt:i4>5</vt:i4>
      </vt:variant>
      <vt:variant>
        <vt:lpwstr>mailto:munovaky@novaky.sk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Hajsterova</cp:lastModifiedBy>
  <cp:revision>4</cp:revision>
  <cp:lastPrinted>2016-04-07T10:44:00Z</cp:lastPrinted>
  <dcterms:created xsi:type="dcterms:W3CDTF">2016-04-07T09:52:00Z</dcterms:created>
  <dcterms:modified xsi:type="dcterms:W3CDTF">2016-04-07T10:47:00Z</dcterms:modified>
</cp:coreProperties>
</file>