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6E88" w:rsidRDefault="00596E88" w:rsidP="00596E88">
      <w:pPr>
        <w:jc w:val="center"/>
        <w:rPr>
          <w:b/>
          <w:sz w:val="40"/>
          <w:szCs w:val="40"/>
        </w:rPr>
      </w:pPr>
    </w:p>
    <w:p w:rsidR="00596E88" w:rsidRDefault="00596E88" w:rsidP="00596E88">
      <w:pPr>
        <w:jc w:val="center"/>
        <w:rPr>
          <w:b/>
          <w:sz w:val="40"/>
          <w:szCs w:val="40"/>
        </w:rPr>
      </w:pPr>
    </w:p>
    <w:p w:rsidR="00596E88" w:rsidRDefault="00596E88" w:rsidP="00596E88">
      <w:pPr>
        <w:jc w:val="center"/>
        <w:rPr>
          <w:b/>
          <w:sz w:val="40"/>
          <w:szCs w:val="40"/>
        </w:rPr>
      </w:pPr>
    </w:p>
    <w:p w:rsidR="00596E88" w:rsidRDefault="00596E88" w:rsidP="00596E88">
      <w:pPr>
        <w:jc w:val="center"/>
        <w:rPr>
          <w:b/>
          <w:sz w:val="40"/>
          <w:szCs w:val="40"/>
        </w:rPr>
      </w:pPr>
    </w:p>
    <w:p w:rsidR="00596E88" w:rsidRDefault="00596E88" w:rsidP="00596E88">
      <w:pPr>
        <w:jc w:val="center"/>
        <w:rPr>
          <w:b/>
          <w:sz w:val="40"/>
          <w:szCs w:val="40"/>
        </w:rPr>
      </w:pPr>
    </w:p>
    <w:p w:rsidR="00596E88" w:rsidRDefault="00596E88" w:rsidP="00596E88">
      <w:pPr>
        <w:jc w:val="center"/>
        <w:rPr>
          <w:b/>
          <w:sz w:val="40"/>
          <w:szCs w:val="40"/>
        </w:rPr>
      </w:pPr>
    </w:p>
    <w:p w:rsidR="00596E88" w:rsidRDefault="00596E88" w:rsidP="00596E88">
      <w:pPr>
        <w:jc w:val="center"/>
        <w:rPr>
          <w:b/>
          <w:sz w:val="40"/>
          <w:szCs w:val="40"/>
        </w:rPr>
      </w:pPr>
    </w:p>
    <w:p w:rsidR="00596E88" w:rsidRDefault="00596E88" w:rsidP="00596E8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</w:t>
      </w:r>
      <w:r w:rsidRPr="006C41DE">
        <w:rPr>
          <w:b/>
          <w:sz w:val="52"/>
          <w:szCs w:val="52"/>
        </w:rPr>
        <w:t>ýročná správa</w:t>
      </w:r>
    </w:p>
    <w:p w:rsidR="00596E88" w:rsidRPr="00AB1AEE" w:rsidRDefault="00596E88" w:rsidP="00596E88">
      <w:pPr>
        <w:jc w:val="center"/>
        <w:rPr>
          <w:b/>
          <w:sz w:val="40"/>
          <w:szCs w:val="40"/>
        </w:rPr>
      </w:pPr>
      <w:r w:rsidRPr="00AB1AEE">
        <w:rPr>
          <w:b/>
          <w:sz w:val="40"/>
          <w:szCs w:val="40"/>
        </w:rPr>
        <w:t>(uvádza údaje z individuálnej výročnej správy)</w:t>
      </w:r>
    </w:p>
    <w:p w:rsidR="00596E88" w:rsidRPr="006C41DE" w:rsidRDefault="00596E88" w:rsidP="00596E88">
      <w:pPr>
        <w:jc w:val="center"/>
        <w:rPr>
          <w:b/>
          <w:sz w:val="52"/>
          <w:szCs w:val="52"/>
        </w:rPr>
      </w:pPr>
    </w:p>
    <w:p w:rsidR="00596E88" w:rsidRDefault="00596E88" w:rsidP="00596E88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Čierny Potok</w:t>
      </w:r>
    </w:p>
    <w:p w:rsidR="00596E88" w:rsidRDefault="00596E88" w:rsidP="00596E88">
      <w:pPr>
        <w:jc w:val="center"/>
        <w:rPr>
          <w:b/>
          <w:sz w:val="52"/>
          <w:szCs w:val="52"/>
        </w:rPr>
      </w:pPr>
    </w:p>
    <w:p w:rsidR="00596E88" w:rsidRDefault="00596E88" w:rsidP="00596E88">
      <w:pPr>
        <w:jc w:val="center"/>
        <w:rPr>
          <w:b/>
          <w:sz w:val="52"/>
          <w:szCs w:val="52"/>
        </w:rPr>
      </w:pPr>
    </w:p>
    <w:p w:rsidR="00596E88" w:rsidRPr="006C41DE" w:rsidRDefault="00FE03A4" w:rsidP="00596E88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2015</w:t>
      </w:r>
    </w:p>
    <w:p w:rsidR="00596E88" w:rsidRDefault="00596E88" w:rsidP="00596E88">
      <w:pPr>
        <w:jc w:val="center"/>
        <w:rPr>
          <w:b/>
          <w:sz w:val="44"/>
          <w:szCs w:val="44"/>
        </w:rPr>
      </w:pPr>
    </w:p>
    <w:p w:rsidR="00596E88" w:rsidRDefault="00596E88" w:rsidP="00596E88">
      <w:pPr>
        <w:jc w:val="center"/>
        <w:rPr>
          <w:b/>
          <w:sz w:val="44"/>
          <w:szCs w:val="44"/>
        </w:rPr>
      </w:pPr>
    </w:p>
    <w:p w:rsidR="00596E88" w:rsidRDefault="00596E88" w:rsidP="00596E88">
      <w:pPr>
        <w:jc w:val="center"/>
        <w:rPr>
          <w:b/>
          <w:sz w:val="44"/>
          <w:szCs w:val="44"/>
        </w:rPr>
      </w:pPr>
    </w:p>
    <w:p w:rsidR="00596E88" w:rsidRDefault="00596E88" w:rsidP="00596E88">
      <w:pPr>
        <w:jc w:val="center"/>
        <w:rPr>
          <w:b/>
          <w:sz w:val="44"/>
          <w:szCs w:val="44"/>
        </w:rPr>
      </w:pPr>
    </w:p>
    <w:p w:rsidR="00596E88" w:rsidRDefault="00596E88" w:rsidP="00596E88">
      <w:pPr>
        <w:jc w:val="center"/>
        <w:rPr>
          <w:b/>
          <w:sz w:val="44"/>
          <w:szCs w:val="44"/>
        </w:rPr>
      </w:pPr>
    </w:p>
    <w:p w:rsidR="00596E88" w:rsidRDefault="00596E88" w:rsidP="00596E88">
      <w:pPr>
        <w:jc w:val="center"/>
        <w:rPr>
          <w:b/>
          <w:sz w:val="44"/>
          <w:szCs w:val="44"/>
        </w:rPr>
      </w:pPr>
    </w:p>
    <w:p w:rsidR="00596E88" w:rsidRDefault="00596E88" w:rsidP="00596E8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596E88" w:rsidRDefault="00596E88" w:rsidP="00596E8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596E88" w:rsidRDefault="00596E88" w:rsidP="00596E8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596E88" w:rsidRPr="00AF0958" w:rsidRDefault="00596E88" w:rsidP="00596E88">
      <w:pPr>
        <w:tabs>
          <w:tab w:val="right" w:pos="8820"/>
        </w:tabs>
        <w:jc w:val="both"/>
        <w:rPr>
          <w:b/>
          <w:sz w:val="32"/>
          <w:szCs w:val="32"/>
        </w:rPr>
      </w:pPr>
      <w:r w:rsidRPr="00AF0958">
        <w:rPr>
          <w:b/>
          <w:sz w:val="32"/>
          <w:szCs w:val="32"/>
        </w:rPr>
        <w:t xml:space="preserve">                  </w:t>
      </w:r>
      <w:r w:rsidR="00FE03A4" w:rsidRPr="00AF0958">
        <w:rPr>
          <w:b/>
          <w:sz w:val="32"/>
          <w:szCs w:val="32"/>
        </w:rPr>
        <w:t xml:space="preserve">                           </w:t>
      </w:r>
      <w:r w:rsidR="00AF0958">
        <w:rPr>
          <w:b/>
          <w:sz w:val="32"/>
          <w:szCs w:val="32"/>
        </w:rPr>
        <w:t xml:space="preserve">                          </w:t>
      </w:r>
      <w:r w:rsidR="00FE03A4" w:rsidRPr="00AF0958">
        <w:rPr>
          <w:b/>
          <w:sz w:val="32"/>
          <w:szCs w:val="32"/>
        </w:rPr>
        <w:t xml:space="preserve">    </w:t>
      </w:r>
      <w:r w:rsidRPr="00AF0958">
        <w:rPr>
          <w:b/>
          <w:sz w:val="32"/>
          <w:szCs w:val="32"/>
        </w:rPr>
        <w:t xml:space="preserve">Svetlana </w:t>
      </w:r>
      <w:proofErr w:type="spellStart"/>
      <w:r w:rsidRPr="00AF0958">
        <w:rPr>
          <w:b/>
          <w:sz w:val="32"/>
          <w:szCs w:val="32"/>
        </w:rPr>
        <w:t>Šufliarská</w:t>
      </w:r>
      <w:proofErr w:type="spellEnd"/>
    </w:p>
    <w:p w:rsidR="00AF0958" w:rsidRDefault="00596E88" w:rsidP="00596E88">
      <w:pPr>
        <w:tabs>
          <w:tab w:val="right" w:pos="8820"/>
        </w:tabs>
        <w:jc w:val="both"/>
        <w:rPr>
          <w:b/>
          <w:sz w:val="32"/>
          <w:szCs w:val="32"/>
        </w:rPr>
      </w:pPr>
      <w:r w:rsidRPr="00AF0958">
        <w:rPr>
          <w:b/>
          <w:sz w:val="32"/>
          <w:szCs w:val="32"/>
        </w:rPr>
        <w:t xml:space="preserve">                                                    </w:t>
      </w:r>
    </w:p>
    <w:p w:rsidR="00596E88" w:rsidRPr="00AF0958" w:rsidRDefault="00AF0958" w:rsidP="00596E88">
      <w:pPr>
        <w:tabs>
          <w:tab w:val="right" w:pos="8820"/>
        </w:tabs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                          ...........</w:t>
      </w:r>
      <w:r w:rsidR="00596E88" w:rsidRPr="00AF0958">
        <w:rPr>
          <w:b/>
          <w:sz w:val="32"/>
          <w:szCs w:val="32"/>
        </w:rPr>
        <w:t>............................</w:t>
      </w:r>
    </w:p>
    <w:p w:rsidR="00596E88" w:rsidRPr="00AF0958" w:rsidRDefault="00596E88" w:rsidP="00596E88">
      <w:pPr>
        <w:tabs>
          <w:tab w:val="right" w:pos="8820"/>
        </w:tabs>
        <w:jc w:val="both"/>
        <w:rPr>
          <w:b/>
          <w:sz w:val="32"/>
          <w:szCs w:val="32"/>
        </w:rPr>
      </w:pPr>
      <w:r w:rsidRPr="00AF0958">
        <w:rPr>
          <w:b/>
          <w:sz w:val="32"/>
          <w:szCs w:val="32"/>
        </w:rPr>
        <w:t xml:space="preserve">                                                      </w:t>
      </w:r>
      <w:r w:rsidR="00AF0958">
        <w:rPr>
          <w:b/>
          <w:sz w:val="32"/>
          <w:szCs w:val="32"/>
        </w:rPr>
        <w:t xml:space="preserve">                         </w:t>
      </w:r>
      <w:r w:rsidRPr="00AF0958">
        <w:rPr>
          <w:b/>
          <w:sz w:val="32"/>
          <w:szCs w:val="32"/>
        </w:rPr>
        <w:t xml:space="preserve">  starosta obce</w:t>
      </w:r>
    </w:p>
    <w:p w:rsidR="00FE03A4" w:rsidRDefault="00FE03A4" w:rsidP="00596E88">
      <w:pPr>
        <w:tabs>
          <w:tab w:val="right" w:pos="8820"/>
        </w:tabs>
        <w:spacing w:line="360" w:lineRule="auto"/>
        <w:jc w:val="both"/>
        <w:rPr>
          <w:b/>
        </w:rPr>
      </w:pPr>
    </w:p>
    <w:p w:rsidR="00FE03A4" w:rsidRDefault="00FE03A4" w:rsidP="00596E88">
      <w:pPr>
        <w:tabs>
          <w:tab w:val="right" w:pos="8820"/>
        </w:tabs>
        <w:spacing w:line="360" w:lineRule="auto"/>
        <w:jc w:val="both"/>
        <w:rPr>
          <w:b/>
        </w:rPr>
      </w:pPr>
    </w:p>
    <w:p w:rsidR="00596E88" w:rsidRDefault="00596E88" w:rsidP="00596E88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</w:r>
    </w:p>
    <w:p w:rsidR="00596E88" w:rsidRDefault="00596E88" w:rsidP="00596E88">
      <w:pPr>
        <w:tabs>
          <w:tab w:val="right" w:pos="8820"/>
        </w:tabs>
        <w:spacing w:line="360" w:lineRule="auto"/>
        <w:jc w:val="both"/>
      </w:pPr>
      <w:r>
        <w:t>1. Základná charakteristika konso</w:t>
      </w:r>
      <w:r w:rsidR="00036823">
        <w:t>lidovaného celku</w:t>
      </w:r>
      <w:r w:rsidR="00036823">
        <w:tab/>
      </w:r>
    </w:p>
    <w:p w:rsidR="00596E88" w:rsidRDefault="00036823" w:rsidP="00596E88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</w:r>
    </w:p>
    <w:p w:rsidR="00596E88" w:rsidRDefault="00036823" w:rsidP="00596E88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</w:r>
    </w:p>
    <w:p w:rsidR="00596E88" w:rsidRDefault="00036823" w:rsidP="00596E88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</w:p>
    <w:p w:rsidR="00596E88" w:rsidRDefault="00036823" w:rsidP="00596E88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</w:r>
    </w:p>
    <w:p w:rsidR="00596E88" w:rsidRDefault="00036823" w:rsidP="00596E88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</w:p>
    <w:p w:rsidR="00596E88" w:rsidRDefault="00036823" w:rsidP="00596E88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</w:r>
    </w:p>
    <w:p w:rsidR="00596E88" w:rsidRDefault="00036823" w:rsidP="00596E88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</w:r>
    </w:p>
    <w:p w:rsidR="00596E88" w:rsidRDefault="00596E88" w:rsidP="00596E88">
      <w:pPr>
        <w:tabs>
          <w:tab w:val="right" w:pos="8820"/>
        </w:tabs>
        <w:spacing w:line="360" w:lineRule="auto"/>
        <w:jc w:val="both"/>
      </w:pPr>
      <w:r>
        <w:t xml:space="preserve">   </w:t>
      </w:r>
      <w:r w:rsidR="00036823">
        <w:t xml:space="preserve"> 1.8   Významné osobnosti obce</w:t>
      </w:r>
      <w:r w:rsidR="00036823">
        <w:tab/>
      </w:r>
    </w:p>
    <w:p w:rsidR="00596E88" w:rsidRDefault="00596E88" w:rsidP="00596E88">
      <w:pPr>
        <w:tabs>
          <w:tab w:val="right" w:pos="8820"/>
        </w:tabs>
        <w:spacing w:line="360" w:lineRule="auto"/>
        <w:jc w:val="both"/>
      </w:pPr>
      <w:r>
        <w:t xml:space="preserve">    1.9   Výchova</w:t>
      </w:r>
      <w:r w:rsidR="00036823">
        <w:t xml:space="preserve"> a vzdelávanie</w:t>
      </w:r>
      <w:r w:rsidR="00036823">
        <w:tab/>
      </w:r>
    </w:p>
    <w:p w:rsidR="00596E88" w:rsidRDefault="00036823" w:rsidP="00596E88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</w:r>
    </w:p>
    <w:p w:rsidR="00596E88" w:rsidRDefault="00036823" w:rsidP="00596E88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</w:r>
    </w:p>
    <w:p w:rsidR="00596E88" w:rsidRDefault="00036823" w:rsidP="00596E88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</w:r>
    </w:p>
    <w:p w:rsidR="00596E88" w:rsidRDefault="00036823" w:rsidP="00596E88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</w:r>
    </w:p>
    <w:p w:rsidR="00596E88" w:rsidRDefault="00596E88" w:rsidP="00596E88">
      <w:pPr>
        <w:tabs>
          <w:tab w:val="right" w:pos="8820"/>
        </w:tabs>
        <w:spacing w:line="360" w:lineRule="auto"/>
        <w:jc w:val="both"/>
      </w:pPr>
      <w:r>
        <w:t xml:space="preserve">    1</w:t>
      </w:r>
      <w:r w:rsidR="00036823">
        <w:t>.14 Organizačná štruktúra obce</w:t>
      </w:r>
      <w:r w:rsidR="00036823">
        <w:tab/>
      </w:r>
    </w:p>
    <w:p w:rsidR="00596E88" w:rsidRDefault="00EB2ABC" w:rsidP="00596E88">
      <w:pPr>
        <w:tabs>
          <w:tab w:val="right" w:pos="8820"/>
        </w:tabs>
        <w:spacing w:line="360" w:lineRule="auto"/>
        <w:jc w:val="both"/>
      </w:pPr>
      <w:r>
        <w:t>2. Rozpočet obce na rok 2015</w:t>
      </w:r>
      <w:r w:rsidR="00036823">
        <w:t xml:space="preserve"> a jeho plnenie</w:t>
      </w:r>
      <w:r w:rsidR="00036823">
        <w:tab/>
      </w:r>
    </w:p>
    <w:p w:rsidR="00596E88" w:rsidRDefault="00596E88" w:rsidP="00596E88">
      <w:pPr>
        <w:tabs>
          <w:tab w:val="right" w:pos="8820"/>
        </w:tabs>
        <w:spacing w:line="360" w:lineRule="auto"/>
        <w:jc w:val="both"/>
      </w:pPr>
      <w:r>
        <w:t xml:space="preserve">    2</w:t>
      </w:r>
      <w:r w:rsidR="00FE03A4">
        <w:t>.1   Plnenie príjmov za rok 2015</w:t>
      </w:r>
      <w:r w:rsidR="00036823">
        <w:tab/>
      </w:r>
    </w:p>
    <w:p w:rsidR="00596E88" w:rsidRDefault="00596E88" w:rsidP="00596E88">
      <w:pPr>
        <w:tabs>
          <w:tab w:val="right" w:pos="8820"/>
        </w:tabs>
        <w:spacing w:line="360" w:lineRule="auto"/>
        <w:jc w:val="both"/>
      </w:pPr>
      <w:r>
        <w:t xml:space="preserve">    2.2</w:t>
      </w:r>
      <w:r w:rsidR="00FE03A4">
        <w:t xml:space="preserve">   Čerpanie výdavkov za rok 2015</w:t>
      </w:r>
    </w:p>
    <w:p w:rsidR="00596E88" w:rsidRDefault="00B3236E" w:rsidP="00596E88">
      <w:pPr>
        <w:tabs>
          <w:tab w:val="right" w:pos="8820"/>
        </w:tabs>
        <w:spacing w:line="360" w:lineRule="auto"/>
        <w:jc w:val="both"/>
      </w:pPr>
      <w:r>
        <w:t>3</w:t>
      </w:r>
      <w:r w:rsidR="00596E88">
        <w:t>. Bi</w:t>
      </w:r>
      <w:r w:rsidR="00036823">
        <w:t>lancia aktív a pasív v eurách</w:t>
      </w:r>
      <w:r w:rsidR="00036823">
        <w:tab/>
      </w:r>
    </w:p>
    <w:p w:rsidR="00596E88" w:rsidRDefault="00B3236E" w:rsidP="00596E88">
      <w:pPr>
        <w:tabs>
          <w:tab w:val="right" w:pos="8820"/>
        </w:tabs>
        <w:spacing w:line="360" w:lineRule="auto"/>
        <w:jc w:val="both"/>
      </w:pPr>
      <w:r>
        <w:t xml:space="preserve">    3</w:t>
      </w:r>
      <w:r w:rsidR="00036823">
        <w:t>.1   Aktíva</w:t>
      </w:r>
    </w:p>
    <w:p w:rsidR="00596E88" w:rsidRDefault="00B3236E" w:rsidP="00596E88">
      <w:pPr>
        <w:tabs>
          <w:tab w:val="right" w:pos="8820"/>
        </w:tabs>
        <w:spacing w:line="360" w:lineRule="auto"/>
        <w:jc w:val="both"/>
      </w:pPr>
      <w:r>
        <w:t xml:space="preserve">    3</w:t>
      </w:r>
      <w:r w:rsidR="00036823">
        <w:t>.2   Pasíva</w:t>
      </w:r>
      <w:r w:rsidR="00036823">
        <w:tab/>
      </w:r>
    </w:p>
    <w:p w:rsidR="00596E88" w:rsidRDefault="00036823" w:rsidP="00036823">
      <w:pPr>
        <w:tabs>
          <w:tab w:val="right" w:pos="8820"/>
        </w:tabs>
        <w:spacing w:line="360" w:lineRule="auto"/>
        <w:jc w:val="both"/>
      </w:pPr>
      <w:r>
        <w:t>4</w:t>
      </w:r>
      <w:r w:rsidR="00596E88">
        <w:t>. Vývoj pohľadávok a záväzkov v</w:t>
      </w:r>
      <w:r w:rsidR="00EB2ABC">
        <w:t> </w:t>
      </w:r>
      <w:r w:rsidR="00596E88">
        <w:t>eurách</w:t>
      </w:r>
      <w:r w:rsidR="00257C9B">
        <w:t xml:space="preserve"> </w:t>
      </w:r>
      <w:r>
        <w:tab/>
      </w:r>
    </w:p>
    <w:p w:rsidR="00596E88" w:rsidRDefault="00036823" w:rsidP="00596E88">
      <w:pPr>
        <w:tabs>
          <w:tab w:val="right" w:pos="8820"/>
        </w:tabs>
        <w:spacing w:line="360" w:lineRule="auto"/>
        <w:jc w:val="both"/>
      </w:pPr>
      <w:r>
        <w:t>5</w:t>
      </w:r>
      <w:r w:rsidR="00596E88">
        <w:t>.</w:t>
      </w:r>
      <w:r w:rsidR="00B3236E">
        <w:t xml:space="preserve"> Ostatné dôležité informácie</w:t>
      </w:r>
      <w:r w:rsidR="00B3236E">
        <w:tab/>
      </w:r>
    </w:p>
    <w:p w:rsidR="00596E88" w:rsidRDefault="00036823" w:rsidP="00596E88">
      <w:pPr>
        <w:tabs>
          <w:tab w:val="right" w:pos="8820"/>
        </w:tabs>
        <w:spacing w:line="360" w:lineRule="auto"/>
        <w:jc w:val="both"/>
      </w:pPr>
      <w:r>
        <w:t xml:space="preserve">    5</w:t>
      </w:r>
      <w:r w:rsidR="00B3236E">
        <w:t>.1</w:t>
      </w:r>
      <w:r w:rsidR="00596E88">
        <w:t xml:space="preserve">  Udalosti osobitného významu po skonče</w:t>
      </w:r>
      <w:r>
        <w:t>ní účtovného obdobia</w:t>
      </w:r>
      <w:r>
        <w:tab/>
      </w:r>
    </w:p>
    <w:p w:rsidR="00A45EC3" w:rsidRDefault="00A45EC3" w:rsidP="00596E88">
      <w:pPr>
        <w:spacing w:line="360" w:lineRule="auto"/>
        <w:jc w:val="both"/>
        <w:rPr>
          <w:b/>
          <w:sz w:val="28"/>
          <w:szCs w:val="28"/>
        </w:rPr>
      </w:pPr>
    </w:p>
    <w:p w:rsidR="00B3236E" w:rsidRDefault="00B3236E" w:rsidP="00596E88">
      <w:pPr>
        <w:spacing w:line="360" w:lineRule="auto"/>
        <w:jc w:val="both"/>
        <w:rPr>
          <w:b/>
          <w:sz w:val="28"/>
          <w:szCs w:val="28"/>
        </w:rPr>
      </w:pPr>
    </w:p>
    <w:p w:rsidR="006D0F09" w:rsidRDefault="006D0F09" w:rsidP="00596E88">
      <w:pPr>
        <w:spacing w:line="360" w:lineRule="auto"/>
        <w:jc w:val="both"/>
        <w:rPr>
          <w:b/>
          <w:sz w:val="28"/>
          <w:szCs w:val="28"/>
        </w:rPr>
      </w:pPr>
    </w:p>
    <w:p w:rsidR="006D0F09" w:rsidRDefault="006D0F09" w:rsidP="00596E88">
      <w:pPr>
        <w:spacing w:line="360" w:lineRule="auto"/>
        <w:jc w:val="both"/>
        <w:rPr>
          <w:b/>
          <w:sz w:val="28"/>
          <w:szCs w:val="28"/>
        </w:rPr>
      </w:pPr>
    </w:p>
    <w:p w:rsidR="006D0F09" w:rsidRDefault="006D0F09" w:rsidP="00596E88">
      <w:pPr>
        <w:spacing w:line="360" w:lineRule="auto"/>
        <w:jc w:val="both"/>
        <w:rPr>
          <w:b/>
          <w:sz w:val="28"/>
          <w:szCs w:val="28"/>
        </w:rPr>
      </w:pPr>
    </w:p>
    <w:p w:rsidR="006D0F09" w:rsidRDefault="006D0F09" w:rsidP="00596E88">
      <w:pPr>
        <w:spacing w:line="360" w:lineRule="auto"/>
        <w:jc w:val="both"/>
        <w:rPr>
          <w:b/>
          <w:sz w:val="28"/>
          <w:szCs w:val="28"/>
        </w:rPr>
      </w:pPr>
    </w:p>
    <w:p w:rsidR="006D0F09" w:rsidRDefault="006D0F09" w:rsidP="00596E88">
      <w:pPr>
        <w:spacing w:line="360" w:lineRule="auto"/>
        <w:jc w:val="both"/>
        <w:rPr>
          <w:b/>
          <w:sz w:val="28"/>
          <w:szCs w:val="28"/>
        </w:rPr>
      </w:pPr>
    </w:p>
    <w:p w:rsidR="00B3236E" w:rsidRDefault="00B3236E" w:rsidP="00596E88">
      <w:pPr>
        <w:spacing w:line="360" w:lineRule="auto"/>
        <w:jc w:val="both"/>
        <w:rPr>
          <w:b/>
          <w:sz w:val="28"/>
          <w:szCs w:val="28"/>
        </w:rPr>
      </w:pPr>
    </w:p>
    <w:p w:rsidR="00596E88" w:rsidRPr="00B3236E" w:rsidRDefault="00596E88" w:rsidP="00B3236E">
      <w:pPr>
        <w:jc w:val="both"/>
        <w:rPr>
          <w:b/>
          <w:color w:val="0000FF"/>
          <w:sz w:val="28"/>
          <w:szCs w:val="28"/>
        </w:rPr>
      </w:pPr>
      <w:r w:rsidRPr="00B3236E">
        <w:rPr>
          <w:b/>
          <w:color w:val="0000FF"/>
          <w:sz w:val="28"/>
          <w:szCs w:val="28"/>
        </w:rPr>
        <w:t xml:space="preserve">1. Základná charakteristika konsolidovaného celku  </w:t>
      </w:r>
    </w:p>
    <w:p w:rsidR="00596E88" w:rsidRDefault="00596E88" w:rsidP="00596E88">
      <w:pPr>
        <w:jc w:val="both"/>
      </w:pPr>
      <w:r>
        <w:t xml:space="preserve">     </w:t>
      </w:r>
    </w:p>
    <w:p w:rsidR="00596E88" w:rsidRDefault="00596E88" w:rsidP="00596E88">
      <w:pPr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596E88" w:rsidRDefault="00596E88" w:rsidP="00596E88">
      <w:pPr>
        <w:jc w:val="both"/>
      </w:pPr>
    </w:p>
    <w:p w:rsidR="00596E88" w:rsidRDefault="00596E88" w:rsidP="00596E8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596E88" w:rsidRDefault="00596E88" w:rsidP="00596E88">
      <w:pPr>
        <w:jc w:val="both"/>
        <w:rPr>
          <w:b/>
        </w:rPr>
      </w:pPr>
    </w:p>
    <w:p w:rsidR="00AF0958" w:rsidRDefault="00AF0958" w:rsidP="00596E88">
      <w:pPr>
        <w:jc w:val="both"/>
      </w:pPr>
      <w:r>
        <w:t>Geografická poloha obce : obec sa nachádza v Južnom Gemeri</w:t>
      </w:r>
      <w:r w:rsidR="00257C9B">
        <w:t>.</w:t>
      </w:r>
    </w:p>
    <w:p w:rsidR="00596E88" w:rsidRDefault="00596E88" w:rsidP="00596E88">
      <w:pPr>
        <w:jc w:val="both"/>
      </w:pPr>
    </w:p>
    <w:p w:rsidR="00596E88" w:rsidRDefault="00AF0958" w:rsidP="00596E88">
      <w:pPr>
        <w:jc w:val="both"/>
      </w:pPr>
      <w:r>
        <w:t xml:space="preserve">Susedné mestá a obce </w:t>
      </w:r>
      <w:r w:rsidR="00596E88">
        <w:t>: Hodejov, Blhovce, Rimavská Sobota, Fiľakovo</w:t>
      </w:r>
      <w:r w:rsidR="00257C9B">
        <w:t>.</w:t>
      </w:r>
    </w:p>
    <w:p w:rsidR="00596E88" w:rsidRDefault="00596E88" w:rsidP="00596E88">
      <w:pPr>
        <w:jc w:val="both"/>
      </w:pPr>
    </w:p>
    <w:p w:rsidR="00596E88" w:rsidRDefault="00AF0958" w:rsidP="00596E88">
      <w:pPr>
        <w:jc w:val="both"/>
      </w:pPr>
      <w:r>
        <w:t xml:space="preserve">Celková rozloha obce </w:t>
      </w:r>
      <w:r w:rsidR="00596E88">
        <w:t>:</w:t>
      </w:r>
      <w:r>
        <w:t xml:space="preserve"> 591  ha</w:t>
      </w:r>
      <w:r w:rsidR="00257C9B">
        <w:t>.</w:t>
      </w:r>
    </w:p>
    <w:p w:rsidR="00596E88" w:rsidRDefault="00596E88" w:rsidP="00596E88">
      <w:pPr>
        <w:jc w:val="both"/>
      </w:pPr>
    </w:p>
    <w:p w:rsidR="00596E88" w:rsidRPr="00915579" w:rsidRDefault="00596E88" w:rsidP="00596E88">
      <w:pPr>
        <w:jc w:val="both"/>
      </w:pPr>
      <w:r>
        <w:t>Nadmorská výška</w:t>
      </w:r>
      <w:r w:rsidR="00AF0958">
        <w:t xml:space="preserve"> : </w:t>
      </w:r>
      <w:r w:rsidR="00257C9B">
        <w:t xml:space="preserve">215 </w:t>
      </w:r>
      <w:r>
        <w:t xml:space="preserve"> </w:t>
      </w:r>
      <w:proofErr w:type="spellStart"/>
      <w:r w:rsidR="00AF0958">
        <w:t>m.n.m</w:t>
      </w:r>
      <w:proofErr w:type="spellEnd"/>
      <w:r w:rsidR="00AF0958">
        <w:t>.</w:t>
      </w:r>
      <w:r w:rsidR="00257C9B">
        <w:t>.</w:t>
      </w:r>
    </w:p>
    <w:p w:rsidR="00596E88" w:rsidRPr="005D54F9" w:rsidRDefault="00596E88" w:rsidP="00596E88">
      <w:pPr>
        <w:jc w:val="both"/>
        <w:rPr>
          <w:b/>
        </w:rPr>
      </w:pPr>
    </w:p>
    <w:p w:rsidR="00596E88" w:rsidRPr="005D54F9" w:rsidRDefault="00596E88" w:rsidP="00596E88">
      <w:pPr>
        <w:jc w:val="both"/>
        <w:rPr>
          <w:b/>
        </w:rPr>
      </w:pPr>
    </w:p>
    <w:p w:rsidR="00596E88" w:rsidRDefault="00596E88" w:rsidP="00596E88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596E88" w:rsidRDefault="00596E88" w:rsidP="00596E88">
      <w:pPr>
        <w:jc w:val="both"/>
        <w:rPr>
          <w:b/>
        </w:rPr>
      </w:pPr>
    </w:p>
    <w:p w:rsidR="00596E88" w:rsidRDefault="00596E88" w:rsidP="00596E88">
      <w:pPr>
        <w:jc w:val="both"/>
      </w:pPr>
      <w:r>
        <w:t>Hustota  a počet obyvateľov : 150</w:t>
      </w:r>
      <w:r w:rsidR="00257C9B">
        <w:t xml:space="preserve"> obyvateľov.</w:t>
      </w:r>
    </w:p>
    <w:p w:rsidR="00596E88" w:rsidRDefault="00596E88" w:rsidP="00596E88">
      <w:pPr>
        <w:jc w:val="both"/>
      </w:pPr>
    </w:p>
    <w:p w:rsidR="00596E88" w:rsidRDefault="00596E88" w:rsidP="00596E88">
      <w:pPr>
        <w:jc w:val="both"/>
      </w:pPr>
      <w:r>
        <w:t>Národnostná štruktúra : slovenská</w:t>
      </w:r>
      <w:r w:rsidR="00257C9B">
        <w:t xml:space="preserve"> národnosť.</w:t>
      </w:r>
    </w:p>
    <w:p w:rsidR="00596E88" w:rsidRDefault="00596E88" w:rsidP="00596E88">
      <w:pPr>
        <w:jc w:val="both"/>
      </w:pPr>
    </w:p>
    <w:p w:rsidR="00596E88" w:rsidRDefault="00596E88" w:rsidP="00596E88">
      <w:pPr>
        <w:jc w:val="both"/>
      </w:pPr>
      <w:r>
        <w:t>Štruktúra obyvateľstva podľa nábože</w:t>
      </w:r>
      <w:r w:rsidR="00257C9B">
        <w:t>nského významu : r</w:t>
      </w:r>
      <w:r w:rsidR="00AF0958">
        <w:t>ímsko-katolícka</w:t>
      </w:r>
      <w:r w:rsidR="00257C9B">
        <w:t>.</w:t>
      </w:r>
    </w:p>
    <w:p w:rsidR="00596E88" w:rsidRDefault="00596E88" w:rsidP="00596E88">
      <w:pPr>
        <w:jc w:val="both"/>
      </w:pPr>
    </w:p>
    <w:p w:rsidR="00596E88" w:rsidRDefault="00596E88" w:rsidP="00596E88">
      <w:pPr>
        <w:jc w:val="both"/>
      </w:pPr>
      <w:r>
        <w:t>Vývoj počtu obyvateľov :</w:t>
      </w:r>
      <w:r w:rsidR="00AF0958">
        <w:t xml:space="preserve"> klesajúci</w:t>
      </w:r>
      <w:r w:rsidR="00257C9B">
        <w:t>.</w:t>
      </w:r>
    </w:p>
    <w:p w:rsidR="00596E88" w:rsidRDefault="00596E88" w:rsidP="00596E88">
      <w:pPr>
        <w:jc w:val="both"/>
      </w:pPr>
    </w:p>
    <w:p w:rsidR="00596E88" w:rsidRPr="005D54F9" w:rsidRDefault="00596E88" w:rsidP="00596E88">
      <w:pPr>
        <w:jc w:val="both"/>
      </w:pPr>
    </w:p>
    <w:p w:rsidR="00596E88" w:rsidRDefault="00596E88" w:rsidP="00596E88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96E88" w:rsidRDefault="00596E88" w:rsidP="00596E88">
      <w:pPr>
        <w:jc w:val="both"/>
        <w:rPr>
          <w:b/>
        </w:rPr>
      </w:pPr>
    </w:p>
    <w:p w:rsidR="00596E88" w:rsidRDefault="00596E88" w:rsidP="00596E88">
      <w:pPr>
        <w:jc w:val="both"/>
      </w:pPr>
      <w:r>
        <w:t>Nezamestnanosť v obci :</w:t>
      </w:r>
      <w:r w:rsidR="00AF0958">
        <w:t xml:space="preserve"> 24 %</w:t>
      </w:r>
      <w:r w:rsidR="00257C9B">
        <w:t xml:space="preserve"> .</w:t>
      </w:r>
    </w:p>
    <w:p w:rsidR="00596E88" w:rsidRDefault="00596E88" w:rsidP="00596E88">
      <w:pPr>
        <w:jc w:val="both"/>
      </w:pPr>
    </w:p>
    <w:p w:rsidR="00596E88" w:rsidRDefault="00596E88" w:rsidP="00596E88">
      <w:pPr>
        <w:jc w:val="both"/>
      </w:pPr>
      <w:r>
        <w:t>Nezamestnanosť v okrese :</w:t>
      </w:r>
      <w:r w:rsidR="00AF0958">
        <w:t xml:space="preserve"> 40 %</w:t>
      </w:r>
      <w:r w:rsidR="00257C9B">
        <w:t xml:space="preserve"> .</w:t>
      </w:r>
    </w:p>
    <w:p w:rsidR="00596E88" w:rsidRDefault="00596E88" w:rsidP="00596E88">
      <w:pPr>
        <w:jc w:val="both"/>
      </w:pPr>
    </w:p>
    <w:p w:rsidR="00596E88" w:rsidRDefault="00596E88" w:rsidP="00596E88">
      <w:pPr>
        <w:jc w:val="both"/>
      </w:pPr>
    </w:p>
    <w:p w:rsidR="00596E88" w:rsidRDefault="00596E88" w:rsidP="00596E8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596E88" w:rsidRDefault="00596E88" w:rsidP="00596E88">
      <w:pPr>
        <w:jc w:val="both"/>
        <w:rPr>
          <w:b/>
        </w:rPr>
      </w:pPr>
    </w:p>
    <w:p w:rsidR="00596E88" w:rsidRDefault="00596E88" w:rsidP="00596E88">
      <w:pPr>
        <w:jc w:val="both"/>
      </w:pPr>
      <w:r w:rsidRPr="00257C9B">
        <w:rPr>
          <w:b/>
        </w:rPr>
        <w:t>Erb obce :</w:t>
      </w:r>
      <w:r w:rsidR="00AF0958">
        <w:t xml:space="preserve"> v červenom štíte nad zlatým kolesom zvlnené, 2x zvlneným rezom delené strieborno-čierno-strieborné brvno prevýšené zlatou trojlistou tabakovou sadeničkou.</w:t>
      </w:r>
    </w:p>
    <w:p w:rsidR="00596E88" w:rsidRDefault="00596E88" w:rsidP="00596E88">
      <w:pPr>
        <w:jc w:val="both"/>
      </w:pPr>
    </w:p>
    <w:p w:rsidR="00596E88" w:rsidRDefault="00257C9B" w:rsidP="00596E88">
      <w:pPr>
        <w:jc w:val="both"/>
      </w:pPr>
      <w:r>
        <w:rPr>
          <w:b/>
        </w:rPr>
        <w:t>Vlajka obce</w:t>
      </w:r>
      <w:r w:rsidR="00596E88" w:rsidRPr="00257C9B">
        <w:rPr>
          <w:b/>
        </w:rPr>
        <w:t>:</w:t>
      </w:r>
      <w:r w:rsidR="00AF0958">
        <w:t xml:space="preserve"> pozostáva z deviatich pozdĺžnych pruhov vo farbách žltej, červenej, bielej, červenej, čiernej, červenej, bielej, červenej a žltej.</w:t>
      </w:r>
    </w:p>
    <w:p w:rsidR="00596E88" w:rsidRDefault="00596E88" w:rsidP="00596E88">
      <w:pPr>
        <w:jc w:val="both"/>
      </w:pPr>
    </w:p>
    <w:p w:rsidR="00596E88" w:rsidRDefault="00596E88" w:rsidP="00596E88">
      <w:pPr>
        <w:jc w:val="both"/>
      </w:pPr>
      <w:r w:rsidRPr="00257C9B">
        <w:rPr>
          <w:b/>
        </w:rPr>
        <w:t>Pečať obce :</w:t>
      </w:r>
      <w:r w:rsidRPr="005A0DDA">
        <w:rPr>
          <w:b/>
        </w:rPr>
        <w:t xml:space="preserve"> </w:t>
      </w:r>
      <w:r w:rsidR="00AF0958">
        <w:t>okrúhla, po obvode s nápisom obec Čierny Potok a </w:t>
      </w:r>
      <w:r w:rsidR="00257C9B">
        <w:t>v strede je umiestnený erb obce</w:t>
      </w:r>
    </w:p>
    <w:p w:rsidR="00596E88" w:rsidRDefault="00596E88" w:rsidP="00596E88">
      <w:pPr>
        <w:jc w:val="both"/>
      </w:pPr>
    </w:p>
    <w:p w:rsidR="00596E88" w:rsidRPr="00257C9B" w:rsidRDefault="00596E88" w:rsidP="00596E8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Logo obce</w:t>
      </w:r>
      <w:r w:rsidR="00AF0958">
        <w:rPr>
          <w:b/>
        </w:rPr>
        <w:t xml:space="preserve"> – </w:t>
      </w:r>
      <w:r w:rsidR="00AF0958">
        <w:t>bez loga</w:t>
      </w:r>
      <w:r w:rsidR="00257C9B">
        <w:t>.</w:t>
      </w:r>
    </w:p>
    <w:p w:rsidR="00257C9B" w:rsidRPr="00257C9B" w:rsidRDefault="00257C9B" w:rsidP="00257C9B">
      <w:pPr>
        <w:ind w:left="435"/>
        <w:jc w:val="both"/>
        <w:rPr>
          <w:b/>
        </w:rPr>
      </w:pPr>
    </w:p>
    <w:p w:rsidR="00257C9B" w:rsidRPr="00257C9B" w:rsidRDefault="00257C9B" w:rsidP="00596E88">
      <w:pPr>
        <w:numPr>
          <w:ilvl w:val="1"/>
          <w:numId w:val="1"/>
        </w:numPr>
        <w:jc w:val="both"/>
      </w:pPr>
      <w:r>
        <w:rPr>
          <w:b/>
        </w:rPr>
        <w:t xml:space="preserve">História obce: </w:t>
      </w:r>
      <w:r>
        <w:t xml:space="preserve">prvá písomná zmienka v roku 1928, obec sa postupne vyvíjala z dvoch osád </w:t>
      </w:r>
      <w:proofErr w:type="spellStart"/>
      <w:r>
        <w:t>Hodoš</w:t>
      </w:r>
      <w:proofErr w:type="spellEnd"/>
      <w:r>
        <w:t xml:space="preserve"> a </w:t>
      </w:r>
      <w:proofErr w:type="spellStart"/>
      <w:r>
        <w:t>Dudenda</w:t>
      </w:r>
      <w:proofErr w:type="spellEnd"/>
      <w:r>
        <w:t xml:space="preserve">, prví osadníci slovenskej národnosti prišli v r. 1925 do osadu </w:t>
      </w:r>
      <w:proofErr w:type="spellStart"/>
      <w:r>
        <w:t>Durenda</w:t>
      </w:r>
      <w:proofErr w:type="spellEnd"/>
      <w:r>
        <w:t>. V roku 1928 bol položený základný kameň na jubilejnú základnú školu</w:t>
      </w:r>
      <w:r>
        <w:rPr>
          <w:b/>
        </w:rPr>
        <w:t xml:space="preserve">. </w:t>
      </w:r>
      <w:r w:rsidRPr="00257C9B">
        <w:t>Prvá písomná zmienka o obci Čierny Potok je z r. 1955.</w:t>
      </w:r>
    </w:p>
    <w:p w:rsidR="00596E88" w:rsidRDefault="00596E88" w:rsidP="00596E88">
      <w:pPr>
        <w:jc w:val="both"/>
      </w:pPr>
    </w:p>
    <w:p w:rsidR="00257C9B" w:rsidRDefault="00257C9B" w:rsidP="00596E88">
      <w:pPr>
        <w:jc w:val="both"/>
      </w:pPr>
      <w:r w:rsidRPr="00257C9B">
        <w:rPr>
          <w:b/>
        </w:rPr>
        <w:t>1.7. Pamiatky</w:t>
      </w:r>
      <w:r>
        <w:t>: pamätník umočených v koncentračnom tábore v </w:t>
      </w:r>
      <w:proofErr w:type="spellStart"/>
      <w:r>
        <w:t>Dachau</w:t>
      </w:r>
      <w:proofErr w:type="spellEnd"/>
      <w:r>
        <w:t xml:space="preserve">, </w:t>
      </w:r>
      <w:proofErr w:type="spellStart"/>
      <w:r>
        <w:t>Jublijná</w:t>
      </w:r>
      <w:proofErr w:type="spellEnd"/>
      <w:r>
        <w:t xml:space="preserve"> základná   </w:t>
      </w:r>
    </w:p>
    <w:p w:rsidR="00257C9B" w:rsidRDefault="00257C9B" w:rsidP="00596E88">
      <w:pPr>
        <w:jc w:val="both"/>
      </w:pPr>
      <w:r>
        <w:t xml:space="preserve">       škola.</w:t>
      </w:r>
    </w:p>
    <w:p w:rsidR="00257C9B" w:rsidRDefault="00257C9B" w:rsidP="00596E88">
      <w:pPr>
        <w:jc w:val="both"/>
      </w:pPr>
    </w:p>
    <w:p w:rsidR="00257C9B" w:rsidRDefault="00257C9B" w:rsidP="00EE78A2">
      <w:pPr>
        <w:jc w:val="both"/>
      </w:pPr>
      <w:r w:rsidRPr="00257C9B">
        <w:rPr>
          <w:b/>
        </w:rPr>
        <w:t>1.8. Významné osobnosti obce:</w:t>
      </w:r>
      <w:r>
        <w:t xml:space="preserve"> brigádny generál </w:t>
      </w:r>
      <w:proofErr w:type="spellStart"/>
      <w:r>
        <w:t>v.v</w:t>
      </w:r>
      <w:proofErr w:type="spellEnd"/>
      <w:r>
        <w:t xml:space="preserve">. Mgr. Imrich </w:t>
      </w:r>
      <w:proofErr w:type="spellStart"/>
      <w:r>
        <w:t>Gibala</w:t>
      </w:r>
      <w:proofErr w:type="spellEnd"/>
      <w:r>
        <w:t xml:space="preserve"> – priamy účastník </w:t>
      </w:r>
    </w:p>
    <w:p w:rsidR="00257C9B" w:rsidRDefault="00257C9B" w:rsidP="00EE78A2">
      <w:pPr>
        <w:jc w:val="both"/>
      </w:pPr>
      <w:r>
        <w:t xml:space="preserve">        SNP a Rudolf </w:t>
      </w:r>
      <w:proofErr w:type="spellStart"/>
      <w:r>
        <w:t>Šuľko</w:t>
      </w:r>
      <w:proofErr w:type="spellEnd"/>
      <w:r>
        <w:t xml:space="preserve"> – učiteľ inicioval vznik samostatnej obce Čierny Potok a má zásluhy </w:t>
      </w:r>
    </w:p>
    <w:p w:rsidR="00596E88" w:rsidRDefault="00257C9B" w:rsidP="00EE78A2">
      <w:pPr>
        <w:jc w:val="both"/>
      </w:pPr>
      <w:r>
        <w:t xml:space="preserve">        na kultúrno-spoločenskom rozvoji obce.</w:t>
      </w:r>
    </w:p>
    <w:p w:rsidR="00EE78A2" w:rsidRDefault="00EE78A2" w:rsidP="00EE78A2">
      <w:pPr>
        <w:jc w:val="both"/>
      </w:pPr>
    </w:p>
    <w:p w:rsidR="00EE78A2" w:rsidRDefault="00EE78A2" w:rsidP="00EE78A2">
      <w:pPr>
        <w:jc w:val="both"/>
        <w:rPr>
          <w:b/>
        </w:rPr>
      </w:pPr>
      <w:r w:rsidRPr="00EE78A2">
        <w:rPr>
          <w:b/>
        </w:rPr>
        <w:t>1.9. Výchova a vzdelávanie:</w:t>
      </w:r>
    </w:p>
    <w:p w:rsidR="00EE78A2" w:rsidRDefault="00EE78A2" w:rsidP="00EE78A2">
      <w:pPr>
        <w:jc w:val="both"/>
      </w:pPr>
      <w:r>
        <w:rPr>
          <w:b/>
        </w:rPr>
        <w:t xml:space="preserve">       </w:t>
      </w:r>
      <w:r>
        <w:t xml:space="preserve"> V súčasnosti výchovu a vzdelávanie detí v obci poskytuje:</w:t>
      </w:r>
    </w:p>
    <w:p w:rsidR="00EE78A2" w:rsidRDefault="00EE78A2" w:rsidP="00EE78A2">
      <w:pPr>
        <w:pStyle w:val="Odsekzoznamu"/>
        <w:numPr>
          <w:ilvl w:val="0"/>
          <w:numId w:val="13"/>
        </w:numPr>
        <w:jc w:val="both"/>
      </w:pPr>
      <w:r>
        <w:t>Základná škola Jesenské a Hodejov,</w:t>
      </w:r>
    </w:p>
    <w:p w:rsidR="00EE78A2" w:rsidRDefault="00EE78A2" w:rsidP="00EE78A2">
      <w:pPr>
        <w:pStyle w:val="Odsekzoznamu"/>
        <w:numPr>
          <w:ilvl w:val="0"/>
          <w:numId w:val="13"/>
        </w:numPr>
        <w:jc w:val="both"/>
      </w:pPr>
      <w:r>
        <w:t>Materská škola Jesenské.</w:t>
      </w:r>
    </w:p>
    <w:p w:rsidR="00EE78A2" w:rsidRDefault="00EE78A2" w:rsidP="00EE78A2">
      <w:pPr>
        <w:pStyle w:val="Odsekzoznamu"/>
        <w:jc w:val="both"/>
      </w:pPr>
      <w:r>
        <w:t>Na mimoškolské aktivity je zriadená::</w:t>
      </w:r>
    </w:p>
    <w:p w:rsidR="00EE78A2" w:rsidRDefault="00EE78A2" w:rsidP="00EE78A2">
      <w:pPr>
        <w:pStyle w:val="Odsekzoznamu"/>
        <w:numPr>
          <w:ilvl w:val="0"/>
          <w:numId w:val="13"/>
        </w:numPr>
        <w:jc w:val="both"/>
      </w:pPr>
      <w:r>
        <w:t>Základná umelecká škola Jesenské,</w:t>
      </w:r>
    </w:p>
    <w:p w:rsidR="00EE78A2" w:rsidRPr="00EE78A2" w:rsidRDefault="00EE78A2" w:rsidP="00EE78A2">
      <w:pPr>
        <w:pStyle w:val="Odsekzoznamu"/>
        <w:numPr>
          <w:ilvl w:val="0"/>
          <w:numId w:val="13"/>
        </w:numPr>
        <w:jc w:val="both"/>
      </w:pPr>
      <w:r>
        <w:t>Centrum voľného času Relax v Rimavskej Sobote.</w:t>
      </w:r>
    </w:p>
    <w:p w:rsidR="00257C9B" w:rsidRDefault="00257C9B" w:rsidP="00596E88">
      <w:pPr>
        <w:jc w:val="both"/>
      </w:pPr>
    </w:p>
    <w:p w:rsidR="00596E88" w:rsidRPr="00257C9B" w:rsidRDefault="00EE78A2" w:rsidP="00257C9B">
      <w:pPr>
        <w:jc w:val="both"/>
        <w:rPr>
          <w:b/>
        </w:rPr>
      </w:pPr>
      <w:r>
        <w:rPr>
          <w:b/>
        </w:rPr>
        <w:t>1.10</w:t>
      </w:r>
      <w:r w:rsidR="00257C9B">
        <w:rPr>
          <w:b/>
        </w:rPr>
        <w:t xml:space="preserve">. </w:t>
      </w:r>
      <w:r w:rsidR="00596E88">
        <w:rPr>
          <w:b/>
        </w:rPr>
        <w:t xml:space="preserve"> Zdravotníctvo</w:t>
      </w:r>
    </w:p>
    <w:p w:rsidR="00596E88" w:rsidRDefault="00EE78A2" w:rsidP="00596E88">
      <w:pPr>
        <w:ind w:left="435"/>
        <w:jc w:val="both"/>
      </w:pPr>
      <w:r>
        <w:t xml:space="preserve">  </w:t>
      </w:r>
      <w:r w:rsidR="00596E88">
        <w:t xml:space="preserve"> </w:t>
      </w:r>
      <w:r w:rsidR="00596E88" w:rsidRPr="00092635">
        <w:t xml:space="preserve">Zdravotnú starostlivosť </w:t>
      </w:r>
      <w:r w:rsidR="00596E88">
        <w:t>v obci  nevykonáme.</w:t>
      </w:r>
    </w:p>
    <w:p w:rsidR="00596E88" w:rsidRDefault="00EE78A2" w:rsidP="00EE78A2">
      <w:pPr>
        <w:jc w:val="both"/>
      </w:pPr>
      <w:r>
        <w:t xml:space="preserve">          </w:t>
      </w:r>
      <w:r w:rsidR="00596E88">
        <w:t xml:space="preserve">Lekár : Obyvatelia majú obvodného lekára v Jesenskom Dr. </w:t>
      </w:r>
      <w:proofErr w:type="spellStart"/>
      <w:r w:rsidR="00596E88">
        <w:t>Dudása</w:t>
      </w:r>
      <w:proofErr w:type="spellEnd"/>
      <w:r w:rsidR="00596E88">
        <w:t>.</w:t>
      </w:r>
    </w:p>
    <w:p w:rsidR="00596E88" w:rsidRDefault="00596E88" w:rsidP="00AF0958">
      <w:pPr>
        <w:jc w:val="both"/>
        <w:rPr>
          <w:b/>
        </w:rPr>
      </w:pPr>
      <w:r>
        <w:rPr>
          <w:b/>
        </w:rPr>
        <w:t xml:space="preserve">  </w:t>
      </w:r>
    </w:p>
    <w:p w:rsidR="00596E88" w:rsidRDefault="00596E88" w:rsidP="00596E88">
      <w:pPr>
        <w:ind w:left="435"/>
        <w:jc w:val="both"/>
        <w:rPr>
          <w:b/>
        </w:rPr>
      </w:pPr>
    </w:p>
    <w:p w:rsidR="00596E88" w:rsidRPr="0036623C" w:rsidRDefault="006D0F09" w:rsidP="006D0F09">
      <w:pPr>
        <w:jc w:val="both"/>
      </w:pPr>
      <w:r>
        <w:rPr>
          <w:b/>
        </w:rPr>
        <w:t>1.11</w:t>
      </w:r>
      <w:r w:rsidR="00596E88">
        <w:rPr>
          <w:b/>
        </w:rPr>
        <w:t xml:space="preserve"> Sociálne zabezpečenie</w:t>
      </w:r>
    </w:p>
    <w:p w:rsidR="00596E88" w:rsidRPr="00BA608B" w:rsidRDefault="00596E88" w:rsidP="00596E88">
      <w:pPr>
        <w:ind w:left="435"/>
        <w:jc w:val="both"/>
      </w:pPr>
      <w:r>
        <w:t xml:space="preserve"> </w:t>
      </w:r>
      <w:r w:rsidRPr="00BA608B">
        <w:t>Sociálne služby  ob</w:t>
      </w:r>
      <w:r>
        <w:t>e</w:t>
      </w:r>
      <w:r w:rsidRPr="00BA608B">
        <w:t>c</w:t>
      </w:r>
      <w:r>
        <w:t xml:space="preserve"> neza</w:t>
      </w:r>
      <w:r w:rsidRPr="00BA608B">
        <w:t xml:space="preserve">bezpečuje </w:t>
      </w:r>
      <w:r>
        <w:t>.</w:t>
      </w:r>
    </w:p>
    <w:p w:rsidR="00596E88" w:rsidRDefault="00596E88" w:rsidP="00596E88">
      <w:pPr>
        <w:jc w:val="both"/>
      </w:pPr>
    </w:p>
    <w:p w:rsidR="00596E88" w:rsidRDefault="006D0F09" w:rsidP="006D0F09">
      <w:pPr>
        <w:jc w:val="both"/>
        <w:rPr>
          <w:b/>
        </w:rPr>
      </w:pPr>
      <w:r>
        <w:rPr>
          <w:b/>
        </w:rPr>
        <w:t>1.12</w:t>
      </w:r>
      <w:r w:rsidR="00596E88">
        <w:rPr>
          <w:b/>
        </w:rPr>
        <w:t xml:space="preserve"> Kultúra</w:t>
      </w:r>
    </w:p>
    <w:p w:rsidR="00596E88" w:rsidRDefault="00596E88" w:rsidP="00596E88">
      <w:pPr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</w:t>
      </w:r>
      <w:r>
        <w:t xml:space="preserve"> obec jeden krát s dňom obce.</w:t>
      </w:r>
    </w:p>
    <w:p w:rsidR="00596E88" w:rsidRDefault="00596E88" w:rsidP="00596E88">
      <w:pPr>
        <w:jc w:val="both"/>
      </w:pPr>
    </w:p>
    <w:p w:rsidR="00596E88" w:rsidRDefault="00596E88" w:rsidP="00596E88">
      <w:pPr>
        <w:jc w:val="both"/>
      </w:pPr>
    </w:p>
    <w:p w:rsidR="00596E88" w:rsidRDefault="006D0F09" w:rsidP="006D0F09">
      <w:pPr>
        <w:jc w:val="both"/>
        <w:rPr>
          <w:b/>
        </w:rPr>
      </w:pPr>
      <w:r>
        <w:rPr>
          <w:b/>
        </w:rPr>
        <w:t>1.13</w:t>
      </w:r>
      <w:r w:rsidR="00596E88">
        <w:rPr>
          <w:b/>
        </w:rPr>
        <w:t xml:space="preserve"> Hospodárstvo </w:t>
      </w:r>
    </w:p>
    <w:p w:rsidR="00596E88" w:rsidRDefault="00596E88" w:rsidP="00596E88">
      <w:pPr>
        <w:jc w:val="both"/>
      </w:pPr>
    </w:p>
    <w:p w:rsidR="00596E88" w:rsidRDefault="00596E88" w:rsidP="00596E88">
      <w:pPr>
        <w:jc w:val="both"/>
      </w:pPr>
      <w:r>
        <w:t>V obci sú samostatne hospodáriaci roľníci.</w:t>
      </w:r>
    </w:p>
    <w:p w:rsidR="00EE78A2" w:rsidRDefault="00EE78A2" w:rsidP="00596E88">
      <w:pPr>
        <w:jc w:val="both"/>
      </w:pPr>
    </w:p>
    <w:p w:rsidR="00596E88" w:rsidRDefault="00596E88" w:rsidP="00596E88">
      <w:pPr>
        <w:jc w:val="both"/>
      </w:pPr>
    </w:p>
    <w:p w:rsidR="00596E88" w:rsidRDefault="006D0F09" w:rsidP="006D0F09">
      <w:pPr>
        <w:jc w:val="both"/>
        <w:rPr>
          <w:b/>
        </w:rPr>
      </w:pPr>
      <w:r>
        <w:rPr>
          <w:b/>
        </w:rPr>
        <w:t>1.14</w:t>
      </w:r>
      <w:r w:rsidR="00596E88">
        <w:rPr>
          <w:b/>
        </w:rPr>
        <w:t xml:space="preserve"> Organizačná štruktúra obce </w:t>
      </w:r>
    </w:p>
    <w:p w:rsidR="00596E88" w:rsidRDefault="00596E88" w:rsidP="00596E88">
      <w:pPr>
        <w:jc w:val="both"/>
        <w:rPr>
          <w:b/>
        </w:rPr>
      </w:pPr>
    </w:p>
    <w:p w:rsidR="00596E88" w:rsidRDefault="00596E88" w:rsidP="00596E88">
      <w:pPr>
        <w:jc w:val="both"/>
      </w:pPr>
      <w:r w:rsidRPr="00BE4754">
        <w:t>Starost</w:t>
      </w:r>
      <w:r>
        <w:t>k</w:t>
      </w:r>
      <w:r w:rsidRPr="00BE4754">
        <w:t>a obce:</w:t>
      </w:r>
      <w:r>
        <w:t xml:space="preserve">                              Svetlana </w:t>
      </w:r>
      <w:proofErr w:type="spellStart"/>
      <w:r>
        <w:t>Šufliarská</w:t>
      </w:r>
      <w:proofErr w:type="spellEnd"/>
    </w:p>
    <w:p w:rsidR="00596E88" w:rsidRDefault="00596E88" w:rsidP="00596E88">
      <w:pPr>
        <w:jc w:val="both"/>
      </w:pPr>
    </w:p>
    <w:p w:rsidR="00596E88" w:rsidRDefault="00596E88" w:rsidP="00596E88">
      <w:pPr>
        <w:jc w:val="both"/>
      </w:pPr>
      <w:r>
        <w:t>Zástupca starostu obce :</w:t>
      </w:r>
      <w:r w:rsidR="00EE78A2">
        <w:t xml:space="preserve">                 Ing. Ján </w:t>
      </w:r>
      <w:proofErr w:type="spellStart"/>
      <w:r w:rsidR="00EE78A2">
        <w:t>Sebíň</w:t>
      </w:r>
      <w:proofErr w:type="spellEnd"/>
    </w:p>
    <w:p w:rsidR="00596E88" w:rsidRDefault="00596E88" w:rsidP="00596E88">
      <w:pPr>
        <w:jc w:val="both"/>
      </w:pPr>
    </w:p>
    <w:p w:rsidR="00596E88" w:rsidRDefault="00596E88" w:rsidP="00596E88">
      <w:pPr>
        <w:jc w:val="both"/>
      </w:pPr>
      <w:r>
        <w:t xml:space="preserve">Hlavný kontrolór obce:                  Margita </w:t>
      </w:r>
      <w:proofErr w:type="spellStart"/>
      <w:r>
        <w:t>Kisfaludiová</w:t>
      </w:r>
      <w:proofErr w:type="spellEnd"/>
    </w:p>
    <w:p w:rsidR="00596E88" w:rsidRDefault="00596E88" w:rsidP="00596E88">
      <w:pPr>
        <w:jc w:val="both"/>
      </w:pPr>
    </w:p>
    <w:p w:rsidR="00596E88" w:rsidRDefault="00596E88" w:rsidP="00596E88">
      <w:pPr>
        <w:jc w:val="both"/>
      </w:pPr>
      <w:r>
        <w:t>Obecné zastupiteľstvo:</w:t>
      </w:r>
      <w:r w:rsidR="00EE78A2">
        <w:t xml:space="preserve">                  Ing. Marcela Kováčová, Marián Priadka, Kamil </w:t>
      </w:r>
      <w:proofErr w:type="spellStart"/>
      <w:r w:rsidR="00EE78A2">
        <w:t>Hriň</w:t>
      </w:r>
      <w:proofErr w:type="spellEnd"/>
      <w:r w:rsidR="00EE78A2">
        <w:t>,</w:t>
      </w:r>
    </w:p>
    <w:p w:rsidR="00EE78A2" w:rsidRDefault="00EE78A2" w:rsidP="00596E88">
      <w:pPr>
        <w:jc w:val="both"/>
      </w:pPr>
      <w:r>
        <w:t xml:space="preserve">                                                       Lakota Dominik</w:t>
      </w:r>
    </w:p>
    <w:p w:rsidR="00596E88" w:rsidRDefault="00596E88" w:rsidP="00596E88">
      <w:pPr>
        <w:jc w:val="both"/>
      </w:pPr>
    </w:p>
    <w:p w:rsidR="00596E88" w:rsidRDefault="00596E88" w:rsidP="00596E88">
      <w:pPr>
        <w:jc w:val="both"/>
      </w:pPr>
      <w:r>
        <w:t>Komisie:</w:t>
      </w:r>
      <w:r w:rsidR="00EE78A2">
        <w:t xml:space="preserve">                                        komisia na ochranu verejného záujmu</w:t>
      </w:r>
    </w:p>
    <w:p w:rsidR="00596E88" w:rsidRDefault="00596E88" w:rsidP="00596E88">
      <w:pPr>
        <w:jc w:val="both"/>
      </w:pPr>
    </w:p>
    <w:p w:rsidR="00596E88" w:rsidRDefault="00596E88" w:rsidP="00596E88">
      <w:pPr>
        <w:jc w:val="both"/>
      </w:pPr>
    </w:p>
    <w:p w:rsidR="00EB2ABC" w:rsidRPr="008258E4" w:rsidRDefault="00B3236E" w:rsidP="00EB2ABC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2</w:t>
      </w:r>
      <w:r w:rsidR="00EB2ABC" w:rsidRPr="008258E4">
        <w:rPr>
          <w:b/>
          <w:color w:val="0000FF"/>
          <w:sz w:val="28"/>
          <w:szCs w:val="28"/>
        </w:rPr>
        <w:t xml:space="preserve">. Rozpočet obce na rok </w:t>
      </w:r>
      <w:r w:rsidR="00EB2ABC">
        <w:rPr>
          <w:b/>
          <w:color w:val="0000FF"/>
          <w:sz w:val="28"/>
          <w:szCs w:val="28"/>
        </w:rPr>
        <w:t>2015</w:t>
      </w:r>
      <w:r w:rsidR="00EE78A2">
        <w:rPr>
          <w:b/>
          <w:color w:val="0000FF"/>
          <w:sz w:val="28"/>
          <w:szCs w:val="28"/>
        </w:rPr>
        <w:t xml:space="preserve"> a jeho plnenie</w:t>
      </w:r>
    </w:p>
    <w:p w:rsidR="00EB2ABC" w:rsidRDefault="00EB2ABC" w:rsidP="00EB2ABC">
      <w:pPr>
        <w:jc w:val="both"/>
        <w:rPr>
          <w:b/>
          <w:sz w:val="28"/>
          <w:szCs w:val="28"/>
        </w:rPr>
      </w:pPr>
    </w:p>
    <w:p w:rsidR="00EB2ABC" w:rsidRPr="000252F9" w:rsidRDefault="00EB2ABC" w:rsidP="00EB2ABC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2015</w:t>
      </w:r>
      <w:r w:rsidRPr="000252F9">
        <w:t>.</w:t>
      </w:r>
    </w:p>
    <w:p w:rsidR="00EB2ABC" w:rsidRPr="000252F9" w:rsidRDefault="00EB2ABC" w:rsidP="00EB2ABC">
      <w:pPr>
        <w:jc w:val="both"/>
      </w:pPr>
      <w:r w:rsidRPr="000252F9">
        <w:t xml:space="preserve">Obec v roku </w:t>
      </w:r>
      <w:r>
        <w:t>2014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872583">
        <w:rPr>
          <w:color w:val="000000"/>
        </w:rPr>
        <w:t>Rozpočet obce</w:t>
      </w:r>
      <w:r>
        <w:t xml:space="preserve"> na rok 2015 bol zostavený ako vyrovnaný. </w:t>
      </w:r>
      <w:r w:rsidRPr="000252F9">
        <w:t xml:space="preserve">Bežný </w:t>
      </w:r>
      <w:r>
        <w:t xml:space="preserve">  </w:t>
      </w:r>
      <w:r w:rsidRPr="000252F9">
        <w:t xml:space="preserve">rozpočet </w:t>
      </w:r>
      <w:r>
        <w:t xml:space="preserve">  bol   zostavený</w:t>
      </w:r>
      <w:r w:rsidRPr="000252F9">
        <w:t xml:space="preserve"> </w:t>
      </w:r>
      <w:r>
        <w:t xml:space="preserve">  </w:t>
      </w:r>
      <w:r w:rsidRPr="000252F9">
        <w:t xml:space="preserve">ako </w:t>
      </w:r>
      <w:r>
        <w:t xml:space="preserve"> vyrovnaný</w:t>
      </w:r>
      <w:r w:rsidRPr="000252F9">
        <w:t xml:space="preserve"> </w:t>
      </w:r>
      <w:r>
        <w:t xml:space="preserve"> </w:t>
      </w:r>
      <w:r w:rsidRPr="000252F9">
        <w:t>a</w:t>
      </w:r>
      <w:r>
        <w:t xml:space="preserve"> aj </w:t>
      </w:r>
      <w:r w:rsidRPr="000252F9">
        <w:t xml:space="preserve"> kapitálový </w:t>
      </w:r>
      <w:r>
        <w:t xml:space="preserve">  </w:t>
      </w:r>
      <w:r w:rsidRPr="000252F9">
        <w:t>rozpočet ako</w:t>
      </w:r>
      <w:r>
        <w:t xml:space="preserve">  vyrovnaný.</w:t>
      </w:r>
      <w:r w:rsidRPr="000252F9">
        <w:t xml:space="preserve"> </w:t>
      </w:r>
    </w:p>
    <w:p w:rsidR="00EB2ABC" w:rsidRPr="000252F9" w:rsidRDefault="00EB2ABC" w:rsidP="00EB2ABC">
      <w:pPr>
        <w:jc w:val="both"/>
      </w:pPr>
    </w:p>
    <w:p w:rsidR="00EB2ABC" w:rsidRPr="000B356E" w:rsidRDefault="00EB2ABC" w:rsidP="00EB2ABC">
      <w:pPr>
        <w:jc w:val="both"/>
        <w:rPr>
          <w:color w:val="000000" w:themeColor="text1"/>
        </w:rPr>
      </w:pPr>
      <w:r w:rsidRPr="000B356E">
        <w:rPr>
          <w:color w:val="000000" w:themeColor="text1"/>
        </w:rPr>
        <w:t xml:space="preserve">Hospodárenie obce sa riadilo podľa schváleného rozpočtu na rok 2015. </w:t>
      </w:r>
    </w:p>
    <w:p w:rsidR="00EB2ABC" w:rsidRPr="000B356E" w:rsidRDefault="00EB2ABC" w:rsidP="00EB2ABC">
      <w:pPr>
        <w:jc w:val="both"/>
        <w:rPr>
          <w:color w:val="000000" w:themeColor="text1"/>
        </w:rPr>
      </w:pPr>
      <w:r w:rsidRPr="000B356E">
        <w:rPr>
          <w:color w:val="000000" w:themeColor="text1"/>
        </w:rPr>
        <w:t xml:space="preserve">Rozpočet obce bol schválený obecným zastupiteľstvom dňa </w:t>
      </w:r>
      <w:r w:rsidR="000B356E" w:rsidRPr="000B356E">
        <w:rPr>
          <w:color w:val="000000" w:themeColor="text1"/>
        </w:rPr>
        <w:t>29</w:t>
      </w:r>
      <w:r w:rsidRPr="000B356E">
        <w:rPr>
          <w:color w:val="000000" w:themeColor="text1"/>
        </w:rPr>
        <w:t>.12.2014 uznesením č.</w:t>
      </w:r>
      <w:r w:rsidR="000B356E" w:rsidRPr="000B356E">
        <w:rPr>
          <w:color w:val="000000" w:themeColor="text1"/>
        </w:rPr>
        <w:t>11/2014.</w:t>
      </w:r>
    </w:p>
    <w:p w:rsidR="00EB2ABC" w:rsidRPr="000B356E" w:rsidRDefault="00EB2ABC" w:rsidP="00EB2ABC">
      <w:pPr>
        <w:jc w:val="both"/>
        <w:rPr>
          <w:color w:val="000000" w:themeColor="text1"/>
        </w:rPr>
      </w:pPr>
      <w:r w:rsidRPr="000B356E">
        <w:rPr>
          <w:color w:val="000000" w:themeColor="text1"/>
        </w:rPr>
        <w:t>Rozpočet bol zmenený jedenkrát:</w:t>
      </w:r>
    </w:p>
    <w:p w:rsidR="00EB2ABC" w:rsidRPr="000B356E" w:rsidRDefault="00EB2ABC" w:rsidP="00EB2ABC">
      <w:pPr>
        <w:numPr>
          <w:ilvl w:val="0"/>
          <w:numId w:val="3"/>
        </w:numPr>
        <w:jc w:val="both"/>
        <w:rPr>
          <w:color w:val="000000" w:themeColor="text1"/>
        </w:rPr>
      </w:pPr>
      <w:r w:rsidRPr="000B356E">
        <w:rPr>
          <w:color w:val="000000" w:themeColor="text1"/>
        </w:rPr>
        <w:t xml:space="preserve">zmena   schválená dňa </w:t>
      </w:r>
      <w:r w:rsidR="000B356E" w:rsidRPr="000B356E">
        <w:rPr>
          <w:color w:val="000000" w:themeColor="text1"/>
        </w:rPr>
        <w:t>13.03.2015 uznesením č. 2/2015.</w:t>
      </w:r>
    </w:p>
    <w:p w:rsidR="00EB2ABC" w:rsidRPr="000B356E" w:rsidRDefault="00EB2ABC" w:rsidP="00EB2ABC">
      <w:pPr>
        <w:jc w:val="both"/>
        <w:rPr>
          <w:color w:val="000000" w:themeColor="text1"/>
        </w:rPr>
      </w:pPr>
    </w:p>
    <w:p w:rsidR="00EB2ABC" w:rsidRDefault="006D0F09" w:rsidP="006D0F09">
      <w:pPr>
        <w:rPr>
          <w:b/>
        </w:rPr>
      </w:pPr>
      <w:r>
        <w:rPr>
          <w:b/>
        </w:rPr>
        <w:t xml:space="preserve">                                 </w:t>
      </w:r>
      <w:r w:rsidR="00EB2ABC">
        <w:rPr>
          <w:b/>
        </w:rPr>
        <w:t>Rozpočet obce k 31.12.2015 v eurách</w:t>
      </w:r>
    </w:p>
    <w:p w:rsidR="00EB2ABC" w:rsidRPr="002646CD" w:rsidRDefault="00EB2ABC" w:rsidP="00EB2ABC">
      <w:pPr>
        <w:jc w:val="both"/>
      </w:pPr>
    </w:p>
    <w:p w:rsidR="00EB2ABC" w:rsidRDefault="00EB2ABC" w:rsidP="00EB2ABC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EB2ABC" w:rsidRPr="00747363" w:rsidTr="00257C9B">
        <w:tc>
          <w:tcPr>
            <w:tcW w:w="3893" w:type="dxa"/>
            <w:shd w:val="clear" w:color="auto" w:fill="D9D9D9"/>
          </w:tcPr>
          <w:p w:rsidR="00EB2ABC" w:rsidRPr="00747363" w:rsidRDefault="00EB2ABC" w:rsidP="00257C9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EB2ABC" w:rsidRPr="00747363" w:rsidRDefault="00EB2ABC" w:rsidP="00257C9B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EB2ABC" w:rsidRPr="00747363" w:rsidRDefault="00EB2ABC" w:rsidP="00257C9B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EB2ABC" w:rsidRPr="00747363" w:rsidRDefault="00EB2ABC" w:rsidP="00257C9B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EB2ABC" w:rsidRPr="00747363" w:rsidTr="00257C9B">
        <w:tc>
          <w:tcPr>
            <w:tcW w:w="3893" w:type="dxa"/>
            <w:shd w:val="clear" w:color="auto" w:fill="C4BC96"/>
          </w:tcPr>
          <w:p w:rsidR="00EB2ABC" w:rsidRPr="00747363" w:rsidRDefault="00EB2ABC" w:rsidP="00257C9B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EB2ABC" w:rsidRPr="00747363" w:rsidRDefault="00EB2ABC" w:rsidP="00257C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31 540,00</w:t>
            </w:r>
          </w:p>
        </w:tc>
        <w:tc>
          <w:tcPr>
            <w:tcW w:w="1842" w:type="dxa"/>
            <w:shd w:val="clear" w:color="auto" w:fill="C4BC96"/>
          </w:tcPr>
          <w:p w:rsidR="00EB2ABC" w:rsidRPr="00747363" w:rsidRDefault="00EB2ABC" w:rsidP="00257C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32 662,53</w:t>
            </w:r>
          </w:p>
        </w:tc>
      </w:tr>
      <w:tr w:rsidR="00EB2ABC" w:rsidRPr="00747363" w:rsidTr="00257C9B">
        <w:tc>
          <w:tcPr>
            <w:tcW w:w="3893" w:type="dxa"/>
          </w:tcPr>
          <w:p w:rsidR="00EB2ABC" w:rsidRPr="00197E14" w:rsidRDefault="00EB2ABC" w:rsidP="00257C9B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EB2ABC" w:rsidRPr="00747363" w:rsidRDefault="00EB2ABC" w:rsidP="00257C9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EB2ABC" w:rsidRPr="00747363" w:rsidRDefault="00EB2ABC" w:rsidP="00257C9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EB2ABC" w:rsidRPr="004E3062" w:rsidTr="00257C9B">
        <w:tc>
          <w:tcPr>
            <w:tcW w:w="3893" w:type="dxa"/>
          </w:tcPr>
          <w:p w:rsidR="00EB2ABC" w:rsidRPr="00197E14" w:rsidRDefault="00EB2ABC" w:rsidP="00257C9B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EB2ABC" w:rsidRPr="0051039E" w:rsidRDefault="00EB2ABC" w:rsidP="00257C9B">
            <w:pPr>
              <w:tabs>
                <w:tab w:val="right" w:pos="8460"/>
              </w:tabs>
              <w:jc w:val="center"/>
            </w:pPr>
            <w:r>
              <w:t>31 040,00</w:t>
            </w:r>
          </w:p>
        </w:tc>
        <w:tc>
          <w:tcPr>
            <w:tcW w:w="1842" w:type="dxa"/>
          </w:tcPr>
          <w:p w:rsidR="00EB2ABC" w:rsidRPr="0051039E" w:rsidRDefault="00EB2ABC" w:rsidP="00257C9B">
            <w:pPr>
              <w:tabs>
                <w:tab w:val="right" w:pos="8460"/>
              </w:tabs>
              <w:jc w:val="center"/>
            </w:pPr>
            <w:r>
              <w:t>30 898,53</w:t>
            </w:r>
          </w:p>
        </w:tc>
      </w:tr>
      <w:tr w:rsidR="00EB2ABC" w:rsidRPr="004E3062" w:rsidTr="00257C9B">
        <w:tc>
          <w:tcPr>
            <w:tcW w:w="3893" w:type="dxa"/>
          </w:tcPr>
          <w:p w:rsidR="00EB2ABC" w:rsidRPr="00197E14" w:rsidRDefault="00EB2ABC" w:rsidP="00257C9B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EB2ABC" w:rsidRDefault="00EB2ABC" w:rsidP="00257C9B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42" w:type="dxa"/>
          </w:tcPr>
          <w:p w:rsidR="00EB2ABC" w:rsidRDefault="00EB2ABC" w:rsidP="00257C9B">
            <w:pPr>
              <w:jc w:val="center"/>
              <w:outlineLvl w:val="0"/>
            </w:pPr>
            <w:r>
              <w:t>0,00</w:t>
            </w:r>
          </w:p>
        </w:tc>
      </w:tr>
      <w:tr w:rsidR="00EB2ABC" w:rsidRPr="004E3062" w:rsidTr="00257C9B">
        <w:tc>
          <w:tcPr>
            <w:tcW w:w="3893" w:type="dxa"/>
          </w:tcPr>
          <w:p w:rsidR="00EB2ABC" w:rsidRPr="00197E14" w:rsidRDefault="00EB2ABC" w:rsidP="00257C9B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EB2ABC" w:rsidRPr="0051039E" w:rsidRDefault="00EB2ABC" w:rsidP="00257C9B">
            <w:pPr>
              <w:tabs>
                <w:tab w:val="right" w:pos="8460"/>
              </w:tabs>
              <w:jc w:val="center"/>
            </w:pPr>
            <w:r>
              <w:t>500,00</w:t>
            </w:r>
          </w:p>
        </w:tc>
        <w:tc>
          <w:tcPr>
            <w:tcW w:w="1842" w:type="dxa"/>
          </w:tcPr>
          <w:p w:rsidR="00EB2ABC" w:rsidRPr="0051039E" w:rsidRDefault="00EB2ABC" w:rsidP="00257C9B">
            <w:pPr>
              <w:tabs>
                <w:tab w:val="right" w:pos="8460"/>
              </w:tabs>
              <w:jc w:val="center"/>
            </w:pPr>
            <w:r>
              <w:t>1 764,00</w:t>
            </w:r>
          </w:p>
        </w:tc>
      </w:tr>
      <w:tr w:rsidR="00EB2ABC" w:rsidTr="00257C9B">
        <w:tc>
          <w:tcPr>
            <w:tcW w:w="3893" w:type="dxa"/>
          </w:tcPr>
          <w:p w:rsidR="00EB2ABC" w:rsidRPr="00A74646" w:rsidRDefault="00EB2ABC" w:rsidP="00257C9B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43" w:type="dxa"/>
          </w:tcPr>
          <w:p w:rsidR="00EB2ABC" w:rsidRPr="0051039E" w:rsidRDefault="00EB2ABC" w:rsidP="00257C9B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EB2ABC" w:rsidRPr="0051039E" w:rsidRDefault="00EB2ABC" w:rsidP="00257C9B">
            <w:pPr>
              <w:tabs>
                <w:tab w:val="right" w:pos="8460"/>
              </w:tabs>
              <w:jc w:val="center"/>
            </w:pPr>
          </w:p>
        </w:tc>
      </w:tr>
      <w:tr w:rsidR="00EB2ABC" w:rsidRPr="00747363" w:rsidTr="00257C9B">
        <w:tc>
          <w:tcPr>
            <w:tcW w:w="3893" w:type="dxa"/>
            <w:shd w:val="clear" w:color="auto" w:fill="C4BC96"/>
          </w:tcPr>
          <w:p w:rsidR="00EB2ABC" w:rsidRPr="00747363" w:rsidRDefault="00EB2ABC" w:rsidP="00257C9B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EB2ABC" w:rsidRPr="00747363" w:rsidRDefault="00EB2ABC" w:rsidP="00257C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31 540,00</w:t>
            </w:r>
          </w:p>
        </w:tc>
        <w:tc>
          <w:tcPr>
            <w:tcW w:w="1842" w:type="dxa"/>
            <w:shd w:val="clear" w:color="auto" w:fill="C4BC96"/>
          </w:tcPr>
          <w:p w:rsidR="00EB2ABC" w:rsidRPr="00747363" w:rsidRDefault="00EB2ABC" w:rsidP="00257C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32 662,53</w:t>
            </w:r>
          </w:p>
        </w:tc>
      </w:tr>
      <w:tr w:rsidR="00EB2ABC" w:rsidRPr="00747363" w:rsidTr="00257C9B">
        <w:tc>
          <w:tcPr>
            <w:tcW w:w="3893" w:type="dxa"/>
          </w:tcPr>
          <w:p w:rsidR="00EB2ABC" w:rsidRPr="00197E14" w:rsidRDefault="00EB2ABC" w:rsidP="00257C9B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EB2ABC" w:rsidRPr="00747363" w:rsidRDefault="00EB2ABC" w:rsidP="00257C9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EB2ABC" w:rsidRPr="00747363" w:rsidRDefault="00EB2ABC" w:rsidP="00257C9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EB2ABC" w:rsidRPr="004E3062" w:rsidTr="00257C9B">
        <w:tc>
          <w:tcPr>
            <w:tcW w:w="3893" w:type="dxa"/>
          </w:tcPr>
          <w:p w:rsidR="00EB2ABC" w:rsidRPr="00197E14" w:rsidRDefault="00EB2ABC" w:rsidP="00257C9B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EB2ABC" w:rsidRPr="0051039E" w:rsidRDefault="00EB2ABC" w:rsidP="00257C9B">
            <w:pPr>
              <w:tabs>
                <w:tab w:val="right" w:pos="8460"/>
              </w:tabs>
              <w:jc w:val="center"/>
            </w:pPr>
            <w:r>
              <w:t>24 040,00</w:t>
            </w:r>
          </w:p>
        </w:tc>
        <w:tc>
          <w:tcPr>
            <w:tcW w:w="1842" w:type="dxa"/>
          </w:tcPr>
          <w:p w:rsidR="00EB2ABC" w:rsidRPr="0051039E" w:rsidRDefault="00EB2ABC" w:rsidP="00257C9B">
            <w:pPr>
              <w:tabs>
                <w:tab w:val="right" w:pos="8460"/>
              </w:tabs>
              <w:jc w:val="center"/>
            </w:pPr>
            <w:r>
              <w:t>32 662,53</w:t>
            </w:r>
          </w:p>
        </w:tc>
      </w:tr>
      <w:tr w:rsidR="00EB2ABC" w:rsidRPr="004E3062" w:rsidTr="00257C9B">
        <w:tc>
          <w:tcPr>
            <w:tcW w:w="3893" w:type="dxa"/>
          </w:tcPr>
          <w:p w:rsidR="00EB2ABC" w:rsidRPr="00197E14" w:rsidRDefault="00EB2ABC" w:rsidP="00257C9B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EB2ABC" w:rsidRPr="0051039E" w:rsidRDefault="00EB2ABC" w:rsidP="00257C9B">
            <w:pPr>
              <w:tabs>
                <w:tab w:val="right" w:pos="8460"/>
              </w:tabs>
              <w:jc w:val="center"/>
            </w:pPr>
            <w:r>
              <w:t>7 500,00</w:t>
            </w:r>
          </w:p>
        </w:tc>
        <w:tc>
          <w:tcPr>
            <w:tcW w:w="1842" w:type="dxa"/>
          </w:tcPr>
          <w:p w:rsidR="00EB2ABC" w:rsidRPr="0051039E" w:rsidRDefault="00EB2ABC" w:rsidP="00257C9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EB2ABC" w:rsidRPr="004E3062" w:rsidTr="00257C9B">
        <w:tc>
          <w:tcPr>
            <w:tcW w:w="3893" w:type="dxa"/>
          </w:tcPr>
          <w:p w:rsidR="00EB2ABC" w:rsidRPr="00197E14" w:rsidRDefault="00EB2ABC" w:rsidP="00257C9B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EB2ABC" w:rsidRPr="0051039E" w:rsidRDefault="00EB2ABC" w:rsidP="00257C9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42" w:type="dxa"/>
          </w:tcPr>
          <w:p w:rsidR="00EB2ABC" w:rsidRPr="0051039E" w:rsidRDefault="00EB2ABC" w:rsidP="00257C9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EB2ABC" w:rsidRPr="004E3062" w:rsidTr="00257C9B">
        <w:tc>
          <w:tcPr>
            <w:tcW w:w="3893" w:type="dxa"/>
          </w:tcPr>
          <w:p w:rsidR="00EB2ABC" w:rsidRPr="00A74646" w:rsidRDefault="00EB2ABC" w:rsidP="00257C9B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43" w:type="dxa"/>
          </w:tcPr>
          <w:p w:rsidR="00EB2ABC" w:rsidRPr="0051039E" w:rsidRDefault="00EB2ABC" w:rsidP="00257C9B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EB2ABC" w:rsidRPr="0051039E" w:rsidRDefault="00EB2ABC" w:rsidP="00257C9B">
            <w:pPr>
              <w:tabs>
                <w:tab w:val="right" w:pos="8460"/>
              </w:tabs>
              <w:jc w:val="center"/>
            </w:pPr>
          </w:p>
        </w:tc>
      </w:tr>
      <w:tr w:rsidR="00EB2ABC" w:rsidRPr="00747363" w:rsidTr="00257C9B">
        <w:tc>
          <w:tcPr>
            <w:tcW w:w="3893" w:type="dxa"/>
            <w:shd w:val="clear" w:color="auto" w:fill="C4BC96"/>
          </w:tcPr>
          <w:p w:rsidR="00EB2ABC" w:rsidRPr="00747363" w:rsidRDefault="00EB2ABC" w:rsidP="00257C9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747363">
              <w:rPr>
                <w:b/>
              </w:rPr>
              <w:t>obce</w:t>
            </w:r>
          </w:p>
        </w:tc>
        <w:tc>
          <w:tcPr>
            <w:tcW w:w="1843" w:type="dxa"/>
            <w:shd w:val="clear" w:color="auto" w:fill="C4BC96"/>
          </w:tcPr>
          <w:p w:rsidR="00EB2ABC" w:rsidRPr="00747363" w:rsidRDefault="00EB2ABC" w:rsidP="00257C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2" w:type="dxa"/>
            <w:shd w:val="clear" w:color="auto" w:fill="C4BC96"/>
          </w:tcPr>
          <w:p w:rsidR="00EB2ABC" w:rsidRPr="00747363" w:rsidRDefault="00EB2ABC" w:rsidP="00257C9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EB2ABC" w:rsidRDefault="00EB2ABC" w:rsidP="00EB2ABC">
      <w:pPr>
        <w:outlineLvl w:val="0"/>
        <w:rPr>
          <w:b/>
        </w:rPr>
      </w:pPr>
    </w:p>
    <w:p w:rsidR="00EB2ABC" w:rsidRDefault="00EB2ABC" w:rsidP="00EB2ABC">
      <w:pPr>
        <w:outlineLvl w:val="0"/>
        <w:rPr>
          <w:b/>
        </w:rPr>
      </w:pPr>
    </w:p>
    <w:p w:rsidR="00EB2ABC" w:rsidRPr="00B3236E" w:rsidRDefault="00B3236E" w:rsidP="00B3236E">
      <w:pPr>
        <w:spacing w:line="360" w:lineRule="auto"/>
        <w:jc w:val="both"/>
        <w:rPr>
          <w:b/>
        </w:rPr>
      </w:pPr>
      <w:r w:rsidRPr="00B3236E">
        <w:rPr>
          <w:b/>
        </w:rPr>
        <w:t xml:space="preserve">2.1 </w:t>
      </w:r>
      <w:r w:rsidR="00EB2ABC" w:rsidRPr="00B3236E">
        <w:rPr>
          <w:b/>
        </w:rPr>
        <w:t xml:space="preserve">Rozbor plnenia príjmov za rok 2015 v EUR  </w:t>
      </w:r>
    </w:p>
    <w:p w:rsidR="00EB2ABC" w:rsidRPr="00AD5026" w:rsidRDefault="00EB2ABC" w:rsidP="00EB2ABC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EB2ABC" w:rsidRPr="00747363" w:rsidTr="00257C9B">
        <w:tc>
          <w:tcPr>
            <w:tcW w:w="3070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B2ABC" w:rsidRPr="00747363" w:rsidTr="00257C9B">
        <w:tc>
          <w:tcPr>
            <w:tcW w:w="3070" w:type="dxa"/>
          </w:tcPr>
          <w:p w:rsidR="00EB2ABC" w:rsidRPr="00D21EDC" w:rsidRDefault="00EB2ABC" w:rsidP="00257C9B">
            <w:pPr>
              <w:jc w:val="center"/>
            </w:pPr>
            <w:r>
              <w:t>32 662,53</w:t>
            </w:r>
          </w:p>
        </w:tc>
        <w:tc>
          <w:tcPr>
            <w:tcW w:w="3071" w:type="dxa"/>
          </w:tcPr>
          <w:p w:rsidR="00EB2ABC" w:rsidRPr="00D21EDC" w:rsidRDefault="00EB2ABC" w:rsidP="00257C9B">
            <w:r>
              <w:t xml:space="preserve">              30 898,53</w:t>
            </w:r>
          </w:p>
        </w:tc>
        <w:tc>
          <w:tcPr>
            <w:tcW w:w="3071" w:type="dxa"/>
          </w:tcPr>
          <w:p w:rsidR="00EB2ABC" w:rsidRPr="00DD146D" w:rsidRDefault="00EB2ABC" w:rsidP="00257C9B">
            <w:r>
              <w:t xml:space="preserve">                 94,60</w:t>
            </w:r>
          </w:p>
        </w:tc>
      </w:tr>
    </w:tbl>
    <w:p w:rsidR="00EB2ABC" w:rsidRPr="007A0E8F" w:rsidRDefault="00EB2ABC" w:rsidP="00EB2ABC">
      <w:pPr>
        <w:rPr>
          <w:b/>
        </w:rPr>
      </w:pPr>
    </w:p>
    <w:p w:rsidR="00EB2ABC" w:rsidRDefault="00EB2ABC" w:rsidP="00EB2ABC">
      <w:pPr>
        <w:rPr>
          <w:b/>
          <w:color w:val="FF0000"/>
        </w:rPr>
      </w:pPr>
    </w:p>
    <w:p w:rsidR="00EB2ABC" w:rsidRPr="003A0535" w:rsidRDefault="00EB2ABC" w:rsidP="00EB2ABC">
      <w:pPr>
        <w:rPr>
          <w:b/>
          <w:color w:val="000000" w:themeColor="text1"/>
        </w:rPr>
      </w:pPr>
      <w:r w:rsidRPr="003A0535">
        <w:rPr>
          <w:b/>
          <w:color w:val="000000" w:themeColor="text1"/>
        </w:rPr>
        <w:t xml:space="preserve">1) Bežné príjmy - daňové príjmy: </w:t>
      </w:r>
    </w:p>
    <w:p w:rsidR="00EB2ABC" w:rsidRPr="00D21EDC" w:rsidRDefault="00EB2ABC" w:rsidP="00EB2AB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EB2ABC" w:rsidRPr="00747363" w:rsidTr="00257C9B">
        <w:tc>
          <w:tcPr>
            <w:tcW w:w="3070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B2ABC" w:rsidRPr="00747363" w:rsidTr="00257C9B">
        <w:tc>
          <w:tcPr>
            <w:tcW w:w="3070" w:type="dxa"/>
          </w:tcPr>
          <w:p w:rsidR="00EB2ABC" w:rsidRPr="00D21EDC" w:rsidRDefault="00EB2ABC" w:rsidP="00257C9B">
            <w:pPr>
              <w:jc w:val="center"/>
            </w:pPr>
            <w:r>
              <w:t>27 468,78</w:t>
            </w:r>
          </w:p>
        </w:tc>
        <w:tc>
          <w:tcPr>
            <w:tcW w:w="3071" w:type="dxa"/>
          </w:tcPr>
          <w:p w:rsidR="00EB2ABC" w:rsidRPr="00D21EDC" w:rsidRDefault="00EB2ABC" w:rsidP="00257C9B">
            <w:r w:rsidRPr="00D21EDC">
              <w:t xml:space="preserve">                 </w:t>
            </w:r>
            <w:r>
              <w:t>27 468,78</w:t>
            </w:r>
          </w:p>
        </w:tc>
        <w:tc>
          <w:tcPr>
            <w:tcW w:w="3071" w:type="dxa"/>
          </w:tcPr>
          <w:p w:rsidR="00EB2ABC" w:rsidRPr="00747363" w:rsidRDefault="00EB2ABC" w:rsidP="00257C9B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100</w:t>
            </w:r>
          </w:p>
        </w:tc>
      </w:tr>
    </w:tbl>
    <w:p w:rsidR="00EB2ABC" w:rsidRPr="007A0E8F" w:rsidRDefault="00EB2ABC" w:rsidP="00EB2ABC">
      <w:pPr>
        <w:jc w:val="both"/>
        <w:rPr>
          <w:b/>
        </w:rPr>
      </w:pPr>
    </w:p>
    <w:p w:rsidR="00EB2ABC" w:rsidRPr="00A834E2" w:rsidRDefault="00EB2ABC" w:rsidP="00EB2ABC">
      <w:pPr>
        <w:jc w:val="both"/>
        <w:rPr>
          <w:b/>
          <w:u w:val="single"/>
        </w:rPr>
      </w:pPr>
      <w:r w:rsidRPr="00A834E2">
        <w:rPr>
          <w:b/>
          <w:u w:val="single"/>
        </w:rPr>
        <w:t xml:space="preserve">Textová časť – bežné daňové príjmy: </w:t>
      </w:r>
    </w:p>
    <w:p w:rsidR="00EB2ABC" w:rsidRPr="00207A61" w:rsidRDefault="00EB2ABC" w:rsidP="00EB2ABC">
      <w:pPr>
        <w:jc w:val="both"/>
        <w:rPr>
          <w:b/>
        </w:rPr>
      </w:pPr>
      <w:r>
        <w:rPr>
          <w:b/>
        </w:rPr>
        <w:t xml:space="preserve">a) </w:t>
      </w: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EB2ABC" w:rsidRPr="00207A61" w:rsidRDefault="00EB2ABC" w:rsidP="00EB2ABC">
      <w:pPr>
        <w:jc w:val="both"/>
      </w:pPr>
      <w:r w:rsidRPr="00207A61">
        <w:lastRenderedPageBreak/>
        <w:t>Z predpokladan</w:t>
      </w:r>
      <w:r>
        <w:t>ej</w:t>
      </w:r>
      <w:r w:rsidRPr="00207A61">
        <w:t xml:space="preserve"> finančnej čiastky </w:t>
      </w:r>
      <w:r>
        <w:t xml:space="preserve">v sume 24 819,10 Eur </w:t>
      </w:r>
      <w:r w:rsidRPr="00207A61">
        <w:t>z výnosu dane z príjmov boli k 31.12.</w:t>
      </w:r>
      <w:r>
        <w:t xml:space="preserve">2015 poukázané </w:t>
      </w:r>
      <w:r w:rsidRPr="00207A61">
        <w:t xml:space="preserve">prostriedky </w:t>
      </w:r>
      <w:r>
        <w:t>zo ŠR v sume 24 819,10 Eur</w:t>
      </w:r>
      <w:r w:rsidRPr="00207A61">
        <w:t xml:space="preserve">, čo predstavuje plnenie na </w:t>
      </w:r>
      <w:r>
        <w:t>100</w:t>
      </w:r>
      <w:r w:rsidRPr="00207A61">
        <w:t xml:space="preserve"> %. </w:t>
      </w:r>
    </w:p>
    <w:p w:rsidR="00EB2ABC" w:rsidRPr="00207A61" w:rsidRDefault="00EB2ABC" w:rsidP="00EB2ABC">
      <w:pPr>
        <w:jc w:val="both"/>
        <w:rPr>
          <w:b/>
        </w:rPr>
      </w:pPr>
      <w:r>
        <w:rPr>
          <w:b/>
        </w:rPr>
        <w:t xml:space="preserve">b) </w:t>
      </w:r>
      <w:r w:rsidRPr="00207A61">
        <w:rPr>
          <w:b/>
        </w:rPr>
        <w:t>Daň z nehnuteľností</w:t>
      </w:r>
    </w:p>
    <w:p w:rsidR="00EB2ABC" w:rsidRDefault="00EB2ABC" w:rsidP="00EB2ABC">
      <w:pPr>
        <w:jc w:val="both"/>
      </w:pPr>
      <w:r w:rsidRPr="00207A61">
        <w:t xml:space="preserve">Z rozpočtovaných </w:t>
      </w:r>
      <w:r>
        <w:t>577,40</w:t>
      </w:r>
      <w:r w:rsidRPr="00207A61">
        <w:t xml:space="preserve"> </w:t>
      </w:r>
      <w:r>
        <w:t>Eur</w:t>
      </w:r>
      <w:r w:rsidRPr="00207A61">
        <w:t xml:space="preserve"> bol skutočný príjem</w:t>
      </w:r>
      <w:r>
        <w:t xml:space="preserve"> za daň zo stavieb </w:t>
      </w:r>
      <w:r w:rsidRPr="00207A61">
        <w:t xml:space="preserve"> k 31.12.</w:t>
      </w:r>
      <w:r>
        <w:t>2015</w:t>
      </w:r>
      <w:r w:rsidRPr="00207A61">
        <w:t xml:space="preserve"> </w:t>
      </w:r>
      <w:r>
        <w:t>v sume 577,40</w:t>
      </w:r>
      <w:r w:rsidRPr="00207A61">
        <w:t xml:space="preserve"> </w:t>
      </w:r>
      <w:r>
        <w:t>Eur</w:t>
      </w:r>
      <w:r w:rsidRPr="00207A61">
        <w:t xml:space="preserve">, čo </w:t>
      </w:r>
      <w:r>
        <w:t xml:space="preserve"> </w:t>
      </w:r>
      <w:r w:rsidRPr="00207A61">
        <w:t xml:space="preserve">je </w:t>
      </w:r>
      <w:r>
        <w:t>100</w:t>
      </w:r>
      <w:r w:rsidRPr="00207A61">
        <w:t xml:space="preserve"> % plnenie. </w:t>
      </w:r>
      <w:r>
        <w:t xml:space="preserve"> </w:t>
      </w:r>
    </w:p>
    <w:p w:rsidR="00EB2ABC" w:rsidRDefault="00EB2ABC" w:rsidP="00EB2ABC">
      <w:pPr>
        <w:jc w:val="both"/>
      </w:pPr>
      <w:r>
        <w:t xml:space="preserve">Z rozpočtovaných 2 002,28 Eur, bol skutočný príjem za daň </w:t>
      </w:r>
      <w:r w:rsidRPr="00207A61">
        <w:t xml:space="preserve"> z pozemkov </w:t>
      </w:r>
      <w:r>
        <w:t xml:space="preserve"> v sume 2 002,28</w:t>
      </w:r>
      <w:r w:rsidRPr="00207A61">
        <w:t xml:space="preserve"> </w:t>
      </w:r>
      <w:r>
        <w:t xml:space="preserve">Eur </w:t>
      </w:r>
      <w:r w:rsidRPr="00207A61">
        <w:t xml:space="preserve">, </w:t>
      </w:r>
      <w:r>
        <w:t xml:space="preserve">čo predstavuje plnenie na 100 </w:t>
      </w:r>
    </w:p>
    <w:p w:rsidR="00EB2ABC" w:rsidRDefault="00EB2ABC" w:rsidP="00EB2ABC">
      <w:pPr>
        <w:jc w:val="both"/>
        <w:rPr>
          <w:b/>
        </w:rPr>
      </w:pPr>
      <w:r w:rsidRPr="00CF541A">
        <w:rPr>
          <w:b/>
        </w:rPr>
        <w:t>c) Daň za ps</w:t>
      </w:r>
      <w:r>
        <w:rPr>
          <w:b/>
        </w:rPr>
        <w:t xml:space="preserve">a </w:t>
      </w:r>
    </w:p>
    <w:p w:rsidR="00EB2ABC" w:rsidRPr="00190891" w:rsidRDefault="00EB2ABC" w:rsidP="00EB2ABC">
      <w:pPr>
        <w:jc w:val="both"/>
      </w:pPr>
      <w:r w:rsidRPr="00207A61">
        <w:t xml:space="preserve">Z rozpočtovaných </w:t>
      </w:r>
      <w:r>
        <w:t>70,00</w:t>
      </w:r>
      <w:r w:rsidRPr="00207A61">
        <w:t xml:space="preserve"> </w:t>
      </w:r>
      <w:r>
        <w:t>EUR</w:t>
      </w:r>
      <w:r w:rsidRPr="00207A61">
        <w:t xml:space="preserve"> bol sku</w:t>
      </w:r>
      <w:r>
        <w:t xml:space="preserve">točný príjem za daň za psa k 31. 12. 2015 v sume </w:t>
      </w:r>
      <w:r w:rsidRPr="00190891">
        <w:t>70,00 Eur</w:t>
      </w:r>
      <w:r>
        <w:t>, čo predstavuje 100 % plnenie.</w:t>
      </w:r>
    </w:p>
    <w:p w:rsidR="00EB2ABC" w:rsidRPr="00CF541A" w:rsidRDefault="00EB2ABC" w:rsidP="00EB2ABC">
      <w:pPr>
        <w:jc w:val="both"/>
        <w:rPr>
          <w:b/>
          <w:i/>
        </w:rPr>
      </w:pPr>
    </w:p>
    <w:p w:rsidR="00EB2ABC" w:rsidRPr="003A0535" w:rsidRDefault="00EB2ABC" w:rsidP="00EB2ABC">
      <w:pPr>
        <w:rPr>
          <w:b/>
          <w:color w:val="000000" w:themeColor="text1"/>
        </w:rPr>
      </w:pPr>
      <w:r w:rsidRPr="003A0535">
        <w:rPr>
          <w:b/>
          <w:color w:val="000000" w:themeColor="text1"/>
        </w:rPr>
        <w:t xml:space="preserve">2) Bežné príjmy - nedaňové príjmy: </w:t>
      </w:r>
    </w:p>
    <w:p w:rsidR="00EB2ABC" w:rsidRPr="00D21EDC" w:rsidRDefault="00EB2ABC" w:rsidP="00EB2AB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EB2ABC" w:rsidRPr="00747363" w:rsidTr="00257C9B">
        <w:tc>
          <w:tcPr>
            <w:tcW w:w="3070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B2ABC" w:rsidRPr="00747363" w:rsidTr="00257C9B">
        <w:tc>
          <w:tcPr>
            <w:tcW w:w="3070" w:type="dxa"/>
          </w:tcPr>
          <w:p w:rsidR="00EB2ABC" w:rsidRPr="00D21EDC" w:rsidRDefault="00EB2ABC" w:rsidP="00257C9B">
            <w:pPr>
              <w:jc w:val="center"/>
            </w:pPr>
            <w:r>
              <w:t>2 115,50</w:t>
            </w:r>
          </w:p>
        </w:tc>
        <w:tc>
          <w:tcPr>
            <w:tcW w:w="3071" w:type="dxa"/>
          </w:tcPr>
          <w:p w:rsidR="00EB2ABC" w:rsidRPr="00D21EDC" w:rsidRDefault="00EB2ABC" w:rsidP="00257C9B">
            <w:r w:rsidRPr="00D21EDC">
              <w:t xml:space="preserve">                </w:t>
            </w:r>
            <w:r>
              <w:t>2 115,50</w:t>
            </w:r>
          </w:p>
        </w:tc>
        <w:tc>
          <w:tcPr>
            <w:tcW w:w="3071" w:type="dxa"/>
          </w:tcPr>
          <w:p w:rsidR="00EB2ABC" w:rsidRPr="00747363" w:rsidRDefault="00EB2ABC" w:rsidP="00257C9B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  </w:t>
            </w:r>
            <w:r>
              <w:rPr>
                <w:b/>
              </w:rPr>
              <w:t>100</w:t>
            </w:r>
          </w:p>
        </w:tc>
      </w:tr>
    </w:tbl>
    <w:p w:rsidR="00EB2ABC" w:rsidRDefault="00EB2ABC" w:rsidP="00EB2ABC">
      <w:pPr>
        <w:rPr>
          <w:b/>
        </w:rPr>
      </w:pPr>
    </w:p>
    <w:p w:rsidR="00EB2ABC" w:rsidRDefault="00EB2ABC" w:rsidP="00EB2ABC">
      <w:pPr>
        <w:rPr>
          <w:b/>
        </w:rPr>
      </w:pPr>
    </w:p>
    <w:p w:rsidR="00EB2ABC" w:rsidRDefault="00EB2ABC" w:rsidP="00EB2ABC">
      <w:pPr>
        <w:jc w:val="both"/>
        <w:rPr>
          <w:b/>
          <w:u w:val="single"/>
        </w:rPr>
      </w:pPr>
      <w:r w:rsidRPr="00A834E2">
        <w:rPr>
          <w:b/>
          <w:u w:val="single"/>
        </w:rPr>
        <w:t xml:space="preserve">Textová časť – bežné nedaňové príjmy: </w:t>
      </w:r>
    </w:p>
    <w:p w:rsidR="00EB2ABC" w:rsidRDefault="00EB2ABC" w:rsidP="00EB2ABC">
      <w:pPr>
        <w:jc w:val="both"/>
        <w:rPr>
          <w:b/>
        </w:rPr>
      </w:pPr>
      <w:r>
        <w:rPr>
          <w:b/>
        </w:rPr>
        <w:t>a</w:t>
      </w:r>
      <w:r w:rsidRPr="00CF541A">
        <w:rPr>
          <w:b/>
        </w:rPr>
        <w:t>) Daň za užívanie verejného priestranstva</w:t>
      </w:r>
      <w:r>
        <w:rPr>
          <w:b/>
        </w:rPr>
        <w:t xml:space="preserve"> a prenajatých pozemkov</w:t>
      </w:r>
    </w:p>
    <w:p w:rsidR="00EB2ABC" w:rsidRPr="00CF541A" w:rsidRDefault="00EB2ABC" w:rsidP="00EB2ABC">
      <w:pPr>
        <w:jc w:val="both"/>
        <w:rPr>
          <w:b/>
        </w:rPr>
      </w:pPr>
      <w:r w:rsidRPr="00207A61">
        <w:t xml:space="preserve">Z rozpočtovaných </w:t>
      </w:r>
      <w:r>
        <w:t>131,20 Eur</w:t>
      </w:r>
      <w:r w:rsidRPr="00207A61">
        <w:t xml:space="preserve"> bol skutočný príjem</w:t>
      </w:r>
      <w:r>
        <w:t xml:space="preserve"> za daň za užívanie verejného priestranstva </w:t>
      </w:r>
    </w:p>
    <w:p w:rsidR="00EB2ABC" w:rsidRPr="00CF541A" w:rsidRDefault="00EB2ABC" w:rsidP="00EB2ABC">
      <w:pPr>
        <w:jc w:val="both"/>
        <w:rPr>
          <w:b/>
        </w:rPr>
      </w:pPr>
      <w:r>
        <w:rPr>
          <w:b/>
        </w:rPr>
        <w:t>b</w:t>
      </w:r>
      <w:r w:rsidRPr="00CF541A">
        <w:rPr>
          <w:b/>
        </w:rPr>
        <w:t xml:space="preserve">) Poplatok za komunálny odpad a drobný stavebný odpad </w:t>
      </w:r>
      <w:r>
        <w:rPr>
          <w:b/>
        </w:rPr>
        <w:t>1 321,00 Eur</w:t>
      </w:r>
      <w:r w:rsidRPr="00CF541A">
        <w:rPr>
          <w:b/>
        </w:rPr>
        <w:t>.</w:t>
      </w:r>
    </w:p>
    <w:p w:rsidR="00EB2ABC" w:rsidRPr="00687462" w:rsidRDefault="00EB2ABC" w:rsidP="00EB2ABC">
      <w:pPr>
        <w:jc w:val="both"/>
      </w:pPr>
      <w:r w:rsidRPr="00207A61">
        <w:t xml:space="preserve">Z rozpočtovaných </w:t>
      </w:r>
      <w:r>
        <w:t>1 321,00</w:t>
      </w:r>
      <w:r w:rsidRPr="00207A61">
        <w:t xml:space="preserve"> </w:t>
      </w:r>
      <w:r>
        <w:t xml:space="preserve">Eur </w:t>
      </w:r>
      <w:r w:rsidRPr="00207A61">
        <w:t>bol skutočný príjem</w:t>
      </w:r>
      <w:r>
        <w:t xml:space="preserve"> za poplatok za komunálny odpad a drobný stavebný odpad  </w:t>
      </w:r>
      <w:r w:rsidRPr="00207A61">
        <w:t xml:space="preserve"> k 31.12.</w:t>
      </w:r>
      <w:r>
        <w:t>2015</w:t>
      </w:r>
      <w:r w:rsidRPr="00207A61">
        <w:t xml:space="preserve"> </w:t>
      </w:r>
      <w:r>
        <w:t>v sume 1 321,00 Eur</w:t>
      </w:r>
      <w:r w:rsidRPr="00207A61">
        <w:t xml:space="preserve">, čo </w:t>
      </w:r>
      <w:r>
        <w:t xml:space="preserve"> </w:t>
      </w:r>
      <w:r w:rsidRPr="00207A61">
        <w:t xml:space="preserve">je </w:t>
      </w:r>
      <w:r>
        <w:t>100</w:t>
      </w:r>
      <w:r w:rsidRPr="00207A61">
        <w:t xml:space="preserve"> % plnenie. </w:t>
      </w:r>
      <w:r>
        <w:t xml:space="preserve"> </w:t>
      </w:r>
    </w:p>
    <w:p w:rsidR="00EB2ABC" w:rsidRPr="001D0B1D" w:rsidRDefault="00EB2ABC" w:rsidP="00EB2ABC">
      <w:pPr>
        <w:tabs>
          <w:tab w:val="right" w:pos="284"/>
        </w:tabs>
        <w:jc w:val="both"/>
        <w:rPr>
          <w:b/>
        </w:rPr>
      </w:pPr>
      <w:r>
        <w:rPr>
          <w:b/>
        </w:rPr>
        <w:t>c)</w:t>
      </w: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:rsidR="00EB2ABC" w:rsidRPr="001D0B1D" w:rsidRDefault="00EB2ABC" w:rsidP="00EB2ABC">
      <w:pPr>
        <w:jc w:val="both"/>
      </w:pPr>
      <w:r>
        <w:t>Administratívne poplatky -</w:t>
      </w:r>
      <w:r w:rsidRPr="001D0B1D">
        <w:t xml:space="preserve"> správne poplatky:</w:t>
      </w:r>
    </w:p>
    <w:p w:rsidR="00EB2ABC" w:rsidRPr="001D0B1D" w:rsidRDefault="00EB2ABC" w:rsidP="00EB2ABC">
      <w:pPr>
        <w:jc w:val="both"/>
      </w:pPr>
      <w:r w:rsidRPr="001D0B1D">
        <w:t xml:space="preserve">Z rozpočtovaných </w:t>
      </w:r>
      <w:r>
        <w:t>663,30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2014</w:t>
      </w:r>
      <w:r w:rsidRPr="001D0B1D">
        <w:t xml:space="preserve"> </w:t>
      </w:r>
      <w:r>
        <w:t>v sume 663,30</w:t>
      </w:r>
      <w:r w:rsidRPr="001D0B1D">
        <w:t xml:space="preserve"> </w:t>
      </w:r>
      <w:r>
        <w:t>Eur</w:t>
      </w:r>
      <w:r w:rsidRPr="001D0B1D">
        <w:t xml:space="preserve">, čo je </w:t>
      </w:r>
      <w:r>
        <w:t xml:space="preserve">100 </w:t>
      </w:r>
      <w:r w:rsidRPr="001D0B1D">
        <w:t xml:space="preserve">% plnenie. </w:t>
      </w:r>
    </w:p>
    <w:p w:rsidR="00EB2ABC" w:rsidRDefault="00EB2ABC" w:rsidP="00EB2ABC">
      <w:pPr>
        <w:rPr>
          <w:b/>
        </w:rPr>
      </w:pPr>
    </w:p>
    <w:p w:rsidR="00EB2ABC" w:rsidRDefault="00EB2ABC" w:rsidP="00EB2ABC">
      <w:pPr>
        <w:rPr>
          <w:b/>
        </w:rPr>
      </w:pPr>
    </w:p>
    <w:p w:rsidR="00EB2ABC" w:rsidRPr="0017760C" w:rsidRDefault="00EB2ABC" w:rsidP="00EB2ABC">
      <w:pPr>
        <w:rPr>
          <w:b/>
          <w:color w:val="FF0000"/>
        </w:rPr>
      </w:pPr>
      <w:r w:rsidRPr="003A0535">
        <w:rPr>
          <w:b/>
          <w:color w:val="000000" w:themeColor="text1"/>
        </w:rPr>
        <w:t xml:space="preserve">3) Bežné príjmy - ostatné príjmy: </w:t>
      </w:r>
    </w:p>
    <w:p w:rsidR="00EB2ABC" w:rsidRPr="00D21EDC" w:rsidRDefault="00EB2ABC" w:rsidP="00EB2AB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EB2ABC" w:rsidRPr="00747363" w:rsidTr="00257C9B">
        <w:tc>
          <w:tcPr>
            <w:tcW w:w="3070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B2ABC" w:rsidRPr="00747363" w:rsidTr="00257C9B">
        <w:tc>
          <w:tcPr>
            <w:tcW w:w="3070" w:type="dxa"/>
          </w:tcPr>
          <w:p w:rsidR="00EB2ABC" w:rsidRPr="00D21EDC" w:rsidRDefault="00EB2ABC" w:rsidP="00257C9B">
            <w:pPr>
              <w:jc w:val="center"/>
            </w:pPr>
            <w:r>
              <w:t>1 314,25</w:t>
            </w:r>
          </w:p>
        </w:tc>
        <w:tc>
          <w:tcPr>
            <w:tcW w:w="3071" w:type="dxa"/>
          </w:tcPr>
          <w:p w:rsidR="00EB2ABC" w:rsidRPr="00D21EDC" w:rsidRDefault="00EB2ABC" w:rsidP="00257C9B">
            <w:r w:rsidRPr="00D21EDC">
              <w:t xml:space="preserve">                </w:t>
            </w:r>
            <w:r>
              <w:t>1 314,25</w:t>
            </w:r>
          </w:p>
        </w:tc>
        <w:tc>
          <w:tcPr>
            <w:tcW w:w="3071" w:type="dxa"/>
          </w:tcPr>
          <w:p w:rsidR="00EB2ABC" w:rsidRPr="00747363" w:rsidRDefault="00EB2ABC" w:rsidP="00257C9B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100</w:t>
            </w:r>
          </w:p>
        </w:tc>
      </w:tr>
    </w:tbl>
    <w:p w:rsidR="00EB2ABC" w:rsidRDefault="00EB2ABC" w:rsidP="00EB2ABC">
      <w:pPr>
        <w:ind w:left="360"/>
      </w:pPr>
    </w:p>
    <w:p w:rsidR="00EB2ABC" w:rsidRDefault="00EB2ABC" w:rsidP="00EB2ABC">
      <w:pPr>
        <w:jc w:val="both"/>
        <w:rPr>
          <w:b/>
          <w:highlight w:val="lightGray"/>
        </w:rPr>
      </w:pPr>
    </w:p>
    <w:p w:rsidR="00EB2ABC" w:rsidRDefault="00EB2ABC" w:rsidP="00EB2ABC">
      <w:pPr>
        <w:jc w:val="both"/>
        <w:rPr>
          <w:b/>
          <w:highlight w:val="lightGray"/>
        </w:rPr>
      </w:pPr>
    </w:p>
    <w:p w:rsidR="00EB2ABC" w:rsidRPr="001B2E3B" w:rsidRDefault="00EB2ABC" w:rsidP="00EB2ABC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bežné ostatné príjmy: </w:t>
      </w:r>
    </w:p>
    <w:p w:rsidR="00EB2ABC" w:rsidRDefault="00EB2ABC" w:rsidP="00EB2ABC">
      <w:pPr>
        <w:outlineLvl w:val="0"/>
        <w:rPr>
          <w:b/>
        </w:rPr>
      </w:pPr>
    </w:p>
    <w:p w:rsidR="00EB2ABC" w:rsidRDefault="00EB2ABC" w:rsidP="00EB2ABC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4"/>
        <w:gridCol w:w="2968"/>
        <w:gridCol w:w="1592"/>
        <w:gridCol w:w="3680"/>
      </w:tblGrid>
      <w:tr w:rsidR="00EB2ABC" w:rsidRPr="00747363" w:rsidTr="00257C9B">
        <w:tc>
          <w:tcPr>
            <w:tcW w:w="720" w:type="dxa"/>
            <w:shd w:val="clear" w:color="auto" w:fill="D9D9D9"/>
          </w:tcPr>
          <w:p w:rsidR="00EB2ABC" w:rsidRPr="00747363" w:rsidRDefault="00EB2ABC" w:rsidP="00257C9B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041" w:type="dxa"/>
            <w:shd w:val="clear" w:color="auto" w:fill="D9D9D9"/>
          </w:tcPr>
          <w:p w:rsidR="00EB2ABC" w:rsidRPr="00747363" w:rsidRDefault="00EB2ABC" w:rsidP="00257C9B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799" w:type="dxa"/>
            <w:shd w:val="clear" w:color="auto" w:fill="D9D9D9"/>
          </w:tcPr>
          <w:p w:rsidR="00EB2ABC" w:rsidRPr="00747363" w:rsidRDefault="00EB2ABC" w:rsidP="00257C9B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EB2ABC" w:rsidRPr="00747363" w:rsidTr="00257C9B">
        <w:tc>
          <w:tcPr>
            <w:tcW w:w="720" w:type="dxa"/>
          </w:tcPr>
          <w:p w:rsidR="00EB2ABC" w:rsidRPr="00DD146D" w:rsidRDefault="00EB2ABC" w:rsidP="00257C9B">
            <w:r w:rsidRPr="00DD146D">
              <w:t>1.</w:t>
            </w:r>
          </w:p>
        </w:tc>
        <w:tc>
          <w:tcPr>
            <w:tcW w:w="3041" w:type="dxa"/>
          </w:tcPr>
          <w:p w:rsidR="00EB2ABC" w:rsidRPr="00DD146D" w:rsidRDefault="00EB2ABC" w:rsidP="00257C9B">
            <w:r>
              <w:t xml:space="preserve">ÚPSVaR </w:t>
            </w:r>
          </w:p>
        </w:tc>
        <w:tc>
          <w:tcPr>
            <w:tcW w:w="1620" w:type="dxa"/>
          </w:tcPr>
          <w:p w:rsidR="00EB2ABC" w:rsidRPr="00DD146D" w:rsidRDefault="00EB2ABC" w:rsidP="00257C9B">
            <w:pPr>
              <w:jc w:val="right"/>
            </w:pPr>
            <w:r>
              <w:t>425,74</w:t>
            </w:r>
          </w:p>
        </w:tc>
        <w:tc>
          <w:tcPr>
            <w:tcW w:w="3799" w:type="dxa"/>
          </w:tcPr>
          <w:p w:rsidR="00EB2ABC" w:rsidRPr="00DD146D" w:rsidRDefault="00EB2ABC" w:rsidP="00257C9B">
            <w:r w:rsidRPr="00DD146D">
              <w:t>A</w:t>
            </w:r>
            <w:r>
              <w:t>ktivačná práca</w:t>
            </w:r>
          </w:p>
        </w:tc>
      </w:tr>
      <w:tr w:rsidR="00EB2ABC" w:rsidRPr="00747363" w:rsidTr="00257C9B">
        <w:tc>
          <w:tcPr>
            <w:tcW w:w="720" w:type="dxa"/>
          </w:tcPr>
          <w:p w:rsidR="00EB2ABC" w:rsidRPr="00DD146D" w:rsidRDefault="00EB2ABC" w:rsidP="00257C9B">
            <w:r w:rsidRPr="00DD146D">
              <w:t>2.</w:t>
            </w:r>
          </w:p>
        </w:tc>
        <w:tc>
          <w:tcPr>
            <w:tcW w:w="3041" w:type="dxa"/>
          </w:tcPr>
          <w:p w:rsidR="00EB2ABC" w:rsidRPr="00DD146D" w:rsidRDefault="00EB2ABC" w:rsidP="00257C9B">
            <w:r>
              <w:t>Bežné transfery v rámci VS zo ŠR</w:t>
            </w:r>
          </w:p>
        </w:tc>
        <w:tc>
          <w:tcPr>
            <w:tcW w:w="1620" w:type="dxa"/>
          </w:tcPr>
          <w:p w:rsidR="00EB2ABC" w:rsidRPr="00DD146D" w:rsidRDefault="00EB2ABC" w:rsidP="00257C9B">
            <w:pPr>
              <w:jc w:val="right"/>
            </w:pPr>
            <w:r>
              <w:t>757,62</w:t>
            </w:r>
          </w:p>
        </w:tc>
        <w:tc>
          <w:tcPr>
            <w:tcW w:w="3799" w:type="dxa"/>
          </w:tcPr>
          <w:p w:rsidR="00EB2ABC" w:rsidRPr="00DD146D" w:rsidRDefault="00EB2ABC" w:rsidP="00257C9B">
            <w:r>
              <w:t>Referendum</w:t>
            </w:r>
          </w:p>
        </w:tc>
      </w:tr>
      <w:tr w:rsidR="00EB2ABC" w:rsidRPr="00747363" w:rsidTr="00257C9B">
        <w:tc>
          <w:tcPr>
            <w:tcW w:w="720" w:type="dxa"/>
          </w:tcPr>
          <w:p w:rsidR="00EB2ABC" w:rsidRPr="00DD146D" w:rsidRDefault="00EB2ABC" w:rsidP="00257C9B">
            <w:r w:rsidRPr="00DD146D">
              <w:t>3.</w:t>
            </w:r>
          </w:p>
        </w:tc>
        <w:tc>
          <w:tcPr>
            <w:tcW w:w="3041" w:type="dxa"/>
          </w:tcPr>
          <w:p w:rsidR="00EB2ABC" w:rsidRPr="00DD146D" w:rsidRDefault="00EB2ABC" w:rsidP="00257C9B">
            <w:r>
              <w:t>Bežné transfery v rámci VS zo ŠR na úhradu nákladov prenesený výkon</w:t>
            </w:r>
          </w:p>
        </w:tc>
        <w:tc>
          <w:tcPr>
            <w:tcW w:w="1620" w:type="dxa"/>
          </w:tcPr>
          <w:p w:rsidR="00EB2ABC" w:rsidRPr="00DD146D" w:rsidRDefault="00EB2ABC" w:rsidP="00257C9B">
            <w:pPr>
              <w:jc w:val="right"/>
            </w:pPr>
            <w:r>
              <w:t>130,89</w:t>
            </w:r>
          </w:p>
        </w:tc>
        <w:tc>
          <w:tcPr>
            <w:tcW w:w="3799" w:type="dxa"/>
          </w:tcPr>
          <w:p w:rsidR="00EB2ABC" w:rsidRPr="00DD146D" w:rsidRDefault="00EB2ABC" w:rsidP="00257C9B">
            <w:r>
              <w:t>MDV a RR SR</w:t>
            </w:r>
          </w:p>
        </w:tc>
      </w:tr>
      <w:tr w:rsidR="00EB2ABC" w:rsidRPr="00747363" w:rsidTr="00257C9B">
        <w:tc>
          <w:tcPr>
            <w:tcW w:w="720" w:type="dxa"/>
          </w:tcPr>
          <w:p w:rsidR="00EB2ABC" w:rsidRPr="00DD146D" w:rsidRDefault="00EB2ABC" w:rsidP="00257C9B">
            <w:r>
              <w:t>4</w:t>
            </w:r>
            <w:r w:rsidRPr="00DD146D">
              <w:t>.</w:t>
            </w:r>
          </w:p>
        </w:tc>
        <w:tc>
          <w:tcPr>
            <w:tcW w:w="3041" w:type="dxa"/>
          </w:tcPr>
          <w:p w:rsidR="00EB2ABC" w:rsidRPr="00DD146D" w:rsidRDefault="00EB2ABC" w:rsidP="00257C9B">
            <w:r>
              <w:t xml:space="preserve">Spolu: </w:t>
            </w:r>
          </w:p>
        </w:tc>
        <w:tc>
          <w:tcPr>
            <w:tcW w:w="1620" w:type="dxa"/>
          </w:tcPr>
          <w:p w:rsidR="00EB2ABC" w:rsidRPr="00DD146D" w:rsidRDefault="00EB2ABC" w:rsidP="00257C9B">
            <w:pPr>
              <w:jc w:val="right"/>
            </w:pPr>
            <w:r>
              <w:t>1 314,25</w:t>
            </w:r>
          </w:p>
        </w:tc>
        <w:tc>
          <w:tcPr>
            <w:tcW w:w="3799" w:type="dxa"/>
          </w:tcPr>
          <w:p w:rsidR="00EB2ABC" w:rsidRPr="00DD146D" w:rsidRDefault="00EB2ABC" w:rsidP="00257C9B"/>
        </w:tc>
      </w:tr>
    </w:tbl>
    <w:p w:rsidR="00EB2ABC" w:rsidRDefault="00EB2ABC" w:rsidP="00EB2ABC">
      <w:pPr>
        <w:spacing w:line="360" w:lineRule="auto"/>
        <w:jc w:val="both"/>
        <w:rPr>
          <w:noProof/>
        </w:rPr>
      </w:pPr>
    </w:p>
    <w:p w:rsidR="00EB2ABC" w:rsidRDefault="00EB2ABC" w:rsidP="00EB2ABC">
      <w:pPr>
        <w:spacing w:line="360" w:lineRule="auto"/>
        <w:jc w:val="both"/>
        <w:rPr>
          <w:noProof/>
        </w:rPr>
      </w:pPr>
      <w:r>
        <w:rPr>
          <w:noProof/>
        </w:rPr>
        <w:lastRenderedPageBreak/>
        <w:t>Transfery boli účelovo učené a boli použité v súlade s ich účelom.</w:t>
      </w:r>
    </w:p>
    <w:p w:rsidR="00EB2ABC" w:rsidRPr="001D0B1D" w:rsidRDefault="00EB2ABC" w:rsidP="00EB2ABC">
      <w:pPr>
        <w:spacing w:line="360" w:lineRule="auto"/>
        <w:jc w:val="both"/>
        <w:rPr>
          <w:noProof/>
        </w:rPr>
      </w:pPr>
    </w:p>
    <w:p w:rsidR="00EB2ABC" w:rsidRPr="003A0535" w:rsidRDefault="00EB2ABC" w:rsidP="00EB2ABC">
      <w:pPr>
        <w:rPr>
          <w:b/>
          <w:color w:val="000000" w:themeColor="text1"/>
        </w:rPr>
      </w:pPr>
      <w:r w:rsidRPr="003A0535">
        <w:rPr>
          <w:b/>
          <w:color w:val="000000" w:themeColor="text1"/>
        </w:rPr>
        <w:t xml:space="preserve">4) Kapitálové príjmy: </w:t>
      </w:r>
    </w:p>
    <w:p w:rsidR="00EB2ABC" w:rsidRPr="00D21EDC" w:rsidRDefault="00EB2ABC" w:rsidP="00EB2ABC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EB2ABC" w:rsidRPr="00747363" w:rsidTr="00257C9B">
        <w:tc>
          <w:tcPr>
            <w:tcW w:w="3070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B2ABC" w:rsidRPr="00747363" w:rsidTr="00257C9B">
        <w:tc>
          <w:tcPr>
            <w:tcW w:w="3070" w:type="dxa"/>
          </w:tcPr>
          <w:p w:rsidR="00EB2ABC" w:rsidRPr="00D21EDC" w:rsidRDefault="00EB2ABC" w:rsidP="00257C9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EB2ABC" w:rsidRPr="00D21EDC" w:rsidRDefault="00EB2ABC" w:rsidP="00257C9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EB2ABC" w:rsidRPr="00DD146D" w:rsidRDefault="00EB2ABC" w:rsidP="00257C9B">
            <w:pPr>
              <w:jc w:val="center"/>
            </w:pPr>
            <w:r>
              <w:t>0</w:t>
            </w:r>
          </w:p>
        </w:tc>
      </w:tr>
    </w:tbl>
    <w:p w:rsidR="00EB2ABC" w:rsidRDefault="00EB2ABC" w:rsidP="00EB2ABC"/>
    <w:p w:rsidR="00EB2ABC" w:rsidRDefault="00EB2ABC" w:rsidP="00EB2ABC"/>
    <w:p w:rsidR="00EB2ABC" w:rsidRPr="001B2E3B" w:rsidRDefault="00EB2ABC" w:rsidP="00EB2ABC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kapitálové príjmy: </w:t>
      </w:r>
    </w:p>
    <w:p w:rsidR="00EB2ABC" w:rsidRDefault="00EB2ABC" w:rsidP="00EB2ABC"/>
    <w:p w:rsidR="00EB2ABC" w:rsidRDefault="00EB2ABC" w:rsidP="00EB2ABC"/>
    <w:p w:rsidR="00EB2ABC" w:rsidRPr="00EB159D" w:rsidRDefault="00EB2ABC" w:rsidP="00EB2ABC">
      <w:pPr>
        <w:numPr>
          <w:ilvl w:val="0"/>
          <w:numId w:val="7"/>
        </w:numPr>
        <w:tabs>
          <w:tab w:val="right" w:pos="284"/>
        </w:tabs>
        <w:ind w:left="284" w:hanging="284"/>
        <w:jc w:val="both"/>
        <w:rPr>
          <w:b/>
        </w:rPr>
      </w:pPr>
      <w:r w:rsidRPr="00EB159D">
        <w:rPr>
          <w:b/>
        </w:rPr>
        <w:t>Príjem z predaja kapitálových aktív :</w:t>
      </w:r>
    </w:p>
    <w:p w:rsidR="00EB2ABC" w:rsidRDefault="00EB2ABC" w:rsidP="00EB2ABC">
      <w:pPr>
        <w:jc w:val="both"/>
      </w:pPr>
    </w:p>
    <w:p w:rsidR="00EB2ABC" w:rsidRPr="00C566A1" w:rsidRDefault="00EB2ABC" w:rsidP="00EB2ABC">
      <w:pPr>
        <w:jc w:val="both"/>
      </w:pPr>
      <w:r>
        <w:t>V roku 2015 obec nezískala granty a transfery na  kapitálové príjmy.</w:t>
      </w:r>
    </w:p>
    <w:p w:rsidR="00EB2ABC" w:rsidRDefault="00EB2ABC" w:rsidP="00EB2ABC"/>
    <w:p w:rsidR="00EB2ABC" w:rsidRDefault="00EB2ABC" w:rsidP="00EB2ABC">
      <w:pPr>
        <w:rPr>
          <w:b/>
          <w:color w:val="FF0000"/>
        </w:rPr>
      </w:pPr>
    </w:p>
    <w:p w:rsidR="00EB2ABC" w:rsidRPr="003A0535" w:rsidRDefault="00EB2ABC" w:rsidP="00EB2ABC">
      <w:pPr>
        <w:rPr>
          <w:b/>
          <w:color w:val="000000" w:themeColor="text1"/>
        </w:rPr>
      </w:pPr>
      <w:r w:rsidRPr="003A0535">
        <w:rPr>
          <w:b/>
          <w:color w:val="000000" w:themeColor="text1"/>
        </w:rPr>
        <w:t xml:space="preserve">5) Príjmové finančné operácie: </w:t>
      </w:r>
    </w:p>
    <w:p w:rsidR="00EB2ABC" w:rsidRPr="00D21EDC" w:rsidRDefault="00EB2ABC" w:rsidP="00EB2AB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EB2ABC" w:rsidRPr="00747363" w:rsidTr="00257C9B">
        <w:tc>
          <w:tcPr>
            <w:tcW w:w="3070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B2ABC" w:rsidRPr="00747363" w:rsidTr="00257C9B">
        <w:tc>
          <w:tcPr>
            <w:tcW w:w="3070" w:type="dxa"/>
          </w:tcPr>
          <w:p w:rsidR="00EB2ABC" w:rsidRPr="00D21EDC" w:rsidRDefault="00EB2ABC" w:rsidP="00257C9B">
            <w:pPr>
              <w:jc w:val="center"/>
            </w:pPr>
            <w:r>
              <w:t>1 764,00</w:t>
            </w:r>
          </w:p>
        </w:tc>
        <w:tc>
          <w:tcPr>
            <w:tcW w:w="3071" w:type="dxa"/>
          </w:tcPr>
          <w:p w:rsidR="00EB2ABC" w:rsidRPr="00D21EDC" w:rsidRDefault="00EB2ABC" w:rsidP="00257C9B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EB2ABC" w:rsidRPr="00DD146D" w:rsidRDefault="00EB2ABC" w:rsidP="00257C9B">
            <w:pPr>
              <w:jc w:val="center"/>
            </w:pPr>
            <w:r>
              <w:t>0</w:t>
            </w:r>
          </w:p>
        </w:tc>
      </w:tr>
    </w:tbl>
    <w:p w:rsidR="00EB2ABC" w:rsidRDefault="00EB2ABC" w:rsidP="00EB2ABC">
      <w:pPr>
        <w:jc w:val="both"/>
        <w:rPr>
          <w:b/>
          <w:highlight w:val="lightGray"/>
        </w:rPr>
      </w:pPr>
    </w:p>
    <w:p w:rsidR="006D0F09" w:rsidRDefault="006D0F09" w:rsidP="00B3236E">
      <w:pPr>
        <w:spacing w:line="360" w:lineRule="auto"/>
        <w:jc w:val="both"/>
        <w:rPr>
          <w:b/>
          <w:highlight w:val="lightGray"/>
        </w:rPr>
      </w:pPr>
    </w:p>
    <w:p w:rsidR="00EB2ABC" w:rsidRPr="00B3236E" w:rsidRDefault="00EB2ABC" w:rsidP="00B3236E">
      <w:pPr>
        <w:spacing w:line="360" w:lineRule="auto"/>
        <w:jc w:val="both"/>
        <w:rPr>
          <w:b/>
        </w:rPr>
      </w:pPr>
      <w:r w:rsidRPr="00B3236E">
        <w:rPr>
          <w:b/>
        </w:rPr>
        <w:t xml:space="preserve"> </w:t>
      </w:r>
      <w:r w:rsidR="00B3236E">
        <w:rPr>
          <w:b/>
        </w:rPr>
        <w:t>2.2</w:t>
      </w:r>
      <w:r w:rsidRPr="00B3236E">
        <w:rPr>
          <w:b/>
        </w:rPr>
        <w:t xml:space="preserve"> Rozbor čerpania výdavkov za rok 2015 v EUR </w:t>
      </w:r>
    </w:p>
    <w:p w:rsidR="00EB2ABC" w:rsidRPr="002646CD" w:rsidRDefault="00EB2ABC" w:rsidP="00EB2AB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EB2ABC" w:rsidRPr="00747363" w:rsidTr="00257C9B">
        <w:trPr>
          <w:trHeight w:val="368"/>
        </w:trPr>
        <w:tc>
          <w:tcPr>
            <w:tcW w:w="3070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20644B" w:rsidRDefault="00EB2ABC" w:rsidP="00257C9B">
            <w:pPr>
              <w:jc w:val="center"/>
              <w:rPr>
                <w:b/>
              </w:rPr>
            </w:pPr>
            <w:r w:rsidRPr="0020644B">
              <w:rPr>
                <w:b/>
              </w:rPr>
              <w:t>% plnenia</w:t>
            </w:r>
          </w:p>
        </w:tc>
      </w:tr>
      <w:tr w:rsidR="00EB2ABC" w:rsidRPr="00747363" w:rsidTr="00257C9B">
        <w:tc>
          <w:tcPr>
            <w:tcW w:w="3070" w:type="dxa"/>
          </w:tcPr>
          <w:p w:rsidR="00EB2ABC" w:rsidRPr="00D21EDC" w:rsidRDefault="00EB2ABC" w:rsidP="00257C9B">
            <w:pPr>
              <w:jc w:val="center"/>
            </w:pPr>
            <w:r>
              <w:t>32 662,53</w:t>
            </w:r>
          </w:p>
        </w:tc>
        <w:tc>
          <w:tcPr>
            <w:tcW w:w="3071" w:type="dxa"/>
          </w:tcPr>
          <w:p w:rsidR="00EB2ABC" w:rsidRPr="00D21EDC" w:rsidRDefault="00EB2ABC" w:rsidP="00257C9B">
            <w:r>
              <w:t xml:space="preserve">                 30 784,87</w:t>
            </w:r>
          </w:p>
        </w:tc>
        <w:tc>
          <w:tcPr>
            <w:tcW w:w="3071" w:type="dxa"/>
          </w:tcPr>
          <w:p w:rsidR="00EB2ABC" w:rsidRPr="0020644B" w:rsidRDefault="00EB2ABC" w:rsidP="00257C9B">
            <w:pPr>
              <w:rPr>
                <w:b/>
              </w:rPr>
            </w:pPr>
            <w:r w:rsidRPr="0020644B">
              <w:rPr>
                <w:b/>
              </w:rPr>
              <w:t xml:space="preserve">                   94,25</w:t>
            </w:r>
          </w:p>
        </w:tc>
      </w:tr>
    </w:tbl>
    <w:p w:rsidR="00EB2ABC" w:rsidRDefault="00EB2ABC" w:rsidP="00EB2ABC">
      <w:pPr>
        <w:rPr>
          <w:b/>
          <w:color w:val="FF0000"/>
        </w:rPr>
      </w:pPr>
    </w:p>
    <w:p w:rsidR="00EB2ABC" w:rsidRDefault="00EB2ABC" w:rsidP="00EB2ABC">
      <w:pPr>
        <w:rPr>
          <w:b/>
          <w:color w:val="FF0000"/>
        </w:rPr>
      </w:pPr>
    </w:p>
    <w:p w:rsidR="00EB2ABC" w:rsidRPr="00286CC0" w:rsidRDefault="00EB2ABC" w:rsidP="00EB2ABC">
      <w:pPr>
        <w:rPr>
          <w:b/>
          <w:color w:val="000000" w:themeColor="text1"/>
        </w:rPr>
      </w:pPr>
      <w:r w:rsidRPr="00286CC0">
        <w:rPr>
          <w:b/>
          <w:color w:val="000000" w:themeColor="text1"/>
        </w:rPr>
        <w:t>1) Bežné výdavky :</w:t>
      </w:r>
    </w:p>
    <w:p w:rsidR="00EB2ABC" w:rsidRPr="00D21EDC" w:rsidRDefault="00EB2ABC" w:rsidP="00EB2AB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EB2ABC" w:rsidRPr="00747363" w:rsidTr="00257C9B">
        <w:tc>
          <w:tcPr>
            <w:tcW w:w="3070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B2ABC" w:rsidRPr="00747363" w:rsidTr="00257C9B">
        <w:tc>
          <w:tcPr>
            <w:tcW w:w="3070" w:type="dxa"/>
          </w:tcPr>
          <w:p w:rsidR="00EB2ABC" w:rsidRPr="00D21EDC" w:rsidRDefault="00EB2ABC" w:rsidP="00257C9B">
            <w:pPr>
              <w:jc w:val="center"/>
            </w:pPr>
            <w:r>
              <w:t>32 662,53</w:t>
            </w:r>
          </w:p>
        </w:tc>
        <w:tc>
          <w:tcPr>
            <w:tcW w:w="3071" w:type="dxa"/>
          </w:tcPr>
          <w:p w:rsidR="00EB2ABC" w:rsidRPr="00D21EDC" w:rsidRDefault="00EB2ABC" w:rsidP="00257C9B">
            <w:r w:rsidRPr="00D21EDC">
              <w:t xml:space="preserve">                </w:t>
            </w:r>
            <w:r>
              <w:t>30 784,87</w:t>
            </w:r>
          </w:p>
        </w:tc>
        <w:tc>
          <w:tcPr>
            <w:tcW w:w="3071" w:type="dxa"/>
          </w:tcPr>
          <w:p w:rsidR="00EB2ABC" w:rsidRPr="00747363" w:rsidRDefault="00EB2ABC" w:rsidP="00257C9B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94,25</w:t>
            </w:r>
          </w:p>
        </w:tc>
      </w:tr>
    </w:tbl>
    <w:p w:rsidR="00EB2ABC" w:rsidRDefault="00EB2ABC" w:rsidP="00EB2ABC">
      <w:pPr>
        <w:jc w:val="both"/>
        <w:rPr>
          <w:b/>
        </w:rPr>
      </w:pPr>
      <w:r>
        <w:rPr>
          <w:b/>
        </w:rPr>
        <w:t xml:space="preserve"> </w:t>
      </w:r>
    </w:p>
    <w:p w:rsidR="00EB2ABC" w:rsidRPr="001B2E3B" w:rsidRDefault="00EB2ABC" w:rsidP="00EB2ABC">
      <w:pPr>
        <w:jc w:val="both"/>
        <w:rPr>
          <w:b/>
          <w:u w:val="single"/>
        </w:rPr>
      </w:pPr>
      <w:r w:rsidRPr="001B2E3B">
        <w:rPr>
          <w:b/>
          <w:u w:val="single"/>
        </w:rPr>
        <w:t>Textová časť – bežné výdavky</w:t>
      </w:r>
      <w:r>
        <w:rPr>
          <w:b/>
          <w:u w:val="single"/>
        </w:rPr>
        <w:t>:</w:t>
      </w:r>
    </w:p>
    <w:p w:rsidR="00EB2ABC" w:rsidRPr="004F7726" w:rsidRDefault="00EB2ABC" w:rsidP="00EB2ABC">
      <w:pPr>
        <w:numPr>
          <w:ilvl w:val="0"/>
          <w:numId w:val="8"/>
        </w:numPr>
        <w:tabs>
          <w:tab w:val="right" w:pos="284"/>
        </w:tabs>
        <w:ind w:left="284" w:hanging="284"/>
        <w:jc w:val="both"/>
        <w:rPr>
          <w:b/>
        </w:rPr>
      </w:pPr>
      <w:r w:rsidRPr="004F7726">
        <w:rPr>
          <w:b/>
        </w:rPr>
        <w:t>Mzdy, platy</w:t>
      </w:r>
      <w:r>
        <w:rPr>
          <w:b/>
        </w:rPr>
        <w:t xml:space="preserve">, služobné príjmy </w:t>
      </w:r>
      <w:r w:rsidRPr="004F7726">
        <w:rPr>
          <w:b/>
        </w:rPr>
        <w:t>a ostatné osobné vyrovnania</w:t>
      </w:r>
    </w:p>
    <w:p w:rsidR="00EB2ABC" w:rsidRDefault="00EB2ABC" w:rsidP="00EB2ABC">
      <w:pPr>
        <w:jc w:val="both"/>
      </w:pPr>
      <w:r w:rsidRPr="004F7726">
        <w:t xml:space="preserve">Z rozpočtovaných </w:t>
      </w:r>
      <w:r>
        <w:t>9 874,85</w:t>
      </w:r>
      <w:r w:rsidRPr="004F7726">
        <w:t xml:space="preserve"> </w:t>
      </w:r>
      <w:r>
        <w:t>Eur</w:t>
      </w:r>
      <w:r w:rsidRPr="004F7726">
        <w:t xml:space="preserve"> bolo skutočné čerpanie k 31.12.</w:t>
      </w:r>
      <w:r>
        <w:t>2015</w:t>
      </w:r>
      <w:r w:rsidRPr="004F7726">
        <w:t xml:space="preserve"> </w:t>
      </w:r>
      <w:r>
        <w:t>v sume 9 874,85</w:t>
      </w:r>
      <w:r w:rsidRPr="004F7726">
        <w:t xml:space="preserve"> </w:t>
      </w:r>
      <w:r>
        <w:t>Eur</w:t>
      </w:r>
      <w:r w:rsidRPr="004F7726">
        <w:t xml:space="preserve">, čo je </w:t>
      </w:r>
      <w:r>
        <w:t>100</w:t>
      </w:r>
      <w:r w:rsidRPr="004F7726">
        <w:t xml:space="preserve"> % čerpanie.</w:t>
      </w:r>
      <w:r>
        <w:t xml:space="preserve"> </w:t>
      </w:r>
      <w:r w:rsidRPr="004F7726">
        <w:t xml:space="preserve">Patria sem mzdové prostriedky pracovníkov </w:t>
      </w:r>
      <w:proofErr w:type="spellStart"/>
      <w:r>
        <w:t>OcÚ</w:t>
      </w:r>
      <w:proofErr w:type="spellEnd"/>
      <w:r>
        <w:t>.</w:t>
      </w:r>
    </w:p>
    <w:p w:rsidR="00EB2ABC" w:rsidRPr="004F7726" w:rsidRDefault="00EB2ABC" w:rsidP="00EB2ABC">
      <w:pPr>
        <w:jc w:val="both"/>
      </w:pPr>
    </w:p>
    <w:p w:rsidR="00EB2ABC" w:rsidRPr="004F7726" w:rsidRDefault="00EB2ABC" w:rsidP="00EB2ABC">
      <w:pPr>
        <w:numPr>
          <w:ilvl w:val="0"/>
          <w:numId w:val="8"/>
        </w:numPr>
        <w:tabs>
          <w:tab w:val="right" w:pos="284"/>
        </w:tabs>
        <w:ind w:left="284" w:hanging="284"/>
        <w:jc w:val="both"/>
        <w:rPr>
          <w:b/>
        </w:rPr>
      </w:pPr>
      <w:r w:rsidRPr="004F7726">
        <w:rPr>
          <w:b/>
        </w:rPr>
        <w:t>Poistné a príspev</w:t>
      </w:r>
      <w:r>
        <w:rPr>
          <w:b/>
        </w:rPr>
        <w:t>ok</w:t>
      </w:r>
      <w:r w:rsidRPr="004F7726">
        <w:rPr>
          <w:b/>
        </w:rPr>
        <w:t xml:space="preserve"> do poisťovní</w:t>
      </w:r>
    </w:p>
    <w:p w:rsidR="00EB2ABC" w:rsidRDefault="00EB2ABC" w:rsidP="00EB2ABC">
      <w:pPr>
        <w:jc w:val="both"/>
      </w:pPr>
      <w:r w:rsidRPr="004F7726">
        <w:t xml:space="preserve">Z rozpočtovaných </w:t>
      </w:r>
      <w:r>
        <w:t xml:space="preserve"> 3 248,63 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3 248,63 Eur</w:t>
      </w:r>
      <w:r w:rsidRPr="004F7726">
        <w:t xml:space="preserve">, čo je </w:t>
      </w:r>
      <w:r>
        <w:t>100</w:t>
      </w:r>
      <w:r w:rsidRPr="004F7726">
        <w:t xml:space="preserve"> % čerpanie.</w:t>
      </w:r>
      <w:r>
        <w:t xml:space="preserve"> </w:t>
      </w:r>
    </w:p>
    <w:p w:rsidR="00EB2ABC" w:rsidRPr="004F7726" w:rsidRDefault="00EB2ABC" w:rsidP="00EB2ABC">
      <w:pPr>
        <w:numPr>
          <w:ilvl w:val="0"/>
          <w:numId w:val="8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 xml:space="preserve">Tovary a </w:t>
      </w:r>
      <w:r w:rsidRPr="004F7726">
        <w:rPr>
          <w:b/>
        </w:rPr>
        <w:t>služby</w:t>
      </w:r>
    </w:p>
    <w:p w:rsidR="00EB2ABC" w:rsidRDefault="00EB2ABC" w:rsidP="00EB2ABC">
      <w:pPr>
        <w:jc w:val="both"/>
      </w:pPr>
      <w:r w:rsidRPr="004F7726">
        <w:t xml:space="preserve">Z rozpočtovaných </w:t>
      </w:r>
      <w:r>
        <w:t>17 190,55 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15 312,89 Eur</w:t>
      </w:r>
      <w:r w:rsidRPr="004F7726">
        <w:t xml:space="preserve">, čo je </w:t>
      </w:r>
      <w:r>
        <w:t>89,07</w:t>
      </w:r>
      <w:r w:rsidRPr="004F7726">
        <w:t xml:space="preserve"> % čerpanie.</w:t>
      </w:r>
      <w:r>
        <w:t xml:space="preserve"> </w:t>
      </w:r>
      <w:r w:rsidRPr="004F7726">
        <w:t xml:space="preserve">Ide o prevádzkové výdavky všetkých stredísk </w:t>
      </w:r>
      <w:proofErr w:type="spellStart"/>
      <w:r>
        <w:t>OcÚ</w:t>
      </w:r>
      <w:proofErr w:type="spellEnd"/>
      <w:r w:rsidRPr="004F7726">
        <w:t>, ako</w:t>
      </w:r>
      <w:r>
        <w:t xml:space="preserve"> sú cestovné náhrady, energie, materiál, </w:t>
      </w:r>
      <w:r w:rsidRPr="004F7726">
        <w:t>dopravné, rutinná a š</w:t>
      </w:r>
      <w:r>
        <w:t xml:space="preserve">tandardná údržba, nájomné za </w:t>
      </w:r>
      <w:r w:rsidRPr="004F7726">
        <w:t>nájom a ostatné tovary a služby.</w:t>
      </w:r>
    </w:p>
    <w:p w:rsidR="00BD0475" w:rsidRDefault="00BD0475" w:rsidP="00EB2ABC">
      <w:pPr>
        <w:jc w:val="both"/>
      </w:pPr>
    </w:p>
    <w:p w:rsidR="00A21AA3" w:rsidRPr="006E4982" w:rsidRDefault="00A21AA3" w:rsidP="00EB2ABC">
      <w:pPr>
        <w:jc w:val="both"/>
      </w:pPr>
    </w:p>
    <w:p w:rsidR="00EB2ABC" w:rsidRDefault="00EB2ABC" w:rsidP="00EB2ABC">
      <w:pPr>
        <w:numPr>
          <w:ilvl w:val="0"/>
          <w:numId w:val="8"/>
        </w:numPr>
        <w:tabs>
          <w:tab w:val="right" w:pos="284"/>
        </w:tabs>
        <w:ind w:left="284" w:hanging="284"/>
        <w:jc w:val="both"/>
        <w:rPr>
          <w:b/>
        </w:rPr>
      </w:pPr>
      <w:r>
        <w:rPr>
          <w:b/>
        </w:rPr>
        <w:t>Bežné transfery</w:t>
      </w:r>
    </w:p>
    <w:p w:rsidR="00EB2ABC" w:rsidRDefault="00EB2ABC" w:rsidP="00EB2ABC">
      <w:pPr>
        <w:jc w:val="both"/>
      </w:pPr>
      <w:r w:rsidRPr="004F7726">
        <w:t>Z</w:t>
      </w:r>
      <w:r>
        <w:t> </w:t>
      </w:r>
      <w:r w:rsidRPr="004F7726">
        <w:t>rozpočtovaných</w:t>
      </w:r>
      <w:r>
        <w:t xml:space="preserve"> 1 314,25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1 314,25 Eur</w:t>
      </w:r>
      <w:r w:rsidRPr="004F7726">
        <w:t xml:space="preserve">, čo predstavuje </w:t>
      </w:r>
      <w:r>
        <w:t>100</w:t>
      </w:r>
      <w:r w:rsidRPr="004F7726">
        <w:t xml:space="preserve"> % čerpanie.</w:t>
      </w:r>
    </w:p>
    <w:p w:rsidR="00EB2ABC" w:rsidRDefault="00EB2ABC" w:rsidP="00EB2ABC">
      <w:pPr>
        <w:numPr>
          <w:ilvl w:val="0"/>
          <w:numId w:val="8"/>
        </w:numPr>
        <w:tabs>
          <w:tab w:val="right" w:pos="284"/>
        </w:tabs>
        <w:ind w:left="284" w:hanging="284"/>
        <w:jc w:val="both"/>
        <w:rPr>
          <w:b/>
        </w:rPr>
      </w:pPr>
      <w:r w:rsidRPr="004F7726">
        <w:rPr>
          <w:b/>
        </w:rPr>
        <w:t xml:space="preserve">Splácanie úrokov a ostatné platby súvisiace s úvermi, pôžičkami a návratnými </w:t>
      </w:r>
    </w:p>
    <w:p w:rsidR="00EB2ABC" w:rsidRDefault="00EB2ABC" w:rsidP="00EB2ABC">
      <w:pPr>
        <w:jc w:val="both"/>
        <w:rPr>
          <w:b/>
        </w:rPr>
      </w:pPr>
      <w:r>
        <w:rPr>
          <w:b/>
        </w:rPr>
        <w:t xml:space="preserve">    </w:t>
      </w:r>
      <w:r w:rsidRPr="004F7726">
        <w:rPr>
          <w:b/>
        </w:rPr>
        <w:t>finančnými výpomocami</w:t>
      </w:r>
    </w:p>
    <w:p w:rsidR="00EB2ABC" w:rsidRPr="004F7726" w:rsidRDefault="00EB2ABC" w:rsidP="00EB2ABC">
      <w:pPr>
        <w:jc w:val="both"/>
      </w:pPr>
      <w:r>
        <w:t>Z rozpočtovaných  1 034,25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>pané k 31.12.2015 v sume 1 034,25 Eur, čo predstavuje 100</w:t>
      </w:r>
      <w:r w:rsidRPr="004F7726">
        <w:t xml:space="preserve"> % čerpanie.</w:t>
      </w:r>
      <w:r>
        <w:t xml:space="preserve"> </w:t>
      </w:r>
    </w:p>
    <w:p w:rsidR="00EB2ABC" w:rsidRDefault="00EB2ABC" w:rsidP="00EB2ABC">
      <w:pPr>
        <w:outlineLvl w:val="0"/>
        <w:rPr>
          <w:b/>
          <w:i/>
        </w:rPr>
      </w:pPr>
    </w:p>
    <w:p w:rsidR="00EB2ABC" w:rsidRDefault="00EB2ABC" w:rsidP="00EB2ABC">
      <w:pPr>
        <w:outlineLvl w:val="0"/>
        <w:rPr>
          <w:b/>
          <w:i/>
        </w:rPr>
      </w:pPr>
    </w:p>
    <w:p w:rsidR="00EB2ABC" w:rsidRPr="00286CC0" w:rsidRDefault="00EB2ABC" w:rsidP="00EB2ABC">
      <w:pPr>
        <w:rPr>
          <w:b/>
          <w:color w:val="000000" w:themeColor="text1"/>
        </w:rPr>
      </w:pPr>
      <w:r w:rsidRPr="00286CC0">
        <w:rPr>
          <w:b/>
          <w:color w:val="000000" w:themeColor="text1"/>
        </w:rPr>
        <w:t>2) Kapitálové výdavky :</w:t>
      </w:r>
    </w:p>
    <w:p w:rsidR="00EB2ABC" w:rsidRPr="00286CC0" w:rsidRDefault="00EB2ABC" w:rsidP="00EB2ABC">
      <w:pPr>
        <w:rPr>
          <w:b/>
          <w:color w:val="000000" w:themeColor="text1"/>
        </w:rPr>
      </w:pPr>
      <w:r w:rsidRPr="00286CC0">
        <w:rPr>
          <w:b/>
          <w:color w:val="000000" w:themeColor="text1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EB2ABC" w:rsidRPr="00747363" w:rsidTr="00257C9B">
        <w:tc>
          <w:tcPr>
            <w:tcW w:w="3070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B2ABC" w:rsidRPr="00747363" w:rsidTr="00257C9B">
        <w:tc>
          <w:tcPr>
            <w:tcW w:w="3070" w:type="dxa"/>
          </w:tcPr>
          <w:p w:rsidR="00EB2ABC" w:rsidRPr="00D21EDC" w:rsidRDefault="00EB2ABC" w:rsidP="00257C9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EB2ABC" w:rsidRPr="00D21EDC" w:rsidRDefault="00EB2ABC" w:rsidP="00257C9B">
            <w:r w:rsidRPr="00D21EDC">
              <w:t xml:space="preserve">                 </w:t>
            </w:r>
            <w:r>
              <w:t>0</w:t>
            </w:r>
          </w:p>
        </w:tc>
        <w:tc>
          <w:tcPr>
            <w:tcW w:w="3071" w:type="dxa"/>
          </w:tcPr>
          <w:p w:rsidR="00EB2ABC" w:rsidRPr="00747363" w:rsidRDefault="00EB2ABC" w:rsidP="00257C9B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</w:t>
            </w:r>
            <w:r>
              <w:rPr>
                <w:b/>
              </w:rPr>
              <w:t>0</w:t>
            </w:r>
            <w:r w:rsidRPr="00747363">
              <w:rPr>
                <w:b/>
              </w:rPr>
              <w:t xml:space="preserve"> </w:t>
            </w:r>
          </w:p>
        </w:tc>
      </w:tr>
    </w:tbl>
    <w:p w:rsidR="00EB2ABC" w:rsidRDefault="00EB2ABC" w:rsidP="00EB2ABC">
      <w:pPr>
        <w:outlineLvl w:val="0"/>
      </w:pPr>
    </w:p>
    <w:p w:rsidR="00EB2ABC" w:rsidRPr="007B05AF" w:rsidRDefault="00EB2ABC" w:rsidP="00EB2ABC">
      <w:pPr>
        <w:ind w:left="360"/>
        <w:jc w:val="both"/>
      </w:pPr>
    </w:p>
    <w:p w:rsidR="00EB2ABC" w:rsidRPr="00286CC0" w:rsidRDefault="00EB2ABC" w:rsidP="00EB2ABC">
      <w:pPr>
        <w:rPr>
          <w:b/>
          <w:color w:val="000000" w:themeColor="text1"/>
        </w:rPr>
      </w:pPr>
      <w:r w:rsidRPr="00286CC0">
        <w:rPr>
          <w:b/>
          <w:color w:val="000000" w:themeColor="text1"/>
        </w:rPr>
        <w:t>3) Výdavkové finančné operácie :</w:t>
      </w:r>
    </w:p>
    <w:p w:rsidR="00EB2ABC" w:rsidRPr="00D21EDC" w:rsidRDefault="00EB2ABC" w:rsidP="00EB2ABC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EB2ABC" w:rsidRPr="00747363" w:rsidTr="00257C9B">
        <w:tc>
          <w:tcPr>
            <w:tcW w:w="3070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EB2ABC" w:rsidRPr="00747363" w:rsidRDefault="00EB2ABC" w:rsidP="00257C9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B2ABC" w:rsidRPr="00747363" w:rsidTr="00257C9B">
        <w:tc>
          <w:tcPr>
            <w:tcW w:w="3070" w:type="dxa"/>
          </w:tcPr>
          <w:p w:rsidR="00EB2ABC" w:rsidRPr="00D21EDC" w:rsidRDefault="00EB2ABC" w:rsidP="00257C9B">
            <w:pPr>
              <w:jc w:val="center"/>
            </w:pPr>
            <w:r>
              <w:t>1 764,00</w:t>
            </w:r>
          </w:p>
        </w:tc>
        <w:tc>
          <w:tcPr>
            <w:tcW w:w="3071" w:type="dxa"/>
          </w:tcPr>
          <w:p w:rsidR="00EB2ABC" w:rsidRPr="00D21EDC" w:rsidRDefault="00EB2ABC" w:rsidP="00257C9B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EB2ABC" w:rsidRPr="00747363" w:rsidRDefault="00EB2ABC" w:rsidP="00257C9B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0</w:t>
            </w:r>
          </w:p>
        </w:tc>
      </w:tr>
    </w:tbl>
    <w:p w:rsidR="00EB2ABC" w:rsidRDefault="00EB2ABC" w:rsidP="00EB2ABC">
      <w:pPr>
        <w:jc w:val="both"/>
      </w:pPr>
    </w:p>
    <w:p w:rsidR="00EB2ABC" w:rsidRPr="001B2E3B" w:rsidRDefault="00EB2ABC" w:rsidP="00EB2ABC">
      <w:pPr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výdavkové finančné operácie: </w:t>
      </w:r>
    </w:p>
    <w:p w:rsidR="00EB2ABC" w:rsidRDefault="00EB2ABC" w:rsidP="00EB2ABC">
      <w:pPr>
        <w:jc w:val="both"/>
      </w:pPr>
    </w:p>
    <w:p w:rsidR="00EB2ABC" w:rsidRDefault="00EB2ABC" w:rsidP="00EB2ABC">
      <w:pPr>
        <w:jc w:val="both"/>
      </w:pPr>
      <w:r>
        <w:t xml:space="preserve">Ku dňu 31. 12.  2014 obec mala zostatok na účet a v hotovosť v pokladni celkovo vo výške 1 764,00 Eur, nakoľko v roku 2015 ich obec nepožila na rekonštrukciu, zriadila v banke účet na tvorbu rezervného fondu. </w:t>
      </w:r>
    </w:p>
    <w:p w:rsidR="00B3236E" w:rsidRDefault="00B3236E" w:rsidP="00B3236E">
      <w:pPr>
        <w:rPr>
          <w:b/>
        </w:rPr>
      </w:pPr>
    </w:p>
    <w:p w:rsidR="00B3236E" w:rsidRPr="00A265B2" w:rsidRDefault="00B3236E" w:rsidP="00B3236E">
      <w:pPr>
        <w:rPr>
          <w:b/>
        </w:rPr>
      </w:pPr>
      <w:r w:rsidRPr="00A265B2">
        <w:rPr>
          <w:b/>
        </w:rPr>
        <w:t>Sociálny fond</w:t>
      </w:r>
    </w:p>
    <w:p w:rsidR="00B3236E" w:rsidRPr="00A265B2" w:rsidRDefault="00B3236E" w:rsidP="00B3236E">
      <w:r>
        <w:t>Obec nevytvára</w:t>
      </w:r>
      <w:r w:rsidRPr="00A265B2">
        <w:t xml:space="preserve"> sociáln</w:t>
      </w:r>
      <w:r>
        <w:t>y</w:t>
      </w:r>
      <w:r w:rsidRPr="00A265B2">
        <w:t xml:space="preserve"> fond </w:t>
      </w:r>
      <w:r>
        <w:t>.</w:t>
      </w:r>
    </w:p>
    <w:p w:rsidR="00F81295" w:rsidRDefault="00F81295" w:rsidP="00F81295">
      <w:pPr>
        <w:outlineLvl w:val="0"/>
        <w:rPr>
          <w:b/>
        </w:rPr>
      </w:pPr>
    </w:p>
    <w:p w:rsidR="00A45EC3" w:rsidRDefault="00A45EC3" w:rsidP="00EB2ABC">
      <w:pPr>
        <w:rPr>
          <w:b/>
          <w:color w:val="0000FF"/>
          <w:sz w:val="28"/>
          <w:szCs w:val="28"/>
        </w:rPr>
      </w:pPr>
    </w:p>
    <w:p w:rsidR="00EB2ABC" w:rsidRDefault="00B3236E" w:rsidP="00EB2ABC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3</w:t>
      </w:r>
      <w:r w:rsidR="00EB2ABC" w:rsidRPr="00390C60">
        <w:rPr>
          <w:b/>
          <w:color w:val="0000FF"/>
          <w:sz w:val="28"/>
          <w:szCs w:val="28"/>
        </w:rPr>
        <w:t>.</w:t>
      </w:r>
      <w:r>
        <w:rPr>
          <w:b/>
          <w:color w:val="0000FF"/>
          <w:sz w:val="28"/>
          <w:szCs w:val="28"/>
        </w:rPr>
        <w:t xml:space="preserve"> Bilancia aktív a pasív v eurách</w:t>
      </w:r>
    </w:p>
    <w:p w:rsidR="00B3236E" w:rsidRDefault="00B3236E" w:rsidP="00EB2ABC">
      <w:pPr>
        <w:rPr>
          <w:b/>
          <w:color w:val="0000FF"/>
          <w:sz w:val="28"/>
          <w:szCs w:val="28"/>
        </w:rPr>
      </w:pPr>
    </w:p>
    <w:p w:rsidR="00B3236E" w:rsidRPr="00B3236E" w:rsidRDefault="00B3236E" w:rsidP="00EB2ABC">
      <w:pPr>
        <w:rPr>
          <w:b/>
        </w:rPr>
      </w:pPr>
      <w:r w:rsidRPr="00B3236E">
        <w:rPr>
          <w:b/>
        </w:rPr>
        <w:t>3.1 Aktíva</w:t>
      </w:r>
    </w:p>
    <w:p w:rsidR="00EB2ABC" w:rsidRPr="00550196" w:rsidRDefault="00EB2ABC" w:rsidP="00EB2ABC">
      <w:pPr>
        <w:rPr>
          <w:b/>
          <w:color w:val="6600FF"/>
          <w:sz w:val="28"/>
          <w:szCs w:val="28"/>
        </w:rPr>
      </w:pPr>
    </w:p>
    <w:p w:rsidR="00EB2ABC" w:rsidRDefault="00EB2ABC" w:rsidP="00EB2ABC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EB2ABC" w:rsidTr="00257C9B">
        <w:tc>
          <w:tcPr>
            <w:tcW w:w="3756" w:type="dxa"/>
            <w:shd w:val="clear" w:color="auto" w:fill="D9D9D9"/>
          </w:tcPr>
          <w:p w:rsidR="00EB2ABC" w:rsidRDefault="00EB2ABC" w:rsidP="00257C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EB2ABC" w:rsidRDefault="00EB2ABC" w:rsidP="00257C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31.12.2015</w:t>
            </w:r>
          </w:p>
        </w:tc>
        <w:tc>
          <w:tcPr>
            <w:tcW w:w="2870" w:type="dxa"/>
            <w:shd w:val="clear" w:color="auto" w:fill="D9D9D9"/>
          </w:tcPr>
          <w:p w:rsidR="00EB2ABC" w:rsidRDefault="00EB2ABC" w:rsidP="00257C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 01.01.2015</w:t>
            </w:r>
          </w:p>
        </w:tc>
      </w:tr>
      <w:tr w:rsidR="00EB2ABC" w:rsidTr="00257C9B">
        <w:tc>
          <w:tcPr>
            <w:tcW w:w="3756" w:type="dxa"/>
            <w:shd w:val="clear" w:color="auto" w:fill="C4BC96"/>
          </w:tcPr>
          <w:p w:rsidR="00EB2ABC" w:rsidRPr="00A92B52" w:rsidRDefault="00EB2ABC" w:rsidP="00257C9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EB2ABC" w:rsidRPr="004825B9" w:rsidRDefault="00EB2ABC" w:rsidP="00257C9B">
            <w:pPr>
              <w:spacing w:line="360" w:lineRule="auto"/>
              <w:jc w:val="center"/>
              <w:rPr>
                <w:b/>
              </w:rPr>
            </w:pPr>
            <w:r w:rsidRPr="004825B9">
              <w:rPr>
                <w:b/>
              </w:rPr>
              <w:t>248 702,67</w:t>
            </w:r>
          </w:p>
        </w:tc>
        <w:tc>
          <w:tcPr>
            <w:tcW w:w="2870" w:type="dxa"/>
            <w:shd w:val="clear" w:color="auto" w:fill="C4BC96"/>
          </w:tcPr>
          <w:p w:rsidR="00EB2ABC" w:rsidRPr="004825B9" w:rsidRDefault="00EB2ABC" w:rsidP="00257C9B">
            <w:pPr>
              <w:spacing w:line="360" w:lineRule="auto"/>
              <w:jc w:val="center"/>
              <w:rPr>
                <w:b/>
              </w:rPr>
            </w:pPr>
            <w:r w:rsidRPr="004825B9">
              <w:rPr>
                <w:b/>
              </w:rPr>
              <w:t>241 215,23</w:t>
            </w:r>
          </w:p>
        </w:tc>
      </w:tr>
      <w:tr w:rsidR="00EB2ABC" w:rsidTr="00257C9B">
        <w:tc>
          <w:tcPr>
            <w:tcW w:w="3756" w:type="dxa"/>
          </w:tcPr>
          <w:p w:rsidR="00EB2ABC" w:rsidRPr="00A92B52" w:rsidRDefault="00EB2ABC" w:rsidP="00257C9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EB2ABC" w:rsidRPr="00CA199F" w:rsidRDefault="00EB2ABC" w:rsidP="00257C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246 005,35</w:t>
            </w:r>
          </w:p>
        </w:tc>
        <w:tc>
          <w:tcPr>
            <w:tcW w:w="2870" w:type="dxa"/>
          </w:tcPr>
          <w:p w:rsidR="00EB2ABC" w:rsidRPr="00CA199F" w:rsidRDefault="00EB2ABC" w:rsidP="00257C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235 501,35</w:t>
            </w:r>
          </w:p>
        </w:tc>
      </w:tr>
      <w:tr w:rsidR="00EB2ABC" w:rsidTr="00257C9B">
        <w:tc>
          <w:tcPr>
            <w:tcW w:w="3756" w:type="dxa"/>
          </w:tcPr>
          <w:p w:rsidR="00EB2ABC" w:rsidRPr="00A92B52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</w:pP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  <w:r>
              <w:t xml:space="preserve"> </w:t>
            </w:r>
          </w:p>
        </w:tc>
      </w:tr>
      <w:tr w:rsidR="00EB2ABC" w:rsidTr="00257C9B">
        <w:tc>
          <w:tcPr>
            <w:tcW w:w="3756" w:type="dxa"/>
          </w:tcPr>
          <w:p w:rsidR="00EB2ABC" w:rsidRPr="00A92B52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</w:tr>
      <w:tr w:rsidR="00EB2ABC" w:rsidTr="00257C9B">
        <w:tc>
          <w:tcPr>
            <w:tcW w:w="3756" w:type="dxa"/>
          </w:tcPr>
          <w:p w:rsidR="00EB2ABC" w:rsidRPr="00A92B52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  <w:r>
              <w:t>216 493,35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  <w:r>
              <w:t>235 501,35</w:t>
            </w:r>
          </w:p>
        </w:tc>
      </w:tr>
      <w:tr w:rsidR="00EB2ABC" w:rsidTr="00257C9B">
        <w:tc>
          <w:tcPr>
            <w:tcW w:w="3756" w:type="dxa"/>
          </w:tcPr>
          <w:p w:rsidR="00EB2ABC" w:rsidRPr="00A92B52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</w:pPr>
            <w:r>
              <w:t xml:space="preserve">               29 512,00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  <w:r>
              <w:t>0,00</w:t>
            </w:r>
          </w:p>
        </w:tc>
      </w:tr>
      <w:tr w:rsidR="00EB2ABC" w:rsidTr="00257C9B">
        <w:tc>
          <w:tcPr>
            <w:tcW w:w="3756" w:type="dxa"/>
          </w:tcPr>
          <w:p w:rsidR="00EB2ABC" w:rsidRPr="00A92B52" w:rsidRDefault="00EB2ABC" w:rsidP="00257C9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EB2ABC" w:rsidRPr="00CA199F" w:rsidRDefault="00EB2ABC" w:rsidP="00257C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2 424,03</w:t>
            </w:r>
          </w:p>
        </w:tc>
        <w:tc>
          <w:tcPr>
            <w:tcW w:w="2870" w:type="dxa"/>
          </w:tcPr>
          <w:p w:rsidR="00EB2ABC" w:rsidRPr="00CA199F" w:rsidRDefault="00EB2ABC" w:rsidP="00257C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5 013,43</w:t>
            </w:r>
          </w:p>
        </w:tc>
      </w:tr>
      <w:tr w:rsidR="00EB2ABC" w:rsidTr="00257C9B">
        <w:tc>
          <w:tcPr>
            <w:tcW w:w="3756" w:type="dxa"/>
          </w:tcPr>
          <w:p w:rsidR="00EB2ABC" w:rsidRPr="00A92B52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</w:tr>
      <w:tr w:rsidR="00EB2ABC" w:rsidTr="00257C9B">
        <w:tc>
          <w:tcPr>
            <w:tcW w:w="3756" w:type="dxa"/>
          </w:tcPr>
          <w:p w:rsidR="00EB2ABC" w:rsidRPr="00A92B52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  <w:r>
              <w:t>1 714,68</w:t>
            </w:r>
          </w:p>
        </w:tc>
      </w:tr>
      <w:tr w:rsidR="00EB2ABC" w:rsidTr="00257C9B">
        <w:tc>
          <w:tcPr>
            <w:tcW w:w="3756" w:type="dxa"/>
          </w:tcPr>
          <w:p w:rsidR="00EB2ABC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  <w:r>
              <w:t>1 206,28</w:t>
            </w:r>
          </w:p>
        </w:tc>
      </w:tr>
      <w:tr w:rsidR="00EB2ABC" w:rsidTr="00257C9B">
        <w:tc>
          <w:tcPr>
            <w:tcW w:w="3756" w:type="dxa"/>
          </w:tcPr>
          <w:p w:rsidR="00EB2ABC" w:rsidRPr="00A92B52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</w:tr>
      <w:tr w:rsidR="00EB2ABC" w:rsidRPr="00970F72" w:rsidTr="00257C9B">
        <w:tc>
          <w:tcPr>
            <w:tcW w:w="3756" w:type="dxa"/>
          </w:tcPr>
          <w:p w:rsidR="00EB2ABC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EB2ABC" w:rsidRPr="00970F72" w:rsidRDefault="00EB2ABC" w:rsidP="00257C9B">
            <w:pPr>
              <w:spacing w:line="360" w:lineRule="auto"/>
              <w:jc w:val="center"/>
            </w:pPr>
            <w:r>
              <w:t>546,42</w:t>
            </w:r>
          </w:p>
        </w:tc>
        <w:tc>
          <w:tcPr>
            <w:tcW w:w="2870" w:type="dxa"/>
          </w:tcPr>
          <w:p w:rsidR="00EB2ABC" w:rsidRPr="00970F72" w:rsidRDefault="00EB2ABC" w:rsidP="00257C9B">
            <w:pPr>
              <w:spacing w:line="360" w:lineRule="auto"/>
              <w:jc w:val="center"/>
            </w:pPr>
            <w:r>
              <w:t>6,64</w:t>
            </w:r>
          </w:p>
        </w:tc>
      </w:tr>
      <w:tr w:rsidR="00EB2ABC" w:rsidTr="00257C9B">
        <w:tc>
          <w:tcPr>
            <w:tcW w:w="3756" w:type="dxa"/>
          </w:tcPr>
          <w:p w:rsidR="00EB2ABC" w:rsidRPr="00A92B52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  <w:r>
              <w:t>1 877,61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  <w:r>
              <w:t>2 085,83</w:t>
            </w:r>
          </w:p>
        </w:tc>
      </w:tr>
      <w:tr w:rsidR="00EB2ABC" w:rsidTr="00257C9B">
        <w:tc>
          <w:tcPr>
            <w:tcW w:w="3756" w:type="dxa"/>
          </w:tcPr>
          <w:p w:rsidR="00EB2ABC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</w:tr>
      <w:tr w:rsidR="00EB2ABC" w:rsidTr="00257C9B">
        <w:tc>
          <w:tcPr>
            <w:tcW w:w="3756" w:type="dxa"/>
          </w:tcPr>
          <w:p w:rsidR="00EB2ABC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</w:tr>
      <w:tr w:rsidR="00EB2ABC" w:rsidTr="00257C9B">
        <w:tc>
          <w:tcPr>
            <w:tcW w:w="3756" w:type="dxa"/>
          </w:tcPr>
          <w:p w:rsidR="00EB2ABC" w:rsidRPr="00FB33BA" w:rsidRDefault="00EB2ABC" w:rsidP="00257C9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EB2ABC" w:rsidRPr="00CA199F" w:rsidRDefault="00EB2ABC" w:rsidP="00257C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273,29</w:t>
            </w:r>
          </w:p>
        </w:tc>
        <w:tc>
          <w:tcPr>
            <w:tcW w:w="2870" w:type="dxa"/>
          </w:tcPr>
          <w:p w:rsidR="00EB2ABC" w:rsidRPr="00CA199F" w:rsidRDefault="00EB2ABC" w:rsidP="00257C9B">
            <w:pPr>
              <w:spacing w:line="360" w:lineRule="auto"/>
              <w:jc w:val="center"/>
              <w:rPr>
                <w:b/>
              </w:rPr>
            </w:pPr>
            <w:r w:rsidRPr="00CA199F">
              <w:rPr>
                <w:b/>
              </w:rPr>
              <w:t>700,45</w:t>
            </w:r>
          </w:p>
        </w:tc>
      </w:tr>
    </w:tbl>
    <w:p w:rsidR="00EB2ABC" w:rsidRDefault="00EB2ABC" w:rsidP="00EB2ABC">
      <w:pPr>
        <w:spacing w:line="360" w:lineRule="auto"/>
        <w:jc w:val="both"/>
        <w:rPr>
          <w:b/>
        </w:rPr>
      </w:pPr>
    </w:p>
    <w:p w:rsidR="00EB2ABC" w:rsidRDefault="00EB2ABC" w:rsidP="00EB2ABC">
      <w:pPr>
        <w:spacing w:line="360" w:lineRule="auto"/>
        <w:jc w:val="both"/>
        <w:rPr>
          <w:b/>
        </w:rPr>
      </w:pPr>
    </w:p>
    <w:p w:rsidR="00EB2ABC" w:rsidRDefault="00B3236E" w:rsidP="00EB2ABC">
      <w:pPr>
        <w:spacing w:line="360" w:lineRule="auto"/>
        <w:jc w:val="both"/>
        <w:rPr>
          <w:b/>
        </w:rPr>
      </w:pPr>
      <w:r>
        <w:rPr>
          <w:b/>
        </w:rPr>
        <w:t>3.2 Pasíva</w:t>
      </w:r>
    </w:p>
    <w:p w:rsidR="00B3236E" w:rsidRDefault="00B3236E" w:rsidP="00EB2ABC">
      <w:pPr>
        <w:spacing w:line="360" w:lineRule="auto"/>
        <w:jc w:val="both"/>
        <w:rPr>
          <w:b/>
        </w:rPr>
      </w:pPr>
    </w:p>
    <w:p w:rsidR="00EB2ABC" w:rsidRDefault="00EB2ABC" w:rsidP="00EB2ABC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EB2ABC" w:rsidTr="00257C9B">
        <w:tc>
          <w:tcPr>
            <w:tcW w:w="3756" w:type="dxa"/>
            <w:shd w:val="clear" w:color="auto" w:fill="D9D9D9"/>
          </w:tcPr>
          <w:p w:rsidR="00EB2ABC" w:rsidRDefault="00EB2ABC" w:rsidP="00257C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EB2ABC" w:rsidRDefault="00EB2ABC" w:rsidP="00257C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31.12.2015</w:t>
            </w:r>
          </w:p>
        </w:tc>
        <w:tc>
          <w:tcPr>
            <w:tcW w:w="2870" w:type="dxa"/>
            <w:shd w:val="clear" w:color="auto" w:fill="D9D9D9"/>
          </w:tcPr>
          <w:p w:rsidR="00EB2ABC" w:rsidRDefault="00EB2ABC" w:rsidP="00257C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  01.01.2015</w:t>
            </w:r>
          </w:p>
        </w:tc>
      </w:tr>
      <w:tr w:rsidR="00EB2ABC" w:rsidTr="00257C9B">
        <w:tc>
          <w:tcPr>
            <w:tcW w:w="3756" w:type="dxa"/>
            <w:shd w:val="clear" w:color="auto" w:fill="C4BC96"/>
          </w:tcPr>
          <w:p w:rsidR="00EB2ABC" w:rsidRPr="00487712" w:rsidRDefault="00EB2ABC" w:rsidP="00257C9B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EB2ABC" w:rsidRPr="004825B9" w:rsidRDefault="00EB2ABC" w:rsidP="00257C9B">
            <w:pPr>
              <w:spacing w:line="360" w:lineRule="auto"/>
              <w:jc w:val="center"/>
              <w:rPr>
                <w:b/>
              </w:rPr>
            </w:pPr>
            <w:r w:rsidRPr="004825B9">
              <w:rPr>
                <w:b/>
              </w:rPr>
              <w:t>248 702,67</w:t>
            </w:r>
          </w:p>
        </w:tc>
        <w:tc>
          <w:tcPr>
            <w:tcW w:w="2870" w:type="dxa"/>
            <w:shd w:val="clear" w:color="auto" w:fill="C4BC96"/>
          </w:tcPr>
          <w:p w:rsidR="00EB2ABC" w:rsidRPr="004825B9" w:rsidRDefault="00EB2ABC" w:rsidP="00257C9B">
            <w:pPr>
              <w:spacing w:line="360" w:lineRule="auto"/>
              <w:jc w:val="center"/>
              <w:rPr>
                <w:b/>
              </w:rPr>
            </w:pPr>
            <w:r w:rsidRPr="004825B9">
              <w:rPr>
                <w:b/>
              </w:rPr>
              <w:t>241 215,23</w:t>
            </w:r>
          </w:p>
        </w:tc>
      </w:tr>
      <w:tr w:rsidR="00EB2ABC" w:rsidTr="00257C9B">
        <w:tc>
          <w:tcPr>
            <w:tcW w:w="3756" w:type="dxa"/>
          </w:tcPr>
          <w:p w:rsidR="00EB2ABC" w:rsidRPr="00487712" w:rsidRDefault="00EB2ABC" w:rsidP="00257C9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EB2ABC" w:rsidRPr="002946C1" w:rsidRDefault="00EB2ABC" w:rsidP="00257C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66 402,57</w:t>
            </w:r>
          </w:p>
        </w:tc>
        <w:tc>
          <w:tcPr>
            <w:tcW w:w="2870" w:type="dxa"/>
          </w:tcPr>
          <w:p w:rsidR="00EB2ABC" w:rsidRPr="002946C1" w:rsidRDefault="00EB2ABC" w:rsidP="00257C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25 349,18</w:t>
            </w:r>
          </w:p>
        </w:tc>
      </w:tr>
      <w:tr w:rsidR="00EB2ABC" w:rsidTr="00257C9B">
        <w:tc>
          <w:tcPr>
            <w:tcW w:w="3756" w:type="dxa"/>
          </w:tcPr>
          <w:p w:rsidR="00EB2ABC" w:rsidRPr="00A92B52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</w:tr>
      <w:tr w:rsidR="00EB2ABC" w:rsidTr="00257C9B">
        <w:tc>
          <w:tcPr>
            <w:tcW w:w="3756" w:type="dxa"/>
          </w:tcPr>
          <w:p w:rsidR="00EB2ABC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</w:tr>
      <w:tr w:rsidR="00EB2ABC" w:rsidTr="00257C9B">
        <w:tc>
          <w:tcPr>
            <w:tcW w:w="3756" w:type="dxa"/>
          </w:tcPr>
          <w:p w:rsidR="00EB2ABC" w:rsidRPr="00A92B52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</w:tr>
      <w:tr w:rsidR="00EB2ABC" w:rsidTr="00257C9B">
        <w:tc>
          <w:tcPr>
            <w:tcW w:w="3756" w:type="dxa"/>
          </w:tcPr>
          <w:p w:rsidR="00EB2ABC" w:rsidRPr="00A92B52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  <w:r>
              <w:t>66 402,57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  <w:r>
              <w:t>25 349,18</w:t>
            </w:r>
          </w:p>
        </w:tc>
      </w:tr>
      <w:tr w:rsidR="00EB2ABC" w:rsidTr="00257C9B">
        <w:tc>
          <w:tcPr>
            <w:tcW w:w="3756" w:type="dxa"/>
          </w:tcPr>
          <w:p w:rsidR="00EB2ABC" w:rsidRPr="001D71F4" w:rsidRDefault="00EB2ABC" w:rsidP="00257C9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EB2ABC" w:rsidRPr="002946C1" w:rsidRDefault="00EB2ABC" w:rsidP="00257C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1 699,45</w:t>
            </w:r>
          </w:p>
        </w:tc>
        <w:tc>
          <w:tcPr>
            <w:tcW w:w="2870" w:type="dxa"/>
          </w:tcPr>
          <w:p w:rsidR="00EB2ABC" w:rsidRPr="002946C1" w:rsidRDefault="00EB2ABC" w:rsidP="00257C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151 367,96</w:t>
            </w:r>
          </w:p>
        </w:tc>
      </w:tr>
      <w:tr w:rsidR="00EB2ABC" w:rsidTr="00257C9B">
        <w:tc>
          <w:tcPr>
            <w:tcW w:w="3756" w:type="dxa"/>
          </w:tcPr>
          <w:p w:rsidR="00EB2ABC" w:rsidRPr="00A92B52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</w:tr>
      <w:tr w:rsidR="00EB2ABC" w:rsidTr="00257C9B">
        <w:tc>
          <w:tcPr>
            <w:tcW w:w="3756" w:type="dxa"/>
          </w:tcPr>
          <w:p w:rsidR="00EB2ABC" w:rsidRPr="00A92B52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</w:tr>
      <w:tr w:rsidR="00EB2ABC" w:rsidRPr="00F14DA9" w:rsidTr="00257C9B">
        <w:trPr>
          <w:trHeight w:val="452"/>
        </w:trPr>
        <w:tc>
          <w:tcPr>
            <w:tcW w:w="3756" w:type="dxa"/>
          </w:tcPr>
          <w:p w:rsidR="00EB2ABC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EB2ABC" w:rsidRPr="00F14DA9" w:rsidRDefault="00EB2ABC" w:rsidP="00257C9B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2870" w:type="dxa"/>
          </w:tcPr>
          <w:p w:rsidR="00EB2ABC" w:rsidRPr="00F14DA9" w:rsidRDefault="00EB2ABC" w:rsidP="00257C9B">
            <w:pPr>
              <w:spacing w:line="360" w:lineRule="auto"/>
              <w:jc w:val="center"/>
              <w:rPr>
                <w:i/>
              </w:rPr>
            </w:pPr>
          </w:p>
        </w:tc>
      </w:tr>
      <w:tr w:rsidR="00EB2ABC" w:rsidTr="00257C9B">
        <w:tc>
          <w:tcPr>
            <w:tcW w:w="3756" w:type="dxa"/>
          </w:tcPr>
          <w:p w:rsidR="00EB2ABC" w:rsidRPr="00A92B52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</w:p>
        </w:tc>
      </w:tr>
      <w:tr w:rsidR="00EB2ABC" w:rsidRPr="00970F72" w:rsidTr="00257C9B">
        <w:tc>
          <w:tcPr>
            <w:tcW w:w="3756" w:type="dxa"/>
          </w:tcPr>
          <w:p w:rsidR="00EB2ABC" w:rsidRPr="00A92B52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EB2ABC" w:rsidRPr="004825B9" w:rsidRDefault="00EB2ABC" w:rsidP="00257C9B">
            <w:pPr>
              <w:spacing w:line="360" w:lineRule="auto"/>
              <w:jc w:val="center"/>
            </w:pPr>
            <w:r w:rsidRPr="004825B9">
              <w:t>1 699,45</w:t>
            </w:r>
          </w:p>
        </w:tc>
        <w:tc>
          <w:tcPr>
            <w:tcW w:w="2870" w:type="dxa"/>
          </w:tcPr>
          <w:p w:rsidR="00EB2ABC" w:rsidRPr="004825B9" w:rsidRDefault="00EB2ABC" w:rsidP="00257C9B">
            <w:pPr>
              <w:spacing w:line="360" w:lineRule="auto"/>
              <w:jc w:val="center"/>
            </w:pPr>
            <w:r>
              <w:t>1 367,96</w:t>
            </w:r>
          </w:p>
        </w:tc>
      </w:tr>
      <w:tr w:rsidR="00EB2ABC" w:rsidTr="00257C9B">
        <w:tc>
          <w:tcPr>
            <w:tcW w:w="3756" w:type="dxa"/>
          </w:tcPr>
          <w:p w:rsidR="00EB2ABC" w:rsidRPr="00A92B52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EB2ABC" w:rsidRPr="004825B9" w:rsidRDefault="00EB2ABC" w:rsidP="00257C9B">
            <w:pPr>
              <w:spacing w:line="360" w:lineRule="auto"/>
              <w:jc w:val="center"/>
            </w:pPr>
            <w:r w:rsidRPr="004825B9">
              <w:t>0</w:t>
            </w:r>
          </w:p>
        </w:tc>
        <w:tc>
          <w:tcPr>
            <w:tcW w:w="2870" w:type="dxa"/>
          </w:tcPr>
          <w:p w:rsidR="00EB2ABC" w:rsidRDefault="00EB2ABC" w:rsidP="00257C9B">
            <w:pPr>
              <w:spacing w:line="360" w:lineRule="auto"/>
              <w:jc w:val="center"/>
            </w:pPr>
            <w:r>
              <w:t>150 000,00</w:t>
            </w:r>
          </w:p>
        </w:tc>
      </w:tr>
      <w:tr w:rsidR="00EB2ABC" w:rsidTr="00257C9B">
        <w:tc>
          <w:tcPr>
            <w:tcW w:w="3756" w:type="dxa"/>
          </w:tcPr>
          <w:p w:rsidR="00EB2ABC" w:rsidRDefault="00EB2ABC" w:rsidP="00257C9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EB2ABC" w:rsidRPr="002946C1" w:rsidRDefault="00EB2ABC" w:rsidP="00257C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180 600,65</w:t>
            </w:r>
          </w:p>
        </w:tc>
        <w:tc>
          <w:tcPr>
            <w:tcW w:w="2870" w:type="dxa"/>
          </w:tcPr>
          <w:p w:rsidR="00EB2ABC" w:rsidRPr="002946C1" w:rsidRDefault="00EB2ABC" w:rsidP="00257C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64 498,09</w:t>
            </w:r>
          </w:p>
        </w:tc>
      </w:tr>
    </w:tbl>
    <w:p w:rsidR="00EB2ABC" w:rsidRDefault="00EB2ABC" w:rsidP="00EB2ABC">
      <w:pPr>
        <w:rPr>
          <w:b/>
        </w:rPr>
      </w:pPr>
    </w:p>
    <w:p w:rsidR="00EB2ABC" w:rsidRDefault="00EB2ABC" w:rsidP="00EB2ABC">
      <w:pPr>
        <w:rPr>
          <w:b/>
          <w:color w:val="0000FF"/>
          <w:sz w:val="28"/>
          <w:szCs w:val="28"/>
        </w:rPr>
      </w:pPr>
    </w:p>
    <w:p w:rsidR="006D0F09" w:rsidRDefault="006D0F09" w:rsidP="00EB2ABC">
      <w:pPr>
        <w:rPr>
          <w:b/>
          <w:color w:val="0000FF"/>
          <w:sz w:val="28"/>
          <w:szCs w:val="28"/>
        </w:rPr>
      </w:pPr>
    </w:p>
    <w:p w:rsidR="00EB2ABC" w:rsidRDefault="00EB2ABC" w:rsidP="00EB2ABC">
      <w:pPr>
        <w:rPr>
          <w:b/>
          <w:color w:val="0000FF"/>
          <w:sz w:val="28"/>
          <w:szCs w:val="28"/>
        </w:rPr>
      </w:pPr>
    </w:p>
    <w:p w:rsidR="00A21AA3" w:rsidRDefault="00A21AA3" w:rsidP="00EB2ABC">
      <w:pPr>
        <w:rPr>
          <w:b/>
          <w:color w:val="0000FF"/>
          <w:sz w:val="28"/>
          <w:szCs w:val="28"/>
        </w:rPr>
      </w:pPr>
      <w:bookmarkStart w:id="0" w:name="_GoBack"/>
      <w:bookmarkEnd w:id="0"/>
    </w:p>
    <w:p w:rsidR="00EB2ABC" w:rsidRPr="00390C60" w:rsidRDefault="00B3236E" w:rsidP="00EB2ABC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4</w:t>
      </w:r>
      <w:r w:rsidR="00036823">
        <w:rPr>
          <w:b/>
          <w:color w:val="0000FF"/>
          <w:sz w:val="28"/>
          <w:szCs w:val="28"/>
        </w:rPr>
        <w:t>. Vývoj pohľadávok a záväzkov v eurách</w:t>
      </w:r>
    </w:p>
    <w:p w:rsidR="00EB2ABC" w:rsidRPr="002646CD" w:rsidRDefault="00EB2ABC" w:rsidP="00EB2ABC">
      <w:pPr>
        <w:ind w:left="360"/>
        <w:jc w:val="both"/>
      </w:pPr>
    </w:p>
    <w:p w:rsidR="00EB2ABC" w:rsidRPr="002646CD" w:rsidRDefault="00EB2ABC" w:rsidP="00EB2ABC">
      <w:pPr>
        <w:jc w:val="both"/>
      </w:pPr>
      <w:r>
        <w:t>Obec</w:t>
      </w:r>
      <w:r w:rsidRPr="002646CD">
        <w:t xml:space="preserve"> k 31.12.</w:t>
      </w:r>
      <w:r>
        <w:t>2015 eviduje</w:t>
      </w:r>
      <w:r w:rsidRPr="002646CD">
        <w:t xml:space="preserve"> </w:t>
      </w:r>
      <w:r>
        <w:t xml:space="preserve"> záväzky.</w:t>
      </w:r>
    </w:p>
    <w:p w:rsidR="00EB2ABC" w:rsidRPr="002646CD" w:rsidRDefault="00EB2ABC" w:rsidP="00EB2ABC">
      <w:pPr>
        <w:numPr>
          <w:ilvl w:val="0"/>
          <w:numId w:val="5"/>
        </w:numPr>
        <w:tabs>
          <w:tab w:val="clear" w:pos="720"/>
          <w:tab w:val="num" w:pos="567"/>
        </w:tabs>
        <w:ind w:left="567" w:hanging="207"/>
        <w:jc w:val="both"/>
      </w:pPr>
      <w:r>
        <w:t>voči bankám</w:t>
      </w:r>
      <w:r w:rsidRPr="002646CD">
        <w:t xml:space="preserve"> </w:t>
      </w:r>
      <w:r>
        <w:tab/>
      </w:r>
      <w:r>
        <w:tab/>
      </w:r>
      <w:r>
        <w:tab/>
        <w:t xml:space="preserve">                               0,00   Eur</w:t>
      </w:r>
    </w:p>
    <w:p w:rsidR="00EB2ABC" w:rsidRPr="002646CD" w:rsidRDefault="00EB2ABC" w:rsidP="00EB2ABC">
      <w:pPr>
        <w:numPr>
          <w:ilvl w:val="0"/>
          <w:numId w:val="5"/>
        </w:numPr>
        <w:tabs>
          <w:tab w:val="clear" w:pos="720"/>
          <w:tab w:val="num" w:pos="567"/>
        </w:tabs>
        <w:ind w:left="567" w:hanging="207"/>
        <w:jc w:val="both"/>
      </w:pPr>
      <w:r w:rsidRPr="002646CD">
        <w:t xml:space="preserve">voči dodávateľom  </w:t>
      </w:r>
      <w:r>
        <w:tab/>
      </w:r>
      <w:r>
        <w:tab/>
        <w:t xml:space="preserve">                           730,99   Eur</w:t>
      </w:r>
    </w:p>
    <w:p w:rsidR="00EB2ABC" w:rsidRPr="002646CD" w:rsidRDefault="00EB2ABC" w:rsidP="00EB2ABC">
      <w:pPr>
        <w:numPr>
          <w:ilvl w:val="0"/>
          <w:numId w:val="5"/>
        </w:numPr>
        <w:tabs>
          <w:tab w:val="clear" w:pos="720"/>
          <w:tab w:val="num" w:pos="567"/>
        </w:tabs>
        <w:ind w:left="567" w:hanging="207"/>
        <w:jc w:val="both"/>
      </w:pPr>
      <w:r w:rsidRPr="002646CD">
        <w:t xml:space="preserve">voči </w:t>
      </w:r>
      <w:r>
        <w:t>orgánmi sociálneho poistenia a ZP             346,88   Eur</w:t>
      </w:r>
    </w:p>
    <w:p w:rsidR="00EB2ABC" w:rsidRDefault="00EB2ABC" w:rsidP="00EB2ABC">
      <w:pPr>
        <w:numPr>
          <w:ilvl w:val="0"/>
          <w:numId w:val="5"/>
        </w:numPr>
        <w:tabs>
          <w:tab w:val="clear" w:pos="720"/>
          <w:tab w:val="num" w:pos="567"/>
        </w:tabs>
        <w:ind w:left="567" w:hanging="207"/>
        <w:jc w:val="both"/>
      </w:pPr>
      <w:r w:rsidRPr="002646CD">
        <w:t xml:space="preserve">voči </w:t>
      </w:r>
      <w:r>
        <w:t>DÚ                                                                 57,87  Eur</w:t>
      </w:r>
    </w:p>
    <w:p w:rsidR="00EB2ABC" w:rsidRDefault="00EB2ABC" w:rsidP="00EB2ABC">
      <w:pPr>
        <w:numPr>
          <w:ilvl w:val="0"/>
          <w:numId w:val="5"/>
        </w:numPr>
        <w:tabs>
          <w:tab w:val="clear" w:pos="720"/>
          <w:tab w:val="num" w:pos="567"/>
        </w:tabs>
        <w:ind w:left="567" w:hanging="207"/>
        <w:jc w:val="both"/>
      </w:pPr>
      <w:r>
        <w:t>voči zamestnancom                                             563,71  Eur</w:t>
      </w:r>
    </w:p>
    <w:p w:rsidR="00EB2ABC" w:rsidRDefault="00EB2ABC" w:rsidP="00EB2ABC">
      <w:pPr>
        <w:jc w:val="both"/>
      </w:pPr>
    </w:p>
    <w:p w:rsidR="00EB2ABC" w:rsidRDefault="00EB2ABC" w:rsidP="00EB2ABC">
      <w:pPr>
        <w:jc w:val="both"/>
      </w:pPr>
    </w:p>
    <w:p w:rsidR="00EB2ABC" w:rsidRPr="008B796D" w:rsidRDefault="00EB2ABC" w:rsidP="00EB2ABC">
      <w:pPr>
        <w:jc w:val="both"/>
        <w:rPr>
          <w:b/>
        </w:rPr>
      </w:pPr>
      <w:r w:rsidRPr="008B796D">
        <w:rPr>
          <w:b/>
        </w:rPr>
        <w:t xml:space="preserve">Zostatok finančných </w:t>
      </w:r>
      <w:r>
        <w:rPr>
          <w:b/>
        </w:rPr>
        <w:t>prostriedkov ku dňu:  31.12.2015</w:t>
      </w:r>
    </w:p>
    <w:p w:rsidR="00EB2ABC" w:rsidRDefault="00EB2ABC" w:rsidP="00EB2ABC">
      <w:pPr>
        <w:jc w:val="both"/>
      </w:pPr>
    </w:p>
    <w:p w:rsidR="00EB2ABC" w:rsidRDefault="00EB2ABC" w:rsidP="00EB2ABC">
      <w:pPr>
        <w:numPr>
          <w:ilvl w:val="0"/>
          <w:numId w:val="5"/>
        </w:numPr>
        <w:jc w:val="both"/>
      </w:pPr>
      <w:r>
        <w:t>v hotovosti v pokladni :                        61,25  €</w:t>
      </w:r>
    </w:p>
    <w:p w:rsidR="00EB2ABC" w:rsidRDefault="00EB2ABC" w:rsidP="00EB2ABC">
      <w:pPr>
        <w:numPr>
          <w:ilvl w:val="0"/>
          <w:numId w:val="5"/>
        </w:numPr>
        <w:jc w:val="both"/>
      </w:pPr>
      <w:r>
        <w:t>v banke na účte :                              1 816,36  €</w:t>
      </w:r>
    </w:p>
    <w:p w:rsidR="00EB2ABC" w:rsidRDefault="00EB2ABC" w:rsidP="00EB2ABC">
      <w:pPr>
        <w:jc w:val="both"/>
      </w:pPr>
    </w:p>
    <w:p w:rsidR="00EB2ABC" w:rsidRDefault="00EB2ABC" w:rsidP="00EB2ABC">
      <w:pPr>
        <w:jc w:val="both"/>
      </w:pPr>
    </w:p>
    <w:p w:rsidR="00EB2ABC" w:rsidRDefault="00EB2ABC" w:rsidP="00EB2ABC">
      <w:pPr>
        <w:jc w:val="both"/>
      </w:pPr>
      <w:r>
        <w:t xml:space="preserve">V súlade s ustanovením § 16 ods.2 zákona č.583/2004 o rozpočtových pravidlách územnej samosprávy </w:t>
      </w:r>
      <w:r w:rsidRPr="000252F9">
        <w:t xml:space="preserve">a o zmene a doplnení niektorých zákonov </w:t>
      </w:r>
      <w:r>
        <w:t>v znení neskorších predpisov má obec finančne usporiadať svoje hospodárenie vrátane finančných vzťahov k   štátnemu rozpočtu, štátnym fondom, rozpočtom iných obcí a k rozpočtom VÚC.</w:t>
      </w:r>
    </w:p>
    <w:p w:rsidR="00EB2ABC" w:rsidRDefault="00EB2ABC" w:rsidP="00EB2ABC">
      <w:pPr>
        <w:ind w:left="360"/>
        <w:jc w:val="both"/>
      </w:pPr>
    </w:p>
    <w:p w:rsidR="00596E88" w:rsidRPr="00B3236E" w:rsidRDefault="00596E88" w:rsidP="00B3236E">
      <w:pPr>
        <w:rPr>
          <w:b/>
          <w:color w:val="0000FF"/>
          <w:sz w:val="28"/>
          <w:szCs w:val="28"/>
        </w:rPr>
      </w:pPr>
    </w:p>
    <w:p w:rsidR="00596E88" w:rsidRDefault="00036823" w:rsidP="00B3236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5</w:t>
      </w:r>
      <w:r w:rsidR="00B3236E" w:rsidRPr="00B3236E">
        <w:rPr>
          <w:b/>
          <w:color w:val="0000FF"/>
          <w:sz w:val="28"/>
          <w:szCs w:val="28"/>
        </w:rPr>
        <w:t>. Ostatné dôležité informácie</w:t>
      </w:r>
    </w:p>
    <w:p w:rsidR="00B3236E" w:rsidRPr="00B3236E" w:rsidRDefault="00B3236E" w:rsidP="00B3236E">
      <w:pPr>
        <w:rPr>
          <w:b/>
          <w:color w:val="0000FF"/>
          <w:sz w:val="28"/>
          <w:szCs w:val="28"/>
        </w:rPr>
      </w:pPr>
    </w:p>
    <w:p w:rsidR="00596E88" w:rsidRDefault="00036823" w:rsidP="00596E88">
      <w:pPr>
        <w:spacing w:line="360" w:lineRule="auto"/>
        <w:jc w:val="both"/>
        <w:rPr>
          <w:b/>
        </w:rPr>
      </w:pPr>
      <w:r>
        <w:rPr>
          <w:b/>
        </w:rPr>
        <w:t>5</w:t>
      </w:r>
      <w:r w:rsidR="00B3236E">
        <w:rPr>
          <w:b/>
        </w:rPr>
        <w:t xml:space="preserve">.1. </w:t>
      </w:r>
      <w:r w:rsidR="00596E88">
        <w:rPr>
          <w:b/>
        </w:rPr>
        <w:t xml:space="preserve"> Udalosti osobitného významu po skončení účtovného obdobia </w:t>
      </w:r>
    </w:p>
    <w:p w:rsidR="00596E88" w:rsidRDefault="00596E88" w:rsidP="00596E88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96E88" w:rsidRDefault="00596E88" w:rsidP="00596E88">
      <w:pPr>
        <w:spacing w:line="360" w:lineRule="auto"/>
        <w:jc w:val="both"/>
      </w:pPr>
    </w:p>
    <w:p w:rsidR="00596E88" w:rsidRDefault="00596E88" w:rsidP="00596E88">
      <w:pPr>
        <w:spacing w:line="360" w:lineRule="auto"/>
        <w:jc w:val="both"/>
      </w:pPr>
    </w:p>
    <w:p w:rsidR="00596E88" w:rsidRDefault="00596E88" w:rsidP="00596E88">
      <w:pPr>
        <w:spacing w:line="360" w:lineRule="auto"/>
        <w:jc w:val="both"/>
      </w:pPr>
      <w:r>
        <w:t>Vyprac</w:t>
      </w:r>
      <w:r w:rsidR="00EB2ABC">
        <w:t>ovala :  Monika Očenášová</w:t>
      </w:r>
      <w:r>
        <w:t xml:space="preserve">                         Predkladá: Svetlana </w:t>
      </w:r>
      <w:proofErr w:type="spellStart"/>
      <w:r>
        <w:t>Šufliarská</w:t>
      </w:r>
      <w:proofErr w:type="spellEnd"/>
    </w:p>
    <w:p w:rsidR="00596E88" w:rsidRDefault="00596E88" w:rsidP="00596E88">
      <w:pPr>
        <w:spacing w:line="360" w:lineRule="auto"/>
        <w:jc w:val="both"/>
      </w:pPr>
    </w:p>
    <w:p w:rsidR="00596E88" w:rsidRDefault="00596E88" w:rsidP="00596E88">
      <w:pPr>
        <w:spacing w:line="360" w:lineRule="auto"/>
        <w:jc w:val="both"/>
      </w:pPr>
    </w:p>
    <w:p w:rsidR="00596E88" w:rsidRDefault="00EB2ABC" w:rsidP="00596E88">
      <w:pPr>
        <w:spacing w:line="360" w:lineRule="auto"/>
        <w:jc w:val="both"/>
      </w:pPr>
      <w:r>
        <w:t xml:space="preserve">V Čiernom </w:t>
      </w:r>
      <w:r w:rsidR="00596E88">
        <w:t xml:space="preserve"> Potok</w:t>
      </w:r>
      <w:r w:rsidR="00B3236E">
        <w:t>u,  dňa 29.06</w:t>
      </w:r>
      <w:r>
        <w:t>.2016</w:t>
      </w:r>
    </w:p>
    <w:p w:rsidR="00596E88" w:rsidRDefault="00596E88" w:rsidP="00596E88">
      <w:pPr>
        <w:spacing w:line="360" w:lineRule="auto"/>
        <w:jc w:val="both"/>
      </w:pPr>
    </w:p>
    <w:p w:rsidR="00596E88" w:rsidRPr="002F3919" w:rsidRDefault="00596E88" w:rsidP="00596E88">
      <w:pPr>
        <w:pStyle w:val="Bezriadkovania"/>
        <w:rPr>
          <w:rFonts w:ascii="Times New Roman" w:hAnsi="Times New Roman"/>
          <w:b/>
          <w:color w:val="000000"/>
          <w:sz w:val="24"/>
          <w:szCs w:val="24"/>
          <w:lang w:val="sk-SK"/>
        </w:rPr>
      </w:pPr>
      <w:r w:rsidRPr="002F3919">
        <w:rPr>
          <w:rFonts w:ascii="Times New Roman" w:hAnsi="Times New Roman"/>
          <w:b/>
          <w:color w:val="000000"/>
          <w:sz w:val="24"/>
          <w:szCs w:val="24"/>
          <w:lang w:val="sk-SK"/>
        </w:rPr>
        <w:t>Prílohy:</w:t>
      </w:r>
    </w:p>
    <w:p w:rsidR="00596E88" w:rsidRPr="002F3919" w:rsidRDefault="00596E88" w:rsidP="00596E88">
      <w:pPr>
        <w:pStyle w:val="Bezriadkovania"/>
        <w:jc w:val="center"/>
        <w:rPr>
          <w:rFonts w:ascii="Times New Roman" w:hAnsi="Times New Roman"/>
          <w:b/>
          <w:color w:val="000000"/>
          <w:sz w:val="24"/>
          <w:szCs w:val="24"/>
          <w:lang w:val="sk-SK"/>
        </w:rPr>
      </w:pPr>
    </w:p>
    <w:p w:rsidR="00596E88" w:rsidRPr="002F3919" w:rsidRDefault="00596E88" w:rsidP="00596E88">
      <w:pPr>
        <w:pStyle w:val="Bezriadkovania"/>
        <w:numPr>
          <w:ilvl w:val="0"/>
          <w:numId w:val="4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 w:rsidRPr="002F3919">
        <w:rPr>
          <w:rFonts w:ascii="Times New Roman" w:hAnsi="Times New Roman"/>
          <w:color w:val="000000"/>
          <w:sz w:val="24"/>
          <w:szCs w:val="24"/>
          <w:lang w:val="sk-SK"/>
        </w:rPr>
        <w:t>Individuálna účtovná závierka: Súvaha, Výkaz ziskov a strát, Poznámky</w:t>
      </w:r>
    </w:p>
    <w:p w:rsidR="00596E88" w:rsidRPr="002F3919" w:rsidRDefault="00596E88" w:rsidP="00596E88">
      <w:pPr>
        <w:pStyle w:val="Bezriadkovania"/>
        <w:numPr>
          <w:ilvl w:val="0"/>
          <w:numId w:val="4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 w:rsidRPr="002F3919">
        <w:rPr>
          <w:rFonts w:ascii="Times New Roman" w:hAnsi="Times New Roman"/>
          <w:color w:val="000000"/>
          <w:sz w:val="24"/>
          <w:szCs w:val="24"/>
          <w:lang w:val="sk-SK"/>
        </w:rPr>
        <w:t xml:space="preserve">Výrok audítora k individuálnej účtovnej závierke </w:t>
      </w:r>
    </w:p>
    <w:sectPr w:rsidR="00596E88" w:rsidRPr="002F3919" w:rsidSect="00B83A4B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47881"/>
    <w:multiLevelType w:val="hybridMultilevel"/>
    <w:tmpl w:val="18106EF8"/>
    <w:lvl w:ilvl="0" w:tplc="A7107AB6">
      <w:start w:val="1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" w15:restartNumberingAfterBreak="0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6B63005"/>
    <w:multiLevelType w:val="hybridMultilevel"/>
    <w:tmpl w:val="C3E0FE62"/>
    <w:lvl w:ilvl="0" w:tplc="B34AC76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E4490D"/>
    <w:multiLevelType w:val="hybridMultilevel"/>
    <w:tmpl w:val="B7548E1A"/>
    <w:lvl w:ilvl="0" w:tplc="97FABFBA">
      <w:start w:val="1"/>
      <w:numFmt w:val="bullet"/>
      <w:lvlText w:val="-"/>
      <w:lvlJc w:val="left"/>
      <w:pPr>
        <w:ind w:left="9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0" w15:restartNumberingAfterBreak="0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2"/>
  </w:num>
  <w:num w:numId="8">
    <w:abstractNumId w:val="1"/>
  </w:num>
  <w:num w:numId="9">
    <w:abstractNumId w:val="11"/>
  </w:num>
  <w:num w:numId="10">
    <w:abstractNumId w:val="12"/>
  </w:num>
  <w:num w:numId="11">
    <w:abstractNumId w:val="0"/>
  </w:num>
  <w:num w:numId="12">
    <w:abstractNumId w:val="9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6E88"/>
    <w:rsid w:val="00036823"/>
    <w:rsid w:val="000B356E"/>
    <w:rsid w:val="00257C9B"/>
    <w:rsid w:val="00286CC0"/>
    <w:rsid w:val="003A0535"/>
    <w:rsid w:val="00596E88"/>
    <w:rsid w:val="006D0F09"/>
    <w:rsid w:val="00A21AA3"/>
    <w:rsid w:val="00A45EC3"/>
    <w:rsid w:val="00AF0958"/>
    <w:rsid w:val="00B3236E"/>
    <w:rsid w:val="00B83A4B"/>
    <w:rsid w:val="00BD0475"/>
    <w:rsid w:val="00EB2ABC"/>
    <w:rsid w:val="00EE78A2"/>
    <w:rsid w:val="00F43156"/>
    <w:rsid w:val="00F81295"/>
    <w:rsid w:val="00FE0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CF8B6F-44E5-4D61-A64D-B44B3D178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96E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qFormat/>
    <w:rsid w:val="00596E88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EE78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10</Pages>
  <Words>1875</Words>
  <Characters>10690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Očenášová</dc:creator>
  <cp:keywords/>
  <dc:description/>
  <cp:lastModifiedBy>Monika Očenášová</cp:lastModifiedBy>
  <cp:revision>8</cp:revision>
  <dcterms:created xsi:type="dcterms:W3CDTF">2016-09-09T09:17:00Z</dcterms:created>
  <dcterms:modified xsi:type="dcterms:W3CDTF">2016-09-14T07:45:00Z</dcterms:modified>
</cp:coreProperties>
</file>