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F71" w:rsidRDefault="00D65C5C" w:rsidP="00A60F71"/>
    <w:p w:rsidR="00A60F71" w:rsidRDefault="00D65C5C" w:rsidP="00A60F71"/>
    <w:p w:rsidR="00A60F71" w:rsidRDefault="00D65C5C" w:rsidP="00A60F71"/>
    <w:p w:rsidR="00A60F71" w:rsidRDefault="00D65C5C" w:rsidP="00A60F71"/>
    <w:p w:rsidR="00A60F71" w:rsidRDefault="00D65C5C" w:rsidP="00A60F71"/>
    <w:p w:rsidR="00A60F71" w:rsidRDefault="00D65C5C" w:rsidP="00A60F71"/>
    <w:p w:rsidR="00A60F71" w:rsidRDefault="00D65C5C" w:rsidP="00A60F71"/>
    <w:p w:rsidR="00A60F71" w:rsidRDefault="00E960E5" w:rsidP="00A60F71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     </w:t>
      </w:r>
      <w:r>
        <w:rPr>
          <w:rFonts w:ascii="Arial" w:hAnsi="Arial" w:cs="Arial"/>
          <w:sz w:val="40"/>
          <w:szCs w:val="40"/>
        </w:rPr>
        <w:t>Výročná  správa</w:t>
      </w:r>
    </w:p>
    <w:p w:rsidR="00A60F71" w:rsidRDefault="00E960E5" w:rsidP="0002365E">
      <w:pPr>
        <w:jc w:val="center"/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obce POT</w:t>
      </w:r>
      <w:r w:rsidR="00D65C5C">
        <w:rPr>
          <w:rFonts w:ascii="Arial" w:hAnsi="Arial" w:cs="Arial"/>
          <w:sz w:val="40"/>
          <w:szCs w:val="40"/>
        </w:rPr>
        <w:t>O</w:t>
      </w:r>
      <w:bookmarkStart w:id="0" w:name="_GoBack"/>
      <w:bookmarkEnd w:id="0"/>
      <w:r>
        <w:rPr>
          <w:rFonts w:ascii="Arial" w:hAnsi="Arial" w:cs="Arial"/>
          <w:sz w:val="40"/>
          <w:szCs w:val="40"/>
        </w:rPr>
        <w:t>ČKY</w:t>
      </w:r>
    </w:p>
    <w:p w:rsidR="00A60F71" w:rsidRDefault="00E960E5" w:rsidP="00A60F71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201</w:t>
      </w:r>
      <w:r w:rsidR="003217E3">
        <w:rPr>
          <w:rFonts w:ascii="Arial" w:hAnsi="Arial" w:cs="Arial"/>
          <w:sz w:val="40"/>
          <w:szCs w:val="40"/>
        </w:rPr>
        <w:t>5</w:t>
      </w:r>
    </w:p>
    <w:p w:rsidR="00A60F71" w:rsidRDefault="00D65C5C" w:rsidP="00A60F71">
      <w:pPr>
        <w:rPr>
          <w:rFonts w:ascii="Arial" w:hAnsi="Arial" w:cs="Arial"/>
          <w:sz w:val="40"/>
          <w:szCs w:val="40"/>
        </w:rPr>
      </w:pPr>
    </w:p>
    <w:p w:rsidR="00A60F71" w:rsidRDefault="00D65C5C" w:rsidP="00A60F71">
      <w:pPr>
        <w:rPr>
          <w:rFonts w:ascii="Arial" w:hAnsi="Arial" w:cs="Arial"/>
          <w:sz w:val="40"/>
          <w:szCs w:val="40"/>
        </w:rPr>
      </w:pPr>
    </w:p>
    <w:p w:rsidR="00A60F71" w:rsidRDefault="00D65C5C" w:rsidP="00A60F71">
      <w:pPr>
        <w:rPr>
          <w:rFonts w:ascii="Arial" w:hAnsi="Arial" w:cs="Arial"/>
          <w:sz w:val="40"/>
          <w:szCs w:val="40"/>
        </w:rPr>
      </w:pPr>
    </w:p>
    <w:p w:rsidR="00A60F71" w:rsidRDefault="00D65C5C" w:rsidP="00A60F71">
      <w:pPr>
        <w:rPr>
          <w:rFonts w:ascii="Arial" w:hAnsi="Arial" w:cs="Arial"/>
          <w:sz w:val="40"/>
          <w:szCs w:val="40"/>
        </w:rPr>
      </w:pPr>
    </w:p>
    <w:p w:rsidR="00A60F71" w:rsidRDefault="00D65C5C" w:rsidP="00A60F71">
      <w:pPr>
        <w:rPr>
          <w:rFonts w:ascii="Arial" w:hAnsi="Arial" w:cs="Arial"/>
          <w:sz w:val="40"/>
          <w:szCs w:val="40"/>
        </w:rPr>
      </w:pPr>
    </w:p>
    <w:p w:rsidR="00A60F71" w:rsidRPr="00A60F71" w:rsidRDefault="00E960E5" w:rsidP="00A60F71">
      <w:pPr>
        <w:rPr>
          <w:rFonts w:ascii="Arial" w:hAnsi="Arial" w:cs="Arial"/>
          <w:sz w:val="24"/>
          <w:szCs w:val="24"/>
        </w:rPr>
      </w:pPr>
      <w:r w:rsidRPr="00A60F71">
        <w:rPr>
          <w:rFonts w:ascii="Arial" w:hAnsi="Arial" w:cs="Arial"/>
          <w:sz w:val="24"/>
          <w:szCs w:val="24"/>
        </w:rPr>
        <w:t xml:space="preserve">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Pr="00A60F71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Dušan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</w:t>
      </w:r>
      <w:r w:rsidR="003217E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starosta obce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D65C5C" w:rsidRDefault="00D65C5C" w:rsidP="00A60F71">
      <w:pPr>
        <w:rPr>
          <w:rFonts w:ascii="Arial" w:hAnsi="Arial" w:cs="Arial"/>
          <w:sz w:val="24"/>
          <w:szCs w:val="24"/>
        </w:rPr>
      </w:pPr>
    </w:p>
    <w:p w:rsidR="00D65C5C" w:rsidRDefault="00D65C5C" w:rsidP="00A60F71">
      <w:pPr>
        <w:rPr>
          <w:rFonts w:ascii="Arial" w:hAnsi="Arial" w:cs="Arial"/>
          <w:sz w:val="24"/>
          <w:szCs w:val="24"/>
        </w:rPr>
      </w:pPr>
    </w:p>
    <w:p w:rsidR="00D65C5C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lastRenderedPageBreak/>
        <w:t>Základná charakteristika obce Potôčky.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je samostatný  územnosprávny celok Slovenskej republiky. Je právnickou osobou , ktorá za podmienok ustanovených zákonom samostatne hospodári s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vlastným  majetkom a s vlastnými príjmami. Základnou úlohou obce pri výkone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samosprávy je starostlivosť o všestranný rozvoj jej územia a o potreby jej  </w:t>
      </w:r>
      <w:proofErr w:type="spellStart"/>
      <w:r>
        <w:rPr>
          <w:rFonts w:ascii="Arial" w:hAnsi="Arial" w:cs="Arial"/>
          <w:sz w:val="24"/>
          <w:szCs w:val="24"/>
        </w:rPr>
        <w:t>obyvate</w:t>
      </w:r>
      <w:proofErr w:type="spellEnd"/>
      <w:r>
        <w:rPr>
          <w:rFonts w:ascii="Arial" w:hAnsi="Arial" w:cs="Arial"/>
          <w:sz w:val="24"/>
          <w:szCs w:val="24"/>
        </w:rPr>
        <w:t>-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ľov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Geografická poloha obce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Prešovský samosprávny kraj,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Okres Stropkov,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Susedné obce: Vojtovce, Breznička.</w:t>
      </w:r>
    </w:p>
    <w:p w:rsidR="00E03F4A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Celková rozloha obce: 356 ha 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Demografické údaje: </w:t>
      </w: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Počet obyvateľov:              6</w:t>
      </w:r>
      <w:r w:rsidR="00195CCC">
        <w:rPr>
          <w:rFonts w:ascii="Arial" w:hAnsi="Arial" w:cs="Arial"/>
          <w:sz w:val="24"/>
          <w:szCs w:val="24"/>
        </w:rPr>
        <w:t>5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Národnostná štruktúra :     gréckokatolíci</w:t>
      </w:r>
    </w:p>
    <w:p w:rsidR="0002365E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pravoslávní</w:t>
      </w:r>
      <w:proofErr w:type="spellEnd"/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H o s p o d á r s t v o :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Najvýznamnejší poskytovatelia služieb v obci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obci nie je žiadna predajňa potravín ani žiadna súkromná firma.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Organizačná štruktúra obce: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Starosta obce:</w:t>
      </w:r>
      <w:r>
        <w:rPr>
          <w:rFonts w:ascii="Arial" w:hAnsi="Arial" w:cs="Arial"/>
          <w:sz w:val="24"/>
          <w:szCs w:val="24"/>
        </w:rPr>
        <w:t xml:space="preserve">                                Dušan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Zástupca starostu:</w:t>
      </w:r>
      <w:r>
        <w:rPr>
          <w:rFonts w:ascii="Arial" w:hAnsi="Arial" w:cs="Arial"/>
          <w:sz w:val="24"/>
          <w:szCs w:val="24"/>
        </w:rPr>
        <w:t xml:space="preserve">                         Milan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EC0CC4" w:rsidRDefault="00E960E5" w:rsidP="00A60F7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Hlavný kontrolór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Obecné zastupiteľstvo</w:t>
      </w:r>
      <w:r>
        <w:rPr>
          <w:rFonts w:ascii="Arial" w:hAnsi="Arial" w:cs="Arial"/>
          <w:sz w:val="24"/>
          <w:szCs w:val="24"/>
        </w:rPr>
        <w:t xml:space="preserve"> :  </w:t>
      </w:r>
      <w:r w:rsidR="003217E3">
        <w:rPr>
          <w:rFonts w:ascii="Arial" w:hAnsi="Arial" w:cs="Arial"/>
          <w:sz w:val="24"/>
          <w:szCs w:val="24"/>
        </w:rPr>
        <w:t>Peter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Sahajda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Škreptáč</w:t>
      </w:r>
      <w:proofErr w:type="spellEnd"/>
      <w:r>
        <w:rPr>
          <w:rFonts w:ascii="Arial" w:hAnsi="Arial" w:cs="Arial"/>
          <w:sz w:val="24"/>
          <w:szCs w:val="24"/>
        </w:rPr>
        <w:t xml:space="preserve"> Michal, </w:t>
      </w:r>
      <w:proofErr w:type="spellStart"/>
      <w:r>
        <w:rPr>
          <w:rFonts w:ascii="Arial" w:hAnsi="Arial" w:cs="Arial"/>
          <w:sz w:val="24"/>
          <w:szCs w:val="24"/>
        </w:rPr>
        <w:t>Pavlenko</w:t>
      </w:r>
      <w:proofErr w:type="spellEnd"/>
      <w:r>
        <w:rPr>
          <w:rFonts w:ascii="Arial" w:hAnsi="Arial" w:cs="Arial"/>
          <w:sz w:val="24"/>
          <w:szCs w:val="24"/>
        </w:rPr>
        <w:t xml:space="preserve"> Miroslav,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  <w:r>
        <w:rPr>
          <w:rFonts w:ascii="Arial" w:hAnsi="Arial" w:cs="Arial"/>
          <w:sz w:val="24"/>
          <w:szCs w:val="24"/>
        </w:rPr>
        <w:t xml:space="preserve"> Radko.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</w:t>
      </w:r>
    </w:p>
    <w:p w:rsidR="00A60F71" w:rsidRDefault="00E960E5" w:rsidP="00A60F7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Obecný úrad Potôčky č. 26, 091 01 Stropkov.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Rozpočet obce na rok 201</w:t>
      </w:r>
      <w:r w:rsidR="00B20B47">
        <w:rPr>
          <w:rFonts w:ascii="Arial" w:hAnsi="Arial" w:cs="Arial"/>
          <w:b/>
          <w:sz w:val="24"/>
          <w:szCs w:val="24"/>
          <w:u w:val="single"/>
        </w:rPr>
        <w:t>5</w:t>
      </w:r>
      <w:r>
        <w:rPr>
          <w:rFonts w:ascii="Arial" w:hAnsi="Arial" w:cs="Arial"/>
          <w:b/>
          <w:sz w:val="24"/>
          <w:szCs w:val="24"/>
          <w:u w:val="single"/>
        </w:rPr>
        <w:t xml:space="preserve"> a jeho plnenie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na rok 201</w:t>
      </w:r>
      <w:r w:rsidR="00B20B4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 zostavený v súlade s ustanovením § 10 zákona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č. 583/2004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rozpočtových pravidlách územnej samosprávy a o zmene a </w:t>
      </w:r>
      <w:proofErr w:type="spellStart"/>
      <w:r>
        <w:rPr>
          <w:rFonts w:ascii="Arial" w:hAnsi="Arial" w:cs="Arial"/>
          <w:sz w:val="24"/>
          <w:szCs w:val="24"/>
        </w:rPr>
        <w:t>dopl</w:t>
      </w:r>
      <w:proofErr w:type="spellEnd"/>
      <w:r>
        <w:rPr>
          <w:rFonts w:ascii="Arial" w:hAnsi="Arial" w:cs="Arial"/>
          <w:sz w:val="24"/>
          <w:szCs w:val="24"/>
        </w:rPr>
        <w:t xml:space="preserve"> –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není</w:t>
      </w:r>
      <w:proofErr w:type="spellEnd"/>
      <w:r>
        <w:rPr>
          <w:rFonts w:ascii="Arial" w:hAnsi="Arial" w:cs="Arial"/>
          <w:sz w:val="24"/>
          <w:szCs w:val="24"/>
        </w:rPr>
        <w:t xml:space="preserve"> niektorých zákonov v znení neskorších predpisov.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Rozpočet obce sa vnútorne člení na bežné príjmy a bežné výdavky, kapitálové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a kapitálové výdavky a finančné operácie.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Rozpočet na rok 201</w:t>
      </w:r>
      <w:r w:rsidR="003217E3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 zostavený ako vyrovnaný. Bol schválený obecným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zastupiteľstvom dňa    15.12.201</w:t>
      </w:r>
      <w:r w:rsidR="003217E3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color w:val="FF0000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uznesením č . 04/201</w:t>
      </w:r>
      <w:r w:rsidR="003217E3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Príjmová časť:   </w:t>
      </w:r>
    </w:p>
    <w:p w:rsidR="00A60F71" w:rsidRDefault="00D65C5C" w:rsidP="00A60F71">
      <w:pPr>
        <w:rPr>
          <w:rFonts w:ascii="Arial" w:hAnsi="Arial" w:cs="Arial"/>
          <w:b/>
          <w:sz w:val="24"/>
          <w:szCs w:val="24"/>
          <w:u w:val="single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obce za rok 201</w:t>
      </w:r>
      <w:r w:rsidR="00B20B4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boli:                                                      1</w:t>
      </w:r>
      <w:r w:rsidR="00B20B4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.</w:t>
      </w:r>
      <w:r w:rsidR="00B20B47">
        <w:rPr>
          <w:rFonts w:ascii="Arial" w:hAnsi="Arial" w:cs="Arial"/>
          <w:sz w:val="24"/>
          <w:szCs w:val="24"/>
        </w:rPr>
        <w:t>589,</w:t>
      </w:r>
      <w:r w:rsidR="00D734B4">
        <w:rPr>
          <w:rFonts w:ascii="Arial" w:hAnsi="Arial" w:cs="Arial"/>
          <w:sz w:val="24"/>
          <w:szCs w:val="24"/>
        </w:rPr>
        <w:t>5</w:t>
      </w:r>
      <w:r w:rsidR="00B20B47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Pr="00AD4064" w:rsidRDefault="00E960E5" w:rsidP="00A60F71">
      <w:pPr>
        <w:rPr>
          <w:rFonts w:ascii="Arial" w:hAnsi="Arial" w:cs="Arial"/>
          <w:color w:val="000000" w:themeColor="text1"/>
          <w:sz w:val="24"/>
          <w:szCs w:val="24"/>
        </w:rPr>
      </w:pPr>
      <w:r w:rsidRPr="00AD4064">
        <w:rPr>
          <w:rFonts w:ascii="Arial" w:hAnsi="Arial" w:cs="Arial"/>
          <w:color w:val="000000" w:themeColor="text1"/>
          <w:sz w:val="24"/>
          <w:szCs w:val="24"/>
        </w:rPr>
        <w:t>Skutočné čerpanie obce k 31.12.201</w:t>
      </w:r>
      <w:r w:rsidR="00B20B47">
        <w:rPr>
          <w:rFonts w:ascii="Arial" w:hAnsi="Arial" w:cs="Arial"/>
          <w:color w:val="000000" w:themeColor="text1"/>
          <w:sz w:val="24"/>
          <w:szCs w:val="24"/>
        </w:rPr>
        <w:t>5</w:t>
      </w:r>
      <w:r w:rsidRPr="00AD4064">
        <w:rPr>
          <w:rFonts w:ascii="Arial" w:hAnsi="Arial" w:cs="Arial"/>
          <w:color w:val="000000" w:themeColor="text1"/>
          <w:sz w:val="24"/>
          <w:szCs w:val="24"/>
        </w:rPr>
        <w:t xml:space="preserve"> bolo:                                           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1</w:t>
      </w:r>
      <w:r w:rsidR="00B20B47">
        <w:rPr>
          <w:rFonts w:ascii="Arial" w:hAnsi="Arial" w:cs="Arial"/>
          <w:color w:val="000000" w:themeColor="text1"/>
          <w:sz w:val="24"/>
          <w:szCs w:val="24"/>
        </w:rPr>
        <w:t>5</w:t>
      </w:r>
      <w:r>
        <w:rPr>
          <w:rFonts w:ascii="Arial" w:hAnsi="Arial" w:cs="Arial"/>
          <w:color w:val="000000" w:themeColor="text1"/>
          <w:sz w:val="24"/>
          <w:szCs w:val="24"/>
        </w:rPr>
        <w:t> 3</w:t>
      </w:r>
      <w:r w:rsidR="00B20B47">
        <w:rPr>
          <w:rFonts w:ascii="Arial" w:hAnsi="Arial" w:cs="Arial"/>
          <w:color w:val="000000" w:themeColor="text1"/>
          <w:sz w:val="24"/>
          <w:szCs w:val="24"/>
        </w:rPr>
        <w:t>50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="00B20B47">
        <w:rPr>
          <w:rFonts w:ascii="Arial" w:hAnsi="Arial" w:cs="Arial"/>
          <w:color w:val="000000" w:themeColor="text1"/>
          <w:sz w:val="24"/>
          <w:szCs w:val="24"/>
        </w:rPr>
        <w:t>64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A60F71" w:rsidRDefault="00E960E5" w:rsidP="00A60F71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B20B4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                                   zmene rok 201</w:t>
      </w:r>
      <w:r w:rsidR="00B20B47">
        <w:rPr>
          <w:rFonts w:ascii="Arial" w:hAnsi="Arial" w:cs="Arial"/>
          <w:sz w:val="24"/>
          <w:szCs w:val="24"/>
        </w:rPr>
        <w:t>5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                             10 150,00                                   10 150,00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                               10 150,00                                  10 150,00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kapitálové príjmy                                    0                                                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                                  0                                                0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B20B47">
        <w:rPr>
          <w:rFonts w:ascii="Arial" w:hAnsi="Arial" w:cs="Arial"/>
          <w:b/>
          <w:sz w:val="24"/>
          <w:szCs w:val="24"/>
          <w:u w:val="single"/>
        </w:rPr>
        <w:t>5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rozpočet                            10 150,00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Rozpočet po zmenách:                       10 150,00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B20B4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boli zvýšené oproti schválenému rozpočtu </w:t>
      </w:r>
      <w:r w:rsidR="00B20B47">
        <w:rPr>
          <w:rFonts w:ascii="Arial" w:hAnsi="Arial" w:cs="Arial"/>
          <w:sz w:val="24"/>
          <w:szCs w:val="24"/>
        </w:rPr>
        <w:t>5 439,53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B20B4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bolo naplnené na 1</w:t>
      </w:r>
      <w:r w:rsidR="00B20B47">
        <w:rPr>
          <w:rFonts w:ascii="Arial" w:hAnsi="Arial" w:cs="Arial"/>
          <w:sz w:val="24"/>
          <w:szCs w:val="24"/>
        </w:rPr>
        <w:t>5 589,53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317F39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plnenie rozpočtu bolo prekročené o</w:t>
      </w:r>
      <w:r w:rsidR="00B20B47">
        <w:rPr>
          <w:rFonts w:ascii="Arial" w:hAnsi="Arial" w:cs="Arial"/>
          <w:sz w:val="24"/>
          <w:szCs w:val="24"/>
        </w:rPr>
        <w:t> 5</w:t>
      </w:r>
      <w:r w:rsidR="00BB362C">
        <w:rPr>
          <w:rFonts w:ascii="Arial" w:hAnsi="Arial" w:cs="Arial"/>
          <w:sz w:val="24"/>
          <w:szCs w:val="24"/>
        </w:rPr>
        <w:t> 439,</w:t>
      </w:r>
      <w:r w:rsidR="00B20B47">
        <w:rPr>
          <w:rFonts w:ascii="Arial" w:hAnsi="Arial" w:cs="Arial"/>
          <w:sz w:val="24"/>
          <w:szCs w:val="24"/>
        </w:rPr>
        <w:t>53</w:t>
      </w:r>
      <w:r>
        <w:rPr>
          <w:rFonts w:ascii="Arial" w:hAnsi="Arial" w:cs="Arial"/>
          <w:sz w:val="24"/>
          <w:szCs w:val="24"/>
        </w:rPr>
        <w:t xml:space="preserve"> €, napr. v položke príjmy poplatky  a</w:t>
      </w:r>
    </w:p>
    <w:p w:rsidR="00317F39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platby za služby, Iné </w:t>
      </w:r>
      <w:r w:rsidR="002D7390">
        <w:rPr>
          <w:rFonts w:ascii="Arial" w:hAnsi="Arial" w:cs="Arial"/>
          <w:sz w:val="24"/>
          <w:szCs w:val="24"/>
        </w:rPr>
        <w:t>941,12</w:t>
      </w:r>
      <w:r>
        <w:rPr>
          <w:rFonts w:ascii="Arial" w:hAnsi="Arial" w:cs="Arial"/>
          <w:sz w:val="24"/>
          <w:szCs w:val="24"/>
        </w:rPr>
        <w:t xml:space="preserve"> €, štátny rozpočet - voľby </w:t>
      </w:r>
      <w:r w:rsidR="002D7390">
        <w:rPr>
          <w:rFonts w:ascii="Arial" w:hAnsi="Arial" w:cs="Arial"/>
          <w:sz w:val="24"/>
          <w:szCs w:val="24"/>
        </w:rPr>
        <w:t>4 898,33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613EE3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plánovaný na 7 800,00 €, skutočné plnenie 8 </w:t>
      </w:r>
      <w:r w:rsidR="000C6BDC">
        <w:rPr>
          <w:rFonts w:ascii="Arial" w:hAnsi="Arial" w:cs="Arial"/>
          <w:sz w:val="24"/>
          <w:szCs w:val="24"/>
        </w:rPr>
        <w:t>158</w:t>
      </w:r>
      <w:r>
        <w:rPr>
          <w:rFonts w:ascii="Arial" w:hAnsi="Arial" w:cs="Arial"/>
          <w:sz w:val="24"/>
          <w:szCs w:val="24"/>
        </w:rPr>
        <w:t>,</w:t>
      </w:r>
      <w:r w:rsidR="000C6BDC">
        <w:rPr>
          <w:rFonts w:ascii="Arial" w:hAnsi="Arial" w:cs="Arial"/>
          <w:sz w:val="24"/>
          <w:szCs w:val="24"/>
        </w:rPr>
        <w:t>74</w:t>
      </w:r>
      <w:r>
        <w:rPr>
          <w:rFonts w:ascii="Arial" w:hAnsi="Arial" w:cs="Arial"/>
          <w:sz w:val="24"/>
          <w:szCs w:val="24"/>
        </w:rPr>
        <w:t xml:space="preserve"> € zvýšenie o</w:t>
      </w:r>
      <w:r w:rsidR="000C6BDC">
        <w:rPr>
          <w:rFonts w:ascii="Arial" w:hAnsi="Arial" w:cs="Arial"/>
          <w:sz w:val="24"/>
          <w:szCs w:val="24"/>
        </w:rPr>
        <w:t> 358,74</w:t>
      </w:r>
      <w:r>
        <w:rPr>
          <w:rFonts w:ascii="Arial" w:hAnsi="Arial" w:cs="Arial"/>
          <w:sz w:val="24"/>
          <w:szCs w:val="24"/>
        </w:rPr>
        <w:t xml:space="preserve"> €,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Plánovaný a schválený rozpočet na daň z pozemkov 660,00€, skutočné plnenie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</w:t>
      </w:r>
      <w:r w:rsidR="000C6BDC">
        <w:rPr>
          <w:rFonts w:ascii="Arial" w:hAnsi="Arial" w:cs="Arial"/>
          <w:sz w:val="24"/>
          <w:szCs w:val="24"/>
        </w:rPr>
        <w:t>33,54</w:t>
      </w:r>
      <w:r>
        <w:rPr>
          <w:rFonts w:ascii="Arial" w:hAnsi="Arial" w:cs="Arial"/>
          <w:sz w:val="24"/>
          <w:szCs w:val="24"/>
        </w:rPr>
        <w:t xml:space="preserve"> € </w:t>
      </w:r>
      <w:r w:rsidR="00D734B4">
        <w:rPr>
          <w:rFonts w:ascii="Arial" w:hAnsi="Arial" w:cs="Arial"/>
          <w:sz w:val="24"/>
          <w:szCs w:val="24"/>
        </w:rPr>
        <w:t>zvýšenie</w:t>
      </w:r>
      <w:r>
        <w:rPr>
          <w:rFonts w:ascii="Arial" w:hAnsi="Arial" w:cs="Arial"/>
          <w:sz w:val="24"/>
          <w:szCs w:val="24"/>
        </w:rPr>
        <w:t xml:space="preserve"> o</w:t>
      </w:r>
      <w:r w:rsidR="000C6BDC">
        <w:rPr>
          <w:rFonts w:ascii="Arial" w:hAnsi="Arial" w:cs="Arial"/>
          <w:sz w:val="24"/>
          <w:szCs w:val="24"/>
        </w:rPr>
        <w:t> 26,46</w:t>
      </w:r>
      <w:r>
        <w:rPr>
          <w:rFonts w:ascii="Arial" w:hAnsi="Arial" w:cs="Arial"/>
          <w:sz w:val="24"/>
          <w:szCs w:val="24"/>
        </w:rPr>
        <w:t xml:space="preserve"> €, daň zo stavieb  290,00 € skutočné plnenie</w:t>
      </w:r>
    </w:p>
    <w:p w:rsidR="00A60F71" w:rsidRDefault="000C6BDC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305,21</w:t>
      </w:r>
      <w:r w:rsidR="00E960E5">
        <w:rPr>
          <w:rFonts w:ascii="Arial" w:hAnsi="Arial" w:cs="Arial"/>
          <w:sz w:val="24"/>
          <w:szCs w:val="24"/>
        </w:rPr>
        <w:t xml:space="preserve"> € </w:t>
      </w:r>
      <w:r w:rsidR="00D734B4">
        <w:rPr>
          <w:rFonts w:ascii="Arial" w:hAnsi="Arial" w:cs="Arial"/>
          <w:sz w:val="24"/>
          <w:szCs w:val="24"/>
        </w:rPr>
        <w:t>zvýšenie</w:t>
      </w:r>
      <w:r w:rsidR="00E960E5">
        <w:rPr>
          <w:rFonts w:ascii="Arial" w:hAnsi="Arial" w:cs="Arial"/>
          <w:sz w:val="24"/>
          <w:szCs w:val="24"/>
        </w:rPr>
        <w:t xml:space="preserve"> o </w:t>
      </w:r>
      <w:r>
        <w:rPr>
          <w:rFonts w:ascii="Arial" w:hAnsi="Arial" w:cs="Arial"/>
          <w:sz w:val="24"/>
          <w:szCs w:val="24"/>
        </w:rPr>
        <w:t>1</w:t>
      </w:r>
      <w:r w:rsidR="00E960E5">
        <w:rPr>
          <w:rFonts w:ascii="Arial" w:hAnsi="Arial" w:cs="Arial"/>
          <w:sz w:val="24"/>
          <w:szCs w:val="24"/>
        </w:rPr>
        <w:t>5,</w:t>
      </w:r>
      <w:r>
        <w:rPr>
          <w:rFonts w:ascii="Arial" w:hAnsi="Arial" w:cs="Arial"/>
          <w:sz w:val="24"/>
          <w:szCs w:val="24"/>
        </w:rPr>
        <w:t>2</w:t>
      </w:r>
      <w:r w:rsidR="00E960E5">
        <w:rPr>
          <w:rFonts w:ascii="Arial" w:hAnsi="Arial" w:cs="Arial"/>
          <w:sz w:val="24"/>
          <w:szCs w:val="24"/>
        </w:rPr>
        <w:t>1 €.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613EE3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133 001 - daň za psa - skutočnosť:                         </w:t>
      </w:r>
      <w:r w:rsidR="000C6BDC">
        <w:rPr>
          <w:rFonts w:ascii="Arial" w:hAnsi="Arial" w:cs="Arial"/>
          <w:sz w:val="24"/>
          <w:szCs w:val="24"/>
        </w:rPr>
        <w:t>7,52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133 013 - dane za komunálne odpady :                 </w:t>
      </w:r>
      <w:r w:rsidR="000C6BDC">
        <w:rPr>
          <w:rFonts w:ascii="Arial" w:hAnsi="Arial" w:cs="Arial"/>
          <w:sz w:val="24"/>
          <w:szCs w:val="24"/>
        </w:rPr>
        <w:t>46</w:t>
      </w:r>
      <w:r>
        <w:rPr>
          <w:rFonts w:ascii="Arial" w:hAnsi="Arial" w:cs="Arial"/>
          <w:sz w:val="24"/>
          <w:szCs w:val="24"/>
        </w:rPr>
        <w:t>,00 €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212 002 príjmy z prenajatých pozemkov                        0,00 €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    </w:t>
      </w:r>
      <w:r w:rsidR="000C6BD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6,50 €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223 001 poplatky a platby za služby                        </w:t>
      </w:r>
      <w:r w:rsidR="000C6BDC">
        <w:rPr>
          <w:rFonts w:ascii="Arial" w:hAnsi="Arial" w:cs="Arial"/>
          <w:sz w:val="24"/>
          <w:szCs w:val="24"/>
        </w:rPr>
        <w:t xml:space="preserve">        64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752459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223 004 poplatky predaj - </w:t>
      </w:r>
      <w:proofErr w:type="spellStart"/>
      <w:r>
        <w:rPr>
          <w:rFonts w:ascii="Arial" w:hAnsi="Arial" w:cs="Arial"/>
          <w:sz w:val="24"/>
          <w:szCs w:val="24"/>
        </w:rPr>
        <w:t>prebyt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hnut.majet</w:t>
      </w:r>
      <w:proofErr w:type="spellEnd"/>
      <w:r>
        <w:rPr>
          <w:rFonts w:ascii="Arial" w:hAnsi="Arial" w:cs="Arial"/>
          <w:sz w:val="24"/>
          <w:szCs w:val="24"/>
        </w:rPr>
        <w:t xml:space="preserve">.               53,80 €  </w:t>
      </w:r>
    </w:p>
    <w:p w:rsidR="00752459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242        úroky                                                                  </w:t>
      </w:r>
      <w:r w:rsidR="000C6BDC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,</w:t>
      </w:r>
      <w:r w:rsidR="000C6BDC">
        <w:rPr>
          <w:rFonts w:ascii="Arial" w:hAnsi="Arial" w:cs="Arial"/>
          <w:sz w:val="24"/>
          <w:szCs w:val="24"/>
        </w:rPr>
        <w:t>83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292 027 Iné                                                                 </w:t>
      </w:r>
      <w:r w:rsidR="000C6BDC">
        <w:rPr>
          <w:rFonts w:ascii="Arial" w:hAnsi="Arial" w:cs="Arial"/>
          <w:sz w:val="24"/>
          <w:szCs w:val="24"/>
        </w:rPr>
        <w:t>941</w:t>
      </w:r>
      <w:r>
        <w:rPr>
          <w:rFonts w:ascii="Arial" w:hAnsi="Arial" w:cs="Arial"/>
          <w:sz w:val="24"/>
          <w:szCs w:val="24"/>
        </w:rPr>
        <w:t>,1</w:t>
      </w:r>
      <w:r w:rsidR="000C6BDC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613EE3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312 001 zo štátneho rozpočtu: ministerstvo financií, účelové finančné prostriedky na  financovanie volieb, register obyvateľstva                </w:t>
      </w:r>
      <w:r w:rsidR="002D7390">
        <w:rPr>
          <w:rFonts w:ascii="Arial" w:hAnsi="Arial" w:cs="Arial"/>
          <w:sz w:val="24"/>
          <w:szCs w:val="24"/>
        </w:rPr>
        <w:t>4 898,33</w:t>
      </w:r>
      <w:r w:rsidR="000C6BDC">
        <w:rPr>
          <w:rFonts w:ascii="Arial" w:hAnsi="Arial" w:cs="Arial"/>
          <w:sz w:val="24"/>
          <w:szCs w:val="24"/>
        </w:rPr>
        <w:t xml:space="preserve"> €</w:t>
      </w:r>
      <w:r>
        <w:rPr>
          <w:rFonts w:ascii="Arial" w:hAnsi="Arial" w:cs="Arial"/>
          <w:sz w:val="24"/>
          <w:szCs w:val="24"/>
        </w:rPr>
        <w:t xml:space="preserve">                             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E960E5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Kapitálové príjmy obce: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322 001 zo štátneho rozpočtu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rekonštrukcia cesty na cintorín                                 0,00 €     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žiadne.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schválený  rozpočet:                          10 150,00 €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upravený rozpočet:                            10 150,00 €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plnenie:                               1</w:t>
      </w:r>
      <w:r w:rsidR="00B20B47">
        <w:rPr>
          <w:rFonts w:ascii="Arial" w:hAnsi="Arial" w:cs="Arial"/>
          <w:sz w:val="24"/>
          <w:szCs w:val="24"/>
        </w:rPr>
        <w:t>5</w:t>
      </w:r>
      <w:r w:rsidR="000C6BDC">
        <w:rPr>
          <w:rFonts w:ascii="Arial" w:hAnsi="Arial" w:cs="Arial"/>
          <w:sz w:val="24"/>
          <w:szCs w:val="24"/>
        </w:rPr>
        <w:t> 350,64</w:t>
      </w:r>
      <w:r>
        <w:rPr>
          <w:rFonts w:ascii="Arial" w:hAnsi="Arial" w:cs="Arial"/>
          <w:sz w:val="24"/>
          <w:szCs w:val="24"/>
        </w:rPr>
        <w:t>€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Kapitálové výdavky obce:                     0,00 €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rekonštrukcia cesty na cintorín           0,00 €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nevykazuje žiadne finančné operácie.</w:t>
      </w:r>
    </w:p>
    <w:p w:rsidR="00613EE3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Vypracoval: Dušan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EC0CC4" w:rsidRDefault="00D65C5C" w:rsidP="00A60F71">
      <w:pPr>
        <w:rPr>
          <w:rFonts w:ascii="Arial" w:hAnsi="Arial" w:cs="Arial"/>
          <w:sz w:val="24"/>
          <w:szCs w:val="24"/>
        </w:rPr>
      </w:pPr>
    </w:p>
    <w:p w:rsidR="00613EE3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Čerpanie finančného rozpočtu obce Potôčky k 31.12.201</w:t>
      </w:r>
      <w:r w:rsidR="00B20B47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-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 1-04.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                                                                                Dušan </w:t>
      </w:r>
      <w:proofErr w:type="spellStart"/>
      <w:r>
        <w:rPr>
          <w:rFonts w:ascii="Arial" w:hAnsi="Arial" w:cs="Arial"/>
          <w:sz w:val="24"/>
          <w:szCs w:val="24"/>
        </w:rPr>
        <w:t>Šmajda</w:t>
      </w:r>
      <w:proofErr w:type="spellEnd"/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starosta obce 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60F71" w:rsidRDefault="00E960E5" w:rsidP="00A60F7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60F71" w:rsidRDefault="00D65C5C" w:rsidP="00A60F71">
      <w:pPr>
        <w:rPr>
          <w:rFonts w:ascii="Arial" w:hAnsi="Arial" w:cs="Arial"/>
          <w:sz w:val="24"/>
          <w:szCs w:val="24"/>
        </w:rPr>
      </w:pPr>
    </w:p>
    <w:p w:rsidR="00AC41B2" w:rsidRDefault="00D65C5C"/>
    <w:sectPr w:rsidR="00AC41B2" w:rsidSect="00AC41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0E5"/>
    <w:rsid w:val="000C6BDC"/>
    <w:rsid w:val="00195CCC"/>
    <w:rsid w:val="002D7390"/>
    <w:rsid w:val="003217E3"/>
    <w:rsid w:val="00B20B47"/>
    <w:rsid w:val="00BB362C"/>
    <w:rsid w:val="00D65C5C"/>
    <w:rsid w:val="00D734B4"/>
    <w:rsid w:val="00E9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5B722C-ED99-4DDC-ACD5-7759819BB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837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ŠTOKOVÁ Viera</dc:creator>
  <cp:lastModifiedBy>ŠTOKOVÁ Viera</cp:lastModifiedBy>
  <cp:revision>3</cp:revision>
  <dcterms:created xsi:type="dcterms:W3CDTF">2016-12-29T13:22:00Z</dcterms:created>
  <dcterms:modified xsi:type="dcterms:W3CDTF">2016-12-29T13:24:00Z</dcterms:modified>
</cp:coreProperties>
</file>