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5C49" w:rsidRDefault="008A3D51" w:rsidP="008A3D51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Poľnohospodárske družstvo  DOLNÝ LOPAŠOV</w:t>
      </w:r>
    </w:p>
    <w:p w:rsidR="008A3D51" w:rsidRDefault="008A3D51" w:rsidP="008A3D5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A3D51" w:rsidRDefault="008A3D51" w:rsidP="008A3D5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A3D51" w:rsidRDefault="008A3D51" w:rsidP="008A3D5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A3D51" w:rsidRDefault="008A3D51" w:rsidP="008A3D5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A3D51" w:rsidRDefault="008A3D51" w:rsidP="008A3D5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A3D51" w:rsidRDefault="008A3D51" w:rsidP="008A3D5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A3D51" w:rsidRDefault="008A3D51" w:rsidP="008A3D5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A3D51" w:rsidRDefault="008A3D51" w:rsidP="008A3D5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A3D51" w:rsidRDefault="008A3D51" w:rsidP="008A3D5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A3D51" w:rsidRDefault="008A3D51" w:rsidP="008A3D5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A3D51" w:rsidRDefault="008A3D51" w:rsidP="008A3D5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A3D51" w:rsidRDefault="008A3D51" w:rsidP="008A3D51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 ý r o č n á    s p r á v a</w:t>
      </w:r>
    </w:p>
    <w:p w:rsidR="008A3D51" w:rsidRDefault="008A3D51" w:rsidP="008A3D51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za rok 2015</w:t>
      </w:r>
    </w:p>
    <w:p w:rsidR="008A3D51" w:rsidRDefault="008A3D51" w:rsidP="008A3D5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A3D51" w:rsidRDefault="008A3D51" w:rsidP="008A3D5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A3D51" w:rsidRDefault="008A3D51" w:rsidP="008A3D5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A3D51" w:rsidRDefault="008A3D51" w:rsidP="008A3D5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A3D51" w:rsidRDefault="008A3D51" w:rsidP="008A3D5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A3D51" w:rsidRDefault="008A3D51" w:rsidP="008A3D5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A3D51" w:rsidRDefault="008A3D51" w:rsidP="008A3D5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A3D51" w:rsidRDefault="008A3D51" w:rsidP="008A3D5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A3D51" w:rsidRDefault="008A3D51" w:rsidP="008A3D5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A3D51" w:rsidRDefault="008A3D51" w:rsidP="008A3D5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A3D51" w:rsidRDefault="008A3D51" w:rsidP="008A3D51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Účtovná jednotka: Poľnohospodárske družstvo</w:t>
      </w:r>
    </w:p>
    <w:p w:rsidR="008A3D51" w:rsidRDefault="008A3D51" w:rsidP="008A3D51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Dolný Lopašov</w:t>
      </w:r>
    </w:p>
    <w:p w:rsidR="008A3D51" w:rsidRDefault="008A3D51" w:rsidP="008A3D51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Sídlo:  922 04  Dolný Lopašov </w:t>
      </w:r>
    </w:p>
    <w:p w:rsidR="0067043E" w:rsidRDefault="0067043E" w:rsidP="008A3D51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67043E" w:rsidRDefault="0067043E" w:rsidP="008A3D51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8A3D51" w:rsidRDefault="008A3D51" w:rsidP="008A3D51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8A3D51" w:rsidRDefault="008A3D51" w:rsidP="008A3D5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Obsah</w:t>
      </w:r>
    </w:p>
    <w:p w:rsidR="008A3D51" w:rsidRDefault="008A3D51" w:rsidP="008A3D5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3D51" w:rsidRPr="008A3D51" w:rsidRDefault="008A3D51" w:rsidP="008A3D51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8A3D51" w:rsidRPr="008A3D51" w:rsidRDefault="008A3D51" w:rsidP="008A3D5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A3D51">
        <w:rPr>
          <w:rFonts w:ascii="Times New Roman" w:hAnsi="Times New Roman" w:cs="Times New Roman"/>
          <w:sz w:val="24"/>
          <w:szCs w:val="24"/>
        </w:rPr>
        <w:t>Charakteristika  družstva</w:t>
      </w:r>
    </w:p>
    <w:p w:rsidR="008A3D51" w:rsidRDefault="008A3D51" w:rsidP="008A3D5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Hospodárenie družstva v roku 2015</w:t>
      </w:r>
    </w:p>
    <w:p w:rsidR="008A3D51" w:rsidRDefault="008A3D51" w:rsidP="008A3D51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Rastlinná výroba</w:t>
      </w:r>
    </w:p>
    <w:p w:rsidR="008A3D51" w:rsidRDefault="008A3D51" w:rsidP="008A3D51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Živočíšna výroba</w:t>
      </w:r>
    </w:p>
    <w:p w:rsidR="008A3D51" w:rsidRDefault="008A3D51" w:rsidP="008A3D51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Pridružená výroba – lom, stavebniny</w:t>
      </w:r>
    </w:p>
    <w:p w:rsidR="008A3D51" w:rsidRDefault="00320998" w:rsidP="008A3D5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</w:t>
      </w:r>
      <w:r w:rsidR="008A3D51">
        <w:rPr>
          <w:rFonts w:ascii="Times New Roman" w:hAnsi="Times New Roman" w:cs="Times New Roman"/>
          <w:sz w:val="24"/>
          <w:szCs w:val="24"/>
        </w:rPr>
        <w:t>ozdelenie  hospodárskeho výsledku r. 2015</w:t>
      </w:r>
    </w:p>
    <w:p w:rsidR="008A3D51" w:rsidRDefault="008A3D51" w:rsidP="008A3D5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Podnikateľský zámer na rok 2016</w:t>
      </w:r>
    </w:p>
    <w:p w:rsidR="008A3D51" w:rsidRDefault="008A3D51" w:rsidP="008A3D5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Stanovisko predstavenstva  k výsledkom  hospodárenia a podnikateľskému zámeru</w:t>
      </w:r>
    </w:p>
    <w:p w:rsidR="008A3D51" w:rsidRDefault="008A3D51" w:rsidP="008A3D5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Finančné výkazy a správa audítora</w:t>
      </w:r>
    </w:p>
    <w:p w:rsidR="008A3D51" w:rsidRDefault="008A3D51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2625B" w:rsidRDefault="00A2625B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2625B" w:rsidRDefault="00A2625B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2625B" w:rsidRDefault="00A2625B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2625B" w:rsidRDefault="00A2625B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2625B" w:rsidRDefault="00A2625B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2625B" w:rsidRDefault="00A2625B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2625B" w:rsidRDefault="00A2625B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2625B" w:rsidRDefault="00A2625B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2625B" w:rsidRDefault="00A2625B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2625B" w:rsidRDefault="00A2625B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2625B" w:rsidRDefault="00A2625B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2625B" w:rsidRDefault="00A2625B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2625B" w:rsidRDefault="00A2625B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2625B" w:rsidRDefault="00A2625B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2625B" w:rsidRDefault="00A2625B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2625B" w:rsidRDefault="00A2625B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2625B" w:rsidRDefault="00A2625B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2625B" w:rsidRDefault="00A2625B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2625B" w:rsidRDefault="00A2625B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2625B" w:rsidRDefault="00A2625B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2625B" w:rsidRDefault="00A2625B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2625B" w:rsidRDefault="00A2625B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2625B" w:rsidRDefault="00A2625B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2625B" w:rsidRDefault="00A2625B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2625B" w:rsidRDefault="00A2625B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2625B" w:rsidRDefault="00A2625B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2625B" w:rsidRDefault="00A2625B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2625B" w:rsidRDefault="00A2625B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2625B" w:rsidRDefault="00A2625B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2625B" w:rsidRDefault="00A2625B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2625B" w:rsidRDefault="00A2625B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854C50" w:rsidRDefault="00854C50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854C50" w:rsidRDefault="00854C50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854C50" w:rsidRDefault="00854C50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854C50" w:rsidRDefault="00854C50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854C50" w:rsidRDefault="00854C50" w:rsidP="008A3D5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2625B" w:rsidRDefault="00A2625B" w:rsidP="00A2625B">
      <w:pPr>
        <w:pStyle w:val="Odsekzoznamu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2625B">
        <w:rPr>
          <w:rFonts w:ascii="Times New Roman" w:hAnsi="Times New Roman" w:cs="Times New Roman"/>
          <w:b/>
          <w:sz w:val="24"/>
          <w:szCs w:val="24"/>
        </w:rPr>
        <w:lastRenderedPageBreak/>
        <w:t>Vý</w:t>
      </w:r>
      <w:r>
        <w:rPr>
          <w:rFonts w:ascii="Times New Roman" w:hAnsi="Times New Roman" w:cs="Times New Roman"/>
          <w:b/>
          <w:sz w:val="24"/>
          <w:szCs w:val="24"/>
        </w:rPr>
        <w:t>ročná správa</w:t>
      </w:r>
    </w:p>
    <w:p w:rsidR="00A2625B" w:rsidRDefault="00A2625B" w:rsidP="00A2625B">
      <w:pPr>
        <w:pStyle w:val="Odsekzoznamu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Poľnohospodárskeho družstva DOLNÝ LOPAŠOV</w:t>
      </w:r>
    </w:p>
    <w:p w:rsidR="00A2625B" w:rsidRDefault="00A2625B" w:rsidP="00A2625B">
      <w:pPr>
        <w:pStyle w:val="Odsekzoznamu"/>
        <w:pBdr>
          <w:bottom w:val="single" w:sz="6" w:space="1" w:color="auto"/>
        </w:pBdr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 výsledkoch hospodárenia za rok 2015</w:t>
      </w:r>
    </w:p>
    <w:p w:rsidR="00A2625B" w:rsidRPr="00A2625B" w:rsidRDefault="00A2625B" w:rsidP="00A2625B">
      <w:pPr>
        <w:pStyle w:val="Odsekzoznamu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2625B" w:rsidRDefault="00A2625B" w:rsidP="00A2625B">
      <w:pPr>
        <w:pStyle w:val="Odsekzoznamu"/>
        <w:numPr>
          <w:ilvl w:val="0"/>
          <w:numId w:val="4"/>
        </w:numPr>
        <w:ind w:left="0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625B">
        <w:rPr>
          <w:rFonts w:ascii="Times New Roman" w:hAnsi="Times New Roman" w:cs="Times New Roman"/>
          <w:b/>
          <w:sz w:val="24"/>
          <w:szCs w:val="24"/>
        </w:rPr>
        <w:t>Charakteristika družstva</w:t>
      </w:r>
    </w:p>
    <w:p w:rsidR="00A2625B" w:rsidRDefault="00A2625B" w:rsidP="00A2625B">
      <w:pPr>
        <w:pStyle w:val="Odsekzoznamu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2625B" w:rsidRPr="00344EEF" w:rsidRDefault="00A46E33" w:rsidP="00344EEF">
      <w:pPr>
        <w:pStyle w:val="Odsekzoznamu"/>
        <w:spacing w:line="276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344EEF">
        <w:rPr>
          <w:rFonts w:ascii="Times New Roman" w:hAnsi="Times New Roman" w:cs="Times New Roman"/>
          <w:sz w:val="24"/>
          <w:szCs w:val="24"/>
        </w:rPr>
        <w:t xml:space="preserve">         </w:t>
      </w:r>
      <w:r w:rsidR="00A2625B" w:rsidRPr="00344EEF">
        <w:rPr>
          <w:rFonts w:ascii="Times New Roman" w:hAnsi="Times New Roman" w:cs="Times New Roman"/>
          <w:sz w:val="24"/>
          <w:szCs w:val="24"/>
        </w:rPr>
        <w:t>Poľnohospodárske družstvo Dolný Lopašov vzniklo 21.03.1991</w:t>
      </w:r>
      <w:r w:rsidRPr="00344EEF">
        <w:rPr>
          <w:rFonts w:ascii="Times New Roman" w:hAnsi="Times New Roman" w:cs="Times New Roman"/>
          <w:sz w:val="24"/>
          <w:szCs w:val="24"/>
        </w:rPr>
        <w:t xml:space="preserve"> </w:t>
      </w:r>
      <w:r w:rsidR="00A2625B" w:rsidRPr="00344EEF">
        <w:rPr>
          <w:rFonts w:ascii="Times New Roman" w:hAnsi="Times New Roman" w:cs="Times New Roman"/>
          <w:sz w:val="24"/>
          <w:szCs w:val="24"/>
        </w:rPr>
        <w:t xml:space="preserve"> je zapísané v Obchodnom registri  Okresného súdu Trnava odd. Dr. vložka 181/T. </w:t>
      </w:r>
      <w:r w:rsidRPr="00344EEF">
        <w:rPr>
          <w:rFonts w:ascii="Times New Roman" w:hAnsi="Times New Roman" w:cs="Times New Roman"/>
          <w:sz w:val="24"/>
          <w:szCs w:val="24"/>
        </w:rPr>
        <w:t>Z</w:t>
      </w:r>
      <w:r w:rsidR="00A2625B" w:rsidRPr="00344EEF">
        <w:rPr>
          <w:rFonts w:ascii="Times New Roman" w:hAnsi="Times New Roman" w:cs="Times New Roman"/>
          <w:sz w:val="24"/>
          <w:szCs w:val="24"/>
        </w:rPr>
        <w:t xml:space="preserve">ákladné imanie družstva </w:t>
      </w:r>
      <w:r w:rsidRPr="00344EEF">
        <w:rPr>
          <w:rFonts w:ascii="Times New Roman" w:hAnsi="Times New Roman" w:cs="Times New Roman"/>
          <w:sz w:val="24"/>
          <w:szCs w:val="24"/>
        </w:rPr>
        <w:t>predstavuje čiastku  1 377 468 €  a tvoria ho  základné a ostatné členské vklady  všetkých členov družstva. Medziročne pokleslo o 3718 z dôvodu úmrtia  3 členov družstva.</w:t>
      </w:r>
    </w:p>
    <w:p w:rsidR="00A2625B" w:rsidRPr="00344EEF" w:rsidRDefault="00A46E33" w:rsidP="00344EEF">
      <w:pPr>
        <w:pStyle w:val="Odsekzoznamu"/>
        <w:spacing w:line="276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44EEF">
        <w:rPr>
          <w:rFonts w:ascii="Times New Roman" w:hAnsi="Times New Roman" w:cs="Times New Roman"/>
          <w:sz w:val="24"/>
          <w:szCs w:val="24"/>
        </w:rPr>
        <w:t xml:space="preserve">Štruktúru orgánov tvorí členská schôdza </w:t>
      </w:r>
      <w:r w:rsidR="00A93081" w:rsidRPr="00344EEF">
        <w:rPr>
          <w:rFonts w:ascii="Times New Roman" w:hAnsi="Times New Roman" w:cs="Times New Roman"/>
          <w:sz w:val="24"/>
          <w:szCs w:val="24"/>
        </w:rPr>
        <w:t xml:space="preserve"> ako najvyšší orgán , predstavenstvo a kontrolná komisia.</w:t>
      </w:r>
      <w:r w:rsidRPr="00344EEF">
        <w:rPr>
          <w:rFonts w:ascii="Times New Roman" w:hAnsi="Times New Roman" w:cs="Times New Roman"/>
          <w:sz w:val="24"/>
          <w:szCs w:val="24"/>
        </w:rPr>
        <w:t xml:space="preserve">  </w:t>
      </w:r>
      <w:r w:rsidR="00A93081" w:rsidRPr="00344EEF">
        <w:rPr>
          <w:rFonts w:ascii="Times New Roman" w:hAnsi="Times New Roman" w:cs="Times New Roman"/>
          <w:sz w:val="24"/>
          <w:szCs w:val="24"/>
        </w:rPr>
        <w:t xml:space="preserve">Predstavenstvo </w:t>
      </w:r>
      <w:r w:rsidR="00AD1895" w:rsidRPr="00344EEF">
        <w:rPr>
          <w:rFonts w:ascii="Times New Roman" w:hAnsi="Times New Roman" w:cs="Times New Roman"/>
          <w:sz w:val="24"/>
          <w:szCs w:val="24"/>
        </w:rPr>
        <w:t>7 -členné</w:t>
      </w:r>
      <w:r w:rsidR="00A93081" w:rsidRPr="00344EEF">
        <w:rPr>
          <w:rFonts w:ascii="Times New Roman" w:hAnsi="Times New Roman" w:cs="Times New Roman"/>
          <w:sz w:val="24"/>
          <w:szCs w:val="24"/>
        </w:rPr>
        <w:t>, kontrolná komisia</w:t>
      </w:r>
      <w:r w:rsidR="00AD1895" w:rsidRPr="00344EEF">
        <w:rPr>
          <w:rFonts w:ascii="Times New Roman" w:hAnsi="Times New Roman" w:cs="Times New Roman"/>
          <w:sz w:val="24"/>
          <w:szCs w:val="24"/>
        </w:rPr>
        <w:t xml:space="preserve"> 3 členná , členovia sú na svoje posty volený členskou schôdzou. </w:t>
      </w:r>
    </w:p>
    <w:p w:rsidR="00AD1895" w:rsidRPr="00344EEF" w:rsidRDefault="00AD1895" w:rsidP="00344EEF">
      <w:pPr>
        <w:pStyle w:val="Odsekzoznamu"/>
        <w:spacing w:line="276" w:lineRule="auto"/>
        <w:ind w:left="0" w:firstLine="567"/>
        <w:jc w:val="both"/>
        <w:rPr>
          <w:rFonts w:ascii="Times New Roman" w:hAnsi="Times New Roman" w:cs="Times New Roman"/>
          <w:sz w:val="24"/>
        </w:rPr>
      </w:pPr>
      <w:r w:rsidRPr="00344EEF">
        <w:rPr>
          <w:rFonts w:ascii="Times New Roman" w:hAnsi="Times New Roman" w:cs="Times New Roman"/>
          <w:sz w:val="24"/>
        </w:rPr>
        <w:t>K</w:t>
      </w:r>
      <w:r w:rsidR="00736CCC" w:rsidRPr="00344EEF">
        <w:rPr>
          <w:rFonts w:ascii="Times New Roman" w:hAnsi="Times New Roman" w:cs="Times New Roman"/>
          <w:sz w:val="24"/>
        </w:rPr>
        <w:t xml:space="preserve"> </w:t>
      </w:r>
      <w:r w:rsidRPr="00344EEF">
        <w:rPr>
          <w:rFonts w:ascii="Times New Roman" w:hAnsi="Times New Roman" w:cs="Times New Roman"/>
          <w:sz w:val="24"/>
        </w:rPr>
        <w:t> 31.12.2015 prac</w:t>
      </w:r>
      <w:r w:rsidR="00736CCC" w:rsidRPr="00344EEF">
        <w:rPr>
          <w:rFonts w:ascii="Times New Roman" w:hAnsi="Times New Roman" w:cs="Times New Roman"/>
          <w:sz w:val="24"/>
        </w:rPr>
        <w:t>ovalo v družstve 56 pracovníkov, z ktorých je 41  členov družstva. Ku koncu roku malo družstvo 110 členov z toho 69 dôchodcov.</w:t>
      </w:r>
    </w:p>
    <w:p w:rsidR="00356816" w:rsidRDefault="00736CCC" w:rsidP="00344EEF">
      <w:pPr>
        <w:pStyle w:val="Odsekzoznamu"/>
        <w:spacing w:line="276" w:lineRule="auto"/>
        <w:ind w:left="0" w:firstLine="567"/>
        <w:jc w:val="both"/>
        <w:rPr>
          <w:sz w:val="24"/>
        </w:rPr>
      </w:pPr>
      <w:r w:rsidRPr="00344EEF">
        <w:rPr>
          <w:rFonts w:ascii="Times New Roman" w:hAnsi="Times New Roman" w:cs="Times New Roman"/>
          <w:sz w:val="24"/>
        </w:rPr>
        <w:t>V roku 2015 družstvo obhospodarovalo 1478  ha pôdy, ktorú má prenajatú od vlastníkov pôdy formou nájomných zmlúv  na dobu 10 rokov. Základnou činnosťou družstva je výroba  a predaj poľnohospodárskych produktov a  ťažba dolomitu, ktoré sú realizované hlavne na domácom trhu</w:t>
      </w:r>
      <w:r>
        <w:rPr>
          <w:sz w:val="24"/>
        </w:rPr>
        <w:t xml:space="preserve"> .</w:t>
      </w:r>
    </w:p>
    <w:p w:rsidR="00356816" w:rsidRPr="00356816" w:rsidRDefault="00356816" w:rsidP="00AD1895">
      <w:pPr>
        <w:pStyle w:val="Odsekzoznamu"/>
        <w:ind w:left="0" w:firstLine="567"/>
        <w:jc w:val="both"/>
        <w:rPr>
          <w:rFonts w:ascii="Times New Roman" w:hAnsi="Times New Roman" w:cs="Times New Roman"/>
          <w:b/>
          <w:sz w:val="24"/>
        </w:rPr>
      </w:pPr>
    </w:p>
    <w:p w:rsidR="00356816" w:rsidRPr="00356816" w:rsidRDefault="00356816" w:rsidP="00356816">
      <w:pPr>
        <w:pStyle w:val="Odsekzoznamu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  <w:sz w:val="24"/>
        </w:rPr>
      </w:pPr>
      <w:r w:rsidRPr="00356816">
        <w:rPr>
          <w:rFonts w:ascii="Times New Roman" w:hAnsi="Times New Roman" w:cs="Times New Roman"/>
          <w:b/>
          <w:sz w:val="24"/>
        </w:rPr>
        <w:t>Hospodárenie družstva v roku 2015</w:t>
      </w:r>
    </w:p>
    <w:p w:rsidR="00351829" w:rsidRDefault="00356816" w:rsidP="00344EEF">
      <w:pPr>
        <w:spacing w:line="276" w:lineRule="auto"/>
        <w:ind w:firstLine="426"/>
        <w:jc w:val="both"/>
        <w:rPr>
          <w:rFonts w:ascii="Times New Roman" w:hAnsi="Times New Roman" w:cs="Times New Roman"/>
          <w:sz w:val="24"/>
        </w:rPr>
      </w:pPr>
      <w:r w:rsidRPr="00356816">
        <w:rPr>
          <w:rFonts w:ascii="Times New Roman" w:hAnsi="Times New Roman" w:cs="Times New Roman"/>
          <w:sz w:val="24"/>
        </w:rPr>
        <w:t>V roku 2015 družstvo dosiahlo zisk pred zdanením  vo výške 54 </w:t>
      </w:r>
      <w:r>
        <w:rPr>
          <w:rFonts w:ascii="Times New Roman" w:hAnsi="Times New Roman" w:cs="Times New Roman"/>
          <w:sz w:val="24"/>
        </w:rPr>
        <w:t xml:space="preserve">tis. </w:t>
      </w:r>
      <w:r w:rsidRPr="00356816">
        <w:rPr>
          <w:rFonts w:ascii="Times New Roman" w:hAnsi="Times New Roman" w:cs="Times New Roman"/>
          <w:sz w:val="24"/>
        </w:rPr>
        <w:t>€</w:t>
      </w:r>
      <w:r>
        <w:rPr>
          <w:rFonts w:ascii="Times New Roman" w:hAnsi="Times New Roman" w:cs="Times New Roman"/>
          <w:sz w:val="24"/>
        </w:rPr>
        <w:t>. Celkové náklady čerpalo vo výške 3 292 tis. €, čo  je v porovnaním s rokom 2014 pokles  o 298 tis. €,                  t.j. 8,3 %.</w:t>
      </w:r>
      <w:r w:rsidR="005F07E8">
        <w:rPr>
          <w:rFonts w:ascii="Times New Roman" w:hAnsi="Times New Roman" w:cs="Times New Roman"/>
          <w:sz w:val="24"/>
        </w:rPr>
        <w:t xml:space="preserve"> Výnosy dosiahli čiastku 3 334 tis. € , čo je pokles o 359 tis. €  t.j. 9,74 %. </w:t>
      </w:r>
      <w:r w:rsidR="00351829">
        <w:rPr>
          <w:rFonts w:ascii="Times New Roman" w:hAnsi="Times New Roman" w:cs="Times New Roman"/>
          <w:sz w:val="24"/>
        </w:rPr>
        <w:t xml:space="preserve">                       </w:t>
      </w:r>
    </w:p>
    <w:p w:rsidR="00D93081" w:rsidRDefault="005F07E8" w:rsidP="00344EEF">
      <w:pPr>
        <w:spacing w:line="276" w:lineRule="auto"/>
        <w:ind w:firstLine="426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Celková  hodnota netto  majetku </w:t>
      </w:r>
      <w:r w:rsidR="00351829">
        <w:rPr>
          <w:rFonts w:ascii="Times New Roman" w:hAnsi="Times New Roman" w:cs="Times New Roman"/>
          <w:sz w:val="24"/>
        </w:rPr>
        <w:t xml:space="preserve">je </w:t>
      </w:r>
      <w:r>
        <w:rPr>
          <w:rFonts w:ascii="Times New Roman" w:hAnsi="Times New Roman" w:cs="Times New Roman"/>
          <w:sz w:val="24"/>
        </w:rPr>
        <w:t xml:space="preserve"> 4 570 tis. € </w:t>
      </w:r>
      <w:r w:rsidR="00351829">
        <w:rPr>
          <w:rFonts w:ascii="Times New Roman" w:hAnsi="Times New Roman" w:cs="Times New Roman"/>
          <w:sz w:val="24"/>
        </w:rPr>
        <w:t xml:space="preserve"> a medziročne poklesla o 160 tis.  €.  Z celkového majetku  predstavuje dlhodobý  a finančný majetok  1 948 tis. €, hodnota  dlhodobého  majetku medziročne poklesla o 144 </w:t>
      </w:r>
      <w:r w:rsidR="004F1891">
        <w:rPr>
          <w:rFonts w:ascii="Times New Roman" w:hAnsi="Times New Roman" w:cs="Times New Roman"/>
          <w:sz w:val="24"/>
        </w:rPr>
        <w:t>tis. € /</w:t>
      </w:r>
      <w:r w:rsidR="00351829">
        <w:rPr>
          <w:rFonts w:ascii="Times New Roman" w:hAnsi="Times New Roman" w:cs="Times New Roman"/>
          <w:sz w:val="24"/>
        </w:rPr>
        <w:t>odpisy</w:t>
      </w:r>
      <w:r w:rsidR="004F1891">
        <w:rPr>
          <w:rFonts w:ascii="Times New Roman" w:hAnsi="Times New Roman" w:cs="Times New Roman"/>
          <w:sz w:val="24"/>
        </w:rPr>
        <w:t>/</w:t>
      </w:r>
      <w:r w:rsidR="00351829">
        <w:rPr>
          <w:rFonts w:ascii="Times New Roman" w:hAnsi="Times New Roman" w:cs="Times New Roman"/>
          <w:sz w:val="24"/>
        </w:rPr>
        <w:t xml:space="preserve"> ,  ale finančný majetok zaznamenal nárast v dôsledku nákupu podielových fondov o 459 tis. €.</w:t>
      </w:r>
      <w:r w:rsidR="00344EEF">
        <w:rPr>
          <w:rFonts w:ascii="Times New Roman" w:hAnsi="Times New Roman" w:cs="Times New Roman"/>
          <w:sz w:val="24"/>
        </w:rPr>
        <w:t xml:space="preserve"> Obežný majetok  vo výške 2 614 tis .€ je tvorení  1 335 tis. €,  pohľadávkami 573 tis €,  finančnými  účtami  a majetkom  706  tis. €.  Časové rozlíšenie nákladov 7 tis. €.</w:t>
      </w:r>
      <w:r w:rsidR="008E5F20">
        <w:rPr>
          <w:rFonts w:ascii="Times New Roman" w:hAnsi="Times New Roman" w:cs="Times New Roman"/>
          <w:sz w:val="24"/>
        </w:rPr>
        <w:t xml:space="preserve">  Uvedený majetok je krytý vlastným imaním na 92,9 %, ktoré medziročne pokleslo  o 13 tis. €,  záväzkami  210 tis. €</w:t>
      </w:r>
      <w:r w:rsidR="00D93081">
        <w:rPr>
          <w:rFonts w:ascii="Times New Roman" w:hAnsi="Times New Roman" w:cs="Times New Roman"/>
          <w:sz w:val="24"/>
        </w:rPr>
        <w:t xml:space="preserve"> </w:t>
      </w:r>
      <w:r w:rsidR="008E5F20">
        <w:rPr>
          <w:rFonts w:ascii="Times New Roman" w:hAnsi="Times New Roman" w:cs="Times New Roman"/>
          <w:sz w:val="24"/>
        </w:rPr>
        <w:t>a časovým rozlíšen</w:t>
      </w:r>
      <w:r w:rsidR="00D93081">
        <w:rPr>
          <w:rFonts w:ascii="Times New Roman" w:hAnsi="Times New Roman" w:cs="Times New Roman"/>
          <w:sz w:val="24"/>
        </w:rPr>
        <w:t>í</w:t>
      </w:r>
      <w:r w:rsidR="008E5F20">
        <w:rPr>
          <w:rFonts w:ascii="Times New Roman" w:hAnsi="Times New Roman" w:cs="Times New Roman"/>
          <w:sz w:val="24"/>
        </w:rPr>
        <w:t>m  výdavkov</w:t>
      </w:r>
      <w:r w:rsidR="00D93081">
        <w:rPr>
          <w:rFonts w:ascii="Times New Roman" w:hAnsi="Times New Roman" w:cs="Times New Roman"/>
          <w:sz w:val="24"/>
        </w:rPr>
        <w:t xml:space="preserve"> </w:t>
      </w:r>
      <w:r w:rsidR="008E5F20">
        <w:rPr>
          <w:rFonts w:ascii="Times New Roman" w:hAnsi="Times New Roman" w:cs="Times New Roman"/>
          <w:sz w:val="24"/>
        </w:rPr>
        <w:t>a</w:t>
      </w:r>
      <w:r w:rsidR="00D93081">
        <w:rPr>
          <w:rFonts w:ascii="Times New Roman" w:hAnsi="Times New Roman" w:cs="Times New Roman"/>
          <w:sz w:val="24"/>
        </w:rPr>
        <w:t> výnosov budúcich období vo výške 110 tis. €</w:t>
      </w:r>
      <w:r w:rsidR="008E5F20">
        <w:rPr>
          <w:rFonts w:ascii="Times New Roman" w:hAnsi="Times New Roman" w:cs="Times New Roman"/>
          <w:sz w:val="24"/>
        </w:rPr>
        <w:t xml:space="preserve"> </w:t>
      </w:r>
      <w:r w:rsidR="00D93081">
        <w:rPr>
          <w:rFonts w:ascii="Times New Roman" w:hAnsi="Times New Roman" w:cs="Times New Roman"/>
          <w:sz w:val="24"/>
        </w:rPr>
        <w:t xml:space="preserve">.                            </w:t>
      </w:r>
    </w:p>
    <w:p w:rsidR="00356816" w:rsidRDefault="00D93081" w:rsidP="00344EEF">
      <w:pPr>
        <w:spacing w:line="276" w:lineRule="auto"/>
        <w:ind w:firstLine="426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Úverová zaťaženosť družstva je nulová.  Na hospodárskom výsledku sa podiely jednotlivé strediska ( pozri tabuľka, hodnoty sú uvedené v tis. €) </w:t>
      </w:r>
    </w:p>
    <w:tbl>
      <w:tblPr>
        <w:tblStyle w:val="Mriekatabuky"/>
        <w:tblW w:w="0" w:type="auto"/>
        <w:tblInd w:w="982" w:type="dxa"/>
        <w:tblLook w:val="04A0" w:firstRow="1" w:lastRow="0" w:firstColumn="1" w:lastColumn="0" w:noHBand="0" w:noVBand="1"/>
      </w:tblPr>
      <w:tblGrid>
        <w:gridCol w:w="2518"/>
        <w:gridCol w:w="1418"/>
        <w:gridCol w:w="1559"/>
      </w:tblGrid>
      <w:tr w:rsidR="00D93081" w:rsidTr="00B06A6A">
        <w:tc>
          <w:tcPr>
            <w:tcW w:w="2518" w:type="dxa"/>
          </w:tcPr>
          <w:p w:rsidR="00D93081" w:rsidRPr="00D93081" w:rsidRDefault="00D93081" w:rsidP="00D93081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 w:rsidRPr="00D93081">
              <w:rPr>
                <w:rFonts w:ascii="Times New Roman" w:hAnsi="Times New Roman" w:cs="Times New Roman"/>
                <w:b/>
                <w:sz w:val="24"/>
              </w:rPr>
              <w:t xml:space="preserve">Stredisko                                         </w:t>
            </w:r>
          </w:p>
        </w:tc>
        <w:tc>
          <w:tcPr>
            <w:tcW w:w="1418" w:type="dxa"/>
          </w:tcPr>
          <w:p w:rsidR="00D93081" w:rsidRPr="00D93081" w:rsidRDefault="00D93081" w:rsidP="00344EEF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 w:rsidRPr="00D93081">
              <w:rPr>
                <w:rFonts w:ascii="Times New Roman" w:hAnsi="Times New Roman" w:cs="Times New Roman"/>
                <w:b/>
                <w:sz w:val="24"/>
              </w:rPr>
              <w:t xml:space="preserve">Rok 2014  </w:t>
            </w:r>
          </w:p>
        </w:tc>
        <w:tc>
          <w:tcPr>
            <w:tcW w:w="1559" w:type="dxa"/>
          </w:tcPr>
          <w:p w:rsidR="00D93081" w:rsidRPr="00D93081" w:rsidRDefault="00D93081" w:rsidP="00344EEF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 w:rsidRPr="00D93081">
              <w:rPr>
                <w:rFonts w:ascii="Times New Roman" w:hAnsi="Times New Roman" w:cs="Times New Roman"/>
                <w:b/>
                <w:sz w:val="24"/>
              </w:rPr>
              <w:t>Rok    2015</w:t>
            </w:r>
          </w:p>
        </w:tc>
      </w:tr>
      <w:tr w:rsidR="00D93081" w:rsidTr="00B06A6A">
        <w:tc>
          <w:tcPr>
            <w:tcW w:w="2518" w:type="dxa"/>
          </w:tcPr>
          <w:p w:rsidR="00D93081" w:rsidRDefault="00D93081" w:rsidP="00344EEF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Rastlinná výroba</w:t>
            </w:r>
          </w:p>
        </w:tc>
        <w:tc>
          <w:tcPr>
            <w:tcW w:w="1418" w:type="dxa"/>
          </w:tcPr>
          <w:p w:rsidR="00D93081" w:rsidRDefault="004F1891" w:rsidP="00344EEF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320</w:t>
            </w:r>
          </w:p>
        </w:tc>
        <w:tc>
          <w:tcPr>
            <w:tcW w:w="1559" w:type="dxa"/>
          </w:tcPr>
          <w:p w:rsidR="00D93081" w:rsidRDefault="00D93081" w:rsidP="00344EEF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273</w:t>
            </w:r>
          </w:p>
        </w:tc>
      </w:tr>
      <w:tr w:rsidR="00D93081" w:rsidTr="00B06A6A">
        <w:tc>
          <w:tcPr>
            <w:tcW w:w="2518" w:type="dxa"/>
          </w:tcPr>
          <w:p w:rsidR="00D93081" w:rsidRDefault="00D93081" w:rsidP="00344EEF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Živočíšna výroba</w:t>
            </w:r>
          </w:p>
        </w:tc>
        <w:tc>
          <w:tcPr>
            <w:tcW w:w="1418" w:type="dxa"/>
          </w:tcPr>
          <w:p w:rsidR="00D93081" w:rsidRDefault="004F1891" w:rsidP="00344EEF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-125</w:t>
            </w:r>
          </w:p>
        </w:tc>
        <w:tc>
          <w:tcPr>
            <w:tcW w:w="1559" w:type="dxa"/>
          </w:tcPr>
          <w:p w:rsidR="00D93081" w:rsidRDefault="00D93081" w:rsidP="00344EEF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-170</w:t>
            </w:r>
          </w:p>
        </w:tc>
      </w:tr>
      <w:tr w:rsidR="00D93081" w:rsidTr="00B06A6A">
        <w:tc>
          <w:tcPr>
            <w:tcW w:w="2518" w:type="dxa"/>
          </w:tcPr>
          <w:p w:rsidR="00D93081" w:rsidRDefault="00D93081" w:rsidP="00344EEF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PV - lom</w:t>
            </w:r>
          </w:p>
        </w:tc>
        <w:tc>
          <w:tcPr>
            <w:tcW w:w="1418" w:type="dxa"/>
          </w:tcPr>
          <w:p w:rsidR="00D93081" w:rsidRDefault="004F1891" w:rsidP="00344EEF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-107</w:t>
            </w:r>
          </w:p>
        </w:tc>
        <w:tc>
          <w:tcPr>
            <w:tcW w:w="1559" w:type="dxa"/>
          </w:tcPr>
          <w:p w:rsidR="00D93081" w:rsidRDefault="004F1891" w:rsidP="00344EEF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-59</w:t>
            </w:r>
          </w:p>
        </w:tc>
      </w:tr>
      <w:tr w:rsidR="00D93081" w:rsidTr="00B06A6A">
        <w:tc>
          <w:tcPr>
            <w:tcW w:w="2518" w:type="dxa"/>
          </w:tcPr>
          <w:p w:rsidR="00D93081" w:rsidRDefault="00D93081" w:rsidP="00D93081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PV - stavebniny</w:t>
            </w:r>
          </w:p>
        </w:tc>
        <w:tc>
          <w:tcPr>
            <w:tcW w:w="1418" w:type="dxa"/>
          </w:tcPr>
          <w:p w:rsidR="00D93081" w:rsidRDefault="004F1891" w:rsidP="00344EEF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4</w:t>
            </w:r>
          </w:p>
        </w:tc>
        <w:tc>
          <w:tcPr>
            <w:tcW w:w="1559" w:type="dxa"/>
          </w:tcPr>
          <w:p w:rsidR="00D93081" w:rsidRDefault="004F1891" w:rsidP="00344EEF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-13</w:t>
            </w:r>
          </w:p>
        </w:tc>
      </w:tr>
      <w:tr w:rsidR="00D93081" w:rsidTr="00B06A6A">
        <w:tc>
          <w:tcPr>
            <w:tcW w:w="2518" w:type="dxa"/>
          </w:tcPr>
          <w:p w:rsidR="00D93081" w:rsidRDefault="00D93081" w:rsidP="00344EEF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PV – lesná a drevárska</w:t>
            </w:r>
          </w:p>
        </w:tc>
        <w:tc>
          <w:tcPr>
            <w:tcW w:w="1418" w:type="dxa"/>
          </w:tcPr>
          <w:p w:rsidR="00D93081" w:rsidRDefault="004F1891" w:rsidP="00344EEF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-11</w:t>
            </w:r>
          </w:p>
        </w:tc>
        <w:tc>
          <w:tcPr>
            <w:tcW w:w="1559" w:type="dxa"/>
          </w:tcPr>
          <w:p w:rsidR="00D93081" w:rsidRDefault="004F1891" w:rsidP="00344EEF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-18</w:t>
            </w:r>
          </w:p>
        </w:tc>
      </w:tr>
      <w:tr w:rsidR="00D93081" w:rsidTr="00B06A6A">
        <w:tc>
          <w:tcPr>
            <w:tcW w:w="2518" w:type="dxa"/>
          </w:tcPr>
          <w:p w:rsidR="00D93081" w:rsidRDefault="00D93081" w:rsidP="004F1891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PV -</w:t>
            </w:r>
            <w:r w:rsidR="004F1891">
              <w:rPr>
                <w:rFonts w:ascii="Times New Roman" w:hAnsi="Times New Roman" w:cs="Times New Roman"/>
                <w:sz w:val="24"/>
              </w:rPr>
              <w:t>ostatná</w:t>
            </w:r>
          </w:p>
        </w:tc>
        <w:tc>
          <w:tcPr>
            <w:tcW w:w="1418" w:type="dxa"/>
          </w:tcPr>
          <w:p w:rsidR="00D93081" w:rsidRDefault="004F1891" w:rsidP="00344EEF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51</w:t>
            </w:r>
          </w:p>
        </w:tc>
        <w:tc>
          <w:tcPr>
            <w:tcW w:w="1559" w:type="dxa"/>
          </w:tcPr>
          <w:p w:rsidR="004F1891" w:rsidRDefault="004F1891" w:rsidP="004F1891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41</w:t>
            </w:r>
          </w:p>
        </w:tc>
      </w:tr>
      <w:tr w:rsidR="00D93081" w:rsidTr="00B06A6A">
        <w:tc>
          <w:tcPr>
            <w:tcW w:w="2518" w:type="dxa"/>
          </w:tcPr>
          <w:p w:rsidR="00D93081" w:rsidRDefault="00D93081" w:rsidP="00344EEF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HV za podnik</w:t>
            </w:r>
          </w:p>
        </w:tc>
        <w:tc>
          <w:tcPr>
            <w:tcW w:w="1418" w:type="dxa"/>
          </w:tcPr>
          <w:p w:rsidR="00D93081" w:rsidRDefault="004F1891" w:rsidP="00344EEF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132</w:t>
            </w:r>
          </w:p>
        </w:tc>
        <w:tc>
          <w:tcPr>
            <w:tcW w:w="1559" w:type="dxa"/>
          </w:tcPr>
          <w:p w:rsidR="00D93081" w:rsidRDefault="004F1891" w:rsidP="00344EEF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54</w:t>
            </w:r>
          </w:p>
        </w:tc>
      </w:tr>
    </w:tbl>
    <w:p w:rsidR="00B06A6A" w:rsidRDefault="00B06A6A" w:rsidP="00B06A6A">
      <w:pPr>
        <w:spacing w:line="276" w:lineRule="auto"/>
        <w:jc w:val="both"/>
        <w:rPr>
          <w:rFonts w:ascii="Times New Roman" w:hAnsi="Times New Roman" w:cs="Times New Roman"/>
          <w:sz w:val="24"/>
        </w:rPr>
      </w:pPr>
    </w:p>
    <w:p w:rsidR="00D93081" w:rsidRPr="00854C50" w:rsidRDefault="00B06A6A" w:rsidP="00B06A6A">
      <w:pPr>
        <w:spacing w:line="276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Daňový základ pre rok 2015  po zohľadnený pripočitateľných a odpočitateľných položiek je 47 833,72 € , z ktorého plynie daňová povinnosť vo výške 10.523,41 €. Zaúčtovaním  splatnej dane  z príjmov je HV po zdanení 44 124,88 €.</w:t>
      </w:r>
    </w:p>
    <w:p w:rsidR="008A3D51" w:rsidRPr="00B06A6A" w:rsidRDefault="00B06A6A" w:rsidP="00B06A6A">
      <w:pPr>
        <w:pStyle w:val="Odsekzoznamu"/>
        <w:numPr>
          <w:ilvl w:val="0"/>
          <w:numId w:val="5"/>
        </w:num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B06A6A">
        <w:rPr>
          <w:rFonts w:ascii="Times New Roman" w:hAnsi="Times New Roman" w:cs="Times New Roman"/>
          <w:b/>
          <w:sz w:val="24"/>
          <w:szCs w:val="24"/>
        </w:rPr>
        <w:t xml:space="preserve">Rastlinná výroba </w:t>
      </w:r>
    </w:p>
    <w:p w:rsidR="00B06A6A" w:rsidRPr="00B06A6A" w:rsidRDefault="00B06A6A" w:rsidP="00B06A6A">
      <w:pPr>
        <w:pStyle w:val="Odsekzoznamu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FB2556" w:rsidRDefault="007464D4" w:rsidP="001A7B1F">
      <w:pPr>
        <w:pStyle w:val="Odsekzoznamu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Úrody obilnín boli nadpriemerné a pri pšenici sme dosiahli  najvyššiu úrodu v histórii  družstva 8,2 t ú ha. Kvalita pšenice bola taktiež najlepšia  v doterajšom  pestovaní. Jačmeň dosiahol taktiež  rekordnú úlohu 6,2 t / ha v sladovníckej kvalite.  Vzhľadom  na dlhotrvajúce sucho  cez letné obdobie nás sklamala produkcia  repky, kukurice na zrno a cukrovej repy. Ďalším problémom boli škody  spôsobené jeleňou a diviačou zverou, ktoré dosiahli  výšku  cca 35 tis.€. Na jar  sme stihli zasiať všetky plodiny v agrotechnických termínoch . Žatva bola priaznivá cez zber sa nám nevyskytli zrážky, ktoré by </w:t>
      </w:r>
      <w:r w:rsidR="001A7B1F">
        <w:rPr>
          <w:rFonts w:ascii="Times New Roman" w:hAnsi="Times New Roman" w:cs="Times New Roman"/>
          <w:sz w:val="24"/>
          <w:szCs w:val="24"/>
        </w:rPr>
        <w:t>spôsobili zníženie kvality zrna. Priaznivá jeseň nám dovolila okrem jesenných plodín zasiať plánované osevy ozimnej pšenice  a repky, ktoré aj dobre poschádzali. S problémom výskytu myší bojujeme celoročne a ich počty sa znížili.</w:t>
      </w:r>
    </w:p>
    <w:p w:rsidR="00FB2556" w:rsidRDefault="00FB2556" w:rsidP="00B06A6A">
      <w:pPr>
        <w:pStyle w:val="Odsekzoznamu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C31876" w:rsidRDefault="00C31876" w:rsidP="00B06A6A">
      <w:pPr>
        <w:pStyle w:val="Odsekzoznamu"/>
        <w:spacing w:line="276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720" w:type="dxa"/>
        <w:tblLayout w:type="fixed"/>
        <w:tblLook w:val="04A0" w:firstRow="1" w:lastRow="0" w:firstColumn="1" w:lastColumn="0" w:noHBand="0" w:noVBand="1"/>
      </w:tblPr>
      <w:tblGrid>
        <w:gridCol w:w="1940"/>
        <w:gridCol w:w="992"/>
        <w:gridCol w:w="992"/>
        <w:gridCol w:w="993"/>
        <w:gridCol w:w="992"/>
      </w:tblGrid>
      <w:tr w:rsidR="00C31876" w:rsidTr="006F0674">
        <w:tc>
          <w:tcPr>
            <w:tcW w:w="1940" w:type="dxa"/>
          </w:tcPr>
          <w:p w:rsidR="00C31876" w:rsidRPr="001A7B1F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7B1F">
              <w:rPr>
                <w:rFonts w:ascii="Times New Roman" w:hAnsi="Times New Roman" w:cs="Times New Roman"/>
                <w:b/>
                <w:sz w:val="24"/>
                <w:szCs w:val="24"/>
              </w:rPr>
              <w:t>plodina</w:t>
            </w:r>
          </w:p>
        </w:tc>
        <w:tc>
          <w:tcPr>
            <w:tcW w:w="1984" w:type="dxa"/>
            <w:gridSpan w:val="2"/>
          </w:tcPr>
          <w:p w:rsidR="00C31876" w:rsidRPr="001A7B1F" w:rsidRDefault="006F0674" w:rsidP="006F0674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7B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Výmera   v ha </w:t>
            </w:r>
          </w:p>
        </w:tc>
        <w:tc>
          <w:tcPr>
            <w:tcW w:w="1985" w:type="dxa"/>
            <w:gridSpan w:val="2"/>
          </w:tcPr>
          <w:p w:rsidR="00C31876" w:rsidRPr="001A7B1F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7B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Úroda v t /ha </w:t>
            </w:r>
          </w:p>
        </w:tc>
      </w:tr>
      <w:tr w:rsidR="006F0674" w:rsidTr="006F0674">
        <w:tc>
          <w:tcPr>
            <w:tcW w:w="1940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992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993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992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</w:tr>
      <w:tr w:rsidR="006F0674" w:rsidTr="006F0674">
        <w:tc>
          <w:tcPr>
            <w:tcW w:w="1940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Pšenica ozimná</w:t>
            </w:r>
          </w:p>
        </w:tc>
        <w:tc>
          <w:tcPr>
            <w:tcW w:w="992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433,64</w:t>
            </w:r>
          </w:p>
        </w:tc>
        <w:tc>
          <w:tcPr>
            <w:tcW w:w="992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442,79</w:t>
            </w:r>
          </w:p>
        </w:tc>
        <w:tc>
          <w:tcPr>
            <w:tcW w:w="993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7,2</w:t>
            </w:r>
          </w:p>
        </w:tc>
        <w:tc>
          <w:tcPr>
            <w:tcW w:w="992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8,24</w:t>
            </w:r>
          </w:p>
        </w:tc>
      </w:tr>
      <w:tr w:rsidR="006F0674" w:rsidTr="006F0674">
        <w:tc>
          <w:tcPr>
            <w:tcW w:w="1940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Repka ozimná</w:t>
            </w:r>
          </w:p>
        </w:tc>
        <w:tc>
          <w:tcPr>
            <w:tcW w:w="992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149,48</w:t>
            </w:r>
          </w:p>
        </w:tc>
        <w:tc>
          <w:tcPr>
            <w:tcW w:w="992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132,37</w:t>
            </w:r>
          </w:p>
        </w:tc>
        <w:tc>
          <w:tcPr>
            <w:tcW w:w="993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4,8</w:t>
            </w:r>
          </w:p>
        </w:tc>
        <w:tc>
          <w:tcPr>
            <w:tcW w:w="992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3,09</w:t>
            </w:r>
          </w:p>
        </w:tc>
      </w:tr>
      <w:tr w:rsidR="006F0674" w:rsidTr="006F0674">
        <w:tc>
          <w:tcPr>
            <w:tcW w:w="1940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Jačmeň jarný</w:t>
            </w:r>
          </w:p>
        </w:tc>
        <w:tc>
          <w:tcPr>
            <w:tcW w:w="992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321,70</w:t>
            </w:r>
          </w:p>
        </w:tc>
        <w:tc>
          <w:tcPr>
            <w:tcW w:w="992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349,01</w:t>
            </w:r>
          </w:p>
        </w:tc>
        <w:tc>
          <w:tcPr>
            <w:tcW w:w="993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6,4</w:t>
            </w:r>
          </w:p>
        </w:tc>
        <w:tc>
          <w:tcPr>
            <w:tcW w:w="992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6,18</w:t>
            </w:r>
          </w:p>
        </w:tc>
      </w:tr>
      <w:tr w:rsidR="006F0674" w:rsidTr="006F0674">
        <w:tc>
          <w:tcPr>
            <w:tcW w:w="1940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Kukurica na zrno</w:t>
            </w:r>
          </w:p>
        </w:tc>
        <w:tc>
          <w:tcPr>
            <w:tcW w:w="992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117,44</w:t>
            </w:r>
          </w:p>
        </w:tc>
        <w:tc>
          <w:tcPr>
            <w:tcW w:w="992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107,96</w:t>
            </w:r>
          </w:p>
        </w:tc>
        <w:tc>
          <w:tcPr>
            <w:tcW w:w="993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10,2</w:t>
            </w:r>
          </w:p>
        </w:tc>
        <w:tc>
          <w:tcPr>
            <w:tcW w:w="992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7,87</w:t>
            </w:r>
          </w:p>
        </w:tc>
      </w:tr>
      <w:tr w:rsidR="006F0674" w:rsidTr="006F0674">
        <w:tc>
          <w:tcPr>
            <w:tcW w:w="1940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Kukurica na siláž</w:t>
            </w:r>
          </w:p>
        </w:tc>
        <w:tc>
          <w:tcPr>
            <w:tcW w:w="992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66,6</w:t>
            </w:r>
          </w:p>
        </w:tc>
        <w:tc>
          <w:tcPr>
            <w:tcW w:w="992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65,13</w:t>
            </w:r>
          </w:p>
        </w:tc>
        <w:tc>
          <w:tcPr>
            <w:tcW w:w="993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46,7</w:t>
            </w:r>
          </w:p>
        </w:tc>
        <w:tc>
          <w:tcPr>
            <w:tcW w:w="992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31,09</w:t>
            </w:r>
          </w:p>
        </w:tc>
      </w:tr>
      <w:tr w:rsidR="006F0674" w:rsidTr="006F0674">
        <w:tc>
          <w:tcPr>
            <w:tcW w:w="1940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Cukrová repa</w:t>
            </w:r>
          </w:p>
        </w:tc>
        <w:tc>
          <w:tcPr>
            <w:tcW w:w="992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120,58</w:t>
            </w:r>
          </w:p>
        </w:tc>
        <w:tc>
          <w:tcPr>
            <w:tcW w:w="992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115,05</w:t>
            </w:r>
          </w:p>
        </w:tc>
        <w:tc>
          <w:tcPr>
            <w:tcW w:w="993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89,1</w:t>
            </w:r>
          </w:p>
        </w:tc>
        <w:tc>
          <w:tcPr>
            <w:tcW w:w="992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64,73</w:t>
            </w:r>
          </w:p>
        </w:tc>
      </w:tr>
      <w:tr w:rsidR="006F0674" w:rsidTr="006F0674">
        <w:tc>
          <w:tcPr>
            <w:tcW w:w="1940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Hrach siaty</w:t>
            </w:r>
          </w:p>
        </w:tc>
        <w:tc>
          <w:tcPr>
            <w:tcW w:w="992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2,59</w:t>
            </w:r>
          </w:p>
        </w:tc>
        <w:tc>
          <w:tcPr>
            <w:tcW w:w="993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3,71</w:t>
            </w:r>
          </w:p>
        </w:tc>
      </w:tr>
      <w:tr w:rsidR="006F0674" w:rsidTr="006F0674">
        <w:tc>
          <w:tcPr>
            <w:tcW w:w="1940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TTP</w:t>
            </w:r>
          </w:p>
        </w:tc>
        <w:tc>
          <w:tcPr>
            <w:tcW w:w="992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64,11</w:t>
            </w:r>
          </w:p>
        </w:tc>
        <w:tc>
          <w:tcPr>
            <w:tcW w:w="992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64,11</w:t>
            </w:r>
          </w:p>
        </w:tc>
        <w:tc>
          <w:tcPr>
            <w:tcW w:w="993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3,14</w:t>
            </w:r>
          </w:p>
        </w:tc>
        <w:tc>
          <w:tcPr>
            <w:tcW w:w="992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2,11</w:t>
            </w:r>
          </w:p>
        </w:tc>
      </w:tr>
      <w:tr w:rsidR="006F0674" w:rsidTr="006F0674">
        <w:tc>
          <w:tcPr>
            <w:tcW w:w="1940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Lucerna</w:t>
            </w:r>
          </w:p>
        </w:tc>
        <w:tc>
          <w:tcPr>
            <w:tcW w:w="992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90,92</w:t>
            </w:r>
          </w:p>
        </w:tc>
        <w:tc>
          <w:tcPr>
            <w:tcW w:w="992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87,57</w:t>
            </w:r>
          </w:p>
        </w:tc>
        <w:tc>
          <w:tcPr>
            <w:tcW w:w="993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8,75</w:t>
            </w:r>
          </w:p>
        </w:tc>
        <w:tc>
          <w:tcPr>
            <w:tcW w:w="992" w:type="dxa"/>
          </w:tcPr>
          <w:p w:rsidR="006F0674" w:rsidRDefault="006F0674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6,94</w:t>
            </w:r>
          </w:p>
        </w:tc>
      </w:tr>
    </w:tbl>
    <w:p w:rsidR="00C31876" w:rsidRDefault="00C31876" w:rsidP="00B06A6A">
      <w:pPr>
        <w:pStyle w:val="Odsekzoznamu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1B4D9C" w:rsidRDefault="001B4D9C" w:rsidP="00B06A6A">
      <w:pPr>
        <w:pStyle w:val="Odsekzoznamu"/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Vysoká produkcia obilnín spôsobila pokles cien pšenice a jačmeňa, ktoré neustále klesajú a už začínajú atakovať výrobné náklady.  V našich podmienkach  najlepšiu  realizačnú cenu dosahuje  jačmeň sladovnícky,  ktorý vykúpila firma Heineken.</w:t>
      </w:r>
      <w:r w:rsidR="00FB2556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Med</w:t>
      </w:r>
      <w:r w:rsidR="002F19C8">
        <w:rPr>
          <w:rFonts w:ascii="Times New Roman" w:hAnsi="Times New Roman" w:cs="Times New Roman"/>
          <w:sz w:val="24"/>
          <w:szCs w:val="24"/>
        </w:rPr>
        <w:t>ziročná</w:t>
      </w:r>
      <w:r w:rsidR="00833450">
        <w:rPr>
          <w:rFonts w:ascii="Times New Roman" w:hAnsi="Times New Roman" w:cs="Times New Roman"/>
          <w:sz w:val="24"/>
          <w:szCs w:val="24"/>
        </w:rPr>
        <w:t xml:space="preserve">  </w:t>
      </w:r>
      <w:r w:rsidR="002F19C8">
        <w:rPr>
          <w:rFonts w:ascii="Times New Roman" w:hAnsi="Times New Roman" w:cs="Times New Roman"/>
          <w:sz w:val="24"/>
          <w:szCs w:val="24"/>
        </w:rPr>
        <w:t>zmena v  realizačných cenách</w:t>
      </w:r>
      <w:r w:rsidR="00833450">
        <w:rPr>
          <w:rFonts w:ascii="Times New Roman" w:hAnsi="Times New Roman" w:cs="Times New Roman"/>
          <w:sz w:val="24"/>
          <w:szCs w:val="24"/>
        </w:rPr>
        <w:t xml:space="preserve"> (pozri tabuľka  )</w:t>
      </w:r>
    </w:p>
    <w:p w:rsidR="00833450" w:rsidRDefault="00833450" w:rsidP="00B06A6A">
      <w:pPr>
        <w:pStyle w:val="Odsekzoznamu"/>
        <w:spacing w:line="276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1798"/>
        <w:gridCol w:w="1559"/>
        <w:gridCol w:w="2268"/>
        <w:gridCol w:w="1701"/>
      </w:tblGrid>
      <w:tr w:rsidR="00833450" w:rsidTr="00E7424E">
        <w:tc>
          <w:tcPr>
            <w:tcW w:w="1798" w:type="dxa"/>
          </w:tcPr>
          <w:p w:rsidR="00833450" w:rsidRPr="00E7424E" w:rsidRDefault="00833450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7424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Plodina  </w:t>
            </w:r>
          </w:p>
        </w:tc>
        <w:tc>
          <w:tcPr>
            <w:tcW w:w="3827" w:type="dxa"/>
            <w:gridSpan w:val="2"/>
          </w:tcPr>
          <w:p w:rsidR="00833450" w:rsidRPr="00E7424E" w:rsidRDefault="00833450" w:rsidP="00E7424E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7424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Priemerné realizačné ceny v  €</w:t>
            </w:r>
          </w:p>
        </w:tc>
        <w:tc>
          <w:tcPr>
            <w:tcW w:w="1701" w:type="dxa"/>
          </w:tcPr>
          <w:p w:rsidR="00833450" w:rsidRPr="00E7424E" w:rsidRDefault="002F19C8" w:rsidP="00E7424E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Zmena </w:t>
            </w:r>
            <w:r w:rsidR="00833450" w:rsidRPr="00E7424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 % </w:t>
            </w:r>
          </w:p>
        </w:tc>
      </w:tr>
      <w:tr w:rsidR="00833450" w:rsidTr="00E7424E">
        <w:tc>
          <w:tcPr>
            <w:tcW w:w="1798" w:type="dxa"/>
          </w:tcPr>
          <w:p w:rsidR="00833450" w:rsidRPr="00E7424E" w:rsidRDefault="00833450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833450" w:rsidRPr="00E7424E" w:rsidRDefault="00833450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7424E">
              <w:rPr>
                <w:rFonts w:ascii="Times New Roman" w:hAnsi="Times New Roman" w:cs="Times New Roman"/>
                <w:b/>
                <w:sz w:val="24"/>
                <w:szCs w:val="24"/>
              </w:rPr>
              <w:t>r.2014</w:t>
            </w:r>
          </w:p>
        </w:tc>
        <w:tc>
          <w:tcPr>
            <w:tcW w:w="2268" w:type="dxa"/>
          </w:tcPr>
          <w:p w:rsidR="00833450" w:rsidRPr="00E7424E" w:rsidRDefault="00833450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7424E">
              <w:rPr>
                <w:rFonts w:ascii="Times New Roman" w:hAnsi="Times New Roman" w:cs="Times New Roman"/>
                <w:b/>
                <w:sz w:val="24"/>
                <w:szCs w:val="24"/>
              </w:rPr>
              <w:t>r.2015</w:t>
            </w:r>
          </w:p>
        </w:tc>
        <w:tc>
          <w:tcPr>
            <w:tcW w:w="1701" w:type="dxa"/>
          </w:tcPr>
          <w:p w:rsidR="00833450" w:rsidRPr="00E7424E" w:rsidRDefault="00E7424E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7424E">
              <w:rPr>
                <w:rFonts w:ascii="Times New Roman" w:hAnsi="Times New Roman" w:cs="Times New Roman"/>
                <w:b/>
                <w:sz w:val="24"/>
                <w:szCs w:val="24"/>
              </w:rPr>
              <w:t>r.2015/2014</w:t>
            </w:r>
          </w:p>
        </w:tc>
      </w:tr>
      <w:tr w:rsidR="00833450" w:rsidTr="00E7424E">
        <w:tc>
          <w:tcPr>
            <w:tcW w:w="1798" w:type="dxa"/>
          </w:tcPr>
          <w:p w:rsidR="00833450" w:rsidRDefault="00833450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Pšenica ozimná </w:t>
            </w:r>
          </w:p>
        </w:tc>
        <w:tc>
          <w:tcPr>
            <w:tcW w:w="1559" w:type="dxa"/>
          </w:tcPr>
          <w:p w:rsidR="00833450" w:rsidRDefault="00E7424E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139,39</w:t>
            </w:r>
          </w:p>
        </w:tc>
        <w:tc>
          <w:tcPr>
            <w:tcW w:w="2268" w:type="dxa"/>
          </w:tcPr>
          <w:p w:rsidR="00833450" w:rsidRDefault="00833450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173,33</w:t>
            </w:r>
          </w:p>
        </w:tc>
        <w:tc>
          <w:tcPr>
            <w:tcW w:w="1701" w:type="dxa"/>
          </w:tcPr>
          <w:p w:rsidR="00833450" w:rsidRDefault="00E7424E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24,35</w:t>
            </w:r>
          </w:p>
        </w:tc>
      </w:tr>
      <w:tr w:rsidR="00833450" w:rsidTr="00E7424E">
        <w:tc>
          <w:tcPr>
            <w:tcW w:w="1798" w:type="dxa"/>
          </w:tcPr>
          <w:p w:rsidR="00833450" w:rsidRDefault="00833450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Repka ozimná</w:t>
            </w:r>
          </w:p>
        </w:tc>
        <w:tc>
          <w:tcPr>
            <w:tcW w:w="1559" w:type="dxa"/>
          </w:tcPr>
          <w:p w:rsidR="00833450" w:rsidRDefault="00E7424E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296,06</w:t>
            </w:r>
          </w:p>
        </w:tc>
        <w:tc>
          <w:tcPr>
            <w:tcW w:w="2268" w:type="dxa"/>
          </w:tcPr>
          <w:p w:rsidR="00833450" w:rsidRDefault="00833450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417,32</w:t>
            </w:r>
          </w:p>
        </w:tc>
        <w:tc>
          <w:tcPr>
            <w:tcW w:w="1701" w:type="dxa"/>
          </w:tcPr>
          <w:p w:rsidR="00833450" w:rsidRDefault="00E7424E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40,96</w:t>
            </w:r>
          </w:p>
        </w:tc>
      </w:tr>
      <w:tr w:rsidR="00833450" w:rsidTr="00E7424E">
        <w:tc>
          <w:tcPr>
            <w:tcW w:w="1798" w:type="dxa"/>
          </w:tcPr>
          <w:p w:rsidR="00833450" w:rsidRDefault="00833450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Jačmeň jarný</w:t>
            </w:r>
          </w:p>
        </w:tc>
        <w:tc>
          <w:tcPr>
            <w:tcW w:w="1559" w:type="dxa"/>
          </w:tcPr>
          <w:p w:rsidR="00833450" w:rsidRDefault="00E7424E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113,82</w:t>
            </w:r>
          </w:p>
        </w:tc>
        <w:tc>
          <w:tcPr>
            <w:tcW w:w="2268" w:type="dxa"/>
          </w:tcPr>
          <w:p w:rsidR="00833450" w:rsidRDefault="00833450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113,20</w:t>
            </w:r>
          </w:p>
        </w:tc>
        <w:tc>
          <w:tcPr>
            <w:tcW w:w="1701" w:type="dxa"/>
          </w:tcPr>
          <w:p w:rsidR="00833450" w:rsidRDefault="00E7424E" w:rsidP="00E7424E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-0,55</w:t>
            </w:r>
          </w:p>
        </w:tc>
      </w:tr>
      <w:tr w:rsidR="00833450" w:rsidTr="00E7424E">
        <w:tc>
          <w:tcPr>
            <w:tcW w:w="1798" w:type="dxa"/>
          </w:tcPr>
          <w:p w:rsidR="00833450" w:rsidRDefault="00833450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Kukurica zrno</w:t>
            </w:r>
          </w:p>
        </w:tc>
        <w:tc>
          <w:tcPr>
            <w:tcW w:w="1559" w:type="dxa"/>
          </w:tcPr>
          <w:p w:rsidR="00833450" w:rsidRDefault="00E7424E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105,95</w:t>
            </w:r>
          </w:p>
        </w:tc>
        <w:tc>
          <w:tcPr>
            <w:tcW w:w="2268" w:type="dxa"/>
          </w:tcPr>
          <w:p w:rsidR="00833450" w:rsidRDefault="00833450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146,06</w:t>
            </w:r>
          </w:p>
        </w:tc>
        <w:tc>
          <w:tcPr>
            <w:tcW w:w="1701" w:type="dxa"/>
          </w:tcPr>
          <w:p w:rsidR="00833450" w:rsidRDefault="00E7424E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37,85</w:t>
            </w:r>
          </w:p>
        </w:tc>
      </w:tr>
      <w:tr w:rsidR="00833450" w:rsidTr="00E7424E">
        <w:tc>
          <w:tcPr>
            <w:tcW w:w="1798" w:type="dxa"/>
          </w:tcPr>
          <w:p w:rsidR="00833450" w:rsidRDefault="00833450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Kukurica siláž</w:t>
            </w:r>
          </w:p>
        </w:tc>
        <w:tc>
          <w:tcPr>
            <w:tcW w:w="1559" w:type="dxa"/>
          </w:tcPr>
          <w:p w:rsidR="00833450" w:rsidRDefault="00E7424E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11,07</w:t>
            </w:r>
          </w:p>
        </w:tc>
        <w:tc>
          <w:tcPr>
            <w:tcW w:w="2268" w:type="dxa"/>
          </w:tcPr>
          <w:p w:rsidR="00833450" w:rsidRDefault="00833450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20,60</w:t>
            </w:r>
          </w:p>
        </w:tc>
        <w:tc>
          <w:tcPr>
            <w:tcW w:w="1701" w:type="dxa"/>
          </w:tcPr>
          <w:p w:rsidR="00833450" w:rsidRDefault="00E7424E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86,09</w:t>
            </w:r>
          </w:p>
        </w:tc>
      </w:tr>
      <w:tr w:rsidR="00833450" w:rsidTr="00E7424E">
        <w:tc>
          <w:tcPr>
            <w:tcW w:w="1798" w:type="dxa"/>
          </w:tcPr>
          <w:p w:rsidR="00833450" w:rsidRDefault="00833450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Cukrová repa</w:t>
            </w:r>
          </w:p>
        </w:tc>
        <w:tc>
          <w:tcPr>
            <w:tcW w:w="1559" w:type="dxa"/>
          </w:tcPr>
          <w:p w:rsidR="00833450" w:rsidRDefault="00E7424E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25,64</w:t>
            </w:r>
          </w:p>
        </w:tc>
        <w:tc>
          <w:tcPr>
            <w:tcW w:w="2268" w:type="dxa"/>
          </w:tcPr>
          <w:p w:rsidR="00833450" w:rsidRDefault="00833450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32,19</w:t>
            </w:r>
          </w:p>
        </w:tc>
        <w:tc>
          <w:tcPr>
            <w:tcW w:w="1701" w:type="dxa"/>
          </w:tcPr>
          <w:p w:rsidR="00833450" w:rsidRDefault="00E7424E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25,54</w:t>
            </w:r>
          </w:p>
        </w:tc>
      </w:tr>
      <w:tr w:rsidR="00833450" w:rsidTr="00E7424E">
        <w:tc>
          <w:tcPr>
            <w:tcW w:w="1798" w:type="dxa"/>
          </w:tcPr>
          <w:p w:rsidR="00833450" w:rsidRDefault="00833450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Lucerna</w:t>
            </w:r>
          </w:p>
        </w:tc>
        <w:tc>
          <w:tcPr>
            <w:tcW w:w="1559" w:type="dxa"/>
          </w:tcPr>
          <w:p w:rsidR="00833450" w:rsidRDefault="00E7424E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6,92</w:t>
            </w:r>
          </w:p>
        </w:tc>
        <w:tc>
          <w:tcPr>
            <w:tcW w:w="2268" w:type="dxa"/>
          </w:tcPr>
          <w:p w:rsidR="00833450" w:rsidRDefault="00833450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7,67</w:t>
            </w:r>
          </w:p>
        </w:tc>
        <w:tc>
          <w:tcPr>
            <w:tcW w:w="1701" w:type="dxa"/>
          </w:tcPr>
          <w:p w:rsidR="00833450" w:rsidRDefault="00E7424E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10,84</w:t>
            </w:r>
          </w:p>
        </w:tc>
      </w:tr>
    </w:tbl>
    <w:p w:rsidR="00833450" w:rsidRDefault="00833450" w:rsidP="00B06A6A">
      <w:pPr>
        <w:pStyle w:val="Odsekzoznamu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E7424E" w:rsidRDefault="002F19C8" w:rsidP="00B06A6A">
      <w:pPr>
        <w:pStyle w:val="Odsekzoznamu"/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Produkcia v rastlinnej výrobe  a ceny jednotlivých komodít sa odrazili na tržbách  RV, ktoré  poklesli  o 255 tis € t.j.17,22 %  a dosiahli hodnotu  1 227 tis. €</w:t>
      </w:r>
    </w:p>
    <w:p w:rsidR="00FB2556" w:rsidRDefault="00FB2556" w:rsidP="00B06A6A">
      <w:pPr>
        <w:pStyle w:val="Odsekzoznamu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2F19C8" w:rsidRDefault="00FB2556" w:rsidP="00B06A6A">
      <w:pPr>
        <w:pStyle w:val="Odsekzoznamu"/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Porovnanie  hlavných </w:t>
      </w:r>
      <w:r w:rsidR="002F19C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výrobných </w:t>
      </w:r>
      <w:r w:rsidR="002F19C8">
        <w:rPr>
          <w:rFonts w:ascii="Times New Roman" w:hAnsi="Times New Roman" w:cs="Times New Roman"/>
          <w:sz w:val="24"/>
          <w:szCs w:val="24"/>
        </w:rPr>
        <w:t xml:space="preserve"> náklady v roku 2015 na úseku RV v € je nasledovný</w:t>
      </w:r>
      <w:r w:rsidR="009B3F8E">
        <w:rPr>
          <w:rFonts w:ascii="Times New Roman" w:hAnsi="Times New Roman" w:cs="Times New Roman"/>
          <w:sz w:val="24"/>
          <w:szCs w:val="24"/>
        </w:rPr>
        <w:t xml:space="preserve">  </w:t>
      </w:r>
      <w:r w:rsidR="002F19C8">
        <w:rPr>
          <w:rFonts w:ascii="Times New Roman" w:hAnsi="Times New Roman" w:cs="Times New Roman"/>
          <w:sz w:val="24"/>
          <w:szCs w:val="24"/>
        </w:rPr>
        <w:t xml:space="preserve"> ( pozri tabuľka )</w:t>
      </w:r>
    </w:p>
    <w:tbl>
      <w:tblPr>
        <w:tblStyle w:val="Mriekatabuky"/>
        <w:tblW w:w="0" w:type="auto"/>
        <w:tblInd w:w="720" w:type="dxa"/>
        <w:tblLayout w:type="fixed"/>
        <w:tblLook w:val="04A0" w:firstRow="1" w:lastRow="0" w:firstColumn="1" w:lastColumn="0" w:noHBand="0" w:noVBand="1"/>
      </w:tblPr>
      <w:tblGrid>
        <w:gridCol w:w="2365"/>
        <w:gridCol w:w="1559"/>
        <w:gridCol w:w="1560"/>
        <w:gridCol w:w="1655"/>
      </w:tblGrid>
      <w:tr w:rsidR="00526170" w:rsidTr="009B3F8E">
        <w:tc>
          <w:tcPr>
            <w:tcW w:w="2365" w:type="dxa"/>
          </w:tcPr>
          <w:p w:rsidR="00FB2556" w:rsidRPr="00634467" w:rsidRDefault="00FB2556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4467">
              <w:rPr>
                <w:rFonts w:ascii="Times New Roman" w:hAnsi="Times New Roman" w:cs="Times New Roman"/>
                <w:b/>
                <w:sz w:val="24"/>
                <w:szCs w:val="24"/>
              </w:rPr>
              <w:t>Druhy nákladu</w:t>
            </w:r>
          </w:p>
        </w:tc>
        <w:tc>
          <w:tcPr>
            <w:tcW w:w="1559" w:type="dxa"/>
          </w:tcPr>
          <w:p w:rsidR="00FB2556" w:rsidRPr="00634467" w:rsidRDefault="00FB2556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446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Skutočnosť </w:t>
            </w:r>
          </w:p>
          <w:p w:rsidR="00FB2556" w:rsidRPr="00634467" w:rsidRDefault="00FB2556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4467">
              <w:rPr>
                <w:rFonts w:ascii="Times New Roman" w:hAnsi="Times New Roman" w:cs="Times New Roman"/>
                <w:b/>
                <w:sz w:val="24"/>
                <w:szCs w:val="24"/>
              </w:rPr>
              <w:t>rok 2014</w:t>
            </w:r>
          </w:p>
        </w:tc>
        <w:tc>
          <w:tcPr>
            <w:tcW w:w="1560" w:type="dxa"/>
          </w:tcPr>
          <w:p w:rsidR="00FB2556" w:rsidRPr="00634467" w:rsidRDefault="00FB2556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446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Skutočnosť </w:t>
            </w:r>
          </w:p>
          <w:p w:rsidR="00FB2556" w:rsidRPr="00634467" w:rsidRDefault="00FB2556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4467">
              <w:rPr>
                <w:rFonts w:ascii="Times New Roman" w:hAnsi="Times New Roman" w:cs="Times New Roman"/>
                <w:b/>
                <w:sz w:val="24"/>
                <w:szCs w:val="24"/>
              </w:rPr>
              <w:t>rok 2015</w:t>
            </w:r>
          </w:p>
        </w:tc>
        <w:tc>
          <w:tcPr>
            <w:tcW w:w="1655" w:type="dxa"/>
          </w:tcPr>
          <w:p w:rsidR="00FB2556" w:rsidRPr="00634467" w:rsidRDefault="00526170" w:rsidP="00FB2556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446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Rozdiel </w:t>
            </w:r>
            <w:r w:rsidR="00FB2556" w:rsidRPr="00634467">
              <w:rPr>
                <w:rFonts w:ascii="Times New Roman" w:hAnsi="Times New Roman" w:cs="Times New Roman"/>
                <w:b/>
                <w:sz w:val="24"/>
                <w:szCs w:val="24"/>
              </w:rPr>
              <w:t>v %</w:t>
            </w:r>
          </w:p>
          <w:p w:rsidR="00526170" w:rsidRPr="00634467" w:rsidRDefault="00526170" w:rsidP="00FB2556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4467">
              <w:rPr>
                <w:rFonts w:ascii="Times New Roman" w:hAnsi="Times New Roman" w:cs="Times New Roman"/>
                <w:b/>
                <w:sz w:val="24"/>
                <w:szCs w:val="24"/>
              </w:rPr>
              <w:t>2015/2014</w:t>
            </w:r>
          </w:p>
        </w:tc>
      </w:tr>
      <w:tr w:rsidR="00526170" w:rsidTr="009B3F8E">
        <w:tc>
          <w:tcPr>
            <w:tcW w:w="2365" w:type="dxa"/>
          </w:tcPr>
          <w:p w:rsidR="00FB2556" w:rsidRDefault="00526170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Nakúpené osivá</w:t>
            </w:r>
          </w:p>
        </w:tc>
        <w:tc>
          <w:tcPr>
            <w:tcW w:w="1559" w:type="dxa"/>
          </w:tcPr>
          <w:p w:rsidR="00FB2556" w:rsidRDefault="009B3F8E" w:rsidP="00634467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80 </w:t>
            </w:r>
          </w:p>
        </w:tc>
        <w:tc>
          <w:tcPr>
            <w:tcW w:w="1560" w:type="dxa"/>
          </w:tcPr>
          <w:p w:rsidR="00FB2556" w:rsidRDefault="00526170" w:rsidP="00634467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</w:t>
            </w:r>
            <w:r w:rsidR="009B3F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655" w:type="dxa"/>
          </w:tcPr>
          <w:p w:rsidR="00FB2556" w:rsidRDefault="00634467" w:rsidP="00634467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-7</w:t>
            </w:r>
          </w:p>
        </w:tc>
      </w:tr>
      <w:tr w:rsidR="00526170" w:rsidTr="009B3F8E">
        <w:tc>
          <w:tcPr>
            <w:tcW w:w="2365" w:type="dxa"/>
          </w:tcPr>
          <w:p w:rsidR="00FB2556" w:rsidRDefault="00526170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Nakúpené  hnojivá</w:t>
            </w:r>
          </w:p>
        </w:tc>
        <w:tc>
          <w:tcPr>
            <w:tcW w:w="1559" w:type="dxa"/>
          </w:tcPr>
          <w:p w:rsidR="00526170" w:rsidRDefault="00634467" w:rsidP="00634467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198</w:t>
            </w:r>
          </w:p>
        </w:tc>
        <w:tc>
          <w:tcPr>
            <w:tcW w:w="1560" w:type="dxa"/>
          </w:tcPr>
          <w:p w:rsidR="00FB2556" w:rsidRDefault="00526170" w:rsidP="00634467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34467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55" w:type="dxa"/>
          </w:tcPr>
          <w:p w:rsidR="00FB2556" w:rsidRDefault="00634467" w:rsidP="00634467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</w:tr>
      <w:tr w:rsidR="00526170" w:rsidTr="009B3F8E">
        <w:tc>
          <w:tcPr>
            <w:tcW w:w="2365" w:type="dxa"/>
          </w:tcPr>
          <w:p w:rsidR="00FB2556" w:rsidRDefault="00526170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Nakúpené chemikálie</w:t>
            </w:r>
          </w:p>
        </w:tc>
        <w:tc>
          <w:tcPr>
            <w:tcW w:w="1559" w:type="dxa"/>
          </w:tcPr>
          <w:p w:rsidR="00FB2556" w:rsidRDefault="009B3F8E" w:rsidP="00634467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131</w:t>
            </w:r>
          </w:p>
        </w:tc>
        <w:tc>
          <w:tcPr>
            <w:tcW w:w="1560" w:type="dxa"/>
          </w:tcPr>
          <w:p w:rsidR="00FB2556" w:rsidRDefault="00526170" w:rsidP="00634467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123 </w:t>
            </w:r>
          </w:p>
        </w:tc>
        <w:tc>
          <w:tcPr>
            <w:tcW w:w="1655" w:type="dxa"/>
          </w:tcPr>
          <w:p w:rsidR="00FB2556" w:rsidRDefault="00634467" w:rsidP="00634467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-8</w:t>
            </w:r>
          </w:p>
        </w:tc>
      </w:tr>
      <w:tr w:rsidR="00526170" w:rsidTr="009B3F8E">
        <w:tc>
          <w:tcPr>
            <w:tcW w:w="2365" w:type="dxa"/>
          </w:tcPr>
          <w:p w:rsidR="00FB2556" w:rsidRDefault="00526170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Pohonné hmoty</w:t>
            </w:r>
          </w:p>
        </w:tc>
        <w:tc>
          <w:tcPr>
            <w:tcW w:w="1559" w:type="dxa"/>
          </w:tcPr>
          <w:p w:rsidR="00FB2556" w:rsidRDefault="00634467" w:rsidP="00634467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2E5B4F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560" w:type="dxa"/>
          </w:tcPr>
          <w:p w:rsidR="00FB2556" w:rsidRDefault="002E5B4F" w:rsidP="00634467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</w:t>
            </w:r>
          </w:p>
        </w:tc>
        <w:tc>
          <w:tcPr>
            <w:tcW w:w="1655" w:type="dxa"/>
          </w:tcPr>
          <w:p w:rsidR="00FB2556" w:rsidRDefault="00634467" w:rsidP="00634467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-4</w:t>
            </w:r>
          </w:p>
        </w:tc>
      </w:tr>
      <w:tr w:rsidR="00526170" w:rsidTr="009B3F8E">
        <w:tc>
          <w:tcPr>
            <w:tcW w:w="2365" w:type="dxa"/>
          </w:tcPr>
          <w:p w:rsidR="00FB2556" w:rsidRDefault="002E5B4F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Služby v RV</w:t>
            </w:r>
          </w:p>
        </w:tc>
        <w:tc>
          <w:tcPr>
            <w:tcW w:w="1559" w:type="dxa"/>
          </w:tcPr>
          <w:p w:rsidR="00FB2556" w:rsidRDefault="002E5B4F" w:rsidP="00634467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47 </w:t>
            </w:r>
          </w:p>
        </w:tc>
        <w:tc>
          <w:tcPr>
            <w:tcW w:w="1560" w:type="dxa"/>
          </w:tcPr>
          <w:p w:rsidR="00FB2556" w:rsidRDefault="00634467" w:rsidP="00634467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1655" w:type="dxa"/>
          </w:tcPr>
          <w:p w:rsidR="00FB2556" w:rsidRDefault="00634467" w:rsidP="00634467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26170" w:rsidTr="009B3F8E">
        <w:tc>
          <w:tcPr>
            <w:tcW w:w="2365" w:type="dxa"/>
          </w:tcPr>
          <w:p w:rsidR="00FB2556" w:rsidRDefault="002E5B4F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Mzdy </w:t>
            </w:r>
          </w:p>
        </w:tc>
        <w:tc>
          <w:tcPr>
            <w:tcW w:w="1559" w:type="dxa"/>
          </w:tcPr>
          <w:p w:rsidR="00FB2556" w:rsidRDefault="009B3F8E" w:rsidP="00634467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144</w:t>
            </w:r>
            <w:r w:rsidR="00432B7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60" w:type="dxa"/>
          </w:tcPr>
          <w:p w:rsidR="00FB2556" w:rsidRDefault="00634467" w:rsidP="00634467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124</w:t>
            </w:r>
            <w:r w:rsidR="00432B7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55" w:type="dxa"/>
          </w:tcPr>
          <w:p w:rsidR="00FB2556" w:rsidRDefault="00634467" w:rsidP="00634467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-20</w:t>
            </w:r>
          </w:p>
        </w:tc>
      </w:tr>
      <w:tr w:rsidR="00526170" w:rsidTr="009B3F8E">
        <w:trPr>
          <w:trHeight w:val="294"/>
        </w:trPr>
        <w:tc>
          <w:tcPr>
            <w:tcW w:w="2365" w:type="dxa"/>
          </w:tcPr>
          <w:p w:rsidR="00FB2556" w:rsidRDefault="00526170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Nájom za pôdu</w:t>
            </w:r>
          </w:p>
        </w:tc>
        <w:tc>
          <w:tcPr>
            <w:tcW w:w="1559" w:type="dxa"/>
          </w:tcPr>
          <w:p w:rsidR="00FB2556" w:rsidRDefault="009B3F8E" w:rsidP="00634467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95 </w:t>
            </w:r>
          </w:p>
        </w:tc>
        <w:tc>
          <w:tcPr>
            <w:tcW w:w="1560" w:type="dxa"/>
          </w:tcPr>
          <w:p w:rsidR="00FB2556" w:rsidRDefault="00634467" w:rsidP="00634467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101</w:t>
            </w:r>
          </w:p>
        </w:tc>
        <w:tc>
          <w:tcPr>
            <w:tcW w:w="1655" w:type="dxa"/>
          </w:tcPr>
          <w:p w:rsidR="00FB2556" w:rsidRDefault="00634467" w:rsidP="00634467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526170" w:rsidTr="009B3F8E">
        <w:tc>
          <w:tcPr>
            <w:tcW w:w="2365" w:type="dxa"/>
          </w:tcPr>
          <w:p w:rsidR="00FB2556" w:rsidRDefault="00526170" w:rsidP="00B06A6A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spolu:</w:t>
            </w:r>
          </w:p>
        </w:tc>
        <w:tc>
          <w:tcPr>
            <w:tcW w:w="1559" w:type="dxa"/>
          </w:tcPr>
          <w:p w:rsidR="00FB2556" w:rsidRDefault="00634467" w:rsidP="00634467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709</w:t>
            </w:r>
          </w:p>
        </w:tc>
        <w:tc>
          <w:tcPr>
            <w:tcW w:w="1560" w:type="dxa"/>
          </w:tcPr>
          <w:p w:rsidR="00FB2556" w:rsidRDefault="00634467" w:rsidP="00634467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710</w:t>
            </w:r>
          </w:p>
        </w:tc>
        <w:tc>
          <w:tcPr>
            <w:tcW w:w="1655" w:type="dxa"/>
          </w:tcPr>
          <w:p w:rsidR="00FB2556" w:rsidRDefault="00634467" w:rsidP="00634467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2F19C8" w:rsidRPr="00B06A6A" w:rsidRDefault="009B3F8E" w:rsidP="009B3F8E">
      <w:pPr>
        <w:pStyle w:val="Odsekzoznamu"/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9B3F8E" w:rsidRDefault="00634467">
      <w:pPr>
        <w:pStyle w:val="Odsekzoznamu"/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2015  boli vynaložené vyššie náklady na nákup hnojív, šetrilo sa na mzdách a ostatné náklady  vykazujú rozdiel len v malej miere.</w:t>
      </w:r>
      <w:r w:rsidR="007464D4">
        <w:rPr>
          <w:rFonts w:ascii="Times New Roman" w:hAnsi="Times New Roman" w:cs="Times New Roman"/>
          <w:sz w:val="24"/>
          <w:szCs w:val="24"/>
        </w:rPr>
        <w:t xml:space="preserve"> RV dosiahla zisk vo výške 273 580  €, čo predstavuje v porovnaním s predchádzajúcim rokom pokles o 46 911 €.</w:t>
      </w:r>
    </w:p>
    <w:p w:rsidR="001A7B1F" w:rsidRDefault="001A7B1F">
      <w:pPr>
        <w:pStyle w:val="Odsekzoznamu"/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1A7B1F" w:rsidRDefault="001A7B1F">
      <w:pPr>
        <w:pStyle w:val="Odsekzoznamu"/>
        <w:tabs>
          <w:tab w:val="left" w:pos="2508"/>
        </w:tabs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1A7B1F">
        <w:rPr>
          <w:rFonts w:ascii="Times New Roman" w:hAnsi="Times New Roman" w:cs="Times New Roman"/>
          <w:b/>
          <w:sz w:val="24"/>
          <w:szCs w:val="24"/>
        </w:rPr>
        <w:t>2. Živočíšna výroba</w:t>
      </w:r>
    </w:p>
    <w:p w:rsidR="001A7B1F" w:rsidRDefault="00C516AC">
      <w:pPr>
        <w:pStyle w:val="Odsekzoznamu"/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Živočíšna</w:t>
      </w:r>
      <w:r w:rsidR="009355F5">
        <w:rPr>
          <w:rFonts w:ascii="Times New Roman" w:hAnsi="Times New Roman" w:cs="Times New Roman"/>
          <w:sz w:val="24"/>
          <w:szCs w:val="24"/>
        </w:rPr>
        <w:t xml:space="preserve"> výro</w:t>
      </w:r>
      <w:r>
        <w:rPr>
          <w:rFonts w:ascii="Times New Roman" w:hAnsi="Times New Roman" w:cs="Times New Roman"/>
          <w:sz w:val="24"/>
          <w:szCs w:val="24"/>
        </w:rPr>
        <w:t>ba na družstve je zastúpená chovom teliat, chovných a vysokoteľných jalovíc, výkrmu HD a kravy s trhovou produkciou mlieka.  V roku 2015 sme pristúpili k zrušenie vý</w:t>
      </w:r>
      <w:r w:rsidR="004C0EC5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rmu ošípaných , chov po ukončený v</w:t>
      </w:r>
      <w:r w:rsidR="004C0EC5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novembri</w:t>
      </w:r>
      <w:r w:rsidR="004C0EC5">
        <w:rPr>
          <w:rFonts w:ascii="Times New Roman" w:hAnsi="Times New Roman" w:cs="Times New Roman"/>
          <w:sz w:val="24"/>
          <w:szCs w:val="24"/>
        </w:rPr>
        <w:t xml:space="preserve">.  K 31.12.2015 sme evidovali: </w:t>
      </w:r>
    </w:p>
    <w:p w:rsidR="004C0EC5" w:rsidRDefault="004C0EC5" w:rsidP="004C0EC5">
      <w:pPr>
        <w:pStyle w:val="Odsekzoznamu"/>
        <w:numPr>
          <w:ilvl w:val="0"/>
          <w:numId w:val="6"/>
        </w:numPr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Teľce do 6 mes. </w:t>
      </w:r>
      <w:r>
        <w:rPr>
          <w:rFonts w:ascii="Times New Roman" w:hAnsi="Times New Roman" w:cs="Times New Roman"/>
          <w:sz w:val="24"/>
          <w:szCs w:val="24"/>
        </w:rPr>
        <w:tab/>
        <w:t>169 ks</w:t>
      </w:r>
    </w:p>
    <w:p w:rsidR="004C0EC5" w:rsidRDefault="004C0EC5" w:rsidP="004C0EC5">
      <w:pPr>
        <w:pStyle w:val="Odsekzoznamu"/>
        <w:numPr>
          <w:ilvl w:val="0"/>
          <w:numId w:val="6"/>
        </w:numPr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Jalovice chovné </w:t>
      </w:r>
      <w:r>
        <w:rPr>
          <w:rFonts w:ascii="Times New Roman" w:hAnsi="Times New Roman" w:cs="Times New Roman"/>
          <w:sz w:val="24"/>
          <w:szCs w:val="24"/>
        </w:rPr>
        <w:tab/>
        <w:t>78 ks</w:t>
      </w:r>
    </w:p>
    <w:p w:rsidR="004C0EC5" w:rsidRDefault="004C0EC5" w:rsidP="004C0EC5">
      <w:pPr>
        <w:pStyle w:val="Odsekzoznamu"/>
        <w:numPr>
          <w:ilvl w:val="0"/>
          <w:numId w:val="6"/>
        </w:numPr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HD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117 ks</w:t>
      </w:r>
    </w:p>
    <w:p w:rsidR="004C0EC5" w:rsidRDefault="004C0EC5" w:rsidP="004C0EC5">
      <w:pPr>
        <w:pStyle w:val="Odsekzoznamu"/>
        <w:numPr>
          <w:ilvl w:val="0"/>
          <w:numId w:val="6"/>
        </w:numPr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Kravy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215 ks</w:t>
      </w:r>
    </w:p>
    <w:p w:rsidR="004C0EC5" w:rsidRDefault="004C0EC5" w:rsidP="004C0EC5">
      <w:pPr>
        <w:pStyle w:val="Odsekzoznamu"/>
        <w:numPr>
          <w:ilvl w:val="0"/>
          <w:numId w:val="6"/>
        </w:numPr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Jalovice vysokoteľné </w:t>
      </w:r>
      <w:r>
        <w:rPr>
          <w:rFonts w:ascii="Times New Roman" w:hAnsi="Times New Roman" w:cs="Times New Roman"/>
          <w:sz w:val="24"/>
          <w:szCs w:val="24"/>
        </w:rPr>
        <w:tab/>
        <w:t xml:space="preserve">  28 ks</w:t>
      </w:r>
    </w:p>
    <w:p w:rsidR="00FA72CE" w:rsidRDefault="00FA72CE" w:rsidP="00FA72CE">
      <w:pPr>
        <w:pStyle w:val="Odsekzoznamu"/>
        <w:tabs>
          <w:tab w:val="left" w:pos="2508"/>
        </w:tabs>
        <w:spacing w:line="276" w:lineRule="auto"/>
        <w:ind w:left="1440"/>
        <w:rPr>
          <w:rFonts w:ascii="Times New Roman" w:hAnsi="Times New Roman" w:cs="Times New Roman"/>
          <w:sz w:val="24"/>
          <w:szCs w:val="24"/>
        </w:rPr>
      </w:pPr>
    </w:p>
    <w:p w:rsidR="00071C46" w:rsidRDefault="004C0EC5" w:rsidP="00071C46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Priemerná dojivosť na kus/deň 22,82 l </w:t>
      </w:r>
      <w:r w:rsidR="00071C46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 dojivosť </w:t>
      </w:r>
      <w:r w:rsidR="00C9752B">
        <w:rPr>
          <w:rFonts w:ascii="Times New Roman" w:hAnsi="Times New Roman" w:cs="Times New Roman"/>
          <w:sz w:val="24"/>
          <w:szCs w:val="24"/>
        </w:rPr>
        <w:t>na dojnicu 8329</w:t>
      </w:r>
      <w:r w:rsidR="00071C46">
        <w:rPr>
          <w:rFonts w:ascii="Times New Roman" w:hAnsi="Times New Roman" w:cs="Times New Roman"/>
          <w:sz w:val="24"/>
          <w:szCs w:val="24"/>
        </w:rPr>
        <w:t xml:space="preserve">  l. Medziročne dojivosť narástla cca o 10 %, čo prispelo k tomu, že sa nám podarilo  umiestniť na                  9. mieste na Slovensku v rámci 200 hodnotených fariem.  Narodilo sa 183 ks teliat, čo je pokles oproti minulému roku o 24 ks, počet kráv sa zvýšil o 7 ks  a býky boli na minuloročnej úrovni.  Priemerné denné prírastky u jednotlivých kategórií zvierat   </w:t>
      </w:r>
    </w:p>
    <w:p w:rsidR="004C0EC5" w:rsidRDefault="00071C46" w:rsidP="00071C46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(pozri tabuľka)</w:t>
      </w:r>
    </w:p>
    <w:tbl>
      <w:tblPr>
        <w:tblStyle w:val="Mriekatabuky"/>
        <w:tblW w:w="8472" w:type="dxa"/>
        <w:tblInd w:w="708" w:type="dxa"/>
        <w:tblLook w:val="04A0" w:firstRow="1" w:lastRow="0" w:firstColumn="1" w:lastColumn="0" w:noHBand="0" w:noVBand="1"/>
      </w:tblPr>
      <w:tblGrid>
        <w:gridCol w:w="2942"/>
        <w:gridCol w:w="1392"/>
        <w:gridCol w:w="1445"/>
        <w:gridCol w:w="2693"/>
      </w:tblGrid>
      <w:tr w:rsidR="009C4F7E" w:rsidTr="009C4F7E">
        <w:tc>
          <w:tcPr>
            <w:tcW w:w="2942" w:type="dxa"/>
          </w:tcPr>
          <w:p w:rsidR="00071C46" w:rsidRPr="009C4F7E" w:rsidRDefault="00071C46" w:rsidP="009C4F7E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C4F7E">
              <w:rPr>
                <w:rFonts w:ascii="Times New Roman" w:hAnsi="Times New Roman" w:cs="Times New Roman"/>
                <w:b/>
                <w:sz w:val="24"/>
                <w:szCs w:val="24"/>
              </w:rPr>
              <w:t>Kategória zvierat</w:t>
            </w:r>
          </w:p>
        </w:tc>
        <w:tc>
          <w:tcPr>
            <w:tcW w:w="2837" w:type="dxa"/>
            <w:gridSpan w:val="2"/>
          </w:tcPr>
          <w:p w:rsidR="00071C46" w:rsidRPr="009C4F7E" w:rsidRDefault="00071C46" w:rsidP="009C4F7E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C4F7E">
              <w:rPr>
                <w:rFonts w:ascii="Times New Roman" w:hAnsi="Times New Roman" w:cs="Times New Roman"/>
                <w:b/>
                <w:sz w:val="24"/>
                <w:szCs w:val="24"/>
              </w:rPr>
              <w:t>Prírastky v kg/ks/deň</w:t>
            </w:r>
          </w:p>
          <w:p w:rsidR="009C4F7E" w:rsidRPr="009C4F7E" w:rsidRDefault="009C4F7E" w:rsidP="009C4F7E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C4F7E">
              <w:rPr>
                <w:rFonts w:ascii="Times New Roman" w:hAnsi="Times New Roman" w:cs="Times New Roman"/>
                <w:b/>
                <w:sz w:val="24"/>
                <w:szCs w:val="24"/>
              </w:rPr>
              <w:t>2014                2015</w:t>
            </w:r>
          </w:p>
        </w:tc>
        <w:tc>
          <w:tcPr>
            <w:tcW w:w="2693" w:type="dxa"/>
          </w:tcPr>
          <w:p w:rsidR="00071C46" w:rsidRPr="009C4F7E" w:rsidRDefault="009C4F7E" w:rsidP="009C4F7E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C4F7E">
              <w:rPr>
                <w:rFonts w:ascii="Times New Roman" w:hAnsi="Times New Roman" w:cs="Times New Roman"/>
                <w:b/>
                <w:sz w:val="24"/>
                <w:szCs w:val="24"/>
              </w:rPr>
              <w:t>Rozdiel v %   201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5/2014</w:t>
            </w:r>
          </w:p>
          <w:p w:rsidR="00071C46" w:rsidRPr="009C4F7E" w:rsidRDefault="00071C46" w:rsidP="009C4F7E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C4F7E" w:rsidTr="009C4F7E">
        <w:tc>
          <w:tcPr>
            <w:tcW w:w="2942" w:type="dxa"/>
          </w:tcPr>
          <w:p w:rsidR="009C4F7E" w:rsidRDefault="009C4F7E" w:rsidP="009C4F7E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Teľce 6.mesiacov</w:t>
            </w:r>
          </w:p>
        </w:tc>
        <w:tc>
          <w:tcPr>
            <w:tcW w:w="1392" w:type="dxa"/>
          </w:tcPr>
          <w:p w:rsidR="009C4F7E" w:rsidRDefault="009C4F7E" w:rsidP="009C4F7E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0,75</w:t>
            </w:r>
          </w:p>
        </w:tc>
        <w:tc>
          <w:tcPr>
            <w:tcW w:w="1445" w:type="dxa"/>
          </w:tcPr>
          <w:p w:rsidR="009C4F7E" w:rsidRDefault="009C4F7E" w:rsidP="009C4F7E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0,745</w:t>
            </w:r>
          </w:p>
        </w:tc>
        <w:tc>
          <w:tcPr>
            <w:tcW w:w="2693" w:type="dxa"/>
          </w:tcPr>
          <w:p w:rsidR="009C4F7E" w:rsidRDefault="009C4F7E" w:rsidP="009C4F7E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-0,005</w:t>
            </w:r>
          </w:p>
        </w:tc>
      </w:tr>
      <w:tr w:rsidR="009C4F7E" w:rsidTr="009C4F7E">
        <w:trPr>
          <w:trHeight w:val="376"/>
        </w:trPr>
        <w:tc>
          <w:tcPr>
            <w:tcW w:w="2942" w:type="dxa"/>
          </w:tcPr>
          <w:p w:rsidR="009C4F7E" w:rsidRDefault="009C4F7E" w:rsidP="009C4F7E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Chovná jalovice </w:t>
            </w:r>
          </w:p>
        </w:tc>
        <w:tc>
          <w:tcPr>
            <w:tcW w:w="1392" w:type="dxa"/>
          </w:tcPr>
          <w:p w:rsidR="009C4F7E" w:rsidRDefault="009C4F7E" w:rsidP="009C4F7E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0,633</w:t>
            </w:r>
          </w:p>
        </w:tc>
        <w:tc>
          <w:tcPr>
            <w:tcW w:w="1445" w:type="dxa"/>
          </w:tcPr>
          <w:p w:rsidR="009C4F7E" w:rsidRDefault="009C4F7E" w:rsidP="009C4F7E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0,652</w:t>
            </w:r>
          </w:p>
        </w:tc>
        <w:tc>
          <w:tcPr>
            <w:tcW w:w="2693" w:type="dxa"/>
          </w:tcPr>
          <w:p w:rsidR="009C4F7E" w:rsidRDefault="009C4F7E" w:rsidP="009C4F7E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-0,019</w:t>
            </w:r>
          </w:p>
        </w:tc>
      </w:tr>
      <w:tr w:rsidR="009C4F7E" w:rsidTr="009C4F7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08"/>
        </w:trPr>
        <w:tc>
          <w:tcPr>
            <w:tcW w:w="2942" w:type="dxa"/>
          </w:tcPr>
          <w:p w:rsidR="009C4F7E" w:rsidRDefault="009C4F7E" w:rsidP="009C4F7E">
            <w:pPr>
              <w:pStyle w:val="Odsekzoznamu"/>
              <w:tabs>
                <w:tab w:val="left" w:pos="2508"/>
              </w:tabs>
              <w:spacing w:after="160" w:line="276" w:lineRule="auto"/>
              <w:ind w:left="10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Výkrm HD</w:t>
            </w:r>
          </w:p>
        </w:tc>
        <w:tc>
          <w:tcPr>
            <w:tcW w:w="1392" w:type="dxa"/>
          </w:tcPr>
          <w:p w:rsidR="009C4F7E" w:rsidRDefault="009C4F7E" w:rsidP="009C4F7E">
            <w:pPr>
              <w:pStyle w:val="Odsekzoznamu"/>
              <w:tabs>
                <w:tab w:val="left" w:pos="2508"/>
              </w:tabs>
              <w:spacing w:line="276" w:lineRule="auto"/>
              <w:ind w:left="10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0,70</w:t>
            </w:r>
          </w:p>
        </w:tc>
        <w:tc>
          <w:tcPr>
            <w:tcW w:w="1445" w:type="dxa"/>
          </w:tcPr>
          <w:p w:rsidR="009C4F7E" w:rsidRDefault="009C4F7E" w:rsidP="009C4F7E">
            <w:pPr>
              <w:pStyle w:val="Odsekzoznamu"/>
              <w:tabs>
                <w:tab w:val="left" w:pos="2508"/>
              </w:tabs>
              <w:spacing w:line="276" w:lineRule="auto"/>
              <w:ind w:left="10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0,792</w:t>
            </w:r>
          </w:p>
        </w:tc>
        <w:tc>
          <w:tcPr>
            <w:tcW w:w="2693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9C4F7E" w:rsidRDefault="009C4F7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0,092</w:t>
            </w:r>
          </w:p>
        </w:tc>
      </w:tr>
    </w:tbl>
    <w:p w:rsidR="00C516AC" w:rsidRDefault="00C516AC">
      <w:pPr>
        <w:pStyle w:val="Odsekzoznamu"/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D31194" w:rsidRDefault="009C4F7E">
      <w:pPr>
        <w:pStyle w:val="Odsekzoznamu"/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Celkovo sme predali  25 298 kg hovädzieho a 121 745 kg bravčového mäsa</w:t>
      </w:r>
      <w:r w:rsidR="00D3119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31194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ývoj cien jatočných ošípaných a býkov bol nepriaznivý</w:t>
      </w:r>
      <w:r w:rsidR="00D31194">
        <w:rPr>
          <w:rFonts w:ascii="Times New Roman" w:hAnsi="Times New Roman" w:cs="Times New Roman"/>
          <w:sz w:val="24"/>
          <w:szCs w:val="24"/>
        </w:rPr>
        <w:t xml:space="preserve"> napr.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31194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a 1</w:t>
      </w:r>
      <w:r w:rsidR="00D31194">
        <w:rPr>
          <w:rFonts w:ascii="Times New Roman" w:hAnsi="Times New Roman" w:cs="Times New Roman"/>
          <w:sz w:val="24"/>
          <w:szCs w:val="24"/>
        </w:rPr>
        <w:t xml:space="preserve"> kg predaného hovädzieho mäsa sme tratili  50 centov. Nepriaznivo sa vyvíjali aj ceny mlieka, kde sa nám podarilo dodať o 109 389 l a tržby boli nižšie o 94 293 €. </w:t>
      </w:r>
    </w:p>
    <w:p w:rsidR="00D31194" w:rsidRDefault="00D31194">
      <w:pPr>
        <w:pStyle w:val="Odsekzoznamu"/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D31194" w:rsidRDefault="00D31194">
      <w:pPr>
        <w:pStyle w:val="Odsekzoznamu"/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D31194" w:rsidRDefault="00D31194">
      <w:pPr>
        <w:pStyle w:val="Odsekzoznamu"/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9C4F7E" w:rsidRDefault="00D31194">
      <w:pPr>
        <w:pStyle w:val="Odsekzoznamu"/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Realizačné ceny jednotlivých produktov  vyjadruje tabuľka</w:t>
      </w:r>
    </w:p>
    <w:p w:rsidR="00D31194" w:rsidRDefault="00D31194">
      <w:pPr>
        <w:pStyle w:val="Odsekzoznamu"/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916"/>
        <w:gridCol w:w="15"/>
        <w:gridCol w:w="1404"/>
        <w:gridCol w:w="1857"/>
        <w:gridCol w:w="2127"/>
      </w:tblGrid>
      <w:tr w:rsidR="00D31194" w:rsidTr="00B801A7">
        <w:tc>
          <w:tcPr>
            <w:tcW w:w="2931" w:type="dxa"/>
            <w:gridSpan w:val="2"/>
          </w:tcPr>
          <w:p w:rsidR="00D31194" w:rsidRPr="00B801A7" w:rsidRDefault="00D31194" w:rsidP="00D31194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801A7">
              <w:rPr>
                <w:rFonts w:ascii="Times New Roman" w:hAnsi="Times New Roman" w:cs="Times New Roman"/>
                <w:b/>
                <w:sz w:val="24"/>
                <w:szCs w:val="24"/>
              </w:rPr>
              <w:t>Predaná výroba</w:t>
            </w:r>
          </w:p>
        </w:tc>
        <w:tc>
          <w:tcPr>
            <w:tcW w:w="3261" w:type="dxa"/>
            <w:gridSpan w:val="2"/>
          </w:tcPr>
          <w:p w:rsidR="00D31194" w:rsidRPr="00B801A7" w:rsidRDefault="00D31194" w:rsidP="00D31194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801A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Realizačné ceny v €/l a €/kg </w:t>
            </w:r>
          </w:p>
        </w:tc>
        <w:tc>
          <w:tcPr>
            <w:tcW w:w="2127" w:type="dxa"/>
          </w:tcPr>
          <w:p w:rsidR="00D31194" w:rsidRPr="00B801A7" w:rsidRDefault="00B801A7" w:rsidP="00D31194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801A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Rozdiel v % </w:t>
            </w:r>
          </w:p>
        </w:tc>
      </w:tr>
      <w:tr w:rsidR="00B801A7" w:rsidTr="00B801A7">
        <w:tc>
          <w:tcPr>
            <w:tcW w:w="2931" w:type="dxa"/>
            <w:gridSpan w:val="2"/>
          </w:tcPr>
          <w:p w:rsidR="00B801A7" w:rsidRPr="00B801A7" w:rsidRDefault="00B801A7" w:rsidP="00D31194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04" w:type="dxa"/>
          </w:tcPr>
          <w:p w:rsidR="00B801A7" w:rsidRPr="00B801A7" w:rsidRDefault="00B801A7" w:rsidP="00D31194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801A7">
              <w:rPr>
                <w:rFonts w:ascii="Times New Roman" w:hAnsi="Times New Roman" w:cs="Times New Roman"/>
                <w:b/>
                <w:sz w:val="24"/>
                <w:szCs w:val="24"/>
              </w:rPr>
              <w:t>2014</w:t>
            </w:r>
          </w:p>
        </w:tc>
        <w:tc>
          <w:tcPr>
            <w:tcW w:w="1857" w:type="dxa"/>
          </w:tcPr>
          <w:p w:rsidR="00B801A7" w:rsidRPr="00B801A7" w:rsidRDefault="00B801A7" w:rsidP="00B801A7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801A7">
              <w:rPr>
                <w:rFonts w:ascii="Times New Roman" w:hAnsi="Times New Roman" w:cs="Times New Roman"/>
                <w:b/>
                <w:sz w:val="24"/>
                <w:szCs w:val="24"/>
              </w:rPr>
              <w:t>2015</w:t>
            </w:r>
          </w:p>
        </w:tc>
        <w:tc>
          <w:tcPr>
            <w:tcW w:w="2127" w:type="dxa"/>
          </w:tcPr>
          <w:p w:rsidR="00B801A7" w:rsidRPr="00B801A7" w:rsidRDefault="00B801A7" w:rsidP="00D31194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801A7">
              <w:rPr>
                <w:rFonts w:ascii="Times New Roman" w:hAnsi="Times New Roman" w:cs="Times New Roman"/>
                <w:b/>
                <w:sz w:val="24"/>
                <w:szCs w:val="24"/>
              </w:rPr>
              <w:t>2015 / 2014</w:t>
            </w:r>
          </w:p>
        </w:tc>
      </w:tr>
      <w:tr w:rsidR="00B801A7" w:rsidTr="00B801A7">
        <w:tc>
          <w:tcPr>
            <w:tcW w:w="2931" w:type="dxa"/>
            <w:gridSpan w:val="2"/>
          </w:tcPr>
          <w:p w:rsidR="00B801A7" w:rsidRDefault="00B801A7" w:rsidP="00D31194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mlieko</w:t>
            </w:r>
          </w:p>
        </w:tc>
        <w:tc>
          <w:tcPr>
            <w:tcW w:w="1404" w:type="dxa"/>
          </w:tcPr>
          <w:p w:rsidR="00B801A7" w:rsidRDefault="00B801A7" w:rsidP="00D31194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0,33</w:t>
            </w:r>
          </w:p>
        </w:tc>
        <w:tc>
          <w:tcPr>
            <w:tcW w:w="1857" w:type="dxa"/>
          </w:tcPr>
          <w:p w:rsidR="00B801A7" w:rsidRDefault="00B801A7" w:rsidP="00D31194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0,26</w:t>
            </w:r>
          </w:p>
        </w:tc>
        <w:tc>
          <w:tcPr>
            <w:tcW w:w="2127" w:type="dxa"/>
          </w:tcPr>
          <w:p w:rsidR="00B801A7" w:rsidRDefault="00B801A7" w:rsidP="00D31194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-0,07</w:t>
            </w:r>
          </w:p>
        </w:tc>
      </w:tr>
      <w:tr w:rsidR="00B801A7" w:rsidTr="00B801A7">
        <w:tc>
          <w:tcPr>
            <w:tcW w:w="2931" w:type="dxa"/>
            <w:gridSpan w:val="2"/>
          </w:tcPr>
          <w:p w:rsidR="00B801A7" w:rsidRDefault="00B801A7" w:rsidP="00D31194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Výkrm HD</w:t>
            </w:r>
          </w:p>
        </w:tc>
        <w:tc>
          <w:tcPr>
            <w:tcW w:w="1404" w:type="dxa"/>
          </w:tcPr>
          <w:p w:rsidR="00B801A7" w:rsidRDefault="00B801A7" w:rsidP="00D31194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1,58</w:t>
            </w:r>
          </w:p>
        </w:tc>
        <w:tc>
          <w:tcPr>
            <w:tcW w:w="1857" w:type="dxa"/>
          </w:tcPr>
          <w:p w:rsidR="00B801A7" w:rsidRDefault="00B801A7" w:rsidP="00D31194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1,69</w:t>
            </w:r>
          </w:p>
        </w:tc>
        <w:tc>
          <w:tcPr>
            <w:tcW w:w="2127" w:type="dxa"/>
          </w:tcPr>
          <w:p w:rsidR="00B801A7" w:rsidRDefault="00B801A7" w:rsidP="00D31194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0,11</w:t>
            </w:r>
          </w:p>
        </w:tc>
      </w:tr>
      <w:tr w:rsidR="00B801A7" w:rsidTr="00B801A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2"/>
        </w:trPr>
        <w:tc>
          <w:tcPr>
            <w:tcW w:w="2916" w:type="dxa"/>
          </w:tcPr>
          <w:p w:rsidR="00B801A7" w:rsidRDefault="00B801A7" w:rsidP="00D31194">
            <w:pPr>
              <w:pStyle w:val="Odsekzoznamu"/>
              <w:tabs>
                <w:tab w:val="left" w:pos="2508"/>
              </w:tabs>
              <w:spacing w:after="160" w:line="276" w:lineRule="auto"/>
              <w:ind w:left="10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Výkrm ošípaných</w:t>
            </w:r>
          </w:p>
        </w:tc>
        <w:tc>
          <w:tcPr>
            <w:tcW w:w="1419" w:type="dxa"/>
            <w:gridSpan w:val="2"/>
          </w:tcPr>
          <w:p w:rsidR="00B801A7" w:rsidRDefault="00B801A7" w:rsidP="00D31194">
            <w:pPr>
              <w:pStyle w:val="Odsekzoznamu"/>
              <w:tabs>
                <w:tab w:val="left" w:pos="2508"/>
              </w:tabs>
              <w:spacing w:line="276" w:lineRule="auto"/>
              <w:ind w:left="10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1,22</w:t>
            </w:r>
          </w:p>
        </w:tc>
        <w:tc>
          <w:tcPr>
            <w:tcW w:w="1857" w:type="dxa"/>
          </w:tcPr>
          <w:p w:rsidR="00B801A7" w:rsidRDefault="00B801A7" w:rsidP="00D31194">
            <w:pPr>
              <w:pStyle w:val="Odsekzoznamu"/>
              <w:tabs>
                <w:tab w:val="left" w:pos="2508"/>
              </w:tabs>
              <w:spacing w:line="276" w:lineRule="auto"/>
              <w:ind w:left="10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1,03</w:t>
            </w:r>
          </w:p>
        </w:tc>
        <w:tc>
          <w:tcPr>
            <w:tcW w:w="2127" w:type="dxa"/>
          </w:tcPr>
          <w:p w:rsidR="00B801A7" w:rsidRDefault="00B801A7" w:rsidP="00B801A7">
            <w:pPr>
              <w:pStyle w:val="Odsekzoznamu"/>
              <w:tabs>
                <w:tab w:val="left" w:pos="2508"/>
              </w:tabs>
              <w:spacing w:line="276" w:lineRule="auto"/>
              <w:ind w:left="10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-0,19</w:t>
            </w:r>
          </w:p>
        </w:tc>
      </w:tr>
    </w:tbl>
    <w:p w:rsidR="009C4F7E" w:rsidRDefault="009C4F7E">
      <w:pPr>
        <w:pStyle w:val="Odsekzoznamu"/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B801A7" w:rsidRDefault="00B801A7">
      <w:pPr>
        <w:pStyle w:val="Odsekzoznamu"/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Celkové tržby v ŽV boli vo výške 621 tis. € a medziročne poklesli o 31,7 %, tento nepriaznivý trend má pretrvávať aj v roku 2016. Stredisko ŽV v roku 2015 dosiahlo stratu vo výške 170 tis. € , čo je v porovnaním s minulým rokom nárast o 45 tis €.,  a preto sme sa pre nadchádzajúci rok znížiť  počet kráv na 180 ks.</w:t>
      </w:r>
    </w:p>
    <w:p w:rsidR="00B801A7" w:rsidRDefault="00B801A7">
      <w:pPr>
        <w:pStyle w:val="Odsekzoznamu"/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320998" w:rsidRDefault="00320998" w:rsidP="00320998">
      <w:pPr>
        <w:pStyle w:val="Odsekzoznamu"/>
        <w:tabs>
          <w:tab w:val="left" w:pos="2508"/>
        </w:tabs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320998">
        <w:rPr>
          <w:rFonts w:ascii="Times New Roman" w:hAnsi="Times New Roman" w:cs="Times New Roman"/>
          <w:b/>
          <w:sz w:val="24"/>
          <w:szCs w:val="24"/>
        </w:rPr>
        <w:t>Investičná oblasť</w:t>
      </w:r>
    </w:p>
    <w:p w:rsidR="00320998" w:rsidRDefault="00320998">
      <w:pPr>
        <w:pStyle w:val="Odsekzoznamu"/>
        <w:tabs>
          <w:tab w:val="left" w:pos="2508"/>
        </w:tabs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:rsidR="00320998" w:rsidRDefault="00320998">
      <w:pPr>
        <w:pStyle w:val="Odsekzoznamu"/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20998">
        <w:rPr>
          <w:rFonts w:ascii="Times New Roman" w:hAnsi="Times New Roman" w:cs="Times New Roman"/>
          <w:sz w:val="24"/>
          <w:szCs w:val="24"/>
        </w:rPr>
        <w:t>V priebehu roku 2015 sme s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320998">
        <w:rPr>
          <w:rFonts w:ascii="Times New Roman" w:hAnsi="Times New Roman" w:cs="Times New Roman"/>
          <w:sz w:val="24"/>
          <w:szCs w:val="24"/>
        </w:rPr>
        <w:t>vlastných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20998">
        <w:rPr>
          <w:rFonts w:ascii="Times New Roman" w:hAnsi="Times New Roman" w:cs="Times New Roman"/>
          <w:sz w:val="24"/>
          <w:szCs w:val="24"/>
        </w:rPr>
        <w:t>zdrojov zakúpili moričku na obilie pre potreby rastlin</w:t>
      </w:r>
      <w:r>
        <w:rPr>
          <w:rFonts w:ascii="Times New Roman" w:hAnsi="Times New Roman" w:cs="Times New Roman"/>
          <w:sz w:val="24"/>
          <w:szCs w:val="24"/>
        </w:rPr>
        <w:t>n</w:t>
      </w:r>
      <w:r w:rsidRPr="00320998">
        <w:rPr>
          <w:rFonts w:ascii="Times New Roman" w:hAnsi="Times New Roman" w:cs="Times New Roman"/>
          <w:sz w:val="24"/>
          <w:szCs w:val="24"/>
        </w:rPr>
        <w:t>ej výroby.</w:t>
      </w:r>
      <w:r>
        <w:rPr>
          <w:rFonts w:ascii="Times New Roman" w:hAnsi="Times New Roman" w:cs="Times New Roman"/>
          <w:sz w:val="24"/>
          <w:szCs w:val="24"/>
        </w:rPr>
        <w:t xml:space="preserve"> Veľká časť finančný prostriedkov družstvo investovalo do nákupu pôdy , kúpili sme 40,4 ha ornej pôdy  za 105 tis.€. a 1,6 ha  zastavaných plôch – stredisko Vrbové za 82 tis. €.</w:t>
      </w:r>
    </w:p>
    <w:p w:rsidR="00320998" w:rsidRDefault="00320998">
      <w:pPr>
        <w:pStyle w:val="Odsekzoznamu"/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320998" w:rsidRDefault="00320998">
      <w:pPr>
        <w:pStyle w:val="Odsekzoznamu"/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320998" w:rsidRPr="00320998" w:rsidRDefault="00320998" w:rsidP="00320998">
      <w:pPr>
        <w:pStyle w:val="Odsekzoznamu"/>
        <w:numPr>
          <w:ilvl w:val="0"/>
          <w:numId w:val="4"/>
        </w:numPr>
        <w:tabs>
          <w:tab w:val="left" w:pos="2508"/>
        </w:tabs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320998">
        <w:rPr>
          <w:rFonts w:ascii="Times New Roman" w:hAnsi="Times New Roman" w:cs="Times New Roman"/>
          <w:b/>
          <w:sz w:val="24"/>
          <w:szCs w:val="24"/>
        </w:rPr>
        <w:t>Rozdelenie hospodárskeho výsledku z roku 2015</w:t>
      </w:r>
    </w:p>
    <w:p w:rsidR="00320998" w:rsidRDefault="00320998">
      <w:pPr>
        <w:pStyle w:val="Odsekzoznamu"/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320998" w:rsidRDefault="00320998">
      <w:pPr>
        <w:pStyle w:val="Odsekzoznamu"/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PD Dolný Lopašov dosiahlo v roku 2015 hospodársky výsledok po zdanení 42 241,42 €.</w:t>
      </w:r>
    </w:p>
    <w:p w:rsidR="00320998" w:rsidRDefault="00440A41">
      <w:pPr>
        <w:pStyle w:val="Odsekzoznamu"/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Predstavenstvo družstva </w:t>
      </w:r>
      <w:r w:rsidR="00320998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d</w:t>
      </w:r>
      <w:r w:rsidR="00320998">
        <w:rPr>
          <w:rFonts w:ascii="Times New Roman" w:hAnsi="Times New Roman" w:cs="Times New Roman"/>
          <w:sz w:val="24"/>
          <w:szCs w:val="24"/>
        </w:rPr>
        <w:t>poručilo Výročnej člensk</w:t>
      </w:r>
      <w:r>
        <w:rPr>
          <w:rFonts w:ascii="Times New Roman" w:hAnsi="Times New Roman" w:cs="Times New Roman"/>
          <w:sz w:val="24"/>
          <w:szCs w:val="24"/>
        </w:rPr>
        <w:t>ej schôdzi rozdeliť zisk nasledovne:</w:t>
      </w:r>
    </w:p>
    <w:p w:rsidR="00440A41" w:rsidRDefault="00440A41" w:rsidP="00440A41">
      <w:pPr>
        <w:pStyle w:val="Odsekzoznamu"/>
        <w:numPr>
          <w:ilvl w:val="0"/>
          <w:numId w:val="7"/>
        </w:numPr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27 965,50 € na dividendy t.j. 1,5 % z hodnoty maj. podielov a DPL a zvyšok na nerozdelený zisk. </w:t>
      </w:r>
    </w:p>
    <w:p w:rsidR="00440A41" w:rsidRDefault="00440A41" w:rsidP="00440A41">
      <w:pPr>
        <w:pStyle w:val="Odsekzoznamu"/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Výročná členská schôdza jednohlasne schválila  návrh predstavenstva družstva.</w:t>
      </w:r>
    </w:p>
    <w:p w:rsidR="00440A41" w:rsidRDefault="00440A41" w:rsidP="00440A41">
      <w:pPr>
        <w:pStyle w:val="Odsekzoznamu"/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440A41" w:rsidRDefault="00440A41" w:rsidP="00440A41">
      <w:pPr>
        <w:pStyle w:val="Odsekzoznamu"/>
        <w:numPr>
          <w:ilvl w:val="0"/>
          <w:numId w:val="4"/>
        </w:numPr>
        <w:tabs>
          <w:tab w:val="left" w:pos="2508"/>
        </w:tabs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440A41">
        <w:rPr>
          <w:rFonts w:ascii="Times New Roman" w:hAnsi="Times New Roman" w:cs="Times New Roman"/>
          <w:b/>
          <w:sz w:val="24"/>
          <w:szCs w:val="24"/>
        </w:rPr>
        <w:t>Podnikateľský zámer 2016</w:t>
      </w:r>
    </w:p>
    <w:p w:rsidR="00440A41" w:rsidRDefault="00440A41" w:rsidP="00440A41">
      <w:pPr>
        <w:pStyle w:val="Odsekzoznamu"/>
        <w:tabs>
          <w:tab w:val="left" w:pos="2508"/>
        </w:tabs>
        <w:spacing w:line="276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E91272" w:rsidRDefault="00440A41" w:rsidP="00440A41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2016 družstvo plánuje dosiahnuť zisk po</w:t>
      </w:r>
      <w:r w:rsidR="004E3909">
        <w:rPr>
          <w:rFonts w:ascii="Times New Roman" w:hAnsi="Times New Roman" w:cs="Times New Roman"/>
          <w:sz w:val="24"/>
          <w:szCs w:val="24"/>
        </w:rPr>
        <w:t xml:space="preserve"> 60 tis. € , a to šetrením nákladov o 5 %  a pri nižších výnosoch o 4,4 %.Celkové náklady  plánujeme vo výške 3127 tis.€  a celkové výnosy vo výške </w:t>
      </w:r>
      <w:r w:rsidR="00E91272">
        <w:rPr>
          <w:rFonts w:ascii="Times New Roman" w:hAnsi="Times New Roman" w:cs="Times New Roman"/>
          <w:sz w:val="24"/>
          <w:szCs w:val="24"/>
        </w:rPr>
        <w:t>3187 tis. € .</w:t>
      </w:r>
    </w:p>
    <w:p w:rsidR="00E91272" w:rsidRDefault="00E91272" w:rsidP="00440A41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</w:p>
    <w:p w:rsidR="00E91272" w:rsidRDefault="00E91272" w:rsidP="00440A41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</w:p>
    <w:p w:rsidR="00E91272" w:rsidRDefault="00E91272" w:rsidP="00440A41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</w:p>
    <w:p w:rsidR="00E91272" w:rsidRDefault="00E91272" w:rsidP="00440A41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</w:p>
    <w:p w:rsidR="00E91272" w:rsidRDefault="00E91272" w:rsidP="00440A41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</w:p>
    <w:p w:rsidR="00E91272" w:rsidRDefault="00E91272" w:rsidP="00440A41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</w:p>
    <w:p w:rsidR="008A7A20" w:rsidRDefault="008A7A20" w:rsidP="00440A41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</w:p>
    <w:p w:rsidR="008A7A20" w:rsidRDefault="008A7A20" w:rsidP="00440A41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E91272" w:rsidRDefault="00E91272" w:rsidP="00440A41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</w:p>
    <w:p w:rsidR="00E91272" w:rsidRDefault="00E91272" w:rsidP="00440A41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</w:p>
    <w:p w:rsidR="00440A41" w:rsidRDefault="00E91272" w:rsidP="00E91272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Predpokladané vybrané plánované náklady a výnosy v porovnaní s predchádzajúcim rokom sú nasledovné.</w:t>
      </w:r>
    </w:p>
    <w:p w:rsidR="00E91272" w:rsidRPr="00440A41" w:rsidRDefault="00E91272" w:rsidP="00E91272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576"/>
        <w:gridCol w:w="3785"/>
        <w:gridCol w:w="6"/>
        <w:gridCol w:w="2404"/>
        <w:gridCol w:w="2091"/>
      </w:tblGrid>
      <w:tr w:rsidR="00440A41" w:rsidRPr="00440A41" w:rsidTr="00DE419D">
        <w:tc>
          <w:tcPr>
            <w:tcW w:w="576" w:type="dxa"/>
          </w:tcPr>
          <w:p w:rsidR="00440A41" w:rsidRPr="00440A41" w:rsidRDefault="00440A41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0A41">
              <w:rPr>
                <w:rFonts w:ascii="Times New Roman" w:hAnsi="Times New Roman" w:cs="Times New Roman"/>
                <w:b/>
                <w:sz w:val="24"/>
                <w:szCs w:val="24"/>
              </w:rPr>
              <w:t>p.č.</w:t>
            </w:r>
          </w:p>
        </w:tc>
        <w:tc>
          <w:tcPr>
            <w:tcW w:w="3785" w:type="dxa"/>
          </w:tcPr>
          <w:p w:rsidR="00440A41" w:rsidRPr="00440A41" w:rsidRDefault="00440A41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0A41">
              <w:rPr>
                <w:rFonts w:ascii="Times New Roman" w:hAnsi="Times New Roman" w:cs="Times New Roman"/>
                <w:b/>
                <w:sz w:val="24"/>
                <w:szCs w:val="24"/>
              </w:rPr>
              <w:t>Ukazovateľ</w:t>
            </w:r>
          </w:p>
        </w:tc>
        <w:tc>
          <w:tcPr>
            <w:tcW w:w="2410" w:type="dxa"/>
            <w:gridSpan w:val="2"/>
          </w:tcPr>
          <w:p w:rsidR="00440A41" w:rsidRPr="00440A41" w:rsidRDefault="00440A41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0A41">
              <w:rPr>
                <w:rFonts w:ascii="Times New Roman" w:hAnsi="Times New Roman" w:cs="Times New Roman"/>
                <w:b/>
                <w:sz w:val="24"/>
                <w:szCs w:val="24"/>
              </w:rPr>
              <w:t>Skutočnosť rok 2015</w:t>
            </w:r>
          </w:p>
        </w:tc>
        <w:tc>
          <w:tcPr>
            <w:tcW w:w="2091" w:type="dxa"/>
          </w:tcPr>
          <w:p w:rsidR="00440A41" w:rsidRPr="00440A41" w:rsidRDefault="00440A41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0A41">
              <w:rPr>
                <w:rFonts w:ascii="Times New Roman" w:hAnsi="Times New Roman" w:cs="Times New Roman"/>
                <w:b/>
                <w:sz w:val="24"/>
                <w:szCs w:val="24"/>
              </w:rPr>
              <w:t>Plán rok 2016</w:t>
            </w:r>
          </w:p>
        </w:tc>
      </w:tr>
      <w:tr w:rsidR="00440A41" w:rsidTr="00DE419D">
        <w:tc>
          <w:tcPr>
            <w:tcW w:w="576" w:type="dxa"/>
          </w:tcPr>
          <w:p w:rsidR="00440A41" w:rsidRDefault="00440A41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5" w:type="dxa"/>
          </w:tcPr>
          <w:p w:rsidR="00440A41" w:rsidRDefault="00DE419D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</w:t>
            </w:r>
            <w:r w:rsidR="00440A41">
              <w:rPr>
                <w:rFonts w:ascii="Times New Roman" w:hAnsi="Times New Roman" w:cs="Times New Roman"/>
                <w:sz w:val="24"/>
                <w:szCs w:val="24"/>
              </w:rPr>
              <w:t xml:space="preserve"> ( v tis. €)</w:t>
            </w:r>
          </w:p>
        </w:tc>
        <w:tc>
          <w:tcPr>
            <w:tcW w:w="2410" w:type="dxa"/>
            <w:gridSpan w:val="2"/>
          </w:tcPr>
          <w:p w:rsidR="00440A41" w:rsidRDefault="00440A41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91" w:type="dxa"/>
          </w:tcPr>
          <w:p w:rsidR="00440A41" w:rsidRDefault="00440A41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40A41" w:rsidTr="00DE419D">
        <w:tc>
          <w:tcPr>
            <w:tcW w:w="576" w:type="dxa"/>
          </w:tcPr>
          <w:p w:rsidR="00440A41" w:rsidRDefault="00252F30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785" w:type="dxa"/>
          </w:tcPr>
          <w:p w:rsidR="00440A41" w:rsidRDefault="00440A41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Spotreba materiálu a energie</w:t>
            </w:r>
          </w:p>
        </w:tc>
        <w:tc>
          <w:tcPr>
            <w:tcW w:w="2410" w:type="dxa"/>
            <w:gridSpan w:val="2"/>
          </w:tcPr>
          <w:p w:rsidR="00440A41" w:rsidRDefault="00DE419D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1388</w:t>
            </w:r>
          </w:p>
        </w:tc>
        <w:tc>
          <w:tcPr>
            <w:tcW w:w="2091" w:type="dxa"/>
          </w:tcPr>
          <w:p w:rsidR="00440A41" w:rsidRDefault="00004A13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1250</w:t>
            </w:r>
          </w:p>
        </w:tc>
      </w:tr>
      <w:tr w:rsidR="00440A41" w:rsidTr="00DE419D">
        <w:tc>
          <w:tcPr>
            <w:tcW w:w="576" w:type="dxa"/>
          </w:tcPr>
          <w:p w:rsidR="00440A41" w:rsidRDefault="00252F30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785" w:type="dxa"/>
          </w:tcPr>
          <w:p w:rsidR="00440A41" w:rsidRDefault="00440A41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Služby</w:t>
            </w:r>
          </w:p>
        </w:tc>
        <w:tc>
          <w:tcPr>
            <w:tcW w:w="2410" w:type="dxa"/>
            <w:gridSpan w:val="2"/>
          </w:tcPr>
          <w:p w:rsidR="00440A41" w:rsidRDefault="00DE419D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271</w:t>
            </w:r>
          </w:p>
        </w:tc>
        <w:tc>
          <w:tcPr>
            <w:tcW w:w="2091" w:type="dxa"/>
          </w:tcPr>
          <w:p w:rsidR="00440A41" w:rsidRDefault="00004A13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280</w:t>
            </w:r>
          </w:p>
        </w:tc>
      </w:tr>
      <w:tr w:rsidR="00440A41" w:rsidTr="00DE419D">
        <w:tc>
          <w:tcPr>
            <w:tcW w:w="576" w:type="dxa"/>
          </w:tcPr>
          <w:p w:rsidR="00440A41" w:rsidRDefault="00252F30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785" w:type="dxa"/>
          </w:tcPr>
          <w:p w:rsidR="00440A41" w:rsidRDefault="001200B1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náklady</w:t>
            </w:r>
          </w:p>
        </w:tc>
        <w:tc>
          <w:tcPr>
            <w:tcW w:w="2410" w:type="dxa"/>
            <w:gridSpan w:val="2"/>
          </w:tcPr>
          <w:p w:rsidR="00440A41" w:rsidRDefault="00DE419D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934</w:t>
            </w:r>
          </w:p>
        </w:tc>
        <w:tc>
          <w:tcPr>
            <w:tcW w:w="2091" w:type="dxa"/>
          </w:tcPr>
          <w:p w:rsidR="00440A41" w:rsidRDefault="00004A13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940</w:t>
            </w:r>
          </w:p>
        </w:tc>
      </w:tr>
      <w:tr w:rsidR="00440A41" w:rsidTr="00DE419D">
        <w:tc>
          <w:tcPr>
            <w:tcW w:w="576" w:type="dxa"/>
          </w:tcPr>
          <w:p w:rsidR="00440A41" w:rsidRDefault="00252F30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785" w:type="dxa"/>
          </w:tcPr>
          <w:p w:rsidR="00440A41" w:rsidRDefault="001200B1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Dane a poplatky</w:t>
            </w:r>
          </w:p>
        </w:tc>
        <w:tc>
          <w:tcPr>
            <w:tcW w:w="2410" w:type="dxa"/>
            <w:gridSpan w:val="2"/>
          </w:tcPr>
          <w:p w:rsidR="00440A41" w:rsidRDefault="00DE419D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</w:t>
            </w:r>
          </w:p>
        </w:tc>
        <w:tc>
          <w:tcPr>
            <w:tcW w:w="2091" w:type="dxa"/>
          </w:tcPr>
          <w:p w:rsidR="00440A41" w:rsidRDefault="00004A13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</w:tr>
      <w:tr w:rsidR="00440A41" w:rsidTr="00DE419D">
        <w:tc>
          <w:tcPr>
            <w:tcW w:w="576" w:type="dxa"/>
          </w:tcPr>
          <w:p w:rsidR="00440A41" w:rsidRDefault="00252F30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785" w:type="dxa"/>
          </w:tcPr>
          <w:p w:rsidR="00440A41" w:rsidRDefault="001200B1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Odpisy</w:t>
            </w:r>
          </w:p>
        </w:tc>
        <w:tc>
          <w:tcPr>
            <w:tcW w:w="2410" w:type="dxa"/>
            <w:gridSpan w:val="2"/>
          </w:tcPr>
          <w:p w:rsidR="00440A41" w:rsidRDefault="00172A79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383</w:t>
            </w:r>
          </w:p>
        </w:tc>
        <w:tc>
          <w:tcPr>
            <w:tcW w:w="2091" w:type="dxa"/>
          </w:tcPr>
          <w:p w:rsidR="00440A41" w:rsidRDefault="00004A13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350</w:t>
            </w:r>
          </w:p>
        </w:tc>
      </w:tr>
      <w:tr w:rsidR="00440A41" w:rsidTr="00DE419D">
        <w:tc>
          <w:tcPr>
            <w:tcW w:w="576" w:type="dxa"/>
          </w:tcPr>
          <w:p w:rsidR="00440A41" w:rsidRDefault="00252F30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785" w:type="dxa"/>
          </w:tcPr>
          <w:p w:rsidR="00440A41" w:rsidRDefault="001200B1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hosp. a finančné náklady</w:t>
            </w:r>
          </w:p>
        </w:tc>
        <w:tc>
          <w:tcPr>
            <w:tcW w:w="2410" w:type="dxa"/>
            <w:gridSpan w:val="2"/>
          </w:tcPr>
          <w:p w:rsidR="00440A41" w:rsidRDefault="00172A79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238</w:t>
            </w:r>
          </w:p>
        </w:tc>
        <w:tc>
          <w:tcPr>
            <w:tcW w:w="2091" w:type="dxa"/>
          </w:tcPr>
          <w:p w:rsidR="00440A41" w:rsidRDefault="004E3909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="00004A1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440A41" w:rsidTr="00DE419D">
        <w:tc>
          <w:tcPr>
            <w:tcW w:w="576" w:type="dxa"/>
          </w:tcPr>
          <w:p w:rsidR="00440A41" w:rsidRDefault="00440A41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5" w:type="dxa"/>
          </w:tcPr>
          <w:p w:rsidR="00440A41" w:rsidRDefault="00252F30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spolu</w:t>
            </w:r>
          </w:p>
        </w:tc>
        <w:tc>
          <w:tcPr>
            <w:tcW w:w="2410" w:type="dxa"/>
            <w:gridSpan w:val="2"/>
          </w:tcPr>
          <w:p w:rsidR="00440A41" w:rsidRDefault="00172A79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3292</w:t>
            </w:r>
          </w:p>
        </w:tc>
        <w:tc>
          <w:tcPr>
            <w:tcW w:w="2091" w:type="dxa"/>
          </w:tcPr>
          <w:p w:rsidR="00440A41" w:rsidRDefault="004E3909" w:rsidP="00004A13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3127</w:t>
            </w:r>
          </w:p>
        </w:tc>
      </w:tr>
      <w:tr w:rsidR="00440A41" w:rsidTr="00DE419D">
        <w:tc>
          <w:tcPr>
            <w:tcW w:w="576" w:type="dxa"/>
          </w:tcPr>
          <w:p w:rsidR="00440A41" w:rsidRDefault="00440A41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5" w:type="dxa"/>
          </w:tcPr>
          <w:p w:rsidR="00440A41" w:rsidRDefault="00DE419D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VÝNOSY</w:t>
            </w:r>
            <w:r w:rsidR="00252F30">
              <w:rPr>
                <w:rFonts w:ascii="Times New Roman" w:hAnsi="Times New Roman" w:cs="Times New Roman"/>
                <w:sz w:val="24"/>
                <w:szCs w:val="24"/>
              </w:rPr>
              <w:t xml:space="preserve"> ( v tis.€)</w:t>
            </w:r>
          </w:p>
        </w:tc>
        <w:tc>
          <w:tcPr>
            <w:tcW w:w="2410" w:type="dxa"/>
            <w:gridSpan w:val="2"/>
          </w:tcPr>
          <w:p w:rsidR="00440A41" w:rsidRDefault="00440A41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91" w:type="dxa"/>
          </w:tcPr>
          <w:p w:rsidR="00440A41" w:rsidRDefault="00440A41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40A41" w:rsidTr="00DE419D">
        <w:tc>
          <w:tcPr>
            <w:tcW w:w="576" w:type="dxa"/>
          </w:tcPr>
          <w:p w:rsidR="00440A41" w:rsidRDefault="00DE419D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785" w:type="dxa"/>
          </w:tcPr>
          <w:p w:rsidR="00252F30" w:rsidRDefault="00252F30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za výrobky</w:t>
            </w:r>
          </w:p>
        </w:tc>
        <w:tc>
          <w:tcPr>
            <w:tcW w:w="2410" w:type="dxa"/>
            <w:gridSpan w:val="2"/>
          </w:tcPr>
          <w:p w:rsidR="00440A41" w:rsidRDefault="00172A79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2122</w:t>
            </w:r>
          </w:p>
        </w:tc>
        <w:tc>
          <w:tcPr>
            <w:tcW w:w="2091" w:type="dxa"/>
          </w:tcPr>
          <w:p w:rsidR="00440A41" w:rsidRDefault="00004A13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2050</w:t>
            </w:r>
          </w:p>
        </w:tc>
      </w:tr>
      <w:tr w:rsidR="00440A41" w:rsidTr="00DE419D">
        <w:tc>
          <w:tcPr>
            <w:tcW w:w="576" w:type="dxa"/>
          </w:tcPr>
          <w:p w:rsidR="00440A41" w:rsidRDefault="00DE419D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785" w:type="dxa"/>
          </w:tcPr>
          <w:p w:rsidR="00440A41" w:rsidRDefault="00252F30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Dotácie</w:t>
            </w:r>
          </w:p>
        </w:tc>
        <w:tc>
          <w:tcPr>
            <w:tcW w:w="2410" w:type="dxa"/>
            <w:gridSpan w:val="2"/>
          </w:tcPr>
          <w:p w:rsidR="00440A41" w:rsidRDefault="00172A79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428</w:t>
            </w:r>
          </w:p>
        </w:tc>
        <w:tc>
          <w:tcPr>
            <w:tcW w:w="2091" w:type="dxa"/>
          </w:tcPr>
          <w:p w:rsidR="00440A41" w:rsidRDefault="00004A13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420</w:t>
            </w:r>
          </w:p>
        </w:tc>
      </w:tr>
      <w:tr w:rsidR="00440A41" w:rsidTr="00DE419D">
        <w:tc>
          <w:tcPr>
            <w:tcW w:w="576" w:type="dxa"/>
          </w:tcPr>
          <w:p w:rsidR="00440A41" w:rsidRDefault="00DE419D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785" w:type="dxa"/>
          </w:tcPr>
          <w:p w:rsidR="00440A41" w:rsidRDefault="00252F30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Ostatná hosp. a finančné výnosy</w:t>
            </w:r>
          </w:p>
        </w:tc>
        <w:tc>
          <w:tcPr>
            <w:tcW w:w="2410" w:type="dxa"/>
            <w:gridSpan w:val="2"/>
          </w:tcPr>
          <w:p w:rsidR="00440A41" w:rsidRDefault="00440A41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91" w:type="dxa"/>
          </w:tcPr>
          <w:p w:rsidR="00440A41" w:rsidRDefault="00440A41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40A41" w:rsidTr="00DE419D">
        <w:tc>
          <w:tcPr>
            <w:tcW w:w="576" w:type="dxa"/>
          </w:tcPr>
          <w:p w:rsidR="00440A41" w:rsidRDefault="00DE419D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785" w:type="dxa"/>
          </w:tcPr>
          <w:p w:rsidR="00440A41" w:rsidRDefault="00172A79" w:rsidP="00172A79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Zmena stavu vnútropod</w:t>
            </w:r>
            <w:r w:rsidR="00DE419D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</w:t>
            </w:r>
            <w:r w:rsidR="00DE419D">
              <w:rPr>
                <w:rFonts w:ascii="Times New Roman" w:hAnsi="Times New Roman" w:cs="Times New Roman"/>
                <w:sz w:val="24"/>
                <w:szCs w:val="24"/>
              </w:rPr>
              <w:t>ásob</w:t>
            </w:r>
          </w:p>
        </w:tc>
        <w:tc>
          <w:tcPr>
            <w:tcW w:w="2410" w:type="dxa"/>
            <w:gridSpan w:val="2"/>
          </w:tcPr>
          <w:p w:rsidR="00440A41" w:rsidRDefault="00172A79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</w:t>
            </w:r>
          </w:p>
        </w:tc>
        <w:tc>
          <w:tcPr>
            <w:tcW w:w="2091" w:type="dxa"/>
          </w:tcPr>
          <w:p w:rsidR="00440A41" w:rsidRDefault="00004A13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</w:tr>
      <w:tr w:rsidR="00440A41" w:rsidTr="00DE419D">
        <w:tc>
          <w:tcPr>
            <w:tcW w:w="576" w:type="dxa"/>
          </w:tcPr>
          <w:p w:rsidR="00440A41" w:rsidRDefault="00440A41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5" w:type="dxa"/>
          </w:tcPr>
          <w:p w:rsidR="00440A41" w:rsidRDefault="00DE419D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Výnosy spolu</w:t>
            </w:r>
          </w:p>
        </w:tc>
        <w:tc>
          <w:tcPr>
            <w:tcW w:w="2410" w:type="dxa"/>
            <w:gridSpan w:val="2"/>
          </w:tcPr>
          <w:p w:rsidR="00440A41" w:rsidRDefault="00004A13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3334</w:t>
            </w:r>
          </w:p>
        </w:tc>
        <w:tc>
          <w:tcPr>
            <w:tcW w:w="2091" w:type="dxa"/>
          </w:tcPr>
          <w:p w:rsidR="004E3909" w:rsidRDefault="004E3909" w:rsidP="004E3909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3187</w:t>
            </w:r>
          </w:p>
        </w:tc>
      </w:tr>
      <w:tr w:rsidR="00DE419D" w:rsidTr="00DE419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96"/>
        </w:trPr>
        <w:tc>
          <w:tcPr>
            <w:tcW w:w="576" w:type="dxa"/>
          </w:tcPr>
          <w:p w:rsidR="00DE419D" w:rsidRDefault="00DE419D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91" w:type="dxa"/>
            <w:gridSpan w:val="2"/>
          </w:tcPr>
          <w:p w:rsidR="00DE419D" w:rsidRDefault="00DE419D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HOSPODÁRSKY VÝSLEDOK</w:t>
            </w:r>
          </w:p>
        </w:tc>
        <w:tc>
          <w:tcPr>
            <w:tcW w:w="2404" w:type="dxa"/>
          </w:tcPr>
          <w:p w:rsidR="00DE419D" w:rsidRDefault="00004A13" w:rsidP="00DE419D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2091" w:type="dxa"/>
          </w:tcPr>
          <w:p w:rsidR="004E3909" w:rsidRDefault="004E3909" w:rsidP="004E3909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</w:tr>
    </w:tbl>
    <w:p w:rsidR="00440A41" w:rsidRDefault="00440A41" w:rsidP="00440A41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</w:p>
    <w:p w:rsidR="00E91272" w:rsidRDefault="00E91272" w:rsidP="00440A41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b/>
          <w:sz w:val="24"/>
          <w:szCs w:val="24"/>
        </w:rPr>
      </w:pPr>
      <w:r w:rsidRPr="00E91272">
        <w:rPr>
          <w:rFonts w:ascii="Times New Roman" w:hAnsi="Times New Roman" w:cs="Times New Roman"/>
          <w:b/>
          <w:sz w:val="24"/>
          <w:szCs w:val="24"/>
        </w:rPr>
        <w:t>Rastlina výroba</w:t>
      </w:r>
    </w:p>
    <w:p w:rsidR="00E91272" w:rsidRDefault="00E91272" w:rsidP="00440A41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b/>
          <w:sz w:val="24"/>
          <w:szCs w:val="24"/>
        </w:rPr>
      </w:pPr>
    </w:p>
    <w:p w:rsidR="00E91272" w:rsidRDefault="00E91272" w:rsidP="00440A41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  <w:r w:rsidRPr="00E91272">
        <w:rPr>
          <w:rFonts w:ascii="Times New Roman" w:hAnsi="Times New Roman" w:cs="Times New Roman"/>
          <w:sz w:val="24"/>
          <w:szCs w:val="24"/>
        </w:rPr>
        <w:t>V roku 2016 budeme hospodáriť na výmere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57E1C">
        <w:rPr>
          <w:rFonts w:ascii="Times New Roman" w:hAnsi="Times New Roman" w:cs="Times New Roman"/>
          <w:sz w:val="24"/>
          <w:szCs w:val="24"/>
        </w:rPr>
        <w:t xml:space="preserve">1370 ha podľa nasledujúceho </w:t>
      </w:r>
      <w:r w:rsidR="00E4502F">
        <w:rPr>
          <w:rFonts w:ascii="Times New Roman" w:hAnsi="Times New Roman" w:cs="Times New Roman"/>
          <w:sz w:val="24"/>
          <w:szCs w:val="24"/>
        </w:rPr>
        <w:t xml:space="preserve">plánovaného </w:t>
      </w:r>
      <w:r w:rsidR="00657E1C">
        <w:rPr>
          <w:rFonts w:ascii="Times New Roman" w:hAnsi="Times New Roman" w:cs="Times New Roman"/>
          <w:sz w:val="24"/>
          <w:szCs w:val="24"/>
        </w:rPr>
        <w:t>osevu :</w:t>
      </w: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2802"/>
        <w:gridCol w:w="1616"/>
        <w:gridCol w:w="2222"/>
        <w:gridCol w:w="2222"/>
      </w:tblGrid>
      <w:tr w:rsidR="00657E1C" w:rsidTr="00657E1C">
        <w:tc>
          <w:tcPr>
            <w:tcW w:w="2802" w:type="dxa"/>
          </w:tcPr>
          <w:p w:rsidR="00657E1C" w:rsidRPr="00657E1C" w:rsidRDefault="00657E1C" w:rsidP="00440A41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57E1C">
              <w:rPr>
                <w:rFonts w:ascii="Times New Roman" w:hAnsi="Times New Roman" w:cs="Times New Roman"/>
                <w:b/>
                <w:sz w:val="24"/>
                <w:szCs w:val="24"/>
              </w:rPr>
              <w:t>Plán osevu</w:t>
            </w:r>
          </w:p>
        </w:tc>
        <w:tc>
          <w:tcPr>
            <w:tcW w:w="1616" w:type="dxa"/>
          </w:tcPr>
          <w:p w:rsidR="00657E1C" w:rsidRPr="00657E1C" w:rsidRDefault="00657E1C" w:rsidP="00440A41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57E1C">
              <w:rPr>
                <w:rFonts w:ascii="Times New Roman" w:hAnsi="Times New Roman" w:cs="Times New Roman"/>
                <w:b/>
                <w:sz w:val="24"/>
                <w:szCs w:val="24"/>
              </w:rPr>
              <w:t>ha</w:t>
            </w:r>
          </w:p>
        </w:tc>
        <w:tc>
          <w:tcPr>
            <w:tcW w:w="2222" w:type="dxa"/>
          </w:tcPr>
          <w:p w:rsidR="00657E1C" w:rsidRPr="00657E1C" w:rsidRDefault="00657E1C" w:rsidP="00440A41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57E1C">
              <w:rPr>
                <w:rFonts w:ascii="Times New Roman" w:hAnsi="Times New Roman" w:cs="Times New Roman"/>
                <w:b/>
                <w:sz w:val="24"/>
                <w:szCs w:val="24"/>
              </w:rPr>
              <w:t>Úroda t/ha</w:t>
            </w:r>
          </w:p>
        </w:tc>
        <w:tc>
          <w:tcPr>
            <w:tcW w:w="2222" w:type="dxa"/>
          </w:tcPr>
          <w:p w:rsidR="00657E1C" w:rsidRPr="00657E1C" w:rsidRDefault="00657E1C" w:rsidP="00440A41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57E1C">
              <w:rPr>
                <w:rFonts w:ascii="Times New Roman" w:hAnsi="Times New Roman" w:cs="Times New Roman"/>
                <w:b/>
                <w:sz w:val="24"/>
                <w:szCs w:val="24"/>
              </w:rPr>
              <w:t>Úroda spolu v t</w:t>
            </w:r>
          </w:p>
        </w:tc>
      </w:tr>
      <w:tr w:rsidR="00657E1C" w:rsidTr="00657E1C">
        <w:trPr>
          <w:trHeight w:val="346"/>
        </w:trPr>
        <w:tc>
          <w:tcPr>
            <w:tcW w:w="2802" w:type="dxa"/>
          </w:tcPr>
          <w:p w:rsidR="00657E1C" w:rsidRDefault="00657E1C" w:rsidP="00440A41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Pšenica ozimná mäkká</w:t>
            </w:r>
          </w:p>
        </w:tc>
        <w:tc>
          <w:tcPr>
            <w:tcW w:w="1616" w:type="dxa"/>
          </w:tcPr>
          <w:p w:rsidR="00657E1C" w:rsidRDefault="00657E1C" w:rsidP="00440A41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430</w:t>
            </w:r>
          </w:p>
        </w:tc>
        <w:tc>
          <w:tcPr>
            <w:tcW w:w="2222" w:type="dxa"/>
          </w:tcPr>
          <w:p w:rsidR="00657E1C" w:rsidRDefault="00657E1C" w:rsidP="00440A41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6,5</w:t>
            </w:r>
          </w:p>
        </w:tc>
        <w:tc>
          <w:tcPr>
            <w:tcW w:w="2222" w:type="dxa"/>
          </w:tcPr>
          <w:p w:rsidR="00657E1C" w:rsidRDefault="00657E1C" w:rsidP="00440A41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2795</w:t>
            </w:r>
          </w:p>
        </w:tc>
      </w:tr>
      <w:tr w:rsidR="00657E1C" w:rsidTr="00657E1C">
        <w:tc>
          <w:tcPr>
            <w:tcW w:w="2802" w:type="dxa"/>
          </w:tcPr>
          <w:p w:rsidR="00657E1C" w:rsidRDefault="00657E1C" w:rsidP="00440A41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Jačmeň jarný</w:t>
            </w:r>
          </w:p>
        </w:tc>
        <w:tc>
          <w:tcPr>
            <w:tcW w:w="1616" w:type="dxa"/>
          </w:tcPr>
          <w:p w:rsidR="00657E1C" w:rsidRDefault="00657E1C" w:rsidP="00440A41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</w:p>
        </w:tc>
        <w:tc>
          <w:tcPr>
            <w:tcW w:w="2222" w:type="dxa"/>
          </w:tcPr>
          <w:p w:rsidR="00657E1C" w:rsidRDefault="00657E1C" w:rsidP="00440A41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5,5</w:t>
            </w:r>
          </w:p>
        </w:tc>
        <w:tc>
          <w:tcPr>
            <w:tcW w:w="2222" w:type="dxa"/>
          </w:tcPr>
          <w:p w:rsidR="00657E1C" w:rsidRDefault="00657E1C" w:rsidP="00440A41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1650</w:t>
            </w:r>
          </w:p>
        </w:tc>
      </w:tr>
      <w:tr w:rsidR="00657E1C" w:rsidTr="00657E1C">
        <w:tc>
          <w:tcPr>
            <w:tcW w:w="2802" w:type="dxa"/>
          </w:tcPr>
          <w:p w:rsidR="00657E1C" w:rsidRDefault="00657E1C" w:rsidP="00440A41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Kukurica zrnová</w:t>
            </w:r>
          </w:p>
        </w:tc>
        <w:tc>
          <w:tcPr>
            <w:tcW w:w="1616" w:type="dxa"/>
          </w:tcPr>
          <w:p w:rsidR="00657E1C" w:rsidRDefault="00657E1C" w:rsidP="00440A41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2222" w:type="dxa"/>
          </w:tcPr>
          <w:p w:rsidR="00657E1C" w:rsidRDefault="00657E1C" w:rsidP="00440A41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10,00</w:t>
            </w:r>
          </w:p>
        </w:tc>
        <w:tc>
          <w:tcPr>
            <w:tcW w:w="2222" w:type="dxa"/>
          </w:tcPr>
          <w:p w:rsidR="00657E1C" w:rsidRDefault="00657E1C" w:rsidP="00440A41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1000</w:t>
            </w:r>
          </w:p>
        </w:tc>
      </w:tr>
      <w:tr w:rsidR="00657E1C" w:rsidTr="00657E1C">
        <w:tc>
          <w:tcPr>
            <w:tcW w:w="2802" w:type="dxa"/>
          </w:tcPr>
          <w:p w:rsidR="00657E1C" w:rsidRDefault="00657E1C" w:rsidP="00440A41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Repka ozimná olejná</w:t>
            </w:r>
          </w:p>
        </w:tc>
        <w:tc>
          <w:tcPr>
            <w:tcW w:w="1616" w:type="dxa"/>
          </w:tcPr>
          <w:p w:rsidR="00657E1C" w:rsidRDefault="00657E1C" w:rsidP="00440A41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130</w:t>
            </w:r>
          </w:p>
        </w:tc>
        <w:tc>
          <w:tcPr>
            <w:tcW w:w="2222" w:type="dxa"/>
          </w:tcPr>
          <w:p w:rsidR="00657E1C" w:rsidRDefault="00657E1C" w:rsidP="00440A41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3,6</w:t>
            </w:r>
          </w:p>
        </w:tc>
        <w:tc>
          <w:tcPr>
            <w:tcW w:w="2222" w:type="dxa"/>
          </w:tcPr>
          <w:p w:rsidR="00657E1C" w:rsidRDefault="00657E1C" w:rsidP="00440A41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468</w:t>
            </w:r>
          </w:p>
        </w:tc>
      </w:tr>
      <w:tr w:rsidR="00657E1C" w:rsidTr="00657E1C">
        <w:tc>
          <w:tcPr>
            <w:tcW w:w="2802" w:type="dxa"/>
          </w:tcPr>
          <w:p w:rsidR="00657E1C" w:rsidRDefault="00657E1C" w:rsidP="00440A41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Cukrová repa</w:t>
            </w:r>
          </w:p>
        </w:tc>
        <w:tc>
          <w:tcPr>
            <w:tcW w:w="1616" w:type="dxa"/>
          </w:tcPr>
          <w:p w:rsidR="00657E1C" w:rsidRDefault="00657E1C" w:rsidP="00440A41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115</w:t>
            </w:r>
          </w:p>
        </w:tc>
        <w:tc>
          <w:tcPr>
            <w:tcW w:w="2222" w:type="dxa"/>
          </w:tcPr>
          <w:p w:rsidR="00657E1C" w:rsidRDefault="00657E1C" w:rsidP="00440A41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75,00</w:t>
            </w:r>
          </w:p>
        </w:tc>
        <w:tc>
          <w:tcPr>
            <w:tcW w:w="2222" w:type="dxa"/>
          </w:tcPr>
          <w:p w:rsidR="00657E1C" w:rsidRDefault="00657E1C" w:rsidP="00440A41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8625</w:t>
            </w:r>
          </w:p>
        </w:tc>
      </w:tr>
      <w:tr w:rsidR="00657E1C" w:rsidTr="00657E1C">
        <w:tc>
          <w:tcPr>
            <w:tcW w:w="2802" w:type="dxa"/>
          </w:tcPr>
          <w:p w:rsidR="00657E1C" w:rsidRDefault="00657E1C" w:rsidP="00440A41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Silážna kukurica</w:t>
            </w:r>
          </w:p>
        </w:tc>
        <w:tc>
          <w:tcPr>
            <w:tcW w:w="1616" w:type="dxa"/>
          </w:tcPr>
          <w:p w:rsidR="00657E1C" w:rsidRDefault="00657E1C" w:rsidP="00440A41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2222" w:type="dxa"/>
          </w:tcPr>
          <w:p w:rsidR="00657E1C" w:rsidRDefault="00657E1C" w:rsidP="00440A41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40,00</w:t>
            </w:r>
          </w:p>
        </w:tc>
        <w:tc>
          <w:tcPr>
            <w:tcW w:w="2222" w:type="dxa"/>
          </w:tcPr>
          <w:p w:rsidR="00657E1C" w:rsidRDefault="00657E1C" w:rsidP="00440A41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2600</w:t>
            </w:r>
          </w:p>
        </w:tc>
      </w:tr>
      <w:tr w:rsidR="00657E1C" w:rsidTr="00657E1C">
        <w:tc>
          <w:tcPr>
            <w:tcW w:w="2802" w:type="dxa"/>
          </w:tcPr>
          <w:p w:rsidR="00657E1C" w:rsidRDefault="00657E1C" w:rsidP="00440A41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Lucerna</w:t>
            </w:r>
          </w:p>
        </w:tc>
        <w:tc>
          <w:tcPr>
            <w:tcW w:w="1616" w:type="dxa"/>
          </w:tcPr>
          <w:p w:rsidR="00657E1C" w:rsidRDefault="00657E1C" w:rsidP="00440A41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2222" w:type="dxa"/>
          </w:tcPr>
          <w:p w:rsidR="00657E1C" w:rsidRDefault="00657E1C" w:rsidP="00440A41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2222" w:type="dxa"/>
          </w:tcPr>
          <w:p w:rsidR="00657E1C" w:rsidRDefault="00657E1C" w:rsidP="00440A41">
            <w:pPr>
              <w:pStyle w:val="Odsekzoznamu"/>
              <w:tabs>
                <w:tab w:val="left" w:pos="2508"/>
              </w:tabs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256</w:t>
            </w:r>
          </w:p>
        </w:tc>
      </w:tr>
    </w:tbl>
    <w:p w:rsidR="00657E1C" w:rsidRDefault="00657E1C" w:rsidP="00440A41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</w:p>
    <w:p w:rsidR="00657E1C" w:rsidRDefault="00657E1C" w:rsidP="00440A41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Plánované náklady súvisiace s RV </w:t>
      </w:r>
      <w:r w:rsidR="00E4502F">
        <w:rPr>
          <w:rFonts w:ascii="Times New Roman" w:hAnsi="Times New Roman" w:cs="Times New Roman"/>
          <w:sz w:val="24"/>
          <w:szCs w:val="24"/>
        </w:rPr>
        <w:t xml:space="preserve"> sa medziročne znížia o 4 %, najväčšie šetrenie bude v poklese nákupu umelých hnojív.</w:t>
      </w:r>
    </w:p>
    <w:tbl>
      <w:tblPr>
        <w:tblStyle w:val="Mriekatabuky"/>
        <w:tblW w:w="0" w:type="auto"/>
        <w:tblInd w:w="720" w:type="dxa"/>
        <w:tblLayout w:type="fixed"/>
        <w:tblLook w:val="04A0" w:firstRow="1" w:lastRow="0" w:firstColumn="1" w:lastColumn="0" w:noHBand="0" w:noVBand="1"/>
      </w:tblPr>
      <w:tblGrid>
        <w:gridCol w:w="2365"/>
        <w:gridCol w:w="1985"/>
        <w:gridCol w:w="2126"/>
      </w:tblGrid>
      <w:tr w:rsidR="00E4502F" w:rsidTr="00E4502F">
        <w:tc>
          <w:tcPr>
            <w:tcW w:w="2365" w:type="dxa"/>
          </w:tcPr>
          <w:p w:rsidR="00E4502F" w:rsidRPr="00634467" w:rsidRDefault="00E4502F" w:rsidP="00E4502F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4467">
              <w:rPr>
                <w:rFonts w:ascii="Times New Roman" w:hAnsi="Times New Roman" w:cs="Times New Roman"/>
                <w:b/>
                <w:sz w:val="24"/>
                <w:szCs w:val="24"/>
              </w:rPr>
              <w:t>Druhy nákladu</w:t>
            </w:r>
          </w:p>
        </w:tc>
        <w:tc>
          <w:tcPr>
            <w:tcW w:w="1985" w:type="dxa"/>
          </w:tcPr>
          <w:p w:rsidR="00E4502F" w:rsidRPr="00634467" w:rsidRDefault="00E4502F" w:rsidP="00E4502F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446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Skutočnosť </w:t>
            </w:r>
          </w:p>
          <w:p w:rsidR="00E4502F" w:rsidRPr="00634467" w:rsidRDefault="00E4502F" w:rsidP="00E4502F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4467">
              <w:rPr>
                <w:rFonts w:ascii="Times New Roman" w:hAnsi="Times New Roman" w:cs="Times New Roman"/>
                <w:b/>
                <w:sz w:val="24"/>
                <w:szCs w:val="24"/>
              </w:rPr>
              <w:t>rok 2015</w:t>
            </w:r>
          </w:p>
        </w:tc>
        <w:tc>
          <w:tcPr>
            <w:tcW w:w="2126" w:type="dxa"/>
          </w:tcPr>
          <w:p w:rsidR="00E4502F" w:rsidRPr="00634467" w:rsidRDefault="00E4502F" w:rsidP="00E4502F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Plán 2016</w:t>
            </w:r>
          </w:p>
        </w:tc>
      </w:tr>
      <w:tr w:rsidR="00E4502F" w:rsidTr="00E4502F">
        <w:tc>
          <w:tcPr>
            <w:tcW w:w="2365" w:type="dxa"/>
          </w:tcPr>
          <w:p w:rsidR="00E4502F" w:rsidRDefault="00E4502F" w:rsidP="00E4502F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Nakúpené osivá</w:t>
            </w:r>
          </w:p>
        </w:tc>
        <w:tc>
          <w:tcPr>
            <w:tcW w:w="1985" w:type="dxa"/>
          </w:tcPr>
          <w:p w:rsidR="00E4502F" w:rsidRDefault="00E4502F" w:rsidP="00E4502F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73 </w:t>
            </w:r>
          </w:p>
        </w:tc>
        <w:tc>
          <w:tcPr>
            <w:tcW w:w="2126" w:type="dxa"/>
          </w:tcPr>
          <w:p w:rsidR="00E4502F" w:rsidRDefault="00E4502F" w:rsidP="00E4502F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</w:t>
            </w:r>
          </w:p>
        </w:tc>
      </w:tr>
      <w:tr w:rsidR="00E4502F" w:rsidTr="00E4502F">
        <w:tc>
          <w:tcPr>
            <w:tcW w:w="2365" w:type="dxa"/>
          </w:tcPr>
          <w:p w:rsidR="00E4502F" w:rsidRDefault="00E4502F" w:rsidP="00E4502F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Nakúpené  hnojivá</w:t>
            </w:r>
          </w:p>
        </w:tc>
        <w:tc>
          <w:tcPr>
            <w:tcW w:w="1985" w:type="dxa"/>
          </w:tcPr>
          <w:p w:rsidR="00E4502F" w:rsidRDefault="00E4502F" w:rsidP="00E4502F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232 </w:t>
            </w:r>
          </w:p>
        </w:tc>
        <w:tc>
          <w:tcPr>
            <w:tcW w:w="2126" w:type="dxa"/>
          </w:tcPr>
          <w:p w:rsidR="00E4502F" w:rsidRDefault="00E4502F" w:rsidP="00E4502F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</w:tr>
      <w:tr w:rsidR="00E4502F" w:rsidTr="00E4502F">
        <w:tc>
          <w:tcPr>
            <w:tcW w:w="2365" w:type="dxa"/>
          </w:tcPr>
          <w:p w:rsidR="00E4502F" w:rsidRDefault="00E4502F" w:rsidP="00E4502F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Nakúpené chemikálie</w:t>
            </w:r>
          </w:p>
        </w:tc>
        <w:tc>
          <w:tcPr>
            <w:tcW w:w="1985" w:type="dxa"/>
          </w:tcPr>
          <w:p w:rsidR="00E4502F" w:rsidRDefault="00E4502F" w:rsidP="00E4502F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123 </w:t>
            </w:r>
          </w:p>
        </w:tc>
        <w:tc>
          <w:tcPr>
            <w:tcW w:w="2126" w:type="dxa"/>
          </w:tcPr>
          <w:p w:rsidR="00E4502F" w:rsidRDefault="00E4502F" w:rsidP="00E4502F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120</w:t>
            </w:r>
          </w:p>
        </w:tc>
      </w:tr>
      <w:tr w:rsidR="00E4502F" w:rsidTr="00E4502F">
        <w:tc>
          <w:tcPr>
            <w:tcW w:w="2365" w:type="dxa"/>
          </w:tcPr>
          <w:p w:rsidR="00E4502F" w:rsidRDefault="00E4502F" w:rsidP="00E4502F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Pohonné hmoty</w:t>
            </w:r>
          </w:p>
        </w:tc>
        <w:tc>
          <w:tcPr>
            <w:tcW w:w="1985" w:type="dxa"/>
          </w:tcPr>
          <w:p w:rsidR="00E4502F" w:rsidRDefault="00E4502F" w:rsidP="00E4502F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</w:t>
            </w:r>
          </w:p>
        </w:tc>
        <w:tc>
          <w:tcPr>
            <w:tcW w:w="2126" w:type="dxa"/>
          </w:tcPr>
          <w:p w:rsidR="00E4502F" w:rsidRDefault="00E4502F" w:rsidP="00E4502F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E4502F" w:rsidTr="00E4502F">
        <w:tc>
          <w:tcPr>
            <w:tcW w:w="2365" w:type="dxa"/>
          </w:tcPr>
          <w:p w:rsidR="00E4502F" w:rsidRDefault="00E4502F" w:rsidP="00E4502F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Služby v RV</w:t>
            </w:r>
          </w:p>
        </w:tc>
        <w:tc>
          <w:tcPr>
            <w:tcW w:w="1985" w:type="dxa"/>
          </w:tcPr>
          <w:p w:rsidR="00E4502F" w:rsidRDefault="00E4502F" w:rsidP="00E4502F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2126" w:type="dxa"/>
          </w:tcPr>
          <w:p w:rsidR="00E4502F" w:rsidRDefault="00E4502F" w:rsidP="00E4502F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</w:t>
            </w:r>
          </w:p>
        </w:tc>
      </w:tr>
      <w:tr w:rsidR="00E4502F" w:rsidTr="00E4502F">
        <w:tc>
          <w:tcPr>
            <w:tcW w:w="2365" w:type="dxa"/>
          </w:tcPr>
          <w:p w:rsidR="00E4502F" w:rsidRDefault="00E4502F" w:rsidP="00E4502F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Mzdy </w:t>
            </w:r>
          </w:p>
        </w:tc>
        <w:tc>
          <w:tcPr>
            <w:tcW w:w="1985" w:type="dxa"/>
          </w:tcPr>
          <w:p w:rsidR="00E4502F" w:rsidRDefault="00E4502F" w:rsidP="00E4502F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124 </w:t>
            </w:r>
          </w:p>
        </w:tc>
        <w:tc>
          <w:tcPr>
            <w:tcW w:w="2126" w:type="dxa"/>
          </w:tcPr>
          <w:p w:rsidR="00E4502F" w:rsidRDefault="00E4502F" w:rsidP="00E4502F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125</w:t>
            </w:r>
          </w:p>
        </w:tc>
      </w:tr>
      <w:tr w:rsidR="00E4502F" w:rsidTr="00E4502F">
        <w:trPr>
          <w:trHeight w:val="294"/>
        </w:trPr>
        <w:tc>
          <w:tcPr>
            <w:tcW w:w="2365" w:type="dxa"/>
          </w:tcPr>
          <w:p w:rsidR="00E4502F" w:rsidRDefault="00E4502F" w:rsidP="00E4502F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Nájom za pôdu</w:t>
            </w:r>
          </w:p>
        </w:tc>
        <w:tc>
          <w:tcPr>
            <w:tcW w:w="1985" w:type="dxa"/>
          </w:tcPr>
          <w:p w:rsidR="00E4502F" w:rsidRDefault="00E4502F" w:rsidP="00E4502F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101</w:t>
            </w:r>
          </w:p>
        </w:tc>
        <w:tc>
          <w:tcPr>
            <w:tcW w:w="2126" w:type="dxa"/>
          </w:tcPr>
          <w:p w:rsidR="00E4502F" w:rsidRDefault="00E4502F" w:rsidP="00E4502F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</w:t>
            </w:r>
          </w:p>
        </w:tc>
      </w:tr>
      <w:tr w:rsidR="00E4502F" w:rsidTr="00E4502F">
        <w:tc>
          <w:tcPr>
            <w:tcW w:w="2365" w:type="dxa"/>
          </w:tcPr>
          <w:p w:rsidR="00E4502F" w:rsidRDefault="00E4502F" w:rsidP="00E4502F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spolu:</w:t>
            </w:r>
          </w:p>
        </w:tc>
        <w:tc>
          <w:tcPr>
            <w:tcW w:w="1985" w:type="dxa"/>
          </w:tcPr>
          <w:p w:rsidR="00E4502F" w:rsidRDefault="00E4502F" w:rsidP="00E4502F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710</w:t>
            </w:r>
          </w:p>
        </w:tc>
        <w:tc>
          <w:tcPr>
            <w:tcW w:w="2126" w:type="dxa"/>
          </w:tcPr>
          <w:p w:rsidR="00E4502F" w:rsidRDefault="00E4502F" w:rsidP="00E4502F">
            <w:pPr>
              <w:pStyle w:val="Odsekzoznamu"/>
              <w:spacing w:line="276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682</w:t>
            </w:r>
          </w:p>
        </w:tc>
      </w:tr>
    </w:tbl>
    <w:p w:rsidR="00657E1C" w:rsidRDefault="00657E1C" w:rsidP="00440A41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</w:p>
    <w:p w:rsidR="00E4502F" w:rsidRDefault="00E4502F" w:rsidP="00440A41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b/>
          <w:sz w:val="24"/>
          <w:szCs w:val="24"/>
        </w:rPr>
      </w:pPr>
      <w:r w:rsidRPr="00E4502F">
        <w:rPr>
          <w:rFonts w:ascii="Times New Roman" w:hAnsi="Times New Roman" w:cs="Times New Roman"/>
          <w:b/>
          <w:sz w:val="24"/>
          <w:szCs w:val="24"/>
        </w:rPr>
        <w:lastRenderedPageBreak/>
        <w:t>Živočíšna výroba</w:t>
      </w:r>
    </w:p>
    <w:p w:rsidR="00FA72CE" w:rsidRDefault="00FA72CE" w:rsidP="00440A41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b/>
          <w:sz w:val="24"/>
          <w:szCs w:val="24"/>
        </w:rPr>
      </w:pPr>
    </w:p>
    <w:p w:rsidR="00E4502F" w:rsidRDefault="00FA72CE" w:rsidP="00440A41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 živočíšnej výrobe sa v roku budeme venovať už len chovu hovädzieho dobytka, nakoľko výkrm ošípaných sme v predchádzajúcom roku ukončili. Plánujeme znížiť počet kráv cca o 25 ks , ostatné kategórie hovädzieho dobytka by sme chceli približne zachovať. Plánované stavy k 31.12.2016.</w:t>
      </w:r>
    </w:p>
    <w:p w:rsidR="00FA72CE" w:rsidRDefault="00FA72CE" w:rsidP="00FA72CE">
      <w:pPr>
        <w:pStyle w:val="Odsekzoznamu"/>
        <w:numPr>
          <w:ilvl w:val="0"/>
          <w:numId w:val="6"/>
        </w:numPr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Teľce do 6 mes. </w:t>
      </w:r>
      <w:r>
        <w:rPr>
          <w:rFonts w:ascii="Times New Roman" w:hAnsi="Times New Roman" w:cs="Times New Roman"/>
          <w:sz w:val="24"/>
          <w:szCs w:val="24"/>
        </w:rPr>
        <w:tab/>
        <w:t>170</w:t>
      </w:r>
      <w:r>
        <w:rPr>
          <w:rFonts w:ascii="Times New Roman" w:hAnsi="Times New Roman" w:cs="Times New Roman"/>
          <w:sz w:val="24"/>
          <w:szCs w:val="24"/>
        </w:rPr>
        <w:t xml:space="preserve"> ks</w:t>
      </w:r>
    </w:p>
    <w:p w:rsidR="00FA72CE" w:rsidRDefault="00FA72CE" w:rsidP="00FA72CE">
      <w:pPr>
        <w:pStyle w:val="Odsekzoznamu"/>
        <w:numPr>
          <w:ilvl w:val="0"/>
          <w:numId w:val="6"/>
        </w:numPr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Jalovice chovné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ks</w:t>
      </w:r>
    </w:p>
    <w:p w:rsidR="00FA72CE" w:rsidRDefault="00FA72CE" w:rsidP="00FA72CE">
      <w:pPr>
        <w:pStyle w:val="Odsekzoznamu"/>
        <w:numPr>
          <w:ilvl w:val="0"/>
          <w:numId w:val="6"/>
        </w:numPr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HD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11</w:t>
      </w:r>
      <w:r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ks</w:t>
      </w:r>
    </w:p>
    <w:p w:rsidR="00FA72CE" w:rsidRDefault="00FA72CE" w:rsidP="00FA72CE">
      <w:pPr>
        <w:pStyle w:val="Odsekzoznamu"/>
        <w:numPr>
          <w:ilvl w:val="0"/>
          <w:numId w:val="6"/>
        </w:numPr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Kravy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185</w:t>
      </w:r>
      <w:r>
        <w:rPr>
          <w:rFonts w:ascii="Times New Roman" w:hAnsi="Times New Roman" w:cs="Times New Roman"/>
          <w:sz w:val="24"/>
          <w:szCs w:val="24"/>
        </w:rPr>
        <w:t xml:space="preserve"> ks</w:t>
      </w:r>
    </w:p>
    <w:p w:rsidR="00FA72CE" w:rsidRDefault="00FA72CE" w:rsidP="00FA72CE">
      <w:pPr>
        <w:pStyle w:val="Odsekzoznamu"/>
        <w:numPr>
          <w:ilvl w:val="0"/>
          <w:numId w:val="6"/>
        </w:numPr>
        <w:tabs>
          <w:tab w:val="left" w:pos="2508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Jalovice vysokoteľné </w:t>
      </w:r>
      <w:r>
        <w:rPr>
          <w:rFonts w:ascii="Times New Roman" w:hAnsi="Times New Roman" w:cs="Times New Roman"/>
          <w:sz w:val="24"/>
          <w:szCs w:val="24"/>
        </w:rPr>
        <w:tab/>
        <w:t xml:space="preserve">  25</w:t>
      </w:r>
      <w:r>
        <w:rPr>
          <w:rFonts w:ascii="Times New Roman" w:hAnsi="Times New Roman" w:cs="Times New Roman"/>
          <w:sz w:val="24"/>
          <w:szCs w:val="24"/>
        </w:rPr>
        <w:t xml:space="preserve"> ks</w:t>
      </w:r>
    </w:p>
    <w:p w:rsidR="00FA72CE" w:rsidRDefault="00FA72CE" w:rsidP="00FA72CE">
      <w:pPr>
        <w:pStyle w:val="Odsekzoznamu"/>
        <w:tabs>
          <w:tab w:val="left" w:pos="2508"/>
        </w:tabs>
        <w:spacing w:line="276" w:lineRule="auto"/>
        <w:ind w:left="1440"/>
        <w:rPr>
          <w:rFonts w:ascii="Times New Roman" w:hAnsi="Times New Roman" w:cs="Times New Roman"/>
          <w:sz w:val="24"/>
          <w:szCs w:val="24"/>
        </w:rPr>
      </w:pPr>
    </w:p>
    <w:p w:rsidR="00FA72CE" w:rsidRDefault="00FA72CE" w:rsidP="00440A41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Predpokladané  prírastky u teliat 0,7 </w:t>
      </w:r>
      <w:r w:rsidR="00C9752B">
        <w:rPr>
          <w:rFonts w:ascii="Times New Roman" w:hAnsi="Times New Roman" w:cs="Times New Roman"/>
          <w:sz w:val="24"/>
          <w:szCs w:val="24"/>
        </w:rPr>
        <w:t xml:space="preserve">kg/ks/deň a u HD 0,80 kg/ks/deň, produkciu mlieka na kravu 22,00 l/ks/deň. Ročná produkcia mlieka  1560 tis. litrov, čo je vyrobiť </w:t>
      </w:r>
      <w:r w:rsidR="006D53DB">
        <w:rPr>
          <w:rFonts w:ascii="Times New Roman" w:hAnsi="Times New Roman" w:cs="Times New Roman"/>
          <w:sz w:val="24"/>
          <w:szCs w:val="24"/>
        </w:rPr>
        <w:t>8050 l mlieka na dojnicu a odchov teliat 180 ks.</w:t>
      </w:r>
    </w:p>
    <w:p w:rsidR="006D53DB" w:rsidRDefault="006D53DB" w:rsidP="00440A41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Plánovať odpredaj živočíšnych produktov je veľmi problematické- zrušeniu mliečnych kvót  a neustály pokles realizačných cien živočíšnej produkcie. Naším cieľom v roku 2016 bude aspoň udržať približné tržby roku 2015 , ale ich zvýšiť  inak , budeme nútený i naďalej rušiť nerentabilné kategórie zvierat. K lepším  výsledkom by mali pomôcť  štátne dotácie , ktoré by sme mohli dosiahnuť vo výške 65 tis.€.</w:t>
      </w:r>
    </w:p>
    <w:p w:rsidR="005B433C" w:rsidRDefault="005B433C" w:rsidP="00440A41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</w:p>
    <w:p w:rsidR="005B433C" w:rsidRDefault="005B433C" w:rsidP="00440A41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b/>
          <w:sz w:val="24"/>
          <w:szCs w:val="24"/>
        </w:rPr>
      </w:pPr>
      <w:r w:rsidRPr="005B433C">
        <w:rPr>
          <w:rFonts w:ascii="Times New Roman" w:hAnsi="Times New Roman" w:cs="Times New Roman"/>
          <w:b/>
          <w:sz w:val="24"/>
          <w:szCs w:val="24"/>
        </w:rPr>
        <w:t>Investičná oblasť</w:t>
      </w:r>
    </w:p>
    <w:p w:rsidR="005B433C" w:rsidRDefault="005B433C" w:rsidP="00440A41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b/>
          <w:sz w:val="24"/>
          <w:szCs w:val="24"/>
        </w:rPr>
      </w:pPr>
    </w:p>
    <w:p w:rsidR="005B433C" w:rsidRDefault="005B433C" w:rsidP="00440A41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  <w:r w:rsidRPr="005B433C">
        <w:rPr>
          <w:rFonts w:ascii="Times New Roman" w:hAnsi="Times New Roman" w:cs="Times New Roman"/>
          <w:sz w:val="24"/>
          <w:szCs w:val="24"/>
        </w:rPr>
        <w:t>V roku 2016 plánujeme nakúpiť</w:t>
      </w:r>
      <w:r>
        <w:rPr>
          <w:rFonts w:ascii="Times New Roman" w:hAnsi="Times New Roman" w:cs="Times New Roman"/>
          <w:sz w:val="24"/>
          <w:szCs w:val="24"/>
        </w:rPr>
        <w:t xml:space="preserve"> z vlastných zdrojov </w:t>
      </w:r>
      <w:r w:rsidRPr="005B433C">
        <w:rPr>
          <w:rFonts w:ascii="Times New Roman" w:hAnsi="Times New Roman" w:cs="Times New Roman"/>
          <w:sz w:val="24"/>
          <w:szCs w:val="24"/>
        </w:rPr>
        <w:t xml:space="preserve"> sejačku</w:t>
      </w:r>
      <w:r>
        <w:rPr>
          <w:rFonts w:ascii="Times New Roman" w:hAnsi="Times New Roman" w:cs="Times New Roman"/>
          <w:sz w:val="24"/>
          <w:szCs w:val="24"/>
        </w:rPr>
        <w:t xml:space="preserve"> Pneusej –Accord  na výsev hustosiatych obilnín a olejnín  v hodnote 30 tis.€.  Investičný zámer ovplyvní aj projekt podaný v roku 2015 na PPA v rámci Programu rozvoja vidieka SR  opatrenie – Investície do hmotného majetku</w:t>
      </w:r>
      <w:r w:rsidR="00834C4C">
        <w:rPr>
          <w:rFonts w:ascii="Times New Roman" w:hAnsi="Times New Roman" w:cs="Times New Roman"/>
          <w:sz w:val="24"/>
          <w:szCs w:val="24"/>
        </w:rPr>
        <w:t>. V prípade úspešnosti projektu plánujeme zakúpiť nakladač JCB a náves  v celkovej hodnote 150 tis.€, výška nenávratného príspevku vo výške 40 % oprávnených nákladov.</w:t>
      </w:r>
    </w:p>
    <w:p w:rsidR="00834C4C" w:rsidRDefault="00834C4C" w:rsidP="00440A41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</w:p>
    <w:p w:rsidR="00834C4C" w:rsidRPr="00834C4C" w:rsidRDefault="00834C4C" w:rsidP="00834C4C">
      <w:pPr>
        <w:pStyle w:val="Odsekzoznamu"/>
        <w:numPr>
          <w:ilvl w:val="0"/>
          <w:numId w:val="4"/>
        </w:numPr>
        <w:tabs>
          <w:tab w:val="left" w:pos="2508"/>
        </w:tabs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834C4C">
        <w:rPr>
          <w:rFonts w:ascii="Times New Roman" w:hAnsi="Times New Roman" w:cs="Times New Roman"/>
          <w:b/>
          <w:sz w:val="24"/>
          <w:szCs w:val="24"/>
        </w:rPr>
        <w:t>Stanovisko predstavenstva k hospodárskym výsledkom  a podnikateľskému zámeru.</w:t>
      </w:r>
    </w:p>
    <w:p w:rsidR="005B433C" w:rsidRDefault="00834C4C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34C4C" w:rsidRDefault="00834C4C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Predstavenstvo družstva bolo oboznámené s hospodárskym výsledkom z roku 2015 a podnikateľským zámerom na rok 2016 a odporučilo jeho schválenie Výročnej členskej schôdzi. Účtovná závierka reálne zobrazuje  finančnú situáciu družstva</w:t>
      </w:r>
      <w:r w:rsidR="0067043E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 bola spracovaná v súlade so všeobec</w:t>
      </w:r>
      <w:r w:rsidR="0067043E">
        <w:rPr>
          <w:rFonts w:ascii="Times New Roman" w:hAnsi="Times New Roman" w:cs="Times New Roman"/>
          <w:sz w:val="24"/>
          <w:szCs w:val="24"/>
        </w:rPr>
        <w:t>ne záväznými predpismi a nariadeniami a dňa 11.3.2016 bola schválená Výročnou členskou schôdzou.</w:t>
      </w:r>
    </w:p>
    <w:p w:rsidR="0067043E" w:rsidRDefault="0067043E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Dňa 26.2.2016 bol ukončený audit  účtovnej závierky za rok 2015. Audit uskutočnila Ing. Terézia Račková , členka Slovenskej komory audítorov, ktorá je oprávnené vykonať audit  na základe licencie SKAU č.314. Výrok audítora a účtovná závierka sú neoddeliteľnou súčasťou tejto výročnej správy. </w:t>
      </w:r>
    </w:p>
    <w:p w:rsidR="0067043E" w:rsidRDefault="0067043E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</w:p>
    <w:p w:rsidR="0067043E" w:rsidRDefault="0067043E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Dolnom Lopašove, dňa 12.3.2016</w:t>
      </w:r>
    </w:p>
    <w:p w:rsidR="0067043E" w:rsidRDefault="0067043E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Vypracovala: Bc. Jana Šmachová                                     .....................................................</w:t>
      </w:r>
    </w:p>
    <w:p w:rsidR="0067043E" w:rsidRDefault="0067043E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Bc. Jana  Šmachová-ekonóm PD</w:t>
      </w:r>
    </w:p>
    <w:p w:rsidR="0067043E" w:rsidRPr="00834C4C" w:rsidRDefault="0067043E">
      <w:pPr>
        <w:pStyle w:val="Odsekzoznamu"/>
        <w:tabs>
          <w:tab w:val="left" w:pos="2508"/>
        </w:tabs>
        <w:spacing w:line="276" w:lineRule="auto"/>
        <w:ind w:left="708"/>
        <w:rPr>
          <w:rFonts w:ascii="Times New Roman" w:hAnsi="Times New Roman" w:cs="Times New Roman"/>
          <w:sz w:val="24"/>
          <w:szCs w:val="24"/>
        </w:rPr>
      </w:pPr>
    </w:p>
    <w:sectPr w:rsidR="0067043E" w:rsidRPr="00834C4C" w:rsidSect="00B06A6A">
      <w:pgSz w:w="11906" w:h="16838"/>
      <w:pgMar w:top="794" w:right="1134" w:bottom="79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7A0E" w:rsidRDefault="00A37A0E" w:rsidP="00B06A6A">
      <w:pPr>
        <w:spacing w:after="0" w:line="240" w:lineRule="auto"/>
      </w:pPr>
      <w:r>
        <w:separator/>
      </w:r>
    </w:p>
  </w:endnote>
  <w:endnote w:type="continuationSeparator" w:id="0">
    <w:p w:rsidR="00A37A0E" w:rsidRDefault="00A37A0E" w:rsidP="00B06A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7A0E" w:rsidRDefault="00A37A0E" w:rsidP="00B06A6A">
      <w:pPr>
        <w:spacing w:after="0" w:line="240" w:lineRule="auto"/>
      </w:pPr>
      <w:r>
        <w:separator/>
      </w:r>
    </w:p>
  </w:footnote>
  <w:footnote w:type="continuationSeparator" w:id="0">
    <w:p w:rsidR="00A37A0E" w:rsidRDefault="00A37A0E" w:rsidP="00B06A6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4E02E6B"/>
    <w:multiLevelType w:val="hybridMultilevel"/>
    <w:tmpl w:val="673E18B6"/>
    <w:lvl w:ilvl="0" w:tplc="B720FAE2">
      <w:start w:val="3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56359D5"/>
    <w:multiLevelType w:val="hybridMultilevel"/>
    <w:tmpl w:val="8C868C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911753"/>
    <w:multiLevelType w:val="hybridMultilevel"/>
    <w:tmpl w:val="D05A9B34"/>
    <w:lvl w:ilvl="0" w:tplc="8998029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pStyle w:val="Nadpis2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pStyle w:val="Nadpis3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pStyle w:val="Nadpis4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566515"/>
    <w:multiLevelType w:val="hybridMultilevel"/>
    <w:tmpl w:val="24C4E59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F9A04FE"/>
    <w:multiLevelType w:val="hybridMultilevel"/>
    <w:tmpl w:val="CE564F10"/>
    <w:lvl w:ilvl="0" w:tplc="E60AA13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D57194"/>
    <w:multiLevelType w:val="hybridMultilevel"/>
    <w:tmpl w:val="BB5EBB14"/>
    <w:lvl w:ilvl="0" w:tplc="56489B8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"/>
  </w:num>
  <w:num w:numId="2">
    <w:abstractNumId w:val="6"/>
  </w:num>
  <w:num w:numId="3">
    <w:abstractNumId w:val="0"/>
  </w:num>
  <w:num w:numId="4">
    <w:abstractNumId w:val="5"/>
  </w:num>
  <w:num w:numId="5">
    <w:abstractNumId w:val="2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A3D51"/>
    <w:rsid w:val="00004A13"/>
    <w:rsid w:val="00071C46"/>
    <w:rsid w:val="001200B1"/>
    <w:rsid w:val="00172A79"/>
    <w:rsid w:val="001A7B1F"/>
    <w:rsid w:val="001B4D9C"/>
    <w:rsid w:val="00252F30"/>
    <w:rsid w:val="002E5B4F"/>
    <w:rsid w:val="002F19C8"/>
    <w:rsid w:val="00320998"/>
    <w:rsid w:val="00344EEF"/>
    <w:rsid w:val="00351829"/>
    <w:rsid w:val="00356816"/>
    <w:rsid w:val="00432B7E"/>
    <w:rsid w:val="00440A41"/>
    <w:rsid w:val="004C0EC5"/>
    <w:rsid w:val="004E3909"/>
    <w:rsid w:val="004F1891"/>
    <w:rsid w:val="00526170"/>
    <w:rsid w:val="005B433C"/>
    <w:rsid w:val="005F07E8"/>
    <w:rsid w:val="00634467"/>
    <w:rsid w:val="00657E1C"/>
    <w:rsid w:val="0067043E"/>
    <w:rsid w:val="00675C49"/>
    <w:rsid w:val="006D53DB"/>
    <w:rsid w:val="006F0674"/>
    <w:rsid w:val="00736CCC"/>
    <w:rsid w:val="007464D4"/>
    <w:rsid w:val="00833450"/>
    <w:rsid w:val="00834C4C"/>
    <w:rsid w:val="00854C50"/>
    <w:rsid w:val="008A3D51"/>
    <w:rsid w:val="008A7A20"/>
    <w:rsid w:val="008E5F20"/>
    <w:rsid w:val="009355F5"/>
    <w:rsid w:val="00995CEA"/>
    <w:rsid w:val="009B3F8E"/>
    <w:rsid w:val="009C4F7E"/>
    <w:rsid w:val="00A2625B"/>
    <w:rsid w:val="00A37A0E"/>
    <w:rsid w:val="00A46E33"/>
    <w:rsid w:val="00A93081"/>
    <w:rsid w:val="00AD1895"/>
    <w:rsid w:val="00B06A6A"/>
    <w:rsid w:val="00B801A7"/>
    <w:rsid w:val="00C31876"/>
    <w:rsid w:val="00C516AC"/>
    <w:rsid w:val="00C9752B"/>
    <w:rsid w:val="00CD789F"/>
    <w:rsid w:val="00D31194"/>
    <w:rsid w:val="00D93081"/>
    <w:rsid w:val="00DE419D"/>
    <w:rsid w:val="00E4502F"/>
    <w:rsid w:val="00E7424E"/>
    <w:rsid w:val="00E91272"/>
    <w:rsid w:val="00FA72CE"/>
    <w:rsid w:val="00FB25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FCE336AA-F9D6-4839-A0EE-D9B11D66D7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75C49"/>
  </w:style>
  <w:style w:type="paragraph" w:styleId="Nadpis2">
    <w:name w:val="heading 2"/>
    <w:basedOn w:val="Normlny"/>
    <w:next w:val="Normlny"/>
    <w:link w:val="Nadpis2Char"/>
    <w:qFormat/>
    <w:rsid w:val="00A2625B"/>
    <w:pPr>
      <w:keepNext/>
      <w:numPr>
        <w:ilvl w:val="1"/>
        <w:numId w:val="1"/>
      </w:numPr>
      <w:suppressAutoHyphens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Nadpis3">
    <w:name w:val="heading 3"/>
    <w:basedOn w:val="Normlny"/>
    <w:next w:val="Normlny"/>
    <w:link w:val="Nadpis3Char"/>
    <w:qFormat/>
    <w:rsid w:val="00A2625B"/>
    <w:pPr>
      <w:keepNext/>
      <w:numPr>
        <w:ilvl w:val="2"/>
        <w:numId w:val="1"/>
      </w:numPr>
      <w:suppressAutoHyphens/>
      <w:spacing w:after="0" w:line="240" w:lineRule="auto"/>
      <w:outlineLvl w:val="2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Nadpis4">
    <w:name w:val="heading 4"/>
    <w:basedOn w:val="Normlny"/>
    <w:next w:val="Normlny"/>
    <w:link w:val="Nadpis4Char"/>
    <w:qFormat/>
    <w:rsid w:val="00A2625B"/>
    <w:pPr>
      <w:keepNext/>
      <w:numPr>
        <w:ilvl w:val="3"/>
        <w:numId w:val="1"/>
      </w:numPr>
      <w:suppressAutoHyphens/>
      <w:spacing w:after="0" w:line="240" w:lineRule="auto"/>
      <w:outlineLvl w:val="3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A3D51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rsid w:val="00A2625B"/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customStyle="1" w:styleId="Nadpis3Char">
    <w:name w:val="Nadpis 3 Char"/>
    <w:basedOn w:val="Predvolenpsmoodseku"/>
    <w:link w:val="Nadpis3"/>
    <w:rsid w:val="00A2625B"/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customStyle="1" w:styleId="Nadpis4Char">
    <w:name w:val="Nadpis 4 Char"/>
    <w:basedOn w:val="Predvolenpsmoodseku"/>
    <w:link w:val="Nadpis4"/>
    <w:rsid w:val="00A2625B"/>
    <w:rPr>
      <w:rFonts w:ascii="Times New Roman" w:eastAsia="Times New Roman" w:hAnsi="Times New Roman" w:cs="Times New Roman"/>
      <w:sz w:val="24"/>
      <w:szCs w:val="20"/>
      <w:lang w:eastAsia="ar-SA"/>
    </w:rPr>
  </w:style>
  <w:style w:type="table" w:styleId="Mriekatabuky">
    <w:name w:val="Table Grid"/>
    <w:basedOn w:val="Normlnatabuka"/>
    <w:uiPriority w:val="39"/>
    <w:rsid w:val="00D930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B06A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06A6A"/>
  </w:style>
  <w:style w:type="paragraph" w:styleId="Pta">
    <w:name w:val="footer"/>
    <w:basedOn w:val="Normlny"/>
    <w:link w:val="PtaChar"/>
    <w:uiPriority w:val="99"/>
    <w:semiHidden/>
    <w:unhideWhenUsed/>
    <w:rsid w:val="00B06A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06A6A"/>
  </w:style>
  <w:style w:type="paragraph" w:styleId="Textbubliny">
    <w:name w:val="Balloon Text"/>
    <w:basedOn w:val="Normlny"/>
    <w:link w:val="TextbublinyChar"/>
    <w:uiPriority w:val="99"/>
    <w:semiHidden/>
    <w:unhideWhenUsed/>
    <w:rsid w:val="006704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704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D086729-BFAA-42E5-8B27-B57A18E2D8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646</TotalTime>
  <Pages>8</Pages>
  <Words>1891</Words>
  <Characters>10784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Šmachová</dc:creator>
  <cp:lastModifiedBy>Šmachová</cp:lastModifiedBy>
  <cp:revision>3</cp:revision>
  <cp:lastPrinted>2016-03-14T13:46:00Z</cp:lastPrinted>
  <dcterms:created xsi:type="dcterms:W3CDTF">2016-03-11T06:36:00Z</dcterms:created>
  <dcterms:modified xsi:type="dcterms:W3CDTF">2016-03-14T13:53:00Z</dcterms:modified>
</cp:coreProperties>
</file>