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B82D0D"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bora</w:t>
      </w:r>
      <w:proofErr w:type="spellEnd"/>
      <w:r>
        <w:rPr>
          <w:rFonts w:ascii="Cambria" w:eastAsia="Times New Roman" w:hAnsi="Cambria" w:cs="Times New Roman"/>
          <w:color w:val="17365D"/>
        </w:rPr>
        <w:t xml:space="preserve"> architekti</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82D0D" w:rsidP="002714ED">
      <w:pPr>
        <w:pStyle w:val="Bezriadkovania"/>
        <w:rPr>
          <w:rFonts w:ascii="Arial" w:eastAsia="Calibri" w:hAnsi="Arial" w:cs="Arial"/>
        </w:rPr>
      </w:pPr>
      <w:r>
        <w:rPr>
          <w:rFonts w:ascii="Arial" w:eastAsia="Calibri" w:hAnsi="Arial" w:cs="Arial"/>
        </w:rPr>
        <w:t>Hlavná 155/13, 076 14 Lastovce</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B82D0D">
        <w:rPr>
          <w:rFonts w:ascii="Arial" w:eastAsia="Calibri" w:hAnsi="Arial" w:cs="Arial"/>
        </w:rPr>
        <w:t>47579081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B82D0D">
        <w:rPr>
          <w:rFonts w:ascii="Arial" w:eastAsia="Calibri" w:hAnsi="Arial" w:cs="Arial"/>
        </w:rPr>
        <w:t>2024021978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w:t>
      </w:r>
      <w:r w:rsidR="00B82D0D">
        <w:rPr>
          <w:rFonts w:ascii="Arial" w:eastAsia="Calibri" w:hAnsi="Arial" w:cs="Arial"/>
        </w:rPr>
        <w:t>Košice</w:t>
      </w:r>
      <w:r>
        <w:rPr>
          <w:rFonts w:ascii="Arial" w:eastAsia="Calibri" w:hAnsi="Arial" w:cs="Arial"/>
        </w:rPr>
        <w:t xml:space="preserve">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B82D0D">
        <w:rPr>
          <w:rFonts w:ascii="Arial" w:eastAsia="Calibri" w:hAnsi="Arial" w:cs="Arial"/>
          <w:b/>
          <w:bCs/>
          <w:color w:val="000000"/>
          <w:sz w:val="20"/>
          <w:szCs w:val="20"/>
          <w:shd w:val="clear" w:color="auto" w:fill="FFFFFF"/>
        </w:rPr>
        <w:t>35129/V</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B82D0D" w:rsidP="002714E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p>
    <w:p w:rsidR="00B82D0D" w:rsidRDefault="00B82D0D" w:rsidP="002714ED">
      <w:pPr>
        <w:pStyle w:val="Bezriadkovania"/>
        <w:rPr>
          <w:rFonts w:ascii="Arial" w:eastAsia="Calibri" w:hAnsi="Arial" w:cs="Arial"/>
        </w:rPr>
      </w:pP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B82D0D" w:rsidRDefault="00B82D0D" w:rsidP="00B82D0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r>
        <w:rPr>
          <w:rFonts w:ascii="Arial" w:eastAsia="Calibri" w:hAnsi="Arial" w:cs="Arial"/>
        </w:rPr>
        <w:t xml:space="preserve">  2501 eur</w:t>
      </w:r>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r>
        <w:rPr>
          <w:rFonts w:ascii="Arial" w:eastAsia="Calibri" w:hAnsi="Arial" w:cs="Arial"/>
        </w:rPr>
        <w:t xml:space="preserve">    2499 eur</w:t>
      </w:r>
    </w:p>
    <w:p w:rsidR="00B82D0D" w:rsidRDefault="00B82D0D" w:rsidP="002714ED">
      <w:pPr>
        <w:pStyle w:val="Bezriadkovania"/>
        <w:rPr>
          <w:rFonts w:ascii="Arial"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B82D0D" w:rsidRDefault="005212AC" w:rsidP="00B82D0D">
      <w:pPr>
        <w:pStyle w:val="Bezriadkovania"/>
        <w:rPr>
          <w:rFonts w:ascii="Arial" w:eastAsia="Calibri" w:hAnsi="Arial" w:cs="Arial"/>
        </w:rPr>
      </w:pPr>
      <w:r>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vypracovanie dokumentácie a projektu jednoduchých stavieb, drobných stavieb a zmien týchto stavieb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výkon činnosti vedenia uskutočňovania stavieb na individuálnu rekreáciu, prízemných stavieb a stavieb zariadenia staveniska, ak ich zastavaná plocha nepresahuje 300 m2 a výšku 15 m, drobných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sprostredkovanie predaja, prenájmu a kúpy nehnuteľností (realitná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 xml:space="preserve">stavebné </w:t>
            </w:r>
            <w:proofErr w:type="spellStart"/>
            <w:r w:rsidRPr="00B82D0D">
              <w:rPr>
                <w:rFonts w:ascii="Arial" w:eastAsia="Times New Roman" w:hAnsi="Arial" w:cs="Arial"/>
                <w:bCs/>
                <w:color w:val="000000"/>
                <w:lang w:eastAsia="sk-SK"/>
              </w:rPr>
              <w:t>cenárstvo</w:t>
            </w:r>
            <w:proofErr w:type="spellEnd"/>
            <w:r w:rsidRPr="00B82D0D">
              <w:rPr>
                <w:rFonts w:ascii="Arial" w:eastAsia="Times New Roman" w:hAnsi="Arial" w:cs="Arial"/>
                <w:bCs/>
                <w:color w:val="000000"/>
                <w:lang w:eastAsia="sk-SK"/>
              </w:rPr>
              <w:t>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drevárskych výrobkov, zostavovanie stolárskych dielcov alebo súčastí z dreva do finálnych produktov a ich údržba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úžitkových výrobkov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opracovanie drevnej hmoty a výroba komponentov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prípravné práce k realizácii stavby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uskutočňovanie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dokončovacie stavebné práce pri realizácii exteriérov a interiérov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reklamné a marketingové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lastRenderedPageBreak/>
              <w:t>administratívne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prieskum trhu a verejnej mienky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prevádzkovanie kultúrnych, spoločenských a zábavných zariadení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fotografické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produkciou filmov alebo videozáznamov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vydavateľská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výroby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nákladná cestná doprava vykonávaná vozidlami s celkovou hmotnosťou do 3,5 t vrátane prípojného vozidla </w:t>
            </w:r>
          </w:p>
        </w:tc>
      </w:tr>
    </w:tbl>
    <w:p w:rsidR="00B82D0D" w:rsidRPr="00B82D0D" w:rsidRDefault="00B82D0D" w:rsidP="00B82D0D">
      <w:pPr>
        <w:pStyle w:val="Bezriadkovania"/>
        <w:rPr>
          <w:rFonts w:ascii="Arial" w:eastAsia="Calibri" w:hAnsi="Arial" w:cs="Arial"/>
        </w:rPr>
      </w:pPr>
    </w:p>
    <w:p w:rsidR="00B82D0D" w:rsidRDefault="00B82D0D" w:rsidP="00B82D0D">
      <w:pPr>
        <w:pStyle w:val="Bezriadkovania"/>
        <w:rPr>
          <w:rFonts w:ascii="Arial" w:eastAsia="Calibri" w:hAnsi="Arial" w:cs="Arial"/>
        </w:rPr>
      </w:pPr>
    </w:p>
    <w:p w:rsidR="005212AC" w:rsidRDefault="005212AC" w:rsidP="00B82D0D">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8A14CA">
        <w:rPr>
          <w:rFonts w:ascii="Arial" w:eastAsia="Calibri" w:hAnsi="Arial" w:cs="Arial"/>
        </w:rPr>
        <w:t xml:space="preserve"> jednotky zostavená k 31.12.2016</w:t>
      </w:r>
    </w:p>
    <w:p w:rsidR="002714ED" w:rsidRDefault="002714ED" w:rsidP="002714ED">
      <w:pPr>
        <w:pStyle w:val="Bezriadkovania"/>
        <w:rPr>
          <w:rFonts w:ascii="Arial" w:eastAsia="Calibri" w:hAnsi="Arial" w:cs="Arial"/>
        </w:rPr>
      </w:pPr>
      <w:r>
        <w:rPr>
          <w:rFonts w:ascii="Arial" w:eastAsia="Calibri" w:hAnsi="Arial" w:cs="Arial"/>
        </w:rPr>
        <w:t xml:space="preserve">Zostavená dňa: </w:t>
      </w:r>
      <w:r w:rsidR="008A14CA">
        <w:rPr>
          <w:rFonts w:ascii="Arial" w:eastAsia="Calibri" w:hAnsi="Arial" w:cs="Arial"/>
        </w:rPr>
        <w:t>15.2.2017</w:t>
      </w:r>
    </w:p>
    <w:p w:rsidR="002714ED" w:rsidRDefault="002714ED" w:rsidP="002714ED">
      <w:pPr>
        <w:pStyle w:val="Bezriadkovania"/>
        <w:rPr>
          <w:rFonts w:ascii="Arial" w:eastAsia="Calibri" w:hAnsi="Arial" w:cs="Arial"/>
        </w:rPr>
      </w:pPr>
      <w:r>
        <w:rPr>
          <w:rFonts w:ascii="Arial" w:eastAsia="Calibri" w:hAnsi="Arial" w:cs="Arial"/>
        </w:rPr>
        <w:t>Schválená dňa: 1</w:t>
      </w:r>
      <w:r w:rsidR="008A14CA">
        <w:rPr>
          <w:rFonts w:ascii="Arial" w:eastAsia="Calibri" w:hAnsi="Arial" w:cs="Arial"/>
        </w:rPr>
        <w:t>5</w:t>
      </w:r>
      <w:r>
        <w:rPr>
          <w:rFonts w:ascii="Arial" w:eastAsia="Calibri" w:hAnsi="Arial" w:cs="Arial"/>
        </w:rPr>
        <w:t>.</w:t>
      </w:r>
      <w:r w:rsidR="008A14CA">
        <w:rPr>
          <w:rFonts w:ascii="Arial" w:eastAsia="Calibri" w:hAnsi="Arial" w:cs="Arial"/>
        </w:rPr>
        <w:t>2.2017</w:t>
      </w:r>
    </w:p>
    <w:p w:rsidR="002714ED" w:rsidRDefault="002714ED" w:rsidP="002714ED">
      <w:pPr>
        <w:pStyle w:val="Bezriadkovania"/>
        <w:rPr>
          <w:rFonts w:ascii="Arial" w:eastAsia="Calibri" w:hAnsi="Arial" w:cs="Arial"/>
        </w:rPr>
      </w:pPr>
    </w:p>
    <w:p w:rsidR="002714ED" w:rsidRDefault="00B82D0D" w:rsidP="002714ED">
      <w:pPr>
        <w:pStyle w:val="Bezriadkovania"/>
        <w:rPr>
          <w:rFonts w:ascii="Arial" w:eastAsia="Calibri" w:hAnsi="Arial" w:cs="Arial"/>
        </w:rPr>
      </w:pPr>
      <w:r>
        <w:rPr>
          <w:rFonts w:ascii="Arial" w:eastAsia="Calibri" w:hAnsi="Arial" w:cs="Arial"/>
        </w:rPr>
        <w:t>Priemerný počet zamestnancov: spoločnosť nemá zamestnancov</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w:t>
      </w:r>
      <w:r w:rsidR="00B82D0D">
        <w:rPr>
          <w:rFonts w:ascii="Arial" w:hAnsi="Arial" w:cs="Arial"/>
        </w:rPr>
        <w:t>u</w:t>
      </w:r>
      <w:r w:rsidR="00461A5C">
        <w:rPr>
          <w:rFonts w:ascii="Arial" w:hAnsi="Arial" w:cs="Arial"/>
        </w:rPr>
        <w:t>de nep</w:t>
      </w:r>
      <w:r w:rsidR="008A14CA">
        <w:rPr>
          <w:rFonts w:ascii="Arial" w:hAnsi="Arial" w:cs="Arial"/>
        </w:rPr>
        <w:t>retržite pokračovala od 1.1.2016 do 31.12.2016</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Richnavský</w:t>
      </w:r>
      <w:proofErr w:type="spellEnd"/>
    </w:p>
    <w:p w:rsidR="00461A5C" w:rsidRDefault="00461A5C" w:rsidP="002714ED">
      <w:pPr>
        <w:pStyle w:val="Bezriadkovania"/>
        <w:rPr>
          <w:rFonts w:ascii="Arial" w:eastAsia="Calibri" w:hAnsi="Arial" w:cs="Arial"/>
        </w:rPr>
      </w:pPr>
    </w:p>
    <w:sectPr w:rsidR="00461A5C"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122B6"/>
    <w:rsid w:val="00256920"/>
    <w:rsid w:val="002714ED"/>
    <w:rsid w:val="00461A5C"/>
    <w:rsid w:val="005051E1"/>
    <w:rsid w:val="005212AC"/>
    <w:rsid w:val="005C16C2"/>
    <w:rsid w:val="006214F6"/>
    <w:rsid w:val="0063611B"/>
    <w:rsid w:val="008A14CA"/>
    <w:rsid w:val="009E562E"/>
    <w:rsid w:val="00A46DB7"/>
    <w:rsid w:val="00B4618B"/>
    <w:rsid w:val="00B82D0D"/>
    <w:rsid w:val="00B84710"/>
    <w:rsid w:val="00D51932"/>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B82D0D"/>
  </w:style>
</w:styles>
</file>

<file path=word/webSettings.xml><?xml version="1.0" encoding="utf-8"?>
<w:webSettings xmlns:r="http://schemas.openxmlformats.org/officeDocument/2006/relationships" xmlns:w="http://schemas.openxmlformats.org/wordprocessingml/2006/main">
  <w:divs>
    <w:div w:id="132366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5</Pages>
  <Words>1509</Words>
  <Characters>8606</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6</cp:revision>
  <cp:lastPrinted>2015-06-16T22:44:00Z</cp:lastPrinted>
  <dcterms:created xsi:type="dcterms:W3CDTF">2015-06-16T22:32:00Z</dcterms:created>
  <dcterms:modified xsi:type="dcterms:W3CDTF">2017-02-09T21:45:00Z</dcterms:modified>
</cp:coreProperties>
</file>